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BC" w:rsidRPr="00DC0E1A" w:rsidRDefault="004C74BC" w:rsidP="004C74BC">
      <w:pPr>
        <w:rPr>
          <w:rFonts w:cs="Akhbar MT" w:hint="cs"/>
          <w:b/>
          <w:bCs/>
          <w:sz w:val="56"/>
          <w:szCs w:val="56"/>
          <w:rtl/>
        </w:rPr>
      </w:pPr>
    </w:p>
    <w:p w:rsidR="004C74BC" w:rsidRPr="000336E3" w:rsidRDefault="004C74BC" w:rsidP="004C74BC">
      <w:pPr>
        <w:jc w:val="center"/>
        <w:rPr>
          <w:rFonts w:cs="Akhbar MT" w:hint="cs"/>
          <w:b/>
          <w:bCs/>
          <w:sz w:val="144"/>
          <w:szCs w:val="144"/>
          <w:rtl/>
        </w:rPr>
      </w:pPr>
      <w:r w:rsidRPr="000336E3">
        <w:rPr>
          <w:rFonts w:cs="Akhbar MT" w:hint="cs"/>
          <w:b/>
          <w:bCs/>
          <w:sz w:val="144"/>
          <w:szCs w:val="144"/>
          <w:rtl/>
        </w:rPr>
        <w:t xml:space="preserve">الثقافة المنطقية </w:t>
      </w:r>
    </w:p>
    <w:p w:rsidR="004C74BC" w:rsidRPr="000336E3" w:rsidRDefault="004C74BC" w:rsidP="004C74BC">
      <w:pPr>
        <w:jc w:val="center"/>
        <w:rPr>
          <w:rFonts w:cs="Akhbar MT" w:hint="cs"/>
          <w:b/>
          <w:bCs/>
          <w:sz w:val="144"/>
          <w:szCs w:val="144"/>
          <w:rtl/>
        </w:rPr>
      </w:pPr>
      <w:r w:rsidRPr="000336E3">
        <w:rPr>
          <w:rFonts w:cs="Akhbar MT" w:hint="cs"/>
          <w:b/>
          <w:bCs/>
          <w:sz w:val="144"/>
          <w:szCs w:val="144"/>
          <w:rtl/>
        </w:rPr>
        <w:t>في الفكر النحوي</w:t>
      </w:r>
    </w:p>
    <w:p w:rsidR="004C74BC" w:rsidRPr="00DC0E1A" w:rsidRDefault="004C74BC" w:rsidP="004C74BC">
      <w:pPr>
        <w:jc w:val="center"/>
        <w:rPr>
          <w:rFonts w:cs="Akhbar MT" w:hint="cs"/>
          <w:b/>
          <w:bCs/>
          <w:sz w:val="96"/>
          <w:szCs w:val="96"/>
          <w:vertAlign w:val="superscript"/>
          <w:rtl/>
        </w:rPr>
      </w:pPr>
      <w:r w:rsidRPr="00DC0E1A">
        <w:rPr>
          <w:rFonts w:cs="Akhbar MT" w:hint="cs"/>
          <w:b/>
          <w:bCs/>
          <w:sz w:val="96"/>
          <w:szCs w:val="96"/>
          <w:vertAlign w:val="superscript"/>
          <w:rtl/>
        </w:rPr>
        <w:t>نحاة القرن الرابع الهجري نموذجا</w:t>
      </w:r>
    </w:p>
    <w:p w:rsidR="004C74BC" w:rsidRPr="00DC0E1A" w:rsidRDefault="004C74BC" w:rsidP="004C74BC">
      <w:pPr>
        <w:jc w:val="center"/>
        <w:rPr>
          <w:rFonts w:cs="Akhbar MT" w:hint="cs"/>
          <w:b/>
          <w:bCs/>
          <w:sz w:val="40"/>
          <w:szCs w:val="40"/>
          <w:rtl/>
        </w:rPr>
      </w:pPr>
    </w:p>
    <w:p w:rsidR="004C74BC" w:rsidRPr="000336E3" w:rsidRDefault="004C74BC" w:rsidP="004C74BC">
      <w:pPr>
        <w:jc w:val="center"/>
        <w:rPr>
          <w:rFonts w:cs="Akhbar MT" w:hint="cs"/>
          <w:b/>
          <w:bCs/>
          <w:sz w:val="56"/>
          <w:szCs w:val="56"/>
          <w:rtl/>
        </w:rPr>
      </w:pPr>
      <w:r w:rsidRPr="000336E3">
        <w:rPr>
          <w:rFonts w:cs="Akhbar MT" w:hint="cs"/>
          <w:b/>
          <w:bCs/>
          <w:sz w:val="56"/>
          <w:szCs w:val="56"/>
          <w:rtl/>
        </w:rPr>
        <w:t>د. محي الدين محسَّب</w:t>
      </w:r>
    </w:p>
    <w:p w:rsidR="004C74BC" w:rsidRPr="002C55AB" w:rsidRDefault="004C74BC" w:rsidP="004C74BC">
      <w:pPr>
        <w:jc w:val="center"/>
        <w:rPr>
          <w:rFonts w:cs="Akhbar MT" w:hint="cs"/>
          <w:b/>
          <w:bCs/>
          <w:sz w:val="28"/>
          <w:szCs w:val="28"/>
          <w:rtl/>
        </w:rPr>
      </w:pPr>
      <w:r w:rsidRPr="002C55AB">
        <w:rPr>
          <w:rFonts w:cs="Akhbar MT" w:hint="cs"/>
          <w:b/>
          <w:bCs/>
          <w:sz w:val="28"/>
          <w:szCs w:val="28"/>
          <w:rtl/>
        </w:rPr>
        <w:t>عميد كلية دار العلوم بجامعة المنيا سابقاً</w:t>
      </w:r>
    </w:p>
    <w:p w:rsidR="004C74BC" w:rsidRPr="002C55AB" w:rsidRDefault="004C74BC" w:rsidP="004C74BC">
      <w:pPr>
        <w:jc w:val="center"/>
        <w:rPr>
          <w:rFonts w:cs="Akhbar MT" w:hint="cs"/>
          <w:b/>
          <w:bCs/>
          <w:sz w:val="28"/>
          <w:szCs w:val="28"/>
          <w:rtl/>
        </w:rPr>
      </w:pPr>
      <w:r w:rsidRPr="002C55AB">
        <w:rPr>
          <w:rFonts w:cs="Akhbar MT" w:hint="cs"/>
          <w:b/>
          <w:bCs/>
          <w:sz w:val="28"/>
          <w:szCs w:val="28"/>
          <w:rtl/>
        </w:rPr>
        <w:t>وأستاذ العلوم اللغوية بجامعة الملك سعود حالياً</w:t>
      </w:r>
    </w:p>
    <w:p w:rsidR="004C74BC" w:rsidRPr="001234E1" w:rsidRDefault="004C74BC" w:rsidP="004C74BC">
      <w:pPr>
        <w:spacing w:before="120" w:after="120"/>
        <w:rPr>
          <w:rFonts w:cs="Akhbar MT" w:hint="cs"/>
          <w:b/>
          <w:bCs/>
          <w:sz w:val="28"/>
          <w:szCs w:val="28"/>
          <w:rtl/>
        </w:rPr>
      </w:pPr>
    </w:p>
    <w:p w:rsidR="004C74BC" w:rsidRDefault="004C74BC" w:rsidP="004C74BC">
      <w:pPr>
        <w:jc w:val="center"/>
        <w:rPr>
          <w:rFonts w:cs="Bold Italic Art" w:hint="cs"/>
          <w:sz w:val="52"/>
          <w:szCs w:val="52"/>
          <w:rtl/>
        </w:rPr>
      </w:pPr>
    </w:p>
    <w:p w:rsidR="004C74BC" w:rsidRDefault="004C74BC" w:rsidP="004C74BC">
      <w:pPr>
        <w:jc w:val="center"/>
        <w:rPr>
          <w:rFonts w:cs="Bold Italic Art" w:hint="cs"/>
          <w:sz w:val="52"/>
          <w:szCs w:val="52"/>
          <w:rtl/>
        </w:rPr>
      </w:pPr>
      <w:r>
        <w:rPr>
          <w:rFonts w:cs="Bold Italic Art"/>
          <w:sz w:val="52"/>
          <w:szCs w:val="52"/>
          <w:rtl/>
        </w:rPr>
        <w:br w:type="page"/>
      </w:r>
    </w:p>
    <w:p w:rsidR="004C74BC" w:rsidRDefault="004C74BC" w:rsidP="004C74BC">
      <w:pPr>
        <w:jc w:val="center"/>
        <w:rPr>
          <w:rFonts w:cs="Bold Italic Art" w:hint="cs"/>
          <w:sz w:val="52"/>
          <w:szCs w:val="52"/>
          <w:rtl/>
        </w:rPr>
      </w:pPr>
      <w:r w:rsidRPr="00FC66BF">
        <w:rPr>
          <w:rFonts w:cs="Bold Italic Art" w:hint="cs"/>
          <w:sz w:val="52"/>
          <w:szCs w:val="52"/>
          <w:rtl/>
        </w:rPr>
        <w:lastRenderedPageBreak/>
        <w:t>إهداء</w:t>
      </w:r>
    </w:p>
    <w:p w:rsidR="004C74BC" w:rsidRDefault="004C74BC" w:rsidP="004C74BC">
      <w:pPr>
        <w:ind w:firstLine="720"/>
        <w:rPr>
          <w:rFonts w:cs="Bold Italic Art" w:hint="cs"/>
          <w:sz w:val="52"/>
          <w:szCs w:val="52"/>
          <w:rtl/>
        </w:rPr>
      </w:pPr>
    </w:p>
    <w:p w:rsidR="004C74BC" w:rsidRDefault="004C74BC" w:rsidP="004C74BC">
      <w:pPr>
        <w:ind w:firstLine="720"/>
        <w:rPr>
          <w:rFonts w:cs="Bold Italic Art" w:hint="cs"/>
          <w:sz w:val="52"/>
          <w:szCs w:val="52"/>
          <w:rtl/>
        </w:rPr>
      </w:pPr>
      <w:r>
        <w:rPr>
          <w:rFonts w:cs="Bold Italic Art" w:hint="cs"/>
          <w:sz w:val="52"/>
          <w:szCs w:val="52"/>
          <w:rtl/>
        </w:rPr>
        <w:t>إلى فاطمة ..</w:t>
      </w:r>
    </w:p>
    <w:p w:rsidR="004C74BC" w:rsidRDefault="004C74BC" w:rsidP="004C74BC">
      <w:pPr>
        <w:rPr>
          <w:rFonts w:cs="Bold Italic Art" w:hint="cs"/>
          <w:sz w:val="52"/>
          <w:szCs w:val="52"/>
          <w:rtl/>
        </w:rPr>
      </w:pPr>
      <w:r>
        <w:rPr>
          <w:rFonts w:cs="Bold Italic Art" w:hint="cs"/>
          <w:sz w:val="52"/>
          <w:szCs w:val="52"/>
          <w:rtl/>
        </w:rPr>
        <w:t>عرفاناً   بفضاءٍ خارج الأقواس ..</w:t>
      </w:r>
    </w:p>
    <w:p w:rsidR="004C74BC" w:rsidRDefault="004C74BC" w:rsidP="004C74BC">
      <w:pPr>
        <w:rPr>
          <w:rFonts w:cs="Bold Italic Art" w:hint="cs"/>
          <w:sz w:val="52"/>
          <w:szCs w:val="52"/>
          <w:rtl/>
        </w:rPr>
      </w:pPr>
      <w:r>
        <w:rPr>
          <w:rFonts w:cs="Bold Italic Art" w:hint="cs"/>
          <w:sz w:val="52"/>
          <w:szCs w:val="52"/>
          <w:rtl/>
        </w:rPr>
        <w:tab/>
      </w:r>
      <w:r>
        <w:rPr>
          <w:rFonts w:cs="Bold Italic Art" w:hint="cs"/>
          <w:sz w:val="52"/>
          <w:szCs w:val="52"/>
          <w:rtl/>
        </w:rPr>
        <w:tab/>
      </w:r>
      <w:r>
        <w:rPr>
          <w:rFonts w:cs="Bold Italic Art" w:hint="cs"/>
          <w:sz w:val="52"/>
          <w:szCs w:val="52"/>
          <w:rtl/>
        </w:rPr>
        <w:tab/>
      </w:r>
      <w:r>
        <w:rPr>
          <w:rFonts w:cs="Bold Italic Art" w:hint="cs"/>
          <w:sz w:val="52"/>
          <w:szCs w:val="52"/>
          <w:rtl/>
        </w:rPr>
        <w:tab/>
      </w:r>
    </w:p>
    <w:p w:rsidR="004C74BC" w:rsidRPr="00FC66BF" w:rsidRDefault="004C74BC" w:rsidP="004C74BC">
      <w:pPr>
        <w:ind w:left="3600" w:firstLine="720"/>
        <w:rPr>
          <w:rFonts w:cs="Bold Italic Art" w:hint="cs"/>
          <w:sz w:val="52"/>
          <w:szCs w:val="52"/>
        </w:rPr>
      </w:pPr>
      <w:r>
        <w:rPr>
          <w:rFonts w:cs="Bold Italic Art" w:hint="cs"/>
          <w:sz w:val="52"/>
          <w:szCs w:val="52"/>
          <w:rtl/>
        </w:rPr>
        <w:t>محي الدين</w:t>
      </w:r>
    </w:p>
    <w:p w:rsidR="004C74BC" w:rsidRPr="002C55AB" w:rsidRDefault="004C74BC" w:rsidP="004C74BC">
      <w:pPr>
        <w:spacing w:before="120" w:after="120"/>
        <w:ind w:firstLine="567"/>
        <w:jc w:val="center"/>
        <w:rPr>
          <w:rFonts w:cs="Akhbar MT" w:hint="cs"/>
          <w:b/>
          <w:bCs/>
          <w:sz w:val="28"/>
          <w:szCs w:val="28"/>
          <w:rtl/>
        </w:rPr>
      </w:pPr>
    </w:p>
    <w:p w:rsidR="004C74BC" w:rsidRPr="002C55AB" w:rsidRDefault="004C74BC" w:rsidP="004C74BC">
      <w:pPr>
        <w:spacing w:before="120" w:after="120"/>
        <w:ind w:firstLine="567"/>
        <w:jc w:val="center"/>
        <w:rPr>
          <w:rFonts w:cs="Akhbar MT" w:hint="cs"/>
          <w:b/>
          <w:bCs/>
          <w:sz w:val="28"/>
          <w:szCs w:val="28"/>
          <w:rtl/>
        </w:rPr>
      </w:pPr>
    </w:p>
    <w:p w:rsidR="004C74BC" w:rsidRPr="002C55AB" w:rsidRDefault="004C74BC" w:rsidP="004C74BC">
      <w:pPr>
        <w:spacing w:before="120" w:after="120"/>
        <w:ind w:firstLine="567"/>
        <w:jc w:val="center"/>
        <w:rPr>
          <w:rFonts w:cs="Akhbar MT" w:hint="cs"/>
          <w:b/>
          <w:bCs/>
          <w:sz w:val="28"/>
          <w:szCs w:val="28"/>
          <w:rtl/>
        </w:rPr>
      </w:pPr>
    </w:p>
    <w:p w:rsidR="004C74BC" w:rsidRDefault="004C74BC" w:rsidP="004C74BC">
      <w:pPr>
        <w:spacing w:before="120" w:after="120"/>
        <w:ind w:firstLine="567"/>
        <w:jc w:val="center"/>
        <w:rPr>
          <w:rFonts w:cs="Akhbar MT" w:hint="cs"/>
          <w:b/>
          <w:bCs/>
          <w:sz w:val="28"/>
          <w:szCs w:val="28"/>
          <w:rtl/>
        </w:rPr>
      </w:pPr>
      <w:r>
        <w:rPr>
          <w:rFonts w:cs="Akhbar MT"/>
          <w:b/>
          <w:bCs/>
          <w:sz w:val="28"/>
          <w:szCs w:val="28"/>
          <w:rtl/>
        </w:rPr>
        <w:br w:type="page"/>
      </w:r>
    </w:p>
    <w:p w:rsidR="004C74BC" w:rsidRDefault="004C74BC" w:rsidP="004C74BC">
      <w:pPr>
        <w:spacing w:before="120" w:after="120"/>
        <w:ind w:firstLine="567"/>
        <w:jc w:val="center"/>
        <w:rPr>
          <w:rFonts w:cs="Akhbar MT" w:hint="cs"/>
          <w:b/>
          <w:bCs/>
          <w:sz w:val="28"/>
          <w:szCs w:val="28"/>
          <w:rtl/>
        </w:rPr>
      </w:pPr>
    </w:p>
    <w:p w:rsidR="004C74BC" w:rsidRDefault="004C74BC" w:rsidP="004C74BC">
      <w:pPr>
        <w:spacing w:before="120" w:after="120"/>
        <w:ind w:firstLine="567"/>
        <w:jc w:val="center"/>
        <w:rPr>
          <w:rFonts w:cs="Akhbar MT" w:hint="cs"/>
          <w:b/>
          <w:bCs/>
          <w:sz w:val="28"/>
          <w:szCs w:val="28"/>
          <w:rtl/>
        </w:rPr>
      </w:pPr>
    </w:p>
    <w:p w:rsidR="004C74BC" w:rsidRDefault="004C74BC" w:rsidP="004C74BC">
      <w:pPr>
        <w:spacing w:before="120" w:after="120"/>
        <w:ind w:firstLine="567"/>
        <w:jc w:val="center"/>
        <w:rPr>
          <w:rFonts w:cs="Akhbar MT" w:hint="cs"/>
          <w:b/>
          <w:bCs/>
          <w:sz w:val="28"/>
          <w:szCs w:val="28"/>
          <w:rtl/>
        </w:rPr>
      </w:pPr>
    </w:p>
    <w:p w:rsidR="004C74BC" w:rsidRPr="002C55AB" w:rsidRDefault="004C74BC" w:rsidP="004C74BC">
      <w:pPr>
        <w:spacing w:before="120" w:after="120"/>
        <w:ind w:firstLine="567"/>
        <w:jc w:val="center"/>
        <w:rPr>
          <w:rFonts w:cs="Akhbar MT" w:hint="cs"/>
          <w:b/>
          <w:bCs/>
          <w:sz w:val="28"/>
          <w:szCs w:val="28"/>
          <w:rtl/>
        </w:rPr>
      </w:pPr>
    </w:p>
    <w:p w:rsidR="004C74BC" w:rsidRPr="002C55AB" w:rsidRDefault="004C74BC" w:rsidP="004C74BC">
      <w:pPr>
        <w:spacing w:before="120" w:after="120"/>
        <w:ind w:firstLine="567"/>
        <w:jc w:val="center"/>
        <w:rPr>
          <w:rFonts w:cs="Akhbar MT" w:hint="cs"/>
          <w:b/>
          <w:bCs/>
          <w:sz w:val="28"/>
          <w:szCs w:val="28"/>
          <w:rtl/>
        </w:rPr>
      </w:pPr>
    </w:p>
    <w:p w:rsidR="004C74BC" w:rsidRPr="002C55AB" w:rsidRDefault="004C74BC" w:rsidP="004C74BC">
      <w:pPr>
        <w:spacing w:before="120" w:after="120"/>
        <w:ind w:firstLine="567"/>
        <w:jc w:val="center"/>
        <w:rPr>
          <w:rFonts w:cs="Akhbar MT" w:hint="cs"/>
          <w:b/>
          <w:bCs/>
          <w:sz w:val="28"/>
          <w:szCs w:val="28"/>
          <w:rtl/>
        </w:rPr>
      </w:pPr>
    </w:p>
    <w:p w:rsidR="004C74BC" w:rsidRPr="000336E3" w:rsidRDefault="004C74BC" w:rsidP="004C74BC">
      <w:pPr>
        <w:spacing w:before="120" w:after="120"/>
        <w:ind w:firstLine="567"/>
        <w:jc w:val="center"/>
        <w:rPr>
          <w:rFonts w:cs="Akhbar MT" w:hint="cs"/>
          <w:b/>
          <w:bCs/>
          <w:sz w:val="96"/>
          <w:szCs w:val="96"/>
          <w:rtl/>
        </w:rPr>
      </w:pPr>
      <w:r w:rsidRPr="000336E3">
        <w:rPr>
          <w:rFonts w:cs="Akhbar MT" w:hint="cs"/>
          <w:b/>
          <w:bCs/>
          <w:sz w:val="96"/>
          <w:szCs w:val="96"/>
          <w:rtl/>
        </w:rPr>
        <w:t>المقدمة</w:t>
      </w:r>
    </w:p>
    <w:p w:rsidR="004C74BC" w:rsidRPr="002C55AB" w:rsidRDefault="004C74BC" w:rsidP="004C74BC">
      <w:pPr>
        <w:spacing w:before="120" w:after="120"/>
        <w:ind w:firstLine="567"/>
        <w:jc w:val="mediumKashida"/>
        <w:rPr>
          <w:rFonts w:cs="Akhbar MT" w:hint="cs"/>
          <w:b/>
          <w:bCs/>
          <w:sz w:val="28"/>
          <w:szCs w:val="28"/>
          <w:rtl/>
          <w:lang w:eastAsia="en-US"/>
        </w:rPr>
      </w:pPr>
      <w:r w:rsidRPr="002C55AB">
        <w:rPr>
          <w:rFonts w:cs="Akhbar MT"/>
          <w:b/>
          <w:bCs/>
          <w:sz w:val="28"/>
          <w:szCs w:val="28"/>
          <w:rtl/>
        </w:rPr>
        <w:br w:type="page"/>
      </w:r>
      <w:r w:rsidRPr="002C55AB">
        <w:rPr>
          <w:rFonts w:cs="Akhbar MT" w:hint="cs"/>
          <w:b/>
          <w:bCs/>
          <w:sz w:val="28"/>
          <w:szCs w:val="28"/>
          <w:rtl/>
          <w:lang w:eastAsia="en-US"/>
        </w:rPr>
        <w:lastRenderedPageBreak/>
        <w:t xml:space="preserve">في مفتتح هذه الدراسة أود أن أشير إلي نقطة أساسية مؤداها أن القول بوجود مؤثرات خارجية في النحو العربي لا يعني إطلاقاً أن هذا النحو كان تقليداً خالصاً لمصادر هذه المؤثرات. فلقد استطاع النحاة العرب أن يقيموا نظاماً نحوياً شاملاً تأثروا بغيرهم في بعض مواضعه، وكانوا علي أصالة تامة في مواضع كثيرة أخرى. ومن هنا فإن هذه الدراسة تحاول أن تقدم تحليلاً موضوعياً لقضية المؤثرات الخارجية وفق منهج محدد، وفي إطار السعي </w:t>
      </w:r>
      <w:r w:rsidRPr="002C55AB">
        <w:rPr>
          <w:rFonts w:cs="Akhbar MT"/>
          <w:b/>
          <w:bCs/>
          <w:sz w:val="28"/>
          <w:szCs w:val="28"/>
          <w:rtl/>
          <w:lang w:eastAsia="en-US"/>
        </w:rPr>
        <w:t>–</w:t>
      </w:r>
      <w:r w:rsidRPr="002C55AB">
        <w:rPr>
          <w:rFonts w:cs="Akhbar MT" w:hint="cs"/>
          <w:b/>
          <w:bCs/>
          <w:sz w:val="28"/>
          <w:szCs w:val="28"/>
          <w:rtl/>
          <w:lang w:eastAsia="en-US"/>
        </w:rPr>
        <w:t xml:space="preserve"> قدر الممكن-  لتجنب أي قسر للحقائق.</w:t>
      </w:r>
    </w:p>
    <w:p w:rsidR="004C74BC" w:rsidRPr="00440BF1" w:rsidRDefault="004C74BC" w:rsidP="004C74BC">
      <w:pPr>
        <w:spacing w:before="120" w:after="120"/>
        <w:ind w:firstLine="567"/>
        <w:jc w:val="mediumKashida"/>
        <w:rPr>
          <w:rFonts w:cs="Akhbar MT" w:hint="cs"/>
          <w:b/>
          <w:bCs/>
          <w:sz w:val="28"/>
          <w:szCs w:val="28"/>
          <w:rtl/>
          <w:lang w:eastAsia="en-US"/>
        </w:rPr>
      </w:pPr>
      <w:r w:rsidRPr="00440BF1">
        <w:rPr>
          <w:rFonts w:cs="Akhbar MT" w:hint="cs"/>
          <w:b/>
          <w:bCs/>
          <w:sz w:val="28"/>
          <w:szCs w:val="28"/>
          <w:rtl/>
          <w:lang w:eastAsia="en-US"/>
        </w:rPr>
        <w:t xml:space="preserve">ولقد قامت هذه الدراسة على أساس التفريق بين مرحلتين في النحو العربي: </w:t>
      </w:r>
    </w:p>
    <w:p w:rsidR="004C74BC" w:rsidRPr="002C55AB" w:rsidRDefault="004C74BC" w:rsidP="004C74BC">
      <w:pPr>
        <w:spacing w:before="120" w:after="120"/>
        <w:ind w:left="567"/>
        <w:jc w:val="mediumKashida"/>
        <w:rPr>
          <w:rFonts w:cs="Akhbar MT" w:hint="cs"/>
          <w:b/>
          <w:bCs/>
          <w:sz w:val="28"/>
          <w:szCs w:val="28"/>
          <w:rtl/>
          <w:lang w:eastAsia="en-US"/>
        </w:rPr>
      </w:pPr>
      <w:r w:rsidRPr="002C55AB">
        <w:rPr>
          <w:rFonts w:cs="Akhbar MT" w:hint="cs"/>
          <w:b/>
          <w:bCs/>
          <w:sz w:val="28"/>
          <w:szCs w:val="28"/>
          <w:rtl/>
          <w:lang w:eastAsia="en-US"/>
        </w:rPr>
        <w:t xml:space="preserve">* مرحلة ظهور كتاب سيبويه. </w:t>
      </w:r>
    </w:p>
    <w:p w:rsidR="004C74BC" w:rsidRPr="002C55AB" w:rsidRDefault="004C74BC" w:rsidP="004C74BC">
      <w:pPr>
        <w:spacing w:before="120" w:after="120"/>
        <w:ind w:left="567"/>
        <w:jc w:val="mediumKashida"/>
        <w:rPr>
          <w:rFonts w:cs="Akhbar MT" w:hint="cs"/>
          <w:b/>
          <w:bCs/>
          <w:sz w:val="28"/>
          <w:szCs w:val="28"/>
          <w:lang w:eastAsia="en-US"/>
        </w:rPr>
      </w:pPr>
      <w:r w:rsidRPr="002C55AB">
        <w:rPr>
          <w:rFonts w:cs="Akhbar MT" w:hint="cs"/>
          <w:b/>
          <w:bCs/>
          <w:sz w:val="28"/>
          <w:szCs w:val="28"/>
          <w:rtl/>
          <w:lang w:eastAsia="en-US"/>
        </w:rPr>
        <w:t xml:space="preserve">* مرحلة الفكر النحوي في القرن الرابع الهجري. </w:t>
      </w:r>
    </w:p>
    <w:p w:rsidR="004C74BC" w:rsidRPr="002C55AB" w:rsidRDefault="004C74BC" w:rsidP="004C74BC">
      <w:pPr>
        <w:spacing w:before="120" w:after="120"/>
        <w:ind w:firstLine="567"/>
        <w:jc w:val="mediumKashida"/>
        <w:rPr>
          <w:rFonts w:cs="Akhbar MT" w:hint="cs"/>
          <w:b/>
          <w:bCs/>
          <w:sz w:val="28"/>
          <w:szCs w:val="28"/>
          <w:rtl/>
          <w:lang w:eastAsia="en-US"/>
        </w:rPr>
      </w:pPr>
      <w:r w:rsidRPr="002C55AB">
        <w:rPr>
          <w:rFonts w:cs="Akhbar MT" w:hint="cs"/>
          <w:b/>
          <w:bCs/>
          <w:sz w:val="28"/>
          <w:szCs w:val="28"/>
          <w:rtl/>
          <w:lang w:eastAsia="en-US"/>
        </w:rPr>
        <w:t xml:space="preserve">وبالنسبة للمرحلة الأولى فقد كان أقوى المطروح بخصوص التأثير الخارجي فيها هو دراسة المستشرق الهولاندي (كيس فرستيغ) في كتابه (عناصر يونانية في التفكير اللغوي عند العرب) حيث خصص الفصول الأربعة الأولى للتدليل على فرضيته القائلة بتأثر نشأة النحو العربي </w:t>
      </w:r>
      <w:r w:rsidRPr="002C55AB">
        <w:rPr>
          <w:rFonts w:cs="Akhbar MT"/>
          <w:b/>
          <w:bCs/>
          <w:sz w:val="28"/>
          <w:szCs w:val="28"/>
          <w:rtl/>
          <w:lang w:eastAsia="en-US"/>
        </w:rPr>
        <w:t>–</w:t>
      </w:r>
      <w:r w:rsidRPr="002C55AB">
        <w:rPr>
          <w:rFonts w:cs="Akhbar MT" w:hint="cs"/>
          <w:b/>
          <w:bCs/>
          <w:sz w:val="28"/>
          <w:szCs w:val="28"/>
          <w:rtl/>
          <w:lang w:eastAsia="en-US"/>
        </w:rPr>
        <w:t xml:space="preserve">متمثلة في كتاب سيبويه- بالنحو اليوناني. ولقد كان لي من هذه الفرضية وقفتان؛ تجسدت الأولى منهما في رسالتي للماجستير التي حصلت عليها عام 1982م في موضوع (أثر المنطق الصوري في نحاة القرن الرابع الهجري)، حيث خصصت الفصل الأول فيها لبحث قضية التأثير اليوناني في كتاب سيبويه، وحيث كنت آنذاك أميل إلى الأخذ برأي فرستيغ. أما الوقفة الثانية فقد تمثلت في الدراسة التي قدمت بها لترجمتي لبعض فصول كتاب فرستيغ. وقد صدرت الدراسة والترجمة في كتاب مستقل عام 2001م. وهناك قدمت ما أتصور أنه تفنيد علمي لفرضية فرستيغ، ومن ثم فكأنني قدمت </w:t>
      </w:r>
      <w:r w:rsidRPr="002C55AB">
        <w:rPr>
          <w:rFonts w:cs="Akhbar MT"/>
          <w:b/>
          <w:bCs/>
          <w:sz w:val="28"/>
          <w:szCs w:val="28"/>
          <w:rtl/>
          <w:lang w:eastAsia="en-US"/>
        </w:rPr>
        <w:t>–</w:t>
      </w:r>
      <w:r w:rsidRPr="002C55AB">
        <w:rPr>
          <w:rFonts w:cs="Akhbar MT" w:hint="cs"/>
          <w:b/>
          <w:bCs/>
          <w:sz w:val="28"/>
          <w:szCs w:val="28"/>
          <w:rtl/>
          <w:lang w:eastAsia="en-US"/>
        </w:rPr>
        <w:t xml:space="preserve"> ضمناً- تراجعاً عن وقفتي الأولى في مرحلة الماجستير. </w:t>
      </w:r>
    </w:p>
    <w:p w:rsidR="004C74BC" w:rsidRPr="003463B1" w:rsidRDefault="004C74BC" w:rsidP="004C74BC">
      <w:pPr>
        <w:spacing w:before="120" w:after="120"/>
        <w:ind w:firstLine="567"/>
        <w:jc w:val="mediumKashida"/>
        <w:rPr>
          <w:rFonts w:cs="Akhbar MT" w:hint="cs"/>
          <w:b/>
          <w:bCs/>
          <w:rtl/>
          <w:lang w:eastAsia="en-US"/>
        </w:rPr>
      </w:pPr>
      <w:r w:rsidRPr="002C55AB">
        <w:rPr>
          <w:rFonts w:cs="Akhbar MT" w:hint="cs"/>
          <w:b/>
          <w:bCs/>
          <w:sz w:val="28"/>
          <w:szCs w:val="28"/>
          <w:rtl/>
          <w:lang w:eastAsia="en-US"/>
        </w:rPr>
        <w:t xml:space="preserve">أما بالنسبة للمرحلة الثانية الخاصة بتأثر الفكر النحوي في القرن الرابع الهجري بالثقافة المنطقية اليونانية فقد ظللت على اقتناع بأن ما قدمته حولها يستحق </w:t>
      </w:r>
      <w:r w:rsidRPr="002C55AB">
        <w:rPr>
          <w:rFonts w:cs="Akhbar MT" w:hint="cs"/>
          <w:b/>
          <w:bCs/>
          <w:sz w:val="28"/>
          <w:szCs w:val="28"/>
          <w:rtl/>
          <w:lang w:eastAsia="en-US"/>
        </w:rPr>
        <w:lastRenderedPageBreak/>
        <w:t xml:space="preserve">أن يُخرج لساحة التداول العلمي. ومن ثم يأتي هذا الكتاب ليقدم صورة للتفاعل الإيجابي المثمر مع الثقافة المنطقية اليونانية مما جسده الفكر النحوي في القرن الرابع الهجري لدى خمس شخصيات من أهم نحاة العربية الكبار: </w:t>
      </w:r>
      <w:r w:rsidRPr="003463B1">
        <w:rPr>
          <w:rFonts w:cs="Akhbar MT" w:hint="cs"/>
          <w:b/>
          <w:bCs/>
          <w:rtl/>
          <w:lang w:eastAsia="en-US"/>
        </w:rPr>
        <w:t xml:space="preserve">ابن السراج، والزجاجي، والسيرافي، وأبو علي الفارسي، والرماني. </w:t>
      </w:r>
    </w:p>
    <w:p w:rsidR="004C74BC" w:rsidRPr="002C55AB" w:rsidRDefault="004C74BC" w:rsidP="004C74BC">
      <w:pPr>
        <w:spacing w:before="120" w:after="120"/>
        <w:ind w:firstLine="567"/>
        <w:jc w:val="mediumKashida"/>
        <w:rPr>
          <w:rFonts w:cs="Akhbar MT" w:hint="cs"/>
          <w:b/>
          <w:bCs/>
          <w:sz w:val="28"/>
          <w:szCs w:val="28"/>
          <w:rtl/>
          <w:lang w:eastAsia="en-US"/>
        </w:rPr>
      </w:pPr>
      <w:r w:rsidRPr="002C55AB">
        <w:rPr>
          <w:rFonts w:cs="Akhbar MT" w:hint="cs"/>
          <w:b/>
          <w:bCs/>
          <w:sz w:val="28"/>
          <w:szCs w:val="28"/>
          <w:rtl/>
          <w:lang w:eastAsia="en-US"/>
        </w:rPr>
        <w:t>على أنه</w:t>
      </w:r>
      <w:r w:rsidRPr="002C55AB">
        <w:rPr>
          <w:rFonts w:cs="Akhbar MT"/>
          <w:b/>
          <w:bCs/>
          <w:sz w:val="28"/>
          <w:szCs w:val="28"/>
          <w:rtl/>
          <w:lang w:eastAsia="en-US"/>
        </w:rPr>
        <w:t>–</w:t>
      </w:r>
      <w:r w:rsidRPr="002C55AB">
        <w:rPr>
          <w:rFonts w:cs="Akhbar MT" w:hint="cs"/>
          <w:b/>
          <w:bCs/>
          <w:sz w:val="28"/>
          <w:szCs w:val="28"/>
          <w:rtl/>
          <w:lang w:eastAsia="en-US"/>
        </w:rPr>
        <w:t xml:space="preserve"> فيما أتصور-  كان لا بد </w:t>
      </w:r>
      <w:r>
        <w:rPr>
          <w:rFonts w:cs="Akhbar MT" w:hint="cs"/>
          <w:b/>
          <w:bCs/>
          <w:sz w:val="28"/>
          <w:szCs w:val="28"/>
          <w:rtl/>
          <w:lang w:eastAsia="en-US"/>
        </w:rPr>
        <w:t>قب</w:t>
      </w:r>
      <w:r w:rsidRPr="002C55AB">
        <w:rPr>
          <w:rFonts w:cs="Akhbar MT" w:hint="cs"/>
          <w:b/>
          <w:bCs/>
          <w:sz w:val="28"/>
          <w:szCs w:val="28"/>
          <w:rtl/>
          <w:lang w:eastAsia="en-US"/>
        </w:rPr>
        <w:t xml:space="preserve">ل الدخول إلى أعمال هؤلاء النحاة من أن أضع مدخلاً تحدثت فيه عن العلاقة بين المنطق والدرس اللغوي في الفكر الإنساني، ثم تحدثت عن جهود العرب في التأليف حول هذه العلاقة، ثم عرضت لبعض الدراسات السابقة في القضية التي نحن بصددها، ثم ختمت بنبذة عن السياق التاريخي لقضية تأثير الثقافة المنطقية في الفكر النحوي لدى نحاة القرن الرابع. </w:t>
      </w:r>
    </w:p>
    <w:p w:rsidR="004C74BC" w:rsidRDefault="004C74BC" w:rsidP="004C74BC">
      <w:pPr>
        <w:spacing w:before="120" w:after="120"/>
        <w:ind w:firstLine="567"/>
        <w:jc w:val="mediumKashida"/>
        <w:rPr>
          <w:rFonts w:cs="Akhbar MT" w:hint="cs"/>
          <w:b/>
          <w:bCs/>
          <w:sz w:val="28"/>
          <w:szCs w:val="28"/>
          <w:rtl/>
          <w:lang w:eastAsia="en-US"/>
        </w:rPr>
      </w:pPr>
      <w:r w:rsidRPr="002C55AB">
        <w:rPr>
          <w:rFonts w:cs="Akhbar MT" w:hint="cs"/>
          <w:b/>
          <w:bCs/>
          <w:sz w:val="28"/>
          <w:szCs w:val="28"/>
          <w:rtl/>
          <w:lang w:eastAsia="en-US"/>
        </w:rPr>
        <w:t>وفي أقسام هذه الدراسة كان الاهتمام مركزاً على الأسس المنهجية المشتركة بين المنطق والنحو، فتحدثت في القسم الأول عن قضية "التعريف" مبيناً أهميته وأنواعه وتطوره في المنطق، ثم تطوره وكيفية استخدامه في مؤلفات النحاة. أما القسم الثاني فقد بحثت فيه قضية العلة وأنواعها في المنطق، ثم تطورها وتطبيقاتها عند نحاة القرن الرابع. ثم كان القسم الثالث والأخير عن تأثير المنطق في وضع أساس تصنيفي لصناعة النحو بين الصناعات الأخرى، وفي وضع طرق الاستدلال النحوي، وفلسفة النحاة للظواهر اللغوية والمقولات النحوية. أما الخاتمة فقد ركزت فيها علي كيفية تأثير المنطق في المفهوم العام للغة عند النحاة في القرن الرابع الهجري</w:t>
      </w:r>
      <w:r>
        <w:rPr>
          <w:rFonts w:cs="Akhbar MT" w:hint="cs"/>
          <w:b/>
          <w:bCs/>
          <w:sz w:val="28"/>
          <w:szCs w:val="28"/>
          <w:rtl/>
          <w:lang w:eastAsia="en-US"/>
        </w:rPr>
        <w:t>، ومن ثم أثر هذا المفهوم في طبيعة معالجاتهم النحوية.</w:t>
      </w:r>
    </w:p>
    <w:p w:rsidR="004C74BC" w:rsidRPr="002C55AB" w:rsidRDefault="004C74BC" w:rsidP="004C74BC">
      <w:pPr>
        <w:spacing w:before="120" w:after="120"/>
        <w:ind w:firstLine="567"/>
        <w:jc w:val="mediumKashida"/>
        <w:rPr>
          <w:rFonts w:cs="Akhbar MT" w:hint="cs"/>
          <w:b/>
          <w:bCs/>
          <w:sz w:val="28"/>
          <w:szCs w:val="28"/>
          <w:rtl/>
          <w:lang w:eastAsia="en-US"/>
        </w:rPr>
      </w:pPr>
      <w:r w:rsidRPr="002C55AB">
        <w:rPr>
          <w:rFonts w:cs="Akhbar MT" w:hint="cs"/>
          <w:b/>
          <w:bCs/>
          <w:sz w:val="28"/>
          <w:szCs w:val="28"/>
          <w:rtl/>
          <w:lang w:eastAsia="en-US"/>
        </w:rPr>
        <w:t xml:space="preserve">ولقد حاولت في ذلك كله أن يعتمد المنهج علي خطين متلازمين: </w:t>
      </w:r>
    </w:p>
    <w:p w:rsidR="004C74BC" w:rsidRPr="002C55AB" w:rsidRDefault="004C74BC" w:rsidP="004C74BC">
      <w:pPr>
        <w:spacing w:before="120" w:after="120"/>
        <w:ind w:firstLine="567"/>
        <w:jc w:val="mediumKashida"/>
        <w:rPr>
          <w:rFonts w:cs="Akhbar MT" w:hint="cs"/>
          <w:b/>
          <w:bCs/>
          <w:sz w:val="28"/>
          <w:szCs w:val="28"/>
          <w:rtl/>
          <w:lang w:eastAsia="en-US"/>
        </w:rPr>
      </w:pPr>
      <w:r w:rsidRPr="002C55AB">
        <w:rPr>
          <w:rFonts w:cs="Akhbar MT" w:hint="cs"/>
          <w:b/>
          <w:bCs/>
          <w:sz w:val="28"/>
          <w:szCs w:val="28"/>
          <w:rtl/>
          <w:lang w:eastAsia="en-US"/>
        </w:rPr>
        <w:t xml:space="preserve">أولهما: بحث القرائن التاريخية ومراعاة الإطار الحضاري الذي أحاط بالنحاة؛ إذ لم يكن هؤلاء النحاة بمعزل عن تفاعل الثقافة العربية مع الثقافات المجاورة أو الوافدة. </w:t>
      </w:r>
    </w:p>
    <w:p w:rsidR="004C74BC" w:rsidRPr="002C55AB" w:rsidRDefault="004C74BC" w:rsidP="004C74BC">
      <w:pPr>
        <w:spacing w:before="120" w:after="120"/>
        <w:ind w:firstLine="567"/>
        <w:jc w:val="mediumKashida"/>
        <w:rPr>
          <w:rFonts w:cs="Akhbar MT" w:hint="cs"/>
          <w:b/>
          <w:bCs/>
          <w:sz w:val="28"/>
          <w:szCs w:val="28"/>
          <w:rtl/>
          <w:lang w:eastAsia="en-US"/>
        </w:rPr>
      </w:pPr>
      <w:r w:rsidRPr="002C55AB">
        <w:rPr>
          <w:rFonts w:cs="Akhbar MT" w:hint="cs"/>
          <w:b/>
          <w:bCs/>
          <w:sz w:val="28"/>
          <w:szCs w:val="28"/>
          <w:rtl/>
          <w:lang w:eastAsia="en-US"/>
        </w:rPr>
        <w:lastRenderedPageBreak/>
        <w:t xml:space="preserve">وثانيهما: التحليل الداخلي للنصوص النحوية ومقابلتها بالنصوص التي من المفترض حدوث التأثير منها. </w:t>
      </w:r>
    </w:p>
    <w:p w:rsidR="004C74BC" w:rsidRPr="002C55AB" w:rsidRDefault="004C74BC" w:rsidP="004C74BC">
      <w:pPr>
        <w:spacing w:before="120" w:after="120"/>
        <w:ind w:firstLine="567"/>
        <w:jc w:val="mediumKashida"/>
        <w:rPr>
          <w:rFonts w:cs="Akhbar MT" w:hint="cs"/>
          <w:b/>
          <w:bCs/>
          <w:sz w:val="28"/>
          <w:szCs w:val="28"/>
          <w:rtl/>
          <w:lang w:eastAsia="en-US"/>
        </w:rPr>
      </w:pPr>
      <w:r w:rsidRPr="002C55AB">
        <w:rPr>
          <w:rFonts w:cs="Akhbar MT" w:hint="cs"/>
          <w:b/>
          <w:bCs/>
          <w:sz w:val="28"/>
          <w:szCs w:val="28"/>
          <w:rtl/>
          <w:lang w:eastAsia="en-US"/>
        </w:rPr>
        <w:t xml:space="preserve">وهنا أود أن أشير إلي أنه قد كان ثمة بعض الصعوبات التي صادفها هذا البحث، ولعلي أكون قد وفقت في تذليلها بما يخدم موضوع هذه الدراسة ونتائجها. على أن الصعوبة الكبرى قد تجسدت في أن مصادر المؤثرات الخارجية كانت عديدة متشبعة؛ فهي تبدأ من الفلسفة اليونانية بكل مراحلها، وتاريخ النحو اليوناني، وتاريخ النحو السرياني، ومؤلفات الفلاسفة المسلمين، ومؤلفات علماء الكلام وعلماء أصول الفقه. الأمر الذي تطلب من الباحث أن يعود إلى كل ما يمكنه أن يعود إليه من مصادر ودراسات ليجمع أشتاتاً ومتناثرات في إطار قضية التأثير الذي تتطور فيه الفكرة من عصر إلي عصر، ومن ثقافة إلي ثقافة، ومن مجال معرفي إلى مجال معرفي آخر. </w:t>
      </w:r>
    </w:p>
    <w:p w:rsidR="004C74BC" w:rsidRDefault="004C74BC" w:rsidP="004C74BC">
      <w:pPr>
        <w:spacing w:before="120" w:after="120"/>
        <w:ind w:firstLine="567"/>
        <w:jc w:val="mediumKashida"/>
        <w:rPr>
          <w:rFonts w:cs="Akhbar MT" w:hint="cs"/>
          <w:b/>
          <w:bCs/>
          <w:spacing w:val="-4"/>
          <w:sz w:val="28"/>
          <w:szCs w:val="28"/>
          <w:rtl/>
          <w:lang w:eastAsia="en-US"/>
        </w:rPr>
      </w:pPr>
      <w:r w:rsidRPr="002C55AB">
        <w:rPr>
          <w:rFonts w:cs="Akhbar MT" w:hint="cs"/>
          <w:b/>
          <w:bCs/>
          <w:spacing w:val="-4"/>
          <w:sz w:val="28"/>
          <w:szCs w:val="28"/>
          <w:rtl/>
          <w:lang w:eastAsia="en-US"/>
        </w:rPr>
        <w:t>وبعــد .. فهذا عملي أقدمه برجاء خالص لله أن أكون قد وفقت في إنجازه على الوجه الذي ترتضيه أمانة العلم، وينتمي إلى شرف المسعى.</w:t>
      </w:r>
    </w:p>
    <w:p w:rsidR="004C74BC" w:rsidRPr="00ED5EE6" w:rsidRDefault="004C74BC" w:rsidP="004C74BC">
      <w:pPr>
        <w:spacing w:before="120" w:after="120"/>
        <w:ind w:firstLine="567"/>
        <w:jc w:val="mediumKashida"/>
        <w:rPr>
          <w:rFonts w:cs="DecoType Naskh" w:hint="cs"/>
          <w:b/>
          <w:bCs/>
          <w:spacing w:val="-4"/>
          <w:sz w:val="28"/>
          <w:szCs w:val="28"/>
          <w:rtl/>
          <w:lang w:eastAsia="en-US"/>
        </w:rPr>
      </w:pPr>
      <w:r w:rsidRPr="00ED5EE6">
        <w:rPr>
          <w:rFonts w:cs="DecoType Naskh" w:hint="cs"/>
          <w:b/>
          <w:bCs/>
          <w:spacing w:val="-4"/>
          <w:sz w:val="28"/>
          <w:szCs w:val="28"/>
          <w:rtl/>
          <w:lang w:eastAsia="en-US"/>
        </w:rPr>
        <w:t>((ربنا لا تزغ قلوبنا بعد إذ هديتنا، وهب لنا من لدنك رحمة إنك أنت الوهاب))</w:t>
      </w:r>
    </w:p>
    <w:p w:rsidR="004C74BC" w:rsidRPr="00C34099" w:rsidRDefault="004C74BC" w:rsidP="004C74BC">
      <w:pPr>
        <w:spacing w:before="120" w:after="120"/>
        <w:ind w:firstLine="567"/>
        <w:jc w:val="right"/>
        <w:rPr>
          <w:rFonts w:cs="Akhbar MT" w:hint="cs"/>
          <w:b/>
          <w:bCs/>
          <w:spacing w:val="-10"/>
          <w:sz w:val="28"/>
          <w:szCs w:val="28"/>
          <w:rtl/>
          <w:lang w:eastAsia="en-US"/>
        </w:rPr>
      </w:pPr>
      <w:r w:rsidRPr="0061168F">
        <w:rPr>
          <w:rFonts w:cs="Akhbar MT" w:hint="cs"/>
          <w:b/>
          <w:bCs/>
          <w:spacing w:val="-10"/>
          <w:rtl/>
          <w:lang w:eastAsia="en-US"/>
        </w:rPr>
        <w:t>د. محي الدين محسب</w:t>
      </w:r>
    </w:p>
    <w:p w:rsidR="004C74BC" w:rsidRPr="002C55AB" w:rsidRDefault="004C74BC" w:rsidP="004C74BC">
      <w:pPr>
        <w:spacing w:before="120" w:after="120"/>
        <w:jc w:val="mediumKashida"/>
        <w:rPr>
          <w:rFonts w:cs="Akhbar MT" w:hint="cs"/>
          <w:b/>
          <w:bCs/>
          <w:spacing w:val="-10"/>
          <w:sz w:val="28"/>
          <w:szCs w:val="28"/>
          <w:rtl/>
          <w:lang w:eastAsia="en-US"/>
        </w:rPr>
      </w:pPr>
    </w:p>
    <w:p w:rsidR="004C74BC" w:rsidRPr="002C55AB" w:rsidRDefault="004C74BC" w:rsidP="004C74BC">
      <w:pPr>
        <w:pStyle w:val="20"/>
        <w:spacing w:before="120"/>
        <w:jc w:val="mediumKashida"/>
        <w:rPr>
          <w:rFonts w:cs="Akhbar MT" w:hint="cs"/>
          <w:b/>
          <w:bCs/>
          <w:sz w:val="28"/>
          <w:szCs w:val="28"/>
          <w:lang w:eastAsia="en-US"/>
        </w:rPr>
      </w:pPr>
      <w:r w:rsidRPr="002C55AB">
        <w:rPr>
          <w:rFonts w:cs="Akhbar MT" w:hint="cs"/>
          <w:b/>
          <w:bCs/>
          <w:sz w:val="28"/>
          <w:szCs w:val="28"/>
          <w:rtl/>
          <w:lang w:eastAsia="en-US"/>
        </w:rPr>
        <w:t xml:space="preserve">         </w:t>
      </w:r>
    </w:p>
    <w:p w:rsidR="004C74BC" w:rsidRPr="002C55AB" w:rsidRDefault="004C74BC" w:rsidP="004C74BC">
      <w:pPr>
        <w:rPr>
          <w:rFonts w:cs="Akhbar MT"/>
          <w:b/>
          <w:bCs/>
          <w:sz w:val="28"/>
          <w:szCs w:val="28"/>
        </w:rPr>
      </w:pPr>
    </w:p>
    <w:p w:rsidR="004C74BC" w:rsidRPr="002C55AB" w:rsidRDefault="004C74BC" w:rsidP="004C74BC">
      <w:pPr>
        <w:jc w:val="lowKashida"/>
        <w:rPr>
          <w:rFonts w:cs="Akhbar MT" w:hint="cs"/>
          <w:b/>
          <w:bCs/>
          <w:sz w:val="28"/>
          <w:szCs w:val="28"/>
        </w:rPr>
      </w:pPr>
    </w:p>
    <w:p w:rsidR="004C74BC" w:rsidRPr="002C55AB" w:rsidRDefault="004C74BC" w:rsidP="004C74BC">
      <w:pPr>
        <w:spacing w:before="120" w:after="120"/>
        <w:jc w:val="center"/>
        <w:rPr>
          <w:rFonts w:cs="Akhbar MT" w:hint="cs"/>
          <w:b/>
          <w:bCs/>
          <w:sz w:val="28"/>
          <w:szCs w:val="28"/>
          <w:rtl/>
          <w:lang w:eastAsia="en-US"/>
        </w:rPr>
      </w:pPr>
      <w:r>
        <w:rPr>
          <w:rFonts w:cs="Akhbar MT"/>
          <w:b/>
          <w:bCs/>
          <w:sz w:val="28"/>
          <w:szCs w:val="28"/>
          <w:rtl/>
          <w:lang w:eastAsia="en-US"/>
        </w:rPr>
        <w:br w:type="page"/>
      </w:r>
    </w:p>
    <w:p w:rsidR="004C74BC" w:rsidRPr="002C55AB" w:rsidRDefault="004C74BC" w:rsidP="004C74BC">
      <w:pPr>
        <w:spacing w:before="120" w:after="120"/>
        <w:jc w:val="center"/>
        <w:rPr>
          <w:rFonts w:cs="Akhbar MT" w:hint="cs"/>
          <w:b/>
          <w:bCs/>
          <w:sz w:val="28"/>
          <w:szCs w:val="28"/>
          <w:rtl/>
          <w:lang w:eastAsia="en-US"/>
        </w:rPr>
      </w:pPr>
    </w:p>
    <w:p w:rsidR="004C74BC" w:rsidRPr="002C55AB" w:rsidRDefault="004C74BC" w:rsidP="004C74BC">
      <w:pPr>
        <w:spacing w:before="120" w:after="120"/>
        <w:jc w:val="center"/>
        <w:rPr>
          <w:rFonts w:cs="Akhbar MT" w:hint="cs"/>
          <w:b/>
          <w:bCs/>
          <w:sz w:val="28"/>
          <w:szCs w:val="28"/>
          <w:rtl/>
          <w:lang w:eastAsia="en-US"/>
        </w:rPr>
      </w:pPr>
    </w:p>
    <w:p w:rsidR="004C74BC" w:rsidRDefault="004C74BC" w:rsidP="004C74BC">
      <w:pPr>
        <w:spacing w:before="120" w:after="120"/>
        <w:jc w:val="center"/>
        <w:rPr>
          <w:rFonts w:cs="Akhbar MT" w:hint="cs"/>
          <w:b/>
          <w:bCs/>
          <w:sz w:val="96"/>
          <w:szCs w:val="96"/>
          <w:rtl/>
          <w:lang w:eastAsia="en-US"/>
        </w:rPr>
      </w:pPr>
      <w:r>
        <w:rPr>
          <w:rFonts w:cs="Akhbar MT" w:hint="cs"/>
          <w:b/>
          <w:bCs/>
          <w:sz w:val="96"/>
          <w:szCs w:val="96"/>
          <w:rtl/>
          <w:lang w:eastAsia="en-US"/>
        </w:rPr>
        <w:t>ال</w:t>
      </w:r>
      <w:r w:rsidRPr="000336E3">
        <w:rPr>
          <w:rFonts w:cs="Akhbar MT" w:hint="cs"/>
          <w:b/>
          <w:bCs/>
          <w:sz w:val="96"/>
          <w:szCs w:val="96"/>
          <w:rtl/>
          <w:lang w:eastAsia="en-US"/>
        </w:rPr>
        <w:t>مدخل</w:t>
      </w:r>
    </w:p>
    <w:p w:rsidR="004C74BC" w:rsidRDefault="004C74BC" w:rsidP="004C74BC">
      <w:pPr>
        <w:spacing w:before="120" w:after="120"/>
        <w:jc w:val="center"/>
        <w:rPr>
          <w:rFonts w:cs="Akhbar MT" w:hint="cs"/>
          <w:b/>
          <w:bCs/>
          <w:sz w:val="96"/>
          <w:szCs w:val="96"/>
          <w:rtl/>
          <w:lang w:eastAsia="en-US"/>
        </w:rPr>
      </w:pPr>
      <w:r>
        <w:rPr>
          <w:rFonts w:cs="Akhbar MT" w:hint="cs"/>
          <w:b/>
          <w:bCs/>
          <w:sz w:val="96"/>
          <w:szCs w:val="96"/>
          <w:rtl/>
          <w:lang w:eastAsia="en-US"/>
        </w:rPr>
        <w:t>أبعاد في قضية الصلة</w:t>
      </w:r>
    </w:p>
    <w:p w:rsidR="004C74BC" w:rsidRPr="000336E3" w:rsidRDefault="004C74BC" w:rsidP="004C74BC">
      <w:pPr>
        <w:spacing w:before="120" w:after="120"/>
        <w:jc w:val="center"/>
        <w:rPr>
          <w:rFonts w:cs="Akhbar MT" w:hint="cs"/>
          <w:b/>
          <w:bCs/>
          <w:sz w:val="96"/>
          <w:szCs w:val="96"/>
          <w:rtl/>
          <w:lang w:eastAsia="en-US"/>
        </w:rPr>
      </w:pPr>
      <w:r>
        <w:rPr>
          <w:rFonts w:cs="Akhbar MT" w:hint="cs"/>
          <w:b/>
          <w:bCs/>
          <w:sz w:val="96"/>
          <w:szCs w:val="96"/>
          <w:rtl/>
          <w:lang w:eastAsia="en-US"/>
        </w:rPr>
        <w:t xml:space="preserve"> بين المنطق والنحو</w:t>
      </w:r>
    </w:p>
    <w:p w:rsidR="004C74BC" w:rsidRPr="002C55AB" w:rsidRDefault="004C74BC" w:rsidP="004C74BC">
      <w:pPr>
        <w:spacing w:before="120" w:after="120"/>
        <w:jc w:val="lowKashida"/>
        <w:rPr>
          <w:rFonts w:cs="Akhbar MT" w:hint="cs"/>
          <w:b/>
          <w:bCs/>
          <w:sz w:val="28"/>
          <w:szCs w:val="28"/>
          <w:rtl/>
          <w:lang w:eastAsia="en-US"/>
        </w:rPr>
      </w:pPr>
      <w:r w:rsidRPr="002C55AB">
        <w:rPr>
          <w:rFonts w:cs="Akhbar MT"/>
          <w:b/>
          <w:bCs/>
          <w:sz w:val="28"/>
          <w:szCs w:val="28"/>
          <w:rtl/>
          <w:lang w:eastAsia="en-US"/>
        </w:rPr>
        <w:br w:type="page"/>
      </w:r>
    </w:p>
    <w:p w:rsidR="004C74BC" w:rsidRPr="00A07FEE" w:rsidRDefault="004C74BC" w:rsidP="004C74BC">
      <w:pPr>
        <w:pStyle w:val="6"/>
        <w:jc w:val="lowKashida"/>
        <w:rPr>
          <w:rFonts w:hint="cs"/>
          <w:sz w:val="32"/>
          <w:szCs w:val="32"/>
          <w:rtl/>
        </w:rPr>
      </w:pPr>
      <w:r w:rsidRPr="00A07FEE">
        <w:rPr>
          <w:rFonts w:hint="cs"/>
          <w:sz w:val="32"/>
          <w:szCs w:val="32"/>
          <w:rtl/>
        </w:rPr>
        <w:lastRenderedPageBreak/>
        <w:t xml:space="preserve">أولاً: إطلالة تاريخية في الصلة: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 xml:space="preserve">إذا كانت هذه الدراسة تهدف إلى بحث التأثيرات التي أوجدها المنطق في النحو العربي في فترة محددة هي القرن الرابع الهجري، فإننا نحاول هنا أن نعطي إشارة سريعة في رصد العلاقة التي ربطت البحوث المنطقية بالدراسات اللغوية تأثيراً وتأثراً، وذلك حتى يتسنى لنا وضع القضية مع النحو العربي في إطارها العام من الفكر اللغوي الإنساني.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ويمكن القول إن ملاحظة تطور العلاقة بين المنطق والدرس اللغوي تؤكد توثق هذه العلاقة منذ بدأ اليونان فكرهم الفلسفي، حتى لتكاد تختلط بداية كل منهما بالآخر أمام من يحاول الفصل والتمييز. يقول الدكتور عبد الرحمن بدوي: "إن نشأة المنطق نفسه مرتبطة بالنحو. فقد بدأت البذور الأولى للمنطق عند اليونان في أبحاث السوفسطائية الخاصة باللغة والخطابة والنحو بوجه أخص..."</w:t>
      </w:r>
      <w:r w:rsidRPr="002C55AB">
        <w:rPr>
          <w:rStyle w:val="a4"/>
          <w:rFonts w:cs="Akhbar MT"/>
          <w:b/>
          <w:bCs/>
          <w:rtl/>
        </w:rPr>
        <w:footnoteReference w:id="2"/>
      </w:r>
      <w:r w:rsidRPr="002C55AB">
        <w:rPr>
          <w:rFonts w:cs="Akhbar MT" w:hint="cs"/>
          <w:b/>
          <w:bCs/>
          <w:sz w:val="28"/>
          <w:szCs w:val="28"/>
          <w:rtl/>
          <w:lang w:eastAsia="en-US"/>
        </w:rPr>
        <w:t>. ويقول دبسون: "لقد قام بروتاجوراس ببعض الدراسات الأولية في النحو كأساس للمنطق"</w:t>
      </w:r>
      <w:r w:rsidRPr="002C55AB">
        <w:rPr>
          <w:rStyle w:val="a4"/>
          <w:rFonts w:cs="Akhbar MT"/>
          <w:b/>
          <w:bCs/>
          <w:rtl/>
        </w:rPr>
        <w:footnoteReference w:id="3"/>
      </w:r>
      <w:r w:rsidRPr="002C55AB">
        <w:rPr>
          <w:rFonts w:cs="Akhbar MT" w:hint="cs"/>
          <w:b/>
          <w:bCs/>
          <w:sz w:val="28"/>
          <w:szCs w:val="28"/>
          <w:rtl/>
          <w:lang w:eastAsia="en-US"/>
        </w:rPr>
        <w:t>.</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ولكن التداخل الحقيقي بين المنطق والدرس اللغوي يبدو واضحاً عند أرسطو. فلقد ساعدته معرفته بخصائص اللغة اليونانية ـ وكذلك أفكار من سبقوه ـ على وضع منطقه الذي نجد فيه ما هو من صميم البحث اللغوي. كما نجد كثيراً من الأفكار التي أصبحت فيما بعد مدارات أساسية في الدرس اللغوي، حتى ليقول بعض الدارسين إنه "من الصعب رسم خط فاصل بين الكتابة المنطقية والكتابة النحوية عند أرسطو"</w:t>
      </w:r>
      <w:r w:rsidRPr="002C55AB">
        <w:rPr>
          <w:rStyle w:val="a4"/>
          <w:rFonts w:cs="Akhbar MT"/>
          <w:b/>
          <w:bCs/>
          <w:rtl/>
        </w:rPr>
        <w:footnoteReference w:id="4"/>
      </w:r>
      <w:r w:rsidRPr="002C55AB">
        <w:rPr>
          <w:rFonts w:cs="Akhbar MT" w:hint="cs"/>
          <w:b/>
          <w:bCs/>
          <w:sz w:val="28"/>
          <w:szCs w:val="28"/>
          <w:rtl/>
          <w:lang w:eastAsia="en-US"/>
        </w:rPr>
        <w:t xml:space="preserve">. إن باباً كاملاً من أبواب المنطق الأرسطي ـ ونعني به باب </w:t>
      </w:r>
      <w:r w:rsidRPr="002C55AB">
        <w:rPr>
          <w:rFonts w:cs="Akhbar MT" w:hint="cs"/>
          <w:b/>
          <w:bCs/>
          <w:sz w:val="28"/>
          <w:szCs w:val="28"/>
          <w:rtl/>
          <w:lang w:eastAsia="en-US"/>
        </w:rPr>
        <w:lastRenderedPageBreak/>
        <w:t>التصورات ـ يعد بحثاً في الألفاظ ودلالاتها وتقسيماتها. وكذلك يمكن القـول إن باب القضايا عنده يتصل اتصالاً وثيقاً باللغة</w:t>
      </w:r>
      <w:r w:rsidRPr="002C55AB">
        <w:rPr>
          <w:rStyle w:val="a4"/>
          <w:rFonts w:cs="Akhbar MT"/>
          <w:b/>
          <w:bCs/>
          <w:rtl/>
        </w:rPr>
        <w:footnoteReference w:id="5"/>
      </w:r>
      <w:r w:rsidRPr="002C55AB">
        <w:rPr>
          <w:rFonts w:cs="Akhbar MT" w:hint="cs"/>
          <w:b/>
          <w:bCs/>
          <w:sz w:val="28"/>
          <w:szCs w:val="28"/>
          <w:rtl/>
          <w:lang w:eastAsia="en-US"/>
        </w:rPr>
        <w:t>.</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وإذا شئنا أن نعطي مثالاً لذلك فإننا نذكر ما عرف عند أرسطو بالمقولات العشر. يري بول موي</w:t>
      </w:r>
      <w:r w:rsidRPr="002C55AB">
        <w:rPr>
          <w:rStyle w:val="a4"/>
          <w:rFonts w:cs="Akhbar MT"/>
          <w:b/>
          <w:bCs/>
          <w:rtl/>
        </w:rPr>
        <w:footnoteReference w:id="6"/>
      </w:r>
      <w:r w:rsidRPr="002C55AB">
        <w:rPr>
          <w:rFonts w:cs="Akhbar MT" w:hint="cs"/>
          <w:b/>
          <w:bCs/>
          <w:sz w:val="28"/>
          <w:szCs w:val="28"/>
          <w:rtl/>
          <w:lang w:eastAsia="en-US"/>
        </w:rPr>
        <w:t xml:space="preserve"> ـ يؤيده في ذلك ترندلبرج </w:t>
      </w:r>
      <w:r w:rsidRPr="002C55AB">
        <w:rPr>
          <w:rStyle w:val="a4"/>
          <w:rFonts w:cs="Akhbar MT"/>
          <w:b/>
          <w:bCs/>
          <w:rtl/>
        </w:rPr>
        <w:footnoteReference w:id="7"/>
      </w:r>
      <w:r w:rsidRPr="002C55AB">
        <w:rPr>
          <w:rFonts w:cs="Akhbar MT" w:hint="cs"/>
          <w:b/>
          <w:bCs/>
          <w:sz w:val="28"/>
          <w:szCs w:val="28"/>
          <w:rtl/>
          <w:lang w:eastAsia="en-US"/>
        </w:rPr>
        <w:t xml:space="preserve"> ـ أن أرسطو استخلص المقولات العشر من النحو المتداول، وأن هذه المقولات تقوم على تقسيم الكلام إلى أجزائه، فالجوهر يقابل الاسم، والكيف يقابل الصفة، والكم يقابل العدد، والإضافة تقابل صيغ التفضيل، والأين والمتى يقابلان المكان والزمان، والفعل والانفعال والوضع تقابل الأفعال المتعدية والمبنية للمجهول واللازمة على التوالي، والملك تناظر المضاف إليه.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والحقيقة أن بول موي وترندلبرج لم يكونا أول من توصل إلى هذه الفكرة. فلقد "اعتبر وليام الأوكامي (ت 1347م) نظرية أرسطو في المقولات لا باعتبارها تقسيماً للأشياء، وإنما باعتبارها تقسيماً للكلمات له دلالة نحوية بالدرجة الأولى"</w:t>
      </w:r>
      <w:r w:rsidRPr="002C55AB">
        <w:rPr>
          <w:rStyle w:val="a4"/>
          <w:rFonts w:cs="Akhbar MT"/>
          <w:b/>
          <w:bCs/>
          <w:rtl/>
        </w:rPr>
        <w:footnoteReference w:id="8"/>
      </w:r>
      <w:r w:rsidRPr="002C55AB">
        <w:rPr>
          <w:rFonts w:cs="Akhbar MT" w:hint="cs"/>
          <w:b/>
          <w:bCs/>
          <w:sz w:val="28"/>
          <w:szCs w:val="28"/>
          <w:rtl/>
          <w:lang w:eastAsia="en-US"/>
        </w:rPr>
        <w:t>.</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كذلك كان لبعض أفكار أرسطو المنطقية تأثيرها عندما حاول اللغويون ـ فيما بعد ـ تطبيقها على الدرس اللغوي. من ذلك مثلاً أفكاره في التعريف المنطقي؛ إذ وجدت آثارها في التطبيقات المعجمية</w:t>
      </w:r>
      <w:r w:rsidRPr="002C55AB">
        <w:rPr>
          <w:rStyle w:val="a4"/>
          <w:rFonts w:cs="Akhbar MT"/>
          <w:b/>
          <w:bCs/>
          <w:rtl/>
        </w:rPr>
        <w:footnoteReference w:id="9"/>
      </w:r>
      <w:r w:rsidRPr="002C55AB">
        <w:rPr>
          <w:rFonts w:cs="Akhbar MT" w:hint="cs"/>
          <w:b/>
          <w:bCs/>
          <w:sz w:val="28"/>
          <w:szCs w:val="28"/>
          <w:rtl/>
          <w:lang w:eastAsia="en-US"/>
        </w:rPr>
        <w:t>، وأفكاره عن "معنى جزء الكلمة بالنسبة للكلمة، ومعنى جزء الجملة بالنسبة للجملة، وقد أخذها النحاة بعد ذلك لتكون أساساً لتقسيم النحـو إلى البنيـة</w:t>
      </w:r>
      <w:r w:rsidRPr="002C55AB">
        <w:rPr>
          <w:rFonts w:cs="Akhbar MT"/>
          <w:b/>
          <w:bCs/>
          <w:sz w:val="28"/>
          <w:szCs w:val="28"/>
          <w:rtl/>
          <w:lang w:eastAsia="en-US"/>
        </w:rPr>
        <w:t xml:space="preserve"> </w:t>
      </w:r>
      <w:r w:rsidRPr="002C55AB">
        <w:rPr>
          <w:rFonts w:cs="Akhbar MT"/>
          <w:b/>
          <w:bCs/>
          <w:i/>
          <w:iCs/>
          <w:sz w:val="28"/>
          <w:szCs w:val="28"/>
          <w:lang w:eastAsia="en-US"/>
        </w:rPr>
        <w:t>morphology</w:t>
      </w:r>
      <w:r w:rsidRPr="002C55AB">
        <w:rPr>
          <w:rFonts w:cs="Akhbar MT" w:hint="cs"/>
          <w:b/>
          <w:bCs/>
          <w:sz w:val="28"/>
          <w:szCs w:val="28"/>
          <w:rtl/>
          <w:lang w:eastAsia="en-US"/>
        </w:rPr>
        <w:t xml:space="preserve"> والتركيب </w:t>
      </w:r>
      <w:r w:rsidRPr="002C55AB">
        <w:rPr>
          <w:rFonts w:cs="Akhbar MT"/>
          <w:b/>
          <w:bCs/>
          <w:i/>
          <w:iCs/>
          <w:sz w:val="28"/>
          <w:szCs w:val="28"/>
          <w:lang w:eastAsia="en-US"/>
        </w:rPr>
        <w:t>syntax</w:t>
      </w:r>
      <w:r w:rsidRPr="002C55AB">
        <w:rPr>
          <w:rFonts w:cs="Akhbar MT" w:hint="cs"/>
          <w:b/>
          <w:bCs/>
          <w:sz w:val="28"/>
          <w:szCs w:val="28"/>
          <w:rtl/>
          <w:lang w:eastAsia="en-US"/>
        </w:rPr>
        <w:t>"</w:t>
      </w:r>
      <w:r w:rsidRPr="002C55AB">
        <w:rPr>
          <w:rStyle w:val="a4"/>
          <w:rFonts w:cs="Akhbar MT"/>
          <w:b/>
          <w:bCs/>
          <w:rtl/>
        </w:rPr>
        <w:footnoteReference w:id="10"/>
      </w:r>
      <w:r w:rsidRPr="002C55AB">
        <w:rPr>
          <w:rFonts w:cs="Akhbar MT" w:hint="cs"/>
          <w:b/>
          <w:bCs/>
          <w:sz w:val="28"/>
          <w:szCs w:val="28"/>
          <w:rtl/>
          <w:lang w:eastAsia="en-US"/>
        </w:rPr>
        <w:t xml:space="preserve">.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lastRenderedPageBreak/>
        <w:t xml:space="preserve">كما كان لأفكـاره فـي "المعنى" تأثيرهـا الواضح في النظريـة العقليـة </w:t>
      </w:r>
      <w:r w:rsidRPr="002C55AB">
        <w:rPr>
          <w:rFonts w:cs="Akhbar MT"/>
          <w:b/>
          <w:bCs/>
          <w:sz w:val="28"/>
          <w:szCs w:val="28"/>
          <w:rtl/>
          <w:lang w:eastAsia="en-US"/>
        </w:rPr>
        <w:t xml:space="preserve"> </w:t>
      </w:r>
      <w:r w:rsidRPr="002C55AB">
        <w:rPr>
          <w:rFonts w:cs="Akhbar MT"/>
          <w:b/>
          <w:bCs/>
          <w:i/>
          <w:iCs/>
          <w:sz w:val="28"/>
          <w:szCs w:val="28"/>
          <w:lang w:eastAsia="en-US"/>
        </w:rPr>
        <w:t>mentalistic</w:t>
      </w:r>
      <w:r w:rsidRPr="002C55AB">
        <w:rPr>
          <w:rFonts w:cs="Akhbar MT" w:hint="cs"/>
          <w:b/>
          <w:bCs/>
          <w:sz w:val="28"/>
          <w:szCs w:val="28"/>
          <w:rtl/>
          <w:lang w:eastAsia="en-US"/>
        </w:rPr>
        <w:t xml:space="preserve"> وهي إحدى النظريات الرئيسية في تفسير المعنى</w:t>
      </w:r>
      <w:r w:rsidRPr="002C55AB">
        <w:rPr>
          <w:rStyle w:val="a4"/>
          <w:rFonts w:cs="Akhbar MT"/>
          <w:b/>
          <w:bCs/>
          <w:rtl/>
        </w:rPr>
        <w:footnoteReference w:id="11"/>
      </w:r>
      <w:r w:rsidRPr="002C55AB">
        <w:rPr>
          <w:rFonts w:cs="Akhbar MT" w:hint="cs"/>
          <w:b/>
          <w:bCs/>
          <w:sz w:val="28"/>
          <w:szCs w:val="28"/>
          <w:rtl/>
          <w:lang w:eastAsia="en-US"/>
        </w:rPr>
        <w:t xml:space="preserve">.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 xml:space="preserve">ولعلنا سنكشف في طوايا هذا البحث عن المزيد من الجوانب اللغوية في منطق أرسطو، وكذلك عن الأفكار المنطقية الأرسطية التي كان لها تأثير في الفكر اللغوي.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وإذا انتقلنا إلى البحث المنطقي عند الرواقيين</w:t>
      </w:r>
      <w:r w:rsidRPr="002C55AB">
        <w:rPr>
          <w:rStyle w:val="a4"/>
          <w:rFonts w:cs="Akhbar MT"/>
          <w:b/>
          <w:bCs/>
          <w:rtl/>
          <w:lang w:eastAsia="en-US"/>
        </w:rPr>
        <w:footnoteReference w:id="12"/>
      </w:r>
      <w:r w:rsidRPr="002C55AB">
        <w:rPr>
          <w:rFonts w:cs="Akhbar MT" w:hint="cs"/>
          <w:b/>
          <w:bCs/>
          <w:sz w:val="28"/>
          <w:szCs w:val="28"/>
          <w:rtl/>
          <w:lang w:eastAsia="en-US"/>
        </w:rPr>
        <w:t xml:space="preserve"> </w:t>
      </w:r>
      <w:r w:rsidRPr="002C55AB">
        <w:rPr>
          <w:rFonts w:cs="Akhbar MT" w:hint="cs"/>
          <w:b/>
          <w:bCs/>
          <w:sz w:val="28"/>
          <w:szCs w:val="28"/>
          <w:vertAlign w:val="superscript"/>
          <w:rtl/>
          <w:lang w:eastAsia="en-US"/>
        </w:rPr>
        <w:t xml:space="preserve"> </w:t>
      </w:r>
      <w:r w:rsidRPr="002C55AB">
        <w:rPr>
          <w:rFonts w:cs="Akhbar MT" w:hint="cs"/>
          <w:b/>
          <w:bCs/>
          <w:sz w:val="28"/>
          <w:szCs w:val="28"/>
          <w:rtl/>
          <w:lang w:eastAsia="en-US"/>
        </w:rPr>
        <w:t>فإننا نجد اهتماماً متزايداً بالجوانب اللغوية، وبالنحو علي وجه أخص، حتى أن روبنز يقول "إننا نستطيع أن نجـد عنـد الرواقيين مصطلح (نحو) بمعنـاه الحديث للمرة الأولى"</w:t>
      </w:r>
      <w:r w:rsidRPr="002C55AB">
        <w:rPr>
          <w:rStyle w:val="a4"/>
          <w:rFonts w:cs="Akhbar MT"/>
          <w:b/>
          <w:bCs/>
          <w:rtl/>
        </w:rPr>
        <w:footnoteReference w:id="13"/>
      </w:r>
      <w:r w:rsidRPr="002C55AB">
        <w:rPr>
          <w:rFonts w:cs="Akhbar MT" w:hint="cs"/>
          <w:b/>
          <w:bCs/>
          <w:sz w:val="28"/>
          <w:szCs w:val="28"/>
          <w:rtl/>
          <w:lang w:eastAsia="en-US"/>
        </w:rPr>
        <w:t>. ويقول جون لايونز "لقد كانت اللغة محوراً للفلسفة الرواقية وبخاصة ما أسموه بالمنطق"</w:t>
      </w:r>
      <w:r w:rsidRPr="002C55AB">
        <w:rPr>
          <w:rStyle w:val="a4"/>
          <w:rFonts w:cs="Akhbar MT"/>
          <w:b/>
          <w:bCs/>
          <w:rtl/>
        </w:rPr>
        <w:footnoteReference w:id="14"/>
      </w:r>
      <w:r w:rsidRPr="002C55AB">
        <w:rPr>
          <w:rFonts w:cs="Akhbar MT" w:hint="cs"/>
          <w:b/>
          <w:bCs/>
          <w:sz w:val="28"/>
          <w:szCs w:val="28"/>
          <w:rtl/>
          <w:lang w:eastAsia="en-US"/>
        </w:rPr>
        <w:t>. ونتيجة "لفصل الرواقيين المنطق عما كان عليه عند أرسطو من ارتباط بما بعد الطبيعة، توثقت صلة المنطق بالنحو... فقد قسموا المنطق إلى الخطابة التي هي نظرية القول المتصل، وإلي الديالكتيك وموضوعه القول المنقسم"</w:t>
      </w:r>
      <w:r w:rsidRPr="002C55AB">
        <w:rPr>
          <w:rStyle w:val="a4"/>
          <w:rFonts w:cs="Akhbar MT"/>
          <w:b/>
          <w:bCs/>
          <w:rtl/>
        </w:rPr>
        <w:footnoteReference w:id="15"/>
      </w:r>
      <w:r w:rsidRPr="002C55AB">
        <w:rPr>
          <w:rFonts w:cs="Akhbar MT" w:hint="cs"/>
          <w:b/>
          <w:bCs/>
          <w:sz w:val="28"/>
          <w:szCs w:val="28"/>
          <w:rtl/>
          <w:lang w:eastAsia="en-US"/>
        </w:rPr>
        <w:t>. ومن خلال ذلك كله "تحدث الرواقيون عن الجنس والحالة والعدد والصوت وصيغة الفعل والزمن"</w:t>
      </w:r>
      <w:r w:rsidRPr="002C55AB">
        <w:rPr>
          <w:rStyle w:val="a4"/>
          <w:rFonts w:cs="Akhbar MT"/>
          <w:b/>
          <w:bCs/>
          <w:rtl/>
          <w:lang w:eastAsia="en-US"/>
        </w:rPr>
        <w:footnoteReference w:id="16"/>
      </w:r>
      <w:r w:rsidRPr="002C55AB">
        <w:rPr>
          <w:rFonts w:cs="Akhbar MT" w:hint="cs"/>
          <w:b/>
          <w:bCs/>
          <w:sz w:val="28"/>
          <w:szCs w:val="28"/>
          <w:rtl/>
          <w:lang w:eastAsia="en-US"/>
        </w:rPr>
        <w:t xml:space="preserve">. ويقول لايونز </w:t>
      </w:r>
      <w:r w:rsidRPr="002C55AB">
        <w:rPr>
          <w:rFonts w:cs="Akhbar MT" w:hint="cs"/>
          <w:b/>
          <w:bCs/>
          <w:sz w:val="28"/>
          <w:szCs w:val="28"/>
          <w:rtl/>
          <w:lang w:eastAsia="en-US"/>
        </w:rPr>
        <w:lastRenderedPageBreak/>
        <w:t>إنهم "اهتموا بصفة خاصة بالمشكلة الفلسفية حول أصل اللغة، في المنطق وفي البلاغة"</w:t>
      </w:r>
      <w:r w:rsidRPr="002C55AB">
        <w:rPr>
          <w:rStyle w:val="a4"/>
          <w:rFonts w:cs="Akhbar MT"/>
          <w:b/>
          <w:bCs/>
          <w:rtl/>
          <w:lang w:eastAsia="en-US"/>
        </w:rPr>
        <w:footnoteReference w:id="17"/>
      </w:r>
      <w:r w:rsidRPr="002C55AB">
        <w:rPr>
          <w:rFonts w:cs="Akhbar MT" w:hint="cs"/>
          <w:b/>
          <w:bCs/>
          <w:sz w:val="28"/>
          <w:szCs w:val="28"/>
          <w:rtl/>
          <w:lang w:eastAsia="en-US"/>
        </w:rPr>
        <w:t>. كما يقول "إنهم وضعوا ال</w:t>
      </w:r>
      <w:r>
        <w:rPr>
          <w:rFonts w:cs="Akhbar MT" w:hint="cs"/>
          <w:b/>
          <w:bCs/>
          <w:sz w:val="28"/>
          <w:szCs w:val="28"/>
          <w:rtl/>
          <w:lang w:eastAsia="en-US"/>
        </w:rPr>
        <w:t>تفرقة الأساسية بين الشكل والمعنى</w:t>
      </w:r>
      <w:r w:rsidRPr="002C55AB">
        <w:rPr>
          <w:rFonts w:cs="Akhbar MT" w:hint="cs"/>
          <w:b/>
          <w:bCs/>
          <w:sz w:val="28"/>
          <w:szCs w:val="28"/>
          <w:rtl/>
          <w:lang w:eastAsia="en-US"/>
        </w:rPr>
        <w:t>"</w:t>
      </w:r>
      <w:r w:rsidRPr="002C55AB">
        <w:rPr>
          <w:rStyle w:val="a4"/>
          <w:rFonts w:cs="Akhbar MT"/>
          <w:b/>
          <w:bCs/>
          <w:rtl/>
          <w:lang w:eastAsia="en-US"/>
        </w:rPr>
        <w:footnoteReference w:id="18"/>
      </w:r>
      <w:r w:rsidRPr="002C55AB">
        <w:rPr>
          <w:rFonts w:cs="Akhbar MT" w:hint="cs"/>
          <w:b/>
          <w:bCs/>
          <w:sz w:val="28"/>
          <w:szCs w:val="28"/>
          <w:rtl/>
          <w:lang w:eastAsia="en-US"/>
        </w:rPr>
        <w:t>.</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 xml:space="preserve"> كذلك فرق الرواقيون "بين الكلام المبني للمعلوم والمبني للمجهول، وبين الفعل المتعدي والفعل اللازم"</w:t>
      </w:r>
      <w:r w:rsidRPr="002C55AB">
        <w:rPr>
          <w:rStyle w:val="a4"/>
          <w:rFonts w:cs="Akhbar MT"/>
          <w:b/>
          <w:bCs/>
          <w:rtl/>
          <w:lang w:eastAsia="en-US"/>
        </w:rPr>
        <w:footnoteReference w:id="19"/>
      </w:r>
      <w:r w:rsidRPr="002C55AB">
        <w:rPr>
          <w:rFonts w:cs="Akhbar MT" w:hint="cs"/>
          <w:b/>
          <w:bCs/>
          <w:sz w:val="28"/>
          <w:szCs w:val="28"/>
          <w:vertAlign w:val="superscript"/>
          <w:rtl/>
          <w:lang w:eastAsia="en-US"/>
        </w:rPr>
        <w:t xml:space="preserve">. </w:t>
      </w:r>
      <w:r w:rsidRPr="002C55AB">
        <w:rPr>
          <w:rFonts w:cs="Akhbar MT" w:hint="cs"/>
          <w:b/>
          <w:bCs/>
          <w:sz w:val="28"/>
          <w:szCs w:val="28"/>
          <w:rtl/>
          <w:lang w:eastAsia="en-US"/>
        </w:rPr>
        <w:t>ومن خلال هذه الإشارات السريعة حول دور الرواقيين في توثيق العلاقة بين المنطق والدرس اللغوي نستطيع القول مع مركس "إن الفلسفة الرواقية ـ على الأخص ـ هي التي قامت بالتحليل المنطقي للغة، واستمرت نتائج هذا التحليل في تحديد المقولات النحوية"</w:t>
      </w:r>
      <w:r w:rsidRPr="002C55AB">
        <w:rPr>
          <w:rStyle w:val="a4"/>
          <w:rFonts w:cs="Akhbar MT"/>
          <w:b/>
          <w:bCs/>
          <w:rtl/>
          <w:lang w:eastAsia="en-US"/>
        </w:rPr>
        <w:footnoteReference w:id="20"/>
      </w:r>
      <w:r w:rsidRPr="002C55AB">
        <w:rPr>
          <w:rFonts w:cs="Akhbar MT" w:hint="cs"/>
          <w:b/>
          <w:bCs/>
          <w:sz w:val="28"/>
          <w:szCs w:val="28"/>
          <w:rtl/>
          <w:lang w:eastAsia="en-US"/>
        </w:rPr>
        <w:t xml:space="preserve">.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ولقد استمرت العصور الوسطي "تردد ترديداً مستمراً مملاً ما ذهب إليه أفلاطون وأرسطو قبل ذلك بعدة قرون"</w:t>
      </w:r>
      <w:r w:rsidRPr="002C55AB">
        <w:rPr>
          <w:rStyle w:val="a4"/>
          <w:rFonts w:cs="Akhbar MT"/>
          <w:b/>
          <w:bCs/>
          <w:rtl/>
          <w:lang w:eastAsia="en-US"/>
        </w:rPr>
        <w:footnoteReference w:id="21"/>
      </w:r>
      <w:r w:rsidRPr="002C55AB">
        <w:rPr>
          <w:rFonts w:cs="Akhbar MT" w:hint="cs"/>
          <w:b/>
          <w:bCs/>
          <w:sz w:val="28"/>
          <w:szCs w:val="28"/>
          <w:rtl/>
          <w:lang w:eastAsia="en-US"/>
        </w:rPr>
        <w:t>، حتى جاء القرن الثالث عشر وظهرت فكرة النحو العالمي على يد روجر بيكون ومؤداها "أن مبادئ النحو في جوهرها واحدة بالنسبة لجميع اللغات، ولكنها قد تختلف في التفاصيل بين لغة وأخرى"</w:t>
      </w:r>
      <w:r w:rsidRPr="002C55AB">
        <w:rPr>
          <w:rStyle w:val="a4"/>
          <w:rFonts w:cs="Akhbar MT"/>
          <w:b/>
          <w:bCs/>
          <w:rtl/>
        </w:rPr>
        <w:footnoteReference w:id="22"/>
      </w:r>
      <w:r w:rsidRPr="002C55AB">
        <w:rPr>
          <w:rFonts w:cs="Akhbar MT" w:hint="cs"/>
          <w:b/>
          <w:bCs/>
          <w:sz w:val="28"/>
          <w:szCs w:val="28"/>
          <w:rtl/>
          <w:lang w:eastAsia="en-US"/>
        </w:rPr>
        <w:t>. ومع ذلك فنحن لا نفتقد بعض الأفكار التي توصل إليها نحاة العصور الوسطي، والتي تظهر استمرار الصلة بين المنطق والبحث اللغوي. فهم مثلاً قد "تأثروا بتلك الفكرة المدرسية التي ترى أن العلم هو بحث عن العلل الكونية الثابتة... ولذلك اضطروا إلى اشتقاق المقولات النحوية من المقولات المنطقية والمعرفية والميتافيزيقية"</w:t>
      </w:r>
      <w:r w:rsidRPr="002C55AB">
        <w:rPr>
          <w:rStyle w:val="a4"/>
          <w:rFonts w:cs="Akhbar MT"/>
          <w:b/>
          <w:bCs/>
          <w:rtl/>
          <w:lang w:eastAsia="en-US"/>
        </w:rPr>
        <w:footnoteReference w:id="23"/>
      </w:r>
      <w:r w:rsidRPr="002C55AB">
        <w:rPr>
          <w:rFonts w:cs="Akhbar MT" w:hint="cs"/>
          <w:b/>
          <w:bCs/>
          <w:sz w:val="28"/>
          <w:szCs w:val="28"/>
          <w:rtl/>
          <w:lang w:eastAsia="en-US"/>
        </w:rPr>
        <w:t xml:space="preserve">، وأصبح النحو تبعاً لذلك </w:t>
      </w:r>
      <w:r w:rsidRPr="002C55AB">
        <w:rPr>
          <w:rFonts w:cs="Akhbar MT" w:hint="cs"/>
          <w:b/>
          <w:bCs/>
          <w:sz w:val="28"/>
          <w:szCs w:val="28"/>
          <w:rtl/>
          <w:lang w:eastAsia="en-US"/>
        </w:rPr>
        <w:lastRenderedPageBreak/>
        <w:t>"نظرية فلسفية"</w:t>
      </w:r>
      <w:r w:rsidRPr="002C55AB">
        <w:rPr>
          <w:rStyle w:val="a4"/>
          <w:rFonts w:cs="Akhbar MT"/>
          <w:b/>
          <w:bCs/>
          <w:rtl/>
          <w:lang w:eastAsia="en-US"/>
        </w:rPr>
        <w:footnoteReference w:id="24"/>
      </w:r>
      <w:r w:rsidRPr="002C55AB">
        <w:rPr>
          <w:rFonts w:cs="Akhbar MT" w:hint="cs"/>
          <w:b/>
          <w:bCs/>
          <w:sz w:val="28"/>
          <w:szCs w:val="28"/>
          <w:rtl/>
          <w:lang w:eastAsia="en-US"/>
        </w:rPr>
        <w:t>؛ فكانوا يجمعونه مع الخطابة والمنطق في ثالوث</w:t>
      </w:r>
      <w:r w:rsidRPr="002C55AB">
        <w:rPr>
          <w:rFonts w:cs="Akhbar MT"/>
          <w:b/>
          <w:bCs/>
          <w:sz w:val="28"/>
          <w:szCs w:val="28"/>
          <w:rtl/>
          <w:lang w:eastAsia="en-US"/>
        </w:rPr>
        <w:t xml:space="preserve"> </w:t>
      </w:r>
      <w:r w:rsidRPr="002C55AB">
        <w:rPr>
          <w:rFonts w:cs="Akhbar MT"/>
          <w:b/>
          <w:bCs/>
          <w:sz w:val="28"/>
          <w:szCs w:val="28"/>
          <w:lang w:eastAsia="en-US"/>
        </w:rPr>
        <w:t xml:space="preserve"> </w:t>
      </w:r>
      <w:r w:rsidRPr="002C55AB">
        <w:rPr>
          <w:rFonts w:cs="Akhbar MT"/>
          <w:b/>
          <w:bCs/>
          <w:i/>
          <w:iCs/>
          <w:sz w:val="28"/>
          <w:szCs w:val="28"/>
          <w:lang w:eastAsia="en-US"/>
        </w:rPr>
        <w:t>trivium</w:t>
      </w:r>
      <w:r w:rsidRPr="002C55AB">
        <w:rPr>
          <w:rFonts w:cs="Akhbar MT" w:hint="cs"/>
          <w:b/>
          <w:bCs/>
          <w:sz w:val="28"/>
          <w:szCs w:val="28"/>
          <w:rtl/>
          <w:lang w:eastAsia="en-US"/>
        </w:rPr>
        <w:t>يطلقون عليه اسم الفنون الحرة</w:t>
      </w:r>
      <w:r w:rsidRPr="002C55AB">
        <w:rPr>
          <w:rStyle w:val="a4"/>
          <w:rFonts w:cs="Akhbar MT"/>
          <w:b/>
          <w:bCs/>
          <w:rtl/>
          <w:lang w:eastAsia="en-US"/>
        </w:rPr>
        <w:footnoteReference w:id="25"/>
      </w:r>
      <w:r w:rsidRPr="002C55AB">
        <w:rPr>
          <w:rFonts w:cs="Akhbar MT" w:hint="cs"/>
          <w:b/>
          <w:bCs/>
          <w:sz w:val="28"/>
          <w:szCs w:val="28"/>
          <w:rtl/>
          <w:lang w:eastAsia="en-US"/>
        </w:rPr>
        <w:t>.</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أما في العصور الحديثة، وبدءاً من القرن السابع عشر، فقد نشط الدرس اللغوي في مجالات متعددة. وكان البحث حول الصلة بين اللغة والمنطق من الاتجاهات التي استمرت على أيدي الفلاسفة من جانب، واللغويين من جانب آخر. ويعرض الدكتور بدوي هذه الاتجاهات عرضاً وافياً لسنا هنا في مجال التكرار له</w:t>
      </w:r>
      <w:r w:rsidRPr="002C55AB">
        <w:rPr>
          <w:rStyle w:val="a4"/>
          <w:rFonts w:cs="Akhbar MT"/>
          <w:b/>
          <w:bCs/>
          <w:rtl/>
        </w:rPr>
        <w:footnoteReference w:id="26"/>
      </w:r>
      <w:r w:rsidRPr="002C55AB">
        <w:rPr>
          <w:rFonts w:cs="Akhbar MT" w:hint="cs"/>
          <w:b/>
          <w:bCs/>
          <w:sz w:val="28"/>
          <w:szCs w:val="28"/>
          <w:rtl/>
          <w:lang w:eastAsia="en-US"/>
        </w:rPr>
        <w:t>. ولكن يكفي القول إن هناك من بين المدارس الرئيسية الثلاث للمناطقة توجد المدرسة الاسمية التي لا ترى في المنطق غير "الاستخدام المتسق للكلمات"</w:t>
      </w:r>
      <w:r w:rsidRPr="002C55AB">
        <w:rPr>
          <w:rStyle w:val="a4"/>
          <w:rFonts w:cs="Akhbar MT"/>
          <w:b/>
          <w:bCs/>
          <w:rtl/>
        </w:rPr>
        <w:footnoteReference w:id="27"/>
      </w:r>
      <w:r w:rsidRPr="002C55AB">
        <w:rPr>
          <w:rFonts w:cs="Akhbar MT" w:hint="cs"/>
          <w:b/>
          <w:bCs/>
          <w:sz w:val="28"/>
          <w:szCs w:val="28"/>
          <w:rtl/>
          <w:lang w:eastAsia="en-US"/>
        </w:rPr>
        <w:t>.</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 xml:space="preserve">ونشير هنا أيضاً إلى ما بدأت الدراسات اللغوية تتجه إليه منذ مطلع القرن العشرين الميلادي من رفض للتفكير المنطقي في مجال البحث اللغوي، ومن دعوة للاهتمام بالواقع الحي للغة، وهو ما عرف بالمنهج الوصفي.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ولكن بدءاً من أواخر الخمسينيات وبظهور مدرسة النحو التحويلي علي يد تشومسكي، اتجهت الدراسات اللغوية من جديد نحو العناية بالجوانب المنطقية في اللغة، ونحو تقدير دور "العقل" في العملية اللغوية.</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 xml:space="preserve">من كل ما سبق يمكننا إذاً أن نقول إن بحثنا عن قضية الصلة بين المنطق والدرس اللغوي في تراثنا العربي إنما يمثل رصداً لجانب من جوانب هذه القضية التي تعاورها الفكر الإنساني عبر عصوره المتلاحقة. ولاشك أنه قد كان لمفكرينا القدامى دور في طرح هذه القضية على الصعيد </w:t>
      </w:r>
      <w:r w:rsidRPr="002C55AB">
        <w:rPr>
          <w:rFonts w:cs="Akhbar MT" w:hint="cs"/>
          <w:b/>
          <w:bCs/>
          <w:sz w:val="28"/>
          <w:szCs w:val="28"/>
          <w:rtl/>
          <w:lang w:eastAsia="en-US"/>
        </w:rPr>
        <w:lastRenderedPageBreak/>
        <w:t>التأليفي الذي يبحث في المقارنة بين صناعة المنطق وصناعة النحو من الناحية المنهجية لكلتا الصناعتين، وهو ما نود أن نوضحه في سياق هذا المدخل.</w:t>
      </w:r>
    </w:p>
    <w:p w:rsidR="004C74BC" w:rsidRPr="006F0C31" w:rsidRDefault="004C74BC" w:rsidP="004C74BC">
      <w:pPr>
        <w:spacing w:before="120" w:after="120"/>
        <w:jc w:val="lowKashida"/>
        <w:rPr>
          <w:rFonts w:hint="cs"/>
          <w:b/>
          <w:bCs/>
          <w:rtl/>
          <w:lang w:eastAsia="en-US"/>
        </w:rPr>
      </w:pPr>
      <w:r w:rsidRPr="006F0C31">
        <w:rPr>
          <w:rFonts w:hint="cs"/>
          <w:b/>
          <w:bCs/>
          <w:rtl/>
          <w:lang w:eastAsia="en-US"/>
        </w:rPr>
        <w:t>ثانياً: نظرية الصلة في التراث العربي:</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 xml:space="preserve">لقد وجد في محيط الثقافة الإسلامية ذلك البحث حول موضوع الصلة بين المنطق والنحو، بل ألفت فيه الرسائل وعقدت المنظرات وبخاصة في القرن الرابع الهجري، وإن كان التأليف في هـذه القضية قد بدأ منذ أواخر القرن الثالث.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يقول جيرهارد أندرس "أول من ألف مقالة في الفرق بين نحو العرب والمنطق تلميذ الكندي: أحمد بن الطيب السرخسي"</w:t>
      </w:r>
      <w:r w:rsidRPr="002C55AB">
        <w:rPr>
          <w:rStyle w:val="a4"/>
          <w:rFonts w:cs="Akhbar MT"/>
          <w:b/>
          <w:bCs/>
          <w:rtl/>
        </w:rPr>
        <w:footnoteReference w:id="28"/>
      </w:r>
      <w:r w:rsidRPr="002C55AB">
        <w:rPr>
          <w:rFonts w:cs="Akhbar MT" w:hint="cs"/>
          <w:b/>
          <w:bCs/>
          <w:sz w:val="28"/>
          <w:szCs w:val="28"/>
          <w:rtl/>
          <w:lang w:eastAsia="en-US"/>
        </w:rPr>
        <w:t>. ولكن مقالة السرخسي (ت289) مفقودة كما يقول جيرهارد الذي يرجح أن السرخسي "جد في تفضيل المنطق باعتباره نحواً عقلياً كلياً على علم النحويين المختصين بلغة العرب</w:t>
      </w:r>
      <w:r w:rsidRPr="002C55AB">
        <w:rPr>
          <w:rFonts w:cs="Akhbar MT" w:hint="cs"/>
          <w:b/>
          <w:bCs/>
          <w:sz w:val="28"/>
          <w:szCs w:val="28"/>
          <w:vertAlign w:val="superscript"/>
          <w:rtl/>
          <w:lang w:eastAsia="en-US"/>
        </w:rPr>
        <w:t>"</w:t>
      </w:r>
      <w:r w:rsidRPr="002C55AB">
        <w:rPr>
          <w:rStyle w:val="a4"/>
          <w:rFonts w:cs="Akhbar MT"/>
          <w:b/>
          <w:bCs/>
          <w:rtl/>
        </w:rPr>
        <w:footnoteReference w:id="29"/>
      </w:r>
      <w:r w:rsidRPr="002C55AB">
        <w:rPr>
          <w:rFonts w:cs="Akhbar MT" w:hint="cs"/>
          <w:b/>
          <w:bCs/>
          <w:sz w:val="28"/>
          <w:szCs w:val="28"/>
          <w:rtl/>
          <w:lang w:eastAsia="en-US"/>
        </w:rPr>
        <w:t>. ويعتمد جيرهارد في ذلك على أن" السرخسي لما احتاج إلى استعمال لغات الأمم من الفرس والسريان والروم واليونان وضع لنفسه كتابة اخترع لها أربعين صورة مختلفة من الأشكال؛ أي أبجديـة عالمية"</w:t>
      </w:r>
      <w:r w:rsidRPr="002C55AB">
        <w:rPr>
          <w:rStyle w:val="a4"/>
          <w:rFonts w:cs="Akhbar MT"/>
          <w:b/>
          <w:bCs/>
          <w:rtl/>
        </w:rPr>
        <w:footnoteReference w:id="30"/>
      </w:r>
      <w:r w:rsidRPr="002C55AB">
        <w:rPr>
          <w:rFonts w:cs="Akhbar MT" w:hint="cs"/>
          <w:b/>
          <w:bCs/>
          <w:sz w:val="28"/>
          <w:szCs w:val="28"/>
          <w:rtl/>
          <w:lang w:eastAsia="en-US"/>
        </w:rPr>
        <w:t xml:space="preserve">. ولكن يبقى قول جيرهارد ترجيحاً بلا مرجح ما دامت مقالة السرخسي مفقودة، ولا نستطيع إلا استخلاص الدلالة العامة؛ وهي وقوع هذه المحاولة للموازنة بين المنطق والنحو. ولهذه المحاولة قيمتها التاريخية؛ فهي تسبق تلك المناظرة الشهيرة بين السيرافي وأبي بشر متى بن يونس، ومن ثم تكتسب المناظرة من محاولة السرخسي بعداً جديداً لا يجعلها وليدة المصادفة كما تصورها الروايات، وإنما هي وليدة الجدل حول قضية شغلت القوم آنذاك. ولذلك نجد أن هناك كتابات أخرى عاصرت هذه المناظرة، أو تلتها، تدور حول القضية نفسها كما سنرى.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lastRenderedPageBreak/>
        <w:t>ولقد تحدث كثيرون عن مناظرة السيرافي ومتى. ويمكن أن نوجز هنا أهم النتائج التي استخلصها الدارسون من هذه المناظرة.</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 xml:space="preserve"> ولعل بحث الدكتور محسن مهدي: </w:t>
      </w:r>
      <w:r w:rsidRPr="002C55AB">
        <w:rPr>
          <w:rFonts w:cs="Akhbar MT"/>
          <w:b/>
          <w:bCs/>
          <w:i/>
          <w:iCs/>
          <w:sz w:val="28"/>
          <w:szCs w:val="28"/>
          <w:lang w:eastAsia="en-US"/>
        </w:rPr>
        <w:t>Language and Logic in classical Islamic</w:t>
      </w:r>
      <w:r w:rsidRPr="002C55AB">
        <w:rPr>
          <w:rFonts w:cs="Akhbar MT" w:hint="cs"/>
          <w:b/>
          <w:bCs/>
          <w:sz w:val="28"/>
          <w:szCs w:val="28"/>
          <w:rtl/>
          <w:lang w:eastAsia="en-US"/>
        </w:rPr>
        <w:t xml:space="preserve"> يعد من أهم ما كتب حول هذه المناظرة. إذ قام بتحليلها تحليلاً مفصلاً استغرق ثلاثاً وخمسين صفحة. وسنكتفي بالنقاط التالية من ملاحظاته: </w:t>
      </w:r>
    </w:p>
    <w:p w:rsidR="004C74BC" w:rsidRPr="002C55AB" w:rsidRDefault="004C74BC" w:rsidP="004C74BC">
      <w:pPr>
        <w:spacing w:before="120" w:after="120"/>
        <w:jc w:val="lowKashida"/>
        <w:rPr>
          <w:rFonts w:cs="Akhbar MT" w:hint="cs"/>
          <w:b/>
          <w:bCs/>
          <w:sz w:val="28"/>
          <w:szCs w:val="28"/>
          <w:rtl/>
          <w:lang w:eastAsia="en-US"/>
        </w:rPr>
      </w:pPr>
      <w:r w:rsidRPr="002C55AB">
        <w:rPr>
          <w:rFonts w:cs="Akhbar MT" w:hint="cs"/>
          <w:b/>
          <w:bCs/>
          <w:sz w:val="28"/>
          <w:szCs w:val="28"/>
          <w:rtl/>
          <w:lang w:eastAsia="en-US"/>
        </w:rPr>
        <w:tab/>
        <w:t xml:space="preserve">1ـ وقعت هذه المناظرة وسط جو من الصراع الفكري بين </w:t>
      </w:r>
      <w:r w:rsidRPr="002C55AB">
        <w:rPr>
          <w:rFonts w:cs="Akhbar MT" w:hint="cs"/>
          <w:b/>
          <w:bCs/>
          <w:sz w:val="28"/>
          <w:szCs w:val="28"/>
          <w:u w:val="single"/>
          <w:rtl/>
          <w:lang w:eastAsia="en-US"/>
        </w:rPr>
        <w:t>المناطقة</w:t>
      </w:r>
      <w:r w:rsidRPr="002C55AB">
        <w:rPr>
          <w:rFonts w:cs="Akhbar MT" w:hint="cs"/>
          <w:b/>
          <w:bCs/>
          <w:sz w:val="28"/>
          <w:szCs w:val="28"/>
          <w:rtl/>
          <w:lang w:eastAsia="en-US"/>
        </w:rPr>
        <w:t xml:space="preserve"> "الذين كانوا يدّعون أن المنطق هو الوسيلة الوحيدة للمعرفة العلمية... وأن فقهاء اللغة مهتمون بتفاصيل غير ذات أهمية؛ لأن تفسيراتهم للمعاني مركزة على أقوال خاصة، ولذلك فهي سطحية وغير دقيقة، ومن ثم فليس غير المنطق الذي يمكّن الإنسان من التحدث بشكل علمي واع"</w:t>
      </w:r>
      <w:r w:rsidRPr="002C55AB">
        <w:rPr>
          <w:rStyle w:val="a4"/>
          <w:rFonts w:cs="Akhbar MT"/>
          <w:b/>
          <w:bCs/>
          <w:rtl/>
        </w:rPr>
        <w:footnoteReference w:id="31"/>
      </w:r>
      <w:r w:rsidRPr="002C55AB">
        <w:rPr>
          <w:rFonts w:cs="Akhbar MT" w:hint="cs"/>
          <w:b/>
          <w:bCs/>
          <w:sz w:val="28"/>
          <w:szCs w:val="28"/>
          <w:rtl/>
          <w:lang w:eastAsia="en-US"/>
        </w:rPr>
        <w:t xml:space="preserve">، </w:t>
      </w:r>
      <w:r w:rsidRPr="002C55AB">
        <w:rPr>
          <w:rFonts w:cs="Akhbar MT" w:hint="cs"/>
          <w:b/>
          <w:bCs/>
          <w:sz w:val="28"/>
          <w:szCs w:val="28"/>
          <w:u w:val="single"/>
          <w:rtl/>
          <w:lang w:eastAsia="en-US"/>
        </w:rPr>
        <w:t>وعلماء الكلام والفقه واللغة</w:t>
      </w:r>
      <w:r w:rsidRPr="002C55AB">
        <w:rPr>
          <w:rFonts w:cs="Akhbar MT" w:hint="cs"/>
          <w:b/>
          <w:bCs/>
          <w:sz w:val="28"/>
          <w:szCs w:val="28"/>
          <w:rtl/>
          <w:lang w:eastAsia="en-US"/>
        </w:rPr>
        <w:t xml:space="preserve"> الذين كانوا "يعتقدون أنهم أعطوا الانتباه الكافي لقضايا المنهج... وليس هؤلاء المتعصبون للتراث الجديد إلا فلاسفة هيلنيين متعصبين، وعبيداً مقلدين لأرسطو"</w:t>
      </w:r>
      <w:r w:rsidRPr="002C55AB">
        <w:rPr>
          <w:rStyle w:val="a4"/>
          <w:rFonts w:cs="Akhbar MT"/>
          <w:b/>
          <w:bCs/>
          <w:rtl/>
        </w:rPr>
        <w:footnoteReference w:id="32"/>
      </w:r>
      <w:r w:rsidRPr="002C55AB">
        <w:rPr>
          <w:rFonts w:cs="Akhbar MT" w:hint="cs"/>
          <w:b/>
          <w:bCs/>
          <w:sz w:val="28"/>
          <w:szCs w:val="28"/>
          <w:rtl/>
          <w:lang w:eastAsia="en-US"/>
        </w:rPr>
        <w:t>.</w:t>
      </w:r>
    </w:p>
    <w:p w:rsidR="004C74BC" w:rsidRPr="002C55AB" w:rsidRDefault="004C74BC" w:rsidP="004C74BC">
      <w:pPr>
        <w:spacing w:before="120" w:after="120"/>
        <w:jc w:val="lowKashida"/>
        <w:rPr>
          <w:rFonts w:cs="Akhbar MT" w:hint="cs"/>
          <w:b/>
          <w:bCs/>
          <w:sz w:val="28"/>
          <w:szCs w:val="28"/>
          <w:rtl/>
          <w:lang w:eastAsia="en-US"/>
        </w:rPr>
      </w:pPr>
      <w:r w:rsidRPr="002C55AB">
        <w:rPr>
          <w:rFonts w:cs="Akhbar MT" w:hint="cs"/>
          <w:b/>
          <w:bCs/>
          <w:sz w:val="28"/>
          <w:szCs w:val="28"/>
          <w:rtl/>
          <w:lang w:eastAsia="en-US"/>
        </w:rPr>
        <w:tab/>
        <w:t xml:space="preserve">2- "إن التيار الفلسفي الذي يسري في المناظرة هو الصراع بين الأفلاطونية الشعبية </w:t>
      </w:r>
      <w:r w:rsidRPr="002C55AB">
        <w:rPr>
          <w:rFonts w:cs="Akhbar MT"/>
          <w:b/>
          <w:bCs/>
          <w:sz w:val="28"/>
          <w:szCs w:val="28"/>
          <w:rtl/>
          <w:lang w:eastAsia="en-US"/>
        </w:rPr>
        <w:t xml:space="preserve"> </w:t>
      </w:r>
      <w:r w:rsidRPr="002C55AB">
        <w:rPr>
          <w:rFonts w:cs="Akhbar MT"/>
          <w:b/>
          <w:bCs/>
          <w:i/>
          <w:iCs/>
          <w:sz w:val="28"/>
          <w:szCs w:val="28"/>
          <w:lang w:eastAsia="en-US"/>
        </w:rPr>
        <w:t>popular</w:t>
      </w:r>
      <w:r w:rsidRPr="002C55AB">
        <w:rPr>
          <w:rFonts w:cs="Akhbar MT"/>
          <w:b/>
          <w:bCs/>
          <w:sz w:val="28"/>
          <w:szCs w:val="28"/>
          <w:rtl/>
          <w:lang w:eastAsia="en-US"/>
        </w:rPr>
        <w:t xml:space="preserve"> </w:t>
      </w:r>
      <w:r w:rsidRPr="002C55AB">
        <w:rPr>
          <w:rFonts w:cs="Akhbar MT" w:hint="cs"/>
          <w:b/>
          <w:bCs/>
          <w:sz w:val="28"/>
          <w:szCs w:val="28"/>
          <w:rtl/>
          <w:lang w:eastAsia="en-US"/>
        </w:rPr>
        <w:t xml:space="preserve"> والأرسطية الأكاديمية"</w:t>
      </w:r>
      <w:r w:rsidRPr="002C55AB">
        <w:rPr>
          <w:rStyle w:val="a4"/>
          <w:rFonts w:cs="Akhbar MT"/>
          <w:b/>
          <w:bCs/>
          <w:rtl/>
        </w:rPr>
        <w:footnoteReference w:id="33"/>
      </w:r>
      <w:r w:rsidRPr="002C55AB">
        <w:rPr>
          <w:rFonts w:cs="Akhbar MT" w:hint="cs"/>
          <w:b/>
          <w:bCs/>
          <w:sz w:val="28"/>
          <w:szCs w:val="28"/>
          <w:rtl/>
          <w:lang w:eastAsia="en-US"/>
        </w:rPr>
        <w:t xml:space="preserve">. </w:t>
      </w:r>
    </w:p>
    <w:p w:rsidR="004C74BC" w:rsidRPr="002C55AB" w:rsidRDefault="004C74BC" w:rsidP="004C74BC">
      <w:pPr>
        <w:spacing w:before="120" w:after="120"/>
        <w:jc w:val="lowKashida"/>
        <w:rPr>
          <w:rFonts w:cs="Akhbar MT" w:hint="cs"/>
          <w:b/>
          <w:bCs/>
          <w:sz w:val="28"/>
          <w:szCs w:val="28"/>
          <w:rtl/>
          <w:lang w:eastAsia="en-US"/>
        </w:rPr>
      </w:pPr>
      <w:r w:rsidRPr="002C55AB">
        <w:rPr>
          <w:rFonts w:cs="Akhbar MT" w:hint="cs"/>
          <w:b/>
          <w:bCs/>
          <w:sz w:val="28"/>
          <w:szCs w:val="28"/>
          <w:rtl/>
          <w:lang w:eastAsia="en-US"/>
        </w:rPr>
        <w:tab/>
        <w:t>3- "إن متى قد ووجه في المناظرة بمتكلم جدلي متمكن من الأفلاطونية أكثر من كونه نحوياً يحتقر المنطق أو اليونانية"</w:t>
      </w:r>
      <w:r w:rsidRPr="002C55AB">
        <w:rPr>
          <w:rStyle w:val="a4"/>
          <w:rFonts w:cs="Akhbar MT"/>
          <w:b/>
          <w:bCs/>
          <w:rtl/>
        </w:rPr>
        <w:footnoteReference w:id="34"/>
      </w:r>
      <w:r w:rsidRPr="002C55AB">
        <w:rPr>
          <w:rFonts w:cs="Akhbar MT" w:hint="cs"/>
          <w:b/>
          <w:bCs/>
          <w:sz w:val="28"/>
          <w:szCs w:val="28"/>
          <w:rtl/>
          <w:lang w:eastAsia="en-US"/>
        </w:rPr>
        <w:t xml:space="preserve">. </w:t>
      </w:r>
    </w:p>
    <w:p w:rsidR="004C74BC" w:rsidRPr="002C55AB" w:rsidRDefault="004C74BC" w:rsidP="004C74BC">
      <w:pPr>
        <w:spacing w:before="120" w:after="120"/>
        <w:jc w:val="lowKashida"/>
        <w:rPr>
          <w:rFonts w:cs="Akhbar MT" w:hint="cs"/>
          <w:b/>
          <w:bCs/>
          <w:sz w:val="28"/>
          <w:szCs w:val="28"/>
          <w:rtl/>
          <w:lang w:eastAsia="en-US"/>
        </w:rPr>
      </w:pPr>
      <w:r w:rsidRPr="002C55AB">
        <w:rPr>
          <w:rFonts w:cs="Akhbar MT" w:hint="cs"/>
          <w:b/>
          <w:bCs/>
          <w:sz w:val="28"/>
          <w:szCs w:val="28"/>
          <w:rtl/>
          <w:lang w:eastAsia="en-US"/>
        </w:rPr>
        <w:lastRenderedPageBreak/>
        <w:tab/>
        <w:t>4- "هناك تعارض بين نظرية (متى) من جانب، والدين والحقيقة التي يؤكدها الدين، من جانب آخر. والسيرافي يدافع عن كل من الدين والحقيقة التي يؤكدها الدين"</w:t>
      </w:r>
      <w:r w:rsidRPr="002C55AB">
        <w:rPr>
          <w:rStyle w:val="a4"/>
          <w:rFonts w:cs="Akhbar MT"/>
          <w:b/>
          <w:bCs/>
          <w:rtl/>
        </w:rPr>
        <w:footnoteReference w:id="35"/>
      </w:r>
      <w:r w:rsidRPr="002C55AB">
        <w:rPr>
          <w:rFonts w:cs="Akhbar MT" w:hint="cs"/>
          <w:b/>
          <w:bCs/>
          <w:sz w:val="28"/>
          <w:szCs w:val="28"/>
          <w:rtl/>
          <w:lang w:eastAsia="en-US"/>
        </w:rPr>
        <w:t>.</w:t>
      </w:r>
    </w:p>
    <w:p w:rsidR="004C74BC" w:rsidRPr="002C55AB" w:rsidRDefault="004C74BC" w:rsidP="004C74BC">
      <w:pPr>
        <w:spacing w:before="120" w:after="120"/>
        <w:jc w:val="lowKashida"/>
        <w:rPr>
          <w:rFonts w:cs="Akhbar MT" w:hint="cs"/>
          <w:b/>
          <w:bCs/>
          <w:sz w:val="28"/>
          <w:szCs w:val="28"/>
          <w:rtl/>
          <w:lang w:eastAsia="en-US"/>
        </w:rPr>
      </w:pPr>
      <w:r w:rsidRPr="002C55AB">
        <w:rPr>
          <w:rFonts w:cs="Akhbar MT" w:hint="cs"/>
          <w:b/>
          <w:bCs/>
          <w:sz w:val="28"/>
          <w:szCs w:val="28"/>
          <w:rtl/>
          <w:lang w:eastAsia="en-US"/>
        </w:rPr>
        <w:tab/>
        <w:t>5- إن (متى) يحاول أن يخضع اللغة العادية لكي ينشئ لغة علمية فنية</w:t>
      </w:r>
      <w:r w:rsidRPr="002C55AB">
        <w:rPr>
          <w:rFonts w:cs="Akhbar MT"/>
          <w:b/>
          <w:bCs/>
          <w:sz w:val="28"/>
          <w:szCs w:val="28"/>
          <w:rtl/>
          <w:lang w:eastAsia="en-US"/>
        </w:rPr>
        <w:t xml:space="preserve">  </w:t>
      </w:r>
      <w:r w:rsidRPr="002C55AB">
        <w:rPr>
          <w:rFonts w:cs="Akhbar MT"/>
          <w:b/>
          <w:bCs/>
          <w:i/>
          <w:iCs/>
          <w:sz w:val="28"/>
          <w:szCs w:val="28"/>
          <w:lang w:eastAsia="en-US"/>
        </w:rPr>
        <w:t>technical</w:t>
      </w:r>
      <w:r w:rsidRPr="002C55AB">
        <w:rPr>
          <w:rFonts w:cs="Akhbar MT" w:hint="cs"/>
          <w:b/>
          <w:bCs/>
          <w:sz w:val="28"/>
          <w:szCs w:val="28"/>
          <w:rtl/>
          <w:lang w:eastAsia="en-US"/>
        </w:rPr>
        <w:t xml:space="preserve"> تعبر عن أفكار أرسطو ومعانيه وحقائقه... على حين يدافع السيرافي عن اللغة العادية"</w:t>
      </w:r>
      <w:r w:rsidRPr="002C55AB">
        <w:rPr>
          <w:rStyle w:val="a4"/>
          <w:rFonts w:cs="Akhbar MT"/>
          <w:b/>
          <w:bCs/>
          <w:rtl/>
        </w:rPr>
        <w:footnoteReference w:id="36"/>
      </w:r>
      <w:r w:rsidRPr="002C55AB">
        <w:rPr>
          <w:rFonts w:cs="Akhbar MT" w:hint="cs"/>
          <w:b/>
          <w:bCs/>
          <w:sz w:val="28"/>
          <w:szCs w:val="28"/>
          <w:rtl/>
          <w:lang w:eastAsia="en-US"/>
        </w:rPr>
        <w:t xml:space="preserve">. </w:t>
      </w:r>
    </w:p>
    <w:p w:rsidR="004C74BC" w:rsidRPr="002C55AB" w:rsidRDefault="004C74BC" w:rsidP="004C74BC">
      <w:pPr>
        <w:spacing w:before="120" w:after="120"/>
        <w:jc w:val="lowKashida"/>
        <w:rPr>
          <w:rFonts w:cs="Akhbar MT" w:hint="cs"/>
          <w:b/>
          <w:bCs/>
          <w:sz w:val="28"/>
          <w:szCs w:val="28"/>
          <w:rtl/>
          <w:lang w:eastAsia="en-US"/>
        </w:rPr>
      </w:pPr>
      <w:r w:rsidRPr="002C55AB">
        <w:rPr>
          <w:rFonts w:cs="Akhbar MT" w:hint="cs"/>
          <w:b/>
          <w:bCs/>
          <w:sz w:val="28"/>
          <w:szCs w:val="28"/>
          <w:rtl/>
          <w:lang w:eastAsia="en-US"/>
        </w:rPr>
        <w:tab/>
        <w:t>6- "لقد فهم السيرافي المنطق ـ كما فهمه فقهاء اللغة العرب ـ على أنه النطق الملازم للغة معينة، والتركيب الذي يكمن في الكلام فيجعله قولاً معقولاً. لقد فهمه ـ مثلهم ـ على أنه (منطق اللغة) أو (منطق العربية)، كما فهم (منطق أرسطو) أو (منطق اليونان) على أنه النطق الملازم للغة الإغريقية كما يتحدثها الإغريق، وكما استخدمها أرسطو في التعبير عن نفسه، ولذلك فقد اتهم (متى) بأنه يدعو تلاميذه لا لتعلم (علم المنطق) بل لتعلم اللغة الإغريقية نفسها"</w:t>
      </w:r>
      <w:r w:rsidRPr="002C55AB">
        <w:rPr>
          <w:rStyle w:val="a4"/>
          <w:rFonts w:cs="Akhbar MT"/>
          <w:b/>
          <w:bCs/>
          <w:rtl/>
        </w:rPr>
        <w:footnoteReference w:id="37"/>
      </w:r>
      <w:r w:rsidRPr="002C55AB">
        <w:rPr>
          <w:rFonts w:cs="Akhbar MT" w:hint="cs"/>
          <w:b/>
          <w:bCs/>
          <w:sz w:val="28"/>
          <w:szCs w:val="28"/>
          <w:rtl/>
          <w:lang w:eastAsia="en-US"/>
        </w:rPr>
        <w:t>.</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ويستخلص أستاذنا الدكتور مصطفي مندور من المناظرة بعض الأفكار التي تشكل ـ كما يرى ـ بذوراً بعيدة لما يذهب إليه علم اللغة الحديث... وذلك مثل تأكيد السيرافي علي "خاصية اللغة" و"استحالة تشابه لغتين"</w:t>
      </w:r>
      <w:r w:rsidRPr="002C55AB">
        <w:rPr>
          <w:rStyle w:val="a4"/>
          <w:rFonts w:cs="Akhbar MT"/>
          <w:b/>
          <w:bCs/>
          <w:rtl/>
        </w:rPr>
        <w:footnoteReference w:id="38"/>
      </w:r>
      <w:r w:rsidRPr="002C55AB">
        <w:rPr>
          <w:rFonts w:cs="Akhbar MT" w:hint="cs"/>
          <w:b/>
          <w:bCs/>
          <w:sz w:val="28"/>
          <w:szCs w:val="28"/>
          <w:rtl/>
          <w:lang w:eastAsia="en-US"/>
        </w:rPr>
        <w:t>.</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t>ويرى د. علي أبو المكارم أن المناظرة لا تعكس موقف السيرافي الذي خضع في شرحه لسيبويه "للمنهج المنطقي تقعيداً وتعليلاً"</w:t>
      </w:r>
      <w:r w:rsidRPr="002C55AB">
        <w:rPr>
          <w:rStyle w:val="a4"/>
          <w:rFonts w:cs="Akhbar MT"/>
          <w:b/>
          <w:bCs/>
          <w:rtl/>
        </w:rPr>
        <w:footnoteReference w:id="39"/>
      </w:r>
      <w:r w:rsidRPr="002C55AB">
        <w:rPr>
          <w:rFonts w:cs="Akhbar MT" w:hint="cs"/>
          <w:b/>
          <w:bCs/>
          <w:sz w:val="28"/>
          <w:szCs w:val="28"/>
          <w:rtl/>
          <w:lang w:eastAsia="en-US"/>
        </w:rPr>
        <w:t>، وإنما هي تعكس مذهبه الفقهي والاعتزالي في الهجوم على المنطق</w:t>
      </w:r>
      <w:r w:rsidRPr="002C55AB">
        <w:rPr>
          <w:rStyle w:val="a4"/>
          <w:rFonts w:cs="Akhbar MT"/>
          <w:b/>
          <w:bCs/>
          <w:rtl/>
        </w:rPr>
        <w:footnoteReference w:id="40"/>
      </w:r>
      <w:r w:rsidRPr="002C55AB">
        <w:rPr>
          <w:rFonts w:cs="Akhbar MT" w:hint="cs"/>
          <w:b/>
          <w:bCs/>
          <w:sz w:val="28"/>
          <w:szCs w:val="28"/>
          <w:rtl/>
          <w:lang w:eastAsia="en-US"/>
        </w:rPr>
        <w:t xml:space="preserve">. </w:t>
      </w:r>
    </w:p>
    <w:p w:rsidR="004C74BC" w:rsidRPr="002C55AB" w:rsidRDefault="004C74BC" w:rsidP="004C74BC">
      <w:pPr>
        <w:spacing w:before="120" w:after="120"/>
        <w:ind w:firstLine="567"/>
        <w:jc w:val="lowKashida"/>
        <w:rPr>
          <w:rFonts w:cs="Akhbar MT" w:hint="cs"/>
          <w:b/>
          <w:bCs/>
          <w:sz w:val="28"/>
          <w:szCs w:val="28"/>
          <w:rtl/>
          <w:lang w:eastAsia="en-US"/>
        </w:rPr>
      </w:pPr>
      <w:r w:rsidRPr="002C55AB">
        <w:rPr>
          <w:rFonts w:cs="Akhbar MT" w:hint="cs"/>
          <w:b/>
          <w:bCs/>
          <w:sz w:val="28"/>
          <w:szCs w:val="28"/>
          <w:rtl/>
          <w:lang w:eastAsia="en-US"/>
        </w:rPr>
        <w:lastRenderedPageBreak/>
        <w:t xml:space="preserve">هذه هي أهم النتائج التي توصل إليها الدارسون من خلال هذه المناظرة. ونود أن نضيف بعض الملاحظات المستخلصة من قراءتنا لهذه المناظرة ومن جوها العام: </w:t>
      </w:r>
    </w:p>
    <w:p w:rsidR="004C74BC" w:rsidRPr="002C55AB" w:rsidRDefault="004C74BC" w:rsidP="004C74BC">
      <w:pPr>
        <w:numPr>
          <w:ilvl w:val="0"/>
          <w:numId w:val="1"/>
        </w:numPr>
        <w:spacing w:before="120" w:after="120"/>
        <w:ind w:right="0"/>
        <w:jc w:val="lowKashida"/>
        <w:rPr>
          <w:rFonts w:cs="Akhbar MT" w:hint="cs"/>
          <w:b/>
          <w:bCs/>
          <w:sz w:val="28"/>
          <w:szCs w:val="28"/>
          <w:rtl/>
          <w:lang w:eastAsia="en-US"/>
        </w:rPr>
      </w:pPr>
      <w:r w:rsidRPr="002C55AB">
        <w:rPr>
          <w:rFonts w:cs="Akhbar MT" w:hint="cs"/>
          <w:b/>
          <w:bCs/>
          <w:sz w:val="28"/>
          <w:szCs w:val="28"/>
          <w:rtl/>
          <w:lang w:eastAsia="en-US"/>
        </w:rPr>
        <w:t xml:space="preserve">تعكس المناظرة حلقة من حلقات الصراع بين الثقافة الإسلامية ـ في محاولة بحثها عن أصالتها ـ والثقافات الأجنبية الأخرى؛ فكما دار هذا الصراع في هذه المناظرة حول اللغة والمنطق؛ دار في مناظرة أخرى </w:t>
      </w:r>
      <w:r w:rsidRPr="002C55AB">
        <w:rPr>
          <w:rFonts w:cs="Akhbar MT"/>
          <w:b/>
          <w:bCs/>
          <w:sz w:val="28"/>
          <w:szCs w:val="28"/>
          <w:rtl/>
          <w:lang w:eastAsia="en-US"/>
        </w:rPr>
        <w:t>–</w:t>
      </w:r>
      <w:r w:rsidRPr="002C55AB">
        <w:rPr>
          <w:rFonts w:cs="Akhbar MT" w:hint="cs"/>
          <w:b/>
          <w:bCs/>
          <w:sz w:val="28"/>
          <w:szCs w:val="28"/>
          <w:rtl/>
          <w:lang w:eastAsia="en-US"/>
        </w:rPr>
        <w:t>في (نصيبين)- حول النحو العربي والنحو السرياني، وذلك عندما حاول إيليا النصيبي أن يبين أن النحو السرياني أفضل من النحو العربي</w:t>
      </w:r>
      <w:r w:rsidRPr="002C55AB">
        <w:rPr>
          <w:rStyle w:val="a4"/>
          <w:rFonts w:cs="Akhbar MT"/>
          <w:b/>
          <w:bCs/>
          <w:rtl/>
        </w:rPr>
        <w:footnoteReference w:id="41"/>
      </w:r>
      <w:r w:rsidRPr="002C55AB">
        <w:rPr>
          <w:rFonts w:cs="Akhbar MT" w:hint="cs"/>
          <w:b/>
          <w:bCs/>
          <w:sz w:val="28"/>
          <w:szCs w:val="28"/>
          <w:rtl/>
          <w:lang w:eastAsia="en-US"/>
        </w:rPr>
        <w:t>.</w:t>
      </w:r>
    </w:p>
    <w:p w:rsidR="004C74BC" w:rsidRPr="002C55AB" w:rsidRDefault="004C74BC" w:rsidP="004C74BC">
      <w:pPr>
        <w:numPr>
          <w:ilvl w:val="0"/>
          <w:numId w:val="1"/>
        </w:numPr>
        <w:spacing w:before="120" w:after="120"/>
        <w:ind w:right="0"/>
        <w:jc w:val="lowKashida"/>
        <w:rPr>
          <w:rFonts w:cs="Akhbar MT" w:hint="cs"/>
          <w:b/>
          <w:bCs/>
          <w:sz w:val="28"/>
          <w:szCs w:val="28"/>
          <w:rtl/>
          <w:lang w:eastAsia="en-US"/>
        </w:rPr>
      </w:pPr>
      <w:r>
        <w:rPr>
          <w:rFonts w:cs="Akhbar MT" w:hint="cs"/>
          <w:b/>
          <w:bCs/>
          <w:sz w:val="28"/>
          <w:szCs w:val="28"/>
          <w:rtl/>
          <w:lang w:eastAsia="en-US"/>
        </w:rPr>
        <w:t>جاء رد السيرافي على</w:t>
      </w:r>
      <w:r w:rsidRPr="002C55AB">
        <w:rPr>
          <w:rFonts w:cs="Akhbar MT" w:hint="cs"/>
          <w:b/>
          <w:bCs/>
          <w:sz w:val="28"/>
          <w:szCs w:val="28"/>
          <w:rtl/>
          <w:lang w:eastAsia="en-US"/>
        </w:rPr>
        <w:t xml:space="preserve"> (متى) استجابة لطلب الوزير ابن الفرات ولأن "مخالفة الوزير فيما رسمه هجنة، والاحتجاز عن رأيه إخلاد إلى التقصير" كان لابد أن يستجيب لطلبه. وهذا يعني أن السيرافي كان مدفوعاً لمعارضة (متى) ومهاجمة منطقه بحكم ما يتطلبه قانون المناظرات. فالمسألة إذن ليست نتاج موقف مبدئي، ولذلك يصح القول "إن ما يقدمه المتناظرون من أسئلة وإجابات لا يدل بالضرورة على المنهج الفعلي لهم"</w:t>
      </w:r>
      <w:r w:rsidRPr="002C55AB">
        <w:rPr>
          <w:rStyle w:val="a4"/>
          <w:rFonts w:cs="Akhbar MT"/>
          <w:b/>
          <w:bCs/>
          <w:rtl/>
        </w:rPr>
        <w:footnoteReference w:id="42"/>
      </w:r>
      <w:r w:rsidRPr="002C55AB">
        <w:rPr>
          <w:rFonts w:cs="Akhbar MT" w:hint="cs"/>
          <w:b/>
          <w:bCs/>
          <w:sz w:val="28"/>
          <w:szCs w:val="28"/>
          <w:rtl/>
          <w:lang w:eastAsia="en-US"/>
        </w:rPr>
        <w:t>.</w:t>
      </w:r>
    </w:p>
    <w:p w:rsidR="004C74BC" w:rsidRPr="002C55AB" w:rsidRDefault="004C74BC" w:rsidP="004C74BC">
      <w:pPr>
        <w:numPr>
          <w:ilvl w:val="0"/>
          <w:numId w:val="1"/>
        </w:numPr>
        <w:spacing w:before="120" w:after="120"/>
        <w:ind w:right="0"/>
        <w:jc w:val="lowKashida"/>
        <w:rPr>
          <w:rFonts w:cs="Akhbar MT" w:hint="cs"/>
          <w:b/>
          <w:bCs/>
          <w:sz w:val="28"/>
          <w:szCs w:val="28"/>
          <w:rtl/>
          <w:lang w:eastAsia="en-US"/>
        </w:rPr>
      </w:pPr>
      <w:r w:rsidRPr="002C55AB">
        <w:rPr>
          <w:rFonts w:cs="Akhbar MT" w:hint="cs"/>
          <w:b/>
          <w:bCs/>
          <w:sz w:val="28"/>
          <w:szCs w:val="28"/>
          <w:rtl/>
          <w:lang w:eastAsia="en-US"/>
        </w:rPr>
        <w:t>تنم المناظرة على معرفة السيرافي بالمنطق معرفة كافية؛ وذلك مثل قوله: "ولكم عادة بمثل هذا التمويه، و"سمعتكم تقولون". ونستطيع القول إن السيرافي تغلب على (متى) لأنه عرف المنطق، أما (متى) فلم يكن على معرفة جيدة بالنحو ومسائله. ولسنا ندري ماذا كان السيرافي فاعلاً لو أن (متى) أجابه عن هذه المسائل النحوية الدقيقة ؟</w:t>
      </w:r>
    </w:p>
    <w:p w:rsidR="004C74BC" w:rsidRPr="002C55AB" w:rsidRDefault="004C74BC" w:rsidP="004C74BC">
      <w:pPr>
        <w:numPr>
          <w:ilvl w:val="0"/>
          <w:numId w:val="1"/>
        </w:numPr>
        <w:spacing w:before="120" w:after="120"/>
        <w:ind w:right="0"/>
        <w:jc w:val="lowKashida"/>
        <w:rPr>
          <w:rFonts w:cs="Akhbar MT" w:hint="cs"/>
          <w:b/>
          <w:bCs/>
          <w:sz w:val="28"/>
          <w:szCs w:val="28"/>
          <w:rtl/>
          <w:lang w:eastAsia="en-US"/>
        </w:rPr>
      </w:pPr>
      <w:r w:rsidRPr="002C55AB">
        <w:rPr>
          <w:rFonts w:cs="Akhbar MT" w:hint="cs"/>
          <w:b/>
          <w:bCs/>
          <w:sz w:val="28"/>
          <w:szCs w:val="28"/>
          <w:rtl/>
          <w:lang w:eastAsia="en-US"/>
        </w:rPr>
        <w:t>حاول السيرافي أن يثبت أن النحو يهتم بالمعنى الذي هو الغاية لا اللفظ. ولقد كان لهذه الفكـرة أثرها في المنهج النحوي لدى السيرافي كما سنرى.</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lastRenderedPageBreak/>
        <w:t>تطور الأمر بعد هذه المناظرة، فرأينا الفارابي في كتابه "التنبيه على سبيل السعادة" يعقد بحثاً في "صناعة المنطق... وعلاقته بصناعة النحو"</w:t>
      </w:r>
      <w:r w:rsidRPr="002C55AB">
        <w:rPr>
          <w:rStyle w:val="a4"/>
          <w:rFonts w:cs="Akhbar MT"/>
          <w:rtl/>
        </w:rPr>
        <w:footnoteReference w:id="43"/>
      </w:r>
      <w:r w:rsidRPr="002C55AB">
        <w:rPr>
          <w:rFonts w:cs="Akhbar MT" w:hint="cs"/>
          <w:sz w:val="28"/>
          <w:szCs w:val="28"/>
          <w:rtl/>
          <w:lang w:eastAsia="en-US"/>
        </w:rPr>
        <w:t>. ومن الفقرة التي نقلها الدكتور محسن مهدي عن هذا الكتاب نستطيع استخلاص فكرة أساسية يقرها الفارابي حول هذه القضية، وذلك قبل أن نكمل بقية آرائه من خلال كتاب "الألفاظ المستعملة في المنطق"</w:t>
      </w:r>
      <w:r w:rsidRPr="002C55AB">
        <w:rPr>
          <w:rStyle w:val="a4"/>
          <w:rFonts w:cs="Akhbar MT"/>
          <w:rtl/>
        </w:rPr>
        <w:footnoteReference w:id="44"/>
      </w:r>
      <w:r w:rsidRPr="002C55AB">
        <w:rPr>
          <w:rFonts w:cs="Akhbar MT" w:hint="cs"/>
          <w:sz w:val="28"/>
          <w:szCs w:val="28"/>
          <w:rtl/>
          <w:lang w:eastAsia="en-US"/>
        </w:rPr>
        <w:t xml:space="preserve">.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يرى الفارابي أن "صناعة النحو التي تشتمل على أصناف الألفاظ الدالة" لابد أن تكون مقدمة أو مدخلاً "في الوقوف والتنبيه على أوائل هذه الصناعة" (يقصد صناعة المنطق). بل يوجب الفارابي على المنطقي أن "يتولى بحسن تعديد أصناف الألفاظ التي من عادة أهل اللسان الذي به يدل علي ما تشتمل عليه هذه الصناعة، إذ اتفق أن لم يكن لأهل ذلك اللسان صناعة تعدد فيها أصناف الألفاظ التي هي في لغتهم"</w:t>
      </w:r>
      <w:r w:rsidRPr="002C55AB">
        <w:rPr>
          <w:rStyle w:val="a4"/>
          <w:rFonts w:cs="Akhbar MT"/>
          <w:rtl/>
        </w:rPr>
        <w:footnoteReference w:id="45"/>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 xml:space="preserve">الفارابي إذاً يرى أن صناعة النحو مدخل إلى صناعة المنطق؛ ولذلك فهو في كتاب "الألفاظ المستعملة في المنطق" يعقد بحوثاً لغوية دقيقة؛ فيتحدث عن الحروف مثلاً فيقول: "وهذه الحروف هي أيضاً أصناف كثيرة، غير أن العادة لم تجر من أصحاب علم النحو العربي إلى زماننا هذا بأن يفرد لكل صنف منها اسم يخصه، فينبغي أن نستعمل في تعديد أصنافها الأسامي التي تأدت إلينا عن أهل العلم بالنحو من أهل اللسان اليوناني؛ فإنهم أفردوا كل صنف منها باسم </w:t>
      </w:r>
      <w:r w:rsidRPr="002C55AB">
        <w:rPr>
          <w:rFonts w:cs="Akhbar MT" w:hint="cs"/>
          <w:sz w:val="28"/>
          <w:szCs w:val="28"/>
          <w:rtl/>
          <w:lang w:eastAsia="en-US"/>
        </w:rPr>
        <w:lastRenderedPageBreak/>
        <w:t>خاص؛ فصنف منها يسمونه الخوالف،... الواصلات،.. الحواشي،... الروابط. وهذه الحروف منها ما قد يقرن بالأسماء، ومنها ما قد يقرن بالكلم [=الأفعال]"</w:t>
      </w:r>
      <w:r w:rsidRPr="002C55AB">
        <w:rPr>
          <w:rStyle w:val="a4"/>
          <w:rFonts w:cs="Akhbar MT"/>
          <w:rtl/>
        </w:rPr>
        <w:footnoteReference w:id="46"/>
      </w:r>
      <w:r w:rsidRPr="002C55AB">
        <w:rPr>
          <w:rFonts w:cs="Akhbar MT" w:hint="cs"/>
          <w:sz w:val="28"/>
          <w:szCs w:val="28"/>
          <w:rtl/>
          <w:lang w:eastAsia="en-US"/>
        </w:rPr>
        <w:t xml:space="preserve">.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ولمثل هذا النص أهمية خاصة؛ إذ قد أثر تأثيراً واضحاً في تقسيمات النحاة للحروف ـ المختص منها وغير المختص ـ بل أعتقد أنه أربكهم في اعتبار بعض الأقسام أسماء تارة، وحروفـاً تـارة أخري</w:t>
      </w:r>
      <w:r w:rsidRPr="002C55AB">
        <w:rPr>
          <w:rStyle w:val="a4"/>
          <w:rFonts w:cs="Akhbar MT"/>
          <w:rtl/>
        </w:rPr>
        <w:footnoteReference w:id="47"/>
      </w:r>
      <w:r w:rsidRPr="002C55AB">
        <w:rPr>
          <w:rFonts w:cs="Akhbar MT" w:hint="cs"/>
          <w:sz w:val="28"/>
          <w:szCs w:val="28"/>
          <w:rtl/>
          <w:lang w:eastAsia="en-US"/>
        </w:rPr>
        <w:t>،</w:t>
      </w:r>
      <w:r w:rsidRPr="002C55AB">
        <w:rPr>
          <w:rFonts w:cs="Akhbar MT" w:hint="cs"/>
          <w:sz w:val="28"/>
          <w:szCs w:val="28"/>
          <w:vertAlign w:val="superscript"/>
          <w:rtl/>
          <w:lang w:eastAsia="en-US"/>
        </w:rPr>
        <w:t xml:space="preserve"> </w:t>
      </w:r>
      <w:r w:rsidRPr="002C55AB">
        <w:rPr>
          <w:rFonts w:cs="Akhbar MT" w:hint="cs"/>
          <w:sz w:val="28"/>
          <w:szCs w:val="28"/>
          <w:rtl/>
          <w:lang w:eastAsia="en-US"/>
        </w:rPr>
        <w:t>وأفعالاً تارة ثالثة</w:t>
      </w:r>
      <w:r w:rsidRPr="002C55AB">
        <w:rPr>
          <w:rStyle w:val="a4"/>
          <w:rFonts w:cs="Akhbar MT"/>
          <w:rtl/>
        </w:rPr>
        <w:footnoteReference w:id="48"/>
      </w:r>
      <w:r w:rsidRPr="002C55AB">
        <w:rPr>
          <w:rFonts w:cs="Akhbar MT" w:hint="cs"/>
          <w:sz w:val="28"/>
          <w:szCs w:val="28"/>
          <w:rtl/>
          <w:lang w:eastAsia="en-US"/>
        </w:rPr>
        <w:t>. ولقد كان المناطقة واضحين في قولهم: "لا ينبغي أن يستنكر علينا متى استعملنا كثيراً من الألفاظ المشهورة عند الجمهور دالة علي معان غير المعاني التي تدل عليها تلك الألفاظ عند النحويين"</w:t>
      </w:r>
      <w:r w:rsidRPr="002C55AB">
        <w:rPr>
          <w:rStyle w:val="a4"/>
          <w:rFonts w:cs="Akhbar MT"/>
          <w:rtl/>
        </w:rPr>
        <w:footnoteReference w:id="49"/>
      </w:r>
      <w:r w:rsidRPr="002C55AB">
        <w:rPr>
          <w:rFonts w:cs="Akhbar MT" w:hint="cs"/>
          <w:sz w:val="28"/>
          <w:szCs w:val="28"/>
          <w:rtl/>
          <w:lang w:eastAsia="en-US"/>
        </w:rPr>
        <w:t xml:space="preserve">. ويعطون لذلك مثالاً الفعل (ليس)؛ يقول الفارابي "وليس يخفى علينا قولنا (ليس) يرتبه كثير من أصحاب النحو في الكلم [=الأفعال] لا في الحروف، </w:t>
      </w:r>
      <w:r w:rsidRPr="002C55AB">
        <w:rPr>
          <w:rFonts w:cs="Akhbar MT" w:hint="cs"/>
          <w:sz w:val="28"/>
          <w:szCs w:val="28"/>
          <w:rtl/>
          <w:lang w:eastAsia="en-US"/>
        </w:rPr>
        <w:lastRenderedPageBreak/>
        <w:t>وكذلك كثير مما سنعده في الحروف، يرتبه كثير من النحويين لا في الحروف ولكن إما في الاسم وإما في الكلم"</w:t>
      </w:r>
      <w:r w:rsidRPr="002C55AB">
        <w:rPr>
          <w:rStyle w:val="a4"/>
          <w:rFonts w:cs="Akhbar MT"/>
          <w:rtl/>
        </w:rPr>
        <w:footnoteReference w:id="50"/>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ويرجع الفارابي في نهاية كتابه إلى مقارنة بين الصناعتين فيقرر أن المنطق "آلة يقوى بها الإنسان على معرفة الموجودات، كما أن صناعة النحو تشتمل على الألفاظ، والألفاظ أحد الموجودات التي يمكن أن تعقل، لكن صناعة النحو ليست تنظر فيها على أنها أحد الأشياء المعقولة، وإلا فقد كانت تكون صناعة النحو، وبالجملة صناعة علم اللغة، تشتمل على المعاني المعقولة، وليست كذلك. والألفاظ الدالة وإن كانت إحدى الموجودات التي يمكن أن تعقل فإن صناعة النحو ليست تعرفها على أنها معان معقولة، لكن على أنها دالة على المعاني المعقولة..."</w:t>
      </w:r>
      <w:r w:rsidRPr="002C55AB">
        <w:rPr>
          <w:rStyle w:val="a4"/>
          <w:rFonts w:cs="Akhbar MT"/>
          <w:rtl/>
        </w:rPr>
        <w:footnoteReference w:id="51"/>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والفارابي بذلك يفرق بين نوعين من (المعنى) يمكن أن نطلق على النوع الأول منهما أنه الحركة الداخلية للعقل أو الفكر، أما الثاني فهو دلالة الكلام المنطوق</w:t>
      </w:r>
      <w:r w:rsidRPr="002C55AB">
        <w:rPr>
          <w:rStyle w:val="a4"/>
          <w:rFonts w:cs="Akhbar MT"/>
          <w:rtl/>
        </w:rPr>
        <w:footnoteReference w:id="52"/>
      </w:r>
      <w:r w:rsidRPr="002C55AB">
        <w:rPr>
          <w:rFonts w:cs="Akhbar MT" w:hint="cs"/>
          <w:sz w:val="28"/>
          <w:szCs w:val="28"/>
          <w:rtl/>
          <w:lang w:eastAsia="en-US"/>
        </w:rPr>
        <w:t xml:space="preserve">، ويختص المنطق بالنوع الأول، أما النحو فيختص بالمعنى الثاني.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لقد مهدت مثل هذه النصوص وغيرها لظهور محاولات من جانب اللغويين العرب لإقامة فلسفة للغة تهتم بالمعنى، وتركن إلى العقل، حتى سادت في نطاق الفكر اللغوي آنذاك نظرية أن "المعاني أشرف من الألفاظ"</w:t>
      </w:r>
      <w:r w:rsidRPr="002C55AB">
        <w:rPr>
          <w:rStyle w:val="a4"/>
          <w:rFonts w:cs="Akhbar MT"/>
          <w:rtl/>
        </w:rPr>
        <w:footnoteReference w:id="53"/>
      </w:r>
      <w:r w:rsidRPr="002C55AB">
        <w:rPr>
          <w:rFonts w:cs="Akhbar MT" w:hint="cs"/>
          <w:sz w:val="28"/>
          <w:szCs w:val="28"/>
          <w:rtl/>
          <w:lang w:eastAsia="en-US"/>
        </w:rPr>
        <w:t xml:space="preserve">. ويقول ابن جني "فلا ترين أن العناية إذ ذاك إنما هي بالألفاظ، بل هي عندنا منهم خدمة للمعاني... ونظير ذلك إصلاح الوعاء، وإنما المبغي بذلك منه الاحتياط </w:t>
      </w:r>
      <w:r w:rsidRPr="002C55AB">
        <w:rPr>
          <w:rFonts w:cs="Akhbar MT" w:hint="cs"/>
          <w:sz w:val="28"/>
          <w:szCs w:val="28"/>
          <w:rtl/>
          <w:lang w:eastAsia="en-US"/>
        </w:rPr>
        <w:lastRenderedPageBreak/>
        <w:t>للموعى عليه"</w:t>
      </w:r>
      <w:r w:rsidRPr="002C55AB">
        <w:rPr>
          <w:rStyle w:val="a4"/>
          <w:rFonts w:cs="Akhbar MT"/>
          <w:rtl/>
        </w:rPr>
        <w:footnoteReference w:id="54"/>
      </w:r>
      <w:r w:rsidRPr="002C55AB">
        <w:rPr>
          <w:rFonts w:cs="Akhbar MT" w:hint="cs"/>
          <w:sz w:val="28"/>
          <w:szCs w:val="28"/>
          <w:rtl/>
          <w:lang w:eastAsia="en-US"/>
        </w:rPr>
        <w:t>. كما يقول "إن الألفاظ خدم للمعاني، والمخدوم لا شك أشرف من الخادم"</w:t>
      </w:r>
      <w:r w:rsidRPr="002C55AB">
        <w:rPr>
          <w:rStyle w:val="a4"/>
          <w:rFonts w:cs="Akhbar MT"/>
          <w:rtl/>
        </w:rPr>
        <w:footnoteReference w:id="55"/>
      </w:r>
      <w:r w:rsidRPr="002C55AB">
        <w:rPr>
          <w:rFonts w:cs="Akhbar MT" w:hint="cs"/>
          <w:sz w:val="28"/>
          <w:szCs w:val="28"/>
          <w:rtl/>
          <w:lang w:eastAsia="en-US"/>
        </w:rPr>
        <w:t>. ولقد دفع المناطقة النحاة إلى ذلك دفعاً؛ يقول أبو سليمان المنطقي: "كل من غلب عليه حفظ اللفظ وتصريفه وأمثلته وأشكاله بعد من معاني اللفظ، والمعاني صوغ العقل، واللفظ صوغ اللسان، ومن بعد من المعاني قل نصيبه من العقل"</w:t>
      </w:r>
      <w:r w:rsidRPr="002C55AB">
        <w:rPr>
          <w:rStyle w:val="a4"/>
          <w:rFonts w:cs="Akhbar MT"/>
          <w:rtl/>
        </w:rPr>
        <w:footnoteReference w:id="56"/>
      </w:r>
      <w:r w:rsidRPr="002C55AB">
        <w:rPr>
          <w:rFonts w:cs="Akhbar MT" w:hint="cs"/>
          <w:sz w:val="28"/>
          <w:szCs w:val="28"/>
          <w:rtl/>
          <w:lang w:eastAsia="en-US"/>
        </w:rPr>
        <w:t>. ومن ثم رأينا إصرار السيرافي ـ في مناظرته ـ على أن علم النحو "آلة مناسبة لإدراك المعاني المعقولة"</w:t>
      </w:r>
      <w:r w:rsidRPr="002C55AB">
        <w:rPr>
          <w:rStyle w:val="a4"/>
          <w:rFonts w:cs="Akhbar MT"/>
          <w:rtl/>
          <w:lang w:eastAsia="en-US"/>
        </w:rPr>
        <w:footnoteReference w:id="57"/>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استمرت الموازنة بين صناعتي المنطق والنحو، فيكتب يحيى بن عدي   (ت 364 هـ) مقاله في "تبيين الفصل بين صناعتي المنطق الفلسفي والنحو العربي"</w:t>
      </w:r>
      <w:r w:rsidRPr="002C55AB">
        <w:rPr>
          <w:rStyle w:val="a4"/>
          <w:rFonts w:cs="Akhbar MT"/>
          <w:rtl/>
        </w:rPr>
        <w:footnoteReference w:id="58"/>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وأول شيء يؤكد عليه ابن عدي هو أن موضوع صناعة النحو وغرضها هو الألفاظ "ضمها إياها وفتحها وكسرها... بحسب تحريك وتسكين العرب"</w:t>
      </w:r>
      <w:r w:rsidRPr="002C55AB">
        <w:rPr>
          <w:rStyle w:val="a4"/>
          <w:rFonts w:cs="Akhbar MT"/>
          <w:rtl/>
        </w:rPr>
        <w:footnoteReference w:id="59"/>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ولعلنا نستطيع القول إن عبارة ابن عدي تلك تعد أول محاولة لقصر النحو العربي على الجانب الشكلي من اللغة، وهو ما ساد ـ بعد ذلك ـ في تعريف النحو في كتب النحاة المتأخرين على أنه "علم يبحث فيه عن أحوال أواخر الكلم إعراباً وبناء"</w:t>
      </w:r>
      <w:r w:rsidRPr="002C55AB">
        <w:rPr>
          <w:rStyle w:val="a4"/>
          <w:rFonts w:cs="Akhbar MT"/>
          <w:rtl/>
        </w:rPr>
        <w:footnoteReference w:id="60"/>
      </w:r>
      <w:r w:rsidRPr="002C55AB">
        <w:rPr>
          <w:rFonts w:cs="Akhbar MT" w:hint="cs"/>
          <w:sz w:val="28"/>
          <w:szCs w:val="28"/>
          <w:rtl/>
          <w:lang w:eastAsia="en-US"/>
        </w:rPr>
        <w:t xml:space="preserve">.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lastRenderedPageBreak/>
        <w:t>وينفي ابن عدي أن يكون "غرض صناعة النحو هو المعاني"</w:t>
      </w:r>
      <w:r w:rsidRPr="002C55AB">
        <w:rPr>
          <w:rStyle w:val="a4"/>
          <w:rFonts w:cs="Akhbar MT"/>
          <w:rtl/>
        </w:rPr>
        <w:footnoteReference w:id="61"/>
      </w:r>
      <w:r w:rsidRPr="002C55AB">
        <w:rPr>
          <w:rFonts w:cs="Akhbar MT" w:hint="cs"/>
          <w:sz w:val="28"/>
          <w:szCs w:val="28"/>
          <w:rtl/>
          <w:lang w:eastAsia="en-US"/>
        </w:rPr>
        <w:t>، وإن كان النحوي قد يقصد القول الدال أو الدلالة على المعاني "فإن ذلك منه ليس من جهة ما هو نحوي، بل من جهة ما هو معبر عما في نفسه بالقول، إنما هو العبارة عن المعاني"</w:t>
      </w:r>
      <w:r w:rsidRPr="002C55AB">
        <w:rPr>
          <w:rStyle w:val="a4"/>
          <w:rFonts w:cs="Akhbar MT"/>
          <w:rtl/>
        </w:rPr>
        <w:footnoteReference w:id="62"/>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وينتهي ابن عدي إلى القول "إن هاتين الصناعتين مختلفتا الموضوعين والغرضين. وذلك أن موضوع صناعة المنطق هو الألفاظ الدالة لا الألفاظ على الإطلاق... وموضوع صناعة النحو هو الألفاظ على الإطلاق: الدالة منها وغير الدالة"</w:t>
      </w:r>
      <w:r w:rsidRPr="002C55AB">
        <w:rPr>
          <w:rStyle w:val="a4"/>
          <w:rFonts w:cs="Akhbar MT"/>
          <w:rtl/>
        </w:rPr>
        <w:footnoteReference w:id="63"/>
      </w:r>
      <w:r w:rsidRPr="002C55AB">
        <w:rPr>
          <w:rFonts w:cs="Akhbar MT" w:hint="cs"/>
          <w:sz w:val="28"/>
          <w:szCs w:val="28"/>
          <w:rtl/>
          <w:lang w:eastAsia="en-US"/>
        </w:rPr>
        <w:t>. وابن عدي يقصد بذلك أن المنطق يختص بـ "الألفاظ الدالة على الأمور الكلية التي هي إما أجناس وإما فصول وإما أنواع وإما خواص وإما أعراض كلية"</w:t>
      </w:r>
      <w:r w:rsidRPr="002C55AB">
        <w:rPr>
          <w:rStyle w:val="a4"/>
          <w:rFonts w:cs="Akhbar MT"/>
          <w:rtl/>
        </w:rPr>
        <w:footnoteReference w:id="64"/>
      </w:r>
      <w:r w:rsidRPr="002C55AB">
        <w:rPr>
          <w:rFonts w:cs="Akhbar MT" w:hint="cs"/>
          <w:sz w:val="28"/>
          <w:szCs w:val="28"/>
          <w:rtl/>
          <w:lang w:eastAsia="en-US"/>
        </w:rPr>
        <w:t>. أما النحو فيختص بجميع الألفاظ الدالة على هذه الأمور الكلية وجميع الألفاظ غير الدالة على هذه الأمور الكلية.</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ونظراً لعجز مثل هذا الاتجاه الذي حاول الفصل بين المنطق والنحو؛ فإن الربط بين العلمين أصبح هو الاتجاه العام. ومن ثم فقد بدأت ـ منذ أواخر القرن الرابع ـ المصالحة بين العلمين على يد تلميذ يحيى بن عدي وهو أبو سليمان المنطقي (ت 391هـ) الذي يقول "إذا اجتمع المنطق العقلي والمنطق الحسي فهو الغاية والكمال"</w:t>
      </w:r>
      <w:r w:rsidRPr="002C55AB">
        <w:rPr>
          <w:rStyle w:val="a4"/>
          <w:rFonts w:cs="Akhbar MT"/>
          <w:rtl/>
        </w:rPr>
        <w:footnoteReference w:id="65"/>
      </w:r>
      <w:r w:rsidRPr="002C55AB">
        <w:rPr>
          <w:rFonts w:cs="Akhbar MT" w:hint="cs"/>
          <w:sz w:val="28"/>
          <w:szCs w:val="28"/>
          <w:rtl/>
          <w:lang w:eastAsia="en-US"/>
        </w:rPr>
        <w:t>. بل يقول أقواله المشهورة "النحو منطق عربي، والمنطق نحو عقلي، وجل نظر المنطقي في المعاني، وإن كان لا يجوز له الإخلال بالألفاظ التي هي كالحلل والمعارض، وجل نظر النحوي في الألفاظ، وإن كان لا يسوغ له الإخلال بالمعاني التي هي كالحقائق والجواهر"</w:t>
      </w:r>
      <w:r w:rsidRPr="002C55AB">
        <w:rPr>
          <w:rStyle w:val="a4"/>
          <w:rFonts w:cs="Akhbar MT"/>
          <w:rtl/>
        </w:rPr>
        <w:footnoteReference w:id="66"/>
      </w:r>
      <w:r w:rsidRPr="002C55AB">
        <w:rPr>
          <w:rFonts w:cs="Akhbar MT" w:hint="cs"/>
          <w:sz w:val="28"/>
          <w:szCs w:val="28"/>
          <w:rtl/>
          <w:lang w:eastAsia="en-US"/>
        </w:rPr>
        <w:t xml:space="preserve">، و"النحو تحقيق المعنى بالألفاظ، والمنطق تحقيق المعنى بالعقل" </w:t>
      </w:r>
      <w:r w:rsidRPr="002C55AB">
        <w:rPr>
          <w:rFonts w:cs="Akhbar MT" w:hint="cs"/>
          <w:sz w:val="28"/>
          <w:szCs w:val="28"/>
          <w:rtl/>
          <w:lang w:eastAsia="en-US"/>
        </w:rPr>
        <w:lastRenderedPageBreak/>
        <w:t>و"النحو يدخل المنطق ولكن مزيناً له والمنطق يدخل النحو محققاً له"</w:t>
      </w:r>
      <w:r w:rsidRPr="002C55AB">
        <w:rPr>
          <w:rStyle w:val="a4"/>
          <w:rFonts w:cs="Akhbar MT"/>
          <w:rtl/>
        </w:rPr>
        <w:footnoteReference w:id="67"/>
      </w:r>
      <w:r w:rsidRPr="002C55AB">
        <w:rPr>
          <w:rFonts w:cs="Akhbar MT" w:hint="cs"/>
          <w:sz w:val="28"/>
          <w:szCs w:val="28"/>
          <w:rtl/>
          <w:lang w:eastAsia="en-US"/>
        </w:rPr>
        <w:t>. ويردد أبو حيان التوحيدي (ت 400 هـ) خلاصة عبارات أستاذه فيقول "لولا أن الكمال غير مستطاع لكان يجب أن يكون المنطقي نحوياً، والنحوي منطقياً"</w:t>
      </w:r>
      <w:r w:rsidRPr="002C55AB">
        <w:rPr>
          <w:rStyle w:val="a4"/>
          <w:rFonts w:cs="Akhbar MT"/>
          <w:rtl/>
        </w:rPr>
        <w:footnoteReference w:id="68"/>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ولقد حرصت على سوق عبارات أبي سليمان وأبي حيان لأنها تشير إلى هذا التحول المهم في الفكر العربي آنذاك، وبداية الإعلان الواضح عن فتح باب البحث النحوي لدخول الأسس المنطقية في مسائل هذا البحث منهجاً وتطبيقاً. ولقد مهد لهذا التحول نحاة القرن الرابع، وعززه اعتراف بعض علماء الأصول والمتكلمين بشرعية دراسة المنطق منذ القرن الخامس. ومن ثم وجدنا النحاة يصوغون النحو العربي على حسب الحدود والمقاييس والعلل المنطقية، ووجدنا في كتب المناطقة وحواشيهم هذا البيت الشهير</w:t>
      </w:r>
      <w:r w:rsidRPr="002C55AB">
        <w:rPr>
          <w:rStyle w:val="a4"/>
          <w:rFonts w:cs="Akhbar MT"/>
          <w:rtl/>
        </w:rPr>
        <w:footnoteReference w:id="69"/>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ab/>
      </w:r>
      <w:r w:rsidRPr="002C55AB">
        <w:rPr>
          <w:rFonts w:cs="Akhbar MT" w:hint="cs"/>
          <w:sz w:val="28"/>
          <w:szCs w:val="28"/>
          <w:rtl/>
          <w:lang w:eastAsia="en-US"/>
        </w:rPr>
        <w:tab/>
        <w:t>وبعد فالمنطق للجنان</w:t>
      </w:r>
      <w:r w:rsidRPr="002C55AB">
        <w:rPr>
          <w:rFonts w:cs="Akhbar MT" w:hint="cs"/>
          <w:sz w:val="28"/>
          <w:szCs w:val="28"/>
          <w:rtl/>
          <w:lang w:eastAsia="en-US"/>
        </w:rPr>
        <w:tab/>
      </w:r>
      <w:r w:rsidRPr="002C55AB">
        <w:rPr>
          <w:rFonts w:cs="Akhbar MT" w:hint="cs"/>
          <w:sz w:val="28"/>
          <w:szCs w:val="28"/>
          <w:rtl/>
          <w:lang w:eastAsia="en-US"/>
        </w:rPr>
        <w:tab/>
        <w:t>نسبته كالنحو للسان</w:t>
      </w:r>
    </w:p>
    <w:p w:rsidR="004C74BC" w:rsidRPr="006F0C31" w:rsidRDefault="004C74BC" w:rsidP="004C74BC">
      <w:pPr>
        <w:pStyle w:val="30"/>
        <w:spacing w:before="120"/>
        <w:jc w:val="lowKashida"/>
        <w:rPr>
          <w:rFonts w:hint="cs"/>
          <w:rtl/>
          <w:lang w:eastAsia="en-US"/>
        </w:rPr>
      </w:pPr>
      <w:r w:rsidRPr="006F0C31">
        <w:rPr>
          <w:rFonts w:hint="cs"/>
          <w:rtl/>
          <w:lang w:eastAsia="en-US"/>
        </w:rPr>
        <w:t>ثالثاً: دراسات ما قبل الدراسة:</w:t>
      </w:r>
    </w:p>
    <w:p w:rsidR="004C74BC" w:rsidRPr="002C55AB" w:rsidRDefault="004C74BC" w:rsidP="004C74BC">
      <w:pPr>
        <w:pStyle w:val="30"/>
        <w:spacing w:before="120"/>
        <w:jc w:val="lowKashida"/>
        <w:rPr>
          <w:rFonts w:cs="Akhbar MT" w:hint="cs"/>
          <w:sz w:val="28"/>
          <w:szCs w:val="28"/>
          <w:lang w:eastAsia="en-US"/>
        </w:rPr>
      </w:pPr>
      <w:r w:rsidRPr="002C55AB">
        <w:rPr>
          <w:rFonts w:cs="Akhbar MT" w:hint="cs"/>
          <w:sz w:val="28"/>
          <w:szCs w:val="28"/>
          <w:rtl/>
          <w:lang w:eastAsia="en-US"/>
        </w:rPr>
        <w:t>لعل أول ما ينبغي أن نشير إليه هنا هو مقال الدكتور إبراهيم مدكور عن "منطق أرسطو والنحو العربي"</w:t>
      </w:r>
      <w:r w:rsidRPr="002C55AB">
        <w:rPr>
          <w:rStyle w:val="a4"/>
          <w:rFonts w:cs="Akhbar MT"/>
          <w:rtl/>
        </w:rPr>
        <w:footnoteReference w:id="70"/>
      </w:r>
      <w:r w:rsidRPr="002C55AB">
        <w:rPr>
          <w:rFonts w:cs="Akhbar MT" w:hint="cs"/>
          <w:sz w:val="28"/>
          <w:szCs w:val="28"/>
          <w:rtl/>
          <w:lang w:eastAsia="en-US"/>
        </w:rPr>
        <w:t xml:space="preserve">؛ وذلك نظراً لما يكتسبه من أهمية تاريخية بين الدراسات العربية بصدد هذه القضية. والحقيقة أن الدراسات العلمية قد تقدمت بعد كتابة هذا المقال؛ فكشفت عن مزيد من الحقائق التاريخية. ومن ذلك مثلاً أن المقال يشير إلى تلك الرواية التي تقول بمعاصرة الخليل بن أحمد لحنين بن إسحق فيقول "ومن اليسير أن يُتصور أنه قد تبادل فيما تبادل مع الخليل بعض </w:t>
      </w:r>
      <w:r w:rsidRPr="002C55AB">
        <w:rPr>
          <w:rFonts w:cs="Akhbar MT" w:hint="cs"/>
          <w:sz w:val="28"/>
          <w:szCs w:val="28"/>
          <w:rtl/>
          <w:lang w:eastAsia="en-US"/>
        </w:rPr>
        <w:lastRenderedPageBreak/>
        <w:t>القواعد النحوية"</w:t>
      </w:r>
      <w:r w:rsidRPr="002C55AB">
        <w:rPr>
          <w:rStyle w:val="a4"/>
          <w:rFonts w:cs="Akhbar MT"/>
          <w:rtl/>
        </w:rPr>
        <w:footnoteReference w:id="71"/>
      </w:r>
      <w:r w:rsidRPr="002C55AB">
        <w:rPr>
          <w:rFonts w:cs="Akhbar MT" w:hint="cs"/>
          <w:sz w:val="28"/>
          <w:szCs w:val="28"/>
          <w:rtl/>
          <w:lang w:eastAsia="en-US"/>
        </w:rPr>
        <w:t>. والحقيقة أنه قد ثبت بطلان هذه الرواية</w:t>
      </w:r>
      <w:r w:rsidRPr="002C55AB">
        <w:rPr>
          <w:rStyle w:val="a4"/>
          <w:rFonts w:cs="Akhbar MT"/>
          <w:rtl/>
        </w:rPr>
        <w:footnoteReference w:id="72"/>
      </w:r>
      <w:r w:rsidRPr="002C55AB">
        <w:rPr>
          <w:rFonts w:cs="Akhbar MT" w:hint="cs"/>
          <w:sz w:val="28"/>
          <w:szCs w:val="28"/>
          <w:rtl/>
          <w:lang w:eastAsia="en-US"/>
        </w:rPr>
        <w:t>. وكذلك يشير المقال إلى أن النحاة أخذوا مفهوم (الأداة) من كتاب أرسطو  (الجدل)، وأخذوا مفهوم (العلة) من كتابه أيضاً (التحاليل الثانية)</w:t>
      </w:r>
      <w:r w:rsidRPr="002C55AB">
        <w:rPr>
          <w:rStyle w:val="a4"/>
          <w:rFonts w:cs="Akhbar MT"/>
          <w:rtl/>
        </w:rPr>
        <w:footnoteReference w:id="73"/>
      </w:r>
      <w:r w:rsidRPr="002C55AB">
        <w:rPr>
          <w:rFonts w:cs="Akhbar MT" w:hint="cs"/>
          <w:sz w:val="28"/>
          <w:szCs w:val="28"/>
          <w:rtl/>
          <w:lang w:eastAsia="en-US"/>
        </w:rPr>
        <w:t>. وهذا القول لا يصدق على المرحلة الأولى من النحو العربي (مرحلة سيبويه)؛ لأن الكتابين لم يكونا ـ كما يشير المقال نفسه ـ ضمن ما ترجمه ابن المقفع إلى العربية، وبخاصة أن العرب قد اتبعوا ـ بالنسبة لكتاب (التحاليل الثانية) تقليداً سريانياً؛ فلم يترجموه إلا في فترة تالية</w:t>
      </w:r>
      <w:r w:rsidRPr="002C55AB">
        <w:rPr>
          <w:rStyle w:val="a4"/>
          <w:rFonts w:cs="Akhbar MT"/>
          <w:rtl/>
        </w:rPr>
        <w:footnoteReference w:id="74"/>
      </w:r>
      <w:r w:rsidRPr="002C55AB">
        <w:rPr>
          <w:rFonts w:cs="Akhbar MT" w:hint="cs"/>
          <w:sz w:val="28"/>
          <w:szCs w:val="28"/>
          <w:rtl/>
          <w:lang w:eastAsia="en-US"/>
        </w:rPr>
        <w:t xml:space="preserve">.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ومهما يكن من أمر الخلاف بين ما يطرحه هذا المقال وما تطرحه دراستنا تلك ـ وهو ما يتضح من معالجتنا لفرضية فرستيغ</w:t>
      </w:r>
      <w:r w:rsidRPr="002C55AB">
        <w:rPr>
          <w:rStyle w:val="a4"/>
          <w:rFonts w:cs="Akhbar MT"/>
          <w:rtl/>
          <w:lang w:eastAsia="en-US"/>
        </w:rPr>
        <w:footnoteReference w:id="75"/>
      </w:r>
      <w:r w:rsidRPr="002C55AB">
        <w:rPr>
          <w:rFonts w:cs="Akhbar MT" w:hint="cs"/>
          <w:sz w:val="28"/>
          <w:szCs w:val="28"/>
          <w:rtl/>
          <w:lang w:eastAsia="en-US"/>
        </w:rPr>
        <w:t xml:space="preserve">  ـ فإنه تبقى لهذا العمل قيمته باعتباره جهداً رائداً.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 xml:space="preserve">وسأكتفي هنا بنموذجين آخرين من الدراسات العربية التي تناولت هذه القضية. وهما دراسة الدكتور علي أبو المكارم "تقويم الفكر النحوي"، ودراسة الدكتور عبده الراجحي "النحو العربي والدرس الحديث". الأول لأنه يكاد يقيم كتابه علي هذه القضية، والثاني لأنه يكاد يقترب من منهجنا كما سنرى.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 xml:space="preserve">يقسم الدكتور أبو المكارم مراحل النحو العربي ـ على ضوء قضية المؤثرات ـ إلى ثلاث مراحل، وينفي وقوع التأثر بالمعطيات المنطقية في المرحلة الأولي التي تمتد قرابة قرن كامل "إذ </w:t>
      </w:r>
      <w:r w:rsidRPr="002C55AB">
        <w:rPr>
          <w:rFonts w:cs="Akhbar MT" w:hint="cs"/>
          <w:sz w:val="28"/>
          <w:szCs w:val="28"/>
          <w:rtl/>
          <w:lang w:eastAsia="en-US"/>
        </w:rPr>
        <w:lastRenderedPageBreak/>
        <w:t>تبدأ منذ نشأة التفكير النحوي... وتنتهي بالخليل بن أحمد"</w:t>
      </w:r>
      <w:r w:rsidRPr="002C55AB">
        <w:rPr>
          <w:rStyle w:val="a4"/>
          <w:rFonts w:cs="Akhbar MT"/>
          <w:rtl/>
        </w:rPr>
        <w:footnoteReference w:id="76"/>
      </w:r>
      <w:r w:rsidRPr="002C55AB">
        <w:rPr>
          <w:rFonts w:cs="Akhbar MT" w:hint="cs"/>
          <w:sz w:val="28"/>
          <w:szCs w:val="28"/>
          <w:rtl/>
          <w:lang w:eastAsia="en-US"/>
        </w:rPr>
        <w:t>. وهو -مع ذلك- لا ينفي اتصال النحاة أنفسهم بالتراث الإغريقي: "إذ إن النحاة مثقفون حريصون على تتبع الإنتاج الفكري في العالم الإسلامي"</w:t>
      </w:r>
      <w:r w:rsidRPr="002C55AB">
        <w:rPr>
          <w:rStyle w:val="a4"/>
          <w:rFonts w:cs="Akhbar MT"/>
          <w:rtl/>
        </w:rPr>
        <w:footnoteReference w:id="77"/>
      </w:r>
      <w:r w:rsidRPr="002C55AB">
        <w:rPr>
          <w:rFonts w:cs="Akhbar MT" w:hint="cs"/>
          <w:sz w:val="28"/>
          <w:szCs w:val="28"/>
          <w:rtl/>
          <w:lang w:eastAsia="en-US"/>
        </w:rPr>
        <w:t>. ومعنى ذلك أن النحاة قد تأثروا، أما النحو فلم يتأثر!! ثم ينتقل إلى المرحلة الثانية وتبدأ "بتلاميذ الخليل بن أحمد وتنتهي بالزجاج"</w:t>
      </w:r>
      <w:r w:rsidRPr="002C55AB">
        <w:rPr>
          <w:rStyle w:val="a4"/>
          <w:rFonts w:cs="Akhbar MT"/>
          <w:rtl/>
        </w:rPr>
        <w:footnoteReference w:id="78"/>
      </w:r>
      <w:r w:rsidRPr="002C55AB">
        <w:rPr>
          <w:rFonts w:cs="Akhbar MT" w:hint="cs"/>
          <w:sz w:val="28"/>
          <w:szCs w:val="28"/>
          <w:rtl/>
          <w:lang w:eastAsia="en-US"/>
        </w:rPr>
        <w:t xml:space="preserve">. ونود هنا أن نسوق بعض الملاحظات: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أولاً: يرتضي الأستاذ المؤلف إرجاع التقسيم الثلاثي لأجزاء الكلام إلى أفلاطون</w:t>
      </w:r>
      <w:r w:rsidRPr="002C55AB">
        <w:rPr>
          <w:rStyle w:val="a4"/>
          <w:rFonts w:cs="Akhbar MT"/>
          <w:rtl/>
        </w:rPr>
        <w:footnoteReference w:id="79"/>
      </w:r>
      <w:r w:rsidRPr="002C55AB">
        <w:rPr>
          <w:rFonts w:cs="Akhbar MT" w:hint="cs"/>
          <w:sz w:val="28"/>
          <w:szCs w:val="28"/>
          <w:rtl/>
          <w:lang w:eastAsia="en-US"/>
        </w:rPr>
        <w:t>، مع أن العرب عرفوا أرسطو قبل أن يعرفوا أفلاطون. وهذه حقيقة ثابتة لدى الدارسين</w:t>
      </w:r>
      <w:r w:rsidRPr="002C55AB">
        <w:rPr>
          <w:rStyle w:val="a4"/>
          <w:rFonts w:cs="Akhbar MT"/>
          <w:rtl/>
        </w:rPr>
        <w:footnoteReference w:id="80"/>
      </w:r>
      <w:r w:rsidRPr="002C55AB">
        <w:rPr>
          <w:rFonts w:cs="Akhbar MT" w:hint="cs"/>
          <w:sz w:val="28"/>
          <w:szCs w:val="28"/>
          <w:rtl/>
          <w:lang w:eastAsia="en-US"/>
        </w:rPr>
        <w:t xml:space="preserve">.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ثانياً: يغفل الأستاذ المؤلف الإشارة إلى الاختلاف الواقع بين النقول التي يأخذها عن مصادره، وهي ـ في النهاية ـ مصادر غير مباشرة. فهو ينقل مثلاً عن "حاشية الباجوري على السلم"، وعن "مناهج البحث عند مفكري الإسلام": التعريفين الآتيين للمركب: "وأما المركب فهو ما يدل جزؤه على جزء معناه"، و"المركب هو ما يدل جزؤه على معنى ليس جزء معناه"</w:t>
      </w:r>
      <w:r w:rsidRPr="002C55AB">
        <w:rPr>
          <w:rStyle w:val="a4"/>
          <w:rFonts w:cs="Akhbar MT"/>
          <w:rtl/>
        </w:rPr>
        <w:footnoteReference w:id="81"/>
      </w:r>
      <w:r w:rsidRPr="002C55AB">
        <w:rPr>
          <w:rFonts w:cs="Akhbar MT" w:hint="cs"/>
          <w:sz w:val="28"/>
          <w:szCs w:val="28"/>
          <w:rtl/>
          <w:lang w:eastAsia="en-US"/>
        </w:rPr>
        <w:t xml:space="preserve">. ولقد كان ينبغي أن ينبه هنا إلى اختلاف المقصود من هذين التعريفين، وكلاهما صحيح. فالتعريف </w:t>
      </w:r>
      <w:r w:rsidRPr="002C55AB">
        <w:rPr>
          <w:rFonts w:cs="Akhbar MT" w:hint="cs"/>
          <w:sz w:val="28"/>
          <w:szCs w:val="28"/>
          <w:rtl/>
          <w:lang w:eastAsia="en-US"/>
        </w:rPr>
        <w:lastRenderedPageBreak/>
        <w:t>الأول يقصد (القول المركب) مثل (زيد قائم). أما الثاني فقد وضعه المناطقة المسلمون المتأخرون ـ كما يرى الدكتور النشار ـ حين جاءوا بالقسم الثالث وهو "المؤلف"، وقصدوا به ما كان يقصده المتقدمون من (المركب) الذي أصبح المقصود منه: (الاسم المركب) مثل: "عبد الملك"</w:t>
      </w:r>
      <w:r w:rsidRPr="002C55AB">
        <w:rPr>
          <w:rStyle w:val="a4"/>
          <w:rFonts w:cs="Akhbar MT"/>
          <w:rtl/>
        </w:rPr>
        <w:footnoteReference w:id="82"/>
      </w:r>
      <w:r w:rsidRPr="002C55AB">
        <w:rPr>
          <w:rFonts w:cs="Akhbar MT" w:hint="cs"/>
          <w:sz w:val="28"/>
          <w:szCs w:val="28"/>
          <w:rtl/>
          <w:lang w:eastAsia="en-US"/>
        </w:rPr>
        <w:t xml:space="preserve">.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ثالثاً: يستخلص الأستاذ المؤلف أن النحاة قد توصلوا عن طريق هذه الأفكار إلى التفريق بين "الكلام والجملة والتركيب"</w:t>
      </w:r>
      <w:r w:rsidRPr="002C55AB">
        <w:rPr>
          <w:rStyle w:val="a4"/>
          <w:rFonts w:cs="Akhbar MT"/>
          <w:rtl/>
        </w:rPr>
        <w:footnoteReference w:id="83"/>
      </w:r>
      <w:r w:rsidRPr="002C55AB">
        <w:rPr>
          <w:rFonts w:cs="Akhbar MT" w:hint="cs"/>
          <w:sz w:val="28"/>
          <w:szCs w:val="28"/>
          <w:rtl/>
          <w:lang w:eastAsia="en-US"/>
        </w:rPr>
        <w:t>. في حين أن أرسطو قد تحدث مباشرة عن هذه المصطلحات، ووضع تعريفات محددة لها. فالكلام أو القول "هو لفظ دال، الواحد من أجزائه قد يدل على انفراده على طريق أنه لفظة، لا على طريق أنه إيجاب [الإيجاب هو الحكم بشيء على شيء. انظر: منطق أرسطو جـ1 /65]... فأما المقطع الواحد من مقاطع الاسم فليس يدل، لكنه حينئذ صوت فقط "</w:t>
      </w:r>
      <w:r w:rsidRPr="002C55AB">
        <w:rPr>
          <w:rStyle w:val="a4"/>
          <w:rFonts w:cs="Akhbar MT"/>
          <w:rtl/>
        </w:rPr>
        <w:footnoteReference w:id="84"/>
      </w:r>
      <w:r w:rsidRPr="002C55AB">
        <w:rPr>
          <w:rFonts w:cs="Akhbar MT" w:hint="cs"/>
          <w:sz w:val="28"/>
          <w:szCs w:val="28"/>
          <w:rtl/>
          <w:lang w:eastAsia="en-US"/>
        </w:rPr>
        <w:t>. وهذا التعريف السابق هو تعريف الجملة أيضاً</w:t>
      </w:r>
      <w:r w:rsidRPr="002C55AB">
        <w:rPr>
          <w:rStyle w:val="a4"/>
          <w:rFonts w:cs="Akhbar MT"/>
          <w:rtl/>
        </w:rPr>
        <w:footnoteReference w:id="85"/>
      </w:r>
      <w:r w:rsidRPr="002C55AB">
        <w:rPr>
          <w:rFonts w:cs="Akhbar MT" w:hint="cs"/>
          <w:sz w:val="28"/>
          <w:szCs w:val="28"/>
          <w:rtl/>
          <w:lang w:eastAsia="en-US"/>
        </w:rPr>
        <w:t xml:space="preserve">. أما (التركيب) فقد شرحه أرسطو أيضاً كما ذكرنا في هامش الصفحة السابقة. ويتبقى (التأليف) الذي يقول عنه أرسطو "الأقوال المؤلفة التي تقال: منها ما يقال بتأليف، ومنها ما يقال بغير تأليف. فالتي تقال بتأليف كقولك: الإنسان </w:t>
      </w:r>
      <w:r w:rsidRPr="002C55AB">
        <w:rPr>
          <w:rFonts w:cs="Akhbar MT" w:hint="cs"/>
          <w:sz w:val="28"/>
          <w:szCs w:val="28"/>
          <w:rtl/>
          <w:lang w:eastAsia="en-US"/>
        </w:rPr>
        <w:lastRenderedPageBreak/>
        <w:t>يحضر... والتي تقال بغير تأليف كقولك: الإنسان، الثور، يحضر"</w:t>
      </w:r>
      <w:r w:rsidRPr="002C55AB">
        <w:rPr>
          <w:rStyle w:val="a4"/>
          <w:rFonts w:cs="Akhbar MT"/>
          <w:rtl/>
        </w:rPr>
        <w:footnoteReference w:id="86"/>
      </w:r>
      <w:r w:rsidRPr="002C55AB">
        <w:rPr>
          <w:rFonts w:cs="Akhbar MT" w:hint="cs"/>
          <w:sz w:val="28"/>
          <w:szCs w:val="28"/>
          <w:rtl/>
          <w:lang w:eastAsia="en-US"/>
        </w:rPr>
        <w:t xml:space="preserve">. ولعله من هذا النص اقتبس المناطقة العرب المتأخرون فكرة (المؤلف).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رابعاً: يلاحظ الباحث كذلك أن الأستاذ المؤلف يستشهد بآراء بعض النحاة ممن ينتمون للمرحلة الثالثة في تقسيمه، كأدلة على وقوع التأثير في نحاة المرحلة الثانية التي تنتهي كما قال بالزجاج. فهو يأخذ عن شرح المفصل وشرح حدود الفاكهي... وغيرهما</w:t>
      </w:r>
      <w:r w:rsidRPr="002C55AB">
        <w:rPr>
          <w:rStyle w:val="a4"/>
          <w:rFonts w:cs="Akhbar MT"/>
          <w:rtl/>
        </w:rPr>
        <w:footnoteReference w:id="87"/>
      </w:r>
      <w:r w:rsidRPr="002C55AB">
        <w:rPr>
          <w:rFonts w:cs="Akhbar MT" w:hint="cs"/>
          <w:sz w:val="28"/>
          <w:szCs w:val="28"/>
          <w:rtl/>
          <w:lang w:eastAsia="en-US"/>
        </w:rPr>
        <w:t>. بل إنه يدخل ابن يعيش في أخريات هذه المرحلة</w:t>
      </w:r>
      <w:r w:rsidRPr="002C55AB">
        <w:rPr>
          <w:rStyle w:val="a4"/>
          <w:rFonts w:cs="Akhbar MT"/>
          <w:rtl/>
        </w:rPr>
        <w:footnoteReference w:id="88"/>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كل ما نريد أن نقوله هنا هو أن الدكتور على أبو المكارم لم يستشهد مرة واحدة بنصوص من منطق أرسطو، وإنما وجدناه يأخذ عن حواشي المناطقة المتأخرين ليقابل نصوصهم بنصوص النحاة المتقدمين. ولقد بلغت هذه الحواشي درجة من وضوح العبارة واستقرار المصطلح ما لم يتوفر كثيراً للترجمات العربية المبكرة.</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 xml:space="preserve">ولكن الشيء الذي يستحق أن أنوه به هنا هو أن هذه الدراسة كانت من الدراسات التي أنارت أمامي كثيراً من جوانب هذه القضية. فعلى أساس منها أقمت البحث في الأقسام الثلاثة الأخيرة من دراستي تلك، وجعلتها تدور حول نظرية الحد ونظرية العلة ونظرية الاستدلال، وهذه هي المنطلقات التي بحث من خلالها الأستاذ الدكتور قضية تأثير المنطق في النحو العربي.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وإذا انتقلنا إلى دراسة الدكتور عبده الراجحي وجدناه يعرض منهجه بوضوح فيقول: "ولقد يكون مفيداً أن نقدم هذه القضية بمعالجة عناصرها الأساسية، فنعرض الجانب التاريخي، ثم ما قيل عن رفض النحاة استخدام المنطق، ثم نقارن آراء أرسطو بما قدمه النحاة"</w:t>
      </w:r>
      <w:r w:rsidRPr="002C55AB">
        <w:rPr>
          <w:rStyle w:val="a4"/>
          <w:rFonts w:cs="Akhbar MT"/>
          <w:rtl/>
        </w:rPr>
        <w:footnoteReference w:id="89"/>
      </w:r>
      <w:r w:rsidRPr="002C55AB">
        <w:rPr>
          <w:rFonts w:cs="Akhbar MT" w:hint="cs"/>
          <w:sz w:val="28"/>
          <w:szCs w:val="28"/>
          <w:rtl/>
          <w:lang w:eastAsia="en-US"/>
        </w:rPr>
        <w:t xml:space="preserve">. وهو بذلك </w:t>
      </w:r>
      <w:r w:rsidRPr="002C55AB">
        <w:rPr>
          <w:rFonts w:cs="Akhbar MT" w:hint="cs"/>
          <w:sz w:val="28"/>
          <w:szCs w:val="28"/>
          <w:rtl/>
          <w:lang w:eastAsia="en-US"/>
        </w:rPr>
        <w:lastRenderedPageBreak/>
        <w:t>يضع يده على المنهج الحقيقي لدراسة هذه القضية، فهو يتتبع بإيجاز شديد المعطيات التاريخية ولا يخلص منها إلى شيء محدد واضح، ومن ثم يتجه إلى مقارنة نصية بين أرسطو والنحاة. ومع التقدير الكامل لجهد الأستاذ المؤلف فإنه تبقى نقطة الخلاف الأساسية بين ما تطرحه هذه الدراسة وما يطرحه الفصل الذي عقده الدكتور الراجحي في كتابه؛ وذلك حول مسار التأثير الخارجي في نشأة النحو العربي.</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وإذا كان هذا الذي ذكرناه يعطي صورة للدراسات العربية فإنه ينبغي أيضاً أن نشير إلي جهود بعض المستشرقين في هذه القضية.</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ولعل الفصل الذي عقده المستشرق الألماني "مركس" في كتابه "تاريخ الصناعة النحوية عند السريان"</w:t>
      </w:r>
      <w:r w:rsidRPr="002C55AB">
        <w:rPr>
          <w:rStyle w:val="a4"/>
          <w:rFonts w:cs="Akhbar MT"/>
          <w:rtl/>
        </w:rPr>
        <w:footnoteReference w:id="90"/>
      </w:r>
      <w:r w:rsidRPr="002C55AB">
        <w:rPr>
          <w:rFonts w:cs="Akhbar MT" w:hint="cs"/>
          <w:sz w:val="28"/>
          <w:szCs w:val="28"/>
          <w:rtl/>
          <w:lang w:eastAsia="en-US"/>
        </w:rPr>
        <w:t xml:space="preserve"> يعد من أقدم البحوث الاستشراقية وأهمها. والمنطلق الأساسي الذي يحدد رأي مركس في هذا الموضوع هو "أن الدراسة النحوية عند العرب قد أخذت المفاهيم العامة كالإعراب والجنس والظرف والحال والمفعول والفاعل والفعل عن الفلسفة اليونانية وليس النحو اليوناني"</w:t>
      </w:r>
      <w:r w:rsidRPr="002C55AB">
        <w:rPr>
          <w:rStyle w:val="a4"/>
          <w:rFonts w:cs="Akhbar MT"/>
          <w:rtl/>
        </w:rPr>
        <w:footnoteReference w:id="91"/>
      </w:r>
      <w:r w:rsidRPr="002C55AB">
        <w:rPr>
          <w:rFonts w:cs="Akhbar MT" w:hint="cs"/>
          <w:sz w:val="28"/>
          <w:szCs w:val="28"/>
          <w:rtl/>
          <w:lang w:eastAsia="en-US"/>
        </w:rPr>
        <w:t>. ويرى مركس أن النحاة العرب قد تأثروا بالفلسفة اليونانية في عهد كسرى أنو شروان (ت570م) بعد أن انتقلت إليهم مدرسة الرها السريانية سنة 482م</w:t>
      </w:r>
      <w:r w:rsidRPr="002C55AB">
        <w:rPr>
          <w:rStyle w:val="a4"/>
          <w:rFonts w:cs="Akhbar MT"/>
          <w:rtl/>
        </w:rPr>
        <w:footnoteReference w:id="92"/>
      </w:r>
      <w:r w:rsidRPr="002C55AB">
        <w:rPr>
          <w:rFonts w:cs="Akhbar MT" w:hint="cs"/>
          <w:sz w:val="28"/>
          <w:szCs w:val="28"/>
          <w:rtl/>
          <w:lang w:eastAsia="en-US"/>
        </w:rPr>
        <w:t xml:space="preserve">. والحقيقة أن فرستيغ قدم تحليلاً نقدياً موسعاً لآراء مركس هذه بناء على مقارنات نصية، وإن كان </w:t>
      </w:r>
      <w:r w:rsidRPr="002C55AB">
        <w:rPr>
          <w:rFonts w:cs="Akhbar MT"/>
          <w:sz w:val="28"/>
          <w:szCs w:val="28"/>
          <w:rtl/>
          <w:lang w:eastAsia="en-US"/>
        </w:rPr>
        <w:t>–</w:t>
      </w:r>
      <w:r w:rsidRPr="002C55AB">
        <w:rPr>
          <w:rFonts w:cs="Akhbar MT" w:hint="cs"/>
          <w:sz w:val="28"/>
          <w:szCs w:val="28"/>
          <w:rtl/>
          <w:lang w:eastAsia="en-US"/>
        </w:rPr>
        <w:t>بدوره- قد أرجع مصدر التأثير في المرحلة المبكرة من النحو العربي إلى فكرة الاتصال الحي المباشر مع النحو اليوناني، وهذا ما قدمنا تحليلاً نقدياً له في ترجمتنا لفصول من كتاب فرستيغ.</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lastRenderedPageBreak/>
        <w:t>ومن ثم فإنني سأنتقل إلى عرض نموذجين آخرين للدراسات الاستشراقية هما: مقال المستشرق الأمريكي فيشر: "أصل التقسيم الثلاثي لأجزاء الكلام في نـحو اللغـات السامية"</w:t>
      </w:r>
      <w:r w:rsidRPr="002C55AB">
        <w:rPr>
          <w:rStyle w:val="a4"/>
          <w:rFonts w:cs="Akhbar MT"/>
          <w:rtl/>
        </w:rPr>
        <w:footnoteReference w:id="93"/>
      </w:r>
      <w:r w:rsidRPr="002C55AB">
        <w:rPr>
          <w:rFonts w:cs="Akhbar MT" w:hint="cs"/>
          <w:sz w:val="28"/>
          <w:szCs w:val="28"/>
          <w:rtl/>
          <w:lang w:eastAsia="en-US"/>
        </w:rPr>
        <w:t>، حيث يتبني فكرة التأثير الأرسطي من خلال كتاب (في الشعر)، ومقال المستشرق الفرنسي: جيرار ترويو: "نشأة النحو في ضوء كتاب سيبويه"</w:t>
      </w:r>
      <w:r w:rsidRPr="002C55AB">
        <w:rPr>
          <w:rStyle w:val="a4"/>
          <w:rFonts w:cs="Akhbar MT"/>
          <w:rtl/>
        </w:rPr>
        <w:footnoteReference w:id="94"/>
      </w:r>
      <w:r w:rsidRPr="002C55AB">
        <w:rPr>
          <w:rFonts w:cs="Akhbar MT" w:hint="cs"/>
          <w:sz w:val="28"/>
          <w:szCs w:val="28"/>
          <w:rtl/>
          <w:lang w:eastAsia="en-US"/>
        </w:rPr>
        <w:t>، حيث يتبني فكرة الأصالة التامة في مرحلة نشأة النحو العربي.</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يرى فيشر أن المصدر الأساسي الذي اعتمد عليه النحو العربي هو كتاب "الشعر" لأرسطو وليس النحو اليوناني</w:t>
      </w:r>
      <w:r w:rsidRPr="002C55AB">
        <w:rPr>
          <w:rStyle w:val="a4"/>
          <w:rFonts w:cs="Akhbar MT"/>
          <w:rtl/>
        </w:rPr>
        <w:footnoteReference w:id="95"/>
      </w:r>
      <w:r w:rsidRPr="002C55AB">
        <w:rPr>
          <w:rFonts w:cs="Akhbar MT" w:hint="cs"/>
          <w:sz w:val="28"/>
          <w:szCs w:val="28"/>
          <w:rtl/>
          <w:lang w:eastAsia="en-US"/>
        </w:rPr>
        <w:t>، ومن ثم فهو يحاول جاهداً أن يثبت وجود محاولات سريانية قديمة لترجمة كتاب الشعر من اليونانية إلى السريانية</w:t>
      </w:r>
      <w:r w:rsidRPr="002C55AB">
        <w:rPr>
          <w:rStyle w:val="a4"/>
          <w:rFonts w:cs="Akhbar MT"/>
          <w:rtl/>
        </w:rPr>
        <w:footnoteReference w:id="96"/>
      </w:r>
      <w:r w:rsidRPr="002C55AB">
        <w:rPr>
          <w:rFonts w:cs="Akhbar MT" w:hint="cs"/>
          <w:sz w:val="28"/>
          <w:szCs w:val="28"/>
          <w:rtl/>
          <w:lang w:eastAsia="en-US"/>
        </w:rPr>
        <w:t>، ثم يحاول بعد ذلك أن يثبت وجود محاولات عربية لترجمة هذا الكتاب سبقت تلك الترجمة الشهيرة لأبي بشر متى بن يونس. ويرجع فيشر أولى هذه المحاولات إلى حنين بن إسحق ثم الكندي ثم الفارابي... الخ</w:t>
      </w:r>
      <w:r w:rsidRPr="002C55AB">
        <w:rPr>
          <w:rStyle w:val="a4"/>
          <w:rFonts w:cs="Akhbar MT"/>
          <w:rtl/>
        </w:rPr>
        <w:footnoteReference w:id="97"/>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ويستنتج فيشر من ذلك ما يلي "إن كل ذلك يثبت بشكل قوي انتشار كتاب الشعر على الرغم من طبيعته الخاصة. كما أن ما عرف عن حنين يقودنا إلى القول بأنه على حين كانت المفاهيم الأرسطية تناقش في المدارس باعتبارها جزءاً من منهج الدراسة فإن المفاهيم النحوية لابد أنها كانت أيضاً من بين هذه البحوث التي تتطلب شرحاً وتوضيحاً للمصطلحات كما تتطلب أمثلة تطبيقية"</w:t>
      </w:r>
      <w:r w:rsidRPr="002C55AB">
        <w:rPr>
          <w:rStyle w:val="a4"/>
          <w:rFonts w:cs="Akhbar MT"/>
          <w:rtl/>
        </w:rPr>
        <w:footnoteReference w:id="98"/>
      </w:r>
      <w:r w:rsidRPr="002C55AB">
        <w:rPr>
          <w:rFonts w:cs="Akhbar MT" w:hint="cs"/>
          <w:sz w:val="28"/>
          <w:szCs w:val="28"/>
          <w:rtl/>
          <w:lang w:eastAsia="en-US"/>
        </w:rPr>
        <w:t>.</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lastRenderedPageBreak/>
        <w:t xml:space="preserve">ولكي يرجع فيشر التقسيم الثلاثي لأجزاء الكلام في النحو العربي إلى كتاب الشعر فإنه يذهب إلى أن أرسطو عند حديثه عن "اللغة" لم يقصد أجزاء الكلام فقط، بل إنه كان يعرض موضوعات </w:t>
      </w:r>
      <w:r w:rsidRPr="002C55AB">
        <w:rPr>
          <w:rFonts w:cs="Akhbar MT"/>
          <w:sz w:val="28"/>
          <w:szCs w:val="28"/>
          <w:lang w:eastAsia="en-US"/>
        </w:rPr>
        <w:t xml:space="preserve"> </w:t>
      </w:r>
      <w:r w:rsidRPr="002C55AB">
        <w:rPr>
          <w:rFonts w:cs="Akhbar MT"/>
          <w:i/>
          <w:iCs/>
          <w:sz w:val="28"/>
          <w:szCs w:val="28"/>
          <w:lang w:eastAsia="en-US"/>
        </w:rPr>
        <w:t>topics</w:t>
      </w:r>
      <w:r w:rsidRPr="002C55AB">
        <w:rPr>
          <w:rFonts w:cs="Akhbar MT" w:hint="cs"/>
          <w:sz w:val="28"/>
          <w:szCs w:val="28"/>
          <w:rtl/>
          <w:lang w:eastAsia="en-US"/>
        </w:rPr>
        <w:t>عامة من بينها أجزاء الكلام"</w:t>
      </w:r>
      <w:r w:rsidRPr="002C55AB">
        <w:rPr>
          <w:rStyle w:val="a4"/>
          <w:rFonts w:cs="Akhbar MT"/>
          <w:rtl/>
        </w:rPr>
        <w:footnoteReference w:id="99"/>
      </w:r>
      <w:r w:rsidRPr="002C55AB">
        <w:rPr>
          <w:rFonts w:cs="Akhbar MT" w:hint="cs"/>
          <w:sz w:val="28"/>
          <w:szCs w:val="28"/>
          <w:rtl/>
          <w:lang w:eastAsia="en-US"/>
        </w:rPr>
        <w:t xml:space="preserve">.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 xml:space="preserve">ولذلك يقسم فيشر هذه الموضوعات العامة على النحو التالي: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1- الحروف والمقاطع.</w:t>
      </w:r>
      <w:r w:rsidRPr="002C55AB">
        <w:rPr>
          <w:rFonts w:cs="Akhbar MT" w:hint="cs"/>
          <w:sz w:val="28"/>
          <w:szCs w:val="28"/>
          <w:rtl/>
          <w:lang w:eastAsia="en-US"/>
        </w:rPr>
        <w:tab/>
        <w:t xml:space="preserve"> 2- الفاصلات والأسماء والأفعال.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3- الجملة والأسلوب</w:t>
      </w:r>
      <w:r w:rsidRPr="002C55AB">
        <w:rPr>
          <w:rStyle w:val="a4"/>
          <w:rFonts w:cs="Akhbar MT"/>
          <w:rtl/>
        </w:rPr>
        <w:footnoteReference w:id="100"/>
      </w:r>
      <w:r w:rsidRPr="002C55AB">
        <w:rPr>
          <w:rFonts w:cs="Akhbar MT" w:hint="cs"/>
          <w:sz w:val="28"/>
          <w:szCs w:val="28"/>
          <w:rtl/>
          <w:lang w:eastAsia="en-US"/>
        </w:rPr>
        <w:t xml:space="preserve">.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 xml:space="preserve">هذه </w:t>
      </w:r>
      <w:r w:rsidRPr="002C55AB">
        <w:rPr>
          <w:rFonts w:cs="Akhbar MT"/>
          <w:sz w:val="28"/>
          <w:szCs w:val="28"/>
          <w:rtl/>
          <w:lang w:eastAsia="en-US"/>
        </w:rPr>
        <w:t>–</w:t>
      </w:r>
      <w:r w:rsidRPr="002C55AB">
        <w:rPr>
          <w:rFonts w:cs="Akhbar MT" w:hint="cs"/>
          <w:sz w:val="28"/>
          <w:szCs w:val="28"/>
          <w:rtl/>
          <w:lang w:eastAsia="en-US"/>
        </w:rPr>
        <w:t>باختصار- هي الفكرة الأساسية التي يعرضها فيشر، وهي فكرة لا تقوم على أدلة مقنعة بالدرجة الكافية. فإذا سلمنا جدلاً بأن حنين ابن إسحق المتوفى (264 هـ) هو الذي قام بترجمة كتاب الشعر إلى العربية وليس ابنه إسحق</w:t>
      </w:r>
      <w:r w:rsidRPr="002C55AB">
        <w:rPr>
          <w:rStyle w:val="a4"/>
          <w:rFonts w:cs="Akhbar MT"/>
          <w:rtl/>
        </w:rPr>
        <w:footnoteReference w:id="101"/>
      </w:r>
      <w:r w:rsidRPr="002C55AB">
        <w:rPr>
          <w:rFonts w:cs="Akhbar MT" w:hint="cs"/>
          <w:sz w:val="28"/>
          <w:szCs w:val="28"/>
          <w:rtl/>
          <w:lang w:eastAsia="en-US"/>
        </w:rPr>
        <w:t xml:space="preserve">، فإن ذلك يكون متأخراً تماماً عن وضع النحو العربي. ثم إنه ليس من اللازم أن تشكل الأجزاء اللغوية الموجودة في كتاب الشعر مادة النحو التي كانت تدرس في مدارس الأديرة، إذ إن النحو السرياني ـ وهو قائم وموجود بالفعل ـ أولى بذلك. ومن الثابت ـ كما سنرى ـ أن النحو السرياني قام اعتماداً على النحو اليوناني وليس على المنطق الأرسطي بما فيه كتاب الشعر. </w:t>
      </w:r>
    </w:p>
    <w:p w:rsidR="004C74BC" w:rsidRPr="002C55AB" w:rsidRDefault="004C74BC" w:rsidP="004C74BC">
      <w:pPr>
        <w:pStyle w:val="30"/>
        <w:spacing w:before="120"/>
        <w:jc w:val="lowKashida"/>
        <w:rPr>
          <w:rFonts w:cs="Akhbar MT" w:hint="cs"/>
          <w:sz w:val="28"/>
          <w:szCs w:val="28"/>
          <w:rtl/>
          <w:lang w:eastAsia="en-US"/>
        </w:rPr>
      </w:pPr>
      <w:r w:rsidRPr="002C55AB">
        <w:rPr>
          <w:rFonts w:cs="Akhbar MT" w:hint="cs"/>
          <w:sz w:val="28"/>
          <w:szCs w:val="28"/>
          <w:rtl/>
          <w:lang w:eastAsia="en-US"/>
        </w:rPr>
        <w:t xml:space="preserve">ثم نختم هذا العرض بمقالة المستشرق الفرنسي جيرار تروبو، وفيها يرفض تماماً فكرة التأثير الخارجي في كتاب سيبويه معتمداً على عدم إمكانية ذلك من النواحي اللسانية واللغوية والتاريخية والمنهاجية على حد مصطلحاته. والحقيقة أن في هذه المقالة بعض الأخطاء التاريخية والتحليلية التي تؤثر تماماً في قيمة النتائج التي توصل إليها تروبو: </w:t>
      </w:r>
    </w:p>
    <w:p w:rsidR="004C74BC" w:rsidRPr="002C55AB" w:rsidRDefault="004C74BC" w:rsidP="004C74BC">
      <w:pPr>
        <w:pStyle w:val="30"/>
        <w:numPr>
          <w:ilvl w:val="0"/>
          <w:numId w:val="1"/>
        </w:numPr>
        <w:spacing w:before="120"/>
        <w:ind w:right="0"/>
        <w:jc w:val="lowKashida"/>
        <w:rPr>
          <w:rFonts w:cs="Akhbar MT" w:hint="cs"/>
          <w:sz w:val="28"/>
          <w:szCs w:val="28"/>
          <w:rtl/>
          <w:lang w:eastAsia="en-US"/>
        </w:rPr>
      </w:pPr>
      <w:r w:rsidRPr="002C55AB">
        <w:rPr>
          <w:rFonts w:cs="Akhbar MT" w:hint="cs"/>
          <w:sz w:val="28"/>
          <w:szCs w:val="28"/>
          <w:rtl/>
          <w:lang w:eastAsia="en-US"/>
        </w:rPr>
        <w:lastRenderedPageBreak/>
        <w:t xml:space="preserve">يبدو في أكثر من موضع من مقالة تروبو عدم الدقة في التدليل على آرائه: فمثلاً عند حديثه عن النحو السرياني كان ينبغي أن يشير إلى جهود النحاة السريان السابقة أو المعاصرة لوضع النحو العربي لا الجهود التالية التي يستدل من خلالها على عدم تأثير النحو السرياني في النحو العربي. فهو مثلاً لم يشر إلى يوسف الأهوازي وسرجيوس الراس عيني، كما أنه لم يأت بنص نحوي واحد من نصوص النحو السرياني ليقارنه بنصوص من كتاب سيبويه. </w:t>
      </w:r>
    </w:p>
    <w:p w:rsidR="004C74BC" w:rsidRPr="002C55AB" w:rsidRDefault="004C74BC" w:rsidP="004C74BC">
      <w:pPr>
        <w:pStyle w:val="30"/>
        <w:numPr>
          <w:ilvl w:val="0"/>
          <w:numId w:val="1"/>
        </w:numPr>
        <w:spacing w:before="120"/>
        <w:ind w:right="0"/>
        <w:jc w:val="lowKashida"/>
        <w:rPr>
          <w:rFonts w:cs="Akhbar MT" w:hint="cs"/>
          <w:sz w:val="28"/>
          <w:szCs w:val="28"/>
          <w:rtl/>
          <w:lang w:eastAsia="en-US"/>
        </w:rPr>
      </w:pPr>
      <w:r w:rsidRPr="002C55AB">
        <w:rPr>
          <w:rFonts w:cs="Akhbar MT" w:hint="cs"/>
          <w:sz w:val="28"/>
          <w:szCs w:val="28"/>
          <w:rtl/>
          <w:lang w:eastAsia="en-US"/>
        </w:rPr>
        <w:t>وكذلك يخلط تروبو بين "أرسطو" و "النحاة اليونان"؛ فهو يقول مثلاً "ثم يجب علينا أن نتساءل: هل كان من الممكن من الناحية اللغوية، أن يكون النحاة العرب القدامى قد أخذوا عن النحو اليوناني..."</w:t>
      </w:r>
      <w:r w:rsidRPr="002C55AB">
        <w:rPr>
          <w:rStyle w:val="a4"/>
          <w:rFonts w:cs="Akhbar MT"/>
          <w:rtl/>
        </w:rPr>
        <w:footnoteReference w:id="102"/>
      </w:r>
      <w:r w:rsidRPr="002C55AB">
        <w:rPr>
          <w:rFonts w:cs="Akhbar MT" w:hint="cs"/>
          <w:sz w:val="28"/>
          <w:szCs w:val="28"/>
          <w:vertAlign w:val="superscript"/>
          <w:rtl/>
          <w:lang w:eastAsia="en-US"/>
        </w:rPr>
        <w:t xml:space="preserve"> </w:t>
      </w:r>
      <w:r w:rsidRPr="002C55AB">
        <w:rPr>
          <w:rFonts w:cs="Akhbar MT" w:hint="cs"/>
          <w:sz w:val="28"/>
          <w:szCs w:val="28"/>
          <w:rtl/>
          <w:lang w:eastAsia="en-US"/>
        </w:rPr>
        <w:t>ثم لا يذكر إلا آراء أرسطو!</w:t>
      </w:r>
    </w:p>
    <w:p w:rsidR="004C74BC" w:rsidRPr="002C55AB" w:rsidRDefault="004C74BC" w:rsidP="004C74BC">
      <w:pPr>
        <w:pStyle w:val="30"/>
        <w:numPr>
          <w:ilvl w:val="0"/>
          <w:numId w:val="1"/>
        </w:numPr>
        <w:spacing w:before="120"/>
        <w:ind w:right="0"/>
        <w:jc w:val="lowKashida"/>
        <w:rPr>
          <w:rFonts w:cs="Akhbar MT" w:hint="cs"/>
          <w:sz w:val="28"/>
          <w:szCs w:val="28"/>
          <w:rtl/>
          <w:lang w:eastAsia="en-US"/>
        </w:rPr>
      </w:pPr>
      <w:r w:rsidRPr="002C55AB">
        <w:rPr>
          <w:rFonts w:cs="Akhbar MT" w:hint="cs"/>
          <w:sz w:val="28"/>
          <w:szCs w:val="28"/>
          <w:rtl/>
          <w:lang w:eastAsia="en-US"/>
        </w:rPr>
        <w:t>كذلك يذكر تربو أن كتاب العبارة وكتاب المقولات الأرسطيين لم يترجما إلا في القرن الثالث للهجرة ـ التاسع للميلاد ـ على يد حنين بن إسحق، ثم يقول إن كتاب الشعر لم يترجم إلا في القرن الرابع للهجرة</w:t>
      </w:r>
      <w:r w:rsidRPr="002C55AB">
        <w:rPr>
          <w:rStyle w:val="a4"/>
          <w:rFonts w:cs="Akhbar MT"/>
          <w:rtl/>
        </w:rPr>
        <w:footnoteReference w:id="103"/>
      </w:r>
      <w:r w:rsidRPr="002C55AB">
        <w:rPr>
          <w:rFonts w:cs="Akhbar MT" w:hint="cs"/>
          <w:sz w:val="28"/>
          <w:szCs w:val="28"/>
          <w:rtl/>
          <w:lang w:eastAsia="en-US"/>
        </w:rPr>
        <w:t>. وهذا الكلام خاطئ تماماً؛ ل</w:t>
      </w:r>
      <w:r>
        <w:rPr>
          <w:rFonts w:cs="Akhbar MT" w:hint="cs"/>
          <w:sz w:val="28"/>
          <w:szCs w:val="28"/>
          <w:rtl/>
          <w:lang w:eastAsia="en-US"/>
        </w:rPr>
        <w:t>أن من الثابت أن الكتابين الأول والثاني</w:t>
      </w:r>
      <w:r w:rsidRPr="002C55AB">
        <w:rPr>
          <w:rFonts w:cs="Akhbar MT" w:hint="cs"/>
          <w:sz w:val="28"/>
          <w:szCs w:val="28"/>
          <w:rtl/>
          <w:lang w:eastAsia="en-US"/>
        </w:rPr>
        <w:t xml:space="preserve"> قد ترجمهما ابن المقفع قبل النصف الثاني من القرن الثاني للهجرة. أما كتاب الشعر فقد ترجم أكثر من مرة قبل ترجمة متى، وقد أشرنا إلى ذلك من قبل. </w:t>
      </w:r>
    </w:p>
    <w:p w:rsidR="004C74BC" w:rsidRPr="002C55AB" w:rsidRDefault="004C74BC" w:rsidP="004C74BC">
      <w:pPr>
        <w:pStyle w:val="30"/>
        <w:numPr>
          <w:ilvl w:val="0"/>
          <w:numId w:val="1"/>
        </w:numPr>
        <w:spacing w:before="120"/>
        <w:ind w:right="0"/>
        <w:jc w:val="lowKashida"/>
        <w:rPr>
          <w:rFonts w:cs="Akhbar MT" w:hint="cs"/>
          <w:sz w:val="28"/>
          <w:szCs w:val="28"/>
          <w:rtl/>
          <w:lang w:eastAsia="en-US"/>
        </w:rPr>
      </w:pPr>
      <w:r w:rsidRPr="002C55AB">
        <w:rPr>
          <w:rFonts w:cs="Akhbar MT" w:hint="cs"/>
          <w:sz w:val="28"/>
          <w:szCs w:val="28"/>
          <w:rtl/>
          <w:lang w:eastAsia="en-US"/>
        </w:rPr>
        <w:t>ويرى تروبو "أن الاسم عند سيبويه لفظ يقع على الشيء فهو بذلك الشيء بعينه"</w:t>
      </w:r>
      <w:r w:rsidRPr="002C55AB">
        <w:rPr>
          <w:rStyle w:val="a4"/>
          <w:rFonts w:cs="Akhbar MT"/>
          <w:rtl/>
        </w:rPr>
        <w:footnoteReference w:id="104"/>
      </w:r>
      <w:r w:rsidRPr="002C55AB">
        <w:rPr>
          <w:rFonts w:cs="Akhbar MT" w:hint="cs"/>
          <w:sz w:val="28"/>
          <w:szCs w:val="28"/>
          <w:rtl/>
          <w:lang w:eastAsia="en-US"/>
        </w:rPr>
        <w:t xml:space="preserve">. ولست أدري من أين أتي بهذا التفسير؟. إن الموضع الوحيد الذي نظنه مصدر هذه الفكرة هو قول سيبويه في تعريف الأفعال: "هي أمثلة أخذت من لفظ أحداث الأسماء"، مما يعني عند يروبو أن الأسماء هي التي تفعل الأحداث. ولكن عبارة سيبويه هذه لابد أن </w:t>
      </w:r>
      <w:r w:rsidRPr="002C55AB">
        <w:rPr>
          <w:rFonts w:cs="Akhbar MT" w:hint="cs"/>
          <w:sz w:val="28"/>
          <w:szCs w:val="28"/>
          <w:rtl/>
          <w:lang w:eastAsia="en-US"/>
        </w:rPr>
        <w:lastRenderedPageBreak/>
        <w:t>تفهم في سياق آرائه النحوية بجملتها؛ إذ كيف يتفق ذلك مثلاً مع قول سيبويه بوجود ظواهر الترادف والمشترك اللفظي في اللغة، ولذلك فإن الزجاجي يعلق على عبارة سيبويه فيقول "وأحداث الأسماء المصادر وفي الكلام اختصار وحذف تقديره: من لفظ أحداث أصحاب الأسماء"</w:t>
      </w:r>
      <w:r w:rsidRPr="002C55AB">
        <w:rPr>
          <w:rStyle w:val="a4"/>
          <w:rFonts w:cs="Akhbar MT"/>
          <w:rtl/>
        </w:rPr>
        <w:footnoteReference w:id="105"/>
      </w:r>
      <w:r w:rsidRPr="002C55AB">
        <w:rPr>
          <w:rFonts w:cs="Akhbar MT" w:hint="cs"/>
          <w:sz w:val="28"/>
          <w:szCs w:val="28"/>
          <w:rtl/>
          <w:lang w:eastAsia="en-US"/>
        </w:rPr>
        <w:t>. كما يقول في موضع آخر "يعنون بالأسماء أصحاب الأسماء"</w:t>
      </w:r>
      <w:r w:rsidRPr="002C55AB">
        <w:rPr>
          <w:rStyle w:val="a4"/>
          <w:rFonts w:cs="Akhbar MT"/>
          <w:rtl/>
        </w:rPr>
        <w:footnoteReference w:id="106"/>
      </w:r>
      <w:r w:rsidRPr="002C55AB">
        <w:rPr>
          <w:rFonts w:cs="Akhbar MT" w:hint="cs"/>
          <w:sz w:val="28"/>
          <w:szCs w:val="28"/>
          <w:rtl/>
          <w:lang w:eastAsia="en-US"/>
        </w:rPr>
        <w:t>. ولكن تروبو اعتمد -كما نظن- على تفسير الأشعرية لكلام سيبويه</w:t>
      </w:r>
      <w:r w:rsidRPr="002C55AB">
        <w:rPr>
          <w:rStyle w:val="a4"/>
          <w:rFonts w:cs="Akhbar MT"/>
          <w:rtl/>
        </w:rPr>
        <w:footnoteReference w:id="107"/>
      </w:r>
      <w:r w:rsidRPr="002C55AB">
        <w:rPr>
          <w:rFonts w:cs="Akhbar MT" w:hint="cs"/>
          <w:sz w:val="28"/>
          <w:szCs w:val="28"/>
          <w:rtl/>
          <w:lang w:eastAsia="en-US"/>
        </w:rPr>
        <w:t xml:space="preserve"> دون أن يدرك أن الأشعرية يخضعون تفسير عبارة سيبويه بما يتفق مع رأيهم المعروف في أن الاسم هو المسمى</w:t>
      </w:r>
      <w:r w:rsidRPr="002C55AB">
        <w:rPr>
          <w:rStyle w:val="a4"/>
          <w:rFonts w:cs="Akhbar MT"/>
          <w:rtl/>
        </w:rPr>
        <w:footnoteReference w:id="108"/>
      </w:r>
      <w:r w:rsidRPr="002C55AB">
        <w:rPr>
          <w:rFonts w:cs="Akhbar MT" w:hint="cs"/>
          <w:sz w:val="28"/>
          <w:szCs w:val="28"/>
          <w:rtl/>
          <w:lang w:eastAsia="en-US"/>
        </w:rPr>
        <w:t>.</w:t>
      </w:r>
    </w:p>
    <w:p w:rsidR="004C74BC" w:rsidRPr="002C55AB" w:rsidRDefault="004C74BC" w:rsidP="004C74BC">
      <w:pPr>
        <w:pStyle w:val="30"/>
        <w:numPr>
          <w:ilvl w:val="0"/>
          <w:numId w:val="1"/>
        </w:numPr>
        <w:spacing w:before="120"/>
        <w:ind w:right="0"/>
        <w:jc w:val="lowKashida"/>
        <w:rPr>
          <w:rFonts w:cs="Akhbar MT" w:hint="cs"/>
          <w:sz w:val="28"/>
          <w:szCs w:val="28"/>
          <w:lang w:eastAsia="en-US"/>
        </w:rPr>
      </w:pPr>
      <w:r w:rsidRPr="002C55AB">
        <w:rPr>
          <w:rFonts w:cs="Akhbar MT" w:hint="cs"/>
          <w:sz w:val="28"/>
          <w:szCs w:val="28"/>
          <w:rtl/>
          <w:lang w:eastAsia="en-US"/>
        </w:rPr>
        <w:t>وأخيراً فإن تروبو لم يراع الدقة والأمانة في نسبة النصوص لأصحابها</w:t>
      </w:r>
      <w:r w:rsidRPr="002C55AB">
        <w:rPr>
          <w:rStyle w:val="a4"/>
          <w:rFonts w:cs="Akhbar MT"/>
          <w:rtl/>
        </w:rPr>
        <w:footnoteReference w:id="109"/>
      </w:r>
      <w:r w:rsidRPr="002C55AB">
        <w:rPr>
          <w:rFonts w:cs="Akhbar MT" w:hint="cs"/>
          <w:sz w:val="28"/>
          <w:szCs w:val="28"/>
          <w:rtl/>
          <w:lang w:eastAsia="en-US"/>
        </w:rPr>
        <w:t>.</w:t>
      </w:r>
    </w:p>
    <w:p w:rsidR="004C74BC" w:rsidRPr="002C55AB" w:rsidRDefault="004C74BC" w:rsidP="004C74BC">
      <w:pPr>
        <w:pStyle w:val="30"/>
        <w:spacing w:before="120"/>
        <w:ind w:left="360" w:firstLine="0"/>
        <w:jc w:val="lowKashida"/>
        <w:rPr>
          <w:rFonts w:cs="Akhbar MT" w:hint="cs"/>
          <w:sz w:val="28"/>
          <w:szCs w:val="28"/>
          <w:rtl/>
          <w:lang w:eastAsia="en-US"/>
        </w:rPr>
      </w:pPr>
      <w:r w:rsidRPr="002C55AB">
        <w:rPr>
          <w:rFonts w:cs="Akhbar MT" w:hint="cs"/>
          <w:sz w:val="28"/>
          <w:szCs w:val="28"/>
          <w:rtl/>
          <w:lang w:eastAsia="en-US"/>
        </w:rPr>
        <w:t xml:space="preserve">هذه ـ إذن ـ هي أهم الدراسات التي سبقت دراستنا تلك. ونستطيع ـ بعد أن عرضنا لكل واحدة منها ـ أن نستخلص نتيجة أساسية وهي أنه من الواضح تماماً أن بحث التأثير المنطقي </w:t>
      </w:r>
      <w:r w:rsidRPr="002C55AB">
        <w:rPr>
          <w:rFonts w:cs="Akhbar MT" w:hint="cs"/>
          <w:sz w:val="28"/>
          <w:szCs w:val="28"/>
          <w:rtl/>
          <w:lang w:eastAsia="en-US"/>
        </w:rPr>
        <w:lastRenderedPageBreak/>
        <w:t>في نحاة القرن الرابع -وهو موضوع دراستنا تلك ـ لم يحظ بالرعاية الواجبة في أي من الدراسات السابقة.</w:t>
      </w:r>
    </w:p>
    <w:p w:rsidR="004C74BC" w:rsidRPr="006F0C31" w:rsidRDefault="004C74BC" w:rsidP="004C74BC">
      <w:pPr>
        <w:pStyle w:val="30"/>
        <w:widowControl w:val="0"/>
        <w:spacing w:before="120"/>
        <w:ind w:firstLine="0"/>
        <w:jc w:val="lowKashida"/>
        <w:rPr>
          <w:rFonts w:hint="cs"/>
          <w:rtl/>
          <w:lang w:eastAsia="en-US"/>
        </w:rPr>
      </w:pPr>
      <w:r w:rsidRPr="006F0C31">
        <w:rPr>
          <w:rFonts w:hint="cs"/>
          <w:rtl/>
          <w:lang w:eastAsia="en-US"/>
        </w:rPr>
        <w:t xml:space="preserve">رابعاً: إطلالة في سياق التفاعل الحضاري: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إذا كنا قد أشرنا إلى المباحث اللغوية التي تتضمنها أجزاء الأورجانون؛ فإن قضية اتصال رواد النحو العربي بهذه الأجزاء المنطقية أصبحت مطروحة لإثبات تأثرهم بمباحثها اللغوية تارة، ولنفي ذلك تارة أخرى.</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وتشير بعض الروايات في مصادر التراث العربي إلى علاقة الخليل بن أحمد (ت 170هـ) باثنين كان لهما خطر كبير في اتجاه الثقافة الإسلامية: أولهما: عبد الله بن المقفع (ت 139هـ)</w:t>
      </w:r>
      <w:r w:rsidRPr="002C55AB">
        <w:rPr>
          <w:rStyle w:val="a4"/>
          <w:rFonts w:cs="Akhbar MT"/>
          <w:rtl/>
        </w:rPr>
        <w:footnoteReference w:id="110"/>
      </w:r>
      <w:r w:rsidRPr="002C55AB">
        <w:rPr>
          <w:rFonts w:cs="Akhbar MT" w:hint="cs"/>
          <w:sz w:val="28"/>
          <w:szCs w:val="28"/>
          <w:rtl/>
          <w:lang w:eastAsia="en-US"/>
        </w:rPr>
        <w:t>. وسيأتي الكلام عنه بعد قليل. وثانيهما: حنين بن إسحق (ت 264 هـ)، ولقد ثبت عدم اتصال الخليل بن أحمد بهذا الأخير</w:t>
      </w:r>
      <w:r w:rsidRPr="002C55AB">
        <w:rPr>
          <w:rStyle w:val="a4"/>
          <w:rFonts w:cs="Akhbar MT"/>
          <w:rtl/>
        </w:rPr>
        <w:footnoteReference w:id="111"/>
      </w:r>
      <w:r w:rsidRPr="002C55AB">
        <w:rPr>
          <w:rFonts w:cs="Akhbar MT" w:hint="cs"/>
          <w:sz w:val="28"/>
          <w:szCs w:val="28"/>
          <w:rtl/>
          <w:lang w:eastAsia="en-US"/>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أما ابن المقفع فإن هناك روايات أخرى تشير إلى أنه قام بترجمة أجزاء من المنطق</w:t>
      </w:r>
      <w:r w:rsidRPr="002C55AB">
        <w:rPr>
          <w:rStyle w:val="a4"/>
          <w:rFonts w:cs="Akhbar MT"/>
          <w:rtl/>
        </w:rPr>
        <w:footnoteReference w:id="112"/>
      </w:r>
      <w:r w:rsidRPr="002C55AB">
        <w:rPr>
          <w:rFonts w:cs="Akhbar MT" w:hint="cs"/>
          <w:sz w:val="28"/>
          <w:szCs w:val="28"/>
          <w:rtl/>
          <w:lang w:eastAsia="en-US"/>
        </w:rPr>
        <w:t xml:space="preserve">. والحقيقة أن الغموض يشوب دور ابن المقفع في ترجمة المنطق إلى العربية، بل لقد نفى بول كراوس </w:t>
      </w:r>
      <w:r w:rsidRPr="002C55AB">
        <w:rPr>
          <w:rFonts w:cs="Akhbar MT" w:hint="cs"/>
          <w:sz w:val="28"/>
          <w:szCs w:val="28"/>
          <w:rtl/>
          <w:lang w:eastAsia="en-US"/>
        </w:rPr>
        <w:lastRenderedPageBreak/>
        <w:t>أن يكون عبد الله بن المقفع هو الذي قام بترجمة كتب أرسطو الثلاثة: المقولات والعبارة والتحليلات الأولي، وإنما الذي فعل ذلك هو ابنه محمد بن عبد الله بن المقفع (المتوقي بعد 150هـ)</w:t>
      </w:r>
      <w:r w:rsidRPr="002C55AB">
        <w:rPr>
          <w:rStyle w:val="a4"/>
          <w:rFonts w:cs="Akhbar MT"/>
          <w:rtl/>
        </w:rPr>
        <w:footnoteReference w:id="113"/>
      </w:r>
      <w:r w:rsidRPr="002C55AB">
        <w:rPr>
          <w:rFonts w:cs="Akhbar MT" w:hint="cs"/>
          <w:sz w:val="28"/>
          <w:szCs w:val="28"/>
          <w:rtl/>
          <w:lang w:eastAsia="en-US"/>
        </w:rPr>
        <w:t>. ويستند كراوس في ذلك إلى بعض الأدلة</w:t>
      </w:r>
      <w:r w:rsidRPr="002C55AB">
        <w:rPr>
          <w:rStyle w:val="a4"/>
          <w:rFonts w:cs="Akhbar MT"/>
          <w:rtl/>
        </w:rPr>
        <w:footnoteReference w:id="114"/>
      </w:r>
      <w:r w:rsidRPr="002C55AB">
        <w:rPr>
          <w:rFonts w:cs="Akhbar MT" w:hint="cs"/>
          <w:sz w:val="28"/>
          <w:szCs w:val="28"/>
          <w:rtl/>
          <w:lang w:eastAsia="en-US"/>
        </w:rPr>
        <w:t>؛ منها وجود اسم محمد بن عبد الله (بن) المقفع على مخطوطة موجودة بمكتبة القديس يوسف ببيروت، وهي تلخيص موجز لإيساغوجي وقاطيغورياس وباري أرميناس وأنالوطيقا.</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ولكون محتويات هذه المخطوطة تلخيصاً لشرح لهذه الكتب المذكورة، فقد ذهب الدكتور النشار إلى أنه من الخطأ إطلاق كلمة "ترجمة" على محتويات هذه المخطوطة، كما ذهب إلى أن ما فعله الأب أو الابن هو أنه لم يترجم هذه الكتب ولكن لخصها عن شروح ترجمت في عهده أو في عهد بني أمية من قبل، ووضعها هو في عبارة سهلة قريبة المأخذ</w:t>
      </w:r>
      <w:r w:rsidRPr="002C55AB">
        <w:rPr>
          <w:rStyle w:val="a4"/>
          <w:rFonts w:cs="Akhbar MT"/>
          <w:rtl/>
        </w:rPr>
        <w:footnoteReference w:id="115"/>
      </w:r>
      <w:r w:rsidRPr="002C55AB">
        <w:rPr>
          <w:rFonts w:cs="Akhbar MT" w:hint="cs"/>
          <w:sz w:val="28"/>
          <w:szCs w:val="28"/>
          <w:rtl/>
          <w:lang w:eastAsia="en-US"/>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 xml:space="preserve">ونشير هنا إلى وجود مخطوطة أخرى تحمل الاسم نفسه في مكتبة "مشهد" الإيرانية. ويرى رادولف ماتسوخ </w:t>
      </w:r>
      <w:r w:rsidRPr="002C55AB">
        <w:rPr>
          <w:rFonts w:cs="Akhbar MT"/>
          <w:sz w:val="28"/>
          <w:szCs w:val="28"/>
          <w:lang w:eastAsia="en-US"/>
        </w:rPr>
        <w:t xml:space="preserve"> R. Macuch</w:t>
      </w:r>
      <w:r w:rsidRPr="002C55AB">
        <w:rPr>
          <w:rFonts w:cs="Akhbar MT" w:hint="cs"/>
          <w:sz w:val="28"/>
          <w:szCs w:val="28"/>
          <w:rtl/>
          <w:lang w:eastAsia="en-US"/>
        </w:rPr>
        <w:t>أن مخطوطة "مشهد" ليست ترجمة، بل هي "تأليف حر يقوم على منطق أرسطو"</w:t>
      </w:r>
      <w:r w:rsidRPr="002C55AB">
        <w:rPr>
          <w:rStyle w:val="a4"/>
          <w:rFonts w:cs="Akhbar MT"/>
          <w:rtl/>
        </w:rPr>
        <w:footnoteReference w:id="116"/>
      </w:r>
      <w:r w:rsidRPr="002C55AB">
        <w:rPr>
          <w:rFonts w:cs="Akhbar MT" w:hint="cs"/>
          <w:sz w:val="28"/>
          <w:szCs w:val="28"/>
          <w:rtl/>
          <w:lang w:eastAsia="en-US"/>
        </w:rPr>
        <w:t xml:space="preserve">. ولعل هذا الرأي يتطابق مع رأي الدكتور النشار في مخطوطة بيروت.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 xml:space="preserve">ويقدم لنا ماتسوخ بعض الأدلة التي تثبت أن مؤلف هذه المخطوطة كان على معرفة بالمنطق في ترجماته الفارسية. فهو مثلاً يترجم مقولة "الملك" بـ "الجدة" وهي من الفعل "وجد". ويعتقد ماتسوخ أن هذا الفعل قد اكتسب دلالة الملكية من تأثير اكتساب الفعل المقابل له في الفارسية </w:t>
      </w:r>
      <w:r w:rsidRPr="002C55AB">
        <w:rPr>
          <w:rFonts w:cs="Akhbar MT"/>
          <w:sz w:val="28"/>
          <w:szCs w:val="28"/>
          <w:lang w:eastAsia="en-US"/>
        </w:rPr>
        <w:t xml:space="preserve"> </w:t>
      </w:r>
      <w:r w:rsidRPr="002C55AB">
        <w:rPr>
          <w:rFonts w:cs="Akhbar MT"/>
          <w:i/>
          <w:iCs/>
          <w:sz w:val="28"/>
          <w:szCs w:val="28"/>
          <w:lang w:eastAsia="en-US"/>
        </w:rPr>
        <w:lastRenderedPageBreak/>
        <w:t>peyda kardan</w:t>
      </w:r>
      <w:r w:rsidRPr="002C55AB">
        <w:rPr>
          <w:rFonts w:cs="Akhbar MT" w:hint="cs"/>
          <w:sz w:val="28"/>
          <w:szCs w:val="28"/>
          <w:rtl/>
          <w:lang w:eastAsia="en-US"/>
        </w:rPr>
        <w:t xml:space="preserve">بمعنى (وجد) لدلالة الفعل </w:t>
      </w:r>
      <w:r w:rsidRPr="002C55AB">
        <w:rPr>
          <w:rFonts w:cs="Akhbar MT"/>
          <w:sz w:val="28"/>
          <w:szCs w:val="28"/>
          <w:lang w:eastAsia="en-US"/>
        </w:rPr>
        <w:t xml:space="preserve"> </w:t>
      </w:r>
      <w:r w:rsidRPr="002C55AB">
        <w:rPr>
          <w:rFonts w:cs="Akhbar MT"/>
          <w:i/>
          <w:iCs/>
          <w:sz w:val="28"/>
          <w:szCs w:val="28"/>
          <w:lang w:eastAsia="en-US"/>
        </w:rPr>
        <w:t>daštan</w:t>
      </w:r>
      <w:r w:rsidRPr="002C55AB">
        <w:rPr>
          <w:rFonts w:cs="Akhbar MT" w:hint="cs"/>
          <w:sz w:val="28"/>
          <w:szCs w:val="28"/>
          <w:rtl/>
          <w:lang w:eastAsia="en-US"/>
        </w:rPr>
        <w:t>ـ بمعنى يملك</w:t>
      </w:r>
      <w:r w:rsidRPr="002C55AB">
        <w:rPr>
          <w:rStyle w:val="a4"/>
          <w:rFonts w:cs="Akhbar MT"/>
          <w:rtl/>
        </w:rPr>
        <w:footnoteReference w:id="117"/>
      </w:r>
      <w:r w:rsidRPr="002C55AB">
        <w:rPr>
          <w:rFonts w:cs="Akhbar MT" w:hint="cs"/>
          <w:sz w:val="28"/>
          <w:szCs w:val="28"/>
          <w:rtl/>
          <w:lang w:eastAsia="en-US"/>
        </w:rPr>
        <w:t>. وهو يستخدم أيضاً اللفظ العربي "وقت" بدلاً من اللفظ الإيراني "زمان" الذي استخدمه حنين بن إسحق فيما بعد. وهو يستبدل بمصطلح "نوع الأنواع" مصطلح "صورة الصور"</w:t>
      </w:r>
      <w:r w:rsidRPr="002C55AB">
        <w:rPr>
          <w:rStyle w:val="a4"/>
          <w:rFonts w:cs="Akhbar MT"/>
          <w:rtl/>
        </w:rPr>
        <w:footnoteReference w:id="118"/>
      </w:r>
      <w:r w:rsidRPr="002C55AB">
        <w:rPr>
          <w:rFonts w:cs="Akhbar MT" w:hint="cs"/>
          <w:sz w:val="28"/>
          <w:szCs w:val="28"/>
          <w:rtl/>
          <w:lang w:eastAsia="en-US"/>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ويخلص ماتسوخ من ذلك إلى أنه ليس هناك سبب مقنع لنسبة المخطوطة المذكورة إلى محمد بن عبد الله بن المقفع</w:t>
      </w:r>
      <w:r w:rsidRPr="002C55AB">
        <w:rPr>
          <w:rStyle w:val="a4"/>
          <w:rFonts w:cs="Akhbar MT"/>
          <w:rtl/>
        </w:rPr>
        <w:footnoteReference w:id="119"/>
      </w:r>
      <w:r w:rsidRPr="002C55AB">
        <w:rPr>
          <w:rFonts w:cs="Akhbar MT" w:hint="cs"/>
          <w:sz w:val="28"/>
          <w:szCs w:val="28"/>
          <w:rtl/>
          <w:lang w:eastAsia="en-US"/>
        </w:rPr>
        <w:t>، على أساس أنه من الواضح أن هذه المخطوطة تعتمد على مصدر فارسي، وليس على مصدر يوناني، وما اشتهر عن محمد أنه كان ينقل عن اليونانية.</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 xml:space="preserve">وأعتقد أن مثل هذا التحليل الداخلي لنصوص هاتين المخطوطتين يمكن أن يفضي إلى نتائج لها قيمتها في تاريخ أرسطو عند العرب. وفي انتظار مثل هذا التحليل فإننا نضيف هنا بعض النصوص التي ربما ألقت ضوءاً على دور ابن المقفع في ترجمة المنطق.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يورد ابن النديم قولاً لابن المقفع في الكلام عن القلم الفارسي هو "ولهم كتابة أخرى يقال لها راس سهرية يكتب بها المنطق والفلسفة، وهي أربعة وعشرون حرفاً ولم تقع إلينا"</w:t>
      </w:r>
      <w:r w:rsidRPr="002C55AB">
        <w:rPr>
          <w:rStyle w:val="a4"/>
          <w:rFonts w:cs="Akhbar MT"/>
          <w:rtl/>
        </w:rPr>
        <w:footnoteReference w:id="120"/>
      </w:r>
      <w:r w:rsidRPr="002C55AB">
        <w:rPr>
          <w:rFonts w:cs="Akhbar MT" w:hint="cs"/>
          <w:sz w:val="28"/>
          <w:szCs w:val="28"/>
          <w:rtl/>
          <w:lang w:eastAsia="en-US"/>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 xml:space="preserve">والنص يشير إلى معرفة ابن المقفع بوجود ترجمات فارسية للمنطق اليوناني، فهل يؤكد ذلك وجهة نظر "نللينو" في أن ابن المقفع قام بترجمة بعض كتب المنطق من الفارسية </w:t>
      </w:r>
      <w:r w:rsidRPr="002C55AB">
        <w:rPr>
          <w:rFonts w:cs="Akhbar MT" w:hint="cs"/>
          <w:sz w:val="28"/>
          <w:szCs w:val="28"/>
          <w:rtl/>
          <w:lang w:eastAsia="en-US"/>
        </w:rPr>
        <w:lastRenderedPageBreak/>
        <w:t>الوسطى"؟</w:t>
      </w:r>
      <w:r w:rsidRPr="002C55AB">
        <w:rPr>
          <w:rStyle w:val="a4"/>
          <w:rFonts w:cs="Akhbar MT"/>
          <w:rtl/>
        </w:rPr>
        <w:footnoteReference w:id="121"/>
      </w:r>
      <w:r w:rsidRPr="002C55AB">
        <w:rPr>
          <w:rFonts w:cs="Akhbar MT" w:hint="cs"/>
          <w:sz w:val="28"/>
          <w:szCs w:val="28"/>
          <w:rtl/>
          <w:lang w:eastAsia="en-US"/>
        </w:rPr>
        <w:t>. ويكتسب هذا التساؤل أهميته عندما يكون هناك مـا يؤكـد معرفة الفرس بالمنطق منذ القرن الخامس الميلادي</w:t>
      </w:r>
      <w:r w:rsidRPr="002C55AB">
        <w:rPr>
          <w:rStyle w:val="a4"/>
          <w:rFonts w:cs="Akhbar MT"/>
          <w:rtl/>
          <w:lang w:eastAsia="en-US"/>
        </w:rPr>
        <w:footnoteReference w:id="122"/>
      </w:r>
      <w:r w:rsidRPr="002C55AB">
        <w:rPr>
          <w:rFonts w:cs="Akhbar MT" w:hint="cs"/>
          <w:sz w:val="28"/>
          <w:szCs w:val="28"/>
          <w:rtl/>
          <w:lang w:eastAsia="en-US"/>
        </w:rPr>
        <w:t>، وهو ما أشار إليه ابن النديم منذ القرن الرابع الهجري عندما قال "وقد كانت الفرس نقلت في القديم شيئاً من كتب المنطق والطب إلى اللغة الفارسية، فنقل ذلك إلى العربي عبد الله بن المقفع وغيره"</w:t>
      </w:r>
      <w:r w:rsidRPr="002C55AB">
        <w:rPr>
          <w:rStyle w:val="a4"/>
          <w:rFonts w:cs="Akhbar MT"/>
          <w:rtl/>
        </w:rPr>
        <w:footnoteReference w:id="123"/>
      </w:r>
      <w:r w:rsidRPr="002C55AB">
        <w:rPr>
          <w:rFonts w:cs="Akhbar MT" w:hint="cs"/>
          <w:sz w:val="28"/>
          <w:szCs w:val="28"/>
          <w:rtl/>
          <w:lang w:eastAsia="en-US"/>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ويورد الخوارزمي (ت383هـ) نصاً آخر يقول فيه "وكذلك سمى - أي ابن المقفع- عامة المقولات وسائر ما يذكر في فصول هذا الباب بأسماء اطرحها أهل الصناعة فتركت ذكرها وبينت ما هو مشهور فيما بينهم"</w:t>
      </w:r>
      <w:r w:rsidRPr="002C55AB">
        <w:rPr>
          <w:rStyle w:val="a4"/>
          <w:rFonts w:cs="Akhbar MT"/>
          <w:rtl/>
        </w:rPr>
        <w:footnoteReference w:id="124"/>
      </w:r>
      <w:r w:rsidRPr="002C55AB">
        <w:rPr>
          <w:rFonts w:cs="Akhbar MT" w:hint="cs"/>
          <w:sz w:val="28"/>
          <w:szCs w:val="28"/>
          <w:rtl/>
          <w:lang w:eastAsia="en-US"/>
        </w:rPr>
        <w:t>. ونص الخوارزمي يشير إلى وجود مرحلتين للمنطق في التراث العربي، كانت المرحلة الأولى منهما مفارقة للثانية من حيث: المصطلحات ـ فمثلاً يطلق ابن المقفع على مصطلح الجوهر مصطلح العين ـ ومن حيث: المصدر ـ إذ لم يعرف ابن المقفع إلا بالترجمة عن الفارسية- هذا في حالة كونه عبد الله بن المقفع الأب لا الابن. أما المرحلة الثانية فهي مرحلة الترجمة الرسمية عن السريانية واليونانية، وقد اشتهرت وجبت سابقتها.</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 xml:space="preserve">وعلى الرغم من أن الباحث لا يستطيع أن يتقبل بيسر أن من يتحدث عنه المؤلفون العرب القدامى ـ بدءاً من الجاحظ حثي ابن أبي أصيبعة، مروراً بابن النديم والخوارزمي وابن جلجل وصاعد ـ تحت اسم ابن المقفع ليس هو ابن المقفع المعروف المشتهر فيما بينهم، وإنما هو ابنه </w:t>
      </w:r>
      <w:r w:rsidRPr="002C55AB">
        <w:rPr>
          <w:rFonts w:cs="Akhbar MT" w:hint="cs"/>
          <w:sz w:val="28"/>
          <w:szCs w:val="28"/>
          <w:rtl/>
          <w:lang w:eastAsia="en-US"/>
        </w:rPr>
        <w:lastRenderedPageBreak/>
        <w:t>المغمور، دون أن يشير إلى ذلك واحد من هؤلاء المؤلفين</w:t>
      </w:r>
      <w:r w:rsidRPr="002C55AB">
        <w:rPr>
          <w:rStyle w:val="a4"/>
          <w:rFonts w:cs="Akhbar MT"/>
          <w:rtl/>
        </w:rPr>
        <w:footnoteReference w:id="125"/>
      </w:r>
      <w:r w:rsidRPr="002C55AB">
        <w:rPr>
          <w:rFonts w:cs="Akhbar MT" w:hint="cs"/>
          <w:sz w:val="28"/>
          <w:szCs w:val="28"/>
          <w:rtl/>
          <w:lang w:eastAsia="en-US"/>
        </w:rPr>
        <w:t xml:space="preserve">ـ أقول: على الرغم من ذلك فإن ترجمة محمد أيضاً قد وقعت في زمن معاصر للخليل وسيبويه، فهل يعني ذلك اطلاعهما عليها؟ وهل يترتب على ذلك أن نشأة النحو العربي قد تأثرت بالمنطق بوجوده على الأقل في المناخ الذي كان يحيط بالنحاة في هذه الفترة؟ إن بعض الدارسين يميل إلى إقرار ذلك، في حين أن بعضهم ينفيه.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ويكاد يكون البحث في حقائق هذه الفترة المبكرة من نشوء النحو العربي أمراً من أعقد ما يواجه الدارس في هذا العلم، فهي فترة تفتقد وثائقها بدءاً من أبي الأسود الدؤلي (ت69هـ) حتى ظهور كتاب سيبويه المؤلف فيما بعـد 160هـ</w:t>
      </w:r>
      <w:r w:rsidRPr="002C55AB">
        <w:rPr>
          <w:rStyle w:val="a4"/>
          <w:rFonts w:cs="Akhbar MT"/>
          <w:rtl/>
        </w:rPr>
        <w:footnoteReference w:id="126"/>
      </w:r>
      <w:r w:rsidRPr="002C55AB">
        <w:rPr>
          <w:rFonts w:cs="Akhbar MT" w:hint="cs"/>
          <w:sz w:val="28"/>
          <w:szCs w:val="28"/>
          <w:rtl/>
          <w:lang w:eastAsia="en-US"/>
        </w:rPr>
        <w:t>، وهي فترة تمتد إلى ما يقرب من قرن كامل. وإذا أضفنا إلى ذلك عدم حصولنا على وثائق الترجمة الأولى للمنطق أو لشروحه، فإن الدارس يواجه صعوبة بالغة.</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وأستطيع أن أعطي مثالاً واضحاً في دلالته على مدى الصعوبة والغموض، بل التعقيد في دراسة أرسطو عند العرب في مرحلته الأولى بصفة خاصة، وأعني بذلك دور جابر بن حيان في نقل التراث المنطقي والفلسفي. فابن النديم ينسب إلى جابر قوله "ثم ألفت كتب المنطق على رأي أرسطاليس... ثم ألفت بعد ذلك خمسمائة كتاب نقضاً على الفلاسفة"</w:t>
      </w:r>
      <w:r w:rsidRPr="002C55AB">
        <w:rPr>
          <w:rStyle w:val="a4"/>
          <w:rFonts w:cs="Akhbar MT"/>
          <w:rtl/>
        </w:rPr>
        <w:footnoteReference w:id="127"/>
      </w:r>
      <w:r w:rsidRPr="002C55AB">
        <w:rPr>
          <w:rFonts w:cs="Akhbar MT" w:hint="cs"/>
          <w:sz w:val="28"/>
          <w:szCs w:val="28"/>
          <w:rtl/>
          <w:lang w:eastAsia="en-US"/>
        </w:rPr>
        <w:t>. ولو صح هذا القول، وصح كذلك ما يزعمه حاجي خليفة</w:t>
      </w:r>
      <w:r w:rsidRPr="002C55AB">
        <w:rPr>
          <w:rFonts w:cs="Akhbar MT" w:hint="cs"/>
          <w:sz w:val="28"/>
          <w:szCs w:val="28"/>
          <w:vertAlign w:val="superscript"/>
          <w:rtl/>
          <w:lang w:eastAsia="en-US"/>
        </w:rPr>
        <w:t>(</w:t>
      </w:r>
      <w:r w:rsidRPr="002C55AB">
        <w:rPr>
          <w:rStyle w:val="a4"/>
          <w:rFonts w:cs="Akhbar MT"/>
          <w:rtl/>
        </w:rPr>
        <w:footnoteReference w:id="128"/>
      </w:r>
      <w:r w:rsidRPr="002C55AB">
        <w:rPr>
          <w:rFonts w:cs="Akhbar MT" w:hint="cs"/>
          <w:sz w:val="28"/>
          <w:szCs w:val="28"/>
          <w:vertAlign w:val="superscript"/>
          <w:rtl/>
          <w:lang w:eastAsia="en-US"/>
        </w:rPr>
        <w:t>)</w:t>
      </w:r>
      <w:r w:rsidRPr="002C55AB">
        <w:rPr>
          <w:rFonts w:cs="Akhbar MT" w:hint="cs"/>
          <w:sz w:val="28"/>
          <w:szCs w:val="28"/>
          <w:rtl/>
          <w:lang w:eastAsia="en-US"/>
        </w:rPr>
        <w:t>ـ يؤيده في ذلك بعض الدارسين</w:t>
      </w:r>
      <w:r w:rsidRPr="002C55AB">
        <w:rPr>
          <w:rStyle w:val="a4"/>
          <w:rFonts w:cs="Akhbar MT"/>
          <w:rtl/>
        </w:rPr>
        <w:footnoteReference w:id="129"/>
      </w:r>
      <w:r w:rsidRPr="002C55AB">
        <w:rPr>
          <w:rFonts w:cs="Akhbar MT" w:hint="cs"/>
          <w:sz w:val="28"/>
          <w:szCs w:val="28"/>
          <w:rtl/>
          <w:lang w:eastAsia="en-US"/>
        </w:rPr>
        <w:t>، ويخالفه بعضهم</w:t>
      </w:r>
      <w:r w:rsidRPr="002C55AB">
        <w:rPr>
          <w:rStyle w:val="a4"/>
          <w:rFonts w:cs="Akhbar MT"/>
          <w:rtl/>
        </w:rPr>
        <w:footnoteReference w:id="130"/>
      </w:r>
      <w:r w:rsidRPr="002C55AB">
        <w:rPr>
          <w:rFonts w:cs="Akhbar MT" w:hint="cs"/>
          <w:sz w:val="28"/>
          <w:szCs w:val="28"/>
          <w:rtl/>
          <w:lang w:eastAsia="en-US"/>
        </w:rPr>
        <w:t xml:space="preserve"> ـ من أن </w:t>
      </w:r>
      <w:r w:rsidRPr="002C55AB">
        <w:rPr>
          <w:rFonts w:cs="Akhbar MT" w:hint="cs"/>
          <w:sz w:val="28"/>
          <w:szCs w:val="28"/>
          <w:rtl/>
          <w:lang w:eastAsia="en-US"/>
        </w:rPr>
        <w:lastRenderedPageBreak/>
        <w:t>جابر بن حيان قد توفي 160هـ، أقول: لو صح ذلك لتغير وجه التأريخ لأرسطو عند العرب. فالملاحظ أن كتابات جابر قد بلغت درجة عالية من الدقة في المصطلح، وفي طريقة العرض للفلسفة اليونانية بما يشير إلى أنه لابد أن تكون هناك مرحلة من الجهد الطويل قد سبقت هذه الكتابات ومهدت لها، وهو ما نفتقد الدليل عليه حتى الآن.</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ويهمنا هنا أن نشير إلى الجوانب اللغوية من كتابات جابر، وفي حالة ثبوت أي من الآراء السابقة حول وفاته فإننا نؤكد أنه أول من حاول البحث في اللغة من منطلقات فلسفية واضحة، بل أول من عني بوضع الحدود على شرائطها المنطقية. ويكفي أن أذكر تعريفه للحروف (ويقصد بها الألفاظ) والمعاني: "وإن حد الحروف أنها الأشكال الدالة بالمواضعة على الأصوات المقطعة تقطيعاً يدل بنظمه على المعاني بالمواطأة عليها... وإن حد المعاني أنها الصور المقصود بالحروف إلى الدلالة عليها"</w:t>
      </w:r>
      <w:r w:rsidRPr="002C55AB">
        <w:rPr>
          <w:rStyle w:val="a4"/>
          <w:rFonts w:cs="Akhbar MT"/>
          <w:rtl/>
        </w:rPr>
        <w:footnoteReference w:id="131"/>
      </w:r>
      <w:r w:rsidRPr="002C55AB">
        <w:rPr>
          <w:rFonts w:cs="Akhbar MT" w:hint="cs"/>
          <w:sz w:val="28"/>
          <w:szCs w:val="28"/>
          <w:rtl/>
          <w:lang w:eastAsia="en-US"/>
        </w:rPr>
        <w:t xml:space="preserve">. وهو هنا يثير قضية "المواضعة" أو "المواطأة"، تلك القضية التي ستثير جدلاً كثيراً لدى المتكلمين والأصوليين واللغويين </w:t>
      </w:r>
      <w:r w:rsidRPr="002C55AB">
        <w:rPr>
          <w:rFonts w:cs="Akhbar MT"/>
          <w:sz w:val="28"/>
          <w:szCs w:val="28"/>
          <w:rtl/>
          <w:lang w:eastAsia="en-US"/>
        </w:rPr>
        <w:t>–</w:t>
      </w:r>
      <w:r w:rsidRPr="002C55AB">
        <w:rPr>
          <w:rFonts w:cs="Akhbar MT" w:hint="cs"/>
          <w:sz w:val="28"/>
          <w:szCs w:val="28"/>
          <w:rtl/>
          <w:lang w:eastAsia="en-US"/>
        </w:rPr>
        <w:t>وبخاصة في القرن الرابع- ما بين القول بالتوقيف والقول بالمواضعة. وإذا اعتمدنا على ما يقوله ابن جني من أن الأخفش كان يقول بالرأيين</w:t>
      </w:r>
      <w:r w:rsidRPr="002C55AB">
        <w:rPr>
          <w:rStyle w:val="a4"/>
          <w:rFonts w:cs="Akhbar MT"/>
          <w:rtl/>
        </w:rPr>
        <w:footnoteReference w:id="132"/>
      </w:r>
      <w:r w:rsidRPr="002C55AB">
        <w:rPr>
          <w:rFonts w:cs="Akhbar MT" w:hint="cs"/>
          <w:sz w:val="28"/>
          <w:szCs w:val="28"/>
          <w:rtl/>
          <w:lang w:eastAsia="en-US"/>
        </w:rPr>
        <w:t xml:space="preserve"> فإن ذلك يعني أن هذه القضية الفلسفية قد طرحت في الفكر النحوي في وقت معاصر لجابر.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lastRenderedPageBreak/>
        <w:t>وعلى أية حال فإننا لا نرى تشابهاً كثيراً بين كتابات جابر والمؤلفات النحوية في مرحلة تأسيس النحو العربي، اللهم إلا إذا نظرنا إلى هذا التشابه بين ما يقوله جابر "فنحن لا نقدر أن نتكلم بحرف واحد حتى نضيفه إلى حرف آخر"</w:t>
      </w:r>
      <w:r w:rsidRPr="002C55AB">
        <w:rPr>
          <w:rStyle w:val="a4"/>
          <w:rFonts w:cs="Akhbar MT"/>
          <w:rtl/>
        </w:rPr>
        <w:footnoteReference w:id="133"/>
      </w:r>
      <w:r w:rsidRPr="002C55AB">
        <w:rPr>
          <w:rFonts w:cs="Akhbar MT" w:hint="cs"/>
          <w:sz w:val="28"/>
          <w:szCs w:val="28"/>
          <w:rtl/>
          <w:lang w:eastAsia="en-US"/>
        </w:rPr>
        <w:t xml:space="preserve"> وما يقوله الخليل فيما يرويه عنه سيبويه: "قال الخليل يوماً وسأل أصحابه: كيف تقولون إذا أردتم أن تلفظوا بالكاف التي في (لك)... والباء التي في (ضرب)؟ فقيل له نقول: باء كاف. فقال: إنما جئتم بالاسم ولم تلفظوا بالحرف، وقال: أقول: كه وبه فقلنا: لم ألحقت الهاء؟ فقال: رأيتهم قالوا: عه، فألحقوا هاء حتى صيروها يستطاع الكلام بها؛ لأنه لا يلفظ بحرف"</w:t>
      </w:r>
      <w:r w:rsidRPr="002C55AB">
        <w:rPr>
          <w:rStyle w:val="a4"/>
          <w:rFonts w:cs="Akhbar MT"/>
          <w:rtl/>
        </w:rPr>
        <w:footnoteReference w:id="134"/>
      </w:r>
      <w:r w:rsidRPr="002C55AB">
        <w:rPr>
          <w:rFonts w:cs="Akhbar MT" w:hint="cs"/>
          <w:sz w:val="28"/>
          <w:szCs w:val="28"/>
          <w:rtl/>
          <w:lang w:eastAsia="en-US"/>
        </w:rPr>
        <w:t>. والغريب أن هذا التفريق الذي يصطنعه الخليل كان قد سبق به النحاة اليونان من قبل عندما قالوا إن للحرف ثلاثة جوانب: شكله المكتوب، واسم الحرف (</w:t>
      </w:r>
      <w:r w:rsidRPr="002C55AB">
        <w:rPr>
          <w:rFonts w:cs="Akhbar MT" w:hint="cs"/>
          <w:i/>
          <w:iCs/>
          <w:sz w:val="28"/>
          <w:szCs w:val="28"/>
          <w:lang w:eastAsia="en-US"/>
        </w:rPr>
        <w:t>alpha</w:t>
      </w:r>
      <w:r w:rsidRPr="002C55AB">
        <w:rPr>
          <w:rFonts w:cs="Akhbar MT" w:hint="cs"/>
          <w:sz w:val="28"/>
          <w:szCs w:val="28"/>
          <w:rtl/>
          <w:lang w:eastAsia="en-US"/>
        </w:rPr>
        <w:t xml:space="preserve"> مثلاً) والقيمة ـ أو القيم النطقية لهذا الحرف"</w:t>
      </w:r>
      <w:r w:rsidRPr="002C55AB">
        <w:rPr>
          <w:rStyle w:val="a4"/>
          <w:rFonts w:cs="Akhbar MT"/>
          <w:rtl/>
          <w:lang w:eastAsia="en-US"/>
        </w:rPr>
        <w:footnoteReference w:id="135"/>
      </w:r>
      <w:r w:rsidRPr="002C55AB">
        <w:rPr>
          <w:rFonts w:cs="Akhbar MT" w:hint="cs"/>
          <w:sz w:val="28"/>
          <w:szCs w:val="28"/>
          <w:rtl/>
          <w:lang w:eastAsia="en-US"/>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وكذلك تحدث جابر عن ظاهرتي الترادف والمشترك اللفظي</w:t>
      </w:r>
      <w:r w:rsidRPr="002C55AB">
        <w:rPr>
          <w:rStyle w:val="a4"/>
          <w:rFonts w:cs="Akhbar MT"/>
          <w:rtl/>
          <w:lang w:eastAsia="en-US"/>
        </w:rPr>
        <w:footnoteReference w:id="136"/>
      </w:r>
      <w:r w:rsidRPr="002C55AB">
        <w:rPr>
          <w:rFonts w:cs="Akhbar MT" w:hint="cs"/>
          <w:sz w:val="28"/>
          <w:szCs w:val="28"/>
          <w:vertAlign w:val="superscript"/>
          <w:rtl/>
          <w:lang w:eastAsia="en-US"/>
        </w:rPr>
        <w:t xml:space="preserve"> </w:t>
      </w:r>
      <w:r w:rsidRPr="002C55AB">
        <w:rPr>
          <w:rFonts w:cs="Akhbar MT" w:hint="cs"/>
          <w:sz w:val="28"/>
          <w:szCs w:val="28"/>
          <w:rtl/>
          <w:lang w:eastAsia="en-US"/>
        </w:rPr>
        <w:t>في اللغة، وهو ما نجده في كتاب سيبويه تحت بـاب اللفظ للمعاني.</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 xml:space="preserve">وإضافة إلى كل ما تقدم فإننا نعتقد أن هذه القضية ينبغي أن تدرس على ضوء الظروف الثقافية التي أحاطت بالمجتمع العربي آنذاك، أعني على ضوء الثقافات المجاورة التي وضع الفتح الإسلامي بداية التفاعل معها.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 xml:space="preserve">على أن الحقيقة أنه مهما يكن من أمر بدء ترجمة المنطق الأرسطي في مرحلة مبكرة فإن هذه الترجمة لم تبلغ درجة من الذيوع والانتشار بحيث يمكن أن يقوم على أساس من مضامينها - أو بالأصح على أجزائها اللغوية المتناثرة في جميع الأورجانون- علم متكامل مثلما قام النحو العربي. كما أنه ليس من طبائع الأمور أن ينشأ علم على أساس من علم آخر يختلف عنه من حيث </w:t>
      </w:r>
      <w:r w:rsidRPr="002C55AB">
        <w:rPr>
          <w:rFonts w:cs="Akhbar MT" w:hint="cs"/>
          <w:sz w:val="28"/>
          <w:szCs w:val="28"/>
          <w:rtl/>
          <w:lang w:eastAsia="en-US"/>
        </w:rPr>
        <w:lastRenderedPageBreak/>
        <w:t xml:space="preserve">الغاية والمنهج والموضوع.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إن ترجمة المنطق الأرسطي لم تبلغ درجة الذيوع والانتشار إلا في المرحلة التالية لنشأة النحو العربي. ومن ثم فقد كان من الطبيعي أن يمارس هذا المنطق تأثيره في مسار الفكر النحوي في سياق التطوير، وليس في سياق الإنشاء والتأسيس. وهنا لا بد أن نقول إن هذا التأثير لم يكن مصدره فقط هذه الترجمات، وإنما تعددت مصادره من خلال تأثير هذا المنطق في مجالات معرفية أخرى، ومنها تأثيره في الفكر اللغوي اليوناني نفسه الذي جاء بعد أرسطو، وفي الفكر النحوي السرياني الذي اعتمد على هذا النحو اليوناني، والذي يهمنا هنا أن نشير إلى بعض ملامحه؛ نظراً لما لعبه السريان من أدوار متعددة في الثقافة العربية.</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وفي الحقيقة فإننا نرى أن الدارسين لم يعطوا المصدر السرياني حقه من الرعاية، على الرغم من بعض الخطرات التي راودت بعض الدارسين</w:t>
      </w:r>
      <w:r w:rsidRPr="002C55AB">
        <w:rPr>
          <w:rStyle w:val="a4"/>
          <w:rFonts w:cs="Akhbar MT"/>
          <w:rtl/>
          <w:lang w:eastAsia="en-US"/>
        </w:rPr>
        <w:footnoteReference w:id="137"/>
      </w:r>
      <w:r w:rsidRPr="002C55AB">
        <w:rPr>
          <w:rFonts w:cs="Akhbar MT" w:hint="cs"/>
          <w:sz w:val="28"/>
          <w:szCs w:val="28"/>
          <w:rtl/>
          <w:lang w:eastAsia="en-US"/>
        </w:rPr>
        <w:t xml:space="preserve">، ولكنها ظلت في حيز "الفرض"، ولم تدخل في إطار المعالجة التحليلية للنصوص.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ومن المعروف تاريخياًُ أن النحو السرياني قام علي أساس من النحو اليوناني. ففي القرن السادس الميلادي ترجم يوسف الأهوازي (ت580م) إلى السريانية أشهر كتاب في النحو اليوناني وهو كتاب "الصناعة النحوية" لديونيسيوس ثراكس أشهر نحاة مدرسة الإسكندرية</w:t>
      </w:r>
      <w:r w:rsidRPr="002C55AB">
        <w:rPr>
          <w:rStyle w:val="a4"/>
          <w:rFonts w:cs="Akhbar MT"/>
          <w:rtl/>
          <w:lang w:eastAsia="en-US"/>
        </w:rPr>
        <w:footnoteReference w:id="138"/>
      </w:r>
      <w:r w:rsidRPr="002C55AB">
        <w:rPr>
          <w:rFonts w:cs="Akhbar MT" w:hint="cs"/>
          <w:sz w:val="28"/>
          <w:szCs w:val="28"/>
          <w:rtl/>
          <w:lang w:eastAsia="en-US"/>
        </w:rPr>
        <w:t>. وقد وجدت نسخة من هذا الكتاب ملحقة بأحد كتب سرجيوس الرأس عيني (ت536م)</w:t>
      </w:r>
      <w:r w:rsidRPr="002C55AB">
        <w:rPr>
          <w:rStyle w:val="a4"/>
          <w:rFonts w:cs="Akhbar MT"/>
          <w:rtl/>
          <w:lang w:eastAsia="en-US"/>
        </w:rPr>
        <w:footnoteReference w:id="139"/>
      </w:r>
      <w:r w:rsidRPr="002C55AB">
        <w:rPr>
          <w:rFonts w:cs="Akhbar MT" w:hint="cs"/>
          <w:sz w:val="28"/>
          <w:szCs w:val="28"/>
          <w:vertAlign w:val="superscript"/>
          <w:rtl/>
          <w:lang w:eastAsia="en-US"/>
        </w:rPr>
        <w:t xml:space="preserve"> </w:t>
      </w:r>
      <w:r w:rsidRPr="002C55AB">
        <w:rPr>
          <w:rFonts w:cs="Akhbar MT" w:hint="cs"/>
          <w:sz w:val="28"/>
          <w:szCs w:val="28"/>
          <w:rtl/>
          <w:lang w:eastAsia="en-US"/>
        </w:rPr>
        <w:t xml:space="preserve">الذي ألف </w:t>
      </w:r>
      <w:r w:rsidRPr="002C55AB">
        <w:rPr>
          <w:rFonts w:cs="Akhbar MT" w:hint="cs"/>
          <w:sz w:val="28"/>
          <w:szCs w:val="28"/>
          <w:rtl/>
          <w:lang w:eastAsia="en-US"/>
        </w:rPr>
        <w:lastRenderedPageBreak/>
        <w:t>"مقالاً فلسفياً في أجزاء الكلام". وهو ما يؤكد أيضاً تأثره بالمعطيات الفلسفية اليونانية، وبخاصة عن طريق مدرسة الإسكندرية التي تلقن سرجيوس فيها العلم</w:t>
      </w:r>
      <w:r w:rsidRPr="002C55AB">
        <w:rPr>
          <w:rStyle w:val="a4"/>
          <w:rFonts w:cs="Akhbar MT"/>
          <w:rtl/>
          <w:lang w:eastAsia="en-US"/>
        </w:rPr>
        <w:footnoteReference w:id="140"/>
      </w:r>
      <w:r w:rsidRPr="002C55AB">
        <w:rPr>
          <w:rFonts w:cs="Akhbar MT" w:hint="cs"/>
          <w:sz w:val="28"/>
          <w:szCs w:val="28"/>
          <w:rtl/>
          <w:lang w:eastAsia="en-US"/>
        </w:rPr>
        <w:t>. كما أن أشهر علماء النحو السرياني: يعقوب الرهاوي (ت708م) اعتمد على أشهر النحاة اليونان: ثراكس وثيودوسيوس</w:t>
      </w:r>
      <w:r w:rsidRPr="002C55AB">
        <w:rPr>
          <w:rStyle w:val="a4"/>
          <w:rFonts w:cs="Akhbar MT"/>
          <w:rtl/>
          <w:lang w:eastAsia="en-US"/>
        </w:rPr>
        <w:footnoteReference w:id="141"/>
      </w:r>
      <w:r w:rsidRPr="002C55AB">
        <w:rPr>
          <w:rFonts w:cs="Akhbar MT" w:hint="cs"/>
          <w:sz w:val="28"/>
          <w:szCs w:val="28"/>
          <w:rtl/>
          <w:lang w:eastAsia="en-US"/>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ويؤكد الدكتور النشار "أن العرب قد عرفوا سرجيوس الرأس عيني"</w:t>
      </w:r>
      <w:r w:rsidRPr="002C55AB">
        <w:rPr>
          <w:rStyle w:val="a4"/>
          <w:rFonts w:cs="Akhbar MT"/>
          <w:rtl/>
          <w:lang w:eastAsia="en-US"/>
        </w:rPr>
        <w:footnoteReference w:id="142"/>
      </w:r>
      <w:r w:rsidRPr="002C55AB">
        <w:rPr>
          <w:rFonts w:cs="Akhbar MT" w:hint="cs"/>
          <w:sz w:val="28"/>
          <w:szCs w:val="28"/>
          <w:rtl/>
          <w:lang w:eastAsia="en-US"/>
        </w:rPr>
        <w:t>. ولقد ظلت بعض كتابات سرجيوس حتى عصر ابن النديم</w:t>
      </w:r>
      <w:r w:rsidRPr="002C55AB">
        <w:rPr>
          <w:rStyle w:val="a4"/>
          <w:rFonts w:cs="Akhbar MT"/>
          <w:rtl/>
          <w:lang w:eastAsia="en-US"/>
        </w:rPr>
        <w:footnoteReference w:id="143"/>
      </w:r>
      <w:r w:rsidRPr="002C55AB">
        <w:rPr>
          <w:rFonts w:cs="Akhbar MT" w:hint="cs"/>
          <w:sz w:val="28"/>
          <w:szCs w:val="28"/>
          <w:rtl/>
          <w:lang w:eastAsia="en-US"/>
        </w:rPr>
        <w:t>. ويشير المستشرق فرلاني إلى وجود تقابل وتشابه بين شرح سرجيوس وشرح ابن المقفع لكتاب أرسطو (المقولات)</w:t>
      </w:r>
      <w:r w:rsidRPr="002C55AB">
        <w:rPr>
          <w:rStyle w:val="a4"/>
          <w:rFonts w:cs="Akhbar MT"/>
          <w:rtl/>
          <w:lang w:eastAsia="en-US"/>
        </w:rPr>
        <w:footnoteReference w:id="144"/>
      </w:r>
      <w:r w:rsidRPr="002C55AB">
        <w:rPr>
          <w:rFonts w:cs="Akhbar MT" w:hint="cs"/>
          <w:sz w:val="28"/>
          <w:szCs w:val="28"/>
          <w:rtl/>
          <w:lang w:eastAsia="en-US"/>
        </w:rPr>
        <w:t>. ويقول أوليري "ويبدو أنه كان مؤسساً لمدرسة سريانية في الطب أصبحت أم الطب العربي"</w:t>
      </w:r>
      <w:r w:rsidRPr="002C55AB">
        <w:rPr>
          <w:rStyle w:val="a4"/>
          <w:rFonts w:cs="Akhbar MT"/>
          <w:rtl/>
          <w:lang w:eastAsia="en-US"/>
        </w:rPr>
        <w:footnoteReference w:id="145"/>
      </w:r>
      <w:r w:rsidRPr="002C55AB">
        <w:rPr>
          <w:rFonts w:cs="Akhbar MT" w:hint="cs"/>
          <w:sz w:val="28"/>
          <w:szCs w:val="28"/>
          <w:rtl/>
          <w:lang w:eastAsia="en-US"/>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أما يعقوب الرهاوي فإن مركس يشير إلى أحد خطاباته التي يرى يعقوب فيها أن تعليم أطفال المسلمين الآداب ليس محرماً على الآباء المسيحيي</w:t>
      </w:r>
      <w:r w:rsidRPr="002C55AB">
        <w:rPr>
          <w:rFonts w:cs="Akhbar MT" w:hint="eastAsia"/>
          <w:sz w:val="28"/>
          <w:szCs w:val="28"/>
          <w:rtl/>
          <w:lang w:eastAsia="en-US"/>
        </w:rPr>
        <w:t>ن</w:t>
      </w:r>
      <w:r w:rsidRPr="002C55AB">
        <w:rPr>
          <w:rStyle w:val="a4"/>
          <w:rFonts w:cs="Akhbar MT"/>
          <w:rtl/>
          <w:lang w:eastAsia="en-US"/>
        </w:rPr>
        <w:footnoteReference w:id="146"/>
      </w:r>
      <w:r w:rsidRPr="002C55AB">
        <w:rPr>
          <w:rFonts w:cs="Akhbar MT" w:hint="cs"/>
          <w:sz w:val="28"/>
          <w:szCs w:val="28"/>
          <w:rtl/>
          <w:lang w:eastAsia="en-US"/>
        </w:rPr>
        <w:t>. ولا شك أن يعقوب يقصد بذلك تعليمهم في مدارس الأديرة والكنائس (= الاسكول). وبفضل جهود العلماء أصبحنا نعرف الكثير عن نظام هذا "الاسكول" ومناهجه</w:t>
      </w:r>
      <w:r w:rsidRPr="002C55AB">
        <w:rPr>
          <w:rStyle w:val="a4"/>
          <w:rFonts w:cs="Akhbar MT"/>
          <w:rtl/>
          <w:lang w:eastAsia="en-US"/>
        </w:rPr>
        <w:footnoteReference w:id="147"/>
      </w:r>
      <w:r w:rsidRPr="002C55AB">
        <w:rPr>
          <w:rFonts w:cs="Akhbar MT" w:hint="cs"/>
          <w:sz w:val="28"/>
          <w:szCs w:val="28"/>
          <w:rtl/>
          <w:lang w:eastAsia="en-US"/>
        </w:rPr>
        <w:t>. فحنين بن إسحق يقول "... يجتمع أصحابنا اليوم من النصارى في مواضع التعليم التي تعرف بالاسكول في كل يوم على كتاب إمام، إما من كتب المتقدمين، وإما من سائر الكتب. إنما كانوا يقرئونها الأفراد كل واحد علي حدته بعد</w:t>
      </w:r>
      <w:r w:rsidRPr="002C55AB">
        <w:rPr>
          <w:rStyle w:val="a4"/>
          <w:rFonts w:cs="Akhbar MT"/>
          <w:rtl/>
          <w:lang w:eastAsia="en-US"/>
        </w:rPr>
        <w:footnoteReference w:id="148"/>
      </w:r>
      <w:r w:rsidRPr="002C55AB">
        <w:rPr>
          <w:rFonts w:cs="Akhbar MT" w:hint="cs"/>
          <w:sz w:val="28"/>
          <w:szCs w:val="28"/>
          <w:rtl/>
          <w:lang w:eastAsia="en-US"/>
        </w:rPr>
        <w:t xml:space="preserve"> </w:t>
      </w:r>
      <w:r w:rsidRPr="002C55AB">
        <w:rPr>
          <w:rFonts w:cs="Akhbar MT" w:hint="cs"/>
          <w:sz w:val="28"/>
          <w:szCs w:val="28"/>
          <w:rtl/>
          <w:lang w:eastAsia="en-US"/>
        </w:rPr>
        <w:lastRenderedPageBreak/>
        <w:t>الارتياض بتلك الكتب"</w:t>
      </w:r>
      <w:r w:rsidRPr="002C55AB">
        <w:rPr>
          <w:rStyle w:val="a4"/>
          <w:rFonts w:cs="Akhbar MT"/>
          <w:rtl/>
          <w:lang w:eastAsia="en-US"/>
        </w:rPr>
        <w:footnoteReference w:id="149"/>
      </w:r>
      <w:r w:rsidRPr="002C55AB">
        <w:rPr>
          <w:rFonts w:cs="Akhbar MT" w:hint="cs"/>
          <w:sz w:val="28"/>
          <w:szCs w:val="28"/>
          <w:rtl/>
          <w:lang w:eastAsia="en-US"/>
        </w:rPr>
        <w:t xml:space="preserve">.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وبطبيعة الحال فإن النحو كان يشكل مادة من مواد التعليم في هذه المدارس</w:t>
      </w:r>
      <w:r w:rsidRPr="002C55AB">
        <w:rPr>
          <w:rStyle w:val="a4"/>
          <w:rFonts w:cs="Akhbar MT"/>
          <w:rtl/>
          <w:lang w:eastAsia="en-US"/>
        </w:rPr>
        <w:footnoteReference w:id="150"/>
      </w:r>
      <w:r w:rsidRPr="002C55AB">
        <w:rPr>
          <w:rFonts w:cs="Akhbar MT" w:hint="cs"/>
          <w:sz w:val="28"/>
          <w:szCs w:val="28"/>
          <w:rtl/>
          <w:lang w:eastAsia="en-US"/>
        </w:rPr>
        <w:t>، بل إنه كان أحياناً عملاً مميزاً لمدارس معينة؛ مثلما يروى عن مدرسة رأس العين ـ التي ينسب إليها سرجيوس الرأس عيني ـ فقد "تفرد رهبان ديرها بضبط حركات ألفاظ الكتاب المقدس وتجويد قراءاته"</w:t>
      </w:r>
      <w:r w:rsidRPr="002C55AB">
        <w:rPr>
          <w:rStyle w:val="a4"/>
          <w:rFonts w:cs="Akhbar MT"/>
          <w:rtl/>
          <w:lang w:eastAsia="en-US"/>
        </w:rPr>
        <w:footnoteReference w:id="151"/>
      </w:r>
      <w:r w:rsidRPr="002C55AB">
        <w:rPr>
          <w:rFonts w:cs="Akhbar MT" w:hint="cs"/>
          <w:sz w:val="28"/>
          <w:szCs w:val="28"/>
          <w:rtl/>
          <w:lang w:eastAsia="en-US"/>
        </w:rPr>
        <w:t xml:space="preserve">.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 xml:space="preserve">ولقد كانت هذه المدارس منتشرة في بقاع وادي الرافدين والشام مثل: الرها ونصيبين وأنطاكية وقنسرين ورأس العين وجنديسابور وغير ذلك. وفي الحقيقة فإن المرء لا يستطيع القول بأن العرب لم يحتكوا بهذه المدارس ورجالها ونظمها التعليمية. وإذا جاز لنا أن نحكم بذلك على العرب فكيف نحكم على من دخلوا في الثقافة العربية ممن كان لهم ثقافاتهم الخاصة قبل الإسلام؟ </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rPr>
        <w:t>ويبدو أن هذا الاحتكاك قد بدأ منذ وقت مبكر</w:t>
      </w:r>
      <w:r w:rsidRPr="002C55AB">
        <w:rPr>
          <w:rStyle w:val="a4"/>
          <w:rFonts w:cs="Akhbar MT"/>
          <w:rtl/>
          <w:lang w:eastAsia="en-US"/>
        </w:rPr>
        <w:footnoteReference w:id="152"/>
      </w:r>
      <w:r w:rsidRPr="002C55AB">
        <w:rPr>
          <w:rFonts w:cs="Akhbar MT" w:hint="cs"/>
          <w:sz w:val="28"/>
          <w:szCs w:val="28"/>
          <w:rtl/>
        </w:rPr>
        <w:t xml:space="preserve">. يقول الدكتور النشار "وقد عثر </w:t>
      </w:r>
      <w:r w:rsidRPr="002C55AB">
        <w:rPr>
          <w:rFonts w:cs="Akhbar MT" w:hint="cs"/>
          <w:sz w:val="28"/>
          <w:szCs w:val="28"/>
          <w:rtl/>
        </w:rPr>
        <w:lastRenderedPageBreak/>
        <w:t>الباحثون على نصوص سريانية من مخلفات العهد الإسلامي الأول في العراق، وفيها ترجمة لبعض سور القرآن التي تكلمت عن المسيحية، نقلها السريان إلى لغتهم في مطلع غزو المسلمين لما بين النهرين لكي يناقشوا مضمونها"</w:t>
      </w:r>
      <w:r w:rsidRPr="002C55AB">
        <w:rPr>
          <w:rStyle w:val="a4"/>
          <w:rFonts w:cs="Akhbar MT"/>
          <w:rtl/>
          <w:lang w:eastAsia="en-US"/>
        </w:rPr>
        <w:footnoteReference w:id="153"/>
      </w:r>
      <w:r w:rsidRPr="002C55AB">
        <w:rPr>
          <w:rFonts w:cs="Akhbar MT" w:hint="cs"/>
          <w:sz w:val="28"/>
          <w:szCs w:val="28"/>
          <w:rtl/>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ويستمر هذا الاحتكاك والتفاعل فيترجم البطريرك السرياني يوحنا الثالث الكتاب المقدس إلى العربية في القرن السابع الميلادي</w:t>
      </w:r>
      <w:r w:rsidRPr="002C55AB">
        <w:rPr>
          <w:rStyle w:val="a4"/>
          <w:rFonts w:cs="Akhbar MT"/>
          <w:rtl/>
          <w:lang w:eastAsia="en-US"/>
        </w:rPr>
        <w:footnoteReference w:id="154"/>
      </w:r>
      <w:r w:rsidRPr="002C55AB">
        <w:rPr>
          <w:rFonts w:cs="Akhbar MT" w:hint="cs"/>
          <w:sz w:val="28"/>
          <w:szCs w:val="28"/>
          <w:rtl/>
          <w:lang w:eastAsia="en-US"/>
        </w:rPr>
        <w:t>. وفي هذا القرن نفسه يترجم الحارث بن سنان نصاً سريانياً للتوراة إلى اللغة العربية</w:t>
      </w:r>
      <w:r w:rsidRPr="002C55AB">
        <w:rPr>
          <w:rStyle w:val="a4"/>
          <w:rFonts w:cs="Akhbar MT"/>
          <w:rtl/>
          <w:lang w:eastAsia="en-US"/>
        </w:rPr>
        <w:footnoteReference w:id="155"/>
      </w:r>
      <w:r w:rsidRPr="002C55AB">
        <w:rPr>
          <w:rFonts w:cs="Akhbar MT" w:hint="cs"/>
          <w:sz w:val="28"/>
          <w:szCs w:val="28"/>
          <w:rtl/>
          <w:lang w:eastAsia="en-US"/>
        </w:rPr>
        <w:t>. ولدينا أحد النماذج الجيدة على معرفة اللغة السريانية عند بعض رجال الإسلام الأوائل المعروفين، وذلك منذ منتصف القرن الهجري الأول؛ ونعني به عبد الله بن عمرو بن العاص (ت 65هـ) الذي يقول عنه ابن قتيبة "وكان يقرأ بالسريانية"</w:t>
      </w:r>
      <w:r w:rsidRPr="002C55AB">
        <w:rPr>
          <w:rStyle w:val="a4"/>
          <w:rFonts w:cs="Akhbar MT"/>
          <w:rtl/>
          <w:lang w:eastAsia="en-US"/>
        </w:rPr>
        <w:footnoteReference w:id="156"/>
      </w:r>
      <w:r w:rsidRPr="002C55AB">
        <w:rPr>
          <w:rFonts w:cs="Akhbar MT" w:hint="cs"/>
          <w:sz w:val="28"/>
          <w:szCs w:val="28"/>
          <w:rtl/>
          <w:lang w:eastAsia="en-US"/>
        </w:rPr>
        <w:t>.</w:t>
      </w:r>
    </w:p>
    <w:p w:rsidR="004C74BC" w:rsidRPr="002C55AB" w:rsidRDefault="004C74BC" w:rsidP="004C74BC">
      <w:pPr>
        <w:pStyle w:val="30"/>
        <w:widowControl w:val="0"/>
        <w:spacing w:before="120"/>
        <w:jc w:val="lowKashida"/>
        <w:rPr>
          <w:rFonts w:cs="Akhbar MT" w:hint="cs"/>
          <w:sz w:val="28"/>
          <w:szCs w:val="28"/>
          <w:rtl/>
          <w:lang w:eastAsia="en-US"/>
        </w:rPr>
      </w:pPr>
      <w:r w:rsidRPr="002C55AB">
        <w:rPr>
          <w:rFonts w:cs="Akhbar MT" w:hint="cs"/>
          <w:sz w:val="28"/>
          <w:szCs w:val="28"/>
          <w:rtl/>
          <w:lang w:eastAsia="en-US"/>
        </w:rPr>
        <w:t xml:space="preserve">وإذا كنا قد قلنا من قبل إن النحو السرياني قام معتمداً على النحو اليوناني فإن من المهم هنا أن نشير إلى أن هذا النحو اليوناني قد استمد من تراثه المنطقي والفلسفي كثيراً من الأسس الفكرية التي شكلت خلفية معالجاته لقضايا النحو واللغة. فلقد كان اتجاه مدرسة الإسكندرية اليونانية في النحو </w:t>
      </w:r>
      <w:r w:rsidRPr="002C55AB">
        <w:rPr>
          <w:rFonts w:cs="Akhbar MT"/>
          <w:sz w:val="28"/>
          <w:szCs w:val="28"/>
          <w:rtl/>
          <w:lang w:eastAsia="en-US"/>
        </w:rPr>
        <w:t>–</w:t>
      </w:r>
      <w:r w:rsidRPr="002C55AB">
        <w:rPr>
          <w:rFonts w:cs="Akhbar MT" w:hint="cs"/>
          <w:sz w:val="28"/>
          <w:szCs w:val="28"/>
          <w:rtl/>
          <w:lang w:eastAsia="en-US"/>
        </w:rPr>
        <w:t xml:space="preserve">كما يقول لايونز- هو "أنهم كانوا يؤكدون في بحوثهم أن النظام الذي تجري </w:t>
      </w:r>
      <w:r w:rsidRPr="002C55AB">
        <w:rPr>
          <w:rFonts w:cs="Akhbar MT" w:hint="cs"/>
          <w:sz w:val="28"/>
          <w:szCs w:val="28"/>
          <w:rtl/>
          <w:lang w:eastAsia="en-US"/>
        </w:rPr>
        <w:lastRenderedPageBreak/>
        <w:t>عليه اللغة قائم على القوانين"</w:t>
      </w:r>
      <w:r w:rsidRPr="002C55AB">
        <w:rPr>
          <w:rStyle w:val="a4"/>
          <w:rFonts w:cs="Akhbar MT"/>
          <w:rtl/>
          <w:lang w:eastAsia="en-US"/>
        </w:rPr>
        <w:footnoteReference w:id="157"/>
      </w:r>
      <w:r w:rsidRPr="002C55AB">
        <w:rPr>
          <w:rFonts w:cs="Akhbar MT" w:hint="cs"/>
          <w:sz w:val="28"/>
          <w:szCs w:val="28"/>
          <w:rtl/>
          <w:lang w:eastAsia="en-US"/>
        </w:rPr>
        <w:t xml:space="preserve">. ولقد أكد ثراكس </w:t>
      </w:r>
      <w:r w:rsidRPr="002C55AB">
        <w:rPr>
          <w:rFonts w:cs="Akhbar MT"/>
          <w:sz w:val="28"/>
          <w:szCs w:val="28"/>
          <w:rtl/>
          <w:lang w:eastAsia="en-US"/>
        </w:rPr>
        <w:t>–</w:t>
      </w:r>
      <w:r w:rsidRPr="002C55AB">
        <w:rPr>
          <w:rFonts w:cs="Akhbar MT" w:hint="cs"/>
          <w:sz w:val="28"/>
          <w:szCs w:val="28"/>
          <w:rtl/>
          <w:lang w:eastAsia="en-US"/>
        </w:rPr>
        <w:t>في تقسيمه السداسي لوظائف النحو "على وظيفة استنباط النظام القياسي في اللغة، هذه الوظيفة التي أصبحت الوظيفة الأساسية للنحو"</w:t>
      </w:r>
      <w:r w:rsidRPr="002C55AB">
        <w:rPr>
          <w:rStyle w:val="a4"/>
          <w:rFonts w:cs="Akhbar MT"/>
          <w:rtl/>
          <w:lang w:eastAsia="en-US"/>
        </w:rPr>
        <w:footnoteReference w:id="158"/>
      </w:r>
      <w:r w:rsidRPr="002C55AB">
        <w:rPr>
          <w:rFonts w:cs="Akhbar MT" w:hint="cs"/>
          <w:sz w:val="28"/>
          <w:szCs w:val="28"/>
          <w:rtl/>
          <w:lang w:eastAsia="en-US"/>
        </w:rPr>
        <w:t xml:space="preserve">. وكان مما ترتب على القول بقياسية اللغة عند نحاة مدرسة الإسكندرية أن تحدد دور الواحد منهم في "حصر الحقائق اللغوية في مقولات شاملة، ثم وضع هذه الحقائق </w:t>
      </w:r>
      <w:r w:rsidRPr="002C55AB">
        <w:rPr>
          <w:rFonts w:cs="Akhbar MT"/>
          <w:sz w:val="28"/>
          <w:szCs w:val="28"/>
          <w:rtl/>
          <w:lang w:eastAsia="en-US"/>
        </w:rPr>
        <w:t>–</w:t>
      </w:r>
      <w:r w:rsidRPr="002C55AB">
        <w:rPr>
          <w:rFonts w:cs="Akhbar MT" w:hint="cs"/>
          <w:sz w:val="28"/>
          <w:szCs w:val="28"/>
          <w:rtl/>
          <w:lang w:eastAsia="en-US"/>
        </w:rPr>
        <w:t>قدر الإمكان- في أطر من القواعد الكلية، ثم اعتبار كل ما يخرج عن هذه القواعد الكلية أموراً استثنائية أو شاذة عن هذا النظام القياسي"</w:t>
      </w:r>
      <w:r w:rsidRPr="002C55AB">
        <w:rPr>
          <w:rStyle w:val="a4"/>
          <w:rFonts w:cs="Akhbar MT"/>
          <w:rtl/>
          <w:lang w:eastAsia="en-US"/>
        </w:rPr>
        <w:footnoteReference w:id="159"/>
      </w:r>
      <w:r w:rsidRPr="002C55AB">
        <w:rPr>
          <w:rFonts w:cs="Akhbar MT" w:hint="cs"/>
          <w:sz w:val="28"/>
          <w:szCs w:val="28"/>
          <w:rtl/>
          <w:lang w:eastAsia="en-US"/>
        </w:rPr>
        <w:t>. كما ترتب على هذا القول أيضاً الإيمان بوجود لغة مثالية هي التي ينبغي أن يقاس عليها؛ فكانت لهجة (أتيكا) هي هذه اللغة المثالية عند نحاة مدرسة الإسكندرية، ولذلك فإن من التعريفات التي وضعها نحاة هذه المدرسة لمصطلح (التهلين أو الهيلينسموس) هذا التعريف الذي يقول "التهلين هو الكلام الصحيح الخالي من الرطانات، والذي يمثل اللهجة الأتيكية"</w:t>
      </w:r>
      <w:r w:rsidRPr="002C55AB">
        <w:rPr>
          <w:rStyle w:val="a4"/>
          <w:rFonts w:cs="Akhbar MT"/>
          <w:rtl/>
          <w:lang w:eastAsia="en-US"/>
        </w:rPr>
        <w:footnoteReference w:id="160"/>
      </w:r>
      <w:r w:rsidRPr="002C55AB">
        <w:rPr>
          <w:rFonts w:cs="Akhbar MT" w:hint="cs"/>
          <w:sz w:val="28"/>
          <w:szCs w:val="28"/>
          <w:rtl/>
          <w:lang w:eastAsia="en-US"/>
        </w:rPr>
        <w:t>. ومن خلال هذا التعريف أصبح ثمة نوع من الترادف بين اللغة اليونانية ولهجة أتيكا؛ ومن ثم عرِّف (الهيلينسموس) بأنه "التعبير باليونانية بشكل صحيح، والالتزام بالاستعمال المنطقي للأجناس والأعداد... في تأليف الأفعال والأخبار والمفاعيل"</w:t>
      </w:r>
      <w:r w:rsidRPr="002C55AB">
        <w:rPr>
          <w:rStyle w:val="a4"/>
          <w:rFonts w:cs="Akhbar MT"/>
          <w:rtl/>
          <w:lang w:eastAsia="en-US"/>
        </w:rPr>
        <w:footnoteReference w:id="161"/>
      </w:r>
      <w:r w:rsidRPr="002C55AB">
        <w:rPr>
          <w:rFonts w:cs="Akhbar MT" w:hint="cs"/>
          <w:sz w:val="28"/>
          <w:szCs w:val="28"/>
          <w:rtl/>
          <w:lang w:eastAsia="en-US"/>
        </w:rPr>
        <w:t>. ولعل إيمان النحاة السريان بلهجة (الرها)</w:t>
      </w:r>
      <w:r w:rsidRPr="002C55AB">
        <w:rPr>
          <w:rStyle w:val="a4"/>
          <w:rFonts w:cs="Akhbar MT"/>
          <w:rtl/>
          <w:lang w:eastAsia="en-US"/>
        </w:rPr>
        <w:footnoteReference w:id="162"/>
      </w:r>
      <w:r w:rsidRPr="002C55AB">
        <w:rPr>
          <w:rFonts w:cs="Akhbar MT" w:hint="cs"/>
          <w:sz w:val="28"/>
          <w:szCs w:val="28"/>
          <w:rtl/>
          <w:lang w:eastAsia="en-US"/>
        </w:rPr>
        <w:t xml:space="preserve"> يعود إلى</w:t>
      </w:r>
      <w:r>
        <w:rPr>
          <w:rFonts w:cs="Akhbar MT" w:hint="cs"/>
          <w:sz w:val="28"/>
          <w:szCs w:val="28"/>
          <w:rtl/>
          <w:lang w:eastAsia="en-US"/>
        </w:rPr>
        <w:t xml:space="preserve"> تأثرهم الواضح بهذا التوجه لدى </w:t>
      </w:r>
      <w:r w:rsidRPr="002C55AB">
        <w:rPr>
          <w:rFonts w:cs="Akhbar MT" w:hint="cs"/>
          <w:sz w:val="28"/>
          <w:szCs w:val="28"/>
          <w:rtl/>
          <w:lang w:eastAsia="en-US"/>
        </w:rPr>
        <w:t xml:space="preserve">نحاة مدرسة الإسكندرية. </w:t>
      </w:r>
    </w:p>
    <w:p w:rsidR="004C74BC" w:rsidRDefault="004C74BC" w:rsidP="004C74BC">
      <w:pPr>
        <w:pStyle w:val="30"/>
        <w:widowControl w:val="0"/>
        <w:tabs>
          <w:tab w:val="left" w:pos="5118"/>
        </w:tabs>
        <w:spacing w:before="120"/>
        <w:jc w:val="lowKashida"/>
        <w:rPr>
          <w:rFonts w:cs="Akhbar MT"/>
          <w:sz w:val="28"/>
          <w:szCs w:val="28"/>
          <w:rtl/>
          <w:lang w:eastAsia="en-US"/>
        </w:rPr>
      </w:pPr>
      <w:r w:rsidRPr="00C34099">
        <w:rPr>
          <w:rFonts w:cs="Akhbar MT" w:hint="cs"/>
          <w:sz w:val="28"/>
          <w:szCs w:val="28"/>
          <w:rtl/>
          <w:lang w:eastAsia="en-US"/>
        </w:rPr>
        <w:t xml:space="preserve">في هذا السياق التاريخي إذن نستطيع أن ننظر إلى جهود نحاة القرن الرابع الهجري. لقد كانت الثقافة العربية في علاقة تفاعل مع الثقافة المنطقية اليونانية والسريانية منذ أمد بعيد قبل هؤلاء النحاة وبين أيديهم. وستحاول الفصول القادمة أن تستجلي الدور الذي لعبه هذا التفاعل في </w:t>
      </w:r>
      <w:r w:rsidRPr="00C34099">
        <w:rPr>
          <w:rFonts w:cs="Akhbar MT" w:hint="cs"/>
          <w:sz w:val="28"/>
          <w:szCs w:val="28"/>
          <w:rtl/>
          <w:lang w:eastAsia="en-US"/>
        </w:rPr>
        <w:lastRenderedPageBreak/>
        <w:t>مسيرة تطوير النحو العربي في هذا القرن الثري.</w:t>
      </w:r>
    </w:p>
    <w:p w:rsidR="004C74BC" w:rsidRDefault="004C74BC" w:rsidP="004C74BC">
      <w:pPr>
        <w:pStyle w:val="1"/>
        <w:spacing w:before="120" w:after="120"/>
        <w:jc w:val="center"/>
        <w:rPr>
          <w:rFonts w:cs="Akhbar MT" w:hint="cs"/>
          <w:sz w:val="72"/>
          <w:szCs w:val="72"/>
          <w:rtl/>
          <w:lang w:eastAsia="en-US"/>
        </w:rPr>
      </w:pPr>
      <w:r>
        <w:rPr>
          <w:rFonts w:cs="Akhbar MT"/>
          <w:sz w:val="28"/>
          <w:szCs w:val="28"/>
          <w:rtl/>
          <w:lang w:eastAsia="en-US"/>
        </w:rPr>
        <w:br w:type="page"/>
      </w:r>
    </w:p>
    <w:p w:rsidR="004C74BC" w:rsidRDefault="004C74BC" w:rsidP="004C74BC">
      <w:pPr>
        <w:pStyle w:val="1"/>
        <w:spacing w:before="120" w:after="120"/>
        <w:jc w:val="center"/>
        <w:rPr>
          <w:rFonts w:cs="Akhbar MT" w:hint="cs"/>
          <w:sz w:val="72"/>
          <w:szCs w:val="72"/>
          <w:rtl/>
          <w:lang w:eastAsia="en-US"/>
        </w:rPr>
      </w:pPr>
    </w:p>
    <w:p w:rsidR="004C74BC" w:rsidRPr="00953BB5" w:rsidRDefault="004C74BC" w:rsidP="004C74BC">
      <w:pPr>
        <w:pStyle w:val="1"/>
        <w:spacing w:before="120" w:after="120"/>
        <w:jc w:val="center"/>
        <w:rPr>
          <w:rFonts w:cs="Akhbar MT" w:hint="cs"/>
          <w:sz w:val="72"/>
          <w:szCs w:val="72"/>
          <w:rtl/>
          <w:lang w:eastAsia="en-US"/>
        </w:rPr>
      </w:pPr>
      <w:r>
        <w:rPr>
          <w:rFonts w:cs="Akhbar MT" w:hint="cs"/>
          <w:sz w:val="72"/>
          <w:szCs w:val="72"/>
          <w:rtl/>
          <w:lang w:eastAsia="en-US"/>
        </w:rPr>
        <w:t>الحد و</w:t>
      </w:r>
      <w:r w:rsidRPr="00953BB5">
        <w:rPr>
          <w:rFonts w:cs="Akhbar MT" w:hint="cs"/>
          <w:sz w:val="72"/>
          <w:szCs w:val="72"/>
          <w:rtl/>
          <w:lang w:eastAsia="en-US"/>
        </w:rPr>
        <w:t>التعريف</w:t>
      </w:r>
    </w:p>
    <w:p w:rsidR="004C74BC" w:rsidRPr="00953BB5" w:rsidRDefault="004C74BC" w:rsidP="004C74BC">
      <w:pPr>
        <w:pStyle w:val="1"/>
        <w:spacing w:before="120" w:after="120"/>
        <w:jc w:val="center"/>
        <w:rPr>
          <w:rFonts w:cs="Akhbar MT" w:hint="cs"/>
          <w:sz w:val="72"/>
          <w:szCs w:val="72"/>
          <w:rtl/>
          <w:lang w:eastAsia="en-US"/>
        </w:rPr>
      </w:pPr>
      <w:r w:rsidRPr="00953BB5">
        <w:rPr>
          <w:rFonts w:cs="Akhbar MT" w:hint="cs"/>
          <w:sz w:val="72"/>
          <w:szCs w:val="72"/>
          <w:rtl/>
          <w:lang w:eastAsia="en-US"/>
        </w:rPr>
        <w:t>بين المناطقة والنحاة</w:t>
      </w:r>
    </w:p>
    <w:p w:rsidR="004C74BC" w:rsidRPr="005874BE" w:rsidRDefault="004C74BC" w:rsidP="004C74BC">
      <w:pPr>
        <w:pStyle w:val="1"/>
        <w:spacing w:before="120" w:after="120"/>
        <w:jc w:val="mediumKashida"/>
        <w:rPr>
          <w:rFonts w:cs="Akhbar MT" w:hint="cs"/>
          <w:sz w:val="28"/>
          <w:szCs w:val="28"/>
          <w:rtl/>
          <w:lang w:eastAsia="en-US"/>
        </w:rPr>
      </w:pPr>
      <w:r w:rsidRPr="005874BE">
        <w:rPr>
          <w:rFonts w:cs="Akhbar MT"/>
          <w:sz w:val="28"/>
          <w:szCs w:val="28"/>
          <w:rtl/>
          <w:lang w:eastAsia="en-US"/>
        </w:rPr>
        <w:br w:type="page"/>
      </w:r>
    </w:p>
    <w:p w:rsidR="004C74BC" w:rsidRPr="005874BE" w:rsidRDefault="004C74BC" w:rsidP="004C74BC">
      <w:pPr>
        <w:pStyle w:val="1"/>
        <w:spacing w:before="120" w:after="120"/>
        <w:jc w:val="center"/>
        <w:rPr>
          <w:rFonts w:hint="cs"/>
          <w:rtl/>
          <w:lang w:eastAsia="en-US"/>
        </w:rPr>
      </w:pPr>
      <w:r w:rsidRPr="005874BE">
        <w:rPr>
          <w:rtl/>
          <w:lang w:eastAsia="en-US"/>
        </w:rPr>
        <w:lastRenderedPageBreak/>
        <w:t>أولاً: نظرية الحد في المنطق</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يقول آير </w:t>
      </w:r>
      <w:r w:rsidRPr="005874BE">
        <w:rPr>
          <w:rFonts w:cs="Akhbar MT"/>
          <w:b/>
          <w:bCs/>
          <w:sz w:val="28"/>
          <w:szCs w:val="28"/>
          <w:lang w:eastAsia="en-US"/>
        </w:rPr>
        <w:t>Ayer</w:t>
      </w:r>
      <w:r w:rsidRPr="005874BE">
        <w:rPr>
          <w:rFonts w:cs="Akhbar MT"/>
          <w:b/>
          <w:bCs/>
          <w:sz w:val="28"/>
          <w:szCs w:val="28"/>
          <w:rtl/>
          <w:lang w:eastAsia="en-US"/>
        </w:rPr>
        <w:t xml:space="preserve"> "إن جميع المشكلات الفلسفية.</w:t>
      </w:r>
      <w:r w:rsidRPr="005874BE">
        <w:rPr>
          <w:rFonts w:cs="Akhbar MT" w:hint="cs"/>
          <w:b/>
          <w:bCs/>
          <w:sz w:val="28"/>
          <w:szCs w:val="28"/>
          <w:rtl/>
          <w:lang w:eastAsia="en-US"/>
        </w:rPr>
        <w:t>.</w:t>
      </w:r>
      <w:r w:rsidRPr="005874BE">
        <w:rPr>
          <w:rFonts w:cs="Akhbar MT"/>
          <w:b/>
          <w:bCs/>
          <w:sz w:val="28"/>
          <w:szCs w:val="28"/>
          <w:rtl/>
          <w:lang w:eastAsia="en-US"/>
        </w:rPr>
        <w:t>. ما هي إلا بحث عن التعريفات"</w:t>
      </w:r>
      <w:r w:rsidRPr="005874BE">
        <w:rPr>
          <w:rStyle w:val="a4"/>
          <w:rFonts w:cs="Akhbar MT"/>
          <w:b/>
          <w:bCs/>
          <w:rtl/>
        </w:rPr>
        <w:footnoteReference w:id="163"/>
      </w:r>
      <w:r w:rsidRPr="005874BE">
        <w:rPr>
          <w:rFonts w:cs="Akhbar MT" w:hint="cs"/>
          <w:b/>
          <w:bCs/>
          <w:sz w:val="28"/>
          <w:szCs w:val="28"/>
          <w:rtl/>
          <w:lang w:eastAsia="en-US"/>
        </w:rPr>
        <w:t>.</w:t>
      </w:r>
      <w:r w:rsidRPr="005874BE">
        <w:rPr>
          <w:rFonts w:cs="Akhbar MT"/>
          <w:b/>
          <w:bCs/>
          <w:sz w:val="28"/>
          <w:szCs w:val="28"/>
          <w:lang w:eastAsia="en-US"/>
        </w:rPr>
        <w:t xml:space="preserve"> </w:t>
      </w:r>
      <w:r w:rsidRPr="005874BE">
        <w:rPr>
          <w:rFonts w:cs="Akhbar MT"/>
          <w:b/>
          <w:bCs/>
          <w:sz w:val="28"/>
          <w:szCs w:val="28"/>
          <w:rtl/>
          <w:lang w:eastAsia="en-US"/>
        </w:rPr>
        <w:t>ويقول مؤلفا "أسس المنطق": "إن نظرية التعريف تقود الإنسان إلى جوهر الاختلافات الفلسفية"</w:t>
      </w:r>
      <w:r w:rsidRPr="005874BE">
        <w:rPr>
          <w:rStyle w:val="a4"/>
          <w:rFonts w:cs="Akhbar MT"/>
          <w:b/>
          <w:bCs/>
          <w:rtl/>
        </w:rPr>
        <w:footnoteReference w:id="164"/>
      </w:r>
      <w:r w:rsidRPr="005874BE">
        <w:rPr>
          <w:rFonts w:cs="Akhbar MT" w:hint="cs"/>
          <w:b/>
          <w:bCs/>
          <w:sz w:val="28"/>
          <w:szCs w:val="28"/>
          <w:rtl/>
          <w:lang w:eastAsia="en-US"/>
        </w:rPr>
        <w:t xml:space="preserve">. </w:t>
      </w:r>
      <w:r w:rsidRPr="005874BE">
        <w:rPr>
          <w:rFonts w:cs="Akhbar MT"/>
          <w:b/>
          <w:bCs/>
          <w:sz w:val="28"/>
          <w:szCs w:val="28"/>
          <w:rtl/>
          <w:lang w:eastAsia="en-US"/>
        </w:rPr>
        <w:t>وما دام الأمر كذلك فإنه ليس من الغريب أن يستحوذ مبحث التعريف على قدر وافر من الرعاية في كتب الفلاسفة</w:t>
      </w:r>
      <w:r w:rsidRPr="005874BE">
        <w:rPr>
          <w:rFonts w:cs="Akhbar MT" w:hint="cs"/>
          <w:b/>
          <w:bCs/>
          <w:sz w:val="28"/>
          <w:szCs w:val="28"/>
          <w:rtl/>
          <w:lang w:eastAsia="en-US"/>
        </w:rPr>
        <w:t>؛</w:t>
      </w:r>
      <w:r w:rsidRPr="005874BE">
        <w:rPr>
          <w:rFonts w:cs="Akhbar MT"/>
          <w:b/>
          <w:bCs/>
          <w:sz w:val="28"/>
          <w:szCs w:val="28"/>
          <w:rtl/>
          <w:lang w:eastAsia="en-US"/>
        </w:rPr>
        <w:t xml:space="preserve"> فلقد كان التعريف ذا أهمية خاصة بالنسبة لهم "ل</w:t>
      </w:r>
      <w:r w:rsidRPr="005874BE">
        <w:rPr>
          <w:rFonts w:cs="Akhbar MT" w:hint="cs"/>
          <w:b/>
          <w:bCs/>
          <w:sz w:val="28"/>
          <w:szCs w:val="28"/>
          <w:rtl/>
          <w:lang w:eastAsia="en-US"/>
        </w:rPr>
        <w:t>أ</w:t>
      </w:r>
      <w:r w:rsidRPr="005874BE">
        <w:rPr>
          <w:rFonts w:cs="Akhbar MT"/>
          <w:b/>
          <w:bCs/>
          <w:sz w:val="28"/>
          <w:szCs w:val="28"/>
          <w:rtl/>
          <w:lang w:eastAsia="en-US"/>
        </w:rPr>
        <w:t>ن وضوح المعنى كان أساسياً لوضوح البرهان</w:t>
      </w:r>
      <w:r w:rsidRPr="00B43069">
        <w:rPr>
          <w:rFonts w:cs="Akhbar MT"/>
          <w:b/>
          <w:bCs/>
          <w:sz w:val="28"/>
          <w:szCs w:val="28"/>
          <w:vertAlign w:val="superscript"/>
          <w:rtl/>
          <w:lang w:eastAsia="en-US"/>
        </w:rPr>
        <w:t>"</w:t>
      </w:r>
      <w:r w:rsidRPr="00B43069">
        <w:rPr>
          <w:rStyle w:val="a4"/>
          <w:rFonts w:cs="Akhbar MT"/>
          <w:b/>
          <w:bCs/>
          <w:rtl/>
        </w:rPr>
        <w:footnoteReference w:id="165"/>
      </w:r>
      <w:r w:rsidRPr="00B43069">
        <w:rPr>
          <w:rFonts w:cs="Akhbar MT"/>
          <w:b/>
          <w:bCs/>
          <w:sz w:val="28"/>
          <w:szCs w:val="28"/>
          <w:vertAlign w:val="superscript"/>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ويمكن القول إن أرسطو هو واضع نظرية الحد وشروطها</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ن الحد عنده هو "قمة العلم"</w:t>
      </w:r>
      <w:r w:rsidRPr="005874BE">
        <w:rPr>
          <w:rStyle w:val="a4"/>
          <w:rFonts w:cs="Akhbar MT"/>
          <w:b/>
          <w:bCs/>
          <w:rtl/>
        </w:rPr>
        <w:footnoteReference w:id="166"/>
      </w:r>
      <w:r w:rsidRPr="005874BE">
        <w:rPr>
          <w:rFonts w:cs="Akhbar MT" w:hint="cs"/>
          <w:b/>
          <w:bCs/>
          <w:sz w:val="28"/>
          <w:szCs w:val="28"/>
          <w:rtl/>
          <w:lang w:eastAsia="en-US"/>
        </w:rPr>
        <w:t>،</w:t>
      </w:r>
      <w:r w:rsidRPr="005874BE">
        <w:rPr>
          <w:rFonts w:cs="Akhbar MT"/>
          <w:b/>
          <w:bCs/>
          <w:sz w:val="28"/>
          <w:szCs w:val="28"/>
          <w:rtl/>
          <w:lang w:eastAsia="en-US"/>
        </w:rPr>
        <w:t xml:space="preserve"> و</w:t>
      </w:r>
      <w:r w:rsidRPr="005874BE">
        <w:rPr>
          <w:rFonts w:cs="Akhbar MT" w:hint="cs"/>
          <w:b/>
          <w:bCs/>
          <w:sz w:val="28"/>
          <w:szCs w:val="28"/>
          <w:rtl/>
          <w:lang w:eastAsia="en-US"/>
        </w:rPr>
        <w:t>"</w:t>
      </w:r>
      <w:r w:rsidRPr="005874BE">
        <w:rPr>
          <w:rFonts w:cs="Akhbar MT"/>
          <w:b/>
          <w:bCs/>
          <w:sz w:val="28"/>
          <w:szCs w:val="28"/>
          <w:rtl/>
          <w:lang w:eastAsia="en-US"/>
        </w:rPr>
        <w:t>غاية علم التصورات"</w:t>
      </w:r>
      <w:r w:rsidRPr="005874BE">
        <w:rPr>
          <w:rStyle w:val="a4"/>
          <w:rFonts w:cs="Akhbar MT"/>
          <w:b/>
          <w:bCs/>
          <w:rtl/>
        </w:rPr>
        <w:footnoteReference w:id="167"/>
      </w:r>
      <w:r w:rsidRPr="005874BE">
        <w:rPr>
          <w:rFonts w:cs="Akhbar MT" w:hint="cs"/>
          <w:b/>
          <w:bCs/>
          <w:sz w:val="28"/>
          <w:szCs w:val="28"/>
          <w:rtl/>
          <w:lang w:eastAsia="en-US"/>
        </w:rPr>
        <w:t>.</w:t>
      </w:r>
      <w:r w:rsidRPr="005874BE">
        <w:rPr>
          <w:rFonts w:cs="Akhbar MT"/>
          <w:b/>
          <w:bCs/>
          <w:sz w:val="28"/>
          <w:szCs w:val="28"/>
          <w:rtl/>
          <w:lang w:eastAsia="en-US"/>
        </w:rPr>
        <w:t xml:space="preserve"> وسنحاول هنا استخلاص عناصر هذه النظرية من خلال الترجمة  العربية القديمة لمنطق أرسطو حتى يتسنى لنا ـ بعد ذلك ـ توضيح العناصر التي تسربت من هذه النظرية إلى نحاة القرن الرابع.</w:t>
      </w:r>
    </w:p>
    <w:p w:rsidR="004C74BC" w:rsidRPr="005874BE" w:rsidRDefault="004C74BC" w:rsidP="004C74BC">
      <w:pPr>
        <w:spacing w:before="120" w:after="120"/>
        <w:ind w:firstLine="567"/>
        <w:jc w:val="mediumKashida"/>
        <w:rPr>
          <w:rFonts w:cs="Akhbar MT"/>
          <w:b/>
          <w:bCs/>
          <w:sz w:val="28"/>
          <w:szCs w:val="28"/>
          <w:vertAlign w:val="superscript"/>
          <w:rtl/>
          <w:lang w:eastAsia="en-US"/>
        </w:rPr>
      </w:pPr>
      <w:r w:rsidRPr="005874BE">
        <w:rPr>
          <w:rFonts w:cs="Akhbar MT"/>
          <w:b/>
          <w:bCs/>
          <w:sz w:val="28"/>
          <w:szCs w:val="28"/>
          <w:rtl/>
          <w:lang w:eastAsia="en-US"/>
        </w:rPr>
        <w:t>يقول أرسطو "التحديد هو القول الدال على ماهية الأمر"</w:t>
      </w:r>
      <w:r w:rsidRPr="005874BE">
        <w:rPr>
          <w:rStyle w:val="a4"/>
          <w:rFonts w:cs="Akhbar MT"/>
          <w:b/>
          <w:bCs/>
          <w:rtl/>
        </w:rPr>
        <w:footnoteReference w:id="168"/>
      </w:r>
      <w:r w:rsidRPr="005874BE">
        <w:rPr>
          <w:rFonts w:cs="Akhbar MT" w:hint="cs"/>
          <w:b/>
          <w:bCs/>
          <w:sz w:val="28"/>
          <w:szCs w:val="28"/>
          <w:rtl/>
          <w:lang w:eastAsia="en-US"/>
        </w:rPr>
        <w:t xml:space="preserve">. </w:t>
      </w:r>
      <w:r w:rsidRPr="005874BE">
        <w:rPr>
          <w:rFonts w:cs="Akhbar MT"/>
          <w:b/>
          <w:bCs/>
          <w:sz w:val="28"/>
          <w:szCs w:val="28"/>
          <w:rtl/>
          <w:lang w:eastAsia="en-US"/>
        </w:rPr>
        <w:t>فالتعريف إذن هو طلب ماهية الشيء المراد تحديده</w:t>
      </w:r>
      <w:r w:rsidRPr="005874BE">
        <w:rPr>
          <w:rFonts w:cs="Akhbar MT" w:hint="cs"/>
          <w:b/>
          <w:bCs/>
          <w:sz w:val="28"/>
          <w:szCs w:val="28"/>
          <w:rtl/>
          <w:lang w:eastAsia="en-US"/>
        </w:rPr>
        <w:t>.</w:t>
      </w:r>
      <w:r w:rsidRPr="005874BE">
        <w:rPr>
          <w:rFonts w:cs="Akhbar MT"/>
          <w:b/>
          <w:bCs/>
          <w:sz w:val="28"/>
          <w:szCs w:val="28"/>
          <w:rtl/>
          <w:lang w:eastAsia="en-US"/>
        </w:rPr>
        <w:t xml:space="preserve"> ولا يأتي تعريف الشيء إلا بعد التحقق من وجوده: "وإذا علمنا أنه موجود نطلب ما هو</w:t>
      </w:r>
      <w:r w:rsidRPr="005874BE">
        <w:rPr>
          <w:rFonts w:cs="Akhbar MT" w:hint="cs"/>
          <w:b/>
          <w:bCs/>
          <w:sz w:val="28"/>
          <w:szCs w:val="28"/>
          <w:rtl/>
          <w:lang w:eastAsia="en-US"/>
        </w:rPr>
        <w:t>،</w:t>
      </w:r>
      <w:r w:rsidRPr="005874BE">
        <w:rPr>
          <w:rFonts w:cs="Akhbar MT"/>
          <w:b/>
          <w:bCs/>
          <w:sz w:val="28"/>
          <w:szCs w:val="28"/>
          <w:rtl/>
          <w:lang w:eastAsia="en-US"/>
        </w:rPr>
        <w:t xml:space="preserve"> مثال ذلك.</w:t>
      </w:r>
      <w:r w:rsidRPr="005874BE">
        <w:rPr>
          <w:rFonts w:cs="Akhbar MT" w:hint="cs"/>
          <w:b/>
          <w:bCs/>
          <w:sz w:val="28"/>
          <w:szCs w:val="28"/>
          <w:rtl/>
          <w:lang w:eastAsia="en-US"/>
        </w:rPr>
        <w:t>..</w:t>
      </w:r>
      <w:r w:rsidRPr="005874BE">
        <w:rPr>
          <w:rFonts w:cs="Akhbar MT"/>
          <w:b/>
          <w:bCs/>
          <w:sz w:val="28"/>
          <w:szCs w:val="28"/>
          <w:rtl/>
          <w:lang w:eastAsia="en-US"/>
        </w:rPr>
        <w:t xml:space="preserve"> ما هو الإنسان؟"</w:t>
      </w:r>
      <w:r w:rsidRPr="005874BE">
        <w:rPr>
          <w:rStyle w:val="a4"/>
          <w:rFonts w:cs="Akhbar MT"/>
          <w:b/>
          <w:bCs/>
          <w:rtl/>
        </w:rPr>
        <w:footnoteReference w:id="169"/>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ويبين لنا أرسطو كيف يتم التوصل إلى ماهية المحدود فيقول "فإنه يجب على من يحد أن يجعل الشيء في جنسه ويضيف إليه الفصول</w:t>
      </w:r>
      <w:r w:rsidRPr="005874BE">
        <w:rPr>
          <w:rFonts w:cs="Akhbar MT" w:hint="cs"/>
          <w:b/>
          <w:bCs/>
          <w:sz w:val="28"/>
          <w:szCs w:val="28"/>
          <w:rtl/>
          <w:lang w:eastAsia="en-US"/>
        </w:rPr>
        <w:t>؛</w:t>
      </w:r>
      <w:r w:rsidRPr="005874BE">
        <w:rPr>
          <w:rFonts w:cs="Akhbar MT"/>
          <w:b/>
          <w:bCs/>
          <w:sz w:val="28"/>
          <w:szCs w:val="28"/>
          <w:rtl/>
          <w:lang w:eastAsia="en-US"/>
        </w:rPr>
        <w:t xml:space="preserve"> وذلك أنه أولى بالدلالة على </w:t>
      </w:r>
      <w:r w:rsidRPr="005874BE">
        <w:rPr>
          <w:rFonts w:cs="Akhbar MT"/>
          <w:b/>
          <w:bCs/>
          <w:sz w:val="28"/>
          <w:szCs w:val="28"/>
          <w:rtl/>
          <w:lang w:eastAsia="en-US"/>
        </w:rPr>
        <w:lastRenderedPageBreak/>
        <w:t>جوهر المحدود من كل ما في الحد</w:t>
      </w:r>
      <w:r w:rsidRPr="005874BE">
        <w:rPr>
          <w:rFonts w:cs="Akhbar MT" w:hint="cs"/>
          <w:b/>
          <w:bCs/>
          <w:sz w:val="28"/>
          <w:szCs w:val="28"/>
          <w:rtl/>
          <w:lang w:eastAsia="en-US"/>
        </w:rPr>
        <w:t>"</w:t>
      </w:r>
      <w:r w:rsidRPr="005874BE">
        <w:rPr>
          <w:rStyle w:val="a4"/>
          <w:rFonts w:cs="Akhbar MT"/>
          <w:b/>
          <w:bCs/>
          <w:rtl/>
        </w:rPr>
        <w:footnoteReference w:id="170"/>
      </w:r>
      <w:r w:rsidRPr="005874BE">
        <w:rPr>
          <w:rFonts w:cs="Akhbar MT" w:hint="cs"/>
          <w:b/>
          <w:bCs/>
          <w:sz w:val="28"/>
          <w:szCs w:val="28"/>
          <w:rtl/>
          <w:lang w:eastAsia="en-US"/>
        </w:rPr>
        <w:t xml:space="preserve">. </w:t>
      </w:r>
      <w:r w:rsidRPr="005874BE">
        <w:rPr>
          <w:rFonts w:cs="Akhbar MT"/>
          <w:b/>
          <w:bCs/>
          <w:sz w:val="28"/>
          <w:szCs w:val="28"/>
          <w:rtl/>
          <w:lang w:eastAsia="en-US"/>
        </w:rPr>
        <w:t>فإيراد الجنس والفصل هو الطريق إلى جوهر المحدود وماهيته</w:t>
      </w:r>
      <w:r w:rsidRPr="005874BE">
        <w:rPr>
          <w:rFonts w:cs="Akhbar MT" w:hint="cs"/>
          <w:b/>
          <w:bCs/>
          <w:sz w:val="28"/>
          <w:szCs w:val="28"/>
          <w:rtl/>
          <w:lang w:eastAsia="en-US"/>
        </w:rPr>
        <w:t xml:space="preserve">. </w:t>
      </w:r>
      <w:r>
        <w:rPr>
          <w:rFonts w:cs="Akhbar MT"/>
          <w:b/>
          <w:bCs/>
          <w:sz w:val="28"/>
          <w:szCs w:val="28"/>
          <w:rtl/>
          <w:lang w:eastAsia="en-US"/>
        </w:rPr>
        <w:t xml:space="preserve">وبذلك تصبح إضافة عناصر أخرى </w:t>
      </w:r>
      <w:r>
        <w:rPr>
          <w:rFonts w:cs="Akhbar MT" w:hint="cs"/>
          <w:b/>
          <w:bCs/>
          <w:sz w:val="28"/>
          <w:szCs w:val="28"/>
          <w:rtl/>
          <w:lang w:eastAsia="en-US"/>
        </w:rPr>
        <w:t>إلى ا</w:t>
      </w:r>
      <w:r w:rsidRPr="005874BE">
        <w:rPr>
          <w:rFonts w:cs="Akhbar MT"/>
          <w:b/>
          <w:bCs/>
          <w:sz w:val="28"/>
          <w:szCs w:val="28"/>
          <w:rtl/>
          <w:lang w:eastAsia="en-US"/>
        </w:rPr>
        <w:t>لتعريف فضلا</w:t>
      </w:r>
      <w:r w:rsidRPr="005874BE">
        <w:rPr>
          <w:rFonts w:cs="Akhbar MT" w:hint="cs"/>
          <w:b/>
          <w:bCs/>
          <w:sz w:val="28"/>
          <w:szCs w:val="28"/>
          <w:rtl/>
          <w:lang w:eastAsia="en-US"/>
        </w:rPr>
        <w:t>ً</w:t>
      </w:r>
      <w:r w:rsidRPr="005874BE">
        <w:rPr>
          <w:rFonts w:cs="Akhbar MT"/>
          <w:b/>
          <w:bCs/>
          <w:sz w:val="28"/>
          <w:szCs w:val="28"/>
          <w:rtl/>
          <w:lang w:eastAsia="en-US"/>
        </w:rPr>
        <w:t>: "وذلك أن كل ما يزاد على الحد فهو فضل"</w:t>
      </w:r>
      <w:r w:rsidRPr="005874BE">
        <w:rPr>
          <w:rStyle w:val="a4"/>
          <w:rFonts w:cs="Akhbar MT"/>
          <w:b/>
          <w:bCs/>
          <w:rtl/>
        </w:rPr>
        <w:footnoteReference w:id="171"/>
      </w:r>
      <w:r w:rsidRPr="005874BE">
        <w:rPr>
          <w:rFonts w:cs="Akhbar MT" w:hint="cs"/>
          <w:b/>
          <w:bCs/>
          <w:sz w:val="28"/>
          <w:szCs w:val="28"/>
          <w:rtl/>
          <w:lang w:eastAsia="en-US"/>
        </w:rPr>
        <w:t xml:space="preserve">. </w:t>
      </w:r>
      <w:r w:rsidRPr="005874BE">
        <w:rPr>
          <w:rFonts w:cs="Akhbar MT"/>
          <w:b/>
          <w:bCs/>
          <w:sz w:val="28"/>
          <w:szCs w:val="28"/>
          <w:rtl/>
          <w:lang w:eastAsia="en-US"/>
        </w:rPr>
        <w:t>ولكن ما ه</w:t>
      </w:r>
      <w:r w:rsidRPr="005874BE">
        <w:rPr>
          <w:rFonts w:cs="Akhbar MT" w:hint="cs"/>
          <w:b/>
          <w:bCs/>
          <w:sz w:val="28"/>
          <w:szCs w:val="28"/>
          <w:rtl/>
          <w:lang w:eastAsia="en-US"/>
        </w:rPr>
        <w:t>ي</w:t>
      </w:r>
      <w:r w:rsidRPr="005874BE">
        <w:rPr>
          <w:rFonts w:cs="Akhbar MT"/>
          <w:b/>
          <w:bCs/>
          <w:sz w:val="28"/>
          <w:szCs w:val="28"/>
          <w:rtl/>
          <w:lang w:eastAsia="en-US"/>
        </w:rPr>
        <w:t xml:space="preserve"> الشروط التي وضعها أرسطو لسلامة الحد</w:t>
      </w:r>
      <w:r w:rsidRPr="005874BE">
        <w:rPr>
          <w:rFonts w:cs="Akhbar MT" w:hint="cs"/>
          <w:b/>
          <w:bCs/>
          <w:sz w:val="28"/>
          <w:szCs w:val="28"/>
          <w:rtl/>
          <w:lang w:eastAsia="en-US"/>
        </w:rPr>
        <w:t>؟</w:t>
      </w:r>
      <w:r w:rsidRPr="005874BE">
        <w:rPr>
          <w:rFonts w:cs="Akhbar MT"/>
          <w:b/>
          <w:bCs/>
          <w:sz w:val="28"/>
          <w:szCs w:val="28"/>
          <w:rtl/>
          <w:lang w:eastAsia="en-US"/>
        </w:rPr>
        <w:t xml:space="preserve"> ولتوضيح ذلك سنكتفي بشرطين أساسيين: </w:t>
      </w:r>
    </w:p>
    <w:p w:rsidR="004C74BC" w:rsidRPr="005874BE" w:rsidRDefault="004C74BC" w:rsidP="004C74BC">
      <w:pPr>
        <w:spacing w:before="120" w:after="120"/>
        <w:ind w:firstLine="567"/>
        <w:jc w:val="mediumKashida"/>
        <w:rPr>
          <w:b/>
          <w:bCs/>
          <w:sz w:val="28"/>
          <w:szCs w:val="28"/>
          <w:rtl/>
          <w:lang w:eastAsia="en-US"/>
        </w:rPr>
      </w:pPr>
      <w:r w:rsidRPr="005874BE">
        <w:rPr>
          <w:b/>
          <w:bCs/>
          <w:sz w:val="28"/>
          <w:szCs w:val="28"/>
          <w:rtl/>
          <w:lang w:eastAsia="en-US"/>
        </w:rPr>
        <w:t>أولهما</w:t>
      </w:r>
      <w:r w:rsidRPr="005874BE">
        <w:rPr>
          <w:rFonts w:hint="cs"/>
          <w:b/>
          <w:bCs/>
          <w:sz w:val="28"/>
          <w:szCs w:val="28"/>
          <w:rtl/>
          <w:lang w:eastAsia="en-US"/>
        </w:rPr>
        <w:t>:</w:t>
      </w:r>
      <w:r w:rsidRPr="005874BE">
        <w:rPr>
          <w:b/>
          <w:bCs/>
          <w:sz w:val="28"/>
          <w:szCs w:val="28"/>
          <w:rtl/>
          <w:lang w:eastAsia="en-US"/>
        </w:rPr>
        <w:t xml:space="preserve"> شرط الوضوح:</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يقول أرسطو "وذلك أنه ينبغي للذي يحد شيئاً أن يستعمل ـ ما أمكن ـ العبارة التي في غاية البيان، ل</w:t>
      </w:r>
      <w:r w:rsidRPr="005874BE">
        <w:rPr>
          <w:rFonts w:cs="Akhbar MT" w:hint="cs"/>
          <w:b/>
          <w:bCs/>
          <w:sz w:val="28"/>
          <w:szCs w:val="28"/>
          <w:rtl/>
          <w:lang w:eastAsia="en-US"/>
        </w:rPr>
        <w:t>أ</w:t>
      </w:r>
      <w:r w:rsidRPr="005874BE">
        <w:rPr>
          <w:rFonts w:cs="Akhbar MT"/>
          <w:b/>
          <w:bCs/>
          <w:sz w:val="28"/>
          <w:szCs w:val="28"/>
          <w:rtl/>
          <w:lang w:eastAsia="en-US"/>
        </w:rPr>
        <w:t>ن الحد إنما يوف</w:t>
      </w:r>
      <w:r>
        <w:rPr>
          <w:rFonts w:cs="Akhbar MT" w:hint="cs"/>
          <w:b/>
          <w:bCs/>
          <w:sz w:val="28"/>
          <w:szCs w:val="28"/>
          <w:rtl/>
          <w:lang w:eastAsia="en-US"/>
        </w:rPr>
        <w:t>َّ</w:t>
      </w:r>
      <w:r w:rsidRPr="005874BE">
        <w:rPr>
          <w:rFonts w:cs="Akhbar MT"/>
          <w:b/>
          <w:bCs/>
          <w:sz w:val="28"/>
          <w:szCs w:val="28"/>
          <w:rtl/>
          <w:lang w:eastAsia="en-US"/>
        </w:rPr>
        <w:t>ى ليعرف به الشيء"</w:t>
      </w:r>
      <w:r w:rsidRPr="005874BE">
        <w:rPr>
          <w:rStyle w:val="a4"/>
          <w:rFonts w:cs="Akhbar MT"/>
          <w:b/>
          <w:bCs/>
          <w:rtl/>
        </w:rPr>
        <w:footnoteReference w:id="172"/>
      </w:r>
      <w:r>
        <w:rPr>
          <w:rFonts w:cs="Akhbar MT" w:hint="cs"/>
          <w:b/>
          <w:bCs/>
          <w:sz w:val="28"/>
          <w:szCs w:val="28"/>
          <w:rtl/>
          <w:lang w:eastAsia="en-US"/>
        </w:rPr>
        <w:t xml:space="preserve">. </w:t>
      </w:r>
      <w:r w:rsidRPr="005874BE">
        <w:rPr>
          <w:rFonts w:cs="Akhbar MT"/>
          <w:b/>
          <w:bCs/>
          <w:sz w:val="28"/>
          <w:szCs w:val="28"/>
          <w:rtl/>
          <w:lang w:eastAsia="en-US"/>
        </w:rPr>
        <w:t>ويأتي غموض الحد من كون الشيء المراد تحديده من " المتفقة أسماؤها</w:t>
      </w:r>
      <w:r w:rsidRPr="005874BE">
        <w:rPr>
          <w:rFonts w:cs="Akhbar MT"/>
          <w:b/>
          <w:bCs/>
          <w:sz w:val="28"/>
          <w:szCs w:val="28"/>
          <w:vertAlign w:val="superscript"/>
          <w:rtl/>
          <w:lang w:eastAsia="en-US"/>
        </w:rPr>
        <w:t>"</w:t>
      </w:r>
      <w:r w:rsidRPr="005874BE">
        <w:rPr>
          <w:rStyle w:val="a4"/>
          <w:rFonts w:cs="Akhbar MT"/>
          <w:b/>
          <w:bCs/>
          <w:rtl/>
        </w:rPr>
        <w:footnoteReference w:id="173"/>
      </w:r>
      <w:r w:rsidRPr="005874BE">
        <w:rPr>
          <w:rFonts w:cs="Akhbar MT" w:hint="cs"/>
          <w:b/>
          <w:bCs/>
          <w:sz w:val="28"/>
          <w:szCs w:val="28"/>
          <w:rtl/>
          <w:lang w:eastAsia="en-US"/>
        </w:rPr>
        <w:t>.</w:t>
      </w:r>
      <w:r w:rsidRPr="005874BE">
        <w:rPr>
          <w:rFonts w:cs="Akhbar MT"/>
          <w:b/>
          <w:bCs/>
          <w:sz w:val="28"/>
          <w:szCs w:val="28"/>
          <w:rtl/>
          <w:lang w:eastAsia="en-US"/>
        </w:rPr>
        <w:t xml:space="preserve"> وأرسطو يشير هنا إلى مشكلة "المشترك اللفظي"، ل</w:t>
      </w:r>
      <w:r w:rsidRPr="005874BE">
        <w:rPr>
          <w:rFonts w:cs="Akhbar MT" w:hint="cs"/>
          <w:b/>
          <w:bCs/>
          <w:sz w:val="28"/>
          <w:szCs w:val="28"/>
          <w:rtl/>
          <w:lang w:eastAsia="en-US"/>
        </w:rPr>
        <w:t>أ</w:t>
      </w:r>
      <w:r w:rsidRPr="005874BE">
        <w:rPr>
          <w:rFonts w:cs="Akhbar MT"/>
          <w:b/>
          <w:bCs/>
          <w:sz w:val="28"/>
          <w:szCs w:val="28"/>
          <w:rtl/>
          <w:lang w:eastAsia="en-US"/>
        </w:rPr>
        <w:t>ن وضع تحديد لهذا المشترك يتوقف على معرفة المقصود منه أولا</w:t>
      </w:r>
      <w:r w:rsidRPr="005874BE">
        <w:rPr>
          <w:rFonts w:cs="Akhbar MT" w:hint="cs"/>
          <w:b/>
          <w:bCs/>
          <w:sz w:val="28"/>
          <w:szCs w:val="28"/>
          <w:rtl/>
          <w:lang w:eastAsia="en-US"/>
        </w:rPr>
        <w:t>ً</w:t>
      </w:r>
      <w:r w:rsidRPr="005874BE">
        <w:rPr>
          <w:rFonts w:cs="Akhbar MT"/>
          <w:b/>
          <w:bCs/>
          <w:sz w:val="28"/>
          <w:szCs w:val="28"/>
          <w:rtl/>
          <w:lang w:eastAsia="en-US"/>
        </w:rPr>
        <w:t>، وستختلف الماهيات باختلاف المقصود</w:t>
      </w:r>
      <w:r w:rsidRPr="005874BE">
        <w:rPr>
          <w:rStyle w:val="a4"/>
          <w:rFonts w:cs="Akhbar MT"/>
          <w:b/>
          <w:bCs/>
          <w:rtl/>
        </w:rPr>
        <w:footnoteReference w:id="174"/>
      </w:r>
      <w:r w:rsidRPr="005874BE">
        <w:rPr>
          <w:rFonts w:cs="Akhbar MT" w:hint="cs"/>
          <w:b/>
          <w:bCs/>
          <w:sz w:val="28"/>
          <w:szCs w:val="28"/>
          <w:rtl/>
          <w:lang w:eastAsia="en-US"/>
        </w:rPr>
        <w:t xml:space="preserve">. </w:t>
      </w:r>
      <w:r w:rsidRPr="005874BE">
        <w:rPr>
          <w:rFonts w:cs="Akhbar MT"/>
          <w:b/>
          <w:bCs/>
          <w:sz w:val="28"/>
          <w:szCs w:val="28"/>
          <w:rtl/>
          <w:lang w:eastAsia="en-US"/>
        </w:rPr>
        <w:t>كما قد يأتي الغموض من قول الشيء على جهة الاستعارة: "وذلك أن كل ما يقال على جهة الاستعارة فإنه غامض غير بين</w:t>
      </w:r>
      <w:r w:rsidRPr="005874BE">
        <w:rPr>
          <w:rFonts w:cs="Akhbar MT"/>
          <w:b/>
          <w:bCs/>
          <w:sz w:val="28"/>
          <w:szCs w:val="28"/>
          <w:vertAlign w:val="superscript"/>
          <w:rtl/>
          <w:lang w:eastAsia="en-US"/>
        </w:rPr>
        <w:t>"</w:t>
      </w:r>
      <w:r w:rsidRPr="005874BE">
        <w:rPr>
          <w:rStyle w:val="a4"/>
          <w:rFonts w:cs="Akhbar MT"/>
          <w:b/>
          <w:bCs/>
          <w:rtl/>
        </w:rPr>
        <w:footnoteReference w:id="175"/>
      </w:r>
      <w:r w:rsidRPr="005874BE">
        <w:rPr>
          <w:rFonts w:cs="Akhbar MT" w:hint="cs"/>
          <w:b/>
          <w:bCs/>
          <w:sz w:val="28"/>
          <w:szCs w:val="28"/>
          <w:rtl/>
          <w:lang w:eastAsia="en-US"/>
        </w:rPr>
        <w:t xml:space="preserve">. </w:t>
      </w:r>
      <w:r w:rsidRPr="005874BE">
        <w:rPr>
          <w:rFonts w:cs="Akhbar MT"/>
          <w:b/>
          <w:bCs/>
          <w:sz w:val="28"/>
          <w:szCs w:val="28"/>
          <w:rtl/>
          <w:lang w:eastAsia="en-US"/>
        </w:rPr>
        <w:t xml:space="preserve">ولعل ذلك يفسر لنا سر هجوم كثير من النقاد والبلاغيين العرب على من يسرف في </w:t>
      </w:r>
      <w:r w:rsidRPr="005874BE">
        <w:rPr>
          <w:rFonts w:cs="Akhbar MT"/>
          <w:b/>
          <w:bCs/>
          <w:sz w:val="28"/>
          <w:szCs w:val="28"/>
          <w:rtl/>
          <w:lang w:eastAsia="en-US"/>
        </w:rPr>
        <w:lastRenderedPageBreak/>
        <w:t>الاستعارة من الشعراء. لقد كانوا حريصين على وضوح ماهيات الأشياء وعدم اختلاطها</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ن "كل ما لم تجر فيه العادة فهو غير بي</w:t>
      </w:r>
      <w:r w:rsidRPr="005874BE">
        <w:rPr>
          <w:rFonts w:cs="Akhbar MT" w:hint="cs"/>
          <w:b/>
          <w:bCs/>
          <w:sz w:val="28"/>
          <w:szCs w:val="28"/>
          <w:rtl/>
          <w:lang w:eastAsia="en-US"/>
        </w:rPr>
        <w:t>ّ</w:t>
      </w:r>
      <w:r w:rsidRPr="005874BE">
        <w:rPr>
          <w:rFonts w:cs="Akhbar MT"/>
          <w:b/>
          <w:bCs/>
          <w:sz w:val="28"/>
          <w:szCs w:val="28"/>
          <w:rtl/>
          <w:lang w:eastAsia="en-US"/>
        </w:rPr>
        <w:t>ن"</w:t>
      </w:r>
      <w:r w:rsidRPr="005874BE">
        <w:rPr>
          <w:rStyle w:val="a4"/>
          <w:rFonts w:cs="Akhbar MT"/>
          <w:b/>
          <w:bCs/>
          <w:rtl/>
        </w:rPr>
        <w:footnoteReference w:id="176"/>
      </w:r>
      <w:r w:rsidRPr="005874BE">
        <w:rPr>
          <w:rFonts w:cs="Akhbar MT" w:hint="cs"/>
          <w:b/>
          <w:bCs/>
          <w:sz w:val="28"/>
          <w:szCs w:val="28"/>
          <w:rtl/>
          <w:lang w:eastAsia="en-US"/>
        </w:rPr>
        <w:t>.</w:t>
      </w:r>
      <w:r w:rsidRPr="005874BE">
        <w:rPr>
          <w:rFonts w:cs="Akhbar MT"/>
          <w:b/>
          <w:bCs/>
          <w:sz w:val="28"/>
          <w:szCs w:val="28"/>
          <w:rtl/>
          <w:lang w:eastAsia="en-US"/>
        </w:rPr>
        <w:t xml:space="preserve"> </w:t>
      </w:r>
    </w:p>
    <w:p w:rsidR="004C74BC" w:rsidRPr="00F176C4" w:rsidRDefault="004C74BC" w:rsidP="004C74BC">
      <w:pPr>
        <w:spacing w:before="120" w:after="120"/>
        <w:ind w:firstLine="567"/>
        <w:jc w:val="mediumKashida"/>
        <w:rPr>
          <w:b/>
          <w:bCs/>
          <w:sz w:val="28"/>
          <w:szCs w:val="28"/>
          <w:rtl/>
          <w:lang w:eastAsia="en-US"/>
        </w:rPr>
      </w:pPr>
      <w:r w:rsidRPr="00F176C4">
        <w:rPr>
          <w:b/>
          <w:bCs/>
          <w:sz w:val="28"/>
          <w:szCs w:val="28"/>
          <w:rtl/>
          <w:lang w:eastAsia="en-US"/>
        </w:rPr>
        <w:t>ثانيهما: عدم الإسهاب في الحد:</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 xml:space="preserve">يقول أرسطو </w:t>
      </w:r>
      <w:r w:rsidRPr="005874BE">
        <w:rPr>
          <w:rFonts w:cs="Akhbar MT" w:hint="cs"/>
          <w:b/>
          <w:bCs/>
          <w:sz w:val="28"/>
          <w:szCs w:val="28"/>
          <w:rtl/>
          <w:lang w:eastAsia="en-US"/>
        </w:rPr>
        <w:t>"</w:t>
      </w:r>
      <w:r w:rsidRPr="005874BE">
        <w:rPr>
          <w:rFonts w:cs="Akhbar MT"/>
          <w:b/>
          <w:bCs/>
          <w:sz w:val="28"/>
          <w:szCs w:val="28"/>
          <w:rtl/>
          <w:lang w:eastAsia="en-US"/>
        </w:rPr>
        <w:t>كل ما كان إذا ر</w:t>
      </w:r>
      <w:r w:rsidRPr="005874BE">
        <w:rPr>
          <w:rFonts w:cs="Akhbar MT" w:hint="cs"/>
          <w:b/>
          <w:bCs/>
          <w:sz w:val="28"/>
          <w:szCs w:val="28"/>
          <w:rtl/>
          <w:lang w:eastAsia="en-US"/>
        </w:rPr>
        <w:t>ُ</w:t>
      </w:r>
      <w:r w:rsidRPr="005874BE">
        <w:rPr>
          <w:rFonts w:cs="Akhbar MT"/>
          <w:b/>
          <w:bCs/>
          <w:sz w:val="28"/>
          <w:szCs w:val="28"/>
          <w:rtl/>
          <w:lang w:eastAsia="en-US"/>
        </w:rPr>
        <w:t>فع كان الباقي يدل على المحدود ما هو فهو باطل"</w:t>
      </w:r>
      <w:r w:rsidRPr="005874BE">
        <w:rPr>
          <w:rStyle w:val="a4"/>
          <w:rFonts w:cs="Akhbar MT"/>
          <w:b/>
          <w:bCs/>
          <w:rtl/>
        </w:rPr>
        <w:footnoteReference w:id="177"/>
      </w:r>
      <w:r w:rsidRPr="005874BE">
        <w:rPr>
          <w:rFonts w:cs="Akhbar MT" w:hint="cs"/>
          <w:b/>
          <w:bCs/>
          <w:sz w:val="28"/>
          <w:szCs w:val="28"/>
          <w:rtl/>
          <w:lang w:eastAsia="en-US"/>
        </w:rPr>
        <w:t xml:space="preserve">. </w:t>
      </w:r>
      <w:r w:rsidRPr="005874BE">
        <w:rPr>
          <w:rFonts w:cs="Akhbar MT"/>
          <w:b/>
          <w:bCs/>
          <w:sz w:val="28"/>
          <w:szCs w:val="28"/>
          <w:rtl/>
          <w:lang w:eastAsia="en-US"/>
        </w:rPr>
        <w:t xml:space="preserve">وهذا الشرط يركز على ذكر جوهر المحدود فقط، ولا يتم ذلك إلا عن طريق الأجناس والفصول. وبذلك يسقط التعريف </w:t>
      </w:r>
      <w:r w:rsidRPr="005874BE">
        <w:rPr>
          <w:rFonts w:cs="Akhbar MT" w:hint="cs"/>
          <w:b/>
          <w:bCs/>
          <w:sz w:val="28"/>
          <w:szCs w:val="28"/>
          <w:rtl/>
          <w:lang w:eastAsia="en-US"/>
        </w:rPr>
        <w:t>"</w:t>
      </w:r>
      <w:r w:rsidRPr="005874BE">
        <w:rPr>
          <w:rFonts w:cs="Akhbar MT"/>
          <w:b/>
          <w:bCs/>
          <w:sz w:val="28"/>
          <w:szCs w:val="28"/>
          <w:rtl/>
          <w:lang w:eastAsia="en-US"/>
        </w:rPr>
        <w:t>بال</w:t>
      </w:r>
      <w:r w:rsidRPr="005874BE">
        <w:rPr>
          <w:rFonts w:cs="Akhbar MT" w:hint="cs"/>
          <w:b/>
          <w:bCs/>
          <w:sz w:val="28"/>
          <w:szCs w:val="28"/>
          <w:rtl/>
          <w:lang w:eastAsia="en-US"/>
        </w:rPr>
        <w:t>ع</w:t>
      </w:r>
      <w:r w:rsidRPr="005874BE">
        <w:rPr>
          <w:rFonts w:cs="Akhbar MT"/>
          <w:b/>
          <w:bCs/>
          <w:sz w:val="28"/>
          <w:szCs w:val="28"/>
          <w:rtl/>
          <w:lang w:eastAsia="en-US"/>
        </w:rPr>
        <w:t>رض والخاصة"</w:t>
      </w:r>
      <w:r w:rsidRPr="005874BE">
        <w:rPr>
          <w:rStyle w:val="a4"/>
          <w:rFonts w:cs="Akhbar MT"/>
          <w:b/>
          <w:bCs/>
          <w:rtl/>
        </w:rPr>
        <w:footnoteReference w:id="178"/>
      </w:r>
      <w:r w:rsidRPr="005874BE">
        <w:rPr>
          <w:rFonts w:cs="Akhbar MT" w:hint="cs"/>
          <w:b/>
          <w:bCs/>
          <w:sz w:val="28"/>
          <w:szCs w:val="28"/>
          <w:rtl/>
          <w:lang w:eastAsia="en-US"/>
        </w:rPr>
        <w:t xml:space="preserve">. </w:t>
      </w:r>
      <w:r w:rsidRPr="005874BE">
        <w:rPr>
          <w:rFonts w:cs="Akhbar MT"/>
          <w:b/>
          <w:bCs/>
          <w:sz w:val="28"/>
          <w:szCs w:val="28"/>
          <w:rtl/>
          <w:lang w:eastAsia="en-US"/>
        </w:rPr>
        <w:t xml:space="preserve">ويوضح لنا جابر بن حيان هذه النقطة بقوله: </w:t>
      </w:r>
      <w:r w:rsidRPr="005874BE">
        <w:rPr>
          <w:rFonts w:cs="Akhbar MT" w:hint="cs"/>
          <w:b/>
          <w:bCs/>
          <w:sz w:val="28"/>
          <w:szCs w:val="28"/>
          <w:rtl/>
          <w:lang w:eastAsia="en-US"/>
        </w:rPr>
        <w:t>"ا</w:t>
      </w:r>
      <w:r w:rsidRPr="005874BE">
        <w:rPr>
          <w:rFonts w:cs="Akhbar MT"/>
          <w:b/>
          <w:bCs/>
          <w:sz w:val="28"/>
          <w:szCs w:val="28"/>
          <w:rtl/>
          <w:lang w:eastAsia="en-US"/>
        </w:rPr>
        <w:t xml:space="preserve">علم أن الغرض بالحد هو الإحاطة بجوهر المحدود على الحقيقة حتى لا </w:t>
      </w:r>
      <w:r w:rsidRPr="005874BE">
        <w:rPr>
          <w:rFonts w:cs="Akhbar MT" w:hint="cs"/>
          <w:b/>
          <w:bCs/>
          <w:sz w:val="28"/>
          <w:szCs w:val="28"/>
          <w:rtl/>
          <w:lang w:eastAsia="en-US"/>
        </w:rPr>
        <w:t>ي</w:t>
      </w:r>
      <w:r w:rsidRPr="005874BE">
        <w:rPr>
          <w:rFonts w:cs="Akhbar MT"/>
          <w:b/>
          <w:bCs/>
          <w:sz w:val="28"/>
          <w:szCs w:val="28"/>
          <w:rtl/>
          <w:lang w:eastAsia="en-US"/>
        </w:rPr>
        <w:t>خرج منه ما هو فيه</w:t>
      </w:r>
      <w:r w:rsidRPr="005874BE">
        <w:rPr>
          <w:rFonts w:cs="Akhbar MT" w:hint="cs"/>
          <w:b/>
          <w:bCs/>
          <w:sz w:val="28"/>
          <w:szCs w:val="28"/>
          <w:rtl/>
          <w:lang w:eastAsia="en-US"/>
        </w:rPr>
        <w:t>، ولا يدخل فيه</w:t>
      </w:r>
      <w:r w:rsidRPr="005874BE">
        <w:rPr>
          <w:rFonts w:cs="Akhbar MT"/>
          <w:b/>
          <w:bCs/>
          <w:sz w:val="28"/>
          <w:szCs w:val="28"/>
          <w:rtl/>
          <w:lang w:eastAsia="en-US"/>
        </w:rPr>
        <w:t xml:space="preserve"> ما ليس منه. (وهو) لا يحتمل الزيادة والنقصان</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ن الزيادة فيه نقصان من المحدود، والنقصان منه زيادة في المحدود"</w:t>
      </w:r>
      <w:r w:rsidRPr="005874BE">
        <w:rPr>
          <w:rStyle w:val="a4"/>
          <w:rFonts w:cs="Akhbar MT"/>
          <w:b/>
          <w:bCs/>
          <w:rtl/>
        </w:rPr>
        <w:footnoteReference w:id="179"/>
      </w:r>
      <w:r w:rsidRPr="005874BE">
        <w:rPr>
          <w:rFonts w:cs="Akhbar MT" w:hint="cs"/>
          <w:b/>
          <w:bCs/>
          <w:sz w:val="28"/>
          <w:szCs w:val="28"/>
          <w:rtl/>
          <w:lang w:eastAsia="en-US"/>
        </w:rPr>
        <w:t>.</w:t>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هذه هي أهم شروط التعريف المنطقي وقواعده</w:t>
      </w:r>
      <w:r w:rsidRPr="005874BE">
        <w:rPr>
          <w:rStyle w:val="a4"/>
          <w:rFonts w:cs="Akhbar MT"/>
          <w:b/>
          <w:bCs/>
          <w:rtl/>
        </w:rPr>
        <w:footnoteReference w:id="180"/>
      </w:r>
      <w:r w:rsidRPr="005874BE">
        <w:rPr>
          <w:rFonts w:cs="Akhbar MT" w:hint="cs"/>
          <w:b/>
          <w:bCs/>
          <w:sz w:val="28"/>
          <w:szCs w:val="28"/>
          <w:rtl/>
          <w:lang w:eastAsia="en-US"/>
        </w:rPr>
        <w:t xml:space="preserve">. </w:t>
      </w:r>
      <w:r w:rsidRPr="005874BE">
        <w:rPr>
          <w:rFonts w:cs="Akhbar MT"/>
          <w:b/>
          <w:bCs/>
          <w:sz w:val="28"/>
          <w:szCs w:val="28"/>
          <w:rtl/>
          <w:lang w:eastAsia="en-US"/>
        </w:rPr>
        <w:t>وسنرى فيما بعد كيف تسربت هذه القواعد إلى التفكير اللغوي عند العرب.</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وينبغي أن نشير هنا إلى مسألة مهمة ه</w:t>
      </w:r>
      <w:r w:rsidRPr="005874BE">
        <w:rPr>
          <w:rFonts w:cs="Akhbar MT" w:hint="cs"/>
          <w:b/>
          <w:bCs/>
          <w:sz w:val="28"/>
          <w:szCs w:val="28"/>
          <w:rtl/>
          <w:lang w:eastAsia="en-US"/>
        </w:rPr>
        <w:t>ي</w:t>
      </w:r>
      <w:r w:rsidRPr="005874BE">
        <w:rPr>
          <w:rFonts w:cs="Akhbar MT"/>
          <w:b/>
          <w:bCs/>
          <w:sz w:val="28"/>
          <w:szCs w:val="28"/>
          <w:rtl/>
          <w:lang w:eastAsia="en-US"/>
        </w:rPr>
        <w:t xml:space="preserve"> ارتباط الحد الأرسطي بالميتافيزيقا</w:t>
      </w:r>
      <w:r w:rsidRPr="005874BE">
        <w:rPr>
          <w:rStyle w:val="a4"/>
          <w:rFonts w:cs="Akhbar MT"/>
          <w:b/>
          <w:bCs/>
          <w:rtl/>
        </w:rPr>
        <w:footnoteReference w:id="181"/>
      </w:r>
      <w:r w:rsidRPr="005874BE">
        <w:rPr>
          <w:rFonts w:cs="Akhbar MT" w:hint="cs"/>
          <w:b/>
          <w:bCs/>
          <w:sz w:val="28"/>
          <w:szCs w:val="28"/>
          <w:rtl/>
          <w:lang w:eastAsia="en-US"/>
        </w:rPr>
        <w:t>،</w:t>
      </w:r>
      <w:r w:rsidRPr="005874BE">
        <w:rPr>
          <w:rFonts w:cs="Akhbar MT"/>
          <w:b/>
          <w:bCs/>
          <w:sz w:val="28"/>
          <w:szCs w:val="28"/>
          <w:rtl/>
          <w:lang w:eastAsia="en-US"/>
        </w:rPr>
        <w:t xml:space="preserve"> هذا الارتباط الذي دفع علماء الكلام والأصوليين إلى رفض نظرية الحد الأرسطية، بل هاجمها بعضهم ضمن هجومهم الشامل على ال</w:t>
      </w:r>
      <w:r w:rsidRPr="005874BE">
        <w:rPr>
          <w:rFonts w:cs="Akhbar MT" w:hint="cs"/>
          <w:b/>
          <w:bCs/>
          <w:sz w:val="28"/>
          <w:szCs w:val="28"/>
          <w:rtl/>
          <w:lang w:eastAsia="en-US"/>
        </w:rPr>
        <w:t>م</w:t>
      </w:r>
      <w:r w:rsidRPr="005874BE">
        <w:rPr>
          <w:rFonts w:cs="Akhbar MT"/>
          <w:b/>
          <w:bCs/>
          <w:sz w:val="28"/>
          <w:szCs w:val="28"/>
          <w:rtl/>
          <w:lang w:eastAsia="en-US"/>
        </w:rPr>
        <w:t xml:space="preserve">نطق كله. ولعل ذلك يلقى ضوءاً على مواقف بعض  النحاة ممن هاجموا المنطق ـ في الوقت الذي كانوا يستخدمونه ـ </w:t>
      </w:r>
      <w:r w:rsidRPr="005874BE">
        <w:rPr>
          <w:rFonts w:cs="Akhbar MT" w:hint="cs"/>
          <w:b/>
          <w:bCs/>
          <w:sz w:val="28"/>
          <w:szCs w:val="28"/>
          <w:rtl/>
          <w:lang w:eastAsia="en-US"/>
        </w:rPr>
        <w:t>مسايرة</w:t>
      </w:r>
      <w:r w:rsidRPr="005874BE">
        <w:rPr>
          <w:rFonts w:cs="Akhbar MT"/>
          <w:b/>
          <w:bCs/>
          <w:sz w:val="28"/>
          <w:szCs w:val="28"/>
          <w:rtl/>
          <w:lang w:eastAsia="en-US"/>
        </w:rPr>
        <w:t xml:space="preserve"> </w:t>
      </w:r>
      <w:r w:rsidRPr="005874BE">
        <w:rPr>
          <w:rFonts w:cs="Akhbar MT" w:hint="cs"/>
          <w:b/>
          <w:bCs/>
          <w:sz w:val="28"/>
          <w:szCs w:val="28"/>
          <w:rtl/>
          <w:lang w:eastAsia="en-US"/>
        </w:rPr>
        <w:t>ل</w:t>
      </w:r>
      <w:r w:rsidRPr="005874BE">
        <w:rPr>
          <w:rFonts w:cs="Akhbar MT"/>
          <w:b/>
          <w:bCs/>
          <w:sz w:val="28"/>
          <w:szCs w:val="28"/>
          <w:rtl/>
          <w:lang w:eastAsia="en-US"/>
        </w:rPr>
        <w:t>مذاهبهم الكلامية كما سنرى.</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بقيت نقطة أخيرة ه</w:t>
      </w:r>
      <w:r w:rsidRPr="005874BE">
        <w:rPr>
          <w:rFonts w:cs="Akhbar MT" w:hint="cs"/>
          <w:b/>
          <w:bCs/>
          <w:sz w:val="28"/>
          <w:szCs w:val="28"/>
          <w:rtl/>
          <w:lang w:eastAsia="en-US"/>
        </w:rPr>
        <w:t>ي:</w:t>
      </w:r>
      <w:r w:rsidRPr="005874BE">
        <w:rPr>
          <w:rFonts w:cs="Akhbar MT"/>
          <w:b/>
          <w:bCs/>
          <w:sz w:val="28"/>
          <w:szCs w:val="28"/>
          <w:rtl/>
          <w:lang w:eastAsia="en-US"/>
        </w:rPr>
        <w:t xml:space="preserve"> التعريف قبل أرسطو: عند أفلاطون، وبعده: عند الرواقي</w:t>
      </w:r>
      <w:r w:rsidRPr="005874BE">
        <w:rPr>
          <w:rFonts w:cs="Akhbar MT" w:hint="cs"/>
          <w:b/>
          <w:bCs/>
          <w:sz w:val="28"/>
          <w:szCs w:val="28"/>
          <w:rtl/>
          <w:lang w:eastAsia="en-US"/>
        </w:rPr>
        <w:t>ي</w:t>
      </w:r>
      <w:r w:rsidRPr="005874BE">
        <w:rPr>
          <w:rFonts w:cs="Akhbar MT"/>
          <w:b/>
          <w:bCs/>
          <w:sz w:val="28"/>
          <w:szCs w:val="28"/>
          <w:rtl/>
          <w:lang w:eastAsia="en-US"/>
        </w:rPr>
        <w:t>ن. وه</w:t>
      </w:r>
      <w:r w:rsidRPr="005874BE">
        <w:rPr>
          <w:rFonts w:cs="Akhbar MT" w:hint="cs"/>
          <w:b/>
          <w:bCs/>
          <w:sz w:val="28"/>
          <w:szCs w:val="28"/>
          <w:rtl/>
          <w:lang w:eastAsia="en-US"/>
        </w:rPr>
        <w:t>ي</w:t>
      </w:r>
      <w:r w:rsidRPr="005874BE">
        <w:rPr>
          <w:rFonts w:cs="Akhbar MT"/>
          <w:b/>
          <w:bCs/>
          <w:sz w:val="28"/>
          <w:szCs w:val="28"/>
          <w:rtl/>
          <w:lang w:eastAsia="en-US"/>
        </w:rPr>
        <w:t xml:space="preserve"> نقطة ذات أهمية فيما نحن بصدده من توضيح العناصر التي أفاد منها النحاة العرب </w:t>
      </w:r>
      <w:r w:rsidRPr="005874BE">
        <w:rPr>
          <w:rFonts w:cs="Akhbar MT" w:hint="cs"/>
          <w:b/>
          <w:bCs/>
          <w:sz w:val="28"/>
          <w:szCs w:val="28"/>
          <w:rtl/>
          <w:lang w:eastAsia="en-US"/>
        </w:rPr>
        <w:t xml:space="preserve">في </w:t>
      </w:r>
      <w:r w:rsidRPr="005874BE">
        <w:rPr>
          <w:rFonts w:cs="Akhbar MT"/>
          <w:b/>
          <w:bCs/>
          <w:sz w:val="28"/>
          <w:szCs w:val="28"/>
          <w:rtl/>
          <w:lang w:eastAsia="en-US"/>
        </w:rPr>
        <w:t>وضع حدودهم النحوية.</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لقد استعمل أفلاطون ما يسمى "التعريف بال</w:t>
      </w:r>
      <w:r w:rsidRPr="005874BE">
        <w:rPr>
          <w:rFonts w:cs="Akhbar MT" w:hint="cs"/>
          <w:b/>
          <w:bCs/>
          <w:sz w:val="28"/>
          <w:szCs w:val="28"/>
          <w:rtl/>
          <w:lang w:eastAsia="en-US"/>
        </w:rPr>
        <w:t>ق</w:t>
      </w:r>
      <w:r w:rsidRPr="005874BE">
        <w:rPr>
          <w:rFonts w:cs="Akhbar MT"/>
          <w:b/>
          <w:bCs/>
          <w:sz w:val="28"/>
          <w:szCs w:val="28"/>
          <w:rtl/>
          <w:lang w:eastAsia="en-US"/>
        </w:rPr>
        <w:t>سمة"</w:t>
      </w:r>
      <w:r w:rsidRPr="005874BE">
        <w:rPr>
          <w:rStyle w:val="a4"/>
          <w:rFonts w:cs="Akhbar MT"/>
          <w:b/>
          <w:bCs/>
          <w:rtl/>
        </w:rPr>
        <w:footnoteReference w:id="182"/>
      </w:r>
      <w:r w:rsidRPr="005874BE">
        <w:rPr>
          <w:rFonts w:cs="Akhbar MT"/>
          <w:b/>
          <w:bCs/>
          <w:sz w:val="28"/>
          <w:szCs w:val="28"/>
          <w:rtl/>
          <w:lang w:eastAsia="en-US"/>
        </w:rPr>
        <w:t>، ولكن هذه النظرية تعرضت للنقد من جانب أرسطو فقال: "ل</w:t>
      </w:r>
      <w:r w:rsidRPr="005874BE">
        <w:rPr>
          <w:rFonts w:cs="Akhbar MT" w:hint="cs"/>
          <w:b/>
          <w:bCs/>
          <w:sz w:val="28"/>
          <w:szCs w:val="28"/>
          <w:rtl/>
          <w:lang w:eastAsia="en-US"/>
        </w:rPr>
        <w:t>أ</w:t>
      </w:r>
      <w:r w:rsidRPr="005874BE">
        <w:rPr>
          <w:rFonts w:cs="Akhbar MT"/>
          <w:b/>
          <w:bCs/>
          <w:sz w:val="28"/>
          <w:szCs w:val="28"/>
          <w:rtl/>
          <w:lang w:eastAsia="en-US"/>
        </w:rPr>
        <w:t>ن القسمة كأنها قياس ضعيف"</w:t>
      </w:r>
      <w:r w:rsidRPr="005874BE">
        <w:rPr>
          <w:rStyle w:val="a4"/>
          <w:rFonts w:cs="Akhbar MT"/>
          <w:b/>
          <w:bCs/>
          <w:rtl/>
        </w:rPr>
        <w:footnoteReference w:id="183"/>
      </w:r>
      <w:r w:rsidRPr="005874BE">
        <w:rPr>
          <w:rFonts w:cs="Akhbar MT" w:hint="cs"/>
          <w:b/>
          <w:bCs/>
          <w:sz w:val="28"/>
          <w:szCs w:val="28"/>
          <w:rtl/>
          <w:lang w:eastAsia="en-US"/>
        </w:rPr>
        <w:t xml:space="preserve">. </w:t>
      </w:r>
      <w:r w:rsidRPr="005874BE">
        <w:rPr>
          <w:rFonts w:cs="Akhbar MT"/>
          <w:b/>
          <w:bCs/>
          <w:sz w:val="28"/>
          <w:szCs w:val="28"/>
          <w:rtl/>
          <w:lang w:eastAsia="en-US"/>
        </w:rPr>
        <w:t>كما يرى أرسطو أن "الماهية لا يمكن أن يبرهن عليها بالقسمة</w:t>
      </w:r>
      <w:r w:rsidRPr="005874BE">
        <w:rPr>
          <w:rFonts w:cs="Akhbar MT" w:hint="cs"/>
          <w:b/>
          <w:bCs/>
          <w:sz w:val="28"/>
          <w:szCs w:val="28"/>
          <w:rtl/>
          <w:lang w:eastAsia="en-US"/>
        </w:rPr>
        <w:t>"</w:t>
      </w:r>
      <w:r w:rsidRPr="005874BE">
        <w:rPr>
          <w:rStyle w:val="a4"/>
          <w:rFonts w:cs="Akhbar MT"/>
          <w:b/>
          <w:bCs/>
          <w:rtl/>
        </w:rPr>
        <w:footnoteReference w:id="184"/>
      </w:r>
      <w:r w:rsidRPr="005874BE">
        <w:rPr>
          <w:rFonts w:cs="Akhbar MT" w:hint="cs"/>
          <w:b/>
          <w:bCs/>
          <w:sz w:val="28"/>
          <w:szCs w:val="28"/>
          <w:rtl/>
          <w:lang w:eastAsia="en-US"/>
        </w:rPr>
        <w:t xml:space="preserve">. </w:t>
      </w:r>
      <w:r w:rsidRPr="005874BE">
        <w:rPr>
          <w:rFonts w:cs="Akhbar MT"/>
          <w:b/>
          <w:bCs/>
          <w:sz w:val="28"/>
          <w:szCs w:val="28"/>
          <w:rtl/>
          <w:lang w:eastAsia="en-US"/>
        </w:rPr>
        <w:t>وهنا يبدو الجانب الميتافيزيقي واضحا</w:t>
      </w:r>
      <w:r w:rsidRPr="005874BE">
        <w:rPr>
          <w:rFonts w:cs="Akhbar MT" w:hint="cs"/>
          <w:b/>
          <w:bCs/>
          <w:sz w:val="28"/>
          <w:szCs w:val="28"/>
          <w:rtl/>
          <w:lang w:eastAsia="en-US"/>
        </w:rPr>
        <w:t>ً</w:t>
      </w:r>
      <w:r w:rsidRPr="005874BE">
        <w:rPr>
          <w:rFonts w:cs="Akhbar MT"/>
          <w:b/>
          <w:bCs/>
          <w:sz w:val="28"/>
          <w:szCs w:val="28"/>
          <w:rtl/>
          <w:lang w:eastAsia="en-US"/>
        </w:rPr>
        <w:t xml:space="preserve"> في إصرار أرسطو على أن الغرض من الحد هو التوصل إلى ماهية المحدود، ولما كانت القسمة لا يتوصل بها إلى ذلك الغرض فقد هاجمها أرسطو. ويبدو أن بعض المناطقة العرب رأوا أن القسمة صالحة للتحديد: إذ يرى الحسن بن سوار مثلاً أن "منها تتقوم صناعة التحديد"</w:t>
      </w:r>
      <w:r w:rsidRPr="005874BE">
        <w:rPr>
          <w:rStyle w:val="a4"/>
          <w:rFonts w:cs="Akhbar MT"/>
          <w:b/>
          <w:bCs/>
          <w:rtl/>
        </w:rPr>
        <w:footnoteReference w:id="185"/>
      </w:r>
      <w:r w:rsidRPr="005874BE">
        <w:rPr>
          <w:rFonts w:cs="Akhbar MT" w:hint="cs"/>
          <w:b/>
          <w:bCs/>
          <w:sz w:val="28"/>
          <w:szCs w:val="28"/>
          <w:rtl/>
          <w:lang w:eastAsia="en-US"/>
        </w:rPr>
        <w:t xml:space="preserve">. </w:t>
      </w:r>
      <w:r w:rsidRPr="005874BE">
        <w:rPr>
          <w:rFonts w:cs="Akhbar MT"/>
          <w:b/>
          <w:bCs/>
          <w:sz w:val="28"/>
          <w:szCs w:val="28"/>
          <w:rtl/>
          <w:lang w:eastAsia="en-US"/>
        </w:rPr>
        <w:t>ولكن نظرا</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ن القسمة لا تحمل بعدا</w:t>
      </w:r>
      <w:r w:rsidRPr="005874BE">
        <w:rPr>
          <w:rFonts w:cs="Akhbar MT" w:hint="cs"/>
          <w:b/>
          <w:bCs/>
          <w:sz w:val="28"/>
          <w:szCs w:val="28"/>
          <w:rtl/>
          <w:lang w:eastAsia="en-US"/>
        </w:rPr>
        <w:t>ً</w:t>
      </w:r>
      <w:r w:rsidRPr="005874BE">
        <w:rPr>
          <w:rFonts w:cs="Akhbar MT"/>
          <w:b/>
          <w:bCs/>
          <w:sz w:val="28"/>
          <w:szCs w:val="28"/>
          <w:rtl/>
          <w:lang w:eastAsia="en-US"/>
        </w:rPr>
        <w:t xml:space="preserve"> ميتافيزيقيا</w:t>
      </w:r>
      <w:r w:rsidRPr="005874BE">
        <w:rPr>
          <w:rFonts w:cs="Akhbar MT" w:hint="cs"/>
          <w:b/>
          <w:bCs/>
          <w:sz w:val="28"/>
          <w:szCs w:val="28"/>
          <w:rtl/>
          <w:lang w:eastAsia="en-US"/>
        </w:rPr>
        <w:t>ً فقد</w:t>
      </w:r>
      <w:r w:rsidRPr="005874BE">
        <w:rPr>
          <w:rFonts w:cs="Akhbar MT"/>
          <w:b/>
          <w:bCs/>
          <w:sz w:val="28"/>
          <w:szCs w:val="28"/>
          <w:rtl/>
          <w:lang w:eastAsia="en-US"/>
        </w:rPr>
        <w:t xml:space="preserve"> وجدت لدى علماء الكلام والأصول تطبيقا</w:t>
      </w:r>
      <w:r w:rsidRPr="005874BE">
        <w:rPr>
          <w:rFonts w:cs="Akhbar MT" w:hint="cs"/>
          <w:b/>
          <w:bCs/>
          <w:sz w:val="28"/>
          <w:szCs w:val="28"/>
          <w:rtl/>
          <w:lang w:eastAsia="en-US"/>
        </w:rPr>
        <w:t>ً</w:t>
      </w:r>
      <w:r w:rsidRPr="005874BE">
        <w:rPr>
          <w:rFonts w:cs="Akhbar MT"/>
          <w:b/>
          <w:bCs/>
          <w:sz w:val="28"/>
          <w:szCs w:val="28"/>
          <w:rtl/>
          <w:lang w:eastAsia="en-US"/>
        </w:rPr>
        <w:t xml:space="preserve"> واسعا</w:t>
      </w:r>
      <w:r w:rsidRPr="005874BE">
        <w:rPr>
          <w:rFonts w:cs="Akhbar MT" w:hint="cs"/>
          <w:b/>
          <w:bCs/>
          <w:sz w:val="28"/>
          <w:szCs w:val="28"/>
          <w:rtl/>
          <w:lang w:eastAsia="en-US"/>
        </w:rPr>
        <w:t>ً،</w:t>
      </w:r>
      <w:r w:rsidRPr="005874BE">
        <w:rPr>
          <w:rFonts w:cs="Akhbar MT"/>
          <w:b/>
          <w:bCs/>
          <w:sz w:val="28"/>
          <w:szCs w:val="28"/>
          <w:rtl/>
          <w:lang w:eastAsia="en-US"/>
        </w:rPr>
        <w:t xml:space="preserve"> ومن ثم وجدت أيضا</w:t>
      </w:r>
      <w:r w:rsidRPr="005874BE">
        <w:rPr>
          <w:rFonts w:cs="Akhbar MT" w:hint="cs"/>
          <w:b/>
          <w:bCs/>
          <w:sz w:val="28"/>
          <w:szCs w:val="28"/>
          <w:rtl/>
          <w:lang w:eastAsia="en-US"/>
        </w:rPr>
        <w:t>ً</w:t>
      </w:r>
      <w:r w:rsidRPr="005874BE">
        <w:rPr>
          <w:rFonts w:cs="Akhbar MT"/>
          <w:b/>
          <w:bCs/>
          <w:sz w:val="28"/>
          <w:szCs w:val="28"/>
          <w:rtl/>
          <w:lang w:eastAsia="en-US"/>
        </w:rPr>
        <w:t xml:space="preserve"> مثل هذا التطبيق لدى النحاة. </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أما نظرية الحد عند الرواقيين فهي تختلف اختلافا</w:t>
      </w:r>
      <w:r w:rsidRPr="005874BE">
        <w:rPr>
          <w:rFonts w:cs="Akhbar MT" w:hint="cs"/>
          <w:b/>
          <w:bCs/>
          <w:sz w:val="28"/>
          <w:szCs w:val="28"/>
          <w:rtl/>
          <w:lang w:eastAsia="en-US"/>
        </w:rPr>
        <w:t>ً</w:t>
      </w:r>
      <w:r w:rsidRPr="005874BE">
        <w:rPr>
          <w:rFonts w:cs="Akhbar MT"/>
          <w:b/>
          <w:bCs/>
          <w:sz w:val="28"/>
          <w:szCs w:val="28"/>
          <w:rtl/>
          <w:lang w:eastAsia="en-US"/>
        </w:rPr>
        <w:t xml:space="preserve"> واضحا</w:t>
      </w:r>
      <w:r w:rsidRPr="005874BE">
        <w:rPr>
          <w:rFonts w:cs="Akhbar MT" w:hint="cs"/>
          <w:b/>
          <w:bCs/>
          <w:sz w:val="28"/>
          <w:szCs w:val="28"/>
          <w:rtl/>
          <w:lang w:eastAsia="en-US"/>
        </w:rPr>
        <w:t>ً</w:t>
      </w:r>
      <w:r w:rsidRPr="005874BE">
        <w:rPr>
          <w:rFonts w:cs="Akhbar MT"/>
          <w:b/>
          <w:bCs/>
          <w:sz w:val="28"/>
          <w:szCs w:val="28"/>
          <w:rtl/>
          <w:lang w:eastAsia="en-US"/>
        </w:rPr>
        <w:t xml:space="preserve"> عنها عند أرسطو. يقول الدكتور عثمان أمين</w:t>
      </w:r>
      <w:r w:rsidRPr="005874BE">
        <w:rPr>
          <w:rFonts w:cs="Akhbar MT" w:hint="cs"/>
          <w:b/>
          <w:bCs/>
          <w:sz w:val="28"/>
          <w:szCs w:val="28"/>
          <w:rtl/>
          <w:lang w:eastAsia="en-US"/>
        </w:rPr>
        <w:t xml:space="preserve"> </w:t>
      </w:r>
      <w:r w:rsidRPr="005874BE">
        <w:rPr>
          <w:rFonts w:cs="Akhbar MT"/>
          <w:b/>
          <w:bCs/>
          <w:sz w:val="28"/>
          <w:szCs w:val="28"/>
          <w:rtl/>
          <w:lang w:eastAsia="en-US"/>
        </w:rPr>
        <w:t xml:space="preserve">"أعرض الرواقيون عن الحد أو التعريف التام لصعوبته، وعمدوا إلى التعريف الناقص أو </w:t>
      </w:r>
      <w:r w:rsidRPr="005874BE">
        <w:rPr>
          <w:rFonts w:cs="Akhbar MT" w:hint="cs"/>
          <w:b/>
          <w:bCs/>
          <w:sz w:val="28"/>
          <w:szCs w:val="28"/>
          <w:rtl/>
          <w:lang w:eastAsia="en-US"/>
        </w:rPr>
        <w:t>(</w:t>
      </w:r>
      <w:r w:rsidRPr="005874BE">
        <w:rPr>
          <w:rFonts w:cs="Akhbar MT"/>
          <w:b/>
          <w:bCs/>
          <w:sz w:val="28"/>
          <w:szCs w:val="28"/>
          <w:rtl/>
          <w:lang w:eastAsia="en-US"/>
        </w:rPr>
        <w:t>الرسم</w:t>
      </w:r>
      <w:r w:rsidRPr="005874BE">
        <w:rPr>
          <w:rFonts w:cs="Akhbar MT" w:hint="cs"/>
          <w:b/>
          <w:bCs/>
          <w:sz w:val="28"/>
          <w:szCs w:val="28"/>
          <w:rtl/>
          <w:lang w:eastAsia="en-US"/>
        </w:rPr>
        <w:t>)</w:t>
      </w:r>
      <w:r w:rsidRPr="005874BE">
        <w:rPr>
          <w:rFonts w:cs="Akhbar MT"/>
          <w:b/>
          <w:bCs/>
          <w:sz w:val="28"/>
          <w:szCs w:val="28"/>
          <w:rtl/>
          <w:lang w:eastAsia="en-US"/>
        </w:rPr>
        <w:t xml:space="preserve"> المؤلف من خواص الأشياء. ومن ثم أصبح تعريف الأشياء عندهم بذكر الأمور التي تخصها، وإحصاء الفروق التي تميزها من غيرها"</w:t>
      </w:r>
      <w:r w:rsidRPr="005874BE">
        <w:rPr>
          <w:rStyle w:val="a4"/>
          <w:rFonts w:cs="Akhbar MT"/>
          <w:b/>
          <w:bCs/>
          <w:rtl/>
        </w:rPr>
        <w:footnoteReference w:id="186"/>
      </w:r>
      <w:r w:rsidRPr="005874BE">
        <w:rPr>
          <w:rFonts w:cs="Akhbar MT" w:hint="cs"/>
          <w:b/>
          <w:bCs/>
          <w:sz w:val="28"/>
          <w:szCs w:val="28"/>
          <w:rtl/>
          <w:lang w:eastAsia="en-US"/>
        </w:rPr>
        <w:t xml:space="preserve">. </w:t>
      </w:r>
      <w:r w:rsidRPr="005874BE">
        <w:rPr>
          <w:rFonts w:cs="Akhbar MT"/>
          <w:b/>
          <w:bCs/>
          <w:sz w:val="28"/>
          <w:szCs w:val="28"/>
          <w:rtl/>
          <w:lang w:eastAsia="en-US"/>
        </w:rPr>
        <w:t xml:space="preserve">ويقول كريسبوس الرواقي "إن الرسم </w:t>
      </w:r>
      <w:r w:rsidRPr="00F176C4">
        <w:rPr>
          <w:rFonts w:cs="Akhbar MT"/>
          <w:i/>
          <w:iCs/>
          <w:sz w:val="28"/>
          <w:szCs w:val="28"/>
          <w:lang w:eastAsia="en-US"/>
        </w:rPr>
        <w:t>hypographé</w:t>
      </w:r>
      <w:r w:rsidRPr="005874BE">
        <w:rPr>
          <w:rFonts w:cs="Akhbar MT"/>
          <w:b/>
          <w:bCs/>
          <w:sz w:val="28"/>
          <w:szCs w:val="28"/>
          <w:rtl/>
          <w:lang w:eastAsia="en-US"/>
        </w:rPr>
        <w:t xml:space="preserve">  هو إظهار </w:t>
      </w:r>
      <w:r w:rsidRPr="005874BE">
        <w:rPr>
          <w:rFonts w:cs="Akhbar MT"/>
          <w:b/>
          <w:bCs/>
          <w:sz w:val="28"/>
          <w:szCs w:val="28"/>
          <w:rtl/>
          <w:lang w:eastAsia="en-US"/>
        </w:rPr>
        <w:lastRenderedPageBreak/>
        <w:t>الخصائص المميزة"</w:t>
      </w:r>
      <w:r w:rsidRPr="005874BE">
        <w:rPr>
          <w:rStyle w:val="a4"/>
          <w:rFonts w:cs="Akhbar MT"/>
          <w:b/>
          <w:bCs/>
          <w:rtl/>
        </w:rPr>
        <w:footnoteReference w:id="187"/>
      </w:r>
      <w:r w:rsidRPr="005874BE">
        <w:rPr>
          <w:rFonts w:cs="Akhbar MT" w:hint="cs"/>
          <w:b/>
          <w:bCs/>
          <w:sz w:val="28"/>
          <w:szCs w:val="28"/>
          <w:rtl/>
          <w:lang w:eastAsia="en-US"/>
        </w:rPr>
        <w:t xml:space="preserve">. </w:t>
      </w:r>
      <w:r w:rsidRPr="005874BE">
        <w:rPr>
          <w:rFonts w:cs="Akhbar MT"/>
          <w:b/>
          <w:bCs/>
          <w:sz w:val="28"/>
          <w:szCs w:val="28"/>
          <w:rtl/>
          <w:lang w:eastAsia="en-US"/>
        </w:rPr>
        <w:t>ويقول الدكتور النشار "إن المنطق الرواقي منطق حسي لا يعترف إلا بوجود  الأشخاص</w:t>
      </w:r>
      <w:r w:rsidRPr="005874BE">
        <w:rPr>
          <w:rFonts w:cs="Akhbar MT" w:hint="cs"/>
          <w:b/>
          <w:bCs/>
          <w:sz w:val="28"/>
          <w:szCs w:val="28"/>
          <w:rtl/>
          <w:lang w:eastAsia="en-US"/>
        </w:rPr>
        <w:t>،</w:t>
      </w:r>
      <w:r w:rsidRPr="005874BE">
        <w:rPr>
          <w:rFonts w:cs="Akhbar MT"/>
          <w:b/>
          <w:bCs/>
          <w:sz w:val="28"/>
          <w:szCs w:val="28"/>
          <w:rtl/>
          <w:lang w:eastAsia="en-US"/>
        </w:rPr>
        <w:t xml:space="preserve"> وهذا هو الاتجاه ال</w:t>
      </w:r>
      <w:r w:rsidRPr="005874BE">
        <w:rPr>
          <w:rFonts w:cs="Akhbar MT" w:hint="cs"/>
          <w:b/>
          <w:bCs/>
          <w:sz w:val="28"/>
          <w:szCs w:val="28"/>
          <w:rtl/>
          <w:lang w:eastAsia="en-US"/>
        </w:rPr>
        <w:t>ا</w:t>
      </w:r>
      <w:r w:rsidRPr="005874BE">
        <w:rPr>
          <w:rFonts w:cs="Akhbar MT"/>
          <w:b/>
          <w:bCs/>
          <w:sz w:val="28"/>
          <w:szCs w:val="28"/>
          <w:rtl/>
          <w:lang w:eastAsia="en-US"/>
        </w:rPr>
        <w:t>س</w:t>
      </w:r>
      <w:r w:rsidRPr="005874BE">
        <w:rPr>
          <w:rFonts w:cs="Akhbar MT" w:hint="cs"/>
          <w:b/>
          <w:bCs/>
          <w:sz w:val="28"/>
          <w:szCs w:val="28"/>
          <w:rtl/>
          <w:lang w:eastAsia="en-US"/>
        </w:rPr>
        <w:t>مي</w:t>
      </w:r>
      <w:r w:rsidRPr="005874BE">
        <w:rPr>
          <w:rFonts w:cs="Akhbar MT"/>
          <w:b/>
          <w:bCs/>
          <w:sz w:val="28"/>
          <w:szCs w:val="28"/>
          <w:rtl/>
          <w:lang w:eastAsia="en-US"/>
        </w:rPr>
        <w:t xml:space="preserve"> عند الرواقيين، وهو ينكر استناد الماهيات إلى الجنس والفصل. والحد عند الرواقيين هو تحديد الصفات الخاصة بكل موجود فقط."</w:t>
      </w:r>
      <w:r w:rsidRPr="005874BE">
        <w:rPr>
          <w:rStyle w:val="a4"/>
          <w:rFonts w:cs="Akhbar MT"/>
          <w:b/>
          <w:bCs/>
          <w:rtl/>
        </w:rPr>
        <w:footnoteReference w:id="188"/>
      </w:r>
      <w:r w:rsidRPr="005874BE">
        <w:rPr>
          <w:rFonts w:cs="Akhbar MT" w:hint="cs"/>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ويبدو أن هذه الأفكار الرواقية كانت معروفة لدى المناطقة ال</w:t>
      </w:r>
      <w:r w:rsidRPr="005874BE">
        <w:rPr>
          <w:rFonts w:cs="Akhbar MT" w:hint="cs"/>
          <w:b/>
          <w:bCs/>
          <w:sz w:val="28"/>
          <w:szCs w:val="28"/>
          <w:rtl/>
          <w:lang w:eastAsia="en-US"/>
        </w:rPr>
        <w:t>ع</w:t>
      </w:r>
      <w:r w:rsidRPr="005874BE">
        <w:rPr>
          <w:rFonts w:cs="Akhbar MT"/>
          <w:b/>
          <w:bCs/>
          <w:sz w:val="28"/>
          <w:szCs w:val="28"/>
          <w:rtl/>
          <w:lang w:eastAsia="en-US"/>
        </w:rPr>
        <w:t xml:space="preserve">رب منذ وقت مبكر. </w:t>
      </w:r>
      <w:r w:rsidRPr="005874BE">
        <w:rPr>
          <w:rFonts w:cs="Akhbar MT" w:hint="cs"/>
          <w:b/>
          <w:bCs/>
          <w:sz w:val="28"/>
          <w:szCs w:val="28"/>
          <w:rtl/>
          <w:lang w:eastAsia="en-US"/>
        </w:rPr>
        <w:t>و</w:t>
      </w:r>
      <w:r w:rsidRPr="005874BE">
        <w:rPr>
          <w:rFonts w:cs="Akhbar MT"/>
          <w:b/>
          <w:bCs/>
          <w:sz w:val="28"/>
          <w:szCs w:val="28"/>
          <w:rtl/>
          <w:lang w:eastAsia="en-US"/>
        </w:rPr>
        <w:t xml:space="preserve">يشرح الفارابي هذه النزعة الاسمية فيقول </w:t>
      </w:r>
      <w:r w:rsidRPr="005874BE">
        <w:rPr>
          <w:rFonts w:cs="Akhbar MT" w:hint="cs"/>
          <w:b/>
          <w:bCs/>
          <w:sz w:val="28"/>
          <w:szCs w:val="28"/>
          <w:rtl/>
          <w:lang w:eastAsia="en-US"/>
        </w:rPr>
        <w:t>"</w:t>
      </w:r>
      <w:r w:rsidRPr="005874BE">
        <w:rPr>
          <w:rFonts w:cs="Akhbar MT"/>
          <w:b/>
          <w:bCs/>
          <w:sz w:val="28"/>
          <w:szCs w:val="28"/>
          <w:rtl/>
          <w:lang w:eastAsia="en-US"/>
        </w:rPr>
        <w:t xml:space="preserve">أنكر </w:t>
      </w:r>
      <w:r w:rsidRPr="005874BE">
        <w:rPr>
          <w:rFonts w:cs="Akhbar MT" w:hint="cs"/>
          <w:b/>
          <w:bCs/>
          <w:sz w:val="28"/>
          <w:szCs w:val="28"/>
          <w:rtl/>
          <w:lang w:eastAsia="en-US"/>
        </w:rPr>
        <w:t xml:space="preserve">خلق أن يكون </w:t>
      </w:r>
      <w:r w:rsidRPr="005874BE">
        <w:rPr>
          <w:rFonts w:cs="Akhbar MT"/>
          <w:b/>
          <w:bCs/>
          <w:sz w:val="28"/>
          <w:szCs w:val="28"/>
          <w:rtl/>
          <w:lang w:eastAsia="en-US"/>
        </w:rPr>
        <w:t xml:space="preserve">كثير من التي تدل عليها الألفاظ موجودة أو صادقة مثل </w:t>
      </w:r>
      <w:r w:rsidRPr="005874BE">
        <w:rPr>
          <w:rFonts w:cs="Akhbar MT" w:hint="cs"/>
          <w:b/>
          <w:bCs/>
          <w:sz w:val="28"/>
          <w:szCs w:val="28"/>
          <w:rtl/>
          <w:lang w:eastAsia="en-US"/>
        </w:rPr>
        <w:t>(</w:t>
      </w:r>
      <w:r w:rsidRPr="005874BE">
        <w:rPr>
          <w:rFonts w:cs="Akhbar MT"/>
          <w:b/>
          <w:bCs/>
          <w:sz w:val="28"/>
          <w:szCs w:val="28"/>
          <w:rtl/>
          <w:lang w:eastAsia="en-US"/>
        </w:rPr>
        <w:t>البياض</w:t>
      </w:r>
      <w:r w:rsidRPr="005874BE">
        <w:rPr>
          <w:rFonts w:cs="Akhbar MT" w:hint="cs"/>
          <w:b/>
          <w:bCs/>
          <w:sz w:val="28"/>
          <w:szCs w:val="28"/>
          <w:rtl/>
          <w:lang w:eastAsia="en-US"/>
        </w:rPr>
        <w:t>)</w:t>
      </w:r>
      <w:r w:rsidRPr="005874BE">
        <w:rPr>
          <w:rFonts w:cs="Akhbar MT"/>
          <w:b/>
          <w:bCs/>
          <w:sz w:val="28"/>
          <w:szCs w:val="28"/>
          <w:rtl/>
          <w:lang w:eastAsia="en-US"/>
        </w:rPr>
        <w:t xml:space="preserve"> و</w:t>
      </w:r>
      <w:r w:rsidRPr="005874BE">
        <w:rPr>
          <w:rFonts w:cs="Akhbar MT" w:hint="cs"/>
          <w:b/>
          <w:bCs/>
          <w:sz w:val="28"/>
          <w:szCs w:val="28"/>
          <w:rtl/>
          <w:lang w:eastAsia="en-US"/>
        </w:rPr>
        <w:t>(</w:t>
      </w:r>
      <w:r w:rsidRPr="005874BE">
        <w:rPr>
          <w:rFonts w:cs="Akhbar MT"/>
          <w:b/>
          <w:bCs/>
          <w:sz w:val="28"/>
          <w:szCs w:val="28"/>
          <w:rtl/>
          <w:lang w:eastAsia="en-US"/>
        </w:rPr>
        <w:t>السواد</w:t>
      </w:r>
      <w:r w:rsidRPr="005874BE">
        <w:rPr>
          <w:rFonts w:cs="Akhbar MT" w:hint="cs"/>
          <w:b/>
          <w:bCs/>
          <w:sz w:val="28"/>
          <w:szCs w:val="28"/>
          <w:rtl/>
          <w:lang w:eastAsia="en-US"/>
        </w:rPr>
        <w:t>)</w:t>
      </w:r>
      <w:r w:rsidRPr="005874BE">
        <w:rPr>
          <w:rFonts w:cs="Akhbar MT"/>
          <w:b/>
          <w:bCs/>
          <w:sz w:val="28"/>
          <w:szCs w:val="28"/>
          <w:rtl/>
          <w:lang w:eastAsia="en-US"/>
        </w:rPr>
        <w:t xml:space="preserve"> و</w:t>
      </w:r>
      <w:r w:rsidRPr="005874BE">
        <w:rPr>
          <w:rFonts w:cs="Akhbar MT" w:hint="cs"/>
          <w:b/>
          <w:bCs/>
          <w:sz w:val="28"/>
          <w:szCs w:val="28"/>
          <w:rtl/>
          <w:lang w:eastAsia="en-US"/>
        </w:rPr>
        <w:t>(</w:t>
      </w:r>
      <w:r w:rsidRPr="005874BE">
        <w:rPr>
          <w:rFonts w:cs="Akhbar MT"/>
          <w:b/>
          <w:bCs/>
          <w:sz w:val="28"/>
          <w:szCs w:val="28"/>
          <w:rtl/>
          <w:lang w:eastAsia="en-US"/>
        </w:rPr>
        <w:t>الطول</w:t>
      </w:r>
      <w:r w:rsidRPr="005874BE">
        <w:rPr>
          <w:rFonts w:cs="Akhbar MT" w:hint="cs"/>
          <w:b/>
          <w:bCs/>
          <w:sz w:val="28"/>
          <w:szCs w:val="28"/>
          <w:rtl/>
          <w:lang w:eastAsia="en-US"/>
        </w:rPr>
        <w:t>)،</w:t>
      </w:r>
      <w:r w:rsidRPr="005874BE">
        <w:rPr>
          <w:rFonts w:cs="Akhbar MT"/>
          <w:b/>
          <w:bCs/>
          <w:sz w:val="28"/>
          <w:szCs w:val="28"/>
          <w:rtl/>
          <w:lang w:eastAsia="en-US"/>
        </w:rPr>
        <w:t xml:space="preserve"> بل يزعمون أن الموجود هو </w:t>
      </w:r>
      <w:r w:rsidRPr="005874BE">
        <w:rPr>
          <w:rFonts w:cs="Akhbar MT" w:hint="cs"/>
          <w:b/>
          <w:bCs/>
          <w:sz w:val="28"/>
          <w:szCs w:val="28"/>
          <w:rtl/>
          <w:lang w:eastAsia="en-US"/>
        </w:rPr>
        <w:t>(</w:t>
      </w:r>
      <w:r w:rsidRPr="005874BE">
        <w:rPr>
          <w:rFonts w:cs="Akhbar MT"/>
          <w:b/>
          <w:bCs/>
          <w:sz w:val="28"/>
          <w:szCs w:val="28"/>
          <w:rtl/>
          <w:lang w:eastAsia="en-US"/>
        </w:rPr>
        <w:t>الأبيض والطويل</w:t>
      </w:r>
      <w:r w:rsidRPr="005874BE">
        <w:rPr>
          <w:rFonts w:cs="Akhbar MT" w:hint="cs"/>
          <w:b/>
          <w:bCs/>
          <w:sz w:val="28"/>
          <w:szCs w:val="28"/>
          <w:rtl/>
          <w:lang w:eastAsia="en-US"/>
        </w:rPr>
        <w:t>)</w:t>
      </w:r>
      <w:r w:rsidRPr="005874BE">
        <w:rPr>
          <w:rFonts w:cs="Akhbar MT"/>
          <w:b/>
          <w:bCs/>
          <w:sz w:val="28"/>
          <w:szCs w:val="28"/>
          <w:rtl/>
          <w:lang w:eastAsia="en-US"/>
        </w:rPr>
        <w:t xml:space="preserve"> لا </w:t>
      </w:r>
      <w:r w:rsidRPr="005874BE">
        <w:rPr>
          <w:rFonts w:cs="Akhbar MT" w:hint="cs"/>
          <w:b/>
          <w:bCs/>
          <w:sz w:val="28"/>
          <w:szCs w:val="28"/>
          <w:rtl/>
          <w:lang w:eastAsia="en-US"/>
        </w:rPr>
        <w:t>(</w:t>
      </w:r>
      <w:r w:rsidRPr="005874BE">
        <w:rPr>
          <w:rFonts w:cs="Akhbar MT"/>
          <w:b/>
          <w:bCs/>
          <w:sz w:val="28"/>
          <w:szCs w:val="28"/>
          <w:rtl/>
          <w:lang w:eastAsia="en-US"/>
        </w:rPr>
        <w:t>الطول</w:t>
      </w:r>
      <w:r w:rsidRPr="005874BE">
        <w:rPr>
          <w:rFonts w:cs="Akhbar MT" w:hint="cs"/>
          <w:b/>
          <w:bCs/>
          <w:sz w:val="28"/>
          <w:szCs w:val="28"/>
          <w:rtl/>
          <w:lang w:eastAsia="en-US"/>
        </w:rPr>
        <w:t>).</w:t>
      </w:r>
      <w:r w:rsidRPr="005874BE">
        <w:rPr>
          <w:rFonts w:cs="Akhbar MT"/>
          <w:b/>
          <w:bCs/>
          <w:sz w:val="28"/>
          <w:szCs w:val="28"/>
          <w:rtl/>
          <w:lang w:eastAsia="en-US"/>
        </w:rPr>
        <w:t xml:space="preserve"> بل أنكر كثير منهم أيضا</w:t>
      </w:r>
      <w:r w:rsidRPr="005874BE">
        <w:rPr>
          <w:rFonts w:cs="Akhbar MT" w:hint="cs"/>
          <w:b/>
          <w:bCs/>
          <w:sz w:val="28"/>
          <w:szCs w:val="28"/>
          <w:rtl/>
          <w:lang w:eastAsia="en-US"/>
        </w:rPr>
        <w:t>ً</w:t>
      </w:r>
      <w:r w:rsidRPr="005874BE">
        <w:rPr>
          <w:rFonts w:cs="Akhbar MT"/>
          <w:b/>
          <w:bCs/>
          <w:sz w:val="28"/>
          <w:szCs w:val="28"/>
          <w:rtl/>
          <w:lang w:eastAsia="en-US"/>
        </w:rPr>
        <w:t xml:space="preserve"> أن يكون </w:t>
      </w:r>
      <w:r w:rsidRPr="005874BE">
        <w:rPr>
          <w:rFonts w:cs="Akhbar MT" w:hint="cs"/>
          <w:b/>
          <w:bCs/>
          <w:sz w:val="28"/>
          <w:szCs w:val="28"/>
          <w:rtl/>
          <w:lang w:eastAsia="en-US"/>
        </w:rPr>
        <w:t>(</w:t>
      </w:r>
      <w:r w:rsidRPr="005874BE">
        <w:rPr>
          <w:rFonts w:cs="Akhbar MT"/>
          <w:b/>
          <w:bCs/>
          <w:sz w:val="28"/>
          <w:szCs w:val="28"/>
          <w:rtl/>
          <w:lang w:eastAsia="en-US"/>
        </w:rPr>
        <w:t>الأبيض والطويل</w:t>
      </w:r>
      <w:r w:rsidRPr="005874BE">
        <w:rPr>
          <w:rFonts w:cs="Akhbar MT" w:hint="cs"/>
          <w:b/>
          <w:bCs/>
          <w:sz w:val="28"/>
          <w:szCs w:val="28"/>
          <w:rtl/>
          <w:lang w:eastAsia="en-US"/>
        </w:rPr>
        <w:t>)</w:t>
      </w:r>
      <w:r w:rsidRPr="005874BE">
        <w:rPr>
          <w:rFonts w:cs="Akhbar MT"/>
          <w:b/>
          <w:bCs/>
          <w:sz w:val="28"/>
          <w:szCs w:val="28"/>
          <w:rtl/>
          <w:lang w:eastAsia="en-US"/>
        </w:rPr>
        <w:t xml:space="preserve"> و </w:t>
      </w:r>
      <w:r w:rsidRPr="005874BE">
        <w:rPr>
          <w:rFonts w:cs="Akhbar MT" w:hint="cs"/>
          <w:b/>
          <w:bCs/>
          <w:sz w:val="28"/>
          <w:szCs w:val="28"/>
          <w:rtl/>
          <w:lang w:eastAsia="en-US"/>
        </w:rPr>
        <w:t>(</w:t>
      </w:r>
      <w:r w:rsidRPr="005874BE">
        <w:rPr>
          <w:rFonts w:cs="Akhbar MT"/>
          <w:b/>
          <w:bCs/>
          <w:sz w:val="28"/>
          <w:szCs w:val="28"/>
          <w:rtl/>
          <w:lang w:eastAsia="en-US"/>
        </w:rPr>
        <w:t>الإنسان</w:t>
      </w:r>
      <w:r w:rsidRPr="005874BE">
        <w:rPr>
          <w:rFonts w:cs="Akhbar MT" w:hint="cs"/>
          <w:b/>
          <w:bCs/>
          <w:sz w:val="28"/>
          <w:szCs w:val="28"/>
          <w:rtl/>
          <w:lang w:eastAsia="en-US"/>
        </w:rPr>
        <w:t>)</w:t>
      </w:r>
      <w:r w:rsidRPr="005874BE">
        <w:rPr>
          <w:rFonts w:cs="Akhbar MT"/>
          <w:b/>
          <w:bCs/>
          <w:sz w:val="28"/>
          <w:szCs w:val="28"/>
          <w:rtl/>
          <w:lang w:eastAsia="en-US"/>
        </w:rPr>
        <w:t xml:space="preserve"> موجودا</w:t>
      </w:r>
      <w:r w:rsidRPr="005874BE">
        <w:rPr>
          <w:rFonts w:cs="Akhbar MT" w:hint="cs"/>
          <w:b/>
          <w:bCs/>
          <w:sz w:val="28"/>
          <w:szCs w:val="28"/>
          <w:rtl/>
          <w:lang w:eastAsia="en-US"/>
        </w:rPr>
        <w:t>ً،</w:t>
      </w:r>
      <w:r w:rsidRPr="005874BE">
        <w:rPr>
          <w:rFonts w:cs="Akhbar MT"/>
          <w:b/>
          <w:bCs/>
          <w:sz w:val="28"/>
          <w:szCs w:val="28"/>
          <w:rtl/>
          <w:lang w:eastAsia="en-US"/>
        </w:rPr>
        <w:t xml:space="preserve"> بل الموجود ـ زعموا</w:t>
      </w:r>
      <w:r w:rsidRPr="005874BE">
        <w:rPr>
          <w:rFonts w:cs="Akhbar MT" w:hint="cs"/>
          <w:b/>
          <w:bCs/>
          <w:sz w:val="28"/>
          <w:szCs w:val="28"/>
          <w:rtl/>
          <w:lang w:eastAsia="en-US"/>
        </w:rPr>
        <w:t>-</w:t>
      </w:r>
      <w:r w:rsidRPr="005874BE">
        <w:rPr>
          <w:rFonts w:cs="Akhbar MT"/>
          <w:b/>
          <w:bCs/>
          <w:sz w:val="28"/>
          <w:szCs w:val="28"/>
          <w:rtl/>
          <w:lang w:eastAsia="en-US"/>
        </w:rPr>
        <w:t xml:space="preserve"> هو </w:t>
      </w:r>
      <w:r w:rsidRPr="005874BE">
        <w:rPr>
          <w:rFonts w:cs="Akhbar MT" w:hint="cs"/>
          <w:b/>
          <w:bCs/>
          <w:sz w:val="28"/>
          <w:szCs w:val="28"/>
          <w:rtl/>
          <w:lang w:eastAsia="en-US"/>
        </w:rPr>
        <w:t>(</w:t>
      </w:r>
      <w:r w:rsidRPr="005874BE">
        <w:rPr>
          <w:rFonts w:cs="Akhbar MT"/>
          <w:b/>
          <w:bCs/>
          <w:sz w:val="28"/>
          <w:szCs w:val="28"/>
          <w:rtl/>
          <w:lang w:eastAsia="en-US"/>
        </w:rPr>
        <w:t>هذا الإنسان</w:t>
      </w:r>
      <w:r w:rsidRPr="005874BE">
        <w:rPr>
          <w:rFonts w:cs="Akhbar MT" w:hint="cs"/>
          <w:b/>
          <w:bCs/>
          <w:sz w:val="28"/>
          <w:szCs w:val="28"/>
          <w:rtl/>
          <w:lang w:eastAsia="en-US"/>
        </w:rPr>
        <w:t>)</w:t>
      </w:r>
      <w:r w:rsidRPr="005874BE">
        <w:rPr>
          <w:rFonts w:cs="Akhbar MT"/>
          <w:b/>
          <w:bCs/>
          <w:sz w:val="28"/>
          <w:szCs w:val="28"/>
          <w:rtl/>
          <w:lang w:eastAsia="en-US"/>
        </w:rPr>
        <w:t xml:space="preserve"> و</w:t>
      </w:r>
      <w:r w:rsidRPr="005874BE">
        <w:rPr>
          <w:rFonts w:cs="Akhbar MT" w:hint="cs"/>
          <w:b/>
          <w:bCs/>
          <w:sz w:val="28"/>
          <w:szCs w:val="28"/>
          <w:rtl/>
          <w:lang w:eastAsia="en-US"/>
        </w:rPr>
        <w:t>(</w:t>
      </w:r>
      <w:r w:rsidRPr="005874BE">
        <w:rPr>
          <w:rFonts w:cs="Akhbar MT"/>
          <w:b/>
          <w:bCs/>
          <w:sz w:val="28"/>
          <w:szCs w:val="28"/>
          <w:rtl/>
          <w:lang w:eastAsia="en-US"/>
        </w:rPr>
        <w:t>هذا الأبيض</w:t>
      </w:r>
      <w:r w:rsidRPr="005874BE">
        <w:rPr>
          <w:rFonts w:cs="Akhbar MT" w:hint="cs"/>
          <w:b/>
          <w:bCs/>
          <w:sz w:val="28"/>
          <w:szCs w:val="28"/>
          <w:rtl/>
          <w:lang w:eastAsia="en-US"/>
        </w:rPr>
        <w:t>)</w:t>
      </w:r>
      <w:r w:rsidRPr="005874BE">
        <w:rPr>
          <w:rFonts w:cs="Akhbar MT"/>
          <w:b/>
          <w:bCs/>
          <w:sz w:val="28"/>
          <w:szCs w:val="28"/>
          <w:rtl/>
          <w:lang w:eastAsia="en-US"/>
        </w:rPr>
        <w:t xml:space="preserve"> و</w:t>
      </w:r>
      <w:r w:rsidRPr="005874BE">
        <w:rPr>
          <w:rFonts w:cs="Akhbar MT" w:hint="cs"/>
          <w:b/>
          <w:bCs/>
          <w:sz w:val="28"/>
          <w:szCs w:val="28"/>
          <w:rtl/>
          <w:lang w:eastAsia="en-US"/>
        </w:rPr>
        <w:t>(</w:t>
      </w:r>
      <w:r w:rsidRPr="005874BE">
        <w:rPr>
          <w:rFonts w:cs="Akhbar MT"/>
          <w:b/>
          <w:bCs/>
          <w:sz w:val="28"/>
          <w:szCs w:val="28"/>
          <w:rtl/>
          <w:lang w:eastAsia="en-US"/>
        </w:rPr>
        <w:t>هذا الطويل</w:t>
      </w:r>
      <w:r w:rsidRPr="005874BE">
        <w:rPr>
          <w:rFonts w:cs="Akhbar MT" w:hint="cs"/>
          <w:b/>
          <w:bCs/>
          <w:sz w:val="28"/>
          <w:szCs w:val="28"/>
          <w:rtl/>
          <w:lang w:eastAsia="en-US"/>
        </w:rPr>
        <w:t>)</w:t>
      </w:r>
      <w:r w:rsidRPr="005874BE">
        <w:rPr>
          <w:rFonts w:cs="Akhbar MT"/>
          <w:b/>
          <w:bCs/>
          <w:sz w:val="28"/>
          <w:szCs w:val="28"/>
          <w:rtl/>
          <w:lang w:eastAsia="en-US"/>
        </w:rPr>
        <w:t>. بل أنكر أيضا</w:t>
      </w:r>
      <w:r w:rsidRPr="005874BE">
        <w:rPr>
          <w:rFonts w:cs="Akhbar MT" w:hint="cs"/>
          <w:b/>
          <w:bCs/>
          <w:sz w:val="28"/>
          <w:szCs w:val="28"/>
          <w:rtl/>
          <w:lang w:eastAsia="en-US"/>
        </w:rPr>
        <w:t>ً</w:t>
      </w:r>
      <w:r w:rsidRPr="005874BE">
        <w:rPr>
          <w:rFonts w:cs="Akhbar MT"/>
          <w:b/>
          <w:bCs/>
          <w:sz w:val="28"/>
          <w:szCs w:val="28"/>
          <w:rtl/>
          <w:lang w:eastAsia="en-US"/>
        </w:rPr>
        <w:t xml:space="preserve"> كثير منهم وجود المعقولات"</w:t>
      </w:r>
      <w:r w:rsidRPr="005874BE">
        <w:rPr>
          <w:rStyle w:val="a4"/>
          <w:rFonts w:cs="Akhbar MT"/>
          <w:b/>
          <w:bCs/>
          <w:rtl/>
        </w:rPr>
        <w:footnoteReference w:id="189"/>
      </w:r>
      <w:r w:rsidRPr="005874BE">
        <w:rPr>
          <w:rFonts w:cs="Akhbar MT" w:hint="cs"/>
          <w:b/>
          <w:bCs/>
          <w:sz w:val="28"/>
          <w:szCs w:val="28"/>
          <w:rtl/>
          <w:lang w:eastAsia="en-US"/>
        </w:rPr>
        <w:t xml:space="preserve">. </w:t>
      </w:r>
      <w:r w:rsidRPr="005874BE">
        <w:rPr>
          <w:rFonts w:cs="Akhbar MT"/>
          <w:b/>
          <w:bCs/>
          <w:sz w:val="28"/>
          <w:szCs w:val="28"/>
          <w:rtl/>
          <w:lang w:eastAsia="en-US"/>
        </w:rPr>
        <w:t xml:space="preserve">ولقد حرصت على إيراد هذا الاقتباس لأهميته </w:t>
      </w:r>
      <w:r w:rsidRPr="005874BE">
        <w:rPr>
          <w:rFonts w:cs="Akhbar MT" w:hint="cs"/>
          <w:b/>
          <w:bCs/>
          <w:sz w:val="28"/>
          <w:szCs w:val="28"/>
          <w:rtl/>
          <w:lang w:eastAsia="en-US"/>
        </w:rPr>
        <w:t xml:space="preserve">في </w:t>
      </w:r>
      <w:r w:rsidRPr="005874BE">
        <w:rPr>
          <w:rFonts w:cs="Akhbar MT"/>
          <w:b/>
          <w:bCs/>
          <w:sz w:val="28"/>
          <w:szCs w:val="28"/>
          <w:rtl/>
          <w:lang w:eastAsia="en-US"/>
        </w:rPr>
        <w:t>توضيح مدى الفهم الذي لاقاه الفكر الرواقي عند مفكري الإسلام.</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ولقد أثرت نظرية الحد عند الرواقي</w:t>
      </w:r>
      <w:r w:rsidRPr="005874BE">
        <w:rPr>
          <w:rFonts w:cs="Akhbar MT" w:hint="cs"/>
          <w:b/>
          <w:bCs/>
          <w:sz w:val="28"/>
          <w:szCs w:val="28"/>
          <w:rtl/>
          <w:lang w:eastAsia="en-US"/>
        </w:rPr>
        <w:t>ي</w:t>
      </w:r>
      <w:r w:rsidRPr="005874BE">
        <w:rPr>
          <w:rFonts w:cs="Akhbar MT"/>
          <w:b/>
          <w:bCs/>
          <w:sz w:val="28"/>
          <w:szCs w:val="28"/>
          <w:rtl/>
          <w:lang w:eastAsia="en-US"/>
        </w:rPr>
        <w:t>ن في مفكري علم الكلام وعلم أصول الفقه بحيث إنهم اتخذوا منها وسيلة للهجوم على الحد الأرسطي الميتافيزيقي. ولذلك فإننا لا نجد فرقا</w:t>
      </w:r>
      <w:r w:rsidRPr="005874BE">
        <w:rPr>
          <w:rFonts w:cs="Akhbar MT" w:hint="cs"/>
          <w:b/>
          <w:bCs/>
          <w:sz w:val="28"/>
          <w:szCs w:val="28"/>
          <w:rtl/>
          <w:lang w:eastAsia="en-US"/>
        </w:rPr>
        <w:t>ً</w:t>
      </w:r>
      <w:r w:rsidRPr="005874BE">
        <w:rPr>
          <w:rFonts w:cs="Akhbar MT"/>
          <w:b/>
          <w:bCs/>
          <w:sz w:val="28"/>
          <w:szCs w:val="28"/>
          <w:rtl/>
          <w:lang w:eastAsia="en-US"/>
        </w:rPr>
        <w:t xml:space="preserve"> بين نظرية الرسم الرواقية وتعريف المتكلمين للحد</w:t>
      </w:r>
      <w:r w:rsidRPr="005874BE">
        <w:rPr>
          <w:rStyle w:val="a4"/>
          <w:rFonts w:cs="Akhbar MT"/>
          <w:b/>
          <w:bCs/>
          <w:rtl/>
        </w:rPr>
        <w:footnoteReference w:id="190"/>
      </w:r>
      <w:r w:rsidRPr="005874BE">
        <w:rPr>
          <w:rFonts w:cs="Akhbar MT" w:hint="cs"/>
          <w:b/>
          <w:bCs/>
          <w:sz w:val="28"/>
          <w:szCs w:val="28"/>
          <w:rtl/>
          <w:lang w:eastAsia="en-US"/>
        </w:rPr>
        <w:t>.</w:t>
      </w:r>
      <w:r w:rsidRPr="005874BE">
        <w:rPr>
          <w:rFonts w:cs="Akhbar MT"/>
          <w:b/>
          <w:bCs/>
          <w:sz w:val="28"/>
          <w:szCs w:val="28"/>
          <w:rtl/>
          <w:lang w:eastAsia="en-US"/>
        </w:rPr>
        <w:t xml:space="preserve"> ومن هنا رأينا بعض </w:t>
      </w:r>
      <w:r w:rsidRPr="005874BE">
        <w:rPr>
          <w:rFonts w:cs="Akhbar MT"/>
          <w:b/>
          <w:bCs/>
          <w:sz w:val="28"/>
          <w:szCs w:val="28"/>
          <w:rtl/>
          <w:lang w:eastAsia="en-US"/>
        </w:rPr>
        <w:lastRenderedPageBreak/>
        <w:t>النحاة ـ تبعا</w:t>
      </w:r>
      <w:r w:rsidRPr="005874BE">
        <w:rPr>
          <w:rFonts w:cs="Akhbar MT" w:hint="cs"/>
          <w:b/>
          <w:bCs/>
          <w:sz w:val="28"/>
          <w:szCs w:val="28"/>
          <w:rtl/>
          <w:lang w:eastAsia="en-US"/>
        </w:rPr>
        <w:t>ً</w:t>
      </w:r>
      <w:r w:rsidRPr="005874BE">
        <w:rPr>
          <w:rFonts w:cs="Akhbar MT"/>
          <w:b/>
          <w:bCs/>
          <w:sz w:val="28"/>
          <w:szCs w:val="28"/>
          <w:rtl/>
          <w:lang w:eastAsia="en-US"/>
        </w:rPr>
        <w:t xml:space="preserve"> لمذاهبهم الكلامية ـ يسلكون هذا النوع من التعريف، وهو ما سنكشف عنه فيما يأتي من البحث.</w:t>
      </w:r>
    </w:p>
    <w:p w:rsidR="004C74BC" w:rsidRDefault="004C74BC" w:rsidP="004C74BC">
      <w:pPr>
        <w:spacing w:before="120" w:after="120"/>
        <w:jc w:val="mediumKashida"/>
        <w:rPr>
          <w:rFonts w:cs="Akhbar MT" w:hint="cs"/>
          <w:b/>
          <w:bCs/>
          <w:sz w:val="28"/>
          <w:szCs w:val="28"/>
          <w:rtl/>
          <w:lang w:eastAsia="en-US"/>
        </w:rPr>
      </w:pPr>
    </w:p>
    <w:p w:rsidR="004C74BC" w:rsidRDefault="004C74BC" w:rsidP="004C74BC">
      <w:pPr>
        <w:spacing w:before="120" w:after="120"/>
        <w:jc w:val="mediumKashida"/>
        <w:rPr>
          <w:rFonts w:cs="Akhbar MT" w:hint="cs"/>
          <w:b/>
          <w:bCs/>
          <w:sz w:val="28"/>
          <w:szCs w:val="28"/>
          <w:rtl/>
          <w:lang w:eastAsia="en-US"/>
        </w:rPr>
      </w:pPr>
    </w:p>
    <w:p w:rsidR="004C74BC" w:rsidRDefault="004C74BC" w:rsidP="004C74BC">
      <w:pPr>
        <w:spacing w:before="120" w:after="120"/>
        <w:jc w:val="mediumKashida"/>
        <w:rPr>
          <w:rFonts w:cs="Akhbar MT" w:hint="cs"/>
          <w:b/>
          <w:bCs/>
          <w:sz w:val="28"/>
          <w:szCs w:val="28"/>
          <w:rtl/>
          <w:lang w:eastAsia="en-US"/>
        </w:rPr>
      </w:pPr>
    </w:p>
    <w:p w:rsidR="004C74BC" w:rsidRDefault="004C74BC" w:rsidP="004C74BC">
      <w:pPr>
        <w:spacing w:before="120" w:after="120"/>
        <w:jc w:val="mediumKashida"/>
        <w:rPr>
          <w:rFonts w:cs="Akhbar MT" w:hint="cs"/>
          <w:b/>
          <w:bCs/>
          <w:sz w:val="28"/>
          <w:szCs w:val="28"/>
          <w:rtl/>
          <w:lang w:eastAsia="en-US"/>
        </w:rPr>
      </w:pPr>
    </w:p>
    <w:p w:rsidR="004C74BC" w:rsidRDefault="004C74BC" w:rsidP="004C74BC">
      <w:pPr>
        <w:spacing w:before="120" w:after="120"/>
        <w:jc w:val="center"/>
        <w:rPr>
          <w:rFonts w:cs="Akhbar MT" w:hint="cs"/>
          <w:b/>
          <w:bCs/>
          <w:sz w:val="28"/>
          <w:szCs w:val="28"/>
          <w:rtl/>
          <w:lang w:eastAsia="en-US"/>
        </w:rPr>
      </w:pPr>
      <w:r>
        <w:rPr>
          <w:rFonts w:cs="Akhbar MT" w:hint="cs"/>
          <w:b/>
          <w:bCs/>
          <w:sz w:val="28"/>
          <w:szCs w:val="28"/>
          <w:rtl/>
          <w:lang w:eastAsia="en-US"/>
        </w:rPr>
        <w:t>**</w:t>
      </w:r>
      <w:r>
        <w:rPr>
          <w:rFonts w:cs="Akhbar MT" w:hint="cs"/>
          <w:b/>
          <w:bCs/>
          <w:sz w:val="28"/>
          <w:szCs w:val="28"/>
          <w:rtl/>
          <w:lang w:eastAsia="en-US"/>
        </w:rPr>
        <w:tab/>
        <w:t>**</w:t>
      </w:r>
      <w:r>
        <w:rPr>
          <w:rFonts w:cs="Akhbar MT" w:hint="cs"/>
          <w:b/>
          <w:bCs/>
          <w:sz w:val="28"/>
          <w:szCs w:val="28"/>
          <w:rtl/>
          <w:lang w:eastAsia="en-US"/>
        </w:rPr>
        <w:tab/>
        <w:t>**</w:t>
      </w:r>
    </w:p>
    <w:p w:rsidR="004C74BC" w:rsidRPr="0080078F" w:rsidRDefault="004C74BC" w:rsidP="004C74BC">
      <w:pPr>
        <w:spacing w:before="120" w:after="120"/>
        <w:jc w:val="center"/>
        <w:rPr>
          <w:b/>
          <w:bCs/>
          <w:rtl/>
          <w:lang w:eastAsia="en-US"/>
        </w:rPr>
      </w:pPr>
      <w:r w:rsidRPr="005874BE">
        <w:rPr>
          <w:rFonts w:cs="Akhbar MT"/>
          <w:b/>
          <w:bCs/>
          <w:sz w:val="28"/>
          <w:szCs w:val="28"/>
          <w:rtl/>
          <w:lang w:eastAsia="en-US"/>
        </w:rPr>
        <w:br w:type="page"/>
      </w:r>
      <w:r w:rsidRPr="0080078F">
        <w:rPr>
          <w:b/>
          <w:bCs/>
          <w:rtl/>
          <w:lang w:eastAsia="en-US"/>
        </w:rPr>
        <w:lastRenderedPageBreak/>
        <w:t>ثانيا</w:t>
      </w:r>
      <w:r w:rsidRPr="0080078F">
        <w:rPr>
          <w:rFonts w:hint="cs"/>
          <w:b/>
          <w:bCs/>
          <w:rtl/>
          <w:lang w:eastAsia="en-US"/>
        </w:rPr>
        <w:t>ً</w:t>
      </w:r>
      <w:r w:rsidRPr="0080078F">
        <w:rPr>
          <w:b/>
          <w:bCs/>
          <w:rtl/>
          <w:lang w:eastAsia="en-US"/>
        </w:rPr>
        <w:t>: التعريف عند النحاة</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لقد تسر</w:t>
      </w:r>
      <w:r w:rsidRPr="005874BE">
        <w:rPr>
          <w:rFonts w:cs="Akhbar MT" w:hint="cs"/>
          <w:b/>
          <w:bCs/>
          <w:sz w:val="28"/>
          <w:szCs w:val="28"/>
          <w:rtl/>
          <w:lang w:eastAsia="en-US"/>
        </w:rPr>
        <w:t>ب</w:t>
      </w:r>
      <w:r w:rsidRPr="005874BE">
        <w:rPr>
          <w:rFonts w:cs="Akhbar MT"/>
          <w:b/>
          <w:bCs/>
          <w:sz w:val="28"/>
          <w:szCs w:val="28"/>
          <w:rtl/>
          <w:lang w:eastAsia="en-US"/>
        </w:rPr>
        <w:t>ت نظرية الحد المنطقية إلى الفكر النحوي في القرن الرابع</w:t>
      </w:r>
      <w:r w:rsidRPr="005874BE">
        <w:rPr>
          <w:rFonts w:cs="Akhbar MT" w:hint="cs"/>
          <w:b/>
          <w:bCs/>
          <w:sz w:val="28"/>
          <w:szCs w:val="28"/>
          <w:rtl/>
          <w:lang w:eastAsia="en-US"/>
        </w:rPr>
        <w:t>،</w:t>
      </w:r>
      <w:r w:rsidRPr="005874BE">
        <w:rPr>
          <w:rFonts w:cs="Akhbar MT"/>
          <w:b/>
          <w:bCs/>
          <w:sz w:val="28"/>
          <w:szCs w:val="28"/>
          <w:rtl/>
          <w:lang w:eastAsia="en-US"/>
        </w:rPr>
        <w:t xml:space="preserve"> كما امتدت إلى التطبيقات الموضوعية لهذا الفكر. وكما رأينا فقد كانت الترجمة العربية للمنطق واضحة في الكشف عن معالم هذه النظرية، كما شارك في ذلك تأليف المناطقة والفلاسفة العرب أنفسهم</w:t>
      </w:r>
      <w:r w:rsidRPr="005874BE">
        <w:rPr>
          <w:rStyle w:val="a4"/>
          <w:rFonts w:cs="Akhbar MT"/>
          <w:b/>
          <w:bCs/>
          <w:rtl/>
        </w:rPr>
        <w:footnoteReference w:id="191"/>
      </w:r>
      <w:r w:rsidRPr="005874BE">
        <w:rPr>
          <w:rFonts w:cs="Akhbar MT"/>
          <w:b/>
          <w:bCs/>
          <w:sz w:val="28"/>
          <w:szCs w:val="28"/>
          <w:rtl/>
          <w:lang w:eastAsia="en-US"/>
        </w:rPr>
        <w:t xml:space="preserve"> من ناحية، والجدل الذي ثار بين علماء الأصول والمناطقة</w:t>
      </w:r>
      <w:r w:rsidRPr="005874BE">
        <w:rPr>
          <w:rStyle w:val="a4"/>
          <w:rFonts w:cs="Akhbar MT"/>
          <w:b/>
          <w:bCs/>
          <w:rtl/>
        </w:rPr>
        <w:footnoteReference w:id="192"/>
      </w:r>
      <w:r w:rsidRPr="005874BE">
        <w:rPr>
          <w:rFonts w:cs="Akhbar MT"/>
          <w:b/>
          <w:bCs/>
          <w:sz w:val="28"/>
          <w:szCs w:val="28"/>
          <w:rtl/>
          <w:lang w:eastAsia="en-US"/>
        </w:rPr>
        <w:t xml:space="preserve"> من ناحية أخرى.</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ونستطيع أن نلمس تأثير هذه النظرية في الفكر النحوي لهذا القرن في جانبين:</w:t>
      </w:r>
    </w:p>
    <w:p w:rsidR="004C74BC" w:rsidRPr="005874BE" w:rsidRDefault="004C74BC" w:rsidP="004C74BC">
      <w:pPr>
        <w:numPr>
          <w:ilvl w:val="0"/>
          <w:numId w:val="4"/>
        </w:numPr>
        <w:tabs>
          <w:tab w:val="clear" w:pos="1155"/>
          <w:tab w:val="num" w:pos="1043"/>
        </w:tabs>
        <w:spacing w:before="120" w:after="120"/>
        <w:ind w:left="1943" w:right="0" w:hanging="180"/>
        <w:jc w:val="mediumKashida"/>
        <w:rPr>
          <w:rFonts w:cs="Akhbar MT"/>
          <w:b/>
          <w:bCs/>
          <w:sz w:val="28"/>
          <w:szCs w:val="28"/>
          <w:rtl/>
          <w:lang w:eastAsia="en-US"/>
        </w:rPr>
      </w:pPr>
      <w:r w:rsidRPr="005874BE">
        <w:rPr>
          <w:rFonts w:cs="Akhbar MT"/>
          <w:b/>
          <w:bCs/>
          <w:sz w:val="28"/>
          <w:szCs w:val="28"/>
          <w:rtl/>
          <w:lang w:eastAsia="en-US"/>
        </w:rPr>
        <w:t>تطور نظرية الحد النحوي.</w:t>
      </w:r>
    </w:p>
    <w:p w:rsidR="004C74BC" w:rsidRDefault="004C74BC" w:rsidP="004C74BC">
      <w:pPr>
        <w:numPr>
          <w:ilvl w:val="0"/>
          <w:numId w:val="4"/>
        </w:numPr>
        <w:tabs>
          <w:tab w:val="clear" w:pos="1155"/>
          <w:tab w:val="num" w:pos="1043"/>
        </w:tabs>
        <w:spacing w:before="120" w:after="120"/>
        <w:ind w:left="1943" w:right="0" w:hanging="180"/>
        <w:jc w:val="mediumKashida"/>
        <w:rPr>
          <w:rFonts w:cs="Akhbar MT" w:hint="cs"/>
          <w:b/>
          <w:bCs/>
          <w:sz w:val="28"/>
          <w:szCs w:val="28"/>
          <w:lang w:eastAsia="en-US"/>
        </w:rPr>
      </w:pPr>
      <w:r w:rsidRPr="005874BE">
        <w:rPr>
          <w:rFonts w:cs="Akhbar MT"/>
          <w:b/>
          <w:bCs/>
          <w:sz w:val="28"/>
          <w:szCs w:val="28"/>
          <w:rtl/>
          <w:lang w:eastAsia="en-US"/>
        </w:rPr>
        <w:t>أثر هذه النظرية في قضية الدلالة اللفظية.</w:t>
      </w:r>
    </w:p>
    <w:p w:rsidR="004C74BC" w:rsidRPr="00F54A52" w:rsidRDefault="004C74BC" w:rsidP="004C74BC">
      <w:pPr>
        <w:spacing w:before="120" w:after="120"/>
        <w:ind w:left="720"/>
        <w:jc w:val="center"/>
        <w:rPr>
          <w:rFonts w:hint="cs"/>
          <w:b/>
          <w:bCs/>
          <w:rtl/>
          <w:lang w:eastAsia="en-US"/>
        </w:rPr>
      </w:pPr>
      <w:r w:rsidRPr="005874BE">
        <w:rPr>
          <w:rFonts w:cs="Akhbar MT"/>
          <w:b/>
          <w:bCs/>
          <w:sz w:val="28"/>
          <w:szCs w:val="28"/>
          <w:rtl/>
          <w:lang w:eastAsia="en-US"/>
        </w:rPr>
        <w:br w:type="page"/>
      </w:r>
      <w:r w:rsidRPr="00F54A52">
        <w:rPr>
          <w:rFonts w:hint="cs"/>
          <w:b/>
          <w:bCs/>
          <w:rtl/>
          <w:lang w:eastAsia="en-US"/>
        </w:rPr>
        <w:lastRenderedPageBreak/>
        <w:t xml:space="preserve">(1) </w:t>
      </w:r>
      <w:r w:rsidRPr="00F54A52">
        <w:rPr>
          <w:b/>
          <w:bCs/>
          <w:rtl/>
          <w:lang w:eastAsia="en-US"/>
        </w:rPr>
        <w:t>تطور الحد النحوي</w:t>
      </w:r>
      <w:r>
        <w:rPr>
          <w:rFonts w:hint="cs"/>
          <w:b/>
          <w:bCs/>
          <w:rtl/>
          <w:lang w:eastAsia="en-US"/>
        </w:rPr>
        <w:t xml:space="preserve"> نظرياً وتطبيقياً</w:t>
      </w:r>
    </w:p>
    <w:p w:rsidR="004C74BC" w:rsidRPr="00154D0B" w:rsidRDefault="004C74BC" w:rsidP="004C74BC">
      <w:pPr>
        <w:spacing w:before="120" w:after="120"/>
        <w:ind w:firstLine="567"/>
        <w:jc w:val="mediumKashida"/>
        <w:rPr>
          <w:rFonts w:hint="cs"/>
          <w:b/>
          <w:bCs/>
          <w:sz w:val="28"/>
          <w:szCs w:val="28"/>
          <w:rtl/>
          <w:lang w:eastAsia="en-US"/>
        </w:rPr>
      </w:pPr>
      <w:r w:rsidRPr="00154D0B">
        <w:rPr>
          <w:rFonts w:hint="cs"/>
          <w:b/>
          <w:bCs/>
          <w:sz w:val="28"/>
          <w:szCs w:val="28"/>
          <w:rtl/>
          <w:lang w:eastAsia="en-US"/>
        </w:rPr>
        <w:t>(أ) ابن السراج:</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كانت محاولة ابن الس</w:t>
      </w:r>
      <w:r w:rsidRPr="005874BE">
        <w:rPr>
          <w:rFonts w:cs="Akhbar MT" w:hint="cs"/>
          <w:b/>
          <w:bCs/>
          <w:sz w:val="28"/>
          <w:szCs w:val="28"/>
          <w:rtl/>
          <w:lang w:eastAsia="en-US"/>
        </w:rPr>
        <w:t>ـ</w:t>
      </w:r>
      <w:r w:rsidRPr="005874BE">
        <w:rPr>
          <w:rFonts w:cs="Akhbar MT"/>
          <w:b/>
          <w:bCs/>
          <w:sz w:val="28"/>
          <w:szCs w:val="28"/>
          <w:rtl/>
          <w:lang w:eastAsia="en-US"/>
        </w:rPr>
        <w:t>را</w:t>
      </w:r>
      <w:r w:rsidRPr="005874BE">
        <w:rPr>
          <w:rFonts w:cs="Akhbar MT" w:hint="cs"/>
          <w:b/>
          <w:bCs/>
          <w:sz w:val="28"/>
          <w:szCs w:val="28"/>
          <w:rtl/>
          <w:lang w:eastAsia="en-US"/>
        </w:rPr>
        <w:t>ج</w:t>
      </w:r>
      <w:r w:rsidRPr="005874BE">
        <w:rPr>
          <w:rStyle w:val="a4"/>
          <w:rFonts w:cs="Akhbar MT"/>
          <w:b/>
          <w:bCs/>
          <w:rtl/>
        </w:rPr>
        <w:footnoteReference w:id="193"/>
      </w:r>
      <w:r w:rsidRPr="005874BE">
        <w:rPr>
          <w:rFonts w:cs="Akhbar MT"/>
          <w:b/>
          <w:bCs/>
          <w:sz w:val="28"/>
          <w:szCs w:val="28"/>
          <w:vertAlign w:val="superscript"/>
          <w:rtl/>
          <w:lang w:eastAsia="en-US"/>
        </w:rPr>
        <w:t>)</w:t>
      </w:r>
      <w:r w:rsidRPr="005874BE">
        <w:rPr>
          <w:rFonts w:cs="Akhbar MT" w:hint="cs"/>
          <w:b/>
          <w:bCs/>
          <w:sz w:val="28"/>
          <w:szCs w:val="28"/>
          <w:rtl/>
          <w:lang w:eastAsia="en-US"/>
        </w:rPr>
        <w:t>(</w:t>
      </w:r>
      <w:r w:rsidRPr="005874BE">
        <w:rPr>
          <w:rFonts w:cs="Akhbar MT"/>
          <w:b/>
          <w:bCs/>
          <w:sz w:val="28"/>
          <w:szCs w:val="28"/>
          <w:rtl/>
          <w:lang w:eastAsia="en-US"/>
        </w:rPr>
        <w:t>ت 316 ه</w:t>
      </w:r>
      <w:r w:rsidRPr="005874BE">
        <w:rPr>
          <w:rFonts w:cs="Akhbar MT" w:hint="cs"/>
          <w:b/>
          <w:bCs/>
          <w:sz w:val="28"/>
          <w:szCs w:val="28"/>
          <w:rtl/>
          <w:lang w:eastAsia="en-US"/>
        </w:rPr>
        <w:t>ـ</w:t>
      </w:r>
      <w:r w:rsidRPr="005874BE">
        <w:rPr>
          <w:rFonts w:cs="Akhbar MT"/>
          <w:b/>
          <w:bCs/>
          <w:sz w:val="28"/>
          <w:szCs w:val="28"/>
          <w:rtl/>
          <w:lang w:eastAsia="en-US"/>
        </w:rPr>
        <w:t xml:space="preserve">) لتقنين أصول النحو بداية لهذا التحول الفكري </w:t>
      </w:r>
      <w:r w:rsidRPr="005874BE">
        <w:rPr>
          <w:rFonts w:cs="Akhbar MT" w:hint="cs"/>
          <w:b/>
          <w:bCs/>
          <w:sz w:val="28"/>
          <w:szCs w:val="28"/>
          <w:rtl/>
          <w:lang w:eastAsia="en-US"/>
        </w:rPr>
        <w:t xml:space="preserve">في </w:t>
      </w:r>
      <w:r w:rsidRPr="005874BE">
        <w:rPr>
          <w:rFonts w:cs="Akhbar MT"/>
          <w:b/>
          <w:bCs/>
          <w:sz w:val="28"/>
          <w:szCs w:val="28"/>
          <w:rtl/>
          <w:lang w:eastAsia="en-US"/>
        </w:rPr>
        <w:t>صياغة النحو العربي صياغة منطقية</w:t>
      </w:r>
      <w:r w:rsidRPr="005874BE">
        <w:rPr>
          <w:rFonts w:cs="Akhbar MT" w:hint="cs"/>
          <w:b/>
          <w:bCs/>
          <w:sz w:val="28"/>
          <w:szCs w:val="28"/>
          <w:rtl/>
          <w:lang w:eastAsia="en-US"/>
        </w:rPr>
        <w:t>.</w:t>
      </w:r>
      <w:r w:rsidRPr="005874BE">
        <w:rPr>
          <w:rFonts w:cs="Akhbar MT"/>
          <w:b/>
          <w:bCs/>
          <w:sz w:val="28"/>
          <w:szCs w:val="28"/>
          <w:rtl/>
          <w:lang w:eastAsia="en-US"/>
        </w:rPr>
        <w:t xml:space="preserve"> غير أنه ينبغ</w:t>
      </w:r>
      <w:r w:rsidRPr="005874BE">
        <w:rPr>
          <w:rFonts w:cs="Akhbar MT" w:hint="cs"/>
          <w:b/>
          <w:bCs/>
          <w:sz w:val="28"/>
          <w:szCs w:val="28"/>
          <w:rtl/>
          <w:lang w:eastAsia="en-US"/>
        </w:rPr>
        <w:t>ي</w:t>
      </w:r>
      <w:r w:rsidRPr="005874BE">
        <w:rPr>
          <w:rFonts w:cs="Akhbar MT"/>
          <w:b/>
          <w:bCs/>
          <w:sz w:val="28"/>
          <w:szCs w:val="28"/>
          <w:rtl/>
          <w:lang w:eastAsia="en-US"/>
        </w:rPr>
        <w:t xml:space="preserve"> الإشارة هنا إلى أن ثمة جهودا</w:t>
      </w:r>
      <w:r w:rsidRPr="005874BE">
        <w:rPr>
          <w:rFonts w:cs="Akhbar MT" w:hint="cs"/>
          <w:b/>
          <w:bCs/>
          <w:sz w:val="28"/>
          <w:szCs w:val="28"/>
          <w:rtl/>
          <w:lang w:eastAsia="en-US"/>
        </w:rPr>
        <w:t>ً</w:t>
      </w:r>
      <w:r w:rsidRPr="005874BE">
        <w:rPr>
          <w:rFonts w:cs="Akhbar MT"/>
          <w:b/>
          <w:bCs/>
          <w:sz w:val="28"/>
          <w:szCs w:val="28"/>
          <w:rtl/>
          <w:lang w:eastAsia="en-US"/>
        </w:rPr>
        <w:t xml:space="preserve"> قد سبقت ابن السراج صوب الاتجاه المنطقي في تطوير صياغة النحو مما مهد لمحاولته هذه</w:t>
      </w:r>
      <w:r w:rsidRPr="005874BE">
        <w:rPr>
          <w:rFonts w:cs="Akhbar MT" w:hint="cs"/>
          <w:b/>
          <w:bCs/>
          <w:sz w:val="28"/>
          <w:szCs w:val="28"/>
          <w:rtl/>
          <w:lang w:eastAsia="en-US"/>
        </w:rPr>
        <w:t>،</w:t>
      </w:r>
      <w:r w:rsidRPr="005874BE">
        <w:rPr>
          <w:rFonts w:cs="Akhbar MT"/>
          <w:b/>
          <w:bCs/>
          <w:sz w:val="28"/>
          <w:szCs w:val="28"/>
          <w:rtl/>
          <w:lang w:eastAsia="en-US"/>
        </w:rPr>
        <w:t xml:space="preserve"> ومكن من نجاحها بحيث أحدثت هذا التحول الذي نشير إليه.</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وما يقال عن الفراء (ت 207هـ) ـ بهذا الصدد ـ يكف</w:t>
      </w:r>
      <w:r w:rsidRPr="005874BE">
        <w:rPr>
          <w:rFonts w:cs="Akhbar MT" w:hint="cs"/>
          <w:b/>
          <w:bCs/>
          <w:sz w:val="28"/>
          <w:szCs w:val="28"/>
          <w:rtl/>
          <w:lang w:eastAsia="en-US"/>
        </w:rPr>
        <w:t>ي</w:t>
      </w:r>
      <w:r w:rsidRPr="005874BE">
        <w:rPr>
          <w:rFonts w:cs="Akhbar MT"/>
          <w:b/>
          <w:bCs/>
          <w:sz w:val="28"/>
          <w:szCs w:val="28"/>
          <w:rtl/>
          <w:lang w:eastAsia="en-US"/>
        </w:rPr>
        <w:t xml:space="preserve"> لاستخلاص دلالته العامة. يقول ابن النديم </w:t>
      </w:r>
      <w:r w:rsidRPr="005874BE">
        <w:rPr>
          <w:rFonts w:cs="Akhbar MT" w:hint="cs"/>
          <w:b/>
          <w:bCs/>
          <w:sz w:val="28"/>
          <w:szCs w:val="28"/>
          <w:rtl/>
          <w:lang w:eastAsia="en-US"/>
        </w:rPr>
        <w:t>"</w:t>
      </w:r>
      <w:r w:rsidRPr="005874BE">
        <w:rPr>
          <w:rFonts w:cs="Akhbar MT"/>
          <w:b/>
          <w:bCs/>
          <w:sz w:val="28"/>
          <w:szCs w:val="28"/>
          <w:rtl/>
          <w:lang w:eastAsia="en-US"/>
        </w:rPr>
        <w:t>كان الفراء يتفلسف في ت</w:t>
      </w:r>
      <w:r w:rsidRPr="005874BE">
        <w:rPr>
          <w:rFonts w:cs="Akhbar MT" w:hint="cs"/>
          <w:b/>
          <w:bCs/>
          <w:sz w:val="28"/>
          <w:szCs w:val="28"/>
          <w:rtl/>
          <w:lang w:eastAsia="en-US"/>
        </w:rPr>
        <w:t>آ</w:t>
      </w:r>
      <w:r w:rsidRPr="005874BE">
        <w:rPr>
          <w:rFonts w:cs="Akhbar MT"/>
          <w:b/>
          <w:bCs/>
          <w:sz w:val="28"/>
          <w:szCs w:val="28"/>
          <w:rtl/>
          <w:lang w:eastAsia="en-US"/>
        </w:rPr>
        <w:t>ليفه ومصنفاته</w:t>
      </w:r>
      <w:r w:rsidRPr="005874BE">
        <w:rPr>
          <w:rFonts w:cs="Akhbar MT" w:hint="cs"/>
          <w:b/>
          <w:bCs/>
          <w:sz w:val="28"/>
          <w:szCs w:val="28"/>
          <w:rtl/>
          <w:lang w:eastAsia="en-US"/>
        </w:rPr>
        <w:t>؛</w:t>
      </w:r>
      <w:r w:rsidRPr="005874BE">
        <w:rPr>
          <w:rFonts w:cs="Akhbar MT"/>
          <w:b/>
          <w:bCs/>
          <w:sz w:val="28"/>
          <w:szCs w:val="28"/>
          <w:rtl/>
          <w:lang w:eastAsia="en-US"/>
        </w:rPr>
        <w:t xml:space="preserve"> يعن</w:t>
      </w:r>
      <w:r w:rsidRPr="005874BE">
        <w:rPr>
          <w:rFonts w:cs="Akhbar MT" w:hint="cs"/>
          <w:b/>
          <w:bCs/>
          <w:sz w:val="28"/>
          <w:szCs w:val="28"/>
          <w:rtl/>
          <w:lang w:eastAsia="en-US"/>
        </w:rPr>
        <w:t>ي</w:t>
      </w:r>
      <w:r w:rsidRPr="005874BE">
        <w:rPr>
          <w:rFonts w:cs="Akhbar MT"/>
          <w:b/>
          <w:bCs/>
          <w:sz w:val="28"/>
          <w:szCs w:val="28"/>
          <w:rtl/>
          <w:lang w:eastAsia="en-US"/>
        </w:rPr>
        <w:t xml:space="preserve"> يسلك في ألفاظه كلام الفلاسفة</w:t>
      </w:r>
      <w:r w:rsidRPr="005874BE">
        <w:rPr>
          <w:rFonts w:cs="Akhbar MT" w:hint="cs"/>
          <w:b/>
          <w:bCs/>
          <w:sz w:val="28"/>
          <w:szCs w:val="28"/>
          <w:rtl/>
          <w:lang w:eastAsia="en-US"/>
        </w:rPr>
        <w:t>"</w:t>
      </w:r>
      <w:r w:rsidRPr="005874BE">
        <w:rPr>
          <w:rStyle w:val="a4"/>
          <w:rFonts w:cs="Akhbar MT"/>
          <w:b/>
          <w:bCs/>
          <w:rtl/>
        </w:rPr>
        <w:footnoteReference w:id="194"/>
      </w:r>
      <w:r w:rsidRPr="005874BE">
        <w:rPr>
          <w:rFonts w:cs="Akhbar MT"/>
          <w:b/>
          <w:bCs/>
          <w:sz w:val="28"/>
          <w:szCs w:val="28"/>
          <w:rtl/>
          <w:lang w:eastAsia="en-US"/>
        </w:rPr>
        <w:t>. ويأخذ ياقوت هذا النص ويضيف إليه أنه كان "يميل إلى الاعتزال"</w:t>
      </w:r>
      <w:r w:rsidRPr="005874BE">
        <w:rPr>
          <w:rStyle w:val="a4"/>
          <w:rFonts w:cs="Akhbar MT"/>
          <w:b/>
          <w:bCs/>
          <w:rtl/>
        </w:rPr>
        <w:footnoteReference w:id="195"/>
      </w:r>
      <w:r w:rsidRPr="005874BE">
        <w:rPr>
          <w:rFonts w:cs="Akhbar MT" w:hint="cs"/>
          <w:b/>
          <w:bCs/>
          <w:sz w:val="28"/>
          <w:szCs w:val="28"/>
          <w:rtl/>
          <w:lang w:eastAsia="en-US"/>
        </w:rPr>
        <w:t xml:space="preserve">، </w:t>
      </w:r>
      <w:r w:rsidRPr="005874BE">
        <w:rPr>
          <w:rFonts w:cs="Akhbar MT"/>
          <w:b/>
          <w:bCs/>
          <w:sz w:val="28"/>
          <w:szCs w:val="28"/>
          <w:rtl/>
          <w:lang w:eastAsia="en-US"/>
        </w:rPr>
        <w:lastRenderedPageBreak/>
        <w:t>و</w:t>
      </w:r>
      <w:r w:rsidRPr="005874BE">
        <w:rPr>
          <w:rFonts w:cs="Akhbar MT" w:hint="cs"/>
          <w:b/>
          <w:bCs/>
          <w:sz w:val="28"/>
          <w:szCs w:val="28"/>
          <w:rtl/>
          <w:lang w:eastAsia="en-US"/>
        </w:rPr>
        <w:t xml:space="preserve">هو </w:t>
      </w:r>
      <w:r w:rsidRPr="005874BE">
        <w:rPr>
          <w:rFonts w:cs="Akhbar MT"/>
          <w:b/>
          <w:bCs/>
          <w:sz w:val="28"/>
          <w:szCs w:val="28"/>
          <w:rtl/>
          <w:lang w:eastAsia="en-US"/>
        </w:rPr>
        <w:t>ما يشير إلى محاولة إدخال الجدل الكلامي في صياغة النحو العربي</w:t>
      </w:r>
      <w:r w:rsidRPr="005874BE">
        <w:rPr>
          <w:rFonts w:cs="Akhbar MT" w:hint="cs"/>
          <w:b/>
          <w:bCs/>
          <w:sz w:val="28"/>
          <w:szCs w:val="28"/>
          <w:rtl/>
          <w:lang w:eastAsia="en-US"/>
        </w:rPr>
        <w:t>،</w:t>
      </w:r>
      <w:r w:rsidRPr="005874BE">
        <w:rPr>
          <w:rFonts w:cs="Akhbar MT"/>
          <w:b/>
          <w:bCs/>
          <w:sz w:val="28"/>
          <w:szCs w:val="28"/>
          <w:rtl/>
          <w:lang w:eastAsia="en-US"/>
        </w:rPr>
        <w:t xml:space="preserve"> فكان دخول هذا الجدل بابا</w:t>
      </w:r>
      <w:r w:rsidRPr="005874BE">
        <w:rPr>
          <w:rFonts w:cs="Akhbar MT" w:hint="cs"/>
          <w:b/>
          <w:bCs/>
          <w:sz w:val="28"/>
          <w:szCs w:val="28"/>
          <w:rtl/>
          <w:lang w:eastAsia="en-US"/>
        </w:rPr>
        <w:t>ً</w:t>
      </w:r>
      <w:r w:rsidRPr="005874BE">
        <w:rPr>
          <w:rFonts w:cs="Akhbar MT"/>
          <w:b/>
          <w:bCs/>
          <w:sz w:val="28"/>
          <w:szCs w:val="28"/>
          <w:rtl/>
          <w:lang w:eastAsia="en-US"/>
        </w:rPr>
        <w:t xml:space="preserve"> لدخول المنطق بعد ذلك.</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وترد</w:t>
      </w:r>
      <w:r w:rsidRPr="005874BE">
        <w:rPr>
          <w:rFonts w:cs="Akhbar MT" w:hint="cs"/>
          <w:b/>
          <w:bCs/>
          <w:sz w:val="28"/>
          <w:szCs w:val="28"/>
          <w:rtl/>
          <w:lang w:eastAsia="en-US"/>
        </w:rPr>
        <w:t xml:space="preserve"> في</w:t>
      </w:r>
      <w:r w:rsidRPr="005874BE">
        <w:rPr>
          <w:rFonts w:cs="Akhbar MT"/>
          <w:b/>
          <w:bCs/>
          <w:sz w:val="28"/>
          <w:szCs w:val="28"/>
          <w:rtl/>
          <w:lang w:eastAsia="en-US"/>
        </w:rPr>
        <w:t xml:space="preserve"> "الفهرست" إشارة نستطيع أن نستخلص منها أنه قد كانت هناك محاولة مبكرة لمزج النحو العربي بمذهب اليونانيين. وصاحب هذه المحاولة هو: حنين بن إسحق (ت 264 هـ) الذي يرد له ضمن ثبت مؤلفاته عند ابن النديم "كتاب إحكام الإعراب على مذاهب اليونانيين مقالتان"</w:t>
      </w:r>
      <w:r w:rsidRPr="005874BE">
        <w:rPr>
          <w:rStyle w:val="a4"/>
          <w:rFonts w:cs="Akhbar MT"/>
          <w:b/>
          <w:bCs/>
          <w:rtl/>
        </w:rPr>
        <w:footnoteReference w:id="196"/>
      </w:r>
      <w:r w:rsidRPr="005874BE">
        <w:rPr>
          <w:rFonts w:cs="Akhbar MT" w:hint="cs"/>
          <w:b/>
          <w:bCs/>
          <w:sz w:val="28"/>
          <w:szCs w:val="28"/>
          <w:rtl/>
          <w:lang w:eastAsia="en-US"/>
        </w:rPr>
        <w:t xml:space="preserve">. </w:t>
      </w:r>
      <w:r w:rsidRPr="005874BE">
        <w:rPr>
          <w:rFonts w:cs="Akhbar MT"/>
          <w:b/>
          <w:bCs/>
          <w:sz w:val="28"/>
          <w:szCs w:val="28"/>
          <w:rtl/>
          <w:lang w:eastAsia="en-US"/>
        </w:rPr>
        <w:t>وكذلك يرد ضمن مؤلفات حنين عند ابن أب</w:t>
      </w:r>
      <w:r w:rsidRPr="005874BE">
        <w:rPr>
          <w:rFonts w:cs="Akhbar MT" w:hint="cs"/>
          <w:b/>
          <w:bCs/>
          <w:sz w:val="28"/>
          <w:szCs w:val="28"/>
          <w:rtl/>
          <w:lang w:eastAsia="en-US"/>
        </w:rPr>
        <w:t>ي</w:t>
      </w:r>
      <w:r w:rsidRPr="005874BE">
        <w:rPr>
          <w:rFonts w:cs="Akhbar MT"/>
          <w:b/>
          <w:bCs/>
          <w:sz w:val="28"/>
          <w:szCs w:val="28"/>
          <w:rtl/>
          <w:lang w:eastAsia="en-US"/>
        </w:rPr>
        <w:t xml:space="preserve"> أص</w:t>
      </w:r>
      <w:r w:rsidRPr="005874BE">
        <w:rPr>
          <w:rFonts w:cs="Akhbar MT" w:hint="cs"/>
          <w:b/>
          <w:bCs/>
          <w:sz w:val="28"/>
          <w:szCs w:val="28"/>
          <w:rtl/>
          <w:lang w:eastAsia="en-US"/>
        </w:rPr>
        <w:t>ي</w:t>
      </w:r>
      <w:r w:rsidRPr="005874BE">
        <w:rPr>
          <w:rFonts w:cs="Akhbar MT"/>
          <w:b/>
          <w:bCs/>
          <w:sz w:val="28"/>
          <w:szCs w:val="28"/>
          <w:rtl/>
          <w:lang w:eastAsia="en-US"/>
        </w:rPr>
        <w:t>بعة كتاب في النحو... وكتاب إحكام الإعراب على مذاهب اليونانيين"</w:t>
      </w:r>
      <w:r w:rsidRPr="005874BE">
        <w:rPr>
          <w:rStyle w:val="a4"/>
          <w:rFonts w:cs="Akhbar MT"/>
          <w:b/>
          <w:bCs/>
          <w:rtl/>
        </w:rPr>
        <w:footnoteReference w:id="197"/>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ثم نشير كذلك إلى جهد المبرد (ت 285 هـ) وهو أستاذ ابن السراج</w:t>
      </w:r>
      <w:r w:rsidRPr="005874BE">
        <w:rPr>
          <w:rFonts w:cs="Akhbar MT" w:hint="cs"/>
          <w:b/>
          <w:bCs/>
          <w:sz w:val="28"/>
          <w:szCs w:val="28"/>
          <w:rtl/>
          <w:lang w:eastAsia="en-US"/>
        </w:rPr>
        <w:t>.</w:t>
      </w:r>
      <w:r w:rsidRPr="005874BE">
        <w:rPr>
          <w:rFonts w:cs="Akhbar MT"/>
          <w:b/>
          <w:bCs/>
          <w:sz w:val="28"/>
          <w:szCs w:val="28"/>
          <w:rtl/>
          <w:lang w:eastAsia="en-US"/>
        </w:rPr>
        <w:t xml:space="preserve"> فقد نزع المبرد بالنحو العربي منزعاً عقلياً يشغله اطراد القاعدة وتحكيم القياس والتعليل الذهنيين. ويكفي القول هنا إنه كان يدرك أن هناك طريقة أخرى غير طريقة أوضاع النحو، </w:t>
      </w:r>
      <w:r w:rsidRPr="005874BE">
        <w:rPr>
          <w:rFonts w:cs="Akhbar MT" w:hint="cs"/>
          <w:b/>
          <w:bCs/>
          <w:sz w:val="28"/>
          <w:szCs w:val="28"/>
          <w:rtl/>
          <w:lang w:eastAsia="en-US"/>
        </w:rPr>
        <w:t xml:space="preserve">وذلك </w:t>
      </w:r>
      <w:r w:rsidRPr="005874BE">
        <w:rPr>
          <w:rFonts w:cs="Akhbar MT"/>
          <w:b/>
          <w:bCs/>
          <w:sz w:val="28"/>
          <w:szCs w:val="28"/>
          <w:rtl/>
          <w:lang w:eastAsia="en-US"/>
        </w:rPr>
        <w:t>عندما يتحدث عن أ</w:t>
      </w:r>
      <w:r w:rsidRPr="005874BE">
        <w:rPr>
          <w:rFonts w:cs="Akhbar MT" w:hint="cs"/>
          <w:b/>
          <w:bCs/>
          <w:sz w:val="28"/>
          <w:szCs w:val="28"/>
          <w:rtl/>
          <w:lang w:eastAsia="en-US"/>
        </w:rPr>
        <w:t>نواع</w:t>
      </w:r>
      <w:r w:rsidRPr="005874BE">
        <w:rPr>
          <w:rFonts w:cs="Akhbar MT"/>
          <w:b/>
          <w:bCs/>
          <w:sz w:val="28"/>
          <w:szCs w:val="28"/>
          <w:rtl/>
          <w:lang w:eastAsia="en-US"/>
        </w:rPr>
        <w:t xml:space="preserve"> الك</w:t>
      </w:r>
      <w:r w:rsidRPr="005874BE">
        <w:rPr>
          <w:rFonts w:cs="Akhbar MT" w:hint="cs"/>
          <w:b/>
          <w:bCs/>
          <w:sz w:val="28"/>
          <w:szCs w:val="28"/>
          <w:rtl/>
          <w:lang w:eastAsia="en-US"/>
        </w:rPr>
        <w:t>ل</w:t>
      </w:r>
      <w:r w:rsidRPr="005874BE">
        <w:rPr>
          <w:rFonts w:cs="Akhbar MT"/>
          <w:b/>
          <w:bCs/>
          <w:sz w:val="28"/>
          <w:szCs w:val="28"/>
          <w:rtl/>
          <w:lang w:eastAsia="en-US"/>
        </w:rPr>
        <w:t>م فيقول "ويجوز أن أسميها أفعالا</w:t>
      </w:r>
      <w:r w:rsidRPr="005874BE">
        <w:rPr>
          <w:rFonts w:cs="Akhbar MT" w:hint="cs"/>
          <w:b/>
          <w:bCs/>
          <w:sz w:val="28"/>
          <w:szCs w:val="28"/>
          <w:rtl/>
          <w:lang w:eastAsia="en-US"/>
        </w:rPr>
        <w:t>ً</w:t>
      </w:r>
      <w:r w:rsidRPr="005874BE">
        <w:rPr>
          <w:rFonts w:cs="Akhbar MT"/>
          <w:b/>
          <w:bCs/>
          <w:sz w:val="28"/>
          <w:szCs w:val="28"/>
          <w:rtl/>
          <w:lang w:eastAsia="en-US"/>
        </w:rPr>
        <w:t xml:space="preserve"> على غير طريقة أوضاع النحو"</w:t>
      </w:r>
      <w:r w:rsidRPr="005874BE">
        <w:rPr>
          <w:rStyle w:val="a4"/>
          <w:rFonts w:cs="Akhbar MT"/>
          <w:b/>
          <w:bCs/>
          <w:rtl/>
        </w:rPr>
        <w:footnoteReference w:id="198"/>
      </w:r>
      <w:r w:rsidRPr="005874BE">
        <w:rPr>
          <w:rFonts w:cs="Akhbar MT" w:hint="cs"/>
          <w:b/>
          <w:bCs/>
          <w:sz w:val="28"/>
          <w:szCs w:val="28"/>
          <w:rtl/>
          <w:lang w:eastAsia="en-US"/>
        </w:rPr>
        <w:t xml:space="preserve">. </w:t>
      </w:r>
      <w:r w:rsidRPr="005874BE">
        <w:rPr>
          <w:rFonts w:cs="Akhbar MT"/>
          <w:b/>
          <w:bCs/>
          <w:sz w:val="28"/>
          <w:szCs w:val="28"/>
          <w:rtl/>
          <w:lang w:eastAsia="en-US"/>
        </w:rPr>
        <w:t>وهو يشير هنا إلى فكرة فلسفية مؤداها أن جميع الألفاظ هي من فعل الإنسان. وكذلك نشير إلى مجلسه مع ثعلب عندما سألهما ابن طاهر عن همزة بين بين "ساكنة أم متحركة؟ قال ثعلب: لا ساكنة ولا متحركة، فقال المبرد: قوله: لا ساكنة قد أقر</w:t>
      </w:r>
      <w:r w:rsidRPr="005874BE">
        <w:rPr>
          <w:rFonts w:cs="Akhbar MT" w:hint="cs"/>
          <w:b/>
          <w:bCs/>
          <w:sz w:val="28"/>
          <w:szCs w:val="28"/>
          <w:rtl/>
          <w:lang w:eastAsia="en-US"/>
        </w:rPr>
        <w:t xml:space="preserve"> </w:t>
      </w:r>
      <w:r w:rsidRPr="005874BE">
        <w:rPr>
          <w:rFonts w:cs="Akhbar MT"/>
          <w:b/>
          <w:bCs/>
          <w:sz w:val="28"/>
          <w:szCs w:val="28"/>
          <w:rtl/>
          <w:lang w:eastAsia="en-US"/>
        </w:rPr>
        <w:t>أنها متحركة، وقول</w:t>
      </w:r>
      <w:r w:rsidRPr="005874BE">
        <w:rPr>
          <w:rFonts w:cs="Akhbar MT" w:hint="cs"/>
          <w:b/>
          <w:bCs/>
          <w:sz w:val="28"/>
          <w:szCs w:val="28"/>
          <w:rtl/>
          <w:lang w:eastAsia="en-US"/>
        </w:rPr>
        <w:t>ه</w:t>
      </w:r>
      <w:r w:rsidRPr="005874BE">
        <w:rPr>
          <w:rFonts w:cs="Akhbar MT"/>
          <w:b/>
          <w:bCs/>
          <w:sz w:val="28"/>
          <w:szCs w:val="28"/>
          <w:rtl/>
          <w:lang w:eastAsia="en-US"/>
        </w:rPr>
        <w:t xml:space="preserve"> لا متحركة قد أقر</w:t>
      </w:r>
      <w:r w:rsidRPr="005874BE">
        <w:rPr>
          <w:rFonts w:cs="Akhbar MT" w:hint="cs"/>
          <w:b/>
          <w:bCs/>
          <w:sz w:val="28"/>
          <w:szCs w:val="28"/>
          <w:rtl/>
          <w:lang w:eastAsia="en-US"/>
        </w:rPr>
        <w:t xml:space="preserve"> </w:t>
      </w:r>
      <w:r w:rsidRPr="005874BE">
        <w:rPr>
          <w:rFonts w:cs="Akhbar MT"/>
          <w:b/>
          <w:bCs/>
          <w:sz w:val="28"/>
          <w:szCs w:val="28"/>
          <w:rtl/>
          <w:lang w:eastAsia="en-US"/>
        </w:rPr>
        <w:t>أنها ساكنة</w:t>
      </w:r>
      <w:r w:rsidRPr="005874BE">
        <w:rPr>
          <w:rFonts w:cs="Akhbar MT" w:hint="cs"/>
          <w:b/>
          <w:bCs/>
          <w:sz w:val="28"/>
          <w:szCs w:val="28"/>
          <w:rtl/>
          <w:lang w:eastAsia="en-US"/>
        </w:rPr>
        <w:t>،</w:t>
      </w:r>
      <w:r w:rsidRPr="005874BE">
        <w:rPr>
          <w:rFonts w:cs="Akhbar MT"/>
          <w:b/>
          <w:bCs/>
          <w:sz w:val="28"/>
          <w:szCs w:val="28"/>
          <w:rtl/>
          <w:lang w:eastAsia="en-US"/>
        </w:rPr>
        <w:t xml:space="preserve"> فهي ساكنة لا </w:t>
      </w:r>
      <w:r w:rsidRPr="005874BE">
        <w:rPr>
          <w:rFonts w:cs="Akhbar MT"/>
          <w:b/>
          <w:bCs/>
          <w:sz w:val="28"/>
          <w:szCs w:val="28"/>
          <w:rtl/>
          <w:lang w:eastAsia="en-US"/>
        </w:rPr>
        <w:lastRenderedPageBreak/>
        <w:t>ساكنة</w:t>
      </w:r>
      <w:r w:rsidRPr="005874BE">
        <w:rPr>
          <w:rFonts w:cs="Akhbar MT" w:hint="cs"/>
          <w:b/>
          <w:bCs/>
          <w:sz w:val="28"/>
          <w:szCs w:val="28"/>
          <w:rtl/>
          <w:lang w:eastAsia="en-US"/>
        </w:rPr>
        <w:t>،</w:t>
      </w:r>
      <w:r w:rsidRPr="005874BE">
        <w:rPr>
          <w:rFonts w:cs="Akhbar MT"/>
          <w:b/>
          <w:bCs/>
          <w:sz w:val="28"/>
          <w:szCs w:val="28"/>
          <w:rtl/>
          <w:lang w:eastAsia="en-US"/>
        </w:rPr>
        <w:t xml:space="preserve"> ومتحركة لا متحركة</w:t>
      </w:r>
      <w:r w:rsidRPr="005874BE">
        <w:rPr>
          <w:rFonts w:cs="Akhbar MT" w:hint="cs"/>
          <w:b/>
          <w:bCs/>
          <w:sz w:val="28"/>
          <w:szCs w:val="28"/>
          <w:rtl/>
          <w:lang w:eastAsia="en-US"/>
        </w:rPr>
        <w:t>"</w:t>
      </w:r>
      <w:r w:rsidRPr="005874BE">
        <w:rPr>
          <w:rStyle w:val="a4"/>
          <w:rFonts w:cs="Akhbar MT"/>
          <w:b/>
          <w:bCs/>
          <w:rtl/>
        </w:rPr>
        <w:footnoteReference w:id="199"/>
      </w:r>
      <w:r w:rsidRPr="005874BE">
        <w:rPr>
          <w:rFonts w:cs="Akhbar MT" w:hint="cs"/>
          <w:b/>
          <w:bCs/>
          <w:sz w:val="28"/>
          <w:szCs w:val="28"/>
          <w:rtl/>
          <w:lang w:eastAsia="en-US"/>
        </w:rPr>
        <w:t xml:space="preserve">. </w:t>
      </w:r>
      <w:r w:rsidRPr="005874BE">
        <w:rPr>
          <w:rFonts w:cs="Akhbar MT"/>
          <w:b/>
          <w:bCs/>
          <w:sz w:val="28"/>
          <w:szCs w:val="28"/>
          <w:rtl/>
          <w:lang w:eastAsia="en-US"/>
        </w:rPr>
        <w:t xml:space="preserve">والجدل الفلسفي واضح في قول المبرد مما يذكرنا بقول أرسطو </w:t>
      </w:r>
      <w:r w:rsidRPr="005874BE">
        <w:rPr>
          <w:rFonts w:cs="Akhbar MT" w:hint="cs"/>
          <w:b/>
          <w:bCs/>
          <w:sz w:val="28"/>
          <w:szCs w:val="28"/>
          <w:rtl/>
          <w:lang w:eastAsia="en-US"/>
        </w:rPr>
        <w:t>"</w:t>
      </w:r>
      <w:r w:rsidRPr="005874BE">
        <w:rPr>
          <w:rFonts w:cs="Akhbar MT"/>
          <w:b/>
          <w:bCs/>
          <w:sz w:val="28"/>
          <w:szCs w:val="28"/>
          <w:rtl/>
          <w:lang w:eastAsia="en-US"/>
        </w:rPr>
        <w:t>لا يعرض أن يكون الشيء الواحد موجودا</w:t>
      </w:r>
      <w:r w:rsidRPr="005874BE">
        <w:rPr>
          <w:rFonts w:cs="Akhbar MT" w:hint="cs"/>
          <w:b/>
          <w:bCs/>
          <w:sz w:val="28"/>
          <w:szCs w:val="28"/>
          <w:rtl/>
          <w:lang w:eastAsia="en-US"/>
        </w:rPr>
        <w:t>ً</w:t>
      </w:r>
      <w:r w:rsidRPr="005874BE">
        <w:rPr>
          <w:rFonts w:cs="Akhbar MT"/>
          <w:b/>
          <w:bCs/>
          <w:sz w:val="28"/>
          <w:szCs w:val="28"/>
          <w:rtl/>
          <w:lang w:eastAsia="en-US"/>
        </w:rPr>
        <w:t xml:space="preserve"> وغير موجود معا</w:t>
      </w:r>
      <w:r w:rsidRPr="005874BE">
        <w:rPr>
          <w:rFonts w:cs="Akhbar MT" w:hint="cs"/>
          <w:b/>
          <w:bCs/>
          <w:sz w:val="28"/>
          <w:szCs w:val="28"/>
          <w:rtl/>
          <w:lang w:eastAsia="en-US"/>
        </w:rPr>
        <w:t>ً</w:t>
      </w:r>
      <w:r w:rsidRPr="005874BE">
        <w:rPr>
          <w:rFonts w:cs="Akhbar MT"/>
          <w:b/>
          <w:bCs/>
          <w:sz w:val="28"/>
          <w:szCs w:val="28"/>
          <w:rtl/>
          <w:lang w:eastAsia="en-US"/>
        </w:rPr>
        <w:t xml:space="preserve"> وذلك محال"</w:t>
      </w:r>
      <w:r w:rsidRPr="005874BE">
        <w:rPr>
          <w:rStyle w:val="a4"/>
          <w:rFonts w:cs="Akhbar MT"/>
          <w:b/>
          <w:bCs/>
          <w:rtl/>
        </w:rPr>
        <w:footnoteReference w:id="200"/>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w:t>
      </w:r>
      <w:r w:rsidRPr="005874BE">
        <w:rPr>
          <w:rFonts w:cs="Akhbar MT" w:hint="cs"/>
          <w:b/>
          <w:bCs/>
          <w:sz w:val="28"/>
          <w:szCs w:val="28"/>
          <w:rtl/>
          <w:lang w:eastAsia="en-US"/>
        </w:rPr>
        <w:t>ي</w:t>
      </w:r>
      <w:r w:rsidRPr="005874BE">
        <w:rPr>
          <w:rFonts w:cs="Akhbar MT"/>
          <w:b/>
          <w:bCs/>
          <w:sz w:val="28"/>
          <w:szCs w:val="28"/>
          <w:rtl/>
          <w:lang w:eastAsia="en-US"/>
        </w:rPr>
        <w:t>عد ابن كيسان (ت 310 هـ) أول من يذكر على أنه أدخل كلام المنطقيين في الحدود النحوية. يقول الزجاجي عن حد ابن كيسان للاسم "وحد</w:t>
      </w:r>
      <w:r w:rsidRPr="005874BE">
        <w:rPr>
          <w:rFonts w:cs="Akhbar MT" w:hint="cs"/>
          <w:b/>
          <w:bCs/>
          <w:sz w:val="28"/>
          <w:szCs w:val="28"/>
          <w:rtl/>
          <w:lang w:eastAsia="en-US"/>
        </w:rPr>
        <w:t>َّه</w:t>
      </w:r>
      <w:r w:rsidRPr="005874BE">
        <w:rPr>
          <w:rFonts w:cs="Akhbar MT"/>
          <w:b/>
          <w:bCs/>
          <w:sz w:val="28"/>
          <w:szCs w:val="28"/>
          <w:rtl/>
          <w:lang w:eastAsia="en-US"/>
        </w:rPr>
        <w:t xml:space="preserve"> في الكتاب المختار ـ وهو كتاب المختار في علل النحو ـ يمثل الحد الذي ذكرناه من كلام المنطق</w:t>
      </w:r>
      <w:r w:rsidRPr="005874BE">
        <w:rPr>
          <w:rFonts w:cs="Akhbar MT" w:hint="cs"/>
          <w:b/>
          <w:bCs/>
          <w:sz w:val="28"/>
          <w:szCs w:val="28"/>
          <w:rtl/>
          <w:lang w:eastAsia="en-US"/>
        </w:rPr>
        <w:t>ي</w:t>
      </w:r>
      <w:r w:rsidRPr="005874BE">
        <w:rPr>
          <w:rFonts w:cs="Akhbar MT"/>
          <w:b/>
          <w:bCs/>
          <w:sz w:val="28"/>
          <w:szCs w:val="28"/>
          <w:rtl/>
          <w:lang w:eastAsia="en-US"/>
        </w:rPr>
        <w:t>ين</w:t>
      </w:r>
      <w:r w:rsidRPr="005874BE">
        <w:rPr>
          <w:rFonts w:cs="Akhbar MT" w:hint="cs"/>
          <w:b/>
          <w:bCs/>
          <w:sz w:val="28"/>
          <w:szCs w:val="28"/>
          <w:rtl/>
          <w:lang w:eastAsia="en-US"/>
        </w:rPr>
        <w:t>"</w:t>
      </w:r>
      <w:r w:rsidRPr="005874BE">
        <w:rPr>
          <w:rStyle w:val="a4"/>
          <w:rFonts w:cs="Akhbar MT"/>
          <w:b/>
          <w:bCs/>
          <w:rtl/>
        </w:rPr>
        <w:footnoteReference w:id="201"/>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وكذلك نلمح تحديد الزجاج (ت 311 هـ) للاسم كما يورده ابن فارس</w:t>
      </w:r>
      <w:r w:rsidRPr="005874BE">
        <w:rPr>
          <w:rFonts w:cs="Akhbar MT" w:hint="cs"/>
          <w:b/>
          <w:bCs/>
          <w:sz w:val="28"/>
          <w:szCs w:val="28"/>
          <w:rtl/>
          <w:lang w:eastAsia="en-US"/>
        </w:rPr>
        <w:t>،</w:t>
      </w:r>
      <w:r w:rsidRPr="005874BE">
        <w:rPr>
          <w:rFonts w:cs="Akhbar MT"/>
          <w:b/>
          <w:bCs/>
          <w:sz w:val="28"/>
          <w:szCs w:val="28"/>
          <w:rtl/>
          <w:lang w:eastAsia="en-US"/>
        </w:rPr>
        <w:t xml:space="preserve"> ويبدو فيه أثر منطقي واضح. يقول ابن فارس "سئل الزجاج عن حد الاسم فقال</w:t>
      </w:r>
      <w:r w:rsidRPr="005874BE">
        <w:rPr>
          <w:rFonts w:cs="Akhbar MT" w:hint="cs"/>
          <w:b/>
          <w:bCs/>
          <w:sz w:val="28"/>
          <w:szCs w:val="28"/>
          <w:rtl/>
          <w:lang w:eastAsia="en-US"/>
        </w:rPr>
        <w:t>:</w:t>
      </w:r>
      <w:r w:rsidRPr="005874BE">
        <w:rPr>
          <w:rFonts w:cs="Akhbar MT"/>
          <w:b/>
          <w:bCs/>
          <w:sz w:val="28"/>
          <w:szCs w:val="28"/>
          <w:rtl/>
          <w:lang w:eastAsia="en-US"/>
        </w:rPr>
        <w:t xml:space="preserve"> صوت مقطع مفهوم دال على معنى غير دال على زمان ولا مكان"</w:t>
      </w:r>
      <w:r w:rsidRPr="005874BE">
        <w:rPr>
          <w:rStyle w:val="a4"/>
          <w:rFonts w:cs="Akhbar MT"/>
          <w:b/>
          <w:bCs/>
          <w:rtl/>
        </w:rPr>
        <w:footnoteReference w:id="202"/>
      </w:r>
      <w:r w:rsidRPr="005874BE">
        <w:rPr>
          <w:rFonts w:cs="Akhbar MT" w:hint="cs"/>
          <w:b/>
          <w:bCs/>
          <w:sz w:val="28"/>
          <w:szCs w:val="28"/>
          <w:rtl/>
          <w:lang w:eastAsia="en-US"/>
        </w:rPr>
        <w:t xml:space="preserve">. </w:t>
      </w:r>
      <w:r w:rsidRPr="005874BE">
        <w:rPr>
          <w:rFonts w:cs="Akhbar MT"/>
          <w:b/>
          <w:bCs/>
          <w:sz w:val="28"/>
          <w:szCs w:val="28"/>
          <w:rtl/>
          <w:lang w:eastAsia="en-US"/>
        </w:rPr>
        <w:t>فهو يبدأ من الجنس العالي: صوت</w:t>
      </w:r>
      <w:r w:rsidRPr="005874BE">
        <w:rPr>
          <w:rFonts w:cs="Akhbar MT" w:hint="cs"/>
          <w:b/>
          <w:bCs/>
          <w:sz w:val="28"/>
          <w:szCs w:val="28"/>
          <w:rtl/>
          <w:lang w:eastAsia="en-US"/>
        </w:rPr>
        <w:t>،</w:t>
      </w:r>
      <w:r w:rsidRPr="005874BE">
        <w:rPr>
          <w:rFonts w:cs="Akhbar MT"/>
          <w:b/>
          <w:bCs/>
          <w:sz w:val="28"/>
          <w:szCs w:val="28"/>
          <w:rtl/>
          <w:lang w:eastAsia="en-US"/>
        </w:rPr>
        <w:t xml:space="preserve"> ثم يستمر في تخصيصه بفصله</w:t>
      </w:r>
      <w:r w:rsidRPr="005874BE">
        <w:rPr>
          <w:rFonts w:cs="Akhbar MT" w:hint="cs"/>
          <w:b/>
          <w:bCs/>
          <w:sz w:val="28"/>
          <w:szCs w:val="28"/>
          <w:rtl/>
          <w:lang w:eastAsia="en-US"/>
        </w:rPr>
        <w:t xml:space="preserve"> عن بقية</w:t>
      </w:r>
      <w:r w:rsidRPr="005874BE">
        <w:rPr>
          <w:rFonts w:cs="Akhbar MT"/>
          <w:b/>
          <w:bCs/>
          <w:sz w:val="28"/>
          <w:szCs w:val="28"/>
          <w:rtl/>
          <w:lang w:eastAsia="en-US"/>
        </w:rPr>
        <w:t xml:space="preserve"> الأصوات غير المفهومة، وعن بقية </w:t>
      </w:r>
      <w:r w:rsidRPr="005874BE">
        <w:rPr>
          <w:rFonts w:cs="Akhbar MT" w:hint="cs"/>
          <w:b/>
          <w:bCs/>
          <w:sz w:val="28"/>
          <w:szCs w:val="28"/>
          <w:rtl/>
          <w:lang w:eastAsia="en-US"/>
        </w:rPr>
        <w:t>أنواع الكلم</w:t>
      </w:r>
      <w:r w:rsidRPr="005874BE">
        <w:rPr>
          <w:rFonts w:cs="Akhbar MT"/>
          <w:b/>
          <w:bCs/>
          <w:sz w:val="28"/>
          <w:szCs w:val="28"/>
          <w:rtl/>
          <w:lang w:eastAsia="en-US"/>
        </w:rPr>
        <w:t xml:space="preserve"> التي تدل على الزمان والمكان.</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كانت محاولة ابن السراج إذن خطوة مسبوقة </w:t>
      </w:r>
      <w:r w:rsidRPr="005874BE">
        <w:rPr>
          <w:rFonts w:cs="Akhbar MT" w:hint="cs"/>
          <w:b/>
          <w:bCs/>
          <w:sz w:val="28"/>
          <w:szCs w:val="28"/>
          <w:rtl/>
          <w:lang w:eastAsia="en-US"/>
        </w:rPr>
        <w:t>ب</w:t>
      </w:r>
      <w:r w:rsidRPr="005874BE">
        <w:rPr>
          <w:rFonts w:cs="Akhbar MT"/>
          <w:b/>
          <w:bCs/>
          <w:sz w:val="28"/>
          <w:szCs w:val="28"/>
          <w:rtl/>
          <w:lang w:eastAsia="en-US"/>
        </w:rPr>
        <w:t>بعض الجهود من النحاة أنفسهم، كما كانت محاطة بتوافر المزيد من الترجمات المنطقية ذات الوضوح والدقة،</w:t>
      </w:r>
      <w:r w:rsidRPr="005874BE">
        <w:rPr>
          <w:rFonts w:cs="Akhbar MT" w:hint="cs"/>
          <w:b/>
          <w:bCs/>
          <w:sz w:val="28"/>
          <w:szCs w:val="28"/>
          <w:rtl/>
          <w:lang w:eastAsia="en-US"/>
        </w:rPr>
        <w:t xml:space="preserve"> </w:t>
      </w:r>
      <w:r w:rsidRPr="005874BE">
        <w:rPr>
          <w:rFonts w:cs="Akhbar MT"/>
          <w:b/>
          <w:bCs/>
          <w:sz w:val="28"/>
          <w:szCs w:val="28"/>
          <w:rtl/>
          <w:lang w:eastAsia="en-US"/>
        </w:rPr>
        <w:t>ثم كانت في النهاية ذات احتكاك مباشر برأس الفلاسفة آنذاك: الفارابي</w:t>
      </w:r>
      <w:r w:rsidRPr="005874BE">
        <w:rPr>
          <w:rStyle w:val="a4"/>
          <w:rFonts w:cs="Akhbar MT"/>
          <w:b/>
          <w:bCs/>
          <w:rtl/>
        </w:rPr>
        <w:footnoteReference w:id="203"/>
      </w:r>
      <w:r w:rsidRPr="005874BE">
        <w:rPr>
          <w:rFonts w:cs="Akhbar MT" w:hint="cs"/>
          <w:b/>
          <w:bCs/>
          <w:sz w:val="28"/>
          <w:szCs w:val="28"/>
          <w:rtl/>
          <w:lang w:eastAsia="en-US"/>
        </w:rPr>
        <w:t>.</w:t>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 xml:space="preserve">ولقد وضح تأثير نظرية الحد المنطقية في </w:t>
      </w:r>
      <w:r w:rsidRPr="005874BE">
        <w:rPr>
          <w:rFonts w:cs="Akhbar MT" w:hint="cs"/>
          <w:b/>
          <w:bCs/>
          <w:sz w:val="28"/>
          <w:szCs w:val="28"/>
          <w:rtl/>
          <w:lang w:eastAsia="en-US"/>
        </w:rPr>
        <w:t>كتاب (ال</w:t>
      </w:r>
      <w:r w:rsidRPr="005874BE">
        <w:rPr>
          <w:rFonts w:cs="Akhbar MT"/>
          <w:b/>
          <w:bCs/>
          <w:sz w:val="28"/>
          <w:szCs w:val="28"/>
          <w:rtl/>
          <w:lang w:eastAsia="en-US"/>
        </w:rPr>
        <w:t>أصول</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ل</w:t>
      </w:r>
      <w:r w:rsidRPr="005874BE">
        <w:rPr>
          <w:rFonts w:cs="Akhbar MT"/>
          <w:b/>
          <w:bCs/>
          <w:sz w:val="28"/>
          <w:szCs w:val="28"/>
          <w:rtl/>
          <w:lang w:eastAsia="en-US"/>
        </w:rPr>
        <w:t>ابن السراج</w:t>
      </w:r>
      <w:r w:rsidRPr="005874BE">
        <w:rPr>
          <w:rFonts w:cs="Akhbar MT" w:hint="cs"/>
          <w:b/>
          <w:bCs/>
          <w:sz w:val="28"/>
          <w:szCs w:val="28"/>
          <w:rtl/>
          <w:lang w:eastAsia="en-US"/>
        </w:rPr>
        <w:t>.</w:t>
      </w:r>
      <w:r w:rsidRPr="005874BE">
        <w:rPr>
          <w:rFonts w:cs="Akhbar MT"/>
          <w:b/>
          <w:bCs/>
          <w:sz w:val="28"/>
          <w:szCs w:val="28"/>
          <w:rtl/>
          <w:lang w:eastAsia="en-US"/>
        </w:rPr>
        <w:t xml:space="preserve"> فهو يرتب الموضوعات ترتيبا</w:t>
      </w:r>
      <w:r w:rsidRPr="005874BE">
        <w:rPr>
          <w:rFonts w:cs="Akhbar MT" w:hint="cs"/>
          <w:b/>
          <w:bCs/>
          <w:sz w:val="28"/>
          <w:szCs w:val="28"/>
          <w:rtl/>
          <w:lang w:eastAsia="en-US"/>
        </w:rPr>
        <w:t>ً</w:t>
      </w:r>
      <w:r w:rsidRPr="005874BE">
        <w:rPr>
          <w:rFonts w:cs="Akhbar MT"/>
          <w:b/>
          <w:bCs/>
          <w:sz w:val="28"/>
          <w:szCs w:val="28"/>
          <w:rtl/>
          <w:lang w:eastAsia="en-US"/>
        </w:rPr>
        <w:t xml:space="preserve"> صارما</w:t>
      </w:r>
      <w:r w:rsidRPr="005874BE">
        <w:rPr>
          <w:rFonts w:cs="Akhbar MT" w:hint="cs"/>
          <w:b/>
          <w:bCs/>
          <w:sz w:val="28"/>
          <w:szCs w:val="28"/>
          <w:rtl/>
          <w:lang w:eastAsia="en-US"/>
        </w:rPr>
        <w:t>ً</w:t>
      </w:r>
      <w:r w:rsidRPr="005874BE">
        <w:rPr>
          <w:rFonts w:cs="Akhbar MT"/>
          <w:b/>
          <w:bCs/>
          <w:sz w:val="28"/>
          <w:szCs w:val="28"/>
          <w:rtl/>
          <w:lang w:eastAsia="en-US"/>
        </w:rPr>
        <w:t xml:space="preserve"> تراعى فيه اعتبارات العموم</w:t>
      </w:r>
      <w:r w:rsidRPr="005874BE">
        <w:rPr>
          <w:rFonts w:cs="Akhbar MT" w:hint="cs"/>
          <w:b/>
          <w:bCs/>
          <w:sz w:val="28"/>
          <w:szCs w:val="28"/>
          <w:rtl/>
          <w:lang w:eastAsia="en-US"/>
        </w:rPr>
        <w:t>،</w:t>
      </w:r>
      <w:r w:rsidRPr="005874BE">
        <w:rPr>
          <w:rFonts w:cs="Akhbar MT"/>
          <w:b/>
          <w:bCs/>
          <w:sz w:val="28"/>
          <w:szCs w:val="28"/>
          <w:rtl/>
          <w:lang w:eastAsia="en-US"/>
        </w:rPr>
        <w:t xml:space="preserve"> ثم التقسيم حسب الضرورة العقلية، بحيث تنضوي الأنواع تحت أجناسها</w:t>
      </w:r>
      <w:r w:rsidRPr="005874BE">
        <w:rPr>
          <w:rFonts w:cs="Akhbar MT" w:hint="cs"/>
          <w:b/>
          <w:bCs/>
          <w:sz w:val="28"/>
          <w:szCs w:val="28"/>
          <w:rtl/>
          <w:lang w:eastAsia="en-US"/>
        </w:rPr>
        <w:t>.</w:t>
      </w:r>
      <w:r w:rsidRPr="005874BE">
        <w:rPr>
          <w:rFonts w:cs="Akhbar MT"/>
          <w:b/>
          <w:bCs/>
          <w:sz w:val="28"/>
          <w:szCs w:val="28"/>
          <w:rtl/>
          <w:lang w:eastAsia="en-US"/>
        </w:rPr>
        <w:t xml:space="preserve"> يقول ابن السراج "فقد أعلنت في هذا الكتاب أسرار النحو</w:t>
      </w:r>
      <w:r w:rsidRPr="005874BE">
        <w:rPr>
          <w:rFonts w:cs="Akhbar MT" w:hint="cs"/>
          <w:b/>
          <w:bCs/>
          <w:sz w:val="28"/>
          <w:szCs w:val="28"/>
          <w:rtl/>
          <w:lang w:eastAsia="en-US"/>
        </w:rPr>
        <w:t>،</w:t>
      </w:r>
      <w:r w:rsidRPr="005874BE">
        <w:rPr>
          <w:rFonts w:cs="Akhbar MT"/>
          <w:b/>
          <w:bCs/>
          <w:sz w:val="28"/>
          <w:szCs w:val="28"/>
          <w:rtl/>
          <w:lang w:eastAsia="en-US"/>
        </w:rPr>
        <w:t xml:space="preserve"> وجمعته جمعا</w:t>
      </w:r>
      <w:r w:rsidRPr="005874BE">
        <w:rPr>
          <w:rFonts w:cs="Akhbar MT" w:hint="cs"/>
          <w:b/>
          <w:bCs/>
          <w:sz w:val="28"/>
          <w:szCs w:val="28"/>
          <w:rtl/>
          <w:lang w:eastAsia="en-US"/>
        </w:rPr>
        <w:t>ً</w:t>
      </w:r>
      <w:r w:rsidRPr="005874BE">
        <w:rPr>
          <w:rFonts w:cs="Akhbar MT"/>
          <w:b/>
          <w:bCs/>
          <w:sz w:val="28"/>
          <w:szCs w:val="28"/>
          <w:rtl/>
          <w:lang w:eastAsia="en-US"/>
        </w:rPr>
        <w:t xml:space="preserve"> يحصره</w:t>
      </w:r>
      <w:r w:rsidRPr="005874BE">
        <w:rPr>
          <w:rFonts w:cs="Akhbar MT" w:hint="cs"/>
          <w:b/>
          <w:bCs/>
          <w:sz w:val="28"/>
          <w:szCs w:val="28"/>
          <w:rtl/>
          <w:lang w:eastAsia="en-US"/>
        </w:rPr>
        <w:t>،</w:t>
      </w:r>
      <w:r w:rsidRPr="005874BE">
        <w:rPr>
          <w:rFonts w:cs="Akhbar MT"/>
          <w:b/>
          <w:bCs/>
          <w:sz w:val="28"/>
          <w:szCs w:val="28"/>
          <w:rtl/>
          <w:lang w:eastAsia="en-US"/>
        </w:rPr>
        <w:t xml:space="preserve"> وفصلته تفصيلا</w:t>
      </w:r>
      <w:r w:rsidRPr="005874BE">
        <w:rPr>
          <w:rFonts w:cs="Akhbar MT" w:hint="cs"/>
          <w:b/>
          <w:bCs/>
          <w:sz w:val="28"/>
          <w:szCs w:val="28"/>
          <w:rtl/>
          <w:lang w:eastAsia="en-US"/>
        </w:rPr>
        <w:t>ً</w:t>
      </w:r>
      <w:r w:rsidRPr="005874BE">
        <w:rPr>
          <w:rFonts w:cs="Akhbar MT"/>
          <w:b/>
          <w:bCs/>
          <w:sz w:val="28"/>
          <w:szCs w:val="28"/>
          <w:rtl/>
          <w:lang w:eastAsia="en-US"/>
        </w:rPr>
        <w:t xml:space="preserve"> يظهره</w:t>
      </w:r>
      <w:r w:rsidRPr="005874BE">
        <w:rPr>
          <w:rFonts w:cs="Akhbar MT" w:hint="cs"/>
          <w:b/>
          <w:bCs/>
          <w:sz w:val="28"/>
          <w:szCs w:val="28"/>
          <w:rtl/>
          <w:lang w:eastAsia="en-US"/>
        </w:rPr>
        <w:t>،</w:t>
      </w:r>
      <w:r w:rsidRPr="005874BE">
        <w:rPr>
          <w:rFonts w:cs="Akhbar MT"/>
          <w:b/>
          <w:bCs/>
          <w:sz w:val="28"/>
          <w:szCs w:val="28"/>
          <w:rtl/>
          <w:lang w:eastAsia="en-US"/>
        </w:rPr>
        <w:t xml:space="preserve"> ورتبت أنواعه وصنوفه على مراتبها"</w:t>
      </w:r>
      <w:r w:rsidRPr="005874BE">
        <w:rPr>
          <w:rStyle w:val="a4"/>
          <w:rFonts w:cs="Akhbar MT"/>
          <w:b/>
          <w:bCs/>
          <w:rtl/>
        </w:rPr>
        <w:footnoteReference w:id="204"/>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 xml:space="preserve">أصبحت المسألة اللغوية لدى ابن السراج تسير على نمط هذا المثال الذي يذكره: </w:t>
      </w:r>
      <w:r w:rsidRPr="005874BE">
        <w:rPr>
          <w:rFonts w:cs="Akhbar MT" w:hint="cs"/>
          <w:b/>
          <w:bCs/>
          <w:sz w:val="28"/>
          <w:szCs w:val="28"/>
          <w:rtl/>
          <w:lang w:eastAsia="en-US"/>
        </w:rPr>
        <w:t>"</w:t>
      </w:r>
      <w:r w:rsidRPr="005874BE">
        <w:rPr>
          <w:rFonts w:cs="Akhbar MT"/>
          <w:b/>
          <w:bCs/>
          <w:sz w:val="28"/>
          <w:szCs w:val="28"/>
          <w:rtl/>
          <w:lang w:eastAsia="en-US"/>
        </w:rPr>
        <w:t>ويقول القائل</w:t>
      </w:r>
      <w:r w:rsidRPr="005874BE">
        <w:rPr>
          <w:rFonts w:cs="Akhbar MT" w:hint="cs"/>
          <w:b/>
          <w:bCs/>
          <w:sz w:val="28"/>
          <w:szCs w:val="28"/>
          <w:rtl/>
          <w:lang w:eastAsia="en-US"/>
        </w:rPr>
        <w:t xml:space="preserve">: </w:t>
      </w:r>
      <w:r w:rsidRPr="005874BE">
        <w:rPr>
          <w:rFonts w:cs="Akhbar MT"/>
          <w:b/>
          <w:bCs/>
          <w:sz w:val="28"/>
          <w:szCs w:val="28"/>
          <w:rtl/>
          <w:lang w:eastAsia="en-US"/>
        </w:rPr>
        <w:t>الدينار ما هو؟ فتقول</w:t>
      </w:r>
      <w:r w:rsidRPr="005874BE">
        <w:rPr>
          <w:rFonts w:cs="Akhbar MT" w:hint="cs"/>
          <w:b/>
          <w:bCs/>
          <w:sz w:val="28"/>
          <w:szCs w:val="28"/>
          <w:rtl/>
          <w:lang w:eastAsia="en-US"/>
        </w:rPr>
        <w:t>:</w:t>
      </w:r>
      <w:r w:rsidRPr="005874BE">
        <w:rPr>
          <w:rFonts w:cs="Akhbar MT"/>
          <w:b/>
          <w:bCs/>
          <w:sz w:val="28"/>
          <w:szCs w:val="28"/>
          <w:rtl/>
          <w:lang w:eastAsia="en-US"/>
        </w:rPr>
        <w:t xml:space="preserve"> حجر</w:t>
      </w:r>
      <w:r w:rsidRPr="005874BE">
        <w:rPr>
          <w:rFonts w:cs="Akhbar MT" w:hint="cs"/>
          <w:b/>
          <w:bCs/>
          <w:sz w:val="28"/>
          <w:szCs w:val="28"/>
          <w:rtl/>
          <w:lang w:eastAsia="en-US"/>
        </w:rPr>
        <w:t>،</w:t>
      </w:r>
      <w:r w:rsidRPr="005874BE">
        <w:rPr>
          <w:rFonts w:cs="Akhbar MT"/>
          <w:b/>
          <w:bCs/>
          <w:sz w:val="28"/>
          <w:szCs w:val="28"/>
          <w:rtl/>
          <w:lang w:eastAsia="en-US"/>
        </w:rPr>
        <w:t xml:space="preserve"> فتجيبه بالجنس. ويقول</w:t>
      </w:r>
      <w:r w:rsidRPr="005874BE">
        <w:rPr>
          <w:rFonts w:cs="Akhbar MT" w:hint="cs"/>
          <w:b/>
          <w:bCs/>
          <w:sz w:val="28"/>
          <w:szCs w:val="28"/>
          <w:rtl/>
          <w:lang w:eastAsia="en-US"/>
        </w:rPr>
        <w:t xml:space="preserve">: </w:t>
      </w:r>
      <w:r w:rsidRPr="005874BE">
        <w:rPr>
          <w:rFonts w:cs="Akhbar MT"/>
          <w:b/>
          <w:bCs/>
          <w:sz w:val="28"/>
          <w:szCs w:val="28"/>
          <w:rtl/>
          <w:lang w:eastAsia="en-US"/>
        </w:rPr>
        <w:t>الدينار أي الحجارة؟ فتقول</w:t>
      </w:r>
      <w:r w:rsidRPr="005874BE">
        <w:rPr>
          <w:rFonts w:cs="Akhbar MT" w:hint="cs"/>
          <w:b/>
          <w:bCs/>
          <w:sz w:val="28"/>
          <w:szCs w:val="28"/>
          <w:rtl/>
          <w:lang w:eastAsia="en-US"/>
        </w:rPr>
        <w:t xml:space="preserve">: </w:t>
      </w:r>
      <w:r w:rsidRPr="005874BE">
        <w:rPr>
          <w:rFonts w:cs="Akhbar MT"/>
          <w:b/>
          <w:bCs/>
          <w:sz w:val="28"/>
          <w:szCs w:val="28"/>
          <w:rtl/>
          <w:lang w:eastAsia="en-US"/>
        </w:rPr>
        <w:t>ذهب</w:t>
      </w:r>
      <w:r w:rsidRPr="005874BE">
        <w:rPr>
          <w:rFonts w:cs="Akhbar MT" w:hint="cs"/>
          <w:b/>
          <w:bCs/>
          <w:sz w:val="28"/>
          <w:szCs w:val="28"/>
          <w:rtl/>
          <w:lang w:eastAsia="en-US"/>
        </w:rPr>
        <w:t>،</w:t>
      </w:r>
      <w:r w:rsidRPr="005874BE">
        <w:rPr>
          <w:rFonts w:cs="Akhbar MT"/>
          <w:b/>
          <w:bCs/>
          <w:sz w:val="28"/>
          <w:szCs w:val="28"/>
          <w:rtl/>
          <w:lang w:eastAsia="en-US"/>
        </w:rPr>
        <w:t xml:space="preserve"> فتجيبه بنوع من ذلك الجنس"</w:t>
      </w:r>
      <w:r w:rsidRPr="005874BE">
        <w:rPr>
          <w:rStyle w:val="a4"/>
          <w:rFonts w:cs="Akhbar MT"/>
          <w:b/>
          <w:bCs/>
          <w:rtl/>
        </w:rPr>
        <w:footnoteReference w:id="205"/>
      </w:r>
      <w:r w:rsidRPr="005874BE">
        <w:rPr>
          <w:rFonts w:cs="Akhbar MT" w:hint="cs"/>
          <w:b/>
          <w:bCs/>
          <w:sz w:val="28"/>
          <w:szCs w:val="28"/>
          <w:rtl/>
          <w:lang w:eastAsia="en-US"/>
        </w:rPr>
        <w:t>.</w:t>
      </w:r>
      <w:r w:rsidRPr="005874BE">
        <w:rPr>
          <w:rFonts w:cs="Akhbar MT"/>
          <w:b/>
          <w:bCs/>
          <w:sz w:val="28"/>
          <w:szCs w:val="28"/>
          <w:rtl/>
          <w:lang w:eastAsia="en-US"/>
        </w:rPr>
        <w:t xml:space="preserve"> ويوضح هذا المثال وعيا</w:t>
      </w:r>
      <w:r w:rsidRPr="005874BE">
        <w:rPr>
          <w:rFonts w:cs="Akhbar MT" w:hint="cs"/>
          <w:b/>
          <w:bCs/>
          <w:sz w:val="28"/>
          <w:szCs w:val="28"/>
          <w:rtl/>
          <w:lang w:eastAsia="en-US"/>
        </w:rPr>
        <w:t>ً</w:t>
      </w:r>
      <w:r w:rsidRPr="005874BE">
        <w:rPr>
          <w:rFonts w:cs="Akhbar MT"/>
          <w:b/>
          <w:bCs/>
          <w:sz w:val="28"/>
          <w:szCs w:val="28"/>
          <w:rtl/>
          <w:lang w:eastAsia="en-US"/>
        </w:rPr>
        <w:t xml:space="preserve"> واضحا</w:t>
      </w:r>
      <w:r w:rsidRPr="005874BE">
        <w:rPr>
          <w:rFonts w:cs="Akhbar MT" w:hint="cs"/>
          <w:b/>
          <w:bCs/>
          <w:sz w:val="28"/>
          <w:szCs w:val="28"/>
          <w:rtl/>
          <w:lang w:eastAsia="en-US"/>
        </w:rPr>
        <w:t>ً</w:t>
      </w:r>
      <w:r w:rsidRPr="005874BE">
        <w:rPr>
          <w:rFonts w:cs="Akhbar MT"/>
          <w:b/>
          <w:bCs/>
          <w:sz w:val="28"/>
          <w:szCs w:val="28"/>
          <w:rtl/>
          <w:lang w:eastAsia="en-US"/>
        </w:rPr>
        <w:t xml:space="preserve"> بنظرية الحد المنطقية. وهو ما يبدو أيضا</w:t>
      </w:r>
      <w:r w:rsidRPr="005874BE">
        <w:rPr>
          <w:rFonts w:cs="Akhbar MT" w:hint="cs"/>
          <w:b/>
          <w:bCs/>
          <w:sz w:val="28"/>
          <w:szCs w:val="28"/>
          <w:rtl/>
          <w:lang w:eastAsia="en-US"/>
        </w:rPr>
        <w:t>ً</w:t>
      </w:r>
      <w:r w:rsidRPr="005874BE">
        <w:rPr>
          <w:rFonts w:cs="Akhbar MT"/>
          <w:b/>
          <w:bCs/>
          <w:sz w:val="28"/>
          <w:szCs w:val="28"/>
          <w:rtl/>
          <w:lang w:eastAsia="en-US"/>
        </w:rPr>
        <w:t xml:space="preserve"> من شرح ابن السراج لقول سيبويه "هذا باب علم ما الكلم من العربية"</w:t>
      </w:r>
      <w:r w:rsidRPr="005874BE">
        <w:rPr>
          <w:rFonts w:cs="Akhbar MT" w:hint="cs"/>
          <w:b/>
          <w:bCs/>
          <w:sz w:val="28"/>
          <w:szCs w:val="28"/>
          <w:rtl/>
          <w:lang w:eastAsia="en-US"/>
        </w:rPr>
        <w:t>.</w:t>
      </w:r>
      <w:r w:rsidRPr="005874BE">
        <w:rPr>
          <w:rFonts w:cs="Akhbar MT"/>
          <w:b/>
          <w:bCs/>
          <w:sz w:val="28"/>
          <w:szCs w:val="28"/>
          <w:rtl/>
          <w:lang w:eastAsia="en-US"/>
        </w:rPr>
        <w:t xml:space="preserve"> يقول ابن السراج: "ل</w:t>
      </w:r>
      <w:r w:rsidRPr="005874BE">
        <w:rPr>
          <w:rFonts w:cs="Akhbar MT" w:hint="cs"/>
          <w:b/>
          <w:bCs/>
          <w:sz w:val="28"/>
          <w:szCs w:val="28"/>
          <w:rtl/>
          <w:lang w:eastAsia="en-US"/>
        </w:rPr>
        <w:t>أ</w:t>
      </w:r>
      <w:r w:rsidRPr="005874BE">
        <w:rPr>
          <w:rFonts w:cs="Akhbar MT"/>
          <w:b/>
          <w:bCs/>
          <w:sz w:val="28"/>
          <w:szCs w:val="28"/>
          <w:rtl/>
          <w:lang w:eastAsia="en-US"/>
        </w:rPr>
        <w:t>ن الكلم يكون عربيا</w:t>
      </w:r>
      <w:r w:rsidRPr="005874BE">
        <w:rPr>
          <w:rFonts w:cs="Akhbar MT" w:hint="cs"/>
          <w:b/>
          <w:bCs/>
          <w:sz w:val="28"/>
          <w:szCs w:val="28"/>
          <w:rtl/>
          <w:lang w:eastAsia="en-US"/>
        </w:rPr>
        <w:t>ً</w:t>
      </w:r>
      <w:r w:rsidRPr="005874BE">
        <w:rPr>
          <w:rFonts w:cs="Akhbar MT"/>
          <w:b/>
          <w:bCs/>
          <w:sz w:val="28"/>
          <w:szCs w:val="28"/>
          <w:rtl/>
          <w:lang w:eastAsia="en-US"/>
        </w:rPr>
        <w:t xml:space="preserve"> وعجميا</w:t>
      </w:r>
      <w:r w:rsidRPr="005874BE">
        <w:rPr>
          <w:rFonts w:cs="Akhbar MT" w:hint="cs"/>
          <w:b/>
          <w:bCs/>
          <w:sz w:val="28"/>
          <w:szCs w:val="28"/>
          <w:rtl/>
          <w:lang w:eastAsia="en-US"/>
        </w:rPr>
        <w:t>ً،</w:t>
      </w:r>
      <w:r w:rsidRPr="005874BE">
        <w:rPr>
          <w:rFonts w:cs="Akhbar MT"/>
          <w:b/>
          <w:bCs/>
          <w:sz w:val="28"/>
          <w:szCs w:val="28"/>
          <w:rtl/>
          <w:lang w:eastAsia="en-US"/>
        </w:rPr>
        <w:t xml:space="preserve"> فأضاف النوع وهو </w:t>
      </w:r>
      <w:r w:rsidRPr="005874BE">
        <w:rPr>
          <w:rFonts w:cs="Akhbar MT" w:hint="cs"/>
          <w:b/>
          <w:bCs/>
          <w:sz w:val="28"/>
          <w:szCs w:val="28"/>
          <w:rtl/>
          <w:lang w:eastAsia="en-US"/>
        </w:rPr>
        <w:t>(</w:t>
      </w:r>
      <w:r w:rsidRPr="005874BE">
        <w:rPr>
          <w:rFonts w:cs="Akhbar MT"/>
          <w:b/>
          <w:bCs/>
          <w:sz w:val="28"/>
          <w:szCs w:val="28"/>
          <w:rtl/>
          <w:lang w:eastAsia="en-US"/>
        </w:rPr>
        <w:t>الكلم</w:t>
      </w:r>
      <w:r w:rsidRPr="005874BE">
        <w:rPr>
          <w:rFonts w:cs="Akhbar MT" w:hint="cs"/>
          <w:b/>
          <w:bCs/>
          <w:sz w:val="28"/>
          <w:szCs w:val="28"/>
          <w:rtl/>
          <w:lang w:eastAsia="en-US"/>
        </w:rPr>
        <w:t>)</w:t>
      </w:r>
      <w:r w:rsidRPr="005874BE">
        <w:rPr>
          <w:rFonts w:cs="Akhbar MT"/>
          <w:b/>
          <w:bCs/>
          <w:sz w:val="28"/>
          <w:szCs w:val="28"/>
          <w:rtl/>
          <w:lang w:eastAsia="en-US"/>
        </w:rPr>
        <w:t xml:space="preserve"> إلى </w:t>
      </w:r>
      <w:r w:rsidRPr="005874BE">
        <w:rPr>
          <w:rFonts w:cs="Akhbar MT" w:hint="cs"/>
          <w:b/>
          <w:bCs/>
          <w:sz w:val="28"/>
          <w:szCs w:val="28"/>
          <w:rtl/>
          <w:lang w:eastAsia="en-US"/>
        </w:rPr>
        <w:t>ا</w:t>
      </w:r>
      <w:r w:rsidRPr="005874BE">
        <w:rPr>
          <w:rFonts w:cs="Akhbar MT"/>
          <w:b/>
          <w:bCs/>
          <w:sz w:val="28"/>
          <w:szCs w:val="28"/>
          <w:rtl/>
          <w:lang w:eastAsia="en-US"/>
        </w:rPr>
        <w:t>سمه الذي يبين به ما هو</w:t>
      </w:r>
      <w:r w:rsidRPr="005874BE">
        <w:rPr>
          <w:rFonts w:cs="Akhbar MT" w:hint="cs"/>
          <w:b/>
          <w:bCs/>
          <w:sz w:val="28"/>
          <w:szCs w:val="28"/>
          <w:rtl/>
          <w:lang w:eastAsia="en-US"/>
        </w:rPr>
        <w:t xml:space="preserve"> وهو</w:t>
      </w:r>
      <w:r w:rsidRPr="005874BE">
        <w:rPr>
          <w:rFonts w:cs="Akhbar MT"/>
          <w:b/>
          <w:bCs/>
          <w:sz w:val="28"/>
          <w:szCs w:val="28"/>
          <w:rtl/>
          <w:lang w:eastAsia="en-US"/>
        </w:rPr>
        <w:t xml:space="preserve"> العربية"</w:t>
      </w:r>
      <w:r w:rsidRPr="005874BE">
        <w:rPr>
          <w:rStyle w:val="a4"/>
          <w:rFonts w:cs="Akhbar MT"/>
          <w:b/>
          <w:bCs/>
          <w:rtl/>
        </w:rPr>
        <w:footnoteReference w:id="206"/>
      </w:r>
      <w:r w:rsidRPr="005874BE">
        <w:rPr>
          <w:rFonts w:cs="Akhbar MT"/>
          <w:b/>
          <w:bCs/>
          <w:sz w:val="28"/>
          <w:szCs w:val="28"/>
          <w:rtl/>
          <w:lang w:eastAsia="en-US"/>
        </w:rPr>
        <w:t>.</w:t>
      </w:r>
      <w:r w:rsidRPr="005874BE">
        <w:rPr>
          <w:rFonts w:cs="Akhbar MT" w:hint="cs"/>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وتلق</w:t>
      </w:r>
      <w:r w:rsidRPr="005874BE">
        <w:rPr>
          <w:rFonts w:cs="Akhbar MT" w:hint="cs"/>
          <w:b/>
          <w:bCs/>
          <w:sz w:val="28"/>
          <w:szCs w:val="28"/>
          <w:rtl/>
          <w:lang w:eastAsia="en-US"/>
        </w:rPr>
        <w:t>ي</w:t>
      </w:r>
      <w:r w:rsidRPr="005874BE">
        <w:rPr>
          <w:rFonts w:cs="Akhbar MT"/>
          <w:b/>
          <w:bCs/>
          <w:sz w:val="28"/>
          <w:szCs w:val="28"/>
          <w:rtl/>
          <w:lang w:eastAsia="en-US"/>
        </w:rPr>
        <w:t xml:space="preserve"> نظرية الحد المنطقية ظلها على تفريق ابن السراج بين النكرة والمعرفة: "وهذه النكرات بعضها أنكر من بعض، فكل</w:t>
      </w:r>
      <w:r w:rsidRPr="005874BE">
        <w:rPr>
          <w:rFonts w:cs="Akhbar MT" w:hint="cs"/>
          <w:b/>
          <w:bCs/>
          <w:sz w:val="28"/>
          <w:szCs w:val="28"/>
          <w:rtl/>
          <w:lang w:eastAsia="en-US"/>
        </w:rPr>
        <w:t xml:space="preserve"> </w:t>
      </w:r>
      <w:r w:rsidRPr="005874BE">
        <w:rPr>
          <w:rFonts w:cs="Akhbar MT"/>
          <w:b/>
          <w:bCs/>
          <w:sz w:val="28"/>
          <w:szCs w:val="28"/>
          <w:rtl/>
          <w:lang w:eastAsia="en-US"/>
        </w:rPr>
        <w:t>ما كان أكثر عموما</w:t>
      </w:r>
      <w:r w:rsidRPr="005874BE">
        <w:rPr>
          <w:rFonts w:cs="Akhbar MT" w:hint="cs"/>
          <w:b/>
          <w:bCs/>
          <w:sz w:val="28"/>
          <w:szCs w:val="28"/>
          <w:rtl/>
          <w:lang w:eastAsia="en-US"/>
        </w:rPr>
        <w:t>ً</w:t>
      </w:r>
      <w:r w:rsidRPr="005874BE">
        <w:rPr>
          <w:rFonts w:cs="Akhbar MT"/>
          <w:b/>
          <w:bCs/>
          <w:sz w:val="28"/>
          <w:szCs w:val="28"/>
          <w:rtl/>
          <w:lang w:eastAsia="en-US"/>
        </w:rPr>
        <w:t xml:space="preserve"> فهو أنكر مما هو أخص منه</w:t>
      </w:r>
      <w:r w:rsidRPr="005874BE">
        <w:rPr>
          <w:rFonts w:cs="Akhbar MT" w:hint="cs"/>
          <w:b/>
          <w:bCs/>
          <w:sz w:val="28"/>
          <w:szCs w:val="28"/>
          <w:rtl/>
          <w:lang w:eastAsia="en-US"/>
        </w:rPr>
        <w:t>؛</w:t>
      </w:r>
      <w:r w:rsidRPr="005874BE">
        <w:rPr>
          <w:rFonts w:cs="Akhbar MT"/>
          <w:b/>
          <w:bCs/>
          <w:sz w:val="28"/>
          <w:szCs w:val="28"/>
          <w:rtl/>
          <w:lang w:eastAsia="en-US"/>
        </w:rPr>
        <w:t xml:space="preserve"> ف</w:t>
      </w:r>
      <w:r w:rsidRPr="005874BE">
        <w:rPr>
          <w:rFonts w:cs="Akhbar MT" w:hint="cs"/>
          <w:b/>
          <w:bCs/>
          <w:sz w:val="28"/>
          <w:szCs w:val="28"/>
          <w:rtl/>
          <w:lang w:eastAsia="en-US"/>
        </w:rPr>
        <w:t>ـ(</w:t>
      </w:r>
      <w:r w:rsidRPr="005874BE">
        <w:rPr>
          <w:rFonts w:cs="Akhbar MT"/>
          <w:b/>
          <w:bCs/>
          <w:sz w:val="28"/>
          <w:szCs w:val="28"/>
          <w:rtl/>
          <w:lang w:eastAsia="en-US"/>
        </w:rPr>
        <w:t>شيء</w:t>
      </w:r>
      <w:r w:rsidRPr="005874BE">
        <w:rPr>
          <w:rFonts w:cs="Akhbar MT" w:hint="cs"/>
          <w:b/>
          <w:bCs/>
          <w:sz w:val="28"/>
          <w:szCs w:val="28"/>
          <w:rtl/>
          <w:lang w:eastAsia="en-US"/>
        </w:rPr>
        <w:t>)</w:t>
      </w:r>
      <w:r w:rsidRPr="005874BE">
        <w:rPr>
          <w:rFonts w:cs="Akhbar MT"/>
          <w:b/>
          <w:bCs/>
          <w:sz w:val="28"/>
          <w:szCs w:val="28"/>
          <w:rtl/>
          <w:lang w:eastAsia="en-US"/>
        </w:rPr>
        <w:t xml:space="preserve"> أنكر من قولك </w:t>
      </w:r>
      <w:r w:rsidRPr="005874BE">
        <w:rPr>
          <w:rFonts w:cs="Akhbar MT" w:hint="cs"/>
          <w:b/>
          <w:bCs/>
          <w:sz w:val="28"/>
          <w:szCs w:val="28"/>
          <w:rtl/>
          <w:lang w:eastAsia="en-US"/>
        </w:rPr>
        <w:t>(</w:t>
      </w:r>
      <w:r w:rsidRPr="005874BE">
        <w:rPr>
          <w:rFonts w:cs="Akhbar MT"/>
          <w:b/>
          <w:bCs/>
          <w:sz w:val="28"/>
          <w:szCs w:val="28"/>
          <w:rtl/>
          <w:lang w:eastAsia="en-US"/>
        </w:rPr>
        <w:t>حي</w:t>
      </w:r>
      <w:r w:rsidRPr="005874BE">
        <w:rPr>
          <w:rFonts w:cs="Akhbar MT" w:hint="cs"/>
          <w:b/>
          <w:bCs/>
          <w:sz w:val="28"/>
          <w:szCs w:val="28"/>
          <w:rtl/>
          <w:lang w:eastAsia="en-US"/>
        </w:rPr>
        <w:t>)</w:t>
      </w:r>
      <w:r w:rsidRPr="005874BE">
        <w:rPr>
          <w:rFonts w:cs="Akhbar MT"/>
          <w:b/>
          <w:bCs/>
          <w:sz w:val="28"/>
          <w:szCs w:val="28"/>
          <w:rtl/>
          <w:lang w:eastAsia="en-US"/>
        </w:rPr>
        <w:t>، و</w:t>
      </w:r>
      <w:r w:rsidRPr="005874BE">
        <w:rPr>
          <w:rFonts w:cs="Akhbar MT" w:hint="cs"/>
          <w:b/>
          <w:bCs/>
          <w:sz w:val="28"/>
          <w:szCs w:val="28"/>
          <w:rtl/>
          <w:lang w:eastAsia="en-US"/>
        </w:rPr>
        <w:t>(</w:t>
      </w:r>
      <w:r>
        <w:rPr>
          <w:rFonts w:cs="Akhbar MT"/>
          <w:b/>
          <w:bCs/>
          <w:sz w:val="28"/>
          <w:szCs w:val="28"/>
          <w:rtl/>
          <w:lang w:eastAsia="en-US"/>
        </w:rPr>
        <w:t>ح</w:t>
      </w:r>
      <w:r>
        <w:rPr>
          <w:rFonts w:cs="Akhbar MT" w:hint="cs"/>
          <w:b/>
          <w:bCs/>
          <w:sz w:val="28"/>
          <w:szCs w:val="28"/>
          <w:rtl/>
          <w:lang w:eastAsia="en-US"/>
        </w:rPr>
        <w:t>ي</w:t>
      </w:r>
      <w:r w:rsidRPr="005874BE">
        <w:rPr>
          <w:rFonts w:cs="Akhbar MT" w:hint="cs"/>
          <w:b/>
          <w:bCs/>
          <w:sz w:val="28"/>
          <w:szCs w:val="28"/>
          <w:rtl/>
          <w:lang w:eastAsia="en-US"/>
        </w:rPr>
        <w:t>)</w:t>
      </w:r>
      <w:r w:rsidRPr="005874BE">
        <w:rPr>
          <w:rFonts w:cs="Akhbar MT"/>
          <w:b/>
          <w:bCs/>
          <w:sz w:val="28"/>
          <w:szCs w:val="28"/>
          <w:rtl/>
          <w:lang w:eastAsia="en-US"/>
        </w:rPr>
        <w:t xml:space="preserve"> أنكر من قولك </w:t>
      </w:r>
      <w:r w:rsidRPr="005874BE">
        <w:rPr>
          <w:rFonts w:cs="Akhbar MT" w:hint="cs"/>
          <w:b/>
          <w:bCs/>
          <w:sz w:val="28"/>
          <w:szCs w:val="28"/>
          <w:rtl/>
          <w:lang w:eastAsia="en-US"/>
        </w:rPr>
        <w:t>(</w:t>
      </w:r>
      <w:r w:rsidRPr="005874BE">
        <w:rPr>
          <w:rFonts w:cs="Akhbar MT"/>
          <w:b/>
          <w:bCs/>
          <w:sz w:val="28"/>
          <w:szCs w:val="28"/>
          <w:rtl/>
          <w:lang w:eastAsia="en-US"/>
        </w:rPr>
        <w:t>إنسان</w:t>
      </w:r>
      <w:r w:rsidRPr="005874BE">
        <w:rPr>
          <w:rFonts w:cs="Akhbar MT" w:hint="cs"/>
          <w:b/>
          <w:bCs/>
          <w:sz w:val="28"/>
          <w:szCs w:val="28"/>
          <w:rtl/>
          <w:lang w:eastAsia="en-US"/>
        </w:rPr>
        <w:t>)</w:t>
      </w:r>
      <w:r w:rsidRPr="005874BE">
        <w:rPr>
          <w:rFonts w:cs="Akhbar MT"/>
          <w:b/>
          <w:bCs/>
          <w:sz w:val="28"/>
          <w:szCs w:val="28"/>
          <w:rtl/>
          <w:lang w:eastAsia="en-US"/>
        </w:rPr>
        <w:t>، فكلما قل ما يقع عليه الاسم فهو أقرب إلى التعريف</w:t>
      </w:r>
      <w:r w:rsidRPr="005874BE">
        <w:rPr>
          <w:rFonts w:cs="Akhbar MT" w:hint="cs"/>
          <w:b/>
          <w:bCs/>
          <w:sz w:val="28"/>
          <w:szCs w:val="28"/>
          <w:rtl/>
          <w:lang w:eastAsia="en-US"/>
        </w:rPr>
        <w:t>،</w:t>
      </w:r>
      <w:r w:rsidRPr="005874BE">
        <w:rPr>
          <w:rFonts w:cs="Akhbar MT"/>
          <w:b/>
          <w:bCs/>
          <w:sz w:val="28"/>
          <w:szCs w:val="28"/>
          <w:rtl/>
          <w:lang w:eastAsia="en-US"/>
        </w:rPr>
        <w:t xml:space="preserve"> وكلما كثر كان أنكر"</w:t>
      </w:r>
      <w:r w:rsidRPr="005874BE">
        <w:rPr>
          <w:rStyle w:val="a4"/>
          <w:rFonts w:cs="Akhbar MT"/>
          <w:b/>
          <w:bCs/>
          <w:rtl/>
        </w:rPr>
        <w:footnoteReference w:id="207"/>
      </w:r>
      <w:r w:rsidRPr="005874BE">
        <w:rPr>
          <w:rFonts w:cs="Akhbar MT"/>
          <w:b/>
          <w:bCs/>
          <w:sz w:val="28"/>
          <w:szCs w:val="28"/>
          <w:rtl/>
          <w:lang w:eastAsia="en-US"/>
        </w:rPr>
        <w:t>. وليس هذا النص إلا انعكاسا</w:t>
      </w:r>
      <w:r w:rsidRPr="005874BE">
        <w:rPr>
          <w:rFonts w:cs="Akhbar MT" w:hint="cs"/>
          <w:b/>
          <w:bCs/>
          <w:sz w:val="28"/>
          <w:szCs w:val="28"/>
          <w:rtl/>
          <w:lang w:eastAsia="en-US"/>
        </w:rPr>
        <w:t>ً</w:t>
      </w:r>
      <w:r w:rsidRPr="005874BE">
        <w:rPr>
          <w:rFonts w:cs="Akhbar MT"/>
          <w:b/>
          <w:bCs/>
          <w:sz w:val="28"/>
          <w:szCs w:val="28"/>
          <w:rtl/>
          <w:lang w:eastAsia="en-US"/>
        </w:rPr>
        <w:t xml:space="preserve"> لنظرية الأجناس والأنواع في المنطق. ويبدو أن ابن السراج قد تلقى هذا المفهوم على أستاذه الفارابي، ففي كتاب الحروف للفارابي: "فإن الأخص يسمى نوعا</w:t>
      </w:r>
      <w:r w:rsidRPr="005874BE">
        <w:rPr>
          <w:rFonts w:cs="Akhbar MT" w:hint="cs"/>
          <w:b/>
          <w:bCs/>
          <w:sz w:val="28"/>
          <w:szCs w:val="28"/>
          <w:rtl/>
          <w:lang w:eastAsia="en-US"/>
        </w:rPr>
        <w:t>ً،</w:t>
      </w:r>
      <w:r w:rsidRPr="005874BE">
        <w:rPr>
          <w:rFonts w:cs="Akhbar MT"/>
          <w:b/>
          <w:bCs/>
          <w:sz w:val="28"/>
          <w:szCs w:val="28"/>
          <w:rtl/>
          <w:lang w:eastAsia="en-US"/>
        </w:rPr>
        <w:t xml:space="preserve"> والأعم </w:t>
      </w:r>
      <w:r w:rsidRPr="005874BE">
        <w:rPr>
          <w:rFonts w:cs="Akhbar MT"/>
          <w:b/>
          <w:bCs/>
          <w:sz w:val="28"/>
          <w:szCs w:val="28"/>
          <w:rtl/>
          <w:lang w:eastAsia="en-US"/>
        </w:rPr>
        <w:lastRenderedPageBreak/>
        <w:t>يسمى جنسا</w:t>
      </w:r>
      <w:r w:rsidRPr="005874BE">
        <w:rPr>
          <w:rFonts w:cs="Akhbar MT" w:hint="cs"/>
          <w:b/>
          <w:bCs/>
          <w:sz w:val="28"/>
          <w:szCs w:val="28"/>
          <w:rtl/>
          <w:lang w:eastAsia="en-US"/>
        </w:rPr>
        <w:t>ً</w:t>
      </w:r>
      <w:r w:rsidRPr="005874BE">
        <w:rPr>
          <w:rFonts w:cs="Akhbar MT"/>
          <w:b/>
          <w:bCs/>
          <w:sz w:val="28"/>
          <w:szCs w:val="28"/>
          <w:rtl/>
          <w:lang w:eastAsia="en-US"/>
        </w:rPr>
        <w:t>"</w:t>
      </w:r>
      <w:r w:rsidRPr="005874BE">
        <w:rPr>
          <w:rStyle w:val="a4"/>
          <w:rFonts w:cs="Akhbar MT"/>
          <w:b/>
          <w:bCs/>
          <w:rtl/>
        </w:rPr>
        <w:footnoteReference w:id="208"/>
      </w:r>
      <w:r w:rsidRPr="005874BE">
        <w:rPr>
          <w:rFonts w:cs="Akhbar MT" w:hint="cs"/>
          <w:b/>
          <w:bCs/>
          <w:sz w:val="28"/>
          <w:szCs w:val="28"/>
          <w:rtl/>
          <w:lang w:eastAsia="en-US"/>
        </w:rPr>
        <w:t>.</w:t>
      </w:r>
      <w:r w:rsidRPr="005874BE">
        <w:rPr>
          <w:rFonts w:cs="Akhbar MT"/>
          <w:b/>
          <w:bCs/>
          <w:sz w:val="28"/>
          <w:szCs w:val="28"/>
          <w:rtl/>
          <w:lang w:eastAsia="en-US"/>
        </w:rPr>
        <w:t xml:space="preserve"> بل إن المثال الذي يورده ابن السراج دالا</w:t>
      </w:r>
      <w:r w:rsidRPr="005874BE">
        <w:rPr>
          <w:rFonts w:cs="Akhbar MT" w:hint="cs"/>
          <w:b/>
          <w:bCs/>
          <w:sz w:val="28"/>
          <w:szCs w:val="28"/>
          <w:rtl/>
          <w:lang w:eastAsia="en-US"/>
        </w:rPr>
        <w:t>ً</w:t>
      </w:r>
      <w:r w:rsidRPr="005874BE">
        <w:rPr>
          <w:rFonts w:cs="Akhbar MT"/>
          <w:b/>
          <w:bCs/>
          <w:sz w:val="28"/>
          <w:szCs w:val="28"/>
          <w:rtl/>
          <w:lang w:eastAsia="en-US"/>
        </w:rPr>
        <w:t xml:space="preserve"> على العموم وهو </w:t>
      </w:r>
      <w:r w:rsidRPr="005874BE">
        <w:rPr>
          <w:rFonts w:cs="Akhbar MT" w:hint="cs"/>
          <w:b/>
          <w:bCs/>
          <w:sz w:val="28"/>
          <w:szCs w:val="28"/>
          <w:rtl/>
          <w:lang w:eastAsia="en-US"/>
        </w:rPr>
        <w:t>(</w:t>
      </w:r>
      <w:r w:rsidRPr="005874BE">
        <w:rPr>
          <w:rFonts w:cs="Akhbar MT"/>
          <w:b/>
          <w:bCs/>
          <w:sz w:val="28"/>
          <w:szCs w:val="28"/>
          <w:rtl/>
          <w:lang w:eastAsia="en-US"/>
        </w:rPr>
        <w:t>شيء</w:t>
      </w:r>
      <w:r w:rsidRPr="005874BE">
        <w:rPr>
          <w:rFonts w:cs="Akhbar MT" w:hint="cs"/>
          <w:b/>
          <w:bCs/>
          <w:sz w:val="28"/>
          <w:szCs w:val="28"/>
          <w:rtl/>
          <w:lang w:eastAsia="en-US"/>
        </w:rPr>
        <w:t>)</w:t>
      </w:r>
      <w:r w:rsidRPr="005874BE">
        <w:rPr>
          <w:rFonts w:cs="Akhbar MT"/>
          <w:b/>
          <w:bCs/>
          <w:sz w:val="28"/>
          <w:szCs w:val="28"/>
          <w:rtl/>
          <w:lang w:eastAsia="en-US"/>
        </w:rPr>
        <w:t xml:space="preserve"> يورده الفارابي: "فإن </w:t>
      </w:r>
      <w:r w:rsidRPr="005874BE">
        <w:rPr>
          <w:rFonts w:cs="Akhbar MT" w:hint="cs"/>
          <w:b/>
          <w:bCs/>
          <w:sz w:val="28"/>
          <w:szCs w:val="28"/>
          <w:rtl/>
          <w:lang w:eastAsia="en-US"/>
        </w:rPr>
        <w:t>(</w:t>
      </w:r>
      <w:r w:rsidRPr="005874BE">
        <w:rPr>
          <w:rFonts w:cs="Akhbar MT"/>
          <w:b/>
          <w:bCs/>
          <w:sz w:val="28"/>
          <w:szCs w:val="28"/>
          <w:rtl/>
          <w:lang w:eastAsia="en-US"/>
        </w:rPr>
        <w:t>الشيء</w:t>
      </w:r>
      <w:r w:rsidRPr="005874BE">
        <w:rPr>
          <w:rFonts w:cs="Akhbar MT" w:hint="cs"/>
          <w:b/>
          <w:bCs/>
          <w:sz w:val="28"/>
          <w:szCs w:val="28"/>
          <w:rtl/>
          <w:lang w:eastAsia="en-US"/>
        </w:rPr>
        <w:t>)</w:t>
      </w:r>
      <w:r w:rsidRPr="005874BE">
        <w:rPr>
          <w:rFonts w:cs="Akhbar MT"/>
          <w:b/>
          <w:bCs/>
          <w:sz w:val="28"/>
          <w:szCs w:val="28"/>
          <w:rtl/>
          <w:lang w:eastAsia="en-US"/>
        </w:rPr>
        <w:t xml:space="preserve"> هو أعم ما يمكن أن نعلمه"</w:t>
      </w:r>
      <w:r w:rsidRPr="005874BE">
        <w:rPr>
          <w:rStyle w:val="a4"/>
          <w:rFonts w:cs="Akhbar MT"/>
          <w:b/>
          <w:bCs/>
          <w:rtl/>
        </w:rPr>
        <w:footnoteReference w:id="209"/>
      </w:r>
      <w:r w:rsidRPr="005874BE">
        <w:rPr>
          <w:rFonts w:cs="Akhbar MT"/>
          <w:b/>
          <w:bCs/>
          <w:sz w:val="28"/>
          <w:szCs w:val="28"/>
          <w:vertAlign w:val="superscript"/>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وتكتسب مقولة "الصفة" وظيفة منطقية عند ابن السراج تماما</w:t>
      </w:r>
      <w:r w:rsidRPr="005874BE">
        <w:rPr>
          <w:rFonts w:cs="Akhbar MT" w:hint="cs"/>
          <w:b/>
          <w:bCs/>
          <w:sz w:val="28"/>
          <w:szCs w:val="28"/>
          <w:rtl/>
          <w:lang w:eastAsia="en-US"/>
        </w:rPr>
        <w:t>ً</w:t>
      </w:r>
      <w:r w:rsidRPr="005874BE">
        <w:rPr>
          <w:rFonts w:cs="Akhbar MT"/>
          <w:b/>
          <w:bCs/>
          <w:sz w:val="28"/>
          <w:szCs w:val="28"/>
          <w:rtl/>
          <w:lang w:eastAsia="en-US"/>
        </w:rPr>
        <w:t xml:space="preserve"> مثل وظيفة "الفصل" في الحد المنطقي: "وكل </w:t>
      </w:r>
      <w:r w:rsidRPr="005874BE">
        <w:rPr>
          <w:rFonts w:cs="Akhbar MT" w:hint="cs"/>
          <w:b/>
          <w:bCs/>
          <w:sz w:val="28"/>
          <w:szCs w:val="28"/>
          <w:rtl/>
          <w:lang w:eastAsia="en-US"/>
        </w:rPr>
        <w:t>م</w:t>
      </w:r>
      <w:r w:rsidRPr="005874BE">
        <w:rPr>
          <w:rFonts w:cs="Akhbar MT"/>
          <w:b/>
          <w:bCs/>
          <w:sz w:val="28"/>
          <w:szCs w:val="28"/>
          <w:rtl/>
          <w:lang w:eastAsia="en-US"/>
        </w:rPr>
        <w:t>وصوف فإنما ينفصل من غيره بصفة لزمته في وقته"</w:t>
      </w:r>
      <w:r w:rsidRPr="005874BE">
        <w:rPr>
          <w:rStyle w:val="a4"/>
          <w:rFonts w:cs="Akhbar MT"/>
          <w:b/>
          <w:bCs/>
          <w:rtl/>
        </w:rPr>
        <w:footnoteReference w:id="210"/>
      </w:r>
      <w:r w:rsidRPr="005874BE">
        <w:rPr>
          <w:rFonts w:cs="Akhbar MT" w:hint="cs"/>
          <w:b/>
          <w:bCs/>
          <w:sz w:val="28"/>
          <w:szCs w:val="28"/>
          <w:rtl/>
          <w:lang w:eastAsia="en-US"/>
        </w:rPr>
        <w:t xml:space="preserve">. </w:t>
      </w:r>
      <w:r w:rsidRPr="005874BE">
        <w:rPr>
          <w:rFonts w:cs="Akhbar MT"/>
          <w:b/>
          <w:bCs/>
          <w:sz w:val="28"/>
          <w:szCs w:val="28"/>
          <w:rtl/>
          <w:lang w:eastAsia="en-US"/>
        </w:rPr>
        <w:t xml:space="preserve">وفى نص آخر يشرح ابن السراج هذه الفكرة بقوله: "ألا ترى أنك إذا قلت </w:t>
      </w:r>
      <w:r w:rsidRPr="005874BE">
        <w:rPr>
          <w:rFonts w:cs="Akhbar MT" w:hint="cs"/>
          <w:b/>
          <w:bCs/>
          <w:sz w:val="28"/>
          <w:szCs w:val="28"/>
          <w:rtl/>
          <w:lang w:eastAsia="en-US"/>
        </w:rPr>
        <w:t>(</w:t>
      </w:r>
      <w:r>
        <w:rPr>
          <w:rFonts w:cs="Akhbar MT"/>
          <w:b/>
          <w:bCs/>
          <w:sz w:val="28"/>
          <w:szCs w:val="28"/>
          <w:rtl/>
          <w:lang w:eastAsia="en-US"/>
        </w:rPr>
        <w:t>جاءن</w:t>
      </w:r>
      <w:r>
        <w:rPr>
          <w:rFonts w:cs="Akhbar MT" w:hint="cs"/>
          <w:b/>
          <w:bCs/>
          <w:sz w:val="28"/>
          <w:szCs w:val="28"/>
          <w:rtl/>
          <w:lang w:eastAsia="en-US"/>
        </w:rPr>
        <w:t>ي</w:t>
      </w:r>
      <w:r w:rsidRPr="005874BE">
        <w:rPr>
          <w:rFonts w:cs="Akhbar MT"/>
          <w:b/>
          <w:bCs/>
          <w:sz w:val="28"/>
          <w:szCs w:val="28"/>
          <w:rtl/>
          <w:lang w:eastAsia="en-US"/>
        </w:rPr>
        <w:t xml:space="preserve"> زيد</w:t>
      </w:r>
      <w:r w:rsidRPr="005874BE">
        <w:rPr>
          <w:rFonts w:cs="Akhbar MT" w:hint="cs"/>
          <w:b/>
          <w:bCs/>
          <w:sz w:val="28"/>
          <w:szCs w:val="28"/>
          <w:rtl/>
          <w:lang w:eastAsia="en-US"/>
        </w:rPr>
        <w:t>)</w:t>
      </w:r>
      <w:r w:rsidRPr="005874BE">
        <w:rPr>
          <w:rFonts w:cs="Akhbar MT"/>
          <w:b/>
          <w:bCs/>
          <w:sz w:val="28"/>
          <w:szCs w:val="28"/>
          <w:rtl/>
          <w:lang w:eastAsia="en-US"/>
        </w:rPr>
        <w:t xml:space="preserve">، فخفت أن يلتبس الزيدان على السامع أو الزيود قلت: الطويل وما أشبه لتفصل بينه وبين غيره </w:t>
      </w:r>
      <w:r w:rsidRPr="005874BE">
        <w:rPr>
          <w:rFonts w:cs="Akhbar MT" w:hint="cs"/>
          <w:b/>
          <w:bCs/>
          <w:sz w:val="28"/>
          <w:szCs w:val="28"/>
          <w:rtl/>
          <w:lang w:eastAsia="en-US"/>
        </w:rPr>
        <w:t>م</w:t>
      </w:r>
      <w:r w:rsidRPr="005874BE">
        <w:rPr>
          <w:rFonts w:cs="Akhbar MT"/>
          <w:b/>
          <w:bCs/>
          <w:sz w:val="28"/>
          <w:szCs w:val="28"/>
          <w:rtl/>
          <w:lang w:eastAsia="en-US"/>
        </w:rPr>
        <w:t xml:space="preserve">من له مثل اسمه. وإذا قلت </w:t>
      </w:r>
      <w:r w:rsidRPr="005874BE">
        <w:rPr>
          <w:rFonts w:cs="Akhbar MT" w:hint="cs"/>
          <w:b/>
          <w:bCs/>
          <w:sz w:val="28"/>
          <w:szCs w:val="28"/>
          <w:rtl/>
          <w:lang w:eastAsia="en-US"/>
        </w:rPr>
        <w:t>(</w:t>
      </w:r>
      <w:r w:rsidRPr="005874BE">
        <w:rPr>
          <w:rFonts w:cs="Akhbar MT"/>
          <w:b/>
          <w:bCs/>
          <w:sz w:val="28"/>
          <w:szCs w:val="28"/>
          <w:rtl/>
          <w:lang w:eastAsia="en-US"/>
        </w:rPr>
        <w:t>جاءني هذ</w:t>
      </w:r>
      <w:r w:rsidRPr="005874BE">
        <w:rPr>
          <w:rFonts w:cs="Akhbar MT" w:hint="cs"/>
          <w:b/>
          <w:bCs/>
          <w:sz w:val="28"/>
          <w:szCs w:val="28"/>
          <w:rtl/>
          <w:lang w:eastAsia="en-US"/>
        </w:rPr>
        <w:t>ا)</w:t>
      </w:r>
      <w:r w:rsidRPr="005874BE">
        <w:rPr>
          <w:rFonts w:cs="Akhbar MT"/>
          <w:b/>
          <w:bCs/>
          <w:sz w:val="28"/>
          <w:szCs w:val="28"/>
          <w:rtl/>
          <w:lang w:eastAsia="en-US"/>
        </w:rPr>
        <w:t xml:space="preserve"> فقد أومأت إلى واحد بحضرتك وبحضرتك أشياء كثيرة، وإنما ينبغي لك أن تبين له عن الجنس الذي أومأت إليه لتفصل ذلك عن جميع ما بحضرتك من الأشياء. ألا ترى أنك لو قلت له</w:t>
      </w:r>
      <w:r w:rsidRPr="005874BE">
        <w:rPr>
          <w:rFonts w:cs="Akhbar MT" w:hint="cs"/>
          <w:b/>
          <w:bCs/>
          <w:sz w:val="28"/>
          <w:szCs w:val="28"/>
          <w:rtl/>
          <w:lang w:eastAsia="en-US"/>
        </w:rPr>
        <w:t>:</w:t>
      </w:r>
      <w:r w:rsidRPr="005874BE">
        <w:rPr>
          <w:rFonts w:cs="Akhbar MT"/>
          <w:b/>
          <w:bCs/>
          <w:sz w:val="28"/>
          <w:szCs w:val="28"/>
          <w:rtl/>
          <w:lang w:eastAsia="en-US"/>
        </w:rPr>
        <w:t xml:space="preserve"> ما هذا الطويل؟ وبحضرتك إنسان ورمح وغيرهما لم يدر إلى أي شيء تشير"</w:t>
      </w:r>
      <w:r w:rsidRPr="005874BE">
        <w:rPr>
          <w:rStyle w:val="a4"/>
          <w:rFonts w:cs="Akhbar MT"/>
          <w:b/>
          <w:bCs/>
          <w:rtl/>
        </w:rPr>
        <w:footnoteReference w:id="211"/>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 xml:space="preserve">ويبدو أثر مقولة الجنس والنوع عند ابن السراج </w:t>
      </w:r>
      <w:r w:rsidRPr="005874BE">
        <w:rPr>
          <w:rFonts w:cs="Akhbar MT" w:hint="cs"/>
          <w:b/>
          <w:bCs/>
          <w:sz w:val="28"/>
          <w:szCs w:val="28"/>
          <w:rtl/>
          <w:lang w:eastAsia="en-US"/>
        </w:rPr>
        <w:t xml:space="preserve">في </w:t>
      </w:r>
      <w:r w:rsidRPr="005874BE">
        <w:rPr>
          <w:rFonts w:cs="Akhbar MT"/>
          <w:b/>
          <w:bCs/>
          <w:sz w:val="28"/>
          <w:szCs w:val="28"/>
          <w:rtl/>
          <w:lang w:eastAsia="en-US"/>
        </w:rPr>
        <w:t>باب الاستثناء حيث يقول "إن الاستثناء الصحيح إنما هو أن يقع جمع يوهم أن كل جنسه داخل فيه</w:t>
      </w:r>
      <w:r w:rsidRPr="005874BE">
        <w:rPr>
          <w:rFonts w:cs="Akhbar MT" w:hint="cs"/>
          <w:b/>
          <w:bCs/>
          <w:sz w:val="28"/>
          <w:szCs w:val="28"/>
          <w:rtl/>
          <w:lang w:eastAsia="en-US"/>
        </w:rPr>
        <w:t>،</w:t>
      </w:r>
      <w:r w:rsidRPr="005874BE">
        <w:rPr>
          <w:rFonts w:cs="Akhbar MT"/>
          <w:b/>
          <w:bCs/>
          <w:sz w:val="28"/>
          <w:szCs w:val="28"/>
          <w:rtl/>
          <w:lang w:eastAsia="en-US"/>
        </w:rPr>
        <w:t xml:space="preserve"> ويكون واحد منه أو أكثر من ذلك لم يدخل فيما دخل فيه السائر </w:t>
      </w:r>
      <w:r w:rsidRPr="005874BE">
        <w:rPr>
          <w:rFonts w:cs="Akhbar MT" w:hint="cs"/>
          <w:b/>
          <w:bCs/>
          <w:sz w:val="28"/>
          <w:szCs w:val="28"/>
          <w:rtl/>
          <w:lang w:eastAsia="en-US"/>
        </w:rPr>
        <w:t>فيس</w:t>
      </w:r>
      <w:r w:rsidRPr="005874BE">
        <w:rPr>
          <w:rFonts w:cs="Akhbar MT"/>
          <w:b/>
          <w:bCs/>
          <w:sz w:val="28"/>
          <w:szCs w:val="28"/>
          <w:rtl/>
          <w:lang w:eastAsia="en-US"/>
        </w:rPr>
        <w:t>ستثنيه منه ليعرف أنه لم يدخل فيهم نحو</w:t>
      </w:r>
      <w:r w:rsidRPr="005874BE">
        <w:rPr>
          <w:rFonts w:cs="Akhbar MT" w:hint="cs"/>
          <w:b/>
          <w:bCs/>
          <w:sz w:val="28"/>
          <w:szCs w:val="28"/>
          <w:rtl/>
          <w:lang w:eastAsia="en-US"/>
        </w:rPr>
        <w:t>:</w:t>
      </w:r>
      <w:r w:rsidRPr="005874BE">
        <w:rPr>
          <w:rFonts w:cs="Akhbar MT"/>
          <w:b/>
          <w:bCs/>
          <w:sz w:val="28"/>
          <w:szCs w:val="28"/>
          <w:rtl/>
          <w:lang w:eastAsia="en-US"/>
        </w:rPr>
        <w:t xml:space="preserve"> جاءني القوم إلا زيد</w:t>
      </w:r>
      <w:r w:rsidRPr="005874BE">
        <w:rPr>
          <w:rFonts w:cs="Akhbar MT" w:hint="cs"/>
          <w:b/>
          <w:bCs/>
          <w:sz w:val="28"/>
          <w:szCs w:val="28"/>
          <w:rtl/>
          <w:lang w:eastAsia="en-US"/>
        </w:rPr>
        <w:t>اً</w:t>
      </w:r>
      <w:r w:rsidRPr="005874BE">
        <w:rPr>
          <w:rFonts w:cs="Akhbar MT"/>
          <w:b/>
          <w:bCs/>
          <w:sz w:val="28"/>
          <w:szCs w:val="28"/>
          <w:rtl/>
          <w:lang w:eastAsia="en-US"/>
        </w:rPr>
        <w:t>"</w:t>
      </w:r>
      <w:r w:rsidRPr="005874BE">
        <w:rPr>
          <w:rStyle w:val="a4"/>
          <w:rFonts w:cs="Akhbar MT"/>
          <w:b/>
          <w:bCs/>
          <w:rtl/>
        </w:rPr>
        <w:footnoteReference w:id="212"/>
      </w:r>
      <w:r w:rsidRPr="005874BE">
        <w:rPr>
          <w:rFonts w:cs="Akhbar MT" w:hint="cs"/>
          <w:b/>
          <w:bCs/>
          <w:sz w:val="28"/>
          <w:szCs w:val="28"/>
          <w:rtl/>
          <w:lang w:eastAsia="en-US"/>
        </w:rPr>
        <w:t xml:space="preserve">. </w:t>
      </w:r>
      <w:r w:rsidRPr="005874BE">
        <w:rPr>
          <w:rFonts w:cs="Akhbar MT"/>
          <w:b/>
          <w:bCs/>
          <w:sz w:val="28"/>
          <w:szCs w:val="28"/>
          <w:rtl/>
          <w:lang w:eastAsia="en-US"/>
        </w:rPr>
        <w:t>و</w:t>
      </w:r>
      <w:r w:rsidRPr="005874BE">
        <w:rPr>
          <w:rFonts w:cs="Akhbar MT" w:hint="cs"/>
          <w:b/>
          <w:bCs/>
          <w:sz w:val="28"/>
          <w:szCs w:val="28"/>
          <w:rtl/>
          <w:lang w:eastAsia="en-US"/>
        </w:rPr>
        <w:t>ك</w:t>
      </w:r>
      <w:r w:rsidRPr="005874BE">
        <w:rPr>
          <w:rFonts w:cs="Akhbar MT"/>
          <w:b/>
          <w:bCs/>
          <w:sz w:val="28"/>
          <w:szCs w:val="28"/>
          <w:rtl/>
          <w:lang w:eastAsia="en-US"/>
        </w:rPr>
        <w:t>ذلك في باب التمي</w:t>
      </w:r>
      <w:r w:rsidRPr="005874BE">
        <w:rPr>
          <w:rFonts w:cs="Akhbar MT" w:hint="cs"/>
          <w:b/>
          <w:bCs/>
          <w:sz w:val="28"/>
          <w:szCs w:val="28"/>
          <w:rtl/>
          <w:lang w:eastAsia="en-US"/>
        </w:rPr>
        <w:t>ي</w:t>
      </w:r>
      <w:r w:rsidRPr="005874BE">
        <w:rPr>
          <w:rFonts w:cs="Akhbar MT"/>
          <w:b/>
          <w:bCs/>
          <w:sz w:val="28"/>
          <w:szCs w:val="28"/>
          <w:rtl/>
          <w:lang w:eastAsia="en-US"/>
        </w:rPr>
        <w:t>ز "فالتمي</w:t>
      </w:r>
      <w:r w:rsidRPr="005874BE">
        <w:rPr>
          <w:rFonts w:cs="Akhbar MT" w:hint="cs"/>
          <w:b/>
          <w:bCs/>
          <w:sz w:val="28"/>
          <w:szCs w:val="28"/>
          <w:rtl/>
          <w:lang w:eastAsia="en-US"/>
        </w:rPr>
        <w:t>ي</w:t>
      </w:r>
      <w:r w:rsidRPr="005874BE">
        <w:rPr>
          <w:rFonts w:cs="Akhbar MT"/>
          <w:b/>
          <w:bCs/>
          <w:sz w:val="28"/>
          <w:szCs w:val="28"/>
          <w:rtl/>
          <w:lang w:eastAsia="en-US"/>
        </w:rPr>
        <w:t>ز إنما هو فيما يحتمل أن يكون أنواعا</w:t>
      </w:r>
      <w:r w:rsidRPr="005874BE">
        <w:rPr>
          <w:rFonts w:cs="Akhbar MT" w:hint="cs"/>
          <w:b/>
          <w:bCs/>
          <w:sz w:val="28"/>
          <w:szCs w:val="28"/>
          <w:rtl/>
          <w:lang w:eastAsia="en-US"/>
        </w:rPr>
        <w:t>ً</w:t>
      </w:r>
      <w:r w:rsidRPr="005874BE">
        <w:rPr>
          <w:rFonts w:cs="Akhbar MT"/>
          <w:b/>
          <w:bCs/>
          <w:sz w:val="28"/>
          <w:szCs w:val="28"/>
          <w:rtl/>
          <w:lang w:eastAsia="en-US"/>
        </w:rPr>
        <w:t>"</w:t>
      </w:r>
      <w:r w:rsidRPr="005874BE">
        <w:rPr>
          <w:rStyle w:val="a4"/>
          <w:rFonts w:cs="Akhbar MT"/>
          <w:b/>
          <w:bCs/>
          <w:rtl/>
        </w:rPr>
        <w:footnoteReference w:id="213"/>
      </w:r>
      <w:r w:rsidRPr="005874BE">
        <w:rPr>
          <w:rFonts w:cs="Akhbar MT" w:hint="cs"/>
          <w:b/>
          <w:bCs/>
          <w:sz w:val="28"/>
          <w:szCs w:val="28"/>
          <w:rtl/>
          <w:lang w:eastAsia="en-US"/>
        </w:rPr>
        <w:t>.</w:t>
      </w:r>
      <w:r w:rsidRPr="005874BE">
        <w:rPr>
          <w:rFonts w:cs="Akhbar MT"/>
          <w:b/>
          <w:bCs/>
          <w:sz w:val="28"/>
          <w:szCs w:val="28"/>
          <w:rtl/>
          <w:lang w:eastAsia="en-US"/>
        </w:rPr>
        <w:t xml:space="preserve"> وفى باب الفعل "الذي في أوائله الزوائد الأربع يعم شيئين: المستقبل والحاضر</w:t>
      </w:r>
      <w:r w:rsidRPr="005874BE">
        <w:rPr>
          <w:rFonts w:cs="Akhbar MT" w:hint="cs"/>
          <w:b/>
          <w:bCs/>
          <w:sz w:val="28"/>
          <w:szCs w:val="28"/>
          <w:rtl/>
          <w:lang w:eastAsia="en-US"/>
        </w:rPr>
        <w:t>،</w:t>
      </w:r>
      <w:r w:rsidRPr="005874BE">
        <w:rPr>
          <w:rFonts w:cs="Akhbar MT"/>
          <w:b/>
          <w:bCs/>
          <w:sz w:val="28"/>
          <w:szCs w:val="28"/>
          <w:rtl/>
          <w:lang w:eastAsia="en-US"/>
        </w:rPr>
        <w:t xml:space="preserve"> كما يعم قولك </w:t>
      </w:r>
      <w:r w:rsidRPr="005874BE">
        <w:rPr>
          <w:rFonts w:cs="Akhbar MT" w:hint="cs"/>
          <w:b/>
          <w:bCs/>
          <w:sz w:val="28"/>
          <w:szCs w:val="28"/>
          <w:rtl/>
          <w:lang w:eastAsia="en-US"/>
        </w:rPr>
        <w:t>(</w:t>
      </w:r>
      <w:r w:rsidRPr="005874BE">
        <w:rPr>
          <w:rFonts w:cs="Akhbar MT"/>
          <w:b/>
          <w:bCs/>
          <w:sz w:val="28"/>
          <w:szCs w:val="28"/>
          <w:rtl/>
          <w:lang w:eastAsia="en-US"/>
        </w:rPr>
        <w:t>رج</w:t>
      </w:r>
      <w:r w:rsidRPr="005874BE">
        <w:rPr>
          <w:rFonts w:cs="Akhbar MT" w:hint="cs"/>
          <w:b/>
          <w:bCs/>
          <w:sz w:val="28"/>
          <w:szCs w:val="28"/>
          <w:rtl/>
          <w:lang w:eastAsia="en-US"/>
        </w:rPr>
        <w:t>ل)</w:t>
      </w:r>
      <w:r w:rsidRPr="005874BE">
        <w:rPr>
          <w:rFonts w:cs="Akhbar MT"/>
          <w:b/>
          <w:bCs/>
          <w:sz w:val="28"/>
          <w:szCs w:val="28"/>
          <w:rtl/>
          <w:lang w:eastAsia="en-US"/>
        </w:rPr>
        <w:t xml:space="preserve"> زيدا</w:t>
      </w:r>
      <w:r w:rsidRPr="005874BE">
        <w:rPr>
          <w:rFonts w:cs="Akhbar MT" w:hint="cs"/>
          <w:b/>
          <w:bCs/>
          <w:sz w:val="28"/>
          <w:szCs w:val="28"/>
          <w:rtl/>
          <w:lang w:eastAsia="en-US"/>
        </w:rPr>
        <w:t>ً</w:t>
      </w:r>
      <w:r w:rsidRPr="005874BE">
        <w:rPr>
          <w:rFonts w:cs="Akhbar MT"/>
          <w:b/>
          <w:bCs/>
          <w:sz w:val="28"/>
          <w:szCs w:val="28"/>
          <w:rtl/>
          <w:lang w:eastAsia="en-US"/>
        </w:rPr>
        <w:t xml:space="preserve"> وعمروا</w:t>
      </w:r>
      <w:r w:rsidRPr="005874BE">
        <w:rPr>
          <w:rFonts w:cs="Akhbar MT" w:hint="cs"/>
          <w:b/>
          <w:bCs/>
          <w:sz w:val="28"/>
          <w:szCs w:val="28"/>
          <w:rtl/>
          <w:lang w:eastAsia="en-US"/>
        </w:rPr>
        <w:t>ً</w:t>
      </w:r>
      <w:r w:rsidRPr="005874BE">
        <w:rPr>
          <w:rFonts w:cs="Akhbar MT"/>
          <w:b/>
          <w:bCs/>
          <w:sz w:val="28"/>
          <w:szCs w:val="28"/>
          <w:rtl/>
          <w:lang w:eastAsia="en-US"/>
        </w:rPr>
        <w:t>"</w:t>
      </w:r>
      <w:r w:rsidRPr="005874BE">
        <w:rPr>
          <w:rStyle w:val="a4"/>
          <w:rFonts w:cs="Akhbar MT"/>
          <w:b/>
          <w:bCs/>
          <w:rtl/>
        </w:rPr>
        <w:footnoteReference w:id="214"/>
      </w:r>
      <w:r w:rsidRPr="005874BE">
        <w:rPr>
          <w:rFonts w:cs="Akhbar MT" w:hint="cs"/>
          <w:b/>
          <w:bCs/>
          <w:sz w:val="28"/>
          <w:szCs w:val="28"/>
          <w:rtl/>
          <w:lang w:eastAsia="en-US"/>
        </w:rPr>
        <w:t>.</w:t>
      </w:r>
      <w:r w:rsidRPr="005874BE">
        <w:rPr>
          <w:rFonts w:cs="Akhbar MT"/>
          <w:b/>
          <w:bCs/>
          <w:sz w:val="28"/>
          <w:szCs w:val="28"/>
          <w:rtl/>
          <w:lang w:eastAsia="en-US"/>
        </w:rPr>
        <w:t xml:space="preserve"> بل يقسم ابن السراج الاسم المفرد المتمكن في الإعراب على أربعة أضرب أحدها "الجنس" ويعرفه على النحو التالي: "الجنس</w:t>
      </w:r>
      <w:r w:rsidRPr="005874BE">
        <w:rPr>
          <w:rFonts w:cs="Akhbar MT" w:hint="cs"/>
          <w:b/>
          <w:bCs/>
          <w:sz w:val="28"/>
          <w:szCs w:val="28"/>
          <w:rtl/>
          <w:lang w:eastAsia="en-US"/>
        </w:rPr>
        <w:t>:</w:t>
      </w:r>
      <w:r w:rsidRPr="005874BE">
        <w:rPr>
          <w:rFonts w:cs="Akhbar MT"/>
          <w:b/>
          <w:bCs/>
          <w:sz w:val="28"/>
          <w:szCs w:val="28"/>
          <w:rtl/>
          <w:lang w:eastAsia="en-US"/>
        </w:rPr>
        <w:t xml:space="preserve"> الاسم الدال على كل ما له ذلك الاسم</w:t>
      </w:r>
      <w:r w:rsidRPr="005874BE">
        <w:rPr>
          <w:rFonts w:cs="Akhbar MT" w:hint="cs"/>
          <w:b/>
          <w:bCs/>
          <w:sz w:val="28"/>
          <w:szCs w:val="28"/>
          <w:rtl/>
          <w:lang w:eastAsia="en-US"/>
        </w:rPr>
        <w:t>،</w:t>
      </w:r>
      <w:r w:rsidRPr="005874BE">
        <w:rPr>
          <w:rFonts w:cs="Akhbar MT"/>
          <w:b/>
          <w:bCs/>
          <w:sz w:val="28"/>
          <w:szCs w:val="28"/>
          <w:rtl/>
          <w:lang w:eastAsia="en-US"/>
        </w:rPr>
        <w:t xml:space="preserve"> وي</w:t>
      </w:r>
      <w:r w:rsidRPr="005874BE">
        <w:rPr>
          <w:rFonts w:cs="Akhbar MT" w:hint="cs"/>
          <w:b/>
          <w:bCs/>
          <w:sz w:val="28"/>
          <w:szCs w:val="28"/>
          <w:rtl/>
          <w:lang w:eastAsia="en-US"/>
        </w:rPr>
        <w:t>ت</w:t>
      </w:r>
      <w:r w:rsidRPr="005874BE">
        <w:rPr>
          <w:rFonts w:cs="Akhbar MT"/>
          <w:b/>
          <w:bCs/>
          <w:sz w:val="28"/>
          <w:szCs w:val="28"/>
          <w:rtl/>
          <w:lang w:eastAsia="en-US"/>
        </w:rPr>
        <w:t>ساوى الجميع في المعنى</w:t>
      </w:r>
      <w:r w:rsidRPr="005874BE">
        <w:rPr>
          <w:rFonts w:cs="Akhbar MT" w:hint="cs"/>
          <w:b/>
          <w:bCs/>
          <w:sz w:val="28"/>
          <w:szCs w:val="28"/>
          <w:rtl/>
          <w:lang w:eastAsia="en-US"/>
        </w:rPr>
        <w:t>،</w:t>
      </w:r>
      <w:r w:rsidRPr="005874BE">
        <w:rPr>
          <w:rFonts w:cs="Akhbar MT"/>
          <w:b/>
          <w:bCs/>
          <w:sz w:val="28"/>
          <w:szCs w:val="28"/>
          <w:rtl/>
          <w:lang w:eastAsia="en-US"/>
        </w:rPr>
        <w:t xml:space="preserve"> نحو</w:t>
      </w:r>
      <w:r w:rsidRPr="005874BE">
        <w:rPr>
          <w:rFonts w:cs="Akhbar MT" w:hint="cs"/>
          <w:b/>
          <w:bCs/>
          <w:sz w:val="28"/>
          <w:szCs w:val="28"/>
          <w:rtl/>
          <w:lang w:eastAsia="en-US"/>
        </w:rPr>
        <w:t>:</w:t>
      </w:r>
      <w:r w:rsidRPr="005874BE">
        <w:rPr>
          <w:rFonts w:cs="Akhbar MT"/>
          <w:b/>
          <w:bCs/>
          <w:sz w:val="28"/>
          <w:szCs w:val="28"/>
          <w:rtl/>
          <w:lang w:eastAsia="en-US"/>
        </w:rPr>
        <w:t xml:space="preserve"> الرجل والإنسان والمرأة والجمل والحمار... وجميع ما أردت به العموم </w:t>
      </w:r>
      <w:r w:rsidRPr="005874BE">
        <w:rPr>
          <w:rFonts w:cs="Akhbar MT" w:hint="cs"/>
          <w:b/>
          <w:bCs/>
          <w:sz w:val="28"/>
          <w:szCs w:val="28"/>
          <w:rtl/>
          <w:lang w:eastAsia="en-US"/>
        </w:rPr>
        <w:t>م</w:t>
      </w:r>
      <w:r w:rsidRPr="005874BE">
        <w:rPr>
          <w:rFonts w:cs="Akhbar MT"/>
          <w:b/>
          <w:bCs/>
          <w:sz w:val="28"/>
          <w:szCs w:val="28"/>
          <w:rtl/>
          <w:lang w:eastAsia="en-US"/>
        </w:rPr>
        <w:t>ما ي</w:t>
      </w:r>
      <w:r w:rsidRPr="005874BE">
        <w:rPr>
          <w:rFonts w:cs="Akhbar MT" w:hint="cs"/>
          <w:b/>
          <w:bCs/>
          <w:sz w:val="28"/>
          <w:szCs w:val="28"/>
          <w:rtl/>
          <w:lang w:eastAsia="en-US"/>
        </w:rPr>
        <w:t>ت</w:t>
      </w:r>
      <w:r w:rsidRPr="005874BE">
        <w:rPr>
          <w:rFonts w:cs="Akhbar MT"/>
          <w:b/>
          <w:bCs/>
          <w:sz w:val="28"/>
          <w:szCs w:val="28"/>
          <w:rtl/>
          <w:lang w:eastAsia="en-US"/>
        </w:rPr>
        <w:t>فق في المعنى بأي لفظ كان فهو جنس. وإذا قلت</w:t>
      </w:r>
      <w:r w:rsidRPr="005874BE">
        <w:rPr>
          <w:rFonts w:cs="Akhbar MT" w:hint="cs"/>
          <w:b/>
          <w:bCs/>
          <w:sz w:val="28"/>
          <w:szCs w:val="28"/>
          <w:rtl/>
          <w:lang w:eastAsia="en-US"/>
        </w:rPr>
        <w:t>:</w:t>
      </w:r>
      <w:r w:rsidRPr="005874BE">
        <w:rPr>
          <w:rFonts w:cs="Akhbar MT"/>
          <w:b/>
          <w:bCs/>
          <w:sz w:val="28"/>
          <w:szCs w:val="28"/>
          <w:rtl/>
          <w:lang w:eastAsia="en-US"/>
        </w:rPr>
        <w:t xml:space="preserve"> ما هذا؟ فقيل لك</w:t>
      </w:r>
      <w:r w:rsidRPr="005874BE">
        <w:rPr>
          <w:rFonts w:cs="Akhbar MT" w:hint="cs"/>
          <w:b/>
          <w:bCs/>
          <w:sz w:val="28"/>
          <w:szCs w:val="28"/>
          <w:rtl/>
          <w:lang w:eastAsia="en-US"/>
        </w:rPr>
        <w:t>:</w:t>
      </w:r>
      <w:r w:rsidRPr="005874BE">
        <w:rPr>
          <w:rFonts w:cs="Akhbar MT"/>
          <w:b/>
          <w:bCs/>
          <w:sz w:val="28"/>
          <w:szCs w:val="28"/>
          <w:rtl/>
          <w:lang w:eastAsia="en-US"/>
        </w:rPr>
        <w:t xml:space="preserve"> إنسان</w:t>
      </w:r>
      <w:r w:rsidRPr="005874BE">
        <w:rPr>
          <w:rFonts w:cs="Akhbar MT" w:hint="cs"/>
          <w:b/>
          <w:bCs/>
          <w:sz w:val="28"/>
          <w:szCs w:val="28"/>
          <w:rtl/>
          <w:lang w:eastAsia="en-US"/>
        </w:rPr>
        <w:t>،</w:t>
      </w:r>
      <w:r w:rsidRPr="005874BE">
        <w:rPr>
          <w:rFonts w:cs="Akhbar MT"/>
          <w:b/>
          <w:bCs/>
          <w:sz w:val="28"/>
          <w:szCs w:val="28"/>
          <w:rtl/>
          <w:lang w:eastAsia="en-US"/>
        </w:rPr>
        <w:t xml:space="preserve"> فإنما يراد به الجنس</w:t>
      </w:r>
      <w:r w:rsidRPr="005874BE">
        <w:rPr>
          <w:rFonts w:cs="Akhbar MT" w:hint="cs"/>
          <w:b/>
          <w:bCs/>
          <w:sz w:val="28"/>
          <w:szCs w:val="28"/>
          <w:rtl/>
          <w:lang w:eastAsia="en-US"/>
        </w:rPr>
        <w:t>.</w:t>
      </w:r>
      <w:r w:rsidRPr="005874BE">
        <w:rPr>
          <w:rFonts w:cs="Akhbar MT"/>
          <w:b/>
          <w:bCs/>
          <w:sz w:val="28"/>
          <w:szCs w:val="28"/>
          <w:rtl/>
          <w:lang w:eastAsia="en-US"/>
        </w:rPr>
        <w:t xml:space="preserve"> فإذا قال: الإنسان، فالألف واللام لعهد الجنس. إنك تشير بالألف واللام إلى ما في النفس من معرفة الجنس لأنه شيء لا يدرك بالعيان والحس"</w:t>
      </w:r>
      <w:r w:rsidRPr="005874BE">
        <w:rPr>
          <w:rStyle w:val="a4"/>
          <w:rFonts w:cs="Akhbar MT"/>
          <w:b/>
          <w:bCs/>
          <w:rtl/>
        </w:rPr>
        <w:footnoteReference w:id="215"/>
      </w:r>
      <w:r w:rsidRPr="005874BE">
        <w:rPr>
          <w:rFonts w:cs="Akhbar MT" w:hint="cs"/>
          <w:b/>
          <w:bCs/>
          <w:sz w:val="28"/>
          <w:szCs w:val="28"/>
          <w:rtl/>
          <w:lang w:eastAsia="en-US"/>
        </w:rPr>
        <w:t xml:space="preserve">. </w:t>
      </w:r>
      <w:r w:rsidRPr="005874BE">
        <w:rPr>
          <w:rFonts w:cs="Akhbar MT"/>
          <w:b/>
          <w:bCs/>
          <w:sz w:val="28"/>
          <w:szCs w:val="28"/>
          <w:rtl/>
          <w:lang w:eastAsia="en-US"/>
        </w:rPr>
        <w:t xml:space="preserve">والنص يشير إلى فهم كامل لنظرية </w:t>
      </w:r>
      <w:r w:rsidRPr="005874BE">
        <w:rPr>
          <w:rFonts w:cs="Akhbar MT" w:hint="cs"/>
          <w:b/>
          <w:bCs/>
          <w:sz w:val="28"/>
          <w:szCs w:val="28"/>
          <w:rtl/>
          <w:lang w:eastAsia="en-US"/>
        </w:rPr>
        <w:t>"</w:t>
      </w:r>
      <w:r w:rsidRPr="005874BE">
        <w:rPr>
          <w:rFonts w:cs="Akhbar MT"/>
          <w:b/>
          <w:bCs/>
          <w:sz w:val="28"/>
          <w:szCs w:val="28"/>
          <w:rtl/>
          <w:lang w:eastAsia="en-US"/>
        </w:rPr>
        <w:t>الكليات</w:t>
      </w:r>
      <w:r w:rsidRPr="005874BE">
        <w:rPr>
          <w:rFonts w:cs="Akhbar MT" w:hint="cs"/>
          <w:b/>
          <w:bCs/>
          <w:sz w:val="28"/>
          <w:szCs w:val="28"/>
          <w:rtl/>
          <w:lang w:eastAsia="en-US"/>
        </w:rPr>
        <w:t>"</w:t>
      </w:r>
      <w:r w:rsidRPr="005874BE">
        <w:rPr>
          <w:rFonts w:cs="Akhbar MT"/>
          <w:b/>
          <w:bCs/>
          <w:sz w:val="28"/>
          <w:szCs w:val="28"/>
          <w:rtl/>
          <w:lang w:eastAsia="en-US"/>
        </w:rPr>
        <w:t xml:space="preserve"> في الحد المنطقي ولاسيما مقولة "الوجود الذهني أو المعن</w:t>
      </w:r>
      <w:r w:rsidRPr="005874BE">
        <w:rPr>
          <w:rFonts w:cs="Akhbar MT" w:hint="cs"/>
          <w:b/>
          <w:bCs/>
          <w:sz w:val="28"/>
          <w:szCs w:val="28"/>
          <w:rtl/>
          <w:lang w:eastAsia="en-US"/>
        </w:rPr>
        <w:t>وي"</w:t>
      </w:r>
      <w:r w:rsidRPr="005874BE">
        <w:rPr>
          <w:rFonts w:cs="Akhbar MT"/>
          <w:b/>
          <w:bCs/>
          <w:sz w:val="28"/>
          <w:szCs w:val="28"/>
          <w:rtl/>
          <w:lang w:eastAsia="en-US"/>
        </w:rPr>
        <w:t xml:space="preserve"> لهذه الكليات</w:t>
      </w:r>
      <w:r w:rsidRPr="005874BE">
        <w:rPr>
          <w:rFonts w:cs="Akhbar MT" w:hint="cs"/>
          <w:b/>
          <w:bCs/>
          <w:sz w:val="28"/>
          <w:szCs w:val="28"/>
          <w:rtl/>
          <w:lang w:eastAsia="en-US"/>
        </w:rPr>
        <w:t>،</w:t>
      </w:r>
      <w:r w:rsidRPr="005874BE">
        <w:rPr>
          <w:rFonts w:cs="Akhbar MT"/>
          <w:b/>
          <w:bCs/>
          <w:sz w:val="28"/>
          <w:szCs w:val="28"/>
          <w:rtl/>
          <w:lang w:eastAsia="en-US"/>
        </w:rPr>
        <w:t xml:space="preserve"> وهو ما كان يؤمن به أستاذه الفارابي</w:t>
      </w:r>
      <w:r w:rsidRPr="005874BE">
        <w:rPr>
          <w:rStyle w:val="a4"/>
          <w:rFonts w:cs="Akhbar MT"/>
          <w:b/>
          <w:bCs/>
          <w:rtl/>
        </w:rPr>
        <w:footnoteReference w:id="216"/>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وتقدم لنا التعريفات التي يوردها ابن السراج دليلا</w:t>
      </w:r>
      <w:r w:rsidRPr="005874BE">
        <w:rPr>
          <w:rFonts w:cs="Akhbar MT" w:hint="cs"/>
          <w:b/>
          <w:bCs/>
          <w:sz w:val="28"/>
          <w:szCs w:val="28"/>
          <w:rtl/>
          <w:lang w:eastAsia="en-US"/>
        </w:rPr>
        <w:t>ً</w:t>
      </w:r>
      <w:r w:rsidRPr="005874BE">
        <w:rPr>
          <w:rFonts w:cs="Akhbar MT"/>
          <w:b/>
          <w:bCs/>
          <w:sz w:val="28"/>
          <w:szCs w:val="28"/>
          <w:rtl/>
          <w:lang w:eastAsia="en-US"/>
        </w:rPr>
        <w:t xml:space="preserve"> واضحا</w:t>
      </w:r>
      <w:r w:rsidRPr="005874BE">
        <w:rPr>
          <w:rFonts w:cs="Akhbar MT" w:hint="cs"/>
          <w:b/>
          <w:bCs/>
          <w:sz w:val="28"/>
          <w:szCs w:val="28"/>
          <w:rtl/>
          <w:lang w:eastAsia="en-US"/>
        </w:rPr>
        <w:t>ً</w:t>
      </w:r>
      <w:r w:rsidRPr="005874BE">
        <w:rPr>
          <w:rFonts w:cs="Akhbar MT"/>
          <w:b/>
          <w:bCs/>
          <w:sz w:val="28"/>
          <w:szCs w:val="28"/>
          <w:rtl/>
          <w:lang w:eastAsia="en-US"/>
        </w:rPr>
        <w:t xml:space="preserve"> على تأثره بالمناطقة. ولنأخذ مثلا</w:t>
      </w:r>
      <w:r w:rsidRPr="005874BE">
        <w:rPr>
          <w:rFonts w:cs="Akhbar MT" w:hint="cs"/>
          <w:b/>
          <w:bCs/>
          <w:sz w:val="28"/>
          <w:szCs w:val="28"/>
          <w:rtl/>
          <w:lang w:eastAsia="en-US"/>
        </w:rPr>
        <w:t>ً</w:t>
      </w:r>
      <w:r w:rsidRPr="005874BE">
        <w:rPr>
          <w:rFonts w:cs="Akhbar MT"/>
          <w:b/>
          <w:bCs/>
          <w:sz w:val="28"/>
          <w:szCs w:val="28"/>
          <w:rtl/>
          <w:lang w:eastAsia="en-US"/>
        </w:rPr>
        <w:t xml:space="preserve"> لذلك تعريفاته </w:t>
      </w:r>
      <w:r w:rsidRPr="005874BE">
        <w:rPr>
          <w:rFonts w:cs="Akhbar MT" w:hint="cs"/>
          <w:b/>
          <w:bCs/>
          <w:sz w:val="28"/>
          <w:szCs w:val="28"/>
          <w:rtl/>
          <w:lang w:eastAsia="en-US"/>
        </w:rPr>
        <w:t>لأنواع الكلم</w:t>
      </w:r>
      <w:r w:rsidRPr="005874BE">
        <w:rPr>
          <w:rFonts w:cs="Akhbar MT"/>
          <w:b/>
          <w:bCs/>
          <w:sz w:val="28"/>
          <w:szCs w:val="28"/>
          <w:rtl/>
          <w:lang w:eastAsia="en-US"/>
        </w:rPr>
        <w:t xml:space="preserve"> الثلاثة</w:t>
      </w:r>
      <w:r w:rsidRPr="005874BE">
        <w:rPr>
          <w:rFonts w:cs="Akhbar MT" w:hint="cs"/>
          <w:b/>
          <w:bCs/>
          <w:sz w:val="28"/>
          <w:szCs w:val="28"/>
          <w:rtl/>
          <w:lang w:eastAsia="en-US"/>
        </w:rPr>
        <w:t>.</w:t>
      </w:r>
      <w:r w:rsidRPr="005874BE">
        <w:rPr>
          <w:rFonts w:cs="Akhbar MT"/>
          <w:b/>
          <w:bCs/>
          <w:sz w:val="28"/>
          <w:szCs w:val="28"/>
          <w:rtl/>
          <w:lang w:eastAsia="en-US"/>
        </w:rPr>
        <w:t xml:space="preserve"> يقول "الاسم ما دل على معنى مفرد</w:t>
      </w:r>
      <w:r w:rsidRPr="005874BE">
        <w:rPr>
          <w:rFonts w:cs="Akhbar MT" w:hint="cs"/>
          <w:b/>
          <w:bCs/>
          <w:sz w:val="28"/>
          <w:szCs w:val="28"/>
          <w:rtl/>
          <w:lang w:eastAsia="en-US"/>
        </w:rPr>
        <w:t>،</w:t>
      </w:r>
      <w:r w:rsidRPr="005874BE">
        <w:rPr>
          <w:rFonts w:cs="Akhbar MT"/>
          <w:b/>
          <w:bCs/>
          <w:sz w:val="28"/>
          <w:szCs w:val="28"/>
          <w:rtl/>
          <w:lang w:eastAsia="en-US"/>
        </w:rPr>
        <w:t xml:space="preserve"> وذلك المعنى يك</w:t>
      </w:r>
      <w:r w:rsidRPr="005874BE">
        <w:rPr>
          <w:rFonts w:cs="Akhbar MT" w:hint="cs"/>
          <w:b/>
          <w:bCs/>
          <w:sz w:val="28"/>
          <w:szCs w:val="28"/>
          <w:rtl/>
          <w:lang w:eastAsia="en-US"/>
        </w:rPr>
        <w:t>و</w:t>
      </w:r>
      <w:r w:rsidRPr="005874BE">
        <w:rPr>
          <w:rFonts w:cs="Akhbar MT"/>
          <w:b/>
          <w:bCs/>
          <w:sz w:val="28"/>
          <w:szCs w:val="28"/>
          <w:rtl/>
          <w:lang w:eastAsia="en-US"/>
        </w:rPr>
        <w:t>ن شخصا</w:t>
      </w:r>
      <w:r w:rsidRPr="005874BE">
        <w:rPr>
          <w:rFonts w:cs="Akhbar MT" w:hint="cs"/>
          <w:b/>
          <w:bCs/>
          <w:sz w:val="28"/>
          <w:szCs w:val="28"/>
          <w:rtl/>
          <w:lang w:eastAsia="en-US"/>
        </w:rPr>
        <w:t>ً</w:t>
      </w:r>
      <w:r w:rsidRPr="005874BE">
        <w:rPr>
          <w:rFonts w:cs="Akhbar MT"/>
          <w:b/>
          <w:bCs/>
          <w:sz w:val="28"/>
          <w:szCs w:val="28"/>
          <w:rtl/>
          <w:lang w:eastAsia="en-US"/>
        </w:rPr>
        <w:t xml:space="preserve"> وغير شخص.</w:t>
      </w:r>
      <w:r w:rsidRPr="005874BE">
        <w:rPr>
          <w:rFonts w:cs="Akhbar MT" w:hint="cs"/>
          <w:b/>
          <w:bCs/>
          <w:sz w:val="28"/>
          <w:szCs w:val="28"/>
          <w:rtl/>
          <w:lang w:eastAsia="en-US"/>
        </w:rPr>
        <w:t>.</w:t>
      </w:r>
      <w:r w:rsidRPr="005874BE">
        <w:rPr>
          <w:rFonts w:cs="Akhbar MT"/>
          <w:b/>
          <w:bCs/>
          <w:sz w:val="28"/>
          <w:szCs w:val="28"/>
          <w:rtl/>
          <w:lang w:eastAsia="en-US"/>
        </w:rPr>
        <w:t xml:space="preserve">. وإنما قلت ما دل على معنى مفرد لأفرق بينه </w:t>
      </w:r>
      <w:r w:rsidRPr="005874BE">
        <w:rPr>
          <w:rFonts w:cs="Akhbar MT"/>
          <w:b/>
          <w:bCs/>
          <w:sz w:val="28"/>
          <w:szCs w:val="28"/>
          <w:rtl/>
          <w:lang w:eastAsia="en-US"/>
        </w:rPr>
        <w:lastRenderedPageBreak/>
        <w:t>وبين الفعل</w:t>
      </w:r>
      <w:r w:rsidRPr="005874BE">
        <w:rPr>
          <w:rFonts w:cs="Akhbar MT" w:hint="cs"/>
          <w:b/>
          <w:bCs/>
          <w:sz w:val="28"/>
          <w:szCs w:val="28"/>
          <w:rtl/>
          <w:lang w:eastAsia="en-US"/>
        </w:rPr>
        <w:t>؛</w:t>
      </w:r>
      <w:r w:rsidRPr="005874BE">
        <w:rPr>
          <w:rFonts w:cs="Akhbar MT"/>
          <w:b/>
          <w:bCs/>
          <w:sz w:val="28"/>
          <w:szCs w:val="28"/>
          <w:rtl/>
          <w:lang w:eastAsia="en-US"/>
        </w:rPr>
        <w:t xml:space="preserve"> إذ كان الفعل يدل على معنى وزمان</w:t>
      </w:r>
      <w:r w:rsidRPr="005874BE">
        <w:rPr>
          <w:rFonts w:cs="Akhbar MT" w:hint="cs"/>
          <w:b/>
          <w:bCs/>
          <w:sz w:val="28"/>
          <w:szCs w:val="28"/>
          <w:rtl/>
          <w:lang w:eastAsia="en-US"/>
        </w:rPr>
        <w:t>،</w:t>
      </w:r>
      <w:r w:rsidRPr="005874BE">
        <w:rPr>
          <w:rFonts w:cs="Akhbar MT"/>
          <w:b/>
          <w:bCs/>
          <w:sz w:val="28"/>
          <w:szCs w:val="28"/>
          <w:rtl/>
          <w:lang w:eastAsia="en-US"/>
        </w:rPr>
        <w:t xml:space="preserve"> وذلك الزمان إما ماض </w:t>
      </w:r>
      <w:r w:rsidRPr="005874BE">
        <w:rPr>
          <w:rFonts w:cs="Akhbar MT" w:hint="cs"/>
          <w:b/>
          <w:bCs/>
          <w:sz w:val="28"/>
          <w:szCs w:val="28"/>
          <w:rtl/>
          <w:lang w:eastAsia="en-US"/>
        </w:rPr>
        <w:t>و</w:t>
      </w:r>
      <w:r w:rsidRPr="005874BE">
        <w:rPr>
          <w:rFonts w:cs="Akhbar MT"/>
          <w:b/>
          <w:bCs/>
          <w:sz w:val="28"/>
          <w:szCs w:val="28"/>
          <w:rtl/>
          <w:lang w:eastAsia="en-US"/>
        </w:rPr>
        <w:t>إما حاضر وإما مستقبل"</w:t>
      </w:r>
      <w:r w:rsidRPr="005874BE">
        <w:rPr>
          <w:rStyle w:val="a4"/>
          <w:rFonts w:cs="Akhbar MT"/>
          <w:b/>
          <w:bCs/>
          <w:rtl/>
        </w:rPr>
        <w:footnoteReference w:id="217"/>
      </w:r>
      <w:r w:rsidRPr="005874BE">
        <w:rPr>
          <w:rFonts w:cs="Akhbar MT" w:hint="cs"/>
          <w:b/>
          <w:bCs/>
          <w:sz w:val="28"/>
          <w:szCs w:val="28"/>
          <w:rtl/>
          <w:lang w:eastAsia="en-US"/>
        </w:rPr>
        <w:t>.</w:t>
      </w:r>
      <w:r w:rsidRPr="005874BE">
        <w:rPr>
          <w:rFonts w:cs="Akhbar MT"/>
          <w:b/>
          <w:bCs/>
          <w:sz w:val="28"/>
          <w:szCs w:val="28"/>
          <w:rtl/>
          <w:lang w:eastAsia="en-US"/>
        </w:rPr>
        <w:t xml:space="preserve"> ويورد ابن السراج تعريفا</w:t>
      </w:r>
      <w:r w:rsidRPr="005874BE">
        <w:rPr>
          <w:rFonts w:cs="Akhbar MT" w:hint="cs"/>
          <w:b/>
          <w:bCs/>
          <w:sz w:val="28"/>
          <w:szCs w:val="28"/>
          <w:rtl/>
          <w:lang w:eastAsia="en-US"/>
        </w:rPr>
        <w:t>ً</w:t>
      </w:r>
      <w:r w:rsidRPr="005874BE">
        <w:rPr>
          <w:rFonts w:cs="Akhbar MT"/>
          <w:b/>
          <w:bCs/>
          <w:sz w:val="28"/>
          <w:szCs w:val="28"/>
          <w:rtl/>
          <w:lang w:eastAsia="en-US"/>
        </w:rPr>
        <w:t xml:space="preserve"> آخر للاسم هو "الاسم ما جاز أن تخبر عنه</w:t>
      </w:r>
      <w:r w:rsidRPr="005874BE">
        <w:rPr>
          <w:rFonts w:cs="Akhbar MT" w:hint="cs"/>
          <w:b/>
          <w:bCs/>
          <w:sz w:val="28"/>
          <w:szCs w:val="28"/>
          <w:rtl/>
          <w:lang w:eastAsia="en-US"/>
        </w:rPr>
        <w:t>"،</w:t>
      </w:r>
      <w:r w:rsidRPr="005874BE">
        <w:rPr>
          <w:rFonts w:cs="Akhbar MT"/>
          <w:b/>
          <w:bCs/>
          <w:sz w:val="28"/>
          <w:szCs w:val="28"/>
          <w:rtl/>
          <w:lang w:eastAsia="en-US"/>
        </w:rPr>
        <w:t xml:space="preserve"> ولكنه يقول إن هذا التعريف "للمتعلم دون العالم"</w:t>
      </w:r>
      <w:r w:rsidRPr="005874BE">
        <w:rPr>
          <w:rStyle w:val="a4"/>
          <w:rFonts w:cs="Akhbar MT"/>
          <w:b/>
          <w:bCs/>
          <w:rtl/>
        </w:rPr>
        <w:footnoteReference w:id="218"/>
      </w:r>
      <w:r w:rsidRPr="005874BE">
        <w:rPr>
          <w:rFonts w:cs="Akhbar MT" w:hint="cs"/>
          <w:b/>
          <w:bCs/>
          <w:sz w:val="28"/>
          <w:szCs w:val="28"/>
          <w:rtl/>
          <w:lang w:eastAsia="en-US"/>
        </w:rPr>
        <w:t>.</w:t>
      </w:r>
      <w:r w:rsidRPr="005874BE">
        <w:rPr>
          <w:rFonts w:cs="Akhbar MT"/>
          <w:b/>
          <w:bCs/>
          <w:sz w:val="28"/>
          <w:szCs w:val="28"/>
          <w:rtl/>
          <w:lang w:eastAsia="en-US"/>
        </w:rPr>
        <w:t xml:space="preserve"> وينسب الواسطي إلى ابن السراج تعريفا</w:t>
      </w:r>
      <w:r w:rsidRPr="005874BE">
        <w:rPr>
          <w:rFonts w:cs="Akhbar MT" w:hint="cs"/>
          <w:b/>
          <w:bCs/>
          <w:sz w:val="28"/>
          <w:szCs w:val="28"/>
          <w:rtl/>
          <w:lang w:eastAsia="en-US"/>
        </w:rPr>
        <w:t>ً</w:t>
      </w:r>
      <w:r w:rsidRPr="005874BE">
        <w:rPr>
          <w:rFonts w:cs="Akhbar MT"/>
          <w:b/>
          <w:bCs/>
          <w:sz w:val="28"/>
          <w:szCs w:val="28"/>
          <w:rtl/>
          <w:lang w:eastAsia="en-US"/>
        </w:rPr>
        <w:t xml:space="preserve"> ثالثا</w:t>
      </w:r>
      <w:r w:rsidRPr="005874BE">
        <w:rPr>
          <w:rFonts w:cs="Akhbar MT" w:hint="cs"/>
          <w:b/>
          <w:bCs/>
          <w:sz w:val="28"/>
          <w:szCs w:val="28"/>
          <w:rtl/>
          <w:lang w:eastAsia="en-US"/>
        </w:rPr>
        <w:t>ً</w:t>
      </w:r>
      <w:r w:rsidRPr="005874BE">
        <w:rPr>
          <w:rFonts w:cs="Akhbar MT"/>
          <w:b/>
          <w:bCs/>
          <w:sz w:val="28"/>
          <w:szCs w:val="28"/>
          <w:rtl/>
          <w:lang w:eastAsia="en-US"/>
        </w:rPr>
        <w:t xml:space="preserve"> للاسم فيقول "وقد حد</w:t>
      </w:r>
      <w:r w:rsidRPr="005874BE">
        <w:rPr>
          <w:rFonts w:cs="Akhbar MT" w:hint="cs"/>
          <w:b/>
          <w:bCs/>
          <w:sz w:val="28"/>
          <w:szCs w:val="28"/>
          <w:rtl/>
          <w:lang w:eastAsia="en-US"/>
        </w:rPr>
        <w:t>ّ</w:t>
      </w:r>
      <w:r w:rsidRPr="005874BE">
        <w:rPr>
          <w:rFonts w:cs="Akhbar MT"/>
          <w:b/>
          <w:bCs/>
          <w:sz w:val="28"/>
          <w:szCs w:val="28"/>
          <w:rtl/>
          <w:lang w:eastAsia="en-US"/>
        </w:rPr>
        <w:t>ه ابن السراج فقال:</w:t>
      </w:r>
      <w:r w:rsidRPr="005874BE">
        <w:rPr>
          <w:rFonts w:cs="Akhbar MT" w:hint="cs"/>
          <w:b/>
          <w:bCs/>
          <w:sz w:val="28"/>
          <w:szCs w:val="28"/>
          <w:rtl/>
          <w:lang w:eastAsia="en-US"/>
        </w:rPr>
        <w:t xml:space="preserve"> </w:t>
      </w:r>
      <w:r w:rsidRPr="005874BE">
        <w:rPr>
          <w:rFonts w:cs="Akhbar MT"/>
          <w:b/>
          <w:bCs/>
          <w:sz w:val="28"/>
          <w:szCs w:val="28"/>
          <w:rtl/>
          <w:lang w:eastAsia="en-US"/>
        </w:rPr>
        <w:t>هو لفظ يدل على معنى في نفسه غير مقترن بزمان محصل"</w:t>
      </w:r>
      <w:r w:rsidRPr="005874BE">
        <w:rPr>
          <w:rStyle w:val="a4"/>
          <w:rFonts w:cs="Akhbar MT"/>
          <w:b/>
          <w:bCs/>
          <w:rtl/>
        </w:rPr>
        <w:footnoteReference w:id="219"/>
      </w:r>
      <w:r w:rsidRPr="005874BE">
        <w:rPr>
          <w:rFonts w:cs="Akhbar MT" w:hint="cs"/>
          <w:b/>
          <w:bCs/>
          <w:sz w:val="28"/>
          <w:szCs w:val="28"/>
          <w:rtl/>
          <w:lang w:eastAsia="en-US"/>
        </w:rPr>
        <w:t xml:space="preserve">. </w:t>
      </w:r>
      <w:r w:rsidRPr="005874BE">
        <w:rPr>
          <w:rFonts w:cs="Akhbar MT"/>
          <w:b/>
          <w:bCs/>
          <w:sz w:val="28"/>
          <w:szCs w:val="28"/>
          <w:rtl/>
          <w:lang w:eastAsia="en-US"/>
        </w:rPr>
        <w:t>ويعر</w:t>
      </w:r>
      <w:r w:rsidRPr="005874BE">
        <w:rPr>
          <w:rFonts w:cs="Akhbar MT" w:hint="cs"/>
          <w:b/>
          <w:bCs/>
          <w:sz w:val="28"/>
          <w:szCs w:val="28"/>
          <w:rtl/>
          <w:lang w:eastAsia="en-US"/>
        </w:rPr>
        <w:t>ّ</w:t>
      </w:r>
      <w:r w:rsidRPr="005874BE">
        <w:rPr>
          <w:rFonts w:cs="Akhbar MT"/>
          <w:b/>
          <w:bCs/>
          <w:sz w:val="28"/>
          <w:szCs w:val="28"/>
          <w:rtl/>
          <w:lang w:eastAsia="en-US"/>
        </w:rPr>
        <w:t>ف</w:t>
      </w:r>
      <w:r w:rsidRPr="005874BE">
        <w:rPr>
          <w:rFonts w:cs="Akhbar MT" w:hint="cs"/>
          <w:b/>
          <w:bCs/>
          <w:sz w:val="28"/>
          <w:szCs w:val="28"/>
          <w:rtl/>
          <w:lang w:eastAsia="en-US"/>
        </w:rPr>
        <w:t xml:space="preserve"> ابن السراج</w:t>
      </w:r>
      <w:r w:rsidRPr="005874BE">
        <w:rPr>
          <w:rFonts w:cs="Akhbar MT"/>
          <w:b/>
          <w:bCs/>
          <w:sz w:val="28"/>
          <w:szCs w:val="28"/>
          <w:rtl/>
          <w:lang w:eastAsia="en-US"/>
        </w:rPr>
        <w:t xml:space="preserve"> الحرف بقوله: </w:t>
      </w:r>
      <w:r w:rsidRPr="005874BE">
        <w:rPr>
          <w:rFonts w:cs="Akhbar MT" w:hint="cs"/>
          <w:b/>
          <w:bCs/>
          <w:sz w:val="28"/>
          <w:szCs w:val="28"/>
          <w:rtl/>
          <w:lang w:eastAsia="en-US"/>
        </w:rPr>
        <w:t>"</w:t>
      </w:r>
      <w:r w:rsidRPr="005874BE">
        <w:rPr>
          <w:rFonts w:cs="Akhbar MT"/>
          <w:b/>
          <w:bCs/>
          <w:sz w:val="28"/>
          <w:szCs w:val="28"/>
          <w:rtl/>
          <w:lang w:eastAsia="en-US"/>
        </w:rPr>
        <w:t>الحرف من الكلم الثلاثة هو الذي لا يجوز أن تخبر عنه كما يخبر عن الاسم... فقد بان أن الحرف من الكلم الثلاثة هو الذي لا يجوز أن تخبر عنه ولا يكون خبرا</w:t>
      </w:r>
      <w:r w:rsidRPr="005874BE">
        <w:rPr>
          <w:rFonts w:cs="Akhbar MT" w:hint="cs"/>
          <w:b/>
          <w:bCs/>
          <w:sz w:val="28"/>
          <w:szCs w:val="28"/>
          <w:rtl/>
          <w:lang w:eastAsia="en-US"/>
        </w:rPr>
        <w:t>ً</w:t>
      </w:r>
      <w:r w:rsidRPr="005874BE">
        <w:rPr>
          <w:rFonts w:cs="Akhbar MT"/>
          <w:b/>
          <w:bCs/>
          <w:sz w:val="28"/>
          <w:szCs w:val="28"/>
          <w:rtl/>
          <w:lang w:eastAsia="en-US"/>
        </w:rPr>
        <w:t>"</w:t>
      </w:r>
      <w:r w:rsidRPr="005874BE">
        <w:rPr>
          <w:rStyle w:val="a4"/>
          <w:rFonts w:cs="Akhbar MT"/>
          <w:b/>
          <w:bCs/>
          <w:rtl/>
        </w:rPr>
        <w:footnoteReference w:id="220"/>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ونظرة إلى هذه التعريفات تكشف لنا عن مصدرها وهو كتاب</w:t>
      </w:r>
      <w:r w:rsidRPr="005874BE">
        <w:rPr>
          <w:rFonts w:cs="Akhbar MT" w:hint="cs"/>
          <w:b/>
          <w:bCs/>
          <w:sz w:val="28"/>
          <w:szCs w:val="28"/>
          <w:rtl/>
          <w:lang w:eastAsia="en-US"/>
        </w:rPr>
        <w:t>ا الفارابي:</w:t>
      </w:r>
      <w:r w:rsidRPr="005874BE">
        <w:rPr>
          <w:rFonts w:cs="Akhbar MT"/>
          <w:b/>
          <w:bCs/>
          <w:sz w:val="28"/>
          <w:szCs w:val="28"/>
          <w:rtl/>
          <w:lang w:eastAsia="en-US"/>
        </w:rPr>
        <w:t xml:space="preserve"> "العبارة" و"الألفاظ المستعملة في المنطق"</w:t>
      </w:r>
      <w:r w:rsidRPr="005874BE">
        <w:rPr>
          <w:rFonts w:cs="Akhbar MT" w:hint="cs"/>
          <w:b/>
          <w:bCs/>
          <w:sz w:val="28"/>
          <w:szCs w:val="28"/>
          <w:rtl/>
          <w:lang w:eastAsia="en-US"/>
        </w:rPr>
        <w:t>. فا</w:t>
      </w:r>
      <w:r w:rsidRPr="005874BE">
        <w:rPr>
          <w:rFonts w:cs="Akhbar MT"/>
          <w:b/>
          <w:bCs/>
          <w:sz w:val="28"/>
          <w:szCs w:val="28"/>
          <w:rtl/>
          <w:lang w:eastAsia="en-US"/>
        </w:rPr>
        <w:t>لفارابي يعرف الأجزاء الثلاثة كما يلي:</w:t>
      </w:r>
    </w:p>
    <w:p w:rsidR="004C74BC" w:rsidRPr="005874BE" w:rsidRDefault="004C74BC" w:rsidP="004C74BC">
      <w:pPr>
        <w:spacing w:before="120" w:after="120"/>
        <w:jc w:val="mediumKashida"/>
        <w:rPr>
          <w:rFonts w:cs="Akhbar MT" w:hint="cs"/>
          <w:b/>
          <w:bCs/>
          <w:sz w:val="28"/>
          <w:szCs w:val="28"/>
          <w:rtl/>
          <w:lang w:eastAsia="en-US"/>
        </w:rPr>
      </w:pPr>
      <w:r w:rsidRPr="005874BE">
        <w:rPr>
          <w:rFonts w:cs="Akhbar MT"/>
          <w:b/>
          <w:bCs/>
          <w:sz w:val="28"/>
          <w:szCs w:val="28"/>
          <w:rtl/>
          <w:lang w:eastAsia="en-US"/>
        </w:rPr>
        <w:t xml:space="preserve"> </w:t>
      </w:r>
      <w:r w:rsidRPr="005874BE">
        <w:rPr>
          <w:rFonts w:cs="Akhbar MT" w:hint="cs"/>
          <w:b/>
          <w:bCs/>
          <w:sz w:val="28"/>
          <w:szCs w:val="28"/>
          <w:rtl/>
          <w:lang w:eastAsia="en-US"/>
        </w:rPr>
        <w:t>"</w:t>
      </w:r>
      <w:r w:rsidRPr="005874BE">
        <w:rPr>
          <w:rFonts w:cs="Akhbar MT"/>
          <w:b/>
          <w:bCs/>
          <w:sz w:val="28"/>
          <w:szCs w:val="28"/>
          <w:rtl/>
          <w:lang w:eastAsia="en-US"/>
        </w:rPr>
        <w:t>الاسم: لفظ دال على معنى مفرد يمكن أن يفهم بنفسه وحده من غير أن يدل ب</w:t>
      </w:r>
      <w:r w:rsidRPr="005874BE">
        <w:rPr>
          <w:rFonts w:cs="Akhbar MT" w:hint="cs"/>
          <w:b/>
          <w:bCs/>
          <w:sz w:val="28"/>
          <w:szCs w:val="28"/>
          <w:rtl/>
          <w:lang w:eastAsia="en-US"/>
        </w:rPr>
        <w:t>ب</w:t>
      </w:r>
      <w:r w:rsidRPr="005874BE">
        <w:rPr>
          <w:rFonts w:cs="Akhbar MT"/>
          <w:b/>
          <w:bCs/>
          <w:sz w:val="28"/>
          <w:szCs w:val="28"/>
          <w:rtl/>
          <w:lang w:eastAsia="en-US"/>
        </w:rPr>
        <w:t>ن</w:t>
      </w:r>
      <w:r w:rsidRPr="005874BE">
        <w:rPr>
          <w:rFonts w:cs="Akhbar MT" w:hint="cs"/>
          <w:b/>
          <w:bCs/>
          <w:sz w:val="28"/>
          <w:szCs w:val="28"/>
          <w:rtl/>
          <w:lang w:eastAsia="en-US"/>
        </w:rPr>
        <w:t>ي</w:t>
      </w:r>
      <w:r w:rsidRPr="005874BE">
        <w:rPr>
          <w:rFonts w:cs="Akhbar MT"/>
          <w:b/>
          <w:bCs/>
          <w:sz w:val="28"/>
          <w:szCs w:val="28"/>
          <w:rtl/>
          <w:lang w:eastAsia="en-US"/>
        </w:rPr>
        <w:t>ته لا بالعرض على الزمان المحصل الذي فيه ذلك المعنى، والكلمة (= الفعل)</w:t>
      </w:r>
      <w:r w:rsidRPr="005874BE">
        <w:rPr>
          <w:rFonts w:cs="Akhbar MT" w:hint="cs"/>
          <w:b/>
          <w:bCs/>
          <w:sz w:val="28"/>
          <w:szCs w:val="28"/>
          <w:rtl/>
          <w:lang w:eastAsia="en-US"/>
        </w:rPr>
        <w:t>:</w:t>
      </w:r>
      <w:r w:rsidRPr="005874BE">
        <w:rPr>
          <w:rFonts w:cs="Akhbar MT"/>
          <w:b/>
          <w:bCs/>
          <w:sz w:val="28"/>
          <w:szCs w:val="28"/>
          <w:rtl/>
          <w:lang w:eastAsia="en-US"/>
        </w:rPr>
        <w:t xml:space="preserve"> لفظ مفرد دال على معنى يمكن أن يفهم بنفسه وحده، ويدل بب</w:t>
      </w:r>
      <w:r w:rsidRPr="005874BE">
        <w:rPr>
          <w:rFonts w:cs="Akhbar MT" w:hint="cs"/>
          <w:b/>
          <w:bCs/>
          <w:sz w:val="28"/>
          <w:szCs w:val="28"/>
          <w:rtl/>
          <w:lang w:eastAsia="en-US"/>
        </w:rPr>
        <w:t>ن</w:t>
      </w:r>
      <w:r w:rsidRPr="005874BE">
        <w:rPr>
          <w:rFonts w:cs="Akhbar MT"/>
          <w:b/>
          <w:bCs/>
          <w:sz w:val="28"/>
          <w:szCs w:val="28"/>
          <w:rtl/>
          <w:lang w:eastAsia="en-US"/>
        </w:rPr>
        <w:t>يته لا بالعرض على الزمان المحصل الذي فيه ذلك المعنى</w:t>
      </w:r>
      <w:r w:rsidRPr="005874BE">
        <w:rPr>
          <w:rFonts w:cs="Akhbar MT" w:hint="cs"/>
          <w:b/>
          <w:bCs/>
          <w:sz w:val="28"/>
          <w:szCs w:val="28"/>
          <w:rtl/>
          <w:lang w:eastAsia="en-US"/>
        </w:rPr>
        <w:t>،</w:t>
      </w:r>
      <w:r w:rsidRPr="005874BE">
        <w:rPr>
          <w:rFonts w:cs="Akhbar MT"/>
          <w:b/>
          <w:bCs/>
          <w:sz w:val="28"/>
          <w:szCs w:val="28"/>
          <w:rtl/>
          <w:lang w:eastAsia="en-US"/>
        </w:rPr>
        <w:t xml:space="preserve"> والزمان المحصل هو المحدود بالماضي والحاضر والمستقبل"</w:t>
      </w:r>
      <w:r w:rsidRPr="005874BE">
        <w:rPr>
          <w:rStyle w:val="a4"/>
          <w:rFonts w:cs="Akhbar MT"/>
          <w:b/>
          <w:bCs/>
          <w:rtl/>
        </w:rPr>
        <w:footnoteReference w:id="221"/>
      </w:r>
      <w:r w:rsidRPr="005874BE">
        <w:rPr>
          <w:rFonts w:cs="Akhbar MT" w:hint="cs"/>
          <w:b/>
          <w:bCs/>
          <w:sz w:val="28"/>
          <w:szCs w:val="28"/>
          <w:rtl/>
          <w:lang w:eastAsia="en-US"/>
        </w:rPr>
        <w:t>.</w:t>
      </w:r>
      <w:r w:rsidRPr="005874BE">
        <w:rPr>
          <w:rFonts w:cs="Akhbar MT"/>
          <w:b/>
          <w:bCs/>
          <w:sz w:val="28"/>
          <w:szCs w:val="28"/>
          <w:rtl/>
          <w:lang w:eastAsia="en-US"/>
        </w:rPr>
        <w:t xml:space="preserve"> ويقول الفارابي في موضع آخر "والمعنى الواحد إما أن يكون شخصا</w:t>
      </w:r>
      <w:r w:rsidRPr="005874BE">
        <w:rPr>
          <w:rFonts w:cs="Akhbar MT" w:hint="cs"/>
          <w:b/>
          <w:bCs/>
          <w:sz w:val="28"/>
          <w:szCs w:val="28"/>
          <w:rtl/>
          <w:lang w:eastAsia="en-US"/>
        </w:rPr>
        <w:t>ً</w:t>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 xml:space="preserve">وإما أن يكون </w:t>
      </w:r>
      <w:r w:rsidRPr="005874BE">
        <w:rPr>
          <w:rFonts w:cs="Akhbar MT"/>
          <w:b/>
          <w:bCs/>
          <w:sz w:val="28"/>
          <w:szCs w:val="28"/>
          <w:rtl/>
          <w:lang w:eastAsia="en-US"/>
        </w:rPr>
        <w:lastRenderedPageBreak/>
        <w:t>كليا</w:t>
      </w:r>
      <w:r w:rsidRPr="005874BE">
        <w:rPr>
          <w:rFonts w:cs="Akhbar MT" w:hint="cs"/>
          <w:b/>
          <w:bCs/>
          <w:sz w:val="28"/>
          <w:szCs w:val="28"/>
          <w:rtl/>
          <w:lang w:eastAsia="en-US"/>
        </w:rPr>
        <w:t>ً</w:t>
      </w:r>
      <w:r w:rsidRPr="005874BE">
        <w:rPr>
          <w:rFonts w:cs="Akhbar MT"/>
          <w:b/>
          <w:bCs/>
          <w:sz w:val="28"/>
          <w:szCs w:val="28"/>
          <w:rtl/>
          <w:lang w:eastAsia="en-US"/>
        </w:rPr>
        <w:t>"</w:t>
      </w:r>
      <w:r w:rsidRPr="005874BE">
        <w:rPr>
          <w:rStyle w:val="a4"/>
          <w:rFonts w:cs="Akhbar MT"/>
          <w:b/>
          <w:bCs/>
          <w:rtl/>
        </w:rPr>
        <w:footnoteReference w:id="222"/>
      </w:r>
      <w:r w:rsidRPr="005874BE">
        <w:rPr>
          <w:rFonts w:cs="Akhbar MT" w:hint="cs"/>
          <w:b/>
          <w:bCs/>
          <w:sz w:val="28"/>
          <w:szCs w:val="28"/>
          <w:rtl/>
          <w:lang w:eastAsia="en-US"/>
        </w:rPr>
        <w:t>.</w:t>
      </w:r>
      <w:r w:rsidRPr="005874BE">
        <w:rPr>
          <w:rFonts w:cs="Akhbar MT"/>
          <w:b/>
          <w:bCs/>
          <w:sz w:val="28"/>
          <w:szCs w:val="28"/>
          <w:rtl/>
          <w:lang w:eastAsia="en-US"/>
        </w:rPr>
        <w:t xml:space="preserve"> ويعرف الفارابي "الأداة" في موضع آخر "والأداة لا تكون خبرا</w:t>
      </w:r>
      <w:r w:rsidRPr="005874BE">
        <w:rPr>
          <w:rFonts w:cs="Akhbar MT" w:hint="cs"/>
          <w:b/>
          <w:bCs/>
          <w:sz w:val="28"/>
          <w:szCs w:val="28"/>
          <w:rtl/>
          <w:lang w:eastAsia="en-US"/>
        </w:rPr>
        <w:t>ً</w:t>
      </w:r>
      <w:r w:rsidRPr="005874BE">
        <w:rPr>
          <w:rFonts w:cs="Akhbar MT"/>
          <w:b/>
          <w:bCs/>
          <w:sz w:val="28"/>
          <w:szCs w:val="28"/>
          <w:rtl/>
          <w:lang w:eastAsia="en-US"/>
        </w:rPr>
        <w:t xml:space="preserve"> ولا مخبرا</w:t>
      </w:r>
      <w:r w:rsidRPr="005874BE">
        <w:rPr>
          <w:rFonts w:cs="Akhbar MT" w:hint="cs"/>
          <w:b/>
          <w:bCs/>
          <w:sz w:val="28"/>
          <w:szCs w:val="28"/>
          <w:rtl/>
          <w:lang w:eastAsia="en-US"/>
        </w:rPr>
        <w:t>ً</w:t>
      </w:r>
      <w:r w:rsidRPr="005874BE">
        <w:rPr>
          <w:rFonts w:cs="Akhbar MT"/>
          <w:b/>
          <w:bCs/>
          <w:sz w:val="28"/>
          <w:szCs w:val="28"/>
          <w:rtl/>
          <w:lang w:eastAsia="en-US"/>
        </w:rPr>
        <w:t xml:space="preserve"> عنها وحدها"</w:t>
      </w:r>
      <w:r w:rsidRPr="005874BE">
        <w:rPr>
          <w:rStyle w:val="a4"/>
          <w:rFonts w:cs="Akhbar MT"/>
          <w:b/>
          <w:bCs/>
          <w:rtl/>
        </w:rPr>
        <w:footnoteReference w:id="223"/>
      </w:r>
      <w:r w:rsidRPr="005874BE">
        <w:rPr>
          <w:rFonts w:cs="Akhbar MT" w:hint="cs"/>
          <w:b/>
          <w:bCs/>
          <w:sz w:val="28"/>
          <w:szCs w:val="28"/>
          <w:rtl/>
          <w:lang w:eastAsia="en-US"/>
        </w:rPr>
        <w:t>.</w:t>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بل يأخذ ابن السراج عن الفارابي مثال الاسم المركب الذي </w:t>
      </w:r>
      <w:r w:rsidRPr="005874BE">
        <w:rPr>
          <w:rFonts w:cs="Akhbar MT" w:hint="cs"/>
          <w:b/>
          <w:bCs/>
          <w:sz w:val="28"/>
          <w:szCs w:val="28"/>
          <w:rtl/>
          <w:lang w:eastAsia="en-US"/>
        </w:rPr>
        <w:t xml:space="preserve">لا </w:t>
      </w:r>
      <w:r w:rsidRPr="005874BE">
        <w:rPr>
          <w:rFonts w:cs="Akhbar MT"/>
          <w:b/>
          <w:bCs/>
          <w:sz w:val="28"/>
          <w:szCs w:val="28"/>
          <w:rtl/>
          <w:lang w:eastAsia="en-US"/>
        </w:rPr>
        <w:t xml:space="preserve">يدل جزؤه على </w:t>
      </w:r>
      <w:r w:rsidRPr="005874BE">
        <w:rPr>
          <w:rFonts w:cs="Akhbar MT" w:hint="cs"/>
          <w:b/>
          <w:bCs/>
          <w:sz w:val="28"/>
          <w:szCs w:val="28"/>
          <w:rtl/>
          <w:lang w:eastAsia="en-US"/>
        </w:rPr>
        <w:t xml:space="preserve">جزء </w:t>
      </w:r>
      <w:r w:rsidRPr="005874BE">
        <w:rPr>
          <w:rFonts w:cs="Akhbar MT"/>
          <w:b/>
          <w:bCs/>
          <w:sz w:val="28"/>
          <w:szCs w:val="28"/>
          <w:rtl/>
          <w:lang w:eastAsia="en-US"/>
        </w:rPr>
        <w:t xml:space="preserve">معناه. </w:t>
      </w:r>
      <w:r w:rsidRPr="005874BE">
        <w:rPr>
          <w:rFonts w:cs="Akhbar MT" w:hint="cs"/>
          <w:b/>
          <w:bCs/>
          <w:sz w:val="28"/>
          <w:szCs w:val="28"/>
          <w:rtl/>
          <w:lang w:eastAsia="en-US"/>
        </w:rPr>
        <w:t>ي</w:t>
      </w:r>
      <w:r w:rsidRPr="005874BE">
        <w:rPr>
          <w:rFonts w:cs="Akhbar MT"/>
          <w:b/>
          <w:bCs/>
          <w:sz w:val="28"/>
          <w:szCs w:val="28"/>
          <w:rtl/>
          <w:lang w:eastAsia="en-US"/>
        </w:rPr>
        <w:t xml:space="preserve">قول الفارابي "اللفظ المركب الذي يدل على معنى مفرد كقولنا </w:t>
      </w:r>
      <w:r w:rsidRPr="005874BE">
        <w:rPr>
          <w:rFonts w:cs="Akhbar MT" w:hint="cs"/>
          <w:b/>
          <w:bCs/>
          <w:sz w:val="28"/>
          <w:szCs w:val="28"/>
          <w:rtl/>
          <w:lang w:eastAsia="en-US"/>
        </w:rPr>
        <w:t>(</w:t>
      </w:r>
      <w:r w:rsidRPr="005874BE">
        <w:rPr>
          <w:rFonts w:cs="Akhbar MT"/>
          <w:b/>
          <w:bCs/>
          <w:sz w:val="28"/>
          <w:szCs w:val="28"/>
          <w:rtl/>
          <w:lang w:eastAsia="en-US"/>
        </w:rPr>
        <w:t>عبد الملك</w:t>
      </w:r>
      <w:r w:rsidRPr="005874BE">
        <w:rPr>
          <w:rFonts w:cs="Akhbar MT" w:hint="cs"/>
          <w:b/>
          <w:bCs/>
          <w:sz w:val="28"/>
          <w:szCs w:val="28"/>
          <w:rtl/>
          <w:lang w:eastAsia="en-US"/>
        </w:rPr>
        <w:t>)</w:t>
      </w:r>
      <w:r w:rsidRPr="005874BE">
        <w:rPr>
          <w:rFonts w:cs="Akhbar MT"/>
          <w:b/>
          <w:bCs/>
          <w:sz w:val="28"/>
          <w:szCs w:val="28"/>
          <w:rtl/>
          <w:lang w:eastAsia="en-US"/>
        </w:rPr>
        <w:t xml:space="preserve"> الذي هو لقب الشخص، فإن جزء</w:t>
      </w:r>
      <w:r w:rsidRPr="005874BE">
        <w:rPr>
          <w:rFonts w:cs="Akhbar MT" w:hint="cs"/>
          <w:b/>
          <w:bCs/>
          <w:sz w:val="28"/>
          <w:szCs w:val="28"/>
          <w:rtl/>
          <w:lang w:eastAsia="en-US"/>
        </w:rPr>
        <w:t>ه</w:t>
      </w:r>
      <w:r w:rsidRPr="005874BE">
        <w:rPr>
          <w:rFonts w:cs="Akhbar MT"/>
          <w:b/>
          <w:bCs/>
          <w:sz w:val="28"/>
          <w:szCs w:val="28"/>
          <w:rtl/>
          <w:lang w:eastAsia="en-US"/>
        </w:rPr>
        <w:t>. لا يدل على جزء ذلك الشخص</w:t>
      </w:r>
      <w:r w:rsidRPr="005874BE">
        <w:rPr>
          <w:rFonts w:cs="Akhbar MT" w:hint="cs"/>
          <w:b/>
          <w:bCs/>
          <w:sz w:val="28"/>
          <w:szCs w:val="28"/>
          <w:rtl/>
          <w:lang w:eastAsia="en-US"/>
        </w:rPr>
        <w:t>"</w:t>
      </w:r>
      <w:r w:rsidRPr="005874BE">
        <w:rPr>
          <w:rStyle w:val="a4"/>
          <w:rFonts w:cs="Akhbar MT"/>
          <w:b/>
          <w:bCs/>
          <w:rtl/>
        </w:rPr>
        <w:footnoteReference w:id="224"/>
      </w:r>
      <w:r w:rsidRPr="005874BE">
        <w:rPr>
          <w:rFonts w:cs="Akhbar MT" w:hint="cs"/>
          <w:b/>
          <w:bCs/>
          <w:sz w:val="28"/>
          <w:szCs w:val="28"/>
          <w:rtl/>
          <w:lang w:eastAsia="en-US"/>
        </w:rPr>
        <w:t>.</w:t>
      </w:r>
      <w:r w:rsidRPr="005874BE">
        <w:rPr>
          <w:rFonts w:cs="Akhbar MT"/>
          <w:b/>
          <w:bCs/>
          <w:sz w:val="28"/>
          <w:szCs w:val="28"/>
          <w:rtl/>
          <w:lang w:eastAsia="en-US"/>
        </w:rPr>
        <w:t xml:space="preserve"> و</w:t>
      </w:r>
      <w:r w:rsidRPr="005874BE">
        <w:rPr>
          <w:rFonts w:cs="Akhbar MT" w:hint="cs"/>
          <w:b/>
          <w:bCs/>
          <w:sz w:val="28"/>
          <w:szCs w:val="28"/>
          <w:rtl/>
          <w:lang w:eastAsia="en-US"/>
        </w:rPr>
        <w:t>ي</w:t>
      </w:r>
      <w:r w:rsidRPr="005874BE">
        <w:rPr>
          <w:rFonts w:cs="Akhbar MT"/>
          <w:b/>
          <w:bCs/>
          <w:sz w:val="28"/>
          <w:szCs w:val="28"/>
          <w:rtl/>
          <w:lang w:eastAsia="en-US"/>
        </w:rPr>
        <w:t xml:space="preserve">قول ابن السراج "المضاف إليه... </w:t>
      </w:r>
      <w:r w:rsidRPr="005874BE">
        <w:rPr>
          <w:rFonts w:cs="Akhbar MT" w:hint="cs"/>
          <w:b/>
          <w:bCs/>
          <w:sz w:val="28"/>
          <w:szCs w:val="28"/>
          <w:rtl/>
          <w:lang w:eastAsia="en-US"/>
        </w:rPr>
        <w:t>ي</w:t>
      </w:r>
      <w:r w:rsidRPr="005874BE">
        <w:rPr>
          <w:rFonts w:cs="Akhbar MT"/>
          <w:b/>
          <w:bCs/>
          <w:sz w:val="28"/>
          <w:szCs w:val="28"/>
          <w:rtl/>
          <w:lang w:eastAsia="en-US"/>
        </w:rPr>
        <w:t>ص</w:t>
      </w:r>
      <w:r w:rsidRPr="005874BE">
        <w:rPr>
          <w:rFonts w:cs="Akhbar MT" w:hint="cs"/>
          <w:b/>
          <w:bCs/>
          <w:sz w:val="28"/>
          <w:szCs w:val="28"/>
          <w:rtl/>
          <w:lang w:eastAsia="en-US"/>
        </w:rPr>
        <w:t>ي</w:t>
      </w:r>
      <w:r w:rsidRPr="005874BE">
        <w:rPr>
          <w:rFonts w:cs="Akhbar MT"/>
          <w:b/>
          <w:bCs/>
          <w:sz w:val="28"/>
          <w:szCs w:val="28"/>
          <w:rtl/>
          <w:lang w:eastAsia="en-US"/>
        </w:rPr>
        <w:t xml:space="preserve">ر مع المضاف بمنزلة اسم واحد نحو قولك </w:t>
      </w:r>
      <w:r w:rsidRPr="005874BE">
        <w:rPr>
          <w:rFonts w:cs="Akhbar MT" w:hint="cs"/>
          <w:b/>
          <w:bCs/>
          <w:sz w:val="28"/>
          <w:szCs w:val="28"/>
          <w:rtl/>
          <w:lang w:eastAsia="en-US"/>
        </w:rPr>
        <w:t>(</w:t>
      </w:r>
      <w:r w:rsidRPr="005874BE">
        <w:rPr>
          <w:rFonts w:cs="Akhbar MT"/>
          <w:b/>
          <w:bCs/>
          <w:sz w:val="28"/>
          <w:szCs w:val="28"/>
          <w:rtl/>
          <w:lang w:eastAsia="en-US"/>
        </w:rPr>
        <w:t>عبد الملك</w:t>
      </w:r>
      <w:r w:rsidRPr="005874BE">
        <w:rPr>
          <w:rFonts w:cs="Akhbar MT" w:hint="cs"/>
          <w:b/>
          <w:bCs/>
          <w:sz w:val="28"/>
          <w:szCs w:val="28"/>
          <w:rtl/>
          <w:lang w:eastAsia="en-US"/>
        </w:rPr>
        <w:t>)</w:t>
      </w:r>
      <w:r w:rsidRPr="005874BE">
        <w:rPr>
          <w:rFonts w:cs="Akhbar MT"/>
          <w:b/>
          <w:bCs/>
          <w:sz w:val="28"/>
          <w:szCs w:val="28"/>
          <w:rtl/>
          <w:lang w:eastAsia="en-US"/>
        </w:rPr>
        <w:t xml:space="preserve">، ولو أردت </w:t>
      </w:r>
      <w:r w:rsidRPr="005874BE">
        <w:rPr>
          <w:rFonts w:cs="Akhbar MT" w:hint="cs"/>
          <w:b/>
          <w:bCs/>
          <w:sz w:val="28"/>
          <w:szCs w:val="28"/>
          <w:rtl/>
          <w:lang w:eastAsia="en-US"/>
        </w:rPr>
        <w:t>(</w:t>
      </w:r>
      <w:r w:rsidRPr="005874BE">
        <w:rPr>
          <w:rFonts w:cs="Akhbar MT"/>
          <w:b/>
          <w:bCs/>
          <w:sz w:val="28"/>
          <w:szCs w:val="28"/>
          <w:rtl/>
          <w:lang w:eastAsia="en-US"/>
        </w:rPr>
        <w:t>عبداً</w:t>
      </w:r>
      <w:r w:rsidRPr="005874BE">
        <w:rPr>
          <w:rFonts w:cs="Akhbar MT" w:hint="cs"/>
          <w:b/>
          <w:bCs/>
          <w:sz w:val="28"/>
          <w:szCs w:val="28"/>
          <w:rtl/>
          <w:lang w:eastAsia="en-US"/>
        </w:rPr>
        <w:t>)</w:t>
      </w:r>
      <w:r w:rsidRPr="005874BE">
        <w:rPr>
          <w:rFonts w:cs="Akhbar MT"/>
          <w:b/>
          <w:bCs/>
          <w:sz w:val="28"/>
          <w:szCs w:val="28"/>
          <w:rtl/>
          <w:lang w:eastAsia="en-US"/>
        </w:rPr>
        <w:t xml:space="preserve"> من </w:t>
      </w:r>
      <w:r w:rsidRPr="005874BE">
        <w:rPr>
          <w:rFonts w:cs="Akhbar MT" w:hint="cs"/>
          <w:b/>
          <w:bCs/>
          <w:sz w:val="28"/>
          <w:szCs w:val="28"/>
          <w:rtl/>
          <w:lang w:eastAsia="en-US"/>
        </w:rPr>
        <w:t>(</w:t>
      </w:r>
      <w:r w:rsidRPr="005874BE">
        <w:rPr>
          <w:rFonts w:cs="Akhbar MT"/>
          <w:b/>
          <w:bCs/>
          <w:sz w:val="28"/>
          <w:szCs w:val="28"/>
          <w:rtl/>
          <w:lang w:eastAsia="en-US"/>
        </w:rPr>
        <w:t>الملك</w:t>
      </w:r>
      <w:r w:rsidRPr="005874BE">
        <w:rPr>
          <w:rFonts w:cs="Akhbar MT" w:hint="cs"/>
          <w:b/>
          <w:bCs/>
          <w:sz w:val="28"/>
          <w:szCs w:val="28"/>
          <w:rtl/>
          <w:lang w:eastAsia="en-US"/>
        </w:rPr>
        <w:t>)</w:t>
      </w:r>
      <w:r w:rsidRPr="005874BE">
        <w:rPr>
          <w:rFonts w:cs="Akhbar MT"/>
          <w:b/>
          <w:bCs/>
          <w:sz w:val="28"/>
          <w:szCs w:val="28"/>
          <w:rtl/>
          <w:lang w:eastAsia="en-US"/>
        </w:rPr>
        <w:t xml:space="preserve"> لم يدل على ما كان عليه </w:t>
      </w:r>
      <w:r w:rsidRPr="005874BE">
        <w:rPr>
          <w:rFonts w:cs="Akhbar MT" w:hint="cs"/>
          <w:b/>
          <w:bCs/>
          <w:sz w:val="28"/>
          <w:szCs w:val="28"/>
          <w:rtl/>
          <w:lang w:eastAsia="en-US"/>
        </w:rPr>
        <w:t>(</w:t>
      </w:r>
      <w:r w:rsidRPr="005874BE">
        <w:rPr>
          <w:rFonts w:cs="Akhbar MT"/>
          <w:b/>
          <w:bCs/>
          <w:sz w:val="28"/>
          <w:szCs w:val="28"/>
          <w:rtl/>
          <w:lang w:eastAsia="en-US"/>
        </w:rPr>
        <w:t>عبد الملك</w:t>
      </w:r>
      <w:r w:rsidRPr="005874BE">
        <w:rPr>
          <w:rFonts w:cs="Akhbar MT" w:hint="cs"/>
          <w:b/>
          <w:bCs/>
          <w:sz w:val="28"/>
          <w:szCs w:val="28"/>
          <w:rtl/>
          <w:lang w:eastAsia="en-US"/>
        </w:rPr>
        <w:t>)</w:t>
      </w:r>
      <w:r w:rsidRPr="005874BE">
        <w:rPr>
          <w:rFonts w:cs="Akhbar MT"/>
          <w:b/>
          <w:bCs/>
          <w:sz w:val="28"/>
          <w:szCs w:val="28"/>
          <w:rtl/>
          <w:lang w:eastAsia="en-US"/>
        </w:rPr>
        <w:t>"</w:t>
      </w:r>
      <w:r w:rsidRPr="005874BE">
        <w:rPr>
          <w:rStyle w:val="a4"/>
          <w:rFonts w:cs="Akhbar MT"/>
          <w:b/>
          <w:bCs/>
          <w:rtl/>
        </w:rPr>
        <w:footnoteReference w:id="225"/>
      </w:r>
      <w:r w:rsidRPr="005874BE">
        <w:rPr>
          <w:rFonts w:cs="Akhbar MT"/>
          <w:b/>
          <w:bCs/>
          <w:sz w:val="28"/>
          <w:szCs w:val="28"/>
          <w:rtl/>
          <w:lang w:eastAsia="en-US"/>
        </w:rPr>
        <w:t xml:space="preserve">. وقد استقى الفارابي هذه الفكرة عن أرسطو الذي يقول "وذلك أن </w:t>
      </w:r>
      <w:r w:rsidRPr="005874BE">
        <w:rPr>
          <w:rFonts w:cs="Akhbar MT" w:hint="cs"/>
          <w:b/>
          <w:bCs/>
          <w:sz w:val="28"/>
          <w:szCs w:val="28"/>
          <w:rtl/>
          <w:lang w:eastAsia="en-US"/>
        </w:rPr>
        <w:t>(</w:t>
      </w:r>
      <w:r w:rsidRPr="005874BE">
        <w:rPr>
          <w:rFonts w:cs="Akhbar MT"/>
          <w:b/>
          <w:bCs/>
          <w:sz w:val="28"/>
          <w:szCs w:val="28"/>
          <w:rtl/>
          <w:lang w:eastAsia="en-US"/>
        </w:rPr>
        <w:t>فلبس</w:t>
      </w:r>
      <w:r w:rsidRPr="005874BE">
        <w:rPr>
          <w:rFonts w:cs="Akhbar MT" w:hint="cs"/>
          <w:b/>
          <w:bCs/>
          <w:sz w:val="28"/>
          <w:szCs w:val="28"/>
          <w:rtl/>
          <w:lang w:eastAsia="en-US"/>
        </w:rPr>
        <w:t>)</w:t>
      </w:r>
      <w:r w:rsidRPr="005874BE">
        <w:rPr>
          <w:rFonts w:cs="Akhbar MT"/>
          <w:b/>
          <w:bCs/>
          <w:sz w:val="28"/>
          <w:szCs w:val="28"/>
          <w:rtl/>
          <w:lang w:eastAsia="en-US"/>
        </w:rPr>
        <w:t xml:space="preserve"> إذا أفرد منه </w:t>
      </w:r>
      <w:r w:rsidRPr="005874BE">
        <w:rPr>
          <w:rFonts w:cs="Akhbar MT" w:hint="cs"/>
          <w:b/>
          <w:bCs/>
          <w:sz w:val="28"/>
          <w:szCs w:val="28"/>
          <w:rtl/>
          <w:lang w:eastAsia="en-US"/>
        </w:rPr>
        <w:t>(</w:t>
      </w:r>
      <w:r w:rsidRPr="005874BE">
        <w:rPr>
          <w:rFonts w:cs="Akhbar MT"/>
          <w:b/>
          <w:bCs/>
          <w:sz w:val="28"/>
          <w:szCs w:val="28"/>
          <w:rtl/>
          <w:lang w:eastAsia="en-US"/>
        </w:rPr>
        <w:t>أبس</w:t>
      </w:r>
      <w:r w:rsidRPr="005874BE">
        <w:rPr>
          <w:rFonts w:cs="Akhbar MT" w:hint="cs"/>
          <w:b/>
          <w:bCs/>
          <w:sz w:val="28"/>
          <w:szCs w:val="28"/>
          <w:rtl/>
          <w:lang w:eastAsia="en-US"/>
        </w:rPr>
        <w:t>)</w:t>
      </w:r>
      <w:r w:rsidRPr="005874BE">
        <w:rPr>
          <w:rFonts w:cs="Akhbar MT"/>
          <w:b/>
          <w:bCs/>
          <w:sz w:val="28"/>
          <w:szCs w:val="28"/>
          <w:rtl/>
          <w:lang w:eastAsia="en-US"/>
        </w:rPr>
        <w:t xml:space="preserve"> لم يدل بانفراده على شيء"</w:t>
      </w:r>
      <w:r w:rsidRPr="005874BE">
        <w:rPr>
          <w:rStyle w:val="a4"/>
          <w:rFonts w:cs="Akhbar MT"/>
          <w:b/>
          <w:bCs/>
          <w:rtl/>
        </w:rPr>
        <w:footnoteReference w:id="226"/>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ويستعمل ابن السراج النوع الآخر من التعريف</w:t>
      </w:r>
      <w:r w:rsidRPr="005874BE">
        <w:rPr>
          <w:rFonts w:cs="Akhbar MT" w:hint="cs"/>
          <w:b/>
          <w:bCs/>
          <w:sz w:val="28"/>
          <w:szCs w:val="28"/>
          <w:rtl/>
          <w:lang w:eastAsia="en-US"/>
        </w:rPr>
        <w:t>؛</w:t>
      </w:r>
      <w:r w:rsidRPr="005874BE">
        <w:rPr>
          <w:rFonts w:cs="Akhbar MT"/>
          <w:b/>
          <w:bCs/>
          <w:sz w:val="28"/>
          <w:szCs w:val="28"/>
          <w:rtl/>
          <w:lang w:eastAsia="en-US"/>
        </w:rPr>
        <w:t xml:space="preserve"> وهو القسمة الأفلاطونية، فيعرف المبن</w:t>
      </w:r>
      <w:r w:rsidRPr="005874BE">
        <w:rPr>
          <w:rFonts w:cs="Akhbar MT" w:hint="cs"/>
          <w:b/>
          <w:bCs/>
          <w:sz w:val="28"/>
          <w:szCs w:val="28"/>
          <w:rtl/>
          <w:lang w:eastAsia="en-US"/>
        </w:rPr>
        <w:t>ي</w:t>
      </w:r>
      <w:r w:rsidRPr="005874BE">
        <w:rPr>
          <w:rFonts w:cs="Akhbar MT"/>
          <w:b/>
          <w:bCs/>
          <w:sz w:val="28"/>
          <w:szCs w:val="28"/>
          <w:rtl/>
          <w:lang w:eastAsia="en-US"/>
        </w:rPr>
        <w:t xml:space="preserve"> والمعرب من الأسماء على النحو التالي: "فالأسماء نتقسم قسمين: أحدهما معرب والآخر مبن</w:t>
      </w:r>
      <w:r w:rsidRPr="005874BE">
        <w:rPr>
          <w:rFonts w:cs="Akhbar MT" w:hint="cs"/>
          <w:b/>
          <w:bCs/>
          <w:sz w:val="28"/>
          <w:szCs w:val="28"/>
          <w:rtl/>
          <w:lang w:eastAsia="en-US"/>
        </w:rPr>
        <w:t>ي</w:t>
      </w:r>
      <w:r w:rsidRPr="005874BE">
        <w:rPr>
          <w:rFonts w:cs="Akhbar MT"/>
          <w:b/>
          <w:bCs/>
          <w:sz w:val="28"/>
          <w:szCs w:val="28"/>
          <w:rtl/>
          <w:lang w:eastAsia="en-US"/>
        </w:rPr>
        <w:t>. فالمعرب يقال له متمكن</w:t>
      </w:r>
      <w:r w:rsidRPr="005874BE">
        <w:rPr>
          <w:rFonts w:cs="Akhbar MT" w:hint="cs"/>
          <w:b/>
          <w:bCs/>
          <w:sz w:val="28"/>
          <w:szCs w:val="28"/>
          <w:rtl/>
          <w:lang w:eastAsia="en-US"/>
        </w:rPr>
        <w:t>،</w:t>
      </w:r>
      <w:r w:rsidRPr="005874BE">
        <w:rPr>
          <w:rFonts w:cs="Akhbar MT"/>
          <w:b/>
          <w:bCs/>
          <w:sz w:val="28"/>
          <w:szCs w:val="28"/>
          <w:rtl/>
          <w:lang w:eastAsia="en-US"/>
        </w:rPr>
        <w:t xml:space="preserve"> وهو ينقسم أيضا</w:t>
      </w:r>
      <w:r w:rsidRPr="005874BE">
        <w:rPr>
          <w:rFonts w:cs="Akhbar MT" w:hint="cs"/>
          <w:b/>
          <w:bCs/>
          <w:sz w:val="28"/>
          <w:szCs w:val="28"/>
          <w:rtl/>
          <w:lang w:eastAsia="en-US"/>
        </w:rPr>
        <w:t>ً</w:t>
      </w:r>
      <w:r w:rsidRPr="005874BE">
        <w:rPr>
          <w:rFonts w:cs="Akhbar MT"/>
          <w:b/>
          <w:bCs/>
          <w:sz w:val="28"/>
          <w:szCs w:val="28"/>
          <w:rtl/>
          <w:lang w:eastAsia="en-US"/>
        </w:rPr>
        <w:t xml:space="preserve"> على ضربين</w:t>
      </w:r>
      <w:r w:rsidRPr="005874BE">
        <w:rPr>
          <w:rFonts w:cs="Akhbar MT" w:hint="cs"/>
          <w:b/>
          <w:bCs/>
          <w:sz w:val="28"/>
          <w:szCs w:val="28"/>
          <w:rtl/>
          <w:lang w:eastAsia="en-US"/>
        </w:rPr>
        <w:t>:</w:t>
      </w:r>
      <w:r w:rsidRPr="005874BE">
        <w:rPr>
          <w:rFonts w:cs="Akhbar MT"/>
          <w:b/>
          <w:bCs/>
          <w:sz w:val="28"/>
          <w:szCs w:val="28"/>
          <w:rtl/>
          <w:lang w:eastAsia="en-US"/>
        </w:rPr>
        <w:t xml:space="preserve"> فقسم لا يشبه الفعل، وقسم يشبه الفعل</w:t>
      </w:r>
      <w:r w:rsidRPr="005874BE">
        <w:rPr>
          <w:rFonts w:cs="Akhbar MT" w:hint="cs"/>
          <w:b/>
          <w:bCs/>
          <w:sz w:val="28"/>
          <w:szCs w:val="28"/>
          <w:rtl/>
          <w:lang w:eastAsia="en-US"/>
        </w:rPr>
        <w:t>.</w:t>
      </w:r>
      <w:r w:rsidRPr="005874BE">
        <w:rPr>
          <w:rFonts w:cs="Akhbar MT"/>
          <w:b/>
          <w:bCs/>
          <w:sz w:val="28"/>
          <w:szCs w:val="28"/>
          <w:rtl/>
          <w:lang w:eastAsia="en-US"/>
        </w:rPr>
        <w:t xml:space="preserve"> فالذي لا يشبه الفعل هو متمكن متصرف... وقسم يضارع الفعل غير منصرف لا يدخله الجر ولا التنوين</w:t>
      </w:r>
      <w:r w:rsidRPr="005874BE">
        <w:rPr>
          <w:rFonts w:cs="Akhbar MT" w:hint="cs"/>
          <w:b/>
          <w:bCs/>
          <w:sz w:val="28"/>
          <w:szCs w:val="28"/>
          <w:rtl/>
          <w:lang w:eastAsia="en-US"/>
        </w:rPr>
        <w:t>.</w:t>
      </w:r>
      <w:r w:rsidRPr="005874BE">
        <w:rPr>
          <w:rFonts w:cs="Akhbar MT"/>
          <w:b/>
          <w:bCs/>
          <w:sz w:val="28"/>
          <w:szCs w:val="28"/>
          <w:rtl/>
          <w:lang w:eastAsia="en-US"/>
        </w:rPr>
        <w:t xml:space="preserve"> والمبن</w:t>
      </w:r>
      <w:r w:rsidRPr="005874BE">
        <w:rPr>
          <w:rFonts w:cs="Akhbar MT" w:hint="cs"/>
          <w:b/>
          <w:bCs/>
          <w:sz w:val="28"/>
          <w:szCs w:val="28"/>
          <w:rtl/>
          <w:lang w:eastAsia="en-US"/>
        </w:rPr>
        <w:t>ي</w:t>
      </w:r>
      <w:r w:rsidRPr="005874BE">
        <w:rPr>
          <w:rFonts w:cs="Akhbar MT"/>
          <w:b/>
          <w:bCs/>
          <w:sz w:val="28"/>
          <w:szCs w:val="28"/>
          <w:rtl/>
          <w:lang w:eastAsia="en-US"/>
        </w:rPr>
        <w:t xml:space="preserve"> من الأسماء ينقسم على ضربين</w:t>
      </w:r>
      <w:r w:rsidRPr="005874BE">
        <w:rPr>
          <w:rFonts w:cs="Akhbar MT" w:hint="cs"/>
          <w:b/>
          <w:bCs/>
          <w:sz w:val="28"/>
          <w:szCs w:val="28"/>
          <w:rtl/>
          <w:lang w:eastAsia="en-US"/>
        </w:rPr>
        <w:t>:</w:t>
      </w:r>
      <w:r w:rsidRPr="005874BE">
        <w:rPr>
          <w:rFonts w:cs="Akhbar MT"/>
          <w:b/>
          <w:bCs/>
          <w:sz w:val="28"/>
          <w:szCs w:val="28"/>
          <w:rtl/>
          <w:lang w:eastAsia="en-US"/>
        </w:rPr>
        <w:t xml:space="preserve"> فضرب مبن</w:t>
      </w:r>
      <w:r w:rsidRPr="005874BE">
        <w:rPr>
          <w:rFonts w:cs="Akhbar MT" w:hint="cs"/>
          <w:b/>
          <w:bCs/>
          <w:sz w:val="28"/>
          <w:szCs w:val="28"/>
          <w:rtl/>
          <w:lang w:eastAsia="en-US"/>
        </w:rPr>
        <w:t>ي</w:t>
      </w:r>
      <w:r w:rsidRPr="005874BE">
        <w:rPr>
          <w:rFonts w:cs="Akhbar MT"/>
          <w:b/>
          <w:bCs/>
          <w:sz w:val="28"/>
          <w:szCs w:val="28"/>
          <w:rtl/>
          <w:lang w:eastAsia="en-US"/>
        </w:rPr>
        <w:t xml:space="preserve"> على السكون نحو: كم ومن إذ. وذلك حق البناء وأصله. وضرب </w:t>
      </w:r>
      <w:r w:rsidRPr="005874BE">
        <w:rPr>
          <w:rFonts w:cs="Akhbar MT"/>
          <w:b/>
          <w:bCs/>
          <w:sz w:val="28"/>
          <w:szCs w:val="28"/>
          <w:rtl/>
          <w:lang w:eastAsia="en-US"/>
        </w:rPr>
        <w:lastRenderedPageBreak/>
        <w:t>مبن</w:t>
      </w:r>
      <w:r w:rsidRPr="005874BE">
        <w:rPr>
          <w:rFonts w:cs="Akhbar MT" w:hint="cs"/>
          <w:b/>
          <w:bCs/>
          <w:sz w:val="28"/>
          <w:szCs w:val="28"/>
          <w:rtl/>
          <w:lang w:eastAsia="en-US"/>
        </w:rPr>
        <w:t>ي</w:t>
      </w:r>
      <w:r w:rsidRPr="005874BE">
        <w:rPr>
          <w:rFonts w:cs="Akhbar MT"/>
          <w:b/>
          <w:bCs/>
          <w:sz w:val="28"/>
          <w:szCs w:val="28"/>
          <w:rtl/>
          <w:lang w:eastAsia="en-US"/>
        </w:rPr>
        <w:t xml:space="preserve"> على الحركة</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و</w:t>
      </w:r>
      <w:r w:rsidRPr="005874BE">
        <w:rPr>
          <w:rFonts w:cs="Akhbar MT"/>
          <w:b/>
          <w:bCs/>
          <w:sz w:val="28"/>
          <w:szCs w:val="28"/>
          <w:rtl/>
          <w:lang w:eastAsia="en-US"/>
        </w:rPr>
        <w:t>المبن</w:t>
      </w:r>
      <w:r w:rsidRPr="005874BE">
        <w:rPr>
          <w:rFonts w:cs="Akhbar MT" w:hint="cs"/>
          <w:b/>
          <w:bCs/>
          <w:sz w:val="28"/>
          <w:szCs w:val="28"/>
          <w:rtl/>
          <w:lang w:eastAsia="en-US"/>
        </w:rPr>
        <w:t>ي</w:t>
      </w:r>
      <w:r w:rsidRPr="005874BE">
        <w:rPr>
          <w:rFonts w:cs="Akhbar MT"/>
          <w:b/>
          <w:bCs/>
          <w:sz w:val="28"/>
          <w:szCs w:val="28"/>
          <w:rtl/>
          <w:lang w:eastAsia="en-US"/>
        </w:rPr>
        <w:t xml:space="preserve"> على الحركة ينقسم على ضربين: ضرب حركته لالتقاء الساكنين نحو: أين وكيف، وضرب حركته لمقاربته التمكين و</w:t>
      </w:r>
      <w:r w:rsidRPr="005874BE">
        <w:rPr>
          <w:rFonts w:cs="Akhbar MT" w:hint="cs"/>
          <w:b/>
          <w:bCs/>
          <w:sz w:val="28"/>
          <w:szCs w:val="28"/>
          <w:rtl/>
          <w:lang w:eastAsia="en-US"/>
        </w:rPr>
        <w:t>م</w:t>
      </w:r>
      <w:r w:rsidRPr="005874BE">
        <w:rPr>
          <w:rFonts w:cs="Akhbar MT"/>
          <w:b/>
          <w:bCs/>
          <w:sz w:val="28"/>
          <w:szCs w:val="28"/>
          <w:rtl/>
          <w:lang w:eastAsia="en-US"/>
        </w:rPr>
        <w:t>ضارع</w:t>
      </w:r>
      <w:r w:rsidRPr="005874BE">
        <w:rPr>
          <w:rFonts w:cs="Akhbar MT" w:hint="cs"/>
          <w:b/>
          <w:bCs/>
          <w:sz w:val="28"/>
          <w:szCs w:val="28"/>
          <w:rtl/>
          <w:lang w:eastAsia="en-US"/>
        </w:rPr>
        <w:t>ت</w:t>
      </w:r>
      <w:r w:rsidRPr="005874BE">
        <w:rPr>
          <w:rFonts w:cs="Akhbar MT"/>
          <w:b/>
          <w:bCs/>
          <w:sz w:val="28"/>
          <w:szCs w:val="28"/>
          <w:rtl/>
          <w:lang w:eastAsia="en-US"/>
        </w:rPr>
        <w:t>ه للأسماء المتمكنة نحو: يا حكم...</w:t>
      </w:r>
      <w:r w:rsidRPr="005874BE">
        <w:rPr>
          <w:rFonts w:cs="Akhbar MT" w:hint="cs"/>
          <w:b/>
          <w:bCs/>
          <w:sz w:val="28"/>
          <w:szCs w:val="28"/>
          <w:vertAlign w:val="superscript"/>
          <w:rtl/>
          <w:lang w:eastAsia="en-US"/>
        </w:rPr>
        <w:t>"</w:t>
      </w:r>
      <w:r w:rsidRPr="005874BE">
        <w:rPr>
          <w:rStyle w:val="a4"/>
          <w:rFonts w:cs="Akhbar MT"/>
          <w:b/>
          <w:bCs/>
          <w:rtl/>
        </w:rPr>
        <w:footnoteReference w:id="227"/>
      </w:r>
      <w:r w:rsidRPr="005874BE">
        <w:rPr>
          <w:rFonts w:cs="Akhbar MT" w:hint="cs"/>
          <w:b/>
          <w:bCs/>
          <w:sz w:val="28"/>
          <w:szCs w:val="28"/>
          <w:rtl/>
          <w:lang w:eastAsia="en-US"/>
        </w:rPr>
        <w:t xml:space="preserve">. </w:t>
      </w:r>
      <w:r w:rsidRPr="005874BE">
        <w:rPr>
          <w:rFonts w:cs="Akhbar MT"/>
          <w:b/>
          <w:bCs/>
          <w:sz w:val="28"/>
          <w:szCs w:val="28"/>
          <w:rtl/>
          <w:lang w:eastAsia="en-US"/>
        </w:rPr>
        <w:t>واستخد</w:t>
      </w:r>
      <w:r w:rsidRPr="005874BE">
        <w:rPr>
          <w:rFonts w:cs="Akhbar MT" w:hint="cs"/>
          <w:b/>
          <w:bCs/>
          <w:sz w:val="28"/>
          <w:szCs w:val="28"/>
          <w:rtl/>
          <w:lang w:eastAsia="en-US"/>
        </w:rPr>
        <w:t>ا</w:t>
      </w:r>
      <w:r w:rsidRPr="005874BE">
        <w:rPr>
          <w:rFonts w:cs="Akhbar MT"/>
          <w:b/>
          <w:bCs/>
          <w:sz w:val="28"/>
          <w:szCs w:val="28"/>
          <w:rtl/>
          <w:lang w:eastAsia="en-US"/>
        </w:rPr>
        <w:t>م التعريف بالقسمة يكاد يكون صلب المنهج الذي أقام عليه ابن السراج كتابه</w:t>
      </w:r>
      <w:r w:rsidRPr="005874BE">
        <w:rPr>
          <w:rFonts w:cs="Akhbar MT" w:hint="cs"/>
          <w:b/>
          <w:bCs/>
          <w:sz w:val="28"/>
          <w:szCs w:val="28"/>
          <w:rtl/>
          <w:lang w:eastAsia="en-US"/>
        </w:rPr>
        <w:t>؛</w:t>
      </w:r>
      <w:r w:rsidRPr="005874BE">
        <w:rPr>
          <w:rFonts w:cs="Akhbar MT"/>
          <w:b/>
          <w:bCs/>
          <w:sz w:val="28"/>
          <w:szCs w:val="28"/>
          <w:rtl/>
          <w:lang w:eastAsia="en-US"/>
        </w:rPr>
        <w:t xml:space="preserve"> وذلك لأنها "تنفع في سهولة الفهم"</w:t>
      </w:r>
      <w:r w:rsidRPr="005874BE">
        <w:rPr>
          <w:rStyle w:val="a4"/>
          <w:rFonts w:cs="Akhbar MT"/>
          <w:b/>
          <w:bCs/>
          <w:rtl/>
        </w:rPr>
        <w:footnoteReference w:id="228"/>
      </w:r>
      <w:r w:rsidRPr="005874BE">
        <w:rPr>
          <w:rFonts w:cs="Akhbar MT"/>
          <w:b/>
          <w:bCs/>
          <w:sz w:val="28"/>
          <w:szCs w:val="28"/>
          <w:rtl/>
          <w:lang w:eastAsia="en-US"/>
        </w:rPr>
        <w:t xml:space="preserve"> كما قال أستاذه الفارابي.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ويرتبط التعريف عند</w:t>
      </w:r>
      <w:r w:rsidRPr="005874BE">
        <w:rPr>
          <w:rFonts w:cs="Akhbar MT" w:hint="cs"/>
          <w:b/>
          <w:bCs/>
          <w:sz w:val="28"/>
          <w:szCs w:val="28"/>
          <w:rtl/>
          <w:lang w:eastAsia="en-US"/>
        </w:rPr>
        <w:t>ه</w:t>
      </w:r>
      <w:r w:rsidRPr="005874BE">
        <w:rPr>
          <w:rFonts w:cs="Akhbar MT"/>
          <w:b/>
          <w:bCs/>
          <w:sz w:val="28"/>
          <w:szCs w:val="28"/>
          <w:rtl/>
          <w:lang w:eastAsia="en-US"/>
        </w:rPr>
        <w:t xml:space="preserve"> أيضا</w:t>
      </w:r>
      <w:r w:rsidRPr="005874BE">
        <w:rPr>
          <w:rFonts w:cs="Akhbar MT" w:hint="cs"/>
          <w:b/>
          <w:bCs/>
          <w:sz w:val="28"/>
          <w:szCs w:val="28"/>
          <w:rtl/>
          <w:lang w:eastAsia="en-US"/>
        </w:rPr>
        <w:t>ً</w:t>
      </w:r>
      <w:r w:rsidRPr="005874BE">
        <w:rPr>
          <w:rFonts w:cs="Akhbar MT"/>
          <w:b/>
          <w:bCs/>
          <w:sz w:val="28"/>
          <w:szCs w:val="28"/>
          <w:rtl/>
          <w:lang w:eastAsia="en-US"/>
        </w:rPr>
        <w:t xml:space="preserve"> بما يمكن أن نسميه "الوظيفة المنطقية</w:t>
      </w:r>
      <w:r w:rsidRPr="005874BE">
        <w:rPr>
          <w:rFonts w:cs="Akhbar MT" w:hint="cs"/>
          <w:b/>
          <w:bCs/>
          <w:sz w:val="28"/>
          <w:szCs w:val="28"/>
          <w:rtl/>
          <w:lang w:eastAsia="en-US"/>
        </w:rPr>
        <w:t>"</w:t>
      </w:r>
      <w:r w:rsidRPr="005874BE">
        <w:rPr>
          <w:rFonts w:cs="Akhbar MT"/>
          <w:b/>
          <w:bCs/>
          <w:sz w:val="28"/>
          <w:szCs w:val="28"/>
          <w:rtl/>
          <w:lang w:eastAsia="en-US"/>
        </w:rPr>
        <w:t xml:space="preserve"> لألفاظ اللغة. فحرف "م</w:t>
      </w:r>
      <w:r w:rsidRPr="005874BE">
        <w:rPr>
          <w:rFonts w:cs="Akhbar MT" w:hint="cs"/>
          <w:b/>
          <w:bCs/>
          <w:sz w:val="28"/>
          <w:szCs w:val="28"/>
          <w:rtl/>
          <w:lang w:eastAsia="en-US"/>
        </w:rPr>
        <w:t>ِ</w:t>
      </w:r>
      <w:r w:rsidRPr="005874BE">
        <w:rPr>
          <w:rFonts w:cs="Akhbar MT"/>
          <w:b/>
          <w:bCs/>
          <w:sz w:val="28"/>
          <w:szCs w:val="28"/>
          <w:rtl/>
          <w:lang w:eastAsia="en-US"/>
        </w:rPr>
        <w:t>ن" مثلا</w:t>
      </w:r>
      <w:r w:rsidRPr="005874BE">
        <w:rPr>
          <w:rFonts w:cs="Akhbar MT" w:hint="cs"/>
          <w:b/>
          <w:bCs/>
          <w:sz w:val="28"/>
          <w:szCs w:val="28"/>
          <w:rtl/>
          <w:lang w:eastAsia="en-US"/>
        </w:rPr>
        <w:t>ً</w:t>
      </w:r>
      <w:r w:rsidRPr="005874BE">
        <w:rPr>
          <w:rFonts w:cs="Akhbar MT"/>
          <w:b/>
          <w:bCs/>
          <w:sz w:val="28"/>
          <w:szCs w:val="28"/>
          <w:rtl/>
          <w:lang w:eastAsia="en-US"/>
        </w:rPr>
        <w:t xml:space="preserve"> "يكون لإضافة الأنواع إلى الأسماء كقوله تعالى: (وإنما الخمر والميسر والأنصاب والأزلام رجس </w:t>
      </w:r>
      <w:r w:rsidRPr="005874BE">
        <w:rPr>
          <w:rFonts w:cs="Akhbar MT" w:hint="cs"/>
          <w:b/>
          <w:bCs/>
          <w:sz w:val="28"/>
          <w:szCs w:val="28"/>
          <w:rtl/>
          <w:lang w:eastAsia="en-US"/>
        </w:rPr>
        <w:t>م</w:t>
      </w:r>
      <w:r w:rsidRPr="005874BE">
        <w:rPr>
          <w:rFonts w:cs="Akhbar MT"/>
          <w:b/>
          <w:bCs/>
          <w:sz w:val="28"/>
          <w:szCs w:val="28"/>
          <w:rtl/>
          <w:lang w:eastAsia="en-US"/>
        </w:rPr>
        <w:t>ن عمل الشيطان).</w:t>
      </w:r>
      <w:r w:rsidRPr="005874BE">
        <w:rPr>
          <w:rFonts w:cs="Akhbar MT" w:hint="cs"/>
          <w:b/>
          <w:bCs/>
          <w:sz w:val="28"/>
          <w:szCs w:val="28"/>
          <w:rtl/>
          <w:lang w:eastAsia="en-US"/>
        </w:rPr>
        <w:t>.</w:t>
      </w:r>
      <w:r w:rsidRPr="005874BE">
        <w:rPr>
          <w:rFonts w:cs="Akhbar MT"/>
          <w:b/>
          <w:bCs/>
          <w:sz w:val="28"/>
          <w:szCs w:val="28"/>
          <w:rtl/>
          <w:lang w:eastAsia="en-US"/>
        </w:rPr>
        <w:t xml:space="preserve">. فقولك </w:t>
      </w:r>
      <w:r w:rsidRPr="005874BE">
        <w:rPr>
          <w:rFonts w:cs="Akhbar MT" w:hint="cs"/>
          <w:b/>
          <w:bCs/>
          <w:sz w:val="28"/>
          <w:szCs w:val="28"/>
          <w:rtl/>
          <w:lang w:eastAsia="en-US"/>
        </w:rPr>
        <w:t>(</w:t>
      </w:r>
      <w:r w:rsidRPr="005874BE">
        <w:rPr>
          <w:rFonts w:cs="Akhbar MT"/>
          <w:b/>
          <w:bCs/>
          <w:sz w:val="28"/>
          <w:szCs w:val="28"/>
          <w:rtl/>
          <w:lang w:eastAsia="en-US"/>
        </w:rPr>
        <w:t>رجس</w:t>
      </w:r>
      <w:r w:rsidRPr="005874BE">
        <w:rPr>
          <w:rFonts w:cs="Akhbar MT" w:hint="cs"/>
          <w:b/>
          <w:bCs/>
          <w:sz w:val="28"/>
          <w:szCs w:val="28"/>
          <w:rtl/>
          <w:lang w:eastAsia="en-US"/>
        </w:rPr>
        <w:t>)</w:t>
      </w:r>
      <w:r w:rsidRPr="005874BE">
        <w:rPr>
          <w:rFonts w:cs="Akhbar MT"/>
          <w:b/>
          <w:bCs/>
          <w:sz w:val="28"/>
          <w:szCs w:val="28"/>
          <w:rtl/>
          <w:lang w:eastAsia="en-US"/>
        </w:rPr>
        <w:t xml:space="preserve"> جامع للأوثان وغيرها"</w:t>
      </w:r>
      <w:r w:rsidRPr="005874BE">
        <w:rPr>
          <w:rStyle w:val="a4"/>
          <w:rFonts w:cs="Akhbar MT"/>
          <w:b/>
          <w:bCs/>
          <w:rtl/>
        </w:rPr>
        <w:footnoteReference w:id="229"/>
      </w:r>
      <w:r w:rsidRPr="005874BE">
        <w:rPr>
          <w:rFonts w:cs="Akhbar MT" w:hint="cs"/>
          <w:b/>
          <w:bCs/>
          <w:sz w:val="28"/>
          <w:szCs w:val="28"/>
          <w:rtl/>
          <w:lang w:eastAsia="en-US"/>
        </w:rPr>
        <w:t xml:space="preserve">. </w:t>
      </w:r>
      <w:r w:rsidRPr="005874BE">
        <w:rPr>
          <w:rFonts w:cs="Akhbar MT"/>
          <w:b/>
          <w:bCs/>
          <w:sz w:val="28"/>
          <w:szCs w:val="28"/>
          <w:rtl/>
          <w:lang w:eastAsia="en-US"/>
        </w:rPr>
        <w:t>و</w:t>
      </w:r>
      <w:r w:rsidRPr="005874BE">
        <w:rPr>
          <w:rFonts w:cs="Akhbar MT" w:hint="cs"/>
          <w:b/>
          <w:bCs/>
          <w:sz w:val="28"/>
          <w:szCs w:val="28"/>
          <w:rtl/>
          <w:lang w:eastAsia="en-US"/>
        </w:rPr>
        <w:t>"</w:t>
      </w:r>
      <w:r w:rsidRPr="005874BE">
        <w:rPr>
          <w:rFonts w:cs="Akhbar MT"/>
          <w:b/>
          <w:bCs/>
          <w:sz w:val="28"/>
          <w:szCs w:val="28"/>
          <w:rtl/>
          <w:lang w:eastAsia="en-US"/>
        </w:rPr>
        <w:t>كم</w:t>
      </w:r>
      <w:r w:rsidRPr="005874BE">
        <w:rPr>
          <w:rFonts w:cs="Akhbar MT" w:hint="cs"/>
          <w:b/>
          <w:bCs/>
          <w:sz w:val="28"/>
          <w:szCs w:val="28"/>
          <w:rtl/>
          <w:lang w:eastAsia="en-US"/>
        </w:rPr>
        <w:t>"</w:t>
      </w:r>
      <w:r w:rsidRPr="005874BE">
        <w:rPr>
          <w:rFonts w:cs="Akhbar MT"/>
          <w:b/>
          <w:bCs/>
          <w:sz w:val="28"/>
          <w:szCs w:val="28"/>
          <w:rtl/>
          <w:lang w:eastAsia="en-US"/>
        </w:rPr>
        <w:t xml:space="preserve"> لها </w:t>
      </w:r>
      <w:r w:rsidRPr="005874BE">
        <w:rPr>
          <w:rFonts w:cs="Akhbar MT" w:hint="cs"/>
          <w:b/>
          <w:bCs/>
          <w:sz w:val="28"/>
          <w:szCs w:val="28"/>
          <w:rtl/>
          <w:lang w:eastAsia="en-US"/>
        </w:rPr>
        <w:t>د</w:t>
      </w:r>
      <w:r w:rsidRPr="005874BE">
        <w:rPr>
          <w:rFonts w:cs="Akhbar MT"/>
          <w:b/>
          <w:bCs/>
          <w:sz w:val="28"/>
          <w:szCs w:val="28"/>
          <w:rtl/>
          <w:lang w:eastAsia="en-US"/>
        </w:rPr>
        <w:t>لالة العموم</w:t>
      </w:r>
      <w:r w:rsidRPr="005874BE">
        <w:rPr>
          <w:rFonts w:cs="Akhbar MT" w:hint="cs"/>
          <w:b/>
          <w:bCs/>
          <w:sz w:val="28"/>
          <w:szCs w:val="28"/>
          <w:rtl/>
          <w:lang w:eastAsia="en-US"/>
        </w:rPr>
        <w:t>؛</w:t>
      </w:r>
      <w:r w:rsidRPr="005874BE">
        <w:rPr>
          <w:rFonts w:cs="Akhbar MT"/>
          <w:b/>
          <w:bCs/>
          <w:sz w:val="28"/>
          <w:szCs w:val="28"/>
          <w:rtl/>
          <w:lang w:eastAsia="en-US"/>
        </w:rPr>
        <w:t xml:space="preserve"> لأنها "اسم ينتظم العدد كله"</w:t>
      </w:r>
      <w:r w:rsidRPr="005874BE">
        <w:rPr>
          <w:rStyle w:val="a4"/>
          <w:rFonts w:cs="Akhbar MT"/>
          <w:b/>
          <w:bCs/>
          <w:rtl/>
        </w:rPr>
        <w:footnoteReference w:id="230"/>
      </w:r>
      <w:r w:rsidRPr="005874BE">
        <w:rPr>
          <w:rFonts w:cs="Akhbar MT" w:hint="cs"/>
          <w:b/>
          <w:bCs/>
          <w:sz w:val="28"/>
          <w:szCs w:val="28"/>
          <w:rtl/>
          <w:lang w:eastAsia="en-US"/>
        </w:rPr>
        <w:t>.</w:t>
      </w:r>
      <w:r w:rsidRPr="005874BE">
        <w:rPr>
          <w:rFonts w:cs="Akhbar MT"/>
          <w:b/>
          <w:bCs/>
          <w:sz w:val="28"/>
          <w:szCs w:val="28"/>
          <w:rtl/>
          <w:lang w:eastAsia="en-US"/>
        </w:rPr>
        <w:t xml:space="preserve"> وأما "ما" في</w:t>
      </w:r>
      <w:r w:rsidRPr="005874BE">
        <w:rPr>
          <w:rFonts w:cs="Akhbar MT" w:hint="cs"/>
          <w:b/>
          <w:bCs/>
          <w:sz w:val="28"/>
          <w:szCs w:val="28"/>
          <w:rtl/>
          <w:lang w:eastAsia="en-US"/>
        </w:rPr>
        <w:t>ُ</w:t>
      </w:r>
      <w:r w:rsidRPr="005874BE">
        <w:rPr>
          <w:rFonts w:cs="Akhbar MT"/>
          <w:b/>
          <w:bCs/>
          <w:sz w:val="28"/>
          <w:szCs w:val="28"/>
          <w:rtl/>
          <w:lang w:eastAsia="en-US"/>
        </w:rPr>
        <w:t>سأل بها عن الأجناس والنعوت"</w:t>
      </w:r>
      <w:r w:rsidRPr="005874BE">
        <w:rPr>
          <w:rStyle w:val="a4"/>
          <w:rFonts w:cs="Akhbar MT"/>
          <w:b/>
          <w:bCs/>
          <w:rtl/>
        </w:rPr>
        <w:footnoteReference w:id="231"/>
      </w:r>
      <w:r w:rsidRPr="005874BE">
        <w:rPr>
          <w:rFonts w:cs="Akhbar MT" w:hint="cs"/>
          <w:b/>
          <w:bCs/>
          <w:sz w:val="28"/>
          <w:szCs w:val="28"/>
          <w:rtl/>
          <w:lang w:eastAsia="en-US"/>
        </w:rPr>
        <w:t>.</w:t>
      </w:r>
      <w:r w:rsidRPr="005874BE">
        <w:rPr>
          <w:rFonts w:cs="Akhbar MT"/>
          <w:b/>
          <w:bCs/>
          <w:sz w:val="28"/>
          <w:szCs w:val="28"/>
          <w:rtl/>
          <w:lang w:eastAsia="en-US"/>
        </w:rPr>
        <w:t xml:space="preserve"> ولعل ابن السراج يذكرنا هنا بما يقوله الفارابي عن السؤال بـ  "ما": "وقد يجاب عن هذا السؤال </w:t>
      </w:r>
      <w:r w:rsidRPr="005874BE">
        <w:rPr>
          <w:rFonts w:cs="Akhbar MT" w:hint="cs"/>
          <w:b/>
          <w:bCs/>
          <w:sz w:val="28"/>
          <w:szCs w:val="28"/>
          <w:rtl/>
          <w:lang w:eastAsia="en-US"/>
        </w:rPr>
        <w:t>ب</w:t>
      </w:r>
      <w:r w:rsidRPr="005874BE">
        <w:rPr>
          <w:rFonts w:cs="Akhbar MT"/>
          <w:b/>
          <w:bCs/>
          <w:sz w:val="28"/>
          <w:szCs w:val="28"/>
          <w:rtl/>
          <w:lang w:eastAsia="en-US"/>
        </w:rPr>
        <w:t xml:space="preserve">قول مؤلف من جنس لذلك المسئول عنه يقيد بصفات ومحمولات </w:t>
      </w:r>
      <w:r w:rsidRPr="005874BE">
        <w:rPr>
          <w:rFonts w:cs="Akhbar MT" w:hint="cs"/>
          <w:b/>
          <w:bCs/>
          <w:sz w:val="28"/>
          <w:szCs w:val="28"/>
          <w:rtl/>
          <w:lang w:eastAsia="en-US"/>
        </w:rPr>
        <w:t>أ</w:t>
      </w:r>
      <w:r w:rsidRPr="005874BE">
        <w:rPr>
          <w:rFonts w:cs="Akhbar MT"/>
          <w:b/>
          <w:bCs/>
          <w:sz w:val="28"/>
          <w:szCs w:val="28"/>
          <w:rtl/>
          <w:lang w:eastAsia="en-US"/>
        </w:rPr>
        <w:t>خر"</w:t>
      </w:r>
      <w:r w:rsidRPr="005874BE">
        <w:rPr>
          <w:rStyle w:val="a4"/>
          <w:rFonts w:cs="Akhbar MT"/>
          <w:b/>
          <w:bCs/>
          <w:rtl/>
        </w:rPr>
        <w:footnoteReference w:id="232"/>
      </w:r>
      <w:r w:rsidRPr="005874BE">
        <w:rPr>
          <w:rFonts w:cs="Akhbar MT" w:hint="cs"/>
          <w:b/>
          <w:bCs/>
          <w:sz w:val="28"/>
          <w:szCs w:val="28"/>
          <w:rtl/>
          <w:lang w:eastAsia="en-US"/>
        </w:rPr>
        <w:t>.</w:t>
      </w:r>
      <w:r w:rsidRPr="005874BE">
        <w:rPr>
          <w:rFonts w:cs="Akhbar MT"/>
          <w:b/>
          <w:bCs/>
          <w:sz w:val="28"/>
          <w:szCs w:val="28"/>
          <w:rtl/>
          <w:lang w:eastAsia="en-US"/>
        </w:rPr>
        <w:t xml:space="preserve"> والباحث لا يشك أن هذا التوظيف المنطقي لمثل هذه الألفاظ إنما يصدر عما أحدثته نظرية الحد المنطقية من قدرة على </w:t>
      </w:r>
      <w:r w:rsidRPr="005874BE">
        <w:rPr>
          <w:rFonts w:cs="Akhbar MT" w:hint="cs"/>
          <w:b/>
          <w:bCs/>
          <w:sz w:val="28"/>
          <w:szCs w:val="28"/>
          <w:rtl/>
          <w:lang w:eastAsia="en-US"/>
        </w:rPr>
        <w:t>"</w:t>
      </w:r>
      <w:r w:rsidRPr="005874BE">
        <w:rPr>
          <w:rFonts w:cs="Akhbar MT"/>
          <w:b/>
          <w:bCs/>
          <w:sz w:val="28"/>
          <w:szCs w:val="28"/>
          <w:rtl/>
          <w:lang w:eastAsia="en-US"/>
        </w:rPr>
        <w:t>التجريد</w:t>
      </w:r>
      <w:r w:rsidRPr="005874BE">
        <w:rPr>
          <w:rFonts w:cs="Akhbar MT" w:hint="cs"/>
          <w:b/>
          <w:bCs/>
          <w:sz w:val="28"/>
          <w:szCs w:val="28"/>
          <w:rtl/>
          <w:lang w:eastAsia="en-US"/>
        </w:rPr>
        <w:t>"</w:t>
      </w:r>
      <w:r w:rsidRPr="005874BE">
        <w:rPr>
          <w:rFonts w:cs="Akhbar MT"/>
          <w:b/>
          <w:bCs/>
          <w:sz w:val="28"/>
          <w:szCs w:val="28"/>
          <w:rtl/>
          <w:lang w:eastAsia="en-US"/>
        </w:rPr>
        <w:t xml:space="preserve"> الذي هو جوهر هذه النظرية.</w:t>
      </w:r>
    </w:p>
    <w:p w:rsidR="004C74BC" w:rsidRPr="00154D0B" w:rsidRDefault="004C74BC" w:rsidP="004C74BC">
      <w:pPr>
        <w:spacing w:before="120" w:after="120"/>
        <w:ind w:firstLine="567"/>
        <w:jc w:val="mediumKashida"/>
        <w:rPr>
          <w:rFonts w:hint="cs"/>
          <w:b/>
          <w:bCs/>
          <w:sz w:val="28"/>
          <w:szCs w:val="28"/>
          <w:rtl/>
          <w:lang w:eastAsia="en-US"/>
        </w:rPr>
      </w:pPr>
      <w:r w:rsidRPr="00154D0B">
        <w:rPr>
          <w:rFonts w:hint="cs"/>
          <w:b/>
          <w:bCs/>
          <w:sz w:val="28"/>
          <w:szCs w:val="28"/>
          <w:rtl/>
          <w:lang w:eastAsia="en-US"/>
        </w:rPr>
        <w:t>(ب) الزجاجي: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يقول الزجاجي (ت 337 هـ) في كتابه "الإيضاح في علل النحو" بعد أن يسوق جملة من تعريفات الفلسفة:</w:t>
      </w:r>
      <w:r w:rsidRPr="005874BE">
        <w:rPr>
          <w:rFonts w:cs="Akhbar MT" w:hint="cs"/>
          <w:b/>
          <w:bCs/>
          <w:sz w:val="28"/>
          <w:szCs w:val="28"/>
          <w:rtl/>
          <w:lang w:eastAsia="en-US"/>
        </w:rPr>
        <w:t xml:space="preserve"> </w:t>
      </w:r>
      <w:r w:rsidRPr="005874BE">
        <w:rPr>
          <w:rFonts w:cs="Akhbar MT"/>
          <w:b/>
          <w:bCs/>
          <w:sz w:val="28"/>
          <w:szCs w:val="28"/>
          <w:rtl/>
          <w:lang w:eastAsia="en-US"/>
        </w:rPr>
        <w:t xml:space="preserve">"وإنما ذكرنا هذه الألفاظ في تحديد الفلسفة هاهنا وليس من </w:t>
      </w:r>
      <w:r w:rsidRPr="005874BE">
        <w:rPr>
          <w:rFonts w:cs="Akhbar MT"/>
          <w:b/>
          <w:bCs/>
          <w:sz w:val="28"/>
          <w:szCs w:val="28"/>
          <w:rtl/>
          <w:lang w:eastAsia="en-US"/>
        </w:rPr>
        <w:lastRenderedPageBreak/>
        <w:t>أوضاع النحو</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 xml:space="preserve">ن هذه المسألة يجيب عنها من يتعاطى المنطق وينظر فيه، فلم </w:t>
      </w:r>
      <w:r w:rsidRPr="005874BE">
        <w:rPr>
          <w:rFonts w:cs="Akhbar MT" w:hint="cs"/>
          <w:b/>
          <w:bCs/>
          <w:sz w:val="28"/>
          <w:szCs w:val="28"/>
          <w:rtl/>
          <w:lang w:eastAsia="en-US"/>
        </w:rPr>
        <w:t>ن</w:t>
      </w:r>
      <w:r w:rsidRPr="005874BE">
        <w:rPr>
          <w:rFonts w:cs="Akhbar MT"/>
          <w:b/>
          <w:bCs/>
          <w:sz w:val="28"/>
          <w:szCs w:val="28"/>
          <w:rtl/>
          <w:lang w:eastAsia="en-US"/>
        </w:rPr>
        <w:t>جد بدا</w:t>
      </w:r>
      <w:r w:rsidRPr="005874BE">
        <w:rPr>
          <w:rFonts w:cs="Akhbar MT" w:hint="cs"/>
          <w:b/>
          <w:bCs/>
          <w:sz w:val="28"/>
          <w:szCs w:val="28"/>
          <w:rtl/>
          <w:lang w:eastAsia="en-US"/>
        </w:rPr>
        <w:t>ً</w:t>
      </w:r>
      <w:r w:rsidRPr="005874BE">
        <w:rPr>
          <w:rFonts w:cs="Akhbar MT"/>
          <w:b/>
          <w:bCs/>
          <w:sz w:val="28"/>
          <w:szCs w:val="28"/>
          <w:rtl/>
          <w:lang w:eastAsia="en-US"/>
        </w:rPr>
        <w:t xml:space="preserve"> من مخاطبتهم من حيث يعقلون</w:t>
      </w:r>
      <w:r w:rsidRPr="005874BE">
        <w:rPr>
          <w:rFonts w:cs="Akhbar MT" w:hint="cs"/>
          <w:b/>
          <w:bCs/>
          <w:sz w:val="28"/>
          <w:szCs w:val="28"/>
          <w:rtl/>
          <w:lang w:eastAsia="en-US"/>
        </w:rPr>
        <w:t>،</w:t>
      </w:r>
      <w:r w:rsidRPr="005874BE">
        <w:rPr>
          <w:rFonts w:cs="Akhbar MT"/>
          <w:b/>
          <w:bCs/>
          <w:sz w:val="28"/>
          <w:szCs w:val="28"/>
          <w:rtl/>
          <w:lang w:eastAsia="en-US"/>
        </w:rPr>
        <w:t xml:space="preserve"> وتفهيمهم من حيث يفهمون"</w:t>
      </w:r>
      <w:r w:rsidRPr="005874BE">
        <w:rPr>
          <w:rStyle w:val="a4"/>
          <w:rFonts w:cs="Akhbar MT"/>
          <w:b/>
          <w:bCs/>
          <w:rtl/>
        </w:rPr>
        <w:footnoteReference w:id="233"/>
      </w:r>
      <w:r w:rsidRPr="005874BE">
        <w:rPr>
          <w:rFonts w:cs="Akhbar MT" w:hint="cs"/>
          <w:b/>
          <w:bCs/>
          <w:sz w:val="28"/>
          <w:szCs w:val="28"/>
          <w:rtl/>
          <w:lang w:eastAsia="en-US"/>
        </w:rPr>
        <w:t xml:space="preserve">. </w:t>
      </w:r>
      <w:r w:rsidRPr="005874BE">
        <w:rPr>
          <w:rFonts w:cs="Akhbar MT"/>
          <w:b/>
          <w:bCs/>
          <w:sz w:val="28"/>
          <w:szCs w:val="28"/>
          <w:rtl/>
          <w:lang w:eastAsia="en-US"/>
        </w:rPr>
        <w:t>ولعل هذه العبارة كافية للدلالة على منهج الزجاجي من حيث الأخذ بمقولات المناطقة حين يكون الأمر أمر اضطرار. وعلى الرغم من محاولات الزجاجي المستمرة في التفرقة بين "أوضاع النحو" و"أوضاع المنطق"، إلا أن الأمر كان أكبر من محاولات التفريق</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ن</w:t>
      </w:r>
      <w:r w:rsidRPr="005874BE">
        <w:rPr>
          <w:rFonts w:cs="Akhbar MT" w:hint="cs"/>
          <w:b/>
          <w:bCs/>
          <w:sz w:val="28"/>
          <w:szCs w:val="28"/>
          <w:rtl/>
          <w:lang w:eastAsia="en-US"/>
        </w:rPr>
        <w:t xml:space="preserve"> الثقافة المنطقية كانت آنذاك مكوناً فكرياً حياً، وبخاصة أنها ذات صلة وثيقة بأمر اللغة التي كانت مناط اهتمام الفكر العربي.</w:t>
      </w:r>
      <w:r w:rsidRPr="005874BE">
        <w:rPr>
          <w:rFonts w:cs="Akhbar MT"/>
          <w:b/>
          <w:bCs/>
          <w:sz w:val="28"/>
          <w:szCs w:val="28"/>
          <w:rtl/>
          <w:lang w:eastAsia="en-US"/>
        </w:rPr>
        <w:t xml:space="preserve"> ومن ثم فإن مثل هذه المحاولات</w:t>
      </w:r>
      <w:r w:rsidRPr="005874BE">
        <w:rPr>
          <w:rFonts w:cs="Akhbar MT" w:hint="cs"/>
          <w:b/>
          <w:bCs/>
          <w:sz w:val="28"/>
          <w:szCs w:val="28"/>
          <w:rtl/>
          <w:lang w:eastAsia="en-US"/>
        </w:rPr>
        <w:t xml:space="preserve"> في التفرقة</w:t>
      </w:r>
      <w:r w:rsidRPr="005874BE">
        <w:rPr>
          <w:rFonts w:cs="Akhbar MT"/>
          <w:b/>
          <w:bCs/>
          <w:sz w:val="28"/>
          <w:szCs w:val="28"/>
          <w:rtl/>
          <w:lang w:eastAsia="en-US"/>
        </w:rPr>
        <w:t xml:space="preserve"> لم </w:t>
      </w:r>
      <w:r w:rsidRPr="005874BE">
        <w:rPr>
          <w:rFonts w:cs="Akhbar MT" w:hint="cs"/>
          <w:b/>
          <w:bCs/>
          <w:sz w:val="28"/>
          <w:szCs w:val="28"/>
          <w:rtl/>
          <w:lang w:eastAsia="en-US"/>
        </w:rPr>
        <w:t>ت</w:t>
      </w:r>
      <w:r w:rsidRPr="005874BE">
        <w:rPr>
          <w:rFonts w:cs="Akhbar MT"/>
          <w:b/>
          <w:bCs/>
          <w:sz w:val="28"/>
          <w:szCs w:val="28"/>
          <w:rtl/>
          <w:lang w:eastAsia="en-US"/>
        </w:rPr>
        <w:t>ستطع أن تبن</w:t>
      </w:r>
      <w:r w:rsidRPr="005874BE">
        <w:rPr>
          <w:rFonts w:cs="Akhbar MT" w:hint="cs"/>
          <w:b/>
          <w:bCs/>
          <w:sz w:val="28"/>
          <w:szCs w:val="28"/>
          <w:rtl/>
          <w:lang w:eastAsia="en-US"/>
        </w:rPr>
        <w:t>ي</w:t>
      </w:r>
      <w:r w:rsidRPr="005874BE">
        <w:rPr>
          <w:rFonts w:cs="Akhbar MT"/>
          <w:b/>
          <w:bCs/>
          <w:sz w:val="28"/>
          <w:szCs w:val="28"/>
          <w:rtl/>
          <w:lang w:eastAsia="en-US"/>
        </w:rPr>
        <w:t xml:space="preserve"> لنفسها منهجا</w:t>
      </w:r>
      <w:r w:rsidRPr="005874BE">
        <w:rPr>
          <w:rFonts w:cs="Akhbar MT" w:hint="cs"/>
          <w:b/>
          <w:bCs/>
          <w:sz w:val="28"/>
          <w:szCs w:val="28"/>
          <w:rtl/>
          <w:lang w:eastAsia="en-US"/>
        </w:rPr>
        <w:t>ً</w:t>
      </w:r>
      <w:r w:rsidRPr="005874BE">
        <w:rPr>
          <w:rFonts w:cs="Akhbar MT"/>
          <w:b/>
          <w:bCs/>
          <w:sz w:val="28"/>
          <w:szCs w:val="28"/>
          <w:rtl/>
          <w:lang w:eastAsia="en-US"/>
        </w:rPr>
        <w:t xml:space="preserve"> مستقلا</w:t>
      </w:r>
      <w:r w:rsidRPr="005874BE">
        <w:rPr>
          <w:rFonts w:cs="Akhbar MT" w:hint="cs"/>
          <w:b/>
          <w:bCs/>
          <w:sz w:val="28"/>
          <w:szCs w:val="28"/>
          <w:rtl/>
          <w:lang w:eastAsia="en-US"/>
        </w:rPr>
        <w:t>ً</w:t>
      </w:r>
      <w:r w:rsidRPr="005874BE">
        <w:rPr>
          <w:rFonts w:cs="Akhbar MT"/>
          <w:b/>
          <w:bCs/>
          <w:sz w:val="28"/>
          <w:szCs w:val="28"/>
          <w:rtl/>
          <w:lang w:eastAsia="en-US"/>
        </w:rPr>
        <w:t xml:space="preserve"> تمام الاست</w:t>
      </w:r>
      <w:r w:rsidRPr="005874BE">
        <w:rPr>
          <w:rFonts w:cs="Akhbar MT" w:hint="cs"/>
          <w:b/>
          <w:bCs/>
          <w:sz w:val="28"/>
          <w:szCs w:val="28"/>
          <w:rtl/>
          <w:lang w:eastAsia="en-US"/>
        </w:rPr>
        <w:t>ق</w:t>
      </w:r>
      <w:r w:rsidRPr="005874BE">
        <w:rPr>
          <w:rFonts w:cs="Akhbar MT"/>
          <w:b/>
          <w:bCs/>
          <w:sz w:val="28"/>
          <w:szCs w:val="28"/>
          <w:rtl/>
          <w:lang w:eastAsia="en-US"/>
        </w:rPr>
        <w:t>لال عن المنطق اليوناني، ولذلك فإنها كانت تقاوم أوضاع المنطق في موضع</w:t>
      </w:r>
      <w:r w:rsidRPr="005874BE">
        <w:rPr>
          <w:rFonts w:cs="Akhbar MT" w:hint="cs"/>
          <w:b/>
          <w:bCs/>
          <w:sz w:val="28"/>
          <w:szCs w:val="28"/>
          <w:rtl/>
          <w:lang w:eastAsia="en-US"/>
        </w:rPr>
        <w:t>،</w:t>
      </w:r>
      <w:r w:rsidRPr="005874BE">
        <w:rPr>
          <w:rFonts w:cs="Akhbar MT"/>
          <w:b/>
          <w:bCs/>
          <w:sz w:val="28"/>
          <w:szCs w:val="28"/>
          <w:rtl/>
          <w:lang w:eastAsia="en-US"/>
        </w:rPr>
        <w:t xml:space="preserve"> وتأخذ بها في موضع آخر.</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لقد كان نحاة القرن الرابع مطالبين بالدليل والبرهان على ما قاله سيبويه. يقول الزجاجي "فإن كنتم قبلتم ذلك عنه من غير برهان ولا حجة فأنتم في عمياء وشبهة، فما دعاكم إلى قبول ذلك منه وقد علمتم أن النحو علم قياسي ومسبار لأكثر العلوم لا ي</w:t>
      </w:r>
      <w:r w:rsidRPr="005874BE">
        <w:rPr>
          <w:rFonts w:cs="Akhbar MT" w:hint="cs"/>
          <w:b/>
          <w:bCs/>
          <w:sz w:val="28"/>
          <w:szCs w:val="28"/>
          <w:rtl/>
          <w:lang w:eastAsia="en-US"/>
        </w:rPr>
        <w:t>ُ</w:t>
      </w:r>
      <w:r w:rsidRPr="005874BE">
        <w:rPr>
          <w:rFonts w:cs="Akhbar MT"/>
          <w:b/>
          <w:bCs/>
          <w:sz w:val="28"/>
          <w:szCs w:val="28"/>
          <w:rtl/>
          <w:lang w:eastAsia="en-US"/>
        </w:rPr>
        <w:t>قبل إلا ببراهين وحجج"</w:t>
      </w:r>
      <w:r w:rsidRPr="005874BE">
        <w:rPr>
          <w:rStyle w:val="a4"/>
          <w:rFonts w:cs="Akhbar MT"/>
          <w:b/>
          <w:bCs/>
          <w:rtl/>
        </w:rPr>
        <w:footnoteReference w:id="234"/>
      </w:r>
      <w:r w:rsidRPr="005874BE">
        <w:rPr>
          <w:rFonts w:cs="Akhbar MT" w:hint="cs"/>
          <w:b/>
          <w:bCs/>
          <w:sz w:val="28"/>
          <w:szCs w:val="28"/>
          <w:rtl/>
          <w:lang w:eastAsia="en-US"/>
        </w:rPr>
        <w:t>.</w:t>
      </w:r>
      <w:r w:rsidRPr="005874BE">
        <w:rPr>
          <w:rFonts w:cs="Akhbar MT"/>
          <w:b/>
          <w:bCs/>
          <w:sz w:val="28"/>
          <w:szCs w:val="28"/>
          <w:rtl/>
          <w:lang w:eastAsia="en-US"/>
        </w:rPr>
        <w:t xml:space="preserve"> ولعل مؤلفات الزجاجي تعكس هذه الحقيقة في مواضع كثيرة. و</w:t>
      </w:r>
      <w:r w:rsidRPr="005874BE">
        <w:rPr>
          <w:rFonts w:cs="Akhbar MT" w:hint="cs"/>
          <w:b/>
          <w:bCs/>
          <w:sz w:val="28"/>
          <w:szCs w:val="28"/>
          <w:rtl/>
          <w:lang w:eastAsia="en-US"/>
        </w:rPr>
        <w:t>على ضوء ذلك فإننا ن</w:t>
      </w:r>
      <w:r w:rsidRPr="005874BE">
        <w:rPr>
          <w:rFonts w:cs="Akhbar MT"/>
          <w:b/>
          <w:bCs/>
          <w:sz w:val="28"/>
          <w:szCs w:val="28"/>
          <w:rtl/>
          <w:lang w:eastAsia="en-US"/>
        </w:rPr>
        <w:t>تحدث هنا عن تطور الحد النحوي عند الزجاجي.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من الواضح أن الزجاجي قد استوعب قضية الحد المنطقي استيعابا</w:t>
      </w:r>
      <w:r w:rsidRPr="005874BE">
        <w:rPr>
          <w:rFonts w:cs="Akhbar MT" w:hint="cs"/>
          <w:b/>
          <w:bCs/>
          <w:sz w:val="28"/>
          <w:szCs w:val="28"/>
          <w:rtl/>
          <w:lang w:eastAsia="en-US"/>
        </w:rPr>
        <w:t>ً</w:t>
      </w:r>
      <w:r w:rsidRPr="005874BE">
        <w:rPr>
          <w:rFonts w:cs="Akhbar MT"/>
          <w:b/>
          <w:bCs/>
          <w:sz w:val="28"/>
          <w:szCs w:val="28"/>
          <w:rtl/>
          <w:lang w:eastAsia="en-US"/>
        </w:rPr>
        <w:t xml:space="preserve"> طيبا</w:t>
      </w:r>
      <w:r w:rsidRPr="005874BE">
        <w:rPr>
          <w:rFonts w:cs="Akhbar MT" w:hint="cs"/>
          <w:b/>
          <w:bCs/>
          <w:sz w:val="28"/>
          <w:szCs w:val="28"/>
          <w:rtl/>
          <w:lang w:eastAsia="en-US"/>
        </w:rPr>
        <w:t>ً</w:t>
      </w:r>
      <w:r w:rsidRPr="005874BE">
        <w:rPr>
          <w:rFonts w:cs="Akhbar MT"/>
          <w:b/>
          <w:bCs/>
          <w:sz w:val="28"/>
          <w:szCs w:val="28"/>
          <w:rtl/>
          <w:lang w:eastAsia="en-US"/>
        </w:rPr>
        <w:t xml:space="preserve"> ت</w:t>
      </w:r>
      <w:r w:rsidRPr="005874BE">
        <w:rPr>
          <w:rFonts w:cs="Akhbar MT" w:hint="cs"/>
          <w:b/>
          <w:bCs/>
          <w:sz w:val="28"/>
          <w:szCs w:val="28"/>
          <w:rtl/>
          <w:lang w:eastAsia="en-US"/>
        </w:rPr>
        <w:t>كشف</w:t>
      </w:r>
      <w:r w:rsidRPr="005874BE">
        <w:rPr>
          <w:rFonts w:cs="Akhbar MT"/>
          <w:b/>
          <w:bCs/>
          <w:sz w:val="28"/>
          <w:szCs w:val="28"/>
          <w:rtl/>
          <w:lang w:eastAsia="en-US"/>
        </w:rPr>
        <w:t xml:space="preserve"> عنه تلك الصفحات التي عقدها حول اختلاف النحويين في تحديد الاسم والفعل والحرف، فهو يرو</w:t>
      </w:r>
      <w:r w:rsidRPr="005874BE">
        <w:rPr>
          <w:rFonts w:cs="Akhbar MT" w:hint="cs"/>
          <w:b/>
          <w:bCs/>
          <w:sz w:val="28"/>
          <w:szCs w:val="28"/>
          <w:rtl/>
          <w:lang w:eastAsia="en-US"/>
        </w:rPr>
        <w:t>ي</w:t>
      </w:r>
      <w:r w:rsidRPr="005874BE">
        <w:rPr>
          <w:rFonts w:cs="Akhbar MT"/>
          <w:b/>
          <w:bCs/>
          <w:sz w:val="28"/>
          <w:szCs w:val="28"/>
          <w:rtl/>
          <w:lang w:eastAsia="en-US"/>
        </w:rPr>
        <w:t xml:space="preserve"> على لسان المناطقة أن الحد هو قول وجيز "يدل على طبيعة الشيء </w:t>
      </w:r>
      <w:r w:rsidRPr="005874BE">
        <w:rPr>
          <w:rFonts w:cs="Akhbar MT"/>
          <w:b/>
          <w:bCs/>
          <w:sz w:val="28"/>
          <w:szCs w:val="28"/>
          <w:rtl/>
          <w:lang w:eastAsia="en-US"/>
        </w:rPr>
        <w:lastRenderedPageBreak/>
        <w:t>الموضوع له</w:t>
      </w:r>
      <w:r w:rsidRPr="005874BE">
        <w:rPr>
          <w:rFonts w:cs="Akhbar MT" w:hint="cs"/>
          <w:b/>
          <w:bCs/>
          <w:sz w:val="28"/>
          <w:szCs w:val="28"/>
          <w:rtl/>
          <w:lang w:eastAsia="en-US"/>
        </w:rPr>
        <w:t>"</w:t>
      </w:r>
      <w:r w:rsidRPr="005874BE">
        <w:rPr>
          <w:rStyle w:val="a4"/>
          <w:rFonts w:cs="Akhbar MT"/>
          <w:b/>
          <w:bCs/>
          <w:rtl/>
        </w:rPr>
        <w:footnoteReference w:id="235"/>
      </w:r>
      <w:r w:rsidRPr="005874BE">
        <w:rPr>
          <w:rFonts w:cs="Akhbar MT" w:hint="cs"/>
          <w:b/>
          <w:bCs/>
          <w:sz w:val="28"/>
          <w:szCs w:val="28"/>
          <w:rtl/>
          <w:lang w:eastAsia="en-US"/>
        </w:rPr>
        <w:t xml:space="preserve">. </w:t>
      </w:r>
      <w:r w:rsidRPr="005874BE">
        <w:rPr>
          <w:rFonts w:cs="Akhbar MT"/>
          <w:b/>
          <w:bCs/>
          <w:sz w:val="28"/>
          <w:szCs w:val="28"/>
          <w:rtl/>
          <w:lang w:eastAsia="en-US"/>
        </w:rPr>
        <w:t xml:space="preserve">وهذا الحد </w:t>
      </w:r>
      <w:r w:rsidRPr="005874BE">
        <w:rPr>
          <w:rFonts w:cs="Akhbar MT" w:hint="cs"/>
          <w:b/>
          <w:bCs/>
          <w:sz w:val="28"/>
          <w:szCs w:val="28"/>
          <w:rtl/>
          <w:lang w:eastAsia="en-US"/>
        </w:rPr>
        <w:t xml:space="preserve">هو </w:t>
      </w:r>
      <w:r w:rsidRPr="005874BE">
        <w:rPr>
          <w:rFonts w:cs="Akhbar MT"/>
          <w:b/>
          <w:bCs/>
          <w:sz w:val="28"/>
          <w:szCs w:val="28"/>
          <w:rtl/>
          <w:lang w:eastAsia="en-US"/>
        </w:rPr>
        <w:t>نفسه تعريف أرسطو</w:t>
      </w:r>
      <w:r w:rsidRPr="005874BE">
        <w:rPr>
          <w:rFonts w:cs="Akhbar MT" w:hint="cs"/>
          <w:b/>
          <w:bCs/>
          <w:sz w:val="28"/>
          <w:szCs w:val="28"/>
          <w:rtl/>
          <w:lang w:eastAsia="en-US"/>
        </w:rPr>
        <w:t xml:space="preserve"> للحد</w:t>
      </w:r>
      <w:r w:rsidRPr="005874BE">
        <w:rPr>
          <w:rFonts w:cs="Akhbar MT"/>
          <w:b/>
          <w:bCs/>
          <w:sz w:val="28"/>
          <w:szCs w:val="28"/>
          <w:rtl/>
          <w:lang w:eastAsia="en-US"/>
        </w:rPr>
        <w:t>، وهو نفسه أيضا</w:t>
      </w:r>
      <w:r w:rsidRPr="005874BE">
        <w:rPr>
          <w:rFonts w:cs="Akhbar MT" w:hint="cs"/>
          <w:b/>
          <w:bCs/>
          <w:sz w:val="28"/>
          <w:szCs w:val="28"/>
          <w:rtl/>
          <w:lang w:eastAsia="en-US"/>
        </w:rPr>
        <w:t>ً</w:t>
      </w:r>
      <w:r w:rsidRPr="005874BE">
        <w:rPr>
          <w:rFonts w:cs="Akhbar MT"/>
          <w:b/>
          <w:bCs/>
          <w:sz w:val="28"/>
          <w:szCs w:val="28"/>
          <w:rtl/>
          <w:lang w:eastAsia="en-US"/>
        </w:rPr>
        <w:t xml:space="preserve"> التعريف الذي ف</w:t>
      </w:r>
      <w:r w:rsidRPr="005874BE">
        <w:rPr>
          <w:rFonts w:cs="Akhbar MT" w:hint="cs"/>
          <w:b/>
          <w:bCs/>
          <w:sz w:val="28"/>
          <w:szCs w:val="28"/>
          <w:rtl/>
          <w:lang w:eastAsia="en-US"/>
        </w:rPr>
        <w:t>ض</w:t>
      </w:r>
      <w:r w:rsidRPr="005874BE">
        <w:rPr>
          <w:rFonts w:cs="Akhbar MT"/>
          <w:b/>
          <w:bCs/>
          <w:sz w:val="28"/>
          <w:szCs w:val="28"/>
          <w:rtl/>
          <w:lang w:eastAsia="en-US"/>
        </w:rPr>
        <w:t>له الفارابي في مقدم</w:t>
      </w:r>
      <w:r w:rsidRPr="005874BE">
        <w:rPr>
          <w:rFonts w:cs="Akhbar MT" w:hint="cs"/>
          <w:b/>
          <w:bCs/>
          <w:sz w:val="28"/>
          <w:szCs w:val="28"/>
          <w:rtl/>
          <w:lang w:eastAsia="en-US"/>
        </w:rPr>
        <w:t>ته</w:t>
      </w:r>
      <w:r w:rsidRPr="005874BE">
        <w:rPr>
          <w:rFonts w:cs="Akhbar MT"/>
          <w:b/>
          <w:bCs/>
          <w:sz w:val="28"/>
          <w:szCs w:val="28"/>
          <w:rtl/>
          <w:lang w:eastAsia="en-US"/>
        </w:rPr>
        <w:t xml:space="preserve"> لإيساغوجي</w:t>
      </w:r>
      <w:r w:rsidRPr="005874BE">
        <w:rPr>
          <w:rStyle w:val="a4"/>
          <w:rFonts w:cs="Akhbar MT"/>
          <w:b/>
          <w:bCs/>
          <w:rtl/>
        </w:rPr>
        <w:footnoteReference w:id="236"/>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ثم يبين الزجاجي شرط "العكس" في الحد المنطقي فيقول "الإنسان هو الحي الناطق المائت</w:t>
      </w:r>
      <w:r w:rsidRPr="005874BE">
        <w:rPr>
          <w:rFonts w:cs="Akhbar MT" w:hint="cs"/>
          <w:b/>
          <w:bCs/>
          <w:sz w:val="28"/>
          <w:szCs w:val="28"/>
          <w:rtl/>
          <w:lang w:eastAsia="en-US"/>
        </w:rPr>
        <w:t>،</w:t>
      </w:r>
      <w:r w:rsidRPr="005874BE">
        <w:rPr>
          <w:rFonts w:cs="Akhbar MT"/>
          <w:b/>
          <w:bCs/>
          <w:sz w:val="28"/>
          <w:szCs w:val="28"/>
          <w:rtl/>
          <w:lang w:eastAsia="en-US"/>
        </w:rPr>
        <w:t xml:space="preserve"> ونقول</w:t>
      </w:r>
      <w:r w:rsidRPr="005874BE">
        <w:rPr>
          <w:rFonts w:cs="Akhbar MT" w:hint="cs"/>
          <w:b/>
          <w:bCs/>
          <w:sz w:val="28"/>
          <w:szCs w:val="28"/>
          <w:rtl/>
          <w:lang w:eastAsia="en-US"/>
        </w:rPr>
        <w:t>:</w:t>
      </w:r>
      <w:r w:rsidRPr="005874BE">
        <w:rPr>
          <w:rFonts w:cs="Akhbar MT"/>
          <w:b/>
          <w:bCs/>
          <w:sz w:val="28"/>
          <w:szCs w:val="28"/>
          <w:rtl/>
          <w:lang w:eastAsia="en-US"/>
        </w:rPr>
        <w:t xml:space="preserve"> المائت الناطق الحي هو الإنسان، ولا يجوز أن يحد الإنسان بغير هذا الحد</w:t>
      </w:r>
      <w:r w:rsidRPr="005874BE">
        <w:rPr>
          <w:rFonts w:cs="Akhbar MT" w:hint="cs"/>
          <w:b/>
          <w:bCs/>
          <w:sz w:val="28"/>
          <w:szCs w:val="28"/>
          <w:rtl/>
          <w:lang w:eastAsia="en-US"/>
        </w:rPr>
        <w:t>،</w:t>
      </w:r>
      <w:r w:rsidRPr="005874BE">
        <w:rPr>
          <w:rFonts w:cs="Akhbar MT"/>
          <w:b/>
          <w:bCs/>
          <w:sz w:val="28"/>
          <w:szCs w:val="28"/>
          <w:rtl/>
          <w:lang w:eastAsia="en-US"/>
        </w:rPr>
        <w:t xml:space="preserve"> فإن حده </w:t>
      </w:r>
      <w:r w:rsidRPr="005874BE">
        <w:rPr>
          <w:rFonts w:cs="Akhbar MT" w:hint="cs"/>
          <w:b/>
          <w:bCs/>
          <w:sz w:val="28"/>
          <w:szCs w:val="28"/>
          <w:rtl/>
          <w:lang w:eastAsia="en-US"/>
        </w:rPr>
        <w:t>ب</w:t>
      </w:r>
      <w:r w:rsidRPr="005874BE">
        <w:rPr>
          <w:rFonts w:cs="Akhbar MT"/>
          <w:b/>
          <w:bCs/>
          <w:sz w:val="28"/>
          <w:szCs w:val="28"/>
          <w:rtl/>
          <w:lang w:eastAsia="en-US"/>
        </w:rPr>
        <w:t>غيره إنسان كان مخطئا</w:t>
      </w:r>
      <w:r w:rsidRPr="005874BE">
        <w:rPr>
          <w:rFonts w:cs="Akhbar MT" w:hint="cs"/>
          <w:b/>
          <w:bCs/>
          <w:sz w:val="28"/>
          <w:szCs w:val="28"/>
          <w:rtl/>
          <w:lang w:eastAsia="en-US"/>
        </w:rPr>
        <w:t>ً</w:t>
      </w:r>
      <w:r w:rsidRPr="005874BE">
        <w:rPr>
          <w:rFonts w:cs="Akhbar MT"/>
          <w:b/>
          <w:bCs/>
          <w:sz w:val="28"/>
          <w:szCs w:val="28"/>
          <w:rtl/>
          <w:lang w:eastAsia="en-US"/>
        </w:rPr>
        <w:t xml:space="preserve">، إلا أن يعدل عن حده إلى بعض صفاته </w:t>
      </w:r>
      <w:r w:rsidRPr="005874BE">
        <w:rPr>
          <w:rFonts w:cs="Akhbar MT" w:hint="cs"/>
          <w:b/>
          <w:bCs/>
          <w:sz w:val="28"/>
          <w:szCs w:val="28"/>
          <w:rtl/>
          <w:lang w:eastAsia="en-US"/>
        </w:rPr>
        <w:t>و</w:t>
      </w:r>
      <w:r w:rsidRPr="005874BE">
        <w:rPr>
          <w:rFonts w:cs="Akhbar MT"/>
          <w:b/>
          <w:bCs/>
          <w:sz w:val="28"/>
          <w:szCs w:val="28"/>
          <w:rtl/>
          <w:lang w:eastAsia="en-US"/>
        </w:rPr>
        <w:t>رسومه الدالة عليه</w:t>
      </w:r>
      <w:r w:rsidRPr="005874BE">
        <w:rPr>
          <w:rFonts w:cs="Akhbar MT" w:hint="cs"/>
          <w:b/>
          <w:bCs/>
          <w:sz w:val="28"/>
          <w:szCs w:val="28"/>
          <w:rtl/>
          <w:lang w:eastAsia="en-US"/>
        </w:rPr>
        <w:t>"</w:t>
      </w:r>
      <w:r w:rsidRPr="005874BE">
        <w:rPr>
          <w:rStyle w:val="a4"/>
          <w:rFonts w:cs="Akhbar MT"/>
          <w:b/>
          <w:bCs/>
          <w:rtl/>
        </w:rPr>
        <w:footnoteReference w:id="237"/>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وهو هنا يفضل نظرية الحد الأرسطية على نظرية "الرسم" الرواقية. ولكنه ـ بعد ذلك ـ يرى أن وجود طرق متعددة ل</w:t>
      </w:r>
      <w:r w:rsidRPr="005874BE">
        <w:rPr>
          <w:rFonts w:cs="Akhbar MT" w:hint="cs"/>
          <w:b/>
          <w:bCs/>
          <w:sz w:val="28"/>
          <w:szCs w:val="28"/>
          <w:rtl/>
          <w:lang w:eastAsia="en-US"/>
        </w:rPr>
        <w:t>ل</w:t>
      </w:r>
      <w:r w:rsidRPr="005874BE">
        <w:rPr>
          <w:rFonts w:cs="Akhbar MT"/>
          <w:b/>
          <w:bCs/>
          <w:sz w:val="28"/>
          <w:szCs w:val="28"/>
          <w:rtl/>
          <w:lang w:eastAsia="en-US"/>
        </w:rPr>
        <w:t>حد لا يعن</w:t>
      </w:r>
      <w:r w:rsidRPr="005874BE">
        <w:rPr>
          <w:rFonts w:cs="Akhbar MT" w:hint="cs"/>
          <w:b/>
          <w:bCs/>
          <w:sz w:val="28"/>
          <w:szCs w:val="28"/>
          <w:rtl/>
          <w:lang w:eastAsia="en-US"/>
        </w:rPr>
        <w:t>ي</w:t>
      </w:r>
      <w:r w:rsidRPr="005874BE">
        <w:rPr>
          <w:rFonts w:cs="Akhbar MT"/>
          <w:b/>
          <w:bCs/>
          <w:sz w:val="28"/>
          <w:szCs w:val="28"/>
          <w:rtl/>
          <w:lang w:eastAsia="en-US"/>
        </w:rPr>
        <w:t xml:space="preserve"> أن هناك فسادا</w:t>
      </w:r>
      <w:r w:rsidRPr="005874BE">
        <w:rPr>
          <w:rFonts w:cs="Akhbar MT" w:hint="cs"/>
          <w:b/>
          <w:bCs/>
          <w:sz w:val="28"/>
          <w:szCs w:val="28"/>
          <w:rtl/>
          <w:lang w:eastAsia="en-US"/>
        </w:rPr>
        <w:t>ً</w:t>
      </w:r>
      <w:r w:rsidRPr="005874BE">
        <w:rPr>
          <w:rFonts w:cs="Akhbar MT"/>
          <w:b/>
          <w:bCs/>
          <w:sz w:val="28"/>
          <w:szCs w:val="28"/>
          <w:rtl/>
          <w:lang w:eastAsia="en-US"/>
        </w:rPr>
        <w:t xml:space="preserve"> أو تضادا</w:t>
      </w:r>
      <w:r w:rsidRPr="005874BE">
        <w:rPr>
          <w:rFonts w:cs="Akhbar MT" w:hint="cs"/>
          <w:b/>
          <w:bCs/>
          <w:sz w:val="28"/>
          <w:szCs w:val="28"/>
          <w:rtl/>
          <w:lang w:eastAsia="en-US"/>
        </w:rPr>
        <w:t>ً</w:t>
      </w:r>
      <w:r w:rsidRPr="005874BE">
        <w:rPr>
          <w:rFonts w:cs="Akhbar MT"/>
          <w:b/>
          <w:bCs/>
          <w:sz w:val="28"/>
          <w:szCs w:val="28"/>
          <w:rtl/>
          <w:lang w:eastAsia="en-US"/>
        </w:rPr>
        <w:t xml:space="preserve"> في هذه الحدود: "إن الحد لا يجوز أن يختلف اختلا</w:t>
      </w:r>
      <w:r w:rsidRPr="005874BE">
        <w:rPr>
          <w:rFonts w:cs="Akhbar MT" w:hint="cs"/>
          <w:b/>
          <w:bCs/>
          <w:sz w:val="28"/>
          <w:szCs w:val="28"/>
          <w:rtl/>
          <w:lang w:eastAsia="en-US"/>
        </w:rPr>
        <w:t>ف</w:t>
      </w:r>
      <w:r w:rsidRPr="005874BE">
        <w:rPr>
          <w:rFonts w:cs="Akhbar MT"/>
          <w:b/>
          <w:bCs/>
          <w:sz w:val="28"/>
          <w:szCs w:val="28"/>
          <w:rtl/>
          <w:lang w:eastAsia="en-US"/>
        </w:rPr>
        <w:t xml:space="preserve"> تضاد وتنافر</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ن ذلك يدعو إلى فساد المحدود وخطأ من يحده، ولكن ربما اختلفت ألفاظه على حسب اختلاف ما يوجد منه</w:t>
      </w:r>
      <w:r w:rsidRPr="005874BE">
        <w:rPr>
          <w:rFonts w:cs="Akhbar MT" w:hint="cs"/>
          <w:b/>
          <w:bCs/>
          <w:sz w:val="28"/>
          <w:szCs w:val="28"/>
          <w:rtl/>
          <w:lang w:eastAsia="en-US"/>
        </w:rPr>
        <w:t>،</w:t>
      </w:r>
      <w:r w:rsidRPr="005874BE">
        <w:rPr>
          <w:rFonts w:cs="Akhbar MT"/>
          <w:b/>
          <w:bCs/>
          <w:sz w:val="28"/>
          <w:szCs w:val="28"/>
          <w:rtl/>
          <w:lang w:eastAsia="en-US"/>
        </w:rPr>
        <w:t xml:space="preserve"> ولا يدعو ذلك إلى تضاد المحدود، كما يوجد الحد تارة من الأجناس والفصول</w:t>
      </w:r>
      <w:r w:rsidRPr="005874BE">
        <w:rPr>
          <w:rFonts w:cs="Akhbar MT" w:hint="cs"/>
          <w:b/>
          <w:bCs/>
          <w:sz w:val="28"/>
          <w:szCs w:val="28"/>
          <w:rtl/>
          <w:lang w:eastAsia="en-US"/>
        </w:rPr>
        <w:t>،</w:t>
      </w:r>
      <w:r w:rsidRPr="005874BE">
        <w:rPr>
          <w:rFonts w:cs="Akhbar MT"/>
          <w:b/>
          <w:bCs/>
          <w:sz w:val="28"/>
          <w:szCs w:val="28"/>
          <w:rtl/>
          <w:lang w:eastAsia="en-US"/>
        </w:rPr>
        <w:t xml:space="preserve"> وتارة من المواد والصور</w:t>
      </w:r>
      <w:r w:rsidRPr="005874BE">
        <w:rPr>
          <w:rFonts w:cs="Akhbar MT" w:hint="cs"/>
          <w:b/>
          <w:bCs/>
          <w:sz w:val="28"/>
          <w:szCs w:val="28"/>
          <w:rtl/>
          <w:lang w:eastAsia="en-US"/>
        </w:rPr>
        <w:t>؛</w:t>
      </w:r>
      <w:r w:rsidRPr="005874BE">
        <w:rPr>
          <w:rFonts w:cs="Akhbar MT"/>
          <w:b/>
          <w:bCs/>
          <w:sz w:val="28"/>
          <w:szCs w:val="28"/>
          <w:rtl/>
          <w:lang w:eastAsia="en-US"/>
        </w:rPr>
        <w:t xml:space="preserve"> لأن المادة تشاكل الجنس والصورة تشاكل الفصل</w:t>
      </w:r>
      <w:r w:rsidRPr="005874BE">
        <w:rPr>
          <w:rFonts w:cs="Akhbar MT" w:hint="cs"/>
          <w:b/>
          <w:bCs/>
          <w:sz w:val="28"/>
          <w:szCs w:val="28"/>
          <w:rtl/>
          <w:lang w:eastAsia="en-US"/>
        </w:rPr>
        <w:t>"</w:t>
      </w:r>
      <w:r w:rsidRPr="005874BE">
        <w:rPr>
          <w:rStyle w:val="a4"/>
          <w:rFonts w:cs="Akhbar MT"/>
          <w:b/>
          <w:bCs/>
          <w:rtl/>
        </w:rPr>
        <w:footnoteReference w:id="238"/>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والزجاجي يسوق هذه المقدمة لكي يعلل اختلاف النحويين في حدودهم، هذا الاختلاف الذي لا يبلغ درجة التضاد</w:t>
      </w:r>
      <w:r w:rsidRPr="005874BE">
        <w:rPr>
          <w:rFonts w:cs="Akhbar MT" w:hint="cs"/>
          <w:b/>
          <w:bCs/>
          <w:sz w:val="28"/>
          <w:szCs w:val="28"/>
          <w:rtl/>
          <w:lang w:eastAsia="en-US"/>
        </w:rPr>
        <w:t>،</w:t>
      </w:r>
      <w:r w:rsidRPr="005874BE">
        <w:rPr>
          <w:rFonts w:cs="Akhbar MT"/>
          <w:b/>
          <w:bCs/>
          <w:sz w:val="28"/>
          <w:szCs w:val="28"/>
          <w:rtl/>
          <w:lang w:eastAsia="en-US"/>
        </w:rPr>
        <w:t xml:space="preserve"> وإنما مرده إلى أن "لكل فريق منهم </w:t>
      </w:r>
      <w:r w:rsidRPr="005874BE">
        <w:rPr>
          <w:rFonts w:cs="Akhbar MT" w:hint="cs"/>
          <w:b/>
          <w:bCs/>
          <w:sz w:val="28"/>
          <w:szCs w:val="28"/>
          <w:rtl/>
          <w:lang w:eastAsia="en-US"/>
        </w:rPr>
        <w:t>غ</w:t>
      </w:r>
      <w:r w:rsidRPr="005874BE">
        <w:rPr>
          <w:rFonts w:cs="Akhbar MT"/>
          <w:b/>
          <w:bCs/>
          <w:sz w:val="28"/>
          <w:szCs w:val="28"/>
          <w:rtl/>
          <w:lang w:eastAsia="en-US"/>
        </w:rPr>
        <w:t>رضا</w:t>
      </w:r>
      <w:r w:rsidRPr="005874BE">
        <w:rPr>
          <w:rFonts w:cs="Akhbar MT" w:hint="cs"/>
          <w:b/>
          <w:bCs/>
          <w:sz w:val="28"/>
          <w:szCs w:val="28"/>
          <w:rtl/>
          <w:lang w:eastAsia="en-US"/>
        </w:rPr>
        <w:t>ً</w:t>
      </w:r>
      <w:r w:rsidRPr="005874BE">
        <w:rPr>
          <w:rFonts w:cs="Akhbar MT"/>
          <w:b/>
          <w:bCs/>
          <w:sz w:val="28"/>
          <w:szCs w:val="28"/>
          <w:rtl/>
          <w:lang w:eastAsia="en-US"/>
        </w:rPr>
        <w:t xml:space="preserve"> في تحديده وقصده، فمنهم من أراد التقريب علي المبتدئ</w:t>
      </w:r>
      <w:r w:rsidRPr="005874BE">
        <w:rPr>
          <w:rFonts w:cs="Akhbar MT" w:hint="cs"/>
          <w:b/>
          <w:bCs/>
          <w:sz w:val="28"/>
          <w:szCs w:val="28"/>
          <w:rtl/>
          <w:lang w:eastAsia="en-US"/>
        </w:rPr>
        <w:t>،</w:t>
      </w:r>
      <w:r w:rsidRPr="005874BE">
        <w:rPr>
          <w:rFonts w:cs="Akhbar MT"/>
          <w:b/>
          <w:bCs/>
          <w:sz w:val="28"/>
          <w:szCs w:val="28"/>
          <w:rtl/>
          <w:lang w:eastAsia="en-US"/>
        </w:rPr>
        <w:t xml:space="preserve"> ومنهم من أراد حصر أكثرها (أي المحدودات) وأ</w:t>
      </w:r>
      <w:r w:rsidRPr="005874BE">
        <w:rPr>
          <w:rFonts w:cs="Akhbar MT" w:hint="cs"/>
          <w:b/>
          <w:bCs/>
          <w:sz w:val="28"/>
          <w:szCs w:val="28"/>
          <w:rtl/>
          <w:lang w:eastAsia="en-US"/>
        </w:rPr>
        <w:t>ت</w:t>
      </w:r>
      <w:r w:rsidRPr="005874BE">
        <w:rPr>
          <w:rFonts w:cs="Akhbar MT"/>
          <w:b/>
          <w:bCs/>
          <w:sz w:val="28"/>
          <w:szCs w:val="28"/>
          <w:rtl/>
          <w:lang w:eastAsia="en-US"/>
        </w:rPr>
        <w:t>ي به</w:t>
      </w:r>
      <w:r w:rsidRPr="005874BE">
        <w:rPr>
          <w:rFonts w:cs="Akhbar MT" w:hint="cs"/>
          <w:b/>
          <w:bCs/>
          <w:sz w:val="28"/>
          <w:szCs w:val="28"/>
          <w:rtl/>
          <w:lang w:eastAsia="en-US"/>
        </w:rPr>
        <w:t>،</w:t>
      </w:r>
      <w:r w:rsidRPr="005874BE">
        <w:rPr>
          <w:rFonts w:cs="Akhbar MT"/>
          <w:b/>
          <w:bCs/>
          <w:sz w:val="28"/>
          <w:szCs w:val="28"/>
          <w:rtl/>
          <w:lang w:eastAsia="en-US"/>
        </w:rPr>
        <w:t xml:space="preserve"> ومنهم من ط</w:t>
      </w:r>
      <w:r w:rsidRPr="005874BE">
        <w:rPr>
          <w:rFonts w:cs="Akhbar MT" w:hint="cs"/>
          <w:b/>
          <w:bCs/>
          <w:sz w:val="28"/>
          <w:szCs w:val="28"/>
          <w:rtl/>
          <w:lang w:eastAsia="en-US"/>
        </w:rPr>
        <w:t>ل</w:t>
      </w:r>
      <w:r w:rsidRPr="005874BE">
        <w:rPr>
          <w:rFonts w:cs="Akhbar MT"/>
          <w:b/>
          <w:bCs/>
          <w:sz w:val="28"/>
          <w:szCs w:val="28"/>
          <w:rtl/>
          <w:lang w:eastAsia="en-US"/>
        </w:rPr>
        <w:t>ب الغاية القصوى والحد عل</w:t>
      </w:r>
      <w:r w:rsidRPr="005874BE">
        <w:rPr>
          <w:rFonts w:cs="Akhbar MT" w:hint="cs"/>
          <w:b/>
          <w:bCs/>
          <w:sz w:val="28"/>
          <w:szCs w:val="28"/>
          <w:rtl/>
          <w:lang w:eastAsia="en-US"/>
        </w:rPr>
        <w:t>ى</w:t>
      </w:r>
      <w:r w:rsidRPr="005874BE">
        <w:rPr>
          <w:rFonts w:cs="Akhbar MT"/>
          <w:b/>
          <w:bCs/>
          <w:sz w:val="28"/>
          <w:szCs w:val="28"/>
          <w:rtl/>
          <w:lang w:eastAsia="en-US"/>
        </w:rPr>
        <w:t xml:space="preserve"> الحقيقة"</w:t>
      </w:r>
      <w:r w:rsidRPr="005874BE">
        <w:rPr>
          <w:rStyle w:val="a4"/>
          <w:rFonts w:cs="Akhbar MT"/>
          <w:b/>
          <w:bCs/>
          <w:rtl/>
        </w:rPr>
        <w:footnoteReference w:id="239"/>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وليس هناك أبلغ في الدلالة علي فهم الزجاجي لنظرية "الكليات" التي تقوم عليها نظرية الحد المنطقي من قوله "وأنكر النكرات شيء ثم جوهر ثم جسم ثم حيوان ثم إنسان ثم رجل"</w:t>
      </w:r>
      <w:r w:rsidRPr="005874BE">
        <w:rPr>
          <w:rStyle w:val="a4"/>
          <w:rFonts w:cs="Akhbar MT"/>
          <w:b/>
          <w:bCs/>
          <w:rtl/>
        </w:rPr>
        <w:footnoteReference w:id="240"/>
      </w:r>
      <w:r w:rsidRPr="005874BE">
        <w:rPr>
          <w:rFonts w:cs="Akhbar MT"/>
          <w:b/>
          <w:bCs/>
          <w:sz w:val="28"/>
          <w:szCs w:val="28"/>
          <w:rtl/>
          <w:lang w:eastAsia="en-US"/>
        </w:rPr>
        <w:t xml:space="preserve">. ويلاحظ هنا تأثر الزجاجي بالفكرة الرواقية في أن </w:t>
      </w:r>
      <w:r w:rsidRPr="005874BE">
        <w:rPr>
          <w:rFonts w:cs="Akhbar MT" w:hint="cs"/>
          <w:b/>
          <w:bCs/>
          <w:sz w:val="28"/>
          <w:szCs w:val="28"/>
          <w:rtl/>
          <w:lang w:eastAsia="en-US"/>
        </w:rPr>
        <w:t>(</w:t>
      </w:r>
      <w:r w:rsidRPr="005874BE">
        <w:rPr>
          <w:rFonts w:cs="Akhbar MT"/>
          <w:b/>
          <w:bCs/>
          <w:sz w:val="28"/>
          <w:szCs w:val="28"/>
          <w:rtl/>
          <w:lang w:eastAsia="en-US"/>
        </w:rPr>
        <w:t>الشيء</w:t>
      </w:r>
      <w:r w:rsidRPr="005874BE">
        <w:rPr>
          <w:rFonts w:cs="Akhbar MT" w:hint="cs"/>
          <w:b/>
          <w:bCs/>
          <w:sz w:val="28"/>
          <w:szCs w:val="28"/>
          <w:rtl/>
          <w:lang w:eastAsia="en-US"/>
        </w:rPr>
        <w:t>)</w:t>
      </w:r>
      <w:r w:rsidRPr="005874BE">
        <w:rPr>
          <w:rFonts w:cs="Akhbar MT"/>
          <w:b/>
          <w:bCs/>
          <w:sz w:val="28"/>
          <w:szCs w:val="28"/>
          <w:rtl/>
          <w:lang w:eastAsia="en-US"/>
        </w:rPr>
        <w:t xml:space="preserve"> هم أعم العام، ثم يأتي – بعد ذلك – التسلسل الأرسطي المعروف، وهو ما يشرحه فورفوريوس بقوله "إن الجوهر هو أيضا</w:t>
      </w:r>
      <w:r w:rsidRPr="005874BE">
        <w:rPr>
          <w:rFonts w:cs="Akhbar MT" w:hint="cs"/>
          <w:b/>
          <w:bCs/>
          <w:sz w:val="28"/>
          <w:szCs w:val="28"/>
          <w:rtl/>
          <w:lang w:eastAsia="en-US"/>
        </w:rPr>
        <w:t>ً</w:t>
      </w:r>
      <w:r w:rsidRPr="005874BE">
        <w:rPr>
          <w:rFonts w:cs="Akhbar MT"/>
          <w:b/>
          <w:bCs/>
          <w:sz w:val="28"/>
          <w:szCs w:val="28"/>
          <w:rtl/>
          <w:lang w:eastAsia="en-US"/>
        </w:rPr>
        <w:t xml:space="preserve"> جنس وتحته الجسم وتحت الجسم الجسم المتنفس... الحي... الحي الناطق... الإنسان..</w:t>
      </w:r>
      <w:r w:rsidRPr="005874BE">
        <w:rPr>
          <w:rFonts w:cs="Akhbar MT" w:hint="cs"/>
          <w:b/>
          <w:bCs/>
          <w:sz w:val="28"/>
          <w:szCs w:val="28"/>
          <w:rtl/>
          <w:lang w:eastAsia="en-US"/>
        </w:rPr>
        <w:t>.</w:t>
      </w:r>
      <w:r w:rsidRPr="005874BE">
        <w:rPr>
          <w:rFonts w:cs="Akhbar MT"/>
          <w:b/>
          <w:bCs/>
          <w:sz w:val="28"/>
          <w:szCs w:val="28"/>
          <w:rtl/>
          <w:lang w:eastAsia="en-US"/>
        </w:rPr>
        <w:t xml:space="preserve"> ولكن الجوهر من هذه الأشياء هو جنس الأجناس"</w:t>
      </w:r>
      <w:r w:rsidRPr="005874BE">
        <w:rPr>
          <w:rStyle w:val="a4"/>
          <w:rFonts w:cs="Akhbar MT"/>
          <w:b/>
          <w:bCs/>
          <w:rtl/>
        </w:rPr>
        <w:footnoteReference w:id="241"/>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 إذا أردنا أن نبين أثر هذا الفهم الواضح لنظرية الحد المنطقي في التعريفات النحوية عند الزجاجي فإننا نقف عند الحديث عن حد الاسم والفعل والحرف.</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يورد الزجاجي اختلاف النحاة في حدود هذه المقولات فيسوق جملة من تعريفات النحاة ويرد كل تعريف منها بما ينقصه أو ينقضه. وهنا يقع الزجاجي في شيء من التناقض</w:t>
      </w:r>
      <w:r w:rsidRPr="005874BE">
        <w:rPr>
          <w:rFonts w:cs="Akhbar MT" w:hint="cs"/>
          <w:b/>
          <w:bCs/>
          <w:sz w:val="28"/>
          <w:szCs w:val="28"/>
          <w:rtl/>
          <w:lang w:eastAsia="en-US"/>
        </w:rPr>
        <w:t>.</w:t>
      </w:r>
      <w:r w:rsidRPr="005874BE">
        <w:rPr>
          <w:rFonts w:cs="Akhbar MT"/>
          <w:b/>
          <w:bCs/>
          <w:sz w:val="28"/>
          <w:szCs w:val="28"/>
          <w:rtl/>
          <w:lang w:eastAsia="en-US"/>
        </w:rPr>
        <w:t xml:space="preserve"> فهو يرفض الأخذ بالتعريف المنطقي للاسم علي أنه "صوت موض</w:t>
      </w:r>
      <w:r w:rsidRPr="005874BE">
        <w:rPr>
          <w:rFonts w:cs="Akhbar MT" w:hint="cs"/>
          <w:b/>
          <w:bCs/>
          <w:sz w:val="28"/>
          <w:szCs w:val="28"/>
          <w:rtl/>
          <w:lang w:eastAsia="en-US"/>
        </w:rPr>
        <w:t>و</w:t>
      </w:r>
      <w:r w:rsidRPr="005874BE">
        <w:rPr>
          <w:rFonts w:cs="Akhbar MT"/>
          <w:b/>
          <w:bCs/>
          <w:sz w:val="28"/>
          <w:szCs w:val="28"/>
          <w:rtl/>
          <w:lang w:eastAsia="en-US"/>
        </w:rPr>
        <w:t>ع دال باتفاق علي معن</w:t>
      </w:r>
      <w:r w:rsidRPr="005874BE">
        <w:rPr>
          <w:rFonts w:cs="Akhbar MT" w:hint="cs"/>
          <w:b/>
          <w:bCs/>
          <w:sz w:val="28"/>
          <w:szCs w:val="28"/>
          <w:rtl/>
          <w:lang w:eastAsia="en-US"/>
        </w:rPr>
        <w:t>ى</w:t>
      </w:r>
      <w:r w:rsidRPr="005874BE">
        <w:rPr>
          <w:rFonts w:cs="Akhbar MT"/>
          <w:b/>
          <w:bCs/>
          <w:sz w:val="28"/>
          <w:szCs w:val="28"/>
          <w:rtl/>
          <w:lang w:eastAsia="en-US"/>
        </w:rPr>
        <w:t xml:space="preserve"> غير مقرون بزمان"</w:t>
      </w:r>
      <w:r w:rsidRPr="005874BE">
        <w:rPr>
          <w:rStyle w:val="a4"/>
          <w:rFonts w:cs="Akhbar MT"/>
          <w:b/>
          <w:bCs/>
          <w:rtl/>
        </w:rPr>
        <w:footnoteReference w:id="242"/>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ويورد تعريفه هو للاسم "الاسم في كلام العرب ما كان فاعلا</w:t>
      </w:r>
      <w:r w:rsidRPr="005874BE">
        <w:rPr>
          <w:rFonts w:cs="Akhbar MT" w:hint="cs"/>
          <w:b/>
          <w:bCs/>
          <w:sz w:val="28"/>
          <w:szCs w:val="28"/>
          <w:rtl/>
          <w:lang w:eastAsia="en-US"/>
        </w:rPr>
        <w:t>ً</w:t>
      </w:r>
      <w:r w:rsidRPr="005874BE">
        <w:rPr>
          <w:rFonts w:cs="Akhbar MT"/>
          <w:b/>
          <w:bCs/>
          <w:sz w:val="28"/>
          <w:szCs w:val="28"/>
          <w:rtl/>
          <w:lang w:eastAsia="en-US"/>
        </w:rPr>
        <w:t xml:space="preserve"> أو مفعولا</w:t>
      </w:r>
      <w:r w:rsidRPr="005874BE">
        <w:rPr>
          <w:rFonts w:cs="Akhbar MT" w:hint="cs"/>
          <w:b/>
          <w:bCs/>
          <w:sz w:val="28"/>
          <w:szCs w:val="28"/>
          <w:rtl/>
          <w:lang w:eastAsia="en-US"/>
        </w:rPr>
        <w:t>ً</w:t>
      </w:r>
      <w:r w:rsidRPr="005874BE">
        <w:rPr>
          <w:rFonts w:cs="Akhbar MT"/>
          <w:b/>
          <w:bCs/>
          <w:sz w:val="28"/>
          <w:szCs w:val="28"/>
          <w:rtl/>
          <w:lang w:eastAsia="en-US"/>
        </w:rPr>
        <w:t xml:space="preserve"> أو واقعا</w:t>
      </w:r>
      <w:r w:rsidRPr="005874BE">
        <w:rPr>
          <w:rFonts w:cs="Akhbar MT" w:hint="cs"/>
          <w:b/>
          <w:bCs/>
          <w:sz w:val="28"/>
          <w:szCs w:val="28"/>
          <w:rtl/>
          <w:lang w:eastAsia="en-US"/>
        </w:rPr>
        <w:t>ً</w:t>
      </w:r>
      <w:r w:rsidRPr="005874BE">
        <w:rPr>
          <w:rFonts w:cs="Akhbar MT"/>
          <w:b/>
          <w:bCs/>
          <w:sz w:val="28"/>
          <w:szCs w:val="28"/>
          <w:rtl/>
          <w:lang w:eastAsia="en-US"/>
        </w:rPr>
        <w:t xml:space="preserve"> في حيز الفاعل والمفعول به"</w:t>
      </w:r>
      <w:r w:rsidRPr="005874BE">
        <w:rPr>
          <w:rStyle w:val="a4"/>
          <w:rFonts w:cs="Akhbar MT"/>
          <w:b/>
          <w:bCs/>
          <w:rtl/>
        </w:rPr>
        <w:footnoteReference w:id="243"/>
      </w:r>
      <w:r w:rsidRPr="005874BE">
        <w:rPr>
          <w:rFonts w:cs="Akhbar MT"/>
          <w:b/>
          <w:bCs/>
          <w:sz w:val="28"/>
          <w:szCs w:val="28"/>
          <w:rtl/>
          <w:lang w:eastAsia="en-US"/>
        </w:rPr>
        <w:t>. وقد يبدو تعريفه أشد ارتباطا</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b/>
          <w:bCs/>
          <w:sz w:val="28"/>
          <w:szCs w:val="28"/>
          <w:rtl/>
          <w:lang w:eastAsia="en-US"/>
        </w:rPr>
        <w:lastRenderedPageBreak/>
        <w:t>بالنظرية السياقية كما ير</w:t>
      </w:r>
      <w:r w:rsidRPr="005874BE">
        <w:rPr>
          <w:rFonts w:cs="Akhbar MT" w:hint="cs"/>
          <w:b/>
          <w:bCs/>
          <w:sz w:val="28"/>
          <w:szCs w:val="28"/>
          <w:rtl/>
          <w:lang w:eastAsia="en-US"/>
        </w:rPr>
        <w:t>ى</w:t>
      </w:r>
      <w:r w:rsidRPr="005874BE">
        <w:rPr>
          <w:rFonts w:cs="Akhbar MT"/>
          <w:b/>
          <w:bCs/>
          <w:sz w:val="28"/>
          <w:szCs w:val="28"/>
          <w:rtl/>
          <w:lang w:eastAsia="en-US"/>
        </w:rPr>
        <w:t xml:space="preserve"> بعض الدارسين</w:t>
      </w:r>
      <w:r w:rsidRPr="005874BE">
        <w:rPr>
          <w:rStyle w:val="a4"/>
          <w:rFonts w:cs="Akhbar MT"/>
          <w:b/>
          <w:bCs/>
          <w:rtl/>
        </w:rPr>
        <w:footnoteReference w:id="244"/>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ولكن رده للتعريف المنطقي رد ض</w:t>
      </w:r>
      <w:r w:rsidRPr="005874BE">
        <w:rPr>
          <w:rFonts w:cs="Akhbar MT" w:hint="cs"/>
          <w:b/>
          <w:bCs/>
          <w:sz w:val="28"/>
          <w:szCs w:val="28"/>
          <w:rtl/>
          <w:lang w:eastAsia="en-US"/>
        </w:rPr>
        <w:t>ع</w:t>
      </w:r>
      <w:r w:rsidRPr="005874BE">
        <w:rPr>
          <w:rFonts w:cs="Akhbar MT"/>
          <w:b/>
          <w:bCs/>
          <w:sz w:val="28"/>
          <w:szCs w:val="28"/>
          <w:rtl/>
          <w:lang w:eastAsia="en-US"/>
        </w:rPr>
        <w:t>يف</w:t>
      </w:r>
      <w:r w:rsidRPr="005874BE">
        <w:rPr>
          <w:rFonts w:cs="Akhbar MT" w:hint="cs"/>
          <w:b/>
          <w:bCs/>
          <w:sz w:val="28"/>
          <w:szCs w:val="28"/>
          <w:rtl/>
          <w:lang w:eastAsia="en-US"/>
        </w:rPr>
        <w:t>؛ حيث يقول عنه</w:t>
      </w:r>
      <w:r w:rsidRPr="005874BE">
        <w:rPr>
          <w:rFonts w:cs="Akhbar MT"/>
          <w:b/>
          <w:bCs/>
          <w:sz w:val="28"/>
          <w:szCs w:val="28"/>
          <w:rtl/>
          <w:lang w:eastAsia="en-US"/>
        </w:rPr>
        <w:t xml:space="preserve"> "لأنه يلزم منه – أي من التعريف المنطقي – أن تكون كثير من الحروف أسماء</w:t>
      </w:r>
      <w:r w:rsidRPr="005874BE">
        <w:rPr>
          <w:rFonts w:cs="Akhbar MT" w:hint="cs"/>
          <w:b/>
          <w:bCs/>
          <w:sz w:val="28"/>
          <w:szCs w:val="28"/>
          <w:rtl/>
          <w:lang w:eastAsia="en-US"/>
        </w:rPr>
        <w:t>؛</w:t>
      </w:r>
      <w:r w:rsidRPr="005874BE">
        <w:rPr>
          <w:rFonts w:cs="Akhbar MT"/>
          <w:b/>
          <w:bCs/>
          <w:sz w:val="28"/>
          <w:szCs w:val="28"/>
          <w:rtl/>
          <w:lang w:eastAsia="en-US"/>
        </w:rPr>
        <w:t xml:space="preserve"> لأن من الحروف ما يدل علي معني دلالة غير مقرونة بزمان. فإن قال المحتج منهم: هذا غير لازم</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 xml:space="preserve">نا إذا قلنا </w:t>
      </w:r>
      <w:r w:rsidRPr="005874BE">
        <w:rPr>
          <w:rFonts w:cs="Akhbar MT" w:hint="cs"/>
          <w:b/>
          <w:bCs/>
          <w:sz w:val="28"/>
          <w:szCs w:val="28"/>
          <w:rtl/>
          <w:lang w:eastAsia="en-US"/>
        </w:rPr>
        <w:t>(</w:t>
      </w:r>
      <w:r w:rsidRPr="005874BE">
        <w:rPr>
          <w:rFonts w:cs="Akhbar MT"/>
          <w:b/>
          <w:bCs/>
          <w:sz w:val="28"/>
          <w:szCs w:val="28"/>
          <w:rtl/>
          <w:lang w:eastAsia="en-US"/>
        </w:rPr>
        <w:t>زيد</w:t>
      </w:r>
      <w:r w:rsidRPr="005874BE">
        <w:rPr>
          <w:rFonts w:cs="Akhbar MT" w:hint="cs"/>
          <w:b/>
          <w:bCs/>
          <w:sz w:val="28"/>
          <w:szCs w:val="28"/>
          <w:rtl/>
          <w:lang w:eastAsia="en-US"/>
        </w:rPr>
        <w:t>)</w:t>
      </w:r>
      <w:r w:rsidRPr="005874BE">
        <w:rPr>
          <w:rFonts w:cs="Akhbar MT"/>
          <w:b/>
          <w:bCs/>
          <w:sz w:val="28"/>
          <w:szCs w:val="28"/>
          <w:rtl/>
          <w:lang w:eastAsia="en-US"/>
        </w:rPr>
        <w:t xml:space="preserve"> فقد دل علي مسم</w:t>
      </w:r>
      <w:r w:rsidRPr="005874BE">
        <w:rPr>
          <w:rFonts w:cs="Akhbar MT" w:hint="cs"/>
          <w:b/>
          <w:bCs/>
          <w:sz w:val="28"/>
          <w:szCs w:val="28"/>
          <w:rtl/>
          <w:lang w:eastAsia="en-US"/>
        </w:rPr>
        <w:t>ى</w:t>
      </w:r>
      <w:r w:rsidRPr="005874BE">
        <w:rPr>
          <w:rFonts w:cs="Akhbar MT"/>
          <w:b/>
          <w:bCs/>
          <w:sz w:val="28"/>
          <w:szCs w:val="28"/>
          <w:rtl/>
          <w:lang w:eastAsia="en-US"/>
        </w:rPr>
        <w:t xml:space="preserve"> تحته دلالة غير مقرونة بزمان</w:t>
      </w:r>
      <w:r w:rsidRPr="005874BE">
        <w:rPr>
          <w:rFonts w:cs="Akhbar MT" w:hint="cs"/>
          <w:b/>
          <w:bCs/>
          <w:sz w:val="28"/>
          <w:szCs w:val="28"/>
          <w:rtl/>
          <w:lang w:eastAsia="en-US"/>
        </w:rPr>
        <w:t>،</w:t>
      </w:r>
      <w:r w:rsidRPr="005874BE">
        <w:rPr>
          <w:rFonts w:cs="Akhbar MT"/>
          <w:b/>
          <w:bCs/>
          <w:sz w:val="28"/>
          <w:szCs w:val="28"/>
          <w:rtl/>
          <w:lang w:eastAsia="en-US"/>
        </w:rPr>
        <w:t xml:space="preserve"> وإذا قلنا </w:t>
      </w:r>
      <w:r w:rsidRPr="005874BE">
        <w:rPr>
          <w:rFonts w:cs="Akhbar MT" w:hint="cs"/>
          <w:b/>
          <w:bCs/>
          <w:sz w:val="28"/>
          <w:szCs w:val="28"/>
          <w:rtl/>
          <w:lang w:eastAsia="en-US"/>
        </w:rPr>
        <w:t>(</w:t>
      </w:r>
      <w:r w:rsidRPr="005874BE">
        <w:rPr>
          <w:rFonts w:cs="Akhbar MT"/>
          <w:b/>
          <w:bCs/>
          <w:sz w:val="28"/>
          <w:szCs w:val="28"/>
          <w:rtl/>
          <w:lang w:eastAsia="en-US"/>
        </w:rPr>
        <w:t>إن ولكن</w:t>
      </w:r>
      <w:r w:rsidRPr="005874BE">
        <w:rPr>
          <w:rFonts w:cs="Akhbar MT" w:hint="cs"/>
          <w:b/>
          <w:bCs/>
          <w:sz w:val="28"/>
          <w:szCs w:val="28"/>
          <w:rtl/>
          <w:lang w:eastAsia="en-US"/>
        </w:rPr>
        <w:t>)</w:t>
      </w:r>
      <w:r w:rsidRPr="005874BE">
        <w:rPr>
          <w:rFonts w:cs="Akhbar MT"/>
          <w:b/>
          <w:bCs/>
          <w:sz w:val="28"/>
          <w:szCs w:val="28"/>
          <w:rtl/>
          <w:lang w:eastAsia="en-US"/>
        </w:rPr>
        <w:t xml:space="preserve"> لم يدل علي مسماه كما ذكرت</w:t>
      </w:r>
      <w:r w:rsidRPr="005874BE">
        <w:rPr>
          <w:rFonts w:cs="Akhbar MT" w:hint="cs"/>
          <w:b/>
          <w:bCs/>
          <w:sz w:val="28"/>
          <w:szCs w:val="28"/>
          <w:rtl/>
          <w:lang w:eastAsia="en-US"/>
        </w:rPr>
        <w:t>،</w:t>
      </w:r>
      <w:r w:rsidRPr="005874BE">
        <w:rPr>
          <w:rFonts w:cs="Akhbar MT"/>
          <w:b/>
          <w:bCs/>
          <w:sz w:val="28"/>
          <w:szCs w:val="28"/>
          <w:rtl/>
          <w:lang w:eastAsia="en-US"/>
        </w:rPr>
        <w:t xml:space="preserve"> ولا تحصل منه فائدة مفرداً حتى تقرنه باسم مثله أو فعل أو جملة... وكذلك الحرف إذا ذكرته دل علي المعني الموضوع له، ثم لم تكمل الفائدة بذكرك إياه حتى تقرنه بما تكمل به فائدته</w:t>
      </w:r>
      <w:r w:rsidRPr="005874BE">
        <w:rPr>
          <w:rFonts w:cs="Akhbar MT" w:hint="cs"/>
          <w:b/>
          <w:bCs/>
          <w:sz w:val="28"/>
          <w:szCs w:val="28"/>
          <w:rtl/>
          <w:lang w:eastAsia="en-US"/>
        </w:rPr>
        <w:t>،</w:t>
      </w:r>
      <w:r w:rsidRPr="005874BE">
        <w:rPr>
          <w:rFonts w:cs="Akhbar MT"/>
          <w:b/>
          <w:bCs/>
          <w:sz w:val="28"/>
          <w:szCs w:val="28"/>
          <w:rtl/>
          <w:lang w:eastAsia="en-US"/>
        </w:rPr>
        <w:t xml:space="preserve"> فهو والاسم في هذا سواء لا فرق بينهما</w:t>
      </w:r>
      <w:r w:rsidRPr="005874BE">
        <w:rPr>
          <w:rFonts w:cs="Akhbar MT" w:hint="cs"/>
          <w:b/>
          <w:bCs/>
          <w:sz w:val="28"/>
          <w:szCs w:val="28"/>
          <w:rtl/>
          <w:lang w:eastAsia="en-US"/>
        </w:rPr>
        <w:t>"</w:t>
      </w:r>
      <w:r w:rsidRPr="005874BE">
        <w:rPr>
          <w:rStyle w:val="a4"/>
          <w:rFonts w:cs="Akhbar MT"/>
          <w:b/>
          <w:bCs/>
          <w:rtl/>
          <w:lang w:eastAsia="en-US"/>
        </w:rPr>
        <w:footnoteReference w:id="245"/>
      </w:r>
      <w:r w:rsidRPr="005874BE">
        <w:rPr>
          <w:rFonts w:cs="Akhbar MT" w:hint="cs"/>
          <w:b/>
          <w:bCs/>
          <w:sz w:val="28"/>
          <w:szCs w:val="28"/>
          <w:rtl/>
          <w:lang w:eastAsia="en-US"/>
        </w:rPr>
        <w:t>.</w:t>
      </w:r>
      <w:r w:rsidRPr="005874BE">
        <w:rPr>
          <w:rFonts w:cs="Akhbar MT"/>
          <w:b/>
          <w:bCs/>
          <w:sz w:val="28"/>
          <w:szCs w:val="28"/>
          <w:rtl/>
          <w:lang w:eastAsia="en-US"/>
        </w:rPr>
        <w:t xml:space="preserve"> فهو لا يرفض التعريف المنطقي إلا علي أساس أنه لم يف بشرط الحد المنطقي في عدم دخول ما ليس من المحدود فيه، وهذا من أوضاع المنطق</w:t>
      </w:r>
      <w:r w:rsidRPr="005874BE">
        <w:rPr>
          <w:rFonts w:cs="Akhbar MT" w:hint="cs"/>
          <w:b/>
          <w:bCs/>
          <w:sz w:val="28"/>
          <w:szCs w:val="28"/>
          <w:rtl/>
          <w:lang w:eastAsia="en-US"/>
        </w:rPr>
        <w:t>.</w:t>
      </w:r>
      <w:r w:rsidRPr="005874BE">
        <w:rPr>
          <w:rFonts w:cs="Akhbar MT"/>
          <w:b/>
          <w:bCs/>
          <w:sz w:val="28"/>
          <w:szCs w:val="28"/>
          <w:rtl/>
          <w:lang w:eastAsia="en-US"/>
        </w:rPr>
        <w:t xml:space="preserve"> بل إن رفض الزجاجي لتعريفات النحاة الأخرى لا يقوم إلا علي أسس منطقية</w:t>
      </w:r>
      <w:r w:rsidRPr="005874BE">
        <w:rPr>
          <w:rFonts w:cs="Akhbar MT" w:hint="cs"/>
          <w:b/>
          <w:bCs/>
          <w:sz w:val="28"/>
          <w:szCs w:val="28"/>
          <w:rtl/>
          <w:lang w:eastAsia="en-US"/>
        </w:rPr>
        <w:t>.</w:t>
      </w:r>
      <w:r w:rsidRPr="005874BE">
        <w:rPr>
          <w:rFonts w:cs="Akhbar MT"/>
          <w:b/>
          <w:bCs/>
          <w:sz w:val="28"/>
          <w:szCs w:val="28"/>
          <w:rtl/>
          <w:lang w:eastAsia="en-US"/>
        </w:rPr>
        <w:t xml:space="preserve"> فهو مثلا</w:t>
      </w:r>
      <w:r w:rsidRPr="005874BE">
        <w:rPr>
          <w:rFonts w:cs="Akhbar MT" w:hint="cs"/>
          <w:b/>
          <w:bCs/>
          <w:sz w:val="28"/>
          <w:szCs w:val="28"/>
          <w:rtl/>
          <w:lang w:eastAsia="en-US"/>
        </w:rPr>
        <w:t>ً</w:t>
      </w:r>
      <w:r w:rsidRPr="005874BE">
        <w:rPr>
          <w:rFonts w:cs="Akhbar MT"/>
          <w:b/>
          <w:bCs/>
          <w:sz w:val="28"/>
          <w:szCs w:val="28"/>
          <w:rtl/>
          <w:lang w:eastAsia="en-US"/>
        </w:rPr>
        <w:t xml:space="preserve"> يرد تعريف الأخفش: </w:t>
      </w:r>
      <w:r w:rsidRPr="005874BE">
        <w:rPr>
          <w:rFonts w:cs="Akhbar MT" w:hint="cs"/>
          <w:b/>
          <w:bCs/>
          <w:sz w:val="28"/>
          <w:szCs w:val="28"/>
          <w:rtl/>
          <w:lang w:eastAsia="en-US"/>
        </w:rPr>
        <w:t>"</w:t>
      </w:r>
      <w:r w:rsidRPr="005874BE">
        <w:rPr>
          <w:rFonts w:cs="Akhbar MT"/>
          <w:b/>
          <w:bCs/>
          <w:sz w:val="28"/>
          <w:szCs w:val="28"/>
          <w:rtl/>
          <w:lang w:eastAsia="en-US"/>
        </w:rPr>
        <w:t>الاسم ما جاز فيه نفعني وضرني</w:t>
      </w:r>
      <w:r w:rsidRPr="005874BE">
        <w:rPr>
          <w:rFonts w:cs="Akhbar MT" w:hint="cs"/>
          <w:b/>
          <w:bCs/>
          <w:sz w:val="28"/>
          <w:szCs w:val="28"/>
          <w:rtl/>
          <w:lang w:eastAsia="en-US"/>
        </w:rPr>
        <w:t>"</w:t>
      </w:r>
      <w:r w:rsidRPr="005874BE">
        <w:rPr>
          <w:rFonts w:cs="Akhbar MT"/>
          <w:b/>
          <w:bCs/>
          <w:sz w:val="28"/>
          <w:szCs w:val="28"/>
          <w:rtl/>
          <w:lang w:eastAsia="en-US"/>
        </w:rPr>
        <w:t xml:space="preserve"> فيقول "وإنما أراد التقريب علي المبتدئ... ولم يرد التحقيق</w:t>
      </w:r>
      <w:r w:rsidRPr="005874BE">
        <w:rPr>
          <w:rFonts w:cs="Akhbar MT" w:hint="cs"/>
          <w:b/>
          <w:bCs/>
          <w:sz w:val="28"/>
          <w:szCs w:val="28"/>
          <w:rtl/>
          <w:lang w:eastAsia="en-US"/>
        </w:rPr>
        <w:t>.</w:t>
      </w:r>
      <w:r w:rsidRPr="005874BE">
        <w:rPr>
          <w:rFonts w:cs="Akhbar MT"/>
          <w:b/>
          <w:bCs/>
          <w:sz w:val="28"/>
          <w:szCs w:val="28"/>
          <w:rtl/>
          <w:lang w:eastAsia="en-US"/>
        </w:rPr>
        <w:t xml:space="preserve"> وفساد هذا الحد بي</w:t>
      </w:r>
      <w:r w:rsidRPr="005874BE">
        <w:rPr>
          <w:rFonts w:cs="Akhbar MT" w:hint="cs"/>
          <w:b/>
          <w:bCs/>
          <w:sz w:val="28"/>
          <w:szCs w:val="28"/>
          <w:rtl/>
          <w:lang w:eastAsia="en-US"/>
        </w:rPr>
        <w:t>ّ</w:t>
      </w:r>
      <w:r w:rsidRPr="005874BE">
        <w:rPr>
          <w:rFonts w:cs="Akhbar MT"/>
          <w:b/>
          <w:bCs/>
          <w:sz w:val="28"/>
          <w:szCs w:val="28"/>
          <w:rtl/>
          <w:lang w:eastAsia="en-US"/>
        </w:rPr>
        <w:t>ن</w:t>
      </w:r>
      <w:r w:rsidRPr="005874BE">
        <w:rPr>
          <w:rFonts w:cs="Akhbar MT" w:hint="cs"/>
          <w:b/>
          <w:bCs/>
          <w:sz w:val="28"/>
          <w:szCs w:val="28"/>
          <w:rtl/>
          <w:lang w:eastAsia="en-US"/>
        </w:rPr>
        <w:t>؛</w:t>
      </w:r>
      <w:r w:rsidRPr="005874BE">
        <w:rPr>
          <w:rFonts w:cs="Akhbar MT"/>
          <w:b/>
          <w:bCs/>
          <w:sz w:val="28"/>
          <w:szCs w:val="28"/>
          <w:rtl/>
          <w:lang w:eastAsia="en-US"/>
        </w:rPr>
        <w:t xml:space="preserve"> لأن من الأسماء ما لا يجوز الإخبار عنه نحو</w:t>
      </w:r>
      <w:r w:rsidRPr="005874BE">
        <w:rPr>
          <w:rFonts w:cs="Akhbar MT" w:hint="cs"/>
          <w:b/>
          <w:bCs/>
          <w:sz w:val="28"/>
          <w:szCs w:val="28"/>
          <w:rtl/>
          <w:lang w:eastAsia="en-US"/>
        </w:rPr>
        <w:t>:</w:t>
      </w:r>
      <w:r w:rsidRPr="005874BE">
        <w:rPr>
          <w:rFonts w:cs="Akhbar MT"/>
          <w:b/>
          <w:bCs/>
          <w:sz w:val="28"/>
          <w:szCs w:val="28"/>
          <w:rtl/>
          <w:lang w:eastAsia="en-US"/>
        </w:rPr>
        <w:t xml:space="preserve"> كيف وأين ومتى..."</w:t>
      </w:r>
      <w:r w:rsidRPr="005874BE">
        <w:rPr>
          <w:rStyle w:val="a4"/>
          <w:rFonts w:cs="Akhbar MT"/>
          <w:b/>
          <w:bCs/>
          <w:rtl/>
        </w:rPr>
        <w:footnoteReference w:id="246"/>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فالحد إذن فاسد لأنه لم يقصد به التوصل إلى حقيقة المعرف، كما أنه لم يحصر جميع المعرف</w:t>
      </w:r>
      <w:r w:rsidRPr="005874BE">
        <w:rPr>
          <w:rFonts w:cs="Akhbar MT" w:hint="cs"/>
          <w:b/>
          <w:bCs/>
          <w:sz w:val="28"/>
          <w:szCs w:val="28"/>
          <w:rtl/>
          <w:lang w:eastAsia="en-US"/>
        </w:rPr>
        <w:t>.</w:t>
      </w:r>
      <w:r w:rsidRPr="005874BE">
        <w:rPr>
          <w:rFonts w:cs="Akhbar MT"/>
          <w:b/>
          <w:bCs/>
          <w:sz w:val="28"/>
          <w:szCs w:val="28"/>
          <w:rtl/>
          <w:lang w:eastAsia="en-US"/>
        </w:rPr>
        <w:t xml:space="preserve"> كذلك يرد الزجاجي تعريفاً آخر للاسم: "الاسم ما دل علي مسم</w:t>
      </w:r>
      <w:r w:rsidRPr="005874BE">
        <w:rPr>
          <w:rFonts w:cs="Akhbar MT" w:hint="cs"/>
          <w:b/>
          <w:bCs/>
          <w:sz w:val="28"/>
          <w:szCs w:val="28"/>
          <w:rtl/>
          <w:lang w:eastAsia="en-US"/>
        </w:rPr>
        <w:t>ى</w:t>
      </w:r>
      <w:r w:rsidRPr="005874BE">
        <w:rPr>
          <w:rFonts w:cs="Akhbar MT"/>
          <w:b/>
          <w:bCs/>
          <w:sz w:val="28"/>
          <w:szCs w:val="28"/>
          <w:rtl/>
          <w:lang w:eastAsia="en-US"/>
        </w:rPr>
        <w:t>"</w:t>
      </w:r>
      <w:r w:rsidRPr="005874BE">
        <w:rPr>
          <w:rStyle w:val="a4"/>
          <w:rFonts w:cs="Akhbar MT"/>
          <w:b/>
          <w:bCs/>
          <w:rtl/>
        </w:rPr>
        <w:footnoteReference w:id="247"/>
      </w:r>
      <w:r w:rsidRPr="005874BE">
        <w:rPr>
          <w:rFonts w:cs="Akhbar MT"/>
          <w:b/>
          <w:bCs/>
          <w:sz w:val="28"/>
          <w:szCs w:val="28"/>
          <w:rtl/>
          <w:lang w:eastAsia="en-US"/>
        </w:rPr>
        <w:t>، فيقول "وهذا وصف لا حد"</w:t>
      </w:r>
      <w:r w:rsidRPr="005874BE">
        <w:rPr>
          <w:rStyle w:val="a4"/>
          <w:rFonts w:cs="Akhbar MT"/>
          <w:b/>
          <w:bCs/>
          <w:rtl/>
        </w:rPr>
        <w:footnoteReference w:id="248"/>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 xml:space="preserve">وهو هنا يعتمد علي تفضيل نظرية منطقية – الحد </w:t>
      </w:r>
      <w:r w:rsidRPr="005874BE">
        <w:rPr>
          <w:rFonts w:cs="Akhbar MT"/>
          <w:b/>
          <w:bCs/>
          <w:sz w:val="28"/>
          <w:szCs w:val="28"/>
          <w:rtl/>
          <w:lang w:eastAsia="en-US"/>
        </w:rPr>
        <w:lastRenderedPageBreak/>
        <w:t>الأرسطي – علي نظرية منطقية أخر</w:t>
      </w:r>
      <w:r w:rsidRPr="005874BE">
        <w:rPr>
          <w:rFonts w:cs="Akhbar MT" w:hint="cs"/>
          <w:b/>
          <w:bCs/>
          <w:sz w:val="28"/>
          <w:szCs w:val="28"/>
          <w:rtl/>
          <w:lang w:eastAsia="en-US"/>
        </w:rPr>
        <w:t>ى</w:t>
      </w:r>
      <w:r w:rsidRPr="005874BE">
        <w:rPr>
          <w:rFonts w:cs="Akhbar MT"/>
          <w:b/>
          <w:bCs/>
          <w:sz w:val="28"/>
          <w:szCs w:val="28"/>
          <w:rtl/>
          <w:lang w:eastAsia="en-US"/>
        </w:rPr>
        <w:t xml:space="preserve"> – الرسم الرواقي. ويرد تعريف ابن السراج:</w:t>
      </w:r>
      <w:r w:rsidRPr="005874BE">
        <w:rPr>
          <w:rFonts w:cs="Akhbar MT" w:hint="cs"/>
          <w:b/>
          <w:bCs/>
          <w:sz w:val="28"/>
          <w:szCs w:val="28"/>
          <w:rtl/>
          <w:lang w:eastAsia="en-US"/>
        </w:rPr>
        <w:t xml:space="preserve"> </w:t>
      </w:r>
      <w:r w:rsidRPr="005874BE">
        <w:rPr>
          <w:rFonts w:cs="Akhbar MT"/>
          <w:b/>
          <w:bCs/>
          <w:sz w:val="28"/>
          <w:szCs w:val="28"/>
          <w:rtl/>
          <w:lang w:eastAsia="en-US"/>
        </w:rPr>
        <w:t>"الاسم ما دل علي معن</w:t>
      </w:r>
      <w:r w:rsidRPr="005874BE">
        <w:rPr>
          <w:rFonts w:cs="Akhbar MT" w:hint="cs"/>
          <w:b/>
          <w:bCs/>
          <w:sz w:val="28"/>
          <w:szCs w:val="28"/>
          <w:rtl/>
          <w:lang w:eastAsia="en-US"/>
        </w:rPr>
        <w:t>ى</w:t>
      </w:r>
      <w:r w:rsidRPr="005874BE">
        <w:rPr>
          <w:rFonts w:cs="Akhbar MT"/>
          <w:b/>
          <w:bCs/>
          <w:sz w:val="28"/>
          <w:szCs w:val="28"/>
          <w:rtl/>
          <w:lang w:eastAsia="en-US"/>
        </w:rPr>
        <w:t xml:space="preserve"> وذلك المعن</w:t>
      </w:r>
      <w:r w:rsidRPr="005874BE">
        <w:rPr>
          <w:rFonts w:cs="Akhbar MT" w:hint="cs"/>
          <w:b/>
          <w:bCs/>
          <w:sz w:val="28"/>
          <w:szCs w:val="28"/>
          <w:rtl/>
          <w:lang w:eastAsia="en-US"/>
        </w:rPr>
        <w:t>ى</w:t>
      </w:r>
      <w:r w:rsidRPr="005874BE">
        <w:rPr>
          <w:rFonts w:cs="Akhbar MT"/>
          <w:b/>
          <w:bCs/>
          <w:sz w:val="28"/>
          <w:szCs w:val="28"/>
          <w:rtl/>
          <w:lang w:eastAsia="en-US"/>
        </w:rPr>
        <w:t xml:space="preserve"> يكون شخصا</w:t>
      </w:r>
      <w:r w:rsidRPr="005874BE">
        <w:rPr>
          <w:rFonts w:cs="Akhbar MT" w:hint="cs"/>
          <w:b/>
          <w:bCs/>
          <w:sz w:val="28"/>
          <w:szCs w:val="28"/>
          <w:rtl/>
          <w:lang w:eastAsia="en-US"/>
        </w:rPr>
        <w:t>ً</w:t>
      </w:r>
      <w:r w:rsidRPr="005874BE">
        <w:rPr>
          <w:rFonts w:cs="Akhbar MT"/>
          <w:b/>
          <w:bCs/>
          <w:sz w:val="28"/>
          <w:szCs w:val="28"/>
          <w:rtl/>
          <w:lang w:eastAsia="en-US"/>
        </w:rPr>
        <w:t xml:space="preserve"> وغير شخص" بقوله "وهذا أيضا</w:t>
      </w:r>
      <w:r w:rsidRPr="005874BE">
        <w:rPr>
          <w:rFonts w:cs="Akhbar MT" w:hint="cs"/>
          <w:b/>
          <w:bCs/>
          <w:sz w:val="28"/>
          <w:szCs w:val="28"/>
          <w:rtl/>
          <w:lang w:eastAsia="en-US"/>
        </w:rPr>
        <w:t>ً</w:t>
      </w:r>
      <w:r w:rsidRPr="005874BE">
        <w:rPr>
          <w:rFonts w:cs="Akhbar MT"/>
          <w:b/>
          <w:bCs/>
          <w:sz w:val="28"/>
          <w:szCs w:val="28"/>
          <w:rtl/>
          <w:lang w:eastAsia="en-US"/>
        </w:rPr>
        <w:t xml:space="preserve"> حد غير صحيح</w:t>
      </w:r>
      <w:r w:rsidRPr="005874BE">
        <w:rPr>
          <w:rFonts w:cs="Akhbar MT" w:hint="cs"/>
          <w:b/>
          <w:bCs/>
          <w:sz w:val="28"/>
          <w:szCs w:val="28"/>
          <w:rtl/>
          <w:lang w:eastAsia="en-US"/>
        </w:rPr>
        <w:t>؛</w:t>
      </w:r>
      <w:r w:rsidRPr="005874BE">
        <w:rPr>
          <w:rFonts w:cs="Akhbar MT"/>
          <w:b/>
          <w:bCs/>
          <w:sz w:val="28"/>
          <w:szCs w:val="28"/>
          <w:rtl/>
          <w:lang w:eastAsia="en-US"/>
        </w:rPr>
        <w:t xml:space="preserve"> لأن قوله: الاسم ما دل علي معن</w:t>
      </w:r>
      <w:r w:rsidRPr="005874BE">
        <w:rPr>
          <w:rFonts w:cs="Akhbar MT" w:hint="cs"/>
          <w:b/>
          <w:bCs/>
          <w:sz w:val="28"/>
          <w:szCs w:val="28"/>
          <w:rtl/>
          <w:lang w:eastAsia="en-US"/>
        </w:rPr>
        <w:t>ى</w:t>
      </w:r>
      <w:r w:rsidRPr="005874BE">
        <w:rPr>
          <w:rFonts w:cs="Akhbar MT"/>
          <w:b/>
          <w:bCs/>
          <w:sz w:val="28"/>
          <w:szCs w:val="28"/>
          <w:rtl/>
          <w:lang w:eastAsia="en-US"/>
        </w:rPr>
        <w:t xml:space="preserve"> يلزمه منه أن يكون ما دل من حروف المعاني علي معن</w:t>
      </w:r>
      <w:r w:rsidRPr="005874BE">
        <w:rPr>
          <w:rFonts w:cs="Akhbar MT" w:hint="cs"/>
          <w:b/>
          <w:bCs/>
          <w:sz w:val="28"/>
          <w:szCs w:val="28"/>
          <w:rtl/>
          <w:lang w:eastAsia="en-US"/>
        </w:rPr>
        <w:t>ى</w:t>
      </w:r>
      <w:r w:rsidRPr="005874BE">
        <w:rPr>
          <w:rFonts w:cs="Akhbar MT"/>
          <w:b/>
          <w:bCs/>
          <w:sz w:val="28"/>
          <w:szCs w:val="28"/>
          <w:rtl/>
          <w:lang w:eastAsia="en-US"/>
        </w:rPr>
        <w:t xml:space="preserve"> واحد ا</w:t>
      </w:r>
      <w:r w:rsidRPr="005874BE">
        <w:rPr>
          <w:rFonts w:cs="Akhbar MT" w:hint="cs"/>
          <w:b/>
          <w:bCs/>
          <w:sz w:val="28"/>
          <w:szCs w:val="28"/>
          <w:rtl/>
          <w:lang w:eastAsia="en-US"/>
        </w:rPr>
        <w:t>س</w:t>
      </w:r>
      <w:r w:rsidRPr="005874BE">
        <w:rPr>
          <w:rFonts w:cs="Akhbar MT"/>
          <w:b/>
          <w:bCs/>
          <w:sz w:val="28"/>
          <w:szCs w:val="28"/>
          <w:rtl/>
          <w:lang w:eastAsia="en-US"/>
        </w:rPr>
        <w:t>ما</w:t>
      </w:r>
      <w:r w:rsidRPr="005874BE">
        <w:rPr>
          <w:rFonts w:cs="Akhbar MT" w:hint="cs"/>
          <w:b/>
          <w:bCs/>
          <w:sz w:val="28"/>
          <w:szCs w:val="28"/>
          <w:rtl/>
          <w:lang w:eastAsia="en-US"/>
        </w:rPr>
        <w:t>ً؛</w:t>
      </w:r>
      <w:r w:rsidRPr="005874BE">
        <w:rPr>
          <w:rFonts w:cs="Akhbar MT"/>
          <w:b/>
          <w:bCs/>
          <w:sz w:val="28"/>
          <w:szCs w:val="28"/>
          <w:rtl/>
          <w:lang w:eastAsia="en-US"/>
        </w:rPr>
        <w:t xml:space="preserve"> نحو إن ول</w:t>
      </w:r>
      <w:r w:rsidRPr="005874BE">
        <w:rPr>
          <w:rFonts w:cs="Akhbar MT" w:hint="cs"/>
          <w:b/>
          <w:bCs/>
          <w:sz w:val="28"/>
          <w:szCs w:val="28"/>
          <w:rtl/>
          <w:lang w:eastAsia="en-US"/>
        </w:rPr>
        <w:t>م و</w:t>
      </w:r>
      <w:r w:rsidRPr="005874BE">
        <w:rPr>
          <w:rFonts w:cs="Akhbar MT"/>
          <w:b/>
          <w:bCs/>
          <w:sz w:val="28"/>
          <w:szCs w:val="28"/>
          <w:rtl/>
          <w:lang w:eastAsia="en-US"/>
        </w:rPr>
        <w:t>ما أشبه ذلك</w:t>
      </w:r>
      <w:r w:rsidRPr="005874BE">
        <w:rPr>
          <w:rFonts w:cs="Akhbar MT" w:hint="cs"/>
          <w:b/>
          <w:bCs/>
          <w:sz w:val="28"/>
          <w:szCs w:val="28"/>
          <w:rtl/>
          <w:lang w:eastAsia="en-US"/>
        </w:rPr>
        <w:t>،</w:t>
      </w:r>
      <w:r w:rsidRPr="005874BE">
        <w:rPr>
          <w:rFonts w:cs="Akhbar MT"/>
          <w:b/>
          <w:bCs/>
          <w:sz w:val="28"/>
          <w:szCs w:val="28"/>
          <w:rtl/>
          <w:lang w:eastAsia="en-US"/>
        </w:rPr>
        <w:t xml:space="preserve"> وليس قوله: </w:t>
      </w:r>
      <w:r w:rsidRPr="005874BE">
        <w:rPr>
          <w:rFonts w:cs="Akhbar MT" w:hint="cs"/>
          <w:b/>
          <w:bCs/>
          <w:sz w:val="28"/>
          <w:szCs w:val="28"/>
          <w:rtl/>
          <w:lang w:eastAsia="en-US"/>
        </w:rPr>
        <w:t>(</w:t>
      </w:r>
      <w:r w:rsidRPr="005874BE">
        <w:rPr>
          <w:rFonts w:cs="Akhbar MT"/>
          <w:b/>
          <w:bCs/>
          <w:sz w:val="28"/>
          <w:szCs w:val="28"/>
          <w:rtl/>
          <w:lang w:eastAsia="en-US"/>
        </w:rPr>
        <w:t>وذلك المعنى يكون شخصا</w:t>
      </w:r>
      <w:r w:rsidRPr="005874BE">
        <w:rPr>
          <w:rFonts w:cs="Akhbar MT" w:hint="cs"/>
          <w:b/>
          <w:bCs/>
          <w:sz w:val="28"/>
          <w:szCs w:val="28"/>
          <w:rtl/>
          <w:lang w:eastAsia="en-US"/>
        </w:rPr>
        <w:t>ً</w:t>
      </w:r>
      <w:r w:rsidRPr="005874BE">
        <w:rPr>
          <w:rFonts w:cs="Akhbar MT"/>
          <w:b/>
          <w:bCs/>
          <w:sz w:val="28"/>
          <w:szCs w:val="28"/>
          <w:rtl/>
          <w:lang w:eastAsia="en-US"/>
        </w:rPr>
        <w:t xml:space="preserve"> وغير شخص</w:t>
      </w:r>
      <w:r w:rsidRPr="005874BE">
        <w:rPr>
          <w:rFonts w:cs="Akhbar MT" w:hint="cs"/>
          <w:b/>
          <w:bCs/>
          <w:sz w:val="28"/>
          <w:szCs w:val="28"/>
          <w:rtl/>
          <w:lang w:eastAsia="en-US"/>
        </w:rPr>
        <w:t>)</w:t>
      </w:r>
      <w:r w:rsidRPr="005874BE">
        <w:rPr>
          <w:rFonts w:cs="Akhbar MT"/>
          <w:b/>
          <w:bCs/>
          <w:sz w:val="28"/>
          <w:szCs w:val="28"/>
          <w:rtl/>
          <w:lang w:eastAsia="en-US"/>
        </w:rPr>
        <w:t xml:space="preserve"> بمخرج له عما ذكرنا</w:t>
      </w:r>
      <w:r w:rsidRPr="005874BE">
        <w:rPr>
          <w:rFonts w:cs="Akhbar MT" w:hint="cs"/>
          <w:b/>
          <w:bCs/>
          <w:sz w:val="28"/>
          <w:szCs w:val="28"/>
          <w:rtl/>
          <w:lang w:eastAsia="en-US"/>
        </w:rPr>
        <w:t>،</w:t>
      </w:r>
      <w:r w:rsidRPr="005874BE">
        <w:rPr>
          <w:rFonts w:cs="Akhbar MT"/>
          <w:b/>
          <w:bCs/>
          <w:sz w:val="28"/>
          <w:szCs w:val="28"/>
          <w:rtl/>
          <w:lang w:eastAsia="en-US"/>
        </w:rPr>
        <w:t xml:space="preserve"> بل يؤكد علي</w:t>
      </w:r>
      <w:r w:rsidRPr="005874BE">
        <w:rPr>
          <w:rFonts w:cs="Akhbar MT" w:hint="cs"/>
          <w:b/>
          <w:bCs/>
          <w:sz w:val="28"/>
          <w:szCs w:val="28"/>
          <w:rtl/>
          <w:lang w:eastAsia="en-US"/>
        </w:rPr>
        <w:t>ه</w:t>
      </w:r>
      <w:r w:rsidRPr="005874BE">
        <w:rPr>
          <w:rFonts w:cs="Akhbar MT"/>
          <w:b/>
          <w:bCs/>
          <w:sz w:val="28"/>
          <w:szCs w:val="28"/>
          <w:rtl/>
          <w:lang w:eastAsia="en-US"/>
        </w:rPr>
        <w:t xml:space="preserve"> ال</w:t>
      </w:r>
      <w:r w:rsidRPr="005874BE">
        <w:rPr>
          <w:rFonts w:cs="Akhbar MT" w:hint="cs"/>
          <w:b/>
          <w:bCs/>
          <w:sz w:val="28"/>
          <w:szCs w:val="28"/>
          <w:rtl/>
          <w:lang w:eastAsia="en-US"/>
        </w:rPr>
        <w:t>إ</w:t>
      </w:r>
      <w:r w:rsidRPr="005874BE">
        <w:rPr>
          <w:rFonts w:cs="Akhbar MT"/>
          <w:b/>
          <w:bCs/>
          <w:sz w:val="28"/>
          <w:szCs w:val="28"/>
          <w:rtl/>
          <w:lang w:eastAsia="en-US"/>
        </w:rPr>
        <w:t>لزام</w:t>
      </w:r>
      <w:r w:rsidRPr="005874BE">
        <w:rPr>
          <w:rFonts w:cs="Akhbar MT" w:hint="cs"/>
          <w:b/>
          <w:bCs/>
          <w:sz w:val="28"/>
          <w:szCs w:val="28"/>
          <w:rtl/>
          <w:lang w:eastAsia="en-US"/>
        </w:rPr>
        <w:t>؛</w:t>
      </w:r>
      <w:r w:rsidRPr="005874BE">
        <w:rPr>
          <w:rFonts w:cs="Akhbar MT"/>
          <w:b/>
          <w:bCs/>
          <w:sz w:val="28"/>
          <w:szCs w:val="28"/>
          <w:rtl/>
          <w:lang w:eastAsia="en-US"/>
        </w:rPr>
        <w:t xml:space="preserve"> لأنه إن جعل أحد</w:t>
      </w:r>
      <w:r w:rsidRPr="005874BE">
        <w:rPr>
          <w:rFonts w:cs="Akhbar MT" w:hint="cs"/>
          <w:b/>
          <w:bCs/>
          <w:sz w:val="28"/>
          <w:szCs w:val="28"/>
          <w:rtl/>
          <w:lang w:eastAsia="en-US"/>
        </w:rPr>
        <w:t xml:space="preserve"> قسمي</w:t>
      </w:r>
      <w:r w:rsidRPr="005874BE">
        <w:rPr>
          <w:rFonts w:cs="Akhbar MT"/>
          <w:b/>
          <w:bCs/>
          <w:sz w:val="28"/>
          <w:szCs w:val="28"/>
          <w:rtl/>
          <w:lang w:eastAsia="en-US"/>
        </w:rPr>
        <w:t xml:space="preserve"> المعن</w:t>
      </w:r>
      <w:r w:rsidRPr="005874BE">
        <w:rPr>
          <w:rFonts w:cs="Akhbar MT" w:hint="cs"/>
          <w:b/>
          <w:bCs/>
          <w:sz w:val="28"/>
          <w:szCs w:val="28"/>
          <w:rtl/>
          <w:lang w:eastAsia="en-US"/>
        </w:rPr>
        <w:t>ى</w:t>
      </w:r>
      <w:r w:rsidRPr="005874BE">
        <w:rPr>
          <w:rFonts w:cs="Akhbar MT"/>
          <w:b/>
          <w:bCs/>
          <w:sz w:val="28"/>
          <w:szCs w:val="28"/>
          <w:rtl/>
          <w:lang w:eastAsia="en-US"/>
        </w:rPr>
        <w:t xml:space="preserve"> </w:t>
      </w:r>
      <w:r w:rsidRPr="005874BE">
        <w:rPr>
          <w:rFonts w:cs="Akhbar MT" w:hint="cs"/>
          <w:b/>
          <w:bCs/>
          <w:sz w:val="28"/>
          <w:szCs w:val="28"/>
          <w:rtl/>
          <w:lang w:eastAsia="en-US"/>
        </w:rPr>
        <w:t>ا</w:t>
      </w:r>
      <w:r w:rsidRPr="005874BE">
        <w:rPr>
          <w:rFonts w:cs="Akhbar MT"/>
          <w:b/>
          <w:bCs/>
          <w:sz w:val="28"/>
          <w:szCs w:val="28"/>
          <w:rtl/>
          <w:lang w:eastAsia="en-US"/>
        </w:rPr>
        <w:t>لذي دل عليه الاسم  واقعا</w:t>
      </w:r>
      <w:r w:rsidRPr="005874BE">
        <w:rPr>
          <w:rFonts w:cs="Akhbar MT" w:hint="cs"/>
          <w:b/>
          <w:bCs/>
          <w:sz w:val="28"/>
          <w:szCs w:val="28"/>
          <w:rtl/>
          <w:lang w:eastAsia="en-US"/>
        </w:rPr>
        <w:t>ً</w:t>
      </w:r>
      <w:r w:rsidRPr="005874BE">
        <w:rPr>
          <w:rFonts w:cs="Akhbar MT"/>
          <w:b/>
          <w:bCs/>
          <w:sz w:val="28"/>
          <w:szCs w:val="28"/>
          <w:rtl/>
          <w:lang w:eastAsia="en-US"/>
        </w:rPr>
        <w:t xml:space="preserve"> في غير شخص فحروف المعاني داخلة معه</w:t>
      </w:r>
      <w:r w:rsidRPr="005874BE">
        <w:rPr>
          <w:rFonts w:cs="Akhbar MT" w:hint="cs"/>
          <w:b/>
          <w:bCs/>
          <w:sz w:val="28"/>
          <w:szCs w:val="28"/>
          <w:rtl/>
          <w:lang w:eastAsia="en-US"/>
        </w:rPr>
        <w:t>،</w:t>
      </w:r>
      <w:r w:rsidRPr="005874BE">
        <w:rPr>
          <w:rFonts w:cs="Akhbar MT"/>
          <w:b/>
          <w:bCs/>
          <w:sz w:val="28"/>
          <w:szCs w:val="28"/>
          <w:rtl/>
          <w:lang w:eastAsia="en-US"/>
        </w:rPr>
        <w:t xml:space="preserve"> وهذا لازم له</w:t>
      </w:r>
      <w:r w:rsidRPr="005874BE">
        <w:rPr>
          <w:rFonts w:cs="Akhbar MT" w:hint="cs"/>
          <w:b/>
          <w:bCs/>
          <w:sz w:val="28"/>
          <w:szCs w:val="28"/>
          <w:rtl/>
          <w:lang w:eastAsia="en-US"/>
        </w:rPr>
        <w:t>".</w:t>
      </w:r>
      <w:r w:rsidRPr="005874BE">
        <w:rPr>
          <w:rFonts w:cs="Akhbar MT"/>
          <w:b/>
          <w:bCs/>
          <w:sz w:val="28"/>
          <w:szCs w:val="28"/>
          <w:rtl/>
          <w:lang w:eastAsia="en-US"/>
        </w:rPr>
        <w:t xml:space="preserve"> والزجاجي هنا يخلط بين نوعين من المعن</w:t>
      </w:r>
      <w:r w:rsidRPr="005874BE">
        <w:rPr>
          <w:rFonts w:cs="Akhbar MT" w:hint="cs"/>
          <w:b/>
          <w:bCs/>
          <w:sz w:val="28"/>
          <w:szCs w:val="28"/>
          <w:rtl/>
          <w:lang w:eastAsia="en-US"/>
        </w:rPr>
        <w:t>ى</w:t>
      </w:r>
      <w:r w:rsidRPr="005874BE">
        <w:rPr>
          <w:rFonts w:cs="Akhbar MT"/>
          <w:b/>
          <w:bCs/>
          <w:sz w:val="28"/>
          <w:szCs w:val="28"/>
          <w:rtl/>
          <w:lang w:eastAsia="en-US"/>
        </w:rPr>
        <w:t>: المعن</w:t>
      </w:r>
      <w:r w:rsidRPr="005874BE">
        <w:rPr>
          <w:rFonts w:cs="Akhbar MT" w:hint="cs"/>
          <w:b/>
          <w:bCs/>
          <w:sz w:val="28"/>
          <w:szCs w:val="28"/>
          <w:rtl/>
          <w:lang w:eastAsia="en-US"/>
        </w:rPr>
        <w:t>ى</w:t>
      </w:r>
      <w:r w:rsidRPr="005874BE">
        <w:rPr>
          <w:rFonts w:cs="Akhbar MT"/>
          <w:b/>
          <w:bCs/>
          <w:sz w:val="28"/>
          <w:szCs w:val="28"/>
          <w:rtl/>
          <w:lang w:eastAsia="en-US"/>
        </w:rPr>
        <w:t xml:space="preserve"> الإشاري والمعن</w:t>
      </w:r>
      <w:r w:rsidRPr="005874BE">
        <w:rPr>
          <w:rFonts w:cs="Akhbar MT" w:hint="cs"/>
          <w:b/>
          <w:bCs/>
          <w:sz w:val="28"/>
          <w:szCs w:val="28"/>
          <w:rtl/>
          <w:lang w:eastAsia="en-US"/>
        </w:rPr>
        <w:t>ى</w:t>
      </w:r>
      <w:r w:rsidRPr="005874BE">
        <w:rPr>
          <w:rFonts w:cs="Akhbar MT"/>
          <w:b/>
          <w:bCs/>
          <w:sz w:val="28"/>
          <w:szCs w:val="28"/>
          <w:rtl/>
          <w:lang w:eastAsia="en-US"/>
        </w:rPr>
        <w:t xml:space="preserve"> السياقي. ولكن المهم هنا هو </w:t>
      </w:r>
      <w:r w:rsidRPr="005874BE">
        <w:rPr>
          <w:rFonts w:cs="Akhbar MT" w:hint="cs"/>
          <w:b/>
          <w:bCs/>
          <w:sz w:val="28"/>
          <w:szCs w:val="28"/>
          <w:rtl/>
          <w:lang w:eastAsia="en-US"/>
        </w:rPr>
        <w:t>أ</w:t>
      </w:r>
      <w:r w:rsidRPr="005874BE">
        <w:rPr>
          <w:rFonts w:cs="Akhbar MT"/>
          <w:b/>
          <w:bCs/>
          <w:sz w:val="28"/>
          <w:szCs w:val="28"/>
          <w:rtl/>
          <w:lang w:eastAsia="en-US"/>
        </w:rPr>
        <w:t>نه يركز علي وظيفة الحد المنطقي وهي: حصر جميع المعرف بحيث لا يدخل فيه ما ليس منه</w:t>
      </w:r>
      <w:r w:rsidRPr="005874BE">
        <w:rPr>
          <w:rFonts w:cs="Akhbar MT" w:hint="cs"/>
          <w:b/>
          <w:bCs/>
          <w:sz w:val="28"/>
          <w:szCs w:val="28"/>
          <w:rtl/>
          <w:lang w:eastAsia="en-US"/>
        </w:rPr>
        <w:t>،</w:t>
      </w:r>
      <w:r w:rsidRPr="005874BE">
        <w:rPr>
          <w:rFonts w:cs="Akhbar MT"/>
          <w:b/>
          <w:bCs/>
          <w:sz w:val="28"/>
          <w:szCs w:val="28"/>
          <w:rtl/>
          <w:lang w:eastAsia="en-US"/>
        </w:rPr>
        <w:t xml:space="preserve"> ولا يخرج منه ما</w:t>
      </w:r>
      <w:r w:rsidRPr="005874BE">
        <w:rPr>
          <w:rFonts w:cs="Akhbar MT" w:hint="cs"/>
          <w:b/>
          <w:bCs/>
          <w:sz w:val="28"/>
          <w:szCs w:val="28"/>
          <w:rtl/>
          <w:lang w:eastAsia="en-US"/>
        </w:rPr>
        <w:t xml:space="preserve"> يجب أن يكون</w:t>
      </w:r>
      <w:r w:rsidRPr="005874BE">
        <w:rPr>
          <w:rFonts w:cs="Akhbar MT"/>
          <w:b/>
          <w:bCs/>
          <w:sz w:val="28"/>
          <w:szCs w:val="28"/>
          <w:rtl/>
          <w:lang w:eastAsia="en-US"/>
        </w:rPr>
        <w:t xml:space="preserve"> فيه.</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ويشير فرستيغ إلى بعض تعريفات الاسم في النحو اليوناني بما يكاد يطابق تعريف الزجاجي للاسم</w:t>
      </w:r>
      <w:r w:rsidRPr="005874BE">
        <w:rPr>
          <w:rFonts w:cs="Akhbar MT" w:hint="cs"/>
          <w:b/>
          <w:bCs/>
          <w:sz w:val="28"/>
          <w:szCs w:val="28"/>
          <w:rtl/>
          <w:lang w:eastAsia="en-US"/>
        </w:rPr>
        <w:t>.</w:t>
      </w:r>
      <w:r w:rsidRPr="005874BE">
        <w:rPr>
          <w:rFonts w:cs="Akhbar MT"/>
          <w:b/>
          <w:bCs/>
          <w:sz w:val="28"/>
          <w:szCs w:val="28"/>
          <w:rtl/>
          <w:lang w:eastAsia="en-US"/>
        </w:rPr>
        <w:t xml:space="preserve"> يقول ثراكس مثلا</w:t>
      </w:r>
      <w:r w:rsidRPr="005874BE">
        <w:rPr>
          <w:rFonts w:cs="Akhbar MT" w:hint="cs"/>
          <w:b/>
          <w:bCs/>
          <w:sz w:val="28"/>
          <w:szCs w:val="28"/>
          <w:rtl/>
          <w:lang w:eastAsia="en-US"/>
        </w:rPr>
        <w:t>ً</w:t>
      </w:r>
      <w:r w:rsidRPr="005874BE">
        <w:rPr>
          <w:rFonts w:cs="Akhbar MT"/>
          <w:b/>
          <w:bCs/>
          <w:sz w:val="28"/>
          <w:szCs w:val="28"/>
          <w:rtl/>
          <w:lang w:eastAsia="en-US"/>
        </w:rPr>
        <w:t xml:space="preserve"> "إن للاسم موضعين</w:t>
      </w:r>
      <w:r w:rsidRPr="005874BE">
        <w:rPr>
          <w:rFonts w:cs="Akhbar MT" w:hint="cs"/>
          <w:b/>
          <w:bCs/>
          <w:sz w:val="28"/>
          <w:szCs w:val="28"/>
          <w:rtl/>
          <w:lang w:eastAsia="en-US"/>
        </w:rPr>
        <w:t>:</w:t>
      </w:r>
      <w:r w:rsidRPr="005874BE">
        <w:rPr>
          <w:rFonts w:cs="Akhbar MT"/>
          <w:b/>
          <w:bCs/>
          <w:sz w:val="28"/>
          <w:szCs w:val="28"/>
          <w:rtl/>
          <w:lang w:eastAsia="en-US"/>
        </w:rPr>
        <w:t xml:space="preserve"> الفاعل والمفعول، مثل </w:t>
      </w:r>
      <w:r w:rsidRPr="005874BE">
        <w:rPr>
          <w:rFonts w:cs="Akhbar MT"/>
          <w:b/>
          <w:bCs/>
          <w:i/>
          <w:iCs/>
          <w:sz w:val="28"/>
          <w:szCs w:val="28"/>
          <w:lang w:eastAsia="en-US"/>
        </w:rPr>
        <w:t>krites</w:t>
      </w:r>
      <w:r w:rsidRPr="005874BE">
        <w:rPr>
          <w:rFonts w:cs="Akhbar MT"/>
          <w:b/>
          <w:bCs/>
          <w:sz w:val="28"/>
          <w:szCs w:val="28"/>
          <w:rtl/>
          <w:lang w:eastAsia="en-US"/>
        </w:rPr>
        <w:t xml:space="preserve"> (الشخص الذي يحكم) و</w:t>
      </w:r>
      <w:r w:rsidRPr="005874BE">
        <w:rPr>
          <w:rFonts w:cs="Akhbar MT" w:hint="cs"/>
          <w:b/>
          <w:bCs/>
          <w:sz w:val="28"/>
          <w:szCs w:val="28"/>
          <w:rtl/>
          <w:lang w:eastAsia="en-US"/>
        </w:rPr>
        <w:t xml:space="preserve"> </w:t>
      </w:r>
      <w:r w:rsidRPr="005874BE">
        <w:rPr>
          <w:rFonts w:cs="Akhbar MT"/>
          <w:b/>
          <w:bCs/>
          <w:i/>
          <w:iCs/>
          <w:sz w:val="28"/>
          <w:szCs w:val="28"/>
          <w:lang w:eastAsia="en-US"/>
        </w:rPr>
        <w:t>kritos</w:t>
      </w:r>
      <w:r w:rsidRPr="005874BE">
        <w:rPr>
          <w:rFonts w:cs="Akhbar MT"/>
          <w:b/>
          <w:bCs/>
          <w:sz w:val="28"/>
          <w:szCs w:val="28"/>
          <w:rtl/>
          <w:lang w:eastAsia="en-US"/>
        </w:rPr>
        <w:t xml:space="preserve"> (الشخص الذي يحكم عليه)</w:t>
      </w:r>
      <w:r w:rsidRPr="005874BE">
        <w:rPr>
          <w:rFonts w:cs="Akhbar MT" w:hint="cs"/>
          <w:b/>
          <w:bCs/>
          <w:sz w:val="28"/>
          <w:szCs w:val="28"/>
          <w:rtl/>
          <w:lang w:eastAsia="en-US"/>
        </w:rPr>
        <w:t>"</w:t>
      </w:r>
      <w:r w:rsidRPr="005874BE">
        <w:rPr>
          <w:rStyle w:val="a4"/>
          <w:rFonts w:cs="Akhbar MT"/>
          <w:b/>
          <w:bCs/>
          <w:rtl/>
        </w:rPr>
        <w:footnoteReference w:id="249"/>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ويقول أبوللينوس ديسكيلوس "الاسم يسبق الفعل بالضرورة</w:t>
      </w:r>
      <w:r w:rsidRPr="005874BE">
        <w:rPr>
          <w:rFonts w:cs="Akhbar MT" w:hint="cs"/>
          <w:b/>
          <w:bCs/>
          <w:sz w:val="28"/>
          <w:szCs w:val="28"/>
          <w:rtl/>
          <w:lang w:eastAsia="en-US"/>
        </w:rPr>
        <w:t>؛</w:t>
      </w:r>
      <w:r w:rsidRPr="005874BE">
        <w:rPr>
          <w:rFonts w:cs="Akhbar MT"/>
          <w:b/>
          <w:bCs/>
          <w:sz w:val="28"/>
          <w:szCs w:val="28"/>
          <w:rtl/>
          <w:lang w:eastAsia="en-US"/>
        </w:rPr>
        <w:t xml:space="preserve"> لأن الفاعلية والمفعولية هما خاصية الأجسام"</w:t>
      </w:r>
      <w:r w:rsidRPr="005874BE">
        <w:rPr>
          <w:rStyle w:val="a4"/>
          <w:rFonts w:cs="Akhbar MT"/>
          <w:b/>
          <w:bCs/>
          <w:rtl/>
        </w:rPr>
        <w:footnoteReference w:id="250"/>
      </w:r>
      <w:r w:rsidRPr="005874BE">
        <w:rPr>
          <w:rFonts w:cs="Akhbar MT"/>
          <w:b/>
          <w:bCs/>
          <w:sz w:val="28"/>
          <w:szCs w:val="28"/>
          <w:rtl/>
          <w:lang w:eastAsia="en-US"/>
        </w:rPr>
        <w:t>. ومعن</w:t>
      </w:r>
      <w:r w:rsidRPr="005874BE">
        <w:rPr>
          <w:rFonts w:cs="Akhbar MT" w:hint="cs"/>
          <w:b/>
          <w:bCs/>
          <w:sz w:val="28"/>
          <w:szCs w:val="28"/>
          <w:rtl/>
          <w:lang w:eastAsia="en-US"/>
        </w:rPr>
        <w:t>ى</w:t>
      </w:r>
      <w:r w:rsidRPr="005874BE">
        <w:rPr>
          <w:rFonts w:cs="Akhbar MT"/>
          <w:b/>
          <w:bCs/>
          <w:sz w:val="28"/>
          <w:szCs w:val="28"/>
          <w:rtl/>
          <w:lang w:eastAsia="en-US"/>
        </w:rPr>
        <w:t xml:space="preserve"> ذلك أن الأسماء تعبر عن حركة الأجسام في الواقع الطبيعي من حيث الفاعلية أو المفعولية. وهو ما يفسره الزجاجي في موضع آخر من الإيضاح بقوله: </w:t>
      </w:r>
      <w:r w:rsidRPr="005874BE">
        <w:rPr>
          <w:rFonts w:cs="Akhbar MT" w:hint="cs"/>
          <w:b/>
          <w:bCs/>
          <w:sz w:val="28"/>
          <w:szCs w:val="28"/>
          <w:rtl/>
          <w:lang w:eastAsia="en-US"/>
        </w:rPr>
        <w:t>"</w:t>
      </w:r>
      <w:r w:rsidRPr="005874BE">
        <w:rPr>
          <w:rFonts w:cs="Akhbar MT"/>
          <w:b/>
          <w:bCs/>
          <w:sz w:val="28"/>
          <w:szCs w:val="28"/>
          <w:rtl/>
          <w:lang w:eastAsia="en-US"/>
        </w:rPr>
        <w:t>إن المخاط</w:t>
      </w:r>
      <w:r w:rsidRPr="005874BE">
        <w:rPr>
          <w:rFonts w:cs="Akhbar MT" w:hint="cs"/>
          <w:b/>
          <w:bCs/>
          <w:sz w:val="28"/>
          <w:szCs w:val="28"/>
          <w:rtl/>
          <w:lang w:eastAsia="en-US"/>
        </w:rPr>
        <w:t>ِ</w:t>
      </w:r>
      <w:r w:rsidRPr="005874BE">
        <w:rPr>
          <w:rFonts w:cs="Akhbar MT"/>
          <w:b/>
          <w:bCs/>
          <w:sz w:val="28"/>
          <w:szCs w:val="28"/>
          <w:rtl/>
          <w:lang w:eastAsia="en-US"/>
        </w:rPr>
        <w:t>ب والمخاط</w:t>
      </w:r>
      <w:r w:rsidRPr="005874BE">
        <w:rPr>
          <w:rFonts w:cs="Akhbar MT" w:hint="cs"/>
          <w:b/>
          <w:bCs/>
          <w:sz w:val="28"/>
          <w:szCs w:val="28"/>
          <w:rtl/>
          <w:lang w:eastAsia="en-US"/>
        </w:rPr>
        <w:t>َ</w:t>
      </w:r>
      <w:r w:rsidRPr="005874BE">
        <w:rPr>
          <w:rFonts w:cs="Akhbar MT"/>
          <w:b/>
          <w:bCs/>
          <w:sz w:val="28"/>
          <w:szCs w:val="28"/>
          <w:rtl/>
          <w:lang w:eastAsia="en-US"/>
        </w:rPr>
        <w:t>ب والمخب</w:t>
      </w:r>
      <w:r w:rsidRPr="005874BE">
        <w:rPr>
          <w:rFonts w:cs="Akhbar MT" w:hint="cs"/>
          <w:b/>
          <w:bCs/>
          <w:sz w:val="28"/>
          <w:szCs w:val="28"/>
          <w:rtl/>
          <w:lang w:eastAsia="en-US"/>
        </w:rPr>
        <w:t>َ</w:t>
      </w:r>
      <w:r w:rsidRPr="005874BE">
        <w:rPr>
          <w:rFonts w:cs="Akhbar MT"/>
          <w:b/>
          <w:bCs/>
          <w:sz w:val="28"/>
          <w:szCs w:val="28"/>
          <w:rtl/>
          <w:lang w:eastAsia="en-US"/>
        </w:rPr>
        <w:t>ر عنه والمخب</w:t>
      </w:r>
      <w:r w:rsidRPr="005874BE">
        <w:rPr>
          <w:rFonts w:cs="Akhbar MT" w:hint="cs"/>
          <w:b/>
          <w:bCs/>
          <w:sz w:val="28"/>
          <w:szCs w:val="28"/>
          <w:rtl/>
          <w:lang w:eastAsia="en-US"/>
        </w:rPr>
        <w:t>َ</w:t>
      </w:r>
      <w:r w:rsidRPr="005874BE">
        <w:rPr>
          <w:rFonts w:cs="Akhbar MT"/>
          <w:b/>
          <w:bCs/>
          <w:sz w:val="28"/>
          <w:szCs w:val="28"/>
          <w:rtl/>
          <w:lang w:eastAsia="en-US"/>
        </w:rPr>
        <w:t>ر به أجسام وأعراض تنوب في العبارة عنها أسماؤها</w:t>
      </w:r>
      <w:r w:rsidRPr="005874BE">
        <w:rPr>
          <w:rFonts w:cs="Akhbar MT" w:hint="cs"/>
          <w:b/>
          <w:bCs/>
          <w:sz w:val="28"/>
          <w:szCs w:val="28"/>
          <w:rtl/>
          <w:lang w:eastAsia="en-US"/>
        </w:rPr>
        <w:t>"</w:t>
      </w:r>
      <w:r w:rsidRPr="005874BE">
        <w:rPr>
          <w:rStyle w:val="a4"/>
          <w:rFonts w:cs="Akhbar MT"/>
          <w:b/>
          <w:bCs/>
          <w:rtl/>
        </w:rPr>
        <w:footnoteReference w:id="251"/>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وفكرة الجسم</w:t>
      </w:r>
      <w:r w:rsidRPr="005874BE">
        <w:rPr>
          <w:rFonts w:cs="Akhbar MT" w:hint="cs"/>
          <w:b/>
          <w:bCs/>
          <w:sz w:val="28"/>
          <w:szCs w:val="28"/>
          <w:rtl/>
          <w:lang w:eastAsia="en-US"/>
        </w:rPr>
        <w:t>ي</w:t>
      </w:r>
      <w:r w:rsidRPr="005874BE">
        <w:rPr>
          <w:rFonts w:cs="Akhbar MT"/>
          <w:b/>
          <w:bCs/>
          <w:sz w:val="28"/>
          <w:szCs w:val="28"/>
          <w:rtl/>
          <w:lang w:eastAsia="en-US"/>
        </w:rPr>
        <w:t xml:space="preserve">ة هذه تعود في محصلتها الأخيرة إلى المدرسة </w:t>
      </w:r>
      <w:r w:rsidRPr="005874BE">
        <w:rPr>
          <w:rFonts w:cs="Akhbar MT"/>
          <w:b/>
          <w:bCs/>
          <w:sz w:val="28"/>
          <w:szCs w:val="28"/>
          <w:rtl/>
          <w:lang w:eastAsia="en-US"/>
        </w:rPr>
        <w:lastRenderedPageBreak/>
        <w:t>الرواقية</w:t>
      </w:r>
      <w:r w:rsidRPr="005874BE">
        <w:rPr>
          <w:rStyle w:val="a4"/>
          <w:rFonts w:cs="Akhbar MT"/>
          <w:b/>
          <w:bCs/>
          <w:rtl/>
        </w:rPr>
        <w:footnoteReference w:id="252"/>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 xml:space="preserve">ولعل أهم خصائص الأجسام عند الرواقيين </w:t>
      </w:r>
      <w:r w:rsidRPr="005874BE">
        <w:rPr>
          <w:rFonts w:cs="Akhbar MT" w:hint="cs"/>
          <w:b/>
          <w:bCs/>
          <w:sz w:val="28"/>
          <w:szCs w:val="28"/>
          <w:rtl/>
          <w:lang w:eastAsia="en-US"/>
        </w:rPr>
        <w:t>هي</w:t>
      </w:r>
      <w:r w:rsidRPr="005874BE">
        <w:rPr>
          <w:rFonts w:cs="Akhbar MT"/>
          <w:b/>
          <w:bCs/>
          <w:sz w:val="28"/>
          <w:szCs w:val="28"/>
          <w:rtl/>
          <w:lang w:eastAsia="en-US"/>
        </w:rPr>
        <w:t xml:space="preserve"> أن كل ما يفعل أو يفعل به فهو جسم</w:t>
      </w:r>
      <w:r w:rsidRPr="005874BE">
        <w:rPr>
          <w:rStyle w:val="a4"/>
          <w:rFonts w:cs="Akhbar MT"/>
          <w:b/>
          <w:bCs/>
          <w:rtl/>
        </w:rPr>
        <w:footnoteReference w:id="253"/>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ولقد أخذ بعض علماء الكلام المسلمين بهذه الفكرة</w:t>
      </w:r>
      <w:r w:rsidRPr="005874BE">
        <w:rPr>
          <w:rFonts w:cs="Akhbar MT" w:hint="cs"/>
          <w:b/>
          <w:bCs/>
          <w:sz w:val="28"/>
          <w:szCs w:val="28"/>
          <w:rtl/>
          <w:lang w:eastAsia="en-US"/>
        </w:rPr>
        <w:t>،</w:t>
      </w:r>
      <w:r w:rsidRPr="005874BE">
        <w:rPr>
          <w:rFonts w:cs="Akhbar MT"/>
          <w:b/>
          <w:bCs/>
          <w:sz w:val="28"/>
          <w:szCs w:val="28"/>
          <w:rtl/>
          <w:lang w:eastAsia="en-US"/>
        </w:rPr>
        <w:t xml:space="preserve"> وعلي رأسهم شيخ المعتزلة: النظام</w:t>
      </w:r>
      <w:r w:rsidRPr="005874BE">
        <w:rPr>
          <w:rStyle w:val="a4"/>
          <w:rFonts w:cs="Akhbar MT"/>
          <w:b/>
          <w:bCs/>
          <w:rtl/>
        </w:rPr>
        <w:footnoteReference w:id="254"/>
      </w:r>
      <w:r w:rsidRPr="005874BE">
        <w:rPr>
          <w:rFonts w:cs="Akhbar MT"/>
          <w:b/>
          <w:bCs/>
          <w:sz w:val="28"/>
          <w:szCs w:val="28"/>
          <w:rtl/>
          <w:lang w:eastAsia="en-US"/>
        </w:rPr>
        <w:t>. ومن الممكن إذن أن نقول إن تعريف الزجاجي للاسم قد اعتمد اعتمادا</w:t>
      </w:r>
      <w:r w:rsidRPr="005874BE">
        <w:rPr>
          <w:rFonts w:cs="Akhbar MT" w:hint="cs"/>
          <w:b/>
          <w:bCs/>
          <w:sz w:val="28"/>
          <w:szCs w:val="28"/>
          <w:rtl/>
          <w:lang w:eastAsia="en-US"/>
        </w:rPr>
        <w:t>ً</w:t>
      </w:r>
      <w:r w:rsidRPr="005874BE">
        <w:rPr>
          <w:rFonts w:cs="Akhbar MT"/>
          <w:b/>
          <w:bCs/>
          <w:sz w:val="28"/>
          <w:szCs w:val="28"/>
          <w:rtl/>
          <w:lang w:eastAsia="en-US"/>
        </w:rPr>
        <w:t xml:space="preserve"> واضحا</w:t>
      </w:r>
      <w:r w:rsidRPr="005874BE">
        <w:rPr>
          <w:rFonts w:cs="Akhbar MT" w:hint="cs"/>
          <w:b/>
          <w:bCs/>
          <w:sz w:val="28"/>
          <w:szCs w:val="28"/>
          <w:rtl/>
          <w:lang w:eastAsia="en-US"/>
        </w:rPr>
        <w:t>ً</w:t>
      </w:r>
      <w:r w:rsidRPr="005874BE">
        <w:rPr>
          <w:rFonts w:cs="Akhbar MT"/>
          <w:b/>
          <w:bCs/>
          <w:sz w:val="28"/>
          <w:szCs w:val="28"/>
          <w:rtl/>
          <w:lang w:eastAsia="en-US"/>
        </w:rPr>
        <w:t xml:space="preserve"> علي هذه الفكرة الطبيعية</w:t>
      </w:r>
      <w:r w:rsidRPr="005874BE">
        <w:rPr>
          <w:rFonts w:cs="Akhbar MT" w:hint="cs"/>
          <w:b/>
          <w:bCs/>
          <w:sz w:val="28"/>
          <w:szCs w:val="28"/>
          <w:rtl/>
          <w:lang w:eastAsia="en-US"/>
        </w:rPr>
        <w:t>؛</w:t>
      </w:r>
      <w:r w:rsidRPr="005874BE">
        <w:rPr>
          <w:rFonts w:cs="Akhbar MT"/>
          <w:b/>
          <w:bCs/>
          <w:sz w:val="28"/>
          <w:szCs w:val="28"/>
          <w:rtl/>
          <w:lang w:eastAsia="en-US"/>
        </w:rPr>
        <w:t xml:space="preserve"> لأن الفاعلية والمفعولية هما من خواص المسميات في الواقع الطبيعي</w:t>
      </w:r>
      <w:r w:rsidRPr="005874BE">
        <w:rPr>
          <w:rFonts w:cs="Akhbar MT" w:hint="cs"/>
          <w:b/>
          <w:bCs/>
          <w:sz w:val="28"/>
          <w:szCs w:val="28"/>
          <w:rtl/>
          <w:lang w:eastAsia="en-US"/>
        </w:rPr>
        <w:t>.</w:t>
      </w:r>
      <w:r w:rsidRPr="005874BE">
        <w:rPr>
          <w:rFonts w:cs="Akhbar MT"/>
          <w:b/>
          <w:bCs/>
          <w:sz w:val="28"/>
          <w:szCs w:val="28"/>
          <w:rtl/>
          <w:lang w:eastAsia="en-US"/>
        </w:rPr>
        <w:t xml:space="preserve"> وهذا ما يؤكده قوله في موضع آخر "قد علم أن فاعلا</w:t>
      </w:r>
      <w:r w:rsidRPr="005874BE">
        <w:rPr>
          <w:rFonts w:cs="Akhbar MT" w:hint="cs"/>
          <w:b/>
          <w:bCs/>
          <w:sz w:val="28"/>
          <w:szCs w:val="28"/>
          <w:rtl/>
          <w:lang w:eastAsia="en-US"/>
        </w:rPr>
        <w:t>ً</w:t>
      </w:r>
      <w:r w:rsidRPr="005874BE">
        <w:rPr>
          <w:rFonts w:cs="Akhbar MT"/>
          <w:b/>
          <w:bCs/>
          <w:sz w:val="28"/>
          <w:szCs w:val="28"/>
          <w:rtl/>
          <w:lang w:eastAsia="en-US"/>
        </w:rPr>
        <w:t xml:space="preserve"> ومفعولا</w:t>
      </w:r>
      <w:r w:rsidRPr="005874BE">
        <w:rPr>
          <w:rFonts w:cs="Akhbar MT" w:hint="cs"/>
          <w:b/>
          <w:bCs/>
          <w:sz w:val="28"/>
          <w:szCs w:val="28"/>
          <w:rtl/>
          <w:lang w:eastAsia="en-US"/>
        </w:rPr>
        <w:t>ً</w:t>
      </w:r>
      <w:r w:rsidRPr="005874BE">
        <w:rPr>
          <w:rFonts w:cs="Akhbar MT"/>
          <w:b/>
          <w:bCs/>
          <w:sz w:val="28"/>
          <w:szCs w:val="28"/>
          <w:rtl/>
          <w:lang w:eastAsia="en-US"/>
        </w:rPr>
        <w:t xml:space="preserve"> لا يكونان إلا في مكان"</w:t>
      </w:r>
      <w:r w:rsidRPr="005874BE">
        <w:rPr>
          <w:rStyle w:val="a4"/>
          <w:rFonts w:cs="Akhbar MT"/>
          <w:b/>
          <w:bCs/>
          <w:rtl/>
        </w:rPr>
        <w:footnoteReference w:id="255"/>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من كل ما سبق تتأكد لنا حقيقة الموقف الذي حاول بعض نحاة القرن الرابع أن يدفعوا من خلاله أوضاع المنطق عن أوضاع النحو</w:t>
      </w:r>
      <w:r w:rsidRPr="005874BE">
        <w:rPr>
          <w:rFonts w:cs="Akhbar MT" w:hint="cs"/>
          <w:b/>
          <w:bCs/>
          <w:sz w:val="28"/>
          <w:szCs w:val="28"/>
          <w:rtl/>
          <w:lang w:eastAsia="en-US"/>
        </w:rPr>
        <w:t>.</w:t>
      </w:r>
      <w:r w:rsidRPr="005874BE">
        <w:rPr>
          <w:rFonts w:cs="Akhbar MT"/>
          <w:b/>
          <w:bCs/>
          <w:sz w:val="28"/>
          <w:szCs w:val="28"/>
          <w:rtl/>
          <w:lang w:eastAsia="en-US"/>
        </w:rPr>
        <w:t xml:space="preserve"> فهم قد وقفوا عند حد الأقوال النظرية</w:t>
      </w:r>
      <w:r w:rsidRPr="005874BE">
        <w:rPr>
          <w:rFonts w:cs="Akhbar MT" w:hint="cs"/>
          <w:b/>
          <w:bCs/>
          <w:sz w:val="28"/>
          <w:szCs w:val="28"/>
          <w:rtl/>
          <w:lang w:eastAsia="en-US"/>
        </w:rPr>
        <w:t>،</w:t>
      </w:r>
      <w:r w:rsidRPr="005874BE">
        <w:rPr>
          <w:rFonts w:cs="Akhbar MT"/>
          <w:b/>
          <w:bCs/>
          <w:sz w:val="28"/>
          <w:szCs w:val="28"/>
          <w:rtl/>
          <w:lang w:eastAsia="en-US"/>
        </w:rPr>
        <w:t xml:space="preserve"> ولكنهم ما لبثوا</w:t>
      </w:r>
      <w:r>
        <w:rPr>
          <w:rFonts w:cs="Akhbar MT"/>
          <w:b/>
          <w:bCs/>
          <w:sz w:val="28"/>
          <w:szCs w:val="28"/>
          <w:rtl/>
          <w:lang w:eastAsia="en-US"/>
        </w:rPr>
        <w:t xml:space="preserve"> عند التطبيق أن </w:t>
      </w:r>
      <w:r>
        <w:rPr>
          <w:rFonts w:cs="Akhbar MT" w:hint="cs"/>
          <w:b/>
          <w:bCs/>
          <w:sz w:val="28"/>
          <w:szCs w:val="28"/>
          <w:rtl/>
          <w:lang w:eastAsia="en-US"/>
        </w:rPr>
        <w:t>أ</w:t>
      </w:r>
      <w:r w:rsidRPr="005874BE">
        <w:rPr>
          <w:rFonts w:cs="Akhbar MT"/>
          <w:b/>
          <w:bCs/>
          <w:sz w:val="28"/>
          <w:szCs w:val="28"/>
          <w:rtl/>
          <w:lang w:eastAsia="en-US"/>
        </w:rPr>
        <w:t>خذوا بما حاولوا رفضه علي المستوي النظري.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ويقول الزجاجي في تعريف للفعل: "الفعل علي أوضاع النحويين ما دل</w:t>
      </w:r>
      <w:r>
        <w:rPr>
          <w:rFonts w:cs="Akhbar MT"/>
          <w:b/>
          <w:bCs/>
          <w:sz w:val="28"/>
          <w:szCs w:val="28"/>
          <w:rtl/>
          <w:lang w:eastAsia="en-US"/>
        </w:rPr>
        <w:t xml:space="preserve"> عل</w:t>
      </w:r>
      <w:r>
        <w:rPr>
          <w:rFonts w:cs="Akhbar MT" w:hint="cs"/>
          <w:b/>
          <w:bCs/>
          <w:sz w:val="28"/>
          <w:szCs w:val="28"/>
          <w:rtl/>
          <w:lang w:eastAsia="en-US"/>
        </w:rPr>
        <w:t xml:space="preserve">ى </w:t>
      </w:r>
      <w:r w:rsidRPr="005874BE">
        <w:rPr>
          <w:rFonts w:cs="Akhbar MT"/>
          <w:b/>
          <w:bCs/>
          <w:sz w:val="28"/>
          <w:szCs w:val="28"/>
          <w:rtl/>
          <w:lang w:eastAsia="en-US"/>
        </w:rPr>
        <w:t>حدث وزمان: ماض ومستقبل"</w:t>
      </w:r>
      <w:r w:rsidRPr="005874BE">
        <w:rPr>
          <w:rStyle w:val="a4"/>
          <w:rFonts w:cs="Akhbar MT"/>
          <w:b/>
          <w:bCs/>
          <w:rtl/>
        </w:rPr>
        <w:footnoteReference w:id="256"/>
      </w:r>
      <w:r w:rsidRPr="005874BE">
        <w:rPr>
          <w:rFonts w:cs="Akhbar MT"/>
          <w:b/>
          <w:bCs/>
          <w:sz w:val="28"/>
          <w:szCs w:val="28"/>
          <w:rtl/>
          <w:lang w:eastAsia="en-US"/>
        </w:rPr>
        <w:t>. ثم يفصل هذا التعريف: "فكل شيء دل علي ما ذكرناه معا</w:t>
      </w:r>
      <w:r w:rsidRPr="005874BE">
        <w:rPr>
          <w:rFonts w:cs="Akhbar MT" w:hint="cs"/>
          <w:b/>
          <w:bCs/>
          <w:sz w:val="28"/>
          <w:szCs w:val="28"/>
          <w:rtl/>
          <w:lang w:eastAsia="en-US"/>
        </w:rPr>
        <w:t>ً فهو</w:t>
      </w:r>
      <w:r w:rsidRPr="005874BE">
        <w:rPr>
          <w:rFonts w:cs="Akhbar MT"/>
          <w:b/>
          <w:bCs/>
          <w:sz w:val="28"/>
          <w:szCs w:val="28"/>
          <w:rtl/>
          <w:lang w:eastAsia="en-US"/>
        </w:rPr>
        <w:t xml:space="preserve"> فعل، فإن دل علي حدث وحده فهو مصدر... وإن دل علي زمان فقط فهو ظرف من زمان</w:t>
      </w:r>
      <w:r w:rsidRPr="005874BE">
        <w:rPr>
          <w:rFonts w:cs="Akhbar MT" w:hint="cs"/>
          <w:b/>
          <w:bCs/>
          <w:sz w:val="28"/>
          <w:szCs w:val="28"/>
          <w:rtl/>
          <w:lang w:eastAsia="en-US"/>
        </w:rPr>
        <w:t>"</w:t>
      </w:r>
      <w:r w:rsidRPr="005874BE">
        <w:rPr>
          <w:rStyle w:val="a4"/>
          <w:rFonts w:cs="Akhbar MT"/>
          <w:b/>
          <w:bCs/>
          <w:rtl/>
        </w:rPr>
        <w:footnoteReference w:id="257"/>
      </w:r>
      <w:r w:rsidRPr="005874BE">
        <w:rPr>
          <w:rFonts w:cs="Akhbar MT"/>
          <w:b/>
          <w:bCs/>
          <w:sz w:val="28"/>
          <w:szCs w:val="28"/>
          <w:rtl/>
          <w:lang w:eastAsia="en-US"/>
        </w:rPr>
        <w:t>. ثم يسوق تعريفا</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آ</w:t>
      </w:r>
      <w:r w:rsidRPr="005874BE">
        <w:rPr>
          <w:rFonts w:cs="Akhbar MT"/>
          <w:b/>
          <w:bCs/>
          <w:sz w:val="28"/>
          <w:szCs w:val="28"/>
          <w:rtl/>
          <w:lang w:eastAsia="en-US"/>
        </w:rPr>
        <w:t xml:space="preserve">خر ويرده: "وحد بعض النحويين الفعل بأن قال: هو ما كان صفة غير موصوف، نحو قولك: هذا رجل يقوم، فيقوم صفة لرجل، ولا يجوز أن تصف </w:t>
      </w:r>
      <w:r w:rsidRPr="005874BE">
        <w:rPr>
          <w:rFonts w:cs="Akhbar MT" w:hint="cs"/>
          <w:b/>
          <w:bCs/>
          <w:sz w:val="28"/>
          <w:szCs w:val="28"/>
          <w:rtl/>
          <w:lang w:eastAsia="en-US"/>
        </w:rPr>
        <w:t>(</w:t>
      </w:r>
      <w:r w:rsidRPr="005874BE">
        <w:rPr>
          <w:rFonts w:cs="Akhbar MT"/>
          <w:b/>
          <w:bCs/>
          <w:sz w:val="28"/>
          <w:szCs w:val="28"/>
          <w:rtl/>
          <w:lang w:eastAsia="en-US"/>
        </w:rPr>
        <w:t>يقوم</w:t>
      </w:r>
      <w:r w:rsidRPr="005874BE">
        <w:rPr>
          <w:rFonts w:cs="Akhbar MT" w:hint="cs"/>
          <w:b/>
          <w:bCs/>
          <w:sz w:val="28"/>
          <w:szCs w:val="28"/>
          <w:rtl/>
          <w:lang w:eastAsia="en-US"/>
        </w:rPr>
        <w:t>)</w:t>
      </w:r>
      <w:r w:rsidRPr="005874BE">
        <w:rPr>
          <w:rFonts w:cs="Akhbar MT"/>
          <w:b/>
          <w:bCs/>
          <w:sz w:val="28"/>
          <w:szCs w:val="28"/>
          <w:rtl/>
          <w:lang w:eastAsia="en-US"/>
        </w:rPr>
        <w:t xml:space="preserve"> بشيء. قيل له: فإن الظروف قد تكون صفات </w:t>
      </w:r>
      <w:r w:rsidRPr="005874BE">
        <w:rPr>
          <w:rFonts w:cs="Akhbar MT" w:hint="cs"/>
          <w:b/>
          <w:bCs/>
          <w:sz w:val="28"/>
          <w:szCs w:val="28"/>
          <w:rtl/>
          <w:lang w:eastAsia="en-US"/>
        </w:rPr>
        <w:t>ل</w:t>
      </w:r>
      <w:r w:rsidRPr="005874BE">
        <w:rPr>
          <w:rFonts w:cs="Akhbar MT"/>
          <w:b/>
          <w:bCs/>
          <w:sz w:val="28"/>
          <w:szCs w:val="28"/>
          <w:rtl/>
          <w:lang w:eastAsia="en-US"/>
        </w:rPr>
        <w:t xml:space="preserve">لأسماء، ولا </w:t>
      </w:r>
      <w:r w:rsidRPr="005874BE">
        <w:rPr>
          <w:rFonts w:cs="Akhbar MT"/>
          <w:b/>
          <w:bCs/>
          <w:sz w:val="28"/>
          <w:szCs w:val="28"/>
          <w:rtl/>
          <w:lang w:eastAsia="en-US"/>
        </w:rPr>
        <w:lastRenderedPageBreak/>
        <w:t>توصف هي، فقال: الظروف واقعة مواقع الأفعال</w:t>
      </w:r>
      <w:r w:rsidRPr="005874BE">
        <w:rPr>
          <w:rFonts w:cs="Akhbar MT" w:hint="cs"/>
          <w:b/>
          <w:bCs/>
          <w:sz w:val="28"/>
          <w:szCs w:val="28"/>
          <w:rtl/>
          <w:lang w:eastAsia="en-US"/>
        </w:rPr>
        <w:t>،</w:t>
      </w:r>
      <w:r w:rsidRPr="005874BE">
        <w:rPr>
          <w:rFonts w:cs="Akhbar MT"/>
          <w:b/>
          <w:bCs/>
          <w:sz w:val="28"/>
          <w:szCs w:val="28"/>
          <w:rtl/>
          <w:lang w:eastAsia="en-US"/>
        </w:rPr>
        <w:t xml:space="preserve"> فالأفعال </w:t>
      </w:r>
      <w:r w:rsidRPr="005874BE">
        <w:rPr>
          <w:rFonts w:cs="Akhbar MT" w:hint="cs"/>
          <w:b/>
          <w:bCs/>
          <w:sz w:val="28"/>
          <w:szCs w:val="28"/>
          <w:rtl/>
          <w:lang w:eastAsia="en-US"/>
        </w:rPr>
        <w:t>-</w:t>
      </w:r>
      <w:r w:rsidRPr="005874BE">
        <w:rPr>
          <w:rFonts w:cs="Akhbar MT"/>
          <w:b/>
          <w:bCs/>
          <w:sz w:val="28"/>
          <w:szCs w:val="28"/>
          <w:rtl/>
          <w:lang w:eastAsia="en-US"/>
        </w:rPr>
        <w:t>على الحقيقة ـ هي التي يوصف بها، وليس ما قاله بشيء</w:t>
      </w:r>
      <w:r w:rsidRPr="005874BE">
        <w:rPr>
          <w:rFonts w:cs="Akhbar MT" w:hint="cs"/>
          <w:b/>
          <w:bCs/>
          <w:sz w:val="28"/>
          <w:szCs w:val="28"/>
          <w:rtl/>
          <w:lang w:eastAsia="en-US"/>
        </w:rPr>
        <w:t>؛</w:t>
      </w:r>
      <w:r w:rsidRPr="005874BE">
        <w:rPr>
          <w:rFonts w:cs="Akhbar MT"/>
          <w:b/>
          <w:bCs/>
          <w:sz w:val="28"/>
          <w:szCs w:val="28"/>
          <w:rtl/>
          <w:lang w:eastAsia="en-US"/>
        </w:rPr>
        <w:t xml:space="preserve"> لأنا قد نرى الظروف توصف في قولنا: مكانا</w:t>
      </w:r>
      <w:r w:rsidRPr="005874BE">
        <w:rPr>
          <w:rFonts w:cs="Akhbar MT" w:hint="cs"/>
          <w:b/>
          <w:bCs/>
          <w:sz w:val="28"/>
          <w:szCs w:val="28"/>
          <w:rtl/>
          <w:lang w:eastAsia="en-US"/>
        </w:rPr>
        <w:t>ً</w:t>
      </w:r>
      <w:r w:rsidRPr="005874BE">
        <w:rPr>
          <w:rFonts w:cs="Akhbar MT"/>
          <w:b/>
          <w:bCs/>
          <w:sz w:val="28"/>
          <w:szCs w:val="28"/>
          <w:rtl/>
          <w:lang w:eastAsia="en-US"/>
        </w:rPr>
        <w:t xml:space="preserve"> طيبا</w:t>
      </w:r>
      <w:r w:rsidRPr="005874BE">
        <w:rPr>
          <w:rFonts w:cs="Akhbar MT" w:hint="cs"/>
          <w:b/>
          <w:bCs/>
          <w:sz w:val="28"/>
          <w:szCs w:val="28"/>
          <w:rtl/>
          <w:lang w:eastAsia="en-US"/>
        </w:rPr>
        <w:t>ً.</w:t>
      </w:r>
      <w:r w:rsidRPr="005874BE">
        <w:rPr>
          <w:rFonts w:cs="Akhbar MT"/>
          <w:b/>
          <w:bCs/>
          <w:sz w:val="28"/>
          <w:szCs w:val="28"/>
          <w:rtl/>
          <w:lang w:eastAsia="en-US"/>
        </w:rPr>
        <w:t>.. "</w:t>
      </w:r>
      <w:r w:rsidRPr="005874BE">
        <w:rPr>
          <w:rStyle w:val="a4"/>
          <w:rFonts w:cs="Akhbar MT"/>
          <w:b/>
          <w:bCs/>
          <w:rtl/>
        </w:rPr>
        <w:footnoteReference w:id="258"/>
      </w:r>
      <w:r w:rsidRPr="005874BE">
        <w:rPr>
          <w:rFonts w:cs="Akhbar MT" w:hint="cs"/>
          <w:b/>
          <w:bCs/>
          <w:sz w:val="28"/>
          <w:szCs w:val="28"/>
          <w:rtl/>
          <w:lang w:eastAsia="en-US"/>
        </w:rPr>
        <w:t>.</w:t>
      </w:r>
      <w:r w:rsidRPr="005874BE">
        <w:rPr>
          <w:rFonts w:cs="Akhbar MT"/>
          <w:b/>
          <w:bCs/>
          <w:sz w:val="28"/>
          <w:szCs w:val="28"/>
          <w:rtl/>
          <w:lang w:eastAsia="en-US"/>
        </w:rPr>
        <w:t xml:space="preserve"> وتعريف الفعل بأنه صفة غير موصوف يترادف مع تعريفين آخرين للفعل هما:</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1 ـ أن الفعل يكون خبراً ولا يخبر عنه.</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2 ـ أن الفعل يكون مسنداً ولا يسند إليه.</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ولعل مما يؤكد ذلك أن</w:t>
      </w:r>
      <w:r w:rsidRPr="005874BE">
        <w:rPr>
          <w:rFonts w:cs="Akhbar MT" w:hint="cs"/>
          <w:b/>
          <w:bCs/>
          <w:sz w:val="28"/>
          <w:szCs w:val="28"/>
          <w:rtl/>
          <w:lang w:eastAsia="en-US"/>
        </w:rPr>
        <w:t>نا</w:t>
      </w:r>
      <w:r w:rsidRPr="005874BE">
        <w:rPr>
          <w:rFonts w:cs="Akhbar MT"/>
          <w:b/>
          <w:bCs/>
          <w:sz w:val="28"/>
          <w:szCs w:val="28"/>
          <w:rtl/>
          <w:lang w:eastAsia="en-US"/>
        </w:rPr>
        <w:t xml:space="preserve"> نجد الفارابي يشير إلى ترادف هذه التعريفات</w:t>
      </w:r>
      <w:r w:rsidRPr="005874BE">
        <w:rPr>
          <w:rFonts w:cs="Akhbar MT" w:hint="cs"/>
          <w:b/>
          <w:bCs/>
          <w:sz w:val="28"/>
          <w:szCs w:val="28"/>
          <w:rtl/>
          <w:lang w:eastAsia="en-US"/>
        </w:rPr>
        <w:t xml:space="preserve"> </w:t>
      </w:r>
      <w:r w:rsidRPr="005874BE">
        <w:rPr>
          <w:rFonts w:cs="Akhbar MT"/>
          <w:b/>
          <w:bCs/>
          <w:sz w:val="28"/>
          <w:szCs w:val="28"/>
          <w:rtl/>
          <w:lang w:eastAsia="en-US"/>
        </w:rPr>
        <w:t xml:space="preserve">فيقول </w:t>
      </w:r>
      <w:r w:rsidRPr="005874BE">
        <w:rPr>
          <w:rFonts w:cs="Akhbar MT" w:hint="cs"/>
          <w:b/>
          <w:bCs/>
          <w:sz w:val="28"/>
          <w:szCs w:val="28"/>
          <w:rtl/>
          <w:lang w:eastAsia="en-US"/>
        </w:rPr>
        <w:t>"</w:t>
      </w:r>
      <w:r w:rsidRPr="005874BE">
        <w:rPr>
          <w:rFonts w:cs="Akhbar MT"/>
          <w:b/>
          <w:bCs/>
          <w:sz w:val="28"/>
          <w:szCs w:val="28"/>
          <w:rtl/>
          <w:lang w:eastAsia="en-US"/>
        </w:rPr>
        <w:t>بعض الناس يسمون الموصوف: ال</w:t>
      </w:r>
      <w:r w:rsidRPr="005874BE">
        <w:rPr>
          <w:rFonts w:cs="Akhbar MT" w:hint="cs"/>
          <w:b/>
          <w:bCs/>
          <w:sz w:val="28"/>
          <w:szCs w:val="28"/>
          <w:rtl/>
          <w:lang w:eastAsia="en-US"/>
        </w:rPr>
        <w:t>م</w:t>
      </w:r>
      <w:r w:rsidRPr="005874BE">
        <w:rPr>
          <w:rFonts w:cs="Akhbar MT"/>
          <w:b/>
          <w:bCs/>
          <w:sz w:val="28"/>
          <w:szCs w:val="28"/>
          <w:rtl/>
          <w:lang w:eastAsia="en-US"/>
        </w:rPr>
        <w:t>سند إليه، ويسمون الصفة مسندا</w:t>
      </w:r>
      <w:r w:rsidRPr="005874BE">
        <w:rPr>
          <w:rFonts w:cs="Akhbar MT" w:hint="cs"/>
          <w:b/>
          <w:bCs/>
          <w:sz w:val="28"/>
          <w:szCs w:val="28"/>
          <w:rtl/>
          <w:lang w:eastAsia="en-US"/>
        </w:rPr>
        <w:t>ً</w:t>
      </w:r>
      <w:r w:rsidRPr="005874BE">
        <w:rPr>
          <w:rFonts w:cs="Akhbar MT"/>
          <w:b/>
          <w:bCs/>
          <w:sz w:val="28"/>
          <w:szCs w:val="28"/>
          <w:rtl/>
          <w:lang w:eastAsia="en-US"/>
        </w:rPr>
        <w:t>، وربما سموا الصفة: الخبر والمخبر به، والموصوف: المخبر عنه</w:t>
      </w:r>
      <w:r w:rsidRPr="005874BE">
        <w:rPr>
          <w:rFonts w:cs="Akhbar MT" w:hint="cs"/>
          <w:b/>
          <w:bCs/>
          <w:sz w:val="28"/>
          <w:szCs w:val="28"/>
          <w:rtl/>
          <w:lang w:eastAsia="en-US"/>
        </w:rPr>
        <w:t>"</w:t>
      </w:r>
      <w:r w:rsidRPr="005874BE">
        <w:rPr>
          <w:rStyle w:val="a4"/>
          <w:rFonts w:cs="Akhbar MT"/>
          <w:b/>
          <w:bCs/>
          <w:rtl/>
        </w:rPr>
        <w:footnoteReference w:id="259"/>
      </w:r>
      <w:r w:rsidRPr="005874BE">
        <w:rPr>
          <w:rFonts w:cs="Akhbar MT" w:hint="cs"/>
          <w:b/>
          <w:bCs/>
          <w:sz w:val="28"/>
          <w:szCs w:val="28"/>
          <w:rtl/>
          <w:lang w:eastAsia="en-US"/>
        </w:rPr>
        <w:t xml:space="preserve">. </w:t>
      </w:r>
      <w:r w:rsidRPr="005874BE">
        <w:rPr>
          <w:rFonts w:cs="Akhbar MT"/>
          <w:b/>
          <w:bCs/>
          <w:sz w:val="28"/>
          <w:szCs w:val="28"/>
          <w:rtl/>
          <w:lang w:eastAsia="en-US"/>
        </w:rPr>
        <w:t>ونظرة إلى هذه التعريفات الثلاثة تؤكد ارتباطها بقضية الموضوع والمحمول في القضية المنطق</w:t>
      </w:r>
      <w:r w:rsidRPr="005874BE">
        <w:rPr>
          <w:rFonts w:cs="Akhbar MT" w:hint="cs"/>
          <w:b/>
          <w:bCs/>
          <w:sz w:val="28"/>
          <w:szCs w:val="28"/>
          <w:rtl/>
          <w:lang w:eastAsia="en-US"/>
        </w:rPr>
        <w:t>ي</w:t>
      </w:r>
      <w:r w:rsidRPr="005874BE">
        <w:rPr>
          <w:rFonts w:cs="Akhbar MT"/>
          <w:b/>
          <w:bCs/>
          <w:sz w:val="28"/>
          <w:szCs w:val="28"/>
          <w:rtl/>
          <w:lang w:eastAsia="en-US"/>
        </w:rPr>
        <w:t>ة</w:t>
      </w:r>
      <w:r w:rsidRPr="005874BE">
        <w:rPr>
          <w:rFonts w:cs="Akhbar MT" w:hint="cs"/>
          <w:b/>
          <w:bCs/>
          <w:sz w:val="28"/>
          <w:szCs w:val="28"/>
          <w:rtl/>
          <w:lang w:eastAsia="en-US"/>
        </w:rPr>
        <w:t>.</w:t>
      </w:r>
      <w:r w:rsidRPr="005874BE">
        <w:rPr>
          <w:rFonts w:cs="Akhbar MT"/>
          <w:b/>
          <w:bCs/>
          <w:sz w:val="28"/>
          <w:szCs w:val="28"/>
          <w:rtl/>
          <w:lang w:eastAsia="en-US"/>
        </w:rPr>
        <w:t xml:space="preserve"> وقد أشار الفارابي إلى ذلك عندما قال "وقد جرت العادة في صناعة المنطق أن يسمى المعنى الموصوف المسند إليه والمخبر عنه: موضوعا</w:t>
      </w:r>
      <w:r w:rsidRPr="005874BE">
        <w:rPr>
          <w:rFonts w:cs="Akhbar MT" w:hint="cs"/>
          <w:b/>
          <w:bCs/>
          <w:sz w:val="28"/>
          <w:szCs w:val="28"/>
          <w:rtl/>
          <w:lang w:eastAsia="en-US"/>
        </w:rPr>
        <w:t>ً</w:t>
      </w:r>
      <w:r w:rsidRPr="005874BE">
        <w:rPr>
          <w:rFonts w:cs="Akhbar MT"/>
          <w:b/>
          <w:bCs/>
          <w:sz w:val="28"/>
          <w:szCs w:val="28"/>
          <w:rtl/>
          <w:lang w:eastAsia="en-US"/>
        </w:rPr>
        <w:t>، والمعنى المسند والمعنى الذي هو الصفة والخبر: محمولا</w:t>
      </w:r>
      <w:r w:rsidRPr="005874BE">
        <w:rPr>
          <w:rFonts w:cs="Akhbar MT" w:hint="cs"/>
          <w:b/>
          <w:bCs/>
          <w:sz w:val="28"/>
          <w:szCs w:val="28"/>
          <w:rtl/>
          <w:lang w:eastAsia="en-US"/>
        </w:rPr>
        <w:t>ً</w:t>
      </w:r>
      <w:r w:rsidRPr="005874BE">
        <w:rPr>
          <w:rFonts w:cs="Akhbar MT"/>
          <w:b/>
          <w:bCs/>
          <w:sz w:val="28"/>
          <w:szCs w:val="28"/>
          <w:rtl/>
          <w:lang w:eastAsia="en-US"/>
        </w:rPr>
        <w:t>"</w:t>
      </w:r>
      <w:r w:rsidRPr="005874BE">
        <w:rPr>
          <w:rStyle w:val="a4"/>
          <w:rFonts w:cs="Akhbar MT"/>
          <w:b/>
          <w:bCs/>
          <w:rtl/>
        </w:rPr>
        <w:footnoteReference w:id="260"/>
      </w:r>
      <w:r w:rsidRPr="005874BE">
        <w:rPr>
          <w:rFonts w:cs="Akhbar MT" w:hint="cs"/>
          <w:b/>
          <w:bCs/>
          <w:sz w:val="28"/>
          <w:szCs w:val="28"/>
          <w:rtl/>
          <w:lang w:eastAsia="en-US"/>
        </w:rPr>
        <w:t>. وهنا نذكر أن أرسطو يعرف الفعل</w:t>
      </w:r>
      <w:r w:rsidRPr="005874BE">
        <w:rPr>
          <w:rFonts w:cs="Akhbar MT"/>
          <w:b/>
          <w:bCs/>
          <w:sz w:val="28"/>
          <w:szCs w:val="28"/>
          <w:rtl/>
          <w:lang w:eastAsia="en-US"/>
        </w:rPr>
        <w:t xml:space="preserve"> باعتباره ممثلا</w:t>
      </w:r>
      <w:r w:rsidRPr="005874BE">
        <w:rPr>
          <w:rFonts w:cs="Akhbar MT" w:hint="cs"/>
          <w:b/>
          <w:bCs/>
          <w:sz w:val="28"/>
          <w:szCs w:val="28"/>
          <w:rtl/>
          <w:lang w:eastAsia="en-US"/>
        </w:rPr>
        <w:t>ً</w:t>
      </w:r>
      <w:r w:rsidRPr="005874BE">
        <w:rPr>
          <w:rFonts w:cs="Akhbar MT"/>
          <w:b/>
          <w:bCs/>
          <w:sz w:val="28"/>
          <w:szCs w:val="28"/>
          <w:rtl/>
          <w:lang w:eastAsia="en-US"/>
        </w:rPr>
        <w:t xml:space="preserve"> للحمل أو الإسناد، وهو ما يؤكده الفارابي عندما</w:t>
      </w:r>
      <w:r w:rsidRPr="005874BE">
        <w:rPr>
          <w:rFonts w:cs="Akhbar MT" w:hint="cs"/>
          <w:b/>
          <w:bCs/>
          <w:sz w:val="28"/>
          <w:szCs w:val="28"/>
          <w:rtl/>
          <w:lang w:eastAsia="en-US"/>
        </w:rPr>
        <w:t xml:space="preserve"> يقول</w:t>
      </w:r>
      <w:r w:rsidRPr="005874BE">
        <w:rPr>
          <w:rFonts w:cs="Akhbar MT"/>
          <w:b/>
          <w:bCs/>
          <w:sz w:val="28"/>
          <w:szCs w:val="28"/>
          <w:rtl/>
          <w:lang w:eastAsia="en-US"/>
        </w:rPr>
        <w:t xml:space="preserve"> "والكلمة</w:t>
      </w:r>
      <w:r w:rsidRPr="005874BE">
        <w:rPr>
          <w:rFonts w:cs="Akhbar MT" w:hint="cs"/>
          <w:b/>
          <w:bCs/>
          <w:sz w:val="28"/>
          <w:szCs w:val="28"/>
          <w:rtl/>
          <w:lang w:eastAsia="en-US"/>
        </w:rPr>
        <w:t xml:space="preserve"> [=الفعل]</w:t>
      </w:r>
      <w:r w:rsidRPr="005874BE">
        <w:rPr>
          <w:rFonts w:cs="Akhbar MT"/>
          <w:b/>
          <w:bCs/>
          <w:sz w:val="28"/>
          <w:szCs w:val="28"/>
          <w:rtl/>
          <w:lang w:eastAsia="en-US"/>
        </w:rPr>
        <w:t xml:space="preserve"> تكون محمولة من غير أن تحتاج إلى أن تقرن بشيء</w:t>
      </w:r>
      <w:r w:rsidRPr="005874BE">
        <w:rPr>
          <w:rFonts w:cs="Akhbar MT" w:hint="cs"/>
          <w:b/>
          <w:bCs/>
          <w:sz w:val="28"/>
          <w:szCs w:val="28"/>
          <w:rtl/>
          <w:lang w:eastAsia="en-US"/>
        </w:rPr>
        <w:t>،</w:t>
      </w:r>
      <w:r w:rsidRPr="005874BE">
        <w:rPr>
          <w:rFonts w:cs="Akhbar MT"/>
          <w:b/>
          <w:bCs/>
          <w:sz w:val="28"/>
          <w:szCs w:val="28"/>
          <w:rtl/>
          <w:lang w:eastAsia="en-US"/>
        </w:rPr>
        <w:t xml:space="preserve"> ولا تكون موضوعة..."</w:t>
      </w:r>
      <w:r w:rsidRPr="005874BE">
        <w:rPr>
          <w:rStyle w:val="a4"/>
          <w:rFonts w:cs="Akhbar MT"/>
          <w:b/>
          <w:bCs/>
          <w:rtl/>
        </w:rPr>
        <w:footnoteReference w:id="261"/>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ويأخذ الزجاجي بالقسمة</w:t>
      </w:r>
      <w:r w:rsidRPr="005874BE">
        <w:rPr>
          <w:rStyle w:val="a4"/>
          <w:rFonts w:cs="Akhbar MT"/>
          <w:b/>
          <w:bCs/>
          <w:rtl/>
        </w:rPr>
        <w:footnoteReference w:id="262"/>
      </w:r>
      <w:r w:rsidRPr="005874BE">
        <w:rPr>
          <w:rFonts w:cs="Akhbar MT"/>
          <w:b/>
          <w:bCs/>
          <w:sz w:val="28"/>
          <w:szCs w:val="28"/>
          <w:rtl/>
          <w:lang w:eastAsia="en-US"/>
        </w:rPr>
        <w:t xml:space="preserve"> في تعريفه للحرف فيقول:</w:t>
      </w:r>
      <w:r w:rsidRPr="005874BE">
        <w:rPr>
          <w:rFonts w:cs="Akhbar MT" w:hint="cs"/>
          <w:b/>
          <w:bCs/>
          <w:sz w:val="28"/>
          <w:szCs w:val="28"/>
          <w:rtl/>
          <w:lang w:eastAsia="en-US"/>
        </w:rPr>
        <w:t xml:space="preserve"> </w:t>
      </w:r>
      <w:r w:rsidRPr="005874BE">
        <w:rPr>
          <w:rFonts w:cs="Akhbar MT"/>
          <w:b/>
          <w:bCs/>
          <w:sz w:val="28"/>
          <w:szCs w:val="28"/>
          <w:rtl/>
          <w:lang w:eastAsia="en-US"/>
        </w:rPr>
        <w:t>"الحروف على ثلاثة أضرب: حروف المعجم التي هي أصل مدار الألسن عربيها وعجمي</w:t>
      </w:r>
      <w:r w:rsidRPr="005874BE">
        <w:rPr>
          <w:rFonts w:cs="Akhbar MT" w:hint="cs"/>
          <w:b/>
          <w:bCs/>
          <w:sz w:val="28"/>
          <w:szCs w:val="28"/>
          <w:rtl/>
          <w:lang w:eastAsia="en-US"/>
        </w:rPr>
        <w:t>ه</w:t>
      </w:r>
      <w:r w:rsidRPr="005874BE">
        <w:rPr>
          <w:rFonts w:cs="Akhbar MT"/>
          <w:b/>
          <w:bCs/>
          <w:sz w:val="28"/>
          <w:szCs w:val="28"/>
          <w:rtl/>
          <w:lang w:eastAsia="en-US"/>
        </w:rPr>
        <w:t xml:space="preserve">ا، وحروف الأسماء </w:t>
      </w:r>
      <w:r w:rsidRPr="005874BE">
        <w:rPr>
          <w:rFonts w:cs="Akhbar MT"/>
          <w:b/>
          <w:bCs/>
          <w:sz w:val="28"/>
          <w:szCs w:val="28"/>
          <w:rtl/>
          <w:lang w:eastAsia="en-US"/>
        </w:rPr>
        <w:lastRenderedPageBreak/>
        <w:t xml:space="preserve">والأفعال، </w:t>
      </w:r>
      <w:r w:rsidRPr="005874BE">
        <w:rPr>
          <w:rFonts w:cs="Akhbar MT" w:hint="cs"/>
          <w:b/>
          <w:bCs/>
          <w:sz w:val="28"/>
          <w:szCs w:val="28"/>
          <w:rtl/>
          <w:lang w:eastAsia="en-US"/>
        </w:rPr>
        <w:t>[...]</w:t>
      </w:r>
      <w:r w:rsidRPr="005874BE">
        <w:rPr>
          <w:rFonts w:cs="Akhbar MT"/>
          <w:b/>
          <w:bCs/>
          <w:sz w:val="28"/>
          <w:szCs w:val="28"/>
          <w:rtl/>
          <w:lang w:eastAsia="en-US"/>
        </w:rPr>
        <w:t xml:space="preserve"> التي هي أبعاضها نحو العين من جعفر.</w:t>
      </w:r>
      <w:r w:rsidRPr="005874BE">
        <w:rPr>
          <w:rFonts w:cs="Akhbar MT" w:hint="cs"/>
          <w:b/>
          <w:bCs/>
          <w:sz w:val="28"/>
          <w:szCs w:val="28"/>
          <w:rtl/>
          <w:lang w:eastAsia="en-US"/>
        </w:rPr>
        <w:t>.</w:t>
      </w:r>
      <w:r w:rsidRPr="005874BE">
        <w:rPr>
          <w:rFonts w:cs="Akhbar MT"/>
          <w:b/>
          <w:bCs/>
          <w:sz w:val="28"/>
          <w:szCs w:val="28"/>
          <w:rtl/>
          <w:lang w:eastAsia="en-US"/>
        </w:rPr>
        <w:t>. وحروف المعاني التي تج</w:t>
      </w:r>
      <w:r w:rsidRPr="005874BE">
        <w:rPr>
          <w:rFonts w:cs="Akhbar MT" w:hint="cs"/>
          <w:b/>
          <w:bCs/>
          <w:sz w:val="28"/>
          <w:szCs w:val="28"/>
          <w:rtl/>
          <w:lang w:eastAsia="en-US"/>
        </w:rPr>
        <w:t>يء</w:t>
      </w:r>
      <w:r w:rsidRPr="005874BE">
        <w:rPr>
          <w:rFonts w:cs="Akhbar MT"/>
          <w:b/>
          <w:bCs/>
          <w:sz w:val="28"/>
          <w:szCs w:val="28"/>
          <w:rtl/>
          <w:lang w:eastAsia="en-US"/>
        </w:rPr>
        <w:t xml:space="preserve"> م</w:t>
      </w:r>
      <w:r w:rsidRPr="005874BE">
        <w:rPr>
          <w:rFonts w:cs="Akhbar MT" w:hint="cs"/>
          <w:b/>
          <w:bCs/>
          <w:sz w:val="28"/>
          <w:szCs w:val="28"/>
          <w:rtl/>
          <w:lang w:eastAsia="en-US"/>
        </w:rPr>
        <w:t>ع</w:t>
      </w:r>
      <w:r w:rsidRPr="005874BE">
        <w:rPr>
          <w:rFonts w:cs="Akhbar MT"/>
          <w:b/>
          <w:bCs/>
          <w:sz w:val="28"/>
          <w:szCs w:val="28"/>
          <w:rtl/>
          <w:lang w:eastAsia="en-US"/>
        </w:rPr>
        <w:t xml:space="preserve"> الأسماء والأفعال لمعان"</w:t>
      </w:r>
      <w:r w:rsidRPr="005874BE">
        <w:rPr>
          <w:rStyle w:val="a4"/>
          <w:rFonts w:cs="Akhbar MT"/>
          <w:b/>
          <w:bCs/>
          <w:rtl/>
        </w:rPr>
        <w:footnoteReference w:id="263"/>
      </w:r>
      <w:r w:rsidRPr="005874BE">
        <w:rPr>
          <w:rFonts w:cs="Akhbar MT" w:hint="cs"/>
          <w:b/>
          <w:bCs/>
          <w:sz w:val="28"/>
          <w:szCs w:val="28"/>
          <w:rtl/>
          <w:lang w:eastAsia="en-US"/>
        </w:rPr>
        <w:t xml:space="preserve">. </w:t>
      </w:r>
      <w:r w:rsidRPr="005874BE">
        <w:rPr>
          <w:rFonts w:cs="Akhbar MT"/>
          <w:b/>
          <w:bCs/>
          <w:sz w:val="28"/>
          <w:szCs w:val="28"/>
          <w:rtl/>
          <w:lang w:eastAsia="en-US"/>
        </w:rPr>
        <w:t>ثم يأخذ الزجاجي في تعريف كل قسم من هذه الأقسام:</w:t>
      </w:r>
      <w:r w:rsidRPr="005874BE">
        <w:rPr>
          <w:rFonts w:cs="Akhbar MT" w:hint="cs"/>
          <w:b/>
          <w:bCs/>
          <w:sz w:val="28"/>
          <w:szCs w:val="28"/>
          <w:rtl/>
          <w:lang w:eastAsia="en-US"/>
        </w:rPr>
        <w:t xml:space="preserve"> </w:t>
      </w:r>
      <w:r w:rsidRPr="005874BE">
        <w:rPr>
          <w:rFonts w:cs="Akhbar MT"/>
          <w:b/>
          <w:bCs/>
          <w:sz w:val="28"/>
          <w:szCs w:val="28"/>
          <w:rtl/>
          <w:lang w:eastAsia="en-US"/>
        </w:rPr>
        <w:t>"وأما حروف المعجم فهي أصوات غير متوافقة ولا مقترنة ولا دالة على معنى من معاني الأسماء والأفعال والحروف إلا أنها أصل تركيبها"</w:t>
      </w:r>
      <w:r w:rsidRPr="005874BE">
        <w:rPr>
          <w:rStyle w:val="a4"/>
          <w:rFonts w:cs="Akhbar MT"/>
          <w:b/>
          <w:bCs/>
          <w:rtl/>
        </w:rPr>
        <w:footnoteReference w:id="264"/>
      </w:r>
      <w:r w:rsidRPr="005874BE">
        <w:rPr>
          <w:rFonts w:cs="Akhbar MT" w:hint="cs"/>
          <w:b/>
          <w:bCs/>
          <w:sz w:val="28"/>
          <w:szCs w:val="28"/>
          <w:rtl/>
          <w:lang w:eastAsia="en-US"/>
        </w:rPr>
        <w:t xml:space="preserve">. </w:t>
      </w:r>
      <w:r w:rsidRPr="005874BE">
        <w:rPr>
          <w:rFonts w:cs="Akhbar MT"/>
          <w:b/>
          <w:bCs/>
          <w:sz w:val="28"/>
          <w:szCs w:val="28"/>
          <w:rtl/>
          <w:lang w:eastAsia="en-US"/>
        </w:rPr>
        <w:t>ولعل هذا التعريف يرد لأول مرة في النحو العربي</w:t>
      </w:r>
      <w:r w:rsidRPr="005874BE">
        <w:rPr>
          <w:rFonts w:cs="Akhbar MT" w:hint="cs"/>
          <w:b/>
          <w:bCs/>
          <w:sz w:val="28"/>
          <w:szCs w:val="28"/>
          <w:rtl/>
          <w:lang w:eastAsia="en-US"/>
        </w:rPr>
        <w:t>.</w:t>
      </w:r>
      <w:r w:rsidRPr="005874BE">
        <w:rPr>
          <w:rFonts w:cs="Akhbar MT"/>
          <w:b/>
          <w:bCs/>
          <w:sz w:val="28"/>
          <w:szCs w:val="28"/>
          <w:rtl/>
          <w:lang w:eastAsia="en-US"/>
        </w:rPr>
        <w:t xml:space="preserve"> ثم يقول الزجاجي "وأما الحروف التي هي أبعاض الكلم فالبعض حد منسوب إلى ما هو أكثر منه، كما أن الكل منسوب إلى ما هو أصغر منه"</w:t>
      </w:r>
      <w:r w:rsidRPr="005874BE">
        <w:rPr>
          <w:rStyle w:val="a4"/>
          <w:rFonts w:cs="Akhbar MT"/>
          <w:b/>
          <w:bCs/>
          <w:rtl/>
        </w:rPr>
        <w:footnoteReference w:id="265"/>
      </w:r>
      <w:r w:rsidRPr="005874BE">
        <w:rPr>
          <w:rFonts w:cs="Akhbar MT" w:hint="cs"/>
          <w:b/>
          <w:bCs/>
          <w:sz w:val="28"/>
          <w:szCs w:val="28"/>
          <w:rtl/>
          <w:lang w:eastAsia="en-US"/>
        </w:rPr>
        <w:t xml:space="preserve">. </w:t>
      </w:r>
      <w:r w:rsidRPr="005874BE">
        <w:rPr>
          <w:rFonts w:cs="Akhbar MT"/>
          <w:b/>
          <w:bCs/>
          <w:sz w:val="28"/>
          <w:szCs w:val="28"/>
          <w:rtl/>
          <w:lang w:eastAsia="en-US"/>
        </w:rPr>
        <w:t>ومن الواضح</w:t>
      </w:r>
      <w:r w:rsidRPr="005874BE">
        <w:rPr>
          <w:rFonts w:cs="Akhbar MT" w:hint="cs"/>
          <w:b/>
          <w:bCs/>
          <w:sz w:val="28"/>
          <w:szCs w:val="28"/>
          <w:rtl/>
          <w:lang w:eastAsia="en-US"/>
        </w:rPr>
        <w:t xml:space="preserve"> أن الزجاجي يرتكن إلى فكرة (الاقتران والتوافق) في التفريق بين</w:t>
      </w:r>
      <w:r w:rsidRPr="005874BE">
        <w:rPr>
          <w:rFonts w:cs="Akhbar MT"/>
          <w:b/>
          <w:bCs/>
          <w:sz w:val="28"/>
          <w:szCs w:val="28"/>
          <w:rtl/>
          <w:lang w:eastAsia="en-US"/>
        </w:rPr>
        <w:t xml:space="preserve"> هذين الضربين من الحروف.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ثم نأتي </w:t>
      </w:r>
      <w:r w:rsidRPr="005874BE">
        <w:rPr>
          <w:rFonts w:cs="Akhbar MT" w:hint="cs"/>
          <w:b/>
          <w:bCs/>
          <w:sz w:val="28"/>
          <w:szCs w:val="28"/>
          <w:rtl/>
          <w:lang w:eastAsia="en-US"/>
        </w:rPr>
        <w:t>إ</w:t>
      </w:r>
      <w:r w:rsidRPr="005874BE">
        <w:rPr>
          <w:rFonts w:cs="Akhbar MT"/>
          <w:b/>
          <w:bCs/>
          <w:sz w:val="28"/>
          <w:szCs w:val="28"/>
          <w:rtl/>
          <w:lang w:eastAsia="en-US"/>
        </w:rPr>
        <w:t xml:space="preserve">لى تعريف الحرف الذي هو أحد </w:t>
      </w:r>
      <w:r w:rsidRPr="005874BE">
        <w:rPr>
          <w:rFonts w:cs="Akhbar MT" w:hint="cs"/>
          <w:b/>
          <w:bCs/>
          <w:sz w:val="28"/>
          <w:szCs w:val="28"/>
          <w:rtl/>
          <w:lang w:eastAsia="en-US"/>
        </w:rPr>
        <w:t>أنواع الكلم</w:t>
      </w:r>
      <w:r w:rsidRPr="005874BE">
        <w:rPr>
          <w:rFonts w:cs="Akhbar MT"/>
          <w:b/>
          <w:bCs/>
          <w:sz w:val="28"/>
          <w:szCs w:val="28"/>
          <w:rtl/>
          <w:lang w:eastAsia="en-US"/>
        </w:rPr>
        <w:t>. يقول الزجاجي</w:t>
      </w:r>
      <w:r w:rsidRPr="005874BE">
        <w:rPr>
          <w:rFonts w:cs="Akhbar MT" w:hint="cs"/>
          <w:b/>
          <w:bCs/>
          <w:sz w:val="28"/>
          <w:szCs w:val="28"/>
          <w:rtl/>
          <w:lang w:eastAsia="en-US"/>
        </w:rPr>
        <w:t xml:space="preserve"> </w:t>
      </w:r>
      <w:r w:rsidRPr="005874BE">
        <w:rPr>
          <w:rFonts w:cs="Akhbar MT"/>
          <w:b/>
          <w:bCs/>
          <w:sz w:val="28"/>
          <w:szCs w:val="28"/>
          <w:rtl/>
          <w:lang w:eastAsia="en-US"/>
        </w:rPr>
        <w:t>"وأما حد حروف المعاني وهو الذي يلتمسه النحويون، فهو أن يقال: الحرف ما دل على معنى في غيره نحو: من وثم وما أشبه ذلك</w:t>
      </w:r>
      <w:r w:rsidRPr="005874BE">
        <w:rPr>
          <w:rFonts w:cs="Akhbar MT" w:hint="cs"/>
          <w:b/>
          <w:bCs/>
          <w:sz w:val="28"/>
          <w:szCs w:val="28"/>
          <w:rtl/>
          <w:lang w:eastAsia="en-US"/>
        </w:rPr>
        <w:t>.</w:t>
      </w:r>
      <w:r w:rsidRPr="005874BE">
        <w:rPr>
          <w:rFonts w:cs="Akhbar MT"/>
          <w:b/>
          <w:bCs/>
          <w:sz w:val="28"/>
          <w:szCs w:val="28"/>
          <w:rtl/>
          <w:lang w:eastAsia="en-US"/>
        </w:rPr>
        <w:t xml:space="preserve"> وشرحه أن </w:t>
      </w:r>
      <w:r w:rsidRPr="005874BE">
        <w:rPr>
          <w:rFonts w:cs="Akhbar MT" w:hint="cs"/>
          <w:b/>
          <w:bCs/>
          <w:sz w:val="28"/>
          <w:szCs w:val="28"/>
          <w:rtl/>
          <w:lang w:eastAsia="en-US"/>
        </w:rPr>
        <w:t>(</w:t>
      </w:r>
      <w:r w:rsidRPr="005874BE">
        <w:rPr>
          <w:rFonts w:cs="Akhbar MT"/>
          <w:b/>
          <w:bCs/>
          <w:sz w:val="28"/>
          <w:szCs w:val="28"/>
          <w:rtl/>
          <w:lang w:eastAsia="en-US"/>
        </w:rPr>
        <w:t>من</w:t>
      </w:r>
      <w:r w:rsidRPr="005874BE">
        <w:rPr>
          <w:rFonts w:cs="Akhbar MT" w:hint="cs"/>
          <w:b/>
          <w:bCs/>
          <w:sz w:val="28"/>
          <w:szCs w:val="28"/>
          <w:rtl/>
          <w:lang w:eastAsia="en-US"/>
        </w:rPr>
        <w:t>)</w:t>
      </w:r>
      <w:r w:rsidRPr="005874BE">
        <w:rPr>
          <w:rFonts w:cs="Akhbar MT"/>
          <w:b/>
          <w:bCs/>
          <w:sz w:val="28"/>
          <w:szCs w:val="28"/>
          <w:rtl/>
          <w:lang w:eastAsia="en-US"/>
        </w:rPr>
        <w:t xml:space="preserve"> تدخل في الكلام للتبعيض</w:t>
      </w:r>
      <w:r w:rsidRPr="005874BE">
        <w:rPr>
          <w:rFonts w:cs="Akhbar MT" w:hint="cs"/>
          <w:b/>
          <w:bCs/>
          <w:sz w:val="28"/>
          <w:szCs w:val="28"/>
          <w:rtl/>
          <w:lang w:eastAsia="en-US"/>
        </w:rPr>
        <w:t>؛</w:t>
      </w:r>
      <w:r w:rsidRPr="005874BE">
        <w:rPr>
          <w:rFonts w:cs="Akhbar MT"/>
          <w:b/>
          <w:bCs/>
          <w:sz w:val="28"/>
          <w:szCs w:val="28"/>
          <w:rtl/>
          <w:lang w:eastAsia="en-US"/>
        </w:rPr>
        <w:t xml:space="preserve"> فهي تدل على تبعيض غيرها لا على تبعيضها نفسها، وكذلك إذا كانت لابتداء الغاية، كانت غاية غيرها</w:t>
      </w:r>
      <w:r w:rsidRPr="005874BE">
        <w:rPr>
          <w:rFonts w:cs="Akhbar MT" w:hint="cs"/>
          <w:b/>
          <w:bCs/>
          <w:sz w:val="28"/>
          <w:szCs w:val="28"/>
          <w:rtl/>
          <w:lang w:eastAsia="en-US"/>
        </w:rPr>
        <w:t>"</w:t>
      </w:r>
      <w:r w:rsidRPr="005874BE">
        <w:rPr>
          <w:rStyle w:val="a4"/>
          <w:rFonts w:cs="Akhbar MT"/>
          <w:b/>
          <w:bCs/>
          <w:rtl/>
        </w:rPr>
        <w:footnoteReference w:id="266"/>
      </w:r>
      <w:r w:rsidRPr="005874BE">
        <w:rPr>
          <w:rFonts w:cs="Akhbar MT" w:hint="cs"/>
          <w:b/>
          <w:bCs/>
          <w:sz w:val="28"/>
          <w:szCs w:val="28"/>
          <w:rtl/>
          <w:lang w:eastAsia="en-US"/>
        </w:rPr>
        <w:t xml:space="preserve">. </w:t>
      </w:r>
      <w:r w:rsidRPr="005874BE">
        <w:rPr>
          <w:rFonts w:cs="Akhbar MT"/>
          <w:b/>
          <w:bCs/>
          <w:sz w:val="28"/>
          <w:szCs w:val="28"/>
          <w:rtl/>
          <w:lang w:eastAsia="en-US"/>
        </w:rPr>
        <w:t>ولعل الزجاجي في هذا التعريف يحقق أهم شروط الحد المنطقي وهو الدلالة على ذات المعرف لا على العلة التي وضع من أجلها، إذ علة الشيء غيره كما يقول ابن يعيش</w:t>
      </w:r>
      <w:r w:rsidRPr="005874BE">
        <w:rPr>
          <w:rStyle w:val="a4"/>
          <w:rFonts w:cs="Akhbar MT"/>
          <w:b/>
          <w:bCs/>
          <w:rtl/>
        </w:rPr>
        <w:footnoteReference w:id="267"/>
      </w:r>
      <w:r w:rsidRPr="005874BE">
        <w:rPr>
          <w:rFonts w:cs="Akhbar MT"/>
          <w:b/>
          <w:bCs/>
          <w:sz w:val="28"/>
          <w:szCs w:val="28"/>
          <w:rtl/>
          <w:lang w:eastAsia="en-US"/>
        </w:rPr>
        <w:t xml:space="preserve"> الذي فضل تعريف الزجاجي هذا على تعريف من قال: إن الحرف ما جاء لمعنى ف</w:t>
      </w:r>
      <w:r w:rsidRPr="005874BE">
        <w:rPr>
          <w:rFonts w:cs="Akhbar MT" w:hint="cs"/>
          <w:b/>
          <w:bCs/>
          <w:sz w:val="28"/>
          <w:szCs w:val="28"/>
          <w:rtl/>
          <w:lang w:eastAsia="en-US"/>
        </w:rPr>
        <w:t>ي</w:t>
      </w:r>
      <w:r w:rsidRPr="005874BE">
        <w:rPr>
          <w:rFonts w:cs="Akhbar MT"/>
          <w:b/>
          <w:bCs/>
          <w:sz w:val="28"/>
          <w:szCs w:val="28"/>
          <w:rtl/>
          <w:lang w:eastAsia="en-US"/>
        </w:rPr>
        <w:t xml:space="preserve"> غيره.</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ثم يعود الزجاجي لتعريفات النحاة للحرف مبي</w:t>
      </w:r>
      <w:r w:rsidRPr="005874BE">
        <w:rPr>
          <w:rFonts w:cs="Akhbar MT" w:hint="cs"/>
          <w:b/>
          <w:bCs/>
          <w:sz w:val="28"/>
          <w:szCs w:val="28"/>
          <w:rtl/>
          <w:lang w:eastAsia="en-US"/>
        </w:rPr>
        <w:t>ن</w:t>
      </w:r>
      <w:r w:rsidRPr="005874BE">
        <w:rPr>
          <w:rFonts w:cs="Akhbar MT"/>
          <w:b/>
          <w:bCs/>
          <w:sz w:val="28"/>
          <w:szCs w:val="28"/>
          <w:rtl/>
          <w:lang w:eastAsia="en-US"/>
        </w:rPr>
        <w:t>ا</w:t>
      </w:r>
      <w:r w:rsidRPr="005874BE">
        <w:rPr>
          <w:rFonts w:cs="Akhbar MT" w:hint="cs"/>
          <w:b/>
          <w:bCs/>
          <w:sz w:val="28"/>
          <w:szCs w:val="28"/>
          <w:rtl/>
          <w:lang w:eastAsia="en-US"/>
        </w:rPr>
        <w:t>ً</w:t>
      </w:r>
      <w:r w:rsidRPr="005874BE">
        <w:rPr>
          <w:rFonts w:cs="Akhbar MT"/>
          <w:b/>
          <w:bCs/>
          <w:sz w:val="28"/>
          <w:szCs w:val="28"/>
          <w:rtl/>
          <w:lang w:eastAsia="en-US"/>
        </w:rPr>
        <w:t xml:space="preserve"> وجه القصور فيها: "وقال بعض النحويين: الحرف ماخلا من دليل الاسم والفعل</w:t>
      </w:r>
      <w:r w:rsidRPr="005874BE">
        <w:rPr>
          <w:rFonts w:cs="Akhbar MT" w:hint="cs"/>
          <w:b/>
          <w:bCs/>
          <w:sz w:val="28"/>
          <w:szCs w:val="28"/>
          <w:rtl/>
          <w:lang w:eastAsia="en-US"/>
        </w:rPr>
        <w:t>.</w:t>
      </w:r>
      <w:r w:rsidRPr="005874BE">
        <w:rPr>
          <w:rFonts w:cs="Akhbar MT"/>
          <w:b/>
          <w:bCs/>
          <w:sz w:val="28"/>
          <w:szCs w:val="28"/>
          <w:rtl/>
          <w:lang w:eastAsia="en-US"/>
        </w:rPr>
        <w:t xml:space="preserve"> وقال آخرون: الحرف ما لا يستغن</w:t>
      </w:r>
      <w:r w:rsidRPr="005874BE">
        <w:rPr>
          <w:rFonts w:cs="Akhbar MT" w:hint="cs"/>
          <w:b/>
          <w:bCs/>
          <w:sz w:val="28"/>
          <w:szCs w:val="28"/>
          <w:rtl/>
          <w:lang w:eastAsia="en-US"/>
        </w:rPr>
        <w:t>ي</w:t>
      </w:r>
      <w:r w:rsidRPr="005874BE">
        <w:rPr>
          <w:rFonts w:cs="Akhbar MT"/>
          <w:b/>
          <w:bCs/>
          <w:sz w:val="28"/>
          <w:szCs w:val="28"/>
          <w:rtl/>
          <w:lang w:eastAsia="en-US"/>
        </w:rPr>
        <w:t xml:space="preserve"> عن جملة يقوم بها.</w:t>
      </w:r>
      <w:r w:rsidRPr="005874BE">
        <w:rPr>
          <w:rFonts w:cs="Akhbar MT" w:hint="cs"/>
          <w:b/>
          <w:bCs/>
          <w:sz w:val="28"/>
          <w:szCs w:val="28"/>
          <w:rtl/>
          <w:lang w:eastAsia="en-US"/>
        </w:rPr>
        <w:t>.</w:t>
      </w:r>
      <w:r w:rsidRPr="005874BE">
        <w:rPr>
          <w:rFonts w:cs="Akhbar MT"/>
          <w:b/>
          <w:bCs/>
          <w:sz w:val="28"/>
          <w:szCs w:val="28"/>
          <w:rtl/>
          <w:lang w:eastAsia="en-US"/>
        </w:rPr>
        <w:t xml:space="preserve">. وهذا وصف للحرف صحيح ليس بحد </w:t>
      </w:r>
      <w:r w:rsidRPr="005874BE">
        <w:rPr>
          <w:rFonts w:cs="Akhbar MT" w:hint="cs"/>
          <w:b/>
          <w:bCs/>
          <w:sz w:val="28"/>
          <w:szCs w:val="28"/>
          <w:rtl/>
          <w:lang w:eastAsia="en-US"/>
        </w:rPr>
        <w:t>ل</w:t>
      </w:r>
      <w:r w:rsidRPr="005874BE">
        <w:rPr>
          <w:rFonts w:cs="Akhbar MT"/>
          <w:b/>
          <w:bCs/>
          <w:sz w:val="28"/>
          <w:szCs w:val="28"/>
          <w:rtl/>
          <w:lang w:eastAsia="en-US"/>
        </w:rPr>
        <w:t>ه</w:t>
      </w:r>
      <w:r w:rsidRPr="005874BE">
        <w:rPr>
          <w:rFonts w:cs="Akhbar MT" w:hint="cs"/>
          <w:b/>
          <w:bCs/>
          <w:sz w:val="28"/>
          <w:szCs w:val="28"/>
          <w:rtl/>
          <w:lang w:eastAsia="en-US"/>
        </w:rPr>
        <w:t>.</w:t>
      </w:r>
      <w:r w:rsidRPr="005874BE">
        <w:rPr>
          <w:rFonts w:cs="Akhbar MT"/>
          <w:b/>
          <w:bCs/>
          <w:sz w:val="28"/>
          <w:szCs w:val="28"/>
          <w:rtl/>
          <w:lang w:eastAsia="en-US"/>
        </w:rPr>
        <w:t>.. وحده ما ذكرته لك"</w:t>
      </w:r>
      <w:r w:rsidRPr="005874BE">
        <w:rPr>
          <w:rStyle w:val="a4"/>
          <w:rFonts w:cs="Akhbar MT"/>
          <w:b/>
          <w:bCs/>
          <w:rtl/>
        </w:rPr>
        <w:footnoteReference w:id="268"/>
      </w:r>
      <w:r w:rsidRPr="005874BE">
        <w:rPr>
          <w:rFonts w:cs="Akhbar MT" w:hint="cs"/>
          <w:b/>
          <w:bCs/>
          <w:sz w:val="28"/>
          <w:szCs w:val="28"/>
          <w:rtl/>
          <w:lang w:eastAsia="en-US"/>
        </w:rPr>
        <w:t xml:space="preserve">. </w:t>
      </w:r>
      <w:r w:rsidRPr="005874BE">
        <w:rPr>
          <w:rFonts w:cs="Akhbar MT"/>
          <w:b/>
          <w:bCs/>
          <w:sz w:val="28"/>
          <w:szCs w:val="28"/>
          <w:rtl/>
          <w:lang w:eastAsia="en-US"/>
        </w:rPr>
        <w:t xml:space="preserve">ولقد آثرت أن أسوق التعريفات التي أوردها الزجاجي </w:t>
      </w:r>
      <w:r w:rsidRPr="005874BE">
        <w:rPr>
          <w:rFonts w:cs="Akhbar MT" w:hint="cs"/>
          <w:b/>
          <w:bCs/>
          <w:sz w:val="28"/>
          <w:szCs w:val="28"/>
          <w:rtl/>
          <w:lang w:eastAsia="en-US"/>
        </w:rPr>
        <w:t>لأنواع الكلم،</w:t>
      </w:r>
      <w:r w:rsidRPr="005874BE">
        <w:rPr>
          <w:rFonts w:cs="Akhbar MT"/>
          <w:b/>
          <w:bCs/>
          <w:sz w:val="28"/>
          <w:szCs w:val="28"/>
          <w:rtl/>
          <w:lang w:eastAsia="en-US"/>
        </w:rPr>
        <w:t xml:space="preserve"> سواء تعريفاته الخاصة أو تعريفات النحاة الآخرين، لكي </w:t>
      </w:r>
      <w:r w:rsidRPr="005874BE">
        <w:rPr>
          <w:rFonts w:cs="Akhbar MT" w:hint="cs"/>
          <w:b/>
          <w:bCs/>
          <w:sz w:val="28"/>
          <w:szCs w:val="28"/>
          <w:rtl/>
          <w:lang w:eastAsia="en-US"/>
        </w:rPr>
        <w:t>تت</w:t>
      </w:r>
      <w:r w:rsidRPr="005874BE">
        <w:rPr>
          <w:rFonts w:cs="Akhbar MT"/>
          <w:b/>
          <w:bCs/>
          <w:sz w:val="28"/>
          <w:szCs w:val="28"/>
          <w:rtl/>
          <w:lang w:eastAsia="en-US"/>
        </w:rPr>
        <w:t>ضح تلك الأهمية التي نالتها نظرية الحد في النحو العربي، حتى إن ابن الأنباري يقول إن النحاة ذكروا للاسم حدودا</w:t>
      </w:r>
      <w:r w:rsidRPr="005874BE">
        <w:rPr>
          <w:rFonts w:cs="Akhbar MT" w:hint="cs"/>
          <w:b/>
          <w:bCs/>
          <w:sz w:val="28"/>
          <w:szCs w:val="28"/>
          <w:rtl/>
          <w:lang w:eastAsia="en-US"/>
        </w:rPr>
        <w:t>ً</w:t>
      </w:r>
      <w:r w:rsidRPr="005874BE">
        <w:rPr>
          <w:rFonts w:cs="Akhbar MT"/>
          <w:b/>
          <w:bCs/>
          <w:sz w:val="28"/>
          <w:szCs w:val="28"/>
          <w:rtl/>
          <w:lang w:eastAsia="en-US"/>
        </w:rPr>
        <w:t xml:space="preserve"> تنيف على سبعين حدا</w:t>
      </w:r>
      <w:r w:rsidRPr="005874BE">
        <w:rPr>
          <w:rFonts w:cs="Akhbar MT" w:hint="cs"/>
          <w:b/>
          <w:bCs/>
          <w:sz w:val="28"/>
          <w:szCs w:val="28"/>
          <w:rtl/>
          <w:lang w:eastAsia="en-US"/>
        </w:rPr>
        <w:t>ً</w:t>
      </w:r>
      <w:r w:rsidRPr="005874BE">
        <w:rPr>
          <w:rStyle w:val="a4"/>
          <w:rFonts w:cs="Akhbar MT"/>
          <w:b/>
          <w:bCs/>
          <w:rtl/>
        </w:rPr>
        <w:footnoteReference w:id="269"/>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وإذا نظرنا إلى بعض التعريفات الأخرى عند الزجاجي فإننا نجدها أيضا</w:t>
      </w:r>
      <w:r w:rsidRPr="005874BE">
        <w:rPr>
          <w:rFonts w:cs="Akhbar MT" w:hint="cs"/>
          <w:b/>
          <w:bCs/>
          <w:sz w:val="28"/>
          <w:szCs w:val="28"/>
          <w:rtl/>
          <w:lang w:eastAsia="en-US"/>
        </w:rPr>
        <w:t>ً</w:t>
      </w:r>
      <w:r w:rsidRPr="005874BE">
        <w:rPr>
          <w:rFonts w:cs="Akhbar MT"/>
          <w:b/>
          <w:bCs/>
          <w:sz w:val="28"/>
          <w:szCs w:val="28"/>
          <w:rtl/>
          <w:lang w:eastAsia="en-US"/>
        </w:rPr>
        <w:t xml:space="preserve"> تتصل اتصالاً وثيقاً بمصادر منطقية أو فلسفية.</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 xml:space="preserve">ولنأخذ </w:t>
      </w:r>
      <w:r w:rsidRPr="005874BE">
        <w:rPr>
          <w:rFonts w:cs="Akhbar MT" w:hint="cs"/>
          <w:b/>
          <w:bCs/>
          <w:sz w:val="28"/>
          <w:szCs w:val="28"/>
          <w:rtl/>
          <w:lang w:eastAsia="en-US"/>
        </w:rPr>
        <w:t>-</w:t>
      </w:r>
      <w:r w:rsidRPr="005874BE">
        <w:rPr>
          <w:rFonts w:cs="Akhbar MT"/>
          <w:b/>
          <w:bCs/>
          <w:sz w:val="28"/>
          <w:szCs w:val="28"/>
          <w:rtl/>
          <w:lang w:eastAsia="en-US"/>
        </w:rPr>
        <w:t>أولا</w:t>
      </w:r>
      <w:r w:rsidRPr="005874BE">
        <w:rPr>
          <w:rFonts w:cs="Akhbar MT" w:hint="cs"/>
          <w:b/>
          <w:bCs/>
          <w:sz w:val="28"/>
          <w:szCs w:val="28"/>
          <w:rtl/>
          <w:lang w:eastAsia="en-US"/>
        </w:rPr>
        <w:t>ً</w:t>
      </w:r>
      <w:r w:rsidRPr="005874BE">
        <w:rPr>
          <w:rFonts w:cs="Akhbar MT"/>
          <w:b/>
          <w:bCs/>
          <w:sz w:val="28"/>
          <w:szCs w:val="28"/>
          <w:rtl/>
          <w:lang w:eastAsia="en-US"/>
        </w:rPr>
        <w:t xml:space="preserve"> – تعريفه للنكرة حيث يقول "فأما النكرة فهي كل شائع في جنسه لا يخص واحد</w:t>
      </w:r>
      <w:r w:rsidRPr="005874BE">
        <w:rPr>
          <w:rFonts w:cs="Akhbar MT" w:hint="cs"/>
          <w:b/>
          <w:bCs/>
          <w:sz w:val="28"/>
          <w:szCs w:val="28"/>
          <w:rtl/>
          <w:lang w:eastAsia="en-US"/>
        </w:rPr>
        <w:t>اً</w:t>
      </w:r>
      <w:r w:rsidRPr="005874BE">
        <w:rPr>
          <w:rFonts w:cs="Akhbar MT"/>
          <w:b/>
          <w:bCs/>
          <w:sz w:val="28"/>
          <w:szCs w:val="28"/>
          <w:rtl/>
          <w:lang w:eastAsia="en-US"/>
        </w:rPr>
        <w:t xml:space="preserve"> دون آخر"</w:t>
      </w:r>
      <w:r w:rsidRPr="005874BE">
        <w:rPr>
          <w:rStyle w:val="a4"/>
          <w:rFonts w:cs="Akhbar MT"/>
          <w:b/>
          <w:bCs/>
          <w:rtl/>
        </w:rPr>
        <w:footnoteReference w:id="270"/>
      </w:r>
      <w:r w:rsidRPr="005874BE">
        <w:rPr>
          <w:rFonts w:cs="Akhbar MT"/>
          <w:b/>
          <w:bCs/>
          <w:sz w:val="28"/>
          <w:szCs w:val="28"/>
          <w:rtl/>
          <w:lang w:eastAsia="en-US"/>
        </w:rPr>
        <w:t>. ومن الواضع أن هذ</w:t>
      </w:r>
      <w:r w:rsidRPr="005874BE">
        <w:rPr>
          <w:rFonts w:cs="Akhbar MT" w:hint="cs"/>
          <w:b/>
          <w:bCs/>
          <w:sz w:val="28"/>
          <w:szCs w:val="28"/>
          <w:rtl/>
          <w:lang w:eastAsia="en-US"/>
        </w:rPr>
        <w:t>ا</w:t>
      </w:r>
      <w:r w:rsidRPr="005874BE">
        <w:rPr>
          <w:rFonts w:cs="Akhbar MT"/>
          <w:b/>
          <w:bCs/>
          <w:sz w:val="28"/>
          <w:szCs w:val="28"/>
          <w:rtl/>
          <w:lang w:eastAsia="en-US"/>
        </w:rPr>
        <w:t xml:space="preserve"> التعريف يتصل بفكرة الأجناس والأنواع في الحد المنطقي</w:t>
      </w:r>
      <w:r w:rsidRPr="005874BE">
        <w:rPr>
          <w:rFonts w:cs="Akhbar MT" w:hint="cs"/>
          <w:b/>
          <w:bCs/>
          <w:sz w:val="28"/>
          <w:szCs w:val="28"/>
          <w:rtl/>
          <w:lang w:eastAsia="en-US"/>
        </w:rPr>
        <w:t>.</w:t>
      </w:r>
      <w:r w:rsidRPr="005874BE">
        <w:rPr>
          <w:rFonts w:cs="Akhbar MT"/>
          <w:b/>
          <w:bCs/>
          <w:sz w:val="28"/>
          <w:szCs w:val="28"/>
          <w:rtl/>
          <w:lang w:eastAsia="en-US"/>
        </w:rPr>
        <w:t xml:space="preserve"> فمقوله "النكرة" في النحو توازي تماما</w:t>
      </w:r>
      <w:r w:rsidRPr="005874BE">
        <w:rPr>
          <w:rFonts w:cs="Akhbar MT" w:hint="cs"/>
          <w:b/>
          <w:bCs/>
          <w:sz w:val="28"/>
          <w:szCs w:val="28"/>
          <w:rtl/>
          <w:lang w:eastAsia="en-US"/>
        </w:rPr>
        <w:t>ً</w:t>
      </w:r>
      <w:r w:rsidRPr="005874BE">
        <w:rPr>
          <w:rFonts w:cs="Akhbar MT"/>
          <w:b/>
          <w:bCs/>
          <w:sz w:val="28"/>
          <w:szCs w:val="28"/>
          <w:rtl/>
          <w:lang w:eastAsia="en-US"/>
        </w:rPr>
        <w:t xml:space="preserve"> مقوله الجنس في المنطق</w:t>
      </w:r>
      <w:r>
        <w:rPr>
          <w:rFonts w:cs="Akhbar MT"/>
          <w:b/>
          <w:bCs/>
          <w:sz w:val="28"/>
          <w:szCs w:val="28"/>
          <w:rtl/>
          <w:lang w:eastAsia="en-US"/>
        </w:rPr>
        <w:t>، عل</w:t>
      </w:r>
      <w:r>
        <w:rPr>
          <w:rFonts w:cs="Akhbar MT" w:hint="cs"/>
          <w:b/>
          <w:bCs/>
          <w:sz w:val="28"/>
          <w:szCs w:val="28"/>
          <w:rtl/>
          <w:lang w:eastAsia="en-US"/>
        </w:rPr>
        <w:t>ى</w:t>
      </w:r>
      <w:r w:rsidRPr="005874BE">
        <w:rPr>
          <w:rFonts w:cs="Akhbar MT"/>
          <w:b/>
          <w:bCs/>
          <w:sz w:val="28"/>
          <w:szCs w:val="28"/>
          <w:rtl/>
          <w:lang w:eastAsia="en-US"/>
        </w:rPr>
        <w:t xml:space="preserve"> الرغم من </w:t>
      </w:r>
      <w:r w:rsidRPr="005874BE">
        <w:rPr>
          <w:rFonts w:cs="Akhbar MT" w:hint="cs"/>
          <w:b/>
          <w:bCs/>
          <w:sz w:val="28"/>
          <w:szCs w:val="28"/>
          <w:rtl/>
          <w:lang w:eastAsia="en-US"/>
        </w:rPr>
        <w:t xml:space="preserve">أن </w:t>
      </w:r>
      <w:r w:rsidRPr="005874BE">
        <w:rPr>
          <w:rFonts w:cs="Akhbar MT"/>
          <w:b/>
          <w:bCs/>
          <w:sz w:val="28"/>
          <w:szCs w:val="28"/>
          <w:rtl/>
          <w:lang w:eastAsia="en-US"/>
        </w:rPr>
        <w:t>النظر اللغوي الخالص يمكنه – اعتماد</w:t>
      </w:r>
      <w:r w:rsidRPr="005874BE">
        <w:rPr>
          <w:rFonts w:cs="Akhbar MT" w:hint="cs"/>
          <w:b/>
          <w:bCs/>
          <w:sz w:val="28"/>
          <w:szCs w:val="28"/>
          <w:rtl/>
          <w:lang w:eastAsia="en-US"/>
        </w:rPr>
        <w:t>اً</w:t>
      </w:r>
      <w:r w:rsidRPr="005874BE">
        <w:rPr>
          <w:rFonts w:cs="Akhbar MT"/>
          <w:b/>
          <w:bCs/>
          <w:sz w:val="28"/>
          <w:szCs w:val="28"/>
          <w:rtl/>
          <w:lang w:eastAsia="en-US"/>
        </w:rPr>
        <w:t xml:space="preserve"> علي مبدأ الموقف اللغوي </w:t>
      </w:r>
      <w:r w:rsidRPr="00154D0B">
        <w:rPr>
          <w:rFonts w:cs="Akhbar MT"/>
          <w:i/>
          <w:iCs/>
          <w:sz w:val="28"/>
          <w:szCs w:val="28"/>
          <w:lang w:eastAsia="en-US"/>
        </w:rPr>
        <w:t>linguistic situation</w:t>
      </w:r>
      <w:r w:rsidRPr="005874BE">
        <w:rPr>
          <w:rFonts w:cs="Akhbar MT"/>
          <w:b/>
          <w:bCs/>
          <w:sz w:val="28"/>
          <w:szCs w:val="28"/>
          <w:rtl/>
          <w:lang w:eastAsia="en-US"/>
        </w:rPr>
        <w:t xml:space="preserve"> – أن يعطي تعريفاًَ يختلف عن هذا التعريف.</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وكذلك يعرف الزجاجي "الجملة الفعلية" بقوله "والفعل والفاعل جملة يستغن</w:t>
      </w:r>
      <w:r w:rsidRPr="005874BE">
        <w:rPr>
          <w:rFonts w:cs="Akhbar MT" w:hint="cs"/>
          <w:b/>
          <w:bCs/>
          <w:sz w:val="28"/>
          <w:szCs w:val="28"/>
          <w:rtl/>
          <w:lang w:eastAsia="en-US"/>
        </w:rPr>
        <w:t>ى</w:t>
      </w:r>
      <w:r w:rsidRPr="005874BE">
        <w:rPr>
          <w:rFonts w:cs="Akhbar MT"/>
          <w:b/>
          <w:bCs/>
          <w:sz w:val="28"/>
          <w:szCs w:val="28"/>
          <w:rtl/>
          <w:lang w:eastAsia="en-US"/>
        </w:rPr>
        <w:t xml:space="preserve"> بها وتقع بها الفائدة" </w:t>
      </w:r>
      <w:r w:rsidRPr="005874BE">
        <w:rPr>
          <w:rStyle w:val="a4"/>
          <w:rFonts w:cs="Akhbar MT"/>
          <w:b/>
          <w:bCs/>
          <w:rtl/>
        </w:rPr>
        <w:footnoteReference w:id="271"/>
      </w:r>
      <w:r w:rsidRPr="005874BE">
        <w:rPr>
          <w:rFonts w:cs="Akhbar MT"/>
          <w:b/>
          <w:bCs/>
          <w:sz w:val="28"/>
          <w:szCs w:val="28"/>
          <w:rtl/>
          <w:lang w:eastAsia="en-US"/>
        </w:rPr>
        <w:t xml:space="preserve">. ومصطلح </w:t>
      </w:r>
      <w:r w:rsidRPr="005874BE">
        <w:rPr>
          <w:rFonts w:cs="Akhbar MT" w:hint="cs"/>
          <w:b/>
          <w:bCs/>
          <w:sz w:val="28"/>
          <w:szCs w:val="28"/>
          <w:rtl/>
          <w:lang w:eastAsia="en-US"/>
        </w:rPr>
        <w:t>(</w:t>
      </w:r>
      <w:r w:rsidRPr="005874BE">
        <w:rPr>
          <w:rFonts w:cs="Akhbar MT"/>
          <w:b/>
          <w:bCs/>
          <w:sz w:val="28"/>
          <w:szCs w:val="28"/>
          <w:rtl/>
          <w:lang w:eastAsia="en-US"/>
        </w:rPr>
        <w:t>الفائدة</w:t>
      </w:r>
      <w:r w:rsidRPr="005874BE">
        <w:rPr>
          <w:rFonts w:cs="Akhbar MT" w:hint="cs"/>
          <w:b/>
          <w:bCs/>
          <w:sz w:val="28"/>
          <w:szCs w:val="28"/>
          <w:rtl/>
          <w:lang w:eastAsia="en-US"/>
        </w:rPr>
        <w:t>)</w:t>
      </w:r>
      <w:r w:rsidRPr="005874BE">
        <w:rPr>
          <w:rFonts w:cs="Akhbar MT"/>
          <w:b/>
          <w:bCs/>
          <w:sz w:val="28"/>
          <w:szCs w:val="28"/>
          <w:rtl/>
          <w:lang w:eastAsia="en-US"/>
        </w:rPr>
        <w:t xml:space="preserve"> هنا يقابل تماما</w:t>
      </w:r>
      <w:r w:rsidRPr="005874BE">
        <w:rPr>
          <w:rFonts w:cs="Akhbar MT" w:hint="cs"/>
          <w:b/>
          <w:bCs/>
          <w:sz w:val="28"/>
          <w:szCs w:val="28"/>
          <w:rtl/>
          <w:lang w:eastAsia="en-US"/>
        </w:rPr>
        <w:t>ً</w:t>
      </w:r>
      <w:r w:rsidRPr="005874BE">
        <w:rPr>
          <w:rFonts w:cs="Akhbar MT"/>
          <w:b/>
          <w:bCs/>
          <w:sz w:val="28"/>
          <w:szCs w:val="28"/>
          <w:rtl/>
          <w:lang w:eastAsia="en-US"/>
        </w:rPr>
        <w:t xml:space="preserve"> مصطلح </w:t>
      </w:r>
      <w:r w:rsidRPr="005874BE">
        <w:rPr>
          <w:rFonts w:cs="Akhbar MT" w:hint="cs"/>
          <w:b/>
          <w:bCs/>
          <w:sz w:val="28"/>
          <w:szCs w:val="28"/>
          <w:rtl/>
          <w:lang w:eastAsia="en-US"/>
        </w:rPr>
        <w:t>(</w:t>
      </w:r>
      <w:r w:rsidRPr="005874BE">
        <w:rPr>
          <w:rFonts w:cs="Akhbar MT"/>
          <w:b/>
          <w:bCs/>
          <w:sz w:val="28"/>
          <w:szCs w:val="28"/>
          <w:rtl/>
          <w:lang w:eastAsia="en-US"/>
        </w:rPr>
        <w:t>كلام قائم بنفسه</w:t>
      </w:r>
      <w:r w:rsidRPr="005874BE">
        <w:rPr>
          <w:rFonts w:cs="Akhbar MT" w:hint="cs"/>
          <w:b/>
          <w:bCs/>
          <w:sz w:val="28"/>
          <w:szCs w:val="28"/>
          <w:rtl/>
          <w:lang w:eastAsia="en-US"/>
        </w:rPr>
        <w:t>)</w:t>
      </w:r>
      <w:r w:rsidRPr="005874BE">
        <w:rPr>
          <w:rFonts w:cs="Akhbar MT"/>
          <w:b/>
          <w:bCs/>
          <w:sz w:val="28"/>
          <w:szCs w:val="28"/>
          <w:rtl/>
          <w:lang w:eastAsia="en-US"/>
        </w:rPr>
        <w:t xml:space="preserve"> عند الزجاج</w:t>
      </w:r>
      <w:r w:rsidRPr="005874BE">
        <w:rPr>
          <w:rFonts w:cs="Akhbar MT" w:hint="cs"/>
          <w:b/>
          <w:bCs/>
          <w:sz w:val="28"/>
          <w:szCs w:val="28"/>
          <w:rtl/>
          <w:lang w:eastAsia="en-US"/>
        </w:rPr>
        <w:t>ي</w:t>
      </w:r>
      <w:r w:rsidRPr="005874BE">
        <w:rPr>
          <w:rFonts w:cs="Akhbar MT"/>
          <w:b/>
          <w:bCs/>
          <w:sz w:val="28"/>
          <w:szCs w:val="28"/>
          <w:rtl/>
          <w:lang w:eastAsia="en-US"/>
        </w:rPr>
        <w:t xml:space="preserve"> أيضا</w:t>
      </w:r>
      <w:r w:rsidRPr="005874BE">
        <w:rPr>
          <w:rFonts w:cs="Akhbar MT" w:hint="cs"/>
          <w:b/>
          <w:bCs/>
          <w:sz w:val="28"/>
          <w:szCs w:val="28"/>
          <w:rtl/>
          <w:lang w:eastAsia="en-US"/>
        </w:rPr>
        <w:t>ً</w:t>
      </w:r>
      <w:r w:rsidRPr="005874BE">
        <w:rPr>
          <w:rStyle w:val="a4"/>
          <w:rFonts w:cs="Akhbar MT"/>
          <w:b/>
          <w:bCs/>
          <w:rtl/>
        </w:rPr>
        <w:footnoteReference w:id="272"/>
      </w:r>
      <w:r w:rsidRPr="005874BE">
        <w:rPr>
          <w:rFonts w:cs="Akhbar MT"/>
          <w:b/>
          <w:bCs/>
          <w:sz w:val="28"/>
          <w:szCs w:val="28"/>
          <w:rtl/>
          <w:lang w:eastAsia="en-US"/>
        </w:rPr>
        <w:t xml:space="preserve">. ويلاحظ الباحث أن هذين المصطلحين يتكرران كثيراً عند نحاة </w:t>
      </w:r>
      <w:r w:rsidRPr="005874BE">
        <w:rPr>
          <w:rFonts w:cs="Akhbar MT"/>
          <w:b/>
          <w:bCs/>
          <w:sz w:val="28"/>
          <w:szCs w:val="28"/>
          <w:rtl/>
          <w:lang w:eastAsia="en-US"/>
        </w:rPr>
        <w:lastRenderedPageBreak/>
        <w:t>هذا القرن مما يستحق أن نقف عنده قليلا</w:t>
      </w:r>
      <w:r w:rsidRPr="005874BE">
        <w:rPr>
          <w:rFonts w:cs="Akhbar MT" w:hint="cs"/>
          <w:b/>
          <w:bCs/>
          <w:sz w:val="28"/>
          <w:szCs w:val="28"/>
          <w:rtl/>
          <w:lang w:eastAsia="en-US"/>
        </w:rPr>
        <w:t>ً</w:t>
      </w:r>
      <w:r w:rsidRPr="005874BE">
        <w:rPr>
          <w:rFonts w:cs="Akhbar MT"/>
          <w:b/>
          <w:bCs/>
          <w:sz w:val="28"/>
          <w:szCs w:val="28"/>
          <w:rtl/>
          <w:lang w:eastAsia="en-US"/>
        </w:rPr>
        <w:t>: فابن السراج يقول "ومالا فائدة فيه فلا معني للتكلم به</w:t>
      </w:r>
      <w:r w:rsidRPr="005874BE">
        <w:rPr>
          <w:rFonts w:cs="Akhbar MT" w:hint="cs"/>
          <w:b/>
          <w:bCs/>
          <w:sz w:val="28"/>
          <w:szCs w:val="28"/>
          <w:rtl/>
          <w:lang w:eastAsia="en-US"/>
        </w:rPr>
        <w:t>؛</w:t>
      </w:r>
      <w:r w:rsidRPr="005874BE">
        <w:rPr>
          <w:rFonts w:cs="Akhbar MT"/>
          <w:b/>
          <w:bCs/>
          <w:sz w:val="28"/>
          <w:szCs w:val="28"/>
          <w:rtl/>
          <w:lang w:eastAsia="en-US"/>
        </w:rPr>
        <w:t xml:space="preserve"> ألا تر</w:t>
      </w:r>
      <w:r w:rsidRPr="005874BE">
        <w:rPr>
          <w:rFonts w:cs="Akhbar MT" w:hint="cs"/>
          <w:b/>
          <w:bCs/>
          <w:sz w:val="28"/>
          <w:szCs w:val="28"/>
          <w:rtl/>
          <w:lang w:eastAsia="en-US"/>
        </w:rPr>
        <w:t>ى</w:t>
      </w:r>
      <w:r w:rsidRPr="005874BE">
        <w:rPr>
          <w:rFonts w:cs="Akhbar MT"/>
          <w:b/>
          <w:bCs/>
          <w:sz w:val="28"/>
          <w:szCs w:val="28"/>
          <w:rtl/>
          <w:lang w:eastAsia="en-US"/>
        </w:rPr>
        <w:t xml:space="preserve"> أنك لو قلت </w:t>
      </w:r>
      <w:r w:rsidRPr="005874BE">
        <w:rPr>
          <w:rFonts w:cs="Akhbar MT" w:hint="cs"/>
          <w:b/>
          <w:bCs/>
          <w:sz w:val="28"/>
          <w:szCs w:val="28"/>
          <w:rtl/>
          <w:lang w:eastAsia="en-US"/>
        </w:rPr>
        <w:t>(</w:t>
      </w:r>
      <w:r w:rsidRPr="005874BE">
        <w:rPr>
          <w:rFonts w:cs="Akhbar MT"/>
          <w:b/>
          <w:bCs/>
          <w:sz w:val="28"/>
          <w:szCs w:val="28"/>
          <w:rtl/>
          <w:lang w:eastAsia="en-US"/>
        </w:rPr>
        <w:t>رجل قائم</w:t>
      </w:r>
      <w:r w:rsidRPr="005874BE">
        <w:rPr>
          <w:rFonts w:cs="Akhbar MT" w:hint="cs"/>
          <w:b/>
          <w:bCs/>
          <w:sz w:val="28"/>
          <w:szCs w:val="28"/>
          <w:rtl/>
          <w:lang w:eastAsia="en-US"/>
        </w:rPr>
        <w:t>)</w:t>
      </w:r>
      <w:r w:rsidRPr="005874BE">
        <w:rPr>
          <w:rFonts w:cs="Akhbar MT"/>
          <w:b/>
          <w:bCs/>
          <w:sz w:val="28"/>
          <w:szCs w:val="28"/>
          <w:rtl/>
          <w:lang w:eastAsia="en-US"/>
        </w:rPr>
        <w:t xml:space="preserve"> أو </w:t>
      </w:r>
      <w:r w:rsidRPr="005874BE">
        <w:rPr>
          <w:rFonts w:cs="Akhbar MT" w:hint="cs"/>
          <w:b/>
          <w:bCs/>
          <w:sz w:val="28"/>
          <w:szCs w:val="28"/>
          <w:rtl/>
          <w:lang w:eastAsia="en-US"/>
        </w:rPr>
        <w:t>(</w:t>
      </w:r>
      <w:r w:rsidRPr="005874BE">
        <w:rPr>
          <w:rFonts w:cs="Akhbar MT"/>
          <w:b/>
          <w:bCs/>
          <w:sz w:val="28"/>
          <w:szCs w:val="28"/>
          <w:rtl/>
          <w:lang w:eastAsia="en-US"/>
        </w:rPr>
        <w:t>رجل عالم</w:t>
      </w:r>
      <w:r w:rsidRPr="005874BE">
        <w:rPr>
          <w:rFonts w:cs="Akhbar MT" w:hint="cs"/>
          <w:b/>
          <w:bCs/>
          <w:sz w:val="28"/>
          <w:szCs w:val="28"/>
          <w:rtl/>
          <w:lang w:eastAsia="en-US"/>
        </w:rPr>
        <w:t>)</w:t>
      </w:r>
      <w:r w:rsidRPr="005874BE">
        <w:rPr>
          <w:rFonts w:cs="Akhbar MT"/>
          <w:b/>
          <w:bCs/>
          <w:sz w:val="28"/>
          <w:szCs w:val="28"/>
          <w:rtl/>
          <w:lang w:eastAsia="en-US"/>
        </w:rPr>
        <w:t xml:space="preserve"> لم يكن في هذا الكلام فائدة</w:t>
      </w:r>
      <w:r w:rsidRPr="005874BE">
        <w:rPr>
          <w:rFonts w:cs="Akhbar MT" w:hint="cs"/>
          <w:b/>
          <w:bCs/>
          <w:sz w:val="28"/>
          <w:szCs w:val="28"/>
          <w:rtl/>
          <w:lang w:eastAsia="en-US"/>
        </w:rPr>
        <w:t>؛</w:t>
      </w:r>
      <w:r w:rsidRPr="005874BE">
        <w:rPr>
          <w:rFonts w:cs="Akhbar MT"/>
          <w:b/>
          <w:bCs/>
          <w:sz w:val="28"/>
          <w:szCs w:val="28"/>
          <w:rtl/>
          <w:lang w:eastAsia="en-US"/>
        </w:rPr>
        <w:t xml:space="preserve"> لأنه لا يستنكر أن يكون في الناس رجل قائما</w:t>
      </w:r>
      <w:r w:rsidRPr="005874BE">
        <w:rPr>
          <w:rFonts w:cs="Akhbar MT" w:hint="cs"/>
          <w:b/>
          <w:bCs/>
          <w:sz w:val="28"/>
          <w:szCs w:val="28"/>
          <w:rtl/>
          <w:lang w:eastAsia="en-US"/>
        </w:rPr>
        <w:t>ً</w:t>
      </w:r>
      <w:r w:rsidRPr="005874BE">
        <w:rPr>
          <w:rFonts w:cs="Akhbar MT"/>
          <w:b/>
          <w:bCs/>
          <w:sz w:val="28"/>
          <w:szCs w:val="28"/>
          <w:rtl/>
          <w:lang w:eastAsia="en-US"/>
        </w:rPr>
        <w:t xml:space="preserve"> أو عالما</w:t>
      </w:r>
      <w:r w:rsidRPr="005874BE">
        <w:rPr>
          <w:rFonts w:cs="Akhbar MT" w:hint="cs"/>
          <w:b/>
          <w:bCs/>
          <w:sz w:val="28"/>
          <w:szCs w:val="28"/>
          <w:rtl/>
          <w:lang w:eastAsia="en-US"/>
        </w:rPr>
        <w:t>ً</w:t>
      </w:r>
      <w:r w:rsidRPr="005874BE">
        <w:rPr>
          <w:rFonts w:cs="Akhbar MT"/>
          <w:b/>
          <w:bCs/>
          <w:sz w:val="28"/>
          <w:szCs w:val="28"/>
          <w:rtl/>
          <w:lang w:eastAsia="en-US"/>
        </w:rPr>
        <w:t>...</w:t>
      </w:r>
      <w:r w:rsidRPr="005874BE">
        <w:rPr>
          <w:rFonts w:cs="Akhbar MT" w:hint="cs"/>
          <w:b/>
          <w:bCs/>
          <w:sz w:val="28"/>
          <w:szCs w:val="28"/>
          <w:rtl/>
          <w:lang w:eastAsia="en-US"/>
        </w:rPr>
        <w:t>"</w:t>
      </w:r>
      <w:r w:rsidRPr="005874BE">
        <w:rPr>
          <w:rStyle w:val="a4"/>
          <w:rFonts w:cs="Akhbar MT"/>
          <w:b/>
          <w:bCs/>
          <w:rtl/>
        </w:rPr>
        <w:footnoteReference w:id="273"/>
      </w:r>
      <w:r w:rsidRPr="005874BE">
        <w:rPr>
          <w:rFonts w:cs="Akhbar MT"/>
          <w:b/>
          <w:bCs/>
          <w:sz w:val="28"/>
          <w:szCs w:val="28"/>
          <w:rtl/>
          <w:lang w:eastAsia="en-US"/>
        </w:rPr>
        <w:t>. ثم يقول السيرافي: "إن كل جملة فهي مفيدة معن</w:t>
      </w:r>
      <w:r w:rsidRPr="005874BE">
        <w:rPr>
          <w:rFonts w:cs="Akhbar MT" w:hint="cs"/>
          <w:b/>
          <w:bCs/>
          <w:sz w:val="28"/>
          <w:szCs w:val="28"/>
          <w:rtl/>
          <w:lang w:eastAsia="en-US"/>
        </w:rPr>
        <w:t>ى"</w:t>
      </w:r>
      <w:r w:rsidRPr="005874BE">
        <w:rPr>
          <w:rStyle w:val="a4"/>
          <w:rFonts w:cs="Akhbar MT"/>
          <w:b/>
          <w:bCs/>
          <w:rtl/>
        </w:rPr>
        <w:footnoteReference w:id="274"/>
      </w:r>
      <w:r w:rsidRPr="005874BE">
        <w:rPr>
          <w:rFonts w:cs="Akhbar MT" w:hint="cs"/>
          <w:b/>
          <w:bCs/>
          <w:sz w:val="28"/>
          <w:szCs w:val="28"/>
          <w:rtl/>
          <w:lang w:eastAsia="en-US"/>
        </w:rPr>
        <w:t xml:space="preserve">. </w:t>
      </w:r>
      <w:r w:rsidRPr="005874BE">
        <w:rPr>
          <w:rFonts w:cs="Akhbar MT"/>
          <w:b/>
          <w:bCs/>
          <w:sz w:val="28"/>
          <w:szCs w:val="28"/>
          <w:rtl/>
          <w:lang w:eastAsia="en-US"/>
        </w:rPr>
        <w:t>ويقول ابن جني "أما الكلام فكل لفظ مستقل بنفسه مفيد لمعناه</w:t>
      </w:r>
      <w:r w:rsidRPr="005874BE">
        <w:rPr>
          <w:rFonts w:cs="Akhbar MT" w:hint="cs"/>
          <w:b/>
          <w:bCs/>
          <w:sz w:val="28"/>
          <w:szCs w:val="28"/>
          <w:rtl/>
          <w:lang w:eastAsia="en-US"/>
        </w:rPr>
        <w:t>"</w:t>
      </w:r>
      <w:r w:rsidRPr="005874BE">
        <w:rPr>
          <w:rStyle w:val="a4"/>
          <w:rFonts w:cs="Akhbar MT"/>
          <w:b/>
          <w:bCs/>
          <w:rtl/>
        </w:rPr>
        <w:footnoteReference w:id="275"/>
      </w:r>
      <w:r w:rsidRPr="005874BE">
        <w:rPr>
          <w:rFonts w:cs="Akhbar MT" w:hint="cs"/>
          <w:b/>
          <w:bCs/>
          <w:sz w:val="28"/>
          <w:szCs w:val="28"/>
          <w:rtl/>
          <w:lang w:eastAsia="en-US"/>
        </w:rPr>
        <w:t>.</w:t>
      </w:r>
      <w:r w:rsidRPr="005874BE">
        <w:rPr>
          <w:rFonts w:cs="Akhbar MT"/>
          <w:b/>
          <w:bCs/>
          <w:sz w:val="28"/>
          <w:szCs w:val="28"/>
          <w:rtl/>
          <w:lang w:eastAsia="en-US"/>
        </w:rPr>
        <w:t xml:space="preserve"> وأخيراً وليس آخرا</w:t>
      </w:r>
      <w:r w:rsidRPr="005874BE">
        <w:rPr>
          <w:rFonts w:cs="Akhbar MT" w:hint="cs"/>
          <w:b/>
          <w:bCs/>
          <w:sz w:val="28"/>
          <w:szCs w:val="28"/>
          <w:rtl/>
          <w:lang w:eastAsia="en-US"/>
        </w:rPr>
        <w:t>ً</w:t>
      </w:r>
      <w:r w:rsidRPr="005874BE">
        <w:rPr>
          <w:rFonts w:cs="Akhbar MT"/>
          <w:b/>
          <w:bCs/>
          <w:sz w:val="28"/>
          <w:szCs w:val="28"/>
          <w:rtl/>
          <w:lang w:eastAsia="en-US"/>
        </w:rPr>
        <w:t xml:space="preserve"> يقول ابن فارس "</w:t>
      </w:r>
      <w:r w:rsidRPr="005874BE">
        <w:rPr>
          <w:rFonts w:cs="Akhbar MT" w:hint="cs"/>
          <w:b/>
          <w:bCs/>
          <w:sz w:val="28"/>
          <w:szCs w:val="28"/>
          <w:rtl/>
          <w:lang w:eastAsia="en-US"/>
        </w:rPr>
        <w:t>إ</w:t>
      </w:r>
      <w:r w:rsidRPr="005874BE">
        <w:rPr>
          <w:rFonts w:cs="Akhbar MT"/>
          <w:b/>
          <w:bCs/>
          <w:sz w:val="28"/>
          <w:szCs w:val="28"/>
          <w:rtl/>
          <w:lang w:eastAsia="en-US"/>
        </w:rPr>
        <w:t>ن الكلام علي ضربين: مهمل ومستعمل... فالمهمل هو الذي لم يوضع للفائدة</w:t>
      </w:r>
      <w:r w:rsidRPr="005874BE">
        <w:rPr>
          <w:rFonts w:cs="Akhbar MT" w:hint="cs"/>
          <w:b/>
          <w:bCs/>
          <w:sz w:val="28"/>
          <w:szCs w:val="28"/>
          <w:rtl/>
          <w:lang w:eastAsia="en-US"/>
        </w:rPr>
        <w:t>،</w:t>
      </w:r>
      <w:r w:rsidRPr="005874BE">
        <w:rPr>
          <w:rFonts w:cs="Akhbar MT"/>
          <w:b/>
          <w:bCs/>
          <w:sz w:val="28"/>
          <w:szCs w:val="28"/>
          <w:rtl/>
          <w:lang w:eastAsia="en-US"/>
        </w:rPr>
        <w:t xml:space="preserve"> والمستعمل ما وضع ليفيد"</w:t>
      </w:r>
      <w:r w:rsidRPr="005874BE">
        <w:rPr>
          <w:rStyle w:val="a4"/>
          <w:rFonts w:cs="Akhbar MT"/>
          <w:b/>
          <w:bCs/>
          <w:rtl/>
        </w:rPr>
        <w:footnoteReference w:id="276"/>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ومما يلاحظ هنا أن هذين المصطلحين لم يستخدما – علي قدر عل</w:t>
      </w:r>
      <w:r w:rsidRPr="005874BE">
        <w:rPr>
          <w:rFonts w:cs="Akhbar MT" w:hint="cs"/>
          <w:b/>
          <w:bCs/>
          <w:sz w:val="28"/>
          <w:szCs w:val="28"/>
          <w:rtl/>
          <w:lang w:eastAsia="en-US"/>
        </w:rPr>
        <w:t>م</w:t>
      </w:r>
      <w:r w:rsidRPr="005874BE">
        <w:rPr>
          <w:rFonts w:cs="Akhbar MT"/>
          <w:b/>
          <w:bCs/>
          <w:sz w:val="28"/>
          <w:szCs w:val="28"/>
          <w:rtl/>
          <w:lang w:eastAsia="en-US"/>
        </w:rPr>
        <w:t>ي – في كتاب سيبويه</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م</w:t>
      </w:r>
      <w:r w:rsidRPr="005874BE">
        <w:rPr>
          <w:rFonts w:cs="Akhbar MT"/>
          <w:b/>
          <w:bCs/>
          <w:sz w:val="28"/>
          <w:szCs w:val="28"/>
          <w:rtl/>
          <w:lang w:eastAsia="en-US"/>
        </w:rPr>
        <w:t xml:space="preserve">ما يمكن أن يدعم رأي فرستيغ في أنهما ترجمة للمصطلح اليوناني </w:t>
      </w:r>
      <w:r w:rsidRPr="00154D0B">
        <w:rPr>
          <w:rFonts w:cs="Akhbar MT"/>
          <w:i/>
          <w:iCs/>
          <w:sz w:val="28"/>
          <w:szCs w:val="28"/>
          <w:lang w:eastAsia="en-US"/>
        </w:rPr>
        <w:t>autotelés</w:t>
      </w:r>
      <w:r w:rsidRPr="005874BE">
        <w:rPr>
          <w:rFonts w:cs="Akhbar MT"/>
          <w:b/>
          <w:bCs/>
          <w:sz w:val="28"/>
          <w:szCs w:val="28"/>
          <w:rtl/>
          <w:lang w:eastAsia="en-US"/>
        </w:rPr>
        <w:t xml:space="preserve"> – بمعني "مستقل بنفسه</w:t>
      </w:r>
      <w:r w:rsidRPr="005874BE">
        <w:rPr>
          <w:rFonts w:cs="Akhbar MT" w:hint="cs"/>
          <w:b/>
          <w:bCs/>
          <w:sz w:val="28"/>
          <w:szCs w:val="28"/>
          <w:rtl/>
          <w:lang w:eastAsia="en-US"/>
        </w:rPr>
        <w:t>"</w:t>
      </w:r>
      <w:r w:rsidRPr="005874BE">
        <w:rPr>
          <w:rFonts w:cs="Akhbar MT"/>
          <w:b/>
          <w:bCs/>
          <w:sz w:val="28"/>
          <w:szCs w:val="28"/>
          <w:rtl/>
          <w:lang w:eastAsia="en-US"/>
        </w:rPr>
        <w:t xml:space="preserve"> – الذي يستخدم لتوضيح الفرق بين القول الناقص </w:t>
      </w:r>
      <w:r w:rsidRPr="00154D0B">
        <w:rPr>
          <w:rFonts w:cs="Akhbar MT"/>
          <w:i/>
          <w:iCs/>
          <w:sz w:val="28"/>
          <w:szCs w:val="28"/>
          <w:lang w:eastAsia="en-US"/>
        </w:rPr>
        <w:t>lexis</w:t>
      </w:r>
      <w:r w:rsidRPr="005874BE">
        <w:rPr>
          <w:rFonts w:cs="Akhbar MT"/>
          <w:b/>
          <w:bCs/>
          <w:sz w:val="28"/>
          <w:szCs w:val="28"/>
          <w:rtl/>
          <w:lang w:eastAsia="en-US"/>
        </w:rPr>
        <w:t xml:space="preserve"> والكلام التام </w:t>
      </w:r>
      <w:r w:rsidRPr="00154D0B">
        <w:rPr>
          <w:rFonts w:cs="Akhbar MT"/>
          <w:i/>
          <w:iCs/>
          <w:sz w:val="28"/>
          <w:szCs w:val="28"/>
          <w:lang w:eastAsia="en-US"/>
        </w:rPr>
        <w:t>logos</w:t>
      </w:r>
      <w:r w:rsidRPr="005874BE">
        <w:rPr>
          <w:rFonts w:cs="Akhbar MT" w:hint="cs"/>
          <w:b/>
          <w:bCs/>
          <w:sz w:val="28"/>
          <w:szCs w:val="28"/>
          <w:rtl/>
          <w:lang w:eastAsia="en-US"/>
        </w:rPr>
        <w:t xml:space="preserve">. </w:t>
      </w:r>
      <w:r w:rsidRPr="005874BE">
        <w:rPr>
          <w:rFonts w:cs="Akhbar MT"/>
          <w:b/>
          <w:bCs/>
          <w:sz w:val="28"/>
          <w:szCs w:val="28"/>
          <w:rtl/>
          <w:lang w:eastAsia="en-US"/>
        </w:rPr>
        <w:t>يقول فرستيغ: "إن المعن</w:t>
      </w:r>
      <w:r w:rsidRPr="005874BE">
        <w:rPr>
          <w:rFonts w:cs="Akhbar MT" w:hint="cs"/>
          <w:b/>
          <w:bCs/>
          <w:sz w:val="28"/>
          <w:szCs w:val="28"/>
          <w:rtl/>
          <w:lang w:eastAsia="en-US"/>
        </w:rPr>
        <w:t>ى</w:t>
      </w:r>
      <w:r w:rsidRPr="005874BE">
        <w:rPr>
          <w:rFonts w:cs="Akhbar MT"/>
          <w:b/>
          <w:bCs/>
          <w:sz w:val="28"/>
          <w:szCs w:val="28"/>
          <w:rtl/>
          <w:lang w:eastAsia="en-US"/>
        </w:rPr>
        <w:t xml:space="preserve"> التام يطلق عليه – في النحو اليوناني - </w:t>
      </w:r>
      <w:r w:rsidRPr="00154D0B">
        <w:rPr>
          <w:rFonts w:cs="Akhbar MT"/>
          <w:i/>
          <w:iCs/>
          <w:sz w:val="28"/>
          <w:szCs w:val="28"/>
          <w:lang w:eastAsia="en-US"/>
        </w:rPr>
        <w:t>autoteleia</w:t>
      </w:r>
      <w:r w:rsidRPr="005874BE">
        <w:rPr>
          <w:rStyle w:val="a4"/>
          <w:rFonts w:cs="Akhbar MT"/>
          <w:b/>
          <w:bCs/>
          <w:rtl/>
        </w:rPr>
        <w:footnoteReference w:id="277"/>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ولقد فعل ذلك الرواقيون عندما فرقوا بين نوعين من القول:</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القول التام </w:t>
      </w:r>
      <w:r w:rsidRPr="005874BE">
        <w:rPr>
          <w:rFonts w:cs="Akhbar MT"/>
          <w:b/>
          <w:bCs/>
          <w:sz w:val="28"/>
          <w:szCs w:val="28"/>
          <w:rtl/>
          <w:lang w:eastAsia="en-US"/>
        </w:rPr>
        <w:tab/>
      </w:r>
      <w:r w:rsidRPr="005874BE">
        <w:rPr>
          <w:rFonts w:cs="Akhbar MT"/>
          <w:b/>
          <w:bCs/>
          <w:sz w:val="28"/>
          <w:szCs w:val="28"/>
          <w:rtl/>
          <w:lang w:eastAsia="en-US"/>
        </w:rPr>
        <w:tab/>
      </w:r>
      <w:r w:rsidRPr="00154D0B">
        <w:rPr>
          <w:rFonts w:cs="Akhbar MT"/>
          <w:i/>
          <w:iCs/>
          <w:sz w:val="28"/>
          <w:szCs w:val="28"/>
          <w:lang w:eastAsia="en-US"/>
        </w:rPr>
        <w:t>lekta autotelé</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والقول الناقص </w:t>
      </w:r>
      <w:r w:rsidRPr="005874BE">
        <w:rPr>
          <w:rFonts w:cs="Akhbar MT"/>
          <w:b/>
          <w:bCs/>
          <w:sz w:val="28"/>
          <w:szCs w:val="28"/>
          <w:rtl/>
          <w:lang w:eastAsia="en-US"/>
        </w:rPr>
        <w:tab/>
        <w:t xml:space="preserve">  </w:t>
      </w:r>
      <w:r w:rsidRPr="00154D0B">
        <w:rPr>
          <w:rFonts w:cs="Akhbar MT"/>
          <w:i/>
          <w:iCs/>
          <w:sz w:val="28"/>
          <w:szCs w:val="28"/>
          <w:lang w:eastAsia="en-US"/>
        </w:rPr>
        <w:t>lekta ellipé</w:t>
      </w:r>
      <w:r w:rsidRPr="005874BE">
        <w:rPr>
          <w:rStyle w:val="a4"/>
          <w:rFonts w:cs="Akhbar MT"/>
          <w:b/>
          <w:bCs/>
          <w:rtl/>
        </w:rPr>
        <w:footnoteReference w:id="278"/>
      </w:r>
    </w:p>
    <w:p w:rsidR="004C74BC" w:rsidRPr="005874BE" w:rsidRDefault="004C74BC" w:rsidP="004C74BC">
      <w:pPr>
        <w:spacing w:before="120" w:after="120"/>
        <w:jc w:val="mediumKashida"/>
        <w:rPr>
          <w:rFonts w:cs="Akhbar MT"/>
          <w:b/>
          <w:bCs/>
          <w:sz w:val="28"/>
          <w:szCs w:val="28"/>
          <w:rtl/>
          <w:lang w:eastAsia="en-US"/>
        </w:rPr>
      </w:pPr>
      <w:r w:rsidRPr="005874BE">
        <w:rPr>
          <w:rFonts w:cs="Akhbar MT"/>
          <w:b/>
          <w:bCs/>
          <w:sz w:val="28"/>
          <w:szCs w:val="28"/>
          <w:rtl/>
          <w:lang w:eastAsia="en-US"/>
        </w:rPr>
        <w:lastRenderedPageBreak/>
        <w:t>ولعل ذلك يفسر لنا تفريق ابن جني بين "القول والكلام"</w:t>
      </w:r>
      <w:r w:rsidRPr="005874BE">
        <w:rPr>
          <w:rStyle w:val="a4"/>
          <w:rFonts w:cs="Akhbar MT"/>
          <w:b/>
          <w:bCs/>
          <w:rtl/>
          <w:lang w:eastAsia="en-US"/>
        </w:rPr>
        <w:footnoteReference w:id="279"/>
      </w:r>
      <w:r w:rsidRPr="005874BE">
        <w:rPr>
          <w:rFonts w:cs="Akhbar MT"/>
          <w:b/>
          <w:bCs/>
          <w:sz w:val="28"/>
          <w:szCs w:val="28"/>
          <w:rtl/>
          <w:lang w:eastAsia="en-US"/>
        </w:rPr>
        <w:t>، وهو ما أشار إليه الزجاجي من قبل ح</w:t>
      </w:r>
      <w:r w:rsidRPr="005874BE">
        <w:rPr>
          <w:rFonts w:cs="Akhbar MT" w:hint="cs"/>
          <w:b/>
          <w:bCs/>
          <w:sz w:val="28"/>
          <w:szCs w:val="28"/>
          <w:rtl/>
          <w:lang w:eastAsia="en-US"/>
        </w:rPr>
        <w:t>ي</w:t>
      </w:r>
      <w:r w:rsidRPr="005874BE">
        <w:rPr>
          <w:rFonts w:cs="Akhbar MT"/>
          <w:b/>
          <w:bCs/>
          <w:sz w:val="28"/>
          <w:szCs w:val="28"/>
          <w:rtl/>
          <w:lang w:eastAsia="en-US"/>
        </w:rPr>
        <w:t xml:space="preserve">ن قال "لأن الغرض في قولك </w:t>
      </w:r>
      <w:r w:rsidRPr="005874BE">
        <w:rPr>
          <w:rFonts w:cs="Akhbar MT" w:hint="cs"/>
          <w:b/>
          <w:bCs/>
          <w:sz w:val="28"/>
          <w:szCs w:val="28"/>
          <w:rtl/>
          <w:lang w:eastAsia="en-US"/>
        </w:rPr>
        <w:t>(</w:t>
      </w:r>
      <w:r w:rsidRPr="005874BE">
        <w:rPr>
          <w:rFonts w:cs="Akhbar MT"/>
          <w:b/>
          <w:bCs/>
          <w:sz w:val="28"/>
          <w:szCs w:val="28"/>
          <w:rtl/>
          <w:lang w:eastAsia="en-US"/>
        </w:rPr>
        <w:t>ذاك</w:t>
      </w:r>
      <w:r w:rsidRPr="005874BE">
        <w:rPr>
          <w:rFonts w:cs="Akhbar MT" w:hint="cs"/>
          <w:b/>
          <w:bCs/>
          <w:sz w:val="28"/>
          <w:szCs w:val="28"/>
          <w:rtl/>
          <w:lang w:eastAsia="en-US"/>
        </w:rPr>
        <w:t>)</w:t>
      </w:r>
      <w:r w:rsidRPr="005874BE">
        <w:rPr>
          <w:rFonts w:cs="Akhbar MT"/>
          <w:b/>
          <w:bCs/>
          <w:sz w:val="28"/>
          <w:szCs w:val="28"/>
          <w:rtl/>
          <w:lang w:eastAsia="en-US"/>
        </w:rPr>
        <w:t xml:space="preserve"> و</w:t>
      </w:r>
      <w:r w:rsidRPr="005874BE">
        <w:rPr>
          <w:rFonts w:cs="Akhbar MT" w:hint="cs"/>
          <w:b/>
          <w:bCs/>
          <w:sz w:val="28"/>
          <w:szCs w:val="28"/>
          <w:rtl/>
          <w:lang w:eastAsia="en-US"/>
        </w:rPr>
        <w:t>(</w:t>
      </w:r>
      <w:r w:rsidRPr="005874BE">
        <w:rPr>
          <w:rFonts w:cs="Akhbar MT"/>
          <w:b/>
          <w:bCs/>
          <w:sz w:val="28"/>
          <w:szCs w:val="28"/>
          <w:rtl/>
          <w:lang w:eastAsia="en-US"/>
        </w:rPr>
        <w:t>ذلك</w:t>
      </w:r>
      <w:r w:rsidRPr="005874BE">
        <w:rPr>
          <w:rFonts w:cs="Akhbar MT" w:hint="cs"/>
          <w:b/>
          <w:bCs/>
          <w:sz w:val="28"/>
          <w:szCs w:val="28"/>
          <w:rtl/>
          <w:lang w:eastAsia="en-US"/>
        </w:rPr>
        <w:t>)</w:t>
      </w:r>
      <w:r w:rsidRPr="005874BE">
        <w:rPr>
          <w:rFonts w:cs="Akhbar MT"/>
          <w:b/>
          <w:bCs/>
          <w:sz w:val="28"/>
          <w:szCs w:val="28"/>
          <w:rtl/>
          <w:lang w:eastAsia="en-US"/>
        </w:rPr>
        <w:t xml:space="preserve"> إنما هو إشارة إلى المخاطب ليخبر </w:t>
      </w:r>
      <w:r>
        <w:rPr>
          <w:rFonts w:cs="Akhbar MT"/>
          <w:b/>
          <w:bCs/>
          <w:sz w:val="28"/>
          <w:szCs w:val="28"/>
          <w:rtl/>
          <w:lang w:eastAsia="en-US"/>
        </w:rPr>
        <w:t>عنه بعد ذلك، وعل</w:t>
      </w:r>
      <w:r>
        <w:rPr>
          <w:rFonts w:cs="Akhbar MT" w:hint="cs"/>
          <w:b/>
          <w:bCs/>
          <w:sz w:val="28"/>
          <w:szCs w:val="28"/>
          <w:rtl/>
          <w:lang w:eastAsia="en-US"/>
        </w:rPr>
        <w:t>ى</w:t>
      </w:r>
      <w:r w:rsidRPr="005874BE">
        <w:rPr>
          <w:rFonts w:cs="Akhbar MT"/>
          <w:b/>
          <w:bCs/>
          <w:sz w:val="28"/>
          <w:szCs w:val="28"/>
          <w:rtl/>
          <w:lang w:eastAsia="en-US"/>
        </w:rPr>
        <w:t xml:space="preserve"> هذا التقدير يكون مخبراً عنه، فالكلام يتم بالخبر، و</w:t>
      </w:r>
      <w:r w:rsidRPr="005874BE">
        <w:rPr>
          <w:rFonts w:cs="Akhbar MT" w:hint="cs"/>
          <w:b/>
          <w:bCs/>
          <w:sz w:val="28"/>
          <w:szCs w:val="28"/>
          <w:rtl/>
          <w:lang w:eastAsia="en-US"/>
        </w:rPr>
        <w:t>(</w:t>
      </w:r>
      <w:r w:rsidRPr="005874BE">
        <w:rPr>
          <w:rFonts w:cs="Akhbar MT"/>
          <w:b/>
          <w:bCs/>
          <w:sz w:val="28"/>
          <w:szCs w:val="28"/>
          <w:rtl/>
          <w:lang w:eastAsia="en-US"/>
        </w:rPr>
        <w:t>ذاك</w:t>
      </w:r>
      <w:r w:rsidRPr="005874BE">
        <w:rPr>
          <w:rFonts w:cs="Akhbar MT" w:hint="cs"/>
          <w:b/>
          <w:bCs/>
          <w:sz w:val="28"/>
          <w:szCs w:val="28"/>
          <w:rtl/>
          <w:lang w:eastAsia="en-US"/>
        </w:rPr>
        <w:t>)</w:t>
      </w:r>
      <w:r w:rsidRPr="005874BE">
        <w:rPr>
          <w:rFonts w:cs="Akhbar MT"/>
          <w:b/>
          <w:bCs/>
          <w:sz w:val="28"/>
          <w:szCs w:val="28"/>
          <w:rtl/>
          <w:lang w:eastAsia="en-US"/>
        </w:rPr>
        <w:t xml:space="preserve"> كلام غير تام. ألا تر</w:t>
      </w:r>
      <w:r w:rsidRPr="005874BE">
        <w:rPr>
          <w:rFonts w:cs="Akhbar MT" w:hint="cs"/>
          <w:b/>
          <w:bCs/>
          <w:sz w:val="28"/>
          <w:szCs w:val="28"/>
          <w:rtl/>
          <w:lang w:eastAsia="en-US"/>
        </w:rPr>
        <w:t>ى</w:t>
      </w:r>
      <w:r w:rsidRPr="005874BE">
        <w:rPr>
          <w:rFonts w:cs="Akhbar MT"/>
          <w:b/>
          <w:bCs/>
          <w:sz w:val="28"/>
          <w:szCs w:val="28"/>
          <w:rtl/>
          <w:lang w:eastAsia="en-US"/>
        </w:rPr>
        <w:t xml:space="preserve"> أنك لو</w:t>
      </w:r>
      <w:r w:rsidRPr="005874BE">
        <w:rPr>
          <w:rFonts w:cs="Akhbar MT" w:hint="cs"/>
          <w:b/>
          <w:bCs/>
          <w:sz w:val="28"/>
          <w:szCs w:val="28"/>
          <w:rtl/>
          <w:lang w:eastAsia="en-US"/>
        </w:rPr>
        <w:t xml:space="preserve"> ق</w:t>
      </w:r>
      <w:r w:rsidRPr="005874BE">
        <w:rPr>
          <w:rFonts w:cs="Akhbar MT"/>
          <w:b/>
          <w:bCs/>
          <w:sz w:val="28"/>
          <w:szCs w:val="28"/>
          <w:rtl/>
          <w:lang w:eastAsia="en-US"/>
        </w:rPr>
        <w:t xml:space="preserve">لت </w:t>
      </w:r>
      <w:r w:rsidRPr="005874BE">
        <w:rPr>
          <w:rFonts w:cs="Akhbar MT" w:hint="cs"/>
          <w:b/>
          <w:bCs/>
          <w:sz w:val="28"/>
          <w:szCs w:val="28"/>
          <w:rtl/>
          <w:lang w:eastAsia="en-US"/>
        </w:rPr>
        <w:t>(</w:t>
      </w:r>
      <w:r w:rsidRPr="005874BE">
        <w:rPr>
          <w:rFonts w:cs="Akhbar MT"/>
          <w:b/>
          <w:bCs/>
          <w:sz w:val="28"/>
          <w:szCs w:val="28"/>
          <w:rtl/>
          <w:lang w:eastAsia="en-US"/>
        </w:rPr>
        <w:t>ذاك</w:t>
      </w:r>
      <w:r w:rsidRPr="005874BE">
        <w:rPr>
          <w:rFonts w:cs="Akhbar MT" w:hint="cs"/>
          <w:b/>
          <w:bCs/>
          <w:sz w:val="28"/>
          <w:szCs w:val="28"/>
          <w:rtl/>
          <w:lang w:eastAsia="en-US"/>
        </w:rPr>
        <w:t xml:space="preserve">) </w:t>
      </w:r>
      <w:r w:rsidRPr="005874BE">
        <w:rPr>
          <w:rFonts w:cs="Akhbar MT"/>
          <w:b/>
          <w:bCs/>
          <w:sz w:val="28"/>
          <w:szCs w:val="28"/>
          <w:rtl/>
          <w:lang w:eastAsia="en-US"/>
        </w:rPr>
        <w:t>وسكت لم يكن كلاما</w:t>
      </w:r>
      <w:r w:rsidRPr="005874BE">
        <w:rPr>
          <w:rFonts w:cs="Akhbar MT" w:hint="cs"/>
          <w:b/>
          <w:bCs/>
          <w:sz w:val="28"/>
          <w:szCs w:val="28"/>
          <w:rtl/>
          <w:lang w:eastAsia="en-US"/>
        </w:rPr>
        <w:t>ً</w:t>
      </w:r>
      <w:r w:rsidRPr="005874BE">
        <w:rPr>
          <w:rFonts w:cs="Akhbar MT"/>
          <w:b/>
          <w:bCs/>
          <w:sz w:val="28"/>
          <w:szCs w:val="28"/>
          <w:rtl/>
          <w:lang w:eastAsia="en-US"/>
        </w:rPr>
        <w:t xml:space="preserve"> تاما</w:t>
      </w:r>
      <w:r w:rsidRPr="005874BE">
        <w:rPr>
          <w:rFonts w:cs="Akhbar MT" w:hint="cs"/>
          <w:b/>
          <w:bCs/>
          <w:sz w:val="28"/>
          <w:szCs w:val="28"/>
          <w:rtl/>
          <w:lang w:eastAsia="en-US"/>
        </w:rPr>
        <w:t>ً"</w:t>
      </w:r>
      <w:r w:rsidRPr="005874BE">
        <w:rPr>
          <w:rStyle w:val="a4"/>
          <w:rFonts w:cs="Akhbar MT"/>
          <w:b/>
          <w:bCs/>
          <w:rtl/>
        </w:rPr>
        <w:footnoteReference w:id="280"/>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وأعتقد أن للفارابي دور الواسطة في نقل هذا المفهوم الرواقي إلى النحو العربي. يقول الفارابي </w:t>
      </w:r>
      <w:r w:rsidRPr="005874BE">
        <w:rPr>
          <w:rFonts w:cs="Akhbar MT" w:hint="cs"/>
          <w:b/>
          <w:bCs/>
          <w:sz w:val="28"/>
          <w:szCs w:val="28"/>
          <w:rtl/>
          <w:lang w:eastAsia="en-US"/>
        </w:rPr>
        <w:t>"</w:t>
      </w:r>
      <w:r w:rsidRPr="005874BE">
        <w:rPr>
          <w:rFonts w:cs="Akhbar MT"/>
          <w:b/>
          <w:bCs/>
          <w:sz w:val="28"/>
          <w:szCs w:val="28"/>
          <w:rtl/>
          <w:lang w:eastAsia="en-US"/>
        </w:rPr>
        <w:t>والقول منه تام ومنه غير تام</w:t>
      </w:r>
      <w:r w:rsidRPr="005874BE">
        <w:rPr>
          <w:rFonts w:cs="Akhbar MT" w:hint="cs"/>
          <w:b/>
          <w:bCs/>
          <w:sz w:val="28"/>
          <w:szCs w:val="28"/>
          <w:rtl/>
          <w:lang w:eastAsia="en-US"/>
        </w:rPr>
        <w:t>.</w:t>
      </w:r>
      <w:r w:rsidRPr="005874BE">
        <w:rPr>
          <w:rFonts w:cs="Akhbar MT"/>
          <w:b/>
          <w:bCs/>
          <w:sz w:val="28"/>
          <w:szCs w:val="28"/>
          <w:rtl/>
          <w:lang w:eastAsia="en-US"/>
        </w:rPr>
        <w:t xml:space="preserve"> والقول التام أجناسه عند كثير من القدماء خمسة: جازم </w:t>
      </w:r>
      <w:r w:rsidRPr="005874BE">
        <w:rPr>
          <w:rFonts w:cs="Akhbar MT" w:hint="cs"/>
          <w:b/>
          <w:bCs/>
          <w:sz w:val="28"/>
          <w:szCs w:val="28"/>
          <w:rtl/>
          <w:lang w:eastAsia="en-US"/>
        </w:rPr>
        <w:t>و</w:t>
      </w:r>
      <w:r w:rsidRPr="005874BE">
        <w:rPr>
          <w:rFonts w:cs="Akhbar MT"/>
          <w:b/>
          <w:bCs/>
          <w:sz w:val="28"/>
          <w:szCs w:val="28"/>
          <w:rtl/>
          <w:lang w:eastAsia="en-US"/>
        </w:rPr>
        <w:t>أمر وتضرع وطلب ونداء... والقول غير التام: هو كل قول أمكن أن يكون جزءا</w:t>
      </w:r>
      <w:r w:rsidRPr="005874BE">
        <w:rPr>
          <w:rFonts w:cs="Akhbar MT" w:hint="cs"/>
          <w:b/>
          <w:bCs/>
          <w:sz w:val="28"/>
          <w:szCs w:val="28"/>
          <w:rtl/>
          <w:lang w:eastAsia="en-US"/>
        </w:rPr>
        <w:t>ً</w:t>
      </w:r>
      <w:r w:rsidRPr="005874BE">
        <w:rPr>
          <w:rFonts w:cs="Akhbar MT"/>
          <w:b/>
          <w:bCs/>
          <w:sz w:val="28"/>
          <w:szCs w:val="28"/>
          <w:rtl/>
          <w:lang w:eastAsia="en-US"/>
        </w:rPr>
        <w:t xml:space="preserve"> لأحد هذا الخمسة</w:t>
      </w:r>
      <w:r w:rsidRPr="005874BE">
        <w:rPr>
          <w:rFonts w:cs="Akhbar MT" w:hint="cs"/>
          <w:b/>
          <w:bCs/>
          <w:sz w:val="28"/>
          <w:szCs w:val="28"/>
          <w:rtl/>
          <w:lang w:eastAsia="en-US"/>
        </w:rPr>
        <w:t>"</w:t>
      </w:r>
      <w:r w:rsidRPr="005874BE">
        <w:rPr>
          <w:rStyle w:val="a4"/>
          <w:rFonts w:cs="Akhbar MT"/>
          <w:b/>
          <w:bCs/>
          <w:rtl/>
          <w:lang w:eastAsia="en-US"/>
        </w:rPr>
        <w:footnoteReference w:id="281"/>
      </w:r>
      <w:r w:rsidRPr="005874BE">
        <w:rPr>
          <w:rFonts w:cs="Akhbar MT" w:hint="cs"/>
          <w:b/>
          <w:bCs/>
          <w:sz w:val="28"/>
          <w:szCs w:val="28"/>
          <w:rtl/>
          <w:lang w:eastAsia="en-US"/>
        </w:rPr>
        <w:t>.</w:t>
      </w:r>
      <w:r w:rsidRPr="005874BE">
        <w:rPr>
          <w:rFonts w:cs="Akhbar MT"/>
          <w:b/>
          <w:bCs/>
          <w:sz w:val="28"/>
          <w:szCs w:val="28"/>
          <w:rtl/>
          <w:lang w:eastAsia="en-US"/>
        </w:rPr>
        <w:t xml:space="preserve"> كما يقول "واللفظ المركب (</w:t>
      </w:r>
      <w:r w:rsidRPr="005874BE">
        <w:rPr>
          <w:rFonts w:cs="Akhbar MT" w:hint="cs"/>
          <w:b/>
          <w:bCs/>
          <w:sz w:val="28"/>
          <w:szCs w:val="28"/>
          <w:rtl/>
          <w:lang w:eastAsia="en-US"/>
        </w:rPr>
        <w:t>=</w:t>
      </w:r>
      <w:r w:rsidRPr="005874BE">
        <w:rPr>
          <w:rFonts w:cs="Akhbar MT"/>
          <w:b/>
          <w:bCs/>
          <w:sz w:val="28"/>
          <w:szCs w:val="28"/>
          <w:rtl/>
          <w:lang w:eastAsia="en-US"/>
        </w:rPr>
        <w:t>الجملة)</w:t>
      </w:r>
      <w:r w:rsidRPr="005874BE">
        <w:rPr>
          <w:rFonts w:cs="Akhbar MT" w:hint="cs"/>
          <w:b/>
          <w:bCs/>
          <w:sz w:val="28"/>
          <w:szCs w:val="28"/>
          <w:rtl/>
          <w:lang w:eastAsia="en-US"/>
        </w:rPr>
        <w:t xml:space="preserve"> </w:t>
      </w:r>
      <w:r w:rsidRPr="005874BE">
        <w:rPr>
          <w:rFonts w:cs="Akhbar MT"/>
          <w:b/>
          <w:bCs/>
          <w:sz w:val="28"/>
          <w:szCs w:val="28"/>
          <w:rtl/>
          <w:lang w:eastAsia="en-US"/>
        </w:rPr>
        <w:t>هو كل ما يليق أن يقرن به حرف إن المشددة فيكون القول تاماً مفهوماً</w:t>
      </w:r>
      <w:r w:rsidRPr="005874BE">
        <w:rPr>
          <w:rFonts w:cs="Akhbar MT" w:hint="cs"/>
          <w:b/>
          <w:bCs/>
          <w:sz w:val="28"/>
          <w:szCs w:val="28"/>
          <w:rtl/>
          <w:lang w:eastAsia="en-US"/>
        </w:rPr>
        <w:t>"</w:t>
      </w:r>
      <w:r w:rsidRPr="005874BE">
        <w:rPr>
          <w:rStyle w:val="a4"/>
          <w:rFonts w:cs="Akhbar MT"/>
          <w:b/>
          <w:bCs/>
          <w:rtl/>
        </w:rPr>
        <w:footnoteReference w:id="282"/>
      </w:r>
      <w:r w:rsidRPr="005874BE">
        <w:rPr>
          <w:rFonts w:cs="Akhbar MT"/>
          <w:b/>
          <w:bCs/>
          <w:sz w:val="28"/>
          <w:szCs w:val="28"/>
          <w:rtl/>
          <w:lang w:eastAsia="en-US"/>
        </w:rPr>
        <w:t>.</w:t>
      </w:r>
    </w:p>
    <w:p w:rsidR="004C74BC" w:rsidRPr="00154D0B" w:rsidRDefault="004C74BC" w:rsidP="004C74BC">
      <w:pPr>
        <w:spacing w:before="120" w:after="120"/>
        <w:ind w:firstLine="567"/>
        <w:jc w:val="mediumKashida"/>
        <w:rPr>
          <w:rFonts w:hint="cs"/>
          <w:b/>
          <w:bCs/>
          <w:sz w:val="28"/>
          <w:szCs w:val="28"/>
          <w:rtl/>
          <w:lang w:eastAsia="en-US"/>
        </w:rPr>
      </w:pPr>
      <w:r w:rsidRPr="00154D0B">
        <w:rPr>
          <w:rFonts w:hint="cs"/>
          <w:b/>
          <w:bCs/>
          <w:sz w:val="28"/>
          <w:szCs w:val="28"/>
          <w:rtl/>
          <w:lang w:eastAsia="en-US"/>
        </w:rPr>
        <w:t>(ج) السيرافي: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يذكر الزبيدي (ت 379 هـ) عن السيرافي (ت 368 هـ) أنه كان "ينتحل العلم بالمجسطي وأقليدس والمنطق، ويتفقه بأبي حنيفة</w:t>
      </w:r>
      <w:r w:rsidRPr="005874BE">
        <w:rPr>
          <w:rFonts w:cs="Akhbar MT" w:hint="cs"/>
          <w:b/>
          <w:bCs/>
          <w:sz w:val="28"/>
          <w:szCs w:val="28"/>
          <w:rtl/>
          <w:lang w:eastAsia="en-US"/>
        </w:rPr>
        <w:t>،</w:t>
      </w:r>
      <w:r w:rsidRPr="005874BE">
        <w:rPr>
          <w:rFonts w:cs="Akhbar MT"/>
          <w:b/>
          <w:bCs/>
          <w:sz w:val="28"/>
          <w:szCs w:val="28"/>
          <w:rtl/>
          <w:lang w:eastAsia="en-US"/>
        </w:rPr>
        <w:t xml:space="preserve"> وهو معتزلي من أصحاب الجبائ</w:t>
      </w:r>
      <w:r w:rsidRPr="005874BE">
        <w:rPr>
          <w:rFonts w:cs="Akhbar MT" w:hint="cs"/>
          <w:b/>
          <w:bCs/>
          <w:sz w:val="28"/>
          <w:szCs w:val="28"/>
          <w:rtl/>
          <w:lang w:eastAsia="en-US"/>
        </w:rPr>
        <w:t>ي"</w:t>
      </w:r>
      <w:r w:rsidRPr="005874BE">
        <w:rPr>
          <w:rStyle w:val="a4"/>
          <w:rFonts w:cs="Akhbar MT"/>
          <w:b/>
          <w:bCs/>
          <w:rtl/>
        </w:rPr>
        <w:footnoteReference w:id="283"/>
      </w:r>
      <w:r w:rsidRPr="005874BE">
        <w:rPr>
          <w:rFonts w:cs="Akhbar MT"/>
          <w:b/>
          <w:bCs/>
          <w:sz w:val="28"/>
          <w:szCs w:val="28"/>
          <w:rtl/>
          <w:lang w:eastAsia="en-US"/>
        </w:rPr>
        <w:t>. وتصور هذه العبارة عناصر التكوين الفكري للسيراف</w:t>
      </w:r>
      <w:r w:rsidRPr="005874BE">
        <w:rPr>
          <w:rFonts w:cs="Akhbar MT" w:hint="cs"/>
          <w:b/>
          <w:bCs/>
          <w:sz w:val="28"/>
          <w:szCs w:val="28"/>
          <w:rtl/>
          <w:lang w:eastAsia="en-US"/>
        </w:rPr>
        <w:t>ي</w:t>
      </w:r>
      <w:r w:rsidRPr="005874BE">
        <w:rPr>
          <w:rFonts w:cs="Akhbar MT"/>
          <w:b/>
          <w:bCs/>
          <w:sz w:val="28"/>
          <w:szCs w:val="28"/>
          <w:rtl/>
          <w:lang w:eastAsia="en-US"/>
        </w:rPr>
        <w:t xml:space="preserve"> والتي ألق</w:t>
      </w:r>
      <w:r w:rsidRPr="005874BE">
        <w:rPr>
          <w:rFonts w:cs="Akhbar MT" w:hint="cs"/>
          <w:b/>
          <w:bCs/>
          <w:sz w:val="28"/>
          <w:szCs w:val="28"/>
          <w:rtl/>
          <w:lang w:eastAsia="en-US"/>
        </w:rPr>
        <w:t>ى</w:t>
      </w:r>
      <w:r w:rsidRPr="005874BE">
        <w:rPr>
          <w:rFonts w:cs="Akhbar MT"/>
          <w:b/>
          <w:bCs/>
          <w:sz w:val="28"/>
          <w:szCs w:val="28"/>
          <w:rtl/>
          <w:lang w:eastAsia="en-US"/>
        </w:rPr>
        <w:t xml:space="preserve"> كل عنصر منها بظله علي منهجه النحوي وصياغته الجديدة للنحو العربي متمثلة في شرحه لكتاب سيبويه.</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وتكتسب هذه العبارة أهميتها من كونها صادرة عن معاصر للسيرافي</w:t>
      </w:r>
      <w:r w:rsidRPr="005874BE">
        <w:rPr>
          <w:rFonts w:cs="Akhbar MT" w:hint="cs"/>
          <w:b/>
          <w:bCs/>
          <w:sz w:val="28"/>
          <w:szCs w:val="28"/>
          <w:rtl/>
          <w:lang w:eastAsia="en-US"/>
        </w:rPr>
        <w:t>،</w:t>
      </w:r>
      <w:r w:rsidRPr="005874BE">
        <w:rPr>
          <w:rFonts w:cs="Akhbar MT"/>
          <w:b/>
          <w:bCs/>
          <w:sz w:val="28"/>
          <w:szCs w:val="28"/>
          <w:rtl/>
          <w:lang w:eastAsia="en-US"/>
        </w:rPr>
        <w:t xml:space="preserve"> وهي تثبت حقيقة استخدام السيرافي للمعطيات المنطقية، الأمر الذي شك بعض الدارسين في وجود</w:t>
      </w:r>
      <w:r w:rsidRPr="005874BE">
        <w:rPr>
          <w:rFonts w:cs="Akhbar MT" w:hint="cs"/>
          <w:b/>
          <w:bCs/>
          <w:sz w:val="28"/>
          <w:szCs w:val="28"/>
          <w:rtl/>
          <w:lang w:eastAsia="en-US"/>
        </w:rPr>
        <w:t>ه</w:t>
      </w:r>
      <w:r w:rsidRPr="005874BE">
        <w:rPr>
          <w:rFonts w:cs="Akhbar MT"/>
          <w:b/>
          <w:bCs/>
          <w:sz w:val="28"/>
          <w:szCs w:val="28"/>
          <w:rtl/>
          <w:lang w:eastAsia="en-US"/>
        </w:rPr>
        <w:t xml:space="preserve"> عندما استنتجوا من تلك المحاورة الشهيرة بين السيرافي ومتى بن يونس هجوما</w:t>
      </w:r>
      <w:r w:rsidRPr="005874BE">
        <w:rPr>
          <w:rFonts w:cs="Akhbar MT" w:hint="cs"/>
          <w:b/>
          <w:bCs/>
          <w:sz w:val="28"/>
          <w:szCs w:val="28"/>
          <w:rtl/>
          <w:lang w:eastAsia="en-US"/>
        </w:rPr>
        <w:t>ً</w:t>
      </w:r>
      <w:r w:rsidRPr="005874BE">
        <w:rPr>
          <w:rFonts w:cs="Akhbar MT"/>
          <w:b/>
          <w:bCs/>
          <w:sz w:val="28"/>
          <w:szCs w:val="28"/>
          <w:rtl/>
          <w:lang w:eastAsia="en-US"/>
        </w:rPr>
        <w:t xml:space="preserve"> من السيرافي عل</w:t>
      </w:r>
      <w:r w:rsidRPr="005874BE">
        <w:rPr>
          <w:rFonts w:cs="Akhbar MT" w:hint="cs"/>
          <w:b/>
          <w:bCs/>
          <w:sz w:val="28"/>
          <w:szCs w:val="28"/>
          <w:rtl/>
          <w:lang w:eastAsia="en-US"/>
        </w:rPr>
        <w:t>ى</w:t>
      </w:r>
      <w:r w:rsidRPr="005874BE">
        <w:rPr>
          <w:rFonts w:cs="Akhbar MT"/>
          <w:b/>
          <w:bCs/>
          <w:sz w:val="28"/>
          <w:szCs w:val="28"/>
          <w:rtl/>
          <w:lang w:eastAsia="en-US"/>
        </w:rPr>
        <w:t xml:space="preserve"> المنطق</w:t>
      </w:r>
      <w:r w:rsidRPr="005874BE">
        <w:rPr>
          <w:rFonts w:cs="Akhbar MT" w:hint="cs"/>
          <w:b/>
          <w:bCs/>
          <w:sz w:val="28"/>
          <w:szCs w:val="28"/>
          <w:rtl/>
          <w:lang w:eastAsia="en-US"/>
        </w:rPr>
        <w:t>.</w:t>
      </w:r>
      <w:r w:rsidRPr="005874BE">
        <w:rPr>
          <w:rFonts w:cs="Akhbar MT"/>
          <w:b/>
          <w:bCs/>
          <w:sz w:val="28"/>
          <w:szCs w:val="28"/>
          <w:rtl/>
          <w:lang w:eastAsia="en-US"/>
        </w:rPr>
        <w:t xml:space="preserve"> وحقيقة الأمر أن هذه المناظرة قد طغ</w:t>
      </w:r>
      <w:r w:rsidRPr="005874BE">
        <w:rPr>
          <w:rFonts w:cs="Akhbar MT" w:hint="cs"/>
          <w:b/>
          <w:bCs/>
          <w:sz w:val="28"/>
          <w:szCs w:val="28"/>
          <w:rtl/>
          <w:lang w:eastAsia="en-US"/>
        </w:rPr>
        <w:t>ى</w:t>
      </w:r>
      <w:r w:rsidRPr="005874BE">
        <w:rPr>
          <w:rFonts w:cs="Akhbar MT"/>
          <w:b/>
          <w:bCs/>
          <w:sz w:val="28"/>
          <w:szCs w:val="28"/>
          <w:rtl/>
          <w:lang w:eastAsia="en-US"/>
        </w:rPr>
        <w:t xml:space="preserve"> عليها عنصر التكوين الاعتزالي في فكر السيرافي.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وعل</w:t>
      </w:r>
      <w:r w:rsidRPr="005874BE">
        <w:rPr>
          <w:rFonts w:cs="Akhbar MT" w:hint="cs"/>
          <w:b/>
          <w:bCs/>
          <w:sz w:val="28"/>
          <w:szCs w:val="28"/>
          <w:rtl/>
          <w:lang w:eastAsia="en-US"/>
        </w:rPr>
        <w:t>ى</w:t>
      </w:r>
      <w:r w:rsidRPr="005874BE">
        <w:rPr>
          <w:rFonts w:cs="Akhbar MT"/>
          <w:b/>
          <w:bCs/>
          <w:sz w:val="28"/>
          <w:szCs w:val="28"/>
          <w:rtl/>
          <w:lang w:eastAsia="en-US"/>
        </w:rPr>
        <w:t xml:space="preserve"> الرغم من التفسير الصحيح الذي يورده الدكتور علي أبو المكارم لهذا الهجوم الذي يبديه السيرافي في هذه المناظرة إلا أنه يس</w:t>
      </w:r>
      <w:r w:rsidRPr="005874BE">
        <w:rPr>
          <w:rFonts w:cs="Akhbar MT" w:hint="cs"/>
          <w:b/>
          <w:bCs/>
          <w:sz w:val="28"/>
          <w:szCs w:val="28"/>
          <w:rtl/>
          <w:lang w:eastAsia="en-US"/>
        </w:rPr>
        <w:t>و</w:t>
      </w:r>
      <w:r w:rsidRPr="005874BE">
        <w:rPr>
          <w:rFonts w:cs="Akhbar MT"/>
          <w:b/>
          <w:bCs/>
          <w:sz w:val="28"/>
          <w:szCs w:val="28"/>
          <w:rtl/>
          <w:lang w:eastAsia="en-US"/>
        </w:rPr>
        <w:t>ق نصوصاً من مصادر لا تعترف اعترافا</w:t>
      </w:r>
      <w:r w:rsidRPr="005874BE">
        <w:rPr>
          <w:rFonts w:cs="Akhbar MT" w:hint="cs"/>
          <w:b/>
          <w:bCs/>
          <w:sz w:val="28"/>
          <w:szCs w:val="28"/>
          <w:rtl/>
          <w:lang w:eastAsia="en-US"/>
        </w:rPr>
        <w:t>ً</w:t>
      </w:r>
      <w:r w:rsidRPr="005874BE">
        <w:rPr>
          <w:rFonts w:cs="Akhbar MT"/>
          <w:b/>
          <w:bCs/>
          <w:sz w:val="28"/>
          <w:szCs w:val="28"/>
          <w:rtl/>
          <w:lang w:eastAsia="en-US"/>
        </w:rPr>
        <w:t xml:space="preserve"> صريحا</w:t>
      </w:r>
      <w:r w:rsidRPr="005874BE">
        <w:rPr>
          <w:rFonts w:cs="Akhbar MT" w:hint="cs"/>
          <w:b/>
          <w:bCs/>
          <w:sz w:val="28"/>
          <w:szCs w:val="28"/>
          <w:rtl/>
          <w:lang w:eastAsia="en-US"/>
        </w:rPr>
        <w:t>ً</w:t>
      </w:r>
      <w:r w:rsidRPr="005874BE">
        <w:rPr>
          <w:rFonts w:cs="Akhbar MT"/>
          <w:b/>
          <w:bCs/>
          <w:sz w:val="28"/>
          <w:szCs w:val="28"/>
          <w:rtl/>
          <w:lang w:eastAsia="en-US"/>
        </w:rPr>
        <w:t xml:space="preserve"> باعتزالية السيرافي</w:t>
      </w:r>
      <w:r w:rsidRPr="005874BE">
        <w:rPr>
          <w:rStyle w:val="a4"/>
          <w:rFonts w:cs="Akhbar MT"/>
          <w:b/>
          <w:bCs/>
          <w:rtl/>
        </w:rPr>
        <w:footnoteReference w:id="284"/>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أما تفسيره لهجوم السيرافي عل</w:t>
      </w:r>
      <w:r w:rsidRPr="005874BE">
        <w:rPr>
          <w:rFonts w:cs="Akhbar MT" w:hint="cs"/>
          <w:b/>
          <w:bCs/>
          <w:sz w:val="28"/>
          <w:szCs w:val="28"/>
          <w:rtl/>
          <w:lang w:eastAsia="en-US"/>
        </w:rPr>
        <w:t>ى</w:t>
      </w:r>
      <w:r w:rsidRPr="005874BE">
        <w:rPr>
          <w:rFonts w:cs="Akhbar MT"/>
          <w:b/>
          <w:bCs/>
          <w:sz w:val="28"/>
          <w:szCs w:val="28"/>
          <w:rtl/>
          <w:lang w:eastAsia="en-US"/>
        </w:rPr>
        <w:t xml:space="preserve"> المنطق الأرسطي</w:t>
      </w:r>
      <w:r w:rsidRPr="005874BE">
        <w:rPr>
          <w:rFonts w:cs="Akhbar MT" w:hint="cs"/>
          <w:b/>
          <w:bCs/>
          <w:sz w:val="28"/>
          <w:szCs w:val="28"/>
          <w:rtl/>
          <w:lang w:eastAsia="en-US"/>
        </w:rPr>
        <w:t xml:space="preserve"> ف</w:t>
      </w:r>
      <w:r w:rsidRPr="005874BE">
        <w:rPr>
          <w:rFonts w:cs="Akhbar MT"/>
          <w:b/>
          <w:bCs/>
          <w:sz w:val="28"/>
          <w:szCs w:val="28"/>
          <w:rtl/>
          <w:lang w:eastAsia="en-US"/>
        </w:rPr>
        <w:t>هو أنه كان متأثراً بالعداء الصريح بين علماء الكلام والمنطق الأرسطي</w:t>
      </w:r>
      <w:r w:rsidRPr="005874BE">
        <w:rPr>
          <w:rStyle w:val="a4"/>
          <w:rFonts w:cs="Akhbar MT"/>
          <w:b/>
          <w:bCs/>
          <w:rtl/>
        </w:rPr>
        <w:footnoteReference w:id="285"/>
      </w:r>
      <w:r w:rsidRPr="005874BE">
        <w:rPr>
          <w:rFonts w:cs="Akhbar MT" w:hint="cs"/>
          <w:b/>
          <w:bCs/>
          <w:sz w:val="28"/>
          <w:szCs w:val="28"/>
          <w:rtl/>
          <w:lang w:eastAsia="en-US"/>
        </w:rPr>
        <w:t xml:space="preserve">. </w:t>
      </w:r>
      <w:r w:rsidRPr="005874BE">
        <w:rPr>
          <w:rFonts w:cs="Akhbar MT"/>
          <w:b/>
          <w:bCs/>
          <w:sz w:val="28"/>
          <w:szCs w:val="28"/>
          <w:rtl/>
          <w:lang w:eastAsia="en-US"/>
        </w:rPr>
        <w:t xml:space="preserve">ولعلنا نضيف تأكيداً </w:t>
      </w:r>
      <w:r w:rsidRPr="005874BE">
        <w:rPr>
          <w:rFonts w:cs="Akhbar MT" w:hint="cs"/>
          <w:b/>
          <w:bCs/>
          <w:sz w:val="28"/>
          <w:szCs w:val="28"/>
          <w:rtl/>
          <w:lang w:eastAsia="en-US"/>
        </w:rPr>
        <w:t>ل</w:t>
      </w:r>
      <w:r w:rsidRPr="005874BE">
        <w:rPr>
          <w:rFonts w:cs="Akhbar MT"/>
          <w:b/>
          <w:bCs/>
          <w:sz w:val="28"/>
          <w:szCs w:val="28"/>
          <w:rtl/>
          <w:lang w:eastAsia="en-US"/>
        </w:rPr>
        <w:t>ذلك أن أستاذه أبا هاشم الجبائ</w:t>
      </w:r>
      <w:r w:rsidRPr="005874BE">
        <w:rPr>
          <w:rFonts w:cs="Akhbar MT" w:hint="cs"/>
          <w:b/>
          <w:bCs/>
          <w:sz w:val="28"/>
          <w:szCs w:val="28"/>
          <w:rtl/>
          <w:lang w:eastAsia="en-US"/>
        </w:rPr>
        <w:t>ي</w:t>
      </w:r>
      <w:r w:rsidRPr="005874BE">
        <w:rPr>
          <w:rFonts w:cs="Akhbar MT"/>
          <w:b/>
          <w:bCs/>
          <w:sz w:val="28"/>
          <w:szCs w:val="28"/>
          <w:rtl/>
          <w:lang w:eastAsia="en-US"/>
        </w:rPr>
        <w:t xml:space="preserve"> كان </w:t>
      </w:r>
      <w:r w:rsidRPr="005874BE">
        <w:rPr>
          <w:rFonts w:cs="Akhbar MT" w:hint="cs"/>
          <w:b/>
          <w:bCs/>
          <w:sz w:val="28"/>
          <w:szCs w:val="28"/>
          <w:rtl/>
          <w:lang w:eastAsia="en-US"/>
        </w:rPr>
        <w:t>م</w:t>
      </w:r>
      <w:r w:rsidRPr="005874BE">
        <w:rPr>
          <w:rFonts w:cs="Akhbar MT"/>
          <w:b/>
          <w:bCs/>
          <w:sz w:val="28"/>
          <w:szCs w:val="28"/>
          <w:rtl/>
          <w:lang w:eastAsia="en-US"/>
        </w:rPr>
        <w:t>من كتبوا في نقد المنطق الأرسططاليس</w:t>
      </w:r>
      <w:r w:rsidRPr="005874BE">
        <w:rPr>
          <w:rFonts w:cs="Akhbar MT" w:hint="cs"/>
          <w:b/>
          <w:bCs/>
          <w:sz w:val="28"/>
          <w:szCs w:val="28"/>
          <w:rtl/>
          <w:lang w:eastAsia="en-US"/>
        </w:rPr>
        <w:t>ي</w:t>
      </w:r>
      <w:r w:rsidRPr="005874BE">
        <w:rPr>
          <w:rStyle w:val="a4"/>
          <w:rFonts w:cs="Akhbar MT"/>
          <w:b/>
          <w:bCs/>
          <w:rtl/>
        </w:rPr>
        <w:footnoteReference w:id="286"/>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 إذا كنا قد قلنا إن منهج ابن السراج قد اعتمد علي أساس "التقسيم المنطقي" فإن من الممكن أن نقول هنا إن منهج السيرافي يعتمد علي أساس "التحليل المنطقي"</w:t>
      </w:r>
      <w:r w:rsidRPr="005874BE">
        <w:rPr>
          <w:rFonts w:cs="Akhbar MT" w:hint="cs"/>
          <w:b/>
          <w:bCs/>
          <w:sz w:val="28"/>
          <w:szCs w:val="28"/>
          <w:rtl/>
          <w:lang w:eastAsia="en-US"/>
        </w:rPr>
        <w:t>؛</w:t>
      </w:r>
      <w:r w:rsidRPr="005874BE">
        <w:rPr>
          <w:rFonts w:cs="Akhbar MT"/>
          <w:b/>
          <w:bCs/>
          <w:sz w:val="28"/>
          <w:szCs w:val="28"/>
          <w:rtl/>
          <w:lang w:eastAsia="en-US"/>
        </w:rPr>
        <w:t xml:space="preserve"> بمعن</w:t>
      </w:r>
      <w:r w:rsidRPr="005874BE">
        <w:rPr>
          <w:rFonts w:cs="Akhbar MT" w:hint="cs"/>
          <w:b/>
          <w:bCs/>
          <w:sz w:val="28"/>
          <w:szCs w:val="28"/>
          <w:rtl/>
          <w:lang w:eastAsia="en-US"/>
        </w:rPr>
        <w:t>ى</w:t>
      </w:r>
      <w:r w:rsidRPr="005874BE">
        <w:rPr>
          <w:rFonts w:cs="Akhbar MT"/>
          <w:b/>
          <w:bCs/>
          <w:sz w:val="28"/>
          <w:szCs w:val="28"/>
          <w:rtl/>
          <w:lang w:eastAsia="en-US"/>
        </w:rPr>
        <w:t xml:space="preserve"> </w:t>
      </w:r>
      <w:r w:rsidRPr="005874BE">
        <w:rPr>
          <w:rFonts w:cs="Akhbar MT"/>
          <w:b/>
          <w:bCs/>
          <w:sz w:val="28"/>
          <w:szCs w:val="28"/>
          <w:rtl/>
          <w:lang w:eastAsia="en-US"/>
        </w:rPr>
        <w:lastRenderedPageBreak/>
        <w:t xml:space="preserve">أنه كان يهدف </w:t>
      </w:r>
      <w:r w:rsidRPr="005874BE">
        <w:rPr>
          <w:rFonts w:cs="Akhbar MT" w:hint="cs"/>
          <w:b/>
          <w:bCs/>
          <w:sz w:val="28"/>
          <w:szCs w:val="28"/>
          <w:rtl/>
          <w:lang w:eastAsia="en-US"/>
        </w:rPr>
        <w:t>إ</w:t>
      </w:r>
      <w:r w:rsidRPr="005874BE">
        <w:rPr>
          <w:rFonts w:cs="Akhbar MT"/>
          <w:b/>
          <w:bCs/>
          <w:sz w:val="28"/>
          <w:szCs w:val="28"/>
          <w:rtl/>
          <w:lang w:eastAsia="en-US"/>
        </w:rPr>
        <w:t>لى تحليل العبارات اللغوية والمقولات النحوية من حيث بنا</w:t>
      </w:r>
      <w:r w:rsidRPr="005874BE">
        <w:rPr>
          <w:rFonts w:cs="Akhbar MT" w:hint="cs"/>
          <w:b/>
          <w:bCs/>
          <w:sz w:val="28"/>
          <w:szCs w:val="28"/>
          <w:rtl/>
          <w:lang w:eastAsia="en-US"/>
        </w:rPr>
        <w:t>ؤ</w:t>
      </w:r>
      <w:r w:rsidRPr="005874BE">
        <w:rPr>
          <w:rFonts w:cs="Akhbar MT"/>
          <w:b/>
          <w:bCs/>
          <w:sz w:val="28"/>
          <w:szCs w:val="28"/>
          <w:rtl/>
          <w:lang w:eastAsia="en-US"/>
        </w:rPr>
        <w:t>ها أو اتساقها المنطقيان.</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ومن المعروف أن "القضايا المنطقية قضايا تحليلية</w:t>
      </w:r>
      <w:r w:rsidRPr="005874BE">
        <w:rPr>
          <w:rFonts w:cs="Akhbar MT" w:hint="cs"/>
          <w:b/>
          <w:bCs/>
          <w:sz w:val="28"/>
          <w:szCs w:val="28"/>
          <w:rtl/>
          <w:lang w:eastAsia="en-US"/>
        </w:rPr>
        <w:t>؛</w:t>
      </w:r>
      <w:r w:rsidRPr="005874BE">
        <w:rPr>
          <w:rFonts w:cs="Akhbar MT"/>
          <w:b/>
          <w:bCs/>
          <w:sz w:val="28"/>
          <w:szCs w:val="28"/>
          <w:rtl/>
          <w:lang w:eastAsia="en-US"/>
        </w:rPr>
        <w:t xml:space="preserve"> لأنها تحل</w:t>
      </w:r>
      <w:r w:rsidRPr="005874BE">
        <w:rPr>
          <w:rFonts w:cs="Akhbar MT" w:hint="cs"/>
          <w:b/>
          <w:bCs/>
          <w:sz w:val="28"/>
          <w:szCs w:val="28"/>
          <w:rtl/>
          <w:lang w:eastAsia="en-US"/>
        </w:rPr>
        <w:t>ل</w:t>
      </w:r>
      <w:r w:rsidRPr="005874BE">
        <w:rPr>
          <w:rFonts w:cs="Akhbar MT"/>
          <w:b/>
          <w:bCs/>
          <w:sz w:val="28"/>
          <w:szCs w:val="28"/>
          <w:rtl/>
          <w:lang w:eastAsia="en-US"/>
        </w:rPr>
        <w:t xml:space="preserve"> ما نعرفه بطريقة تبرز عناصره</w:t>
      </w:r>
      <w:r w:rsidRPr="005874BE">
        <w:rPr>
          <w:rFonts w:cs="Akhbar MT" w:hint="cs"/>
          <w:b/>
          <w:bCs/>
          <w:sz w:val="28"/>
          <w:szCs w:val="28"/>
          <w:rtl/>
          <w:lang w:eastAsia="en-US"/>
        </w:rPr>
        <w:t>،</w:t>
      </w:r>
      <w:r w:rsidRPr="005874BE">
        <w:rPr>
          <w:rFonts w:cs="Akhbar MT"/>
          <w:b/>
          <w:bCs/>
          <w:sz w:val="28"/>
          <w:szCs w:val="28"/>
          <w:rtl/>
          <w:lang w:eastAsia="en-US"/>
        </w:rPr>
        <w:t xml:space="preserve"> أو هي تضع ما نعرفه في صياغة جديدة</w:t>
      </w:r>
      <w:r w:rsidRPr="005874BE">
        <w:rPr>
          <w:rFonts w:cs="Akhbar MT" w:hint="cs"/>
          <w:b/>
          <w:bCs/>
          <w:sz w:val="28"/>
          <w:szCs w:val="28"/>
          <w:rtl/>
          <w:lang w:eastAsia="en-US"/>
        </w:rPr>
        <w:t>"</w:t>
      </w:r>
      <w:r w:rsidRPr="005874BE">
        <w:rPr>
          <w:rStyle w:val="a4"/>
          <w:rFonts w:cs="Akhbar MT"/>
          <w:b/>
          <w:bCs/>
          <w:rtl/>
        </w:rPr>
        <w:footnoteReference w:id="287"/>
      </w:r>
      <w:r w:rsidRPr="005874BE">
        <w:rPr>
          <w:rFonts w:cs="Akhbar MT"/>
          <w:b/>
          <w:bCs/>
          <w:sz w:val="28"/>
          <w:szCs w:val="28"/>
          <w:rtl/>
          <w:lang w:eastAsia="en-US"/>
        </w:rPr>
        <w:t>. بل يرتبط مبدأ التحليل بنظرية الحد المنطقي ارتباطا</w:t>
      </w:r>
      <w:r w:rsidRPr="005874BE">
        <w:rPr>
          <w:rFonts w:cs="Akhbar MT" w:hint="cs"/>
          <w:b/>
          <w:bCs/>
          <w:sz w:val="28"/>
          <w:szCs w:val="28"/>
          <w:rtl/>
          <w:lang w:eastAsia="en-US"/>
        </w:rPr>
        <w:t>ً</w:t>
      </w:r>
      <w:r w:rsidRPr="005874BE">
        <w:rPr>
          <w:rFonts w:cs="Akhbar MT"/>
          <w:b/>
          <w:bCs/>
          <w:sz w:val="28"/>
          <w:szCs w:val="28"/>
          <w:rtl/>
          <w:lang w:eastAsia="en-US"/>
        </w:rPr>
        <w:t xml:space="preserve"> وثيقاً: </w:t>
      </w:r>
      <w:r w:rsidRPr="005874BE">
        <w:rPr>
          <w:rFonts w:cs="Akhbar MT" w:hint="cs"/>
          <w:b/>
          <w:bCs/>
          <w:sz w:val="28"/>
          <w:szCs w:val="28"/>
          <w:rtl/>
          <w:lang w:eastAsia="en-US"/>
        </w:rPr>
        <w:t>"[</w:t>
      </w:r>
      <w:r w:rsidRPr="005874BE">
        <w:rPr>
          <w:rFonts w:cs="Akhbar MT"/>
          <w:b/>
          <w:bCs/>
          <w:sz w:val="28"/>
          <w:szCs w:val="28"/>
          <w:rtl/>
          <w:lang w:eastAsia="en-US"/>
        </w:rPr>
        <w:t>فطالما</w:t>
      </w:r>
      <w:r w:rsidRPr="005874BE">
        <w:rPr>
          <w:rFonts w:cs="Akhbar MT" w:hint="cs"/>
          <w:b/>
          <w:bCs/>
          <w:sz w:val="28"/>
          <w:szCs w:val="28"/>
          <w:rtl/>
          <w:lang w:eastAsia="en-US"/>
        </w:rPr>
        <w:t>]</w:t>
      </w:r>
      <w:r w:rsidRPr="005874BE">
        <w:rPr>
          <w:rFonts w:cs="Akhbar MT"/>
          <w:b/>
          <w:bCs/>
          <w:sz w:val="28"/>
          <w:szCs w:val="28"/>
          <w:rtl/>
          <w:lang w:eastAsia="en-US"/>
        </w:rPr>
        <w:t xml:space="preserve"> كان التعريف عبارة عن توضيح للعبارات أو الألفاظ التي نستخدمها</w:t>
      </w:r>
      <w:r w:rsidRPr="005874BE">
        <w:rPr>
          <w:rFonts w:cs="Akhbar MT" w:hint="cs"/>
          <w:b/>
          <w:bCs/>
          <w:sz w:val="28"/>
          <w:szCs w:val="28"/>
          <w:rtl/>
          <w:lang w:eastAsia="en-US"/>
        </w:rPr>
        <w:t>"</w:t>
      </w:r>
      <w:r w:rsidRPr="005874BE">
        <w:rPr>
          <w:rStyle w:val="a4"/>
          <w:rFonts w:cs="Akhbar MT"/>
          <w:b/>
          <w:bCs/>
          <w:rtl/>
        </w:rPr>
        <w:footnoteReference w:id="288"/>
      </w:r>
      <w:r w:rsidRPr="005874BE">
        <w:rPr>
          <w:rFonts w:cs="Akhbar MT"/>
          <w:b/>
          <w:bCs/>
          <w:sz w:val="28"/>
          <w:szCs w:val="28"/>
          <w:rtl/>
          <w:lang w:eastAsia="en-US"/>
        </w:rPr>
        <w:t>، ولما كان هدف التحليل دائما هو "توضيح الأفكار"</w:t>
      </w:r>
      <w:r w:rsidRPr="005874BE">
        <w:rPr>
          <w:rStyle w:val="a4"/>
          <w:rFonts w:cs="Akhbar MT"/>
          <w:b/>
          <w:bCs/>
          <w:rtl/>
        </w:rPr>
        <w:footnoteReference w:id="289"/>
      </w:r>
      <w:r w:rsidRPr="005874BE">
        <w:rPr>
          <w:rFonts w:cs="Akhbar MT" w:hint="cs"/>
          <w:b/>
          <w:bCs/>
          <w:sz w:val="28"/>
          <w:szCs w:val="28"/>
          <w:rtl/>
          <w:lang w:eastAsia="en-US"/>
        </w:rPr>
        <w:t>،</w:t>
      </w:r>
      <w:r w:rsidRPr="005874BE">
        <w:rPr>
          <w:rFonts w:cs="Akhbar MT"/>
          <w:b/>
          <w:bCs/>
          <w:sz w:val="28"/>
          <w:szCs w:val="28"/>
          <w:rtl/>
          <w:lang w:eastAsia="en-US"/>
        </w:rPr>
        <w:t xml:space="preserve"> فقد رأ</w:t>
      </w:r>
      <w:r w:rsidRPr="005874BE">
        <w:rPr>
          <w:rFonts w:cs="Akhbar MT" w:hint="cs"/>
          <w:b/>
          <w:bCs/>
          <w:sz w:val="28"/>
          <w:szCs w:val="28"/>
          <w:rtl/>
          <w:lang w:eastAsia="en-US"/>
        </w:rPr>
        <w:t>ى</w:t>
      </w:r>
      <w:r w:rsidRPr="005874BE">
        <w:rPr>
          <w:rFonts w:cs="Akhbar MT"/>
          <w:b/>
          <w:bCs/>
          <w:sz w:val="28"/>
          <w:szCs w:val="28"/>
          <w:rtl/>
          <w:lang w:eastAsia="en-US"/>
        </w:rPr>
        <w:t xml:space="preserve"> بعض الفلاسفة أنه "لن يكون هناك اختلاف كبير في الحالتين</w:t>
      </w:r>
      <w:r w:rsidRPr="005874BE">
        <w:rPr>
          <w:rStyle w:val="a4"/>
          <w:rFonts w:cs="Akhbar MT"/>
          <w:b/>
          <w:bCs/>
          <w:rtl/>
        </w:rPr>
        <w:footnoteReference w:id="290"/>
      </w:r>
      <w:r w:rsidRPr="005874BE">
        <w:rPr>
          <w:rFonts w:cs="Akhbar MT" w:hint="cs"/>
          <w:b/>
          <w:bCs/>
          <w:sz w:val="28"/>
          <w:szCs w:val="28"/>
          <w:rtl/>
          <w:lang w:eastAsia="en-US"/>
        </w:rPr>
        <w:t>.</w:t>
      </w:r>
      <w:r w:rsidRPr="005874BE">
        <w:rPr>
          <w:rFonts w:cs="Akhbar MT"/>
          <w:b/>
          <w:bCs/>
          <w:sz w:val="28"/>
          <w:szCs w:val="28"/>
          <w:rtl/>
          <w:lang w:eastAsia="en-US"/>
        </w:rPr>
        <w:t xml:space="preserve"> وهذا ما ينطبق أيضا</w:t>
      </w:r>
      <w:r w:rsidRPr="005874BE">
        <w:rPr>
          <w:rFonts w:cs="Akhbar MT" w:hint="cs"/>
          <w:b/>
          <w:bCs/>
          <w:sz w:val="28"/>
          <w:szCs w:val="28"/>
          <w:rtl/>
          <w:lang w:eastAsia="en-US"/>
        </w:rPr>
        <w:t>ً</w:t>
      </w:r>
      <w:r w:rsidRPr="005874BE">
        <w:rPr>
          <w:rFonts w:cs="Akhbar MT"/>
          <w:b/>
          <w:bCs/>
          <w:sz w:val="28"/>
          <w:szCs w:val="28"/>
          <w:rtl/>
          <w:lang w:eastAsia="en-US"/>
        </w:rPr>
        <w:t xml:space="preserve"> علي تعريف أرسطو بالجنس والفصل</w:t>
      </w:r>
      <w:r w:rsidRPr="005874BE">
        <w:rPr>
          <w:rStyle w:val="a4"/>
          <w:rFonts w:cs="Akhbar MT"/>
          <w:b/>
          <w:bCs/>
          <w:rtl/>
        </w:rPr>
        <w:footnoteReference w:id="291"/>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 إذا كان السيرافي ينتحل العلم بالمجسطي وأقليدس</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و</w:t>
      </w:r>
      <w:r w:rsidRPr="005874BE">
        <w:rPr>
          <w:rFonts w:cs="Akhbar MT"/>
          <w:b/>
          <w:bCs/>
          <w:sz w:val="28"/>
          <w:szCs w:val="28"/>
          <w:rtl/>
          <w:lang w:eastAsia="en-US"/>
        </w:rPr>
        <w:t>كان الناس يشتغلون عليه بالحساب</w:t>
      </w:r>
      <w:r w:rsidRPr="005874BE">
        <w:rPr>
          <w:rFonts w:cs="Akhbar MT" w:hint="cs"/>
          <w:b/>
          <w:bCs/>
          <w:sz w:val="28"/>
          <w:szCs w:val="28"/>
          <w:rtl/>
          <w:lang w:eastAsia="en-US"/>
        </w:rPr>
        <w:t>،</w:t>
      </w:r>
      <w:r w:rsidRPr="005874BE">
        <w:rPr>
          <w:rFonts w:cs="Akhbar MT"/>
          <w:b/>
          <w:bCs/>
          <w:sz w:val="28"/>
          <w:szCs w:val="28"/>
          <w:rtl/>
          <w:lang w:eastAsia="en-US"/>
        </w:rPr>
        <w:t xml:space="preserve"> فإن القضايا الرياضية أيضا</w:t>
      </w:r>
      <w:r w:rsidRPr="005874BE">
        <w:rPr>
          <w:rFonts w:cs="Akhbar MT" w:hint="cs"/>
          <w:b/>
          <w:bCs/>
          <w:sz w:val="28"/>
          <w:szCs w:val="28"/>
          <w:rtl/>
          <w:lang w:eastAsia="en-US"/>
        </w:rPr>
        <w:t>ً</w:t>
      </w:r>
      <w:r w:rsidRPr="005874BE">
        <w:rPr>
          <w:rFonts w:cs="Akhbar MT"/>
          <w:b/>
          <w:bCs/>
          <w:sz w:val="28"/>
          <w:szCs w:val="28"/>
          <w:rtl/>
          <w:lang w:eastAsia="en-US"/>
        </w:rPr>
        <w:t xml:space="preserve"> هي قضايا تحليلية</w:t>
      </w:r>
      <w:r w:rsidRPr="005874BE">
        <w:rPr>
          <w:rFonts w:cs="Akhbar MT" w:hint="cs"/>
          <w:b/>
          <w:bCs/>
          <w:sz w:val="28"/>
          <w:szCs w:val="28"/>
          <w:rtl/>
          <w:lang w:eastAsia="en-US"/>
        </w:rPr>
        <w:t>؛</w:t>
      </w:r>
      <w:r w:rsidRPr="005874BE">
        <w:rPr>
          <w:rFonts w:cs="Akhbar MT"/>
          <w:b/>
          <w:bCs/>
          <w:sz w:val="28"/>
          <w:szCs w:val="28"/>
          <w:rtl/>
          <w:lang w:eastAsia="en-US"/>
        </w:rPr>
        <w:t xml:space="preserve"> فالرياضيات </w:t>
      </w:r>
      <w:r w:rsidRPr="005874BE">
        <w:rPr>
          <w:rFonts w:cs="Akhbar MT" w:hint="cs"/>
          <w:b/>
          <w:bCs/>
          <w:sz w:val="28"/>
          <w:szCs w:val="28"/>
          <w:rtl/>
          <w:lang w:eastAsia="en-US"/>
        </w:rPr>
        <w:t>إ</w:t>
      </w:r>
      <w:r w:rsidRPr="005874BE">
        <w:rPr>
          <w:rFonts w:cs="Akhbar MT"/>
          <w:b/>
          <w:bCs/>
          <w:sz w:val="28"/>
          <w:szCs w:val="28"/>
          <w:rtl/>
          <w:lang w:eastAsia="en-US"/>
        </w:rPr>
        <w:t>حد</w:t>
      </w:r>
      <w:r w:rsidRPr="005874BE">
        <w:rPr>
          <w:rFonts w:cs="Akhbar MT" w:hint="cs"/>
          <w:b/>
          <w:bCs/>
          <w:sz w:val="28"/>
          <w:szCs w:val="28"/>
          <w:rtl/>
          <w:lang w:eastAsia="en-US"/>
        </w:rPr>
        <w:t>ى</w:t>
      </w:r>
      <w:r w:rsidRPr="005874BE">
        <w:rPr>
          <w:rFonts w:cs="Akhbar MT"/>
          <w:b/>
          <w:bCs/>
          <w:sz w:val="28"/>
          <w:szCs w:val="28"/>
          <w:rtl/>
          <w:lang w:eastAsia="en-US"/>
        </w:rPr>
        <w:t xml:space="preserve"> طرق المنطق "كما يقول فتجنشتين"</w:t>
      </w:r>
      <w:r w:rsidRPr="005874BE">
        <w:rPr>
          <w:rStyle w:val="a4"/>
          <w:rFonts w:cs="Akhbar MT"/>
          <w:b/>
          <w:bCs/>
          <w:rtl/>
          <w:lang w:eastAsia="en-US"/>
        </w:rPr>
        <w:footnoteReference w:id="292"/>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ومهما يكن من أمر الخلاف بين المناطقة والفلاسفة حول تفسير مصطلح "تحليل</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فإ</w:t>
      </w:r>
      <w:r w:rsidRPr="005874BE">
        <w:rPr>
          <w:rFonts w:cs="Akhbar MT"/>
          <w:b/>
          <w:bCs/>
          <w:sz w:val="28"/>
          <w:szCs w:val="28"/>
          <w:rtl/>
          <w:lang w:eastAsia="en-US"/>
        </w:rPr>
        <w:t>ننا نقصد هنا هذا النوع من التحليل الذي هو اكتشاف للعلاقات التي تربط بين الأجزاء وتنظمها في كل منسجم، مثل علاقات التماثل وعدم التماثل</w:t>
      </w:r>
      <w:r w:rsidRPr="005874BE">
        <w:rPr>
          <w:rFonts w:cs="Akhbar MT" w:hint="cs"/>
          <w:b/>
          <w:bCs/>
          <w:sz w:val="28"/>
          <w:szCs w:val="28"/>
          <w:rtl/>
          <w:lang w:eastAsia="en-US"/>
        </w:rPr>
        <w:t>،</w:t>
      </w:r>
      <w:r w:rsidRPr="005874BE">
        <w:rPr>
          <w:rFonts w:cs="Akhbar MT"/>
          <w:b/>
          <w:bCs/>
          <w:sz w:val="28"/>
          <w:szCs w:val="28"/>
          <w:rtl/>
          <w:lang w:eastAsia="en-US"/>
        </w:rPr>
        <w:t xml:space="preserve"> والتناظر والتنافر</w:t>
      </w:r>
      <w:r w:rsidRPr="005874BE">
        <w:rPr>
          <w:rFonts w:cs="Akhbar MT" w:hint="cs"/>
          <w:b/>
          <w:bCs/>
          <w:sz w:val="28"/>
          <w:szCs w:val="28"/>
          <w:rtl/>
          <w:lang w:eastAsia="en-US"/>
        </w:rPr>
        <w:t>"</w:t>
      </w:r>
      <w:r w:rsidRPr="005874BE">
        <w:rPr>
          <w:rStyle w:val="a4"/>
          <w:rFonts w:cs="Akhbar MT"/>
          <w:b/>
          <w:bCs/>
          <w:rtl/>
        </w:rPr>
        <w:footnoteReference w:id="293"/>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ومعن</w:t>
      </w:r>
      <w:r w:rsidRPr="005874BE">
        <w:rPr>
          <w:rFonts w:cs="Akhbar MT" w:hint="cs"/>
          <w:b/>
          <w:bCs/>
          <w:sz w:val="28"/>
          <w:szCs w:val="28"/>
          <w:rtl/>
          <w:lang w:eastAsia="en-US"/>
        </w:rPr>
        <w:t>ى</w:t>
      </w:r>
      <w:r w:rsidRPr="005874BE">
        <w:rPr>
          <w:rFonts w:cs="Akhbar MT"/>
          <w:b/>
          <w:bCs/>
          <w:sz w:val="28"/>
          <w:szCs w:val="28"/>
          <w:rtl/>
          <w:lang w:eastAsia="en-US"/>
        </w:rPr>
        <w:t xml:space="preserve"> ذلك كله أن العنصر </w:t>
      </w:r>
      <w:r w:rsidRPr="005874BE">
        <w:rPr>
          <w:rFonts w:cs="Akhbar MT" w:hint="cs"/>
          <w:b/>
          <w:bCs/>
          <w:sz w:val="28"/>
          <w:szCs w:val="28"/>
          <w:rtl/>
          <w:lang w:eastAsia="en-US"/>
        </w:rPr>
        <w:t>ا</w:t>
      </w:r>
      <w:r w:rsidRPr="005874BE">
        <w:rPr>
          <w:rFonts w:cs="Akhbar MT"/>
          <w:b/>
          <w:bCs/>
          <w:sz w:val="28"/>
          <w:szCs w:val="28"/>
          <w:rtl/>
          <w:lang w:eastAsia="en-US"/>
        </w:rPr>
        <w:t xml:space="preserve">لبارز في </w:t>
      </w:r>
      <w:r w:rsidRPr="005874BE">
        <w:rPr>
          <w:rFonts w:cs="Akhbar MT" w:hint="cs"/>
          <w:b/>
          <w:bCs/>
          <w:sz w:val="28"/>
          <w:szCs w:val="28"/>
          <w:rtl/>
          <w:lang w:eastAsia="en-US"/>
        </w:rPr>
        <w:t>ثق</w:t>
      </w:r>
      <w:r w:rsidRPr="005874BE">
        <w:rPr>
          <w:rFonts w:cs="Akhbar MT"/>
          <w:b/>
          <w:bCs/>
          <w:sz w:val="28"/>
          <w:szCs w:val="28"/>
          <w:rtl/>
          <w:lang w:eastAsia="en-US"/>
        </w:rPr>
        <w:t>ا</w:t>
      </w:r>
      <w:r w:rsidRPr="005874BE">
        <w:rPr>
          <w:rFonts w:cs="Akhbar MT" w:hint="cs"/>
          <w:b/>
          <w:bCs/>
          <w:sz w:val="28"/>
          <w:szCs w:val="28"/>
          <w:rtl/>
          <w:lang w:eastAsia="en-US"/>
        </w:rPr>
        <w:t>ف</w:t>
      </w:r>
      <w:r w:rsidRPr="005874BE">
        <w:rPr>
          <w:rFonts w:cs="Akhbar MT"/>
          <w:b/>
          <w:bCs/>
          <w:sz w:val="28"/>
          <w:szCs w:val="28"/>
          <w:rtl/>
          <w:lang w:eastAsia="en-US"/>
        </w:rPr>
        <w:t>ة السيرافي هو القدرة علي التحليل، ومن ثم فقد اتسمت تعريفاته للمقولات النحوية بهذا الطابع المفرط في تق</w:t>
      </w:r>
      <w:r w:rsidRPr="005874BE">
        <w:rPr>
          <w:rFonts w:cs="Akhbar MT" w:hint="cs"/>
          <w:b/>
          <w:bCs/>
          <w:sz w:val="28"/>
          <w:szCs w:val="28"/>
          <w:rtl/>
          <w:lang w:eastAsia="en-US"/>
        </w:rPr>
        <w:t>ص</w:t>
      </w:r>
      <w:r w:rsidRPr="005874BE">
        <w:rPr>
          <w:rFonts w:cs="Akhbar MT"/>
          <w:b/>
          <w:bCs/>
          <w:sz w:val="28"/>
          <w:szCs w:val="28"/>
          <w:rtl/>
          <w:lang w:eastAsia="en-US"/>
        </w:rPr>
        <w:t>ي كل أجزاء التعريف بالشرح والتوضيح.</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من الأشياء التي يأخذها السيرافي علي سيبويه أنه لم يضع حدود المقولات النحوية بشكل جامع </w:t>
      </w:r>
      <w:r w:rsidRPr="005874BE">
        <w:rPr>
          <w:rFonts w:cs="Akhbar MT" w:hint="cs"/>
          <w:b/>
          <w:bCs/>
          <w:sz w:val="28"/>
          <w:szCs w:val="28"/>
          <w:rtl/>
          <w:lang w:eastAsia="en-US"/>
        </w:rPr>
        <w:t>مانع،</w:t>
      </w:r>
      <w:r w:rsidRPr="005874BE">
        <w:rPr>
          <w:rFonts w:cs="Akhbar MT"/>
          <w:b/>
          <w:bCs/>
          <w:sz w:val="28"/>
          <w:szCs w:val="28"/>
          <w:rtl/>
          <w:lang w:eastAsia="en-US"/>
        </w:rPr>
        <w:t xml:space="preserve"> فيقول </w:t>
      </w:r>
      <w:r w:rsidRPr="005874BE">
        <w:rPr>
          <w:rFonts w:cs="Akhbar MT" w:hint="cs"/>
          <w:b/>
          <w:bCs/>
          <w:sz w:val="28"/>
          <w:szCs w:val="28"/>
          <w:rtl/>
          <w:lang w:eastAsia="en-US"/>
        </w:rPr>
        <w:t>"</w:t>
      </w:r>
      <w:r w:rsidRPr="005874BE">
        <w:rPr>
          <w:rFonts w:cs="Akhbar MT"/>
          <w:b/>
          <w:bCs/>
          <w:sz w:val="28"/>
          <w:szCs w:val="28"/>
          <w:rtl/>
          <w:lang w:eastAsia="en-US"/>
        </w:rPr>
        <w:t>أما الاسم فإن سيبويه لم يحده بحد ينفصل به عن غيره. ف</w:t>
      </w:r>
      <w:r w:rsidRPr="005874BE">
        <w:rPr>
          <w:rFonts w:cs="Akhbar MT" w:hint="cs"/>
          <w:b/>
          <w:bCs/>
          <w:sz w:val="28"/>
          <w:szCs w:val="28"/>
          <w:rtl/>
          <w:lang w:eastAsia="en-US"/>
        </w:rPr>
        <w:t>إ</w:t>
      </w:r>
      <w:r w:rsidRPr="005874BE">
        <w:rPr>
          <w:rFonts w:cs="Akhbar MT"/>
          <w:b/>
          <w:bCs/>
          <w:sz w:val="28"/>
          <w:szCs w:val="28"/>
          <w:rtl/>
          <w:lang w:eastAsia="en-US"/>
        </w:rPr>
        <w:t>ن سأل سائل عن حد الاسم فإن الجواب في ذلك أن يقال: كل شيء دال لفظه علي معن</w:t>
      </w:r>
      <w:r w:rsidRPr="005874BE">
        <w:rPr>
          <w:rFonts w:cs="Akhbar MT" w:hint="cs"/>
          <w:b/>
          <w:bCs/>
          <w:sz w:val="28"/>
          <w:szCs w:val="28"/>
          <w:rtl/>
          <w:lang w:eastAsia="en-US"/>
        </w:rPr>
        <w:t>ى</w:t>
      </w:r>
      <w:r w:rsidRPr="005874BE">
        <w:rPr>
          <w:rFonts w:cs="Akhbar MT"/>
          <w:b/>
          <w:bCs/>
          <w:sz w:val="28"/>
          <w:szCs w:val="28"/>
          <w:rtl/>
          <w:lang w:eastAsia="en-US"/>
        </w:rPr>
        <w:t xml:space="preserve"> غير مقترن بزمان محصل من م</w:t>
      </w:r>
      <w:r w:rsidRPr="005874BE">
        <w:rPr>
          <w:rFonts w:cs="Akhbar MT" w:hint="cs"/>
          <w:b/>
          <w:bCs/>
          <w:sz w:val="28"/>
          <w:szCs w:val="28"/>
          <w:rtl/>
          <w:lang w:eastAsia="en-US"/>
        </w:rPr>
        <w:t>ض</w:t>
      </w:r>
      <w:r w:rsidRPr="005874BE">
        <w:rPr>
          <w:rFonts w:cs="Akhbar MT"/>
          <w:b/>
          <w:bCs/>
          <w:sz w:val="28"/>
          <w:szCs w:val="28"/>
          <w:rtl/>
          <w:lang w:eastAsia="en-US"/>
        </w:rPr>
        <w:t>ي أو غيره فهو اسم. فهذا الحد الذي لا يخرج منه اسم ألبتة</w:t>
      </w:r>
      <w:r w:rsidRPr="005874BE">
        <w:rPr>
          <w:rFonts w:cs="Akhbar MT" w:hint="cs"/>
          <w:b/>
          <w:bCs/>
          <w:sz w:val="28"/>
          <w:szCs w:val="28"/>
          <w:rtl/>
          <w:lang w:eastAsia="en-US"/>
        </w:rPr>
        <w:t>،</w:t>
      </w:r>
      <w:r w:rsidRPr="005874BE">
        <w:rPr>
          <w:rFonts w:cs="Akhbar MT"/>
          <w:b/>
          <w:bCs/>
          <w:sz w:val="28"/>
          <w:szCs w:val="28"/>
          <w:rtl/>
          <w:lang w:eastAsia="en-US"/>
        </w:rPr>
        <w:t xml:space="preserve"> ولا يدخل فيه غير اسم</w:t>
      </w:r>
      <w:r w:rsidRPr="005874BE">
        <w:rPr>
          <w:rFonts w:cs="Akhbar MT" w:hint="cs"/>
          <w:b/>
          <w:bCs/>
          <w:sz w:val="28"/>
          <w:szCs w:val="28"/>
          <w:rtl/>
          <w:lang w:eastAsia="en-US"/>
        </w:rPr>
        <w:t>"</w:t>
      </w:r>
      <w:r w:rsidRPr="005874BE">
        <w:rPr>
          <w:rStyle w:val="a4"/>
          <w:rFonts w:cs="Akhbar MT"/>
          <w:b/>
          <w:bCs/>
          <w:rtl/>
        </w:rPr>
        <w:footnoteReference w:id="294"/>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وعلي الرغم من أن السيرافي هنا ير</w:t>
      </w:r>
      <w:r w:rsidRPr="005874BE">
        <w:rPr>
          <w:rFonts w:cs="Akhbar MT" w:hint="cs"/>
          <w:b/>
          <w:bCs/>
          <w:sz w:val="28"/>
          <w:szCs w:val="28"/>
          <w:rtl/>
          <w:lang w:eastAsia="en-US"/>
        </w:rPr>
        <w:t>ى</w:t>
      </w:r>
      <w:r w:rsidRPr="005874BE">
        <w:rPr>
          <w:rFonts w:cs="Akhbar MT"/>
          <w:b/>
          <w:bCs/>
          <w:sz w:val="28"/>
          <w:szCs w:val="28"/>
          <w:rtl/>
          <w:lang w:eastAsia="en-US"/>
        </w:rPr>
        <w:t xml:space="preserve"> أن وظيفة الحد هي "الفصل والتمييز"</w:t>
      </w:r>
      <w:r w:rsidRPr="005874BE">
        <w:rPr>
          <w:rFonts w:cs="Akhbar MT" w:hint="cs"/>
          <w:b/>
          <w:bCs/>
          <w:sz w:val="28"/>
          <w:szCs w:val="28"/>
          <w:rtl/>
          <w:lang w:eastAsia="en-US"/>
        </w:rPr>
        <w:t>،</w:t>
      </w:r>
      <w:r w:rsidRPr="005874BE">
        <w:rPr>
          <w:rFonts w:cs="Akhbar MT"/>
          <w:b/>
          <w:bCs/>
          <w:sz w:val="28"/>
          <w:szCs w:val="28"/>
          <w:rtl/>
          <w:lang w:eastAsia="en-US"/>
        </w:rPr>
        <w:t xml:space="preserve"> وهي وظيف</w:t>
      </w:r>
      <w:r w:rsidRPr="005874BE">
        <w:rPr>
          <w:rFonts w:cs="Akhbar MT" w:hint="cs"/>
          <w:b/>
          <w:bCs/>
          <w:sz w:val="28"/>
          <w:szCs w:val="28"/>
          <w:rtl/>
          <w:lang w:eastAsia="en-US"/>
        </w:rPr>
        <w:t>ته</w:t>
      </w:r>
      <w:r w:rsidRPr="005874BE">
        <w:rPr>
          <w:rFonts w:cs="Akhbar MT"/>
          <w:b/>
          <w:bCs/>
          <w:sz w:val="28"/>
          <w:szCs w:val="28"/>
          <w:rtl/>
          <w:lang w:eastAsia="en-US"/>
        </w:rPr>
        <w:t xml:space="preserve"> لدي علماء الأصول، إلا أن الحد الذي يسوقه يؤدي إلى تحصيل ماهية المعرف، وهي وظيف</w:t>
      </w:r>
      <w:r w:rsidRPr="005874BE">
        <w:rPr>
          <w:rFonts w:cs="Akhbar MT" w:hint="cs"/>
          <w:b/>
          <w:bCs/>
          <w:sz w:val="28"/>
          <w:szCs w:val="28"/>
          <w:rtl/>
          <w:lang w:eastAsia="en-US"/>
        </w:rPr>
        <w:t>ته</w:t>
      </w:r>
      <w:r w:rsidRPr="005874BE">
        <w:rPr>
          <w:rFonts w:cs="Akhbar MT"/>
          <w:b/>
          <w:bCs/>
          <w:sz w:val="28"/>
          <w:szCs w:val="28"/>
          <w:rtl/>
          <w:lang w:eastAsia="en-US"/>
        </w:rPr>
        <w:t xml:space="preserve"> في المنطق الأرسطي. بل إن الحد نفسه يكاد يكون نقلا</w:t>
      </w:r>
      <w:r w:rsidRPr="005874BE">
        <w:rPr>
          <w:rFonts w:cs="Akhbar MT" w:hint="cs"/>
          <w:b/>
          <w:bCs/>
          <w:sz w:val="28"/>
          <w:szCs w:val="28"/>
          <w:rtl/>
          <w:lang w:eastAsia="en-US"/>
        </w:rPr>
        <w:t>ً</w:t>
      </w:r>
      <w:r w:rsidRPr="005874BE">
        <w:rPr>
          <w:rFonts w:cs="Akhbar MT"/>
          <w:b/>
          <w:bCs/>
          <w:sz w:val="28"/>
          <w:szCs w:val="28"/>
          <w:rtl/>
          <w:lang w:eastAsia="en-US"/>
        </w:rPr>
        <w:t xml:space="preserve"> مباشرا</w:t>
      </w:r>
      <w:r w:rsidRPr="005874BE">
        <w:rPr>
          <w:rFonts w:cs="Akhbar MT" w:hint="cs"/>
          <w:b/>
          <w:bCs/>
          <w:sz w:val="28"/>
          <w:szCs w:val="28"/>
          <w:rtl/>
          <w:lang w:eastAsia="en-US"/>
        </w:rPr>
        <w:t>ً</w:t>
      </w:r>
      <w:r w:rsidRPr="005874BE">
        <w:rPr>
          <w:rFonts w:cs="Akhbar MT"/>
          <w:b/>
          <w:bCs/>
          <w:sz w:val="28"/>
          <w:szCs w:val="28"/>
          <w:rtl/>
          <w:lang w:eastAsia="en-US"/>
        </w:rPr>
        <w:t xml:space="preserve"> لتعريف أرسطو للاسم</w:t>
      </w:r>
      <w:r w:rsidRPr="005874BE">
        <w:rPr>
          <w:rFonts w:cs="Akhbar MT" w:hint="cs"/>
          <w:b/>
          <w:bCs/>
          <w:sz w:val="28"/>
          <w:szCs w:val="28"/>
          <w:rtl/>
          <w:lang w:eastAsia="en-US"/>
        </w:rPr>
        <w:t>.</w:t>
      </w:r>
      <w:r w:rsidRPr="005874BE">
        <w:rPr>
          <w:rFonts w:cs="Akhbar MT"/>
          <w:b/>
          <w:bCs/>
          <w:sz w:val="28"/>
          <w:szCs w:val="28"/>
          <w:rtl/>
          <w:lang w:eastAsia="en-US"/>
        </w:rPr>
        <w:t xml:space="preserve"> فهو يضيف – ربما لأول مرة في النحو العربي – فكرة الزمان ال</w:t>
      </w:r>
      <w:r w:rsidRPr="005874BE">
        <w:rPr>
          <w:rFonts w:cs="Akhbar MT" w:hint="cs"/>
          <w:b/>
          <w:bCs/>
          <w:sz w:val="28"/>
          <w:szCs w:val="28"/>
          <w:rtl/>
          <w:lang w:eastAsia="en-US"/>
        </w:rPr>
        <w:t>م</w:t>
      </w:r>
      <w:r w:rsidRPr="005874BE">
        <w:rPr>
          <w:rFonts w:cs="Akhbar MT"/>
          <w:b/>
          <w:bCs/>
          <w:sz w:val="28"/>
          <w:szCs w:val="28"/>
          <w:rtl/>
          <w:lang w:eastAsia="en-US"/>
        </w:rPr>
        <w:t>حصل، وهي فكرة قد وردت عند أرسطو</w:t>
      </w:r>
      <w:r w:rsidRPr="005874BE">
        <w:rPr>
          <w:rFonts w:cs="Akhbar MT" w:hint="cs"/>
          <w:b/>
          <w:bCs/>
          <w:sz w:val="28"/>
          <w:szCs w:val="28"/>
          <w:rtl/>
          <w:lang w:eastAsia="en-US"/>
        </w:rPr>
        <w:t>،</w:t>
      </w:r>
      <w:r w:rsidRPr="005874BE">
        <w:rPr>
          <w:rFonts w:cs="Akhbar MT"/>
          <w:b/>
          <w:bCs/>
          <w:sz w:val="28"/>
          <w:szCs w:val="28"/>
          <w:rtl/>
          <w:lang w:eastAsia="en-US"/>
        </w:rPr>
        <w:t xml:space="preserve"> وعند الفارابي أستاذ ابن السراج الذي لم يوردها في تعريفه للاسم في "الأصول" أو "الموجز".</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ولا يسقط السيرافي من عناصر التعريف الأرسطي للاسم إلا عنصر الدلالة بالتواطؤ</w:t>
      </w:r>
      <w:r w:rsidRPr="005874BE">
        <w:rPr>
          <w:rFonts w:cs="Akhbar MT" w:hint="cs"/>
          <w:b/>
          <w:bCs/>
          <w:sz w:val="28"/>
          <w:szCs w:val="28"/>
          <w:rtl/>
          <w:lang w:eastAsia="en-US"/>
        </w:rPr>
        <w:t>.</w:t>
      </w:r>
      <w:r w:rsidRPr="005874BE">
        <w:rPr>
          <w:rFonts w:cs="Akhbar MT"/>
          <w:b/>
          <w:bCs/>
          <w:sz w:val="28"/>
          <w:szCs w:val="28"/>
          <w:rtl/>
          <w:lang w:eastAsia="en-US"/>
        </w:rPr>
        <w:t xml:space="preserve"> ولكن ليس من الصعب استنتاج اعتناق السيرافي لمبدأ التواطؤ في الوضع اللغوي</w:t>
      </w:r>
      <w:r w:rsidRPr="005874BE">
        <w:rPr>
          <w:rFonts w:cs="Akhbar MT" w:hint="cs"/>
          <w:b/>
          <w:bCs/>
          <w:sz w:val="28"/>
          <w:szCs w:val="28"/>
          <w:rtl/>
          <w:lang w:eastAsia="en-US"/>
        </w:rPr>
        <w:t>.</w:t>
      </w:r>
      <w:r w:rsidRPr="005874BE">
        <w:rPr>
          <w:rFonts w:cs="Akhbar MT"/>
          <w:b/>
          <w:bCs/>
          <w:sz w:val="28"/>
          <w:szCs w:val="28"/>
          <w:rtl/>
          <w:lang w:eastAsia="en-US"/>
        </w:rPr>
        <w:t xml:space="preserve"> فالمعتزلة كانوا يذهبون هذا المذهب</w:t>
      </w:r>
      <w:r w:rsidRPr="005874BE">
        <w:rPr>
          <w:rStyle w:val="a4"/>
          <w:rFonts w:cs="Akhbar MT"/>
          <w:b/>
          <w:bCs/>
          <w:rtl/>
        </w:rPr>
        <w:footnoteReference w:id="295"/>
      </w:r>
      <w:r w:rsidRPr="005874BE">
        <w:rPr>
          <w:rFonts w:cs="Akhbar MT"/>
          <w:b/>
          <w:bCs/>
          <w:sz w:val="28"/>
          <w:szCs w:val="28"/>
          <w:rtl/>
          <w:lang w:eastAsia="en-US"/>
        </w:rPr>
        <w:t>، بل إن أستاذه أبا هاشم الجبائ</w:t>
      </w:r>
      <w:r w:rsidRPr="005874BE">
        <w:rPr>
          <w:rFonts w:cs="Akhbar MT" w:hint="cs"/>
          <w:b/>
          <w:bCs/>
          <w:sz w:val="28"/>
          <w:szCs w:val="28"/>
          <w:rtl/>
          <w:lang w:eastAsia="en-US"/>
        </w:rPr>
        <w:t>ي</w:t>
      </w:r>
      <w:r w:rsidRPr="005874BE">
        <w:rPr>
          <w:rFonts w:cs="Akhbar MT"/>
          <w:b/>
          <w:bCs/>
          <w:sz w:val="28"/>
          <w:szCs w:val="28"/>
          <w:rtl/>
          <w:lang w:eastAsia="en-US"/>
        </w:rPr>
        <w:t xml:space="preserve"> يقول "لابد لأهل العقول من لغة يتواضعون عليها"</w:t>
      </w:r>
      <w:r w:rsidRPr="005874BE">
        <w:rPr>
          <w:rStyle w:val="a4"/>
          <w:rFonts w:cs="Akhbar MT"/>
          <w:b/>
          <w:bCs/>
          <w:rtl/>
        </w:rPr>
        <w:footnoteReference w:id="296"/>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 xml:space="preserve">والسيرافي نفسه في مناظرته مع متى بن يونس يشير إلى فكرة الاصطلاح أو التواطؤ عندما يذكر أن المنطق قد بني علي أساس من لغة </w:t>
      </w:r>
      <w:r w:rsidRPr="005874BE">
        <w:rPr>
          <w:rFonts w:cs="Akhbar MT"/>
          <w:b/>
          <w:bCs/>
          <w:sz w:val="28"/>
          <w:szCs w:val="28"/>
          <w:rtl/>
          <w:lang w:eastAsia="en-US"/>
        </w:rPr>
        <w:lastRenderedPageBreak/>
        <w:t>الإغريق واصطلاحهم. ويكفي أن أسوق هنا أحد النصوص المهمة من شرحه للكتاب للتدليل علي إيمانه بفكر</w:t>
      </w:r>
      <w:r w:rsidRPr="005874BE">
        <w:rPr>
          <w:rFonts w:cs="Akhbar MT" w:hint="cs"/>
          <w:b/>
          <w:bCs/>
          <w:sz w:val="28"/>
          <w:szCs w:val="28"/>
          <w:rtl/>
          <w:lang w:eastAsia="en-US"/>
        </w:rPr>
        <w:t>ة</w:t>
      </w:r>
      <w:r w:rsidRPr="005874BE">
        <w:rPr>
          <w:rFonts w:cs="Akhbar MT"/>
          <w:b/>
          <w:bCs/>
          <w:sz w:val="28"/>
          <w:szCs w:val="28"/>
          <w:rtl/>
          <w:lang w:eastAsia="en-US"/>
        </w:rPr>
        <w:t xml:space="preserve"> "التواطؤ"</w:t>
      </w:r>
      <w:r w:rsidRPr="005874BE">
        <w:rPr>
          <w:rFonts w:cs="Akhbar MT" w:hint="cs"/>
          <w:b/>
          <w:bCs/>
          <w:sz w:val="28"/>
          <w:szCs w:val="28"/>
          <w:rtl/>
          <w:lang w:eastAsia="en-US"/>
        </w:rPr>
        <w:t>.</w:t>
      </w:r>
      <w:r w:rsidRPr="005874BE">
        <w:rPr>
          <w:rFonts w:cs="Akhbar MT"/>
          <w:b/>
          <w:bCs/>
          <w:sz w:val="28"/>
          <w:szCs w:val="28"/>
          <w:rtl/>
          <w:lang w:eastAsia="en-US"/>
        </w:rPr>
        <w:t xml:space="preserve"> يقول السيرافي في شرح عبارة سيبويه "أمثلة أخذت من لفظ أحداث الأسماء": "والأسماء هاهنا هم المسمون الفاعلون</w:t>
      </w:r>
      <w:r w:rsidRPr="005874BE">
        <w:rPr>
          <w:rFonts w:cs="Akhbar MT" w:hint="cs"/>
          <w:b/>
          <w:bCs/>
          <w:sz w:val="28"/>
          <w:szCs w:val="28"/>
          <w:rtl/>
          <w:lang w:eastAsia="en-US"/>
        </w:rPr>
        <w:t>،</w:t>
      </w:r>
      <w:r w:rsidRPr="005874BE">
        <w:rPr>
          <w:rFonts w:cs="Akhbar MT"/>
          <w:b/>
          <w:bCs/>
          <w:sz w:val="28"/>
          <w:szCs w:val="28"/>
          <w:rtl/>
          <w:lang w:eastAsia="en-US"/>
        </w:rPr>
        <w:t xml:space="preserve"> كأنه أراد أصحاب الأسماء</w:t>
      </w:r>
      <w:r w:rsidRPr="005874BE">
        <w:rPr>
          <w:rFonts w:cs="Akhbar MT" w:hint="cs"/>
          <w:b/>
          <w:bCs/>
          <w:sz w:val="28"/>
          <w:szCs w:val="28"/>
          <w:rtl/>
          <w:lang w:eastAsia="en-US"/>
        </w:rPr>
        <w:t>"</w:t>
      </w:r>
      <w:r w:rsidRPr="005874BE">
        <w:rPr>
          <w:rStyle w:val="a4"/>
          <w:rFonts w:cs="Akhbar MT"/>
          <w:b/>
          <w:bCs/>
          <w:rtl/>
        </w:rPr>
        <w:footnoteReference w:id="297"/>
      </w:r>
      <w:r w:rsidRPr="005874BE">
        <w:rPr>
          <w:rFonts w:cs="Akhbar MT" w:hint="cs"/>
          <w:b/>
          <w:bCs/>
          <w:sz w:val="28"/>
          <w:szCs w:val="28"/>
          <w:rtl/>
          <w:lang w:eastAsia="en-US"/>
        </w:rPr>
        <w:t xml:space="preserve">. </w:t>
      </w:r>
      <w:r w:rsidRPr="005874BE">
        <w:rPr>
          <w:rFonts w:cs="Akhbar MT"/>
          <w:b/>
          <w:bCs/>
          <w:sz w:val="28"/>
          <w:szCs w:val="28"/>
          <w:rtl/>
          <w:lang w:eastAsia="en-US"/>
        </w:rPr>
        <w:t>ومعن</w:t>
      </w:r>
      <w:r w:rsidRPr="005874BE">
        <w:rPr>
          <w:rFonts w:cs="Akhbar MT" w:hint="cs"/>
          <w:b/>
          <w:bCs/>
          <w:sz w:val="28"/>
          <w:szCs w:val="28"/>
          <w:rtl/>
          <w:lang w:eastAsia="en-US"/>
        </w:rPr>
        <w:t>ى</w:t>
      </w:r>
      <w:r w:rsidRPr="005874BE">
        <w:rPr>
          <w:rFonts w:cs="Akhbar MT"/>
          <w:b/>
          <w:bCs/>
          <w:sz w:val="28"/>
          <w:szCs w:val="28"/>
          <w:rtl/>
          <w:lang w:eastAsia="en-US"/>
        </w:rPr>
        <w:t xml:space="preserve"> ذلك أنه يؤمن – كما </w:t>
      </w:r>
      <w:r w:rsidRPr="005874BE">
        <w:rPr>
          <w:rFonts w:cs="Akhbar MT" w:hint="cs"/>
          <w:b/>
          <w:bCs/>
          <w:sz w:val="28"/>
          <w:szCs w:val="28"/>
          <w:rtl/>
          <w:lang w:eastAsia="en-US"/>
        </w:rPr>
        <w:t>آ</w:t>
      </w:r>
      <w:r w:rsidRPr="005874BE">
        <w:rPr>
          <w:rFonts w:cs="Akhbar MT"/>
          <w:b/>
          <w:bCs/>
          <w:sz w:val="28"/>
          <w:szCs w:val="28"/>
          <w:rtl/>
          <w:lang w:eastAsia="en-US"/>
        </w:rPr>
        <w:t>من المعتزلة</w:t>
      </w:r>
      <w:r w:rsidRPr="005874BE">
        <w:rPr>
          <w:rFonts w:cs="Akhbar MT" w:hint="cs"/>
          <w:b/>
          <w:bCs/>
          <w:sz w:val="28"/>
          <w:szCs w:val="28"/>
          <w:rtl/>
          <w:lang w:eastAsia="en-US"/>
        </w:rPr>
        <w:t>-</w:t>
      </w:r>
      <w:r w:rsidRPr="005874BE">
        <w:rPr>
          <w:rFonts w:cs="Akhbar MT"/>
          <w:b/>
          <w:bCs/>
          <w:sz w:val="28"/>
          <w:szCs w:val="28"/>
          <w:rtl/>
          <w:lang w:eastAsia="en-US"/>
        </w:rPr>
        <w:t xml:space="preserve"> ب</w:t>
      </w:r>
      <w:r w:rsidRPr="005874BE">
        <w:rPr>
          <w:rFonts w:cs="Akhbar MT" w:hint="cs"/>
          <w:b/>
          <w:bCs/>
          <w:sz w:val="28"/>
          <w:szCs w:val="28"/>
          <w:rtl/>
          <w:lang w:eastAsia="en-US"/>
        </w:rPr>
        <w:t>أ</w:t>
      </w:r>
      <w:r w:rsidRPr="005874BE">
        <w:rPr>
          <w:rFonts w:cs="Akhbar MT"/>
          <w:b/>
          <w:bCs/>
          <w:sz w:val="28"/>
          <w:szCs w:val="28"/>
          <w:rtl/>
          <w:lang w:eastAsia="en-US"/>
        </w:rPr>
        <w:t>ن الاسم غير المسم</w:t>
      </w:r>
      <w:r w:rsidRPr="005874BE">
        <w:rPr>
          <w:rFonts w:cs="Akhbar MT" w:hint="cs"/>
          <w:b/>
          <w:bCs/>
          <w:sz w:val="28"/>
          <w:szCs w:val="28"/>
          <w:rtl/>
          <w:lang w:eastAsia="en-US"/>
        </w:rPr>
        <w:t>ى</w:t>
      </w:r>
      <w:r w:rsidRPr="005874BE">
        <w:rPr>
          <w:rFonts w:cs="Akhbar MT"/>
          <w:b/>
          <w:bCs/>
          <w:sz w:val="28"/>
          <w:szCs w:val="28"/>
          <w:rtl/>
          <w:lang w:eastAsia="en-US"/>
        </w:rPr>
        <w:t xml:space="preserve">، وهي فكرة تؤدي في محصلتها الأخيرة إلى القول بأن اللغة تواطؤ واتفاق.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ويحلل السيرافي عدم اقتران الاسم بالزمان فيقول "وتوهم بعض الناس</w:t>
      </w:r>
      <w:r w:rsidRPr="005874BE">
        <w:rPr>
          <w:rFonts w:cs="Akhbar MT" w:hint="cs"/>
          <w:b/>
          <w:bCs/>
          <w:sz w:val="28"/>
          <w:szCs w:val="28"/>
          <w:rtl/>
          <w:lang w:eastAsia="en-US"/>
        </w:rPr>
        <w:t xml:space="preserve"> أن</w:t>
      </w:r>
      <w:r w:rsidRPr="005874BE">
        <w:rPr>
          <w:rFonts w:cs="Akhbar MT"/>
          <w:b/>
          <w:bCs/>
          <w:sz w:val="28"/>
          <w:szCs w:val="28"/>
          <w:rtl/>
          <w:lang w:eastAsia="en-US"/>
        </w:rPr>
        <w:t xml:space="preserve"> </w:t>
      </w:r>
      <w:r w:rsidRPr="005874BE">
        <w:rPr>
          <w:rFonts w:cs="Akhbar MT" w:hint="cs"/>
          <w:b/>
          <w:bCs/>
          <w:sz w:val="28"/>
          <w:szCs w:val="28"/>
          <w:rtl/>
          <w:lang w:eastAsia="en-US"/>
        </w:rPr>
        <w:t>(</w:t>
      </w:r>
      <w:r w:rsidRPr="005874BE">
        <w:rPr>
          <w:rFonts w:cs="Akhbar MT"/>
          <w:b/>
          <w:bCs/>
          <w:sz w:val="28"/>
          <w:szCs w:val="28"/>
          <w:rtl/>
          <w:lang w:eastAsia="en-US"/>
        </w:rPr>
        <w:t>مضرب الشوك</w:t>
      </w:r>
      <w:r w:rsidRPr="005874BE">
        <w:rPr>
          <w:rFonts w:cs="Akhbar MT" w:hint="cs"/>
          <w:b/>
          <w:bCs/>
          <w:sz w:val="28"/>
          <w:szCs w:val="28"/>
          <w:rtl/>
          <w:lang w:eastAsia="en-US"/>
        </w:rPr>
        <w:t>)</w:t>
      </w:r>
      <w:r w:rsidRPr="005874BE">
        <w:rPr>
          <w:rFonts w:cs="Akhbar MT"/>
          <w:b/>
          <w:bCs/>
          <w:sz w:val="28"/>
          <w:szCs w:val="28"/>
          <w:rtl/>
          <w:lang w:eastAsia="en-US"/>
        </w:rPr>
        <w:t xml:space="preserve"> وما جري مجراه قد دل علي الضراب، وعلى الزمان الذي يقع فيه</w:t>
      </w:r>
      <w:r w:rsidRPr="005874BE">
        <w:rPr>
          <w:rFonts w:cs="Akhbar MT" w:hint="cs"/>
          <w:b/>
          <w:bCs/>
          <w:sz w:val="28"/>
          <w:szCs w:val="28"/>
          <w:rtl/>
          <w:lang w:eastAsia="en-US"/>
        </w:rPr>
        <w:t>،</w:t>
      </w:r>
      <w:r w:rsidRPr="005874BE">
        <w:rPr>
          <w:rFonts w:cs="Akhbar MT"/>
          <w:b/>
          <w:bCs/>
          <w:sz w:val="28"/>
          <w:szCs w:val="28"/>
          <w:rtl/>
          <w:lang w:eastAsia="en-US"/>
        </w:rPr>
        <w:t xml:space="preserve"> وأراد بذلك </w:t>
      </w:r>
      <w:r w:rsidRPr="005874BE">
        <w:rPr>
          <w:rFonts w:cs="Akhbar MT" w:hint="cs"/>
          <w:b/>
          <w:bCs/>
          <w:sz w:val="28"/>
          <w:szCs w:val="28"/>
          <w:rtl/>
          <w:lang w:eastAsia="en-US"/>
        </w:rPr>
        <w:t>إ</w:t>
      </w:r>
      <w:r w:rsidRPr="005874BE">
        <w:rPr>
          <w:rFonts w:cs="Akhbar MT"/>
          <w:b/>
          <w:bCs/>
          <w:sz w:val="28"/>
          <w:szCs w:val="28"/>
          <w:rtl/>
          <w:lang w:eastAsia="en-US"/>
        </w:rPr>
        <w:t xml:space="preserve">فساد ما ذكرناه من حد الفعل </w:t>
      </w:r>
      <w:r w:rsidRPr="005874BE">
        <w:rPr>
          <w:rFonts w:cs="Akhbar MT" w:hint="cs"/>
          <w:b/>
          <w:bCs/>
          <w:sz w:val="28"/>
          <w:szCs w:val="28"/>
          <w:rtl/>
          <w:lang w:eastAsia="en-US"/>
        </w:rPr>
        <w:t>ب</w:t>
      </w:r>
      <w:r w:rsidRPr="005874BE">
        <w:rPr>
          <w:rFonts w:cs="Akhbar MT"/>
          <w:b/>
          <w:bCs/>
          <w:sz w:val="28"/>
          <w:szCs w:val="28"/>
          <w:rtl/>
          <w:lang w:eastAsia="en-US"/>
        </w:rPr>
        <w:t>دلالته علي الحدث والزمان. وقد وهم فيما توهم</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ن الذي أردناه من الدلالة علي الزمان هو ما يدل علي</w:t>
      </w:r>
      <w:r w:rsidRPr="005874BE">
        <w:rPr>
          <w:rFonts w:cs="Akhbar MT" w:hint="cs"/>
          <w:b/>
          <w:bCs/>
          <w:sz w:val="28"/>
          <w:szCs w:val="28"/>
          <w:rtl/>
          <w:lang w:eastAsia="en-US"/>
        </w:rPr>
        <w:t>ه</w:t>
      </w:r>
      <w:r w:rsidRPr="005874BE">
        <w:rPr>
          <w:rFonts w:cs="Akhbar MT"/>
          <w:b/>
          <w:bCs/>
          <w:sz w:val="28"/>
          <w:szCs w:val="28"/>
          <w:rtl/>
          <w:lang w:eastAsia="en-US"/>
        </w:rPr>
        <w:t xml:space="preserve"> الفعل بلفظه من زمان مضي أو غيره... و</w:t>
      </w:r>
      <w:r w:rsidRPr="005874BE">
        <w:rPr>
          <w:rFonts w:cs="Akhbar MT" w:hint="cs"/>
          <w:b/>
          <w:bCs/>
          <w:sz w:val="28"/>
          <w:szCs w:val="28"/>
          <w:rtl/>
          <w:lang w:eastAsia="en-US"/>
        </w:rPr>
        <w:t>(</w:t>
      </w:r>
      <w:r w:rsidRPr="005874BE">
        <w:rPr>
          <w:rFonts w:cs="Akhbar MT"/>
          <w:b/>
          <w:bCs/>
          <w:sz w:val="28"/>
          <w:szCs w:val="28"/>
          <w:rtl/>
          <w:lang w:eastAsia="en-US"/>
        </w:rPr>
        <w:t>مضرب</w:t>
      </w:r>
      <w:r w:rsidRPr="005874BE">
        <w:rPr>
          <w:rFonts w:cs="Akhbar MT" w:hint="cs"/>
          <w:b/>
          <w:bCs/>
          <w:sz w:val="28"/>
          <w:szCs w:val="28"/>
          <w:rtl/>
          <w:lang w:eastAsia="en-US"/>
        </w:rPr>
        <w:t>)</w:t>
      </w:r>
      <w:r w:rsidRPr="005874BE">
        <w:rPr>
          <w:rFonts w:cs="Akhbar MT"/>
          <w:b/>
          <w:bCs/>
          <w:sz w:val="28"/>
          <w:szCs w:val="28"/>
          <w:rtl/>
          <w:lang w:eastAsia="en-US"/>
        </w:rPr>
        <w:t xml:space="preserve"> اسم الزمان الذي يقع فيه الضراب دون الضراب</w:t>
      </w:r>
      <w:r w:rsidRPr="005874BE">
        <w:rPr>
          <w:rFonts w:cs="Akhbar MT" w:hint="cs"/>
          <w:b/>
          <w:bCs/>
          <w:sz w:val="28"/>
          <w:szCs w:val="28"/>
          <w:rtl/>
          <w:lang w:eastAsia="en-US"/>
        </w:rPr>
        <w:t>.</w:t>
      </w:r>
      <w:r w:rsidRPr="005874BE">
        <w:rPr>
          <w:rFonts w:cs="Akhbar MT"/>
          <w:b/>
          <w:bCs/>
          <w:sz w:val="28"/>
          <w:szCs w:val="28"/>
          <w:rtl/>
          <w:lang w:eastAsia="en-US"/>
        </w:rPr>
        <w:t>.. كما يقال جاء وقته وذهب وقته.</w:t>
      </w:r>
      <w:r w:rsidRPr="005874BE">
        <w:rPr>
          <w:rFonts w:cs="Akhbar MT" w:hint="cs"/>
          <w:b/>
          <w:bCs/>
          <w:sz w:val="28"/>
          <w:szCs w:val="28"/>
          <w:rtl/>
          <w:lang w:eastAsia="en-US"/>
        </w:rPr>
        <w:t>.</w:t>
      </w:r>
      <w:r w:rsidRPr="005874BE">
        <w:rPr>
          <w:rFonts w:cs="Akhbar MT"/>
          <w:b/>
          <w:bCs/>
          <w:sz w:val="28"/>
          <w:szCs w:val="28"/>
          <w:rtl/>
          <w:lang w:eastAsia="en-US"/>
        </w:rPr>
        <w:t>.</w:t>
      </w:r>
      <w:r w:rsidRPr="005874BE">
        <w:rPr>
          <w:rFonts w:cs="Akhbar MT" w:hint="cs"/>
          <w:b/>
          <w:bCs/>
          <w:sz w:val="28"/>
          <w:szCs w:val="28"/>
          <w:rtl/>
          <w:lang w:eastAsia="en-US"/>
        </w:rPr>
        <w:t>"</w:t>
      </w:r>
      <w:r w:rsidRPr="005874BE">
        <w:rPr>
          <w:rStyle w:val="a4"/>
          <w:rFonts w:cs="Akhbar MT"/>
          <w:b/>
          <w:bCs/>
          <w:rtl/>
        </w:rPr>
        <w:footnoteReference w:id="298"/>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w:t>
      </w:r>
      <w:r w:rsidRPr="005874BE">
        <w:rPr>
          <w:rFonts w:cs="Akhbar MT" w:hint="cs"/>
          <w:b/>
          <w:bCs/>
          <w:sz w:val="28"/>
          <w:szCs w:val="28"/>
          <w:rtl/>
          <w:lang w:eastAsia="en-US"/>
        </w:rPr>
        <w:t xml:space="preserve">ما </w:t>
      </w:r>
      <w:r w:rsidRPr="005874BE">
        <w:rPr>
          <w:rFonts w:cs="Akhbar MT"/>
          <w:b/>
          <w:bCs/>
          <w:sz w:val="28"/>
          <w:szCs w:val="28"/>
          <w:rtl/>
          <w:lang w:eastAsia="en-US"/>
        </w:rPr>
        <w:t>يشير إليه السيرافي هنا من اشتراط دلالة الفعل بلفظه علي الزمان، قد أشار إليه الفارابي من قبل حين قال "و</w:t>
      </w:r>
      <w:r w:rsidRPr="005874BE">
        <w:rPr>
          <w:rFonts w:cs="Akhbar MT" w:hint="cs"/>
          <w:b/>
          <w:bCs/>
          <w:sz w:val="28"/>
          <w:szCs w:val="28"/>
          <w:rtl/>
          <w:lang w:eastAsia="en-US"/>
        </w:rPr>
        <w:t>ا</w:t>
      </w:r>
      <w:r w:rsidRPr="005874BE">
        <w:rPr>
          <w:rFonts w:cs="Akhbar MT"/>
          <w:b/>
          <w:bCs/>
          <w:sz w:val="28"/>
          <w:szCs w:val="28"/>
          <w:rtl/>
          <w:lang w:eastAsia="en-US"/>
        </w:rPr>
        <w:t>شترط فيها – أي في الأفعال</w:t>
      </w:r>
      <w:r w:rsidRPr="005874BE">
        <w:rPr>
          <w:rFonts w:cs="Akhbar MT" w:hint="cs"/>
          <w:b/>
          <w:bCs/>
          <w:sz w:val="28"/>
          <w:szCs w:val="28"/>
          <w:rtl/>
          <w:lang w:eastAsia="en-US"/>
        </w:rPr>
        <w:t>-</w:t>
      </w:r>
      <w:r w:rsidRPr="005874BE">
        <w:rPr>
          <w:rFonts w:cs="Akhbar MT"/>
          <w:b/>
          <w:bCs/>
          <w:sz w:val="28"/>
          <w:szCs w:val="28"/>
          <w:rtl/>
          <w:lang w:eastAsia="en-US"/>
        </w:rPr>
        <w:t xml:space="preserve"> أن تكون دلالته</w:t>
      </w:r>
      <w:r w:rsidRPr="005874BE">
        <w:rPr>
          <w:rFonts w:cs="Akhbar MT" w:hint="cs"/>
          <w:b/>
          <w:bCs/>
          <w:sz w:val="28"/>
          <w:szCs w:val="28"/>
          <w:rtl/>
          <w:lang w:eastAsia="en-US"/>
        </w:rPr>
        <w:t>ا</w:t>
      </w:r>
      <w:r w:rsidRPr="005874BE">
        <w:rPr>
          <w:rFonts w:cs="Akhbar MT"/>
          <w:b/>
          <w:bCs/>
          <w:sz w:val="28"/>
          <w:szCs w:val="28"/>
          <w:rtl/>
          <w:lang w:eastAsia="en-US"/>
        </w:rPr>
        <w:t xml:space="preserve"> علي الزمان ببنيتها لتخرج عنها الألفاظ الدلالة علي أصناف الحركة... والألفاظ الدالة من الأسماء علي أزمنة فيها غير محصلة</w:t>
      </w:r>
      <w:r w:rsidRPr="005874BE">
        <w:rPr>
          <w:rFonts w:cs="Akhbar MT" w:hint="cs"/>
          <w:b/>
          <w:bCs/>
          <w:sz w:val="28"/>
          <w:szCs w:val="28"/>
          <w:rtl/>
          <w:lang w:eastAsia="en-US"/>
        </w:rPr>
        <w:t>...</w:t>
      </w:r>
      <w:r w:rsidRPr="005874BE">
        <w:rPr>
          <w:rFonts w:cs="Akhbar MT"/>
          <w:b/>
          <w:bCs/>
          <w:sz w:val="28"/>
          <w:szCs w:val="28"/>
          <w:rtl/>
          <w:lang w:eastAsia="en-US"/>
        </w:rPr>
        <w:t xml:space="preserve"> والألفاظ الدالة علي الأزمنة المحصلة أنفسها مثل اليوم وأمس وغد</w:t>
      </w:r>
      <w:r w:rsidRPr="005874BE">
        <w:rPr>
          <w:rFonts w:cs="Akhbar MT" w:hint="cs"/>
          <w:b/>
          <w:bCs/>
          <w:sz w:val="28"/>
          <w:szCs w:val="28"/>
          <w:rtl/>
          <w:lang w:eastAsia="en-US"/>
        </w:rPr>
        <w:t>،</w:t>
      </w:r>
      <w:r w:rsidRPr="005874BE">
        <w:rPr>
          <w:rFonts w:cs="Akhbar MT"/>
          <w:b/>
          <w:bCs/>
          <w:sz w:val="28"/>
          <w:szCs w:val="28"/>
          <w:rtl/>
          <w:lang w:eastAsia="en-US"/>
        </w:rPr>
        <w:t xml:space="preserve"> فإن كل واحد </w:t>
      </w:r>
      <w:r w:rsidRPr="005874BE">
        <w:rPr>
          <w:rFonts w:cs="Akhbar MT" w:hint="cs"/>
          <w:b/>
          <w:bCs/>
          <w:sz w:val="28"/>
          <w:szCs w:val="28"/>
          <w:rtl/>
          <w:lang w:eastAsia="en-US"/>
        </w:rPr>
        <w:t>من</w:t>
      </w:r>
      <w:r w:rsidRPr="005874BE">
        <w:rPr>
          <w:rFonts w:cs="Akhbar MT"/>
          <w:b/>
          <w:bCs/>
          <w:sz w:val="28"/>
          <w:szCs w:val="28"/>
          <w:rtl/>
          <w:lang w:eastAsia="en-US"/>
        </w:rPr>
        <w:t>ها يدل علي زمان بعينه محصل، لا علي معني في ذلك الزمان...</w:t>
      </w:r>
      <w:r w:rsidRPr="005874BE">
        <w:rPr>
          <w:rFonts w:cs="Akhbar MT" w:hint="cs"/>
          <w:b/>
          <w:bCs/>
          <w:sz w:val="28"/>
          <w:szCs w:val="28"/>
          <w:rtl/>
          <w:lang w:eastAsia="en-US"/>
        </w:rPr>
        <w:t>"</w:t>
      </w:r>
      <w:r w:rsidRPr="005874BE">
        <w:rPr>
          <w:rStyle w:val="a4"/>
          <w:rFonts w:cs="Akhbar MT"/>
          <w:b/>
          <w:bCs/>
          <w:rtl/>
        </w:rPr>
        <w:footnoteReference w:id="299"/>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ويفرق السيرافي بين دلالة الاسم ودلالة الفعل ودلالة الحرف فيقول "وإنما تج</w:t>
      </w:r>
      <w:r w:rsidRPr="005874BE">
        <w:rPr>
          <w:rFonts w:cs="Akhbar MT" w:hint="cs"/>
          <w:b/>
          <w:bCs/>
          <w:sz w:val="28"/>
          <w:szCs w:val="28"/>
          <w:rtl/>
          <w:lang w:eastAsia="en-US"/>
        </w:rPr>
        <w:t>يء</w:t>
      </w:r>
      <w:r w:rsidRPr="005874BE">
        <w:rPr>
          <w:rFonts w:cs="Akhbar MT"/>
          <w:b/>
          <w:bCs/>
          <w:sz w:val="28"/>
          <w:szCs w:val="28"/>
          <w:rtl/>
          <w:lang w:eastAsia="en-US"/>
        </w:rPr>
        <w:t xml:space="preserve"> الحر</w:t>
      </w:r>
      <w:r w:rsidRPr="005874BE">
        <w:rPr>
          <w:rFonts w:cs="Akhbar MT" w:hint="cs"/>
          <w:b/>
          <w:bCs/>
          <w:sz w:val="28"/>
          <w:szCs w:val="28"/>
          <w:rtl/>
          <w:lang w:eastAsia="en-US"/>
        </w:rPr>
        <w:t>و</w:t>
      </w:r>
      <w:r w:rsidRPr="005874BE">
        <w:rPr>
          <w:rFonts w:cs="Akhbar MT"/>
          <w:b/>
          <w:bCs/>
          <w:sz w:val="28"/>
          <w:szCs w:val="28"/>
          <w:rtl/>
          <w:lang w:eastAsia="en-US"/>
        </w:rPr>
        <w:t>ف مؤثر</w:t>
      </w:r>
      <w:r w:rsidRPr="005874BE">
        <w:rPr>
          <w:rFonts w:cs="Akhbar MT" w:hint="cs"/>
          <w:b/>
          <w:bCs/>
          <w:sz w:val="28"/>
          <w:szCs w:val="28"/>
          <w:rtl/>
          <w:lang w:eastAsia="en-US"/>
        </w:rPr>
        <w:t>ة</w:t>
      </w:r>
      <w:r w:rsidRPr="005874BE">
        <w:rPr>
          <w:rFonts w:cs="Akhbar MT"/>
          <w:b/>
          <w:bCs/>
          <w:sz w:val="28"/>
          <w:szCs w:val="28"/>
          <w:rtl/>
          <w:lang w:eastAsia="en-US"/>
        </w:rPr>
        <w:t xml:space="preserve"> في غيرها النفي والإثبات</w:t>
      </w:r>
      <w:r w:rsidRPr="005874BE">
        <w:rPr>
          <w:rFonts w:cs="Akhbar MT" w:hint="cs"/>
          <w:b/>
          <w:bCs/>
          <w:sz w:val="28"/>
          <w:szCs w:val="28"/>
          <w:rtl/>
          <w:lang w:eastAsia="en-US"/>
        </w:rPr>
        <w:t>،</w:t>
      </w:r>
      <w:r w:rsidRPr="005874BE">
        <w:rPr>
          <w:rFonts w:cs="Akhbar MT"/>
          <w:b/>
          <w:bCs/>
          <w:sz w:val="28"/>
          <w:szCs w:val="28"/>
          <w:rtl/>
          <w:lang w:eastAsia="en-US"/>
        </w:rPr>
        <w:t xml:space="preserve"> والجم</w:t>
      </w:r>
      <w:r w:rsidRPr="005874BE">
        <w:rPr>
          <w:rFonts w:cs="Akhbar MT" w:hint="cs"/>
          <w:b/>
          <w:bCs/>
          <w:sz w:val="28"/>
          <w:szCs w:val="28"/>
          <w:rtl/>
          <w:lang w:eastAsia="en-US"/>
        </w:rPr>
        <w:t>ع</w:t>
      </w:r>
      <w:r w:rsidRPr="005874BE">
        <w:rPr>
          <w:rFonts w:cs="Akhbar MT"/>
          <w:b/>
          <w:bCs/>
          <w:sz w:val="28"/>
          <w:szCs w:val="28"/>
          <w:rtl/>
          <w:lang w:eastAsia="en-US"/>
        </w:rPr>
        <w:t xml:space="preserve"> والتفريق</w:t>
      </w:r>
      <w:r w:rsidRPr="005874BE">
        <w:rPr>
          <w:rFonts w:cs="Akhbar MT" w:hint="cs"/>
          <w:b/>
          <w:bCs/>
          <w:sz w:val="28"/>
          <w:szCs w:val="28"/>
          <w:rtl/>
          <w:lang w:eastAsia="en-US"/>
        </w:rPr>
        <w:t>،</w:t>
      </w:r>
      <w:r w:rsidRPr="005874BE">
        <w:rPr>
          <w:rFonts w:cs="Akhbar MT"/>
          <w:b/>
          <w:bCs/>
          <w:sz w:val="28"/>
          <w:szCs w:val="28"/>
          <w:rtl/>
          <w:lang w:eastAsia="en-US"/>
        </w:rPr>
        <w:t xml:space="preserve"> وغير ذلك من المعاني</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b/>
          <w:bCs/>
          <w:sz w:val="28"/>
          <w:szCs w:val="28"/>
          <w:rtl/>
          <w:lang w:eastAsia="en-US"/>
        </w:rPr>
        <w:lastRenderedPageBreak/>
        <w:t>والأسماء والأفعال معانيها في أنفسها قائمة صحيحة</w:t>
      </w:r>
      <w:r w:rsidRPr="005874BE">
        <w:rPr>
          <w:rFonts w:cs="Akhbar MT" w:hint="cs"/>
          <w:b/>
          <w:bCs/>
          <w:sz w:val="28"/>
          <w:szCs w:val="28"/>
          <w:rtl/>
          <w:lang w:eastAsia="en-US"/>
        </w:rPr>
        <w:t>.</w:t>
      </w:r>
      <w:r w:rsidRPr="005874BE">
        <w:rPr>
          <w:rFonts w:cs="Akhbar MT"/>
          <w:b/>
          <w:bCs/>
          <w:sz w:val="28"/>
          <w:szCs w:val="28"/>
          <w:rtl/>
          <w:lang w:eastAsia="en-US"/>
        </w:rPr>
        <w:t xml:space="preserve"> والدليل علي ذلك أنه إذا قيل: ما الإنسان كان الجواب عل</w:t>
      </w:r>
      <w:r w:rsidRPr="005874BE">
        <w:rPr>
          <w:rFonts w:cs="Akhbar MT" w:hint="cs"/>
          <w:b/>
          <w:bCs/>
          <w:sz w:val="28"/>
          <w:szCs w:val="28"/>
          <w:rtl/>
          <w:lang w:eastAsia="en-US"/>
        </w:rPr>
        <w:t>ى</w:t>
      </w:r>
      <w:r w:rsidRPr="005874BE">
        <w:rPr>
          <w:rFonts w:cs="Akhbar MT"/>
          <w:b/>
          <w:bCs/>
          <w:sz w:val="28"/>
          <w:szCs w:val="28"/>
          <w:rtl/>
          <w:lang w:eastAsia="en-US"/>
        </w:rPr>
        <w:t xml:space="preserve"> ذلك أن يقال: الذي يكون حي</w:t>
      </w:r>
      <w:r w:rsidRPr="005874BE">
        <w:rPr>
          <w:rFonts w:cs="Akhbar MT" w:hint="cs"/>
          <w:b/>
          <w:bCs/>
          <w:sz w:val="28"/>
          <w:szCs w:val="28"/>
          <w:rtl/>
          <w:lang w:eastAsia="en-US"/>
        </w:rPr>
        <w:t>اً</w:t>
      </w:r>
      <w:r w:rsidRPr="005874BE">
        <w:rPr>
          <w:rFonts w:cs="Akhbar MT"/>
          <w:b/>
          <w:bCs/>
          <w:sz w:val="28"/>
          <w:szCs w:val="28"/>
          <w:rtl/>
          <w:lang w:eastAsia="en-US"/>
        </w:rPr>
        <w:t xml:space="preserve"> ناطقاً كاتباً</w:t>
      </w:r>
      <w:r w:rsidRPr="005874BE">
        <w:rPr>
          <w:rFonts w:cs="Akhbar MT" w:hint="cs"/>
          <w:b/>
          <w:bCs/>
          <w:sz w:val="28"/>
          <w:szCs w:val="28"/>
          <w:rtl/>
          <w:lang w:eastAsia="en-US"/>
        </w:rPr>
        <w:t>،</w:t>
      </w:r>
      <w:r w:rsidRPr="005874BE">
        <w:rPr>
          <w:rFonts w:cs="Akhbar MT"/>
          <w:b/>
          <w:bCs/>
          <w:sz w:val="28"/>
          <w:szCs w:val="28"/>
          <w:rtl/>
          <w:lang w:eastAsia="en-US"/>
        </w:rPr>
        <w:t xml:space="preserve"> وإذا قيل: ما الفرس؟ قيل الذي يكون حيا</w:t>
      </w:r>
      <w:r w:rsidRPr="005874BE">
        <w:rPr>
          <w:rFonts w:cs="Akhbar MT" w:hint="cs"/>
          <w:b/>
          <w:bCs/>
          <w:sz w:val="28"/>
          <w:szCs w:val="28"/>
          <w:rtl/>
          <w:lang w:eastAsia="en-US"/>
        </w:rPr>
        <w:t>ً و</w:t>
      </w:r>
      <w:r w:rsidRPr="005874BE">
        <w:rPr>
          <w:rFonts w:cs="Akhbar MT"/>
          <w:b/>
          <w:bCs/>
          <w:sz w:val="28"/>
          <w:szCs w:val="28"/>
          <w:rtl/>
          <w:lang w:eastAsia="en-US"/>
        </w:rPr>
        <w:t>له أربع قوائم وصهيل وغير ذلك من الأوصاف التي تخص المسمي. و إذا قيل</w:t>
      </w:r>
      <w:r w:rsidRPr="005874BE">
        <w:rPr>
          <w:rFonts w:cs="Akhbar MT" w:hint="cs"/>
          <w:b/>
          <w:bCs/>
          <w:sz w:val="28"/>
          <w:szCs w:val="28"/>
          <w:rtl/>
          <w:lang w:eastAsia="en-US"/>
        </w:rPr>
        <w:t>:</w:t>
      </w:r>
      <w:r w:rsidRPr="005874BE">
        <w:rPr>
          <w:rFonts w:cs="Akhbar MT"/>
          <w:b/>
          <w:bCs/>
          <w:sz w:val="28"/>
          <w:szCs w:val="28"/>
          <w:rtl/>
          <w:lang w:eastAsia="en-US"/>
        </w:rPr>
        <w:t xml:space="preserve"> ما معن</w:t>
      </w:r>
      <w:r w:rsidRPr="005874BE">
        <w:rPr>
          <w:rFonts w:cs="Akhbar MT" w:hint="cs"/>
          <w:b/>
          <w:bCs/>
          <w:sz w:val="28"/>
          <w:szCs w:val="28"/>
          <w:rtl/>
          <w:lang w:eastAsia="en-US"/>
        </w:rPr>
        <w:t>ى</w:t>
      </w:r>
      <w:r w:rsidRPr="005874BE">
        <w:rPr>
          <w:rFonts w:cs="Akhbar MT"/>
          <w:b/>
          <w:bCs/>
          <w:sz w:val="28"/>
          <w:szCs w:val="28"/>
          <w:rtl/>
          <w:lang w:eastAsia="en-US"/>
        </w:rPr>
        <w:t xml:space="preserve"> قام؟ </w:t>
      </w:r>
      <w:r w:rsidRPr="005874BE">
        <w:rPr>
          <w:rFonts w:cs="Akhbar MT" w:hint="cs"/>
          <w:b/>
          <w:bCs/>
          <w:sz w:val="28"/>
          <w:szCs w:val="28"/>
          <w:rtl/>
          <w:lang w:eastAsia="en-US"/>
        </w:rPr>
        <w:t xml:space="preserve">قيل: </w:t>
      </w:r>
      <w:r w:rsidRPr="005874BE">
        <w:rPr>
          <w:rFonts w:cs="Akhbar MT"/>
          <w:b/>
          <w:bCs/>
          <w:sz w:val="28"/>
          <w:szCs w:val="28"/>
          <w:rtl/>
          <w:lang w:eastAsia="en-US"/>
        </w:rPr>
        <w:t>وقوع قيام في زمان ماض، فعقل معناه في نفسه قبل أن يتجاوزه إلى غيره. وليس كذلك الحروف</w:t>
      </w:r>
      <w:r w:rsidRPr="005874BE">
        <w:rPr>
          <w:rFonts w:cs="Akhbar MT" w:hint="cs"/>
          <w:b/>
          <w:bCs/>
          <w:sz w:val="28"/>
          <w:szCs w:val="28"/>
          <w:rtl/>
          <w:lang w:eastAsia="en-US"/>
        </w:rPr>
        <w:t>؛</w:t>
      </w:r>
      <w:r w:rsidRPr="005874BE">
        <w:rPr>
          <w:rFonts w:cs="Akhbar MT"/>
          <w:b/>
          <w:bCs/>
          <w:sz w:val="28"/>
          <w:szCs w:val="28"/>
          <w:rtl/>
          <w:lang w:eastAsia="en-US"/>
        </w:rPr>
        <w:t xml:space="preserve"> لأنه إذا قيل: ما معن</w:t>
      </w:r>
      <w:r w:rsidRPr="005874BE">
        <w:rPr>
          <w:rFonts w:cs="Akhbar MT" w:hint="cs"/>
          <w:b/>
          <w:bCs/>
          <w:sz w:val="28"/>
          <w:szCs w:val="28"/>
          <w:rtl/>
          <w:lang w:eastAsia="en-US"/>
        </w:rPr>
        <w:t>ى</w:t>
      </w:r>
      <w:r w:rsidRPr="005874BE">
        <w:rPr>
          <w:rFonts w:cs="Akhbar MT"/>
          <w:b/>
          <w:bCs/>
          <w:sz w:val="28"/>
          <w:szCs w:val="28"/>
          <w:rtl/>
          <w:lang w:eastAsia="en-US"/>
        </w:rPr>
        <w:t xml:space="preserve"> </w:t>
      </w:r>
      <w:r w:rsidRPr="005874BE">
        <w:rPr>
          <w:rFonts w:cs="Akhbar MT" w:hint="cs"/>
          <w:b/>
          <w:bCs/>
          <w:sz w:val="28"/>
          <w:szCs w:val="28"/>
          <w:rtl/>
          <w:lang w:eastAsia="en-US"/>
        </w:rPr>
        <w:t>(</w:t>
      </w:r>
      <w:r w:rsidRPr="005874BE">
        <w:rPr>
          <w:rFonts w:cs="Akhbar MT"/>
          <w:b/>
          <w:bCs/>
          <w:sz w:val="28"/>
          <w:szCs w:val="28"/>
          <w:rtl/>
          <w:lang w:eastAsia="en-US"/>
        </w:rPr>
        <w:t>من</w:t>
      </w:r>
      <w:r w:rsidRPr="005874BE">
        <w:rPr>
          <w:rFonts w:cs="Akhbar MT" w:hint="cs"/>
          <w:b/>
          <w:bCs/>
          <w:sz w:val="28"/>
          <w:szCs w:val="28"/>
          <w:rtl/>
          <w:lang w:eastAsia="en-US"/>
        </w:rPr>
        <w:t>)</w:t>
      </w:r>
      <w:r w:rsidRPr="005874BE">
        <w:rPr>
          <w:rFonts w:cs="Akhbar MT"/>
          <w:b/>
          <w:bCs/>
          <w:sz w:val="28"/>
          <w:szCs w:val="28"/>
          <w:rtl/>
          <w:lang w:eastAsia="en-US"/>
        </w:rPr>
        <w:t xml:space="preserve"> كان الجواب أنه يبعض بها الجزء من الكل</w:t>
      </w:r>
      <w:r w:rsidRPr="005874BE">
        <w:rPr>
          <w:rFonts w:cs="Akhbar MT" w:hint="cs"/>
          <w:b/>
          <w:bCs/>
          <w:sz w:val="28"/>
          <w:szCs w:val="28"/>
          <w:rtl/>
          <w:lang w:eastAsia="en-US"/>
        </w:rPr>
        <w:t>،</w:t>
      </w:r>
      <w:r w:rsidRPr="005874BE">
        <w:rPr>
          <w:rFonts w:cs="Akhbar MT"/>
          <w:b/>
          <w:bCs/>
          <w:sz w:val="28"/>
          <w:szCs w:val="28"/>
          <w:rtl/>
          <w:lang w:eastAsia="en-US"/>
        </w:rPr>
        <w:t xml:space="preserve"> فالجزء غير </w:t>
      </w:r>
      <w:r w:rsidRPr="005874BE">
        <w:rPr>
          <w:rFonts w:cs="Akhbar MT" w:hint="cs"/>
          <w:b/>
          <w:bCs/>
          <w:sz w:val="28"/>
          <w:szCs w:val="28"/>
          <w:rtl/>
          <w:lang w:eastAsia="en-US"/>
        </w:rPr>
        <w:t>(</w:t>
      </w:r>
      <w:r w:rsidRPr="005874BE">
        <w:rPr>
          <w:rFonts w:cs="Akhbar MT"/>
          <w:b/>
          <w:bCs/>
          <w:sz w:val="28"/>
          <w:szCs w:val="28"/>
          <w:rtl/>
          <w:lang w:eastAsia="en-US"/>
        </w:rPr>
        <w:t>من</w:t>
      </w:r>
      <w:r w:rsidRPr="005874BE">
        <w:rPr>
          <w:rFonts w:cs="Akhbar MT" w:hint="cs"/>
          <w:b/>
          <w:bCs/>
          <w:sz w:val="28"/>
          <w:szCs w:val="28"/>
          <w:rtl/>
          <w:lang w:eastAsia="en-US"/>
        </w:rPr>
        <w:t>)</w:t>
      </w:r>
      <w:r w:rsidRPr="005874BE">
        <w:rPr>
          <w:rFonts w:cs="Akhbar MT"/>
          <w:b/>
          <w:bCs/>
          <w:sz w:val="28"/>
          <w:szCs w:val="28"/>
          <w:rtl/>
          <w:lang w:eastAsia="en-US"/>
        </w:rPr>
        <w:t xml:space="preserve"> وكذلك الكل، ولم يعقل بمعناه إلا بغيرها"</w:t>
      </w:r>
      <w:r w:rsidRPr="005874BE">
        <w:rPr>
          <w:rStyle w:val="a4"/>
          <w:rFonts w:cs="Akhbar MT"/>
          <w:b/>
          <w:bCs/>
          <w:rtl/>
        </w:rPr>
        <w:footnoteReference w:id="300"/>
      </w:r>
      <w:r w:rsidRPr="005874BE">
        <w:rPr>
          <w:rFonts w:cs="Akhbar MT"/>
          <w:b/>
          <w:bCs/>
          <w:sz w:val="28"/>
          <w:szCs w:val="28"/>
          <w:rtl/>
          <w:lang w:eastAsia="en-US"/>
        </w:rPr>
        <w:t>. ومن الواضح أن النص يشير إلى إلمام واع بفكرة الحد المنطقي بالجنس والفصل والخاصة، وذلك من خلال تعريفيه للإنسان والفرس</w:t>
      </w:r>
      <w:r w:rsidRPr="005874BE">
        <w:rPr>
          <w:rFonts w:cs="Akhbar MT" w:hint="cs"/>
          <w:b/>
          <w:bCs/>
          <w:sz w:val="28"/>
          <w:szCs w:val="28"/>
          <w:rtl/>
          <w:lang w:eastAsia="en-US"/>
        </w:rPr>
        <w:t>.</w:t>
      </w:r>
      <w:r w:rsidRPr="005874BE">
        <w:rPr>
          <w:rFonts w:cs="Akhbar MT"/>
          <w:b/>
          <w:bCs/>
          <w:sz w:val="28"/>
          <w:szCs w:val="28"/>
          <w:rtl/>
          <w:lang w:eastAsia="en-US"/>
        </w:rPr>
        <w:t xml:space="preserve"> كما يشير النص إلى أن التعريف يستهدف التوصل إلى ماهية المعرف أو المعن</w:t>
      </w:r>
      <w:r w:rsidRPr="005874BE">
        <w:rPr>
          <w:rFonts w:cs="Akhbar MT" w:hint="cs"/>
          <w:b/>
          <w:bCs/>
          <w:sz w:val="28"/>
          <w:szCs w:val="28"/>
          <w:rtl/>
          <w:lang w:eastAsia="en-US"/>
        </w:rPr>
        <w:t>ى</w:t>
      </w:r>
      <w:r w:rsidRPr="005874BE">
        <w:rPr>
          <w:rFonts w:cs="Akhbar MT"/>
          <w:b/>
          <w:bCs/>
          <w:sz w:val="28"/>
          <w:szCs w:val="28"/>
          <w:rtl/>
          <w:lang w:eastAsia="en-US"/>
        </w:rPr>
        <w:t xml:space="preserve"> المعقول من المعرف "في نفسه لا بغيره"</w:t>
      </w:r>
      <w:r w:rsidRPr="005874BE">
        <w:rPr>
          <w:rFonts w:cs="Akhbar MT" w:hint="cs"/>
          <w:b/>
          <w:bCs/>
          <w:sz w:val="28"/>
          <w:szCs w:val="28"/>
          <w:rtl/>
          <w:lang w:eastAsia="en-US"/>
        </w:rPr>
        <w:t>.</w:t>
      </w:r>
      <w:r w:rsidRPr="005874BE">
        <w:rPr>
          <w:rFonts w:cs="Akhbar MT"/>
          <w:b/>
          <w:bCs/>
          <w:sz w:val="28"/>
          <w:szCs w:val="28"/>
          <w:rtl/>
          <w:lang w:eastAsia="en-US"/>
        </w:rPr>
        <w:t xml:space="preserve"> وعل</w:t>
      </w:r>
      <w:r w:rsidRPr="005874BE">
        <w:rPr>
          <w:rFonts w:cs="Akhbar MT" w:hint="cs"/>
          <w:b/>
          <w:bCs/>
          <w:sz w:val="28"/>
          <w:szCs w:val="28"/>
          <w:rtl/>
          <w:lang w:eastAsia="en-US"/>
        </w:rPr>
        <w:t>ى</w:t>
      </w:r>
      <w:r w:rsidRPr="005874BE">
        <w:rPr>
          <w:rFonts w:cs="Akhbar MT"/>
          <w:b/>
          <w:bCs/>
          <w:sz w:val="28"/>
          <w:szCs w:val="28"/>
          <w:rtl/>
          <w:lang w:eastAsia="en-US"/>
        </w:rPr>
        <w:t xml:space="preserve"> هذا الأساس يفتقد تعريف </w:t>
      </w:r>
      <w:r w:rsidRPr="005874BE">
        <w:rPr>
          <w:rFonts w:cs="Akhbar MT" w:hint="cs"/>
          <w:b/>
          <w:bCs/>
          <w:sz w:val="28"/>
          <w:szCs w:val="28"/>
          <w:rtl/>
          <w:lang w:eastAsia="en-US"/>
        </w:rPr>
        <w:t>(</w:t>
      </w:r>
      <w:r w:rsidRPr="005874BE">
        <w:rPr>
          <w:rFonts w:cs="Akhbar MT"/>
          <w:b/>
          <w:bCs/>
          <w:sz w:val="28"/>
          <w:szCs w:val="28"/>
          <w:rtl/>
          <w:lang w:eastAsia="en-US"/>
        </w:rPr>
        <w:t>من</w:t>
      </w:r>
      <w:r w:rsidRPr="005874BE">
        <w:rPr>
          <w:rFonts w:cs="Akhbar MT" w:hint="cs"/>
          <w:b/>
          <w:bCs/>
          <w:sz w:val="28"/>
          <w:szCs w:val="28"/>
          <w:rtl/>
          <w:lang w:eastAsia="en-US"/>
        </w:rPr>
        <w:t>)</w:t>
      </w:r>
      <w:r w:rsidRPr="005874BE">
        <w:rPr>
          <w:rFonts w:cs="Akhbar MT"/>
          <w:b/>
          <w:bCs/>
          <w:sz w:val="28"/>
          <w:szCs w:val="28"/>
          <w:rtl/>
          <w:lang w:eastAsia="en-US"/>
        </w:rPr>
        <w:t xml:space="preserve"> عنصر التوصل إلى الماهية</w:t>
      </w:r>
      <w:r w:rsidRPr="005874BE">
        <w:rPr>
          <w:rFonts w:cs="Akhbar MT" w:hint="cs"/>
          <w:b/>
          <w:bCs/>
          <w:sz w:val="28"/>
          <w:szCs w:val="28"/>
          <w:rtl/>
          <w:lang w:eastAsia="en-US"/>
        </w:rPr>
        <w:t xml:space="preserve">؛ لأنها </w:t>
      </w:r>
      <w:r w:rsidRPr="005874BE">
        <w:rPr>
          <w:rFonts w:cs="Akhbar MT"/>
          <w:b/>
          <w:bCs/>
          <w:sz w:val="28"/>
          <w:szCs w:val="28"/>
          <w:rtl/>
          <w:lang w:eastAsia="en-US"/>
        </w:rPr>
        <w:t>–</w:t>
      </w:r>
      <w:r w:rsidRPr="005874BE">
        <w:rPr>
          <w:rFonts w:cs="Akhbar MT" w:hint="cs"/>
          <w:b/>
          <w:bCs/>
          <w:sz w:val="28"/>
          <w:szCs w:val="28"/>
          <w:rtl/>
          <w:lang w:eastAsia="en-US"/>
        </w:rPr>
        <w:t>ببساطة- لفظة لا تحيل إلى مرجع في الوجود الواقعي، أو في الوجود الذهني؛ أي أنها ليست من الكلمات ذوات المحتوى كما نقول في تعبيرنا الحديث.</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 xml:space="preserve"> وترتبط تعريفات السيرافي بمنهج التحليل المنطقي الذي يستهدف التوضيح بأقصى غاياته</w:t>
      </w:r>
      <w:r w:rsidRPr="005874BE">
        <w:rPr>
          <w:rFonts w:cs="Akhbar MT" w:hint="cs"/>
          <w:b/>
          <w:bCs/>
          <w:sz w:val="28"/>
          <w:szCs w:val="28"/>
          <w:rtl/>
          <w:lang w:eastAsia="en-US"/>
        </w:rPr>
        <w:t>،</w:t>
      </w:r>
      <w:r w:rsidRPr="005874BE">
        <w:rPr>
          <w:rFonts w:cs="Akhbar MT"/>
          <w:b/>
          <w:bCs/>
          <w:sz w:val="28"/>
          <w:szCs w:val="28"/>
          <w:rtl/>
          <w:lang w:eastAsia="en-US"/>
        </w:rPr>
        <w:t xml:space="preserve"> ومن ثم فقد يخرج بعض هذه التحليلات إلى دقائق عميقة</w:t>
      </w:r>
      <w:r w:rsidRPr="005874BE">
        <w:rPr>
          <w:rFonts w:cs="Akhbar MT" w:hint="cs"/>
          <w:b/>
          <w:bCs/>
          <w:sz w:val="28"/>
          <w:szCs w:val="28"/>
          <w:rtl/>
          <w:lang w:eastAsia="en-US"/>
        </w:rPr>
        <w:t>.</w:t>
      </w:r>
      <w:r w:rsidRPr="005874BE">
        <w:rPr>
          <w:rFonts w:cs="Akhbar MT"/>
          <w:b/>
          <w:bCs/>
          <w:sz w:val="28"/>
          <w:szCs w:val="28"/>
          <w:rtl/>
          <w:lang w:eastAsia="en-US"/>
        </w:rPr>
        <w:t xml:space="preserve"> فهو بعد أن ساق انقسام الفعل بانقسام الزمان إلى ثلاثة أقسام: ماض ومستقبل وكائن في وقت النطق وهو الزمان الذي يقال عليه الآن الفاصل بين ماض ويمضي"</w:t>
      </w:r>
      <w:r w:rsidRPr="005874BE">
        <w:rPr>
          <w:rFonts w:cs="Akhbar MT" w:hint="cs"/>
          <w:b/>
          <w:bCs/>
          <w:sz w:val="28"/>
          <w:szCs w:val="28"/>
          <w:rtl/>
          <w:lang w:eastAsia="en-US"/>
        </w:rPr>
        <w:t xml:space="preserve">. </w:t>
      </w:r>
      <w:r w:rsidRPr="005874BE">
        <w:rPr>
          <w:rFonts w:cs="Akhbar MT"/>
          <w:b/>
          <w:bCs/>
          <w:sz w:val="28"/>
          <w:szCs w:val="28"/>
          <w:rtl/>
          <w:lang w:eastAsia="en-US"/>
        </w:rPr>
        <w:t xml:space="preserve">وبعد أن وضع تعريف كل قسم منها، يتعرض لتحليل ماهية هذا الزمان الكائن: </w:t>
      </w:r>
      <w:r w:rsidRPr="005874BE">
        <w:rPr>
          <w:rFonts w:cs="Akhbar MT" w:hint="cs"/>
          <w:b/>
          <w:bCs/>
          <w:sz w:val="28"/>
          <w:szCs w:val="28"/>
          <w:rtl/>
          <w:lang w:eastAsia="en-US"/>
        </w:rPr>
        <w:t>"</w:t>
      </w:r>
      <w:r w:rsidRPr="005874BE">
        <w:rPr>
          <w:rFonts w:cs="Akhbar MT"/>
          <w:b/>
          <w:bCs/>
          <w:sz w:val="28"/>
          <w:szCs w:val="28"/>
          <w:rtl/>
          <w:lang w:eastAsia="en-US"/>
        </w:rPr>
        <w:t>أوقع وكان فيكون موجودا</w:t>
      </w:r>
      <w:r w:rsidRPr="005874BE">
        <w:rPr>
          <w:rFonts w:cs="Akhbar MT" w:hint="cs"/>
          <w:b/>
          <w:bCs/>
          <w:sz w:val="28"/>
          <w:szCs w:val="28"/>
          <w:rtl/>
          <w:lang w:eastAsia="en-US"/>
        </w:rPr>
        <w:t>ً</w:t>
      </w:r>
      <w:r w:rsidRPr="005874BE">
        <w:rPr>
          <w:rFonts w:cs="Akhbar MT"/>
          <w:b/>
          <w:bCs/>
          <w:sz w:val="28"/>
          <w:szCs w:val="28"/>
          <w:rtl/>
          <w:lang w:eastAsia="en-US"/>
        </w:rPr>
        <w:t xml:space="preserve"> في حيز ما</w:t>
      </w:r>
      <w:r w:rsidRPr="005874BE">
        <w:rPr>
          <w:rFonts w:cs="Akhbar MT" w:hint="cs"/>
          <w:b/>
          <w:bCs/>
          <w:sz w:val="28"/>
          <w:szCs w:val="28"/>
          <w:rtl/>
          <w:lang w:eastAsia="en-US"/>
        </w:rPr>
        <w:t xml:space="preserve"> م</w:t>
      </w:r>
      <w:r w:rsidRPr="005874BE">
        <w:rPr>
          <w:rFonts w:cs="Akhbar MT"/>
          <w:b/>
          <w:bCs/>
          <w:sz w:val="28"/>
          <w:szCs w:val="28"/>
          <w:rtl/>
          <w:lang w:eastAsia="en-US"/>
        </w:rPr>
        <w:t>ض</w:t>
      </w:r>
      <w:r w:rsidRPr="005874BE">
        <w:rPr>
          <w:rFonts w:cs="Akhbar MT" w:hint="cs"/>
          <w:b/>
          <w:bCs/>
          <w:sz w:val="28"/>
          <w:szCs w:val="28"/>
          <w:rtl/>
          <w:lang w:eastAsia="en-US"/>
        </w:rPr>
        <w:t>ى</w:t>
      </w:r>
      <w:r w:rsidRPr="005874BE">
        <w:rPr>
          <w:rFonts w:cs="Akhbar MT"/>
          <w:b/>
          <w:bCs/>
          <w:sz w:val="28"/>
          <w:szCs w:val="28"/>
          <w:rtl/>
          <w:lang w:eastAsia="en-US"/>
        </w:rPr>
        <w:t xml:space="preserve"> فيقال عليه كان</w:t>
      </w:r>
      <w:r w:rsidRPr="005874BE">
        <w:rPr>
          <w:rFonts w:cs="Akhbar MT" w:hint="cs"/>
          <w:b/>
          <w:bCs/>
          <w:sz w:val="28"/>
          <w:szCs w:val="28"/>
          <w:rtl/>
          <w:lang w:eastAsia="en-US"/>
        </w:rPr>
        <w:t>؟</w:t>
      </w:r>
      <w:r w:rsidRPr="005874BE">
        <w:rPr>
          <w:rFonts w:cs="Akhbar MT"/>
          <w:b/>
          <w:bCs/>
          <w:sz w:val="28"/>
          <w:szCs w:val="28"/>
          <w:rtl/>
          <w:lang w:eastAsia="en-US"/>
        </w:rPr>
        <w:t xml:space="preserve"> أم لم يوجد بعد فيكون في حيز ما يقال عليه لم يكن فهو مستقيل</w:t>
      </w:r>
      <w:r w:rsidRPr="005874BE">
        <w:rPr>
          <w:rFonts w:cs="Akhbar MT" w:hint="cs"/>
          <w:b/>
          <w:bCs/>
          <w:sz w:val="28"/>
          <w:szCs w:val="28"/>
          <w:rtl/>
          <w:lang w:eastAsia="en-US"/>
        </w:rPr>
        <w:t>؟</w:t>
      </w:r>
      <w:r w:rsidRPr="005874BE">
        <w:rPr>
          <w:rFonts w:cs="Akhbar MT"/>
          <w:b/>
          <w:bCs/>
          <w:sz w:val="28"/>
          <w:szCs w:val="28"/>
          <w:rtl/>
          <w:lang w:eastAsia="en-US"/>
        </w:rPr>
        <w:t>... ولا سبيل إلى ثالث</w:t>
      </w:r>
      <w:r w:rsidRPr="005874BE">
        <w:rPr>
          <w:rFonts w:cs="Akhbar MT" w:hint="cs"/>
          <w:b/>
          <w:bCs/>
          <w:sz w:val="28"/>
          <w:szCs w:val="28"/>
          <w:rtl/>
          <w:lang w:eastAsia="en-US"/>
        </w:rPr>
        <w:t>"</w:t>
      </w:r>
      <w:r w:rsidRPr="005874BE">
        <w:rPr>
          <w:rStyle w:val="a4"/>
          <w:rFonts w:cs="Akhbar MT"/>
          <w:b/>
          <w:bCs/>
          <w:rtl/>
        </w:rPr>
        <w:footnoteReference w:id="301"/>
      </w:r>
      <w:r w:rsidRPr="005874BE">
        <w:rPr>
          <w:rFonts w:cs="Akhbar MT" w:hint="cs"/>
          <w:b/>
          <w:bCs/>
          <w:sz w:val="28"/>
          <w:szCs w:val="28"/>
          <w:vertAlign w:val="superscript"/>
          <w:rtl/>
          <w:lang w:eastAsia="en-US"/>
        </w:rPr>
        <w:t>.</w:t>
      </w:r>
      <w:r w:rsidRPr="005874BE">
        <w:rPr>
          <w:rFonts w:cs="Akhbar MT"/>
          <w:b/>
          <w:bCs/>
          <w:sz w:val="28"/>
          <w:szCs w:val="28"/>
          <w:rtl/>
          <w:lang w:eastAsia="en-US"/>
        </w:rPr>
        <w:t xml:space="preserve"> ويرد السيرافي هذا الطعن: " </w:t>
      </w:r>
      <w:r w:rsidRPr="005874BE">
        <w:rPr>
          <w:rFonts w:cs="Akhbar MT" w:hint="cs"/>
          <w:b/>
          <w:bCs/>
          <w:sz w:val="28"/>
          <w:szCs w:val="28"/>
          <w:rtl/>
          <w:lang w:eastAsia="en-US"/>
        </w:rPr>
        <w:t>إ</w:t>
      </w:r>
      <w:r w:rsidRPr="005874BE">
        <w:rPr>
          <w:rFonts w:cs="Akhbar MT"/>
          <w:b/>
          <w:bCs/>
          <w:sz w:val="28"/>
          <w:szCs w:val="28"/>
          <w:rtl/>
          <w:lang w:eastAsia="en-US"/>
        </w:rPr>
        <w:t>ن الماضي هو الذي أتى عليه زمانان</w:t>
      </w:r>
      <w:r w:rsidRPr="005874BE">
        <w:rPr>
          <w:rFonts w:cs="Akhbar MT" w:hint="cs"/>
          <w:b/>
          <w:bCs/>
          <w:sz w:val="28"/>
          <w:szCs w:val="28"/>
          <w:rtl/>
          <w:lang w:eastAsia="en-US"/>
        </w:rPr>
        <w:t>:</w:t>
      </w:r>
      <w:r w:rsidRPr="005874BE">
        <w:rPr>
          <w:rFonts w:cs="Akhbar MT"/>
          <w:b/>
          <w:bCs/>
          <w:sz w:val="28"/>
          <w:szCs w:val="28"/>
          <w:rtl/>
          <w:lang w:eastAsia="en-US"/>
        </w:rPr>
        <w:t xml:space="preserve"> أحدهما الزمان الذي وجد فيه، وزمان ثان يخب</w:t>
      </w:r>
      <w:r w:rsidRPr="005874BE">
        <w:rPr>
          <w:rFonts w:cs="Akhbar MT" w:hint="cs"/>
          <w:b/>
          <w:bCs/>
          <w:sz w:val="28"/>
          <w:szCs w:val="28"/>
          <w:rtl/>
          <w:lang w:eastAsia="en-US"/>
        </w:rPr>
        <w:t>َ</w:t>
      </w:r>
      <w:r w:rsidRPr="005874BE">
        <w:rPr>
          <w:rFonts w:cs="Akhbar MT"/>
          <w:b/>
          <w:bCs/>
          <w:sz w:val="28"/>
          <w:szCs w:val="28"/>
          <w:rtl/>
          <w:lang w:eastAsia="en-US"/>
        </w:rPr>
        <w:t xml:space="preserve">ر عنه </w:t>
      </w:r>
      <w:r w:rsidRPr="005874BE">
        <w:rPr>
          <w:rFonts w:cs="Akhbar MT" w:hint="cs"/>
          <w:b/>
          <w:bCs/>
          <w:sz w:val="28"/>
          <w:szCs w:val="28"/>
          <w:rtl/>
          <w:lang w:eastAsia="en-US"/>
        </w:rPr>
        <w:t>أ</w:t>
      </w:r>
      <w:r w:rsidRPr="005874BE">
        <w:rPr>
          <w:rFonts w:cs="Akhbar MT"/>
          <w:b/>
          <w:bCs/>
          <w:sz w:val="28"/>
          <w:szCs w:val="28"/>
          <w:rtl/>
          <w:lang w:eastAsia="en-US"/>
        </w:rPr>
        <w:t xml:space="preserve">نه قد وجد وحدث </w:t>
      </w:r>
      <w:r w:rsidRPr="005874BE">
        <w:rPr>
          <w:rFonts w:cs="Akhbar MT"/>
          <w:b/>
          <w:bCs/>
          <w:sz w:val="28"/>
          <w:szCs w:val="28"/>
          <w:rtl/>
          <w:lang w:eastAsia="en-US"/>
        </w:rPr>
        <w:lastRenderedPageBreak/>
        <w:t>وكان ونحو ذلك</w:t>
      </w:r>
      <w:r w:rsidRPr="005874BE">
        <w:rPr>
          <w:rFonts w:cs="Akhbar MT" w:hint="cs"/>
          <w:b/>
          <w:bCs/>
          <w:sz w:val="28"/>
          <w:szCs w:val="28"/>
          <w:rtl/>
          <w:lang w:eastAsia="en-US"/>
        </w:rPr>
        <w:t>.</w:t>
      </w:r>
      <w:r w:rsidRPr="005874BE">
        <w:rPr>
          <w:rFonts w:cs="Akhbar MT"/>
          <w:b/>
          <w:bCs/>
          <w:sz w:val="28"/>
          <w:szCs w:val="28"/>
          <w:rtl/>
          <w:lang w:eastAsia="en-US"/>
        </w:rPr>
        <w:t xml:space="preserve"> فالزمان الذي يقال وجد الفعل فيه وحدث غير زمان وجوده، فكل فعل صح ال</w:t>
      </w:r>
      <w:r w:rsidRPr="005874BE">
        <w:rPr>
          <w:rFonts w:cs="Akhbar MT" w:hint="cs"/>
          <w:b/>
          <w:bCs/>
          <w:sz w:val="28"/>
          <w:szCs w:val="28"/>
          <w:rtl/>
          <w:lang w:eastAsia="en-US"/>
        </w:rPr>
        <w:t>إ</w:t>
      </w:r>
      <w:r w:rsidRPr="005874BE">
        <w:rPr>
          <w:rFonts w:cs="Akhbar MT"/>
          <w:b/>
          <w:bCs/>
          <w:sz w:val="28"/>
          <w:szCs w:val="28"/>
          <w:rtl/>
          <w:lang w:eastAsia="en-US"/>
        </w:rPr>
        <w:t>خبار عن حدوثه في زمان بعد زمان حدوثه فهو فعل ماض</w:t>
      </w:r>
      <w:r w:rsidRPr="005874BE">
        <w:rPr>
          <w:rFonts w:cs="Akhbar MT" w:hint="cs"/>
          <w:b/>
          <w:bCs/>
          <w:sz w:val="28"/>
          <w:szCs w:val="28"/>
          <w:rtl/>
          <w:lang w:eastAsia="en-US"/>
        </w:rPr>
        <w:t>.</w:t>
      </w:r>
      <w:r w:rsidRPr="005874BE">
        <w:rPr>
          <w:rFonts w:cs="Akhbar MT"/>
          <w:b/>
          <w:bCs/>
          <w:sz w:val="28"/>
          <w:szCs w:val="28"/>
          <w:rtl/>
          <w:lang w:eastAsia="en-US"/>
        </w:rPr>
        <w:t xml:space="preserve"> والفعل المستقبل هو الذي يحد</w:t>
      </w:r>
      <w:r w:rsidRPr="005874BE">
        <w:rPr>
          <w:rFonts w:cs="Akhbar MT" w:hint="cs"/>
          <w:b/>
          <w:bCs/>
          <w:sz w:val="28"/>
          <w:szCs w:val="28"/>
          <w:rtl/>
          <w:lang w:eastAsia="en-US"/>
        </w:rPr>
        <w:t>َّ</w:t>
      </w:r>
      <w:r w:rsidRPr="005874BE">
        <w:rPr>
          <w:rFonts w:cs="Akhbar MT"/>
          <w:b/>
          <w:bCs/>
          <w:sz w:val="28"/>
          <w:szCs w:val="28"/>
          <w:rtl/>
          <w:lang w:eastAsia="en-US"/>
        </w:rPr>
        <w:t>ث عن وجوده في زمان لم يكن فيه ولا قبله</w:t>
      </w:r>
      <w:r w:rsidRPr="005874BE">
        <w:rPr>
          <w:rFonts w:cs="Akhbar MT" w:hint="cs"/>
          <w:b/>
          <w:bCs/>
          <w:sz w:val="28"/>
          <w:szCs w:val="28"/>
          <w:rtl/>
          <w:lang w:eastAsia="en-US"/>
        </w:rPr>
        <w:t>.</w:t>
      </w:r>
      <w:r w:rsidRPr="005874BE">
        <w:rPr>
          <w:rFonts w:cs="Akhbar MT"/>
          <w:b/>
          <w:bCs/>
          <w:sz w:val="28"/>
          <w:szCs w:val="28"/>
          <w:rtl/>
          <w:lang w:eastAsia="en-US"/>
        </w:rPr>
        <w:t xml:space="preserve"> فقد تحصل لنا الماضي والمستقبل. وبق</w:t>
      </w:r>
      <w:r w:rsidRPr="005874BE">
        <w:rPr>
          <w:rFonts w:cs="Akhbar MT" w:hint="cs"/>
          <w:b/>
          <w:bCs/>
          <w:sz w:val="28"/>
          <w:szCs w:val="28"/>
          <w:rtl/>
          <w:lang w:eastAsia="en-US"/>
        </w:rPr>
        <w:t>ي</w:t>
      </w:r>
      <w:r w:rsidRPr="005874BE">
        <w:rPr>
          <w:rFonts w:cs="Akhbar MT"/>
          <w:b/>
          <w:bCs/>
          <w:sz w:val="28"/>
          <w:szCs w:val="28"/>
          <w:rtl/>
          <w:lang w:eastAsia="en-US"/>
        </w:rPr>
        <w:t xml:space="preserve"> قسم ثالث وهو الفعل الذي يكون زمان الإخبار عن وجوده هو زمان وجوده...</w:t>
      </w:r>
      <w:r w:rsidRPr="005874BE">
        <w:rPr>
          <w:rFonts w:cs="Akhbar MT" w:hint="cs"/>
          <w:b/>
          <w:bCs/>
          <w:sz w:val="28"/>
          <w:szCs w:val="28"/>
          <w:rtl/>
          <w:lang w:eastAsia="en-US"/>
        </w:rPr>
        <w:t>"</w:t>
      </w:r>
      <w:r w:rsidRPr="005874BE">
        <w:rPr>
          <w:rStyle w:val="a4"/>
          <w:rFonts w:cs="Akhbar MT"/>
          <w:b/>
          <w:bCs/>
          <w:rtl/>
        </w:rPr>
        <w:footnoteReference w:id="302"/>
      </w:r>
      <w:r w:rsidRPr="005874BE">
        <w:rPr>
          <w:rFonts w:cs="Akhbar MT"/>
          <w:b/>
          <w:bCs/>
          <w:sz w:val="28"/>
          <w:szCs w:val="28"/>
          <w:rtl/>
          <w:lang w:eastAsia="en-US"/>
        </w:rPr>
        <w:t>.</w:t>
      </w:r>
      <w:r w:rsidRPr="005874BE">
        <w:rPr>
          <w:rFonts w:cs="Akhbar MT" w:hint="cs"/>
          <w:b/>
          <w:bCs/>
          <w:sz w:val="28"/>
          <w:szCs w:val="28"/>
          <w:rtl/>
          <w:lang w:eastAsia="en-US"/>
        </w:rPr>
        <w:t xml:space="preserve"> ولا شك أن  ذلك يذكرنا بما ورد في النحو اليوناني من قول ثراكس عن الفعل الحاضر إنه "يربط بين وجود الشيء وزمن الإخبار عنه" </w:t>
      </w:r>
      <w:r w:rsidRPr="005874BE">
        <w:rPr>
          <w:rStyle w:val="a4"/>
          <w:rFonts w:cs="Akhbar MT"/>
          <w:b/>
          <w:bCs/>
          <w:rtl/>
        </w:rPr>
        <w:footnoteReference w:id="303"/>
      </w:r>
      <w:r w:rsidRPr="005874BE">
        <w:rPr>
          <w:rFonts w:cs="Akhbar MT" w:hint="cs"/>
          <w:b/>
          <w:bCs/>
          <w:sz w:val="28"/>
          <w:szCs w:val="28"/>
          <w:vertAlign w:val="superscript"/>
          <w:rtl/>
          <w:lang w:eastAsia="en-US"/>
        </w:rPr>
        <w:t>.</w:t>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ثم يمض</w:t>
      </w:r>
      <w:r w:rsidRPr="005874BE">
        <w:rPr>
          <w:rFonts w:cs="Akhbar MT" w:hint="cs"/>
          <w:b/>
          <w:bCs/>
          <w:sz w:val="28"/>
          <w:szCs w:val="28"/>
          <w:rtl/>
          <w:lang w:eastAsia="en-US"/>
        </w:rPr>
        <w:t>ي</w:t>
      </w:r>
      <w:r w:rsidRPr="005874BE">
        <w:rPr>
          <w:rFonts w:cs="Akhbar MT"/>
          <w:b/>
          <w:bCs/>
          <w:sz w:val="28"/>
          <w:szCs w:val="28"/>
          <w:rtl/>
          <w:lang w:eastAsia="en-US"/>
        </w:rPr>
        <w:t xml:space="preserve"> السيرافي إلى مشكلة منطقية أخرى هي: أي الأفعال أقدم في الرتبة</w:t>
      </w:r>
      <w:r w:rsidRPr="005874BE">
        <w:rPr>
          <w:rFonts w:cs="Akhbar MT" w:hint="cs"/>
          <w:b/>
          <w:bCs/>
          <w:sz w:val="28"/>
          <w:szCs w:val="28"/>
          <w:rtl/>
          <w:lang w:eastAsia="en-US"/>
        </w:rPr>
        <w:t>؟</w:t>
      </w:r>
      <w:r w:rsidRPr="005874BE">
        <w:rPr>
          <w:rFonts w:cs="Akhbar MT"/>
          <w:b/>
          <w:bCs/>
          <w:sz w:val="28"/>
          <w:szCs w:val="28"/>
          <w:rtl/>
          <w:lang w:eastAsia="en-US"/>
        </w:rPr>
        <w:t xml:space="preserve"> ويستفيض في إيراد حجج كل فريق. وهذه النقطة الأخيرة ستنال حيزا</w:t>
      </w:r>
      <w:r w:rsidRPr="005874BE">
        <w:rPr>
          <w:rFonts w:cs="Akhbar MT" w:hint="cs"/>
          <w:b/>
          <w:bCs/>
          <w:sz w:val="28"/>
          <w:szCs w:val="28"/>
          <w:rtl/>
          <w:lang w:eastAsia="en-US"/>
        </w:rPr>
        <w:t>ً</w:t>
      </w:r>
      <w:r w:rsidRPr="005874BE">
        <w:rPr>
          <w:rFonts w:cs="Akhbar MT"/>
          <w:b/>
          <w:bCs/>
          <w:sz w:val="28"/>
          <w:szCs w:val="28"/>
          <w:rtl/>
          <w:lang w:eastAsia="en-US"/>
        </w:rPr>
        <w:t xml:space="preserve"> مرموقا</w:t>
      </w:r>
      <w:r w:rsidRPr="005874BE">
        <w:rPr>
          <w:rFonts w:cs="Akhbar MT" w:hint="cs"/>
          <w:b/>
          <w:bCs/>
          <w:sz w:val="28"/>
          <w:szCs w:val="28"/>
          <w:rtl/>
          <w:lang w:eastAsia="en-US"/>
        </w:rPr>
        <w:t>ً</w:t>
      </w:r>
      <w:r w:rsidRPr="005874BE">
        <w:rPr>
          <w:rFonts w:cs="Akhbar MT"/>
          <w:b/>
          <w:bCs/>
          <w:sz w:val="28"/>
          <w:szCs w:val="28"/>
          <w:rtl/>
          <w:lang w:eastAsia="en-US"/>
        </w:rPr>
        <w:t xml:space="preserve"> من فكر نحاة هذا القرن، وهو ما سنعود إليه بالتفصيل في موضع آخر من هذه الدراسة.</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ومن النصوص التي تكشف عن تغلغل نظرية الحد المنطقي في الفكر النحوي عند السيرافي ما يكون في قضية الإضافة التي أصبحت عنده ـ كما هو الحد عند أرسطو</w:t>
      </w:r>
      <w:r w:rsidRPr="005874BE">
        <w:rPr>
          <w:rFonts w:cs="Akhbar MT" w:hint="cs"/>
          <w:b/>
          <w:bCs/>
          <w:sz w:val="28"/>
          <w:szCs w:val="28"/>
          <w:rtl/>
          <w:lang w:eastAsia="en-US"/>
        </w:rPr>
        <w:t>-</w:t>
      </w:r>
      <w:r w:rsidRPr="005874BE">
        <w:rPr>
          <w:rFonts w:cs="Akhbar MT"/>
          <w:b/>
          <w:bCs/>
          <w:sz w:val="28"/>
          <w:szCs w:val="28"/>
          <w:rtl/>
          <w:lang w:eastAsia="en-US"/>
        </w:rPr>
        <w:t xml:space="preserve"> نوعا</w:t>
      </w:r>
      <w:r w:rsidRPr="005874BE">
        <w:rPr>
          <w:rFonts w:cs="Akhbar MT" w:hint="cs"/>
          <w:b/>
          <w:bCs/>
          <w:sz w:val="28"/>
          <w:szCs w:val="28"/>
          <w:rtl/>
          <w:lang w:eastAsia="en-US"/>
        </w:rPr>
        <w:t>ً</w:t>
      </w:r>
      <w:r w:rsidRPr="005874BE">
        <w:rPr>
          <w:rFonts w:cs="Akhbar MT"/>
          <w:b/>
          <w:bCs/>
          <w:sz w:val="28"/>
          <w:szCs w:val="28"/>
          <w:rtl/>
          <w:lang w:eastAsia="en-US"/>
        </w:rPr>
        <w:t xml:space="preserve"> من التعريف وإزالة الإبهام، أو هي الحالة التي تظهر ترتيب نوع الجنس من العموم إلى الخصوص</w:t>
      </w:r>
      <w:r w:rsidRPr="005874BE">
        <w:rPr>
          <w:rFonts w:cs="Akhbar MT" w:hint="cs"/>
          <w:b/>
          <w:bCs/>
          <w:sz w:val="28"/>
          <w:szCs w:val="28"/>
          <w:rtl/>
          <w:lang w:eastAsia="en-US"/>
        </w:rPr>
        <w:t>.</w:t>
      </w:r>
      <w:r w:rsidRPr="005874BE">
        <w:rPr>
          <w:rFonts w:cs="Akhbar MT"/>
          <w:b/>
          <w:bCs/>
          <w:sz w:val="28"/>
          <w:szCs w:val="28"/>
          <w:rtl/>
          <w:lang w:eastAsia="en-US"/>
        </w:rPr>
        <w:t xml:space="preserve"> يقول السيرافي " فإذا كانت الإضافة إنما ينبغي</w:t>
      </w:r>
      <w:r w:rsidRPr="005874BE">
        <w:rPr>
          <w:rFonts w:cs="Akhbar MT" w:hint="cs"/>
          <w:b/>
          <w:bCs/>
          <w:sz w:val="28"/>
          <w:szCs w:val="28"/>
          <w:rtl/>
          <w:lang w:eastAsia="en-US"/>
        </w:rPr>
        <w:t xml:space="preserve"> لها</w:t>
      </w:r>
      <w:r w:rsidRPr="005874BE">
        <w:rPr>
          <w:rFonts w:cs="Akhbar MT"/>
          <w:b/>
          <w:bCs/>
          <w:sz w:val="28"/>
          <w:szCs w:val="28"/>
          <w:rtl/>
          <w:lang w:eastAsia="en-US"/>
        </w:rPr>
        <w:t xml:space="preserve"> زيادة معرفة المضا</w:t>
      </w:r>
      <w:r w:rsidRPr="005874BE">
        <w:rPr>
          <w:rFonts w:cs="Akhbar MT" w:hint="cs"/>
          <w:b/>
          <w:bCs/>
          <w:sz w:val="28"/>
          <w:szCs w:val="28"/>
          <w:rtl/>
          <w:lang w:eastAsia="en-US"/>
        </w:rPr>
        <w:t>ف</w:t>
      </w:r>
      <w:r w:rsidRPr="005874BE">
        <w:rPr>
          <w:rFonts w:cs="Akhbar MT"/>
          <w:b/>
          <w:bCs/>
          <w:sz w:val="28"/>
          <w:szCs w:val="28"/>
          <w:rtl/>
          <w:lang w:eastAsia="en-US"/>
        </w:rPr>
        <w:t>، ولا سبيل إلى أن يعرف المضاف إليه حتى يكون مقصودا</w:t>
      </w:r>
      <w:r w:rsidRPr="005874BE">
        <w:rPr>
          <w:rFonts w:cs="Akhbar MT" w:hint="cs"/>
          <w:b/>
          <w:bCs/>
          <w:sz w:val="28"/>
          <w:szCs w:val="28"/>
          <w:rtl/>
          <w:lang w:eastAsia="en-US"/>
        </w:rPr>
        <w:t>ً</w:t>
      </w:r>
      <w:r w:rsidRPr="005874BE">
        <w:rPr>
          <w:rFonts w:cs="Akhbar MT"/>
          <w:b/>
          <w:bCs/>
          <w:sz w:val="28"/>
          <w:szCs w:val="28"/>
          <w:rtl/>
          <w:lang w:eastAsia="en-US"/>
        </w:rPr>
        <w:t xml:space="preserve"> إليه معروفا</w:t>
      </w:r>
      <w:r w:rsidRPr="005874BE">
        <w:rPr>
          <w:rFonts w:cs="Akhbar MT" w:hint="cs"/>
          <w:b/>
          <w:bCs/>
          <w:sz w:val="28"/>
          <w:szCs w:val="28"/>
          <w:rtl/>
          <w:lang w:eastAsia="en-US"/>
        </w:rPr>
        <w:t>ً</w:t>
      </w:r>
      <w:r w:rsidRPr="005874BE">
        <w:rPr>
          <w:rFonts w:cs="Akhbar MT"/>
          <w:b/>
          <w:bCs/>
          <w:sz w:val="28"/>
          <w:szCs w:val="28"/>
          <w:rtl/>
          <w:lang w:eastAsia="en-US"/>
        </w:rPr>
        <w:t xml:space="preserve"> فيعرف المضاف بذلك</w:t>
      </w:r>
      <w:r w:rsidRPr="005874BE">
        <w:rPr>
          <w:rFonts w:cs="Akhbar MT" w:hint="cs"/>
          <w:b/>
          <w:bCs/>
          <w:sz w:val="28"/>
          <w:szCs w:val="28"/>
          <w:rtl/>
          <w:lang w:eastAsia="en-US"/>
        </w:rPr>
        <w:t>"</w:t>
      </w:r>
      <w:r w:rsidRPr="005874BE">
        <w:rPr>
          <w:rStyle w:val="a4"/>
          <w:rFonts w:cs="Akhbar MT"/>
          <w:b/>
          <w:bCs/>
          <w:rtl/>
        </w:rPr>
        <w:footnoteReference w:id="304"/>
      </w:r>
      <w:r w:rsidRPr="005874BE">
        <w:rPr>
          <w:rFonts w:cs="Akhbar MT" w:hint="cs"/>
          <w:b/>
          <w:bCs/>
          <w:sz w:val="28"/>
          <w:szCs w:val="28"/>
          <w:vertAlign w:val="superscript"/>
          <w:rtl/>
          <w:lang w:eastAsia="en-US"/>
        </w:rPr>
        <w:t xml:space="preserve">. </w:t>
      </w:r>
      <w:r w:rsidRPr="005874BE">
        <w:rPr>
          <w:rFonts w:cs="Akhbar MT"/>
          <w:b/>
          <w:bCs/>
          <w:sz w:val="28"/>
          <w:szCs w:val="28"/>
          <w:rtl/>
          <w:lang w:eastAsia="en-US"/>
        </w:rPr>
        <w:t xml:space="preserve"> ثم يوضح ذلك بقوله "إن المضاف إليه يتعرف ب</w:t>
      </w:r>
      <w:r w:rsidRPr="005874BE">
        <w:rPr>
          <w:rFonts w:cs="Akhbar MT" w:hint="cs"/>
          <w:b/>
          <w:bCs/>
          <w:sz w:val="28"/>
          <w:szCs w:val="28"/>
          <w:rtl/>
          <w:lang w:eastAsia="en-US"/>
        </w:rPr>
        <w:t xml:space="preserve">ه </w:t>
      </w:r>
      <w:r w:rsidRPr="005874BE">
        <w:rPr>
          <w:rFonts w:cs="Akhbar MT"/>
          <w:b/>
          <w:bCs/>
          <w:sz w:val="28"/>
          <w:szCs w:val="28"/>
          <w:rtl/>
          <w:lang w:eastAsia="en-US"/>
        </w:rPr>
        <w:t>المضاف</w:t>
      </w:r>
      <w:r w:rsidRPr="005874BE">
        <w:rPr>
          <w:rFonts w:cs="Akhbar MT" w:hint="cs"/>
          <w:b/>
          <w:bCs/>
          <w:sz w:val="28"/>
          <w:szCs w:val="28"/>
          <w:rtl/>
          <w:lang w:eastAsia="en-US"/>
        </w:rPr>
        <w:t>،</w:t>
      </w:r>
      <w:r w:rsidRPr="005874BE">
        <w:rPr>
          <w:rFonts w:cs="Akhbar MT"/>
          <w:b/>
          <w:bCs/>
          <w:sz w:val="28"/>
          <w:szCs w:val="28"/>
          <w:rtl/>
          <w:lang w:eastAsia="en-US"/>
        </w:rPr>
        <w:t xml:space="preserve"> أو يخرج به من إبهام إلى تخصيص على مقدار خصوصه في نفسه كقولك: هذا غلام زيد، فيعرف الغلام بزيد</w:t>
      </w:r>
      <w:r w:rsidRPr="005874BE">
        <w:rPr>
          <w:rFonts w:cs="Akhbar MT" w:hint="cs"/>
          <w:b/>
          <w:bCs/>
          <w:sz w:val="28"/>
          <w:szCs w:val="28"/>
          <w:rtl/>
          <w:lang w:eastAsia="en-US"/>
        </w:rPr>
        <w:t>،</w:t>
      </w:r>
      <w:r w:rsidRPr="005874BE">
        <w:rPr>
          <w:rFonts w:cs="Akhbar MT"/>
          <w:b/>
          <w:bCs/>
          <w:sz w:val="28"/>
          <w:szCs w:val="28"/>
          <w:rtl/>
          <w:lang w:eastAsia="en-US"/>
        </w:rPr>
        <w:t xml:space="preserve"> وتقول </w:t>
      </w:r>
      <w:r w:rsidRPr="005874BE">
        <w:rPr>
          <w:rFonts w:cs="Akhbar MT" w:hint="cs"/>
          <w:b/>
          <w:bCs/>
          <w:sz w:val="28"/>
          <w:szCs w:val="28"/>
          <w:rtl/>
          <w:lang w:eastAsia="en-US"/>
        </w:rPr>
        <w:t>(</w:t>
      </w:r>
      <w:r w:rsidRPr="005874BE">
        <w:rPr>
          <w:rFonts w:cs="Akhbar MT"/>
          <w:b/>
          <w:bCs/>
          <w:sz w:val="28"/>
          <w:szCs w:val="28"/>
          <w:rtl/>
          <w:lang w:eastAsia="en-US"/>
        </w:rPr>
        <w:t>هذا غلام رجل صديق لك</w:t>
      </w:r>
      <w:r w:rsidRPr="005874BE">
        <w:rPr>
          <w:rFonts w:cs="Akhbar MT" w:hint="cs"/>
          <w:b/>
          <w:bCs/>
          <w:sz w:val="28"/>
          <w:szCs w:val="28"/>
          <w:rtl/>
          <w:lang w:eastAsia="en-US"/>
        </w:rPr>
        <w:t>)</w:t>
      </w:r>
      <w:r w:rsidRPr="005874BE">
        <w:rPr>
          <w:rFonts w:cs="Akhbar MT"/>
          <w:b/>
          <w:bCs/>
          <w:sz w:val="28"/>
          <w:szCs w:val="28"/>
          <w:rtl/>
          <w:lang w:eastAsia="en-US"/>
        </w:rPr>
        <w:t xml:space="preserve"> فيخرج الغلام عن حد الإبهام الذي في قولك: </w:t>
      </w:r>
      <w:r w:rsidRPr="005874BE">
        <w:rPr>
          <w:rFonts w:cs="Akhbar MT" w:hint="cs"/>
          <w:b/>
          <w:bCs/>
          <w:sz w:val="28"/>
          <w:szCs w:val="28"/>
          <w:rtl/>
          <w:lang w:eastAsia="en-US"/>
        </w:rPr>
        <w:lastRenderedPageBreak/>
        <w:t>(</w:t>
      </w:r>
      <w:r w:rsidRPr="005874BE">
        <w:rPr>
          <w:rFonts w:cs="Akhbar MT"/>
          <w:b/>
          <w:bCs/>
          <w:sz w:val="28"/>
          <w:szCs w:val="28"/>
          <w:rtl/>
          <w:lang w:eastAsia="en-US"/>
        </w:rPr>
        <w:t>هذا غلام</w:t>
      </w:r>
      <w:r w:rsidRPr="005874BE">
        <w:rPr>
          <w:rFonts w:cs="Akhbar MT" w:hint="cs"/>
          <w:b/>
          <w:bCs/>
          <w:sz w:val="28"/>
          <w:szCs w:val="28"/>
          <w:rtl/>
          <w:lang w:eastAsia="en-US"/>
        </w:rPr>
        <w:t>)</w:t>
      </w:r>
      <w:r w:rsidRPr="005874BE">
        <w:rPr>
          <w:rFonts w:cs="Akhbar MT"/>
          <w:b/>
          <w:bCs/>
          <w:sz w:val="28"/>
          <w:szCs w:val="28"/>
          <w:rtl/>
          <w:lang w:eastAsia="en-US"/>
        </w:rPr>
        <w:t xml:space="preserve"> حتى ينحصر ملكه على صديق له دون سائر الناس، و</w:t>
      </w:r>
      <w:r w:rsidRPr="005874BE">
        <w:rPr>
          <w:rFonts w:cs="Akhbar MT" w:hint="cs"/>
          <w:b/>
          <w:bCs/>
          <w:sz w:val="28"/>
          <w:szCs w:val="28"/>
          <w:rtl/>
          <w:lang w:eastAsia="en-US"/>
        </w:rPr>
        <w:t>(</w:t>
      </w:r>
      <w:r w:rsidRPr="005874BE">
        <w:rPr>
          <w:rFonts w:cs="Akhbar MT"/>
          <w:b/>
          <w:bCs/>
          <w:sz w:val="28"/>
          <w:szCs w:val="28"/>
          <w:rtl/>
          <w:lang w:eastAsia="en-US"/>
        </w:rPr>
        <w:t>صديق له</w:t>
      </w:r>
      <w:r w:rsidRPr="005874BE">
        <w:rPr>
          <w:rFonts w:cs="Akhbar MT" w:hint="cs"/>
          <w:b/>
          <w:bCs/>
          <w:sz w:val="28"/>
          <w:szCs w:val="28"/>
          <w:rtl/>
          <w:lang w:eastAsia="en-US"/>
        </w:rPr>
        <w:t>)</w:t>
      </w:r>
      <w:r w:rsidRPr="005874BE">
        <w:rPr>
          <w:rFonts w:cs="Akhbar MT"/>
          <w:b/>
          <w:bCs/>
          <w:sz w:val="28"/>
          <w:szCs w:val="28"/>
          <w:rtl/>
          <w:lang w:eastAsia="en-US"/>
        </w:rPr>
        <w:t xml:space="preserve"> أخص من واحد من  الناس منهم</w:t>
      </w:r>
      <w:r w:rsidRPr="005874BE">
        <w:rPr>
          <w:rFonts w:cs="Akhbar MT" w:hint="cs"/>
          <w:b/>
          <w:bCs/>
          <w:sz w:val="28"/>
          <w:szCs w:val="28"/>
          <w:vertAlign w:val="superscript"/>
          <w:rtl/>
          <w:lang w:eastAsia="en-US"/>
        </w:rPr>
        <w:t>"</w:t>
      </w:r>
      <w:r w:rsidRPr="005874BE">
        <w:rPr>
          <w:rStyle w:val="a4"/>
          <w:rFonts w:cs="Akhbar MT"/>
          <w:b/>
          <w:bCs/>
          <w:rtl/>
        </w:rPr>
        <w:footnoteReference w:id="305"/>
      </w:r>
      <w:r w:rsidRPr="005874BE">
        <w:rPr>
          <w:rFonts w:cs="Akhbar MT"/>
          <w:b/>
          <w:bCs/>
          <w:sz w:val="28"/>
          <w:szCs w:val="28"/>
          <w:vertAlign w:val="superscript"/>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ومثل هذه النصوص تشير إلى </w:t>
      </w:r>
      <w:r w:rsidRPr="005874BE">
        <w:rPr>
          <w:rFonts w:cs="Akhbar MT" w:hint="cs"/>
          <w:b/>
          <w:bCs/>
          <w:sz w:val="28"/>
          <w:szCs w:val="28"/>
          <w:rtl/>
          <w:lang w:eastAsia="en-US"/>
        </w:rPr>
        <w:t>إ</w:t>
      </w:r>
      <w:r>
        <w:rPr>
          <w:rFonts w:cs="Akhbar MT"/>
          <w:b/>
          <w:bCs/>
          <w:sz w:val="28"/>
          <w:szCs w:val="28"/>
          <w:rtl/>
          <w:lang w:eastAsia="en-US"/>
        </w:rPr>
        <w:t>حد</w:t>
      </w:r>
      <w:r>
        <w:rPr>
          <w:rFonts w:cs="Akhbar MT" w:hint="cs"/>
          <w:b/>
          <w:bCs/>
          <w:sz w:val="28"/>
          <w:szCs w:val="28"/>
          <w:rtl/>
          <w:lang w:eastAsia="en-US"/>
        </w:rPr>
        <w:t>ى</w:t>
      </w:r>
      <w:r w:rsidRPr="005874BE">
        <w:rPr>
          <w:rFonts w:cs="Akhbar MT"/>
          <w:b/>
          <w:bCs/>
          <w:sz w:val="28"/>
          <w:szCs w:val="28"/>
          <w:rtl/>
          <w:lang w:eastAsia="en-US"/>
        </w:rPr>
        <w:t xml:space="preserve"> القضايا النحوية التي تأثرت تأثراً واضحا بنظرية الحد المنطقية</w:t>
      </w:r>
      <w:r w:rsidRPr="005874BE">
        <w:rPr>
          <w:rFonts w:cs="Akhbar MT" w:hint="cs"/>
          <w:b/>
          <w:bCs/>
          <w:sz w:val="28"/>
          <w:szCs w:val="28"/>
          <w:rtl/>
          <w:lang w:eastAsia="en-US"/>
        </w:rPr>
        <w:t>؛</w:t>
      </w:r>
      <w:r w:rsidRPr="005874BE">
        <w:rPr>
          <w:rFonts w:cs="Akhbar MT"/>
          <w:b/>
          <w:bCs/>
          <w:sz w:val="28"/>
          <w:szCs w:val="28"/>
          <w:rtl/>
          <w:lang w:eastAsia="en-US"/>
        </w:rPr>
        <w:t xml:space="preserve"> وهي قضية التنكير والتعريف. فقد تحول البحث في هذه القضية إلى بحث في العموم والخصوص، أو إلى بحث في الكليات وعلاقة الألفاظ بالصور الذهنية التي تستثيرها هذه الألفاظ. ومن ثم فقد أصبح من وظيفة بعض المقولات النحوية كالإضافة والنداء وأسماء الإشارة وأسماء الصلة وأل التعريف والنعت أن تخرج اللفظ من إطار العموم الم</w:t>
      </w:r>
      <w:r w:rsidRPr="005874BE">
        <w:rPr>
          <w:rFonts w:cs="Akhbar MT" w:hint="cs"/>
          <w:b/>
          <w:bCs/>
          <w:sz w:val="28"/>
          <w:szCs w:val="28"/>
          <w:rtl/>
          <w:lang w:eastAsia="en-US"/>
        </w:rPr>
        <w:t>ب</w:t>
      </w:r>
      <w:r w:rsidRPr="005874BE">
        <w:rPr>
          <w:rFonts w:cs="Akhbar MT"/>
          <w:b/>
          <w:bCs/>
          <w:sz w:val="28"/>
          <w:szCs w:val="28"/>
          <w:rtl/>
          <w:lang w:eastAsia="en-US"/>
        </w:rPr>
        <w:t>هم إلى إطار التخصيص الواضح، تماما</w:t>
      </w:r>
      <w:r w:rsidRPr="005874BE">
        <w:rPr>
          <w:rFonts w:cs="Akhbar MT" w:hint="cs"/>
          <w:b/>
          <w:bCs/>
          <w:sz w:val="28"/>
          <w:szCs w:val="28"/>
          <w:rtl/>
          <w:lang w:eastAsia="en-US"/>
        </w:rPr>
        <w:t>ً</w:t>
      </w:r>
      <w:r w:rsidRPr="005874BE">
        <w:rPr>
          <w:rFonts w:cs="Akhbar MT"/>
          <w:b/>
          <w:bCs/>
          <w:sz w:val="28"/>
          <w:szCs w:val="28"/>
          <w:rtl/>
          <w:lang w:eastAsia="en-US"/>
        </w:rPr>
        <w:t xml:space="preserve"> كما هي وظيفة الحد المنطقي.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يعرف السيرافي "النعت" بقوله </w:t>
      </w:r>
      <w:r w:rsidRPr="005874BE">
        <w:rPr>
          <w:rFonts w:cs="Akhbar MT" w:hint="cs"/>
          <w:b/>
          <w:bCs/>
          <w:sz w:val="28"/>
          <w:szCs w:val="28"/>
          <w:rtl/>
          <w:lang w:eastAsia="en-US"/>
        </w:rPr>
        <w:t>"</w:t>
      </w:r>
      <w:r w:rsidRPr="005874BE">
        <w:rPr>
          <w:rFonts w:cs="Akhbar MT"/>
          <w:b/>
          <w:bCs/>
          <w:sz w:val="28"/>
          <w:szCs w:val="28"/>
          <w:rtl/>
          <w:lang w:eastAsia="en-US"/>
        </w:rPr>
        <w:t>أما النعت فهو اختصاص الاسم المنعوت وإخراجه من إبهام وعموم إلى ما هو أخص منه</w:t>
      </w:r>
      <w:r w:rsidRPr="005874BE">
        <w:rPr>
          <w:rFonts w:cs="Akhbar MT" w:hint="cs"/>
          <w:b/>
          <w:bCs/>
          <w:sz w:val="28"/>
          <w:szCs w:val="28"/>
          <w:rtl/>
          <w:lang w:eastAsia="en-US"/>
        </w:rPr>
        <w:t>.</w:t>
      </w:r>
      <w:r w:rsidRPr="005874BE">
        <w:rPr>
          <w:rFonts w:cs="Akhbar MT"/>
          <w:b/>
          <w:bCs/>
          <w:sz w:val="28"/>
          <w:szCs w:val="28"/>
          <w:rtl/>
          <w:lang w:eastAsia="en-US"/>
        </w:rPr>
        <w:t xml:space="preserve"> فأما في النكرات فالنعت يخرج المنعوت من نوع </w:t>
      </w:r>
      <w:r w:rsidRPr="005874BE">
        <w:rPr>
          <w:rFonts w:cs="Akhbar MT" w:hint="cs"/>
          <w:b/>
          <w:bCs/>
          <w:sz w:val="28"/>
          <w:szCs w:val="28"/>
          <w:rtl/>
          <w:lang w:eastAsia="en-US"/>
        </w:rPr>
        <w:t>إ</w:t>
      </w:r>
      <w:r w:rsidRPr="005874BE">
        <w:rPr>
          <w:rFonts w:cs="Akhbar MT"/>
          <w:b/>
          <w:bCs/>
          <w:sz w:val="28"/>
          <w:szCs w:val="28"/>
          <w:rtl/>
          <w:lang w:eastAsia="en-US"/>
        </w:rPr>
        <w:t>لى نوع أخص منه، وأما في المعارف فيخرجه من شخص مشترك الاسم عند وقوع اللبس فيه إلى أن يزول اللبس</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Style w:val="a4"/>
          <w:rFonts w:cs="Akhbar MT"/>
          <w:b/>
          <w:bCs/>
          <w:rtl/>
        </w:rPr>
        <w:footnoteReference w:id="306"/>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ثم يعطي السيرافي مثالا</w:t>
      </w:r>
      <w:r w:rsidRPr="005874BE">
        <w:rPr>
          <w:rFonts w:cs="Akhbar MT" w:hint="cs"/>
          <w:b/>
          <w:bCs/>
          <w:sz w:val="28"/>
          <w:szCs w:val="28"/>
          <w:rtl/>
          <w:lang w:eastAsia="en-US"/>
        </w:rPr>
        <w:t>ً</w:t>
      </w:r>
      <w:r w:rsidRPr="005874BE">
        <w:rPr>
          <w:rFonts w:cs="Akhbar MT"/>
          <w:b/>
          <w:bCs/>
          <w:sz w:val="28"/>
          <w:szCs w:val="28"/>
          <w:rtl/>
          <w:lang w:eastAsia="en-US"/>
        </w:rPr>
        <w:t xml:space="preserve"> تطبيقا</w:t>
      </w:r>
      <w:r w:rsidRPr="005874BE">
        <w:rPr>
          <w:rFonts w:cs="Akhbar MT" w:hint="cs"/>
          <w:b/>
          <w:bCs/>
          <w:sz w:val="28"/>
          <w:szCs w:val="28"/>
          <w:rtl/>
          <w:lang w:eastAsia="en-US"/>
        </w:rPr>
        <w:t>ً</w:t>
      </w:r>
      <w:r w:rsidRPr="005874BE">
        <w:rPr>
          <w:rFonts w:cs="Akhbar MT"/>
          <w:b/>
          <w:bCs/>
          <w:sz w:val="28"/>
          <w:szCs w:val="28"/>
          <w:rtl/>
          <w:lang w:eastAsia="en-US"/>
        </w:rPr>
        <w:t xml:space="preserve"> يوضح به تعريفه للنعت فيقول: "فالنكرة قولك: مررت برجل ظريف، لو ا</w:t>
      </w:r>
      <w:r w:rsidRPr="005874BE">
        <w:rPr>
          <w:rFonts w:cs="Akhbar MT" w:hint="cs"/>
          <w:b/>
          <w:bCs/>
          <w:sz w:val="28"/>
          <w:szCs w:val="28"/>
          <w:rtl/>
          <w:lang w:eastAsia="en-US"/>
        </w:rPr>
        <w:t>ق</w:t>
      </w:r>
      <w:r w:rsidRPr="005874BE">
        <w:rPr>
          <w:rFonts w:cs="Akhbar MT"/>
          <w:b/>
          <w:bCs/>
          <w:sz w:val="28"/>
          <w:szCs w:val="28"/>
          <w:rtl/>
          <w:lang w:eastAsia="en-US"/>
        </w:rPr>
        <w:t xml:space="preserve">تصرت علي </w:t>
      </w:r>
      <w:r w:rsidRPr="005874BE">
        <w:rPr>
          <w:rFonts w:cs="Akhbar MT" w:hint="cs"/>
          <w:b/>
          <w:bCs/>
          <w:sz w:val="28"/>
          <w:szCs w:val="28"/>
          <w:rtl/>
          <w:lang w:eastAsia="en-US"/>
        </w:rPr>
        <w:t>(</w:t>
      </w:r>
      <w:r w:rsidRPr="005874BE">
        <w:rPr>
          <w:rFonts w:cs="Akhbar MT"/>
          <w:b/>
          <w:bCs/>
          <w:sz w:val="28"/>
          <w:szCs w:val="28"/>
          <w:rtl/>
          <w:lang w:eastAsia="en-US"/>
        </w:rPr>
        <w:t>رجل</w:t>
      </w:r>
      <w:r w:rsidRPr="005874BE">
        <w:rPr>
          <w:rFonts w:cs="Akhbar MT" w:hint="cs"/>
          <w:b/>
          <w:bCs/>
          <w:sz w:val="28"/>
          <w:szCs w:val="28"/>
          <w:rtl/>
          <w:lang w:eastAsia="en-US"/>
        </w:rPr>
        <w:t>)</w:t>
      </w:r>
      <w:r w:rsidRPr="005874BE">
        <w:rPr>
          <w:rFonts w:cs="Akhbar MT"/>
          <w:b/>
          <w:bCs/>
          <w:sz w:val="28"/>
          <w:szCs w:val="28"/>
          <w:rtl/>
          <w:lang w:eastAsia="en-US"/>
        </w:rPr>
        <w:t xml:space="preserve"> وحده</w:t>
      </w:r>
      <w:r w:rsidRPr="005874BE">
        <w:rPr>
          <w:rFonts w:cs="Akhbar MT" w:hint="cs"/>
          <w:b/>
          <w:bCs/>
          <w:sz w:val="28"/>
          <w:szCs w:val="28"/>
          <w:rtl/>
          <w:lang w:eastAsia="en-US"/>
        </w:rPr>
        <w:t xml:space="preserve"> </w:t>
      </w:r>
      <w:r w:rsidRPr="005874BE">
        <w:rPr>
          <w:rFonts w:cs="Akhbar MT"/>
          <w:b/>
          <w:bCs/>
          <w:sz w:val="28"/>
          <w:szCs w:val="28"/>
          <w:rtl/>
          <w:lang w:eastAsia="en-US"/>
        </w:rPr>
        <w:t>لكان الرجل من جملة الرجال كلهم، ونوعه الذي هو منهم علي العموم</w:t>
      </w:r>
      <w:r w:rsidRPr="005874BE">
        <w:rPr>
          <w:rFonts w:cs="Akhbar MT" w:hint="cs"/>
          <w:b/>
          <w:bCs/>
          <w:sz w:val="28"/>
          <w:szCs w:val="28"/>
          <w:rtl/>
          <w:lang w:eastAsia="en-US"/>
        </w:rPr>
        <w:t>.</w:t>
      </w:r>
      <w:r w:rsidRPr="005874BE">
        <w:rPr>
          <w:rFonts w:cs="Akhbar MT"/>
          <w:b/>
          <w:bCs/>
          <w:sz w:val="28"/>
          <w:szCs w:val="28"/>
          <w:rtl/>
          <w:lang w:eastAsia="en-US"/>
        </w:rPr>
        <w:t xml:space="preserve"> فلما نعته ب</w:t>
      </w:r>
      <w:r w:rsidRPr="005874BE">
        <w:rPr>
          <w:rFonts w:cs="Akhbar MT" w:hint="cs"/>
          <w:b/>
          <w:bCs/>
          <w:sz w:val="28"/>
          <w:szCs w:val="28"/>
          <w:rtl/>
          <w:lang w:eastAsia="en-US"/>
        </w:rPr>
        <w:t>ـ(</w:t>
      </w:r>
      <w:r w:rsidRPr="005874BE">
        <w:rPr>
          <w:rFonts w:cs="Akhbar MT"/>
          <w:b/>
          <w:bCs/>
          <w:sz w:val="28"/>
          <w:szCs w:val="28"/>
          <w:rtl/>
          <w:lang w:eastAsia="en-US"/>
        </w:rPr>
        <w:t>ظريف</w:t>
      </w:r>
      <w:r w:rsidRPr="005874BE">
        <w:rPr>
          <w:rFonts w:cs="Akhbar MT" w:hint="cs"/>
          <w:b/>
          <w:bCs/>
          <w:sz w:val="28"/>
          <w:szCs w:val="28"/>
          <w:rtl/>
          <w:lang w:eastAsia="en-US"/>
        </w:rPr>
        <w:t>)</w:t>
      </w:r>
      <w:r w:rsidRPr="005874BE">
        <w:rPr>
          <w:rFonts w:cs="Akhbar MT"/>
          <w:b/>
          <w:bCs/>
          <w:sz w:val="28"/>
          <w:szCs w:val="28"/>
          <w:rtl/>
          <w:lang w:eastAsia="en-US"/>
        </w:rPr>
        <w:t xml:space="preserve"> صار من جملة الرجال الظراف وهم أقل من الرجال مطلقا</w:t>
      </w:r>
      <w:r w:rsidRPr="005874BE">
        <w:rPr>
          <w:rFonts w:cs="Akhbar MT" w:hint="cs"/>
          <w:b/>
          <w:bCs/>
          <w:sz w:val="28"/>
          <w:szCs w:val="28"/>
          <w:rtl/>
          <w:lang w:eastAsia="en-US"/>
        </w:rPr>
        <w:t>ً</w:t>
      </w:r>
      <w:r w:rsidRPr="005874BE">
        <w:rPr>
          <w:rFonts w:cs="Akhbar MT"/>
          <w:b/>
          <w:bCs/>
          <w:sz w:val="28"/>
          <w:szCs w:val="28"/>
          <w:rtl/>
          <w:lang w:eastAsia="en-US"/>
        </w:rPr>
        <w:t>، وكذلك كلما زدت من النعت كان النوع أقل، لو قلت.</w:t>
      </w:r>
      <w:r w:rsidRPr="005874BE">
        <w:rPr>
          <w:rFonts w:cs="Akhbar MT" w:hint="cs"/>
          <w:b/>
          <w:bCs/>
          <w:sz w:val="28"/>
          <w:szCs w:val="28"/>
          <w:rtl/>
          <w:lang w:eastAsia="en-US"/>
        </w:rPr>
        <w:t>.</w:t>
      </w:r>
      <w:r w:rsidRPr="005874BE">
        <w:rPr>
          <w:rFonts w:cs="Akhbar MT"/>
          <w:b/>
          <w:bCs/>
          <w:sz w:val="28"/>
          <w:szCs w:val="28"/>
          <w:rtl/>
          <w:lang w:eastAsia="en-US"/>
        </w:rPr>
        <w:t>.</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Style w:val="a4"/>
          <w:rFonts w:cs="Akhbar MT"/>
          <w:b/>
          <w:bCs/>
          <w:rtl/>
        </w:rPr>
        <w:footnoteReference w:id="307"/>
      </w:r>
      <w:r w:rsidRPr="005874BE">
        <w:rPr>
          <w:rFonts w:cs="Akhbar MT"/>
          <w:b/>
          <w:bCs/>
          <w:sz w:val="28"/>
          <w:szCs w:val="28"/>
          <w:rtl/>
          <w:lang w:eastAsia="en-US"/>
        </w:rPr>
        <w:t>. وهكذا يستمر في إيراد النعوت التي تخصص المنعوت بما يذكرنا بهذه الفكرة المنطقية التي تحملها نظرية المفهوم والماصدق في الحد المنطقي</w:t>
      </w:r>
      <w:r w:rsidRPr="005874BE">
        <w:rPr>
          <w:rFonts w:cs="Akhbar MT" w:hint="cs"/>
          <w:b/>
          <w:bCs/>
          <w:sz w:val="28"/>
          <w:szCs w:val="28"/>
          <w:rtl/>
          <w:lang w:eastAsia="en-US"/>
        </w:rPr>
        <w:t>؛</w:t>
      </w:r>
      <w:r w:rsidRPr="005874BE">
        <w:rPr>
          <w:rFonts w:cs="Akhbar MT"/>
          <w:b/>
          <w:bCs/>
          <w:sz w:val="28"/>
          <w:szCs w:val="28"/>
          <w:rtl/>
          <w:lang w:eastAsia="en-US"/>
        </w:rPr>
        <w:t xml:space="preserve"> ومؤداها أنه كلما زاد الماصدق قل المفهوم</w:t>
      </w:r>
      <w:r w:rsidRPr="005874BE">
        <w:rPr>
          <w:rFonts w:cs="Akhbar MT" w:hint="cs"/>
          <w:b/>
          <w:bCs/>
          <w:sz w:val="28"/>
          <w:szCs w:val="28"/>
          <w:rtl/>
          <w:lang w:eastAsia="en-US"/>
        </w:rPr>
        <w:t>،</w:t>
      </w:r>
      <w:r w:rsidRPr="005874BE">
        <w:rPr>
          <w:rFonts w:cs="Akhbar MT"/>
          <w:b/>
          <w:bCs/>
          <w:sz w:val="28"/>
          <w:szCs w:val="28"/>
          <w:rtl/>
          <w:lang w:eastAsia="en-US"/>
        </w:rPr>
        <w:t xml:space="preserve"> والعكس صحيح.</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ولكن نظرا</w:t>
      </w:r>
      <w:r w:rsidRPr="005874BE">
        <w:rPr>
          <w:rFonts w:cs="Akhbar MT" w:hint="cs"/>
          <w:b/>
          <w:bCs/>
          <w:sz w:val="28"/>
          <w:szCs w:val="28"/>
          <w:rtl/>
          <w:lang w:eastAsia="en-US"/>
        </w:rPr>
        <w:t>ً</w:t>
      </w:r>
      <w:r w:rsidRPr="005874BE">
        <w:rPr>
          <w:rFonts w:cs="Akhbar MT"/>
          <w:b/>
          <w:bCs/>
          <w:sz w:val="28"/>
          <w:szCs w:val="28"/>
          <w:rtl/>
          <w:lang w:eastAsia="en-US"/>
        </w:rPr>
        <w:t xml:space="preserve"> لابتعاد النحاة عن الاحتكا</w:t>
      </w:r>
      <w:r w:rsidRPr="005874BE">
        <w:rPr>
          <w:rFonts w:cs="Akhbar MT" w:hint="cs"/>
          <w:b/>
          <w:bCs/>
          <w:sz w:val="28"/>
          <w:szCs w:val="28"/>
          <w:rtl/>
          <w:lang w:eastAsia="en-US"/>
        </w:rPr>
        <w:t>م</w:t>
      </w:r>
      <w:r w:rsidRPr="005874BE">
        <w:rPr>
          <w:rFonts w:cs="Akhbar MT"/>
          <w:b/>
          <w:bCs/>
          <w:sz w:val="28"/>
          <w:szCs w:val="28"/>
          <w:rtl/>
          <w:lang w:eastAsia="en-US"/>
        </w:rPr>
        <w:t xml:space="preserve"> إلى "الموقف اللغوي" واعتمادهم علي الاعتبارات المنطقية فقد وقعوا في الخلاف حول قضية التنكير والتعريف، مما يوضحه هذا النص الذي </w:t>
      </w:r>
      <w:r w:rsidRPr="005874BE">
        <w:rPr>
          <w:rFonts w:cs="Akhbar MT" w:hint="cs"/>
          <w:b/>
          <w:bCs/>
          <w:sz w:val="28"/>
          <w:szCs w:val="28"/>
          <w:rtl/>
          <w:lang w:eastAsia="en-US"/>
        </w:rPr>
        <w:t>ن</w:t>
      </w:r>
      <w:r w:rsidRPr="005874BE">
        <w:rPr>
          <w:rFonts w:cs="Akhbar MT"/>
          <w:b/>
          <w:bCs/>
          <w:sz w:val="28"/>
          <w:szCs w:val="28"/>
          <w:rtl/>
          <w:lang w:eastAsia="en-US"/>
        </w:rPr>
        <w:t xml:space="preserve">نقله عن السيرافي </w:t>
      </w:r>
      <w:r w:rsidRPr="005874BE">
        <w:rPr>
          <w:rFonts w:cs="Akhbar MT" w:hint="cs"/>
          <w:b/>
          <w:bCs/>
          <w:sz w:val="28"/>
          <w:szCs w:val="28"/>
          <w:rtl/>
          <w:lang w:eastAsia="en-US"/>
        </w:rPr>
        <w:t>"</w:t>
      </w:r>
      <w:r w:rsidRPr="005874BE">
        <w:rPr>
          <w:rFonts w:cs="Akhbar MT"/>
          <w:b/>
          <w:bCs/>
          <w:sz w:val="28"/>
          <w:szCs w:val="28"/>
          <w:rtl/>
          <w:lang w:eastAsia="en-US"/>
        </w:rPr>
        <w:t xml:space="preserve">المعارف المفردة كلها إذا نوديت تكسرت ثم تنادى فتكون معارف بالنداء، فهذا قول أبي العباس محمد بن يزيد، وقد أنكر عليه </w:t>
      </w:r>
      <w:r w:rsidRPr="005874BE">
        <w:rPr>
          <w:rFonts w:cs="Akhbar MT" w:hint="cs"/>
          <w:b/>
          <w:bCs/>
          <w:sz w:val="28"/>
          <w:szCs w:val="28"/>
          <w:rtl/>
          <w:lang w:eastAsia="en-US"/>
        </w:rPr>
        <w:t>ا</w:t>
      </w:r>
      <w:r w:rsidRPr="005874BE">
        <w:rPr>
          <w:rFonts w:cs="Akhbar MT"/>
          <w:b/>
          <w:bCs/>
          <w:sz w:val="28"/>
          <w:szCs w:val="28"/>
          <w:rtl/>
          <w:lang w:eastAsia="en-US"/>
        </w:rPr>
        <w:t>بن السراج هذا و</w:t>
      </w:r>
      <w:r w:rsidRPr="005874BE">
        <w:rPr>
          <w:rFonts w:cs="Akhbar MT" w:hint="cs"/>
          <w:b/>
          <w:bCs/>
          <w:sz w:val="28"/>
          <w:szCs w:val="28"/>
          <w:rtl/>
          <w:lang w:eastAsia="en-US"/>
        </w:rPr>
        <w:t>زع</w:t>
      </w:r>
      <w:r w:rsidRPr="005874BE">
        <w:rPr>
          <w:rFonts w:cs="Akhbar MT"/>
          <w:b/>
          <w:bCs/>
          <w:sz w:val="28"/>
          <w:szCs w:val="28"/>
          <w:rtl/>
          <w:lang w:eastAsia="en-US"/>
        </w:rPr>
        <w:t>م أنه قول فاسد من قبل أنه قد وقع في الأسماء المفردة ما لا يشاركه غيره في اللفظ... و</w:t>
      </w:r>
      <w:r w:rsidRPr="005874BE">
        <w:rPr>
          <w:rFonts w:cs="Akhbar MT" w:hint="cs"/>
          <w:b/>
          <w:bCs/>
          <w:sz w:val="28"/>
          <w:szCs w:val="28"/>
          <w:rtl/>
          <w:lang w:eastAsia="en-US"/>
        </w:rPr>
        <w:t>زع</w:t>
      </w:r>
      <w:r w:rsidRPr="005874BE">
        <w:rPr>
          <w:rFonts w:cs="Akhbar MT"/>
          <w:b/>
          <w:bCs/>
          <w:sz w:val="28"/>
          <w:szCs w:val="28"/>
          <w:rtl/>
          <w:lang w:eastAsia="en-US"/>
        </w:rPr>
        <w:t>م أن تنكير اللفظ هو أن تجعله من أمة ك</w:t>
      </w:r>
      <w:r w:rsidRPr="005874BE">
        <w:rPr>
          <w:rFonts w:cs="Akhbar MT" w:hint="cs"/>
          <w:b/>
          <w:bCs/>
          <w:sz w:val="28"/>
          <w:szCs w:val="28"/>
          <w:rtl/>
          <w:lang w:eastAsia="en-US"/>
        </w:rPr>
        <w:t>ل</w:t>
      </w:r>
      <w:r w:rsidRPr="005874BE">
        <w:rPr>
          <w:rFonts w:cs="Akhbar MT"/>
          <w:b/>
          <w:bCs/>
          <w:sz w:val="28"/>
          <w:szCs w:val="28"/>
          <w:rtl/>
          <w:lang w:eastAsia="en-US"/>
        </w:rPr>
        <w:t xml:space="preserve"> واحد منهم له مثل لفظه.</w:t>
      </w:r>
      <w:r w:rsidRPr="005874BE">
        <w:rPr>
          <w:rFonts w:cs="Akhbar MT" w:hint="cs"/>
          <w:b/>
          <w:bCs/>
          <w:sz w:val="28"/>
          <w:szCs w:val="28"/>
          <w:rtl/>
          <w:lang w:eastAsia="en-US"/>
        </w:rPr>
        <w:t>.</w:t>
      </w:r>
      <w:r w:rsidRPr="005874BE">
        <w:rPr>
          <w:rFonts w:cs="Akhbar MT"/>
          <w:b/>
          <w:bCs/>
          <w:sz w:val="28"/>
          <w:szCs w:val="28"/>
          <w:rtl/>
          <w:lang w:eastAsia="en-US"/>
        </w:rPr>
        <w:t>. والقول عندي ما قاله أبو العباس، وما أدخله عليه أبو بكر غير لازم من جهات إحداهن: أنهم لم يختلفوا أن الاسم العلم يجوز إضافته، ومتى أضيف يعرف بالإضافة، وغير جائز أن يتعرف بالإضافة إلا وقد نزع</w:t>
      </w:r>
      <w:r w:rsidRPr="005874BE">
        <w:rPr>
          <w:rFonts w:cs="Akhbar MT" w:hint="cs"/>
          <w:b/>
          <w:bCs/>
          <w:sz w:val="28"/>
          <w:szCs w:val="28"/>
          <w:rtl/>
          <w:lang w:eastAsia="en-US"/>
        </w:rPr>
        <w:t xml:space="preserve"> عنه التعريف الذي كان فيه ونكر..."</w:t>
      </w:r>
      <w:r w:rsidRPr="005874BE">
        <w:rPr>
          <w:rStyle w:val="a4"/>
          <w:rFonts w:cs="Akhbar MT"/>
          <w:b/>
          <w:bCs/>
          <w:rtl/>
          <w:lang w:eastAsia="en-US"/>
        </w:rPr>
        <w:footnoteReference w:id="308"/>
      </w:r>
      <w:r w:rsidRPr="005874BE">
        <w:rPr>
          <w:rFonts w:cs="Akhbar MT" w:hint="cs"/>
          <w:b/>
          <w:bCs/>
          <w:sz w:val="28"/>
          <w:szCs w:val="28"/>
          <w:rtl/>
          <w:lang w:eastAsia="en-US"/>
        </w:rPr>
        <w:t>. وابن السراج في هذا</w:t>
      </w:r>
      <w:r w:rsidRPr="005874BE">
        <w:rPr>
          <w:rFonts w:cs="Akhbar MT"/>
          <w:b/>
          <w:bCs/>
          <w:sz w:val="28"/>
          <w:szCs w:val="28"/>
          <w:rtl/>
          <w:lang w:eastAsia="en-US"/>
        </w:rPr>
        <w:t xml:space="preserve"> النص ي</w:t>
      </w:r>
      <w:r w:rsidRPr="005874BE">
        <w:rPr>
          <w:rFonts w:cs="Akhbar MT" w:hint="cs"/>
          <w:b/>
          <w:bCs/>
          <w:sz w:val="28"/>
          <w:szCs w:val="28"/>
          <w:rtl/>
          <w:lang w:eastAsia="en-US"/>
        </w:rPr>
        <w:t>شي</w:t>
      </w:r>
      <w:r w:rsidRPr="005874BE">
        <w:rPr>
          <w:rFonts w:cs="Akhbar MT"/>
          <w:b/>
          <w:bCs/>
          <w:sz w:val="28"/>
          <w:szCs w:val="28"/>
          <w:rtl/>
          <w:lang w:eastAsia="en-US"/>
        </w:rPr>
        <w:t>ر إلى فكرة الجنس أو النوع الكليين اللذين تمثلهما مق</w:t>
      </w:r>
      <w:r w:rsidRPr="005874BE">
        <w:rPr>
          <w:rFonts w:cs="Akhbar MT" w:hint="cs"/>
          <w:b/>
          <w:bCs/>
          <w:sz w:val="28"/>
          <w:szCs w:val="28"/>
          <w:rtl/>
          <w:lang w:eastAsia="en-US"/>
        </w:rPr>
        <w:t>و</w:t>
      </w:r>
      <w:r w:rsidRPr="005874BE">
        <w:rPr>
          <w:rFonts w:cs="Akhbar MT"/>
          <w:b/>
          <w:bCs/>
          <w:sz w:val="28"/>
          <w:szCs w:val="28"/>
          <w:rtl/>
          <w:lang w:eastAsia="en-US"/>
        </w:rPr>
        <w:t>لة ال</w:t>
      </w:r>
      <w:r w:rsidRPr="005874BE">
        <w:rPr>
          <w:rFonts w:cs="Akhbar MT" w:hint="cs"/>
          <w:b/>
          <w:bCs/>
          <w:sz w:val="28"/>
          <w:szCs w:val="28"/>
          <w:rtl/>
          <w:lang w:eastAsia="en-US"/>
        </w:rPr>
        <w:t>ن</w:t>
      </w:r>
      <w:r w:rsidRPr="005874BE">
        <w:rPr>
          <w:rFonts w:cs="Akhbar MT"/>
          <w:b/>
          <w:bCs/>
          <w:sz w:val="28"/>
          <w:szCs w:val="28"/>
          <w:rtl/>
          <w:lang w:eastAsia="en-US"/>
        </w:rPr>
        <w:t>كرة في النحو، وبالتالي فهو ير</w:t>
      </w:r>
      <w:r w:rsidRPr="005874BE">
        <w:rPr>
          <w:rFonts w:cs="Akhbar MT" w:hint="cs"/>
          <w:b/>
          <w:bCs/>
          <w:sz w:val="28"/>
          <w:szCs w:val="28"/>
          <w:rtl/>
          <w:lang w:eastAsia="en-US"/>
        </w:rPr>
        <w:t>ى</w:t>
      </w:r>
      <w:r w:rsidRPr="005874BE">
        <w:rPr>
          <w:rFonts w:cs="Akhbar MT"/>
          <w:b/>
          <w:bCs/>
          <w:sz w:val="28"/>
          <w:szCs w:val="28"/>
          <w:rtl/>
          <w:lang w:eastAsia="en-US"/>
        </w:rPr>
        <w:t xml:space="preserve"> أن هناك تناقضا</w:t>
      </w:r>
      <w:r w:rsidRPr="005874BE">
        <w:rPr>
          <w:rFonts w:cs="Akhbar MT" w:hint="cs"/>
          <w:b/>
          <w:bCs/>
          <w:sz w:val="28"/>
          <w:szCs w:val="28"/>
          <w:rtl/>
          <w:lang w:eastAsia="en-US"/>
        </w:rPr>
        <w:t>ً</w:t>
      </w:r>
      <w:r w:rsidRPr="005874BE">
        <w:rPr>
          <w:rFonts w:cs="Akhbar MT"/>
          <w:b/>
          <w:bCs/>
          <w:sz w:val="28"/>
          <w:szCs w:val="28"/>
          <w:rtl/>
          <w:lang w:eastAsia="en-US"/>
        </w:rPr>
        <w:t xml:space="preserve"> بين القول بأن الأسماء الأعلام معارف والقول بأنها تنكر قبل ندائها. ولكن الآخرين يفترضان – </w:t>
      </w:r>
      <w:r w:rsidRPr="005874BE">
        <w:rPr>
          <w:rFonts w:cs="Akhbar MT" w:hint="cs"/>
          <w:b/>
          <w:bCs/>
          <w:sz w:val="28"/>
          <w:szCs w:val="28"/>
          <w:rtl/>
          <w:lang w:eastAsia="en-US"/>
        </w:rPr>
        <w:t>ب</w:t>
      </w:r>
      <w:r w:rsidRPr="005874BE">
        <w:rPr>
          <w:rFonts w:cs="Akhbar MT"/>
          <w:b/>
          <w:bCs/>
          <w:sz w:val="28"/>
          <w:szCs w:val="28"/>
          <w:rtl/>
          <w:lang w:eastAsia="en-US"/>
        </w:rPr>
        <w:t>اعتبار منطقي أيضا</w:t>
      </w:r>
      <w:r w:rsidRPr="005874BE">
        <w:rPr>
          <w:rFonts w:cs="Akhbar MT" w:hint="cs"/>
          <w:b/>
          <w:bCs/>
          <w:sz w:val="28"/>
          <w:szCs w:val="28"/>
          <w:rtl/>
          <w:lang w:eastAsia="en-US"/>
        </w:rPr>
        <w:t>ً-</w:t>
      </w:r>
      <w:r w:rsidRPr="005874BE">
        <w:rPr>
          <w:rFonts w:cs="Akhbar MT"/>
          <w:b/>
          <w:bCs/>
          <w:sz w:val="28"/>
          <w:szCs w:val="28"/>
          <w:rtl/>
          <w:lang w:eastAsia="en-US"/>
        </w:rPr>
        <w:t xml:space="preserve"> أنه لا يجوز أن يعرف الاسم مرتين، فإن ذلك عبث لا حكمة فيه، بل يذهب السيرافي إلى حد اعتبار أن الاسم العلم قد يكون</w:t>
      </w:r>
      <w:r w:rsidRPr="005874BE">
        <w:rPr>
          <w:rFonts w:cs="Akhbar MT" w:hint="cs"/>
          <w:b/>
          <w:bCs/>
          <w:sz w:val="28"/>
          <w:szCs w:val="28"/>
          <w:rtl/>
          <w:lang w:eastAsia="en-US"/>
        </w:rPr>
        <w:t xml:space="preserve"> من باب المشترك اللفظي الذي قد يلزم تخصيصه بالإضافة، أو بإدخال أل التعريف، أو بالنداء: "لأن الاسم العلم، وإن كان</w:t>
      </w:r>
      <w:r w:rsidRPr="005874BE">
        <w:rPr>
          <w:rFonts w:cs="Akhbar MT"/>
          <w:b/>
          <w:bCs/>
          <w:sz w:val="28"/>
          <w:szCs w:val="28"/>
          <w:rtl/>
          <w:lang w:eastAsia="en-US"/>
        </w:rPr>
        <w:t xml:space="preserve"> موضوعا</w:t>
      </w:r>
      <w:r w:rsidRPr="005874BE">
        <w:rPr>
          <w:rFonts w:cs="Akhbar MT" w:hint="cs"/>
          <w:b/>
          <w:bCs/>
          <w:sz w:val="28"/>
          <w:szCs w:val="28"/>
          <w:rtl/>
          <w:lang w:eastAsia="en-US"/>
        </w:rPr>
        <w:t>ً</w:t>
      </w:r>
      <w:r w:rsidRPr="005874BE">
        <w:rPr>
          <w:rFonts w:cs="Akhbar MT"/>
          <w:b/>
          <w:bCs/>
          <w:sz w:val="28"/>
          <w:szCs w:val="28"/>
          <w:rtl/>
          <w:lang w:eastAsia="en-US"/>
        </w:rPr>
        <w:t xml:space="preserve"> لمعين إلا أنه لما سمي به غيره </w:t>
      </w:r>
      <w:r w:rsidRPr="005874BE">
        <w:rPr>
          <w:rFonts w:cs="Akhbar MT" w:hint="cs"/>
          <w:b/>
          <w:bCs/>
          <w:sz w:val="28"/>
          <w:szCs w:val="28"/>
          <w:rtl/>
          <w:lang w:eastAsia="en-US"/>
        </w:rPr>
        <w:t>ت</w:t>
      </w:r>
      <w:r w:rsidRPr="005874BE">
        <w:rPr>
          <w:rFonts w:cs="Akhbar MT"/>
          <w:b/>
          <w:bCs/>
          <w:sz w:val="28"/>
          <w:szCs w:val="28"/>
          <w:rtl/>
          <w:lang w:eastAsia="en-US"/>
        </w:rPr>
        <w:t>رادف ذلك الاسم علي شخوص كثيرة</w:t>
      </w:r>
      <w:r w:rsidRPr="005874BE">
        <w:rPr>
          <w:rFonts w:cs="Akhbar MT" w:hint="cs"/>
          <w:b/>
          <w:bCs/>
          <w:sz w:val="28"/>
          <w:szCs w:val="28"/>
          <w:rtl/>
          <w:lang w:eastAsia="en-US"/>
        </w:rPr>
        <w:t>؛</w:t>
      </w:r>
      <w:r w:rsidRPr="005874BE">
        <w:rPr>
          <w:rFonts w:cs="Akhbar MT"/>
          <w:b/>
          <w:bCs/>
          <w:sz w:val="28"/>
          <w:szCs w:val="28"/>
          <w:rtl/>
          <w:lang w:eastAsia="en-US"/>
        </w:rPr>
        <w:t xml:space="preserve"> فصار بالمشاركة عاما</w:t>
      </w:r>
      <w:r w:rsidRPr="005874BE">
        <w:rPr>
          <w:rFonts w:cs="Akhbar MT" w:hint="cs"/>
          <w:b/>
          <w:bCs/>
          <w:sz w:val="28"/>
          <w:szCs w:val="28"/>
          <w:rtl/>
          <w:lang w:eastAsia="en-US"/>
        </w:rPr>
        <w:t>ً،</w:t>
      </w:r>
      <w:r w:rsidRPr="005874BE">
        <w:rPr>
          <w:rFonts w:cs="Akhbar MT"/>
          <w:b/>
          <w:bCs/>
          <w:sz w:val="28"/>
          <w:szCs w:val="28"/>
          <w:rtl/>
          <w:lang w:eastAsia="en-US"/>
        </w:rPr>
        <w:t xml:space="preserve"> فأشبه أسماء الأنواع كرجل وفرس</w:t>
      </w:r>
      <w:r w:rsidRPr="005874BE">
        <w:rPr>
          <w:rFonts w:cs="Akhbar MT" w:hint="cs"/>
          <w:b/>
          <w:bCs/>
          <w:sz w:val="28"/>
          <w:szCs w:val="28"/>
          <w:rtl/>
          <w:lang w:eastAsia="en-US"/>
        </w:rPr>
        <w:t>"</w:t>
      </w:r>
      <w:r w:rsidRPr="005874BE">
        <w:rPr>
          <w:rStyle w:val="a4"/>
          <w:rFonts w:cs="Akhbar MT"/>
          <w:b/>
          <w:bCs/>
          <w:rtl/>
        </w:rPr>
        <w:footnoteReference w:id="309"/>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ولقد تفرع من هذا الخلاف قول بعض النحاة: "</w:t>
      </w:r>
      <w:r w:rsidRPr="005874BE">
        <w:rPr>
          <w:rFonts w:cs="Akhbar MT" w:hint="cs"/>
          <w:b/>
          <w:bCs/>
          <w:sz w:val="28"/>
          <w:szCs w:val="28"/>
          <w:rtl/>
          <w:lang w:eastAsia="en-US"/>
        </w:rPr>
        <w:t>إ</w:t>
      </w:r>
      <w:r w:rsidRPr="005874BE">
        <w:rPr>
          <w:rFonts w:cs="Akhbar MT"/>
          <w:b/>
          <w:bCs/>
          <w:sz w:val="28"/>
          <w:szCs w:val="28"/>
          <w:rtl/>
          <w:lang w:eastAsia="en-US"/>
        </w:rPr>
        <w:t>ن وصف العلم جار مجر</w:t>
      </w:r>
      <w:r w:rsidRPr="005874BE">
        <w:rPr>
          <w:rFonts w:cs="Akhbar MT" w:hint="cs"/>
          <w:b/>
          <w:bCs/>
          <w:sz w:val="28"/>
          <w:szCs w:val="28"/>
          <w:rtl/>
          <w:lang w:eastAsia="en-US"/>
        </w:rPr>
        <w:t>ى</w:t>
      </w:r>
      <w:r w:rsidRPr="005874BE">
        <w:rPr>
          <w:rFonts w:cs="Akhbar MT"/>
          <w:b/>
          <w:bCs/>
          <w:sz w:val="28"/>
          <w:szCs w:val="28"/>
          <w:rtl/>
          <w:lang w:eastAsia="en-US"/>
        </w:rPr>
        <w:t xml:space="preserve"> نق</w:t>
      </w:r>
      <w:r w:rsidRPr="005874BE">
        <w:rPr>
          <w:rFonts w:cs="Akhbar MT" w:hint="cs"/>
          <w:b/>
          <w:bCs/>
          <w:sz w:val="28"/>
          <w:szCs w:val="28"/>
          <w:rtl/>
          <w:lang w:eastAsia="en-US"/>
        </w:rPr>
        <w:t>ض</w:t>
      </w:r>
      <w:r w:rsidRPr="005874BE">
        <w:rPr>
          <w:rFonts w:cs="Akhbar MT"/>
          <w:b/>
          <w:bCs/>
          <w:sz w:val="28"/>
          <w:szCs w:val="28"/>
          <w:rtl/>
          <w:lang w:eastAsia="en-US"/>
        </w:rPr>
        <w:t xml:space="preserve"> ال</w:t>
      </w:r>
      <w:r w:rsidRPr="005874BE">
        <w:rPr>
          <w:rFonts w:cs="Akhbar MT" w:hint="cs"/>
          <w:b/>
          <w:bCs/>
          <w:sz w:val="28"/>
          <w:szCs w:val="28"/>
          <w:rtl/>
          <w:lang w:eastAsia="en-US"/>
        </w:rPr>
        <w:t>غ</w:t>
      </w:r>
      <w:r w:rsidRPr="005874BE">
        <w:rPr>
          <w:rFonts w:cs="Akhbar MT"/>
          <w:b/>
          <w:bCs/>
          <w:sz w:val="28"/>
          <w:szCs w:val="28"/>
          <w:rtl/>
          <w:lang w:eastAsia="en-US"/>
        </w:rPr>
        <w:t>ر</w:t>
      </w:r>
      <w:r w:rsidRPr="005874BE">
        <w:rPr>
          <w:rFonts w:cs="Akhbar MT" w:hint="cs"/>
          <w:b/>
          <w:bCs/>
          <w:sz w:val="28"/>
          <w:szCs w:val="28"/>
          <w:rtl/>
          <w:lang w:eastAsia="en-US"/>
        </w:rPr>
        <w:t>ض</w:t>
      </w:r>
      <w:r w:rsidRPr="005874BE">
        <w:rPr>
          <w:rFonts w:cs="Akhbar MT"/>
          <w:b/>
          <w:bCs/>
          <w:sz w:val="28"/>
          <w:szCs w:val="28"/>
          <w:rtl/>
          <w:lang w:eastAsia="en-US"/>
        </w:rPr>
        <w:t>"</w:t>
      </w:r>
      <w:r w:rsidRPr="005874BE">
        <w:rPr>
          <w:rStyle w:val="a4"/>
          <w:rFonts w:cs="Akhbar MT"/>
          <w:b/>
          <w:bCs/>
          <w:rtl/>
        </w:rPr>
        <w:footnoteReference w:id="310"/>
      </w:r>
      <w:r w:rsidRPr="005874BE">
        <w:rPr>
          <w:rFonts w:cs="Akhbar MT" w:hint="cs"/>
          <w:b/>
          <w:bCs/>
          <w:sz w:val="28"/>
          <w:szCs w:val="28"/>
          <w:rtl/>
          <w:lang w:eastAsia="en-US"/>
        </w:rPr>
        <w:t xml:space="preserve">؛ </w:t>
      </w:r>
      <w:r w:rsidRPr="005874BE">
        <w:rPr>
          <w:rFonts w:cs="Akhbar MT"/>
          <w:b/>
          <w:bCs/>
          <w:sz w:val="28"/>
          <w:szCs w:val="28"/>
          <w:rtl/>
          <w:lang w:eastAsia="en-US"/>
        </w:rPr>
        <w:t>بمعن</w:t>
      </w:r>
      <w:r w:rsidRPr="005874BE">
        <w:rPr>
          <w:rFonts w:cs="Akhbar MT" w:hint="cs"/>
          <w:b/>
          <w:bCs/>
          <w:sz w:val="28"/>
          <w:szCs w:val="28"/>
          <w:rtl/>
          <w:lang w:eastAsia="en-US"/>
        </w:rPr>
        <w:t>ى</w:t>
      </w:r>
      <w:r w:rsidRPr="005874BE">
        <w:rPr>
          <w:rFonts w:cs="Akhbar MT"/>
          <w:b/>
          <w:bCs/>
          <w:sz w:val="28"/>
          <w:szCs w:val="28"/>
          <w:rtl/>
          <w:lang w:eastAsia="en-US"/>
        </w:rPr>
        <w:t xml:space="preserve"> أن هناك تناق</w:t>
      </w:r>
      <w:r w:rsidRPr="005874BE">
        <w:rPr>
          <w:rFonts w:cs="Akhbar MT" w:hint="cs"/>
          <w:b/>
          <w:bCs/>
          <w:sz w:val="28"/>
          <w:szCs w:val="28"/>
          <w:rtl/>
          <w:lang w:eastAsia="en-US"/>
        </w:rPr>
        <w:t>ض</w:t>
      </w:r>
      <w:r w:rsidRPr="005874BE">
        <w:rPr>
          <w:rFonts w:cs="Akhbar MT"/>
          <w:b/>
          <w:bCs/>
          <w:sz w:val="28"/>
          <w:szCs w:val="28"/>
          <w:rtl/>
          <w:lang w:eastAsia="en-US"/>
        </w:rPr>
        <w:t>ا</w:t>
      </w:r>
      <w:r w:rsidRPr="005874BE">
        <w:rPr>
          <w:rFonts w:cs="Akhbar MT" w:hint="cs"/>
          <w:b/>
          <w:bCs/>
          <w:sz w:val="28"/>
          <w:szCs w:val="28"/>
          <w:rtl/>
          <w:lang w:eastAsia="en-US"/>
        </w:rPr>
        <w:t>ً</w:t>
      </w:r>
      <w:r w:rsidRPr="005874BE">
        <w:rPr>
          <w:rFonts w:cs="Akhbar MT"/>
          <w:b/>
          <w:bCs/>
          <w:sz w:val="28"/>
          <w:szCs w:val="28"/>
          <w:rtl/>
          <w:lang w:eastAsia="en-US"/>
        </w:rPr>
        <w:t xml:space="preserve"> بين كون الاسم العلم موضوعا</w:t>
      </w:r>
      <w:r w:rsidRPr="005874BE">
        <w:rPr>
          <w:rFonts w:cs="Akhbar MT" w:hint="cs"/>
          <w:b/>
          <w:bCs/>
          <w:sz w:val="28"/>
          <w:szCs w:val="28"/>
          <w:rtl/>
          <w:lang w:eastAsia="en-US"/>
        </w:rPr>
        <w:t>ً</w:t>
      </w:r>
      <w:r w:rsidRPr="005874BE">
        <w:rPr>
          <w:rFonts w:cs="Akhbar MT"/>
          <w:b/>
          <w:bCs/>
          <w:sz w:val="28"/>
          <w:szCs w:val="28"/>
          <w:rtl/>
          <w:lang w:eastAsia="en-US"/>
        </w:rPr>
        <w:t xml:space="preserve"> للتعريف الذي ي</w:t>
      </w:r>
      <w:r w:rsidRPr="005874BE">
        <w:rPr>
          <w:rFonts w:cs="Akhbar MT" w:hint="cs"/>
          <w:b/>
          <w:bCs/>
          <w:sz w:val="28"/>
          <w:szCs w:val="28"/>
          <w:rtl/>
          <w:lang w:eastAsia="en-US"/>
        </w:rPr>
        <w:t>غن</w:t>
      </w:r>
      <w:r w:rsidRPr="005874BE">
        <w:rPr>
          <w:rFonts w:cs="Akhbar MT"/>
          <w:b/>
          <w:bCs/>
          <w:sz w:val="28"/>
          <w:szCs w:val="28"/>
          <w:rtl/>
          <w:lang w:eastAsia="en-US"/>
        </w:rPr>
        <w:t xml:space="preserve">ي </w:t>
      </w:r>
      <w:r w:rsidRPr="005874BE">
        <w:rPr>
          <w:rFonts w:cs="Akhbar MT"/>
          <w:b/>
          <w:bCs/>
          <w:sz w:val="28"/>
          <w:szCs w:val="28"/>
          <w:rtl/>
          <w:lang w:eastAsia="en-US"/>
        </w:rPr>
        <w:lastRenderedPageBreak/>
        <w:t>عن الأوصاف الكثيرة، والغرض الذي من أجله تأت</w:t>
      </w:r>
      <w:r w:rsidRPr="005874BE">
        <w:rPr>
          <w:rFonts w:cs="Akhbar MT" w:hint="cs"/>
          <w:b/>
          <w:bCs/>
          <w:sz w:val="28"/>
          <w:szCs w:val="28"/>
          <w:rtl/>
          <w:lang w:eastAsia="en-US"/>
        </w:rPr>
        <w:t>ي</w:t>
      </w:r>
      <w:r w:rsidRPr="005874BE">
        <w:rPr>
          <w:rFonts w:cs="Akhbar MT"/>
          <w:b/>
          <w:bCs/>
          <w:sz w:val="28"/>
          <w:szCs w:val="28"/>
          <w:rtl/>
          <w:lang w:eastAsia="en-US"/>
        </w:rPr>
        <w:t xml:space="preserve"> هذه الأوصاف الكثيرة</w:t>
      </w:r>
      <w:r w:rsidRPr="005874BE">
        <w:rPr>
          <w:rFonts w:cs="Akhbar MT" w:hint="cs"/>
          <w:b/>
          <w:bCs/>
          <w:sz w:val="28"/>
          <w:szCs w:val="28"/>
          <w:rtl/>
          <w:lang w:eastAsia="en-US"/>
        </w:rPr>
        <w:t>؛</w:t>
      </w:r>
      <w:r w:rsidRPr="005874BE">
        <w:rPr>
          <w:rFonts w:cs="Akhbar MT"/>
          <w:b/>
          <w:bCs/>
          <w:sz w:val="28"/>
          <w:szCs w:val="28"/>
          <w:rtl/>
          <w:lang w:eastAsia="en-US"/>
        </w:rPr>
        <w:t xml:space="preserve"> وهو غرض التعريف</w:t>
      </w:r>
      <w:r w:rsidRPr="005874BE">
        <w:rPr>
          <w:rFonts w:cs="Akhbar MT" w:hint="cs"/>
          <w:b/>
          <w:bCs/>
          <w:sz w:val="28"/>
          <w:szCs w:val="28"/>
          <w:rtl/>
          <w:lang w:eastAsia="en-US"/>
        </w:rPr>
        <w:t>.</w:t>
      </w:r>
      <w:r w:rsidRPr="005874BE">
        <w:rPr>
          <w:rFonts w:cs="Akhbar MT"/>
          <w:b/>
          <w:bCs/>
          <w:sz w:val="28"/>
          <w:szCs w:val="28"/>
          <w:rtl/>
          <w:lang w:eastAsia="en-US"/>
        </w:rPr>
        <w:t xml:space="preserve"> وهذا ما يشرحه ابن جني بقوله: "ألا تر</w:t>
      </w:r>
      <w:r w:rsidRPr="005874BE">
        <w:rPr>
          <w:rFonts w:cs="Akhbar MT" w:hint="cs"/>
          <w:b/>
          <w:bCs/>
          <w:sz w:val="28"/>
          <w:szCs w:val="28"/>
          <w:rtl/>
          <w:lang w:eastAsia="en-US"/>
        </w:rPr>
        <w:t>ى</w:t>
      </w:r>
      <w:r w:rsidRPr="005874BE">
        <w:rPr>
          <w:rFonts w:cs="Akhbar MT"/>
          <w:b/>
          <w:bCs/>
          <w:sz w:val="28"/>
          <w:szCs w:val="28"/>
          <w:rtl/>
          <w:lang w:eastAsia="en-US"/>
        </w:rPr>
        <w:t xml:space="preserve"> أنك إذا قلت</w:t>
      </w:r>
      <w:r w:rsidRPr="005874BE">
        <w:rPr>
          <w:rFonts w:cs="Akhbar MT" w:hint="cs"/>
          <w:b/>
          <w:bCs/>
          <w:sz w:val="28"/>
          <w:szCs w:val="28"/>
          <w:rtl/>
          <w:lang w:eastAsia="en-US"/>
        </w:rPr>
        <w:t>(قال الحسن في هذه المسألة كذا)</w:t>
      </w:r>
      <w:r w:rsidRPr="005874BE">
        <w:rPr>
          <w:rFonts w:cs="Akhbar MT"/>
          <w:b/>
          <w:bCs/>
          <w:sz w:val="28"/>
          <w:szCs w:val="28"/>
          <w:rtl/>
          <w:lang w:eastAsia="en-US"/>
        </w:rPr>
        <w:t xml:space="preserve"> </w:t>
      </w:r>
      <w:r w:rsidRPr="005874BE">
        <w:rPr>
          <w:rFonts w:cs="Akhbar MT" w:hint="cs"/>
          <w:b/>
          <w:bCs/>
          <w:sz w:val="28"/>
          <w:szCs w:val="28"/>
          <w:rtl/>
          <w:lang w:eastAsia="en-US"/>
        </w:rPr>
        <w:t xml:space="preserve"> فقد استغنيت بقولك (الحسن) عن قولك: الرجل الفقيه القاضي... </w:t>
      </w:r>
      <w:r w:rsidRPr="005874BE">
        <w:rPr>
          <w:rFonts w:cs="Akhbar MT"/>
          <w:b/>
          <w:bCs/>
          <w:sz w:val="28"/>
          <w:szCs w:val="28"/>
          <w:rtl/>
          <w:lang w:eastAsia="en-US"/>
        </w:rPr>
        <w:t xml:space="preserve">فلما قلت </w:t>
      </w:r>
      <w:r w:rsidRPr="005874BE">
        <w:rPr>
          <w:rFonts w:cs="Akhbar MT" w:hint="cs"/>
          <w:b/>
          <w:bCs/>
          <w:sz w:val="28"/>
          <w:szCs w:val="28"/>
          <w:rtl/>
          <w:lang w:eastAsia="en-US"/>
        </w:rPr>
        <w:t>(</w:t>
      </w:r>
      <w:r w:rsidRPr="005874BE">
        <w:rPr>
          <w:rFonts w:cs="Akhbar MT"/>
          <w:b/>
          <w:bCs/>
          <w:sz w:val="28"/>
          <w:szCs w:val="28"/>
          <w:rtl/>
          <w:lang w:eastAsia="en-US"/>
        </w:rPr>
        <w:t>الحسن</w:t>
      </w:r>
      <w:r w:rsidRPr="005874BE">
        <w:rPr>
          <w:rFonts w:cs="Akhbar MT" w:hint="cs"/>
          <w:b/>
          <w:bCs/>
          <w:sz w:val="28"/>
          <w:szCs w:val="28"/>
          <w:rtl/>
          <w:lang w:eastAsia="en-US"/>
        </w:rPr>
        <w:t>)</w:t>
      </w:r>
      <w:r w:rsidRPr="005874BE">
        <w:rPr>
          <w:rFonts w:cs="Akhbar MT"/>
          <w:b/>
          <w:bCs/>
          <w:sz w:val="28"/>
          <w:szCs w:val="28"/>
          <w:rtl/>
          <w:lang w:eastAsia="en-US"/>
        </w:rPr>
        <w:t xml:space="preserve"> أغناك </w:t>
      </w:r>
      <w:r w:rsidRPr="005874BE">
        <w:rPr>
          <w:rFonts w:cs="Akhbar MT" w:hint="cs"/>
          <w:b/>
          <w:bCs/>
          <w:sz w:val="28"/>
          <w:szCs w:val="28"/>
          <w:rtl/>
          <w:lang w:eastAsia="en-US"/>
        </w:rPr>
        <w:t>ع</w:t>
      </w:r>
      <w:r w:rsidRPr="005874BE">
        <w:rPr>
          <w:rFonts w:cs="Akhbar MT"/>
          <w:b/>
          <w:bCs/>
          <w:sz w:val="28"/>
          <w:szCs w:val="28"/>
          <w:rtl/>
          <w:lang w:eastAsia="en-US"/>
        </w:rPr>
        <w:t>ن جميع ذلك</w:t>
      </w:r>
      <w:r w:rsidRPr="005874BE">
        <w:rPr>
          <w:rFonts w:cs="Akhbar MT" w:hint="cs"/>
          <w:b/>
          <w:bCs/>
          <w:sz w:val="28"/>
          <w:szCs w:val="28"/>
          <w:rtl/>
          <w:lang w:eastAsia="en-US"/>
        </w:rPr>
        <w:t>"</w:t>
      </w:r>
      <w:r w:rsidRPr="005874BE">
        <w:rPr>
          <w:rStyle w:val="a4"/>
          <w:rFonts w:cs="Akhbar MT"/>
          <w:b/>
          <w:bCs/>
          <w:rtl/>
        </w:rPr>
        <w:footnoteReference w:id="311"/>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ثم يأخذ ابن جني بما أخذ</w:t>
      </w:r>
      <w:r w:rsidRPr="005874BE">
        <w:rPr>
          <w:rFonts w:cs="Akhbar MT" w:hint="cs"/>
          <w:b/>
          <w:bCs/>
          <w:sz w:val="28"/>
          <w:szCs w:val="28"/>
          <w:rtl/>
          <w:lang w:eastAsia="en-US"/>
        </w:rPr>
        <w:t xml:space="preserve"> به</w:t>
      </w:r>
      <w:r w:rsidRPr="005874BE">
        <w:rPr>
          <w:rFonts w:cs="Akhbar MT"/>
          <w:b/>
          <w:bCs/>
          <w:sz w:val="28"/>
          <w:szCs w:val="28"/>
          <w:rtl/>
          <w:lang w:eastAsia="en-US"/>
        </w:rPr>
        <w:t xml:space="preserve"> السيرافي في تعليل وصف الاسم العلم: </w:t>
      </w:r>
      <w:r w:rsidRPr="005874BE">
        <w:rPr>
          <w:rFonts w:cs="Akhbar MT" w:hint="cs"/>
          <w:b/>
          <w:bCs/>
          <w:sz w:val="28"/>
          <w:szCs w:val="28"/>
          <w:rtl/>
          <w:lang w:eastAsia="en-US"/>
        </w:rPr>
        <w:t>"</w:t>
      </w:r>
      <w:r w:rsidRPr="005874BE">
        <w:rPr>
          <w:rFonts w:cs="Akhbar MT"/>
          <w:b/>
          <w:bCs/>
          <w:sz w:val="28"/>
          <w:szCs w:val="28"/>
          <w:rtl/>
          <w:lang w:eastAsia="en-US"/>
        </w:rPr>
        <w:t>فإذا وص</w:t>
      </w:r>
      <w:r w:rsidRPr="005874BE">
        <w:rPr>
          <w:rFonts w:cs="Akhbar MT" w:hint="cs"/>
          <w:b/>
          <w:bCs/>
          <w:sz w:val="28"/>
          <w:szCs w:val="28"/>
          <w:rtl/>
          <w:lang w:eastAsia="en-US"/>
        </w:rPr>
        <w:t>ف</w:t>
      </w:r>
      <w:r w:rsidRPr="005874BE">
        <w:rPr>
          <w:rFonts w:cs="Akhbar MT"/>
          <w:b/>
          <w:bCs/>
          <w:sz w:val="28"/>
          <w:szCs w:val="28"/>
          <w:rtl/>
          <w:lang w:eastAsia="en-US"/>
        </w:rPr>
        <w:t xml:space="preserve"> العلم فلأنه كثر المسمون به فدخله اللبس فيما</w:t>
      </w:r>
      <w:r w:rsidRPr="005874BE">
        <w:rPr>
          <w:rFonts w:cs="Akhbar MT" w:hint="cs"/>
          <w:b/>
          <w:bCs/>
          <w:sz w:val="28"/>
          <w:szCs w:val="28"/>
          <w:rtl/>
          <w:lang w:eastAsia="en-US"/>
        </w:rPr>
        <w:t xml:space="preserve"> بعد، فلذلك وصف"</w:t>
      </w:r>
      <w:r w:rsidRPr="005874BE">
        <w:rPr>
          <w:rStyle w:val="a4"/>
          <w:rFonts w:cs="Akhbar MT"/>
          <w:b/>
          <w:bCs/>
          <w:rtl/>
          <w:lang w:eastAsia="en-US"/>
        </w:rPr>
        <w:footnoteReference w:id="312"/>
      </w:r>
      <w:r w:rsidRPr="005874BE">
        <w:rPr>
          <w:rFonts w:cs="Akhbar MT" w:hint="cs"/>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 كذلك نلمس أ</w:t>
      </w:r>
      <w:r w:rsidRPr="005874BE">
        <w:rPr>
          <w:rFonts w:cs="Akhbar MT" w:hint="cs"/>
          <w:b/>
          <w:bCs/>
          <w:sz w:val="28"/>
          <w:szCs w:val="28"/>
          <w:rtl/>
          <w:lang w:eastAsia="en-US"/>
        </w:rPr>
        <w:t>ث</w:t>
      </w:r>
      <w:r w:rsidRPr="005874BE">
        <w:rPr>
          <w:rFonts w:cs="Akhbar MT"/>
          <w:b/>
          <w:bCs/>
          <w:sz w:val="28"/>
          <w:szCs w:val="28"/>
          <w:rtl/>
          <w:lang w:eastAsia="en-US"/>
        </w:rPr>
        <w:t>ر</w:t>
      </w:r>
      <w:r w:rsidRPr="005874BE">
        <w:rPr>
          <w:rFonts w:cs="Akhbar MT" w:hint="cs"/>
          <w:b/>
          <w:bCs/>
          <w:sz w:val="28"/>
          <w:szCs w:val="28"/>
          <w:rtl/>
          <w:lang w:eastAsia="en-US"/>
        </w:rPr>
        <w:t>اً</w:t>
      </w:r>
      <w:r w:rsidRPr="005874BE">
        <w:rPr>
          <w:rFonts w:cs="Akhbar MT"/>
          <w:b/>
          <w:bCs/>
          <w:sz w:val="28"/>
          <w:szCs w:val="28"/>
          <w:rtl/>
          <w:lang w:eastAsia="en-US"/>
        </w:rPr>
        <w:t xml:space="preserve"> آخر من آثار المنطق في تحديد السيرافي للخبر النحوي. يعرف السيرافي ال</w:t>
      </w:r>
      <w:r w:rsidRPr="005874BE">
        <w:rPr>
          <w:rFonts w:cs="Akhbar MT" w:hint="cs"/>
          <w:b/>
          <w:bCs/>
          <w:sz w:val="28"/>
          <w:szCs w:val="28"/>
          <w:rtl/>
          <w:lang w:eastAsia="en-US"/>
        </w:rPr>
        <w:t>خ</w:t>
      </w:r>
      <w:r w:rsidRPr="005874BE">
        <w:rPr>
          <w:rFonts w:cs="Akhbar MT"/>
          <w:b/>
          <w:bCs/>
          <w:sz w:val="28"/>
          <w:szCs w:val="28"/>
          <w:rtl/>
          <w:lang w:eastAsia="en-US"/>
        </w:rPr>
        <w:t xml:space="preserve">بر بقوله: </w:t>
      </w:r>
      <w:r w:rsidRPr="005874BE">
        <w:rPr>
          <w:rFonts w:cs="Akhbar MT" w:hint="cs"/>
          <w:b/>
          <w:bCs/>
          <w:sz w:val="28"/>
          <w:szCs w:val="28"/>
          <w:rtl/>
          <w:lang w:eastAsia="en-US"/>
        </w:rPr>
        <w:t>"</w:t>
      </w:r>
      <w:r w:rsidRPr="005874BE">
        <w:rPr>
          <w:rFonts w:cs="Akhbar MT"/>
          <w:b/>
          <w:bCs/>
          <w:sz w:val="28"/>
          <w:szCs w:val="28"/>
          <w:rtl/>
          <w:lang w:eastAsia="en-US"/>
        </w:rPr>
        <w:t>والخبر ما صح فيه الصدق والكذب</w:t>
      </w:r>
      <w:r w:rsidRPr="005874BE">
        <w:rPr>
          <w:rStyle w:val="a4"/>
          <w:rFonts w:cs="Akhbar MT"/>
          <w:b/>
          <w:bCs/>
          <w:rtl/>
        </w:rPr>
        <w:footnoteReference w:id="313"/>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وقد عرف ابن السراج الخبر – من قبل – بقوله: "وبالخبر يقع التصديق والتكذيب"</w:t>
      </w:r>
      <w:r w:rsidRPr="005874BE">
        <w:rPr>
          <w:rStyle w:val="a4"/>
          <w:rFonts w:cs="Akhbar MT"/>
          <w:b/>
          <w:bCs/>
          <w:rtl/>
        </w:rPr>
        <w:footnoteReference w:id="314"/>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 xml:space="preserve">ولذلك فإن </w:t>
      </w:r>
      <w:r w:rsidRPr="005874BE">
        <w:rPr>
          <w:rFonts w:cs="Akhbar MT" w:hint="cs"/>
          <w:b/>
          <w:bCs/>
          <w:sz w:val="28"/>
          <w:szCs w:val="28"/>
          <w:rtl/>
          <w:lang w:eastAsia="en-US"/>
        </w:rPr>
        <w:t xml:space="preserve">ابن </w:t>
      </w:r>
      <w:r w:rsidRPr="005874BE">
        <w:rPr>
          <w:rFonts w:cs="Akhbar MT"/>
          <w:b/>
          <w:bCs/>
          <w:sz w:val="28"/>
          <w:szCs w:val="28"/>
          <w:rtl/>
          <w:lang w:eastAsia="en-US"/>
        </w:rPr>
        <w:t>فارس يقول "أما أهل اللغة فلا يقولون في الخبر أكثر من أنه إعلام.... وأهل النظر يقولون: الخبر ما جاز تصديق قائله أو تكذيبه</w:t>
      </w:r>
      <w:r w:rsidRPr="005874BE">
        <w:rPr>
          <w:rFonts w:cs="Akhbar MT" w:hint="cs"/>
          <w:b/>
          <w:bCs/>
          <w:sz w:val="28"/>
          <w:szCs w:val="28"/>
          <w:rtl/>
          <w:lang w:eastAsia="en-US"/>
        </w:rPr>
        <w:t>،</w:t>
      </w:r>
      <w:r w:rsidRPr="005874BE">
        <w:rPr>
          <w:rFonts w:cs="Akhbar MT"/>
          <w:b/>
          <w:bCs/>
          <w:sz w:val="28"/>
          <w:szCs w:val="28"/>
          <w:rtl/>
          <w:lang w:eastAsia="en-US"/>
        </w:rPr>
        <w:t xml:space="preserve"> وهو إفادة المخاطب أمرا</w:t>
      </w:r>
      <w:r w:rsidRPr="005874BE">
        <w:rPr>
          <w:rFonts w:cs="Akhbar MT" w:hint="cs"/>
          <w:b/>
          <w:bCs/>
          <w:sz w:val="28"/>
          <w:szCs w:val="28"/>
          <w:rtl/>
          <w:lang w:eastAsia="en-US"/>
        </w:rPr>
        <w:t>ً</w:t>
      </w:r>
      <w:r w:rsidRPr="005874BE">
        <w:rPr>
          <w:rFonts w:cs="Akhbar MT"/>
          <w:b/>
          <w:bCs/>
          <w:sz w:val="28"/>
          <w:szCs w:val="28"/>
          <w:rtl/>
          <w:lang w:eastAsia="en-US"/>
        </w:rPr>
        <w:t xml:space="preserve"> في ماض من زمانه أو مستقبل أو دائم</w:t>
      </w:r>
      <w:r w:rsidRPr="005874BE">
        <w:rPr>
          <w:rFonts w:cs="Akhbar MT" w:hint="cs"/>
          <w:b/>
          <w:bCs/>
          <w:sz w:val="28"/>
          <w:szCs w:val="28"/>
          <w:rtl/>
          <w:lang w:eastAsia="en-US"/>
        </w:rPr>
        <w:t>"</w:t>
      </w:r>
      <w:r w:rsidRPr="005874BE">
        <w:rPr>
          <w:rStyle w:val="a4"/>
          <w:rFonts w:cs="Akhbar MT"/>
          <w:b/>
          <w:bCs/>
          <w:rtl/>
        </w:rPr>
        <w:footnoteReference w:id="315"/>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ومن الواضح أن مصدر هذا التعريف هو فكرة الصدق والكذب في القضية المنطقية عند أرسطو كم</w:t>
      </w:r>
      <w:r w:rsidRPr="005874BE">
        <w:rPr>
          <w:rFonts w:cs="Akhbar MT" w:hint="cs"/>
          <w:b/>
          <w:bCs/>
          <w:sz w:val="28"/>
          <w:szCs w:val="28"/>
          <w:rtl/>
          <w:lang w:eastAsia="en-US"/>
        </w:rPr>
        <w:t>ا</w:t>
      </w:r>
      <w:r w:rsidRPr="005874BE">
        <w:rPr>
          <w:rFonts w:cs="Akhbar MT"/>
          <w:b/>
          <w:bCs/>
          <w:sz w:val="28"/>
          <w:szCs w:val="28"/>
          <w:rtl/>
          <w:lang w:eastAsia="en-US"/>
        </w:rPr>
        <w:t xml:space="preserve"> تحدث عنها </w:t>
      </w:r>
      <w:r w:rsidRPr="005874BE">
        <w:rPr>
          <w:rFonts w:cs="Akhbar MT" w:hint="cs"/>
          <w:b/>
          <w:bCs/>
          <w:sz w:val="28"/>
          <w:szCs w:val="28"/>
          <w:rtl/>
          <w:lang w:eastAsia="en-US"/>
        </w:rPr>
        <w:t xml:space="preserve">في </w:t>
      </w:r>
      <w:r w:rsidRPr="005874BE">
        <w:rPr>
          <w:rFonts w:cs="Akhbar MT"/>
          <w:b/>
          <w:bCs/>
          <w:sz w:val="28"/>
          <w:szCs w:val="28"/>
          <w:rtl/>
          <w:lang w:eastAsia="en-US"/>
        </w:rPr>
        <w:t>كتاب العبارة عندما قال إنه ليس كل قول يصح أن يكون قضية منطقية، بل القول الذي يحتمل الصدق والكذب، فالدعاء مثلا</w:t>
      </w:r>
      <w:r w:rsidRPr="005874BE">
        <w:rPr>
          <w:rFonts w:cs="Akhbar MT" w:hint="cs"/>
          <w:b/>
          <w:bCs/>
          <w:sz w:val="28"/>
          <w:szCs w:val="28"/>
          <w:rtl/>
          <w:lang w:eastAsia="en-US"/>
        </w:rPr>
        <w:t>ً</w:t>
      </w:r>
      <w:r w:rsidRPr="005874BE">
        <w:rPr>
          <w:rFonts w:cs="Akhbar MT"/>
          <w:b/>
          <w:bCs/>
          <w:sz w:val="28"/>
          <w:szCs w:val="28"/>
          <w:rtl/>
          <w:lang w:eastAsia="en-US"/>
        </w:rPr>
        <w:t xml:space="preserve"> ليس فيه صدق أو كذب</w:t>
      </w:r>
      <w:r w:rsidRPr="005874BE">
        <w:rPr>
          <w:rFonts w:cs="Akhbar MT" w:hint="cs"/>
          <w:b/>
          <w:bCs/>
          <w:sz w:val="28"/>
          <w:szCs w:val="28"/>
          <w:rtl/>
          <w:lang w:eastAsia="en-US"/>
        </w:rPr>
        <w:t>.</w:t>
      </w:r>
      <w:r w:rsidRPr="005874BE">
        <w:rPr>
          <w:rFonts w:cs="Akhbar MT"/>
          <w:b/>
          <w:bCs/>
          <w:sz w:val="28"/>
          <w:szCs w:val="28"/>
          <w:rtl/>
          <w:lang w:eastAsia="en-US"/>
        </w:rPr>
        <w:t xml:space="preserve"> وكذلك فإن الراوقيين قد عرفوا الـ </w:t>
      </w:r>
      <w:r w:rsidRPr="00154D0B">
        <w:rPr>
          <w:rFonts w:cs="Akhbar MT"/>
          <w:i/>
          <w:iCs/>
          <w:sz w:val="28"/>
          <w:szCs w:val="28"/>
          <w:lang w:eastAsia="en-US"/>
        </w:rPr>
        <w:t>axioma</w:t>
      </w:r>
      <w:r w:rsidRPr="005874BE">
        <w:rPr>
          <w:rFonts w:cs="Akhbar MT"/>
          <w:b/>
          <w:bCs/>
          <w:sz w:val="28"/>
          <w:szCs w:val="28"/>
          <w:rtl/>
          <w:lang w:eastAsia="en-US"/>
        </w:rPr>
        <w:t xml:space="preserve"> بالتعريف نفسه</w:t>
      </w:r>
      <w:r w:rsidRPr="005874BE">
        <w:rPr>
          <w:rStyle w:val="a4"/>
          <w:rFonts w:cs="Akhbar MT"/>
          <w:b/>
          <w:bCs/>
          <w:rtl/>
          <w:lang w:eastAsia="en-US"/>
        </w:rPr>
        <w:footnoteReference w:id="316"/>
      </w:r>
      <w:r w:rsidRPr="005874BE">
        <w:rPr>
          <w:rFonts w:cs="Akhbar MT" w:hint="cs"/>
          <w:b/>
          <w:bCs/>
          <w:sz w:val="28"/>
          <w:szCs w:val="28"/>
          <w:rtl/>
          <w:lang w:eastAsia="en-US"/>
        </w:rPr>
        <w:t>.</w:t>
      </w:r>
      <w:r w:rsidRPr="005874BE">
        <w:rPr>
          <w:rFonts w:cs="Akhbar MT"/>
          <w:b/>
          <w:bCs/>
          <w:sz w:val="28"/>
          <w:szCs w:val="28"/>
          <w:rtl/>
          <w:lang w:eastAsia="en-US"/>
        </w:rPr>
        <w:t xml:space="preserve"> ومعن</w:t>
      </w:r>
      <w:r w:rsidRPr="005874BE">
        <w:rPr>
          <w:rFonts w:cs="Akhbar MT" w:hint="cs"/>
          <w:b/>
          <w:bCs/>
          <w:sz w:val="28"/>
          <w:szCs w:val="28"/>
          <w:rtl/>
          <w:lang w:eastAsia="en-US"/>
        </w:rPr>
        <w:t>ى</w:t>
      </w:r>
      <w:r w:rsidRPr="005874BE">
        <w:rPr>
          <w:rFonts w:cs="Akhbar MT"/>
          <w:b/>
          <w:bCs/>
          <w:sz w:val="28"/>
          <w:szCs w:val="28"/>
          <w:rtl/>
          <w:lang w:eastAsia="en-US"/>
        </w:rPr>
        <w:t xml:space="preserve"> هذا </w:t>
      </w:r>
      <w:r w:rsidRPr="005874BE">
        <w:rPr>
          <w:rFonts w:cs="Akhbar MT"/>
          <w:b/>
          <w:bCs/>
          <w:sz w:val="28"/>
          <w:szCs w:val="28"/>
          <w:rtl/>
          <w:lang w:eastAsia="en-US"/>
        </w:rPr>
        <w:lastRenderedPageBreak/>
        <w:t>المصطلح الرواقي هو:</w:t>
      </w:r>
      <w:r w:rsidRPr="005874BE">
        <w:rPr>
          <w:rFonts w:cs="Akhbar MT" w:hint="cs"/>
          <w:b/>
          <w:bCs/>
          <w:sz w:val="28"/>
          <w:szCs w:val="28"/>
          <w:rtl/>
          <w:lang w:eastAsia="en-US"/>
        </w:rPr>
        <w:t xml:space="preserve"> </w:t>
      </w:r>
      <w:r w:rsidRPr="005874BE">
        <w:rPr>
          <w:rFonts w:cs="Akhbar MT"/>
          <w:b/>
          <w:bCs/>
          <w:sz w:val="28"/>
          <w:szCs w:val="28"/>
          <w:rtl/>
          <w:lang w:eastAsia="en-US"/>
        </w:rPr>
        <w:t>"الجملة الأول</w:t>
      </w:r>
      <w:r w:rsidRPr="005874BE">
        <w:rPr>
          <w:rFonts w:cs="Akhbar MT" w:hint="cs"/>
          <w:b/>
          <w:bCs/>
          <w:sz w:val="28"/>
          <w:szCs w:val="28"/>
          <w:rtl/>
          <w:lang w:eastAsia="en-US"/>
        </w:rPr>
        <w:t>ى</w:t>
      </w:r>
      <w:r w:rsidRPr="005874BE">
        <w:rPr>
          <w:rFonts w:cs="Akhbar MT"/>
          <w:b/>
          <w:bCs/>
          <w:sz w:val="28"/>
          <w:szCs w:val="28"/>
          <w:rtl/>
          <w:lang w:eastAsia="en-US"/>
        </w:rPr>
        <w:t xml:space="preserve"> التي تخبرنا بالصدق أو الكذب"</w:t>
      </w:r>
      <w:r w:rsidRPr="005874BE">
        <w:rPr>
          <w:rStyle w:val="a4"/>
          <w:rFonts w:cs="Akhbar MT"/>
          <w:b/>
          <w:bCs/>
          <w:rtl/>
          <w:lang w:eastAsia="en-US"/>
        </w:rPr>
        <w:footnoteReference w:id="317"/>
      </w:r>
      <w:r w:rsidRPr="005874BE">
        <w:rPr>
          <w:rFonts w:cs="Akhbar MT" w:hint="cs"/>
          <w:b/>
          <w:bCs/>
          <w:sz w:val="28"/>
          <w:szCs w:val="28"/>
          <w:rtl/>
          <w:lang w:eastAsia="en-US"/>
        </w:rPr>
        <w:t xml:space="preserve">. </w:t>
      </w:r>
      <w:r w:rsidRPr="005874BE">
        <w:rPr>
          <w:rFonts w:cs="Akhbar MT"/>
          <w:b/>
          <w:bCs/>
          <w:sz w:val="28"/>
          <w:szCs w:val="28"/>
          <w:rtl/>
          <w:lang w:eastAsia="en-US"/>
        </w:rPr>
        <w:t>ولقد شرح الفارابي هذا المفهوم في أكثر من موضع من كتاب</w:t>
      </w:r>
      <w:r w:rsidRPr="005874BE">
        <w:rPr>
          <w:rFonts w:cs="Akhbar MT" w:hint="cs"/>
          <w:b/>
          <w:bCs/>
          <w:sz w:val="28"/>
          <w:szCs w:val="28"/>
          <w:rtl/>
          <w:lang w:eastAsia="en-US"/>
        </w:rPr>
        <w:t>ه</w:t>
      </w:r>
      <w:r w:rsidRPr="005874BE">
        <w:rPr>
          <w:rFonts w:cs="Akhbar MT"/>
          <w:b/>
          <w:bCs/>
          <w:sz w:val="28"/>
          <w:szCs w:val="28"/>
          <w:rtl/>
          <w:lang w:eastAsia="en-US"/>
        </w:rPr>
        <w:t xml:space="preserve"> العبارة</w:t>
      </w:r>
      <w:r w:rsidRPr="005874BE">
        <w:rPr>
          <w:rStyle w:val="a4"/>
          <w:rFonts w:cs="Akhbar MT"/>
          <w:b/>
          <w:bCs/>
          <w:rtl/>
          <w:lang w:eastAsia="en-US"/>
        </w:rPr>
        <w:footnoteReference w:id="318"/>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 xml:space="preserve">ولما كانت هناك بعض التركيبات اللغوية التي تتعارض مع هذا التعريف مثل </w:t>
      </w:r>
      <w:r w:rsidRPr="005874BE">
        <w:rPr>
          <w:rFonts w:cs="Akhbar MT" w:hint="cs"/>
          <w:b/>
          <w:bCs/>
          <w:sz w:val="28"/>
          <w:szCs w:val="28"/>
          <w:rtl/>
          <w:lang w:eastAsia="en-US"/>
        </w:rPr>
        <w:t>(</w:t>
      </w:r>
      <w:r w:rsidRPr="005874BE">
        <w:rPr>
          <w:rFonts w:cs="Akhbar MT"/>
          <w:b/>
          <w:bCs/>
          <w:sz w:val="28"/>
          <w:szCs w:val="28"/>
          <w:rtl/>
          <w:lang w:eastAsia="en-US"/>
        </w:rPr>
        <w:t>زيد قم إليه</w:t>
      </w:r>
      <w:r w:rsidRPr="005874BE">
        <w:rPr>
          <w:rFonts w:cs="Akhbar MT" w:hint="cs"/>
          <w:b/>
          <w:bCs/>
          <w:sz w:val="28"/>
          <w:szCs w:val="28"/>
          <w:rtl/>
          <w:lang w:eastAsia="en-US"/>
        </w:rPr>
        <w:t>)</w:t>
      </w:r>
      <w:r w:rsidRPr="005874BE">
        <w:rPr>
          <w:rFonts w:cs="Akhbar MT"/>
          <w:b/>
          <w:bCs/>
          <w:sz w:val="28"/>
          <w:szCs w:val="28"/>
          <w:rtl/>
          <w:lang w:eastAsia="en-US"/>
        </w:rPr>
        <w:t>، فإن السيرافي – حفاظا</w:t>
      </w:r>
      <w:r w:rsidRPr="005874BE">
        <w:rPr>
          <w:rFonts w:cs="Akhbar MT" w:hint="cs"/>
          <w:b/>
          <w:bCs/>
          <w:sz w:val="28"/>
          <w:szCs w:val="28"/>
          <w:rtl/>
          <w:lang w:eastAsia="en-US"/>
        </w:rPr>
        <w:t>ً</w:t>
      </w:r>
      <w:r w:rsidRPr="005874BE">
        <w:rPr>
          <w:rFonts w:cs="Akhbar MT"/>
          <w:b/>
          <w:bCs/>
          <w:sz w:val="28"/>
          <w:szCs w:val="28"/>
          <w:rtl/>
          <w:lang w:eastAsia="en-US"/>
        </w:rPr>
        <w:t xml:space="preserve"> منه عل</w:t>
      </w:r>
      <w:r w:rsidRPr="005874BE">
        <w:rPr>
          <w:rFonts w:cs="Akhbar MT" w:hint="cs"/>
          <w:b/>
          <w:bCs/>
          <w:sz w:val="28"/>
          <w:szCs w:val="28"/>
          <w:rtl/>
          <w:lang w:eastAsia="en-US"/>
        </w:rPr>
        <w:t>ى</w:t>
      </w:r>
      <w:r w:rsidRPr="005874BE">
        <w:rPr>
          <w:rFonts w:cs="Akhbar MT"/>
          <w:b/>
          <w:bCs/>
          <w:sz w:val="28"/>
          <w:szCs w:val="28"/>
          <w:rtl/>
          <w:lang w:eastAsia="en-US"/>
        </w:rPr>
        <w:t xml:space="preserve"> الصورة المنطقية الثابتة للخبر – وجد أن </w:t>
      </w:r>
      <w:r w:rsidRPr="005874BE">
        <w:rPr>
          <w:rFonts w:cs="Akhbar MT" w:hint="cs"/>
          <w:b/>
          <w:bCs/>
          <w:sz w:val="28"/>
          <w:szCs w:val="28"/>
          <w:rtl/>
          <w:lang w:eastAsia="en-US"/>
        </w:rPr>
        <w:t>(</w:t>
      </w:r>
      <w:r w:rsidRPr="005874BE">
        <w:rPr>
          <w:rFonts w:cs="Akhbar MT"/>
          <w:b/>
          <w:bCs/>
          <w:sz w:val="28"/>
          <w:szCs w:val="28"/>
          <w:rtl/>
          <w:lang w:eastAsia="en-US"/>
        </w:rPr>
        <w:t>قم إليه</w:t>
      </w:r>
      <w:r w:rsidRPr="005874BE">
        <w:rPr>
          <w:rFonts w:cs="Akhbar MT" w:hint="cs"/>
          <w:b/>
          <w:bCs/>
          <w:sz w:val="28"/>
          <w:szCs w:val="28"/>
          <w:rtl/>
          <w:lang w:eastAsia="en-US"/>
        </w:rPr>
        <w:t>)</w:t>
      </w:r>
      <w:r w:rsidRPr="005874BE">
        <w:rPr>
          <w:rFonts w:cs="Akhbar MT"/>
          <w:b/>
          <w:bCs/>
          <w:sz w:val="28"/>
          <w:szCs w:val="28"/>
          <w:rtl/>
          <w:lang w:eastAsia="en-US"/>
        </w:rPr>
        <w:t xml:space="preserve"> هي من نفس النمط الخاص بكلمة قائم في </w:t>
      </w:r>
      <w:r w:rsidRPr="005874BE">
        <w:rPr>
          <w:rFonts w:cs="Akhbar MT" w:hint="cs"/>
          <w:b/>
          <w:bCs/>
          <w:sz w:val="28"/>
          <w:szCs w:val="28"/>
          <w:rtl/>
          <w:lang w:eastAsia="en-US"/>
        </w:rPr>
        <w:t>(زيد قائم)؛</w:t>
      </w:r>
      <w:r w:rsidRPr="005874BE">
        <w:rPr>
          <w:rFonts w:cs="Akhbar MT"/>
          <w:b/>
          <w:bCs/>
          <w:sz w:val="28"/>
          <w:szCs w:val="28"/>
          <w:rtl/>
          <w:lang w:eastAsia="en-US"/>
        </w:rPr>
        <w:t xml:space="preserve"> ولذلك فهو يقول "إن قولك: زيد قم إليه ليس </w:t>
      </w:r>
      <w:r w:rsidRPr="005874BE">
        <w:rPr>
          <w:rFonts w:cs="Akhbar MT" w:hint="cs"/>
          <w:b/>
          <w:bCs/>
          <w:sz w:val="28"/>
          <w:szCs w:val="28"/>
          <w:rtl/>
          <w:lang w:eastAsia="en-US"/>
        </w:rPr>
        <w:t>ب</w:t>
      </w:r>
      <w:r w:rsidRPr="005874BE">
        <w:rPr>
          <w:rFonts w:cs="Akhbar MT"/>
          <w:b/>
          <w:bCs/>
          <w:sz w:val="28"/>
          <w:szCs w:val="28"/>
          <w:rtl/>
          <w:lang w:eastAsia="en-US"/>
        </w:rPr>
        <w:t>خبر في الحقيقة عن زيد</w:t>
      </w:r>
      <w:r w:rsidRPr="005874BE">
        <w:rPr>
          <w:rFonts w:cs="Akhbar MT" w:hint="cs"/>
          <w:b/>
          <w:bCs/>
          <w:sz w:val="28"/>
          <w:szCs w:val="28"/>
          <w:rtl/>
          <w:lang w:eastAsia="en-US"/>
        </w:rPr>
        <w:t>،</w:t>
      </w:r>
      <w:r w:rsidRPr="005874BE">
        <w:rPr>
          <w:rFonts w:cs="Akhbar MT"/>
          <w:b/>
          <w:bCs/>
          <w:sz w:val="28"/>
          <w:szCs w:val="28"/>
          <w:rtl/>
          <w:lang w:eastAsia="en-US"/>
        </w:rPr>
        <w:t xml:space="preserve"> وإنما هو واقع موقع خبره ومغن عنه وليس </w:t>
      </w:r>
      <w:r w:rsidRPr="005874BE">
        <w:rPr>
          <w:rFonts w:cs="Akhbar MT" w:hint="cs"/>
          <w:b/>
          <w:bCs/>
          <w:sz w:val="28"/>
          <w:szCs w:val="28"/>
          <w:rtl/>
          <w:lang w:eastAsia="en-US"/>
        </w:rPr>
        <w:t>بخ</w:t>
      </w:r>
      <w:r w:rsidRPr="005874BE">
        <w:rPr>
          <w:rFonts w:cs="Akhbar MT"/>
          <w:b/>
          <w:bCs/>
          <w:sz w:val="28"/>
          <w:szCs w:val="28"/>
          <w:rtl/>
          <w:lang w:eastAsia="en-US"/>
        </w:rPr>
        <w:t>بر حقيقي"</w:t>
      </w:r>
      <w:r w:rsidRPr="005874BE">
        <w:rPr>
          <w:rStyle w:val="a4"/>
          <w:rFonts w:cs="Akhbar MT"/>
          <w:b/>
          <w:bCs/>
          <w:rtl/>
          <w:lang w:eastAsia="en-US"/>
        </w:rPr>
        <w:footnoteReference w:id="319"/>
      </w:r>
      <w:r w:rsidRPr="005874BE">
        <w:rPr>
          <w:rFonts w:cs="Akhbar MT" w:hint="cs"/>
          <w:b/>
          <w:bCs/>
          <w:sz w:val="28"/>
          <w:szCs w:val="28"/>
          <w:rtl/>
          <w:lang w:eastAsia="en-US"/>
        </w:rPr>
        <w:t>.</w:t>
      </w:r>
      <w:r w:rsidRPr="005874BE">
        <w:rPr>
          <w:rFonts w:cs="Akhbar MT"/>
          <w:b/>
          <w:bCs/>
          <w:sz w:val="28"/>
          <w:szCs w:val="28"/>
          <w:rtl/>
          <w:lang w:eastAsia="en-US"/>
        </w:rPr>
        <w:t xml:space="preserve"> وينطبق هذا أيضا</w:t>
      </w:r>
      <w:r w:rsidRPr="005874BE">
        <w:rPr>
          <w:rFonts w:cs="Akhbar MT" w:hint="cs"/>
          <w:b/>
          <w:bCs/>
          <w:sz w:val="28"/>
          <w:szCs w:val="28"/>
          <w:rtl/>
          <w:lang w:eastAsia="en-US"/>
        </w:rPr>
        <w:t>ً</w:t>
      </w:r>
      <w:r w:rsidRPr="005874BE">
        <w:rPr>
          <w:rFonts w:cs="Akhbar MT"/>
          <w:b/>
          <w:bCs/>
          <w:sz w:val="28"/>
          <w:szCs w:val="28"/>
          <w:rtl/>
          <w:lang w:eastAsia="en-US"/>
        </w:rPr>
        <w:t xml:space="preserve"> عل</w:t>
      </w:r>
      <w:r w:rsidRPr="005874BE">
        <w:rPr>
          <w:rFonts w:cs="Akhbar MT" w:hint="cs"/>
          <w:b/>
          <w:bCs/>
          <w:sz w:val="28"/>
          <w:szCs w:val="28"/>
          <w:rtl/>
          <w:lang w:eastAsia="en-US"/>
        </w:rPr>
        <w:t>ى</w:t>
      </w:r>
      <w:r w:rsidRPr="005874BE">
        <w:rPr>
          <w:rFonts w:cs="Akhbar MT"/>
          <w:b/>
          <w:bCs/>
          <w:sz w:val="28"/>
          <w:szCs w:val="28"/>
          <w:rtl/>
          <w:lang w:eastAsia="en-US"/>
        </w:rPr>
        <w:t xml:space="preserve"> مقول</w:t>
      </w:r>
      <w:r w:rsidRPr="005874BE">
        <w:rPr>
          <w:rFonts w:cs="Akhbar MT" w:hint="cs"/>
          <w:b/>
          <w:bCs/>
          <w:sz w:val="28"/>
          <w:szCs w:val="28"/>
          <w:rtl/>
          <w:lang w:eastAsia="en-US"/>
        </w:rPr>
        <w:t>ة</w:t>
      </w:r>
      <w:r w:rsidRPr="005874BE">
        <w:rPr>
          <w:rFonts w:cs="Akhbar MT"/>
          <w:b/>
          <w:bCs/>
          <w:sz w:val="28"/>
          <w:szCs w:val="28"/>
          <w:rtl/>
          <w:lang w:eastAsia="en-US"/>
        </w:rPr>
        <w:t xml:space="preserve"> "فاعل سد مسد الخبر" </w:t>
      </w:r>
      <w:r w:rsidRPr="005874BE">
        <w:rPr>
          <w:rFonts w:cs="Akhbar MT" w:hint="cs"/>
          <w:b/>
          <w:bCs/>
          <w:sz w:val="28"/>
          <w:szCs w:val="28"/>
          <w:rtl/>
          <w:lang w:eastAsia="en-US"/>
        </w:rPr>
        <w:t xml:space="preserve">في </w:t>
      </w:r>
      <w:r w:rsidRPr="005874BE">
        <w:rPr>
          <w:rFonts w:cs="Akhbar MT"/>
          <w:b/>
          <w:bCs/>
          <w:sz w:val="28"/>
          <w:szCs w:val="28"/>
          <w:rtl/>
          <w:lang w:eastAsia="en-US"/>
        </w:rPr>
        <w:t>:أقائم الزيدان</w:t>
      </w:r>
      <w:r w:rsidRPr="005874BE">
        <w:rPr>
          <w:rFonts w:cs="Akhbar MT" w:hint="cs"/>
          <w:b/>
          <w:bCs/>
          <w:sz w:val="28"/>
          <w:szCs w:val="28"/>
          <w:rtl/>
          <w:lang w:eastAsia="en-US"/>
        </w:rPr>
        <w:t>)</w:t>
      </w:r>
      <w:r w:rsidRPr="005874BE">
        <w:rPr>
          <w:rFonts w:cs="Akhbar MT"/>
          <w:b/>
          <w:bCs/>
          <w:sz w:val="28"/>
          <w:szCs w:val="28"/>
          <w:rtl/>
          <w:lang w:eastAsia="en-US"/>
        </w:rPr>
        <w:t xml:space="preserve"> ل</w:t>
      </w:r>
      <w:r w:rsidRPr="005874BE">
        <w:rPr>
          <w:rFonts w:cs="Akhbar MT" w:hint="cs"/>
          <w:b/>
          <w:bCs/>
          <w:sz w:val="28"/>
          <w:szCs w:val="28"/>
          <w:rtl/>
          <w:lang w:eastAsia="en-US"/>
        </w:rPr>
        <w:t>أ</w:t>
      </w:r>
      <w:r w:rsidRPr="005874BE">
        <w:rPr>
          <w:rFonts w:cs="Akhbar MT"/>
          <w:b/>
          <w:bCs/>
          <w:sz w:val="28"/>
          <w:szCs w:val="28"/>
          <w:rtl/>
          <w:lang w:eastAsia="en-US"/>
        </w:rPr>
        <w:t>ن المهم هو أن تطرد الصورة المنطقية الثابتة للعبارة اللغوية</w:t>
      </w:r>
      <w:r w:rsidRPr="005874BE">
        <w:rPr>
          <w:rFonts w:cs="Akhbar MT" w:hint="cs"/>
          <w:b/>
          <w:bCs/>
          <w:sz w:val="28"/>
          <w:szCs w:val="28"/>
          <w:rtl/>
          <w:lang w:eastAsia="en-US"/>
        </w:rPr>
        <w:t>،</w:t>
      </w:r>
      <w:r w:rsidRPr="005874BE">
        <w:rPr>
          <w:rFonts w:cs="Akhbar MT"/>
          <w:b/>
          <w:bCs/>
          <w:sz w:val="28"/>
          <w:szCs w:val="28"/>
          <w:rtl/>
          <w:lang w:eastAsia="en-US"/>
        </w:rPr>
        <w:t xml:space="preserve"> أو عل</w:t>
      </w:r>
      <w:r w:rsidRPr="005874BE">
        <w:rPr>
          <w:rFonts w:cs="Akhbar MT" w:hint="cs"/>
          <w:b/>
          <w:bCs/>
          <w:sz w:val="28"/>
          <w:szCs w:val="28"/>
          <w:rtl/>
          <w:lang w:eastAsia="en-US"/>
        </w:rPr>
        <w:t>ى</w:t>
      </w:r>
      <w:r w:rsidRPr="005874BE">
        <w:rPr>
          <w:rFonts w:cs="Akhbar MT"/>
          <w:b/>
          <w:bCs/>
          <w:sz w:val="28"/>
          <w:szCs w:val="28"/>
          <w:rtl/>
          <w:lang w:eastAsia="en-US"/>
        </w:rPr>
        <w:t xml:space="preserve"> الأصح للقاعدة النحوية.</w:t>
      </w:r>
    </w:p>
    <w:p w:rsidR="004C74BC" w:rsidRPr="00154D0B" w:rsidRDefault="004C74BC" w:rsidP="004C74BC">
      <w:pPr>
        <w:spacing w:before="120" w:after="120"/>
        <w:ind w:firstLine="567"/>
        <w:jc w:val="mediumKashida"/>
        <w:rPr>
          <w:rFonts w:hint="cs"/>
          <w:b/>
          <w:bCs/>
          <w:sz w:val="28"/>
          <w:szCs w:val="28"/>
          <w:rtl/>
          <w:lang w:eastAsia="en-US"/>
        </w:rPr>
      </w:pPr>
      <w:r w:rsidRPr="00154D0B">
        <w:rPr>
          <w:rFonts w:hint="cs"/>
          <w:b/>
          <w:bCs/>
          <w:sz w:val="28"/>
          <w:szCs w:val="28"/>
          <w:rtl/>
          <w:lang w:eastAsia="en-US"/>
        </w:rPr>
        <w:t>(د) الفارسي:</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قلنا – في حديثنا عن نظرية الحد المنطقية – إن علماء الكلام والأصول – باستثناء بعضهم – قد هاجموا نظرية الحد الأرسطي ولكنهم في حقيقة الأمر استبدلوا بها نظريات منطقية أخر</w:t>
      </w:r>
      <w:r w:rsidRPr="005874BE">
        <w:rPr>
          <w:rFonts w:cs="Akhbar MT" w:hint="cs"/>
          <w:b/>
          <w:bCs/>
          <w:sz w:val="28"/>
          <w:szCs w:val="28"/>
          <w:rtl/>
          <w:lang w:eastAsia="en-US"/>
        </w:rPr>
        <w:t>ى</w:t>
      </w:r>
      <w:r w:rsidRPr="005874BE">
        <w:rPr>
          <w:rFonts w:cs="Akhbar MT"/>
          <w:b/>
          <w:bCs/>
          <w:sz w:val="28"/>
          <w:szCs w:val="28"/>
          <w:rtl/>
          <w:lang w:eastAsia="en-US"/>
        </w:rPr>
        <w:t xml:space="preserve">، وبخاصة ما يعرف </w:t>
      </w:r>
      <w:r w:rsidRPr="005874BE">
        <w:rPr>
          <w:rFonts w:cs="Akhbar MT" w:hint="cs"/>
          <w:b/>
          <w:bCs/>
          <w:sz w:val="28"/>
          <w:szCs w:val="28"/>
          <w:rtl/>
          <w:lang w:eastAsia="en-US"/>
        </w:rPr>
        <w:t>ب</w:t>
      </w:r>
      <w:r w:rsidRPr="005874BE">
        <w:rPr>
          <w:rFonts w:cs="Akhbar MT"/>
          <w:b/>
          <w:bCs/>
          <w:sz w:val="28"/>
          <w:szCs w:val="28"/>
          <w:rtl/>
          <w:lang w:eastAsia="en-US"/>
        </w:rPr>
        <w:t xml:space="preserve">نظرية الرسم </w:t>
      </w:r>
      <w:r w:rsidRPr="005A2894">
        <w:rPr>
          <w:rFonts w:cs="Akhbar MT"/>
          <w:i/>
          <w:iCs/>
          <w:sz w:val="28"/>
          <w:szCs w:val="28"/>
          <w:lang w:eastAsia="en-US"/>
        </w:rPr>
        <w:t>hypographé</w:t>
      </w:r>
      <w:r w:rsidRPr="005874BE">
        <w:rPr>
          <w:rFonts w:cs="Akhbar MT"/>
          <w:b/>
          <w:bCs/>
          <w:i/>
          <w:iCs/>
          <w:sz w:val="28"/>
          <w:szCs w:val="28"/>
          <w:rtl/>
          <w:lang w:eastAsia="en-US"/>
        </w:rPr>
        <w:t xml:space="preserve"> </w:t>
      </w:r>
      <w:r w:rsidRPr="005874BE">
        <w:rPr>
          <w:rFonts w:cs="Akhbar MT"/>
          <w:b/>
          <w:bCs/>
          <w:sz w:val="28"/>
          <w:szCs w:val="28"/>
          <w:rtl/>
          <w:lang w:eastAsia="en-US"/>
        </w:rPr>
        <w:t>التي وضعها الرواقيون</w:t>
      </w:r>
      <w:r w:rsidRPr="005874BE">
        <w:rPr>
          <w:rStyle w:val="a4"/>
          <w:rFonts w:cs="Akhbar MT"/>
          <w:b/>
          <w:bCs/>
          <w:rtl/>
        </w:rPr>
        <w:footnoteReference w:id="320"/>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ويشرح الفارابي نظرية الرسم بقوله "ورسمه </w:t>
      </w:r>
      <w:r w:rsidRPr="005874BE">
        <w:rPr>
          <w:rFonts w:cs="Akhbar MT" w:hint="cs"/>
          <w:b/>
          <w:bCs/>
          <w:sz w:val="28"/>
          <w:szCs w:val="28"/>
          <w:rtl/>
          <w:lang w:eastAsia="en-US"/>
        </w:rPr>
        <w:t>-</w:t>
      </w:r>
      <w:r w:rsidRPr="005874BE">
        <w:rPr>
          <w:rFonts w:cs="Akhbar MT"/>
          <w:b/>
          <w:bCs/>
          <w:sz w:val="28"/>
          <w:szCs w:val="28"/>
          <w:rtl/>
          <w:lang w:eastAsia="en-US"/>
        </w:rPr>
        <w:t>أي رسم الشيء – ي</w:t>
      </w:r>
      <w:r w:rsidRPr="005874BE">
        <w:rPr>
          <w:rFonts w:cs="Akhbar MT" w:hint="cs"/>
          <w:b/>
          <w:bCs/>
          <w:sz w:val="28"/>
          <w:szCs w:val="28"/>
          <w:rtl/>
          <w:lang w:eastAsia="en-US"/>
        </w:rPr>
        <w:t>ُ</w:t>
      </w:r>
      <w:r w:rsidRPr="005874BE">
        <w:rPr>
          <w:rFonts w:cs="Akhbar MT"/>
          <w:b/>
          <w:bCs/>
          <w:sz w:val="28"/>
          <w:szCs w:val="28"/>
          <w:rtl/>
          <w:lang w:eastAsia="en-US"/>
        </w:rPr>
        <w:t>فهم الشيء ملخصا</w:t>
      </w:r>
      <w:r w:rsidRPr="005874BE">
        <w:rPr>
          <w:rFonts w:cs="Akhbar MT" w:hint="cs"/>
          <w:b/>
          <w:bCs/>
          <w:sz w:val="28"/>
          <w:szCs w:val="28"/>
          <w:rtl/>
          <w:lang w:eastAsia="en-US"/>
        </w:rPr>
        <w:t>ً</w:t>
      </w:r>
      <w:r w:rsidRPr="005874BE">
        <w:rPr>
          <w:rFonts w:cs="Akhbar MT"/>
          <w:b/>
          <w:bCs/>
          <w:sz w:val="28"/>
          <w:szCs w:val="28"/>
          <w:rtl/>
          <w:lang w:eastAsia="en-US"/>
        </w:rPr>
        <w:t xml:space="preserve"> بصفاته التي ليس بها قوام الشيء</w:t>
      </w:r>
      <w:r w:rsidRPr="005874BE">
        <w:rPr>
          <w:rFonts w:cs="Akhbar MT" w:hint="cs"/>
          <w:b/>
          <w:bCs/>
          <w:sz w:val="28"/>
          <w:szCs w:val="28"/>
          <w:rtl/>
          <w:lang w:eastAsia="en-US"/>
        </w:rPr>
        <w:t>،</w:t>
      </w:r>
      <w:r w:rsidRPr="005874BE">
        <w:rPr>
          <w:rFonts w:cs="Akhbar MT"/>
          <w:b/>
          <w:bCs/>
          <w:sz w:val="28"/>
          <w:szCs w:val="28"/>
          <w:rtl/>
          <w:lang w:eastAsia="en-US"/>
        </w:rPr>
        <w:t xml:space="preserve"> والتي هي خارجة عن ذلك الشيء</w:t>
      </w:r>
      <w:r w:rsidRPr="005874BE">
        <w:rPr>
          <w:rFonts w:cs="Akhbar MT" w:hint="cs"/>
          <w:b/>
          <w:bCs/>
          <w:sz w:val="28"/>
          <w:szCs w:val="28"/>
          <w:rtl/>
          <w:lang w:eastAsia="en-US"/>
        </w:rPr>
        <w:t>،</w:t>
      </w:r>
      <w:r w:rsidRPr="005874BE">
        <w:rPr>
          <w:rFonts w:cs="Akhbar MT"/>
          <w:b/>
          <w:bCs/>
          <w:sz w:val="28"/>
          <w:szCs w:val="28"/>
          <w:rtl/>
          <w:lang w:eastAsia="en-US"/>
        </w:rPr>
        <w:t xml:space="preserve"> وهي أ</w:t>
      </w:r>
      <w:r w:rsidRPr="005874BE">
        <w:rPr>
          <w:rFonts w:cs="Akhbar MT" w:hint="cs"/>
          <w:b/>
          <w:bCs/>
          <w:sz w:val="28"/>
          <w:szCs w:val="28"/>
          <w:rtl/>
          <w:lang w:eastAsia="en-US"/>
        </w:rPr>
        <w:t>ع</w:t>
      </w:r>
      <w:r w:rsidRPr="005874BE">
        <w:rPr>
          <w:rFonts w:cs="Akhbar MT"/>
          <w:b/>
          <w:bCs/>
          <w:sz w:val="28"/>
          <w:szCs w:val="28"/>
          <w:rtl/>
          <w:lang w:eastAsia="en-US"/>
        </w:rPr>
        <w:t>راضه</w:t>
      </w:r>
      <w:r w:rsidRPr="005874BE">
        <w:rPr>
          <w:rFonts w:cs="Akhbar MT" w:hint="cs"/>
          <w:b/>
          <w:bCs/>
          <w:sz w:val="28"/>
          <w:szCs w:val="28"/>
          <w:rtl/>
          <w:lang w:eastAsia="en-US"/>
        </w:rPr>
        <w:t>"</w:t>
      </w:r>
      <w:r w:rsidRPr="005874BE">
        <w:rPr>
          <w:rStyle w:val="a4"/>
          <w:rFonts w:cs="Akhbar MT"/>
          <w:b/>
          <w:bCs/>
          <w:rtl/>
        </w:rPr>
        <w:footnoteReference w:id="321"/>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 xml:space="preserve">ويذكر الدكتور النشار أن التعريف بالرسم "يستخدم الجنس القريب </w:t>
      </w:r>
      <w:r w:rsidRPr="005874BE">
        <w:rPr>
          <w:rFonts w:cs="Akhbar MT"/>
          <w:b/>
          <w:bCs/>
          <w:sz w:val="28"/>
          <w:szCs w:val="28"/>
          <w:rtl/>
          <w:lang w:eastAsia="en-US"/>
        </w:rPr>
        <w:lastRenderedPageBreak/>
        <w:t>والخاصة"</w:t>
      </w:r>
      <w:r w:rsidRPr="005874BE">
        <w:rPr>
          <w:rStyle w:val="a4"/>
          <w:rFonts w:cs="Akhbar MT"/>
          <w:b/>
          <w:bCs/>
          <w:rtl/>
          <w:lang w:eastAsia="en-US"/>
        </w:rPr>
        <w:footnoteReference w:id="322"/>
      </w:r>
      <w:r w:rsidRPr="005874BE">
        <w:rPr>
          <w:rFonts w:cs="Akhbar MT" w:hint="cs"/>
          <w:b/>
          <w:bCs/>
          <w:sz w:val="28"/>
          <w:szCs w:val="28"/>
          <w:rtl/>
          <w:lang w:eastAsia="en-US"/>
        </w:rPr>
        <w:t xml:space="preserve">. </w:t>
      </w:r>
      <w:r w:rsidRPr="005874BE">
        <w:rPr>
          <w:rFonts w:cs="Akhbar MT"/>
          <w:b/>
          <w:bCs/>
          <w:sz w:val="28"/>
          <w:szCs w:val="28"/>
          <w:rtl/>
          <w:lang w:eastAsia="en-US"/>
        </w:rPr>
        <w:t>ومعن</w:t>
      </w:r>
      <w:r w:rsidRPr="005874BE">
        <w:rPr>
          <w:rFonts w:cs="Akhbar MT" w:hint="cs"/>
          <w:b/>
          <w:bCs/>
          <w:sz w:val="28"/>
          <w:szCs w:val="28"/>
          <w:rtl/>
          <w:lang w:eastAsia="en-US"/>
        </w:rPr>
        <w:t>ى</w:t>
      </w:r>
      <w:r w:rsidRPr="005874BE">
        <w:rPr>
          <w:rFonts w:cs="Akhbar MT"/>
          <w:b/>
          <w:bCs/>
          <w:sz w:val="28"/>
          <w:szCs w:val="28"/>
          <w:rtl/>
          <w:lang w:eastAsia="en-US"/>
        </w:rPr>
        <w:t xml:space="preserve"> ذلك أن التعريف بالرسم يتركز في ذكر الصفات المميزة للشيء المراد تعريفه</w:t>
      </w:r>
      <w:r w:rsidRPr="005874BE">
        <w:rPr>
          <w:rFonts w:cs="Akhbar MT" w:hint="cs"/>
          <w:b/>
          <w:bCs/>
          <w:sz w:val="28"/>
          <w:szCs w:val="28"/>
          <w:rtl/>
          <w:lang w:eastAsia="en-US"/>
        </w:rPr>
        <w:t>،</w:t>
      </w:r>
      <w:r w:rsidRPr="005874BE">
        <w:rPr>
          <w:rFonts w:cs="Akhbar MT"/>
          <w:b/>
          <w:bCs/>
          <w:sz w:val="28"/>
          <w:szCs w:val="28"/>
          <w:rtl/>
          <w:lang w:eastAsia="en-US"/>
        </w:rPr>
        <w:t xml:space="preserve"> في حين أن التعريف بالحد يتركز في التوصل إلى ماهية المحدود.</w:t>
      </w:r>
    </w:p>
    <w:p w:rsidR="004C74BC" w:rsidRPr="005874BE" w:rsidRDefault="004C74BC" w:rsidP="004C74BC">
      <w:pPr>
        <w:pStyle w:val="20"/>
        <w:spacing w:before="120"/>
        <w:jc w:val="mediumKashida"/>
        <w:rPr>
          <w:rFonts w:cs="Akhbar MT"/>
          <w:b/>
          <w:bCs/>
          <w:rtl/>
          <w:lang w:eastAsia="en-US"/>
        </w:rPr>
      </w:pPr>
      <w:r w:rsidRPr="005874BE">
        <w:rPr>
          <w:rFonts w:cs="Akhbar MT"/>
          <w:b/>
          <w:bCs/>
          <w:rtl/>
          <w:lang w:eastAsia="en-US"/>
        </w:rPr>
        <w:t>ولقد رفض المن</w:t>
      </w:r>
      <w:r w:rsidRPr="005874BE">
        <w:rPr>
          <w:rFonts w:cs="Akhbar MT" w:hint="cs"/>
          <w:b/>
          <w:bCs/>
          <w:rtl/>
          <w:lang w:eastAsia="en-US"/>
        </w:rPr>
        <w:t>ا</w:t>
      </w:r>
      <w:r w:rsidRPr="005874BE">
        <w:rPr>
          <w:rFonts w:cs="Akhbar MT"/>
          <w:b/>
          <w:bCs/>
          <w:rtl/>
          <w:lang w:eastAsia="en-US"/>
        </w:rPr>
        <w:t>طقة</w:t>
      </w:r>
      <w:r w:rsidRPr="005874BE">
        <w:rPr>
          <w:rFonts w:cs="Akhbar MT" w:hint="cs"/>
          <w:b/>
          <w:bCs/>
          <w:rtl/>
          <w:lang w:eastAsia="en-US"/>
        </w:rPr>
        <w:t xml:space="preserve"> المسلمون</w:t>
      </w:r>
      <w:r w:rsidRPr="005874BE">
        <w:rPr>
          <w:rFonts w:cs="Akhbar MT"/>
          <w:b/>
          <w:bCs/>
          <w:rtl/>
          <w:lang w:eastAsia="en-US"/>
        </w:rPr>
        <w:t xml:space="preserve"> أن يعد الرسم نوعا</w:t>
      </w:r>
      <w:r w:rsidRPr="005874BE">
        <w:rPr>
          <w:rFonts w:cs="Akhbar MT" w:hint="cs"/>
          <w:b/>
          <w:bCs/>
          <w:rtl/>
          <w:lang w:eastAsia="en-US"/>
        </w:rPr>
        <w:t>ً</w:t>
      </w:r>
      <w:r w:rsidRPr="005874BE">
        <w:rPr>
          <w:rFonts w:cs="Akhbar MT"/>
          <w:b/>
          <w:bCs/>
          <w:rtl/>
          <w:lang w:eastAsia="en-US"/>
        </w:rPr>
        <w:t xml:space="preserve"> من الحدود الصحيحة</w:t>
      </w:r>
      <w:r w:rsidRPr="005874BE">
        <w:rPr>
          <w:rFonts w:cs="Akhbar MT" w:hint="cs"/>
          <w:b/>
          <w:bCs/>
          <w:rtl/>
          <w:lang w:eastAsia="en-US"/>
        </w:rPr>
        <w:t>.</w:t>
      </w:r>
      <w:r w:rsidRPr="005874BE">
        <w:rPr>
          <w:rFonts w:cs="Akhbar MT"/>
          <w:b/>
          <w:bCs/>
          <w:rtl/>
          <w:lang w:eastAsia="en-US"/>
        </w:rPr>
        <w:t xml:space="preserve"> يقول الفارابي: </w:t>
      </w:r>
      <w:r w:rsidRPr="005874BE">
        <w:rPr>
          <w:rFonts w:cs="Akhbar MT" w:hint="cs"/>
          <w:b/>
          <w:bCs/>
          <w:rtl/>
          <w:lang w:eastAsia="en-US"/>
        </w:rPr>
        <w:t>"</w:t>
      </w:r>
      <w:r w:rsidRPr="005874BE">
        <w:rPr>
          <w:rFonts w:cs="Akhbar MT"/>
          <w:b/>
          <w:bCs/>
          <w:rtl/>
          <w:lang w:eastAsia="en-US"/>
        </w:rPr>
        <w:t>وأمثال هذه فليست حدودا</w:t>
      </w:r>
      <w:r w:rsidRPr="005874BE">
        <w:rPr>
          <w:rFonts w:cs="Akhbar MT" w:hint="cs"/>
          <w:b/>
          <w:bCs/>
          <w:rtl/>
          <w:lang w:eastAsia="en-US"/>
        </w:rPr>
        <w:t>ً</w:t>
      </w:r>
      <w:r w:rsidRPr="005874BE">
        <w:rPr>
          <w:rFonts w:cs="Akhbar MT"/>
          <w:b/>
          <w:bCs/>
          <w:rtl/>
          <w:lang w:eastAsia="en-US"/>
        </w:rPr>
        <w:t xml:space="preserve"> إلا عل</w:t>
      </w:r>
      <w:r w:rsidRPr="005874BE">
        <w:rPr>
          <w:rFonts w:cs="Akhbar MT" w:hint="cs"/>
          <w:b/>
          <w:bCs/>
          <w:rtl/>
          <w:lang w:eastAsia="en-US"/>
        </w:rPr>
        <w:t>ى</w:t>
      </w:r>
      <w:r w:rsidRPr="005874BE">
        <w:rPr>
          <w:rFonts w:cs="Akhbar MT"/>
          <w:b/>
          <w:bCs/>
          <w:rtl/>
          <w:lang w:eastAsia="en-US"/>
        </w:rPr>
        <w:t xml:space="preserve"> جهة ال</w:t>
      </w:r>
      <w:r w:rsidRPr="005874BE">
        <w:rPr>
          <w:rFonts w:cs="Akhbar MT" w:hint="cs"/>
          <w:b/>
          <w:bCs/>
          <w:rtl/>
          <w:lang w:eastAsia="en-US"/>
        </w:rPr>
        <w:t>م</w:t>
      </w:r>
      <w:r w:rsidRPr="005874BE">
        <w:rPr>
          <w:rFonts w:cs="Akhbar MT"/>
          <w:b/>
          <w:bCs/>
          <w:rtl/>
          <w:lang w:eastAsia="en-US"/>
        </w:rPr>
        <w:t>سامحة والتجوز</w:t>
      </w:r>
      <w:r w:rsidRPr="005874BE">
        <w:rPr>
          <w:rFonts w:cs="Akhbar MT" w:hint="cs"/>
          <w:b/>
          <w:bCs/>
          <w:rtl/>
          <w:lang w:eastAsia="en-US"/>
        </w:rPr>
        <w:t>،</w:t>
      </w:r>
      <w:r w:rsidRPr="005874BE">
        <w:rPr>
          <w:rFonts w:cs="Akhbar MT"/>
          <w:b/>
          <w:bCs/>
          <w:rtl/>
          <w:lang w:eastAsia="en-US"/>
        </w:rPr>
        <w:t xml:space="preserve"> بل تسم</w:t>
      </w:r>
      <w:r w:rsidRPr="005874BE">
        <w:rPr>
          <w:rFonts w:cs="Akhbar MT" w:hint="cs"/>
          <w:b/>
          <w:bCs/>
          <w:rtl/>
          <w:lang w:eastAsia="en-US"/>
        </w:rPr>
        <w:t>ى</w:t>
      </w:r>
      <w:r w:rsidRPr="005874BE">
        <w:rPr>
          <w:rFonts w:cs="Akhbar MT"/>
          <w:b/>
          <w:bCs/>
          <w:rtl/>
          <w:lang w:eastAsia="en-US"/>
        </w:rPr>
        <w:t xml:space="preserve"> الأقاويل التي تشرح الأسماء</w:t>
      </w:r>
      <w:r w:rsidRPr="005874BE">
        <w:rPr>
          <w:rFonts w:cs="Akhbar MT" w:hint="cs"/>
          <w:b/>
          <w:bCs/>
          <w:rtl/>
          <w:lang w:eastAsia="en-US"/>
        </w:rPr>
        <w:t>"</w:t>
      </w:r>
      <w:r w:rsidRPr="005874BE">
        <w:rPr>
          <w:rStyle w:val="a4"/>
          <w:rFonts w:cs="Akhbar MT"/>
          <w:b/>
          <w:bCs/>
          <w:rtl/>
          <w:lang w:eastAsia="en-US"/>
        </w:rPr>
        <w:footnoteReference w:id="323"/>
      </w:r>
      <w:r w:rsidRPr="005874BE">
        <w:rPr>
          <w:rFonts w:cs="Akhbar MT"/>
          <w:b/>
          <w:bCs/>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ونستطيع أن نتصور أنه قد حدث – من خلال الصراع الذي كان دائر</w:t>
      </w:r>
      <w:r w:rsidRPr="005874BE">
        <w:rPr>
          <w:rFonts w:cs="Akhbar MT" w:hint="cs"/>
          <w:b/>
          <w:bCs/>
          <w:sz w:val="28"/>
          <w:szCs w:val="28"/>
          <w:rtl/>
          <w:lang w:eastAsia="en-US"/>
        </w:rPr>
        <w:t>اً</w:t>
      </w:r>
      <w:r w:rsidRPr="005874BE">
        <w:rPr>
          <w:rFonts w:cs="Akhbar MT"/>
          <w:b/>
          <w:bCs/>
          <w:sz w:val="28"/>
          <w:szCs w:val="28"/>
          <w:rtl/>
          <w:lang w:eastAsia="en-US"/>
        </w:rPr>
        <w:t xml:space="preserve"> بين علماء الكلام والمناطقة – صراع أيضا</w:t>
      </w:r>
      <w:r w:rsidRPr="005874BE">
        <w:rPr>
          <w:rFonts w:cs="Akhbar MT" w:hint="cs"/>
          <w:b/>
          <w:bCs/>
          <w:sz w:val="28"/>
          <w:szCs w:val="28"/>
          <w:rtl/>
          <w:lang w:eastAsia="en-US"/>
        </w:rPr>
        <w:t>ً</w:t>
      </w:r>
      <w:r w:rsidRPr="005874BE">
        <w:rPr>
          <w:rFonts w:cs="Akhbar MT"/>
          <w:b/>
          <w:bCs/>
          <w:sz w:val="28"/>
          <w:szCs w:val="28"/>
          <w:rtl/>
          <w:lang w:eastAsia="en-US"/>
        </w:rPr>
        <w:t xml:space="preserve"> بين الفريقين حول جدوى استخدام الرسم في وضع التعريفات.</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ومن المعروف أن الفارسي كان يعتنق المذهب المعتزلي</w:t>
      </w:r>
      <w:r w:rsidRPr="005874BE">
        <w:rPr>
          <w:rFonts w:cs="Akhbar MT" w:hint="cs"/>
          <w:b/>
          <w:bCs/>
          <w:sz w:val="28"/>
          <w:szCs w:val="28"/>
          <w:rtl/>
          <w:lang w:eastAsia="en-US"/>
        </w:rPr>
        <w:t xml:space="preserve">. </w:t>
      </w:r>
      <w:r w:rsidRPr="005874BE">
        <w:rPr>
          <w:rFonts w:cs="Akhbar MT"/>
          <w:b/>
          <w:bCs/>
          <w:sz w:val="28"/>
          <w:szCs w:val="28"/>
          <w:rtl/>
          <w:lang w:eastAsia="en-US"/>
        </w:rPr>
        <w:t xml:space="preserve">وتشيع في المصادر التي ترجمت له عبارة </w:t>
      </w:r>
      <w:r w:rsidRPr="005874BE">
        <w:rPr>
          <w:rFonts w:cs="Akhbar MT" w:hint="cs"/>
          <w:b/>
          <w:bCs/>
          <w:sz w:val="28"/>
          <w:szCs w:val="28"/>
          <w:rtl/>
          <w:lang w:eastAsia="en-US"/>
        </w:rPr>
        <w:t>"</w:t>
      </w:r>
      <w:r w:rsidRPr="005874BE">
        <w:rPr>
          <w:rFonts w:cs="Akhbar MT"/>
          <w:b/>
          <w:bCs/>
          <w:sz w:val="28"/>
          <w:szCs w:val="28"/>
          <w:rtl/>
          <w:lang w:eastAsia="en-US"/>
        </w:rPr>
        <w:t>وكان متهما</w:t>
      </w:r>
      <w:r w:rsidRPr="005874BE">
        <w:rPr>
          <w:rFonts w:cs="Akhbar MT" w:hint="cs"/>
          <w:b/>
          <w:bCs/>
          <w:sz w:val="28"/>
          <w:szCs w:val="28"/>
          <w:rtl/>
          <w:lang w:eastAsia="en-US"/>
        </w:rPr>
        <w:t>ً</w:t>
      </w:r>
      <w:r w:rsidRPr="005874BE">
        <w:rPr>
          <w:rFonts w:cs="Akhbar MT"/>
          <w:b/>
          <w:bCs/>
          <w:sz w:val="28"/>
          <w:szCs w:val="28"/>
          <w:rtl/>
          <w:lang w:eastAsia="en-US"/>
        </w:rPr>
        <w:t xml:space="preserve"> بالاعتزال</w:t>
      </w:r>
      <w:r w:rsidRPr="005874BE">
        <w:rPr>
          <w:rFonts w:cs="Akhbar MT" w:hint="cs"/>
          <w:b/>
          <w:bCs/>
          <w:sz w:val="28"/>
          <w:szCs w:val="28"/>
          <w:rtl/>
          <w:lang w:eastAsia="en-US"/>
        </w:rPr>
        <w:t>".</w:t>
      </w:r>
      <w:r w:rsidRPr="005874BE">
        <w:rPr>
          <w:rFonts w:cs="Akhbar MT"/>
          <w:b/>
          <w:bCs/>
          <w:sz w:val="28"/>
          <w:szCs w:val="28"/>
          <w:rtl/>
          <w:lang w:eastAsia="en-US"/>
        </w:rPr>
        <w:t xml:space="preserve"> ولا نود الوقوف هنا أما</w:t>
      </w:r>
      <w:r w:rsidRPr="005874BE">
        <w:rPr>
          <w:rFonts w:cs="Akhbar MT" w:hint="cs"/>
          <w:b/>
          <w:bCs/>
          <w:sz w:val="28"/>
          <w:szCs w:val="28"/>
          <w:rtl/>
          <w:lang w:eastAsia="en-US"/>
        </w:rPr>
        <w:t>م</w:t>
      </w:r>
      <w:r w:rsidRPr="005874BE">
        <w:rPr>
          <w:rFonts w:cs="Akhbar MT"/>
          <w:b/>
          <w:bCs/>
          <w:sz w:val="28"/>
          <w:szCs w:val="28"/>
          <w:rtl/>
          <w:lang w:eastAsia="en-US"/>
        </w:rPr>
        <w:t xml:space="preserve"> تفسير هذه العبارة</w:t>
      </w:r>
      <w:r w:rsidRPr="005874BE">
        <w:rPr>
          <w:rFonts w:cs="Akhbar MT" w:hint="cs"/>
          <w:b/>
          <w:bCs/>
          <w:sz w:val="28"/>
          <w:szCs w:val="28"/>
          <w:rtl/>
          <w:lang w:eastAsia="en-US"/>
        </w:rPr>
        <w:t>،</w:t>
      </w:r>
      <w:r w:rsidRPr="005874BE">
        <w:rPr>
          <w:rFonts w:cs="Akhbar MT"/>
          <w:b/>
          <w:bCs/>
          <w:sz w:val="28"/>
          <w:szCs w:val="28"/>
          <w:rtl/>
          <w:lang w:eastAsia="en-US"/>
        </w:rPr>
        <w:t xml:space="preserve"> فقد تول</w:t>
      </w:r>
      <w:r w:rsidRPr="005874BE">
        <w:rPr>
          <w:rFonts w:cs="Akhbar MT" w:hint="cs"/>
          <w:b/>
          <w:bCs/>
          <w:sz w:val="28"/>
          <w:szCs w:val="28"/>
          <w:rtl/>
          <w:lang w:eastAsia="en-US"/>
        </w:rPr>
        <w:t>ى</w:t>
      </w:r>
      <w:r w:rsidRPr="005874BE">
        <w:rPr>
          <w:rFonts w:cs="Akhbar MT"/>
          <w:b/>
          <w:bCs/>
          <w:sz w:val="28"/>
          <w:szCs w:val="28"/>
          <w:rtl/>
          <w:lang w:eastAsia="en-US"/>
        </w:rPr>
        <w:t xml:space="preserve"> غيرنا ذلك</w:t>
      </w:r>
      <w:r w:rsidRPr="005874BE">
        <w:rPr>
          <w:rStyle w:val="a4"/>
          <w:rFonts w:cs="Akhbar MT"/>
          <w:b/>
          <w:bCs/>
          <w:rtl/>
        </w:rPr>
        <w:footnoteReference w:id="324"/>
      </w:r>
      <w:r w:rsidRPr="005874BE">
        <w:rPr>
          <w:rFonts w:cs="Akhbar MT" w:hint="cs"/>
          <w:b/>
          <w:bCs/>
          <w:sz w:val="28"/>
          <w:szCs w:val="28"/>
          <w:rtl/>
          <w:lang w:eastAsia="en-US"/>
        </w:rPr>
        <w:t xml:space="preserve">. </w:t>
      </w:r>
      <w:r w:rsidRPr="005874BE">
        <w:rPr>
          <w:rFonts w:cs="Akhbar MT"/>
          <w:b/>
          <w:bCs/>
          <w:sz w:val="28"/>
          <w:szCs w:val="28"/>
          <w:rtl/>
          <w:lang w:eastAsia="en-US"/>
        </w:rPr>
        <w:t>ويكون من الطبيعي – ترتيباً عل</w:t>
      </w:r>
      <w:r w:rsidRPr="005874BE">
        <w:rPr>
          <w:rFonts w:cs="Akhbar MT" w:hint="cs"/>
          <w:b/>
          <w:bCs/>
          <w:sz w:val="28"/>
          <w:szCs w:val="28"/>
          <w:rtl/>
          <w:lang w:eastAsia="en-US"/>
        </w:rPr>
        <w:t>ى</w:t>
      </w:r>
      <w:r w:rsidRPr="005874BE">
        <w:rPr>
          <w:rFonts w:cs="Akhbar MT"/>
          <w:b/>
          <w:bCs/>
          <w:sz w:val="28"/>
          <w:szCs w:val="28"/>
          <w:rtl/>
          <w:lang w:eastAsia="en-US"/>
        </w:rPr>
        <w:t xml:space="preserve"> ذلك – أن يهاجم الفارسي الحدود المنطقية والآخذين بها من النحاة</w:t>
      </w:r>
      <w:r w:rsidRPr="005874BE">
        <w:rPr>
          <w:rStyle w:val="a4"/>
          <w:rFonts w:cs="Akhbar MT"/>
          <w:b/>
          <w:bCs/>
          <w:rtl/>
        </w:rPr>
        <w:footnoteReference w:id="325"/>
      </w:r>
      <w:r w:rsidRPr="005874BE">
        <w:rPr>
          <w:rFonts w:cs="Akhbar MT" w:hint="cs"/>
          <w:b/>
          <w:bCs/>
          <w:sz w:val="28"/>
          <w:szCs w:val="28"/>
          <w:rtl/>
          <w:lang w:eastAsia="en-US"/>
        </w:rPr>
        <w:t>.</w:t>
      </w:r>
      <w:r w:rsidRPr="005874BE">
        <w:rPr>
          <w:rFonts w:cs="Akhbar MT"/>
          <w:b/>
          <w:bCs/>
          <w:sz w:val="28"/>
          <w:szCs w:val="28"/>
          <w:rtl/>
          <w:lang w:eastAsia="en-US"/>
        </w:rPr>
        <w:t xml:space="preserve"> ومن أجل ذلك كله حاول الفارسي أن يقيم الحدود النحوية عل</w:t>
      </w:r>
      <w:r w:rsidRPr="005874BE">
        <w:rPr>
          <w:rFonts w:cs="Akhbar MT" w:hint="cs"/>
          <w:b/>
          <w:bCs/>
          <w:sz w:val="28"/>
          <w:szCs w:val="28"/>
          <w:rtl/>
          <w:lang w:eastAsia="en-US"/>
        </w:rPr>
        <w:t>ى</w:t>
      </w:r>
      <w:r w:rsidRPr="005874BE">
        <w:rPr>
          <w:rFonts w:cs="Akhbar MT"/>
          <w:b/>
          <w:bCs/>
          <w:sz w:val="28"/>
          <w:szCs w:val="28"/>
          <w:rtl/>
          <w:lang w:eastAsia="en-US"/>
        </w:rPr>
        <w:t xml:space="preserve"> أساس بعيد عن فكرة الحد الجامع المانع الذي يبدأ من </w:t>
      </w:r>
      <w:r w:rsidRPr="005874BE">
        <w:rPr>
          <w:rFonts w:cs="Akhbar MT"/>
          <w:b/>
          <w:bCs/>
          <w:sz w:val="28"/>
          <w:szCs w:val="28"/>
          <w:rtl/>
          <w:lang w:eastAsia="en-US"/>
        </w:rPr>
        <w:lastRenderedPageBreak/>
        <w:t>الأعم فالأخص. كما أنه حاول أن يستعين ـ كما استعان المعتزلة ـ بالنظريات المنطقية الأخرى</w:t>
      </w:r>
      <w:r w:rsidRPr="005874BE">
        <w:rPr>
          <w:rFonts w:cs="Akhbar MT" w:hint="cs"/>
          <w:b/>
          <w:bCs/>
          <w:sz w:val="28"/>
          <w:szCs w:val="28"/>
          <w:rtl/>
          <w:lang w:eastAsia="en-US"/>
        </w:rPr>
        <w:t>،</w:t>
      </w:r>
      <w:r w:rsidRPr="005874BE">
        <w:rPr>
          <w:rFonts w:cs="Akhbar MT"/>
          <w:b/>
          <w:bCs/>
          <w:sz w:val="28"/>
          <w:szCs w:val="28"/>
          <w:rtl/>
          <w:lang w:eastAsia="en-US"/>
        </w:rPr>
        <w:t xml:space="preserve"> وبخاصة نظرية "الرسم" الرواقية.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كان أبو علي الفارسي يدرك الفارق بين ما هو من أوضاع النحو وما ليس منها. فهو يجيب عن سؤال: لم صار الظرف المخصوص بالزمان أكثر من الظرف المخصوص بالمكان؟ فيقول: "ليس هذا من أوضاع النحو. النحو في هذا أن تعرف أن الظرف ظرفان: ظرف زمان وظرف مكان، وتحصي أسماء هذا وتميزها من أسماء هذا، وتقف عل</w:t>
      </w:r>
      <w:r w:rsidRPr="005874BE">
        <w:rPr>
          <w:rFonts w:cs="Akhbar MT" w:hint="cs"/>
          <w:b/>
          <w:bCs/>
          <w:sz w:val="28"/>
          <w:szCs w:val="28"/>
          <w:rtl/>
          <w:lang w:eastAsia="en-US"/>
        </w:rPr>
        <w:t>ى</w:t>
      </w:r>
      <w:r w:rsidRPr="005874BE">
        <w:rPr>
          <w:rFonts w:cs="Akhbar MT"/>
          <w:b/>
          <w:bCs/>
          <w:sz w:val="28"/>
          <w:szCs w:val="28"/>
          <w:rtl/>
          <w:lang w:eastAsia="en-US"/>
        </w:rPr>
        <w:t xml:space="preserve"> هذه المواضع المخصوصة بهما، والإعراب اللازم لهما وبهما"</w:t>
      </w:r>
      <w:r w:rsidRPr="005874BE">
        <w:rPr>
          <w:rStyle w:val="a4"/>
          <w:rFonts w:cs="Akhbar MT"/>
          <w:b/>
          <w:bCs/>
          <w:rtl/>
        </w:rPr>
        <w:footnoteReference w:id="326"/>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والنص واضح الدلالة عل</w:t>
      </w:r>
      <w:r w:rsidRPr="005874BE">
        <w:rPr>
          <w:rFonts w:cs="Akhbar MT" w:hint="cs"/>
          <w:b/>
          <w:bCs/>
          <w:sz w:val="28"/>
          <w:szCs w:val="28"/>
          <w:rtl/>
          <w:lang w:eastAsia="en-US"/>
        </w:rPr>
        <w:t>ى</w:t>
      </w:r>
      <w:r w:rsidRPr="005874BE">
        <w:rPr>
          <w:rFonts w:cs="Akhbar MT"/>
          <w:b/>
          <w:bCs/>
          <w:sz w:val="28"/>
          <w:szCs w:val="28"/>
          <w:rtl/>
          <w:lang w:eastAsia="en-US"/>
        </w:rPr>
        <w:t xml:space="preserve"> منهج الفارسي في حدوده النحوية</w:t>
      </w:r>
      <w:r w:rsidRPr="005874BE">
        <w:rPr>
          <w:rFonts w:cs="Akhbar MT" w:hint="cs"/>
          <w:b/>
          <w:bCs/>
          <w:sz w:val="28"/>
          <w:szCs w:val="28"/>
          <w:rtl/>
          <w:lang w:eastAsia="en-US"/>
        </w:rPr>
        <w:t>.</w:t>
      </w:r>
      <w:r w:rsidRPr="005874BE">
        <w:rPr>
          <w:rFonts w:cs="Akhbar MT"/>
          <w:b/>
          <w:bCs/>
          <w:sz w:val="28"/>
          <w:szCs w:val="28"/>
          <w:rtl/>
          <w:lang w:eastAsia="en-US"/>
        </w:rPr>
        <w:t xml:space="preserve"> فهو يدرك أن السؤال سيرمي به إلى طريق آخر هو طريق التعريفات المنطقية والفلسفية، ومن ثم فهو ير</w:t>
      </w:r>
      <w:r w:rsidRPr="005874BE">
        <w:rPr>
          <w:rFonts w:cs="Akhbar MT" w:hint="cs"/>
          <w:b/>
          <w:bCs/>
          <w:sz w:val="28"/>
          <w:szCs w:val="28"/>
          <w:rtl/>
          <w:lang w:eastAsia="en-US"/>
        </w:rPr>
        <w:t>ى</w:t>
      </w:r>
      <w:r w:rsidRPr="005874BE">
        <w:rPr>
          <w:rFonts w:cs="Akhbar MT"/>
          <w:b/>
          <w:bCs/>
          <w:sz w:val="28"/>
          <w:szCs w:val="28"/>
          <w:rtl/>
          <w:lang w:eastAsia="en-US"/>
        </w:rPr>
        <w:t xml:space="preserve"> </w:t>
      </w:r>
      <w:r w:rsidRPr="005874BE">
        <w:rPr>
          <w:rFonts w:cs="Akhbar MT" w:hint="cs"/>
          <w:b/>
          <w:bCs/>
          <w:sz w:val="28"/>
          <w:szCs w:val="28"/>
          <w:rtl/>
          <w:lang w:eastAsia="en-US"/>
        </w:rPr>
        <w:t>أ</w:t>
      </w:r>
      <w:r w:rsidRPr="005874BE">
        <w:rPr>
          <w:rFonts w:cs="Akhbar MT"/>
          <w:b/>
          <w:bCs/>
          <w:sz w:val="28"/>
          <w:szCs w:val="28"/>
          <w:rtl/>
          <w:lang w:eastAsia="en-US"/>
        </w:rPr>
        <w:t>ن وظيفة النحوي ـ هنا ـ هي تمييز أسماء ظروف الزمان من ظروف المكان</w:t>
      </w:r>
      <w:r w:rsidRPr="005874BE">
        <w:rPr>
          <w:rFonts w:cs="Akhbar MT" w:hint="cs"/>
          <w:b/>
          <w:bCs/>
          <w:sz w:val="28"/>
          <w:szCs w:val="28"/>
          <w:rtl/>
          <w:lang w:eastAsia="en-US"/>
        </w:rPr>
        <w:t>،</w:t>
      </w:r>
      <w:r w:rsidRPr="005874BE">
        <w:rPr>
          <w:rFonts w:cs="Akhbar MT"/>
          <w:b/>
          <w:bCs/>
          <w:sz w:val="28"/>
          <w:szCs w:val="28"/>
          <w:rtl/>
          <w:lang w:eastAsia="en-US"/>
        </w:rPr>
        <w:t xml:space="preserve"> وحصر مواضع كل منها وعلاماتها.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ولنشرع الآن في بيان تعريفات الفارسي لأ</w:t>
      </w:r>
      <w:r w:rsidRPr="005874BE">
        <w:rPr>
          <w:rFonts w:cs="Akhbar MT" w:hint="cs"/>
          <w:b/>
          <w:bCs/>
          <w:sz w:val="28"/>
          <w:szCs w:val="28"/>
          <w:rtl/>
          <w:lang w:eastAsia="en-US"/>
        </w:rPr>
        <w:t>نواع</w:t>
      </w:r>
      <w:r w:rsidRPr="005874BE">
        <w:rPr>
          <w:rFonts w:cs="Akhbar MT"/>
          <w:b/>
          <w:bCs/>
          <w:sz w:val="28"/>
          <w:szCs w:val="28"/>
          <w:rtl/>
          <w:lang w:eastAsia="en-US"/>
        </w:rPr>
        <w:t xml:space="preserve"> الكلم الثلاثة: الاسم والفعل والحرف.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hint="cs"/>
          <w:b/>
          <w:bCs/>
          <w:sz w:val="28"/>
          <w:szCs w:val="28"/>
          <w:rtl/>
          <w:lang w:eastAsia="en-US"/>
        </w:rPr>
        <w:t>ي</w:t>
      </w:r>
      <w:r w:rsidRPr="005874BE">
        <w:rPr>
          <w:rFonts w:cs="Akhbar MT"/>
          <w:b/>
          <w:bCs/>
          <w:sz w:val="28"/>
          <w:szCs w:val="28"/>
          <w:rtl/>
          <w:lang w:eastAsia="en-US"/>
        </w:rPr>
        <w:t>عرف الفارسي "الاسم" عل</w:t>
      </w:r>
      <w:r w:rsidRPr="005874BE">
        <w:rPr>
          <w:rFonts w:cs="Akhbar MT" w:hint="cs"/>
          <w:b/>
          <w:bCs/>
          <w:sz w:val="28"/>
          <w:szCs w:val="28"/>
          <w:rtl/>
          <w:lang w:eastAsia="en-US"/>
        </w:rPr>
        <w:t>ى</w:t>
      </w:r>
      <w:r w:rsidRPr="005874BE">
        <w:rPr>
          <w:rFonts w:cs="Akhbar MT"/>
          <w:b/>
          <w:bCs/>
          <w:sz w:val="28"/>
          <w:szCs w:val="28"/>
          <w:rtl/>
          <w:lang w:eastAsia="en-US"/>
        </w:rPr>
        <w:t xml:space="preserve"> النحو التالي "فما جاز الإخبار عنه من هذه الكلم فهو اسم... والاسم الدال علي معن</w:t>
      </w:r>
      <w:r w:rsidRPr="005874BE">
        <w:rPr>
          <w:rFonts w:cs="Akhbar MT" w:hint="cs"/>
          <w:b/>
          <w:bCs/>
          <w:sz w:val="28"/>
          <w:szCs w:val="28"/>
          <w:rtl/>
          <w:lang w:eastAsia="en-US"/>
        </w:rPr>
        <w:t>ى</w:t>
      </w:r>
      <w:r w:rsidRPr="005874BE">
        <w:rPr>
          <w:rFonts w:cs="Akhbar MT"/>
          <w:b/>
          <w:bCs/>
          <w:sz w:val="28"/>
          <w:szCs w:val="28"/>
          <w:rtl/>
          <w:lang w:eastAsia="en-US"/>
        </w:rPr>
        <w:t xml:space="preserve"> غير عين نحو العلم والجهل ـ في هذا الاعتبار ـ كالاسم الدال عل</w:t>
      </w:r>
      <w:r w:rsidRPr="005874BE">
        <w:rPr>
          <w:rFonts w:cs="Akhbar MT" w:hint="cs"/>
          <w:b/>
          <w:bCs/>
          <w:sz w:val="28"/>
          <w:szCs w:val="28"/>
          <w:rtl/>
          <w:lang w:eastAsia="en-US"/>
        </w:rPr>
        <w:t>ى</w:t>
      </w:r>
      <w:r w:rsidRPr="005874BE">
        <w:rPr>
          <w:rFonts w:cs="Akhbar MT"/>
          <w:b/>
          <w:bCs/>
          <w:sz w:val="28"/>
          <w:szCs w:val="28"/>
          <w:rtl/>
          <w:lang w:eastAsia="en-US"/>
        </w:rPr>
        <w:t xml:space="preserve"> عين"</w:t>
      </w:r>
      <w:r w:rsidRPr="005874BE">
        <w:rPr>
          <w:rStyle w:val="a4"/>
          <w:rFonts w:cs="Akhbar MT"/>
          <w:b/>
          <w:bCs/>
          <w:rtl/>
        </w:rPr>
        <w:footnoteReference w:id="327"/>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ومن الواضح ـ هنا ـ أن الفارسي يعمد إلى "الخاصية المميزة" التي يتميز بها الاسم </w:t>
      </w:r>
      <w:r w:rsidRPr="005874BE">
        <w:rPr>
          <w:rFonts w:cs="Akhbar MT" w:hint="cs"/>
          <w:b/>
          <w:bCs/>
          <w:sz w:val="28"/>
          <w:szCs w:val="28"/>
          <w:rtl/>
          <w:lang w:eastAsia="en-US"/>
        </w:rPr>
        <w:t>م</w:t>
      </w:r>
      <w:r w:rsidRPr="005874BE">
        <w:rPr>
          <w:rFonts w:cs="Akhbar MT"/>
          <w:b/>
          <w:bCs/>
          <w:sz w:val="28"/>
          <w:szCs w:val="28"/>
          <w:rtl/>
          <w:lang w:eastAsia="en-US"/>
        </w:rPr>
        <w:t>ن بقية أ</w:t>
      </w:r>
      <w:r w:rsidRPr="005874BE">
        <w:rPr>
          <w:rFonts w:cs="Akhbar MT" w:hint="cs"/>
          <w:b/>
          <w:bCs/>
          <w:sz w:val="28"/>
          <w:szCs w:val="28"/>
          <w:rtl/>
          <w:lang w:eastAsia="en-US"/>
        </w:rPr>
        <w:t>نواع</w:t>
      </w:r>
      <w:r w:rsidRPr="005874BE">
        <w:rPr>
          <w:rFonts w:cs="Akhbar MT"/>
          <w:b/>
          <w:bCs/>
          <w:sz w:val="28"/>
          <w:szCs w:val="28"/>
          <w:rtl/>
          <w:lang w:eastAsia="en-US"/>
        </w:rPr>
        <w:t xml:space="preserve"> الكلم</w:t>
      </w:r>
      <w:r w:rsidRPr="005874BE">
        <w:rPr>
          <w:rFonts w:cs="Akhbar MT" w:hint="cs"/>
          <w:b/>
          <w:bCs/>
          <w:sz w:val="28"/>
          <w:szCs w:val="28"/>
          <w:rtl/>
          <w:lang w:eastAsia="en-US"/>
        </w:rPr>
        <w:t>؛</w:t>
      </w:r>
      <w:r w:rsidRPr="005874BE">
        <w:rPr>
          <w:rFonts w:cs="Akhbar MT"/>
          <w:b/>
          <w:bCs/>
          <w:sz w:val="28"/>
          <w:szCs w:val="28"/>
          <w:rtl/>
          <w:lang w:eastAsia="en-US"/>
        </w:rPr>
        <w:t xml:space="preserve"> وهي خاصية </w:t>
      </w:r>
      <w:r w:rsidRPr="005874BE">
        <w:rPr>
          <w:rFonts w:cs="Akhbar MT" w:hint="cs"/>
          <w:b/>
          <w:bCs/>
          <w:sz w:val="28"/>
          <w:szCs w:val="28"/>
          <w:rtl/>
          <w:lang w:eastAsia="en-US"/>
        </w:rPr>
        <w:t>"</w:t>
      </w:r>
      <w:r w:rsidRPr="005874BE">
        <w:rPr>
          <w:rFonts w:cs="Akhbar MT"/>
          <w:b/>
          <w:bCs/>
          <w:sz w:val="28"/>
          <w:szCs w:val="28"/>
          <w:rtl/>
          <w:lang w:eastAsia="en-US"/>
        </w:rPr>
        <w:t>الإخبار عنه</w:t>
      </w:r>
      <w:r w:rsidRPr="005874BE">
        <w:rPr>
          <w:rFonts w:cs="Akhbar MT" w:hint="cs"/>
          <w:b/>
          <w:bCs/>
          <w:sz w:val="28"/>
          <w:szCs w:val="28"/>
          <w:rtl/>
          <w:lang w:eastAsia="en-US"/>
        </w:rPr>
        <w:t>".</w:t>
      </w:r>
      <w:r w:rsidRPr="005874BE">
        <w:rPr>
          <w:rFonts w:cs="Akhbar MT"/>
          <w:b/>
          <w:bCs/>
          <w:sz w:val="28"/>
          <w:szCs w:val="28"/>
          <w:rtl/>
          <w:lang w:eastAsia="en-US"/>
        </w:rPr>
        <w:t xml:space="preserve"> وهو بذلك يطبق نظرية الرسم التي تقوم عل</w:t>
      </w:r>
      <w:r w:rsidRPr="005874BE">
        <w:rPr>
          <w:rFonts w:cs="Akhbar MT" w:hint="cs"/>
          <w:b/>
          <w:bCs/>
          <w:sz w:val="28"/>
          <w:szCs w:val="28"/>
          <w:rtl/>
          <w:lang w:eastAsia="en-US"/>
        </w:rPr>
        <w:t>ى</w:t>
      </w:r>
      <w:r w:rsidRPr="005874BE">
        <w:rPr>
          <w:rFonts w:cs="Akhbar MT"/>
          <w:b/>
          <w:bCs/>
          <w:sz w:val="28"/>
          <w:szCs w:val="28"/>
          <w:rtl/>
          <w:lang w:eastAsia="en-US"/>
        </w:rPr>
        <w:t xml:space="preserve"> </w:t>
      </w:r>
      <w:r w:rsidRPr="005874BE">
        <w:rPr>
          <w:rFonts w:cs="Akhbar MT" w:hint="cs"/>
          <w:b/>
          <w:bCs/>
          <w:sz w:val="28"/>
          <w:szCs w:val="28"/>
          <w:rtl/>
          <w:lang w:eastAsia="en-US"/>
        </w:rPr>
        <w:t>ذ</w:t>
      </w:r>
      <w:r w:rsidRPr="005874BE">
        <w:rPr>
          <w:rFonts w:cs="Akhbar MT"/>
          <w:b/>
          <w:bCs/>
          <w:sz w:val="28"/>
          <w:szCs w:val="28"/>
          <w:rtl/>
          <w:lang w:eastAsia="en-US"/>
        </w:rPr>
        <w:t>كر الخاصية المميزة للشيء المعرف. وعل</w:t>
      </w:r>
      <w:r w:rsidRPr="005874BE">
        <w:rPr>
          <w:rFonts w:cs="Akhbar MT" w:hint="cs"/>
          <w:b/>
          <w:bCs/>
          <w:sz w:val="28"/>
          <w:szCs w:val="28"/>
          <w:rtl/>
          <w:lang w:eastAsia="en-US"/>
        </w:rPr>
        <w:t>ى</w:t>
      </w:r>
      <w:r w:rsidRPr="005874BE">
        <w:rPr>
          <w:rFonts w:cs="Akhbar MT"/>
          <w:b/>
          <w:bCs/>
          <w:sz w:val="28"/>
          <w:szCs w:val="28"/>
          <w:rtl/>
          <w:lang w:eastAsia="en-US"/>
        </w:rPr>
        <w:t xml:space="preserve"> الرغم من أن هذا التعريف يختلف </w:t>
      </w:r>
      <w:r w:rsidRPr="005874BE">
        <w:rPr>
          <w:rFonts w:cs="Akhbar MT"/>
          <w:b/>
          <w:bCs/>
          <w:sz w:val="28"/>
          <w:szCs w:val="28"/>
          <w:rtl/>
          <w:lang w:eastAsia="en-US"/>
        </w:rPr>
        <w:lastRenderedPageBreak/>
        <w:t>تماماً عن التعريف الذي أورده السيرافي من قبل؛ و</w:t>
      </w:r>
      <w:r w:rsidRPr="005874BE">
        <w:rPr>
          <w:rFonts w:cs="Akhbar MT" w:hint="cs"/>
          <w:b/>
          <w:bCs/>
          <w:sz w:val="28"/>
          <w:szCs w:val="28"/>
          <w:rtl/>
          <w:lang w:eastAsia="en-US"/>
        </w:rPr>
        <w:t xml:space="preserve">الذي </w:t>
      </w:r>
      <w:r w:rsidRPr="005874BE">
        <w:rPr>
          <w:rFonts w:cs="Akhbar MT"/>
          <w:b/>
          <w:bCs/>
          <w:sz w:val="28"/>
          <w:szCs w:val="28"/>
          <w:rtl/>
          <w:lang w:eastAsia="en-US"/>
        </w:rPr>
        <w:t xml:space="preserve">كان من الواضح </w:t>
      </w:r>
      <w:r w:rsidRPr="005874BE">
        <w:rPr>
          <w:rFonts w:cs="Akhbar MT" w:hint="cs"/>
          <w:b/>
          <w:bCs/>
          <w:sz w:val="28"/>
          <w:szCs w:val="28"/>
          <w:rtl/>
          <w:lang w:eastAsia="en-US"/>
        </w:rPr>
        <w:t>فيه</w:t>
      </w:r>
      <w:r w:rsidRPr="005874BE">
        <w:rPr>
          <w:rFonts w:cs="Akhbar MT"/>
          <w:b/>
          <w:bCs/>
          <w:sz w:val="28"/>
          <w:szCs w:val="28"/>
          <w:rtl/>
          <w:lang w:eastAsia="en-US"/>
        </w:rPr>
        <w:t xml:space="preserve"> تأثره بالتعريف الأرسطي، وعل</w:t>
      </w:r>
      <w:r w:rsidRPr="005874BE">
        <w:rPr>
          <w:rFonts w:cs="Akhbar MT" w:hint="cs"/>
          <w:b/>
          <w:bCs/>
          <w:sz w:val="28"/>
          <w:szCs w:val="28"/>
          <w:rtl/>
          <w:lang w:eastAsia="en-US"/>
        </w:rPr>
        <w:t>ى</w:t>
      </w:r>
      <w:r w:rsidRPr="005874BE">
        <w:rPr>
          <w:rFonts w:cs="Akhbar MT"/>
          <w:b/>
          <w:bCs/>
          <w:sz w:val="28"/>
          <w:szCs w:val="28"/>
          <w:rtl/>
          <w:lang w:eastAsia="en-US"/>
        </w:rPr>
        <w:t xml:space="preserve"> الرغم أيضاً من أن مثل هذا التعريف قد أطلق عليه ابن السراج من قبل أن</w:t>
      </w:r>
      <w:r w:rsidRPr="005874BE">
        <w:rPr>
          <w:rFonts w:cs="Akhbar MT" w:hint="cs"/>
          <w:b/>
          <w:bCs/>
          <w:sz w:val="28"/>
          <w:szCs w:val="28"/>
          <w:rtl/>
          <w:lang w:eastAsia="en-US"/>
        </w:rPr>
        <w:t>ه</w:t>
      </w:r>
      <w:r w:rsidRPr="005874BE">
        <w:rPr>
          <w:rFonts w:cs="Akhbar MT"/>
          <w:b/>
          <w:bCs/>
          <w:sz w:val="28"/>
          <w:szCs w:val="28"/>
          <w:rtl/>
          <w:lang w:eastAsia="en-US"/>
        </w:rPr>
        <w:t xml:space="preserve"> للمتعلم دون العالم؛ فإن الفكرة التي يستثيرها هذا التعريف ـ </w:t>
      </w:r>
      <w:r w:rsidRPr="005874BE">
        <w:rPr>
          <w:rFonts w:cs="Akhbar MT" w:hint="cs"/>
          <w:b/>
          <w:bCs/>
          <w:sz w:val="28"/>
          <w:szCs w:val="28"/>
          <w:rtl/>
          <w:lang w:eastAsia="en-US"/>
        </w:rPr>
        <w:t>و</w:t>
      </w:r>
      <w:r w:rsidRPr="005874BE">
        <w:rPr>
          <w:rFonts w:cs="Akhbar MT"/>
          <w:b/>
          <w:bCs/>
          <w:sz w:val="28"/>
          <w:szCs w:val="28"/>
          <w:rtl/>
          <w:lang w:eastAsia="en-US"/>
        </w:rPr>
        <w:t xml:space="preserve">هي تقسيم الاسم إلى اسم عين واسم غير عين ـ تحتاج إلى شيء من التوضيح في ضوء التأثير المنطقي.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لقد </w:t>
      </w:r>
      <w:r w:rsidRPr="005874BE">
        <w:rPr>
          <w:rFonts w:cs="Akhbar MT" w:hint="cs"/>
          <w:b/>
          <w:bCs/>
          <w:sz w:val="28"/>
          <w:szCs w:val="28"/>
          <w:rtl/>
          <w:lang w:eastAsia="en-US"/>
        </w:rPr>
        <w:t>قسم</w:t>
      </w:r>
      <w:r w:rsidRPr="005874BE">
        <w:rPr>
          <w:rFonts w:cs="Akhbar MT"/>
          <w:b/>
          <w:bCs/>
          <w:sz w:val="28"/>
          <w:szCs w:val="28"/>
          <w:rtl/>
          <w:lang w:eastAsia="en-US"/>
        </w:rPr>
        <w:t xml:space="preserve"> كريسبوس الرواقي وديونسيوس ثراكس</w:t>
      </w:r>
      <w:r w:rsidRPr="005874BE">
        <w:rPr>
          <w:rStyle w:val="a4"/>
          <w:rFonts w:cs="Akhbar MT"/>
          <w:b/>
          <w:bCs/>
          <w:rtl/>
        </w:rPr>
        <w:footnoteReference w:id="328"/>
      </w:r>
      <w:r w:rsidRPr="005874BE">
        <w:rPr>
          <w:rFonts w:cs="Akhbar MT"/>
          <w:b/>
          <w:bCs/>
          <w:sz w:val="28"/>
          <w:szCs w:val="28"/>
          <w:rtl/>
          <w:lang w:eastAsia="en-US"/>
        </w:rPr>
        <w:t xml:space="preserve"> مقولة الاسم إل</w:t>
      </w:r>
      <w:r w:rsidRPr="005874BE">
        <w:rPr>
          <w:rFonts w:cs="Akhbar MT" w:hint="cs"/>
          <w:b/>
          <w:bCs/>
          <w:sz w:val="28"/>
          <w:szCs w:val="28"/>
          <w:rtl/>
          <w:lang w:eastAsia="en-US"/>
        </w:rPr>
        <w:t>ى</w:t>
      </w:r>
      <w:r w:rsidRPr="005874BE">
        <w:rPr>
          <w:rFonts w:cs="Akhbar MT"/>
          <w:b/>
          <w:bCs/>
          <w:sz w:val="28"/>
          <w:szCs w:val="28"/>
          <w:rtl/>
          <w:lang w:eastAsia="en-US"/>
        </w:rPr>
        <w:t>: اسم عام واسم خاص</w:t>
      </w:r>
      <w:r w:rsidRPr="005874BE">
        <w:rPr>
          <w:rFonts w:cs="Akhbar MT" w:hint="cs"/>
          <w:b/>
          <w:bCs/>
          <w:sz w:val="28"/>
          <w:szCs w:val="28"/>
          <w:rtl/>
          <w:lang w:eastAsia="en-US"/>
        </w:rPr>
        <w:t>.</w:t>
      </w:r>
      <w:r w:rsidRPr="005874BE">
        <w:rPr>
          <w:rFonts w:cs="Akhbar MT"/>
          <w:b/>
          <w:bCs/>
          <w:sz w:val="28"/>
          <w:szCs w:val="28"/>
          <w:rtl/>
          <w:lang w:eastAsia="en-US"/>
        </w:rPr>
        <w:t xml:space="preserve"> وكان الفرق بين النوعين يعتمد عل</w:t>
      </w:r>
      <w:r w:rsidRPr="005874BE">
        <w:rPr>
          <w:rFonts w:cs="Akhbar MT" w:hint="cs"/>
          <w:b/>
          <w:bCs/>
          <w:sz w:val="28"/>
          <w:szCs w:val="28"/>
          <w:rtl/>
          <w:lang w:eastAsia="en-US"/>
        </w:rPr>
        <w:t>ى</w:t>
      </w:r>
      <w:r w:rsidRPr="005874BE">
        <w:rPr>
          <w:rFonts w:cs="Akhbar MT"/>
          <w:b/>
          <w:bCs/>
          <w:sz w:val="28"/>
          <w:szCs w:val="28"/>
          <w:rtl/>
          <w:lang w:eastAsia="en-US"/>
        </w:rPr>
        <w:t xml:space="preserve"> اعتبار دلالي؛ إذ إن الاسم ال</w:t>
      </w:r>
      <w:r w:rsidRPr="005874BE">
        <w:rPr>
          <w:rFonts w:cs="Akhbar MT" w:hint="cs"/>
          <w:b/>
          <w:bCs/>
          <w:sz w:val="28"/>
          <w:szCs w:val="28"/>
          <w:rtl/>
          <w:lang w:eastAsia="en-US"/>
        </w:rPr>
        <w:t>عام</w:t>
      </w:r>
      <w:r w:rsidRPr="005874BE">
        <w:rPr>
          <w:rFonts w:cs="Akhbar MT"/>
          <w:b/>
          <w:bCs/>
          <w:sz w:val="28"/>
          <w:szCs w:val="28"/>
          <w:rtl/>
          <w:lang w:eastAsia="en-US"/>
        </w:rPr>
        <w:t xml:space="preserve"> هو الذي يشير إلى خاصية عامة، في حين أن الاسم الخاص هو الذي يشير إلى خاصية فردية. وفي الحقيقة فإن هذا التقسيم قد قام ـ أساساً ـ لأغراض منطقية</w:t>
      </w:r>
      <w:r w:rsidRPr="005874BE">
        <w:rPr>
          <w:rFonts w:cs="Akhbar MT" w:hint="cs"/>
          <w:b/>
          <w:bCs/>
          <w:sz w:val="28"/>
          <w:szCs w:val="28"/>
          <w:rtl/>
          <w:lang w:eastAsia="en-US"/>
        </w:rPr>
        <w:t>؛</w:t>
      </w:r>
      <w:r w:rsidRPr="005874BE">
        <w:rPr>
          <w:rFonts w:cs="Akhbar MT"/>
          <w:b/>
          <w:bCs/>
          <w:sz w:val="28"/>
          <w:szCs w:val="28"/>
          <w:rtl/>
          <w:lang w:eastAsia="en-US"/>
        </w:rPr>
        <w:t xml:space="preserve"> حيث إن تحديد "موضوع" القضية كان من الأمور المهمة في المنطق</w:t>
      </w:r>
      <w:r w:rsidRPr="005874BE">
        <w:rPr>
          <w:rFonts w:cs="Akhbar MT" w:hint="cs"/>
          <w:b/>
          <w:bCs/>
          <w:sz w:val="28"/>
          <w:szCs w:val="28"/>
          <w:rtl/>
          <w:lang w:eastAsia="en-US"/>
        </w:rPr>
        <w:t>؛</w:t>
      </w:r>
      <w:r w:rsidRPr="005874BE">
        <w:rPr>
          <w:rFonts w:cs="Akhbar MT"/>
          <w:b/>
          <w:bCs/>
          <w:sz w:val="28"/>
          <w:szCs w:val="28"/>
          <w:rtl/>
          <w:lang w:eastAsia="en-US"/>
        </w:rPr>
        <w:t xml:space="preserve"> لأن</w:t>
      </w:r>
      <w:r w:rsidRPr="005874BE">
        <w:rPr>
          <w:rFonts w:cs="Akhbar MT" w:hint="cs"/>
          <w:b/>
          <w:bCs/>
          <w:sz w:val="28"/>
          <w:szCs w:val="28"/>
          <w:rtl/>
          <w:lang w:eastAsia="en-US"/>
        </w:rPr>
        <w:t>ه</w:t>
      </w:r>
      <w:r w:rsidRPr="005874BE">
        <w:rPr>
          <w:rFonts w:cs="Akhbar MT"/>
          <w:b/>
          <w:bCs/>
          <w:sz w:val="28"/>
          <w:szCs w:val="28"/>
          <w:rtl/>
          <w:lang w:eastAsia="en-US"/>
        </w:rPr>
        <w:t xml:space="preserve"> من خلاله يتحدد نوع القضية: هل هي كلية أو جزئية</w:t>
      </w:r>
      <w:r w:rsidRPr="005874BE">
        <w:rPr>
          <w:rFonts w:cs="Akhbar MT" w:hint="cs"/>
          <w:b/>
          <w:bCs/>
          <w:sz w:val="28"/>
          <w:szCs w:val="28"/>
          <w:rtl/>
          <w:lang w:eastAsia="en-US"/>
        </w:rPr>
        <w:t>؟.</w:t>
      </w:r>
      <w:r w:rsidRPr="005874BE">
        <w:rPr>
          <w:rFonts w:cs="Akhbar MT"/>
          <w:b/>
          <w:bCs/>
          <w:sz w:val="28"/>
          <w:szCs w:val="28"/>
          <w:rtl/>
          <w:lang w:eastAsia="en-US"/>
        </w:rPr>
        <w:t xml:space="preserve"> وإذا عرفنا أن الرواقيين لم يقبلوا "غير القضايا الشخصية التي يكون موضوعها دائماً شخصاً"</w:t>
      </w:r>
      <w:r w:rsidRPr="005874BE">
        <w:rPr>
          <w:rStyle w:val="a4"/>
          <w:rFonts w:cs="Akhbar MT"/>
          <w:b/>
          <w:bCs/>
          <w:rtl/>
        </w:rPr>
        <w:footnoteReference w:id="329"/>
      </w:r>
      <w:r w:rsidRPr="005874BE">
        <w:rPr>
          <w:rFonts w:cs="Akhbar MT"/>
          <w:b/>
          <w:bCs/>
          <w:sz w:val="28"/>
          <w:szCs w:val="28"/>
          <w:rtl/>
          <w:lang w:eastAsia="en-US"/>
        </w:rPr>
        <w:t xml:space="preserve">؛ </w:t>
      </w:r>
      <w:r w:rsidRPr="005874BE">
        <w:rPr>
          <w:rFonts w:cs="Akhbar MT" w:hint="cs"/>
          <w:b/>
          <w:bCs/>
          <w:sz w:val="28"/>
          <w:szCs w:val="28"/>
          <w:rtl/>
          <w:lang w:eastAsia="en-US"/>
        </w:rPr>
        <w:t>فإننا ندرك</w:t>
      </w:r>
      <w:r w:rsidRPr="005874BE">
        <w:rPr>
          <w:rFonts w:cs="Akhbar MT"/>
          <w:b/>
          <w:bCs/>
          <w:sz w:val="28"/>
          <w:szCs w:val="28"/>
          <w:rtl/>
          <w:lang w:eastAsia="en-US"/>
        </w:rPr>
        <w:t xml:space="preserve"> السبب الذي من أجله قسم الرواقيون مقولة الاسم إلي: العام والخاص.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ومؤد</w:t>
      </w:r>
      <w:r w:rsidRPr="005874BE">
        <w:rPr>
          <w:rFonts w:cs="Akhbar MT" w:hint="cs"/>
          <w:b/>
          <w:bCs/>
          <w:sz w:val="28"/>
          <w:szCs w:val="28"/>
          <w:rtl/>
          <w:lang w:eastAsia="en-US"/>
        </w:rPr>
        <w:t>ى</w:t>
      </w:r>
      <w:r w:rsidRPr="005874BE">
        <w:rPr>
          <w:rFonts w:cs="Akhbar MT"/>
          <w:b/>
          <w:bCs/>
          <w:sz w:val="28"/>
          <w:szCs w:val="28"/>
          <w:rtl/>
          <w:lang w:eastAsia="en-US"/>
        </w:rPr>
        <w:t xml:space="preserve"> ما نريد أن نقوله ـ هنا ـ إنه علي الرغم من تفادي الفارسي للحد المنطقي التام، إلا أن الفكر الرواقي أطل برأسه ـ بوضوح ـ من خلال تعريفه للاسم: أطل مرة باعتماده علي نظرية الرسم</w:t>
      </w:r>
      <w:r w:rsidRPr="005874BE">
        <w:rPr>
          <w:rFonts w:cs="Akhbar MT" w:hint="cs"/>
          <w:b/>
          <w:bCs/>
          <w:sz w:val="28"/>
          <w:szCs w:val="28"/>
          <w:rtl/>
          <w:lang w:eastAsia="en-US"/>
        </w:rPr>
        <w:t>،</w:t>
      </w:r>
      <w:r w:rsidRPr="005874BE">
        <w:rPr>
          <w:rFonts w:cs="Akhbar MT"/>
          <w:b/>
          <w:bCs/>
          <w:sz w:val="28"/>
          <w:szCs w:val="28"/>
          <w:rtl/>
          <w:lang w:eastAsia="en-US"/>
        </w:rPr>
        <w:t xml:space="preserve"> وأطل مرة أخر</w:t>
      </w:r>
      <w:r w:rsidRPr="005874BE">
        <w:rPr>
          <w:rFonts w:cs="Akhbar MT" w:hint="cs"/>
          <w:b/>
          <w:bCs/>
          <w:sz w:val="28"/>
          <w:szCs w:val="28"/>
          <w:rtl/>
          <w:lang w:eastAsia="en-US"/>
        </w:rPr>
        <w:t>ى</w:t>
      </w:r>
      <w:r w:rsidRPr="005874BE">
        <w:rPr>
          <w:rFonts w:cs="Akhbar MT"/>
          <w:b/>
          <w:bCs/>
          <w:sz w:val="28"/>
          <w:szCs w:val="28"/>
          <w:rtl/>
          <w:lang w:eastAsia="en-US"/>
        </w:rPr>
        <w:t xml:space="preserve"> من خلال هذا التقسيم لمقولة الاسم. ولقد أخذ هذا التقسيم ـ علي يد ابن جني تلميذ الفارسي ـ مصطلحات منطقية خالصة</w:t>
      </w:r>
      <w:r w:rsidRPr="005874BE">
        <w:rPr>
          <w:rFonts w:cs="Akhbar MT" w:hint="cs"/>
          <w:b/>
          <w:bCs/>
          <w:sz w:val="28"/>
          <w:szCs w:val="28"/>
          <w:rtl/>
          <w:lang w:eastAsia="en-US"/>
        </w:rPr>
        <w:t>؛</w:t>
      </w:r>
      <w:r w:rsidRPr="005874BE">
        <w:rPr>
          <w:rFonts w:cs="Akhbar MT"/>
          <w:b/>
          <w:bCs/>
          <w:sz w:val="28"/>
          <w:szCs w:val="28"/>
          <w:rtl/>
          <w:lang w:eastAsia="en-US"/>
        </w:rPr>
        <w:t xml:space="preserve"> حيث أطلق علي الأسماء غير الأعيان مصطلح: "أجناس المعاني" في مقابل مصطلح "أجناس الأعيان"</w:t>
      </w:r>
      <w:r w:rsidRPr="005874BE">
        <w:rPr>
          <w:rStyle w:val="a4"/>
          <w:rFonts w:cs="Akhbar MT"/>
          <w:b/>
          <w:bCs/>
          <w:rtl/>
        </w:rPr>
        <w:footnoteReference w:id="330"/>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و</w:t>
      </w:r>
      <w:r w:rsidRPr="005874BE">
        <w:rPr>
          <w:rFonts w:cs="Akhbar MT" w:hint="cs"/>
          <w:b/>
          <w:bCs/>
          <w:sz w:val="28"/>
          <w:szCs w:val="28"/>
          <w:rtl/>
          <w:lang w:eastAsia="en-US"/>
        </w:rPr>
        <w:t>ي</w:t>
      </w:r>
      <w:r w:rsidRPr="005874BE">
        <w:rPr>
          <w:rFonts w:cs="Akhbar MT"/>
          <w:b/>
          <w:bCs/>
          <w:sz w:val="28"/>
          <w:szCs w:val="28"/>
          <w:rtl/>
          <w:lang w:eastAsia="en-US"/>
        </w:rPr>
        <w:t>عرف الفارسي الفعل بقوله: "وأما الفعل فما كان مسنداً إلى شيء ولم يستند إليه شيء"</w:t>
      </w:r>
      <w:r w:rsidRPr="005874BE">
        <w:rPr>
          <w:rStyle w:val="a4"/>
          <w:rFonts w:cs="Akhbar MT"/>
          <w:b/>
          <w:bCs/>
          <w:rtl/>
        </w:rPr>
        <w:footnoteReference w:id="331"/>
      </w:r>
      <w:r w:rsidRPr="005874BE">
        <w:rPr>
          <w:rFonts w:cs="Akhbar MT"/>
          <w:b/>
          <w:bCs/>
          <w:sz w:val="28"/>
          <w:szCs w:val="28"/>
          <w:rtl/>
          <w:lang w:eastAsia="en-US"/>
        </w:rPr>
        <w:t>. ولقد ذكرت ـ عند الحديث عن التعريف عند الزجاجي ـ أن مقول</w:t>
      </w:r>
      <w:r w:rsidRPr="005874BE">
        <w:rPr>
          <w:rFonts w:cs="Akhbar MT" w:hint="cs"/>
          <w:b/>
          <w:bCs/>
          <w:sz w:val="28"/>
          <w:szCs w:val="28"/>
          <w:rtl/>
          <w:lang w:eastAsia="en-US"/>
        </w:rPr>
        <w:t>تي</w:t>
      </w:r>
      <w:r w:rsidRPr="005874BE">
        <w:rPr>
          <w:rFonts w:cs="Akhbar MT"/>
          <w:b/>
          <w:bCs/>
          <w:sz w:val="28"/>
          <w:szCs w:val="28"/>
          <w:rtl/>
          <w:lang w:eastAsia="en-US"/>
        </w:rPr>
        <w:t>: المسند والمسند إليه ه</w:t>
      </w:r>
      <w:r w:rsidRPr="005874BE">
        <w:rPr>
          <w:rFonts w:cs="Akhbar MT" w:hint="cs"/>
          <w:b/>
          <w:bCs/>
          <w:sz w:val="28"/>
          <w:szCs w:val="28"/>
          <w:rtl/>
          <w:lang w:eastAsia="en-US"/>
        </w:rPr>
        <w:t>ما</w:t>
      </w:r>
      <w:r w:rsidRPr="005874BE">
        <w:rPr>
          <w:rFonts w:cs="Akhbar MT"/>
          <w:b/>
          <w:bCs/>
          <w:sz w:val="28"/>
          <w:szCs w:val="28"/>
          <w:rtl/>
          <w:lang w:eastAsia="en-US"/>
        </w:rPr>
        <w:t xml:space="preserve"> نفسه</w:t>
      </w:r>
      <w:r w:rsidRPr="005874BE">
        <w:rPr>
          <w:rFonts w:cs="Akhbar MT" w:hint="cs"/>
          <w:b/>
          <w:bCs/>
          <w:sz w:val="28"/>
          <w:szCs w:val="28"/>
          <w:rtl/>
          <w:lang w:eastAsia="en-US"/>
        </w:rPr>
        <w:t>م</w:t>
      </w:r>
      <w:r w:rsidRPr="005874BE">
        <w:rPr>
          <w:rFonts w:cs="Akhbar MT"/>
          <w:b/>
          <w:bCs/>
          <w:sz w:val="28"/>
          <w:szCs w:val="28"/>
          <w:rtl/>
          <w:lang w:eastAsia="en-US"/>
        </w:rPr>
        <w:t>ا مقول</w:t>
      </w:r>
      <w:r w:rsidRPr="005874BE">
        <w:rPr>
          <w:rFonts w:cs="Akhbar MT" w:hint="cs"/>
          <w:b/>
          <w:bCs/>
          <w:sz w:val="28"/>
          <w:szCs w:val="28"/>
          <w:rtl/>
          <w:lang w:eastAsia="en-US"/>
        </w:rPr>
        <w:t>تا</w:t>
      </w:r>
      <w:r w:rsidRPr="005874BE">
        <w:rPr>
          <w:rFonts w:cs="Akhbar MT"/>
          <w:b/>
          <w:bCs/>
          <w:sz w:val="28"/>
          <w:szCs w:val="28"/>
          <w:rtl/>
          <w:lang w:eastAsia="en-US"/>
        </w:rPr>
        <w:t xml:space="preserve">: الخبر والمخبر عنه. </w:t>
      </w:r>
      <w:r w:rsidRPr="005874BE">
        <w:rPr>
          <w:rFonts w:cs="Akhbar MT" w:hint="cs"/>
          <w:b/>
          <w:bCs/>
          <w:sz w:val="28"/>
          <w:szCs w:val="28"/>
          <w:rtl/>
          <w:lang w:eastAsia="en-US"/>
        </w:rPr>
        <w:t xml:space="preserve">ومعنى ذلك أن تعريف الفعل عند الفارسي مؤداه أنه "ما جاز أن يكون خبراً ولا يكون مخبراً عنه". </w:t>
      </w:r>
      <w:r w:rsidRPr="005874BE">
        <w:rPr>
          <w:rFonts w:cs="Akhbar MT"/>
          <w:b/>
          <w:bCs/>
          <w:sz w:val="28"/>
          <w:szCs w:val="28"/>
          <w:rtl/>
          <w:lang w:eastAsia="en-US"/>
        </w:rPr>
        <w:t xml:space="preserve">ومن ثم </w:t>
      </w:r>
      <w:r w:rsidRPr="005874BE">
        <w:rPr>
          <w:rFonts w:cs="Akhbar MT" w:hint="cs"/>
          <w:b/>
          <w:bCs/>
          <w:sz w:val="28"/>
          <w:szCs w:val="28"/>
          <w:rtl/>
          <w:lang w:eastAsia="en-US"/>
        </w:rPr>
        <w:t xml:space="preserve">فهو </w:t>
      </w:r>
      <w:r w:rsidRPr="005874BE">
        <w:rPr>
          <w:rFonts w:cs="Akhbar MT"/>
          <w:b/>
          <w:bCs/>
          <w:sz w:val="28"/>
          <w:szCs w:val="28"/>
          <w:rtl/>
          <w:lang w:eastAsia="en-US"/>
        </w:rPr>
        <w:t>يفرق بين الاسم والفعل علي أساس "الخاصية المميزة" لكل منهما فيقول "فالاسم في باب الإسناد إليه والحديث عنه أعم من الفعل؛ لأن الاسم كما يجوز أن يكون مخبراً عنه فقد يجوز أن يكون خبراً... والفعل في باب ال</w:t>
      </w:r>
      <w:r w:rsidRPr="005874BE">
        <w:rPr>
          <w:rFonts w:cs="Akhbar MT" w:hint="cs"/>
          <w:b/>
          <w:bCs/>
          <w:sz w:val="28"/>
          <w:szCs w:val="28"/>
          <w:rtl/>
          <w:lang w:eastAsia="en-US"/>
        </w:rPr>
        <w:t>إ</w:t>
      </w:r>
      <w:r w:rsidRPr="005874BE">
        <w:rPr>
          <w:rFonts w:cs="Akhbar MT"/>
          <w:b/>
          <w:bCs/>
          <w:sz w:val="28"/>
          <w:szCs w:val="28"/>
          <w:rtl/>
          <w:lang w:eastAsia="en-US"/>
        </w:rPr>
        <w:t>خبار أخص من الاسم</w:t>
      </w:r>
      <w:r w:rsidRPr="005874BE">
        <w:rPr>
          <w:rFonts w:cs="Akhbar MT" w:hint="cs"/>
          <w:b/>
          <w:bCs/>
          <w:sz w:val="28"/>
          <w:szCs w:val="28"/>
          <w:rtl/>
          <w:lang w:eastAsia="en-US"/>
        </w:rPr>
        <w:t>؛</w:t>
      </w:r>
      <w:r w:rsidRPr="005874BE">
        <w:rPr>
          <w:rFonts w:cs="Akhbar MT"/>
          <w:b/>
          <w:bCs/>
          <w:sz w:val="28"/>
          <w:szCs w:val="28"/>
          <w:rtl/>
          <w:lang w:eastAsia="en-US"/>
        </w:rPr>
        <w:t xml:space="preserve"> لأنه إنما يكون أبداً مسنداً إلى غيره</w:t>
      </w:r>
      <w:r w:rsidRPr="005874BE">
        <w:rPr>
          <w:rFonts w:cs="Akhbar MT" w:hint="cs"/>
          <w:b/>
          <w:bCs/>
          <w:sz w:val="28"/>
          <w:szCs w:val="28"/>
          <w:rtl/>
          <w:lang w:eastAsia="en-US"/>
        </w:rPr>
        <w:t>،</w:t>
      </w:r>
      <w:r w:rsidRPr="005874BE">
        <w:rPr>
          <w:rFonts w:cs="Akhbar MT"/>
          <w:b/>
          <w:bCs/>
          <w:sz w:val="28"/>
          <w:szCs w:val="28"/>
          <w:rtl/>
          <w:lang w:eastAsia="en-US"/>
        </w:rPr>
        <w:t xml:space="preserve"> ولا يسند غيره </w:t>
      </w:r>
      <w:r w:rsidRPr="005874BE">
        <w:rPr>
          <w:rFonts w:cs="Akhbar MT" w:hint="cs"/>
          <w:b/>
          <w:bCs/>
          <w:sz w:val="28"/>
          <w:szCs w:val="28"/>
          <w:rtl/>
          <w:lang w:eastAsia="en-US"/>
        </w:rPr>
        <w:t>إ</w:t>
      </w:r>
      <w:r w:rsidRPr="005874BE">
        <w:rPr>
          <w:rFonts w:cs="Akhbar MT"/>
          <w:b/>
          <w:bCs/>
          <w:sz w:val="28"/>
          <w:szCs w:val="28"/>
          <w:rtl/>
          <w:lang w:eastAsia="en-US"/>
        </w:rPr>
        <w:t>ليه"</w:t>
      </w:r>
      <w:r w:rsidRPr="005874BE">
        <w:rPr>
          <w:rStyle w:val="a4"/>
          <w:rFonts w:cs="Akhbar MT"/>
          <w:b/>
          <w:bCs/>
          <w:rtl/>
        </w:rPr>
        <w:footnoteReference w:id="332"/>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ويؤكد الفارسي تعريفه السابق للفعل في شرحه للمثل المشهور "تسمع بالمعيدي خير من أن تراه"</w:t>
      </w:r>
      <w:r w:rsidRPr="005874BE">
        <w:rPr>
          <w:rFonts w:cs="Akhbar MT" w:hint="cs"/>
          <w:b/>
          <w:bCs/>
          <w:sz w:val="28"/>
          <w:szCs w:val="28"/>
          <w:rtl/>
          <w:lang w:eastAsia="en-US"/>
        </w:rPr>
        <w:t xml:space="preserve"> </w:t>
      </w:r>
      <w:r w:rsidRPr="005874BE">
        <w:rPr>
          <w:rFonts w:cs="Akhbar MT"/>
          <w:b/>
          <w:bCs/>
          <w:sz w:val="28"/>
          <w:szCs w:val="28"/>
          <w:rtl/>
          <w:lang w:eastAsia="en-US"/>
        </w:rPr>
        <w:t>فيقول: "والفعل لا يعطف عليه الاسم كما لا يخبر عنه"</w:t>
      </w:r>
      <w:r w:rsidRPr="005874BE">
        <w:rPr>
          <w:rFonts w:cs="Akhbar MT" w:hint="cs"/>
          <w:b/>
          <w:bCs/>
          <w:sz w:val="28"/>
          <w:szCs w:val="28"/>
          <w:rtl/>
          <w:lang w:eastAsia="en-US"/>
        </w:rPr>
        <w:t xml:space="preserve">. </w:t>
      </w:r>
      <w:r w:rsidRPr="005874BE">
        <w:rPr>
          <w:rFonts w:cs="Akhbar MT"/>
          <w:b/>
          <w:bCs/>
          <w:sz w:val="28"/>
          <w:szCs w:val="28"/>
          <w:rtl/>
          <w:lang w:eastAsia="en-US"/>
        </w:rPr>
        <w:t>ثم يوضح لماذا جاز الإخبار في هذا المثل عن الفعل فيقول "إلا أن المعن</w:t>
      </w:r>
      <w:r w:rsidRPr="005874BE">
        <w:rPr>
          <w:rFonts w:cs="Akhbar MT" w:hint="cs"/>
          <w:b/>
          <w:bCs/>
          <w:sz w:val="28"/>
          <w:szCs w:val="28"/>
          <w:rtl/>
          <w:lang w:eastAsia="en-US"/>
        </w:rPr>
        <w:t>ى</w:t>
      </w:r>
      <w:r>
        <w:rPr>
          <w:rFonts w:cs="Akhbar MT"/>
          <w:b/>
          <w:bCs/>
          <w:sz w:val="28"/>
          <w:szCs w:val="28"/>
          <w:rtl/>
          <w:lang w:eastAsia="en-US"/>
        </w:rPr>
        <w:t xml:space="preserve"> لما كان عل</w:t>
      </w:r>
      <w:r>
        <w:rPr>
          <w:rFonts w:cs="Akhbar MT" w:hint="cs"/>
          <w:b/>
          <w:bCs/>
          <w:sz w:val="28"/>
          <w:szCs w:val="28"/>
          <w:rtl/>
          <w:lang w:eastAsia="en-US"/>
        </w:rPr>
        <w:t>ى</w:t>
      </w:r>
      <w:r w:rsidRPr="005874BE">
        <w:rPr>
          <w:rFonts w:cs="Akhbar MT"/>
          <w:b/>
          <w:bCs/>
          <w:sz w:val="28"/>
          <w:szCs w:val="28"/>
          <w:rtl/>
          <w:lang w:eastAsia="en-US"/>
        </w:rPr>
        <w:t xml:space="preserve"> الاسم استجيز الإخبار عنه"</w:t>
      </w:r>
      <w:r w:rsidRPr="005874BE">
        <w:rPr>
          <w:rStyle w:val="a4"/>
          <w:rFonts w:cs="Akhbar MT"/>
          <w:b/>
          <w:bCs/>
          <w:rtl/>
          <w:lang w:eastAsia="en-US"/>
        </w:rPr>
        <w:footnoteReference w:id="333"/>
      </w:r>
      <w:r w:rsidRPr="005874BE">
        <w:rPr>
          <w:rFonts w:cs="Akhbar MT"/>
          <w:b/>
          <w:bCs/>
          <w:sz w:val="28"/>
          <w:szCs w:val="28"/>
          <w:rtl/>
          <w:lang w:eastAsia="en-US"/>
        </w:rPr>
        <w:t>. ولقد أشرنا من قبل إلى رفض بعض النحاة لتعريف الفعل</w:t>
      </w:r>
      <w:r>
        <w:rPr>
          <w:rFonts w:cs="Akhbar MT"/>
          <w:b/>
          <w:bCs/>
          <w:sz w:val="28"/>
          <w:szCs w:val="28"/>
          <w:rtl/>
          <w:lang w:eastAsia="en-US"/>
        </w:rPr>
        <w:t xml:space="preserve"> بأنه ما لا يجوز الإخبار عنه عل</w:t>
      </w:r>
      <w:r>
        <w:rPr>
          <w:rFonts w:cs="Akhbar MT" w:hint="cs"/>
          <w:b/>
          <w:bCs/>
          <w:sz w:val="28"/>
          <w:szCs w:val="28"/>
          <w:rtl/>
          <w:lang w:eastAsia="en-US"/>
        </w:rPr>
        <w:t>ى</w:t>
      </w:r>
      <w:r w:rsidRPr="005874BE">
        <w:rPr>
          <w:rFonts w:cs="Akhbar MT"/>
          <w:b/>
          <w:bCs/>
          <w:sz w:val="28"/>
          <w:szCs w:val="28"/>
          <w:rtl/>
          <w:lang w:eastAsia="en-US"/>
        </w:rPr>
        <w:t xml:space="preserve"> أساس أن الظروف تن</w:t>
      </w:r>
      <w:r w:rsidRPr="005874BE">
        <w:rPr>
          <w:rFonts w:cs="Akhbar MT" w:hint="cs"/>
          <w:b/>
          <w:bCs/>
          <w:sz w:val="28"/>
          <w:szCs w:val="28"/>
          <w:rtl/>
          <w:lang w:eastAsia="en-US"/>
        </w:rPr>
        <w:t>ض</w:t>
      </w:r>
      <w:r w:rsidRPr="005874BE">
        <w:rPr>
          <w:rFonts w:cs="Akhbar MT"/>
          <w:b/>
          <w:bCs/>
          <w:sz w:val="28"/>
          <w:szCs w:val="28"/>
          <w:rtl/>
          <w:lang w:eastAsia="en-US"/>
        </w:rPr>
        <w:t>وي تحت هذا التعريف</w:t>
      </w:r>
      <w:r w:rsidRPr="005874BE">
        <w:rPr>
          <w:rStyle w:val="a4"/>
          <w:rFonts w:cs="Akhbar MT"/>
          <w:b/>
          <w:bCs/>
          <w:rtl/>
        </w:rPr>
        <w:footnoteReference w:id="334"/>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ثم يقسم الفارسي الفعل بانقسام الزمان، ولا يشير إل</w:t>
      </w:r>
      <w:r>
        <w:rPr>
          <w:rFonts w:cs="Akhbar MT"/>
          <w:b/>
          <w:bCs/>
          <w:sz w:val="28"/>
          <w:szCs w:val="28"/>
          <w:rtl/>
          <w:lang w:eastAsia="en-US"/>
        </w:rPr>
        <w:t>ى فكرة الدلالة عل</w:t>
      </w:r>
      <w:r>
        <w:rPr>
          <w:rFonts w:cs="Akhbar MT" w:hint="cs"/>
          <w:b/>
          <w:bCs/>
          <w:sz w:val="28"/>
          <w:szCs w:val="28"/>
          <w:rtl/>
          <w:lang w:eastAsia="en-US"/>
        </w:rPr>
        <w:t xml:space="preserve">ى </w:t>
      </w:r>
      <w:r w:rsidRPr="005874BE">
        <w:rPr>
          <w:rFonts w:cs="Akhbar MT"/>
          <w:b/>
          <w:bCs/>
          <w:sz w:val="28"/>
          <w:szCs w:val="28"/>
          <w:rtl/>
          <w:lang w:eastAsia="en-US"/>
        </w:rPr>
        <w:t>الزمان بالب</w:t>
      </w:r>
      <w:r w:rsidRPr="005874BE">
        <w:rPr>
          <w:rFonts w:cs="Akhbar MT" w:hint="cs"/>
          <w:b/>
          <w:bCs/>
          <w:sz w:val="28"/>
          <w:szCs w:val="28"/>
          <w:rtl/>
          <w:lang w:eastAsia="en-US"/>
        </w:rPr>
        <w:t>ن</w:t>
      </w:r>
      <w:r w:rsidRPr="005874BE">
        <w:rPr>
          <w:rFonts w:cs="Akhbar MT"/>
          <w:b/>
          <w:bCs/>
          <w:sz w:val="28"/>
          <w:szCs w:val="28"/>
          <w:rtl/>
          <w:lang w:eastAsia="en-US"/>
        </w:rPr>
        <w:t>ية اللفظية للفعل في هذا الموضع</w:t>
      </w:r>
      <w:r w:rsidRPr="005874BE">
        <w:rPr>
          <w:rFonts w:cs="Akhbar MT" w:hint="cs"/>
          <w:b/>
          <w:bCs/>
          <w:sz w:val="28"/>
          <w:szCs w:val="28"/>
          <w:rtl/>
          <w:lang w:eastAsia="en-US"/>
        </w:rPr>
        <w:t xml:space="preserve">، وإنما </w:t>
      </w:r>
      <w:r w:rsidRPr="005874BE">
        <w:rPr>
          <w:rFonts w:cs="Akhbar MT"/>
          <w:b/>
          <w:bCs/>
          <w:sz w:val="28"/>
          <w:szCs w:val="28"/>
          <w:rtl/>
          <w:lang w:eastAsia="en-US"/>
        </w:rPr>
        <w:t>يكتفي بذكر الأمثلة</w:t>
      </w:r>
      <w:r w:rsidRPr="005874BE">
        <w:rPr>
          <w:rFonts w:cs="Akhbar MT" w:hint="cs"/>
          <w:b/>
          <w:bCs/>
          <w:sz w:val="28"/>
          <w:szCs w:val="28"/>
          <w:rtl/>
          <w:lang w:eastAsia="en-US"/>
        </w:rPr>
        <w:t>.</w:t>
      </w:r>
      <w:r w:rsidRPr="005874BE">
        <w:rPr>
          <w:rFonts w:cs="Akhbar MT"/>
          <w:b/>
          <w:bCs/>
          <w:sz w:val="28"/>
          <w:szCs w:val="28"/>
          <w:rtl/>
          <w:lang w:eastAsia="en-US"/>
        </w:rPr>
        <w:t xml:space="preserve">  و</w:t>
      </w:r>
      <w:r w:rsidRPr="005874BE">
        <w:rPr>
          <w:rFonts w:cs="Akhbar MT" w:hint="cs"/>
          <w:b/>
          <w:bCs/>
          <w:sz w:val="28"/>
          <w:szCs w:val="28"/>
          <w:rtl/>
          <w:lang w:eastAsia="en-US"/>
        </w:rPr>
        <w:t>لكنه سيشير إلى هذه</w:t>
      </w:r>
      <w:r w:rsidRPr="005874BE">
        <w:rPr>
          <w:rFonts w:cs="Akhbar MT"/>
          <w:b/>
          <w:bCs/>
          <w:sz w:val="28"/>
          <w:szCs w:val="28"/>
          <w:rtl/>
          <w:lang w:eastAsia="en-US"/>
        </w:rPr>
        <w:t xml:space="preserve"> الفكرة فيما بعد عند حديثه عن المفعول فيه حيث يقول "ألا تر</w:t>
      </w:r>
      <w:r w:rsidRPr="005874BE">
        <w:rPr>
          <w:rFonts w:cs="Akhbar MT" w:hint="cs"/>
          <w:b/>
          <w:bCs/>
          <w:sz w:val="28"/>
          <w:szCs w:val="28"/>
          <w:rtl/>
          <w:lang w:eastAsia="en-US"/>
        </w:rPr>
        <w:t>ى</w:t>
      </w:r>
      <w:r w:rsidRPr="005874BE">
        <w:rPr>
          <w:rFonts w:cs="Akhbar MT"/>
          <w:b/>
          <w:bCs/>
          <w:sz w:val="28"/>
          <w:szCs w:val="28"/>
          <w:rtl/>
          <w:lang w:eastAsia="en-US"/>
        </w:rPr>
        <w:t xml:space="preserve"> أنه إذا قال: ضرب أو يضرب، علم الزمان من صيغة الفعل ولفظه"</w:t>
      </w:r>
      <w:r w:rsidRPr="005874BE">
        <w:rPr>
          <w:rStyle w:val="a4"/>
          <w:rFonts w:cs="Akhbar MT"/>
          <w:b/>
          <w:bCs/>
          <w:rtl/>
          <w:lang w:eastAsia="en-US"/>
        </w:rPr>
        <w:footnoteReference w:id="335"/>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وفي تعريفه للحرف يقول الفارسي "والحرف ما جاء لمعن</w:t>
      </w:r>
      <w:r w:rsidRPr="005874BE">
        <w:rPr>
          <w:rFonts w:cs="Akhbar MT" w:hint="cs"/>
          <w:b/>
          <w:bCs/>
          <w:sz w:val="28"/>
          <w:szCs w:val="28"/>
          <w:rtl/>
          <w:lang w:eastAsia="en-US"/>
        </w:rPr>
        <w:t>ى</w:t>
      </w:r>
      <w:r w:rsidRPr="005874BE">
        <w:rPr>
          <w:rFonts w:cs="Akhbar MT"/>
          <w:b/>
          <w:bCs/>
          <w:sz w:val="28"/>
          <w:szCs w:val="28"/>
          <w:rtl/>
          <w:lang w:eastAsia="en-US"/>
        </w:rPr>
        <w:t xml:space="preserve"> ليس باسم </w:t>
      </w:r>
      <w:r w:rsidRPr="005874BE">
        <w:rPr>
          <w:rFonts w:cs="Akhbar MT" w:hint="cs"/>
          <w:b/>
          <w:bCs/>
          <w:sz w:val="28"/>
          <w:szCs w:val="28"/>
          <w:rtl/>
          <w:lang w:eastAsia="en-US"/>
        </w:rPr>
        <w:t>و</w:t>
      </w:r>
      <w:r w:rsidRPr="005874BE">
        <w:rPr>
          <w:rFonts w:cs="Akhbar MT"/>
          <w:b/>
          <w:bCs/>
          <w:sz w:val="28"/>
          <w:szCs w:val="28"/>
          <w:rtl/>
          <w:lang w:eastAsia="en-US"/>
        </w:rPr>
        <w:t>لا فعل"</w:t>
      </w:r>
      <w:r w:rsidRPr="005874BE">
        <w:rPr>
          <w:rStyle w:val="a4"/>
          <w:rFonts w:cs="Akhbar MT"/>
          <w:b/>
          <w:bCs/>
          <w:rtl/>
          <w:lang w:eastAsia="en-US"/>
        </w:rPr>
        <w:footnoteReference w:id="336"/>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وإذا كان من قواعد التعريف المنطقي القديم أنه "لا يجوز أن يكون التعريف في ألفاظ معدولة (أي سالبة)"</w:t>
      </w:r>
      <w:r w:rsidRPr="005874BE">
        <w:rPr>
          <w:rStyle w:val="a4"/>
          <w:rFonts w:cs="Akhbar MT"/>
          <w:b/>
          <w:bCs/>
          <w:rtl/>
        </w:rPr>
        <w:footnoteReference w:id="337"/>
      </w:r>
      <w:r w:rsidRPr="005874BE">
        <w:rPr>
          <w:rFonts w:cs="Akhbar MT" w:hint="cs"/>
          <w:b/>
          <w:bCs/>
          <w:sz w:val="28"/>
          <w:szCs w:val="28"/>
          <w:vertAlign w:val="superscript"/>
          <w:rtl/>
          <w:lang w:eastAsia="en-US"/>
        </w:rPr>
        <w:t xml:space="preserve"> </w:t>
      </w:r>
      <w:r w:rsidRPr="005874BE">
        <w:rPr>
          <w:rFonts w:cs="Akhbar MT"/>
          <w:b/>
          <w:bCs/>
          <w:sz w:val="28"/>
          <w:szCs w:val="28"/>
          <w:rtl/>
          <w:lang w:eastAsia="en-US"/>
        </w:rPr>
        <w:t xml:space="preserve">فإن من الواضح أن </w:t>
      </w:r>
      <w:r w:rsidRPr="005874BE">
        <w:rPr>
          <w:rFonts w:cs="Akhbar MT" w:hint="cs"/>
          <w:b/>
          <w:bCs/>
          <w:sz w:val="28"/>
          <w:szCs w:val="28"/>
          <w:rtl/>
          <w:lang w:eastAsia="en-US"/>
        </w:rPr>
        <w:t>هذا ال</w:t>
      </w:r>
      <w:r w:rsidRPr="005874BE">
        <w:rPr>
          <w:rFonts w:cs="Akhbar MT"/>
          <w:b/>
          <w:bCs/>
          <w:sz w:val="28"/>
          <w:szCs w:val="28"/>
          <w:rtl/>
          <w:lang w:eastAsia="en-US"/>
        </w:rPr>
        <w:t xml:space="preserve">تعريف </w:t>
      </w:r>
      <w:r w:rsidRPr="005874BE">
        <w:rPr>
          <w:rFonts w:cs="Akhbar MT" w:hint="cs"/>
          <w:b/>
          <w:bCs/>
          <w:sz w:val="28"/>
          <w:szCs w:val="28"/>
          <w:rtl/>
          <w:lang w:eastAsia="en-US"/>
        </w:rPr>
        <w:t>لـ</w:t>
      </w:r>
      <w:r w:rsidRPr="005874BE">
        <w:rPr>
          <w:rFonts w:cs="Akhbar MT"/>
          <w:b/>
          <w:bCs/>
          <w:sz w:val="28"/>
          <w:szCs w:val="28"/>
          <w:rtl/>
          <w:lang w:eastAsia="en-US"/>
        </w:rPr>
        <w:t xml:space="preserve">"الحرف" يمثل خروجاً </w:t>
      </w:r>
      <w:r>
        <w:rPr>
          <w:rFonts w:cs="Akhbar MT"/>
          <w:b/>
          <w:bCs/>
          <w:sz w:val="28"/>
          <w:szCs w:val="28"/>
          <w:rtl/>
          <w:lang w:eastAsia="en-US"/>
        </w:rPr>
        <w:t>عل</w:t>
      </w:r>
      <w:r>
        <w:rPr>
          <w:rFonts w:cs="Akhbar MT" w:hint="cs"/>
          <w:b/>
          <w:bCs/>
          <w:sz w:val="28"/>
          <w:szCs w:val="28"/>
          <w:rtl/>
          <w:lang w:eastAsia="en-US"/>
        </w:rPr>
        <w:t>ى</w:t>
      </w:r>
      <w:r w:rsidRPr="005874BE">
        <w:rPr>
          <w:rFonts w:cs="Akhbar MT"/>
          <w:b/>
          <w:bCs/>
          <w:sz w:val="28"/>
          <w:szCs w:val="28"/>
          <w:rtl/>
          <w:lang w:eastAsia="en-US"/>
        </w:rPr>
        <w:t xml:space="preserve"> هذه القاعدة ارتضا</w:t>
      </w:r>
      <w:r w:rsidRPr="005874BE">
        <w:rPr>
          <w:rFonts w:cs="Akhbar MT" w:hint="cs"/>
          <w:b/>
          <w:bCs/>
          <w:sz w:val="28"/>
          <w:szCs w:val="28"/>
          <w:rtl/>
          <w:lang w:eastAsia="en-US"/>
        </w:rPr>
        <w:t>ه</w:t>
      </w:r>
      <w:r w:rsidRPr="005874BE">
        <w:rPr>
          <w:rFonts w:cs="Akhbar MT"/>
          <w:b/>
          <w:bCs/>
          <w:sz w:val="28"/>
          <w:szCs w:val="28"/>
          <w:rtl/>
          <w:lang w:eastAsia="en-US"/>
        </w:rPr>
        <w:t xml:space="preserve"> الفارسي ـ هنا ـ كما ارتضاه في تعريفه </w:t>
      </w:r>
      <w:r w:rsidRPr="005874BE">
        <w:rPr>
          <w:rFonts w:cs="Akhbar MT" w:hint="cs"/>
          <w:b/>
          <w:bCs/>
          <w:sz w:val="28"/>
          <w:szCs w:val="28"/>
          <w:rtl/>
          <w:lang w:eastAsia="en-US"/>
        </w:rPr>
        <w:t>"</w:t>
      </w:r>
      <w:r w:rsidRPr="005874BE">
        <w:rPr>
          <w:rFonts w:cs="Akhbar MT"/>
          <w:b/>
          <w:bCs/>
          <w:sz w:val="28"/>
          <w:szCs w:val="28"/>
          <w:rtl/>
          <w:lang w:eastAsia="en-US"/>
        </w:rPr>
        <w:t>البناء</w:t>
      </w:r>
      <w:r w:rsidRPr="005874BE">
        <w:rPr>
          <w:rFonts w:cs="Akhbar MT" w:hint="cs"/>
          <w:b/>
          <w:bCs/>
          <w:sz w:val="28"/>
          <w:szCs w:val="28"/>
          <w:rtl/>
          <w:lang w:eastAsia="en-US"/>
        </w:rPr>
        <w:t>"</w:t>
      </w:r>
      <w:r w:rsidRPr="005874BE">
        <w:rPr>
          <w:rFonts w:cs="Akhbar MT"/>
          <w:b/>
          <w:bCs/>
          <w:sz w:val="28"/>
          <w:szCs w:val="28"/>
          <w:rtl/>
          <w:lang w:eastAsia="en-US"/>
        </w:rPr>
        <w:t xml:space="preserve"> بقوله "البناء خلاف الإعراب</w:t>
      </w:r>
      <w:r w:rsidRPr="005874BE">
        <w:rPr>
          <w:rFonts w:cs="Akhbar MT" w:hint="cs"/>
          <w:b/>
          <w:bCs/>
          <w:sz w:val="28"/>
          <w:szCs w:val="28"/>
          <w:rtl/>
          <w:lang w:eastAsia="en-US"/>
        </w:rPr>
        <w:t>"</w:t>
      </w:r>
      <w:r w:rsidRPr="005874BE">
        <w:rPr>
          <w:rStyle w:val="a4"/>
          <w:rFonts w:cs="Akhbar MT"/>
          <w:b/>
          <w:bCs/>
          <w:rtl/>
        </w:rPr>
        <w:footnoteReference w:id="338"/>
      </w:r>
      <w:r w:rsidRPr="005874BE">
        <w:rPr>
          <w:rFonts w:cs="Akhbar MT"/>
          <w:b/>
          <w:bCs/>
          <w:sz w:val="28"/>
          <w:szCs w:val="28"/>
          <w:rtl/>
          <w:lang w:eastAsia="en-US"/>
        </w:rPr>
        <w:t>، وفي تعريفه للاستثناء المنقطع بقوله: "الاستثناء المنقطع أن لا يكون المستثن</w:t>
      </w:r>
      <w:r w:rsidRPr="005874BE">
        <w:rPr>
          <w:rFonts w:cs="Akhbar MT" w:hint="cs"/>
          <w:b/>
          <w:bCs/>
          <w:sz w:val="28"/>
          <w:szCs w:val="28"/>
          <w:rtl/>
          <w:lang w:eastAsia="en-US"/>
        </w:rPr>
        <w:t>ى</w:t>
      </w:r>
      <w:r w:rsidRPr="005874BE">
        <w:rPr>
          <w:rFonts w:cs="Akhbar MT"/>
          <w:b/>
          <w:bCs/>
          <w:sz w:val="28"/>
          <w:szCs w:val="28"/>
          <w:rtl/>
          <w:lang w:eastAsia="en-US"/>
        </w:rPr>
        <w:t xml:space="preserve"> من جنس المستثن</w:t>
      </w:r>
      <w:r w:rsidRPr="005874BE">
        <w:rPr>
          <w:rFonts w:cs="Akhbar MT" w:hint="cs"/>
          <w:b/>
          <w:bCs/>
          <w:sz w:val="28"/>
          <w:szCs w:val="28"/>
          <w:rtl/>
          <w:lang w:eastAsia="en-US"/>
        </w:rPr>
        <w:t>ى</w:t>
      </w:r>
      <w:r w:rsidRPr="005874BE">
        <w:rPr>
          <w:rFonts w:cs="Akhbar MT"/>
          <w:b/>
          <w:bCs/>
          <w:sz w:val="28"/>
          <w:szCs w:val="28"/>
          <w:rtl/>
          <w:lang w:eastAsia="en-US"/>
        </w:rPr>
        <w:t xml:space="preserve"> منه"</w:t>
      </w:r>
      <w:r w:rsidRPr="005874BE">
        <w:rPr>
          <w:rStyle w:val="a4"/>
          <w:rFonts w:cs="Akhbar MT"/>
          <w:b/>
          <w:bCs/>
          <w:rtl/>
        </w:rPr>
        <w:footnoteReference w:id="339"/>
      </w:r>
      <w:r w:rsidRPr="005874BE">
        <w:rPr>
          <w:rFonts w:cs="Akhbar MT" w:hint="cs"/>
          <w:b/>
          <w:bCs/>
          <w:sz w:val="28"/>
          <w:szCs w:val="28"/>
          <w:rtl/>
          <w:lang w:eastAsia="en-US"/>
        </w:rPr>
        <w:t xml:space="preserve">. </w:t>
      </w:r>
      <w:r w:rsidRPr="005874BE">
        <w:rPr>
          <w:rFonts w:cs="Akhbar MT"/>
          <w:b/>
          <w:bCs/>
          <w:sz w:val="28"/>
          <w:szCs w:val="28"/>
          <w:rtl/>
          <w:lang w:eastAsia="en-US"/>
        </w:rPr>
        <w:t>ولعل ذلك يمثل جانباً آخر من جوانب خروج الفارسي عل</w:t>
      </w:r>
      <w:r w:rsidRPr="005874BE">
        <w:rPr>
          <w:rFonts w:cs="Akhbar MT" w:hint="cs"/>
          <w:b/>
          <w:bCs/>
          <w:sz w:val="28"/>
          <w:szCs w:val="28"/>
          <w:rtl/>
          <w:lang w:eastAsia="en-US"/>
        </w:rPr>
        <w:t>ى</w:t>
      </w:r>
      <w:r w:rsidRPr="005874BE">
        <w:rPr>
          <w:rFonts w:cs="Akhbar MT"/>
          <w:b/>
          <w:bCs/>
          <w:sz w:val="28"/>
          <w:szCs w:val="28"/>
          <w:rtl/>
          <w:lang w:eastAsia="en-US"/>
        </w:rPr>
        <w:t xml:space="preserve"> نظرية الحد المنطقية الأرسطية.</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أما الطريقة الشائعة في تعريفات الفارسي فهي طريقة التقسيم</w:t>
      </w:r>
      <w:r w:rsidRPr="005874BE">
        <w:rPr>
          <w:rFonts w:cs="Akhbar MT" w:hint="cs"/>
          <w:b/>
          <w:bCs/>
          <w:sz w:val="28"/>
          <w:szCs w:val="28"/>
          <w:rtl/>
          <w:lang w:eastAsia="en-US"/>
        </w:rPr>
        <w:t>.</w:t>
      </w:r>
      <w:r w:rsidRPr="005874BE">
        <w:rPr>
          <w:rFonts w:cs="Akhbar MT"/>
          <w:b/>
          <w:bCs/>
          <w:sz w:val="28"/>
          <w:szCs w:val="28"/>
          <w:rtl/>
          <w:lang w:eastAsia="en-US"/>
        </w:rPr>
        <w:t xml:space="preserve"> ويبدو أن هذه الطريقة قد لاقت قبولاً واسعاً لد</w:t>
      </w:r>
      <w:r w:rsidRPr="005874BE">
        <w:rPr>
          <w:rFonts w:cs="Akhbar MT" w:hint="cs"/>
          <w:b/>
          <w:bCs/>
          <w:sz w:val="28"/>
          <w:szCs w:val="28"/>
          <w:rtl/>
          <w:lang w:eastAsia="en-US"/>
        </w:rPr>
        <w:t>ى</w:t>
      </w:r>
      <w:r w:rsidRPr="005874BE">
        <w:rPr>
          <w:rFonts w:cs="Akhbar MT"/>
          <w:b/>
          <w:bCs/>
          <w:sz w:val="28"/>
          <w:szCs w:val="28"/>
          <w:rtl/>
          <w:lang w:eastAsia="en-US"/>
        </w:rPr>
        <w:t xml:space="preserve"> نحاة القرن الرابع ـ بصفة عامة ـ وعند الفارسي بصفة خاصة. فأمثلة القسمة كثيرة جداً عنده، ويكفي أن تفتح أي كتاب من كتبه في أي فصل أو باب لتجده يعمد إلى هذه الطريقة عمداً، مما يبدو معه أنه قد جعل "القسمة" هي المنهج الذي ينبغي</w:t>
      </w:r>
      <w:r>
        <w:rPr>
          <w:rFonts w:cs="Akhbar MT" w:hint="cs"/>
          <w:b/>
          <w:bCs/>
          <w:sz w:val="28"/>
          <w:szCs w:val="28"/>
          <w:rtl/>
          <w:lang w:eastAsia="en-US"/>
        </w:rPr>
        <w:t xml:space="preserve"> لرجل النحو </w:t>
      </w:r>
      <w:r w:rsidRPr="005874BE">
        <w:rPr>
          <w:rFonts w:cs="Akhbar MT"/>
          <w:b/>
          <w:bCs/>
          <w:sz w:val="28"/>
          <w:szCs w:val="28"/>
          <w:rtl/>
          <w:lang w:eastAsia="en-US"/>
        </w:rPr>
        <w:t xml:space="preserve"> أن يسلكه</w:t>
      </w:r>
      <w:r>
        <w:rPr>
          <w:rFonts w:cs="Akhbar MT" w:hint="cs"/>
          <w:b/>
          <w:bCs/>
          <w:sz w:val="28"/>
          <w:szCs w:val="28"/>
          <w:rtl/>
          <w:lang w:eastAsia="en-US"/>
        </w:rPr>
        <w:t>.</w:t>
      </w:r>
      <w:r w:rsidRPr="005874BE">
        <w:rPr>
          <w:rFonts w:cs="Akhbar MT"/>
          <w:b/>
          <w:bCs/>
          <w:sz w:val="28"/>
          <w:szCs w:val="28"/>
          <w:rtl/>
          <w:lang w:eastAsia="en-US"/>
        </w:rPr>
        <w:t xml:space="preserve"> وفي الرواية التي سردناها ـ من قبل ـ عن العلة في كثرة ظروف الزمان وقلة ظروف المكان ما يدل عل</w:t>
      </w:r>
      <w:r w:rsidRPr="005874BE">
        <w:rPr>
          <w:rFonts w:cs="Akhbar MT" w:hint="cs"/>
          <w:b/>
          <w:bCs/>
          <w:sz w:val="28"/>
          <w:szCs w:val="28"/>
          <w:rtl/>
          <w:lang w:eastAsia="en-US"/>
        </w:rPr>
        <w:t>ى</w:t>
      </w:r>
      <w:r w:rsidRPr="005874BE">
        <w:rPr>
          <w:rFonts w:cs="Akhbar MT"/>
          <w:b/>
          <w:bCs/>
          <w:sz w:val="28"/>
          <w:szCs w:val="28"/>
          <w:rtl/>
          <w:lang w:eastAsia="en-US"/>
        </w:rPr>
        <w:t xml:space="preserve"> ذلك. فالتعريف لا يتم إلا بإحصاء أجزاء الظاهرة المراد تعريفها</w:t>
      </w:r>
      <w:r w:rsidRPr="005874BE">
        <w:rPr>
          <w:rFonts w:cs="Akhbar MT" w:hint="cs"/>
          <w:b/>
          <w:bCs/>
          <w:sz w:val="28"/>
          <w:szCs w:val="28"/>
          <w:rtl/>
          <w:lang w:eastAsia="en-US"/>
        </w:rPr>
        <w:t>،</w:t>
      </w:r>
      <w:r w:rsidRPr="005874BE">
        <w:rPr>
          <w:rFonts w:cs="Akhbar MT"/>
          <w:b/>
          <w:bCs/>
          <w:sz w:val="28"/>
          <w:szCs w:val="28"/>
          <w:rtl/>
          <w:lang w:eastAsia="en-US"/>
        </w:rPr>
        <w:t xml:space="preserve"> ثم تقسيم هذه الأجزاء بما يميز بينها.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وإذا كان النحاة ـ كما رأينا ـ قد عر</w:t>
      </w:r>
      <w:r w:rsidRPr="005874BE">
        <w:rPr>
          <w:rFonts w:cs="Akhbar MT" w:hint="cs"/>
          <w:b/>
          <w:bCs/>
          <w:sz w:val="28"/>
          <w:szCs w:val="28"/>
          <w:rtl/>
          <w:lang w:eastAsia="en-US"/>
        </w:rPr>
        <w:t>َّ</w:t>
      </w:r>
      <w:r w:rsidRPr="005874BE">
        <w:rPr>
          <w:rFonts w:cs="Akhbar MT"/>
          <w:b/>
          <w:bCs/>
          <w:sz w:val="28"/>
          <w:szCs w:val="28"/>
          <w:rtl/>
          <w:lang w:eastAsia="en-US"/>
        </w:rPr>
        <w:t>فوا الخبر</w:t>
      </w:r>
      <w:r w:rsidRPr="005874BE">
        <w:rPr>
          <w:rFonts w:cs="Akhbar MT" w:hint="cs"/>
          <w:b/>
          <w:bCs/>
          <w:sz w:val="28"/>
          <w:szCs w:val="28"/>
          <w:rtl/>
          <w:lang w:eastAsia="en-US"/>
        </w:rPr>
        <w:t xml:space="preserve"> أحياناً</w:t>
      </w:r>
      <w:r w:rsidRPr="005874BE">
        <w:rPr>
          <w:rFonts w:cs="Akhbar MT"/>
          <w:b/>
          <w:bCs/>
          <w:sz w:val="28"/>
          <w:szCs w:val="28"/>
          <w:rtl/>
          <w:lang w:eastAsia="en-US"/>
        </w:rPr>
        <w:t xml:space="preserve"> بأنه </w:t>
      </w:r>
      <w:r w:rsidRPr="005874BE">
        <w:rPr>
          <w:rFonts w:cs="Akhbar MT" w:hint="cs"/>
          <w:b/>
          <w:bCs/>
          <w:sz w:val="28"/>
          <w:szCs w:val="28"/>
          <w:rtl/>
          <w:lang w:eastAsia="en-US"/>
        </w:rPr>
        <w:t>"</w:t>
      </w:r>
      <w:r w:rsidRPr="005874BE">
        <w:rPr>
          <w:rFonts w:cs="Akhbar MT"/>
          <w:b/>
          <w:bCs/>
          <w:sz w:val="28"/>
          <w:szCs w:val="28"/>
          <w:rtl/>
          <w:lang w:eastAsia="en-US"/>
        </w:rPr>
        <w:t>ما جاز فيه الصدق والكذب</w:t>
      </w:r>
      <w:r w:rsidRPr="005874BE">
        <w:rPr>
          <w:rFonts w:cs="Akhbar MT" w:hint="cs"/>
          <w:b/>
          <w:bCs/>
          <w:sz w:val="28"/>
          <w:szCs w:val="28"/>
          <w:rtl/>
          <w:lang w:eastAsia="en-US"/>
        </w:rPr>
        <w:t>"</w:t>
      </w:r>
      <w:r w:rsidRPr="005874BE">
        <w:rPr>
          <w:rFonts w:cs="Akhbar MT"/>
          <w:b/>
          <w:bCs/>
          <w:sz w:val="28"/>
          <w:szCs w:val="28"/>
          <w:rtl/>
          <w:lang w:eastAsia="en-US"/>
        </w:rPr>
        <w:t>، فإن الفارسي يعمد إلى التقسيم فيقول: "</w:t>
      </w:r>
      <w:r>
        <w:rPr>
          <w:rFonts w:cs="Akhbar MT"/>
          <w:b/>
          <w:bCs/>
          <w:sz w:val="28"/>
          <w:szCs w:val="28"/>
          <w:rtl/>
          <w:lang w:eastAsia="en-US"/>
        </w:rPr>
        <w:t>الأخبار تنقسم عل</w:t>
      </w:r>
      <w:r>
        <w:rPr>
          <w:rFonts w:cs="Akhbar MT" w:hint="cs"/>
          <w:b/>
          <w:bCs/>
          <w:sz w:val="28"/>
          <w:szCs w:val="28"/>
          <w:rtl/>
          <w:lang w:eastAsia="en-US"/>
        </w:rPr>
        <w:t>ى</w:t>
      </w:r>
      <w:r w:rsidRPr="005874BE">
        <w:rPr>
          <w:rFonts w:cs="Akhbar MT"/>
          <w:b/>
          <w:bCs/>
          <w:sz w:val="28"/>
          <w:szCs w:val="28"/>
          <w:rtl/>
          <w:lang w:eastAsia="en-US"/>
        </w:rPr>
        <w:t xml:space="preserve"> ثمانية أقسام: الصحيح </w:t>
      </w:r>
      <w:r w:rsidRPr="005874BE">
        <w:rPr>
          <w:rFonts w:cs="Akhbar MT" w:hint="cs"/>
          <w:b/>
          <w:bCs/>
          <w:sz w:val="28"/>
          <w:szCs w:val="28"/>
          <w:rtl/>
          <w:lang w:eastAsia="en-US"/>
        </w:rPr>
        <w:t>[</w:t>
      </w:r>
      <w:r w:rsidRPr="005874BE">
        <w:rPr>
          <w:rFonts w:cs="Akhbar MT"/>
          <w:b/>
          <w:bCs/>
          <w:sz w:val="28"/>
          <w:szCs w:val="28"/>
          <w:rtl/>
          <w:lang w:eastAsia="en-US"/>
        </w:rPr>
        <w:t>و</w:t>
      </w:r>
      <w:r w:rsidRPr="005874BE">
        <w:rPr>
          <w:rFonts w:cs="Akhbar MT" w:hint="cs"/>
          <w:b/>
          <w:bCs/>
          <w:sz w:val="28"/>
          <w:szCs w:val="28"/>
          <w:rtl/>
          <w:lang w:eastAsia="en-US"/>
        </w:rPr>
        <w:t>]</w:t>
      </w:r>
      <w:r w:rsidRPr="005874BE">
        <w:rPr>
          <w:rFonts w:cs="Akhbar MT"/>
          <w:b/>
          <w:bCs/>
          <w:sz w:val="28"/>
          <w:szCs w:val="28"/>
          <w:rtl/>
          <w:lang w:eastAsia="en-US"/>
        </w:rPr>
        <w:t>السليم</w:t>
      </w:r>
      <w:r w:rsidRPr="005874BE">
        <w:rPr>
          <w:rFonts w:cs="Akhbar MT" w:hint="cs"/>
          <w:b/>
          <w:bCs/>
          <w:sz w:val="28"/>
          <w:szCs w:val="28"/>
          <w:rtl/>
          <w:lang w:eastAsia="en-US"/>
        </w:rPr>
        <w:t>،</w:t>
      </w:r>
      <w:r w:rsidRPr="005874BE">
        <w:rPr>
          <w:rFonts w:cs="Akhbar MT"/>
          <w:b/>
          <w:bCs/>
          <w:sz w:val="28"/>
          <w:szCs w:val="28"/>
          <w:rtl/>
          <w:lang w:eastAsia="en-US"/>
        </w:rPr>
        <w:t xml:space="preserve"> والقبيح النظم القريب من الفهم</w:t>
      </w:r>
      <w:r w:rsidRPr="005874BE">
        <w:rPr>
          <w:rFonts w:cs="Akhbar MT" w:hint="cs"/>
          <w:b/>
          <w:bCs/>
          <w:sz w:val="28"/>
          <w:szCs w:val="28"/>
          <w:rtl/>
          <w:lang w:eastAsia="en-US"/>
        </w:rPr>
        <w:t>،</w:t>
      </w:r>
      <w:r w:rsidRPr="005874BE">
        <w:rPr>
          <w:rFonts w:cs="Akhbar MT"/>
          <w:b/>
          <w:bCs/>
          <w:sz w:val="28"/>
          <w:szCs w:val="28"/>
          <w:rtl/>
          <w:lang w:eastAsia="en-US"/>
        </w:rPr>
        <w:t xml:space="preserve"> والخطأ، والكذب المقرون بدليل </w:t>
      </w:r>
      <w:r w:rsidRPr="005874BE">
        <w:rPr>
          <w:rFonts w:cs="Akhbar MT"/>
          <w:b/>
          <w:bCs/>
          <w:sz w:val="28"/>
          <w:szCs w:val="28"/>
          <w:rtl/>
          <w:lang w:eastAsia="en-US"/>
        </w:rPr>
        <w:lastRenderedPageBreak/>
        <w:t>الخلل فيه، والكذب العاري من الدليل عل</w:t>
      </w:r>
      <w:r w:rsidRPr="005874BE">
        <w:rPr>
          <w:rFonts w:cs="Akhbar MT" w:hint="cs"/>
          <w:b/>
          <w:bCs/>
          <w:sz w:val="28"/>
          <w:szCs w:val="28"/>
          <w:rtl/>
          <w:lang w:eastAsia="en-US"/>
        </w:rPr>
        <w:t>ى</w:t>
      </w:r>
      <w:r>
        <w:rPr>
          <w:rFonts w:cs="Akhbar MT"/>
          <w:b/>
          <w:bCs/>
          <w:sz w:val="28"/>
          <w:szCs w:val="28"/>
          <w:rtl/>
          <w:lang w:eastAsia="en-US"/>
        </w:rPr>
        <w:t xml:space="preserve"> موضع عيبه، والمختل، والملغ</w:t>
      </w:r>
      <w:r>
        <w:rPr>
          <w:rFonts w:cs="Akhbar MT" w:hint="cs"/>
          <w:b/>
          <w:bCs/>
          <w:sz w:val="28"/>
          <w:szCs w:val="28"/>
          <w:rtl/>
          <w:lang w:eastAsia="en-US"/>
        </w:rPr>
        <w:t>ى</w:t>
      </w:r>
      <w:r w:rsidRPr="005874BE">
        <w:rPr>
          <w:rFonts w:cs="Akhbar MT"/>
          <w:b/>
          <w:bCs/>
          <w:sz w:val="28"/>
          <w:szCs w:val="28"/>
          <w:rtl/>
          <w:lang w:eastAsia="en-US"/>
        </w:rPr>
        <w:t>، والمقلوب"</w:t>
      </w:r>
      <w:r w:rsidRPr="005874BE">
        <w:rPr>
          <w:rStyle w:val="a4"/>
          <w:rFonts w:cs="Akhbar MT"/>
          <w:b/>
          <w:bCs/>
          <w:rtl/>
        </w:rPr>
        <w:footnoteReference w:id="340"/>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ويلاحظ ـ هنا ـ أن بعض هذه الأقسام يتسم بطابع افتراضي لا وجود له ـ حقيقة ـ في واقع الاستعمال اللغوي. ويصل هذا الطابع الافتراضي إلى حد وضع عبارات سليمة من الناحية الصورية للتأليف</w:t>
      </w:r>
      <w:r w:rsidRPr="005874BE">
        <w:rPr>
          <w:rFonts w:cs="Akhbar MT" w:hint="cs"/>
          <w:b/>
          <w:bCs/>
          <w:sz w:val="28"/>
          <w:szCs w:val="28"/>
          <w:rtl/>
          <w:lang w:eastAsia="en-US"/>
        </w:rPr>
        <w:t>،</w:t>
      </w:r>
      <w:r w:rsidRPr="005874BE">
        <w:rPr>
          <w:rFonts w:cs="Akhbar MT"/>
          <w:b/>
          <w:bCs/>
          <w:sz w:val="28"/>
          <w:szCs w:val="28"/>
          <w:rtl/>
          <w:lang w:eastAsia="en-US"/>
        </w:rPr>
        <w:t xml:space="preserve"> ولكنها لا تحمل معن</w:t>
      </w:r>
      <w:r w:rsidRPr="005874BE">
        <w:rPr>
          <w:rFonts w:cs="Akhbar MT" w:hint="cs"/>
          <w:b/>
          <w:bCs/>
          <w:sz w:val="28"/>
          <w:szCs w:val="28"/>
          <w:rtl/>
          <w:lang w:eastAsia="en-US"/>
        </w:rPr>
        <w:t>ى</w:t>
      </w:r>
      <w:r w:rsidRPr="005874BE">
        <w:rPr>
          <w:rFonts w:cs="Akhbar MT"/>
          <w:b/>
          <w:bCs/>
          <w:sz w:val="28"/>
          <w:szCs w:val="28"/>
          <w:rtl/>
          <w:lang w:eastAsia="en-US"/>
        </w:rPr>
        <w:t xml:space="preserve"> أو فائدة. ومن أمثلة ذلك: الخبر القبيح النظم القريب من الفهم، ومثاله: قد عبد الله قام. أو الخبر الكذب المقرون بدليل الخلل فيه، ومثاله: قد شربت ماء البحر كله</w:t>
      </w:r>
      <w:r w:rsidRPr="005874BE">
        <w:rPr>
          <w:rFonts w:cs="Akhbar MT" w:hint="cs"/>
          <w:b/>
          <w:bCs/>
          <w:sz w:val="28"/>
          <w:szCs w:val="28"/>
          <w:rtl/>
          <w:lang w:eastAsia="en-US"/>
        </w:rPr>
        <w:t>.</w:t>
      </w:r>
      <w:r>
        <w:rPr>
          <w:rFonts w:cs="Akhbar MT"/>
          <w:b/>
          <w:bCs/>
          <w:sz w:val="28"/>
          <w:szCs w:val="28"/>
          <w:rtl/>
          <w:lang w:eastAsia="en-US"/>
        </w:rPr>
        <w:t xml:space="preserve"> أو الكذب الملغ</w:t>
      </w:r>
      <w:r>
        <w:rPr>
          <w:rFonts w:cs="Akhbar MT" w:hint="cs"/>
          <w:b/>
          <w:bCs/>
          <w:sz w:val="28"/>
          <w:szCs w:val="28"/>
          <w:rtl/>
          <w:lang w:eastAsia="en-US"/>
        </w:rPr>
        <w:t>ى</w:t>
      </w:r>
      <w:r w:rsidRPr="005874BE">
        <w:rPr>
          <w:rFonts w:cs="Akhbar MT"/>
          <w:b/>
          <w:bCs/>
          <w:sz w:val="28"/>
          <w:szCs w:val="28"/>
          <w:rtl/>
          <w:lang w:eastAsia="en-US"/>
        </w:rPr>
        <w:t>، ومثاله: إليه بالخشية والأذن سامعة</w:t>
      </w:r>
      <w:r w:rsidRPr="005874BE">
        <w:rPr>
          <w:rFonts w:cs="Akhbar MT" w:hint="cs"/>
          <w:b/>
          <w:bCs/>
          <w:sz w:val="28"/>
          <w:szCs w:val="28"/>
          <w:rtl/>
          <w:lang w:eastAsia="en-US"/>
        </w:rPr>
        <w:t>.</w:t>
      </w:r>
      <w:r w:rsidRPr="005874BE">
        <w:rPr>
          <w:rFonts w:cs="Akhbar MT"/>
          <w:b/>
          <w:bCs/>
          <w:sz w:val="28"/>
          <w:szCs w:val="28"/>
          <w:rtl/>
          <w:lang w:eastAsia="en-US"/>
        </w:rPr>
        <w:t xml:space="preserve">.. وهكذا.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ولقد أقام الفارسي كتاب "الإيضاح" كاملاً عل</w:t>
      </w:r>
      <w:r w:rsidRPr="005874BE">
        <w:rPr>
          <w:rFonts w:cs="Akhbar MT" w:hint="cs"/>
          <w:b/>
          <w:bCs/>
          <w:sz w:val="28"/>
          <w:szCs w:val="28"/>
          <w:rtl/>
          <w:lang w:eastAsia="en-US"/>
        </w:rPr>
        <w:t>ى</w:t>
      </w:r>
      <w:r w:rsidRPr="005874BE">
        <w:rPr>
          <w:rFonts w:cs="Akhbar MT"/>
          <w:b/>
          <w:bCs/>
          <w:sz w:val="28"/>
          <w:szCs w:val="28"/>
          <w:rtl/>
          <w:lang w:eastAsia="en-US"/>
        </w:rPr>
        <w:t xml:space="preserve"> مبدأ التعريف بالقسمة. ويكفي أن تفتح أي صفحة من صفحات الكتاب لتجد نماذج القسمة ماثلة بكل وضوح. ولا</w:t>
      </w:r>
      <w:r>
        <w:rPr>
          <w:rFonts w:cs="Akhbar MT"/>
          <w:b/>
          <w:bCs/>
          <w:sz w:val="28"/>
          <w:szCs w:val="28"/>
          <w:rtl/>
          <w:lang w:eastAsia="en-US"/>
        </w:rPr>
        <w:t xml:space="preserve"> شك أن الفارسي ـ بذلك ـ يسير عل</w:t>
      </w:r>
      <w:r>
        <w:rPr>
          <w:rFonts w:cs="Akhbar MT" w:hint="cs"/>
          <w:b/>
          <w:bCs/>
          <w:sz w:val="28"/>
          <w:szCs w:val="28"/>
          <w:rtl/>
          <w:lang w:eastAsia="en-US"/>
        </w:rPr>
        <w:t>ى</w:t>
      </w:r>
      <w:r w:rsidRPr="005874BE">
        <w:rPr>
          <w:rFonts w:cs="Akhbar MT"/>
          <w:b/>
          <w:bCs/>
          <w:sz w:val="28"/>
          <w:szCs w:val="28"/>
          <w:rtl/>
          <w:lang w:eastAsia="en-US"/>
        </w:rPr>
        <w:t xml:space="preserve"> المنهج نفسه الذي أقامه ـ من قبل ـ أستاذه ورأس الاتجاه المنطقي بين النحاة في هذا القرن</w:t>
      </w:r>
      <w:r w:rsidRPr="005874BE">
        <w:rPr>
          <w:rFonts w:cs="Akhbar MT" w:hint="cs"/>
          <w:b/>
          <w:bCs/>
          <w:sz w:val="28"/>
          <w:szCs w:val="28"/>
          <w:rtl/>
          <w:lang w:eastAsia="en-US"/>
        </w:rPr>
        <w:t>؛</w:t>
      </w:r>
      <w:r w:rsidRPr="005874BE">
        <w:rPr>
          <w:rFonts w:cs="Akhbar MT"/>
          <w:b/>
          <w:bCs/>
          <w:sz w:val="28"/>
          <w:szCs w:val="28"/>
          <w:rtl/>
          <w:lang w:eastAsia="en-US"/>
        </w:rPr>
        <w:t xml:space="preserve"> وأعني به: ابن السراج.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وسأكتفي ـ هنا ـ بإيراد نموذج واحد لمنهج "القسمة" عند الفارسي، وهو قوله في الأسماء المنصوبة: "الأسماء المنصوبة عل</w:t>
      </w:r>
      <w:r w:rsidRPr="005874BE">
        <w:rPr>
          <w:rFonts w:cs="Akhbar MT" w:hint="cs"/>
          <w:b/>
          <w:bCs/>
          <w:sz w:val="28"/>
          <w:szCs w:val="28"/>
          <w:rtl/>
          <w:lang w:eastAsia="en-US"/>
        </w:rPr>
        <w:t>ى</w:t>
      </w:r>
      <w:r w:rsidRPr="005874BE">
        <w:rPr>
          <w:rFonts w:cs="Akhbar MT"/>
          <w:b/>
          <w:bCs/>
          <w:sz w:val="28"/>
          <w:szCs w:val="28"/>
          <w:rtl/>
          <w:lang w:eastAsia="en-US"/>
        </w:rPr>
        <w:t xml:space="preserve"> ضربين: أحدهما: ما يج</w:t>
      </w:r>
      <w:r w:rsidRPr="005874BE">
        <w:rPr>
          <w:rFonts w:cs="Akhbar MT" w:hint="cs"/>
          <w:b/>
          <w:bCs/>
          <w:sz w:val="28"/>
          <w:szCs w:val="28"/>
          <w:rtl/>
          <w:lang w:eastAsia="en-US"/>
        </w:rPr>
        <w:t>يء</w:t>
      </w:r>
      <w:r w:rsidRPr="005874BE">
        <w:rPr>
          <w:rFonts w:cs="Akhbar MT"/>
          <w:b/>
          <w:bCs/>
          <w:sz w:val="28"/>
          <w:szCs w:val="28"/>
          <w:rtl/>
          <w:lang w:eastAsia="en-US"/>
        </w:rPr>
        <w:t xml:space="preserve"> بعد تمام الكلام، والآخر: ما يج</w:t>
      </w:r>
      <w:r>
        <w:rPr>
          <w:rFonts w:cs="Akhbar MT" w:hint="cs"/>
          <w:b/>
          <w:bCs/>
          <w:sz w:val="28"/>
          <w:szCs w:val="28"/>
          <w:rtl/>
          <w:lang w:eastAsia="en-US"/>
        </w:rPr>
        <w:t>يء</w:t>
      </w:r>
      <w:r w:rsidRPr="005874BE">
        <w:rPr>
          <w:rFonts w:cs="Akhbar MT"/>
          <w:b/>
          <w:bCs/>
          <w:sz w:val="28"/>
          <w:szCs w:val="28"/>
          <w:rtl/>
          <w:lang w:eastAsia="en-US"/>
        </w:rPr>
        <w:t xml:space="preserve"> منتصباً عن تمام الاسم. فما يج</w:t>
      </w:r>
      <w:r w:rsidRPr="005874BE">
        <w:rPr>
          <w:rFonts w:cs="Akhbar MT" w:hint="cs"/>
          <w:b/>
          <w:bCs/>
          <w:sz w:val="28"/>
          <w:szCs w:val="28"/>
          <w:rtl/>
          <w:lang w:eastAsia="en-US"/>
        </w:rPr>
        <w:t>يء</w:t>
      </w:r>
      <w:r w:rsidRPr="005874BE">
        <w:rPr>
          <w:rFonts w:cs="Akhbar MT"/>
          <w:b/>
          <w:bCs/>
          <w:sz w:val="28"/>
          <w:szCs w:val="28"/>
          <w:rtl/>
          <w:lang w:eastAsia="en-US"/>
        </w:rPr>
        <w:t xml:space="preserve"> بعد تمام الكلام عل</w:t>
      </w:r>
      <w:r w:rsidRPr="005874BE">
        <w:rPr>
          <w:rFonts w:cs="Akhbar MT" w:hint="cs"/>
          <w:b/>
          <w:bCs/>
          <w:sz w:val="28"/>
          <w:szCs w:val="28"/>
          <w:rtl/>
          <w:lang w:eastAsia="en-US"/>
        </w:rPr>
        <w:t>ى</w:t>
      </w:r>
      <w:r w:rsidRPr="005874BE">
        <w:rPr>
          <w:rFonts w:cs="Akhbar MT"/>
          <w:b/>
          <w:bCs/>
          <w:sz w:val="28"/>
          <w:szCs w:val="28"/>
          <w:rtl/>
          <w:lang w:eastAsia="en-US"/>
        </w:rPr>
        <w:t xml:space="preserve"> ضربين: مفعول ومشبه بالمفعول. والمفعول عل</w:t>
      </w:r>
      <w:r w:rsidRPr="005874BE">
        <w:rPr>
          <w:rFonts w:cs="Akhbar MT" w:hint="cs"/>
          <w:b/>
          <w:bCs/>
          <w:sz w:val="28"/>
          <w:szCs w:val="28"/>
          <w:rtl/>
          <w:lang w:eastAsia="en-US"/>
        </w:rPr>
        <w:t>ى</w:t>
      </w:r>
      <w:r w:rsidRPr="005874BE">
        <w:rPr>
          <w:rFonts w:cs="Akhbar MT"/>
          <w:b/>
          <w:bCs/>
          <w:sz w:val="28"/>
          <w:szCs w:val="28"/>
          <w:rtl/>
          <w:lang w:eastAsia="en-US"/>
        </w:rPr>
        <w:t xml:space="preserve"> ضروب: مفعول مطلق ومفعول به ومفعول فيه ومفعول له</w:t>
      </w:r>
      <w:r w:rsidRPr="005874BE">
        <w:rPr>
          <w:rFonts w:cs="Akhbar MT" w:hint="cs"/>
          <w:b/>
          <w:bCs/>
          <w:sz w:val="28"/>
          <w:szCs w:val="28"/>
          <w:rtl/>
          <w:lang w:eastAsia="en-US"/>
        </w:rPr>
        <w:t>"</w:t>
      </w:r>
      <w:r w:rsidRPr="005874BE">
        <w:rPr>
          <w:rStyle w:val="a4"/>
          <w:rFonts w:cs="Akhbar MT"/>
          <w:b/>
          <w:bCs/>
          <w:rtl/>
          <w:lang w:eastAsia="en-US"/>
        </w:rPr>
        <w:footnoteReference w:id="341"/>
      </w:r>
      <w:r w:rsidRPr="005874BE">
        <w:rPr>
          <w:rFonts w:cs="Akhbar MT"/>
          <w:b/>
          <w:bCs/>
          <w:sz w:val="28"/>
          <w:szCs w:val="28"/>
          <w:rtl/>
          <w:lang w:eastAsia="en-US"/>
        </w:rPr>
        <w:t>. ولم يذكر أبو علي الفارسي المفعول معه عند حصره لأقسام المفعول هنا، ولكننا نجده قبل أن يتحدث عن باب المفعول له يورد باب المفعول معه</w:t>
      </w:r>
      <w:r w:rsidRPr="005874BE">
        <w:rPr>
          <w:rStyle w:val="a4"/>
          <w:rFonts w:cs="Akhbar MT"/>
          <w:b/>
          <w:bCs/>
          <w:rtl/>
          <w:lang w:eastAsia="en-US"/>
        </w:rPr>
        <w:footnoteReference w:id="342"/>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 xml:space="preserve">ولعله لم يكن من القائلين بقياسية المفعول معه، حيث نراه في نهاية حديثه عن المفعول معه يقول </w:t>
      </w:r>
      <w:r w:rsidRPr="005874BE">
        <w:rPr>
          <w:rFonts w:cs="Akhbar MT"/>
          <w:b/>
          <w:bCs/>
          <w:sz w:val="28"/>
          <w:szCs w:val="28"/>
          <w:rtl/>
          <w:lang w:eastAsia="en-US"/>
        </w:rPr>
        <w:lastRenderedPageBreak/>
        <w:t>"قال أبو الحسن: قوم من النحويين يقيسون هذا في كل شيء، وقوم يقصرونه عل</w:t>
      </w:r>
      <w:r w:rsidRPr="005874BE">
        <w:rPr>
          <w:rFonts w:cs="Akhbar MT" w:hint="cs"/>
          <w:b/>
          <w:bCs/>
          <w:sz w:val="28"/>
          <w:szCs w:val="28"/>
          <w:rtl/>
          <w:lang w:eastAsia="en-US"/>
        </w:rPr>
        <w:t>ى</w:t>
      </w:r>
      <w:r w:rsidRPr="005874BE">
        <w:rPr>
          <w:rFonts w:cs="Akhbar MT"/>
          <w:b/>
          <w:bCs/>
          <w:sz w:val="28"/>
          <w:szCs w:val="28"/>
          <w:rtl/>
          <w:lang w:eastAsia="en-US"/>
        </w:rPr>
        <w:t xml:space="preserve"> ما سمع منه، وقوي هذا القول الثان</w:t>
      </w:r>
      <w:r w:rsidRPr="005874BE">
        <w:rPr>
          <w:rFonts w:cs="Akhbar MT" w:hint="cs"/>
          <w:b/>
          <w:bCs/>
          <w:sz w:val="28"/>
          <w:szCs w:val="28"/>
          <w:rtl/>
          <w:lang w:eastAsia="en-US"/>
        </w:rPr>
        <w:t>ي"</w:t>
      </w:r>
      <w:r w:rsidRPr="005874BE">
        <w:rPr>
          <w:rStyle w:val="a4"/>
          <w:rFonts w:cs="Akhbar MT"/>
          <w:b/>
          <w:bCs/>
          <w:rtl/>
          <w:lang w:eastAsia="en-US"/>
        </w:rPr>
        <w:footnoteReference w:id="343"/>
      </w:r>
      <w:r w:rsidRPr="005874BE">
        <w:rPr>
          <w:rFonts w:cs="Akhbar MT"/>
          <w:b/>
          <w:bCs/>
          <w:sz w:val="28"/>
          <w:szCs w:val="28"/>
          <w:rtl/>
          <w:lang w:eastAsia="en-US"/>
        </w:rPr>
        <w:t xml:space="preserve">. </w:t>
      </w:r>
    </w:p>
    <w:p w:rsidR="004C74BC"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ومن الممكن أن تتضح صورة التعريف لكل نوع من أنواع المفاعيل التي ذكرها إذا وضعنا قوله هذا عل</w:t>
      </w:r>
      <w:r w:rsidRPr="005874BE">
        <w:rPr>
          <w:rFonts w:cs="Akhbar MT" w:hint="cs"/>
          <w:b/>
          <w:bCs/>
          <w:sz w:val="28"/>
          <w:szCs w:val="28"/>
          <w:rtl/>
          <w:lang w:eastAsia="en-US"/>
        </w:rPr>
        <w:t>ى</w:t>
      </w:r>
      <w:r w:rsidRPr="005874BE">
        <w:rPr>
          <w:rFonts w:cs="Akhbar MT"/>
          <w:b/>
          <w:bCs/>
          <w:sz w:val="28"/>
          <w:szCs w:val="28"/>
          <w:rtl/>
          <w:lang w:eastAsia="en-US"/>
        </w:rPr>
        <w:t xml:space="preserve"> الصورة التالية:</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noProof/>
          <w:sz w:val="28"/>
          <w:szCs w:val="28"/>
          <w:rtl/>
          <w:lang w:val="ar-SA"/>
        </w:rPr>
        <w:pict>
          <v:line id="_x0000_s1031" style="position:absolute;left:0;text-align:left;z-index:251665408" from="333pt,473.8pt" to="333pt,491.8pt"/>
        </w:pict>
      </w:r>
    </w:p>
    <w:p w:rsidR="004C74BC" w:rsidRPr="005874BE" w:rsidRDefault="004C74BC" w:rsidP="004C74BC">
      <w:pPr>
        <w:spacing w:before="120" w:after="120"/>
        <w:jc w:val="center"/>
        <w:rPr>
          <w:rFonts w:cs="Akhbar MT"/>
          <w:b/>
          <w:bCs/>
          <w:sz w:val="28"/>
          <w:szCs w:val="28"/>
          <w:rtl/>
          <w:lang w:eastAsia="en-US"/>
        </w:rPr>
      </w:pPr>
      <w:r w:rsidRPr="005874BE">
        <w:rPr>
          <w:rFonts w:cs="Akhbar MT"/>
          <w:b/>
          <w:bCs/>
          <w:noProof/>
          <w:sz w:val="28"/>
          <w:szCs w:val="28"/>
          <w:rtl/>
          <w:lang w:val="ar-SA"/>
        </w:rPr>
        <w:pict>
          <v:line id="_x0000_s1027" style="position:absolute;left:0;text-align:left;z-index:251661312" from="180pt,18.35pt" to="180pt,36.35pt"/>
        </w:pict>
      </w:r>
      <w:r w:rsidRPr="005874BE">
        <w:rPr>
          <w:rFonts w:cs="Akhbar MT"/>
          <w:b/>
          <w:bCs/>
          <w:noProof/>
          <w:sz w:val="28"/>
          <w:szCs w:val="28"/>
          <w:rtl/>
          <w:lang w:val="ar-SA"/>
        </w:rPr>
        <w:pict>
          <v:line id="_x0000_s1026" style="position:absolute;left:0;text-align:left;z-index:251660288" from="180pt,18.35pt" to="180pt,36.35pt"/>
        </w:pict>
      </w:r>
      <w:r w:rsidRPr="005874BE">
        <w:rPr>
          <w:rFonts w:cs="Akhbar MT"/>
          <w:b/>
          <w:bCs/>
          <w:sz w:val="28"/>
          <w:szCs w:val="28"/>
          <w:rtl/>
          <w:lang w:eastAsia="en-US"/>
        </w:rPr>
        <w:t xml:space="preserve">الأسماء المنصوبة </w:t>
      </w:r>
    </w:p>
    <w:p w:rsidR="004C74BC" w:rsidRPr="005874BE" w:rsidRDefault="004C74BC" w:rsidP="004C74BC">
      <w:pPr>
        <w:spacing w:before="120" w:after="120"/>
        <w:jc w:val="center"/>
        <w:rPr>
          <w:rFonts w:cs="Akhbar MT"/>
          <w:b/>
          <w:bCs/>
          <w:sz w:val="28"/>
          <w:szCs w:val="28"/>
          <w:rtl/>
          <w:lang w:eastAsia="en-US"/>
        </w:rPr>
      </w:pPr>
      <w:r w:rsidRPr="005874BE">
        <w:rPr>
          <w:rFonts w:cs="Akhbar MT"/>
          <w:b/>
          <w:bCs/>
          <w:noProof/>
          <w:sz w:val="28"/>
          <w:szCs w:val="28"/>
          <w:rtl/>
          <w:lang w:val="ar-SA"/>
        </w:rPr>
        <w:pict>
          <v:line id="_x0000_s1028" style="position:absolute;left:0;text-align:left;flip:x y;z-index:251662336" from="108pt,6.65pt" to="315pt,6.65pt"/>
        </w:pict>
      </w:r>
      <w:r w:rsidRPr="005874BE">
        <w:rPr>
          <w:rFonts w:cs="Akhbar MT"/>
          <w:b/>
          <w:bCs/>
          <w:noProof/>
          <w:sz w:val="28"/>
          <w:szCs w:val="28"/>
          <w:rtl/>
          <w:lang w:val="ar-SA"/>
        </w:rPr>
        <w:pict>
          <v:line id="_x0000_s1029" style="position:absolute;left:0;text-align:left;z-index:251663360" from="315pt,6.65pt" to="315pt,24.65pt"/>
        </w:pict>
      </w:r>
      <w:r w:rsidRPr="005874BE">
        <w:rPr>
          <w:rFonts w:cs="Akhbar MT"/>
          <w:b/>
          <w:bCs/>
          <w:noProof/>
          <w:sz w:val="28"/>
          <w:szCs w:val="28"/>
          <w:rtl/>
          <w:lang w:val="ar-SA"/>
        </w:rPr>
        <w:pict>
          <v:line id="_x0000_s1030" style="position:absolute;left:0;text-align:left;z-index:251664384" from="108pt,6.65pt" to="108pt,24.65pt"/>
        </w:pict>
      </w:r>
    </w:p>
    <w:p w:rsidR="004C74BC" w:rsidRPr="005874BE" w:rsidRDefault="004C74BC" w:rsidP="004C74BC">
      <w:pPr>
        <w:spacing w:before="120" w:after="120"/>
        <w:jc w:val="lowKashida"/>
        <w:rPr>
          <w:rFonts w:cs="Akhbar MT"/>
          <w:b/>
          <w:bCs/>
          <w:sz w:val="28"/>
          <w:szCs w:val="28"/>
          <w:rtl/>
          <w:lang w:eastAsia="en-US"/>
        </w:rPr>
      </w:pPr>
      <w:r w:rsidRPr="005874BE">
        <w:rPr>
          <w:rFonts w:cs="Akhbar MT"/>
          <w:b/>
          <w:bCs/>
          <w:noProof/>
          <w:sz w:val="28"/>
          <w:szCs w:val="28"/>
          <w:rtl/>
          <w:lang w:eastAsia="en-US"/>
        </w:rPr>
        <w:pict>
          <v:line id="_x0000_s1042" style="position:absolute;left:0;text-align:left;flip:y;z-index:251676672" from="99pt,20pt" to="99pt,38pt"/>
        </w:pict>
      </w:r>
      <w:r w:rsidRPr="005874BE">
        <w:rPr>
          <w:rFonts w:cs="Akhbar MT"/>
          <w:b/>
          <w:bCs/>
          <w:sz w:val="28"/>
          <w:szCs w:val="28"/>
          <w:rtl/>
          <w:lang w:eastAsia="en-US"/>
        </w:rPr>
        <w:t xml:space="preserve">    </w:t>
      </w:r>
      <w:r w:rsidRPr="005874BE">
        <w:rPr>
          <w:rFonts w:cs="Akhbar MT" w:hint="cs"/>
          <w:b/>
          <w:bCs/>
          <w:sz w:val="28"/>
          <w:szCs w:val="28"/>
          <w:rtl/>
          <w:lang w:eastAsia="en-US"/>
        </w:rPr>
        <w:t xml:space="preserve">  </w:t>
      </w:r>
      <w:r w:rsidRPr="005874BE">
        <w:rPr>
          <w:rFonts w:cs="Akhbar MT"/>
          <w:b/>
          <w:bCs/>
          <w:sz w:val="28"/>
          <w:szCs w:val="28"/>
          <w:rtl/>
          <w:lang w:eastAsia="en-US"/>
        </w:rPr>
        <w:t xml:space="preserve">بعد تمام الكلام </w:t>
      </w:r>
      <w:r w:rsidRPr="005874BE">
        <w:rPr>
          <w:rFonts w:cs="Akhbar MT"/>
          <w:b/>
          <w:bCs/>
          <w:sz w:val="28"/>
          <w:szCs w:val="28"/>
          <w:rtl/>
          <w:lang w:eastAsia="en-US"/>
        </w:rPr>
        <w:tab/>
      </w:r>
      <w:r w:rsidRPr="005874BE">
        <w:rPr>
          <w:rFonts w:cs="Akhbar MT"/>
          <w:b/>
          <w:bCs/>
          <w:sz w:val="28"/>
          <w:szCs w:val="28"/>
          <w:rtl/>
          <w:lang w:eastAsia="en-US"/>
        </w:rPr>
        <w:tab/>
      </w:r>
      <w:r w:rsidRPr="005874BE">
        <w:rPr>
          <w:rFonts w:cs="Akhbar MT"/>
          <w:b/>
          <w:bCs/>
          <w:sz w:val="28"/>
          <w:szCs w:val="28"/>
          <w:rtl/>
          <w:lang w:eastAsia="en-US"/>
        </w:rPr>
        <w:tab/>
      </w:r>
      <w:r>
        <w:rPr>
          <w:rFonts w:cs="Akhbar MT" w:hint="cs"/>
          <w:b/>
          <w:bCs/>
          <w:sz w:val="28"/>
          <w:szCs w:val="28"/>
          <w:rtl/>
          <w:lang w:eastAsia="en-US"/>
        </w:rPr>
        <w:tab/>
      </w:r>
      <w:r w:rsidRPr="005874BE">
        <w:rPr>
          <w:rFonts w:cs="Akhbar MT"/>
          <w:b/>
          <w:bCs/>
          <w:sz w:val="28"/>
          <w:szCs w:val="28"/>
          <w:rtl/>
          <w:lang w:eastAsia="en-US"/>
        </w:rPr>
        <w:t xml:space="preserve">عن تمام الاسم </w:t>
      </w:r>
    </w:p>
    <w:p w:rsidR="004C74BC" w:rsidRPr="005874BE" w:rsidRDefault="004C74BC" w:rsidP="004C74BC">
      <w:pPr>
        <w:spacing w:before="120" w:after="120"/>
        <w:ind w:firstLine="323"/>
        <w:jc w:val="lowKashida"/>
        <w:rPr>
          <w:rFonts w:cs="Akhbar MT"/>
          <w:b/>
          <w:bCs/>
          <w:sz w:val="28"/>
          <w:szCs w:val="28"/>
          <w:rtl/>
          <w:lang w:eastAsia="en-US"/>
        </w:rPr>
      </w:pPr>
      <w:r w:rsidRPr="005874BE">
        <w:rPr>
          <w:rFonts w:cs="Akhbar MT"/>
          <w:b/>
          <w:bCs/>
          <w:noProof/>
          <w:sz w:val="28"/>
          <w:szCs w:val="28"/>
          <w:rtl/>
          <w:lang w:val="ar-SA"/>
        </w:rPr>
        <w:pict>
          <v:line id="_x0000_s1033" style="position:absolute;left:0;text-align:left;flip:x y;z-index:251667456" from="117pt,10.95pt" to="117pt,28.95pt"/>
        </w:pict>
      </w:r>
      <w:r w:rsidRPr="005874BE">
        <w:rPr>
          <w:rFonts w:cs="Akhbar MT"/>
          <w:b/>
          <w:bCs/>
          <w:noProof/>
          <w:sz w:val="28"/>
          <w:szCs w:val="28"/>
          <w:rtl/>
          <w:lang w:val="ar-SA"/>
        </w:rPr>
        <w:pict>
          <v:line id="_x0000_s1032" style="position:absolute;left:0;text-align:left;flip:x;z-index:251666432" from="99pt,10.95pt" to="306pt,10.95pt"/>
        </w:pict>
      </w:r>
      <w:r w:rsidRPr="005874BE">
        <w:rPr>
          <w:rFonts w:cs="Akhbar MT"/>
          <w:b/>
          <w:bCs/>
          <w:noProof/>
          <w:sz w:val="28"/>
          <w:szCs w:val="28"/>
          <w:rtl/>
          <w:lang w:val="ar-SA"/>
        </w:rPr>
        <w:pict>
          <v:line id="_x0000_s1034" style="position:absolute;left:0;text-align:left;z-index:251668480" from="306pt,10.95pt" to="306pt,37.95pt"/>
        </w:pict>
      </w:r>
    </w:p>
    <w:p w:rsidR="004C74BC" w:rsidRPr="005874BE" w:rsidRDefault="004C74BC" w:rsidP="004C74BC">
      <w:pPr>
        <w:spacing w:before="120" w:after="120"/>
        <w:jc w:val="lowKashida"/>
        <w:rPr>
          <w:rFonts w:cs="Akhbar MT" w:hint="cs"/>
          <w:b/>
          <w:bCs/>
          <w:sz w:val="28"/>
          <w:szCs w:val="28"/>
          <w:rtl/>
          <w:lang w:eastAsia="en-US"/>
        </w:rPr>
      </w:pPr>
      <w:r w:rsidRPr="005874BE">
        <w:rPr>
          <w:rFonts w:cs="Akhbar MT"/>
          <w:b/>
          <w:bCs/>
          <w:noProof/>
          <w:sz w:val="28"/>
          <w:szCs w:val="28"/>
          <w:rtl/>
          <w:lang w:eastAsia="en-US"/>
        </w:rPr>
        <w:pict>
          <v:line id="_x0000_s1043" style="position:absolute;left:0;text-align:left;z-index:251677696" from="306pt,17.6pt" to="307.85pt,56.8pt">
            <v:stroke endarrow="block"/>
          </v:line>
        </w:pict>
      </w:r>
      <w:r w:rsidRPr="005874BE">
        <w:rPr>
          <w:rFonts w:cs="Akhbar MT" w:hint="cs"/>
          <w:b/>
          <w:bCs/>
          <w:sz w:val="28"/>
          <w:szCs w:val="28"/>
          <w:rtl/>
          <w:lang w:eastAsia="en-US"/>
        </w:rPr>
        <w:t xml:space="preserve"> </w:t>
      </w:r>
      <w:r>
        <w:rPr>
          <w:rFonts w:cs="Akhbar MT" w:hint="cs"/>
          <w:b/>
          <w:bCs/>
          <w:sz w:val="28"/>
          <w:szCs w:val="28"/>
          <w:rtl/>
          <w:lang w:eastAsia="en-US"/>
        </w:rPr>
        <w:t xml:space="preserve">          </w:t>
      </w:r>
      <w:r w:rsidRPr="005874BE">
        <w:rPr>
          <w:rFonts w:cs="Akhbar MT" w:hint="cs"/>
          <w:b/>
          <w:bCs/>
          <w:sz w:val="28"/>
          <w:szCs w:val="28"/>
          <w:rtl/>
          <w:lang w:eastAsia="en-US"/>
        </w:rPr>
        <w:t xml:space="preserve"> </w:t>
      </w:r>
      <w:r w:rsidRPr="005874BE">
        <w:rPr>
          <w:rFonts w:cs="Akhbar MT"/>
          <w:b/>
          <w:bCs/>
          <w:sz w:val="28"/>
          <w:szCs w:val="28"/>
          <w:rtl/>
          <w:lang w:eastAsia="en-US"/>
        </w:rPr>
        <w:t xml:space="preserve">مفعول </w:t>
      </w:r>
      <w:r w:rsidRPr="005874BE">
        <w:rPr>
          <w:rFonts w:cs="Akhbar MT"/>
          <w:b/>
          <w:bCs/>
          <w:sz w:val="28"/>
          <w:szCs w:val="28"/>
          <w:rtl/>
          <w:lang w:eastAsia="en-US"/>
        </w:rPr>
        <w:tab/>
      </w:r>
      <w:r w:rsidRPr="005874BE">
        <w:rPr>
          <w:rFonts w:cs="Akhbar MT"/>
          <w:b/>
          <w:bCs/>
          <w:sz w:val="28"/>
          <w:szCs w:val="28"/>
          <w:rtl/>
          <w:lang w:eastAsia="en-US"/>
        </w:rPr>
        <w:tab/>
      </w:r>
      <w:r w:rsidRPr="005874BE">
        <w:rPr>
          <w:rFonts w:cs="Akhbar MT"/>
          <w:b/>
          <w:bCs/>
          <w:sz w:val="28"/>
          <w:szCs w:val="28"/>
          <w:rtl/>
          <w:lang w:eastAsia="en-US"/>
        </w:rPr>
        <w:tab/>
      </w:r>
      <w:r w:rsidRPr="005874BE">
        <w:rPr>
          <w:rFonts w:cs="Akhbar MT"/>
          <w:b/>
          <w:bCs/>
          <w:sz w:val="28"/>
          <w:szCs w:val="28"/>
          <w:rtl/>
          <w:lang w:eastAsia="en-US"/>
        </w:rPr>
        <w:tab/>
      </w:r>
      <w:r w:rsidRPr="005874BE">
        <w:rPr>
          <w:rFonts w:cs="Akhbar MT"/>
          <w:b/>
          <w:bCs/>
          <w:sz w:val="28"/>
          <w:szCs w:val="28"/>
          <w:rtl/>
          <w:lang w:eastAsia="en-US"/>
        </w:rPr>
        <w:tab/>
      </w:r>
      <w:r>
        <w:rPr>
          <w:rFonts w:cs="Akhbar MT" w:hint="cs"/>
          <w:b/>
          <w:bCs/>
          <w:sz w:val="28"/>
          <w:szCs w:val="28"/>
          <w:rtl/>
          <w:lang w:eastAsia="en-US"/>
        </w:rPr>
        <w:t xml:space="preserve"> </w:t>
      </w:r>
      <w:r w:rsidRPr="005874BE">
        <w:rPr>
          <w:rFonts w:cs="Akhbar MT"/>
          <w:b/>
          <w:bCs/>
          <w:sz w:val="28"/>
          <w:szCs w:val="28"/>
          <w:rtl/>
          <w:lang w:eastAsia="en-US"/>
        </w:rPr>
        <w:t>مشبه بالمفعول</w:t>
      </w:r>
    </w:p>
    <w:p w:rsidR="004C74BC" w:rsidRPr="005874BE" w:rsidRDefault="004C74BC" w:rsidP="004C74BC">
      <w:pPr>
        <w:spacing w:before="120" w:after="120"/>
        <w:jc w:val="lowKashida"/>
        <w:rPr>
          <w:rFonts w:cs="Akhbar MT" w:hint="cs"/>
          <w:b/>
          <w:bCs/>
          <w:sz w:val="28"/>
          <w:szCs w:val="28"/>
          <w:rtl/>
          <w:lang w:eastAsia="en-US"/>
        </w:rPr>
      </w:pPr>
      <w:r w:rsidRPr="005874BE">
        <w:rPr>
          <w:rFonts w:cs="Akhbar MT"/>
          <w:b/>
          <w:bCs/>
          <w:sz w:val="28"/>
          <w:szCs w:val="28"/>
          <w:rtl/>
          <w:lang w:eastAsia="en-US"/>
        </w:rPr>
        <w:t xml:space="preserve"> </w:t>
      </w:r>
    </w:p>
    <w:p w:rsidR="004C74BC" w:rsidRPr="005874BE" w:rsidRDefault="004C74BC" w:rsidP="004C74BC">
      <w:pPr>
        <w:spacing w:before="120" w:after="120"/>
        <w:jc w:val="lowKashida"/>
        <w:rPr>
          <w:rFonts w:cs="Akhbar MT" w:hint="cs"/>
          <w:b/>
          <w:bCs/>
          <w:sz w:val="28"/>
          <w:szCs w:val="28"/>
          <w:rtl/>
          <w:lang w:eastAsia="en-US"/>
        </w:rPr>
      </w:pPr>
      <w:r w:rsidRPr="005874BE">
        <w:rPr>
          <w:rFonts w:cs="Akhbar MT"/>
          <w:b/>
          <w:bCs/>
          <w:noProof/>
          <w:sz w:val="28"/>
          <w:szCs w:val="28"/>
          <w:rtl/>
          <w:lang w:val="ar-SA"/>
        </w:rPr>
        <w:pict>
          <v:line id="_x0000_s1039" style="position:absolute;left:0;text-align:left;z-index:251673600" from="36pt,6.6pt" to="36pt,33.6pt"/>
        </w:pict>
      </w:r>
      <w:r w:rsidRPr="005874BE">
        <w:rPr>
          <w:rFonts w:cs="Akhbar MT"/>
          <w:b/>
          <w:bCs/>
          <w:noProof/>
          <w:sz w:val="28"/>
          <w:szCs w:val="28"/>
          <w:rtl/>
          <w:lang w:val="ar-SA"/>
        </w:rPr>
        <w:pict>
          <v:line id="_x0000_s1040" style="position:absolute;left:0;text-align:left;z-index:251674624" from="108pt,6.6pt" to="108pt,33.6pt"/>
        </w:pict>
      </w:r>
      <w:r w:rsidRPr="005874BE">
        <w:rPr>
          <w:rFonts w:cs="Akhbar MT"/>
          <w:b/>
          <w:bCs/>
          <w:noProof/>
          <w:sz w:val="28"/>
          <w:szCs w:val="28"/>
          <w:rtl/>
          <w:lang w:val="ar-SA"/>
        </w:rPr>
        <w:pict>
          <v:line id="_x0000_s1038" style="position:absolute;left:0;text-align:left;z-index:251672576" from="252pt,6.6pt" to="252pt,33.6pt"/>
        </w:pict>
      </w:r>
      <w:r w:rsidRPr="005874BE">
        <w:rPr>
          <w:rFonts w:cs="Akhbar MT"/>
          <w:b/>
          <w:bCs/>
          <w:noProof/>
          <w:sz w:val="28"/>
          <w:szCs w:val="28"/>
          <w:rtl/>
          <w:lang w:val="ar-SA"/>
        </w:rPr>
        <w:pict>
          <v:line id="_x0000_s1041" style="position:absolute;left:0;text-align:left;z-index:251675648" from="180pt,6.6pt" to="180pt,33.6pt"/>
        </w:pict>
      </w:r>
      <w:r w:rsidRPr="005874BE">
        <w:rPr>
          <w:rFonts w:cs="Akhbar MT"/>
          <w:b/>
          <w:bCs/>
          <w:noProof/>
          <w:sz w:val="28"/>
          <w:szCs w:val="28"/>
          <w:rtl/>
          <w:lang w:val="ar-SA"/>
        </w:rPr>
        <w:pict>
          <v:line id="_x0000_s1037" style="position:absolute;left:0;text-align:left;z-index:251671552" from="333pt,6.6pt" to="333pt,33.6pt"/>
        </w:pict>
      </w:r>
      <w:r w:rsidRPr="005874BE">
        <w:rPr>
          <w:rFonts w:cs="Akhbar MT"/>
          <w:b/>
          <w:bCs/>
          <w:noProof/>
          <w:sz w:val="28"/>
          <w:szCs w:val="28"/>
          <w:rtl/>
          <w:lang w:val="ar-SA"/>
        </w:rPr>
        <w:pict>
          <v:line id="_x0000_s1036" style="position:absolute;left:0;text-align:left;flip:x;z-index:251670528" from="36pt,3.2pt" to="333pt,3.2pt"/>
        </w:pict>
      </w:r>
      <w:r w:rsidRPr="005874BE">
        <w:rPr>
          <w:rFonts w:cs="Akhbar MT"/>
          <w:b/>
          <w:bCs/>
          <w:noProof/>
          <w:sz w:val="28"/>
          <w:szCs w:val="28"/>
          <w:rtl/>
          <w:lang w:val="ar-SA"/>
        </w:rPr>
        <w:pict>
          <v:line id="_x0000_s1035" style="position:absolute;left:0;text-align:left;z-index:251669504" from="333pt,16.8pt" to="333pt,25.8pt"/>
        </w:pict>
      </w:r>
    </w:p>
    <w:p w:rsidR="004C74BC" w:rsidRPr="005874BE" w:rsidRDefault="004C74BC" w:rsidP="004C74BC">
      <w:pPr>
        <w:spacing w:before="120" w:after="120"/>
        <w:jc w:val="lowKashida"/>
        <w:rPr>
          <w:rFonts w:cs="Akhbar MT" w:hint="cs"/>
          <w:b/>
          <w:bCs/>
          <w:sz w:val="28"/>
          <w:szCs w:val="28"/>
          <w:rtl/>
          <w:lang w:eastAsia="en-US"/>
        </w:rPr>
      </w:pPr>
      <w:r w:rsidRPr="005874BE">
        <w:rPr>
          <w:rFonts w:cs="Akhbar MT"/>
          <w:b/>
          <w:bCs/>
          <w:sz w:val="28"/>
          <w:szCs w:val="28"/>
          <w:rtl/>
          <w:lang w:eastAsia="en-US"/>
        </w:rPr>
        <w:t xml:space="preserve">مفعول مطلق </w:t>
      </w:r>
      <w:r w:rsidRPr="005874BE">
        <w:rPr>
          <w:rFonts w:cs="Akhbar MT" w:hint="cs"/>
          <w:b/>
          <w:bCs/>
          <w:sz w:val="28"/>
          <w:szCs w:val="28"/>
          <w:rtl/>
          <w:lang w:eastAsia="en-US"/>
        </w:rPr>
        <w:t xml:space="preserve"> </w:t>
      </w:r>
      <w:r>
        <w:rPr>
          <w:rFonts w:cs="Akhbar MT" w:hint="cs"/>
          <w:b/>
          <w:bCs/>
          <w:sz w:val="28"/>
          <w:szCs w:val="28"/>
          <w:rtl/>
          <w:lang w:eastAsia="en-US"/>
        </w:rPr>
        <w:t xml:space="preserve">    </w:t>
      </w:r>
      <w:r w:rsidRPr="005874BE">
        <w:rPr>
          <w:rFonts w:cs="Akhbar MT"/>
          <w:b/>
          <w:bCs/>
          <w:sz w:val="28"/>
          <w:szCs w:val="28"/>
          <w:rtl/>
          <w:lang w:eastAsia="en-US"/>
        </w:rPr>
        <w:t xml:space="preserve">مفعول به </w:t>
      </w:r>
      <w:r w:rsidRPr="005874BE">
        <w:rPr>
          <w:rFonts w:cs="Akhbar MT"/>
          <w:b/>
          <w:bCs/>
          <w:sz w:val="28"/>
          <w:szCs w:val="28"/>
          <w:rtl/>
          <w:lang w:eastAsia="en-US"/>
        </w:rPr>
        <w:tab/>
      </w:r>
      <w:r>
        <w:rPr>
          <w:rFonts w:cs="Akhbar MT" w:hint="cs"/>
          <w:b/>
          <w:bCs/>
          <w:sz w:val="28"/>
          <w:szCs w:val="28"/>
          <w:rtl/>
          <w:lang w:eastAsia="en-US"/>
        </w:rPr>
        <w:t xml:space="preserve">           </w:t>
      </w:r>
      <w:r w:rsidRPr="005874BE">
        <w:rPr>
          <w:rFonts w:cs="Akhbar MT"/>
          <w:b/>
          <w:bCs/>
          <w:sz w:val="28"/>
          <w:szCs w:val="28"/>
          <w:rtl/>
          <w:lang w:eastAsia="en-US"/>
        </w:rPr>
        <w:t>مفعول</w:t>
      </w:r>
      <w:r w:rsidRPr="005874BE">
        <w:rPr>
          <w:rFonts w:cs="Akhbar MT" w:hint="cs"/>
          <w:b/>
          <w:bCs/>
          <w:sz w:val="28"/>
          <w:szCs w:val="28"/>
          <w:rtl/>
          <w:lang w:eastAsia="en-US"/>
        </w:rPr>
        <w:t xml:space="preserve"> له</w:t>
      </w:r>
      <w:r w:rsidRPr="005874BE">
        <w:rPr>
          <w:rFonts w:cs="Akhbar MT"/>
          <w:b/>
          <w:bCs/>
          <w:sz w:val="28"/>
          <w:szCs w:val="28"/>
          <w:rtl/>
          <w:lang w:eastAsia="en-US"/>
        </w:rPr>
        <w:t xml:space="preserve"> </w:t>
      </w:r>
      <w:r w:rsidRPr="005874BE">
        <w:rPr>
          <w:rFonts w:cs="Akhbar MT" w:hint="cs"/>
          <w:b/>
          <w:bCs/>
          <w:sz w:val="28"/>
          <w:szCs w:val="28"/>
          <w:rtl/>
          <w:lang w:eastAsia="en-US"/>
        </w:rPr>
        <w:t xml:space="preserve">   </w:t>
      </w:r>
      <w:r>
        <w:rPr>
          <w:rFonts w:cs="Akhbar MT" w:hint="cs"/>
          <w:b/>
          <w:bCs/>
          <w:sz w:val="28"/>
          <w:szCs w:val="28"/>
          <w:rtl/>
          <w:lang w:eastAsia="en-US"/>
        </w:rPr>
        <w:t xml:space="preserve">     </w:t>
      </w:r>
      <w:r w:rsidRPr="005874BE">
        <w:rPr>
          <w:rFonts w:cs="Akhbar MT" w:hint="cs"/>
          <w:b/>
          <w:bCs/>
          <w:sz w:val="28"/>
          <w:szCs w:val="28"/>
          <w:rtl/>
          <w:lang w:eastAsia="en-US"/>
        </w:rPr>
        <w:t xml:space="preserve"> </w:t>
      </w:r>
      <w:r w:rsidRPr="005874BE">
        <w:rPr>
          <w:rFonts w:cs="Akhbar MT"/>
          <w:b/>
          <w:bCs/>
          <w:sz w:val="28"/>
          <w:szCs w:val="28"/>
          <w:rtl/>
          <w:lang w:eastAsia="en-US"/>
        </w:rPr>
        <w:t>مفعول فيه</w:t>
      </w:r>
      <w:r w:rsidRPr="005874BE">
        <w:rPr>
          <w:rFonts w:cs="Akhbar MT" w:hint="cs"/>
          <w:b/>
          <w:bCs/>
          <w:sz w:val="28"/>
          <w:szCs w:val="28"/>
          <w:rtl/>
          <w:lang w:eastAsia="en-US"/>
        </w:rPr>
        <w:t xml:space="preserve">  </w:t>
      </w:r>
      <w:r>
        <w:rPr>
          <w:rFonts w:cs="Akhbar MT" w:hint="cs"/>
          <w:b/>
          <w:bCs/>
          <w:sz w:val="28"/>
          <w:szCs w:val="28"/>
          <w:rtl/>
          <w:lang w:eastAsia="en-US"/>
        </w:rPr>
        <w:t xml:space="preserve">       </w:t>
      </w:r>
      <w:r w:rsidRPr="005874BE">
        <w:rPr>
          <w:rFonts w:cs="Akhbar MT"/>
          <w:b/>
          <w:bCs/>
          <w:sz w:val="28"/>
          <w:szCs w:val="28"/>
          <w:rtl/>
          <w:lang w:eastAsia="en-US"/>
        </w:rPr>
        <w:t xml:space="preserve"> مفعول</w:t>
      </w:r>
      <w:r w:rsidRPr="005874BE">
        <w:rPr>
          <w:rFonts w:cs="Akhbar MT" w:hint="cs"/>
          <w:b/>
          <w:bCs/>
          <w:sz w:val="28"/>
          <w:szCs w:val="28"/>
          <w:rtl/>
          <w:lang w:eastAsia="en-US"/>
        </w:rPr>
        <w:t xml:space="preserve"> معه</w:t>
      </w:r>
      <w:r w:rsidRPr="005874BE">
        <w:rPr>
          <w:rFonts w:cs="Akhbar MT"/>
          <w:b/>
          <w:bCs/>
          <w:sz w:val="28"/>
          <w:szCs w:val="28"/>
          <w:rtl/>
          <w:lang w:eastAsia="en-US"/>
        </w:rPr>
        <w:t xml:space="preserve"> </w:t>
      </w:r>
    </w:p>
    <w:p w:rsidR="004C74BC" w:rsidRPr="005874BE" w:rsidRDefault="004C74BC" w:rsidP="004C74BC">
      <w:pPr>
        <w:spacing w:before="120" w:after="120"/>
        <w:jc w:val="mediumKashida"/>
        <w:rPr>
          <w:rFonts w:cs="Akhbar MT"/>
          <w:b/>
          <w:bCs/>
          <w:sz w:val="28"/>
          <w:szCs w:val="28"/>
          <w:rtl/>
          <w:lang w:eastAsia="en-US"/>
        </w:rPr>
      </w:pPr>
      <w:r w:rsidRPr="005874BE">
        <w:rPr>
          <w:rFonts w:cs="Akhbar MT"/>
          <w:b/>
          <w:bCs/>
          <w:sz w:val="28"/>
          <w:szCs w:val="28"/>
          <w:rtl/>
          <w:lang w:eastAsia="en-US"/>
        </w:rPr>
        <w:t>ومن ثم يكون تعريف المفعول المطلق مثلاً هو: الاسم المنتصب بعد تمام الكلام عل</w:t>
      </w:r>
      <w:r w:rsidRPr="005874BE">
        <w:rPr>
          <w:rFonts w:cs="Akhbar MT" w:hint="cs"/>
          <w:b/>
          <w:bCs/>
          <w:sz w:val="28"/>
          <w:szCs w:val="28"/>
          <w:rtl/>
          <w:lang w:eastAsia="en-US"/>
        </w:rPr>
        <w:t>ى</w:t>
      </w:r>
      <w:r w:rsidRPr="005874BE">
        <w:rPr>
          <w:rFonts w:cs="Akhbar MT"/>
          <w:b/>
          <w:bCs/>
          <w:sz w:val="28"/>
          <w:szCs w:val="28"/>
          <w:rtl/>
          <w:lang w:eastAsia="en-US"/>
        </w:rPr>
        <w:t xml:space="preserve"> المفعولية.</w:t>
      </w:r>
    </w:p>
    <w:p w:rsidR="004C74BC" w:rsidRDefault="004C74BC" w:rsidP="004C74BC">
      <w:pPr>
        <w:pStyle w:val="a8"/>
        <w:ind w:firstLine="567"/>
        <w:jc w:val="both"/>
        <w:rPr>
          <w:rFonts w:hint="cs"/>
          <w:b/>
          <w:bCs/>
          <w:sz w:val="28"/>
          <w:rtl/>
          <w:lang w:eastAsia="en-US"/>
        </w:rPr>
      </w:pPr>
    </w:p>
    <w:p w:rsidR="004C74BC" w:rsidRPr="005A2894" w:rsidRDefault="004C74BC" w:rsidP="004C74BC">
      <w:pPr>
        <w:pStyle w:val="a8"/>
        <w:ind w:firstLine="567"/>
        <w:jc w:val="both"/>
        <w:rPr>
          <w:rFonts w:hint="cs"/>
          <w:b/>
          <w:bCs/>
          <w:sz w:val="28"/>
          <w:rtl/>
          <w:lang w:eastAsia="en-US"/>
        </w:rPr>
      </w:pPr>
      <w:r w:rsidRPr="005A2894">
        <w:rPr>
          <w:rFonts w:hint="cs"/>
          <w:b/>
          <w:bCs/>
          <w:sz w:val="28"/>
          <w:rtl/>
          <w:lang w:eastAsia="en-US"/>
        </w:rPr>
        <w:t>(هـ) الرماني: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لقد طرح القدماء قضية تأثر الرماني بالمنطق طرحا</w:t>
      </w:r>
      <w:r w:rsidRPr="005874BE">
        <w:rPr>
          <w:rFonts w:cs="Akhbar MT" w:hint="cs"/>
          <w:b/>
          <w:bCs/>
          <w:sz w:val="28"/>
          <w:szCs w:val="28"/>
          <w:rtl/>
          <w:lang w:eastAsia="en-US"/>
        </w:rPr>
        <w:t>ً</w:t>
      </w:r>
      <w:r w:rsidRPr="005874BE">
        <w:rPr>
          <w:rFonts w:cs="Akhbar MT"/>
          <w:b/>
          <w:bCs/>
          <w:sz w:val="28"/>
          <w:szCs w:val="28"/>
          <w:rtl/>
          <w:lang w:eastAsia="en-US"/>
        </w:rPr>
        <w:t xml:space="preserve"> فيه شيء من الدلالة الواضحة عل</w:t>
      </w:r>
      <w:r w:rsidRPr="005874BE">
        <w:rPr>
          <w:rFonts w:cs="Akhbar MT" w:hint="cs"/>
          <w:b/>
          <w:bCs/>
          <w:sz w:val="28"/>
          <w:szCs w:val="28"/>
          <w:rtl/>
          <w:lang w:eastAsia="en-US"/>
        </w:rPr>
        <w:t>ى</w:t>
      </w:r>
      <w:r w:rsidRPr="005874BE">
        <w:rPr>
          <w:rFonts w:cs="Akhbar MT"/>
          <w:b/>
          <w:bCs/>
          <w:sz w:val="28"/>
          <w:szCs w:val="28"/>
          <w:rtl/>
          <w:lang w:eastAsia="en-US"/>
        </w:rPr>
        <w:t xml:space="preserve"> أنه صاغ النحو العربي صياغة جديدة يخالف </w:t>
      </w:r>
      <w:r w:rsidRPr="005874BE">
        <w:rPr>
          <w:rFonts w:cs="Akhbar MT" w:hint="cs"/>
          <w:b/>
          <w:bCs/>
          <w:sz w:val="28"/>
          <w:szCs w:val="28"/>
          <w:rtl/>
          <w:lang w:eastAsia="en-US"/>
        </w:rPr>
        <w:t xml:space="preserve">فيها </w:t>
      </w:r>
      <w:r w:rsidRPr="005874BE">
        <w:rPr>
          <w:rFonts w:cs="Akhbar MT"/>
          <w:b/>
          <w:bCs/>
          <w:sz w:val="28"/>
          <w:szCs w:val="28"/>
          <w:rtl/>
          <w:lang w:eastAsia="en-US"/>
        </w:rPr>
        <w:t>غيره من النحاة. وإذا تتبعنا الروايات التي تنص عل</w:t>
      </w:r>
      <w:r w:rsidRPr="005874BE">
        <w:rPr>
          <w:rFonts w:cs="Akhbar MT" w:hint="cs"/>
          <w:b/>
          <w:bCs/>
          <w:sz w:val="28"/>
          <w:szCs w:val="28"/>
          <w:rtl/>
          <w:lang w:eastAsia="en-US"/>
        </w:rPr>
        <w:t>ى</w:t>
      </w:r>
      <w:r w:rsidRPr="005874BE">
        <w:rPr>
          <w:rFonts w:cs="Akhbar MT"/>
          <w:b/>
          <w:bCs/>
          <w:sz w:val="28"/>
          <w:szCs w:val="28"/>
          <w:rtl/>
          <w:lang w:eastAsia="en-US"/>
        </w:rPr>
        <w:t xml:space="preserve"> ذلك فإننا نجدها تبدأ من معاصر</w:t>
      </w:r>
      <w:r w:rsidRPr="005874BE">
        <w:rPr>
          <w:rFonts w:cs="Akhbar MT" w:hint="cs"/>
          <w:b/>
          <w:bCs/>
          <w:sz w:val="28"/>
          <w:szCs w:val="28"/>
          <w:rtl/>
          <w:lang w:eastAsia="en-US"/>
        </w:rPr>
        <w:t>ه</w:t>
      </w:r>
      <w:r w:rsidRPr="005874BE">
        <w:rPr>
          <w:rFonts w:cs="Akhbar MT"/>
          <w:b/>
          <w:bCs/>
          <w:sz w:val="28"/>
          <w:szCs w:val="28"/>
          <w:rtl/>
          <w:lang w:eastAsia="en-US"/>
        </w:rPr>
        <w:t xml:space="preserve"> أبي علي الفارسي الذي يقول: "لو كان النحو ما يقوله الرماني لم يكن معنا منه شيء، ولو كان النحو ما نقوله لم يكن معه منه شيء</w:t>
      </w:r>
      <w:r w:rsidRPr="005874BE">
        <w:rPr>
          <w:rFonts w:cs="Akhbar MT" w:hint="cs"/>
          <w:b/>
          <w:bCs/>
          <w:sz w:val="28"/>
          <w:szCs w:val="28"/>
          <w:rtl/>
          <w:lang w:eastAsia="en-US"/>
        </w:rPr>
        <w:t>"</w:t>
      </w:r>
      <w:r w:rsidRPr="005874BE">
        <w:rPr>
          <w:rStyle w:val="a4"/>
          <w:rFonts w:cs="Akhbar MT"/>
          <w:b/>
          <w:bCs/>
          <w:rtl/>
          <w:lang w:eastAsia="en-US"/>
        </w:rPr>
        <w:footnoteReference w:id="344"/>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وعبارة الفارسي هذه ترد في كتب التراجم بعد عبارة أخر</w:t>
      </w:r>
      <w:r w:rsidRPr="005874BE">
        <w:rPr>
          <w:rFonts w:cs="Akhbar MT" w:hint="cs"/>
          <w:b/>
          <w:bCs/>
          <w:sz w:val="28"/>
          <w:szCs w:val="28"/>
          <w:rtl/>
          <w:lang w:eastAsia="en-US"/>
        </w:rPr>
        <w:t>ى</w:t>
      </w:r>
      <w:r w:rsidRPr="005874BE">
        <w:rPr>
          <w:rFonts w:cs="Akhbar MT"/>
          <w:b/>
          <w:bCs/>
          <w:sz w:val="28"/>
          <w:szCs w:val="28"/>
          <w:rtl/>
          <w:lang w:eastAsia="en-US"/>
        </w:rPr>
        <w:t>: "وكان يمزج كلامه في النحو بالمنطق حتى قال أبو علي.... "</w:t>
      </w:r>
      <w:r w:rsidRPr="005874BE">
        <w:rPr>
          <w:rStyle w:val="a4"/>
          <w:rFonts w:cs="Akhbar MT"/>
          <w:b/>
          <w:bCs/>
          <w:rtl/>
          <w:lang w:eastAsia="en-US"/>
        </w:rPr>
        <w:footnoteReference w:id="345"/>
      </w:r>
      <w:r w:rsidRPr="005874BE">
        <w:rPr>
          <w:rFonts w:cs="Akhbar MT" w:hint="cs"/>
          <w:b/>
          <w:bCs/>
          <w:sz w:val="28"/>
          <w:szCs w:val="28"/>
          <w:rtl/>
          <w:lang w:eastAsia="en-US"/>
        </w:rPr>
        <w:t xml:space="preserve">. </w:t>
      </w:r>
      <w:r w:rsidRPr="005874BE">
        <w:rPr>
          <w:rFonts w:cs="Akhbar MT"/>
          <w:b/>
          <w:bCs/>
          <w:sz w:val="28"/>
          <w:szCs w:val="28"/>
          <w:rtl/>
          <w:lang w:eastAsia="en-US"/>
        </w:rPr>
        <w:t>ويورد أبو حيان التوحيدي في "البصائر والذخائر" عبارات لأبي الحسن البديهي تنم ع</w:t>
      </w:r>
      <w:r w:rsidRPr="005874BE">
        <w:rPr>
          <w:rFonts w:cs="Akhbar MT" w:hint="cs"/>
          <w:b/>
          <w:bCs/>
          <w:sz w:val="28"/>
          <w:szCs w:val="28"/>
          <w:rtl/>
          <w:lang w:eastAsia="en-US"/>
        </w:rPr>
        <w:t>لى</w:t>
      </w:r>
      <w:r w:rsidRPr="005874BE">
        <w:rPr>
          <w:rFonts w:cs="Akhbar MT"/>
          <w:b/>
          <w:bCs/>
          <w:sz w:val="28"/>
          <w:szCs w:val="28"/>
          <w:rtl/>
          <w:lang w:eastAsia="en-US"/>
        </w:rPr>
        <w:t xml:space="preserve"> منهج الرماني المتميز بين مناهج النحاة</w:t>
      </w:r>
      <w:r w:rsidRPr="005874BE">
        <w:rPr>
          <w:rFonts w:cs="Akhbar MT" w:hint="cs"/>
          <w:b/>
          <w:bCs/>
          <w:sz w:val="28"/>
          <w:szCs w:val="28"/>
          <w:rtl/>
          <w:lang w:eastAsia="en-US"/>
        </w:rPr>
        <w:t>.</w:t>
      </w:r>
      <w:r w:rsidRPr="005874BE">
        <w:rPr>
          <w:rFonts w:cs="Akhbar MT"/>
          <w:b/>
          <w:bCs/>
          <w:sz w:val="28"/>
          <w:szCs w:val="28"/>
          <w:rtl/>
          <w:lang w:eastAsia="en-US"/>
        </w:rPr>
        <w:t xml:space="preserve"> يقول البديهي: "راجعت العلماء في أمره فقال المتكلمون: ليس فنه في الكلام فن</w:t>
      </w:r>
      <w:r w:rsidRPr="005874BE">
        <w:rPr>
          <w:rFonts w:cs="Akhbar MT" w:hint="cs"/>
          <w:b/>
          <w:bCs/>
          <w:sz w:val="28"/>
          <w:szCs w:val="28"/>
          <w:rtl/>
          <w:lang w:eastAsia="en-US"/>
        </w:rPr>
        <w:t>ن</w:t>
      </w:r>
      <w:r w:rsidRPr="005874BE">
        <w:rPr>
          <w:rFonts w:cs="Akhbar MT"/>
          <w:b/>
          <w:bCs/>
          <w:sz w:val="28"/>
          <w:szCs w:val="28"/>
          <w:rtl/>
          <w:lang w:eastAsia="en-US"/>
        </w:rPr>
        <w:t>اً، وقال النحويون ليس شأنه في النحو شأننا، وقال المنطقيون: ليس ما يزعم أنه منطق منطقاً عندنا"</w:t>
      </w:r>
      <w:r w:rsidRPr="005874BE">
        <w:rPr>
          <w:rStyle w:val="a4"/>
          <w:rFonts w:cs="Akhbar MT"/>
          <w:b/>
          <w:bCs/>
          <w:rtl/>
          <w:lang w:eastAsia="en-US"/>
        </w:rPr>
        <w:footnoteReference w:id="346"/>
      </w:r>
      <w:r w:rsidRPr="005874BE">
        <w:rPr>
          <w:rFonts w:cs="Akhbar MT"/>
          <w:b/>
          <w:bCs/>
          <w:sz w:val="28"/>
          <w:szCs w:val="28"/>
          <w:rtl/>
          <w:lang w:eastAsia="en-US"/>
        </w:rPr>
        <w:t>. وهذا النص يشير إلى عنصر مهم من عناصر ثقافة الرما</w:t>
      </w:r>
      <w:r w:rsidRPr="005874BE">
        <w:rPr>
          <w:rFonts w:cs="Akhbar MT" w:hint="cs"/>
          <w:b/>
          <w:bCs/>
          <w:sz w:val="28"/>
          <w:szCs w:val="28"/>
          <w:rtl/>
          <w:lang w:eastAsia="en-US"/>
        </w:rPr>
        <w:t>ني</w:t>
      </w:r>
      <w:r w:rsidRPr="005874BE">
        <w:rPr>
          <w:rFonts w:cs="Akhbar MT"/>
          <w:b/>
          <w:bCs/>
          <w:sz w:val="28"/>
          <w:szCs w:val="28"/>
          <w:rtl/>
          <w:lang w:eastAsia="en-US"/>
        </w:rPr>
        <w:t xml:space="preserve"> وهو عنصر اعتزاليته، فهو أحد رجال المعتزلة وله تآليف عل</w:t>
      </w:r>
      <w:r w:rsidRPr="005874BE">
        <w:rPr>
          <w:rFonts w:cs="Akhbar MT" w:hint="cs"/>
          <w:b/>
          <w:bCs/>
          <w:sz w:val="28"/>
          <w:szCs w:val="28"/>
          <w:rtl/>
          <w:lang w:eastAsia="en-US"/>
        </w:rPr>
        <w:t>ى</w:t>
      </w:r>
      <w:r w:rsidRPr="005874BE">
        <w:rPr>
          <w:rFonts w:cs="Akhbar MT"/>
          <w:b/>
          <w:bCs/>
          <w:sz w:val="28"/>
          <w:szCs w:val="28"/>
          <w:rtl/>
          <w:lang w:eastAsia="en-US"/>
        </w:rPr>
        <w:t xml:space="preserve"> مذهبهم مثل: "مقالة المعتزلة"</w:t>
      </w:r>
      <w:r w:rsidRPr="005874BE">
        <w:rPr>
          <w:rFonts w:cs="Akhbar MT" w:hint="cs"/>
          <w:b/>
          <w:bCs/>
          <w:sz w:val="28"/>
          <w:szCs w:val="28"/>
          <w:rtl/>
          <w:lang w:eastAsia="en-US"/>
        </w:rPr>
        <w:t>،</w:t>
      </w:r>
      <w:r w:rsidRPr="005874BE">
        <w:rPr>
          <w:rFonts w:cs="Akhbar MT"/>
          <w:b/>
          <w:bCs/>
          <w:sz w:val="28"/>
          <w:szCs w:val="28"/>
          <w:rtl/>
          <w:lang w:eastAsia="en-US"/>
        </w:rPr>
        <w:t xml:space="preserve"> و"الرد عل</w:t>
      </w:r>
      <w:r w:rsidRPr="005874BE">
        <w:rPr>
          <w:rFonts w:cs="Akhbar MT" w:hint="cs"/>
          <w:b/>
          <w:bCs/>
          <w:sz w:val="28"/>
          <w:szCs w:val="28"/>
          <w:rtl/>
          <w:lang w:eastAsia="en-US"/>
        </w:rPr>
        <w:t>ى</w:t>
      </w:r>
      <w:r w:rsidRPr="005874BE">
        <w:rPr>
          <w:rFonts w:cs="Akhbar MT"/>
          <w:b/>
          <w:bCs/>
          <w:sz w:val="28"/>
          <w:szCs w:val="28"/>
          <w:rtl/>
          <w:lang w:eastAsia="en-US"/>
        </w:rPr>
        <w:t xml:space="preserve"> الدهرية"</w:t>
      </w:r>
      <w:r w:rsidRPr="005874BE">
        <w:rPr>
          <w:rFonts w:cs="Akhbar MT" w:hint="cs"/>
          <w:b/>
          <w:bCs/>
          <w:sz w:val="28"/>
          <w:szCs w:val="28"/>
          <w:rtl/>
          <w:lang w:eastAsia="en-US"/>
        </w:rPr>
        <w:t>،</w:t>
      </w:r>
      <w:r w:rsidRPr="005874BE">
        <w:rPr>
          <w:rFonts w:cs="Akhbar MT"/>
          <w:b/>
          <w:bCs/>
          <w:sz w:val="28"/>
          <w:szCs w:val="28"/>
          <w:rtl/>
          <w:lang w:eastAsia="en-US"/>
        </w:rPr>
        <w:t xml:space="preserve"> و"جوامع العلم في التوحيد"</w:t>
      </w:r>
      <w:r w:rsidRPr="005874BE">
        <w:rPr>
          <w:rStyle w:val="a4"/>
          <w:rFonts w:cs="Akhbar MT"/>
          <w:b/>
          <w:bCs/>
          <w:rtl/>
          <w:lang w:eastAsia="en-US"/>
        </w:rPr>
        <w:footnoteReference w:id="347"/>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و</w:t>
      </w:r>
      <w:r w:rsidRPr="005874BE">
        <w:rPr>
          <w:rFonts w:cs="Akhbar MT"/>
          <w:b/>
          <w:bCs/>
          <w:sz w:val="28"/>
          <w:szCs w:val="28"/>
          <w:rtl/>
          <w:lang w:eastAsia="en-US"/>
        </w:rPr>
        <w:t>بذلك ينضم الرمان</w:t>
      </w:r>
      <w:r w:rsidRPr="005874BE">
        <w:rPr>
          <w:rFonts w:cs="Akhbar MT" w:hint="cs"/>
          <w:b/>
          <w:bCs/>
          <w:sz w:val="28"/>
          <w:szCs w:val="28"/>
          <w:rtl/>
          <w:lang w:eastAsia="en-US"/>
        </w:rPr>
        <w:t>ي</w:t>
      </w:r>
      <w:r w:rsidRPr="005874BE">
        <w:rPr>
          <w:rFonts w:cs="Akhbar MT"/>
          <w:b/>
          <w:bCs/>
          <w:sz w:val="28"/>
          <w:szCs w:val="28"/>
          <w:rtl/>
          <w:lang w:eastAsia="en-US"/>
        </w:rPr>
        <w:t xml:space="preserve"> إلى سلسلة النحاة الكبار في هذا القرن الذين اعتنقوا مذهب أهل الاعتزال. وكما يقول المستشرق نيبرج الذي لاحظ الصلة الوثيقة بين المعتزلة والمدرسة اللغوية ف</w:t>
      </w:r>
      <w:r w:rsidRPr="005874BE">
        <w:rPr>
          <w:rFonts w:cs="Akhbar MT" w:hint="cs"/>
          <w:b/>
          <w:bCs/>
          <w:sz w:val="28"/>
          <w:szCs w:val="28"/>
          <w:rtl/>
          <w:lang w:eastAsia="en-US"/>
        </w:rPr>
        <w:t>ي</w:t>
      </w:r>
      <w:r w:rsidRPr="005874BE">
        <w:rPr>
          <w:rFonts w:cs="Akhbar MT"/>
          <w:b/>
          <w:bCs/>
          <w:sz w:val="28"/>
          <w:szCs w:val="28"/>
          <w:rtl/>
          <w:lang w:eastAsia="en-US"/>
        </w:rPr>
        <w:t xml:space="preserve"> البصرة: "إن </w:t>
      </w:r>
      <w:r w:rsidRPr="005874BE">
        <w:rPr>
          <w:rFonts w:cs="Akhbar MT"/>
          <w:b/>
          <w:bCs/>
          <w:sz w:val="28"/>
          <w:szCs w:val="28"/>
          <w:rtl/>
          <w:lang w:eastAsia="en-US"/>
        </w:rPr>
        <w:lastRenderedPageBreak/>
        <w:t>المعتزلة هم الذين قدموا المنهج النحوي الدقيق"</w:t>
      </w:r>
      <w:r w:rsidRPr="005874BE">
        <w:rPr>
          <w:rStyle w:val="a4"/>
          <w:rFonts w:cs="Akhbar MT"/>
          <w:b/>
          <w:bCs/>
          <w:rtl/>
          <w:lang w:eastAsia="en-US"/>
        </w:rPr>
        <w:footnoteReference w:id="348"/>
      </w:r>
      <w:r w:rsidRPr="005874BE">
        <w:rPr>
          <w:rFonts w:cs="Akhbar MT"/>
          <w:b/>
          <w:bCs/>
          <w:sz w:val="28"/>
          <w:szCs w:val="28"/>
          <w:rtl/>
          <w:lang w:eastAsia="en-US"/>
        </w:rPr>
        <w:t>. ولعل أهم عناصر هذا المنهج هو</w:t>
      </w:r>
      <w:r w:rsidRPr="005874BE">
        <w:rPr>
          <w:rFonts w:cs="Akhbar MT" w:hint="cs"/>
          <w:b/>
          <w:bCs/>
          <w:sz w:val="28"/>
          <w:szCs w:val="28"/>
          <w:rtl/>
          <w:lang w:eastAsia="en-US"/>
        </w:rPr>
        <w:t xml:space="preserve"> هذا الفهم العقلي الخالص في تناول ظاهرة اللغة باعتبارها ظاهرة</w:t>
      </w:r>
      <w:r w:rsidRPr="005874BE">
        <w:rPr>
          <w:rFonts w:cs="Akhbar MT"/>
          <w:b/>
          <w:bCs/>
          <w:sz w:val="28"/>
          <w:szCs w:val="28"/>
          <w:rtl/>
          <w:lang w:eastAsia="en-US"/>
        </w:rPr>
        <w:t xml:space="preserve"> اجتماعية</w:t>
      </w:r>
      <w:r w:rsidRPr="005874BE">
        <w:rPr>
          <w:rFonts w:cs="Akhbar MT" w:hint="cs"/>
          <w:b/>
          <w:bCs/>
          <w:sz w:val="28"/>
          <w:szCs w:val="28"/>
          <w:rtl/>
          <w:lang w:eastAsia="en-US"/>
        </w:rPr>
        <w:t>،</w:t>
      </w:r>
      <w:r w:rsidRPr="005874BE">
        <w:rPr>
          <w:rFonts w:cs="Akhbar MT"/>
          <w:b/>
          <w:bCs/>
          <w:sz w:val="28"/>
          <w:szCs w:val="28"/>
          <w:rtl/>
          <w:lang w:eastAsia="en-US"/>
        </w:rPr>
        <w:t xml:space="preserve"> ومواضع</w:t>
      </w:r>
      <w:r w:rsidRPr="005874BE">
        <w:rPr>
          <w:rFonts w:cs="Akhbar MT" w:hint="cs"/>
          <w:b/>
          <w:bCs/>
          <w:sz w:val="28"/>
          <w:szCs w:val="28"/>
          <w:rtl/>
          <w:lang w:eastAsia="en-US"/>
        </w:rPr>
        <w:t>ة</w:t>
      </w:r>
      <w:r w:rsidRPr="005874BE">
        <w:rPr>
          <w:rFonts w:cs="Akhbar MT"/>
          <w:b/>
          <w:bCs/>
          <w:sz w:val="28"/>
          <w:szCs w:val="28"/>
          <w:rtl/>
          <w:lang w:eastAsia="en-US"/>
        </w:rPr>
        <w:t xml:space="preserve"> بشرية. ولقد أفسح الإيمان بهذا الأساس الفكري الطريق أمام نحاة القرن لوضع اللغة باعتبارها انعكاساً للعقل؛ ومن ثم فهي تخضع للتحليل والتعليل والتدليل عل</w:t>
      </w:r>
      <w:r w:rsidRPr="005874BE">
        <w:rPr>
          <w:rFonts w:cs="Akhbar MT" w:hint="cs"/>
          <w:b/>
          <w:bCs/>
          <w:sz w:val="28"/>
          <w:szCs w:val="28"/>
          <w:rtl/>
          <w:lang w:eastAsia="en-US"/>
        </w:rPr>
        <w:t>ى</w:t>
      </w:r>
      <w:r w:rsidRPr="005874BE">
        <w:rPr>
          <w:rFonts w:cs="Akhbar MT"/>
          <w:b/>
          <w:bCs/>
          <w:sz w:val="28"/>
          <w:szCs w:val="28"/>
          <w:rtl/>
          <w:lang w:eastAsia="en-US"/>
        </w:rPr>
        <w:t xml:space="preserve"> حكمتها وحكمة واضعها.</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إذن فقد أفاد الرماني من ثقافته المنطقية ومن ثقافة أهل الاعتزال الذين تأثروا بدورهم ببحوث المنطق والفلسفة، و</w:t>
      </w:r>
      <w:r w:rsidRPr="005874BE">
        <w:rPr>
          <w:rFonts w:cs="Akhbar MT" w:hint="cs"/>
          <w:b/>
          <w:bCs/>
          <w:sz w:val="28"/>
          <w:szCs w:val="28"/>
          <w:rtl/>
          <w:lang w:eastAsia="en-US"/>
        </w:rPr>
        <w:t>م</w:t>
      </w:r>
      <w:r w:rsidRPr="005874BE">
        <w:rPr>
          <w:rFonts w:cs="Akhbar MT"/>
          <w:b/>
          <w:bCs/>
          <w:sz w:val="28"/>
          <w:szCs w:val="28"/>
          <w:rtl/>
          <w:lang w:eastAsia="en-US"/>
        </w:rPr>
        <w:t xml:space="preserve">ن ثم فإن دراستنا للجوانب المنطقية في نحو الرماني تشمل تأثره المباشر وتأثره غير المباشر.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لقد أطلق البديهي عل</w:t>
      </w:r>
      <w:r w:rsidRPr="005874BE">
        <w:rPr>
          <w:rFonts w:cs="Akhbar MT" w:hint="cs"/>
          <w:b/>
          <w:bCs/>
          <w:sz w:val="28"/>
          <w:szCs w:val="28"/>
          <w:rtl/>
          <w:lang w:eastAsia="en-US"/>
        </w:rPr>
        <w:t>ى</w:t>
      </w:r>
      <w:r w:rsidRPr="005874BE">
        <w:rPr>
          <w:rFonts w:cs="Akhbar MT"/>
          <w:b/>
          <w:bCs/>
          <w:sz w:val="28"/>
          <w:szCs w:val="28"/>
          <w:rtl/>
          <w:lang w:eastAsia="en-US"/>
        </w:rPr>
        <w:t xml:space="preserve"> الرماني لقب "صاحب الحدود"</w:t>
      </w:r>
      <w:r w:rsidRPr="005874BE">
        <w:rPr>
          <w:rStyle w:val="a4"/>
          <w:rFonts w:cs="Akhbar MT"/>
          <w:b/>
          <w:bCs/>
          <w:rtl/>
          <w:lang w:eastAsia="en-US"/>
        </w:rPr>
        <w:footnoteReference w:id="349"/>
      </w:r>
      <w:r w:rsidRPr="005874BE">
        <w:rPr>
          <w:rFonts w:cs="Akhbar MT" w:hint="cs"/>
          <w:b/>
          <w:bCs/>
          <w:sz w:val="28"/>
          <w:szCs w:val="28"/>
          <w:rtl/>
          <w:lang w:eastAsia="en-US"/>
        </w:rPr>
        <w:t xml:space="preserve">. </w:t>
      </w:r>
      <w:r w:rsidRPr="005874BE">
        <w:rPr>
          <w:rFonts w:cs="Akhbar MT"/>
          <w:b/>
          <w:bCs/>
          <w:sz w:val="28"/>
          <w:szCs w:val="28"/>
          <w:rtl/>
          <w:lang w:eastAsia="en-US"/>
        </w:rPr>
        <w:t>وهو بذلك يقصد كتابه "الحدود في النحو" الذي يعرض فيه لمعاني الأسماء التي يحتاج إليها في النحو بالتعريف والتحديد</w:t>
      </w:r>
      <w:r w:rsidRPr="005874BE">
        <w:rPr>
          <w:rStyle w:val="a4"/>
          <w:rFonts w:cs="Akhbar MT"/>
          <w:b/>
          <w:bCs/>
          <w:rtl/>
          <w:lang w:eastAsia="en-US"/>
        </w:rPr>
        <w:footnoteReference w:id="350"/>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وتنقسم هذه الأسماء ـ أو هذه المصطلحات ـ التي يوردها الرماني في هذا الكتاب إل</w:t>
      </w:r>
      <w:r w:rsidRPr="005874BE">
        <w:rPr>
          <w:rFonts w:cs="Akhbar MT" w:hint="cs"/>
          <w:b/>
          <w:bCs/>
          <w:sz w:val="28"/>
          <w:szCs w:val="28"/>
          <w:rtl/>
          <w:lang w:eastAsia="en-US"/>
        </w:rPr>
        <w:t>ى</w:t>
      </w:r>
      <w:r w:rsidRPr="005874BE">
        <w:rPr>
          <w:rFonts w:cs="Akhbar MT"/>
          <w:b/>
          <w:bCs/>
          <w:sz w:val="28"/>
          <w:szCs w:val="28"/>
          <w:rtl/>
          <w:lang w:eastAsia="en-US"/>
        </w:rPr>
        <w:t xml:space="preserve">: </w:t>
      </w:r>
    </w:p>
    <w:p w:rsidR="004C74BC" w:rsidRPr="005874BE" w:rsidRDefault="004C74BC" w:rsidP="004C74BC">
      <w:pPr>
        <w:spacing w:before="120" w:after="120"/>
        <w:ind w:left="503"/>
        <w:jc w:val="mediumKashida"/>
        <w:rPr>
          <w:rFonts w:cs="Akhbar MT" w:hint="cs"/>
          <w:b/>
          <w:bCs/>
          <w:sz w:val="28"/>
          <w:szCs w:val="28"/>
          <w:rtl/>
          <w:lang w:eastAsia="en-US"/>
        </w:rPr>
      </w:pPr>
      <w:r w:rsidRPr="005874BE">
        <w:rPr>
          <w:rFonts w:cs="Akhbar MT"/>
          <w:b/>
          <w:bCs/>
          <w:sz w:val="28"/>
          <w:szCs w:val="28"/>
          <w:rtl/>
          <w:lang w:eastAsia="en-US"/>
        </w:rPr>
        <w:t xml:space="preserve">مصطلحات منهجية مثل: القياس والبرهان والحكم والعلة والغرض والسبب والعامل. </w:t>
      </w:r>
    </w:p>
    <w:p w:rsidR="004C74BC" w:rsidRPr="005874BE" w:rsidRDefault="004C74BC" w:rsidP="004C74BC">
      <w:pPr>
        <w:spacing w:before="120" w:after="120"/>
        <w:ind w:left="503"/>
        <w:jc w:val="mediumKashida"/>
        <w:rPr>
          <w:rFonts w:cs="Akhbar MT" w:hint="cs"/>
          <w:b/>
          <w:bCs/>
          <w:sz w:val="28"/>
          <w:szCs w:val="28"/>
          <w:rtl/>
          <w:lang w:eastAsia="en-US"/>
        </w:rPr>
      </w:pPr>
      <w:r w:rsidRPr="005874BE">
        <w:rPr>
          <w:rFonts w:cs="Akhbar MT"/>
          <w:b/>
          <w:bCs/>
          <w:sz w:val="28"/>
          <w:szCs w:val="28"/>
          <w:rtl/>
          <w:lang w:eastAsia="en-US"/>
        </w:rPr>
        <w:t>ومصطلحات منطقية مثل: الجن</w:t>
      </w:r>
      <w:r w:rsidRPr="005874BE">
        <w:rPr>
          <w:rFonts w:cs="Akhbar MT" w:hint="cs"/>
          <w:b/>
          <w:bCs/>
          <w:sz w:val="28"/>
          <w:szCs w:val="28"/>
          <w:rtl/>
          <w:lang w:eastAsia="en-US"/>
        </w:rPr>
        <w:t>ـ</w:t>
      </w:r>
      <w:r w:rsidRPr="005874BE">
        <w:rPr>
          <w:rFonts w:cs="Akhbar MT"/>
          <w:b/>
          <w:bCs/>
          <w:sz w:val="28"/>
          <w:szCs w:val="28"/>
          <w:rtl/>
          <w:lang w:eastAsia="en-US"/>
        </w:rPr>
        <w:t>س والن</w:t>
      </w:r>
      <w:r w:rsidRPr="005874BE">
        <w:rPr>
          <w:rFonts w:cs="Akhbar MT" w:hint="cs"/>
          <w:b/>
          <w:bCs/>
          <w:sz w:val="28"/>
          <w:szCs w:val="28"/>
          <w:rtl/>
          <w:lang w:eastAsia="en-US"/>
        </w:rPr>
        <w:t>ـ</w:t>
      </w:r>
      <w:r w:rsidRPr="005874BE">
        <w:rPr>
          <w:rFonts w:cs="Akhbar MT"/>
          <w:b/>
          <w:bCs/>
          <w:sz w:val="28"/>
          <w:szCs w:val="28"/>
          <w:rtl/>
          <w:lang w:eastAsia="en-US"/>
        </w:rPr>
        <w:t>وع والنقي</w:t>
      </w:r>
      <w:r w:rsidRPr="005874BE">
        <w:rPr>
          <w:rFonts w:cs="Akhbar MT" w:hint="cs"/>
          <w:b/>
          <w:bCs/>
          <w:sz w:val="28"/>
          <w:szCs w:val="28"/>
          <w:rtl/>
          <w:lang w:eastAsia="en-US"/>
        </w:rPr>
        <w:t>ـ</w:t>
      </w:r>
      <w:r w:rsidRPr="005874BE">
        <w:rPr>
          <w:rFonts w:cs="Akhbar MT"/>
          <w:b/>
          <w:bCs/>
          <w:sz w:val="28"/>
          <w:szCs w:val="28"/>
          <w:rtl/>
          <w:lang w:eastAsia="en-US"/>
        </w:rPr>
        <w:t xml:space="preserve">ض والخاصة والمادة والصورة. </w:t>
      </w:r>
    </w:p>
    <w:p w:rsidR="004C74BC" w:rsidRPr="005874BE" w:rsidRDefault="004C74BC" w:rsidP="004C74BC">
      <w:pPr>
        <w:spacing w:before="120" w:after="120"/>
        <w:ind w:left="503"/>
        <w:jc w:val="mediumKashida"/>
        <w:rPr>
          <w:rFonts w:cs="Akhbar MT" w:hint="cs"/>
          <w:b/>
          <w:bCs/>
          <w:sz w:val="28"/>
          <w:szCs w:val="28"/>
          <w:rtl/>
          <w:lang w:eastAsia="en-US"/>
        </w:rPr>
      </w:pPr>
      <w:r w:rsidRPr="005874BE">
        <w:rPr>
          <w:rFonts w:cs="Akhbar MT"/>
          <w:b/>
          <w:bCs/>
          <w:sz w:val="28"/>
          <w:szCs w:val="28"/>
          <w:rtl/>
          <w:lang w:eastAsia="en-US"/>
        </w:rPr>
        <w:lastRenderedPageBreak/>
        <w:t xml:space="preserve">ومصطلحات نحوية مثل: الاسم والفعل والحرف والبناء والتغيير والتصريف والجملة... </w:t>
      </w:r>
    </w:p>
    <w:p w:rsidR="004C74BC" w:rsidRPr="005874BE" w:rsidRDefault="004C74BC" w:rsidP="004C74BC">
      <w:pPr>
        <w:spacing w:before="120" w:after="120"/>
        <w:ind w:left="503"/>
        <w:jc w:val="mediumKashida"/>
        <w:rPr>
          <w:rFonts w:cs="Akhbar MT"/>
          <w:b/>
          <w:bCs/>
          <w:sz w:val="28"/>
          <w:szCs w:val="28"/>
          <w:rtl/>
          <w:lang w:eastAsia="en-US"/>
        </w:rPr>
      </w:pPr>
      <w:r w:rsidRPr="005874BE">
        <w:rPr>
          <w:rFonts w:cs="Akhbar MT"/>
          <w:b/>
          <w:bCs/>
          <w:sz w:val="28"/>
          <w:szCs w:val="28"/>
          <w:rtl/>
          <w:lang w:eastAsia="en-US"/>
        </w:rPr>
        <w:t xml:space="preserve">ومصطلحات بلاغية مثل: الحقيقة والمجاز والاستعارة. </w:t>
      </w:r>
    </w:p>
    <w:p w:rsidR="004C74BC" w:rsidRPr="005874BE" w:rsidRDefault="004C74BC" w:rsidP="004C74BC">
      <w:pPr>
        <w:spacing w:before="120" w:after="120"/>
        <w:jc w:val="mediumKashida"/>
        <w:rPr>
          <w:rFonts w:cs="Akhbar MT"/>
          <w:b/>
          <w:bCs/>
          <w:sz w:val="28"/>
          <w:szCs w:val="28"/>
          <w:rtl/>
          <w:lang w:eastAsia="en-US"/>
        </w:rPr>
      </w:pPr>
      <w:r w:rsidRPr="005874BE">
        <w:rPr>
          <w:rFonts w:cs="Akhbar MT"/>
          <w:b/>
          <w:bCs/>
          <w:sz w:val="28"/>
          <w:szCs w:val="28"/>
          <w:rtl/>
          <w:lang w:eastAsia="en-US"/>
        </w:rPr>
        <w:t>وأول ما يلاحظ هنا أن الرماني يتابع وجهة نظر سادت في أواخر القرن الرابع ومؤداها أن النحو محتاج للمنطق</w:t>
      </w:r>
      <w:r w:rsidRPr="005874BE">
        <w:rPr>
          <w:rFonts w:cs="Akhbar MT" w:hint="cs"/>
          <w:b/>
          <w:bCs/>
          <w:sz w:val="28"/>
          <w:szCs w:val="28"/>
          <w:rtl/>
          <w:lang w:eastAsia="en-US"/>
        </w:rPr>
        <w:t>.</w:t>
      </w:r>
      <w:r w:rsidRPr="005874BE">
        <w:rPr>
          <w:rFonts w:cs="Akhbar MT"/>
          <w:b/>
          <w:bCs/>
          <w:sz w:val="28"/>
          <w:szCs w:val="28"/>
          <w:rtl/>
          <w:lang w:eastAsia="en-US"/>
        </w:rPr>
        <w:t xml:space="preserve"> وقد رأينا في تمهيد هذه الدراسة تصوير أبي حيان التوحيدي لآراء معاصريه حول وجهة النظر تلك</w:t>
      </w:r>
      <w:r w:rsidRPr="005874BE">
        <w:rPr>
          <w:rFonts w:cs="Akhbar MT" w:hint="cs"/>
          <w:b/>
          <w:bCs/>
          <w:sz w:val="28"/>
          <w:szCs w:val="28"/>
          <w:rtl/>
          <w:lang w:eastAsia="en-US"/>
        </w:rPr>
        <w:t>.</w:t>
      </w:r>
      <w:r w:rsidRPr="005874BE">
        <w:rPr>
          <w:rFonts w:cs="Akhbar MT"/>
          <w:b/>
          <w:bCs/>
          <w:sz w:val="28"/>
          <w:szCs w:val="28"/>
          <w:rtl/>
          <w:lang w:eastAsia="en-US"/>
        </w:rPr>
        <w:t xml:space="preserve"> وبذلك تصبح المفاهيم المنطقية ـ في رأي الرماني ـ أمراً يحتاج إليه النحو. كما يلاحظ أن تعريفات</w:t>
      </w:r>
      <w:r>
        <w:rPr>
          <w:rFonts w:cs="Akhbar MT"/>
          <w:b/>
          <w:bCs/>
          <w:sz w:val="28"/>
          <w:szCs w:val="28"/>
          <w:rtl/>
          <w:lang w:eastAsia="en-US"/>
        </w:rPr>
        <w:t xml:space="preserve"> الرماني لهذه المفاهيم تعتمد عل</w:t>
      </w:r>
      <w:r>
        <w:rPr>
          <w:rFonts w:cs="Akhbar MT" w:hint="cs"/>
          <w:b/>
          <w:bCs/>
          <w:sz w:val="28"/>
          <w:szCs w:val="28"/>
          <w:rtl/>
          <w:lang w:eastAsia="en-US"/>
        </w:rPr>
        <w:t>ى</w:t>
      </w:r>
      <w:r w:rsidRPr="005874BE">
        <w:rPr>
          <w:rFonts w:cs="Akhbar MT"/>
          <w:b/>
          <w:bCs/>
          <w:sz w:val="28"/>
          <w:szCs w:val="28"/>
          <w:rtl/>
          <w:lang w:eastAsia="en-US"/>
        </w:rPr>
        <w:t xml:space="preserve"> الجوانب التي يمكن استغلالها في النحو</w:t>
      </w:r>
      <w:r w:rsidRPr="005874BE">
        <w:rPr>
          <w:rFonts w:cs="Akhbar MT" w:hint="cs"/>
          <w:b/>
          <w:bCs/>
          <w:sz w:val="28"/>
          <w:szCs w:val="28"/>
          <w:rtl/>
          <w:lang w:eastAsia="en-US"/>
        </w:rPr>
        <w:t>،</w:t>
      </w:r>
      <w:r w:rsidRPr="005874BE">
        <w:rPr>
          <w:rFonts w:cs="Akhbar MT"/>
          <w:b/>
          <w:bCs/>
          <w:sz w:val="28"/>
          <w:szCs w:val="28"/>
          <w:rtl/>
          <w:lang w:eastAsia="en-US"/>
        </w:rPr>
        <w:t xml:space="preserve"> وليس كل عناصر هذه </w:t>
      </w:r>
      <w:r w:rsidRPr="005874BE">
        <w:rPr>
          <w:rFonts w:cs="Akhbar MT" w:hint="cs"/>
          <w:b/>
          <w:bCs/>
          <w:sz w:val="28"/>
          <w:szCs w:val="28"/>
          <w:rtl/>
          <w:lang w:eastAsia="en-US"/>
        </w:rPr>
        <w:t xml:space="preserve">المفاهيم كما عرفت في مصادرها المنطقية. ولعل ذلك يفسر لنا هذه </w:t>
      </w:r>
      <w:r w:rsidRPr="005874BE">
        <w:rPr>
          <w:rFonts w:cs="Akhbar MT"/>
          <w:b/>
          <w:bCs/>
          <w:sz w:val="28"/>
          <w:szCs w:val="28"/>
          <w:rtl/>
          <w:lang w:eastAsia="en-US"/>
        </w:rPr>
        <w:t xml:space="preserve">الرواية التي ينفي فيها المناطقة أن يكون الرماني واحداً منهم.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يعرف الرماني "القياس" بقوله: "القياس: جمع بين أول وثان يقتضيه </w:t>
      </w:r>
      <w:r w:rsidRPr="005874BE">
        <w:rPr>
          <w:rFonts w:cs="Akhbar MT" w:hint="cs"/>
          <w:b/>
          <w:bCs/>
          <w:sz w:val="28"/>
          <w:szCs w:val="28"/>
          <w:rtl/>
          <w:lang w:eastAsia="en-US"/>
        </w:rPr>
        <w:t>ف</w:t>
      </w:r>
      <w:r w:rsidRPr="005874BE">
        <w:rPr>
          <w:rFonts w:cs="Akhbar MT"/>
          <w:b/>
          <w:bCs/>
          <w:sz w:val="28"/>
          <w:szCs w:val="28"/>
          <w:rtl/>
          <w:lang w:eastAsia="en-US"/>
        </w:rPr>
        <w:t>ي صحة الأول صحة الثاني</w:t>
      </w:r>
      <w:r w:rsidRPr="005874BE">
        <w:rPr>
          <w:rFonts w:cs="Akhbar MT" w:hint="cs"/>
          <w:b/>
          <w:bCs/>
          <w:sz w:val="28"/>
          <w:szCs w:val="28"/>
          <w:rtl/>
          <w:lang w:eastAsia="en-US"/>
        </w:rPr>
        <w:t>،</w:t>
      </w:r>
      <w:r w:rsidRPr="005874BE">
        <w:rPr>
          <w:rFonts w:cs="Akhbar MT"/>
          <w:b/>
          <w:bCs/>
          <w:sz w:val="28"/>
          <w:szCs w:val="28"/>
          <w:rtl/>
          <w:lang w:eastAsia="en-US"/>
        </w:rPr>
        <w:t xml:space="preserve"> وفي فساد الثاني فساد الأول"</w:t>
      </w:r>
      <w:r w:rsidRPr="005874BE">
        <w:rPr>
          <w:rStyle w:val="a4"/>
          <w:rFonts w:cs="Akhbar MT"/>
          <w:b/>
          <w:bCs/>
          <w:rtl/>
          <w:lang w:eastAsia="en-US"/>
        </w:rPr>
        <w:footnoteReference w:id="351"/>
      </w:r>
      <w:r w:rsidRPr="005874BE">
        <w:rPr>
          <w:rFonts w:cs="Akhbar MT"/>
          <w:b/>
          <w:bCs/>
          <w:sz w:val="28"/>
          <w:szCs w:val="28"/>
          <w:rtl/>
          <w:lang w:eastAsia="en-US"/>
        </w:rPr>
        <w:t>. وهذا التعريف يحتمل تفسيرين: إما أنه يشير إلى نظرية القياس الأرسطي؛ فيكون الأول هنا ه</w:t>
      </w:r>
      <w:r w:rsidRPr="005874BE">
        <w:rPr>
          <w:rFonts w:cs="Akhbar MT" w:hint="cs"/>
          <w:b/>
          <w:bCs/>
          <w:sz w:val="28"/>
          <w:szCs w:val="28"/>
          <w:rtl/>
          <w:lang w:eastAsia="en-US"/>
        </w:rPr>
        <w:t>و</w:t>
      </w:r>
      <w:r w:rsidRPr="005874BE">
        <w:rPr>
          <w:rFonts w:cs="Akhbar MT"/>
          <w:b/>
          <w:bCs/>
          <w:sz w:val="28"/>
          <w:szCs w:val="28"/>
          <w:rtl/>
          <w:lang w:eastAsia="en-US"/>
        </w:rPr>
        <w:t xml:space="preserve"> المقدمات والثاني ه</w:t>
      </w:r>
      <w:r w:rsidRPr="005874BE">
        <w:rPr>
          <w:rFonts w:cs="Akhbar MT" w:hint="cs"/>
          <w:b/>
          <w:bCs/>
          <w:sz w:val="28"/>
          <w:szCs w:val="28"/>
          <w:rtl/>
          <w:lang w:eastAsia="en-US"/>
        </w:rPr>
        <w:t>و</w:t>
      </w:r>
      <w:r w:rsidRPr="005874BE">
        <w:rPr>
          <w:rFonts w:cs="Akhbar MT"/>
          <w:b/>
          <w:bCs/>
          <w:sz w:val="28"/>
          <w:szCs w:val="28"/>
          <w:rtl/>
          <w:lang w:eastAsia="en-US"/>
        </w:rPr>
        <w:t xml:space="preserve"> النتائج، فإذا صحت المقدمات، صحت النتيجة</w:t>
      </w:r>
      <w:r w:rsidRPr="005874BE">
        <w:rPr>
          <w:rFonts w:cs="Akhbar MT" w:hint="cs"/>
          <w:b/>
          <w:bCs/>
          <w:sz w:val="28"/>
          <w:szCs w:val="28"/>
          <w:rtl/>
          <w:lang w:eastAsia="en-US"/>
        </w:rPr>
        <w:t>،</w:t>
      </w:r>
      <w:r>
        <w:rPr>
          <w:rFonts w:cs="Akhbar MT"/>
          <w:b/>
          <w:bCs/>
          <w:sz w:val="28"/>
          <w:szCs w:val="28"/>
          <w:rtl/>
          <w:lang w:eastAsia="en-US"/>
        </w:rPr>
        <w:t xml:space="preserve"> وإذا فسدت النتيجة دلت عل</w:t>
      </w:r>
      <w:r>
        <w:rPr>
          <w:rFonts w:cs="Akhbar MT" w:hint="cs"/>
          <w:b/>
          <w:bCs/>
          <w:sz w:val="28"/>
          <w:szCs w:val="28"/>
          <w:rtl/>
          <w:lang w:eastAsia="en-US"/>
        </w:rPr>
        <w:t>ى</w:t>
      </w:r>
      <w:r w:rsidRPr="005874BE">
        <w:rPr>
          <w:rFonts w:cs="Akhbar MT"/>
          <w:b/>
          <w:bCs/>
          <w:sz w:val="28"/>
          <w:szCs w:val="28"/>
          <w:rtl/>
          <w:lang w:eastAsia="en-US"/>
        </w:rPr>
        <w:t xml:space="preserve"> فساد المقدمات</w:t>
      </w:r>
      <w:r w:rsidRPr="005874BE">
        <w:rPr>
          <w:rFonts w:cs="Akhbar MT" w:hint="cs"/>
          <w:b/>
          <w:bCs/>
          <w:sz w:val="28"/>
          <w:szCs w:val="28"/>
          <w:rtl/>
          <w:lang w:eastAsia="en-US"/>
        </w:rPr>
        <w:t>.</w:t>
      </w:r>
      <w:r w:rsidRPr="005874BE">
        <w:rPr>
          <w:rFonts w:cs="Akhbar MT"/>
          <w:b/>
          <w:bCs/>
          <w:sz w:val="28"/>
          <w:szCs w:val="28"/>
          <w:rtl/>
          <w:lang w:eastAsia="en-US"/>
        </w:rPr>
        <w:t xml:space="preserve"> وإما أنه يشير إلى نظرية القياس الفقهي ـ التي هي نظرية التمثيل الأرسطي كما سنوضح فيما بعد ـ فيكون الأول هو المقيس عليه</w:t>
      </w:r>
      <w:r w:rsidRPr="005874BE">
        <w:rPr>
          <w:rFonts w:cs="Akhbar MT" w:hint="cs"/>
          <w:b/>
          <w:bCs/>
          <w:sz w:val="28"/>
          <w:szCs w:val="28"/>
          <w:rtl/>
          <w:lang w:eastAsia="en-US"/>
        </w:rPr>
        <w:t>،</w:t>
      </w:r>
      <w:r w:rsidRPr="005874BE">
        <w:rPr>
          <w:rFonts w:cs="Akhbar MT"/>
          <w:b/>
          <w:bCs/>
          <w:sz w:val="28"/>
          <w:szCs w:val="28"/>
          <w:rtl/>
          <w:lang w:eastAsia="en-US"/>
        </w:rPr>
        <w:t xml:space="preserve"> والثاني هو المقيس</w:t>
      </w:r>
      <w:r w:rsidRPr="005874BE">
        <w:rPr>
          <w:rFonts w:cs="Akhbar MT" w:hint="cs"/>
          <w:b/>
          <w:bCs/>
          <w:sz w:val="28"/>
          <w:szCs w:val="28"/>
          <w:rtl/>
          <w:lang w:eastAsia="en-US"/>
        </w:rPr>
        <w:t>.</w:t>
      </w:r>
      <w:r w:rsidRPr="005874BE">
        <w:rPr>
          <w:rFonts w:cs="Akhbar MT"/>
          <w:b/>
          <w:bCs/>
          <w:sz w:val="28"/>
          <w:szCs w:val="28"/>
          <w:rtl/>
          <w:lang w:eastAsia="en-US"/>
        </w:rPr>
        <w:t xml:space="preserve"> ولكن التعريف في كلتا الحالتين لا ينتمي انتماء خالصاً لإحدى النظريتين؛ فهو لا يساير نظرية القياس الأرسطية في مجموعها حيث قد تنتج هناك نتائج صحيحة عن مقدمات كاذبة، كما أنه لا يساير نظرية القياس الفقهي</w:t>
      </w:r>
      <w:r w:rsidRPr="005874BE">
        <w:rPr>
          <w:rFonts w:cs="Akhbar MT" w:hint="cs"/>
          <w:b/>
          <w:bCs/>
          <w:sz w:val="28"/>
          <w:szCs w:val="28"/>
          <w:rtl/>
          <w:lang w:eastAsia="en-US"/>
        </w:rPr>
        <w:t>؛</w:t>
      </w:r>
      <w:r w:rsidRPr="005874BE">
        <w:rPr>
          <w:rFonts w:cs="Akhbar MT"/>
          <w:b/>
          <w:bCs/>
          <w:sz w:val="28"/>
          <w:szCs w:val="28"/>
          <w:rtl/>
          <w:lang w:eastAsia="en-US"/>
        </w:rPr>
        <w:t xml:space="preserve"> لأن فساد المقيس لا يؤدي إلى فساد المقيس عليه، ولأنه لا يشير إلى فكرة الجامع بين المقيس والمقيس عليه، وهي فكرة أساسية في القياس الفقهي.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ويشير الرماني إلى قانون عدم التناقض في تعريفه للنقيض بقوله "هو المنافي لما نافاه بأنهما لا يجتمعان في الصحة"</w:t>
      </w:r>
      <w:r w:rsidRPr="005874BE">
        <w:rPr>
          <w:rStyle w:val="a4"/>
          <w:rFonts w:cs="Akhbar MT"/>
          <w:b/>
          <w:bCs/>
          <w:rtl/>
          <w:lang w:eastAsia="en-US"/>
        </w:rPr>
        <w:footnoteReference w:id="352"/>
      </w:r>
      <w:r w:rsidRPr="005874BE">
        <w:rPr>
          <w:rFonts w:cs="Akhbar MT"/>
          <w:b/>
          <w:bCs/>
          <w:sz w:val="28"/>
          <w:szCs w:val="28"/>
          <w:rtl/>
          <w:lang w:eastAsia="en-US"/>
        </w:rPr>
        <w:t>. ومعن</w:t>
      </w:r>
      <w:r w:rsidRPr="005874BE">
        <w:rPr>
          <w:rFonts w:cs="Akhbar MT" w:hint="cs"/>
          <w:b/>
          <w:bCs/>
          <w:sz w:val="28"/>
          <w:szCs w:val="28"/>
          <w:rtl/>
          <w:lang w:eastAsia="en-US"/>
        </w:rPr>
        <w:t>ى</w:t>
      </w:r>
      <w:r w:rsidRPr="005874BE">
        <w:rPr>
          <w:rFonts w:cs="Akhbar MT"/>
          <w:b/>
          <w:bCs/>
          <w:sz w:val="28"/>
          <w:szCs w:val="28"/>
          <w:rtl/>
          <w:lang w:eastAsia="en-US"/>
        </w:rPr>
        <w:t xml:space="preserve"> هذا التعريف أنه لا يصح أن نثبت أمرين متضادين لشيء واحد في وقت و</w:t>
      </w:r>
      <w:r w:rsidRPr="005874BE">
        <w:rPr>
          <w:rFonts w:cs="Akhbar MT" w:hint="cs"/>
          <w:b/>
          <w:bCs/>
          <w:sz w:val="28"/>
          <w:szCs w:val="28"/>
          <w:rtl/>
          <w:lang w:eastAsia="en-US"/>
        </w:rPr>
        <w:t>ا</w:t>
      </w:r>
      <w:r w:rsidRPr="005874BE">
        <w:rPr>
          <w:rFonts w:cs="Akhbar MT"/>
          <w:b/>
          <w:bCs/>
          <w:sz w:val="28"/>
          <w:szCs w:val="28"/>
          <w:rtl/>
          <w:lang w:eastAsia="en-US"/>
        </w:rPr>
        <w:t>حد، في حين أنه يصح أن ننفي هذين الأمرين عن شيء واحد في وقت واحد</w:t>
      </w:r>
      <w:r w:rsidRPr="005874BE">
        <w:rPr>
          <w:rFonts w:cs="Akhbar MT" w:hint="cs"/>
          <w:b/>
          <w:bCs/>
          <w:sz w:val="28"/>
          <w:szCs w:val="28"/>
          <w:rtl/>
          <w:lang w:eastAsia="en-US"/>
        </w:rPr>
        <w:t>.</w:t>
      </w:r>
      <w:r w:rsidRPr="005874BE">
        <w:rPr>
          <w:rFonts w:cs="Akhbar MT"/>
          <w:b/>
          <w:bCs/>
          <w:sz w:val="28"/>
          <w:szCs w:val="28"/>
          <w:rtl/>
          <w:lang w:eastAsia="en-US"/>
        </w:rPr>
        <w:t xml:space="preserve"> ولذلك فإن الرماني يقول: إنهما لا يجتمعان في الصحة</w:t>
      </w:r>
      <w:r w:rsidRPr="005874BE">
        <w:rPr>
          <w:rFonts w:cs="Akhbar MT" w:hint="cs"/>
          <w:b/>
          <w:bCs/>
          <w:sz w:val="28"/>
          <w:szCs w:val="28"/>
          <w:rtl/>
          <w:lang w:eastAsia="en-US"/>
        </w:rPr>
        <w:t>؛</w:t>
      </w:r>
      <w:r w:rsidRPr="005874BE">
        <w:rPr>
          <w:rFonts w:cs="Akhbar MT"/>
          <w:b/>
          <w:bCs/>
          <w:sz w:val="28"/>
          <w:szCs w:val="28"/>
          <w:rtl/>
          <w:lang w:eastAsia="en-US"/>
        </w:rPr>
        <w:t xml:space="preserve"> أي </w:t>
      </w:r>
      <w:r w:rsidRPr="005874BE">
        <w:rPr>
          <w:rFonts w:cs="Akhbar MT" w:hint="cs"/>
          <w:b/>
          <w:bCs/>
          <w:sz w:val="28"/>
          <w:szCs w:val="28"/>
          <w:rtl/>
          <w:lang w:eastAsia="en-US"/>
        </w:rPr>
        <w:t xml:space="preserve">في </w:t>
      </w:r>
      <w:r w:rsidRPr="005874BE">
        <w:rPr>
          <w:rFonts w:cs="Akhbar MT"/>
          <w:b/>
          <w:bCs/>
          <w:sz w:val="28"/>
          <w:szCs w:val="28"/>
          <w:rtl/>
          <w:lang w:eastAsia="en-US"/>
        </w:rPr>
        <w:t>الإثبات.</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ويعرف الرماني الجنس والنوع</w:t>
      </w:r>
      <w:r w:rsidRPr="005874BE">
        <w:rPr>
          <w:rStyle w:val="a4"/>
          <w:rFonts w:cs="Akhbar MT"/>
          <w:b/>
          <w:bCs/>
          <w:rtl/>
          <w:lang w:eastAsia="en-US"/>
        </w:rPr>
        <w:footnoteReference w:id="353"/>
      </w:r>
      <w:r w:rsidRPr="005874BE">
        <w:rPr>
          <w:rFonts w:cs="Akhbar MT"/>
          <w:b/>
          <w:bCs/>
          <w:sz w:val="28"/>
          <w:szCs w:val="28"/>
          <w:rtl/>
          <w:lang w:eastAsia="en-US"/>
        </w:rPr>
        <w:t xml:space="preserve"> والخاصة</w:t>
      </w:r>
      <w:r w:rsidRPr="005874BE">
        <w:rPr>
          <w:rStyle w:val="a4"/>
          <w:rFonts w:cs="Akhbar MT"/>
          <w:b/>
          <w:bCs/>
          <w:rtl/>
          <w:lang w:eastAsia="en-US"/>
        </w:rPr>
        <w:footnoteReference w:id="354"/>
      </w:r>
      <w:r w:rsidRPr="005874BE">
        <w:rPr>
          <w:rFonts w:cs="Akhbar MT"/>
          <w:b/>
          <w:bCs/>
          <w:sz w:val="28"/>
          <w:szCs w:val="28"/>
          <w:rtl/>
          <w:lang w:eastAsia="en-US"/>
        </w:rPr>
        <w:t>. وهي كما نعرف عناصر الحد المنطقي. ولا تكاد تعريفاته هنا تخالف تعريفات هذه المفاهيم في المنطق الأرسطي.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وأحياناً تتسم بعض تعريفات الرماني للمفاهيم المنطقية بالغموض؛ </w:t>
      </w:r>
      <w:r w:rsidRPr="005874BE">
        <w:rPr>
          <w:rFonts w:cs="Akhbar MT" w:hint="cs"/>
          <w:b/>
          <w:bCs/>
          <w:sz w:val="28"/>
          <w:szCs w:val="28"/>
          <w:rtl/>
          <w:lang w:eastAsia="en-US"/>
        </w:rPr>
        <w:t xml:space="preserve"> وذلك </w:t>
      </w:r>
      <w:r w:rsidRPr="005874BE">
        <w:rPr>
          <w:rFonts w:cs="Akhbar MT"/>
          <w:b/>
          <w:bCs/>
          <w:sz w:val="28"/>
          <w:szCs w:val="28"/>
          <w:rtl/>
          <w:lang w:eastAsia="en-US"/>
        </w:rPr>
        <w:t>مثل تعريفه للصورة والمادة: "الصورة: خاصية تأليف ينفصل من سائره بعظم شأنه، والمادة: ترادف المعاني عل</w:t>
      </w:r>
      <w:r w:rsidRPr="005874BE">
        <w:rPr>
          <w:rFonts w:cs="Akhbar MT" w:hint="cs"/>
          <w:b/>
          <w:bCs/>
          <w:sz w:val="28"/>
          <w:szCs w:val="28"/>
          <w:rtl/>
          <w:lang w:eastAsia="en-US"/>
        </w:rPr>
        <w:t>ى</w:t>
      </w:r>
      <w:r w:rsidRPr="005874BE">
        <w:rPr>
          <w:rFonts w:cs="Akhbar MT"/>
          <w:b/>
          <w:bCs/>
          <w:sz w:val="28"/>
          <w:szCs w:val="28"/>
          <w:rtl/>
          <w:lang w:eastAsia="en-US"/>
        </w:rPr>
        <w:t xml:space="preserve"> الشيء بكثرة "</w:t>
      </w:r>
      <w:r w:rsidRPr="005874BE">
        <w:rPr>
          <w:rStyle w:val="a4"/>
          <w:rFonts w:cs="Akhbar MT"/>
          <w:b/>
          <w:bCs/>
          <w:rtl/>
          <w:lang w:eastAsia="en-US"/>
        </w:rPr>
        <w:footnoteReference w:id="355"/>
      </w:r>
      <w:r w:rsidRPr="005874BE">
        <w:rPr>
          <w:rFonts w:cs="Akhbar MT"/>
          <w:b/>
          <w:bCs/>
          <w:sz w:val="28"/>
          <w:szCs w:val="28"/>
          <w:rtl/>
          <w:lang w:eastAsia="en-US"/>
        </w:rPr>
        <w:t>. ولا يمكن توضيح هذين التعريفين إلا بالاعتماد عل</w:t>
      </w:r>
      <w:r w:rsidRPr="005874BE">
        <w:rPr>
          <w:rFonts w:cs="Akhbar MT" w:hint="cs"/>
          <w:b/>
          <w:bCs/>
          <w:sz w:val="28"/>
          <w:szCs w:val="28"/>
          <w:rtl/>
          <w:lang w:eastAsia="en-US"/>
        </w:rPr>
        <w:t>ى</w:t>
      </w:r>
      <w:r w:rsidRPr="005874BE">
        <w:rPr>
          <w:rFonts w:cs="Akhbar MT"/>
          <w:b/>
          <w:bCs/>
          <w:sz w:val="28"/>
          <w:szCs w:val="28"/>
          <w:rtl/>
          <w:lang w:eastAsia="en-US"/>
        </w:rPr>
        <w:t xml:space="preserve"> عناصر نظرية الحد الأرسطي. فإذا عرفنا أن مقولت</w:t>
      </w:r>
      <w:r w:rsidRPr="005874BE">
        <w:rPr>
          <w:rFonts w:cs="Akhbar MT" w:hint="cs"/>
          <w:b/>
          <w:bCs/>
          <w:sz w:val="28"/>
          <w:szCs w:val="28"/>
          <w:rtl/>
          <w:lang w:eastAsia="en-US"/>
        </w:rPr>
        <w:t>ي</w:t>
      </w:r>
      <w:r w:rsidRPr="005874BE">
        <w:rPr>
          <w:rFonts w:cs="Akhbar MT"/>
          <w:b/>
          <w:bCs/>
          <w:sz w:val="28"/>
          <w:szCs w:val="28"/>
          <w:rtl/>
          <w:lang w:eastAsia="en-US"/>
        </w:rPr>
        <w:t xml:space="preserve"> الجنس والفصل في هذه النظرية تقابلان عند أرسطو مقولتي المادة والصورة، وإذا عرفنا كذلك أن الصورة عند أرسطو "هي كمال الشيء وهي أشرف ما به قوامه "</w:t>
      </w:r>
      <w:r w:rsidRPr="005874BE">
        <w:rPr>
          <w:rStyle w:val="a4"/>
          <w:rFonts w:cs="Akhbar MT"/>
          <w:b/>
          <w:bCs/>
          <w:rtl/>
          <w:lang w:eastAsia="en-US"/>
        </w:rPr>
        <w:footnoteReference w:id="356"/>
      </w:r>
      <w:r w:rsidRPr="005874BE">
        <w:rPr>
          <w:rFonts w:cs="Akhbar MT"/>
          <w:b/>
          <w:bCs/>
          <w:sz w:val="28"/>
          <w:szCs w:val="28"/>
          <w:rtl/>
          <w:lang w:eastAsia="en-US"/>
        </w:rPr>
        <w:t>.</w:t>
      </w:r>
      <w:r w:rsidRPr="005874BE">
        <w:rPr>
          <w:rFonts w:cs="Akhbar MT" w:hint="cs"/>
          <w:b/>
          <w:bCs/>
          <w:sz w:val="28"/>
          <w:szCs w:val="28"/>
          <w:rtl/>
          <w:lang w:eastAsia="en-US"/>
        </w:rPr>
        <w:t xml:space="preserve"> </w:t>
      </w:r>
      <w:r w:rsidRPr="005874BE">
        <w:rPr>
          <w:rFonts w:cs="Akhbar MT"/>
          <w:b/>
          <w:bCs/>
          <w:sz w:val="28"/>
          <w:szCs w:val="28"/>
          <w:rtl/>
          <w:lang w:eastAsia="en-US"/>
        </w:rPr>
        <w:t>أقول: إذا عرفنا ذلك فإن تعريف الرماني يبدو عل</w:t>
      </w:r>
      <w:r w:rsidRPr="005874BE">
        <w:rPr>
          <w:rFonts w:cs="Akhbar MT" w:hint="cs"/>
          <w:b/>
          <w:bCs/>
          <w:sz w:val="28"/>
          <w:szCs w:val="28"/>
          <w:rtl/>
          <w:lang w:eastAsia="en-US"/>
        </w:rPr>
        <w:t>ى</w:t>
      </w:r>
      <w:r w:rsidRPr="005874BE">
        <w:rPr>
          <w:rFonts w:cs="Akhbar MT"/>
          <w:b/>
          <w:bCs/>
          <w:sz w:val="28"/>
          <w:szCs w:val="28"/>
          <w:rtl/>
          <w:lang w:eastAsia="en-US"/>
        </w:rPr>
        <w:t xml:space="preserve"> قدر قريب من الوضوح، فهو يشارك الزجاجي الذي قال من قبل: "إن المادة تشاكل الجنس والصورة تشاكل الفصل".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وإذا انتقلنا إلى المفاهيم النحوية فإن أول ما نلاحظه أن الرماني قد استطاع أن يصوغ هذه المفاهيم صياغة مركزة دقيقة يمكن من خلالها أن نوضح التصورات المنهجية </w:t>
      </w:r>
      <w:r w:rsidRPr="005874BE">
        <w:rPr>
          <w:rFonts w:cs="Akhbar MT"/>
          <w:b/>
          <w:bCs/>
          <w:sz w:val="28"/>
          <w:szCs w:val="28"/>
          <w:rtl/>
          <w:lang w:eastAsia="en-US"/>
        </w:rPr>
        <w:lastRenderedPageBreak/>
        <w:t>العامة للنحو في ذهن الرماني، وكيف أن "تجريد هذه المعاني وضبط حدودها عمل يدل عل</w:t>
      </w:r>
      <w:r>
        <w:rPr>
          <w:rFonts w:cs="Akhbar MT" w:hint="cs"/>
          <w:b/>
          <w:bCs/>
          <w:sz w:val="28"/>
          <w:szCs w:val="28"/>
          <w:rtl/>
          <w:lang w:eastAsia="en-US"/>
        </w:rPr>
        <w:t>ى</w:t>
      </w:r>
      <w:r w:rsidRPr="005874BE">
        <w:rPr>
          <w:rFonts w:cs="Akhbar MT"/>
          <w:b/>
          <w:bCs/>
          <w:sz w:val="28"/>
          <w:szCs w:val="28"/>
          <w:rtl/>
          <w:lang w:eastAsia="en-US"/>
        </w:rPr>
        <w:t xml:space="preserve"> اتجاه منطقي واضح"</w:t>
      </w:r>
      <w:r w:rsidRPr="005874BE">
        <w:rPr>
          <w:rStyle w:val="a4"/>
          <w:rFonts w:cs="Akhbar MT"/>
          <w:b/>
          <w:bCs/>
          <w:rtl/>
          <w:lang w:eastAsia="en-US"/>
        </w:rPr>
        <w:footnoteReference w:id="357"/>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ولنأخذ مفهوم "النحو" عند الرماني لنبين من خلاله مد</w:t>
      </w:r>
      <w:r w:rsidRPr="005874BE">
        <w:rPr>
          <w:rFonts w:cs="Akhbar MT" w:hint="cs"/>
          <w:b/>
          <w:bCs/>
          <w:sz w:val="28"/>
          <w:szCs w:val="28"/>
          <w:rtl/>
          <w:lang w:eastAsia="en-US"/>
        </w:rPr>
        <w:t>ى</w:t>
      </w:r>
      <w:r w:rsidRPr="005874BE">
        <w:rPr>
          <w:rFonts w:cs="Akhbar MT"/>
          <w:b/>
          <w:bCs/>
          <w:sz w:val="28"/>
          <w:szCs w:val="28"/>
          <w:rtl/>
          <w:lang w:eastAsia="en-US"/>
        </w:rPr>
        <w:t xml:space="preserve"> التطور الذي لحق بهذا المفهوم من حيث مادة هذا العلم ووظيفته.</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يعرف الرماني "النحو" بقوله "إن صناعة النحو مبنية ع</w:t>
      </w:r>
      <w:r>
        <w:rPr>
          <w:rFonts w:cs="Akhbar MT"/>
          <w:b/>
          <w:bCs/>
          <w:sz w:val="28"/>
          <w:szCs w:val="28"/>
          <w:rtl/>
          <w:lang w:eastAsia="en-US"/>
        </w:rPr>
        <w:t>ل</w:t>
      </w:r>
      <w:r>
        <w:rPr>
          <w:rFonts w:cs="Akhbar MT" w:hint="cs"/>
          <w:b/>
          <w:bCs/>
          <w:sz w:val="28"/>
          <w:szCs w:val="28"/>
          <w:rtl/>
          <w:lang w:eastAsia="en-US"/>
        </w:rPr>
        <w:t>ى</w:t>
      </w:r>
      <w:r w:rsidRPr="005874BE">
        <w:rPr>
          <w:rFonts w:cs="Akhbar MT"/>
          <w:b/>
          <w:bCs/>
          <w:sz w:val="28"/>
          <w:szCs w:val="28"/>
          <w:rtl/>
          <w:lang w:eastAsia="en-US"/>
        </w:rPr>
        <w:t xml:space="preserve"> تمييز صواب الكلام من خطئه عل</w:t>
      </w:r>
      <w:r w:rsidRPr="005874BE">
        <w:rPr>
          <w:rFonts w:cs="Akhbar MT" w:hint="cs"/>
          <w:b/>
          <w:bCs/>
          <w:sz w:val="28"/>
          <w:szCs w:val="28"/>
          <w:rtl/>
          <w:lang w:eastAsia="en-US"/>
        </w:rPr>
        <w:t>ى</w:t>
      </w:r>
      <w:r w:rsidRPr="005874BE">
        <w:rPr>
          <w:rFonts w:cs="Akhbar MT"/>
          <w:b/>
          <w:bCs/>
          <w:sz w:val="28"/>
          <w:szCs w:val="28"/>
          <w:rtl/>
          <w:lang w:eastAsia="en-US"/>
        </w:rPr>
        <w:t xml:space="preserve"> مذاهب العرب بطريق القياس الص</w:t>
      </w:r>
      <w:r w:rsidRPr="005874BE">
        <w:rPr>
          <w:rFonts w:cs="Akhbar MT" w:hint="cs"/>
          <w:b/>
          <w:bCs/>
          <w:sz w:val="28"/>
          <w:szCs w:val="28"/>
          <w:rtl/>
          <w:lang w:eastAsia="en-US"/>
        </w:rPr>
        <w:t>حيح</w:t>
      </w:r>
      <w:r w:rsidRPr="005874BE">
        <w:rPr>
          <w:rFonts w:cs="Akhbar MT"/>
          <w:b/>
          <w:bCs/>
          <w:sz w:val="28"/>
          <w:szCs w:val="28"/>
          <w:rtl/>
          <w:lang w:eastAsia="en-US"/>
        </w:rPr>
        <w:t>"</w:t>
      </w:r>
      <w:r w:rsidRPr="005874BE">
        <w:rPr>
          <w:rStyle w:val="a4"/>
          <w:rFonts w:cs="Akhbar MT"/>
          <w:b/>
          <w:bCs/>
          <w:rtl/>
          <w:lang w:eastAsia="en-US"/>
        </w:rPr>
        <w:footnoteReference w:id="358"/>
      </w:r>
      <w:r w:rsidRPr="005874BE">
        <w:rPr>
          <w:rFonts w:cs="Akhbar MT" w:hint="cs"/>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ولعل هذا التعريف يشير إلى تأثر النحاة العرب بتلك النظرية الرواقية التي كانت تعد "النحو" صناعة من الصناعات"</w:t>
      </w:r>
      <w:r w:rsidRPr="005874BE">
        <w:rPr>
          <w:rStyle w:val="a4"/>
          <w:rFonts w:cs="Akhbar MT"/>
          <w:b/>
          <w:bCs/>
          <w:rtl/>
          <w:lang w:eastAsia="en-US"/>
        </w:rPr>
        <w:footnoteReference w:id="359"/>
      </w:r>
      <w:r w:rsidRPr="005874BE">
        <w:rPr>
          <w:rFonts w:cs="Akhbar MT"/>
          <w:b/>
          <w:bCs/>
          <w:sz w:val="28"/>
          <w:szCs w:val="28"/>
          <w:rtl/>
          <w:lang w:eastAsia="en-US"/>
        </w:rPr>
        <w:t>. كما أنه من الواضح أن هذا التعريف يركز عل</w:t>
      </w:r>
      <w:r w:rsidRPr="005874BE">
        <w:rPr>
          <w:rFonts w:cs="Akhbar MT" w:hint="cs"/>
          <w:b/>
          <w:bCs/>
          <w:sz w:val="28"/>
          <w:szCs w:val="28"/>
          <w:rtl/>
          <w:lang w:eastAsia="en-US"/>
        </w:rPr>
        <w:t>ى</w:t>
      </w:r>
      <w:r w:rsidRPr="005874BE">
        <w:rPr>
          <w:rFonts w:cs="Akhbar MT"/>
          <w:b/>
          <w:bCs/>
          <w:sz w:val="28"/>
          <w:szCs w:val="28"/>
          <w:rtl/>
          <w:lang w:eastAsia="en-US"/>
        </w:rPr>
        <w:t xml:space="preserve"> الجانب الغائي من هذا العلم، ولذلك فليس من الغريب أن يورد الرماني الغرض من النحو مباشرة بعد تعريف</w:t>
      </w:r>
      <w:r w:rsidRPr="005874BE">
        <w:rPr>
          <w:rFonts w:cs="Akhbar MT" w:hint="cs"/>
          <w:b/>
          <w:bCs/>
          <w:sz w:val="28"/>
          <w:szCs w:val="28"/>
          <w:rtl/>
          <w:lang w:eastAsia="en-US"/>
        </w:rPr>
        <w:t>ه</w:t>
      </w:r>
      <w:r w:rsidRPr="005874BE">
        <w:rPr>
          <w:rFonts w:cs="Akhbar MT"/>
          <w:b/>
          <w:bCs/>
          <w:sz w:val="28"/>
          <w:szCs w:val="28"/>
          <w:rtl/>
          <w:lang w:eastAsia="en-US"/>
        </w:rPr>
        <w:t xml:space="preserve"> لمصطلح "الغرض" في كتاب الحدود فيقول "الغرض: مقصد يظهر منه وجه الحاجة إليه</w:t>
      </w:r>
      <w:r w:rsidRPr="005874BE">
        <w:rPr>
          <w:rFonts w:cs="Akhbar MT" w:hint="cs"/>
          <w:b/>
          <w:bCs/>
          <w:sz w:val="28"/>
          <w:szCs w:val="28"/>
          <w:rtl/>
          <w:lang w:eastAsia="en-US"/>
        </w:rPr>
        <w:t>،</w:t>
      </w:r>
      <w:r w:rsidRPr="005874BE">
        <w:rPr>
          <w:rFonts w:cs="Akhbar MT"/>
          <w:b/>
          <w:bCs/>
          <w:sz w:val="28"/>
          <w:szCs w:val="28"/>
          <w:rtl/>
          <w:lang w:eastAsia="en-US"/>
        </w:rPr>
        <w:t xml:space="preserve"> والمنفعة به</w:t>
      </w:r>
      <w:r w:rsidRPr="005874BE">
        <w:rPr>
          <w:rFonts w:cs="Akhbar MT" w:hint="cs"/>
          <w:b/>
          <w:bCs/>
          <w:sz w:val="28"/>
          <w:szCs w:val="28"/>
          <w:rtl/>
          <w:lang w:eastAsia="en-US"/>
        </w:rPr>
        <w:t>،</w:t>
      </w:r>
      <w:r w:rsidRPr="005874BE">
        <w:rPr>
          <w:rFonts w:cs="Akhbar MT"/>
          <w:b/>
          <w:bCs/>
          <w:sz w:val="28"/>
          <w:szCs w:val="28"/>
          <w:rtl/>
          <w:lang w:eastAsia="en-US"/>
        </w:rPr>
        <w:t xml:space="preserve"> وله أسباب تطلب من </w:t>
      </w:r>
      <w:r w:rsidRPr="005874BE">
        <w:rPr>
          <w:rFonts w:cs="Akhbar MT" w:hint="cs"/>
          <w:b/>
          <w:bCs/>
          <w:sz w:val="28"/>
          <w:szCs w:val="28"/>
          <w:rtl/>
          <w:lang w:eastAsia="en-US"/>
        </w:rPr>
        <w:t>أ</w:t>
      </w:r>
      <w:r w:rsidRPr="005874BE">
        <w:rPr>
          <w:rFonts w:cs="Akhbar MT"/>
          <w:b/>
          <w:bCs/>
          <w:sz w:val="28"/>
          <w:szCs w:val="28"/>
          <w:rtl/>
          <w:lang w:eastAsia="en-US"/>
        </w:rPr>
        <w:t>جله، فالغرض في النحو تبيين صواب الكلام من خطئه عل</w:t>
      </w:r>
      <w:r w:rsidRPr="005874BE">
        <w:rPr>
          <w:rFonts w:cs="Akhbar MT" w:hint="cs"/>
          <w:b/>
          <w:bCs/>
          <w:sz w:val="28"/>
          <w:szCs w:val="28"/>
          <w:rtl/>
          <w:lang w:eastAsia="en-US"/>
        </w:rPr>
        <w:t>ى</w:t>
      </w:r>
      <w:r w:rsidRPr="005874BE">
        <w:rPr>
          <w:rFonts w:cs="Akhbar MT"/>
          <w:b/>
          <w:bCs/>
          <w:sz w:val="28"/>
          <w:szCs w:val="28"/>
          <w:rtl/>
          <w:lang w:eastAsia="en-US"/>
        </w:rPr>
        <w:t xml:space="preserve"> </w:t>
      </w:r>
      <w:r w:rsidRPr="005874BE">
        <w:rPr>
          <w:rFonts w:cs="Akhbar MT" w:hint="cs"/>
          <w:b/>
          <w:bCs/>
          <w:sz w:val="28"/>
          <w:szCs w:val="28"/>
          <w:rtl/>
          <w:lang w:eastAsia="en-US"/>
        </w:rPr>
        <w:t>م</w:t>
      </w:r>
      <w:r w:rsidRPr="005874BE">
        <w:rPr>
          <w:rFonts w:cs="Akhbar MT"/>
          <w:b/>
          <w:bCs/>
          <w:sz w:val="28"/>
          <w:szCs w:val="28"/>
          <w:rtl/>
          <w:lang w:eastAsia="en-US"/>
        </w:rPr>
        <w:t>ذهب العرب بطريق القياس الصحيح"</w:t>
      </w:r>
      <w:r w:rsidRPr="005874BE">
        <w:rPr>
          <w:rStyle w:val="a4"/>
          <w:rFonts w:cs="Akhbar MT"/>
          <w:b/>
          <w:bCs/>
          <w:rtl/>
          <w:lang w:eastAsia="en-US"/>
        </w:rPr>
        <w:footnoteReference w:id="360"/>
      </w:r>
      <w:r>
        <w:rPr>
          <w:rFonts w:cs="Akhbar MT"/>
          <w:b/>
          <w:bCs/>
          <w:sz w:val="28"/>
          <w:szCs w:val="28"/>
          <w:rtl/>
          <w:lang w:eastAsia="en-US"/>
        </w:rPr>
        <w:t>. ولعل ذلك يذكرنا بقول يحي</w:t>
      </w:r>
      <w:r>
        <w:rPr>
          <w:rFonts w:cs="Akhbar MT" w:hint="cs"/>
          <w:b/>
          <w:bCs/>
          <w:sz w:val="28"/>
          <w:szCs w:val="28"/>
          <w:rtl/>
          <w:lang w:eastAsia="en-US"/>
        </w:rPr>
        <w:t>ى</w:t>
      </w:r>
      <w:r w:rsidRPr="005874BE">
        <w:rPr>
          <w:rFonts w:cs="Akhbar MT"/>
          <w:b/>
          <w:bCs/>
          <w:sz w:val="28"/>
          <w:szCs w:val="28"/>
          <w:rtl/>
          <w:lang w:eastAsia="en-US"/>
        </w:rPr>
        <w:t xml:space="preserve"> بن عدي (ولما كان حد الصناعة هو القول </w:t>
      </w:r>
      <w:r w:rsidRPr="005874BE">
        <w:rPr>
          <w:rFonts w:cs="Akhbar MT" w:hint="cs"/>
          <w:b/>
          <w:bCs/>
          <w:sz w:val="28"/>
          <w:szCs w:val="28"/>
          <w:rtl/>
          <w:lang w:eastAsia="en-US"/>
        </w:rPr>
        <w:t>إ</w:t>
      </w:r>
      <w:r w:rsidRPr="005874BE">
        <w:rPr>
          <w:rFonts w:cs="Akhbar MT"/>
          <w:b/>
          <w:bCs/>
          <w:sz w:val="28"/>
          <w:szCs w:val="28"/>
          <w:rtl/>
          <w:lang w:eastAsia="en-US"/>
        </w:rPr>
        <w:t>نها قوة فاعلة في موضوع مع فكر صحيح نحو غرض من الأغراض؛ وجب ضرورة أن يكون لهاتين الصناعتين ـ المنطق والنحو ـ موضوع تفعل فيه وغرض تقصد إليه هو مفعولها"</w:t>
      </w:r>
      <w:r w:rsidRPr="005874BE">
        <w:rPr>
          <w:rStyle w:val="a4"/>
          <w:rFonts w:cs="Akhbar MT"/>
          <w:b/>
          <w:bCs/>
          <w:rtl/>
          <w:lang w:eastAsia="en-US"/>
        </w:rPr>
        <w:footnoteReference w:id="361"/>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lastRenderedPageBreak/>
        <w:t>وقد كانت مراعاة المعن</w:t>
      </w:r>
      <w:r w:rsidRPr="005874BE">
        <w:rPr>
          <w:rFonts w:cs="Akhbar MT" w:hint="cs"/>
          <w:b/>
          <w:bCs/>
          <w:sz w:val="28"/>
          <w:szCs w:val="28"/>
          <w:rtl/>
          <w:lang w:eastAsia="en-US"/>
        </w:rPr>
        <w:t>ى</w:t>
      </w:r>
      <w:r w:rsidRPr="005874BE">
        <w:rPr>
          <w:rFonts w:cs="Akhbar MT"/>
          <w:b/>
          <w:bCs/>
          <w:sz w:val="28"/>
          <w:szCs w:val="28"/>
          <w:rtl/>
          <w:lang w:eastAsia="en-US"/>
        </w:rPr>
        <w:t xml:space="preserve"> أحد الأسباب التي تطلب في علم النحو</w:t>
      </w:r>
      <w:r w:rsidRPr="005874BE">
        <w:rPr>
          <w:rFonts w:cs="Akhbar MT" w:hint="cs"/>
          <w:b/>
          <w:bCs/>
          <w:sz w:val="28"/>
          <w:szCs w:val="28"/>
          <w:rtl/>
          <w:lang w:eastAsia="en-US"/>
        </w:rPr>
        <w:t>.</w:t>
      </w:r>
      <w:r w:rsidRPr="005874BE">
        <w:rPr>
          <w:rFonts w:cs="Akhbar MT"/>
          <w:b/>
          <w:bCs/>
          <w:sz w:val="28"/>
          <w:szCs w:val="28"/>
          <w:rtl/>
          <w:lang w:eastAsia="en-US"/>
        </w:rPr>
        <w:t xml:space="preserve"> يقول الرماني "ولا تنظر إلى ظاهر الإعراب</w:t>
      </w:r>
      <w:r w:rsidRPr="005874BE">
        <w:rPr>
          <w:rFonts w:cs="Akhbar MT" w:hint="cs"/>
          <w:b/>
          <w:bCs/>
          <w:sz w:val="28"/>
          <w:szCs w:val="28"/>
          <w:rtl/>
          <w:lang w:eastAsia="en-US"/>
        </w:rPr>
        <w:t>،</w:t>
      </w:r>
      <w:r w:rsidRPr="005874BE">
        <w:rPr>
          <w:rFonts w:cs="Akhbar MT"/>
          <w:b/>
          <w:bCs/>
          <w:sz w:val="28"/>
          <w:szCs w:val="28"/>
          <w:rtl/>
          <w:lang w:eastAsia="en-US"/>
        </w:rPr>
        <w:t xml:space="preserve"> وتعقل المعن</w:t>
      </w:r>
      <w:r w:rsidRPr="005874BE">
        <w:rPr>
          <w:rFonts w:cs="Akhbar MT" w:hint="cs"/>
          <w:b/>
          <w:bCs/>
          <w:sz w:val="28"/>
          <w:szCs w:val="28"/>
          <w:rtl/>
          <w:lang w:eastAsia="en-US"/>
        </w:rPr>
        <w:t>ى</w:t>
      </w:r>
      <w:r w:rsidRPr="005874BE">
        <w:rPr>
          <w:rFonts w:cs="Akhbar MT"/>
          <w:b/>
          <w:bCs/>
          <w:sz w:val="28"/>
          <w:szCs w:val="28"/>
          <w:rtl/>
          <w:lang w:eastAsia="en-US"/>
        </w:rPr>
        <w:t xml:space="preserve"> الذي يقع عليه الإعراب لتكون قد ميزت فيما يجيزه أو يمتنع منه صواب الكلام من خطئه"</w:t>
      </w:r>
      <w:r w:rsidRPr="005874BE">
        <w:rPr>
          <w:rStyle w:val="a4"/>
          <w:rFonts w:cs="Akhbar MT"/>
          <w:b/>
          <w:bCs/>
          <w:rtl/>
          <w:lang w:eastAsia="en-US"/>
        </w:rPr>
        <w:footnoteReference w:id="362"/>
      </w:r>
      <w:r w:rsidRPr="005874BE">
        <w:rPr>
          <w:rFonts w:cs="Akhbar MT"/>
          <w:b/>
          <w:bCs/>
          <w:sz w:val="28"/>
          <w:szCs w:val="28"/>
          <w:rtl/>
          <w:lang w:eastAsia="en-US"/>
        </w:rPr>
        <w:t>. ولقد كانت هذه الدعوة إلى تعقل المعن</w:t>
      </w:r>
      <w:r w:rsidRPr="005874BE">
        <w:rPr>
          <w:rFonts w:cs="Akhbar MT" w:hint="cs"/>
          <w:b/>
          <w:bCs/>
          <w:sz w:val="28"/>
          <w:szCs w:val="28"/>
          <w:rtl/>
          <w:lang w:eastAsia="en-US"/>
        </w:rPr>
        <w:t>ى</w:t>
      </w:r>
      <w:r w:rsidRPr="005874BE">
        <w:rPr>
          <w:rFonts w:cs="Akhbar MT"/>
          <w:b/>
          <w:bCs/>
          <w:sz w:val="28"/>
          <w:szCs w:val="28"/>
          <w:rtl/>
          <w:lang w:eastAsia="en-US"/>
        </w:rPr>
        <w:t xml:space="preserve"> باباً واسعاً للتأويل الإعرابي عند نحاة هذا القرن. ومن ثم فإن الرماني يبيح دخول تفسير الغريب في صناعة النحو</w:t>
      </w:r>
      <w:r w:rsidRPr="005874BE">
        <w:rPr>
          <w:rFonts w:cs="Akhbar MT" w:hint="cs"/>
          <w:b/>
          <w:bCs/>
          <w:sz w:val="28"/>
          <w:szCs w:val="28"/>
          <w:rtl/>
          <w:lang w:eastAsia="en-US"/>
        </w:rPr>
        <w:t>؛</w:t>
      </w:r>
      <w:r w:rsidRPr="005874BE">
        <w:rPr>
          <w:rFonts w:cs="Akhbar MT"/>
          <w:b/>
          <w:bCs/>
          <w:sz w:val="28"/>
          <w:szCs w:val="28"/>
          <w:rtl/>
          <w:lang w:eastAsia="en-US"/>
        </w:rPr>
        <w:t xml:space="preserve"> لأن ذلك تقتضيه ضرورة هذا التوجيه الإعرابي. يتساءل الرماني ف</w:t>
      </w:r>
      <w:r w:rsidRPr="005874BE">
        <w:rPr>
          <w:rFonts w:cs="Akhbar MT" w:hint="cs"/>
          <w:b/>
          <w:bCs/>
          <w:sz w:val="28"/>
          <w:szCs w:val="28"/>
          <w:rtl/>
          <w:lang w:eastAsia="en-US"/>
        </w:rPr>
        <w:t>ي (</w:t>
      </w:r>
      <w:r w:rsidRPr="005874BE">
        <w:rPr>
          <w:rFonts w:cs="Akhbar MT"/>
          <w:b/>
          <w:bCs/>
          <w:sz w:val="28"/>
          <w:szCs w:val="28"/>
          <w:rtl/>
          <w:lang w:eastAsia="en-US"/>
        </w:rPr>
        <w:t>باب الظروف التي تحتاج إلى تفسير</w:t>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w:t>
      </w:r>
      <w:r w:rsidRPr="005874BE">
        <w:rPr>
          <w:rFonts w:cs="Akhbar MT"/>
          <w:b/>
          <w:bCs/>
          <w:sz w:val="28"/>
          <w:szCs w:val="28"/>
          <w:rtl/>
          <w:lang w:eastAsia="en-US"/>
        </w:rPr>
        <w:t>ولم أدخل في هذا الباب تفسير الغريب وليس من صناعة النحو؟</w:t>
      </w:r>
      <w:r w:rsidRPr="005874BE">
        <w:rPr>
          <w:rFonts w:cs="Akhbar MT" w:hint="cs"/>
          <w:b/>
          <w:bCs/>
          <w:sz w:val="28"/>
          <w:szCs w:val="28"/>
          <w:rtl/>
          <w:lang w:eastAsia="en-US"/>
        </w:rPr>
        <w:t>"</w:t>
      </w:r>
      <w:r w:rsidRPr="005874BE">
        <w:rPr>
          <w:rFonts w:cs="Akhbar MT"/>
          <w:b/>
          <w:bCs/>
          <w:sz w:val="28"/>
          <w:szCs w:val="28"/>
          <w:rtl/>
          <w:lang w:eastAsia="en-US"/>
        </w:rPr>
        <w:t xml:space="preserve"> ثم يجيب عن هذا السؤال بقوله: "وإنما أدخل في هذا الباب تفسير الغريب للحاجة إليه في كشف الوجه الذي يقع عليه الإعراب</w:t>
      </w:r>
      <w:r w:rsidRPr="005874BE">
        <w:rPr>
          <w:rFonts w:cs="Akhbar MT" w:hint="cs"/>
          <w:b/>
          <w:bCs/>
          <w:sz w:val="28"/>
          <w:szCs w:val="28"/>
          <w:rtl/>
          <w:lang w:eastAsia="en-US"/>
        </w:rPr>
        <w:t>،</w:t>
      </w:r>
      <w:r>
        <w:rPr>
          <w:rFonts w:cs="Akhbar MT"/>
          <w:b/>
          <w:bCs/>
          <w:sz w:val="28"/>
          <w:szCs w:val="28"/>
          <w:rtl/>
          <w:lang w:eastAsia="en-US"/>
        </w:rPr>
        <w:t xml:space="preserve"> فجر</w:t>
      </w:r>
      <w:r>
        <w:rPr>
          <w:rFonts w:cs="Akhbar MT" w:hint="cs"/>
          <w:b/>
          <w:bCs/>
          <w:sz w:val="28"/>
          <w:szCs w:val="28"/>
          <w:rtl/>
          <w:lang w:eastAsia="en-US"/>
        </w:rPr>
        <w:t>ى</w:t>
      </w:r>
      <w:r w:rsidRPr="005874BE">
        <w:rPr>
          <w:rFonts w:cs="Akhbar MT"/>
          <w:b/>
          <w:bCs/>
          <w:sz w:val="28"/>
          <w:szCs w:val="28"/>
          <w:rtl/>
          <w:lang w:eastAsia="en-US"/>
        </w:rPr>
        <w:t xml:space="preserve"> عل</w:t>
      </w:r>
      <w:r w:rsidRPr="005874BE">
        <w:rPr>
          <w:rFonts w:cs="Akhbar MT" w:hint="cs"/>
          <w:b/>
          <w:bCs/>
          <w:sz w:val="28"/>
          <w:szCs w:val="28"/>
          <w:rtl/>
          <w:lang w:eastAsia="en-US"/>
        </w:rPr>
        <w:t>ى</w:t>
      </w:r>
      <w:r w:rsidRPr="005874BE">
        <w:rPr>
          <w:rFonts w:cs="Akhbar MT"/>
          <w:b/>
          <w:bCs/>
          <w:sz w:val="28"/>
          <w:szCs w:val="28"/>
          <w:rtl/>
          <w:lang w:eastAsia="en-US"/>
        </w:rPr>
        <w:t xml:space="preserve"> طريق التبع للغرض</w:t>
      </w:r>
      <w:r w:rsidRPr="005874BE">
        <w:rPr>
          <w:rFonts w:cs="Akhbar MT" w:hint="cs"/>
          <w:b/>
          <w:bCs/>
          <w:sz w:val="28"/>
          <w:szCs w:val="28"/>
          <w:rtl/>
          <w:lang w:eastAsia="en-US"/>
        </w:rPr>
        <w:t>.</w:t>
      </w:r>
      <w:r w:rsidRPr="005874BE">
        <w:rPr>
          <w:rFonts w:cs="Akhbar MT"/>
          <w:b/>
          <w:bCs/>
          <w:sz w:val="28"/>
          <w:szCs w:val="28"/>
          <w:rtl/>
          <w:lang w:eastAsia="en-US"/>
        </w:rPr>
        <w:t xml:space="preserve"> فبهكذا يصلح أن يدخل في الصناعة ما كان من صناعة غيرها"</w:t>
      </w:r>
      <w:r w:rsidRPr="005874BE">
        <w:rPr>
          <w:rStyle w:val="a4"/>
          <w:rFonts w:cs="Akhbar MT"/>
          <w:b/>
          <w:bCs/>
          <w:rtl/>
          <w:lang w:eastAsia="en-US"/>
        </w:rPr>
        <w:footnoteReference w:id="363"/>
      </w:r>
      <w:r w:rsidRPr="005874BE">
        <w:rPr>
          <w:rFonts w:cs="Akhbar MT" w:hint="cs"/>
          <w:b/>
          <w:bCs/>
          <w:sz w:val="28"/>
          <w:szCs w:val="28"/>
          <w:rtl/>
          <w:lang w:eastAsia="en-US"/>
        </w:rPr>
        <w:t>.</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وأهمية هذا النص تكمن في دلالته عل</w:t>
      </w:r>
      <w:r w:rsidRPr="005874BE">
        <w:rPr>
          <w:rFonts w:cs="Akhbar MT" w:hint="cs"/>
          <w:b/>
          <w:bCs/>
          <w:sz w:val="28"/>
          <w:szCs w:val="28"/>
          <w:rtl/>
          <w:lang w:eastAsia="en-US"/>
        </w:rPr>
        <w:t>ى</w:t>
      </w:r>
      <w:r w:rsidRPr="005874BE">
        <w:rPr>
          <w:rFonts w:cs="Akhbar MT"/>
          <w:b/>
          <w:bCs/>
          <w:sz w:val="28"/>
          <w:szCs w:val="28"/>
          <w:rtl/>
          <w:lang w:eastAsia="en-US"/>
        </w:rPr>
        <w:t xml:space="preserve"> وجود وع</w:t>
      </w:r>
      <w:r w:rsidRPr="005874BE">
        <w:rPr>
          <w:rFonts w:cs="Akhbar MT" w:hint="cs"/>
          <w:b/>
          <w:bCs/>
          <w:sz w:val="28"/>
          <w:szCs w:val="28"/>
          <w:rtl/>
          <w:lang w:eastAsia="en-US"/>
        </w:rPr>
        <w:t>ي</w:t>
      </w:r>
      <w:r w:rsidRPr="005874BE">
        <w:rPr>
          <w:rFonts w:cs="Akhbar MT"/>
          <w:b/>
          <w:bCs/>
          <w:sz w:val="28"/>
          <w:szCs w:val="28"/>
          <w:rtl/>
          <w:lang w:eastAsia="en-US"/>
        </w:rPr>
        <w:t xml:space="preserve"> عقلي باستقلال علم النحو عن بقية فروع علم اللغة. ولعل هذا الوعي العقلي هو الذي دفع الرماني ـ في موضع آخر ـ إلى القول: "</w:t>
      </w:r>
      <w:r>
        <w:rPr>
          <w:rFonts w:cs="Akhbar MT"/>
          <w:b/>
          <w:bCs/>
          <w:sz w:val="28"/>
          <w:szCs w:val="28"/>
          <w:rtl/>
          <w:lang w:eastAsia="en-US"/>
        </w:rPr>
        <w:t>وإنما فسر معن</w:t>
      </w:r>
      <w:r>
        <w:rPr>
          <w:rFonts w:cs="Akhbar MT" w:hint="cs"/>
          <w:b/>
          <w:bCs/>
          <w:sz w:val="28"/>
          <w:szCs w:val="28"/>
          <w:rtl/>
          <w:lang w:eastAsia="en-US"/>
        </w:rPr>
        <w:t>ى</w:t>
      </w:r>
      <w:r w:rsidRPr="005874BE">
        <w:rPr>
          <w:rFonts w:cs="Akhbar MT"/>
          <w:b/>
          <w:bCs/>
          <w:sz w:val="28"/>
          <w:szCs w:val="28"/>
          <w:rtl/>
          <w:lang w:eastAsia="en-US"/>
        </w:rPr>
        <w:t xml:space="preserve"> لبيك وسعديك في باب من أبواب النحو لينكشف وجه إعرابه</w:t>
      </w:r>
      <w:r w:rsidRPr="005874BE">
        <w:rPr>
          <w:rFonts w:cs="Akhbar MT" w:hint="cs"/>
          <w:b/>
          <w:bCs/>
          <w:sz w:val="28"/>
          <w:szCs w:val="28"/>
          <w:rtl/>
          <w:lang w:eastAsia="en-US"/>
        </w:rPr>
        <w:t>؛</w:t>
      </w:r>
      <w:r w:rsidRPr="005874BE">
        <w:rPr>
          <w:rFonts w:cs="Akhbar MT"/>
          <w:b/>
          <w:bCs/>
          <w:sz w:val="28"/>
          <w:szCs w:val="28"/>
          <w:rtl/>
          <w:lang w:eastAsia="en-US"/>
        </w:rPr>
        <w:t xml:space="preserve"> إذ كان لا يظهر إلا بظهور معناه، ولولا ذلك لم يصلح تفسير الغريب في أبواب النحو لأنه تخليط إدخال صناعة في صناعة غيرها"</w:t>
      </w:r>
      <w:r w:rsidRPr="005874BE">
        <w:rPr>
          <w:rStyle w:val="a4"/>
          <w:rFonts w:cs="Akhbar MT"/>
          <w:b/>
          <w:bCs/>
          <w:rtl/>
          <w:lang w:eastAsia="en-US"/>
        </w:rPr>
        <w:footnoteReference w:id="364"/>
      </w:r>
      <w:r w:rsidRPr="005874BE">
        <w:rPr>
          <w:rFonts w:cs="Akhbar MT"/>
          <w:b/>
          <w:bCs/>
          <w:sz w:val="28"/>
          <w:szCs w:val="28"/>
          <w:rtl/>
          <w:lang w:eastAsia="en-US"/>
        </w:rPr>
        <w:t>. ولا</w:t>
      </w:r>
      <w:r w:rsidRPr="005874BE">
        <w:rPr>
          <w:rFonts w:cs="Akhbar MT" w:hint="cs"/>
          <w:b/>
          <w:bCs/>
          <w:sz w:val="28"/>
          <w:szCs w:val="28"/>
          <w:rtl/>
          <w:lang w:eastAsia="en-US"/>
        </w:rPr>
        <w:t xml:space="preserve"> </w:t>
      </w:r>
      <w:r w:rsidRPr="005874BE">
        <w:rPr>
          <w:rFonts w:cs="Akhbar MT"/>
          <w:b/>
          <w:bCs/>
          <w:sz w:val="28"/>
          <w:szCs w:val="28"/>
          <w:rtl/>
          <w:lang w:eastAsia="en-US"/>
        </w:rPr>
        <w:t>شك أن هذه الفكرة إنما هي ثمرة لما كان يدور في ثقافة هذا القرن من جدل حول تصنيف العلوم</w:t>
      </w:r>
      <w:r w:rsidRPr="005874BE">
        <w:rPr>
          <w:rFonts w:cs="Akhbar MT" w:hint="cs"/>
          <w:b/>
          <w:bCs/>
          <w:sz w:val="28"/>
          <w:szCs w:val="28"/>
          <w:rtl/>
          <w:lang w:eastAsia="en-US"/>
        </w:rPr>
        <w:t>،</w:t>
      </w:r>
      <w:r w:rsidRPr="005874BE">
        <w:rPr>
          <w:rFonts w:cs="Akhbar MT"/>
          <w:b/>
          <w:bCs/>
          <w:sz w:val="28"/>
          <w:szCs w:val="28"/>
          <w:rtl/>
          <w:lang w:eastAsia="en-US"/>
        </w:rPr>
        <w:t xml:space="preserve"> وتمييز حدودها وعلاقاتها التي تربط </w:t>
      </w:r>
      <w:r w:rsidRPr="005874BE">
        <w:rPr>
          <w:rFonts w:cs="Akhbar MT" w:hint="cs"/>
          <w:b/>
          <w:bCs/>
          <w:sz w:val="28"/>
          <w:szCs w:val="28"/>
          <w:rtl/>
          <w:lang w:eastAsia="en-US"/>
        </w:rPr>
        <w:t xml:space="preserve">فيما </w:t>
      </w:r>
      <w:r w:rsidRPr="005874BE">
        <w:rPr>
          <w:rFonts w:cs="Akhbar MT"/>
          <w:b/>
          <w:bCs/>
          <w:sz w:val="28"/>
          <w:szCs w:val="28"/>
          <w:rtl/>
          <w:lang w:eastAsia="en-US"/>
        </w:rPr>
        <w:t>بين</w:t>
      </w:r>
      <w:r w:rsidRPr="005874BE">
        <w:rPr>
          <w:rFonts w:cs="Akhbar MT" w:hint="cs"/>
          <w:b/>
          <w:bCs/>
          <w:sz w:val="28"/>
          <w:szCs w:val="28"/>
          <w:rtl/>
          <w:lang w:eastAsia="en-US"/>
        </w:rPr>
        <w:t>ها.</w:t>
      </w:r>
      <w:r w:rsidRPr="005874BE">
        <w:rPr>
          <w:rFonts w:cs="Akhbar MT"/>
          <w:b/>
          <w:bCs/>
          <w:sz w:val="28"/>
          <w:szCs w:val="28"/>
          <w:rtl/>
          <w:lang w:eastAsia="en-US"/>
        </w:rPr>
        <w:t xml:space="preserve"> ومن المعروف أن فكرة التصنيف العلمي تعود إلى أرسطو</w:t>
      </w:r>
      <w:r w:rsidRPr="005874BE">
        <w:rPr>
          <w:rStyle w:val="a4"/>
          <w:rFonts w:cs="Akhbar MT"/>
          <w:b/>
          <w:bCs/>
          <w:rtl/>
          <w:lang w:eastAsia="en-US"/>
        </w:rPr>
        <w:footnoteReference w:id="365"/>
      </w:r>
      <w:r w:rsidRPr="005874BE">
        <w:rPr>
          <w:rFonts w:cs="Akhbar MT" w:hint="cs"/>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lastRenderedPageBreak/>
        <w:t>و</w:t>
      </w:r>
      <w:r w:rsidRPr="005874BE">
        <w:rPr>
          <w:rFonts w:cs="Akhbar MT" w:hint="cs"/>
          <w:b/>
          <w:bCs/>
          <w:sz w:val="28"/>
          <w:szCs w:val="28"/>
          <w:rtl/>
          <w:lang w:eastAsia="en-US"/>
        </w:rPr>
        <w:t>ل</w:t>
      </w:r>
      <w:r w:rsidRPr="005874BE">
        <w:rPr>
          <w:rFonts w:cs="Akhbar MT"/>
          <w:b/>
          <w:bCs/>
          <w:sz w:val="28"/>
          <w:szCs w:val="28"/>
          <w:rtl/>
          <w:lang w:eastAsia="en-US"/>
        </w:rPr>
        <w:t>كن الرماني ـ عل</w:t>
      </w:r>
      <w:r w:rsidRPr="005874BE">
        <w:rPr>
          <w:rFonts w:cs="Akhbar MT" w:hint="cs"/>
          <w:b/>
          <w:bCs/>
          <w:sz w:val="28"/>
          <w:szCs w:val="28"/>
          <w:rtl/>
          <w:lang w:eastAsia="en-US"/>
        </w:rPr>
        <w:t>ى</w:t>
      </w:r>
      <w:r w:rsidRPr="005874BE">
        <w:rPr>
          <w:rFonts w:cs="Akhbar MT"/>
          <w:b/>
          <w:bCs/>
          <w:sz w:val="28"/>
          <w:szCs w:val="28"/>
          <w:rtl/>
          <w:lang w:eastAsia="en-US"/>
        </w:rPr>
        <w:t xml:space="preserve"> الرغم من وجود هذا الوعي العقلي ـ لم تطرد لديه هذه القاعدة. فالتحليل الداخلي لكتاباته يشير إلى أنه فهم النحو ـ مثل غيره من النحاة ـ بما يكاد يشمل العملية اللغوية كلها؛ فهو يورد في شرحه أبواباً تنتمي في التصنيف العلمي إلى علوم أخر</w:t>
      </w:r>
      <w:r w:rsidRPr="005874BE">
        <w:rPr>
          <w:rFonts w:cs="Akhbar MT" w:hint="cs"/>
          <w:b/>
          <w:bCs/>
          <w:sz w:val="28"/>
          <w:szCs w:val="28"/>
          <w:rtl/>
          <w:lang w:eastAsia="en-US"/>
        </w:rPr>
        <w:t>ى</w:t>
      </w:r>
      <w:r w:rsidRPr="005874BE">
        <w:rPr>
          <w:rFonts w:cs="Akhbar MT"/>
          <w:b/>
          <w:bCs/>
          <w:sz w:val="28"/>
          <w:szCs w:val="28"/>
          <w:rtl/>
          <w:lang w:eastAsia="en-US"/>
        </w:rPr>
        <w:t>؛ كباب الإمالة</w:t>
      </w:r>
      <w:r w:rsidRPr="005874BE">
        <w:rPr>
          <w:rStyle w:val="a4"/>
          <w:rFonts w:cs="Akhbar MT"/>
          <w:b/>
          <w:bCs/>
          <w:rtl/>
          <w:lang w:eastAsia="en-US"/>
        </w:rPr>
        <w:footnoteReference w:id="366"/>
      </w:r>
      <w:r w:rsidRPr="005874BE">
        <w:rPr>
          <w:rFonts w:cs="Akhbar MT"/>
          <w:b/>
          <w:bCs/>
          <w:sz w:val="28"/>
          <w:szCs w:val="28"/>
          <w:rtl/>
          <w:lang w:eastAsia="en-US"/>
        </w:rPr>
        <w:t xml:space="preserve"> وباب وجوه القوافي</w:t>
      </w:r>
      <w:r w:rsidRPr="005874BE">
        <w:rPr>
          <w:rStyle w:val="a4"/>
          <w:rFonts w:cs="Akhbar MT"/>
          <w:b/>
          <w:bCs/>
          <w:rtl/>
          <w:lang w:eastAsia="en-US"/>
        </w:rPr>
        <w:footnoteReference w:id="367"/>
      </w:r>
      <w:r w:rsidRPr="005874BE">
        <w:rPr>
          <w:rFonts w:cs="Akhbar MT"/>
          <w:b/>
          <w:bCs/>
          <w:sz w:val="28"/>
          <w:szCs w:val="28"/>
          <w:rtl/>
          <w:lang w:eastAsia="en-US"/>
        </w:rPr>
        <w:t xml:space="preserve"> وباب عدد الحروف العربية وأحوالها</w:t>
      </w:r>
      <w:r w:rsidRPr="005874BE">
        <w:rPr>
          <w:rStyle w:val="a4"/>
          <w:rFonts w:cs="Akhbar MT"/>
          <w:b/>
          <w:bCs/>
          <w:rtl/>
          <w:lang w:eastAsia="en-US"/>
        </w:rPr>
        <w:footnoteReference w:id="368"/>
      </w:r>
      <w:r w:rsidRPr="005874BE">
        <w:rPr>
          <w:rFonts w:cs="Akhbar MT"/>
          <w:b/>
          <w:bCs/>
          <w:sz w:val="28"/>
          <w:szCs w:val="28"/>
          <w:rtl/>
          <w:lang w:eastAsia="en-US"/>
        </w:rPr>
        <w:t xml:space="preserve">. وربما يمكن إرجاع ذلك إلى موقفه باعتباره شارحاً لكتاب سيبويه الذي ألم بجميع هذه الأبواب.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ومن العناصر المرتبطة بمفهوم النحو عند الرماني تعريفاته للعامل </w:t>
      </w:r>
      <w:r>
        <w:rPr>
          <w:rFonts w:cs="Akhbar MT"/>
          <w:b/>
          <w:bCs/>
          <w:sz w:val="28"/>
          <w:szCs w:val="28"/>
          <w:rtl/>
          <w:lang w:eastAsia="en-US"/>
        </w:rPr>
        <w:t>والإعراب والبناء والجملة والمعن</w:t>
      </w:r>
      <w:r>
        <w:rPr>
          <w:rFonts w:cs="Akhbar MT" w:hint="cs"/>
          <w:b/>
          <w:bCs/>
          <w:sz w:val="28"/>
          <w:szCs w:val="28"/>
          <w:rtl/>
          <w:lang w:eastAsia="en-US"/>
        </w:rPr>
        <w:t>ى</w:t>
      </w:r>
      <w:r w:rsidRPr="005874BE">
        <w:rPr>
          <w:rFonts w:cs="Akhbar MT"/>
          <w:b/>
          <w:bCs/>
          <w:sz w:val="28"/>
          <w:szCs w:val="28"/>
          <w:rtl/>
          <w:lang w:eastAsia="en-US"/>
        </w:rPr>
        <w:t xml:space="preserve"> واللفظ والكلام، وهو في كل هذه التعريفات يحقق ما يهدف إليه الحد المنطقي من تجريد وحصر للمحدود. فالعامل هو "موجب لتغيير في الكلمة عل</w:t>
      </w:r>
      <w:r w:rsidRPr="005874BE">
        <w:rPr>
          <w:rFonts w:cs="Akhbar MT" w:hint="cs"/>
          <w:b/>
          <w:bCs/>
          <w:sz w:val="28"/>
          <w:szCs w:val="28"/>
          <w:rtl/>
          <w:lang w:eastAsia="en-US"/>
        </w:rPr>
        <w:t>ى</w:t>
      </w:r>
      <w:r w:rsidRPr="005874BE">
        <w:rPr>
          <w:rFonts w:cs="Akhbar MT"/>
          <w:b/>
          <w:bCs/>
          <w:sz w:val="28"/>
          <w:szCs w:val="28"/>
          <w:rtl/>
          <w:lang w:eastAsia="en-US"/>
        </w:rPr>
        <w:t xml:space="preserve"> طريق المعاقبة لاختلاف المعن</w:t>
      </w:r>
      <w:r w:rsidRPr="005874BE">
        <w:rPr>
          <w:rFonts w:cs="Akhbar MT" w:hint="cs"/>
          <w:b/>
          <w:bCs/>
          <w:sz w:val="28"/>
          <w:szCs w:val="28"/>
          <w:rtl/>
          <w:lang w:eastAsia="en-US"/>
        </w:rPr>
        <w:t>ى</w:t>
      </w:r>
      <w:r w:rsidRPr="005874BE">
        <w:rPr>
          <w:rFonts w:cs="Akhbar MT"/>
          <w:b/>
          <w:bCs/>
          <w:sz w:val="28"/>
          <w:szCs w:val="28"/>
          <w:rtl/>
          <w:lang w:eastAsia="en-US"/>
        </w:rPr>
        <w:t>"</w:t>
      </w:r>
      <w:r w:rsidRPr="005874BE">
        <w:rPr>
          <w:rStyle w:val="a4"/>
          <w:rFonts w:cs="Akhbar MT"/>
          <w:b/>
          <w:bCs/>
          <w:rtl/>
          <w:lang w:eastAsia="en-US"/>
        </w:rPr>
        <w:footnoteReference w:id="369"/>
      </w:r>
      <w:r w:rsidRPr="005874BE">
        <w:rPr>
          <w:rFonts w:cs="Akhbar MT" w:hint="cs"/>
          <w:b/>
          <w:bCs/>
          <w:sz w:val="28"/>
          <w:szCs w:val="28"/>
          <w:rtl/>
          <w:lang w:eastAsia="en-US"/>
        </w:rPr>
        <w:t>.</w:t>
      </w:r>
      <w:r w:rsidRPr="005874BE">
        <w:rPr>
          <w:rFonts w:cs="Akhbar MT"/>
          <w:b/>
          <w:bCs/>
          <w:sz w:val="28"/>
          <w:szCs w:val="28"/>
          <w:rtl/>
          <w:lang w:eastAsia="en-US"/>
        </w:rPr>
        <w:t xml:space="preserve"> والإعراب هو تغيير آخر الاسم بعامل</w:t>
      </w:r>
      <w:r w:rsidRPr="005874BE">
        <w:rPr>
          <w:rFonts w:cs="Akhbar MT" w:hint="cs"/>
          <w:b/>
          <w:bCs/>
          <w:sz w:val="28"/>
          <w:szCs w:val="28"/>
          <w:rtl/>
          <w:lang w:eastAsia="en-US"/>
        </w:rPr>
        <w:t>"</w:t>
      </w:r>
      <w:r w:rsidRPr="005874BE">
        <w:rPr>
          <w:rStyle w:val="a4"/>
          <w:rFonts w:cs="Akhbar MT"/>
          <w:b/>
          <w:bCs/>
          <w:rtl/>
          <w:lang w:eastAsia="en-US"/>
        </w:rPr>
        <w:footnoteReference w:id="370"/>
      </w:r>
      <w:r w:rsidRPr="005874BE">
        <w:rPr>
          <w:rFonts w:cs="Akhbar MT" w:hint="cs"/>
          <w:b/>
          <w:bCs/>
          <w:sz w:val="28"/>
          <w:szCs w:val="28"/>
          <w:rtl/>
          <w:lang w:eastAsia="en-US"/>
        </w:rPr>
        <w:t>،</w:t>
      </w:r>
      <w:r w:rsidRPr="005874BE">
        <w:rPr>
          <w:rFonts w:cs="Akhbar MT"/>
          <w:b/>
          <w:bCs/>
          <w:sz w:val="28"/>
          <w:szCs w:val="28"/>
          <w:rtl/>
          <w:lang w:eastAsia="en-US"/>
        </w:rPr>
        <w:t xml:space="preserve"> والجملة هي "ا</w:t>
      </w:r>
      <w:r>
        <w:rPr>
          <w:rFonts w:cs="Akhbar MT"/>
          <w:b/>
          <w:bCs/>
          <w:sz w:val="28"/>
          <w:szCs w:val="28"/>
          <w:rtl/>
          <w:lang w:eastAsia="en-US"/>
        </w:rPr>
        <w:t>لمبنية عل</w:t>
      </w:r>
      <w:r>
        <w:rPr>
          <w:rFonts w:cs="Akhbar MT" w:hint="cs"/>
          <w:b/>
          <w:bCs/>
          <w:sz w:val="28"/>
          <w:szCs w:val="28"/>
          <w:rtl/>
          <w:lang w:eastAsia="en-US"/>
        </w:rPr>
        <w:t>ى</w:t>
      </w:r>
      <w:r w:rsidRPr="005874BE">
        <w:rPr>
          <w:rFonts w:cs="Akhbar MT"/>
          <w:b/>
          <w:bCs/>
          <w:sz w:val="28"/>
          <w:szCs w:val="28"/>
          <w:rtl/>
          <w:lang w:eastAsia="en-US"/>
        </w:rPr>
        <w:t xml:space="preserve"> موضوع ومحمول للفائدة"</w:t>
      </w:r>
      <w:r w:rsidRPr="005874BE">
        <w:rPr>
          <w:rStyle w:val="a4"/>
          <w:rFonts w:cs="Akhbar MT"/>
          <w:b/>
          <w:bCs/>
          <w:rtl/>
          <w:lang w:eastAsia="en-US"/>
        </w:rPr>
        <w:footnoteReference w:id="371"/>
      </w:r>
      <w:r w:rsidRPr="005874BE">
        <w:rPr>
          <w:rFonts w:cs="Akhbar MT"/>
          <w:b/>
          <w:bCs/>
          <w:sz w:val="28"/>
          <w:szCs w:val="28"/>
          <w:rtl/>
          <w:lang w:eastAsia="en-US"/>
        </w:rPr>
        <w:t>... وهكذا.</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وتكاد تعريفات الرماني لأجزاء الكلام تكون أرسطية في جوهرها مع بعض الإضافات الدقيقة. فهو يعرف الاسم بقوله: "</w:t>
      </w:r>
      <w:r>
        <w:rPr>
          <w:rFonts w:cs="Akhbar MT"/>
          <w:b/>
          <w:bCs/>
          <w:sz w:val="28"/>
          <w:szCs w:val="28"/>
          <w:rtl/>
          <w:lang w:eastAsia="en-US"/>
        </w:rPr>
        <w:t>الاسم كلمة تدل عل</w:t>
      </w:r>
      <w:r>
        <w:rPr>
          <w:rFonts w:cs="Akhbar MT" w:hint="cs"/>
          <w:b/>
          <w:bCs/>
          <w:sz w:val="28"/>
          <w:szCs w:val="28"/>
          <w:rtl/>
          <w:lang w:eastAsia="en-US"/>
        </w:rPr>
        <w:t>ى</w:t>
      </w:r>
      <w:r w:rsidRPr="005874BE">
        <w:rPr>
          <w:rFonts w:cs="Akhbar MT"/>
          <w:b/>
          <w:bCs/>
          <w:sz w:val="28"/>
          <w:szCs w:val="28"/>
          <w:rtl/>
          <w:lang w:eastAsia="en-US"/>
        </w:rPr>
        <w:t xml:space="preserve"> معن</w:t>
      </w:r>
      <w:r w:rsidRPr="005874BE">
        <w:rPr>
          <w:rFonts w:cs="Akhbar MT" w:hint="cs"/>
          <w:b/>
          <w:bCs/>
          <w:sz w:val="28"/>
          <w:szCs w:val="28"/>
          <w:rtl/>
          <w:lang w:eastAsia="en-US"/>
        </w:rPr>
        <w:t>ى</w:t>
      </w:r>
      <w:r w:rsidRPr="005874BE">
        <w:rPr>
          <w:rFonts w:cs="Akhbar MT"/>
          <w:b/>
          <w:bCs/>
          <w:sz w:val="28"/>
          <w:szCs w:val="28"/>
          <w:rtl/>
          <w:lang w:eastAsia="en-US"/>
        </w:rPr>
        <w:t xml:space="preserve"> من غير اختصاص بزمان دلالة البيان"</w:t>
      </w:r>
      <w:r w:rsidRPr="005874BE">
        <w:rPr>
          <w:rStyle w:val="a4"/>
          <w:rFonts w:cs="Akhbar MT"/>
          <w:b/>
          <w:bCs/>
          <w:rtl/>
          <w:lang w:eastAsia="en-US"/>
        </w:rPr>
        <w:footnoteReference w:id="372"/>
      </w:r>
      <w:r w:rsidRPr="005874BE">
        <w:rPr>
          <w:rFonts w:cs="Akhbar MT"/>
          <w:b/>
          <w:bCs/>
          <w:sz w:val="28"/>
          <w:szCs w:val="28"/>
          <w:rtl/>
          <w:lang w:eastAsia="en-US"/>
        </w:rPr>
        <w:t xml:space="preserve"> ويعر</w:t>
      </w:r>
      <w:r>
        <w:rPr>
          <w:rFonts w:cs="Akhbar MT"/>
          <w:b/>
          <w:bCs/>
          <w:sz w:val="28"/>
          <w:szCs w:val="28"/>
          <w:rtl/>
          <w:lang w:eastAsia="en-US"/>
        </w:rPr>
        <w:t>ف الفعل بأنه " كلمة تدل عل</w:t>
      </w:r>
      <w:r>
        <w:rPr>
          <w:rFonts w:cs="Akhbar MT" w:hint="cs"/>
          <w:b/>
          <w:bCs/>
          <w:sz w:val="28"/>
          <w:szCs w:val="28"/>
          <w:rtl/>
          <w:lang w:eastAsia="en-US"/>
        </w:rPr>
        <w:t>ى</w:t>
      </w:r>
      <w:r w:rsidRPr="005874BE">
        <w:rPr>
          <w:rFonts w:cs="Akhbar MT"/>
          <w:b/>
          <w:bCs/>
          <w:sz w:val="28"/>
          <w:szCs w:val="28"/>
          <w:rtl/>
          <w:lang w:eastAsia="en-US"/>
        </w:rPr>
        <w:t xml:space="preserve"> معن</w:t>
      </w:r>
      <w:r w:rsidRPr="005874BE">
        <w:rPr>
          <w:rFonts w:cs="Akhbar MT" w:hint="cs"/>
          <w:b/>
          <w:bCs/>
          <w:sz w:val="28"/>
          <w:szCs w:val="28"/>
          <w:rtl/>
          <w:lang w:eastAsia="en-US"/>
        </w:rPr>
        <w:t>ى</w:t>
      </w:r>
      <w:r w:rsidRPr="005874BE">
        <w:rPr>
          <w:rFonts w:cs="Akhbar MT"/>
          <w:b/>
          <w:bCs/>
          <w:sz w:val="28"/>
          <w:szCs w:val="28"/>
          <w:rtl/>
          <w:lang w:eastAsia="en-US"/>
        </w:rPr>
        <w:t xml:space="preserve"> مختص </w:t>
      </w:r>
      <w:r w:rsidRPr="005874BE">
        <w:rPr>
          <w:rFonts w:cs="Akhbar MT"/>
          <w:b/>
          <w:bCs/>
          <w:sz w:val="28"/>
          <w:szCs w:val="28"/>
          <w:rtl/>
          <w:lang w:eastAsia="en-US"/>
        </w:rPr>
        <w:lastRenderedPageBreak/>
        <w:t>بزمان دلالة الإفادة"</w:t>
      </w:r>
      <w:r w:rsidRPr="005874BE">
        <w:rPr>
          <w:rStyle w:val="a4"/>
          <w:rFonts w:cs="Akhbar MT"/>
          <w:b/>
          <w:bCs/>
          <w:rtl/>
          <w:lang w:eastAsia="en-US"/>
        </w:rPr>
        <w:footnoteReference w:id="373"/>
      </w:r>
      <w:r w:rsidRPr="005874BE">
        <w:rPr>
          <w:rFonts w:cs="Akhbar MT"/>
          <w:b/>
          <w:bCs/>
          <w:sz w:val="28"/>
          <w:szCs w:val="28"/>
          <w:rtl/>
          <w:lang w:eastAsia="en-US"/>
        </w:rPr>
        <w:t xml:space="preserve"> ويعرف الح</w:t>
      </w:r>
      <w:r>
        <w:rPr>
          <w:rFonts w:cs="Akhbar MT"/>
          <w:b/>
          <w:bCs/>
          <w:sz w:val="28"/>
          <w:szCs w:val="28"/>
          <w:rtl/>
          <w:lang w:eastAsia="en-US"/>
        </w:rPr>
        <w:t>رف بقوله: "الحرف كلمة لا تدل عل</w:t>
      </w:r>
      <w:r>
        <w:rPr>
          <w:rFonts w:cs="Akhbar MT" w:hint="cs"/>
          <w:b/>
          <w:bCs/>
          <w:sz w:val="28"/>
          <w:szCs w:val="28"/>
          <w:rtl/>
          <w:lang w:eastAsia="en-US"/>
        </w:rPr>
        <w:t>ى</w:t>
      </w:r>
      <w:r w:rsidRPr="005874BE">
        <w:rPr>
          <w:rFonts w:cs="Akhbar MT"/>
          <w:b/>
          <w:bCs/>
          <w:sz w:val="28"/>
          <w:szCs w:val="28"/>
          <w:rtl/>
          <w:lang w:eastAsia="en-US"/>
        </w:rPr>
        <w:t xml:space="preserve"> معن</w:t>
      </w:r>
      <w:r w:rsidRPr="005874BE">
        <w:rPr>
          <w:rFonts w:cs="Akhbar MT" w:hint="cs"/>
          <w:b/>
          <w:bCs/>
          <w:sz w:val="28"/>
          <w:szCs w:val="28"/>
          <w:rtl/>
          <w:lang w:eastAsia="en-US"/>
        </w:rPr>
        <w:t>ى</w:t>
      </w:r>
      <w:r w:rsidRPr="005874BE">
        <w:rPr>
          <w:rFonts w:cs="Akhbar MT"/>
          <w:b/>
          <w:bCs/>
          <w:sz w:val="28"/>
          <w:szCs w:val="28"/>
          <w:rtl/>
          <w:lang w:eastAsia="en-US"/>
        </w:rPr>
        <w:t xml:space="preserve"> إلا مع غيرها مما معناه في غيرها"</w:t>
      </w:r>
      <w:r w:rsidRPr="005874BE">
        <w:rPr>
          <w:rStyle w:val="a4"/>
          <w:rFonts w:cs="Akhbar MT"/>
          <w:b/>
          <w:bCs/>
          <w:rtl/>
          <w:lang w:eastAsia="en-US"/>
        </w:rPr>
        <w:footnoteReference w:id="374"/>
      </w:r>
      <w:r w:rsidRPr="005874BE">
        <w:rPr>
          <w:rFonts w:cs="Akhbar MT"/>
          <w:b/>
          <w:bCs/>
          <w:sz w:val="28"/>
          <w:szCs w:val="28"/>
          <w:rtl/>
          <w:lang w:eastAsia="en-US"/>
        </w:rPr>
        <w:t>. والإضافة التي يضيفها الرماني هنا هي تفريقه بين نوعي الدلالة في كل من الاسم والفعل؛ فالاسم بيان وإشارة إلى المسم</w:t>
      </w:r>
      <w:r w:rsidRPr="005874BE">
        <w:rPr>
          <w:rFonts w:cs="Akhbar MT" w:hint="cs"/>
          <w:b/>
          <w:bCs/>
          <w:sz w:val="28"/>
          <w:szCs w:val="28"/>
          <w:rtl/>
          <w:lang w:eastAsia="en-US"/>
        </w:rPr>
        <w:t>ى،</w:t>
      </w:r>
      <w:r w:rsidRPr="005874BE">
        <w:rPr>
          <w:rFonts w:cs="Akhbar MT"/>
          <w:b/>
          <w:bCs/>
          <w:sz w:val="28"/>
          <w:szCs w:val="28"/>
          <w:rtl/>
          <w:lang w:eastAsia="en-US"/>
        </w:rPr>
        <w:t xml:space="preserve"> في حين أن الفعل إفادة وإخبار عن المسم</w:t>
      </w:r>
      <w:r w:rsidRPr="005874BE">
        <w:rPr>
          <w:rFonts w:cs="Akhbar MT" w:hint="cs"/>
          <w:b/>
          <w:bCs/>
          <w:sz w:val="28"/>
          <w:szCs w:val="28"/>
          <w:rtl/>
          <w:lang w:eastAsia="en-US"/>
        </w:rPr>
        <w:t>ى</w:t>
      </w:r>
      <w:r w:rsidRPr="005874BE">
        <w:rPr>
          <w:rFonts w:cs="Akhbar MT"/>
          <w:b/>
          <w:bCs/>
          <w:sz w:val="28"/>
          <w:szCs w:val="28"/>
          <w:rtl/>
          <w:lang w:eastAsia="en-US"/>
        </w:rPr>
        <w:t>، ورأي الرماني في دلالة الاسم يتفق وفكر</w:t>
      </w:r>
      <w:r w:rsidRPr="005874BE">
        <w:rPr>
          <w:rFonts w:cs="Akhbar MT" w:hint="cs"/>
          <w:b/>
          <w:bCs/>
          <w:sz w:val="28"/>
          <w:szCs w:val="28"/>
          <w:rtl/>
          <w:lang w:eastAsia="en-US"/>
        </w:rPr>
        <w:t>ه</w:t>
      </w:r>
      <w:r w:rsidRPr="005874BE">
        <w:rPr>
          <w:rFonts w:cs="Akhbar MT"/>
          <w:b/>
          <w:bCs/>
          <w:sz w:val="28"/>
          <w:szCs w:val="28"/>
          <w:rtl/>
          <w:lang w:eastAsia="en-US"/>
        </w:rPr>
        <w:t xml:space="preserve"> الاعتزالي في أن الاسم ليس هو المسم</w:t>
      </w:r>
      <w:r w:rsidRPr="005874BE">
        <w:rPr>
          <w:rFonts w:cs="Akhbar MT" w:hint="cs"/>
          <w:b/>
          <w:bCs/>
          <w:sz w:val="28"/>
          <w:szCs w:val="28"/>
          <w:rtl/>
          <w:lang w:eastAsia="en-US"/>
        </w:rPr>
        <w:t>ى،</w:t>
      </w:r>
      <w:r w:rsidRPr="005874BE">
        <w:rPr>
          <w:rFonts w:cs="Akhbar MT"/>
          <w:b/>
          <w:bCs/>
          <w:sz w:val="28"/>
          <w:szCs w:val="28"/>
          <w:rtl/>
          <w:lang w:eastAsia="en-US"/>
        </w:rPr>
        <w:t xml:space="preserve"> بل هو إشارة إليه</w:t>
      </w:r>
      <w:r w:rsidRPr="005874BE">
        <w:rPr>
          <w:rStyle w:val="a4"/>
          <w:rFonts w:cs="Akhbar MT"/>
          <w:b/>
          <w:bCs/>
          <w:rtl/>
          <w:lang w:eastAsia="en-US"/>
        </w:rPr>
        <w:footnoteReference w:id="375"/>
      </w:r>
      <w:r w:rsidRPr="005874BE">
        <w:rPr>
          <w:rFonts w:cs="Akhbar MT" w:hint="cs"/>
          <w:b/>
          <w:bCs/>
          <w:sz w:val="28"/>
          <w:szCs w:val="28"/>
          <w:rtl/>
          <w:lang w:eastAsia="en-US"/>
        </w:rPr>
        <w:t>.</w:t>
      </w:r>
      <w:r w:rsidRPr="005874BE">
        <w:rPr>
          <w:rFonts w:cs="Akhbar MT"/>
          <w:b/>
          <w:bCs/>
          <w:sz w:val="28"/>
          <w:szCs w:val="28"/>
          <w:rtl/>
          <w:lang w:eastAsia="en-US"/>
        </w:rPr>
        <w:t xml:space="preserve"> ولكن الرماني في موضع آخر يذكر أن الاسم قد يعط</w:t>
      </w:r>
      <w:r w:rsidRPr="005874BE">
        <w:rPr>
          <w:rFonts w:cs="Akhbar MT" w:hint="cs"/>
          <w:b/>
          <w:bCs/>
          <w:sz w:val="28"/>
          <w:szCs w:val="28"/>
          <w:rtl/>
          <w:lang w:eastAsia="en-US"/>
        </w:rPr>
        <w:t>ي</w:t>
      </w:r>
      <w:r w:rsidRPr="005874BE">
        <w:rPr>
          <w:rFonts w:cs="Akhbar MT"/>
          <w:b/>
          <w:bCs/>
          <w:sz w:val="28"/>
          <w:szCs w:val="28"/>
          <w:rtl/>
          <w:lang w:eastAsia="en-US"/>
        </w:rPr>
        <w:t xml:space="preserve"> دلالة الإفادة فيقول "الاسم الذي في موضع الفائدة يحتمل التعريف والتنكير نحو خبر الابتداء في قولك: زيد قائم"</w:t>
      </w:r>
      <w:r w:rsidRPr="005874BE">
        <w:rPr>
          <w:rStyle w:val="a4"/>
          <w:rFonts w:cs="Akhbar MT"/>
          <w:b/>
          <w:bCs/>
          <w:rtl/>
          <w:lang w:eastAsia="en-US"/>
        </w:rPr>
        <w:footnoteReference w:id="376"/>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ونستطيع القول بأن كتاب الحدود يمثل تطوراً خاصاً في التعريفات النحوية</w:t>
      </w:r>
      <w:r w:rsidRPr="005874BE">
        <w:rPr>
          <w:rFonts w:cs="Akhbar MT" w:hint="cs"/>
          <w:b/>
          <w:bCs/>
          <w:sz w:val="28"/>
          <w:szCs w:val="28"/>
          <w:rtl/>
          <w:lang w:eastAsia="en-US"/>
        </w:rPr>
        <w:t>؛</w:t>
      </w:r>
      <w:r w:rsidRPr="005874BE">
        <w:rPr>
          <w:rFonts w:cs="Akhbar MT"/>
          <w:b/>
          <w:bCs/>
          <w:sz w:val="28"/>
          <w:szCs w:val="28"/>
          <w:rtl/>
          <w:lang w:eastAsia="en-US"/>
        </w:rPr>
        <w:t xml:space="preserve"> لأنه يكاد يقدم أول محاولة لوضع علم النحو في إطار نظري</w:t>
      </w:r>
      <w:r w:rsidRPr="005874BE">
        <w:rPr>
          <w:rFonts w:cs="Akhbar MT" w:hint="cs"/>
          <w:b/>
          <w:bCs/>
          <w:sz w:val="28"/>
          <w:szCs w:val="28"/>
          <w:rtl/>
          <w:lang w:eastAsia="en-US"/>
        </w:rPr>
        <w:t>.</w:t>
      </w:r>
      <w:r w:rsidRPr="005874BE">
        <w:rPr>
          <w:rFonts w:cs="Akhbar MT"/>
          <w:b/>
          <w:bCs/>
          <w:sz w:val="28"/>
          <w:szCs w:val="28"/>
          <w:rtl/>
          <w:lang w:eastAsia="en-US"/>
        </w:rPr>
        <w:t xml:space="preserve"> ولا</w:t>
      </w:r>
      <w:r>
        <w:rPr>
          <w:rFonts w:cs="Akhbar MT" w:hint="cs"/>
          <w:b/>
          <w:bCs/>
          <w:sz w:val="28"/>
          <w:szCs w:val="28"/>
          <w:rtl/>
          <w:lang w:eastAsia="en-US"/>
        </w:rPr>
        <w:t xml:space="preserve"> </w:t>
      </w:r>
      <w:r w:rsidRPr="005874BE">
        <w:rPr>
          <w:rFonts w:cs="Akhbar MT"/>
          <w:b/>
          <w:bCs/>
          <w:sz w:val="28"/>
          <w:szCs w:val="28"/>
          <w:rtl/>
          <w:lang w:eastAsia="en-US"/>
        </w:rPr>
        <w:t xml:space="preserve">شك </w:t>
      </w:r>
      <w:r w:rsidRPr="005874BE">
        <w:rPr>
          <w:rFonts w:cs="Akhbar MT" w:hint="cs"/>
          <w:b/>
          <w:bCs/>
          <w:sz w:val="28"/>
          <w:szCs w:val="28"/>
          <w:rtl/>
          <w:lang w:eastAsia="en-US"/>
        </w:rPr>
        <w:t xml:space="preserve">أن </w:t>
      </w:r>
      <w:r w:rsidRPr="005874BE">
        <w:rPr>
          <w:rFonts w:cs="Akhbar MT"/>
          <w:b/>
          <w:bCs/>
          <w:sz w:val="28"/>
          <w:szCs w:val="28"/>
          <w:rtl/>
          <w:lang w:eastAsia="en-US"/>
        </w:rPr>
        <w:t>مسألة تحديد المصطلح هي أول خطوة نحو البناء النظري.</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وإذا كان شرح الرماني لكتاب سيبويه يمثل الجانب التطبيقي في نحو الرماني فإننا نستطيع أن نسوق أمثلة من هذا الشرح تبين مد</w:t>
      </w:r>
      <w:r w:rsidRPr="005874BE">
        <w:rPr>
          <w:rFonts w:cs="Akhbar MT" w:hint="cs"/>
          <w:b/>
          <w:bCs/>
          <w:sz w:val="28"/>
          <w:szCs w:val="28"/>
          <w:rtl/>
          <w:lang w:eastAsia="en-US"/>
        </w:rPr>
        <w:t>ى</w:t>
      </w:r>
      <w:r w:rsidRPr="005874BE">
        <w:rPr>
          <w:rFonts w:cs="Akhbar MT"/>
          <w:b/>
          <w:bCs/>
          <w:sz w:val="28"/>
          <w:szCs w:val="28"/>
          <w:rtl/>
          <w:lang w:eastAsia="en-US"/>
        </w:rPr>
        <w:t xml:space="preserve"> التأثير الذي أحدثته نظرية الحد المنطقي في تناول الرماني للموضوعات النحوية، كما تبين فهمه لهذه النظرية.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يقول الرماني في باب </w:t>
      </w:r>
      <w:r w:rsidRPr="005874BE">
        <w:rPr>
          <w:rFonts w:cs="Akhbar MT" w:hint="cs"/>
          <w:b/>
          <w:bCs/>
          <w:sz w:val="28"/>
          <w:szCs w:val="28"/>
          <w:rtl/>
          <w:lang w:eastAsia="en-US"/>
        </w:rPr>
        <w:t>(</w:t>
      </w:r>
      <w:r w:rsidRPr="005874BE">
        <w:rPr>
          <w:rFonts w:cs="Akhbar MT"/>
          <w:b/>
          <w:bCs/>
          <w:sz w:val="28"/>
          <w:szCs w:val="28"/>
          <w:rtl/>
          <w:lang w:eastAsia="en-US"/>
        </w:rPr>
        <w:t xml:space="preserve">اسم </w:t>
      </w:r>
      <w:r>
        <w:rPr>
          <w:rFonts w:cs="Akhbar MT"/>
          <w:b/>
          <w:bCs/>
          <w:sz w:val="28"/>
          <w:szCs w:val="28"/>
          <w:rtl/>
          <w:lang w:eastAsia="en-US"/>
        </w:rPr>
        <w:t>الجنس المحمول عل</w:t>
      </w:r>
      <w:r>
        <w:rPr>
          <w:rFonts w:cs="Akhbar MT" w:hint="cs"/>
          <w:b/>
          <w:bCs/>
          <w:sz w:val="28"/>
          <w:szCs w:val="28"/>
          <w:rtl/>
          <w:lang w:eastAsia="en-US"/>
        </w:rPr>
        <w:t>ى</w:t>
      </w:r>
      <w:r w:rsidRPr="005874BE">
        <w:rPr>
          <w:rFonts w:cs="Akhbar MT"/>
          <w:b/>
          <w:bCs/>
          <w:sz w:val="28"/>
          <w:szCs w:val="28"/>
          <w:rtl/>
          <w:lang w:eastAsia="en-US"/>
        </w:rPr>
        <w:t xml:space="preserve"> الفعل المحذوف</w:t>
      </w:r>
      <w:r w:rsidRPr="005874BE">
        <w:rPr>
          <w:rFonts w:cs="Akhbar MT" w:hint="cs"/>
          <w:b/>
          <w:bCs/>
          <w:sz w:val="28"/>
          <w:szCs w:val="28"/>
          <w:rtl/>
          <w:lang w:eastAsia="en-US"/>
        </w:rPr>
        <w:t>):</w:t>
      </w:r>
      <w:r w:rsidRPr="005874BE">
        <w:rPr>
          <w:rFonts w:cs="Akhbar MT"/>
          <w:b/>
          <w:bCs/>
          <w:sz w:val="28"/>
          <w:szCs w:val="28"/>
          <w:rtl/>
          <w:lang w:eastAsia="en-US"/>
        </w:rPr>
        <w:t xml:space="preserve"> "ولو قلت </w:t>
      </w:r>
      <w:r w:rsidRPr="005874BE">
        <w:rPr>
          <w:rFonts w:cs="Akhbar MT" w:hint="cs"/>
          <w:b/>
          <w:bCs/>
          <w:sz w:val="28"/>
          <w:szCs w:val="28"/>
          <w:rtl/>
          <w:lang w:eastAsia="en-US"/>
        </w:rPr>
        <w:t>(</w:t>
      </w:r>
      <w:r w:rsidRPr="005874BE">
        <w:rPr>
          <w:rFonts w:cs="Akhbar MT"/>
          <w:b/>
          <w:bCs/>
          <w:sz w:val="28"/>
          <w:szCs w:val="28"/>
          <w:rtl/>
          <w:lang w:eastAsia="en-US"/>
        </w:rPr>
        <w:t>كلمته يده في يدي</w:t>
      </w:r>
      <w:r w:rsidRPr="005874BE">
        <w:rPr>
          <w:rFonts w:cs="Akhbar MT" w:hint="cs"/>
          <w:b/>
          <w:bCs/>
          <w:sz w:val="28"/>
          <w:szCs w:val="28"/>
          <w:rtl/>
          <w:lang w:eastAsia="en-US"/>
        </w:rPr>
        <w:t>)</w:t>
      </w:r>
      <w:r w:rsidRPr="005874BE">
        <w:rPr>
          <w:rFonts w:cs="Akhbar MT"/>
          <w:b/>
          <w:bCs/>
          <w:sz w:val="28"/>
          <w:szCs w:val="28"/>
          <w:rtl/>
          <w:lang w:eastAsia="en-US"/>
        </w:rPr>
        <w:t>؛ لم يجز عل</w:t>
      </w:r>
      <w:r w:rsidRPr="005874BE">
        <w:rPr>
          <w:rFonts w:cs="Akhbar MT" w:hint="cs"/>
          <w:b/>
          <w:bCs/>
          <w:sz w:val="28"/>
          <w:szCs w:val="28"/>
          <w:rtl/>
          <w:lang w:eastAsia="en-US"/>
        </w:rPr>
        <w:t>ى</w:t>
      </w:r>
      <w:r w:rsidRPr="005874BE">
        <w:rPr>
          <w:rFonts w:cs="Akhbar MT"/>
          <w:b/>
          <w:bCs/>
          <w:sz w:val="28"/>
          <w:szCs w:val="28"/>
          <w:rtl/>
          <w:lang w:eastAsia="en-US"/>
        </w:rPr>
        <w:t xml:space="preserve"> الأصل الذي ذكرناه؛ لأنه لم يقع موقع مصدر يقتضيه الفعل المذكور؛ لأن </w:t>
      </w:r>
      <w:r w:rsidRPr="005874BE">
        <w:rPr>
          <w:rFonts w:cs="Akhbar MT" w:hint="cs"/>
          <w:b/>
          <w:bCs/>
          <w:sz w:val="28"/>
          <w:szCs w:val="28"/>
          <w:rtl/>
          <w:lang w:eastAsia="en-US"/>
        </w:rPr>
        <w:t>(</w:t>
      </w:r>
      <w:r w:rsidRPr="005874BE">
        <w:rPr>
          <w:rFonts w:cs="Akhbar MT"/>
          <w:b/>
          <w:bCs/>
          <w:sz w:val="28"/>
          <w:szCs w:val="28"/>
          <w:rtl/>
          <w:lang w:eastAsia="en-US"/>
        </w:rPr>
        <w:t>يده في يدي</w:t>
      </w:r>
      <w:r w:rsidRPr="005874BE">
        <w:rPr>
          <w:rFonts w:cs="Akhbar MT" w:hint="cs"/>
          <w:b/>
          <w:bCs/>
          <w:sz w:val="28"/>
          <w:szCs w:val="28"/>
          <w:rtl/>
          <w:lang w:eastAsia="en-US"/>
        </w:rPr>
        <w:t>)</w:t>
      </w:r>
      <w:r w:rsidRPr="005874BE">
        <w:rPr>
          <w:rFonts w:cs="Akhbar MT"/>
          <w:b/>
          <w:bCs/>
          <w:sz w:val="28"/>
          <w:szCs w:val="28"/>
          <w:rtl/>
          <w:lang w:eastAsia="en-US"/>
        </w:rPr>
        <w:t xml:space="preserve"> ليس من صفة الكلام حتى يختلف حكمه كاختلاف حكم المشافهة والمراسلة والمكاتبة</w:t>
      </w:r>
      <w:r w:rsidRPr="005874BE">
        <w:rPr>
          <w:rFonts w:cs="Akhbar MT" w:hint="cs"/>
          <w:b/>
          <w:bCs/>
          <w:sz w:val="28"/>
          <w:szCs w:val="28"/>
          <w:rtl/>
          <w:lang w:eastAsia="en-US"/>
        </w:rPr>
        <w:t>؛</w:t>
      </w:r>
      <w:r w:rsidRPr="005874BE">
        <w:rPr>
          <w:rFonts w:cs="Akhbar MT"/>
          <w:b/>
          <w:bCs/>
          <w:sz w:val="28"/>
          <w:szCs w:val="28"/>
          <w:rtl/>
          <w:lang w:eastAsia="en-US"/>
        </w:rPr>
        <w:t xml:space="preserve"> لأنها وإن عمها معني الكلام فأجناسها مختلفة؛ إذ </w:t>
      </w:r>
      <w:r w:rsidRPr="005874BE">
        <w:rPr>
          <w:rFonts w:cs="Akhbar MT"/>
          <w:b/>
          <w:bCs/>
          <w:sz w:val="28"/>
          <w:szCs w:val="28"/>
          <w:rtl/>
          <w:lang w:eastAsia="en-US"/>
        </w:rPr>
        <w:lastRenderedPageBreak/>
        <w:t>جنس المكاتبة خلاف جنس المشافهة</w:t>
      </w:r>
      <w:r w:rsidRPr="005874BE">
        <w:rPr>
          <w:rFonts w:cs="Akhbar MT" w:hint="cs"/>
          <w:b/>
          <w:bCs/>
          <w:sz w:val="28"/>
          <w:szCs w:val="28"/>
          <w:rtl/>
          <w:lang w:eastAsia="en-US"/>
        </w:rPr>
        <w:t>،</w:t>
      </w:r>
      <w:r w:rsidRPr="005874BE">
        <w:rPr>
          <w:rFonts w:cs="Akhbar MT"/>
          <w:b/>
          <w:bCs/>
          <w:sz w:val="28"/>
          <w:szCs w:val="28"/>
          <w:rtl/>
          <w:lang w:eastAsia="en-US"/>
        </w:rPr>
        <w:t xml:space="preserve"> وكذلك المراسلة... فهي علي أنواع مختلفة كمخالفة الإنسان للطائر وإن عمهما معن</w:t>
      </w:r>
      <w:r w:rsidRPr="005874BE">
        <w:rPr>
          <w:rFonts w:cs="Akhbar MT" w:hint="cs"/>
          <w:b/>
          <w:bCs/>
          <w:sz w:val="28"/>
          <w:szCs w:val="28"/>
          <w:rtl/>
          <w:lang w:eastAsia="en-US"/>
        </w:rPr>
        <w:t>ى</w:t>
      </w:r>
      <w:r w:rsidRPr="005874BE">
        <w:rPr>
          <w:rFonts w:cs="Akhbar MT"/>
          <w:b/>
          <w:bCs/>
          <w:sz w:val="28"/>
          <w:szCs w:val="28"/>
          <w:rtl/>
          <w:lang w:eastAsia="en-US"/>
        </w:rPr>
        <w:t xml:space="preserve"> حيوان"</w:t>
      </w:r>
      <w:r w:rsidRPr="005874BE">
        <w:rPr>
          <w:rStyle w:val="a4"/>
          <w:rFonts w:cs="Akhbar MT"/>
          <w:b/>
          <w:bCs/>
          <w:rtl/>
          <w:lang w:eastAsia="en-US"/>
        </w:rPr>
        <w:footnoteReference w:id="377"/>
      </w:r>
      <w:r w:rsidRPr="005874BE">
        <w:rPr>
          <w:rFonts w:cs="Akhbar MT" w:hint="cs"/>
          <w:b/>
          <w:bCs/>
          <w:sz w:val="28"/>
          <w:szCs w:val="28"/>
          <w:rtl/>
          <w:lang w:eastAsia="en-US"/>
        </w:rPr>
        <w:t>.</w:t>
      </w:r>
      <w:r w:rsidRPr="005874BE">
        <w:rPr>
          <w:rFonts w:cs="Akhbar MT"/>
          <w:b/>
          <w:bCs/>
          <w:sz w:val="28"/>
          <w:szCs w:val="28"/>
          <w:rtl/>
          <w:lang w:eastAsia="en-US"/>
        </w:rPr>
        <w:t xml:space="preserve"> وهذا النص يستعين بمقولات الجنس والنوع والعموم والخصوص كما وضحها أرسطو، وكما عرفها الرماني نفسه في كتاب الحدود</w:t>
      </w:r>
      <w:r w:rsidRPr="005874BE">
        <w:rPr>
          <w:rStyle w:val="a4"/>
          <w:rFonts w:cs="Akhbar MT"/>
          <w:b/>
          <w:bCs/>
          <w:rtl/>
          <w:lang w:eastAsia="en-US"/>
        </w:rPr>
        <w:footnoteReference w:id="378"/>
      </w:r>
      <w:r w:rsidRPr="005874BE">
        <w:rPr>
          <w:rFonts w:cs="Akhbar MT" w:hint="cs"/>
          <w:b/>
          <w:bCs/>
          <w:sz w:val="28"/>
          <w:szCs w:val="28"/>
          <w:rtl/>
          <w:lang w:eastAsia="en-US"/>
        </w:rPr>
        <w:t>.</w:t>
      </w:r>
      <w:r w:rsidRPr="005874BE">
        <w:rPr>
          <w:rFonts w:cs="Akhbar MT"/>
          <w:b/>
          <w:bCs/>
          <w:sz w:val="28"/>
          <w:szCs w:val="28"/>
          <w:rtl/>
          <w:lang w:eastAsia="en-US"/>
        </w:rPr>
        <w:t xml:space="preserve"> وهو يأتي بكل ذلك تفسيراً لعبارة الخليل التي أوردها سيبويه في عدم جواز النصب في </w:t>
      </w:r>
      <w:r w:rsidRPr="005874BE">
        <w:rPr>
          <w:rFonts w:cs="Akhbar MT" w:hint="cs"/>
          <w:b/>
          <w:bCs/>
          <w:sz w:val="28"/>
          <w:szCs w:val="28"/>
          <w:rtl/>
          <w:lang w:eastAsia="en-US"/>
        </w:rPr>
        <w:t>(</w:t>
      </w:r>
      <w:r w:rsidRPr="005874BE">
        <w:rPr>
          <w:rFonts w:cs="Akhbar MT"/>
          <w:b/>
          <w:bCs/>
          <w:sz w:val="28"/>
          <w:szCs w:val="28"/>
          <w:rtl/>
          <w:lang w:eastAsia="en-US"/>
        </w:rPr>
        <w:t>كلمته يده في يدي</w:t>
      </w:r>
      <w:r w:rsidRPr="005874BE">
        <w:rPr>
          <w:rFonts w:cs="Akhbar MT" w:hint="cs"/>
          <w:b/>
          <w:bCs/>
          <w:sz w:val="28"/>
          <w:szCs w:val="28"/>
          <w:rtl/>
          <w:lang w:eastAsia="en-US"/>
        </w:rPr>
        <w:t>)</w:t>
      </w:r>
      <w:r>
        <w:rPr>
          <w:rFonts w:cs="Akhbar MT"/>
          <w:b/>
          <w:bCs/>
          <w:sz w:val="28"/>
          <w:szCs w:val="28"/>
          <w:rtl/>
          <w:lang w:eastAsia="en-US"/>
        </w:rPr>
        <w:t xml:space="preserve"> عل</w:t>
      </w:r>
      <w:r>
        <w:rPr>
          <w:rFonts w:cs="Akhbar MT" w:hint="cs"/>
          <w:b/>
          <w:bCs/>
          <w:sz w:val="28"/>
          <w:szCs w:val="28"/>
          <w:rtl/>
          <w:lang w:eastAsia="en-US"/>
        </w:rPr>
        <w:t>ى</w:t>
      </w:r>
      <w:r w:rsidRPr="005874BE">
        <w:rPr>
          <w:rFonts w:cs="Akhbar MT"/>
          <w:b/>
          <w:bCs/>
          <w:sz w:val="28"/>
          <w:szCs w:val="28"/>
          <w:rtl/>
          <w:lang w:eastAsia="en-US"/>
        </w:rPr>
        <w:t xml:space="preserve"> الحالية: "وقال الخليل: </w:t>
      </w:r>
      <w:r w:rsidRPr="005874BE">
        <w:rPr>
          <w:rFonts w:cs="Akhbar MT" w:hint="cs"/>
          <w:b/>
          <w:bCs/>
          <w:sz w:val="28"/>
          <w:szCs w:val="28"/>
          <w:rtl/>
          <w:lang w:eastAsia="en-US"/>
        </w:rPr>
        <w:t>(</w:t>
      </w:r>
      <w:r w:rsidRPr="005874BE">
        <w:rPr>
          <w:rFonts w:cs="Akhbar MT"/>
          <w:b/>
          <w:bCs/>
          <w:sz w:val="28"/>
          <w:szCs w:val="28"/>
          <w:rtl/>
          <w:lang w:eastAsia="en-US"/>
        </w:rPr>
        <w:t>كلمتي يده في يدي</w:t>
      </w:r>
      <w:r w:rsidRPr="005874BE">
        <w:rPr>
          <w:rFonts w:cs="Akhbar MT" w:hint="cs"/>
          <w:b/>
          <w:bCs/>
          <w:sz w:val="28"/>
          <w:szCs w:val="28"/>
          <w:rtl/>
          <w:lang w:eastAsia="en-US"/>
        </w:rPr>
        <w:t>)</w:t>
      </w:r>
      <w:r w:rsidRPr="005874BE">
        <w:rPr>
          <w:rFonts w:cs="Akhbar MT"/>
          <w:b/>
          <w:bCs/>
          <w:sz w:val="28"/>
          <w:szCs w:val="28"/>
          <w:rtl/>
          <w:lang w:eastAsia="en-US"/>
        </w:rPr>
        <w:t xml:space="preserve"> الرفع لا يكون غيره</w:t>
      </w:r>
      <w:r w:rsidRPr="005874BE">
        <w:rPr>
          <w:rFonts w:cs="Akhbar MT" w:hint="cs"/>
          <w:b/>
          <w:bCs/>
          <w:sz w:val="28"/>
          <w:szCs w:val="28"/>
          <w:rtl/>
          <w:lang w:eastAsia="en-US"/>
        </w:rPr>
        <w:t>؛</w:t>
      </w:r>
      <w:r w:rsidRPr="005874BE">
        <w:rPr>
          <w:rFonts w:cs="Akhbar MT"/>
          <w:b/>
          <w:bCs/>
          <w:sz w:val="28"/>
          <w:szCs w:val="28"/>
          <w:rtl/>
          <w:lang w:eastAsia="en-US"/>
        </w:rPr>
        <w:t xml:space="preserve"> لأن هذا لا يكون من صفة الكلام"</w:t>
      </w:r>
      <w:r w:rsidRPr="005874BE">
        <w:rPr>
          <w:rStyle w:val="a4"/>
          <w:rFonts w:cs="Akhbar MT"/>
          <w:b/>
          <w:bCs/>
          <w:rtl/>
          <w:lang w:eastAsia="en-US"/>
        </w:rPr>
        <w:footnoteReference w:id="379"/>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 xml:space="preserve">  وإذا كان من المعروف أن الإشارة تحدث تعريفاً للمشار إليه فإن استعانة الرماني بالمفاهيم المنطقية تخرج بهذه القاعدة إلى طريق آخر. يقول: "كما لا يتعرف إذا قلت: </w:t>
      </w:r>
      <w:r w:rsidRPr="005874BE">
        <w:rPr>
          <w:rFonts w:cs="Akhbar MT" w:hint="cs"/>
          <w:b/>
          <w:bCs/>
          <w:sz w:val="28"/>
          <w:szCs w:val="28"/>
          <w:rtl/>
          <w:lang w:eastAsia="en-US"/>
        </w:rPr>
        <w:t>(</w:t>
      </w:r>
      <w:r w:rsidRPr="005874BE">
        <w:rPr>
          <w:rFonts w:cs="Akhbar MT"/>
          <w:b/>
          <w:bCs/>
          <w:sz w:val="28"/>
          <w:szCs w:val="28"/>
          <w:rtl/>
          <w:lang w:eastAsia="en-US"/>
        </w:rPr>
        <w:t>هذا رجل</w:t>
      </w:r>
      <w:r w:rsidRPr="005874BE">
        <w:rPr>
          <w:rFonts w:cs="Akhbar MT" w:hint="cs"/>
          <w:b/>
          <w:bCs/>
          <w:sz w:val="28"/>
          <w:szCs w:val="28"/>
          <w:rtl/>
          <w:lang w:eastAsia="en-US"/>
        </w:rPr>
        <w:t>)</w:t>
      </w:r>
      <w:r w:rsidRPr="005874BE">
        <w:rPr>
          <w:rFonts w:cs="Akhbar MT"/>
          <w:b/>
          <w:bCs/>
          <w:sz w:val="28"/>
          <w:szCs w:val="28"/>
          <w:rtl/>
          <w:lang w:eastAsia="en-US"/>
        </w:rPr>
        <w:t xml:space="preserve"> وإن كانت قد وقعت الإشارة إليه بعينه فهو خارج عن حد المعرفة؛  لأن حقيقة المعرفة ما كان عل</w:t>
      </w:r>
      <w:r w:rsidRPr="005874BE">
        <w:rPr>
          <w:rFonts w:cs="Akhbar MT" w:hint="cs"/>
          <w:b/>
          <w:bCs/>
          <w:sz w:val="28"/>
          <w:szCs w:val="28"/>
          <w:rtl/>
          <w:lang w:eastAsia="en-US"/>
        </w:rPr>
        <w:t>ى</w:t>
      </w:r>
      <w:r w:rsidRPr="005874BE">
        <w:rPr>
          <w:rFonts w:cs="Akhbar MT"/>
          <w:b/>
          <w:bCs/>
          <w:sz w:val="28"/>
          <w:szCs w:val="28"/>
          <w:rtl/>
          <w:lang w:eastAsia="en-US"/>
        </w:rPr>
        <w:t xml:space="preserve"> معن</w:t>
      </w:r>
      <w:r w:rsidRPr="005874BE">
        <w:rPr>
          <w:rFonts w:cs="Akhbar MT" w:hint="cs"/>
          <w:b/>
          <w:bCs/>
          <w:sz w:val="28"/>
          <w:szCs w:val="28"/>
          <w:rtl/>
          <w:lang w:eastAsia="en-US"/>
        </w:rPr>
        <w:t>ى</w:t>
      </w:r>
      <w:r w:rsidRPr="005874BE">
        <w:rPr>
          <w:rFonts w:cs="Akhbar MT"/>
          <w:b/>
          <w:bCs/>
          <w:sz w:val="28"/>
          <w:szCs w:val="28"/>
          <w:rtl/>
          <w:lang w:eastAsia="en-US"/>
        </w:rPr>
        <w:t xml:space="preserve"> يختص الشيء دون غيره </w:t>
      </w:r>
      <w:r>
        <w:rPr>
          <w:rFonts w:cs="Akhbar MT"/>
          <w:b/>
          <w:bCs/>
          <w:sz w:val="28"/>
          <w:szCs w:val="28"/>
          <w:rtl/>
          <w:lang w:eastAsia="en-US"/>
        </w:rPr>
        <w:t>في دلالة اسمه لأن معن</w:t>
      </w:r>
      <w:r>
        <w:rPr>
          <w:rFonts w:cs="Akhbar MT" w:hint="cs"/>
          <w:b/>
          <w:bCs/>
          <w:sz w:val="28"/>
          <w:szCs w:val="28"/>
          <w:rtl/>
          <w:lang w:eastAsia="en-US"/>
        </w:rPr>
        <w:t xml:space="preserve">ى </w:t>
      </w:r>
      <w:r w:rsidRPr="005874BE">
        <w:rPr>
          <w:rFonts w:cs="Akhbar MT" w:hint="cs"/>
          <w:b/>
          <w:bCs/>
          <w:sz w:val="28"/>
          <w:szCs w:val="28"/>
          <w:rtl/>
          <w:lang w:eastAsia="en-US"/>
        </w:rPr>
        <w:t>(</w:t>
      </w:r>
      <w:r w:rsidRPr="005874BE">
        <w:rPr>
          <w:rFonts w:cs="Akhbar MT"/>
          <w:b/>
          <w:bCs/>
          <w:sz w:val="28"/>
          <w:szCs w:val="28"/>
          <w:rtl/>
          <w:lang w:eastAsia="en-US"/>
        </w:rPr>
        <w:t>رجل</w:t>
      </w:r>
      <w:r w:rsidRPr="005874BE">
        <w:rPr>
          <w:rFonts w:cs="Akhbar MT" w:hint="cs"/>
          <w:b/>
          <w:bCs/>
          <w:sz w:val="28"/>
          <w:szCs w:val="28"/>
          <w:rtl/>
          <w:lang w:eastAsia="en-US"/>
        </w:rPr>
        <w:t>)</w:t>
      </w:r>
      <w:r w:rsidRPr="005874BE">
        <w:rPr>
          <w:rFonts w:cs="Akhbar MT"/>
          <w:b/>
          <w:bCs/>
          <w:sz w:val="28"/>
          <w:szCs w:val="28"/>
          <w:rtl/>
          <w:lang w:eastAsia="en-US"/>
        </w:rPr>
        <w:t xml:space="preserve"> لهذا الموصوف ولغيره، وليس كذلك </w:t>
      </w:r>
      <w:r w:rsidRPr="005874BE">
        <w:rPr>
          <w:rFonts w:cs="Akhbar MT" w:hint="cs"/>
          <w:b/>
          <w:bCs/>
          <w:sz w:val="28"/>
          <w:szCs w:val="28"/>
          <w:rtl/>
          <w:lang w:eastAsia="en-US"/>
        </w:rPr>
        <w:t>(</w:t>
      </w:r>
      <w:r w:rsidRPr="005874BE">
        <w:rPr>
          <w:rFonts w:cs="Akhbar MT"/>
          <w:b/>
          <w:bCs/>
          <w:sz w:val="28"/>
          <w:szCs w:val="28"/>
          <w:rtl/>
          <w:lang w:eastAsia="en-US"/>
        </w:rPr>
        <w:t>الرجل</w:t>
      </w:r>
      <w:r w:rsidRPr="005874BE">
        <w:rPr>
          <w:rFonts w:cs="Akhbar MT" w:hint="cs"/>
          <w:b/>
          <w:bCs/>
          <w:sz w:val="28"/>
          <w:szCs w:val="28"/>
          <w:rtl/>
          <w:lang w:eastAsia="en-US"/>
        </w:rPr>
        <w:t>)</w:t>
      </w:r>
      <w:r>
        <w:rPr>
          <w:rFonts w:cs="Akhbar MT"/>
          <w:b/>
          <w:bCs/>
          <w:sz w:val="28"/>
          <w:szCs w:val="28"/>
          <w:rtl/>
          <w:lang w:eastAsia="en-US"/>
        </w:rPr>
        <w:t xml:space="preserve"> عل</w:t>
      </w:r>
      <w:r>
        <w:rPr>
          <w:rFonts w:cs="Akhbar MT" w:hint="cs"/>
          <w:b/>
          <w:bCs/>
          <w:sz w:val="28"/>
          <w:szCs w:val="28"/>
          <w:rtl/>
          <w:lang w:eastAsia="en-US"/>
        </w:rPr>
        <w:t>ى</w:t>
      </w:r>
      <w:r w:rsidRPr="005874BE">
        <w:rPr>
          <w:rFonts w:cs="Akhbar MT"/>
          <w:b/>
          <w:bCs/>
          <w:sz w:val="28"/>
          <w:szCs w:val="28"/>
          <w:rtl/>
          <w:lang w:eastAsia="en-US"/>
        </w:rPr>
        <w:t xml:space="preserve"> معهود؛ لأن العهد له دون غيره، وكذلك عل</w:t>
      </w:r>
      <w:r w:rsidRPr="005874BE">
        <w:rPr>
          <w:rFonts w:cs="Akhbar MT" w:hint="cs"/>
          <w:b/>
          <w:bCs/>
          <w:sz w:val="28"/>
          <w:szCs w:val="28"/>
          <w:rtl/>
          <w:lang w:eastAsia="en-US"/>
        </w:rPr>
        <w:t>ى</w:t>
      </w:r>
      <w:r w:rsidRPr="005874BE">
        <w:rPr>
          <w:rFonts w:cs="Akhbar MT"/>
          <w:b/>
          <w:bCs/>
          <w:sz w:val="28"/>
          <w:szCs w:val="28"/>
          <w:rtl/>
          <w:lang w:eastAsia="en-US"/>
        </w:rPr>
        <w:t xml:space="preserve"> تعريف الجنس</w:t>
      </w:r>
      <w:r w:rsidRPr="005874BE">
        <w:rPr>
          <w:rFonts w:cs="Akhbar MT" w:hint="cs"/>
          <w:b/>
          <w:bCs/>
          <w:sz w:val="28"/>
          <w:szCs w:val="28"/>
          <w:rtl/>
          <w:lang w:eastAsia="en-US"/>
        </w:rPr>
        <w:t>؛</w:t>
      </w:r>
      <w:r w:rsidRPr="005874BE">
        <w:rPr>
          <w:rFonts w:cs="Akhbar MT"/>
          <w:b/>
          <w:bCs/>
          <w:sz w:val="28"/>
          <w:szCs w:val="28"/>
          <w:rtl/>
          <w:lang w:eastAsia="en-US"/>
        </w:rPr>
        <w:t xml:space="preserve"> لأنه لما استغرق الجنس اختص بهذا المعن</w:t>
      </w:r>
      <w:r w:rsidRPr="005874BE">
        <w:rPr>
          <w:rFonts w:cs="Akhbar MT" w:hint="cs"/>
          <w:b/>
          <w:bCs/>
          <w:sz w:val="28"/>
          <w:szCs w:val="28"/>
          <w:rtl/>
          <w:lang w:eastAsia="en-US"/>
        </w:rPr>
        <w:t>ى</w:t>
      </w:r>
      <w:r>
        <w:rPr>
          <w:rFonts w:cs="Akhbar MT"/>
          <w:b/>
          <w:bCs/>
          <w:sz w:val="28"/>
          <w:szCs w:val="28"/>
          <w:rtl/>
          <w:lang w:eastAsia="en-US"/>
        </w:rPr>
        <w:t xml:space="preserve"> الذي هو معن</w:t>
      </w:r>
      <w:r>
        <w:rPr>
          <w:rFonts w:cs="Akhbar MT" w:hint="cs"/>
          <w:b/>
          <w:bCs/>
          <w:sz w:val="28"/>
          <w:szCs w:val="28"/>
          <w:rtl/>
          <w:lang w:eastAsia="en-US"/>
        </w:rPr>
        <w:t>ى</w:t>
      </w:r>
      <w:r w:rsidRPr="005874BE">
        <w:rPr>
          <w:rFonts w:cs="Akhbar MT"/>
          <w:b/>
          <w:bCs/>
          <w:sz w:val="28"/>
          <w:szCs w:val="28"/>
          <w:rtl/>
          <w:lang w:eastAsia="en-US"/>
        </w:rPr>
        <w:t xml:space="preserve"> الرجل دون غيره. فأما </w:t>
      </w:r>
      <w:r w:rsidRPr="005874BE">
        <w:rPr>
          <w:rFonts w:cs="Akhbar MT" w:hint="cs"/>
          <w:b/>
          <w:bCs/>
          <w:sz w:val="28"/>
          <w:szCs w:val="28"/>
          <w:rtl/>
          <w:lang w:eastAsia="en-US"/>
        </w:rPr>
        <w:t>(</w:t>
      </w:r>
      <w:r w:rsidRPr="005874BE">
        <w:rPr>
          <w:rFonts w:cs="Akhbar MT"/>
          <w:b/>
          <w:bCs/>
          <w:sz w:val="28"/>
          <w:szCs w:val="28"/>
          <w:rtl/>
          <w:lang w:eastAsia="en-US"/>
        </w:rPr>
        <w:t>هذا رجل</w:t>
      </w:r>
      <w:r w:rsidRPr="005874BE">
        <w:rPr>
          <w:rFonts w:cs="Akhbar MT" w:hint="cs"/>
          <w:b/>
          <w:bCs/>
          <w:sz w:val="28"/>
          <w:szCs w:val="28"/>
          <w:rtl/>
          <w:lang w:eastAsia="en-US"/>
        </w:rPr>
        <w:t>)</w:t>
      </w:r>
      <w:r w:rsidRPr="005874BE">
        <w:rPr>
          <w:rFonts w:cs="Akhbar MT"/>
          <w:b/>
          <w:bCs/>
          <w:sz w:val="28"/>
          <w:szCs w:val="28"/>
          <w:rtl/>
          <w:lang w:eastAsia="en-US"/>
        </w:rPr>
        <w:t xml:space="preserve"> فهو عل</w:t>
      </w:r>
      <w:r>
        <w:rPr>
          <w:rFonts w:cs="Akhbar MT" w:hint="cs"/>
          <w:b/>
          <w:bCs/>
          <w:sz w:val="28"/>
          <w:szCs w:val="28"/>
          <w:rtl/>
          <w:lang w:eastAsia="en-US"/>
        </w:rPr>
        <w:t>ى</w:t>
      </w:r>
      <w:r w:rsidRPr="005874BE">
        <w:rPr>
          <w:rFonts w:cs="Akhbar MT"/>
          <w:b/>
          <w:bCs/>
          <w:sz w:val="28"/>
          <w:szCs w:val="28"/>
          <w:rtl/>
          <w:lang w:eastAsia="en-US"/>
        </w:rPr>
        <w:t xml:space="preserve"> معن</w:t>
      </w:r>
      <w:r w:rsidRPr="005874BE">
        <w:rPr>
          <w:rFonts w:cs="Akhbar MT" w:hint="cs"/>
          <w:b/>
          <w:bCs/>
          <w:sz w:val="28"/>
          <w:szCs w:val="28"/>
          <w:rtl/>
          <w:lang w:eastAsia="en-US"/>
        </w:rPr>
        <w:t>ى</w:t>
      </w:r>
      <w:r w:rsidRPr="005874BE">
        <w:rPr>
          <w:rFonts w:cs="Akhbar MT"/>
          <w:b/>
          <w:bCs/>
          <w:sz w:val="28"/>
          <w:szCs w:val="28"/>
          <w:rtl/>
          <w:lang w:eastAsia="en-US"/>
        </w:rPr>
        <w:t xml:space="preserve"> مشترك</w:t>
      </w:r>
      <w:r w:rsidRPr="005874BE">
        <w:rPr>
          <w:rFonts w:cs="Akhbar MT" w:hint="cs"/>
          <w:b/>
          <w:bCs/>
          <w:sz w:val="28"/>
          <w:szCs w:val="28"/>
          <w:rtl/>
          <w:lang w:eastAsia="en-US"/>
        </w:rPr>
        <w:t>،</w:t>
      </w:r>
      <w:r w:rsidRPr="005874BE">
        <w:rPr>
          <w:rFonts w:cs="Akhbar MT"/>
          <w:b/>
          <w:bCs/>
          <w:sz w:val="28"/>
          <w:szCs w:val="28"/>
          <w:rtl/>
          <w:lang w:eastAsia="en-US"/>
        </w:rPr>
        <w:t xml:space="preserve"> أو معن</w:t>
      </w:r>
      <w:r w:rsidRPr="005874BE">
        <w:rPr>
          <w:rFonts w:cs="Akhbar MT" w:hint="cs"/>
          <w:b/>
          <w:bCs/>
          <w:sz w:val="28"/>
          <w:szCs w:val="28"/>
          <w:rtl/>
          <w:lang w:eastAsia="en-US"/>
        </w:rPr>
        <w:t>ى</w:t>
      </w:r>
      <w:r w:rsidRPr="005874BE">
        <w:rPr>
          <w:rFonts w:cs="Akhbar MT"/>
          <w:b/>
          <w:bCs/>
          <w:sz w:val="28"/>
          <w:szCs w:val="28"/>
          <w:rtl/>
          <w:lang w:eastAsia="en-US"/>
        </w:rPr>
        <w:t xml:space="preserve"> رجل له ولغيره في دلالة اسمه من قولك</w:t>
      </w:r>
      <w:r w:rsidRPr="005874BE">
        <w:rPr>
          <w:rFonts w:cs="Akhbar MT" w:hint="cs"/>
          <w:b/>
          <w:bCs/>
          <w:sz w:val="28"/>
          <w:szCs w:val="28"/>
          <w:rtl/>
          <w:lang w:eastAsia="en-US"/>
        </w:rPr>
        <w:t xml:space="preserve"> (</w:t>
      </w:r>
      <w:r w:rsidRPr="005874BE">
        <w:rPr>
          <w:rFonts w:cs="Akhbar MT"/>
          <w:b/>
          <w:bCs/>
          <w:sz w:val="28"/>
          <w:szCs w:val="28"/>
          <w:rtl/>
          <w:lang w:eastAsia="en-US"/>
        </w:rPr>
        <w:t>رجل</w:t>
      </w:r>
      <w:r w:rsidRPr="005874BE">
        <w:rPr>
          <w:rFonts w:cs="Akhbar MT" w:hint="cs"/>
          <w:b/>
          <w:bCs/>
          <w:sz w:val="28"/>
          <w:szCs w:val="28"/>
          <w:rtl/>
          <w:lang w:eastAsia="en-US"/>
        </w:rPr>
        <w:t>)</w:t>
      </w:r>
      <w:r w:rsidRPr="005874BE">
        <w:rPr>
          <w:rFonts w:cs="Akhbar MT"/>
          <w:b/>
          <w:bCs/>
          <w:sz w:val="28"/>
          <w:szCs w:val="28"/>
          <w:rtl/>
          <w:lang w:eastAsia="en-US"/>
        </w:rPr>
        <w:t xml:space="preserve"> كأنه قيل: هذا أحد الرجال</w:t>
      </w:r>
      <w:r w:rsidRPr="005874BE">
        <w:rPr>
          <w:rFonts w:cs="Akhbar MT" w:hint="cs"/>
          <w:b/>
          <w:bCs/>
          <w:sz w:val="28"/>
          <w:szCs w:val="28"/>
          <w:rtl/>
          <w:lang w:eastAsia="en-US"/>
        </w:rPr>
        <w:t>،</w:t>
      </w:r>
      <w:r w:rsidRPr="005874BE">
        <w:rPr>
          <w:rFonts w:cs="Akhbar MT"/>
          <w:b/>
          <w:bCs/>
          <w:sz w:val="28"/>
          <w:szCs w:val="28"/>
          <w:rtl/>
          <w:lang w:eastAsia="en-US"/>
        </w:rPr>
        <w:t xml:space="preserve"> أو هذا واحد م</w:t>
      </w:r>
      <w:r>
        <w:rPr>
          <w:rFonts w:cs="Akhbar MT"/>
          <w:b/>
          <w:bCs/>
          <w:sz w:val="28"/>
          <w:szCs w:val="28"/>
          <w:rtl/>
          <w:lang w:eastAsia="en-US"/>
        </w:rPr>
        <w:t>ن الرجال، فقد أدخل في جملتهم عل</w:t>
      </w:r>
      <w:r>
        <w:rPr>
          <w:rFonts w:cs="Akhbar MT" w:hint="cs"/>
          <w:b/>
          <w:bCs/>
          <w:sz w:val="28"/>
          <w:szCs w:val="28"/>
          <w:rtl/>
          <w:lang w:eastAsia="en-US"/>
        </w:rPr>
        <w:t>ى</w:t>
      </w:r>
      <w:r w:rsidRPr="005874BE">
        <w:rPr>
          <w:rFonts w:cs="Akhbar MT"/>
          <w:b/>
          <w:bCs/>
          <w:sz w:val="28"/>
          <w:szCs w:val="28"/>
          <w:rtl/>
          <w:lang w:eastAsia="en-US"/>
        </w:rPr>
        <w:t xml:space="preserve"> طريق الاشتراك</w:t>
      </w:r>
      <w:r w:rsidRPr="005874BE">
        <w:rPr>
          <w:rFonts w:cs="Akhbar MT" w:hint="cs"/>
          <w:b/>
          <w:bCs/>
          <w:sz w:val="28"/>
          <w:szCs w:val="28"/>
          <w:rtl/>
          <w:lang w:eastAsia="en-US"/>
        </w:rPr>
        <w:t>،</w:t>
      </w:r>
      <w:r w:rsidRPr="005874BE">
        <w:rPr>
          <w:rFonts w:cs="Akhbar MT"/>
          <w:b/>
          <w:bCs/>
          <w:sz w:val="28"/>
          <w:szCs w:val="28"/>
          <w:rtl/>
          <w:lang w:eastAsia="en-US"/>
        </w:rPr>
        <w:t xml:space="preserve"> ولم يكن عل</w:t>
      </w:r>
      <w:r w:rsidRPr="005874BE">
        <w:rPr>
          <w:rFonts w:cs="Akhbar MT" w:hint="cs"/>
          <w:b/>
          <w:bCs/>
          <w:sz w:val="28"/>
          <w:szCs w:val="28"/>
          <w:rtl/>
          <w:lang w:eastAsia="en-US"/>
        </w:rPr>
        <w:t>ى</w:t>
      </w:r>
      <w:r>
        <w:rPr>
          <w:rFonts w:cs="Akhbar MT"/>
          <w:b/>
          <w:bCs/>
          <w:sz w:val="28"/>
          <w:szCs w:val="28"/>
          <w:rtl/>
          <w:lang w:eastAsia="en-US"/>
        </w:rPr>
        <w:t xml:space="preserve"> معن</w:t>
      </w:r>
      <w:r>
        <w:rPr>
          <w:rFonts w:cs="Akhbar MT" w:hint="cs"/>
          <w:b/>
          <w:bCs/>
          <w:sz w:val="28"/>
          <w:szCs w:val="28"/>
          <w:rtl/>
          <w:lang w:eastAsia="en-US"/>
        </w:rPr>
        <w:t>ى</w:t>
      </w:r>
      <w:r w:rsidRPr="005874BE">
        <w:rPr>
          <w:rFonts w:cs="Akhbar MT"/>
          <w:b/>
          <w:bCs/>
          <w:sz w:val="28"/>
          <w:szCs w:val="28"/>
          <w:rtl/>
          <w:lang w:eastAsia="en-US"/>
        </w:rPr>
        <w:t xml:space="preserve"> يختصه دون غيره من الرجال"</w:t>
      </w:r>
      <w:r w:rsidRPr="005874BE">
        <w:rPr>
          <w:rStyle w:val="a4"/>
          <w:rFonts w:cs="Akhbar MT"/>
          <w:b/>
          <w:bCs/>
          <w:rtl/>
          <w:lang w:eastAsia="en-US"/>
        </w:rPr>
        <w:footnoteReference w:id="380"/>
      </w:r>
      <w:r w:rsidRPr="005874BE">
        <w:rPr>
          <w:rFonts w:cs="Akhbar MT" w:hint="cs"/>
          <w:b/>
          <w:bCs/>
          <w:sz w:val="28"/>
          <w:szCs w:val="28"/>
          <w:rtl/>
          <w:lang w:eastAsia="en-US"/>
        </w:rPr>
        <w:t>.</w:t>
      </w:r>
      <w:r w:rsidRPr="005874BE">
        <w:rPr>
          <w:rFonts w:cs="Akhbar MT"/>
          <w:b/>
          <w:bCs/>
          <w:sz w:val="28"/>
          <w:szCs w:val="28"/>
          <w:rtl/>
          <w:lang w:eastAsia="en-US"/>
        </w:rPr>
        <w:t xml:space="preserve"> ومعن</w:t>
      </w:r>
      <w:r w:rsidRPr="005874BE">
        <w:rPr>
          <w:rFonts w:cs="Akhbar MT" w:hint="cs"/>
          <w:b/>
          <w:bCs/>
          <w:sz w:val="28"/>
          <w:szCs w:val="28"/>
          <w:rtl/>
          <w:lang w:eastAsia="en-US"/>
        </w:rPr>
        <w:t>ى</w:t>
      </w:r>
      <w:r w:rsidRPr="005874BE">
        <w:rPr>
          <w:rFonts w:cs="Akhbar MT"/>
          <w:b/>
          <w:bCs/>
          <w:sz w:val="28"/>
          <w:szCs w:val="28"/>
          <w:rtl/>
          <w:lang w:eastAsia="en-US"/>
        </w:rPr>
        <w:t xml:space="preserve"> ذلك أن "أل" بنوعيها: العهدية والجنسية تفيد تعريفاً أكثر من إفادة اسم الإشارة لهذا التعريف</w:t>
      </w:r>
      <w:r w:rsidRPr="005874BE">
        <w:rPr>
          <w:rFonts w:cs="Akhbar MT" w:hint="cs"/>
          <w:b/>
          <w:bCs/>
          <w:sz w:val="28"/>
          <w:szCs w:val="28"/>
          <w:rtl/>
          <w:lang w:eastAsia="en-US"/>
        </w:rPr>
        <w:t>.</w:t>
      </w:r>
      <w:r w:rsidRPr="005874BE">
        <w:rPr>
          <w:rFonts w:cs="Akhbar MT"/>
          <w:b/>
          <w:bCs/>
          <w:sz w:val="28"/>
          <w:szCs w:val="28"/>
          <w:rtl/>
          <w:lang w:eastAsia="en-US"/>
        </w:rPr>
        <w:t xml:space="preserve"> وتعليل الرماني للتعريف بأل الجنسية يوضح فهمه لنظرية الكليات في الحد المنطقي؛ فهو ير</w:t>
      </w:r>
      <w:r w:rsidRPr="005874BE">
        <w:rPr>
          <w:rFonts w:cs="Akhbar MT" w:hint="cs"/>
          <w:b/>
          <w:bCs/>
          <w:sz w:val="28"/>
          <w:szCs w:val="28"/>
          <w:rtl/>
          <w:lang w:eastAsia="en-US"/>
        </w:rPr>
        <w:t>ى</w:t>
      </w:r>
      <w:r w:rsidRPr="005874BE">
        <w:rPr>
          <w:rFonts w:cs="Akhbar MT"/>
          <w:b/>
          <w:bCs/>
          <w:sz w:val="28"/>
          <w:szCs w:val="28"/>
          <w:rtl/>
          <w:lang w:eastAsia="en-US"/>
        </w:rPr>
        <w:t xml:space="preserve"> أن الاسم الذي تدخل عليه أل الجنسية </w:t>
      </w:r>
      <w:r w:rsidRPr="005874BE">
        <w:rPr>
          <w:rFonts w:cs="Akhbar MT"/>
          <w:b/>
          <w:bCs/>
          <w:sz w:val="28"/>
          <w:szCs w:val="28"/>
          <w:rtl/>
          <w:lang w:eastAsia="en-US"/>
        </w:rPr>
        <w:lastRenderedPageBreak/>
        <w:t>يفيد دل</w:t>
      </w:r>
      <w:r>
        <w:rPr>
          <w:rFonts w:cs="Akhbar MT"/>
          <w:b/>
          <w:bCs/>
          <w:sz w:val="28"/>
          <w:szCs w:val="28"/>
          <w:rtl/>
          <w:lang w:eastAsia="en-US"/>
        </w:rPr>
        <w:t>الة كلية واحدة مختصة بهذا المعن</w:t>
      </w:r>
      <w:r>
        <w:rPr>
          <w:rFonts w:cs="Akhbar MT" w:hint="cs"/>
          <w:b/>
          <w:bCs/>
          <w:sz w:val="28"/>
          <w:szCs w:val="28"/>
          <w:rtl/>
          <w:lang w:eastAsia="en-US"/>
        </w:rPr>
        <w:t>ى</w:t>
      </w:r>
      <w:r w:rsidRPr="005874BE">
        <w:rPr>
          <w:rFonts w:cs="Akhbar MT"/>
          <w:b/>
          <w:bCs/>
          <w:sz w:val="28"/>
          <w:szCs w:val="28"/>
          <w:rtl/>
          <w:lang w:eastAsia="en-US"/>
        </w:rPr>
        <w:t xml:space="preserve"> المجرد. والرماني بذلك يشتق لنفسه طريقاً فيه مخالفة واضحة لجمهور النحاة ـ وعل</w:t>
      </w:r>
      <w:r w:rsidRPr="005874BE">
        <w:rPr>
          <w:rFonts w:cs="Akhbar MT" w:hint="cs"/>
          <w:b/>
          <w:bCs/>
          <w:sz w:val="28"/>
          <w:szCs w:val="28"/>
          <w:rtl/>
          <w:lang w:eastAsia="en-US"/>
        </w:rPr>
        <w:t>ى</w:t>
      </w:r>
      <w:r w:rsidRPr="005874BE">
        <w:rPr>
          <w:rFonts w:cs="Akhbar MT"/>
          <w:b/>
          <w:bCs/>
          <w:sz w:val="28"/>
          <w:szCs w:val="28"/>
          <w:rtl/>
          <w:lang w:eastAsia="en-US"/>
        </w:rPr>
        <w:t xml:space="preserve"> رأسهم سيبويه ـ الذين ذهبوا إلى أن اسم الإشارة أكثر تعريفاً من "أل"</w:t>
      </w:r>
      <w:r w:rsidRPr="005874BE">
        <w:rPr>
          <w:rStyle w:val="a4"/>
          <w:rFonts w:cs="Akhbar MT"/>
          <w:b/>
          <w:bCs/>
          <w:rtl/>
          <w:lang w:eastAsia="en-US"/>
        </w:rPr>
        <w:footnoteReference w:id="381"/>
      </w:r>
      <w:r w:rsidRPr="005874BE">
        <w:rPr>
          <w:rFonts w:cs="Akhbar MT" w:hint="cs"/>
          <w:b/>
          <w:bCs/>
          <w:sz w:val="28"/>
          <w:szCs w:val="28"/>
          <w:rtl/>
          <w:lang w:eastAsia="en-US"/>
        </w:rPr>
        <w:t>،</w:t>
      </w:r>
      <w:r w:rsidRPr="005874BE">
        <w:rPr>
          <w:rFonts w:cs="Akhbar MT"/>
          <w:b/>
          <w:bCs/>
          <w:sz w:val="28"/>
          <w:szCs w:val="28"/>
          <w:rtl/>
          <w:lang w:eastAsia="en-US"/>
        </w:rPr>
        <w:t xml:space="preserve"> بل إنه يخالف كثيراً من المناطقة ـ وبخاصة الرواقيون ـ الذين أنكروا فكرة الكليات برمتها</w:t>
      </w:r>
      <w:r w:rsidRPr="005874BE">
        <w:rPr>
          <w:rFonts w:cs="Akhbar MT" w:hint="cs"/>
          <w:b/>
          <w:bCs/>
          <w:sz w:val="28"/>
          <w:szCs w:val="28"/>
          <w:rtl/>
          <w:lang w:eastAsia="en-US"/>
        </w:rPr>
        <w:t>، وقد أشار الفارابي إليهم عندما قال</w:t>
      </w:r>
      <w:r w:rsidRPr="005874BE">
        <w:rPr>
          <w:rFonts w:cs="Akhbar MT"/>
          <w:b/>
          <w:bCs/>
          <w:sz w:val="28"/>
          <w:szCs w:val="28"/>
          <w:rtl/>
          <w:lang w:eastAsia="en-US"/>
        </w:rPr>
        <w:t xml:space="preserve"> "</w:t>
      </w:r>
      <w:r>
        <w:rPr>
          <w:rFonts w:cs="Akhbar MT"/>
          <w:b/>
          <w:bCs/>
          <w:sz w:val="28"/>
          <w:szCs w:val="28"/>
          <w:rtl/>
          <w:lang w:eastAsia="en-US"/>
        </w:rPr>
        <w:t>بل أنكر كثير</w:t>
      </w:r>
      <w:r w:rsidRPr="005874BE">
        <w:rPr>
          <w:rFonts w:cs="Akhbar MT"/>
          <w:b/>
          <w:bCs/>
          <w:sz w:val="28"/>
          <w:szCs w:val="28"/>
          <w:rtl/>
          <w:lang w:eastAsia="en-US"/>
        </w:rPr>
        <w:t xml:space="preserve"> منهم أن يكون الأبيض والطويل والإنسان موجوداً، بل الموجود ـ زعموا ـ هو هذا الإنسان وهذا الأبيض وهذا الطويل"</w:t>
      </w:r>
      <w:r w:rsidRPr="005874BE">
        <w:rPr>
          <w:rStyle w:val="a4"/>
          <w:rFonts w:cs="Akhbar MT"/>
          <w:b/>
          <w:bCs/>
          <w:rtl/>
          <w:lang w:eastAsia="en-US"/>
        </w:rPr>
        <w:footnoteReference w:id="382"/>
      </w:r>
      <w:r w:rsidRPr="005874BE">
        <w:rPr>
          <w:rFonts w:cs="Akhbar MT" w:hint="cs"/>
          <w:b/>
          <w:bCs/>
          <w:sz w:val="28"/>
          <w:szCs w:val="28"/>
          <w:rtl/>
          <w:lang w:eastAsia="en-US"/>
        </w:rPr>
        <w:t>.</w:t>
      </w:r>
      <w:r w:rsidRPr="005874BE">
        <w:rPr>
          <w:rFonts w:cs="Akhbar MT"/>
          <w:b/>
          <w:bCs/>
          <w:sz w:val="28"/>
          <w:szCs w:val="28"/>
          <w:rtl/>
          <w:lang w:eastAsia="en-US"/>
        </w:rPr>
        <w:t xml:space="preserve"> ولكن الرماني ـ مع ذلك ـ ينتمي إلى هذه الطائفة التي يقول عنها الفارابي "بل أنكر أيضاً كثير من الناس أن يكون ما يدل عليـه المشار إليـه ليس بكثي</w:t>
      </w:r>
      <w:r w:rsidRPr="005874BE">
        <w:rPr>
          <w:rFonts w:cs="Akhbar MT" w:hint="cs"/>
          <w:b/>
          <w:bCs/>
          <w:sz w:val="28"/>
          <w:szCs w:val="28"/>
          <w:rtl/>
          <w:lang w:eastAsia="en-US"/>
        </w:rPr>
        <w:t>ر</w:t>
      </w:r>
      <w:r w:rsidRPr="005874BE">
        <w:rPr>
          <w:rFonts w:cs="Akhbar MT"/>
          <w:b/>
          <w:bCs/>
          <w:sz w:val="28"/>
          <w:szCs w:val="28"/>
          <w:rtl/>
          <w:lang w:eastAsia="en-US"/>
        </w:rPr>
        <w:t>"</w:t>
      </w:r>
      <w:r w:rsidRPr="005874BE">
        <w:rPr>
          <w:rStyle w:val="a4"/>
          <w:rFonts w:cs="Akhbar MT"/>
          <w:b/>
          <w:bCs/>
          <w:rtl/>
          <w:lang w:eastAsia="en-US"/>
        </w:rPr>
        <w:footnoteReference w:id="383"/>
      </w:r>
      <w:r w:rsidRPr="005874BE">
        <w:rPr>
          <w:rFonts w:cs="Akhbar MT"/>
          <w:b/>
          <w:bCs/>
          <w:sz w:val="28"/>
          <w:szCs w:val="28"/>
          <w:rtl/>
          <w:lang w:eastAsia="en-US"/>
        </w:rPr>
        <w:t>.</w:t>
      </w:r>
    </w:p>
    <w:p w:rsidR="004C74BC" w:rsidRPr="005874BE" w:rsidRDefault="004C74BC" w:rsidP="004C74BC">
      <w:pPr>
        <w:spacing w:before="120" w:after="120"/>
        <w:ind w:firstLine="567"/>
        <w:jc w:val="mediumKashida"/>
        <w:rPr>
          <w:rFonts w:cs="Akhbar MT"/>
          <w:b/>
          <w:bCs/>
          <w:sz w:val="28"/>
          <w:szCs w:val="28"/>
          <w:rtl/>
          <w:lang w:eastAsia="en-US"/>
        </w:rPr>
      </w:pPr>
      <w:r w:rsidRPr="005874BE">
        <w:rPr>
          <w:rFonts w:cs="Akhbar MT"/>
          <w:b/>
          <w:bCs/>
          <w:sz w:val="28"/>
          <w:szCs w:val="28"/>
          <w:rtl/>
          <w:lang w:eastAsia="en-US"/>
        </w:rPr>
        <w:t>وتلقي نظرية "الكليات" بظلها ـ مرة أخر</w:t>
      </w:r>
      <w:r w:rsidRPr="005874BE">
        <w:rPr>
          <w:rFonts w:cs="Akhbar MT" w:hint="cs"/>
          <w:b/>
          <w:bCs/>
          <w:sz w:val="28"/>
          <w:szCs w:val="28"/>
          <w:rtl/>
          <w:lang w:eastAsia="en-US"/>
        </w:rPr>
        <w:t>ى</w:t>
      </w:r>
      <w:r w:rsidRPr="005874BE">
        <w:rPr>
          <w:rFonts w:cs="Akhbar MT"/>
          <w:b/>
          <w:bCs/>
          <w:sz w:val="28"/>
          <w:szCs w:val="28"/>
          <w:rtl/>
          <w:lang w:eastAsia="en-US"/>
        </w:rPr>
        <w:t xml:space="preserve"> ـ عندما يتحدث الرماني عن عدم جواز الرفع في الاستثناء الذي يقدم فيه المستثن</w:t>
      </w:r>
      <w:r w:rsidRPr="005874BE">
        <w:rPr>
          <w:rFonts w:cs="Akhbar MT" w:hint="cs"/>
          <w:b/>
          <w:bCs/>
          <w:sz w:val="28"/>
          <w:szCs w:val="28"/>
          <w:rtl/>
          <w:lang w:eastAsia="en-US"/>
        </w:rPr>
        <w:t>ى</w:t>
      </w:r>
      <w:r w:rsidRPr="005874BE">
        <w:rPr>
          <w:rFonts w:cs="Akhbar MT"/>
          <w:b/>
          <w:bCs/>
          <w:sz w:val="28"/>
          <w:szCs w:val="28"/>
          <w:rtl/>
          <w:lang w:eastAsia="en-US"/>
        </w:rPr>
        <w:t xml:space="preserve"> في قولنا</w:t>
      </w:r>
      <w:r w:rsidRPr="005874BE">
        <w:rPr>
          <w:rFonts w:cs="Akhbar MT" w:hint="cs"/>
          <w:b/>
          <w:bCs/>
          <w:sz w:val="28"/>
          <w:szCs w:val="28"/>
          <w:rtl/>
          <w:lang w:eastAsia="en-US"/>
        </w:rPr>
        <w:t xml:space="preserve"> (</w:t>
      </w:r>
      <w:r w:rsidRPr="005874BE">
        <w:rPr>
          <w:rFonts w:cs="Akhbar MT"/>
          <w:b/>
          <w:bCs/>
          <w:sz w:val="28"/>
          <w:szCs w:val="28"/>
          <w:rtl/>
          <w:lang w:eastAsia="en-US"/>
        </w:rPr>
        <w:t>ما فيها إلا أباك أحد</w:t>
      </w:r>
      <w:r w:rsidRPr="005874BE">
        <w:rPr>
          <w:rFonts w:cs="Akhbar MT" w:hint="cs"/>
          <w:b/>
          <w:bCs/>
          <w:sz w:val="28"/>
          <w:szCs w:val="28"/>
          <w:rtl/>
          <w:lang w:eastAsia="en-US"/>
        </w:rPr>
        <w:t>).</w:t>
      </w:r>
      <w:r w:rsidRPr="005874BE">
        <w:rPr>
          <w:rFonts w:cs="Akhbar MT"/>
          <w:b/>
          <w:bCs/>
          <w:sz w:val="28"/>
          <w:szCs w:val="28"/>
          <w:rtl/>
          <w:lang w:eastAsia="en-US"/>
        </w:rPr>
        <w:t xml:space="preserve"> يقول الرماني "ولا يجو</w:t>
      </w:r>
      <w:r>
        <w:rPr>
          <w:rFonts w:cs="Akhbar MT"/>
          <w:b/>
          <w:bCs/>
          <w:sz w:val="28"/>
          <w:szCs w:val="28"/>
          <w:rtl/>
          <w:lang w:eastAsia="en-US"/>
        </w:rPr>
        <w:t>ز أن يكون الوجه الرفع عل</w:t>
      </w:r>
      <w:r>
        <w:rPr>
          <w:rFonts w:cs="Akhbar MT" w:hint="cs"/>
          <w:b/>
          <w:bCs/>
          <w:sz w:val="28"/>
          <w:szCs w:val="28"/>
          <w:rtl/>
          <w:lang w:eastAsia="en-US"/>
        </w:rPr>
        <w:t>ى</w:t>
      </w:r>
      <w:r w:rsidRPr="005874BE">
        <w:rPr>
          <w:rFonts w:cs="Akhbar MT"/>
          <w:b/>
          <w:bCs/>
          <w:sz w:val="28"/>
          <w:szCs w:val="28"/>
          <w:rtl/>
          <w:lang w:eastAsia="en-US"/>
        </w:rPr>
        <w:t xml:space="preserve"> جعل </w:t>
      </w:r>
      <w:r w:rsidRPr="005874BE">
        <w:rPr>
          <w:rFonts w:cs="Akhbar MT" w:hint="cs"/>
          <w:b/>
          <w:bCs/>
          <w:sz w:val="28"/>
          <w:szCs w:val="28"/>
          <w:rtl/>
          <w:lang w:eastAsia="en-US"/>
        </w:rPr>
        <w:t>(</w:t>
      </w:r>
      <w:r w:rsidRPr="005874BE">
        <w:rPr>
          <w:rFonts w:cs="Akhbar MT"/>
          <w:b/>
          <w:bCs/>
          <w:sz w:val="28"/>
          <w:szCs w:val="28"/>
          <w:rtl/>
          <w:lang w:eastAsia="en-US"/>
        </w:rPr>
        <w:t>أحد</w:t>
      </w:r>
      <w:r w:rsidRPr="005874BE">
        <w:rPr>
          <w:rFonts w:cs="Akhbar MT" w:hint="cs"/>
          <w:b/>
          <w:bCs/>
          <w:sz w:val="28"/>
          <w:szCs w:val="28"/>
          <w:rtl/>
          <w:lang w:eastAsia="en-US"/>
        </w:rPr>
        <w:t>)</w:t>
      </w:r>
      <w:r w:rsidRPr="005874BE">
        <w:rPr>
          <w:rFonts w:cs="Akhbar MT"/>
          <w:b/>
          <w:bCs/>
          <w:sz w:val="28"/>
          <w:szCs w:val="28"/>
          <w:rtl/>
          <w:lang w:eastAsia="en-US"/>
        </w:rPr>
        <w:t xml:space="preserve"> بدلاً منه</w:t>
      </w:r>
      <w:r w:rsidRPr="005874BE">
        <w:rPr>
          <w:rFonts w:cs="Akhbar MT" w:hint="cs"/>
          <w:b/>
          <w:bCs/>
          <w:sz w:val="28"/>
          <w:szCs w:val="28"/>
          <w:rtl/>
          <w:lang w:eastAsia="en-US"/>
        </w:rPr>
        <w:t>؛</w:t>
      </w:r>
      <w:r w:rsidRPr="005874BE">
        <w:rPr>
          <w:rFonts w:cs="Akhbar MT"/>
          <w:b/>
          <w:bCs/>
          <w:sz w:val="28"/>
          <w:szCs w:val="28"/>
          <w:rtl/>
          <w:lang w:eastAsia="en-US"/>
        </w:rPr>
        <w:t xml:space="preserve"> لأن في ذلك استثناء الأعم من الأخص</w:t>
      </w:r>
      <w:r w:rsidRPr="005874BE">
        <w:rPr>
          <w:rFonts w:cs="Akhbar MT" w:hint="cs"/>
          <w:b/>
          <w:bCs/>
          <w:sz w:val="28"/>
          <w:szCs w:val="28"/>
          <w:rtl/>
          <w:lang w:eastAsia="en-US"/>
        </w:rPr>
        <w:t>،</w:t>
      </w:r>
      <w:r w:rsidRPr="005874BE">
        <w:rPr>
          <w:rFonts w:cs="Akhbar MT"/>
          <w:b/>
          <w:bCs/>
          <w:sz w:val="28"/>
          <w:szCs w:val="28"/>
          <w:rtl/>
          <w:lang w:eastAsia="en-US"/>
        </w:rPr>
        <w:t xml:space="preserve"> وفي هذا قلب ما يجب أن يكون عليه</w:t>
      </w:r>
      <w:r w:rsidRPr="005874BE">
        <w:rPr>
          <w:rFonts w:cs="Akhbar MT" w:hint="cs"/>
          <w:b/>
          <w:bCs/>
          <w:sz w:val="28"/>
          <w:szCs w:val="28"/>
          <w:rtl/>
          <w:lang w:eastAsia="en-US"/>
        </w:rPr>
        <w:t>؛</w:t>
      </w:r>
      <w:r w:rsidRPr="005874BE">
        <w:rPr>
          <w:rFonts w:cs="Akhbar MT"/>
          <w:b/>
          <w:bCs/>
          <w:sz w:val="28"/>
          <w:szCs w:val="28"/>
          <w:rtl/>
          <w:lang w:eastAsia="en-US"/>
        </w:rPr>
        <w:t xml:space="preserve"> إذ </w:t>
      </w:r>
      <w:r w:rsidRPr="005874BE">
        <w:rPr>
          <w:rFonts w:cs="Akhbar MT" w:hint="cs"/>
          <w:b/>
          <w:bCs/>
          <w:sz w:val="28"/>
          <w:szCs w:val="28"/>
          <w:rtl/>
          <w:lang w:eastAsia="en-US"/>
        </w:rPr>
        <w:t>(</w:t>
      </w:r>
      <w:r w:rsidRPr="005874BE">
        <w:rPr>
          <w:rFonts w:cs="Akhbar MT"/>
          <w:b/>
          <w:bCs/>
          <w:sz w:val="28"/>
          <w:szCs w:val="28"/>
          <w:rtl/>
          <w:lang w:eastAsia="en-US"/>
        </w:rPr>
        <w:t>أحد</w:t>
      </w:r>
      <w:r w:rsidRPr="005874BE">
        <w:rPr>
          <w:rFonts w:cs="Akhbar MT" w:hint="cs"/>
          <w:b/>
          <w:bCs/>
          <w:sz w:val="28"/>
          <w:szCs w:val="28"/>
          <w:rtl/>
          <w:lang w:eastAsia="en-US"/>
        </w:rPr>
        <w:t>)</w:t>
      </w:r>
      <w:r w:rsidRPr="005874BE">
        <w:rPr>
          <w:rFonts w:cs="Akhbar MT"/>
          <w:b/>
          <w:bCs/>
          <w:sz w:val="28"/>
          <w:szCs w:val="28"/>
          <w:rtl/>
          <w:lang w:eastAsia="en-US"/>
        </w:rPr>
        <w:t xml:space="preserve"> أعم"</w:t>
      </w:r>
      <w:r w:rsidRPr="005874BE">
        <w:rPr>
          <w:rStyle w:val="a4"/>
          <w:rFonts w:cs="Akhbar MT"/>
          <w:b/>
          <w:bCs/>
          <w:rtl/>
          <w:lang w:eastAsia="en-US"/>
        </w:rPr>
        <w:footnoteReference w:id="384"/>
      </w:r>
      <w:r w:rsidRPr="005874BE">
        <w:rPr>
          <w:rFonts w:cs="Akhbar MT" w:hint="cs"/>
          <w:b/>
          <w:bCs/>
          <w:sz w:val="28"/>
          <w:szCs w:val="28"/>
          <w:rtl/>
          <w:lang w:eastAsia="en-US"/>
        </w:rPr>
        <w:t>.</w:t>
      </w:r>
      <w:r w:rsidRPr="005874BE">
        <w:rPr>
          <w:rFonts w:cs="Akhbar MT"/>
          <w:b/>
          <w:bCs/>
          <w:sz w:val="28"/>
          <w:szCs w:val="28"/>
          <w:rtl/>
          <w:lang w:eastAsia="en-US"/>
        </w:rPr>
        <w:t xml:space="preserve"> ويعرف الرماني </w:t>
      </w:r>
      <w:r w:rsidRPr="005874BE">
        <w:rPr>
          <w:rFonts w:cs="Akhbar MT" w:hint="cs"/>
          <w:b/>
          <w:bCs/>
          <w:sz w:val="28"/>
          <w:szCs w:val="28"/>
          <w:rtl/>
          <w:lang w:eastAsia="en-US"/>
        </w:rPr>
        <w:t>(</w:t>
      </w:r>
      <w:r w:rsidRPr="005874BE">
        <w:rPr>
          <w:rFonts w:cs="Akhbar MT"/>
          <w:b/>
          <w:bCs/>
          <w:sz w:val="28"/>
          <w:szCs w:val="28"/>
          <w:rtl/>
          <w:lang w:eastAsia="en-US"/>
        </w:rPr>
        <w:t>أحد</w:t>
      </w:r>
      <w:r w:rsidRPr="005874BE">
        <w:rPr>
          <w:rFonts w:cs="Akhbar MT" w:hint="cs"/>
          <w:b/>
          <w:bCs/>
          <w:sz w:val="28"/>
          <w:szCs w:val="28"/>
          <w:rtl/>
          <w:lang w:eastAsia="en-US"/>
        </w:rPr>
        <w:t>)</w:t>
      </w:r>
      <w:r w:rsidRPr="005874BE">
        <w:rPr>
          <w:rFonts w:cs="Akhbar MT"/>
          <w:b/>
          <w:bCs/>
          <w:sz w:val="28"/>
          <w:szCs w:val="28"/>
          <w:rtl/>
          <w:lang w:eastAsia="en-US"/>
        </w:rPr>
        <w:t xml:space="preserve"> في كتاب الحدود فيقول: "أحد التي لا تكون إلا في النفس هي التي تكون لأعم العام عل</w:t>
      </w:r>
      <w:r w:rsidRPr="005874BE">
        <w:rPr>
          <w:rFonts w:cs="Akhbar MT" w:hint="cs"/>
          <w:b/>
          <w:bCs/>
          <w:sz w:val="28"/>
          <w:szCs w:val="28"/>
          <w:rtl/>
          <w:lang w:eastAsia="en-US"/>
        </w:rPr>
        <w:t>ى</w:t>
      </w:r>
      <w:r w:rsidRPr="005874BE">
        <w:rPr>
          <w:rFonts w:cs="Akhbar MT"/>
          <w:b/>
          <w:bCs/>
          <w:sz w:val="28"/>
          <w:szCs w:val="28"/>
          <w:rtl/>
          <w:lang w:eastAsia="en-US"/>
        </w:rPr>
        <w:t xml:space="preserve"> الجملة والتفصيل"</w:t>
      </w:r>
      <w:r w:rsidRPr="005874BE">
        <w:rPr>
          <w:rStyle w:val="a4"/>
          <w:rFonts w:cs="Akhbar MT"/>
          <w:b/>
          <w:bCs/>
          <w:rtl/>
          <w:lang w:eastAsia="en-US"/>
        </w:rPr>
        <w:footnoteReference w:id="385"/>
      </w:r>
      <w:r w:rsidRPr="005874BE">
        <w:rPr>
          <w:rFonts w:cs="Akhbar MT"/>
          <w:b/>
          <w:bCs/>
          <w:sz w:val="28"/>
          <w:szCs w:val="28"/>
          <w:rtl/>
          <w:lang w:eastAsia="en-US"/>
        </w:rPr>
        <w:t xml:space="preserve">. وهو بذلك يضع </w:t>
      </w:r>
      <w:r w:rsidRPr="005874BE">
        <w:rPr>
          <w:rFonts w:cs="Akhbar MT" w:hint="cs"/>
          <w:b/>
          <w:bCs/>
          <w:sz w:val="28"/>
          <w:szCs w:val="28"/>
          <w:rtl/>
          <w:lang w:eastAsia="en-US"/>
        </w:rPr>
        <w:t>(</w:t>
      </w:r>
      <w:r w:rsidRPr="005874BE">
        <w:rPr>
          <w:rFonts w:cs="Akhbar MT"/>
          <w:b/>
          <w:bCs/>
          <w:sz w:val="28"/>
          <w:szCs w:val="28"/>
          <w:rtl/>
          <w:lang w:eastAsia="en-US"/>
        </w:rPr>
        <w:t>أحد</w:t>
      </w:r>
      <w:r w:rsidRPr="005874BE">
        <w:rPr>
          <w:rFonts w:cs="Akhbar MT" w:hint="cs"/>
          <w:b/>
          <w:bCs/>
          <w:sz w:val="28"/>
          <w:szCs w:val="28"/>
          <w:rtl/>
          <w:lang w:eastAsia="en-US"/>
        </w:rPr>
        <w:t>)</w:t>
      </w:r>
      <w:r w:rsidRPr="005874BE">
        <w:rPr>
          <w:rFonts w:cs="Akhbar MT"/>
          <w:b/>
          <w:bCs/>
          <w:sz w:val="28"/>
          <w:szCs w:val="28"/>
          <w:rtl/>
          <w:lang w:eastAsia="en-US"/>
        </w:rPr>
        <w:t xml:space="preserve"> باعتبارها أعل</w:t>
      </w:r>
      <w:r w:rsidRPr="005874BE">
        <w:rPr>
          <w:rFonts w:cs="Akhbar MT" w:hint="cs"/>
          <w:b/>
          <w:bCs/>
          <w:sz w:val="28"/>
          <w:szCs w:val="28"/>
          <w:rtl/>
          <w:lang w:eastAsia="en-US"/>
        </w:rPr>
        <w:t>ى</w:t>
      </w:r>
      <w:r w:rsidRPr="005874BE">
        <w:rPr>
          <w:rFonts w:cs="Akhbar MT"/>
          <w:b/>
          <w:bCs/>
          <w:sz w:val="28"/>
          <w:szCs w:val="28"/>
          <w:rtl/>
          <w:lang w:eastAsia="en-US"/>
        </w:rPr>
        <w:t xml:space="preserve"> </w:t>
      </w:r>
      <w:r w:rsidRPr="005874BE">
        <w:rPr>
          <w:rFonts w:cs="Akhbar MT"/>
          <w:b/>
          <w:bCs/>
          <w:sz w:val="28"/>
          <w:szCs w:val="28"/>
          <w:rtl/>
          <w:lang w:eastAsia="en-US"/>
        </w:rPr>
        <w:lastRenderedPageBreak/>
        <w:t xml:space="preserve">الأجناس مخالفاً أرسطو الذي وضع </w:t>
      </w:r>
      <w:r w:rsidRPr="005874BE">
        <w:rPr>
          <w:rFonts w:cs="Akhbar MT" w:hint="cs"/>
          <w:b/>
          <w:bCs/>
          <w:sz w:val="28"/>
          <w:szCs w:val="28"/>
          <w:rtl/>
          <w:lang w:eastAsia="en-US"/>
        </w:rPr>
        <w:t>"</w:t>
      </w:r>
      <w:r w:rsidRPr="005874BE">
        <w:rPr>
          <w:rFonts w:cs="Akhbar MT"/>
          <w:b/>
          <w:bCs/>
          <w:sz w:val="28"/>
          <w:szCs w:val="28"/>
          <w:rtl/>
          <w:lang w:eastAsia="en-US"/>
        </w:rPr>
        <w:t>الجوهر"</w:t>
      </w:r>
      <w:r w:rsidRPr="005874BE">
        <w:rPr>
          <w:rFonts w:cs="Akhbar MT" w:hint="cs"/>
          <w:b/>
          <w:bCs/>
          <w:sz w:val="28"/>
          <w:szCs w:val="28"/>
          <w:rtl/>
          <w:lang w:eastAsia="en-US"/>
        </w:rPr>
        <w:t>،</w:t>
      </w:r>
      <w:r w:rsidRPr="005874BE">
        <w:rPr>
          <w:rFonts w:cs="Akhbar MT"/>
          <w:b/>
          <w:bCs/>
          <w:sz w:val="28"/>
          <w:szCs w:val="28"/>
          <w:rtl/>
          <w:lang w:eastAsia="en-US"/>
        </w:rPr>
        <w:t xml:space="preserve"> ومخالفاً الرواقي</w:t>
      </w:r>
      <w:r w:rsidRPr="005874BE">
        <w:rPr>
          <w:rFonts w:cs="Akhbar MT" w:hint="cs"/>
          <w:b/>
          <w:bCs/>
          <w:sz w:val="28"/>
          <w:szCs w:val="28"/>
          <w:rtl/>
          <w:lang w:eastAsia="en-US"/>
        </w:rPr>
        <w:t>ي</w:t>
      </w:r>
      <w:r w:rsidRPr="005874BE">
        <w:rPr>
          <w:rFonts w:cs="Akhbar MT"/>
          <w:b/>
          <w:bCs/>
          <w:sz w:val="28"/>
          <w:szCs w:val="28"/>
          <w:rtl/>
          <w:lang w:eastAsia="en-US"/>
        </w:rPr>
        <w:t xml:space="preserve">ن الذين وضعوا "الشيء". </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b/>
          <w:bCs/>
          <w:sz w:val="28"/>
          <w:szCs w:val="28"/>
          <w:rtl/>
          <w:lang w:eastAsia="en-US"/>
        </w:rPr>
        <w:t xml:space="preserve">وكذلك يتحدث الرماني عن الإيجاب والنفي في الاستثناء </w:t>
      </w:r>
      <w:r w:rsidRPr="005874BE">
        <w:rPr>
          <w:rFonts w:cs="Akhbar MT" w:hint="cs"/>
          <w:b/>
          <w:bCs/>
          <w:sz w:val="28"/>
          <w:szCs w:val="28"/>
          <w:rtl/>
          <w:lang w:eastAsia="en-US"/>
        </w:rPr>
        <w:t>على</w:t>
      </w:r>
      <w:r w:rsidRPr="005874BE">
        <w:rPr>
          <w:rFonts w:cs="Akhbar MT"/>
          <w:b/>
          <w:bCs/>
          <w:sz w:val="28"/>
          <w:szCs w:val="28"/>
          <w:rtl/>
          <w:lang w:eastAsia="en-US"/>
        </w:rPr>
        <w:t xml:space="preserve"> ضوء فكرة العموم والخصوص فيقول "وإنما كان الإيجاب أحق بالتسليط عل</w:t>
      </w:r>
      <w:r w:rsidRPr="005874BE">
        <w:rPr>
          <w:rFonts w:cs="Akhbar MT" w:hint="cs"/>
          <w:b/>
          <w:bCs/>
          <w:sz w:val="28"/>
          <w:szCs w:val="28"/>
          <w:rtl/>
          <w:lang w:eastAsia="en-US"/>
        </w:rPr>
        <w:t>ى</w:t>
      </w:r>
      <w:r w:rsidRPr="005874BE">
        <w:rPr>
          <w:rFonts w:cs="Akhbar MT"/>
          <w:b/>
          <w:bCs/>
          <w:sz w:val="28"/>
          <w:szCs w:val="28"/>
          <w:rtl/>
          <w:lang w:eastAsia="en-US"/>
        </w:rPr>
        <w:t xml:space="preserve"> العمل لأنه لا يصح فيه أعم العام</w:t>
      </w:r>
      <w:r w:rsidRPr="005874BE">
        <w:rPr>
          <w:rFonts w:cs="Akhbar MT" w:hint="cs"/>
          <w:b/>
          <w:bCs/>
          <w:sz w:val="28"/>
          <w:szCs w:val="28"/>
          <w:rtl/>
          <w:lang w:eastAsia="en-US"/>
        </w:rPr>
        <w:t>،</w:t>
      </w:r>
      <w:r w:rsidRPr="005874BE">
        <w:rPr>
          <w:rFonts w:cs="Akhbar MT"/>
          <w:b/>
          <w:bCs/>
          <w:sz w:val="28"/>
          <w:szCs w:val="28"/>
          <w:rtl/>
          <w:lang w:eastAsia="en-US"/>
        </w:rPr>
        <w:t xml:space="preserve"> وإنما يصح فيه الوسائط</w:t>
      </w:r>
      <w:r w:rsidRPr="005874BE">
        <w:rPr>
          <w:rFonts w:cs="Akhbar MT" w:hint="cs"/>
          <w:b/>
          <w:bCs/>
          <w:sz w:val="28"/>
          <w:szCs w:val="28"/>
          <w:rtl/>
          <w:lang w:eastAsia="en-US"/>
        </w:rPr>
        <w:t>،</w:t>
      </w:r>
      <w:r w:rsidRPr="005874BE">
        <w:rPr>
          <w:rFonts w:cs="Akhbar MT"/>
          <w:b/>
          <w:bCs/>
          <w:sz w:val="28"/>
          <w:szCs w:val="28"/>
          <w:rtl/>
          <w:lang w:eastAsia="en-US"/>
        </w:rPr>
        <w:t xml:space="preserve"> وهي عل</w:t>
      </w:r>
      <w:r w:rsidRPr="005874BE">
        <w:rPr>
          <w:rFonts w:cs="Akhbar MT" w:hint="cs"/>
          <w:b/>
          <w:bCs/>
          <w:sz w:val="28"/>
          <w:szCs w:val="28"/>
          <w:rtl/>
          <w:lang w:eastAsia="en-US"/>
        </w:rPr>
        <w:t>ى</w:t>
      </w:r>
      <w:r w:rsidRPr="005874BE">
        <w:rPr>
          <w:rFonts w:cs="Akhbar MT"/>
          <w:b/>
          <w:bCs/>
          <w:sz w:val="28"/>
          <w:szCs w:val="28"/>
          <w:rtl/>
          <w:lang w:eastAsia="en-US"/>
        </w:rPr>
        <w:t xml:space="preserve"> معان كثيرة إذا تركت لم يدل الفعل عل</w:t>
      </w:r>
      <w:r w:rsidRPr="005874BE">
        <w:rPr>
          <w:rFonts w:cs="Akhbar MT" w:hint="cs"/>
          <w:b/>
          <w:bCs/>
          <w:sz w:val="28"/>
          <w:szCs w:val="28"/>
          <w:rtl/>
          <w:lang w:eastAsia="en-US"/>
        </w:rPr>
        <w:t>ى</w:t>
      </w:r>
      <w:r w:rsidRPr="005874BE">
        <w:rPr>
          <w:rFonts w:cs="Akhbar MT"/>
          <w:b/>
          <w:bCs/>
          <w:sz w:val="28"/>
          <w:szCs w:val="28"/>
          <w:rtl/>
          <w:lang w:eastAsia="en-US"/>
        </w:rPr>
        <w:t xml:space="preserve"> شيء منها، فأما النفي فيصح فيه أعم العام وهو</w:t>
      </w:r>
      <w:r>
        <w:rPr>
          <w:rFonts w:cs="Akhbar MT"/>
          <w:b/>
          <w:bCs/>
          <w:sz w:val="28"/>
          <w:szCs w:val="28"/>
          <w:rtl/>
          <w:lang w:eastAsia="en-US"/>
        </w:rPr>
        <w:t xml:space="preserve"> معن</w:t>
      </w:r>
      <w:r>
        <w:rPr>
          <w:rFonts w:cs="Akhbar MT" w:hint="cs"/>
          <w:b/>
          <w:bCs/>
          <w:sz w:val="28"/>
          <w:szCs w:val="28"/>
          <w:rtl/>
          <w:lang w:eastAsia="en-US"/>
        </w:rPr>
        <w:t>ى</w:t>
      </w:r>
      <w:r w:rsidRPr="005874BE">
        <w:rPr>
          <w:rFonts w:cs="Akhbar MT"/>
          <w:b/>
          <w:bCs/>
          <w:sz w:val="28"/>
          <w:szCs w:val="28"/>
          <w:rtl/>
          <w:lang w:eastAsia="en-US"/>
        </w:rPr>
        <w:t xml:space="preserve"> واحد يدل الفعل المنفي عليه</w:t>
      </w:r>
      <w:r w:rsidRPr="005874BE">
        <w:rPr>
          <w:rFonts w:cs="Akhbar MT" w:hint="cs"/>
          <w:b/>
          <w:bCs/>
          <w:sz w:val="28"/>
          <w:szCs w:val="28"/>
          <w:rtl/>
          <w:lang w:eastAsia="en-US"/>
        </w:rPr>
        <w:t>،</w:t>
      </w:r>
      <w:r w:rsidRPr="005874BE">
        <w:rPr>
          <w:rFonts w:cs="Akhbar MT"/>
          <w:b/>
          <w:bCs/>
          <w:sz w:val="28"/>
          <w:szCs w:val="28"/>
          <w:rtl/>
          <w:lang w:eastAsia="en-US"/>
        </w:rPr>
        <w:t xml:space="preserve"> ولا يعارض هذا أخص الخاص في الإي</w:t>
      </w:r>
      <w:r>
        <w:rPr>
          <w:rFonts w:cs="Akhbar MT"/>
          <w:b/>
          <w:bCs/>
          <w:sz w:val="28"/>
          <w:szCs w:val="28"/>
          <w:rtl/>
          <w:lang w:eastAsia="en-US"/>
        </w:rPr>
        <w:t>جاب لأن أخص الخاص لا يستثن</w:t>
      </w:r>
      <w:r>
        <w:rPr>
          <w:rFonts w:cs="Akhbar MT" w:hint="cs"/>
          <w:b/>
          <w:bCs/>
          <w:sz w:val="28"/>
          <w:szCs w:val="28"/>
          <w:rtl/>
          <w:lang w:eastAsia="en-US"/>
        </w:rPr>
        <w:t>ى</w:t>
      </w:r>
      <w:r w:rsidRPr="005874BE">
        <w:rPr>
          <w:rFonts w:cs="Akhbar MT"/>
          <w:b/>
          <w:bCs/>
          <w:sz w:val="28"/>
          <w:szCs w:val="28"/>
          <w:rtl/>
          <w:lang w:eastAsia="en-US"/>
        </w:rPr>
        <w:t xml:space="preserve"> منه"</w:t>
      </w:r>
      <w:r w:rsidRPr="005874BE">
        <w:rPr>
          <w:rStyle w:val="a4"/>
          <w:rFonts w:cs="Akhbar MT"/>
          <w:b/>
          <w:bCs/>
          <w:rtl/>
          <w:lang w:eastAsia="en-US"/>
        </w:rPr>
        <w:footnoteReference w:id="386"/>
      </w:r>
      <w:r w:rsidRPr="005874BE">
        <w:rPr>
          <w:rFonts w:cs="Akhbar MT"/>
          <w:b/>
          <w:bCs/>
          <w:sz w:val="28"/>
          <w:szCs w:val="28"/>
          <w:rtl/>
          <w:lang w:eastAsia="en-US"/>
        </w:rPr>
        <w:t xml:space="preserve">. </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hint="cs"/>
          <w:b/>
          <w:bCs/>
          <w:sz w:val="28"/>
          <w:szCs w:val="28"/>
          <w:rtl/>
          <w:lang w:eastAsia="en-US"/>
        </w:rPr>
        <w:t xml:space="preserve">وإذا كان المناطقة قد خصوا حروفاً معينة للسؤال عن التعريفات التي بها يمكن تحصيل ماهيات الأشياء، فإنهم </w:t>
      </w:r>
      <w:r w:rsidRPr="005874BE">
        <w:rPr>
          <w:rFonts w:cs="Akhbar MT"/>
          <w:b/>
          <w:bCs/>
          <w:sz w:val="28"/>
          <w:szCs w:val="28"/>
          <w:rtl/>
          <w:lang w:eastAsia="en-US"/>
        </w:rPr>
        <w:t>–</w:t>
      </w:r>
      <w:r w:rsidRPr="005874BE">
        <w:rPr>
          <w:rFonts w:cs="Akhbar MT" w:hint="cs"/>
          <w:b/>
          <w:bCs/>
          <w:sz w:val="28"/>
          <w:szCs w:val="28"/>
          <w:rtl/>
          <w:lang w:eastAsia="en-US"/>
        </w:rPr>
        <w:t>أيضاً- وضعوا فروقاً دقيقة بين المقصود من كل حرف من هذه الحروف</w:t>
      </w:r>
      <w:r w:rsidRPr="005874BE">
        <w:rPr>
          <w:rStyle w:val="a4"/>
          <w:rFonts w:cs="Akhbar MT"/>
          <w:b/>
          <w:bCs/>
          <w:rtl/>
          <w:lang w:eastAsia="en-US"/>
        </w:rPr>
        <w:footnoteReference w:id="387"/>
      </w:r>
      <w:r w:rsidRPr="005874BE">
        <w:rPr>
          <w:rFonts w:cs="Akhbar MT" w:hint="cs"/>
          <w:b/>
          <w:bCs/>
          <w:sz w:val="28"/>
          <w:szCs w:val="28"/>
          <w:rtl/>
          <w:lang w:eastAsia="en-US"/>
        </w:rPr>
        <w:t>. ويعنينا هنا الفرق بين السؤال بـ(كيف) والسؤال بـ(أي شيء هو). وسنرى كيف استعان الرماني بوجود هذه التفرقة بين السؤالين في التفرقة بين النصب على الحالية، والنصب على المصدرية.</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hint="cs"/>
          <w:b/>
          <w:bCs/>
          <w:sz w:val="28"/>
          <w:szCs w:val="28"/>
          <w:rtl/>
          <w:lang w:eastAsia="en-US"/>
        </w:rPr>
        <w:t>يقول الفارابي "والحرف الذي يقرن بالشيء فيدل على أنه مطلوب معرفة صيغته بالجملة فهو حرف (كيف)"</w:t>
      </w:r>
      <w:r w:rsidRPr="005874BE">
        <w:rPr>
          <w:rStyle w:val="a4"/>
          <w:rFonts w:cs="Akhbar MT"/>
          <w:b/>
          <w:bCs/>
          <w:rtl/>
          <w:lang w:eastAsia="en-US"/>
        </w:rPr>
        <w:footnoteReference w:id="388"/>
      </w:r>
      <w:r w:rsidRPr="005874BE">
        <w:rPr>
          <w:rFonts w:cs="Akhbar MT" w:hint="cs"/>
          <w:b/>
          <w:bCs/>
          <w:sz w:val="28"/>
          <w:szCs w:val="28"/>
          <w:rtl/>
          <w:lang w:eastAsia="en-US"/>
        </w:rPr>
        <w:t>. ثم يشرح هذه الصيغة فيقول "وقد تكون الصيغة أحوالاً للشيء توجد له بعد استكمال وجود ذاته"</w:t>
      </w:r>
      <w:r w:rsidRPr="005874BE">
        <w:rPr>
          <w:rStyle w:val="a4"/>
          <w:rFonts w:cs="Akhbar MT"/>
          <w:b/>
          <w:bCs/>
          <w:rtl/>
          <w:lang w:eastAsia="en-US"/>
        </w:rPr>
        <w:footnoteReference w:id="389"/>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 xml:space="preserve">ويوضح ذلك بمثال: "فإنا متى قلنا (كيف زيد؟) فأجبنا (إنه صالح أو طالح أو صحيح أو مريض) كنا قد أجبنا بصيغ زيد الخارجة </w:t>
      </w:r>
      <w:r w:rsidRPr="005874BE">
        <w:rPr>
          <w:rFonts w:cs="Akhbar MT" w:hint="cs"/>
          <w:b/>
          <w:bCs/>
          <w:sz w:val="28"/>
          <w:szCs w:val="28"/>
          <w:rtl/>
          <w:lang w:eastAsia="en-US"/>
        </w:rPr>
        <w:lastRenderedPageBreak/>
        <w:t>عن ذاته"</w:t>
      </w:r>
      <w:r w:rsidRPr="005874BE">
        <w:rPr>
          <w:rStyle w:val="a4"/>
          <w:rFonts w:cs="Akhbar MT"/>
          <w:b/>
          <w:bCs/>
          <w:rtl/>
          <w:lang w:eastAsia="en-US"/>
        </w:rPr>
        <w:footnoteReference w:id="390"/>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ومعنى ذلك أن الأحوال أعراض للذات، وليست مما تتقوم به الذات. أما السؤال بـ(أي شيء هو؟) فإنه يدل "على أنه مطلوب تمييزه عن غيره، أو مطلوب معرفة ما يتميز به عن غيره... [و] ما يتميز به الشيء في ذاته عن غيره"</w:t>
      </w:r>
      <w:r w:rsidRPr="005874BE">
        <w:rPr>
          <w:rStyle w:val="a4"/>
          <w:rFonts w:cs="Akhbar MT"/>
          <w:b/>
          <w:bCs/>
          <w:rtl/>
          <w:lang w:eastAsia="en-US"/>
        </w:rPr>
        <w:footnoteReference w:id="391"/>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 xml:space="preserve">ويشترط في السؤال بـ(أي) "أن نكون قد عرفناه </w:t>
      </w:r>
      <w:r w:rsidRPr="005874BE">
        <w:rPr>
          <w:rFonts w:cs="Akhbar MT"/>
          <w:b/>
          <w:bCs/>
          <w:sz w:val="28"/>
          <w:szCs w:val="28"/>
          <w:rtl/>
          <w:lang w:eastAsia="en-US"/>
        </w:rPr>
        <w:t>–</w:t>
      </w:r>
      <w:r w:rsidRPr="005874BE">
        <w:rPr>
          <w:rFonts w:cs="Akhbar MT" w:hint="cs"/>
          <w:b/>
          <w:bCs/>
          <w:sz w:val="28"/>
          <w:szCs w:val="28"/>
          <w:rtl/>
          <w:lang w:eastAsia="en-US"/>
        </w:rPr>
        <w:t>أي المسئول عنه- بشيء يعمه وغيره، ونلتمس أن نعرفه مع ذلك بما يخصه ويميزه عن غيره المشترك له في الشيء العام الذي عرفناه به"</w:t>
      </w:r>
      <w:r w:rsidRPr="005874BE">
        <w:rPr>
          <w:rStyle w:val="a4"/>
          <w:rFonts w:cs="Akhbar MT"/>
          <w:b/>
          <w:bCs/>
          <w:rtl/>
          <w:lang w:eastAsia="en-US"/>
        </w:rPr>
        <w:footnoteReference w:id="392"/>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ومعنى ذلك أن المطلوب في السؤال بـ(أي) هو معرفة الشيء في نفسه، أو تمييزه بذاته وماهيته.</w:t>
      </w:r>
    </w:p>
    <w:p w:rsidR="004C74BC" w:rsidRPr="005874BE" w:rsidRDefault="004C74BC" w:rsidP="004C74BC">
      <w:pPr>
        <w:spacing w:before="120" w:after="120"/>
        <w:ind w:firstLine="567"/>
        <w:jc w:val="mediumKashida"/>
        <w:rPr>
          <w:rFonts w:cs="Akhbar MT" w:hint="cs"/>
          <w:b/>
          <w:bCs/>
          <w:sz w:val="28"/>
          <w:szCs w:val="28"/>
          <w:rtl/>
          <w:lang w:eastAsia="en-US"/>
        </w:rPr>
      </w:pPr>
      <w:r w:rsidRPr="005874BE">
        <w:rPr>
          <w:rFonts w:cs="Akhbar MT" w:hint="cs"/>
          <w:b/>
          <w:bCs/>
          <w:sz w:val="28"/>
          <w:szCs w:val="28"/>
          <w:rtl/>
          <w:lang w:eastAsia="en-US"/>
        </w:rPr>
        <w:t>ولنعد إلى الرماني الذي يفرق بين وجهي النصب على الحالية أو المصدرية في جملة مثل (مررت به فإذا له صراخ صراخ الثكلى) فيقول "والفرق بين النصب على الحال وبين النصب على المصدر أن النصب على الحال من جواب (كيف) بعد المعرفة بالشيء في نفسه... وليس كذلك المصدر؛ لأنه من جواب (أي كذا هو؟)... فهذا إنما هو على تقدير ما يحتاج فيه إلى أن يعرف الشيء في نفسه بالبيان عنه"</w:t>
      </w:r>
      <w:r w:rsidRPr="005874BE">
        <w:rPr>
          <w:rStyle w:val="a4"/>
          <w:rFonts w:cs="Akhbar MT"/>
          <w:b/>
          <w:bCs/>
          <w:rtl/>
          <w:lang w:eastAsia="en-US"/>
        </w:rPr>
        <w:footnoteReference w:id="393"/>
      </w:r>
      <w:r w:rsidRPr="005874BE">
        <w:rPr>
          <w:rFonts w:cs="Akhbar MT" w:hint="cs"/>
          <w:b/>
          <w:bCs/>
          <w:sz w:val="28"/>
          <w:szCs w:val="28"/>
          <w:rtl/>
          <w:lang w:eastAsia="en-US"/>
        </w:rPr>
        <w:t>.</w:t>
      </w:r>
      <w:r w:rsidRPr="005874BE">
        <w:rPr>
          <w:rFonts w:cs="Akhbar MT"/>
          <w:b/>
          <w:bCs/>
          <w:sz w:val="28"/>
          <w:szCs w:val="28"/>
          <w:rtl/>
          <w:lang w:eastAsia="en-US"/>
        </w:rPr>
        <w:t xml:space="preserve"> </w:t>
      </w:r>
      <w:r w:rsidRPr="005874BE">
        <w:rPr>
          <w:rFonts w:cs="Akhbar MT" w:hint="cs"/>
          <w:b/>
          <w:bCs/>
          <w:sz w:val="28"/>
          <w:szCs w:val="28"/>
          <w:rtl/>
          <w:lang w:eastAsia="en-US"/>
        </w:rPr>
        <w:t xml:space="preserve">ومن الواضح هنا ارتكان الرماني إلى هذه التفرقة التي اصطنعها الفارابي بين السؤال بـ(كيف) الذي لا يأتي إلا بعد معرفة الشيء في نفسه، والسؤال بـ(أي) الذي يلتمس به معرفة الشيء في نفسه. وكأن (المصدر) </w:t>
      </w:r>
      <w:r w:rsidRPr="005874BE">
        <w:rPr>
          <w:rFonts w:cs="Akhbar MT"/>
          <w:b/>
          <w:bCs/>
          <w:sz w:val="28"/>
          <w:szCs w:val="28"/>
          <w:rtl/>
          <w:lang w:eastAsia="en-US"/>
        </w:rPr>
        <w:t>–</w:t>
      </w:r>
      <w:r w:rsidRPr="005874BE">
        <w:rPr>
          <w:rFonts w:cs="Akhbar MT" w:hint="cs"/>
          <w:b/>
          <w:bCs/>
          <w:sz w:val="28"/>
          <w:szCs w:val="28"/>
          <w:rtl/>
          <w:lang w:eastAsia="en-US"/>
        </w:rPr>
        <w:t>عند الرماني- يوازي تماماً مقولة (الجنس) في المنطق. ولعل مما يؤكد ذلك أن الفارابي قد جعل السؤال بـ(أي) هو سؤال عن الجنس والنوع، ولذلك فهو يوازي السؤال بـ(ما هو؟)</w:t>
      </w:r>
      <w:r w:rsidRPr="005874BE">
        <w:rPr>
          <w:rStyle w:val="a4"/>
          <w:rFonts w:cs="Akhbar MT"/>
          <w:b/>
          <w:bCs/>
          <w:rtl/>
          <w:lang w:eastAsia="en-US"/>
        </w:rPr>
        <w:footnoteReference w:id="394"/>
      </w:r>
      <w:r w:rsidRPr="005874BE">
        <w:rPr>
          <w:rFonts w:cs="Akhbar MT" w:hint="cs"/>
          <w:b/>
          <w:bCs/>
          <w:sz w:val="28"/>
          <w:szCs w:val="28"/>
          <w:rtl/>
          <w:lang w:eastAsia="en-US"/>
        </w:rPr>
        <w:t xml:space="preserve">. ومن ثم فإن الرماني يعقد مقارنة دقيقة بين مقولة الجنس </w:t>
      </w:r>
      <w:r w:rsidRPr="005874BE">
        <w:rPr>
          <w:rFonts w:cs="Akhbar MT" w:hint="cs"/>
          <w:b/>
          <w:bCs/>
          <w:sz w:val="28"/>
          <w:szCs w:val="28"/>
          <w:rtl/>
          <w:lang w:eastAsia="en-US"/>
        </w:rPr>
        <w:lastRenderedPageBreak/>
        <w:t>المنطقية ومقولة المصدر النحوية فيقول "والجنس لا يثنى ولا يجمع؛ لأنه تلحقه صفة التوحيد مع وقوعه على القليل والكثير... والمصدر جنس الفعل، وهو كجنس المعنى الذي ليس بمصدر في لحاق صفة التوحيد"</w:t>
      </w:r>
      <w:r w:rsidRPr="005874BE">
        <w:rPr>
          <w:rStyle w:val="a4"/>
          <w:rFonts w:cs="Akhbar MT"/>
          <w:b/>
          <w:bCs/>
          <w:rtl/>
          <w:lang w:eastAsia="en-US"/>
        </w:rPr>
        <w:footnoteReference w:id="395"/>
      </w:r>
      <w:r w:rsidRPr="005874BE">
        <w:rPr>
          <w:rFonts w:cs="Akhbar MT" w:hint="cs"/>
          <w:b/>
          <w:bCs/>
          <w:sz w:val="28"/>
          <w:szCs w:val="28"/>
          <w:rtl/>
          <w:lang w:eastAsia="en-US"/>
        </w:rPr>
        <w:t>. ولقد ذهب الزجاجي إلى هذا الرأي من قبل</w:t>
      </w:r>
      <w:r w:rsidRPr="005874BE">
        <w:rPr>
          <w:rStyle w:val="a4"/>
          <w:rFonts w:cs="Akhbar MT"/>
          <w:b/>
          <w:bCs/>
          <w:rtl/>
          <w:lang w:eastAsia="en-US"/>
        </w:rPr>
        <w:footnoteReference w:id="396"/>
      </w:r>
      <w:r w:rsidRPr="005874BE">
        <w:rPr>
          <w:rFonts w:cs="Akhbar MT" w:hint="cs"/>
          <w:b/>
          <w:bCs/>
          <w:sz w:val="28"/>
          <w:szCs w:val="28"/>
          <w:rtl/>
          <w:lang w:eastAsia="en-US"/>
        </w:rPr>
        <w:t>.</w:t>
      </w:r>
      <w:r w:rsidRPr="005874BE">
        <w:rPr>
          <w:rFonts w:cs="Akhbar MT"/>
          <w:b/>
          <w:bCs/>
          <w:sz w:val="28"/>
          <w:szCs w:val="28"/>
          <w:rtl/>
          <w:lang w:eastAsia="en-US"/>
        </w:rPr>
        <w:t xml:space="preserve"> </w:t>
      </w:r>
    </w:p>
    <w:p w:rsidR="004C74BC" w:rsidRDefault="004C74BC" w:rsidP="004C74BC">
      <w:pPr>
        <w:spacing w:before="120" w:after="120"/>
        <w:ind w:firstLine="567"/>
        <w:jc w:val="mediumKashida"/>
        <w:rPr>
          <w:rFonts w:cs="Akhbar MT" w:hint="cs"/>
          <w:b/>
          <w:bCs/>
          <w:sz w:val="28"/>
          <w:szCs w:val="28"/>
          <w:rtl/>
          <w:lang w:eastAsia="en-US"/>
        </w:rPr>
      </w:pPr>
      <w:r w:rsidRPr="005874BE">
        <w:rPr>
          <w:rFonts w:cs="Akhbar MT" w:hint="cs"/>
          <w:b/>
          <w:bCs/>
          <w:sz w:val="28"/>
          <w:szCs w:val="28"/>
          <w:rtl/>
          <w:lang w:eastAsia="en-US"/>
        </w:rPr>
        <w:t>ومن كل ما سبق نستطيع القول: إن التحديد عند الرماني يمثل تطبيقاً لهذا المبدأ الذي يقرره الرماني نفسه، بل لقد سعى نحاة هذا القرن إلى تحقيقه وتجسيده، وهو "ينبغي تقليل الأصول وتكثير الفروع؛ لتنضبط الأصول وتنعقد في النفس على أمكن ما يكون، وتقتضي فروعها فتغني بحفظها عن حفظ فروعها"</w:t>
      </w:r>
      <w:r w:rsidRPr="005874BE">
        <w:rPr>
          <w:rStyle w:val="a4"/>
          <w:rFonts w:cs="Akhbar MT"/>
          <w:b/>
          <w:bCs/>
          <w:rtl/>
          <w:lang w:eastAsia="en-US"/>
        </w:rPr>
        <w:footnoteReference w:id="397"/>
      </w:r>
      <w:r w:rsidRPr="005874BE">
        <w:rPr>
          <w:rFonts w:cs="Akhbar MT" w:hint="cs"/>
          <w:b/>
          <w:bCs/>
          <w:sz w:val="28"/>
          <w:szCs w:val="28"/>
          <w:rtl/>
          <w:lang w:eastAsia="en-US"/>
        </w:rPr>
        <w:t>.</w:t>
      </w:r>
    </w:p>
    <w:p w:rsidR="004C74BC" w:rsidRDefault="004C74BC" w:rsidP="004C74BC">
      <w:pPr>
        <w:spacing w:before="120" w:after="120"/>
        <w:ind w:firstLine="567"/>
        <w:jc w:val="mediumKashida"/>
        <w:rPr>
          <w:rFonts w:cs="Akhbar MT" w:hint="cs"/>
          <w:b/>
          <w:bCs/>
          <w:sz w:val="28"/>
          <w:szCs w:val="28"/>
          <w:rtl/>
          <w:lang w:eastAsia="en-US"/>
        </w:rPr>
      </w:pPr>
    </w:p>
    <w:p w:rsidR="004C74BC" w:rsidRDefault="004C74BC" w:rsidP="004C74BC">
      <w:pPr>
        <w:spacing w:before="120" w:after="120"/>
        <w:ind w:firstLine="567"/>
        <w:jc w:val="mediumKashida"/>
        <w:rPr>
          <w:rFonts w:cs="Akhbar MT" w:hint="cs"/>
          <w:b/>
          <w:bCs/>
          <w:sz w:val="28"/>
          <w:szCs w:val="28"/>
          <w:rtl/>
          <w:lang w:eastAsia="en-US"/>
        </w:rPr>
      </w:pPr>
    </w:p>
    <w:p w:rsidR="004C74BC" w:rsidRDefault="004C74BC" w:rsidP="004C74BC">
      <w:pPr>
        <w:spacing w:before="120" w:after="120"/>
        <w:ind w:firstLine="567"/>
        <w:jc w:val="mediumKashida"/>
        <w:rPr>
          <w:rFonts w:cs="Akhbar MT" w:hint="cs"/>
          <w:b/>
          <w:bCs/>
          <w:sz w:val="28"/>
          <w:szCs w:val="28"/>
          <w:rtl/>
          <w:lang w:eastAsia="en-US"/>
        </w:rPr>
      </w:pPr>
    </w:p>
    <w:p w:rsidR="004C74BC" w:rsidRDefault="004C74BC" w:rsidP="004C74BC">
      <w:pPr>
        <w:spacing w:before="120" w:after="120"/>
        <w:ind w:firstLine="567"/>
        <w:jc w:val="mediumKashida"/>
        <w:rPr>
          <w:rFonts w:cs="Akhbar MT" w:hint="cs"/>
          <w:b/>
          <w:bCs/>
          <w:sz w:val="28"/>
          <w:szCs w:val="28"/>
          <w:rtl/>
          <w:lang w:eastAsia="en-US"/>
        </w:rPr>
      </w:pPr>
    </w:p>
    <w:p w:rsidR="004C74BC" w:rsidRPr="005874BE" w:rsidRDefault="004C74BC" w:rsidP="004C74BC">
      <w:pPr>
        <w:spacing w:before="120" w:after="120"/>
        <w:ind w:firstLine="567"/>
        <w:jc w:val="center"/>
        <w:rPr>
          <w:rFonts w:cs="Akhbar MT" w:hint="cs"/>
          <w:b/>
          <w:bCs/>
          <w:sz w:val="28"/>
          <w:szCs w:val="28"/>
          <w:lang w:eastAsia="en-US"/>
        </w:rPr>
      </w:pPr>
      <w:r>
        <w:rPr>
          <w:rFonts w:cs="Akhbar MT" w:hint="cs"/>
          <w:b/>
          <w:bCs/>
          <w:sz w:val="28"/>
          <w:szCs w:val="28"/>
          <w:rtl/>
          <w:lang w:eastAsia="en-US"/>
        </w:rPr>
        <w:t>**</w:t>
      </w:r>
      <w:r>
        <w:rPr>
          <w:rFonts w:cs="Akhbar MT" w:hint="cs"/>
          <w:b/>
          <w:bCs/>
          <w:sz w:val="28"/>
          <w:szCs w:val="28"/>
          <w:rtl/>
          <w:lang w:eastAsia="en-US"/>
        </w:rPr>
        <w:tab/>
        <w:t>**</w:t>
      </w:r>
      <w:r>
        <w:rPr>
          <w:rFonts w:cs="Akhbar MT" w:hint="cs"/>
          <w:b/>
          <w:bCs/>
          <w:sz w:val="28"/>
          <w:szCs w:val="28"/>
          <w:rtl/>
          <w:lang w:eastAsia="en-US"/>
        </w:rPr>
        <w:tab/>
        <w:t>**</w:t>
      </w:r>
    </w:p>
    <w:p w:rsidR="004C74BC" w:rsidRDefault="004C74BC" w:rsidP="004C74BC">
      <w:pPr>
        <w:pStyle w:val="4"/>
        <w:spacing w:before="120"/>
        <w:jc w:val="center"/>
        <w:rPr>
          <w:rFonts w:cs="Akhbar MT" w:hint="cs"/>
          <w:sz w:val="36"/>
          <w:szCs w:val="36"/>
          <w:rtl/>
        </w:rPr>
      </w:pPr>
      <w:r>
        <w:rPr>
          <w:rFonts w:cs="Akhbar MT"/>
          <w:sz w:val="28"/>
          <w:szCs w:val="28"/>
          <w:rtl/>
          <w:lang w:eastAsia="en-US"/>
        </w:rPr>
        <w:br w:type="page"/>
      </w:r>
      <w:r w:rsidRPr="00222A3C">
        <w:rPr>
          <w:rFonts w:cs="Akhbar MT" w:hint="cs"/>
          <w:sz w:val="36"/>
          <w:szCs w:val="36"/>
          <w:rtl/>
        </w:rPr>
        <w:lastRenderedPageBreak/>
        <w:t>(2)</w:t>
      </w:r>
    </w:p>
    <w:p w:rsidR="004C74BC" w:rsidRPr="00AF7A08" w:rsidRDefault="004C74BC" w:rsidP="004C74BC">
      <w:pPr>
        <w:pStyle w:val="4"/>
        <w:spacing w:before="120"/>
        <w:jc w:val="center"/>
        <w:rPr>
          <w:rtl/>
        </w:rPr>
      </w:pPr>
      <w:r w:rsidRPr="00AF7A08">
        <w:rPr>
          <w:rtl/>
        </w:rPr>
        <w:t>أثر نظرية الحد المنطقية ف</w:t>
      </w:r>
      <w:r w:rsidRPr="00AF7A08">
        <w:rPr>
          <w:rFonts w:hint="cs"/>
          <w:rtl/>
        </w:rPr>
        <w:t>ي</w:t>
      </w:r>
      <w:r w:rsidRPr="00AF7A08">
        <w:rPr>
          <w:rtl/>
        </w:rPr>
        <w:t xml:space="preserve"> قضية الدلالة اللفظية</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وقف علماء العربية القدامى من فضية الدلالة اللفظية مواقف متباينة ، فرأينا منهم من</w:t>
      </w:r>
      <w:r w:rsidRPr="00222A3C">
        <w:rPr>
          <w:rFonts w:cs="Akhbar MT" w:hint="cs"/>
          <w:b/>
          <w:bCs/>
          <w:sz w:val="28"/>
          <w:rtl/>
        </w:rPr>
        <w:t xml:space="preserve"> يؤمن، ومن</w:t>
      </w:r>
      <w:r w:rsidRPr="00222A3C">
        <w:rPr>
          <w:rFonts w:cs="Akhbar MT"/>
          <w:b/>
          <w:bCs/>
          <w:sz w:val="28"/>
          <w:rtl/>
        </w:rPr>
        <w:t xml:space="preserve"> لا يؤمن</w:t>
      </w:r>
      <w:r w:rsidRPr="00222A3C">
        <w:rPr>
          <w:rFonts w:cs="Akhbar MT" w:hint="cs"/>
          <w:b/>
          <w:bCs/>
          <w:sz w:val="28"/>
          <w:rtl/>
        </w:rPr>
        <w:t>،</w:t>
      </w:r>
      <w:r w:rsidRPr="00222A3C">
        <w:rPr>
          <w:rFonts w:cs="Akhbar MT"/>
          <w:b/>
          <w:bCs/>
          <w:sz w:val="28"/>
          <w:rtl/>
        </w:rPr>
        <w:t xml:space="preserve"> أن التغاير اللفظ</w:t>
      </w:r>
      <w:r w:rsidRPr="00222A3C">
        <w:rPr>
          <w:rFonts w:cs="Akhbar MT" w:hint="cs"/>
          <w:b/>
          <w:bCs/>
          <w:sz w:val="28"/>
          <w:rtl/>
        </w:rPr>
        <w:t>ي</w:t>
      </w:r>
      <w:r w:rsidRPr="00222A3C">
        <w:rPr>
          <w:rFonts w:cs="Akhbar MT"/>
          <w:b/>
          <w:bCs/>
          <w:sz w:val="28"/>
          <w:rtl/>
        </w:rPr>
        <w:t xml:space="preserve"> يؤد</w:t>
      </w:r>
      <w:r w:rsidRPr="00222A3C">
        <w:rPr>
          <w:rFonts w:cs="Akhbar MT" w:hint="cs"/>
          <w:b/>
          <w:bCs/>
          <w:sz w:val="28"/>
          <w:rtl/>
        </w:rPr>
        <w:t>ي</w:t>
      </w:r>
      <w:r w:rsidRPr="00222A3C">
        <w:rPr>
          <w:rFonts w:cs="Akhbar MT"/>
          <w:b/>
          <w:bCs/>
          <w:sz w:val="28"/>
          <w:rtl/>
        </w:rPr>
        <w:t xml:space="preserve"> إلى تغاير دلال</w:t>
      </w:r>
      <w:r w:rsidRPr="00222A3C">
        <w:rPr>
          <w:rFonts w:cs="Akhbar MT" w:hint="cs"/>
          <w:b/>
          <w:bCs/>
          <w:sz w:val="28"/>
          <w:rtl/>
        </w:rPr>
        <w:t>ي</w:t>
      </w:r>
      <w:r w:rsidRPr="00222A3C">
        <w:rPr>
          <w:rFonts w:cs="Akhbar MT"/>
          <w:b/>
          <w:bCs/>
          <w:sz w:val="28"/>
          <w:rtl/>
        </w:rPr>
        <w:t xml:space="preserve"> ، ورأينا كذلك من يؤمن </w:t>
      </w:r>
      <w:r w:rsidRPr="00222A3C">
        <w:rPr>
          <w:rFonts w:cs="Akhbar MT"/>
          <w:b/>
          <w:bCs/>
          <w:sz w:val="28"/>
        </w:rPr>
        <w:t>–</w:t>
      </w:r>
      <w:r w:rsidRPr="00222A3C">
        <w:rPr>
          <w:rFonts w:cs="Akhbar MT"/>
          <w:b/>
          <w:bCs/>
          <w:sz w:val="28"/>
          <w:rtl/>
        </w:rPr>
        <w:t xml:space="preserve"> ومن لا يؤمن </w:t>
      </w:r>
      <w:r w:rsidRPr="00222A3C">
        <w:rPr>
          <w:rFonts w:cs="Akhbar MT"/>
          <w:b/>
          <w:bCs/>
          <w:sz w:val="28"/>
        </w:rPr>
        <w:t>–</w:t>
      </w:r>
      <w:r w:rsidRPr="00222A3C">
        <w:rPr>
          <w:rFonts w:cs="Akhbar MT"/>
          <w:b/>
          <w:bCs/>
          <w:sz w:val="28"/>
          <w:rtl/>
        </w:rPr>
        <w:t xml:space="preserve"> بالتغاير الدلال</w:t>
      </w:r>
      <w:r w:rsidRPr="00222A3C">
        <w:rPr>
          <w:rFonts w:cs="Akhbar MT" w:hint="cs"/>
          <w:b/>
          <w:bCs/>
          <w:sz w:val="28"/>
          <w:rtl/>
        </w:rPr>
        <w:t>ي</w:t>
      </w:r>
      <w:r w:rsidRPr="00222A3C">
        <w:rPr>
          <w:rFonts w:cs="Akhbar MT"/>
          <w:b/>
          <w:bCs/>
          <w:sz w:val="28"/>
          <w:rtl/>
        </w:rPr>
        <w:t xml:space="preserve"> للفظ الواحد</w:t>
      </w:r>
      <w:r w:rsidRPr="00222A3C">
        <w:rPr>
          <w:rFonts w:cs="Akhbar MT" w:hint="cs"/>
          <w:b/>
          <w:bCs/>
          <w:sz w:val="28"/>
          <w:rtl/>
        </w:rPr>
        <w:t>.</w:t>
      </w:r>
      <w:r w:rsidRPr="00222A3C">
        <w:rPr>
          <w:rFonts w:cs="Akhbar MT"/>
          <w:b/>
          <w:bCs/>
          <w:sz w:val="28"/>
          <w:rtl/>
        </w:rPr>
        <w:t xml:space="preserve"> ولقد تم بحث ذلك كله فيما سم</w:t>
      </w:r>
      <w:r w:rsidRPr="00222A3C">
        <w:rPr>
          <w:rFonts w:cs="Akhbar MT" w:hint="cs"/>
          <w:b/>
          <w:bCs/>
          <w:sz w:val="28"/>
          <w:rtl/>
        </w:rPr>
        <w:t>ي</w:t>
      </w:r>
      <w:r w:rsidRPr="00222A3C">
        <w:rPr>
          <w:rFonts w:cs="Akhbar MT"/>
          <w:b/>
          <w:bCs/>
          <w:sz w:val="28"/>
          <w:rtl/>
        </w:rPr>
        <w:t xml:space="preserve"> بالمترادف والمشترك اللفظ</w:t>
      </w:r>
      <w:r w:rsidRPr="00222A3C">
        <w:rPr>
          <w:rFonts w:cs="Akhbar MT" w:hint="cs"/>
          <w:b/>
          <w:bCs/>
          <w:sz w:val="28"/>
          <w:rtl/>
        </w:rPr>
        <w:t>ي</w:t>
      </w:r>
      <w:r w:rsidRPr="00222A3C">
        <w:rPr>
          <w:rFonts w:cs="Akhbar MT"/>
          <w:b/>
          <w:bCs/>
          <w:sz w:val="28"/>
          <w:rtl/>
        </w:rPr>
        <w:t xml:space="preserve"> والأضداد .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وينبغ</w:t>
      </w:r>
      <w:r w:rsidRPr="00222A3C">
        <w:rPr>
          <w:rFonts w:cs="Akhbar MT" w:hint="cs"/>
          <w:b/>
          <w:bCs/>
          <w:sz w:val="28"/>
          <w:rtl/>
        </w:rPr>
        <w:t>ي</w:t>
      </w:r>
      <w:r w:rsidRPr="00222A3C">
        <w:rPr>
          <w:rFonts w:cs="Akhbar MT"/>
          <w:b/>
          <w:bCs/>
          <w:sz w:val="28"/>
          <w:rtl/>
        </w:rPr>
        <w:t xml:space="preserve"> أن نشير هنا إلى أن الخطوة الأولى ف</w:t>
      </w:r>
      <w:r w:rsidRPr="00222A3C">
        <w:rPr>
          <w:rFonts w:cs="Akhbar MT" w:hint="cs"/>
          <w:b/>
          <w:bCs/>
          <w:sz w:val="28"/>
          <w:rtl/>
        </w:rPr>
        <w:t>ي</w:t>
      </w:r>
      <w:r w:rsidRPr="00222A3C">
        <w:rPr>
          <w:rFonts w:cs="Akhbar MT"/>
          <w:b/>
          <w:bCs/>
          <w:sz w:val="28"/>
          <w:rtl/>
        </w:rPr>
        <w:t xml:space="preserve"> نشأة هذه القضايا </w:t>
      </w:r>
      <w:r w:rsidRPr="00222A3C">
        <w:rPr>
          <w:rFonts w:cs="Akhbar MT" w:hint="cs"/>
          <w:b/>
          <w:bCs/>
          <w:sz w:val="28"/>
          <w:rtl/>
        </w:rPr>
        <w:t>هي</w:t>
      </w:r>
      <w:r w:rsidRPr="00222A3C">
        <w:rPr>
          <w:rFonts w:cs="Akhbar MT"/>
          <w:b/>
          <w:bCs/>
          <w:sz w:val="28"/>
          <w:rtl/>
        </w:rPr>
        <w:t xml:space="preserve"> هذا النشاط </w:t>
      </w:r>
      <w:r w:rsidRPr="00222A3C">
        <w:rPr>
          <w:rFonts w:cs="Akhbar MT" w:hint="cs"/>
          <w:b/>
          <w:bCs/>
          <w:sz w:val="28"/>
          <w:rtl/>
        </w:rPr>
        <w:t>الجمعي</w:t>
      </w:r>
      <w:r w:rsidRPr="00222A3C">
        <w:rPr>
          <w:rFonts w:cs="Akhbar MT"/>
          <w:b/>
          <w:bCs/>
          <w:sz w:val="28"/>
          <w:rtl/>
        </w:rPr>
        <w:t xml:space="preserve"> للمادة اللغوية منذ القرن </w:t>
      </w:r>
      <w:r w:rsidRPr="00222A3C">
        <w:rPr>
          <w:rFonts w:cs="Akhbar MT" w:hint="cs"/>
          <w:b/>
          <w:bCs/>
          <w:sz w:val="28"/>
          <w:rtl/>
        </w:rPr>
        <w:t>الثاني</w:t>
      </w:r>
      <w:r w:rsidRPr="00222A3C">
        <w:rPr>
          <w:rFonts w:cs="Akhbar MT"/>
          <w:b/>
          <w:bCs/>
          <w:sz w:val="28"/>
          <w:rtl/>
        </w:rPr>
        <w:t xml:space="preserve"> </w:t>
      </w:r>
      <w:r w:rsidRPr="00222A3C">
        <w:rPr>
          <w:rFonts w:cs="Akhbar MT" w:hint="cs"/>
          <w:b/>
          <w:bCs/>
          <w:sz w:val="28"/>
          <w:rtl/>
        </w:rPr>
        <w:t>الهجري</w:t>
      </w:r>
      <w:r w:rsidRPr="00222A3C">
        <w:rPr>
          <w:rStyle w:val="a4"/>
          <w:rFonts w:cs="Akhbar MT"/>
          <w:b/>
          <w:bCs/>
          <w:rtl/>
        </w:rPr>
        <w:footnoteReference w:id="398"/>
      </w:r>
      <w:r w:rsidRPr="00222A3C">
        <w:rPr>
          <w:rFonts w:cs="Akhbar MT" w:hint="cs"/>
          <w:b/>
          <w:bCs/>
          <w:sz w:val="28"/>
          <w:rtl/>
        </w:rPr>
        <w:t>.</w:t>
      </w:r>
      <w:r w:rsidRPr="00222A3C">
        <w:rPr>
          <w:rFonts w:cs="Akhbar MT"/>
          <w:b/>
          <w:bCs/>
          <w:sz w:val="28"/>
          <w:rtl/>
        </w:rPr>
        <w:t xml:space="preserve"> ولما كانت عملية الجمع قد تمت على مستوى </w:t>
      </w:r>
      <w:r w:rsidRPr="00222A3C">
        <w:rPr>
          <w:rFonts w:cs="Akhbar MT" w:hint="cs"/>
          <w:b/>
          <w:bCs/>
          <w:sz w:val="28"/>
          <w:rtl/>
        </w:rPr>
        <w:t>منهجي</w:t>
      </w:r>
      <w:r w:rsidRPr="00222A3C">
        <w:rPr>
          <w:rFonts w:cs="Akhbar MT"/>
          <w:b/>
          <w:bCs/>
          <w:sz w:val="28"/>
          <w:rtl/>
        </w:rPr>
        <w:t xml:space="preserve"> قوامه "الخ</w:t>
      </w:r>
      <w:r>
        <w:rPr>
          <w:rFonts w:cs="Akhbar MT" w:hint="cs"/>
          <w:b/>
          <w:bCs/>
          <w:sz w:val="28"/>
          <w:rtl/>
        </w:rPr>
        <w:t>ل</w:t>
      </w:r>
      <w:r w:rsidRPr="00222A3C">
        <w:rPr>
          <w:rFonts w:cs="Akhbar MT"/>
          <w:b/>
          <w:bCs/>
          <w:sz w:val="28"/>
          <w:rtl/>
        </w:rPr>
        <w:t xml:space="preserve">ط بين مستويات الأداء </w:t>
      </w:r>
      <w:r w:rsidRPr="00222A3C">
        <w:rPr>
          <w:rFonts w:cs="Akhbar MT" w:hint="cs"/>
          <w:b/>
          <w:bCs/>
          <w:sz w:val="28"/>
          <w:rtl/>
        </w:rPr>
        <w:t>اللغوي</w:t>
      </w:r>
      <w:r w:rsidRPr="00222A3C">
        <w:rPr>
          <w:rFonts w:cs="Akhbar MT"/>
          <w:b/>
          <w:bCs/>
          <w:sz w:val="28"/>
          <w:rtl/>
        </w:rPr>
        <w:t xml:space="preserve"> </w:t>
      </w:r>
      <w:r w:rsidRPr="00222A3C">
        <w:rPr>
          <w:rFonts w:cs="Akhbar MT" w:hint="cs"/>
          <w:b/>
          <w:bCs/>
          <w:sz w:val="28"/>
          <w:rtl/>
        </w:rPr>
        <w:t>واللهجي</w:t>
      </w:r>
      <w:r w:rsidRPr="00222A3C">
        <w:rPr>
          <w:rFonts w:cs="Akhbar MT"/>
          <w:b/>
          <w:bCs/>
          <w:sz w:val="28"/>
          <w:rtl/>
        </w:rPr>
        <w:t>"</w:t>
      </w:r>
      <w:r w:rsidRPr="00222A3C">
        <w:rPr>
          <w:rStyle w:val="a4"/>
          <w:rFonts w:cs="Akhbar MT"/>
          <w:b/>
          <w:bCs/>
          <w:rtl/>
        </w:rPr>
        <w:footnoteReference w:id="399"/>
      </w:r>
      <w:r w:rsidRPr="00222A3C">
        <w:rPr>
          <w:rFonts w:cs="Akhbar MT"/>
          <w:b/>
          <w:bCs/>
          <w:sz w:val="28"/>
          <w:rtl/>
        </w:rPr>
        <w:t xml:space="preserve"> ، فقد كان من </w:t>
      </w:r>
      <w:r w:rsidRPr="00222A3C">
        <w:rPr>
          <w:rFonts w:cs="Akhbar MT" w:hint="cs"/>
          <w:b/>
          <w:bCs/>
          <w:sz w:val="28"/>
          <w:rtl/>
        </w:rPr>
        <w:t>الطبيعي</w:t>
      </w:r>
      <w:r w:rsidRPr="00222A3C">
        <w:rPr>
          <w:rFonts w:cs="Akhbar MT"/>
          <w:b/>
          <w:bCs/>
          <w:sz w:val="28"/>
          <w:rtl/>
        </w:rPr>
        <w:t xml:space="preserve"> أن يسلم ذلك إلى مجموعات من الألفاظ المتقاربة الدلالة حسب استعمالها </w:t>
      </w:r>
      <w:r w:rsidRPr="00222A3C">
        <w:rPr>
          <w:rFonts w:cs="Akhbar MT" w:hint="cs"/>
          <w:b/>
          <w:bCs/>
          <w:sz w:val="28"/>
          <w:rtl/>
        </w:rPr>
        <w:t>في</w:t>
      </w:r>
      <w:r w:rsidRPr="00222A3C">
        <w:rPr>
          <w:rFonts w:cs="Akhbar MT"/>
          <w:b/>
          <w:bCs/>
          <w:sz w:val="28"/>
          <w:rtl/>
        </w:rPr>
        <w:t xml:space="preserve"> هذه البيئة وتلك حول ش</w:t>
      </w:r>
      <w:r w:rsidRPr="00222A3C">
        <w:rPr>
          <w:rFonts w:cs="Akhbar MT" w:hint="cs"/>
          <w:b/>
          <w:bCs/>
          <w:sz w:val="28"/>
          <w:rtl/>
        </w:rPr>
        <w:t>يء</w:t>
      </w:r>
      <w:r w:rsidRPr="00222A3C">
        <w:rPr>
          <w:rFonts w:cs="Akhbar MT"/>
          <w:b/>
          <w:bCs/>
          <w:sz w:val="28"/>
          <w:rtl/>
        </w:rPr>
        <w:t xml:space="preserve"> بعينه، أو إلى مجموعات من الألفاظ تطلق </w:t>
      </w:r>
      <w:r w:rsidRPr="00222A3C">
        <w:rPr>
          <w:rFonts w:cs="Akhbar MT" w:hint="cs"/>
          <w:b/>
          <w:bCs/>
          <w:sz w:val="28"/>
          <w:rtl/>
        </w:rPr>
        <w:t>في</w:t>
      </w:r>
      <w:r w:rsidRPr="00222A3C">
        <w:rPr>
          <w:rFonts w:cs="Akhbar MT"/>
          <w:b/>
          <w:bCs/>
          <w:sz w:val="28"/>
          <w:rtl/>
        </w:rPr>
        <w:t xml:space="preserve"> هذه البيئة على أشياء مختلفة عنها </w:t>
      </w:r>
      <w:r w:rsidRPr="00222A3C">
        <w:rPr>
          <w:rFonts w:cs="Akhbar MT" w:hint="cs"/>
          <w:b/>
          <w:bCs/>
          <w:sz w:val="28"/>
          <w:rtl/>
        </w:rPr>
        <w:t>في</w:t>
      </w:r>
      <w:r w:rsidRPr="00222A3C">
        <w:rPr>
          <w:rFonts w:cs="Akhbar MT"/>
          <w:b/>
          <w:bCs/>
          <w:sz w:val="28"/>
          <w:rtl/>
        </w:rPr>
        <w:t xml:space="preserve"> بيئة أخرى. ولذلك وجدنا من يحفظ للحجر سبعين اسما</w:t>
      </w:r>
      <w:r w:rsidRPr="00222A3C">
        <w:rPr>
          <w:rStyle w:val="a4"/>
          <w:rFonts w:cs="Akhbar MT"/>
          <w:b/>
          <w:bCs/>
          <w:rtl/>
        </w:rPr>
        <w:footnoteReference w:id="400"/>
      </w:r>
      <w:r w:rsidRPr="00222A3C">
        <w:rPr>
          <w:rFonts w:cs="Akhbar MT"/>
          <w:b/>
          <w:bCs/>
          <w:sz w:val="28"/>
          <w:rtl/>
        </w:rPr>
        <w:t xml:space="preserve"> وللأسد خمسمائة اسم، وللحية مائتين</w:t>
      </w:r>
      <w:r w:rsidRPr="00222A3C">
        <w:rPr>
          <w:rStyle w:val="a4"/>
          <w:rFonts w:cs="Akhbar MT"/>
          <w:b/>
          <w:bCs/>
          <w:rtl/>
        </w:rPr>
        <w:footnoteReference w:id="401"/>
      </w:r>
      <w:r w:rsidRPr="00222A3C">
        <w:rPr>
          <w:rFonts w:cs="Akhbar MT"/>
          <w:b/>
          <w:bCs/>
          <w:sz w:val="28"/>
          <w:rtl/>
        </w:rPr>
        <w:t xml:space="preserve"> . </w:t>
      </w:r>
    </w:p>
    <w:p w:rsidR="004C74BC" w:rsidRPr="00222A3C" w:rsidRDefault="004C74BC" w:rsidP="004C74BC">
      <w:pPr>
        <w:spacing w:before="120" w:after="120"/>
        <w:ind w:firstLine="720"/>
        <w:jc w:val="mediumKashida"/>
        <w:rPr>
          <w:rFonts w:cs="Akhbar MT" w:hint="cs"/>
          <w:b/>
          <w:bCs/>
          <w:sz w:val="28"/>
          <w:rtl/>
        </w:rPr>
      </w:pPr>
      <w:r w:rsidRPr="00222A3C">
        <w:rPr>
          <w:rFonts w:cs="Akhbar MT"/>
          <w:b/>
          <w:bCs/>
          <w:sz w:val="28"/>
          <w:rtl/>
        </w:rPr>
        <w:lastRenderedPageBreak/>
        <w:t xml:space="preserve">ولكن سرعان ما تحول البحث </w:t>
      </w:r>
      <w:r w:rsidRPr="00222A3C">
        <w:rPr>
          <w:rFonts w:cs="Akhbar MT" w:hint="cs"/>
          <w:b/>
          <w:bCs/>
          <w:sz w:val="28"/>
          <w:rtl/>
        </w:rPr>
        <w:t>في</w:t>
      </w:r>
      <w:r w:rsidRPr="00222A3C">
        <w:rPr>
          <w:rFonts w:cs="Akhbar MT"/>
          <w:b/>
          <w:bCs/>
          <w:sz w:val="28"/>
          <w:rtl/>
        </w:rPr>
        <w:t xml:space="preserve"> هذه القضايا إلى منحى </w:t>
      </w:r>
      <w:r w:rsidRPr="00222A3C">
        <w:rPr>
          <w:rFonts w:cs="Akhbar MT" w:hint="cs"/>
          <w:b/>
          <w:bCs/>
          <w:sz w:val="28"/>
          <w:rtl/>
        </w:rPr>
        <w:t>فلسفي</w:t>
      </w:r>
      <w:r w:rsidRPr="00222A3C">
        <w:rPr>
          <w:rFonts w:cs="Akhbar MT"/>
          <w:b/>
          <w:bCs/>
          <w:sz w:val="28"/>
          <w:rtl/>
        </w:rPr>
        <w:t xml:space="preserve"> عميق عندما </w:t>
      </w:r>
      <w:r w:rsidRPr="00222A3C">
        <w:rPr>
          <w:rFonts w:cs="Akhbar MT" w:hint="cs"/>
          <w:b/>
          <w:bCs/>
          <w:sz w:val="28"/>
          <w:rtl/>
        </w:rPr>
        <w:t>أصبحت</w:t>
      </w:r>
      <w:r w:rsidRPr="00222A3C">
        <w:rPr>
          <w:rFonts w:cs="Akhbar MT"/>
          <w:b/>
          <w:bCs/>
          <w:sz w:val="28"/>
          <w:rtl/>
        </w:rPr>
        <w:t xml:space="preserve"> العربية متهمة على يد بعض الفلاسفة </w:t>
      </w:r>
      <w:r w:rsidRPr="00222A3C">
        <w:rPr>
          <w:rFonts w:cs="Akhbar MT" w:hint="cs"/>
          <w:b/>
          <w:bCs/>
          <w:sz w:val="28"/>
          <w:rtl/>
        </w:rPr>
        <w:t>ب</w:t>
      </w:r>
      <w:r w:rsidRPr="00222A3C">
        <w:rPr>
          <w:rFonts w:cs="Akhbar MT"/>
          <w:b/>
          <w:bCs/>
          <w:sz w:val="28"/>
          <w:rtl/>
        </w:rPr>
        <w:t>تكرار الألفاظ والمعنى واحد</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 xml:space="preserve">فمثلاً </w:t>
      </w:r>
      <w:r w:rsidRPr="00222A3C">
        <w:rPr>
          <w:rFonts w:cs="Akhbar MT"/>
          <w:b/>
          <w:bCs/>
          <w:sz w:val="28"/>
          <w:rtl/>
        </w:rPr>
        <w:t xml:space="preserve">يقول </w:t>
      </w:r>
      <w:r w:rsidRPr="00222A3C">
        <w:rPr>
          <w:rFonts w:cs="Akhbar MT" w:hint="cs"/>
          <w:b/>
          <w:bCs/>
          <w:sz w:val="28"/>
          <w:rtl/>
        </w:rPr>
        <w:t>الرازي</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كتاب</w:t>
      </w:r>
      <w:r w:rsidRPr="00222A3C">
        <w:rPr>
          <w:rFonts w:cs="Akhbar MT" w:hint="cs"/>
          <w:b/>
          <w:bCs/>
          <w:sz w:val="28"/>
          <w:rtl/>
        </w:rPr>
        <w:t>ه</w:t>
      </w:r>
      <w:r w:rsidRPr="00222A3C">
        <w:rPr>
          <w:rFonts w:cs="Akhbar MT"/>
          <w:b/>
          <w:bCs/>
          <w:sz w:val="28"/>
          <w:rtl/>
        </w:rPr>
        <w:t xml:space="preserve"> "مفاتيح الغيب" روى </w:t>
      </w:r>
      <w:r w:rsidRPr="00222A3C">
        <w:rPr>
          <w:rFonts w:cs="Akhbar MT" w:hint="cs"/>
          <w:b/>
          <w:bCs/>
          <w:sz w:val="28"/>
          <w:rtl/>
        </w:rPr>
        <w:t>الأنباري</w:t>
      </w:r>
      <w:r w:rsidRPr="00222A3C">
        <w:rPr>
          <w:rFonts w:cs="Akhbar MT"/>
          <w:b/>
          <w:bCs/>
          <w:sz w:val="28"/>
          <w:rtl/>
        </w:rPr>
        <w:t xml:space="preserve"> أن </w:t>
      </w:r>
      <w:r w:rsidRPr="00222A3C">
        <w:rPr>
          <w:rFonts w:cs="Akhbar MT" w:hint="cs"/>
          <w:b/>
          <w:bCs/>
          <w:sz w:val="28"/>
          <w:rtl/>
        </w:rPr>
        <w:t>الكندي</w:t>
      </w:r>
      <w:r w:rsidRPr="00222A3C">
        <w:rPr>
          <w:rFonts w:cs="Akhbar MT"/>
          <w:b/>
          <w:bCs/>
          <w:sz w:val="28"/>
          <w:rtl/>
        </w:rPr>
        <w:t xml:space="preserve"> المتفلسف ركب إلى المبرد وقال</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إني</w:t>
      </w:r>
      <w:r w:rsidRPr="00222A3C">
        <w:rPr>
          <w:rFonts w:cs="Akhbar MT"/>
          <w:b/>
          <w:bCs/>
          <w:sz w:val="28"/>
          <w:rtl/>
        </w:rPr>
        <w:t xml:space="preserve"> أجد </w:t>
      </w:r>
      <w:r w:rsidRPr="00222A3C">
        <w:rPr>
          <w:rFonts w:cs="Akhbar MT" w:hint="cs"/>
          <w:b/>
          <w:bCs/>
          <w:sz w:val="28"/>
          <w:rtl/>
        </w:rPr>
        <w:t>في</w:t>
      </w:r>
      <w:r w:rsidRPr="00222A3C">
        <w:rPr>
          <w:rFonts w:cs="Akhbar MT"/>
          <w:b/>
          <w:bCs/>
          <w:sz w:val="28"/>
          <w:rtl/>
        </w:rPr>
        <w:t xml:space="preserve"> كلام العرب حش</w:t>
      </w:r>
      <w:r w:rsidRPr="00222A3C">
        <w:rPr>
          <w:rFonts w:cs="Akhbar MT" w:hint="cs"/>
          <w:b/>
          <w:bCs/>
          <w:sz w:val="28"/>
          <w:rtl/>
        </w:rPr>
        <w:t>و</w:t>
      </w:r>
      <w:r w:rsidRPr="00222A3C">
        <w:rPr>
          <w:rFonts w:cs="Akhbar MT"/>
          <w:b/>
          <w:bCs/>
          <w:sz w:val="28"/>
          <w:rtl/>
        </w:rPr>
        <w:t>ا</w:t>
      </w:r>
      <w:r w:rsidRPr="00222A3C">
        <w:rPr>
          <w:rFonts w:cs="Akhbar MT" w:hint="cs"/>
          <w:b/>
          <w:bCs/>
          <w:sz w:val="28"/>
          <w:rtl/>
        </w:rPr>
        <w:t>ً؛</w:t>
      </w:r>
      <w:r w:rsidRPr="00222A3C">
        <w:rPr>
          <w:rFonts w:cs="Akhbar MT"/>
          <w:b/>
          <w:bCs/>
          <w:sz w:val="28"/>
          <w:rtl/>
        </w:rPr>
        <w:t xml:space="preserve"> أ</w:t>
      </w:r>
      <w:r w:rsidRPr="00222A3C">
        <w:rPr>
          <w:rFonts w:cs="Akhbar MT" w:hint="cs"/>
          <w:b/>
          <w:bCs/>
          <w:sz w:val="28"/>
          <w:rtl/>
        </w:rPr>
        <w:t>ج</w:t>
      </w:r>
      <w:r w:rsidRPr="00222A3C">
        <w:rPr>
          <w:rFonts w:cs="Akhbar MT"/>
          <w:b/>
          <w:bCs/>
          <w:sz w:val="28"/>
          <w:rtl/>
        </w:rPr>
        <w:t>د العرب تقول: عبد الله قائم، ثم تقول</w:t>
      </w:r>
      <w:r w:rsidRPr="00222A3C">
        <w:rPr>
          <w:rFonts w:cs="Akhbar MT" w:hint="cs"/>
          <w:b/>
          <w:bCs/>
          <w:sz w:val="28"/>
          <w:rtl/>
        </w:rPr>
        <w:t>:</w:t>
      </w:r>
      <w:r w:rsidRPr="00222A3C">
        <w:rPr>
          <w:rFonts w:cs="Akhbar MT"/>
          <w:b/>
          <w:bCs/>
          <w:sz w:val="28"/>
          <w:rtl/>
        </w:rPr>
        <w:t xml:space="preserve"> إن عبد الله قائم، ثم تقول : إن عبد الله لقائم</w:t>
      </w:r>
      <w:r w:rsidRPr="00222A3C">
        <w:rPr>
          <w:rFonts w:cs="Akhbar MT" w:hint="cs"/>
          <w:b/>
          <w:bCs/>
          <w:sz w:val="28"/>
          <w:rtl/>
        </w:rPr>
        <w:t>.</w:t>
      </w:r>
      <w:r w:rsidRPr="00222A3C">
        <w:rPr>
          <w:rFonts w:cs="Akhbar MT"/>
          <w:b/>
          <w:bCs/>
          <w:sz w:val="28"/>
          <w:rtl/>
        </w:rPr>
        <w:t xml:space="preserve"> فقال المبرد</w:t>
      </w:r>
      <w:r w:rsidRPr="00222A3C">
        <w:rPr>
          <w:rFonts w:cs="Akhbar MT" w:hint="cs"/>
          <w:b/>
          <w:bCs/>
          <w:sz w:val="28"/>
          <w:rtl/>
        </w:rPr>
        <w:t>:</w:t>
      </w:r>
      <w:r w:rsidRPr="00222A3C">
        <w:rPr>
          <w:rFonts w:cs="Akhbar MT"/>
          <w:b/>
          <w:bCs/>
          <w:sz w:val="28"/>
          <w:rtl/>
        </w:rPr>
        <w:t xml:space="preserve"> بل </w:t>
      </w:r>
      <w:r w:rsidRPr="00222A3C">
        <w:rPr>
          <w:rFonts w:cs="Akhbar MT" w:hint="cs"/>
          <w:b/>
          <w:bCs/>
          <w:sz w:val="28"/>
          <w:rtl/>
        </w:rPr>
        <w:t>المعاني</w:t>
      </w:r>
      <w:r w:rsidRPr="00222A3C">
        <w:rPr>
          <w:rFonts w:cs="Akhbar MT"/>
          <w:b/>
          <w:bCs/>
          <w:sz w:val="28"/>
          <w:rtl/>
        </w:rPr>
        <w:t xml:space="preserve"> مختلفة لاختلاف الألفاظ</w:t>
      </w:r>
      <w:r w:rsidRPr="00222A3C">
        <w:rPr>
          <w:rFonts w:cs="Akhbar MT" w:hint="cs"/>
          <w:b/>
          <w:bCs/>
          <w:sz w:val="28"/>
          <w:rtl/>
        </w:rPr>
        <w:t>؛</w:t>
      </w:r>
      <w:r w:rsidRPr="00222A3C">
        <w:rPr>
          <w:rFonts w:cs="Akhbar MT"/>
          <w:b/>
          <w:bCs/>
          <w:sz w:val="28"/>
          <w:rtl/>
        </w:rPr>
        <w:t xml:space="preserve"> فقولهم</w:t>
      </w:r>
      <w:r w:rsidRPr="00222A3C">
        <w:rPr>
          <w:rFonts w:cs="Akhbar MT" w:hint="cs"/>
          <w:b/>
          <w:bCs/>
          <w:sz w:val="28"/>
          <w:rtl/>
        </w:rPr>
        <w:t xml:space="preserve"> (</w:t>
      </w:r>
      <w:r w:rsidRPr="00222A3C">
        <w:rPr>
          <w:rFonts w:cs="Akhbar MT"/>
          <w:b/>
          <w:bCs/>
          <w:sz w:val="28"/>
          <w:rtl/>
        </w:rPr>
        <w:t>عبد الله قائم</w:t>
      </w:r>
      <w:r w:rsidRPr="00222A3C">
        <w:rPr>
          <w:rFonts w:cs="Akhbar MT" w:hint="cs"/>
          <w:b/>
          <w:bCs/>
          <w:sz w:val="28"/>
          <w:rtl/>
        </w:rPr>
        <w:t>)</w:t>
      </w:r>
      <w:r w:rsidRPr="00222A3C">
        <w:rPr>
          <w:rFonts w:cs="Akhbar MT"/>
          <w:b/>
          <w:bCs/>
          <w:sz w:val="28"/>
          <w:rtl/>
        </w:rPr>
        <w:t xml:space="preserve"> إخبار عن قيامه، وقولهم:</w:t>
      </w:r>
      <w:r w:rsidRPr="00222A3C">
        <w:rPr>
          <w:rFonts w:cs="Akhbar MT" w:hint="cs"/>
          <w:b/>
          <w:bCs/>
          <w:sz w:val="28"/>
          <w:rtl/>
        </w:rPr>
        <w:t>(</w:t>
      </w:r>
      <w:r w:rsidRPr="00222A3C">
        <w:rPr>
          <w:rFonts w:cs="Akhbar MT"/>
          <w:b/>
          <w:bCs/>
          <w:sz w:val="28"/>
          <w:rtl/>
        </w:rPr>
        <w:t>إن عبد الله قائم</w:t>
      </w:r>
      <w:r w:rsidRPr="00222A3C">
        <w:rPr>
          <w:rFonts w:cs="Akhbar MT" w:hint="cs"/>
          <w:b/>
          <w:bCs/>
          <w:sz w:val="28"/>
          <w:rtl/>
        </w:rPr>
        <w:t>)</w:t>
      </w:r>
      <w:r w:rsidRPr="00222A3C">
        <w:rPr>
          <w:rFonts w:cs="Akhbar MT"/>
          <w:b/>
          <w:bCs/>
          <w:sz w:val="28"/>
          <w:rtl/>
        </w:rPr>
        <w:t xml:space="preserve"> جواب عن سؤال سائل</w:t>
      </w:r>
      <w:r w:rsidRPr="00222A3C">
        <w:rPr>
          <w:rFonts w:cs="Akhbar MT" w:hint="cs"/>
          <w:b/>
          <w:bCs/>
          <w:sz w:val="28"/>
          <w:rtl/>
        </w:rPr>
        <w:t>،</w:t>
      </w:r>
      <w:r w:rsidRPr="00222A3C">
        <w:rPr>
          <w:rFonts w:cs="Akhbar MT"/>
          <w:b/>
          <w:bCs/>
          <w:sz w:val="28"/>
          <w:rtl/>
        </w:rPr>
        <w:t xml:space="preserve"> وقولهم  </w:t>
      </w:r>
      <w:r w:rsidRPr="00222A3C">
        <w:rPr>
          <w:rFonts w:cs="Akhbar MT" w:hint="cs"/>
          <w:b/>
          <w:bCs/>
          <w:sz w:val="28"/>
          <w:rtl/>
        </w:rPr>
        <w:t>(</w:t>
      </w:r>
      <w:r w:rsidRPr="00222A3C">
        <w:rPr>
          <w:rFonts w:cs="Akhbar MT"/>
          <w:b/>
          <w:bCs/>
          <w:sz w:val="28"/>
          <w:rtl/>
        </w:rPr>
        <w:t>إن عبد الله لقائم</w:t>
      </w:r>
      <w:r w:rsidRPr="00222A3C">
        <w:rPr>
          <w:rFonts w:cs="Akhbar MT" w:hint="cs"/>
          <w:b/>
          <w:bCs/>
          <w:sz w:val="28"/>
          <w:rtl/>
        </w:rPr>
        <w:t>)</w:t>
      </w:r>
      <w:r w:rsidRPr="00222A3C">
        <w:rPr>
          <w:rFonts w:cs="Akhbar MT"/>
          <w:b/>
          <w:bCs/>
          <w:sz w:val="28"/>
          <w:rtl/>
        </w:rPr>
        <w:t xml:space="preserve"> جواب عن إنكار منكر لقيامه</w:t>
      </w:r>
      <w:r w:rsidRPr="00222A3C">
        <w:rPr>
          <w:rFonts w:cs="Akhbar MT" w:hint="cs"/>
          <w:b/>
          <w:bCs/>
          <w:sz w:val="28"/>
          <w:rtl/>
        </w:rPr>
        <w:t>.</w:t>
      </w:r>
      <w:r w:rsidRPr="00222A3C">
        <w:rPr>
          <w:rFonts w:cs="Akhbar MT"/>
          <w:b/>
          <w:bCs/>
          <w:sz w:val="28"/>
          <w:rtl/>
        </w:rPr>
        <w:t xml:space="preserve"> واحتج عبد القاهر على صحة قوله</w:t>
      </w:r>
      <w:r w:rsidRPr="00222A3C">
        <w:rPr>
          <w:rFonts w:cs="Akhbar MT" w:hint="cs"/>
          <w:b/>
          <w:bCs/>
          <w:sz w:val="28"/>
          <w:rtl/>
        </w:rPr>
        <w:t>"</w:t>
      </w:r>
      <w:r w:rsidRPr="00222A3C">
        <w:rPr>
          <w:rStyle w:val="a4"/>
          <w:rFonts w:cs="Akhbar MT"/>
          <w:b/>
          <w:bCs/>
          <w:rtl/>
        </w:rPr>
        <w:footnoteReference w:id="402"/>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ودفاع المبرد هذا لابد أن يفسر </w:t>
      </w:r>
      <w:r w:rsidRPr="00222A3C">
        <w:rPr>
          <w:rFonts w:cs="Akhbar MT" w:hint="cs"/>
          <w:b/>
          <w:bCs/>
          <w:sz w:val="28"/>
          <w:rtl/>
        </w:rPr>
        <w:t>على</w:t>
      </w:r>
      <w:r w:rsidRPr="00222A3C">
        <w:rPr>
          <w:rFonts w:cs="Akhbar MT"/>
          <w:b/>
          <w:bCs/>
          <w:sz w:val="28"/>
          <w:rtl/>
        </w:rPr>
        <w:t xml:space="preserve"> ض</w:t>
      </w:r>
      <w:r w:rsidRPr="00222A3C">
        <w:rPr>
          <w:rFonts w:cs="Akhbar MT" w:hint="cs"/>
          <w:b/>
          <w:bCs/>
          <w:sz w:val="28"/>
          <w:rtl/>
        </w:rPr>
        <w:t>وء</w:t>
      </w:r>
      <w:r w:rsidRPr="00222A3C">
        <w:rPr>
          <w:rFonts w:cs="Akhbar MT"/>
          <w:b/>
          <w:bCs/>
          <w:sz w:val="28"/>
          <w:rtl/>
        </w:rPr>
        <w:t xml:space="preserve"> دفاع أعم وهو أن القول بوجود الحشو </w:t>
      </w:r>
      <w:r w:rsidRPr="00222A3C">
        <w:rPr>
          <w:rFonts w:cs="Akhbar MT" w:hint="cs"/>
          <w:b/>
          <w:bCs/>
          <w:sz w:val="28"/>
          <w:rtl/>
        </w:rPr>
        <w:t>في</w:t>
      </w:r>
      <w:r>
        <w:rPr>
          <w:rFonts w:cs="Akhbar MT"/>
          <w:b/>
          <w:bCs/>
          <w:sz w:val="28"/>
          <w:rtl/>
        </w:rPr>
        <w:t xml:space="preserve"> اللغة سيؤد</w:t>
      </w:r>
      <w:r>
        <w:rPr>
          <w:rFonts w:cs="Akhbar MT" w:hint="cs"/>
          <w:b/>
          <w:bCs/>
          <w:sz w:val="28"/>
          <w:rtl/>
        </w:rPr>
        <w:t>ي</w:t>
      </w:r>
      <w:r w:rsidRPr="00222A3C">
        <w:rPr>
          <w:rFonts w:cs="Akhbar MT"/>
          <w:b/>
          <w:bCs/>
          <w:sz w:val="28"/>
          <w:rtl/>
        </w:rPr>
        <w:t xml:space="preserve"> إلى الطعن </w:t>
      </w:r>
      <w:r w:rsidRPr="00222A3C">
        <w:rPr>
          <w:rFonts w:cs="Akhbar MT" w:hint="cs"/>
          <w:b/>
          <w:bCs/>
          <w:sz w:val="28"/>
          <w:rtl/>
        </w:rPr>
        <w:t>في</w:t>
      </w:r>
      <w:r w:rsidRPr="00222A3C">
        <w:rPr>
          <w:rFonts w:cs="Akhbar MT"/>
          <w:b/>
          <w:bCs/>
          <w:sz w:val="28"/>
          <w:rtl/>
        </w:rPr>
        <w:t xml:space="preserve"> حكم</w:t>
      </w:r>
      <w:r w:rsidRPr="00222A3C">
        <w:rPr>
          <w:rFonts w:cs="Akhbar MT" w:hint="cs"/>
          <w:b/>
          <w:bCs/>
          <w:sz w:val="28"/>
          <w:rtl/>
        </w:rPr>
        <w:t>ة</w:t>
      </w:r>
      <w:r w:rsidRPr="00222A3C">
        <w:rPr>
          <w:rFonts w:cs="Akhbar MT"/>
          <w:b/>
          <w:bCs/>
          <w:sz w:val="28"/>
          <w:rtl/>
        </w:rPr>
        <w:t xml:space="preserve"> واضع اللغة "</w:t>
      </w:r>
      <w:r w:rsidRPr="00222A3C">
        <w:rPr>
          <w:rFonts w:cs="Akhbar MT" w:hint="cs"/>
          <w:b/>
          <w:bCs/>
          <w:sz w:val="28"/>
          <w:rtl/>
        </w:rPr>
        <w:t>الذي</w:t>
      </w:r>
      <w:r w:rsidRPr="00222A3C">
        <w:rPr>
          <w:rFonts w:cs="Akhbar MT"/>
          <w:b/>
          <w:bCs/>
          <w:sz w:val="28"/>
          <w:rtl/>
        </w:rPr>
        <w:t xml:space="preserve"> لا </w:t>
      </w:r>
      <w:r w:rsidRPr="00222A3C">
        <w:rPr>
          <w:rFonts w:cs="Akhbar MT" w:hint="cs"/>
          <w:b/>
          <w:bCs/>
          <w:sz w:val="28"/>
          <w:rtl/>
        </w:rPr>
        <w:t>يأتي</w:t>
      </w:r>
      <w:r w:rsidRPr="00222A3C">
        <w:rPr>
          <w:rFonts w:cs="Akhbar MT"/>
          <w:b/>
          <w:bCs/>
          <w:sz w:val="28"/>
          <w:rtl/>
        </w:rPr>
        <w:t xml:space="preserve"> فيها بما لا يفيد</w:t>
      </w:r>
      <w:r w:rsidRPr="00222A3C">
        <w:rPr>
          <w:rFonts w:cs="Akhbar MT" w:hint="cs"/>
          <w:b/>
          <w:bCs/>
          <w:sz w:val="28"/>
          <w:rtl/>
        </w:rPr>
        <w:t>"</w:t>
      </w:r>
      <w:r w:rsidRPr="00222A3C">
        <w:rPr>
          <w:rStyle w:val="a4"/>
          <w:rFonts w:cs="Akhbar MT"/>
          <w:b/>
          <w:bCs/>
          <w:rtl/>
        </w:rPr>
        <w:footnoteReference w:id="403"/>
      </w:r>
      <w:r w:rsidRPr="00222A3C">
        <w:rPr>
          <w:rFonts w:cs="Akhbar MT"/>
          <w:b/>
          <w:bCs/>
          <w:sz w:val="28"/>
          <w:rtl/>
        </w:rPr>
        <w:t>، وإلى إقرار وجود هذا الحشو أيضا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النص </w:t>
      </w:r>
      <w:r w:rsidRPr="00222A3C">
        <w:rPr>
          <w:rFonts w:cs="Akhbar MT" w:hint="cs"/>
          <w:b/>
          <w:bCs/>
          <w:sz w:val="28"/>
          <w:rtl/>
        </w:rPr>
        <w:t>القرآني</w:t>
      </w:r>
      <w:r w:rsidRPr="00222A3C">
        <w:rPr>
          <w:rFonts w:cs="Akhbar MT"/>
          <w:b/>
          <w:bCs/>
          <w:sz w:val="28"/>
          <w:rtl/>
        </w:rPr>
        <w:t xml:space="preserve"> من ناحية </w:t>
      </w:r>
      <w:r w:rsidRPr="00222A3C">
        <w:rPr>
          <w:rFonts w:cs="Akhbar MT" w:hint="cs"/>
          <w:b/>
          <w:bCs/>
          <w:sz w:val="28"/>
          <w:rtl/>
        </w:rPr>
        <w:t>أ</w:t>
      </w:r>
      <w:r w:rsidRPr="00222A3C">
        <w:rPr>
          <w:rFonts w:cs="Akhbar MT"/>
          <w:b/>
          <w:bCs/>
          <w:sz w:val="28"/>
          <w:rtl/>
        </w:rPr>
        <w:t>خرى</w:t>
      </w:r>
      <w:r w:rsidRPr="00222A3C">
        <w:rPr>
          <w:rFonts w:cs="Akhbar MT" w:hint="cs"/>
          <w:b/>
          <w:bCs/>
          <w:sz w:val="28"/>
          <w:rtl/>
        </w:rPr>
        <w:t>.</w:t>
      </w:r>
      <w:r w:rsidRPr="00222A3C">
        <w:rPr>
          <w:rFonts w:cs="Akhbar MT"/>
          <w:b/>
          <w:bCs/>
          <w:sz w:val="28"/>
          <w:rtl/>
        </w:rPr>
        <w:t xml:space="preserve"> وتبدو نقطة حكم</w:t>
      </w:r>
      <w:r w:rsidRPr="00222A3C">
        <w:rPr>
          <w:rFonts w:cs="Akhbar MT" w:hint="cs"/>
          <w:b/>
          <w:bCs/>
          <w:sz w:val="28"/>
          <w:rtl/>
        </w:rPr>
        <w:t>ة</w:t>
      </w:r>
      <w:r w:rsidRPr="00222A3C">
        <w:rPr>
          <w:rFonts w:cs="Akhbar MT"/>
          <w:b/>
          <w:bCs/>
          <w:sz w:val="28"/>
          <w:rtl/>
        </w:rPr>
        <w:t xml:space="preserve"> الواضع </w:t>
      </w:r>
      <w:r w:rsidRPr="00222A3C">
        <w:rPr>
          <w:rFonts w:cs="Akhbar MT" w:hint="cs"/>
          <w:b/>
          <w:bCs/>
          <w:sz w:val="28"/>
          <w:rtl/>
        </w:rPr>
        <w:t>في</w:t>
      </w:r>
      <w:r w:rsidRPr="00222A3C">
        <w:rPr>
          <w:rFonts w:cs="Akhbar MT"/>
          <w:b/>
          <w:bCs/>
          <w:sz w:val="28"/>
          <w:rtl/>
        </w:rPr>
        <w:t xml:space="preserve"> غاية الأهمية آنذاك إذا ما نظرنا إلى هذا الاتجاه الواضح لدى فريق من علماء العربية من اعتبار اللغة تو</w:t>
      </w:r>
      <w:r w:rsidRPr="00222A3C">
        <w:rPr>
          <w:rFonts w:cs="Akhbar MT" w:hint="cs"/>
          <w:b/>
          <w:bCs/>
          <w:sz w:val="28"/>
          <w:rtl/>
        </w:rPr>
        <w:t>ق</w:t>
      </w:r>
      <w:r w:rsidRPr="00222A3C">
        <w:rPr>
          <w:rFonts w:cs="Akhbar MT"/>
          <w:b/>
          <w:bCs/>
          <w:sz w:val="28"/>
          <w:rtl/>
        </w:rPr>
        <w:t>ي</w:t>
      </w:r>
      <w:r w:rsidRPr="00222A3C">
        <w:rPr>
          <w:rFonts w:cs="Akhbar MT" w:hint="cs"/>
          <w:b/>
          <w:bCs/>
          <w:sz w:val="28"/>
          <w:rtl/>
        </w:rPr>
        <w:t>ف</w:t>
      </w:r>
      <w:r w:rsidRPr="00222A3C">
        <w:rPr>
          <w:rFonts w:cs="Akhbar MT"/>
          <w:b/>
          <w:bCs/>
          <w:sz w:val="28"/>
          <w:rtl/>
        </w:rPr>
        <w:t>ا</w:t>
      </w:r>
      <w:r>
        <w:rPr>
          <w:rFonts w:cs="Akhbar MT" w:hint="cs"/>
          <w:b/>
          <w:bCs/>
          <w:sz w:val="28"/>
          <w:rtl/>
        </w:rPr>
        <w:t>ً</w:t>
      </w:r>
      <w:r w:rsidRPr="00222A3C">
        <w:rPr>
          <w:rFonts w:cs="Akhbar MT"/>
          <w:b/>
          <w:bCs/>
          <w:sz w:val="28"/>
          <w:rtl/>
        </w:rPr>
        <w:t xml:space="preserve"> من عند الله سبحانه وتعالى</w:t>
      </w:r>
      <w:r w:rsidRPr="00222A3C">
        <w:rPr>
          <w:rFonts w:cs="Akhbar MT" w:hint="cs"/>
          <w:b/>
          <w:bCs/>
          <w:sz w:val="28"/>
          <w:rtl/>
        </w:rPr>
        <w:t>.</w:t>
      </w:r>
      <w:r w:rsidRPr="00222A3C">
        <w:rPr>
          <w:rFonts w:cs="Akhbar MT"/>
          <w:b/>
          <w:bCs/>
          <w:sz w:val="28"/>
          <w:rtl/>
        </w:rPr>
        <w:t xml:space="preserve"> كما أن بعض الفرق الكلامية </w:t>
      </w:r>
      <w:r w:rsidRPr="00222A3C">
        <w:rPr>
          <w:rFonts w:cs="Akhbar MT"/>
          <w:b/>
          <w:bCs/>
          <w:sz w:val="28"/>
        </w:rPr>
        <w:t>–</w:t>
      </w:r>
      <w:r w:rsidRPr="00222A3C">
        <w:rPr>
          <w:rFonts w:cs="Akhbar MT"/>
          <w:b/>
          <w:bCs/>
          <w:sz w:val="28"/>
          <w:rtl/>
        </w:rPr>
        <w:t xml:space="preserve"> كال</w:t>
      </w:r>
      <w:r w:rsidRPr="00222A3C">
        <w:rPr>
          <w:rFonts w:cs="Akhbar MT" w:hint="cs"/>
          <w:b/>
          <w:bCs/>
          <w:sz w:val="28"/>
          <w:rtl/>
        </w:rPr>
        <w:t>أ</w:t>
      </w:r>
      <w:r w:rsidRPr="00222A3C">
        <w:rPr>
          <w:rFonts w:cs="Akhbar MT"/>
          <w:b/>
          <w:bCs/>
          <w:sz w:val="28"/>
          <w:rtl/>
        </w:rPr>
        <w:t>شعرية مثلا</w:t>
      </w:r>
      <w:r w:rsidRPr="00222A3C">
        <w:rPr>
          <w:rFonts w:cs="Akhbar MT" w:hint="cs"/>
          <w:b/>
          <w:bCs/>
          <w:sz w:val="28"/>
          <w:rtl/>
        </w:rPr>
        <w:t>ً</w:t>
      </w:r>
      <w:r w:rsidRPr="00222A3C">
        <w:rPr>
          <w:rFonts w:cs="Akhbar MT"/>
          <w:b/>
          <w:bCs/>
          <w:sz w:val="28"/>
          <w:rtl/>
        </w:rPr>
        <w:t xml:space="preserve"> </w:t>
      </w:r>
      <w:r w:rsidRPr="00222A3C">
        <w:rPr>
          <w:rFonts w:cs="Akhbar MT"/>
          <w:b/>
          <w:bCs/>
          <w:sz w:val="28"/>
        </w:rPr>
        <w:t>–</w:t>
      </w:r>
      <w:r w:rsidRPr="00222A3C">
        <w:rPr>
          <w:rFonts w:cs="Akhbar MT"/>
          <w:b/>
          <w:bCs/>
          <w:sz w:val="28"/>
          <w:rtl/>
        </w:rPr>
        <w:t xml:space="preserve"> </w:t>
      </w:r>
      <w:r w:rsidRPr="00222A3C">
        <w:rPr>
          <w:rFonts w:cs="Akhbar MT"/>
          <w:b/>
          <w:bCs/>
          <w:sz w:val="28"/>
          <w:rtl/>
        </w:rPr>
        <w:lastRenderedPageBreak/>
        <w:t>قد ذهبت هذا المذهب</w:t>
      </w:r>
      <w:r w:rsidRPr="00222A3C">
        <w:rPr>
          <w:rFonts w:cs="Akhbar MT" w:hint="cs"/>
          <w:b/>
          <w:bCs/>
          <w:sz w:val="28"/>
          <w:rtl/>
        </w:rPr>
        <w:t>:</w:t>
      </w:r>
      <w:r w:rsidRPr="00222A3C">
        <w:rPr>
          <w:rFonts w:cs="Akhbar MT"/>
          <w:b/>
          <w:bCs/>
          <w:sz w:val="28"/>
          <w:rtl/>
        </w:rPr>
        <w:t xml:space="preserve"> يقول صاحب شرح </w:t>
      </w:r>
      <w:r w:rsidRPr="00222A3C">
        <w:rPr>
          <w:rFonts w:cs="Akhbar MT" w:hint="cs"/>
          <w:b/>
          <w:bCs/>
          <w:sz w:val="28"/>
          <w:rtl/>
        </w:rPr>
        <w:t>ع</w:t>
      </w:r>
      <w:r w:rsidRPr="00222A3C">
        <w:rPr>
          <w:rFonts w:cs="Akhbar MT"/>
          <w:b/>
          <w:bCs/>
          <w:sz w:val="28"/>
          <w:rtl/>
        </w:rPr>
        <w:t>نقود الزواهر "ذهب كثير من المحققين وهم أبو الحسن ال</w:t>
      </w:r>
      <w:r w:rsidRPr="00222A3C">
        <w:rPr>
          <w:rFonts w:cs="Akhbar MT" w:hint="cs"/>
          <w:b/>
          <w:bCs/>
          <w:sz w:val="28"/>
          <w:rtl/>
        </w:rPr>
        <w:t>أ</w:t>
      </w:r>
      <w:r w:rsidRPr="00222A3C">
        <w:rPr>
          <w:rFonts w:cs="Akhbar MT"/>
          <w:b/>
          <w:bCs/>
          <w:sz w:val="28"/>
          <w:rtl/>
        </w:rPr>
        <w:t>شعر</w:t>
      </w:r>
      <w:r w:rsidRPr="00222A3C">
        <w:rPr>
          <w:rFonts w:cs="Akhbar MT" w:hint="cs"/>
          <w:b/>
          <w:bCs/>
          <w:sz w:val="28"/>
          <w:rtl/>
        </w:rPr>
        <w:t>ي</w:t>
      </w:r>
      <w:r w:rsidRPr="00222A3C">
        <w:rPr>
          <w:rFonts w:cs="Akhbar MT"/>
          <w:b/>
          <w:bCs/>
          <w:sz w:val="28"/>
          <w:rtl/>
        </w:rPr>
        <w:t xml:space="preserve"> ومن تابعه إلى أن دلالة الكل</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أي</w:t>
      </w:r>
      <w:r w:rsidRPr="00222A3C">
        <w:rPr>
          <w:rFonts w:cs="Akhbar MT"/>
          <w:b/>
          <w:bCs/>
          <w:sz w:val="28"/>
          <w:rtl/>
        </w:rPr>
        <w:t xml:space="preserve"> كل الألفاظ اللغوية على معان</w:t>
      </w:r>
      <w:r w:rsidRPr="00222A3C">
        <w:rPr>
          <w:rFonts w:cs="Akhbar MT" w:hint="cs"/>
          <w:b/>
          <w:bCs/>
          <w:sz w:val="28"/>
          <w:rtl/>
        </w:rPr>
        <w:t>ي</w:t>
      </w:r>
      <w:r w:rsidRPr="00222A3C">
        <w:rPr>
          <w:rFonts w:cs="Akhbar MT"/>
          <w:b/>
          <w:bCs/>
          <w:sz w:val="28"/>
          <w:rtl/>
        </w:rPr>
        <w:t>ها بتع</w:t>
      </w:r>
      <w:r w:rsidRPr="00222A3C">
        <w:rPr>
          <w:rFonts w:cs="Akhbar MT" w:hint="cs"/>
          <w:b/>
          <w:bCs/>
          <w:sz w:val="28"/>
          <w:rtl/>
        </w:rPr>
        <w:t>ي</w:t>
      </w:r>
      <w:r w:rsidRPr="00222A3C">
        <w:rPr>
          <w:rFonts w:cs="Akhbar MT"/>
          <w:b/>
          <w:bCs/>
          <w:sz w:val="28"/>
          <w:rtl/>
        </w:rPr>
        <w:t xml:space="preserve">ين الله تعالى ووضعه الألفاظ بإزاء </w:t>
      </w:r>
      <w:r w:rsidRPr="00222A3C">
        <w:rPr>
          <w:rFonts w:cs="Akhbar MT" w:hint="cs"/>
          <w:b/>
          <w:bCs/>
          <w:sz w:val="28"/>
          <w:rtl/>
        </w:rPr>
        <w:t>المعاني</w:t>
      </w:r>
      <w:r w:rsidRPr="00222A3C">
        <w:rPr>
          <w:rFonts w:cs="Akhbar MT"/>
          <w:b/>
          <w:bCs/>
          <w:sz w:val="28"/>
          <w:rtl/>
        </w:rPr>
        <w:t xml:space="preserve"> وتو</w:t>
      </w:r>
      <w:r w:rsidRPr="00222A3C">
        <w:rPr>
          <w:rFonts w:cs="Akhbar MT" w:hint="cs"/>
          <w:b/>
          <w:bCs/>
          <w:sz w:val="28"/>
          <w:rtl/>
        </w:rPr>
        <w:t>ق</w:t>
      </w:r>
      <w:r w:rsidRPr="00222A3C">
        <w:rPr>
          <w:rFonts w:cs="Akhbar MT"/>
          <w:b/>
          <w:bCs/>
          <w:sz w:val="28"/>
          <w:rtl/>
        </w:rPr>
        <w:t>ي</w:t>
      </w:r>
      <w:r w:rsidRPr="00222A3C">
        <w:rPr>
          <w:rFonts w:cs="Akhbar MT" w:hint="cs"/>
          <w:b/>
          <w:bCs/>
          <w:sz w:val="28"/>
          <w:rtl/>
        </w:rPr>
        <w:t>ف</w:t>
      </w:r>
      <w:r w:rsidRPr="00222A3C">
        <w:rPr>
          <w:rFonts w:cs="Akhbar MT"/>
          <w:b/>
          <w:bCs/>
          <w:sz w:val="28"/>
          <w:rtl/>
        </w:rPr>
        <w:t>ه عليه واحدا</w:t>
      </w:r>
      <w:r w:rsidRPr="00222A3C">
        <w:rPr>
          <w:rFonts w:cs="Akhbar MT" w:hint="cs"/>
          <w:b/>
          <w:bCs/>
          <w:sz w:val="28"/>
          <w:rtl/>
        </w:rPr>
        <w:t>ً</w:t>
      </w:r>
      <w:r w:rsidRPr="00222A3C">
        <w:rPr>
          <w:rFonts w:cs="Akhbar MT"/>
          <w:b/>
          <w:bCs/>
          <w:sz w:val="28"/>
          <w:rtl/>
        </w:rPr>
        <w:t xml:space="preserve"> أو جماعة من الناس</w:t>
      </w:r>
      <w:r w:rsidRPr="00222A3C">
        <w:rPr>
          <w:rFonts w:cs="Akhbar MT" w:hint="cs"/>
          <w:b/>
          <w:bCs/>
          <w:sz w:val="28"/>
          <w:rtl/>
        </w:rPr>
        <w:t>"</w:t>
      </w:r>
      <w:r w:rsidRPr="00222A3C">
        <w:rPr>
          <w:rStyle w:val="a4"/>
          <w:rFonts w:cs="Akhbar MT"/>
          <w:b/>
          <w:bCs/>
          <w:rtl/>
        </w:rPr>
        <w:footnoteReference w:id="404"/>
      </w:r>
      <w:r w:rsidRPr="00222A3C">
        <w:rPr>
          <w:rFonts w:cs="Akhbar MT"/>
          <w:b/>
          <w:bCs/>
          <w:sz w:val="28"/>
          <w:rtl/>
        </w:rPr>
        <w:t>. ولذلك فإن القول بالترادف مثلا</w:t>
      </w:r>
      <w:r w:rsidRPr="00222A3C">
        <w:rPr>
          <w:rFonts w:cs="Akhbar MT" w:hint="cs"/>
          <w:b/>
          <w:bCs/>
          <w:sz w:val="28"/>
          <w:rtl/>
        </w:rPr>
        <w:t>ً</w:t>
      </w:r>
      <w:r w:rsidRPr="00222A3C">
        <w:rPr>
          <w:rFonts w:cs="Akhbar MT"/>
          <w:b/>
          <w:bCs/>
          <w:sz w:val="28"/>
          <w:rtl/>
        </w:rPr>
        <w:t xml:space="preserve"> يؤد</w:t>
      </w:r>
      <w:r w:rsidRPr="00222A3C">
        <w:rPr>
          <w:rFonts w:cs="Akhbar MT" w:hint="cs"/>
          <w:b/>
          <w:bCs/>
          <w:sz w:val="28"/>
          <w:rtl/>
        </w:rPr>
        <w:t>ي</w:t>
      </w:r>
      <w:r w:rsidRPr="00222A3C">
        <w:rPr>
          <w:rFonts w:cs="Akhbar MT"/>
          <w:b/>
          <w:bCs/>
          <w:sz w:val="28"/>
          <w:rtl/>
        </w:rPr>
        <w:t xml:space="preserve"> إلى القول بتعدد الواضع: "لأن الترادف لا يتصور أصلا</w:t>
      </w:r>
      <w:r w:rsidRPr="00222A3C">
        <w:rPr>
          <w:rFonts w:cs="Akhbar MT" w:hint="cs"/>
          <w:b/>
          <w:bCs/>
          <w:sz w:val="28"/>
          <w:rtl/>
        </w:rPr>
        <w:t>ً</w:t>
      </w:r>
      <w:r w:rsidRPr="00222A3C">
        <w:rPr>
          <w:rFonts w:cs="Akhbar MT"/>
          <w:b/>
          <w:bCs/>
          <w:sz w:val="28"/>
          <w:rtl/>
        </w:rPr>
        <w:t xml:space="preserve"> بدون تعدد الواضع بأن يكون وضع</w:t>
      </w:r>
      <w:r w:rsidRPr="00222A3C">
        <w:rPr>
          <w:rFonts w:cs="Akhbar MT" w:hint="cs"/>
          <w:b/>
          <w:bCs/>
          <w:sz w:val="28"/>
          <w:rtl/>
        </w:rPr>
        <w:t>ُ</w:t>
      </w:r>
      <w:r w:rsidRPr="00222A3C">
        <w:rPr>
          <w:rFonts w:cs="Akhbar MT"/>
          <w:b/>
          <w:bCs/>
          <w:sz w:val="28"/>
          <w:rtl/>
        </w:rPr>
        <w:t xml:space="preserve"> أحد اللفظين من واضع</w:t>
      </w:r>
      <w:r w:rsidRPr="00222A3C">
        <w:rPr>
          <w:rFonts w:cs="Akhbar MT" w:hint="cs"/>
          <w:b/>
          <w:bCs/>
          <w:sz w:val="28"/>
          <w:rtl/>
        </w:rPr>
        <w:t>،</w:t>
      </w:r>
      <w:r w:rsidRPr="00222A3C">
        <w:rPr>
          <w:rFonts w:cs="Akhbar MT"/>
          <w:b/>
          <w:bCs/>
          <w:sz w:val="28"/>
          <w:rtl/>
        </w:rPr>
        <w:t xml:space="preserve"> ووضع الآخر من واضع آخر</w:t>
      </w:r>
      <w:r w:rsidRPr="00222A3C">
        <w:rPr>
          <w:rFonts w:cs="Akhbar MT" w:hint="cs"/>
          <w:b/>
          <w:bCs/>
          <w:sz w:val="28"/>
          <w:rtl/>
        </w:rPr>
        <w:t>"</w:t>
      </w:r>
      <w:r w:rsidRPr="00222A3C">
        <w:rPr>
          <w:rStyle w:val="a4"/>
          <w:rFonts w:cs="Akhbar MT"/>
          <w:b/>
          <w:bCs/>
          <w:rtl/>
        </w:rPr>
        <w:footnoteReference w:id="405"/>
      </w:r>
      <w:r w:rsidRPr="00222A3C">
        <w:rPr>
          <w:rFonts w:cs="Akhbar MT" w:hint="cs"/>
          <w:b/>
          <w:bCs/>
          <w:sz w:val="28"/>
          <w:rtl/>
        </w:rPr>
        <w:t>.</w:t>
      </w:r>
      <w:r w:rsidRPr="00222A3C">
        <w:rPr>
          <w:rFonts w:cs="Akhbar MT"/>
          <w:b/>
          <w:bCs/>
          <w:sz w:val="28"/>
          <w:rtl/>
        </w:rPr>
        <w:t xml:space="preserve"> ومن الواضح أن ذلك يمس المعتقد </w:t>
      </w:r>
      <w:r w:rsidRPr="00222A3C">
        <w:rPr>
          <w:rFonts w:cs="Akhbar MT" w:hint="cs"/>
          <w:b/>
          <w:bCs/>
          <w:sz w:val="28"/>
          <w:rtl/>
        </w:rPr>
        <w:t>الديني</w:t>
      </w:r>
      <w:r w:rsidRPr="00222A3C">
        <w:rPr>
          <w:rFonts w:cs="Akhbar MT"/>
          <w:b/>
          <w:bCs/>
          <w:sz w:val="28"/>
          <w:rtl/>
        </w:rPr>
        <w:t xml:space="preserve"> مساسا</w:t>
      </w:r>
      <w:r w:rsidRPr="00222A3C">
        <w:rPr>
          <w:rFonts w:cs="Akhbar MT" w:hint="cs"/>
          <w:b/>
          <w:bCs/>
          <w:sz w:val="28"/>
          <w:rtl/>
        </w:rPr>
        <w:t>ً</w:t>
      </w:r>
      <w:r w:rsidRPr="00222A3C">
        <w:rPr>
          <w:rFonts w:cs="Akhbar MT"/>
          <w:b/>
          <w:bCs/>
          <w:sz w:val="28"/>
          <w:rtl/>
        </w:rPr>
        <w:t xml:space="preserve"> خطيرا</w:t>
      </w:r>
      <w:r w:rsidRPr="00222A3C">
        <w:rPr>
          <w:rFonts w:cs="Akhbar MT" w:hint="cs"/>
          <w:b/>
          <w:bCs/>
          <w:sz w:val="28"/>
          <w:rtl/>
        </w:rPr>
        <w:t>ً</w:t>
      </w:r>
      <w:r w:rsidRPr="00222A3C">
        <w:rPr>
          <w:rFonts w:cs="Akhbar MT"/>
          <w:b/>
          <w:bCs/>
          <w:sz w:val="28"/>
          <w:rtl/>
        </w:rPr>
        <w:t xml:space="preserve"> من وجهة نظر هؤلاء العلما</w:t>
      </w:r>
      <w:r w:rsidRPr="00222A3C">
        <w:rPr>
          <w:rFonts w:cs="Akhbar MT" w:hint="cs"/>
          <w:b/>
          <w:bCs/>
          <w:sz w:val="28"/>
          <w:rtl/>
        </w:rPr>
        <w:t>ء.</w:t>
      </w:r>
      <w:r w:rsidRPr="00222A3C">
        <w:rPr>
          <w:rFonts w:cs="Akhbar MT"/>
          <w:b/>
          <w:bCs/>
          <w:sz w:val="28"/>
          <w:rtl/>
        </w:rPr>
        <w:t xml:space="preserve"> فكان لابد أن ينهضوا للقول بإنكار وقوع الترادف والمشترك </w:t>
      </w:r>
      <w:r w:rsidRPr="00222A3C">
        <w:rPr>
          <w:rFonts w:cs="Akhbar MT" w:hint="cs"/>
          <w:b/>
          <w:bCs/>
          <w:sz w:val="28"/>
          <w:rtl/>
        </w:rPr>
        <w:t>اللفظي</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اللغة: "فإن قال: أفتقولون </w:t>
      </w:r>
      <w:r w:rsidRPr="00222A3C">
        <w:rPr>
          <w:rFonts w:cs="Akhbar MT" w:hint="cs"/>
          <w:b/>
          <w:bCs/>
          <w:sz w:val="28"/>
          <w:rtl/>
        </w:rPr>
        <w:t>في</w:t>
      </w:r>
      <w:r w:rsidRPr="00222A3C">
        <w:rPr>
          <w:rFonts w:cs="Akhbar MT"/>
          <w:b/>
          <w:bCs/>
          <w:sz w:val="28"/>
          <w:rtl/>
        </w:rPr>
        <w:t xml:space="preserve"> قولنا: سيف وحسام وع</w:t>
      </w:r>
      <w:r w:rsidRPr="00222A3C">
        <w:rPr>
          <w:rFonts w:cs="Akhbar MT" w:hint="cs"/>
          <w:b/>
          <w:bCs/>
          <w:sz w:val="28"/>
          <w:rtl/>
        </w:rPr>
        <w:t>ض</w:t>
      </w:r>
      <w:r w:rsidRPr="00222A3C">
        <w:rPr>
          <w:rFonts w:cs="Akhbar MT"/>
          <w:b/>
          <w:bCs/>
          <w:sz w:val="28"/>
          <w:rtl/>
        </w:rPr>
        <w:t>ب إلى غير ذلك من أوصافه إنه توقيف حتى لا يكون منه</w:t>
      </w:r>
      <w:r>
        <w:rPr>
          <w:rFonts w:cs="Akhbar MT"/>
          <w:b/>
          <w:bCs/>
          <w:sz w:val="28"/>
          <w:rtl/>
        </w:rPr>
        <w:t xml:space="preserve"> شيئ مصطلح</w:t>
      </w:r>
      <w:r w:rsidRPr="00222A3C">
        <w:rPr>
          <w:rFonts w:cs="Akhbar MT"/>
          <w:b/>
          <w:bCs/>
          <w:sz w:val="28"/>
          <w:rtl/>
        </w:rPr>
        <w:t xml:space="preserve"> عليه؟ قيل له: كذ</w:t>
      </w:r>
      <w:r w:rsidRPr="00222A3C">
        <w:rPr>
          <w:rFonts w:cs="Akhbar MT" w:hint="cs"/>
          <w:b/>
          <w:bCs/>
          <w:sz w:val="28"/>
          <w:rtl/>
        </w:rPr>
        <w:t>ل</w:t>
      </w:r>
      <w:r w:rsidRPr="00222A3C">
        <w:rPr>
          <w:rFonts w:cs="Akhbar MT"/>
          <w:b/>
          <w:bCs/>
          <w:sz w:val="28"/>
          <w:rtl/>
        </w:rPr>
        <w:t>ك نقول</w:t>
      </w:r>
      <w:r w:rsidRPr="00222A3C">
        <w:rPr>
          <w:rFonts w:cs="Akhbar MT" w:hint="cs"/>
          <w:b/>
          <w:bCs/>
          <w:sz w:val="28"/>
          <w:rtl/>
        </w:rPr>
        <w:t>"</w:t>
      </w:r>
      <w:r w:rsidRPr="00222A3C">
        <w:rPr>
          <w:rStyle w:val="a4"/>
          <w:rFonts w:cs="Akhbar MT"/>
          <w:b/>
          <w:bCs/>
          <w:rtl/>
        </w:rPr>
        <w:footnoteReference w:id="406"/>
      </w:r>
      <w:r w:rsidRPr="00222A3C">
        <w:rPr>
          <w:rFonts w:cs="Akhbar MT"/>
          <w:b/>
          <w:bCs/>
          <w:sz w:val="28"/>
          <w:rtl/>
        </w:rPr>
        <w:t xml:space="preserve"> . </w:t>
      </w:r>
    </w:p>
    <w:p w:rsidR="004C74BC" w:rsidRPr="00222A3C" w:rsidRDefault="004C74BC" w:rsidP="004C74BC">
      <w:pPr>
        <w:spacing w:before="120" w:after="120"/>
        <w:ind w:firstLine="567"/>
        <w:jc w:val="mediumKashida"/>
        <w:rPr>
          <w:rFonts w:cs="Akhbar MT" w:hint="cs"/>
          <w:b/>
          <w:bCs/>
          <w:sz w:val="28"/>
          <w:rtl/>
          <w:lang w:eastAsia="en-US"/>
        </w:rPr>
      </w:pPr>
      <w:r w:rsidRPr="00222A3C">
        <w:rPr>
          <w:rFonts w:cs="Akhbar MT"/>
          <w:b/>
          <w:bCs/>
          <w:sz w:val="28"/>
          <w:rtl/>
        </w:rPr>
        <w:t xml:space="preserve">ولقد </w:t>
      </w:r>
      <w:r w:rsidRPr="00222A3C">
        <w:rPr>
          <w:rFonts w:cs="Akhbar MT" w:hint="cs"/>
          <w:b/>
          <w:bCs/>
          <w:sz w:val="28"/>
          <w:rtl/>
        </w:rPr>
        <w:t xml:space="preserve">كان </w:t>
      </w:r>
      <w:r w:rsidRPr="00222A3C">
        <w:rPr>
          <w:rFonts w:cs="Akhbar MT"/>
          <w:b/>
          <w:bCs/>
          <w:sz w:val="28"/>
          <w:rtl/>
        </w:rPr>
        <w:t>أرسطو وغيره من الفلاسفة اليونان</w:t>
      </w:r>
      <w:r w:rsidRPr="00222A3C">
        <w:rPr>
          <w:rFonts w:cs="Akhbar MT" w:hint="cs"/>
          <w:b/>
          <w:bCs/>
          <w:sz w:val="28"/>
          <w:rtl/>
        </w:rPr>
        <w:t xml:space="preserve"> يقرون</w:t>
      </w:r>
      <w:r w:rsidRPr="00222A3C">
        <w:rPr>
          <w:rFonts w:cs="Akhbar MT"/>
          <w:b/>
          <w:bCs/>
          <w:sz w:val="28"/>
          <w:rtl/>
        </w:rPr>
        <w:t xml:space="preserve"> بوجود الترادف والمشترك </w:t>
      </w:r>
      <w:r w:rsidRPr="00222A3C">
        <w:rPr>
          <w:rFonts w:cs="Akhbar MT" w:hint="cs"/>
          <w:b/>
          <w:bCs/>
          <w:sz w:val="28"/>
          <w:rtl/>
        </w:rPr>
        <w:t>اللفظي</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w:t>
      </w:r>
      <w:r w:rsidRPr="00222A3C">
        <w:rPr>
          <w:rFonts w:cs="Akhbar MT" w:hint="cs"/>
          <w:b/>
          <w:bCs/>
          <w:sz w:val="28"/>
          <w:rtl/>
        </w:rPr>
        <w:t>اللغة.</w:t>
      </w:r>
      <w:r w:rsidRPr="00222A3C">
        <w:rPr>
          <w:rFonts w:cs="Akhbar MT"/>
          <w:b/>
          <w:bCs/>
          <w:sz w:val="28"/>
          <w:rtl/>
        </w:rPr>
        <w:t xml:space="preserve"> </w:t>
      </w:r>
      <w:r w:rsidRPr="00222A3C">
        <w:rPr>
          <w:rFonts w:cs="Akhbar MT" w:hint="cs"/>
          <w:b/>
          <w:bCs/>
          <w:sz w:val="28"/>
          <w:rtl/>
          <w:lang w:eastAsia="en-US"/>
        </w:rPr>
        <w:t>ومن المعروف أن أحد تقسيمات مباحث التصورات هو "في نسبة الألفاظ إلى المعاني"، وهذا التقسيم في جوهره أرسططاليسي</w:t>
      </w:r>
      <w:r w:rsidRPr="00222A3C">
        <w:rPr>
          <w:rStyle w:val="a4"/>
          <w:rFonts w:cs="Akhbar MT"/>
          <w:b/>
          <w:bCs/>
          <w:rtl/>
        </w:rPr>
        <w:footnoteReference w:id="407"/>
      </w:r>
      <w:r w:rsidRPr="00222A3C">
        <w:rPr>
          <w:rFonts w:cs="Akhbar MT" w:hint="cs"/>
          <w:b/>
          <w:bCs/>
          <w:sz w:val="28"/>
          <w:rtl/>
          <w:lang w:eastAsia="en-US"/>
        </w:rPr>
        <w:t>.</w:t>
      </w:r>
    </w:p>
    <w:p w:rsidR="004C74BC" w:rsidRPr="00222A3C" w:rsidRDefault="004C74BC" w:rsidP="004C74BC">
      <w:pPr>
        <w:spacing w:before="120" w:after="120"/>
        <w:ind w:firstLine="567"/>
        <w:jc w:val="mediumKashida"/>
        <w:rPr>
          <w:rFonts w:cs="Akhbar MT" w:hint="cs"/>
          <w:b/>
          <w:bCs/>
          <w:sz w:val="28"/>
          <w:rtl/>
          <w:lang w:eastAsia="en-US"/>
        </w:rPr>
      </w:pPr>
      <w:r w:rsidRPr="00222A3C">
        <w:rPr>
          <w:rFonts w:cs="Akhbar MT" w:hint="cs"/>
          <w:b/>
          <w:bCs/>
          <w:sz w:val="28"/>
          <w:rtl/>
          <w:lang w:eastAsia="en-US"/>
        </w:rPr>
        <w:lastRenderedPageBreak/>
        <w:t xml:space="preserve">ويتحدث أرسطو عن ظاهرة المشترك اللفظي فيقول معللاً لوجوده في اللغة: "أما الأسماء وأكثر الكلم فمحدودة، وأما الأمور فهي غير محدودة في العدد، فيجب ضرورة أن تكون الكلمة بعينها والاسم يدل على كثيرين" </w:t>
      </w:r>
      <w:r w:rsidRPr="00222A3C">
        <w:rPr>
          <w:rStyle w:val="a4"/>
          <w:rFonts w:cs="Akhbar MT"/>
          <w:b/>
          <w:bCs/>
          <w:rtl/>
        </w:rPr>
        <w:footnoteReference w:id="408"/>
      </w:r>
    </w:p>
    <w:p w:rsidR="004C74BC" w:rsidRPr="00222A3C" w:rsidRDefault="004C74BC" w:rsidP="004C74BC">
      <w:pPr>
        <w:spacing w:before="120" w:after="120"/>
        <w:ind w:firstLine="567"/>
        <w:jc w:val="mediumKashida"/>
        <w:rPr>
          <w:rFonts w:cs="Akhbar MT" w:hint="cs"/>
          <w:b/>
          <w:bCs/>
          <w:sz w:val="28"/>
          <w:rtl/>
          <w:lang w:eastAsia="en-US"/>
        </w:rPr>
      </w:pPr>
      <w:r w:rsidRPr="00222A3C">
        <w:rPr>
          <w:rFonts w:cs="Akhbar MT" w:hint="cs"/>
          <w:b/>
          <w:bCs/>
          <w:sz w:val="28"/>
          <w:rtl/>
          <w:lang w:eastAsia="en-US"/>
        </w:rPr>
        <w:t>وكذلك يقول في موضع آخر "ذلك أنا نكرر الكلام والأسماء مراراً بأعينها فلا ندل بها على شيء واحد"</w:t>
      </w:r>
      <w:r w:rsidRPr="00222A3C">
        <w:rPr>
          <w:rStyle w:val="a4"/>
          <w:rFonts w:cs="Akhbar MT"/>
          <w:b/>
          <w:bCs/>
          <w:rtl/>
        </w:rPr>
        <w:footnoteReference w:id="409"/>
      </w:r>
      <w:r w:rsidRPr="00222A3C">
        <w:rPr>
          <w:rFonts w:cs="Akhbar MT" w:hint="cs"/>
          <w:b/>
          <w:bCs/>
          <w:sz w:val="28"/>
          <w:vertAlign w:val="superscript"/>
          <w:rtl/>
          <w:lang w:eastAsia="en-US"/>
        </w:rPr>
        <w:t>.</w:t>
      </w:r>
    </w:p>
    <w:p w:rsidR="004C74BC" w:rsidRPr="00222A3C" w:rsidRDefault="004C74BC" w:rsidP="004C74BC">
      <w:pPr>
        <w:spacing w:before="120" w:after="120"/>
        <w:ind w:firstLine="567"/>
        <w:jc w:val="mediumKashida"/>
        <w:rPr>
          <w:rFonts w:cs="Akhbar MT" w:hint="cs"/>
          <w:b/>
          <w:bCs/>
          <w:sz w:val="28"/>
          <w:rtl/>
          <w:lang w:eastAsia="en-US"/>
        </w:rPr>
      </w:pPr>
      <w:r w:rsidRPr="00222A3C">
        <w:rPr>
          <w:rFonts w:cs="Akhbar MT" w:hint="cs"/>
          <w:b/>
          <w:bCs/>
          <w:sz w:val="28"/>
          <w:rtl/>
          <w:lang w:eastAsia="en-US"/>
        </w:rPr>
        <w:t xml:space="preserve">ويتحدث أرسطو عن ظاهرة الترادف فيقول:"الأشياء التي القول الدال على ماهيتها واحد بعينه مثل الشمول والخمر" </w:t>
      </w:r>
      <w:r w:rsidRPr="00222A3C">
        <w:rPr>
          <w:rStyle w:val="a4"/>
          <w:rFonts w:cs="Akhbar MT"/>
          <w:b/>
          <w:bCs/>
          <w:rtl/>
        </w:rPr>
        <w:footnoteReference w:id="410"/>
      </w:r>
      <w:r w:rsidRPr="00222A3C">
        <w:rPr>
          <w:rFonts w:cs="Akhbar MT" w:hint="cs"/>
          <w:b/>
          <w:bCs/>
          <w:sz w:val="28"/>
          <w:rtl/>
          <w:lang w:eastAsia="en-US"/>
        </w:rPr>
        <w:t>. ويتحدث عن الأسماء الكثيرة والمعنى واحد بعينه مثل "الإزار والثوب"</w:t>
      </w:r>
      <w:r w:rsidRPr="00222A3C">
        <w:rPr>
          <w:rStyle w:val="a4"/>
          <w:rFonts w:cs="Akhbar MT"/>
          <w:b/>
          <w:bCs/>
          <w:rtl/>
        </w:rPr>
        <w:footnoteReference w:id="411"/>
      </w:r>
      <w:r w:rsidRPr="00222A3C">
        <w:rPr>
          <w:rFonts w:cs="Akhbar MT" w:hint="cs"/>
          <w:b/>
          <w:bCs/>
          <w:sz w:val="28"/>
          <w:rtl/>
          <w:lang w:eastAsia="en-US"/>
        </w:rPr>
        <w:t xml:space="preserve">. </w:t>
      </w:r>
    </w:p>
    <w:p w:rsidR="004C74BC" w:rsidRPr="00222A3C" w:rsidRDefault="004C74BC" w:rsidP="004C74BC">
      <w:pPr>
        <w:spacing w:before="120" w:after="120"/>
        <w:ind w:firstLine="567"/>
        <w:jc w:val="mediumKashida"/>
        <w:rPr>
          <w:rFonts w:cs="Akhbar MT"/>
          <w:b/>
          <w:bCs/>
          <w:sz w:val="28"/>
          <w:rtl/>
          <w:lang w:eastAsia="en-US"/>
        </w:rPr>
      </w:pPr>
      <w:r w:rsidRPr="00222A3C">
        <w:rPr>
          <w:rFonts w:cs="Akhbar MT" w:hint="cs"/>
          <w:b/>
          <w:bCs/>
          <w:sz w:val="28"/>
          <w:rtl/>
          <w:lang w:eastAsia="en-US"/>
        </w:rPr>
        <w:t xml:space="preserve">ثم جاء الرواقيون فأشاروا إلى وجود المترادف والمشترك اللفظي </w:t>
      </w:r>
      <w:r w:rsidRPr="00222A3C">
        <w:rPr>
          <w:rStyle w:val="a4"/>
          <w:rFonts w:cs="Akhbar MT"/>
          <w:b/>
          <w:bCs/>
          <w:rtl/>
        </w:rPr>
        <w:footnoteReference w:id="412"/>
      </w:r>
      <w:r w:rsidRPr="00222A3C">
        <w:rPr>
          <w:rFonts w:cs="Akhbar MT" w:hint="cs"/>
          <w:b/>
          <w:bCs/>
          <w:sz w:val="28"/>
          <w:rtl/>
          <w:lang w:eastAsia="en-US"/>
        </w:rPr>
        <w:t>.</w:t>
      </w:r>
    </w:p>
    <w:p w:rsidR="004C74BC" w:rsidRPr="00222A3C" w:rsidRDefault="004C74BC" w:rsidP="004C74BC">
      <w:pPr>
        <w:spacing w:before="120" w:after="120"/>
        <w:jc w:val="mediumKashida"/>
        <w:rPr>
          <w:rFonts w:cs="Akhbar MT"/>
          <w:b/>
          <w:bCs/>
          <w:sz w:val="28"/>
          <w:rtl/>
        </w:rPr>
      </w:pPr>
      <w:r w:rsidRPr="00222A3C">
        <w:rPr>
          <w:rFonts w:cs="Akhbar MT" w:hint="cs"/>
          <w:b/>
          <w:bCs/>
          <w:sz w:val="28"/>
          <w:rtl/>
        </w:rPr>
        <w:t>والسؤال الذي يفرض نفسه هنا هو: و</w:t>
      </w:r>
      <w:r w:rsidRPr="00222A3C">
        <w:rPr>
          <w:rFonts w:cs="Akhbar MT"/>
          <w:b/>
          <w:bCs/>
          <w:sz w:val="28"/>
          <w:rtl/>
        </w:rPr>
        <w:t xml:space="preserve">ما </w:t>
      </w:r>
      <w:r w:rsidRPr="00222A3C">
        <w:rPr>
          <w:rFonts w:cs="Akhbar MT" w:hint="cs"/>
          <w:b/>
          <w:bCs/>
          <w:sz w:val="28"/>
          <w:rtl/>
        </w:rPr>
        <w:t>هي</w:t>
      </w:r>
      <w:r w:rsidRPr="00222A3C">
        <w:rPr>
          <w:rFonts w:cs="Akhbar MT"/>
          <w:b/>
          <w:bCs/>
          <w:sz w:val="28"/>
          <w:rtl/>
        </w:rPr>
        <w:t xml:space="preserve"> جدوى وجود هذه الألفاظ بالنسبة للمنطق ؟ وكيف أثرت المباحث المنطقية </w:t>
      </w:r>
      <w:r w:rsidRPr="00222A3C">
        <w:rPr>
          <w:rFonts w:cs="Akhbar MT"/>
          <w:b/>
          <w:bCs/>
          <w:sz w:val="28"/>
        </w:rPr>
        <w:t>–</w:t>
      </w:r>
      <w:r w:rsidRPr="00222A3C">
        <w:rPr>
          <w:rFonts w:cs="Akhbar MT"/>
          <w:b/>
          <w:bCs/>
          <w:sz w:val="28"/>
          <w:rtl/>
        </w:rPr>
        <w:t xml:space="preserve"> حول هذه القضايا </w:t>
      </w:r>
      <w:r w:rsidRPr="00222A3C">
        <w:rPr>
          <w:rFonts w:cs="Akhbar MT"/>
          <w:b/>
          <w:bCs/>
          <w:sz w:val="28"/>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البحث </w:t>
      </w:r>
      <w:r w:rsidRPr="00222A3C">
        <w:rPr>
          <w:rFonts w:cs="Akhbar MT" w:hint="cs"/>
          <w:b/>
          <w:bCs/>
          <w:sz w:val="28"/>
          <w:rtl/>
        </w:rPr>
        <w:t>النحوي</w:t>
      </w:r>
      <w:r w:rsidRPr="00222A3C">
        <w:rPr>
          <w:rFonts w:cs="Akhbar MT"/>
          <w:b/>
          <w:bCs/>
          <w:sz w:val="28"/>
          <w:rtl/>
        </w:rPr>
        <w:t xml:space="preserve"> لرجال القرن الرابع؟.</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لقد شغلت قضية دلالة الألفاظ حيزا</w:t>
      </w:r>
      <w:r w:rsidRPr="00222A3C">
        <w:rPr>
          <w:rFonts w:cs="Akhbar MT" w:hint="cs"/>
          <w:b/>
          <w:bCs/>
          <w:sz w:val="28"/>
          <w:rtl/>
        </w:rPr>
        <w:t>ً</w:t>
      </w:r>
      <w:r w:rsidRPr="00222A3C">
        <w:rPr>
          <w:rFonts w:cs="Akhbar MT"/>
          <w:b/>
          <w:bCs/>
          <w:sz w:val="28"/>
          <w:rtl/>
        </w:rPr>
        <w:t xml:space="preserve"> مرموقا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المنطق </w:t>
      </w:r>
      <w:r w:rsidRPr="00222A3C">
        <w:rPr>
          <w:rFonts w:cs="Akhbar MT" w:hint="cs"/>
          <w:b/>
          <w:bCs/>
          <w:sz w:val="28"/>
          <w:rtl/>
        </w:rPr>
        <w:t>الصوري</w:t>
      </w:r>
      <w:r w:rsidRPr="00222A3C">
        <w:rPr>
          <w:rFonts w:cs="Akhbar MT"/>
          <w:b/>
          <w:bCs/>
          <w:sz w:val="28"/>
          <w:rtl/>
        </w:rPr>
        <w:t xml:space="preserve"> القديم، وكان </w:t>
      </w:r>
      <w:r>
        <w:rPr>
          <w:rFonts w:cs="Akhbar MT" w:hint="cs"/>
          <w:b/>
          <w:bCs/>
          <w:sz w:val="28"/>
          <w:rtl/>
        </w:rPr>
        <w:t>"</w:t>
      </w:r>
      <w:r w:rsidRPr="00222A3C">
        <w:rPr>
          <w:rFonts w:cs="Akhbar MT"/>
          <w:b/>
          <w:bCs/>
          <w:sz w:val="28"/>
          <w:rtl/>
        </w:rPr>
        <w:t xml:space="preserve">المثل الأعلى للمنطق </w:t>
      </w:r>
      <w:r w:rsidRPr="00222A3C">
        <w:rPr>
          <w:rFonts w:cs="Akhbar MT" w:hint="cs"/>
          <w:b/>
          <w:bCs/>
          <w:sz w:val="28"/>
          <w:rtl/>
        </w:rPr>
        <w:t>الصوري</w:t>
      </w:r>
      <w:r w:rsidRPr="00222A3C">
        <w:rPr>
          <w:rFonts w:cs="Akhbar MT"/>
          <w:b/>
          <w:bCs/>
          <w:sz w:val="28"/>
          <w:rtl/>
        </w:rPr>
        <w:t xml:space="preserve"> هو أن يحمل نفس اللفظ الواحد باستمرار نفس المعنى</w:t>
      </w:r>
      <w:r>
        <w:rPr>
          <w:rFonts w:cs="Akhbar MT" w:hint="cs"/>
          <w:b/>
          <w:bCs/>
          <w:sz w:val="28"/>
          <w:rtl/>
        </w:rPr>
        <w:t>"</w:t>
      </w:r>
      <w:r w:rsidRPr="00222A3C">
        <w:rPr>
          <w:rStyle w:val="a4"/>
          <w:rFonts w:cs="Akhbar MT"/>
          <w:b/>
          <w:bCs/>
          <w:rtl/>
        </w:rPr>
        <w:footnoteReference w:id="413"/>
      </w:r>
      <w:r w:rsidRPr="00222A3C">
        <w:rPr>
          <w:rFonts w:cs="Akhbar MT" w:hint="cs"/>
          <w:b/>
          <w:bCs/>
          <w:sz w:val="28"/>
          <w:rtl/>
        </w:rPr>
        <w:t>.</w:t>
      </w:r>
      <w:r w:rsidRPr="00222A3C">
        <w:rPr>
          <w:rFonts w:cs="Akhbar MT"/>
          <w:b/>
          <w:bCs/>
          <w:sz w:val="28"/>
          <w:rtl/>
        </w:rPr>
        <w:t xml:space="preserve"> ولكن لما كان هذا المثل الأعلى غير متحقق </w:t>
      </w:r>
      <w:r w:rsidRPr="00222A3C">
        <w:rPr>
          <w:rFonts w:cs="Akhbar MT" w:hint="cs"/>
          <w:b/>
          <w:bCs/>
          <w:sz w:val="28"/>
          <w:rtl/>
        </w:rPr>
        <w:t>في</w:t>
      </w:r>
      <w:r w:rsidRPr="00222A3C">
        <w:rPr>
          <w:rFonts w:cs="Akhbar MT"/>
          <w:b/>
          <w:bCs/>
          <w:sz w:val="28"/>
          <w:rtl/>
        </w:rPr>
        <w:t xml:space="preserve"> وضع </w:t>
      </w:r>
      <w:r w:rsidRPr="00222A3C">
        <w:rPr>
          <w:rFonts w:cs="Akhbar MT"/>
          <w:b/>
          <w:bCs/>
          <w:sz w:val="28"/>
          <w:rtl/>
        </w:rPr>
        <w:lastRenderedPageBreak/>
        <w:t>اللغة</w:t>
      </w:r>
      <w:r w:rsidRPr="00222A3C">
        <w:rPr>
          <w:rFonts w:cs="Akhbar MT" w:hint="cs"/>
          <w:b/>
          <w:bCs/>
          <w:sz w:val="28"/>
          <w:rtl/>
        </w:rPr>
        <w:t>،</w:t>
      </w:r>
      <w:r w:rsidRPr="00222A3C">
        <w:rPr>
          <w:rFonts w:cs="Akhbar MT"/>
          <w:b/>
          <w:bCs/>
          <w:sz w:val="28"/>
          <w:rtl/>
        </w:rPr>
        <w:t xml:space="preserve"> كان لابد أن يقر أصحاب هذا المنطق بوجود ظواهر الترادف والاشتراك </w:t>
      </w:r>
      <w:r w:rsidRPr="00222A3C">
        <w:rPr>
          <w:rFonts w:cs="Akhbar MT" w:hint="cs"/>
          <w:b/>
          <w:bCs/>
          <w:sz w:val="28"/>
          <w:rtl/>
        </w:rPr>
        <w:t>اللفظي</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اللغة، بل إنهم قد استغلوا هذه الظواهر </w:t>
      </w:r>
      <w:r w:rsidRPr="00222A3C">
        <w:rPr>
          <w:rFonts w:cs="Akhbar MT" w:hint="cs"/>
          <w:b/>
          <w:bCs/>
          <w:sz w:val="28"/>
          <w:rtl/>
        </w:rPr>
        <w:t>في</w:t>
      </w:r>
      <w:r w:rsidRPr="00222A3C">
        <w:rPr>
          <w:rFonts w:cs="Akhbar MT"/>
          <w:b/>
          <w:bCs/>
          <w:sz w:val="28"/>
          <w:rtl/>
        </w:rPr>
        <w:t xml:space="preserve"> باب مهم من أبواب المنطق وهو باب الحد.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يشرح </w:t>
      </w:r>
      <w:r w:rsidRPr="00222A3C">
        <w:rPr>
          <w:rFonts w:cs="Akhbar MT" w:hint="cs"/>
          <w:b/>
          <w:bCs/>
          <w:sz w:val="28"/>
          <w:rtl/>
        </w:rPr>
        <w:t>الفارابي</w:t>
      </w:r>
      <w:r w:rsidRPr="00222A3C">
        <w:rPr>
          <w:rFonts w:cs="Akhbar MT"/>
          <w:b/>
          <w:bCs/>
          <w:sz w:val="28"/>
          <w:rtl/>
        </w:rPr>
        <w:t xml:space="preserve"> تركيب القضية المنطقية </w:t>
      </w:r>
      <w:r w:rsidRPr="00222A3C">
        <w:rPr>
          <w:rFonts w:cs="Akhbar MT" w:hint="cs"/>
          <w:b/>
          <w:bCs/>
          <w:sz w:val="28"/>
          <w:rtl/>
        </w:rPr>
        <w:t>في</w:t>
      </w:r>
      <w:r w:rsidRPr="00222A3C">
        <w:rPr>
          <w:rFonts w:cs="Akhbar MT"/>
          <w:b/>
          <w:bCs/>
          <w:sz w:val="28"/>
          <w:rtl/>
        </w:rPr>
        <w:t xml:space="preserve"> ض</w:t>
      </w:r>
      <w:r w:rsidRPr="00222A3C">
        <w:rPr>
          <w:rFonts w:cs="Akhbar MT" w:hint="cs"/>
          <w:b/>
          <w:bCs/>
          <w:sz w:val="28"/>
          <w:rtl/>
        </w:rPr>
        <w:t>وء</w:t>
      </w:r>
      <w:r w:rsidRPr="00222A3C">
        <w:rPr>
          <w:rFonts w:cs="Akhbar MT"/>
          <w:b/>
          <w:bCs/>
          <w:sz w:val="28"/>
          <w:rtl/>
        </w:rPr>
        <w:t xml:space="preserve"> المترادف والمشترك </w:t>
      </w:r>
      <w:r w:rsidRPr="00222A3C">
        <w:rPr>
          <w:rFonts w:cs="Akhbar MT" w:hint="cs"/>
          <w:b/>
          <w:bCs/>
          <w:sz w:val="28"/>
          <w:rtl/>
        </w:rPr>
        <w:t>اللفظي</w:t>
      </w:r>
      <w:r w:rsidRPr="00222A3C">
        <w:rPr>
          <w:rFonts w:cs="Akhbar MT"/>
          <w:b/>
          <w:bCs/>
          <w:sz w:val="28"/>
          <w:rtl/>
        </w:rPr>
        <w:t xml:space="preserve"> فيقول :"وإذا كان الموضوع </w:t>
      </w:r>
      <w:r w:rsidRPr="00222A3C">
        <w:rPr>
          <w:rFonts w:cs="Akhbar MT" w:hint="cs"/>
          <w:b/>
          <w:bCs/>
          <w:sz w:val="28"/>
          <w:rtl/>
        </w:rPr>
        <w:t>في</w:t>
      </w:r>
      <w:r w:rsidRPr="00222A3C">
        <w:rPr>
          <w:rFonts w:cs="Akhbar MT"/>
          <w:b/>
          <w:bCs/>
          <w:sz w:val="28"/>
          <w:rtl/>
        </w:rPr>
        <w:t xml:space="preserve"> القضية اسما</w:t>
      </w:r>
      <w:r w:rsidRPr="00222A3C">
        <w:rPr>
          <w:rFonts w:cs="Akhbar MT" w:hint="cs"/>
          <w:b/>
          <w:bCs/>
          <w:sz w:val="28"/>
          <w:rtl/>
        </w:rPr>
        <w:t>ً</w:t>
      </w:r>
      <w:r w:rsidRPr="00222A3C">
        <w:rPr>
          <w:rFonts w:cs="Akhbar MT"/>
          <w:b/>
          <w:bCs/>
          <w:sz w:val="28"/>
          <w:rtl/>
        </w:rPr>
        <w:t xml:space="preserve"> مشتركا</w:t>
      </w:r>
      <w:r w:rsidRPr="00222A3C">
        <w:rPr>
          <w:rFonts w:cs="Akhbar MT" w:hint="cs"/>
          <w:b/>
          <w:bCs/>
          <w:sz w:val="28"/>
          <w:rtl/>
        </w:rPr>
        <w:t>ً</w:t>
      </w:r>
      <w:r w:rsidRPr="00222A3C">
        <w:rPr>
          <w:rFonts w:cs="Akhbar MT"/>
          <w:b/>
          <w:bCs/>
          <w:sz w:val="28"/>
          <w:rtl/>
        </w:rPr>
        <w:t xml:space="preserve"> لم تكن القضية واحدة</w:t>
      </w:r>
      <w:r w:rsidRPr="00222A3C">
        <w:rPr>
          <w:rFonts w:cs="Akhbar MT" w:hint="cs"/>
          <w:b/>
          <w:bCs/>
          <w:sz w:val="28"/>
          <w:rtl/>
        </w:rPr>
        <w:t>،</w:t>
      </w:r>
      <w:r w:rsidRPr="00222A3C">
        <w:rPr>
          <w:rFonts w:cs="Akhbar MT"/>
          <w:b/>
          <w:bCs/>
          <w:sz w:val="28"/>
          <w:rtl/>
        </w:rPr>
        <w:t xml:space="preserve"> بل تكون عدتها على عدة </w:t>
      </w:r>
      <w:r w:rsidRPr="00222A3C">
        <w:rPr>
          <w:rFonts w:cs="Akhbar MT" w:hint="cs"/>
          <w:b/>
          <w:bCs/>
          <w:sz w:val="28"/>
          <w:rtl/>
        </w:rPr>
        <w:t>المعاني</w:t>
      </w:r>
      <w:r w:rsidRPr="00222A3C">
        <w:rPr>
          <w:rFonts w:cs="Akhbar MT"/>
          <w:b/>
          <w:bCs/>
          <w:sz w:val="28"/>
          <w:rtl/>
        </w:rPr>
        <w:t xml:space="preserve"> </w:t>
      </w:r>
      <w:r w:rsidRPr="00222A3C">
        <w:rPr>
          <w:rFonts w:cs="Akhbar MT" w:hint="cs"/>
          <w:b/>
          <w:bCs/>
          <w:sz w:val="28"/>
          <w:rtl/>
        </w:rPr>
        <w:t>التي</w:t>
      </w:r>
      <w:r w:rsidRPr="00222A3C">
        <w:rPr>
          <w:rFonts w:cs="Akhbar MT"/>
          <w:b/>
          <w:bCs/>
          <w:sz w:val="28"/>
          <w:rtl/>
        </w:rPr>
        <w:t xml:space="preserve"> يقال عليها ذلك الاسم، فتكون تلك </w:t>
      </w:r>
      <w:r w:rsidRPr="00222A3C">
        <w:rPr>
          <w:rFonts w:cs="Akhbar MT" w:hint="cs"/>
          <w:b/>
          <w:bCs/>
          <w:sz w:val="28"/>
          <w:rtl/>
        </w:rPr>
        <w:t>المعاني</w:t>
      </w:r>
      <w:r w:rsidRPr="00222A3C">
        <w:rPr>
          <w:rFonts w:cs="Akhbar MT"/>
          <w:b/>
          <w:bCs/>
          <w:sz w:val="28"/>
          <w:rtl/>
        </w:rPr>
        <w:t xml:space="preserve"> موضوعات كثيرة يحمل عليها محمول واحد</w:t>
      </w:r>
      <w:r w:rsidRPr="00222A3C">
        <w:rPr>
          <w:rFonts w:cs="Akhbar MT" w:hint="cs"/>
          <w:b/>
          <w:bCs/>
          <w:sz w:val="28"/>
          <w:rtl/>
        </w:rPr>
        <w:t>.</w:t>
      </w:r>
      <w:r w:rsidRPr="00222A3C">
        <w:rPr>
          <w:rFonts w:cs="Akhbar MT"/>
          <w:b/>
          <w:bCs/>
          <w:sz w:val="28"/>
          <w:rtl/>
        </w:rPr>
        <w:t xml:space="preserve"> والقضية </w:t>
      </w:r>
      <w:r w:rsidRPr="00222A3C">
        <w:rPr>
          <w:rFonts w:cs="Akhbar MT" w:hint="cs"/>
          <w:b/>
          <w:bCs/>
          <w:sz w:val="28"/>
          <w:rtl/>
        </w:rPr>
        <w:t>التي</w:t>
      </w:r>
      <w:r w:rsidRPr="00222A3C">
        <w:rPr>
          <w:rFonts w:cs="Akhbar MT"/>
          <w:b/>
          <w:bCs/>
          <w:sz w:val="28"/>
          <w:rtl/>
        </w:rPr>
        <w:t xml:space="preserve"> محمولها أسماء مترادفة فإن تلك </w:t>
      </w:r>
      <w:r w:rsidRPr="00222A3C">
        <w:rPr>
          <w:rFonts w:cs="Akhbar MT" w:hint="cs"/>
          <w:b/>
          <w:bCs/>
          <w:sz w:val="28"/>
          <w:rtl/>
        </w:rPr>
        <w:t>الأسماء</w:t>
      </w:r>
      <w:r w:rsidRPr="00222A3C">
        <w:rPr>
          <w:rFonts w:cs="Akhbar MT"/>
          <w:b/>
          <w:bCs/>
          <w:sz w:val="28"/>
          <w:rtl/>
        </w:rPr>
        <w:t xml:space="preserve"> كلها محمول واحد. وكذلك القضية </w:t>
      </w:r>
      <w:r w:rsidRPr="00222A3C">
        <w:rPr>
          <w:rFonts w:cs="Akhbar MT" w:hint="cs"/>
          <w:b/>
          <w:bCs/>
          <w:sz w:val="28"/>
          <w:rtl/>
        </w:rPr>
        <w:t>التي</w:t>
      </w:r>
      <w:r w:rsidRPr="00222A3C">
        <w:rPr>
          <w:rFonts w:cs="Akhbar MT"/>
          <w:b/>
          <w:bCs/>
          <w:sz w:val="28"/>
          <w:rtl/>
        </w:rPr>
        <w:t xml:space="preserve"> موضوعها أسماء مترادفة فإنه موضوع واحد</w:t>
      </w:r>
      <w:r w:rsidRPr="00222A3C">
        <w:rPr>
          <w:rFonts w:cs="Akhbar MT" w:hint="cs"/>
          <w:b/>
          <w:bCs/>
          <w:sz w:val="28"/>
          <w:rtl/>
        </w:rPr>
        <w:t>"</w:t>
      </w:r>
      <w:r w:rsidRPr="00222A3C">
        <w:rPr>
          <w:rStyle w:val="a4"/>
          <w:rFonts w:cs="Akhbar MT"/>
          <w:b/>
          <w:bCs/>
          <w:rtl/>
        </w:rPr>
        <w:footnoteReference w:id="414"/>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ثم يوضح </w:t>
      </w:r>
      <w:r w:rsidRPr="00222A3C">
        <w:rPr>
          <w:rFonts w:cs="Akhbar MT" w:hint="cs"/>
          <w:b/>
          <w:bCs/>
          <w:sz w:val="28"/>
          <w:rtl/>
        </w:rPr>
        <w:t>الفارابي</w:t>
      </w:r>
      <w:r w:rsidRPr="00222A3C">
        <w:rPr>
          <w:rFonts w:cs="Akhbar MT"/>
          <w:b/>
          <w:bCs/>
          <w:sz w:val="28"/>
          <w:rtl/>
        </w:rPr>
        <w:t xml:space="preserve"> بعد ذلك علاقة الترادف بالحد </w:t>
      </w:r>
      <w:r w:rsidRPr="00222A3C">
        <w:rPr>
          <w:rFonts w:cs="Akhbar MT" w:hint="cs"/>
          <w:b/>
          <w:bCs/>
          <w:sz w:val="28"/>
          <w:rtl/>
        </w:rPr>
        <w:t>المنطقي</w:t>
      </w:r>
      <w:r w:rsidRPr="00222A3C">
        <w:rPr>
          <w:rFonts w:cs="Akhbar MT"/>
          <w:b/>
          <w:bCs/>
          <w:sz w:val="28"/>
          <w:rtl/>
        </w:rPr>
        <w:t xml:space="preserve"> فيقول "</w:t>
      </w:r>
      <w:r w:rsidRPr="00222A3C">
        <w:rPr>
          <w:rFonts w:cs="Akhbar MT" w:hint="cs"/>
          <w:b/>
          <w:bCs/>
          <w:sz w:val="28"/>
          <w:rtl/>
        </w:rPr>
        <w:t>والأسماء</w:t>
      </w:r>
      <w:r w:rsidRPr="00222A3C">
        <w:rPr>
          <w:rFonts w:cs="Akhbar MT"/>
          <w:b/>
          <w:bCs/>
          <w:sz w:val="28"/>
          <w:rtl/>
        </w:rPr>
        <w:t xml:space="preserve"> المترادفة </w:t>
      </w:r>
      <w:r w:rsidRPr="00222A3C">
        <w:rPr>
          <w:rFonts w:cs="Akhbar MT" w:hint="cs"/>
          <w:b/>
          <w:bCs/>
          <w:sz w:val="28"/>
          <w:rtl/>
        </w:rPr>
        <w:t>هي</w:t>
      </w:r>
      <w:r w:rsidRPr="00222A3C">
        <w:rPr>
          <w:rFonts w:cs="Akhbar MT"/>
          <w:b/>
          <w:bCs/>
          <w:sz w:val="28"/>
          <w:rtl/>
        </w:rPr>
        <w:t xml:space="preserve"> الأسماء الكثيرة </w:t>
      </w:r>
      <w:r w:rsidRPr="00222A3C">
        <w:rPr>
          <w:rFonts w:cs="Akhbar MT" w:hint="cs"/>
          <w:b/>
          <w:bCs/>
          <w:sz w:val="28"/>
          <w:rtl/>
        </w:rPr>
        <w:t>التي</w:t>
      </w:r>
      <w:r w:rsidRPr="00222A3C">
        <w:rPr>
          <w:rFonts w:cs="Akhbar MT"/>
          <w:b/>
          <w:bCs/>
          <w:sz w:val="28"/>
          <w:rtl/>
        </w:rPr>
        <w:t xml:space="preserve"> تقال على ش</w:t>
      </w:r>
      <w:r w:rsidRPr="00222A3C">
        <w:rPr>
          <w:rFonts w:cs="Akhbar MT" w:hint="cs"/>
          <w:b/>
          <w:bCs/>
          <w:sz w:val="28"/>
          <w:rtl/>
        </w:rPr>
        <w:t>يء</w:t>
      </w:r>
      <w:r w:rsidRPr="00222A3C">
        <w:rPr>
          <w:rFonts w:cs="Akhbar MT"/>
          <w:b/>
          <w:bCs/>
          <w:sz w:val="28"/>
          <w:rtl/>
        </w:rPr>
        <w:t xml:space="preserve"> واحد. وحد</w:t>
      </w:r>
      <w:r w:rsidRPr="00222A3C">
        <w:rPr>
          <w:rFonts w:cs="Akhbar MT" w:hint="cs"/>
          <w:b/>
          <w:bCs/>
          <w:sz w:val="28"/>
          <w:rtl/>
        </w:rPr>
        <w:t>ُّه</w:t>
      </w:r>
      <w:r w:rsidRPr="00222A3C">
        <w:rPr>
          <w:rFonts w:cs="Akhbar MT"/>
          <w:b/>
          <w:bCs/>
          <w:sz w:val="28"/>
          <w:rtl/>
        </w:rPr>
        <w:t xml:space="preserve"> بحسب كل واحد منها واحد بعينه، أو </w:t>
      </w:r>
      <w:r w:rsidRPr="00222A3C">
        <w:rPr>
          <w:rFonts w:cs="Akhbar MT" w:hint="cs"/>
          <w:b/>
          <w:bCs/>
          <w:sz w:val="28"/>
          <w:rtl/>
        </w:rPr>
        <w:t>الأسماء</w:t>
      </w:r>
      <w:r w:rsidRPr="00222A3C">
        <w:rPr>
          <w:rFonts w:cs="Akhbar MT"/>
          <w:b/>
          <w:bCs/>
          <w:sz w:val="28"/>
          <w:rtl/>
        </w:rPr>
        <w:t xml:space="preserve"> </w:t>
      </w:r>
      <w:r w:rsidRPr="00222A3C">
        <w:rPr>
          <w:rFonts w:cs="Akhbar MT" w:hint="cs"/>
          <w:b/>
          <w:bCs/>
          <w:sz w:val="28"/>
          <w:rtl/>
        </w:rPr>
        <w:t>التي</w:t>
      </w:r>
      <w:r w:rsidRPr="00222A3C">
        <w:rPr>
          <w:rFonts w:cs="Akhbar MT"/>
          <w:b/>
          <w:bCs/>
          <w:sz w:val="28"/>
          <w:rtl/>
        </w:rPr>
        <w:t xml:space="preserve"> يكون الحد </w:t>
      </w:r>
      <w:r w:rsidRPr="00222A3C">
        <w:rPr>
          <w:rFonts w:cs="Akhbar MT" w:hint="cs"/>
          <w:b/>
          <w:bCs/>
          <w:sz w:val="28"/>
          <w:rtl/>
        </w:rPr>
        <w:t>المساوي</w:t>
      </w:r>
      <w:r w:rsidRPr="00222A3C">
        <w:rPr>
          <w:rFonts w:cs="Akhbar MT"/>
          <w:b/>
          <w:bCs/>
          <w:sz w:val="28"/>
          <w:rtl/>
        </w:rPr>
        <w:t xml:space="preserve"> لكل واحد هو بعينه حد الآخر</w:t>
      </w:r>
      <w:r w:rsidRPr="00222A3C">
        <w:rPr>
          <w:rFonts w:cs="Akhbar MT" w:hint="cs"/>
          <w:b/>
          <w:bCs/>
          <w:sz w:val="28"/>
          <w:rtl/>
        </w:rPr>
        <w:t>"</w:t>
      </w:r>
      <w:r w:rsidRPr="00222A3C">
        <w:rPr>
          <w:rStyle w:val="a4"/>
          <w:rFonts w:cs="Akhbar MT"/>
          <w:b/>
          <w:bCs/>
          <w:rtl/>
        </w:rPr>
        <w:footnoteReference w:id="415"/>
      </w:r>
      <w:r w:rsidRPr="00222A3C">
        <w:rPr>
          <w:rFonts w:cs="Akhbar MT"/>
          <w:b/>
          <w:bCs/>
          <w:sz w:val="28"/>
          <w:rtl/>
        </w:rPr>
        <w:t xml:space="preserve"> .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ويقول صاحب "شرح عنقود الزواهر" بعد أن يقسم "التعريف" إلى </w:t>
      </w:r>
      <w:r w:rsidRPr="00222A3C">
        <w:rPr>
          <w:rFonts w:cs="Akhbar MT" w:hint="cs"/>
          <w:b/>
          <w:bCs/>
          <w:sz w:val="28"/>
          <w:rtl/>
        </w:rPr>
        <w:t>لفظي</w:t>
      </w:r>
      <w:r w:rsidRPr="00222A3C">
        <w:rPr>
          <w:rFonts w:cs="Akhbar MT"/>
          <w:b/>
          <w:bCs/>
          <w:sz w:val="28"/>
          <w:rtl/>
        </w:rPr>
        <w:t xml:space="preserve"> : وهو تعيين معنى اللفظ بلفظ آخر واضح الدلالة على ذلك المعنى ، وتام : وهو التعريف بالجنس والنوع والفصل، يقول: "ولا نزاع لأحد ممن يثبت الترادف </w:t>
      </w:r>
      <w:r w:rsidRPr="00222A3C">
        <w:rPr>
          <w:rFonts w:cs="Akhbar MT" w:hint="cs"/>
          <w:b/>
          <w:bCs/>
          <w:sz w:val="28"/>
          <w:rtl/>
        </w:rPr>
        <w:t>في</w:t>
      </w:r>
      <w:r w:rsidRPr="00222A3C">
        <w:rPr>
          <w:rFonts w:cs="Akhbar MT"/>
          <w:b/>
          <w:bCs/>
          <w:sz w:val="28"/>
          <w:rtl/>
        </w:rPr>
        <w:t xml:space="preserve"> كون ما يدل على التعريف والمعرف </w:t>
      </w:r>
      <w:r w:rsidRPr="00222A3C">
        <w:rPr>
          <w:rFonts w:cs="Akhbar MT" w:hint="cs"/>
          <w:b/>
          <w:bCs/>
          <w:sz w:val="28"/>
          <w:rtl/>
        </w:rPr>
        <w:t>في</w:t>
      </w:r>
      <w:r w:rsidRPr="00222A3C">
        <w:rPr>
          <w:rFonts w:cs="Akhbar MT"/>
          <w:b/>
          <w:bCs/>
          <w:sz w:val="28"/>
          <w:rtl/>
        </w:rPr>
        <w:t xml:space="preserve"> التعريف </w:t>
      </w:r>
      <w:r w:rsidRPr="00222A3C">
        <w:rPr>
          <w:rFonts w:cs="Akhbar MT" w:hint="cs"/>
          <w:b/>
          <w:bCs/>
          <w:sz w:val="28"/>
          <w:rtl/>
        </w:rPr>
        <w:t>اللفظي</w:t>
      </w:r>
      <w:r w:rsidRPr="00222A3C">
        <w:rPr>
          <w:rFonts w:cs="Akhbar MT"/>
          <w:b/>
          <w:bCs/>
          <w:sz w:val="28"/>
          <w:rtl/>
        </w:rPr>
        <w:t xml:space="preserve"> من الألفاظ المترادفة .. وإنما النزاع </w:t>
      </w:r>
      <w:r w:rsidRPr="00222A3C">
        <w:rPr>
          <w:rFonts w:cs="Akhbar MT" w:hint="cs"/>
          <w:b/>
          <w:bCs/>
          <w:sz w:val="28"/>
          <w:rtl/>
        </w:rPr>
        <w:t>في</w:t>
      </w:r>
      <w:r w:rsidRPr="00222A3C">
        <w:rPr>
          <w:rFonts w:cs="Akhbar MT"/>
          <w:b/>
          <w:bCs/>
          <w:sz w:val="28"/>
          <w:rtl/>
        </w:rPr>
        <w:t xml:space="preserve"> الحد التام والمحدود، فإن </w:t>
      </w:r>
      <w:r w:rsidRPr="00222A3C">
        <w:rPr>
          <w:rFonts w:cs="Akhbar MT" w:hint="cs"/>
          <w:b/>
          <w:bCs/>
          <w:sz w:val="28"/>
          <w:rtl/>
        </w:rPr>
        <w:t>الرأي</w:t>
      </w:r>
      <w:r w:rsidRPr="00222A3C">
        <w:rPr>
          <w:rFonts w:cs="Akhbar MT"/>
          <w:b/>
          <w:bCs/>
          <w:sz w:val="28"/>
          <w:rtl/>
        </w:rPr>
        <w:t xml:space="preserve"> المنصور </w:t>
      </w:r>
      <w:r w:rsidRPr="00222A3C">
        <w:rPr>
          <w:rFonts w:cs="Akhbar MT"/>
          <w:b/>
          <w:bCs/>
          <w:sz w:val="28"/>
          <w:rtl/>
        </w:rPr>
        <w:lastRenderedPageBreak/>
        <w:t>فيه أنهما ليسا من الألفاظ المترادفة، وتوهم قوم أنهما منها</w:t>
      </w:r>
      <w:r w:rsidRPr="00222A3C">
        <w:rPr>
          <w:rFonts w:cs="Akhbar MT" w:hint="cs"/>
          <w:b/>
          <w:bCs/>
          <w:sz w:val="28"/>
          <w:rtl/>
        </w:rPr>
        <w:t>؛</w:t>
      </w:r>
      <w:r w:rsidRPr="00222A3C">
        <w:rPr>
          <w:rFonts w:cs="Akhbar MT"/>
          <w:b/>
          <w:bCs/>
          <w:sz w:val="28"/>
          <w:rtl/>
        </w:rPr>
        <w:t xml:space="preserve"> ولذلك قالوا: ما الحد إلا تبديل لفظ بلفظ أجلى</w:t>
      </w:r>
      <w:r w:rsidRPr="00222A3C">
        <w:rPr>
          <w:rFonts w:cs="Akhbar MT" w:hint="cs"/>
          <w:b/>
          <w:bCs/>
          <w:sz w:val="28"/>
          <w:rtl/>
        </w:rPr>
        <w:t>"</w:t>
      </w:r>
      <w:r w:rsidRPr="00222A3C">
        <w:rPr>
          <w:rStyle w:val="a4"/>
          <w:rFonts w:cs="Akhbar MT"/>
          <w:b/>
          <w:bCs/>
          <w:rtl/>
        </w:rPr>
        <w:footnoteReference w:id="416"/>
      </w:r>
      <w:r w:rsidRPr="00222A3C">
        <w:rPr>
          <w:rFonts w:cs="Akhbar MT"/>
          <w:b/>
          <w:bCs/>
          <w:sz w:val="28"/>
          <w:rtl/>
        </w:rPr>
        <w:t xml:space="preserve">. والنص يشير إلى جدوى وجود ظاهرة دلالية مهمة كالترادف </w:t>
      </w:r>
      <w:r w:rsidRPr="00222A3C">
        <w:rPr>
          <w:rFonts w:cs="Akhbar MT" w:hint="cs"/>
          <w:b/>
          <w:bCs/>
          <w:sz w:val="28"/>
          <w:rtl/>
        </w:rPr>
        <w:t>في</w:t>
      </w:r>
      <w:r w:rsidRPr="00222A3C">
        <w:rPr>
          <w:rFonts w:cs="Akhbar MT"/>
          <w:b/>
          <w:bCs/>
          <w:sz w:val="28"/>
          <w:rtl/>
        </w:rPr>
        <w:t xml:space="preserve"> البحث </w:t>
      </w:r>
      <w:r w:rsidRPr="00222A3C">
        <w:rPr>
          <w:rFonts w:cs="Akhbar MT" w:hint="cs"/>
          <w:b/>
          <w:bCs/>
          <w:sz w:val="28"/>
          <w:rtl/>
        </w:rPr>
        <w:t>المنطقي</w:t>
      </w:r>
      <w:r w:rsidRPr="00222A3C">
        <w:rPr>
          <w:rFonts w:cs="Akhbar MT"/>
          <w:b/>
          <w:bCs/>
          <w:sz w:val="28"/>
          <w:rtl/>
        </w:rPr>
        <w:t xml:space="preserve"> من حيث قيام نظرية الحد </w:t>
      </w:r>
      <w:r w:rsidRPr="00222A3C">
        <w:rPr>
          <w:rFonts w:cs="Akhbar MT" w:hint="cs"/>
          <w:b/>
          <w:bCs/>
          <w:sz w:val="28"/>
          <w:rtl/>
        </w:rPr>
        <w:t>اللفظي</w:t>
      </w:r>
      <w:r w:rsidRPr="00222A3C">
        <w:rPr>
          <w:rFonts w:cs="Akhbar MT"/>
          <w:b/>
          <w:bCs/>
          <w:sz w:val="28"/>
          <w:rtl/>
        </w:rPr>
        <w:t xml:space="preserve"> عليها</w:t>
      </w:r>
      <w:r w:rsidRPr="00222A3C">
        <w:rPr>
          <w:rFonts w:cs="Akhbar MT" w:hint="cs"/>
          <w:b/>
          <w:bCs/>
          <w:sz w:val="28"/>
          <w:rtl/>
        </w:rPr>
        <w:t>،</w:t>
      </w:r>
      <w:r w:rsidRPr="00222A3C">
        <w:rPr>
          <w:rFonts w:cs="Akhbar MT"/>
          <w:b/>
          <w:bCs/>
          <w:sz w:val="28"/>
          <w:rtl/>
        </w:rPr>
        <w:t xml:space="preserve"> بل نظرية الحد التام عند </w:t>
      </w:r>
      <w:r w:rsidRPr="00222A3C">
        <w:rPr>
          <w:rFonts w:cs="Akhbar MT" w:hint="cs"/>
          <w:b/>
          <w:bCs/>
          <w:sz w:val="28"/>
          <w:rtl/>
        </w:rPr>
        <w:t>قوم.</w:t>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وكذلك تتصل ظاهرة الترادف بنظرية الحد </w:t>
      </w:r>
      <w:r w:rsidRPr="00222A3C">
        <w:rPr>
          <w:rFonts w:cs="Akhbar MT" w:hint="cs"/>
          <w:b/>
          <w:bCs/>
          <w:sz w:val="28"/>
          <w:rtl/>
        </w:rPr>
        <w:t>المنطقي</w:t>
      </w:r>
      <w:r w:rsidRPr="00222A3C">
        <w:rPr>
          <w:rFonts w:cs="Akhbar MT"/>
          <w:b/>
          <w:bCs/>
          <w:sz w:val="28"/>
          <w:rtl/>
        </w:rPr>
        <w:t xml:space="preserve"> من زاوية أخرى </w:t>
      </w:r>
      <w:r w:rsidRPr="00222A3C">
        <w:rPr>
          <w:rFonts w:cs="Akhbar MT" w:hint="cs"/>
          <w:b/>
          <w:bCs/>
          <w:sz w:val="28"/>
          <w:rtl/>
        </w:rPr>
        <w:t>هي</w:t>
      </w:r>
      <w:r w:rsidRPr="00222A3C">
        <w:rPr>
          <w:rFonts w:cs="Akhbar MT"/>
          <w:b/>
          <w:bCs/>
          <w:sz w:val="28"/>
          <w:rtl/>
        </w:rPr>
        <w:t xml:space="preserve"> أن التفريق بين الألفاظ المترادفة يفيد </w:t>
      </w:r>
      <w:r w:rsidRPr="00222A3C">
        <w:rPr>
          <w:rFonts w:cs="Akhbar MT" w:hint="cs"/>
          <w:b/>
          <w:bCs/>
          <w:sz w:val="28"/>
          <w:rtl/>
        </w:rPr>
        <w:t>في</w:t>
      </w:r>
      <w:r w:rsidRPr="00222A3C">
        <w:rPr>
          <w:rFonts w:cs="Akhbar MT"/>
          <w:b/>
          <w:bCs/>
          <w:sz w:val="28"/>
          <w:rtl/>
        </w:rPr>
        <w:t xml:space="preserve"> ترتيب هذه الألفاظ من حيث العموم والخصوص: "فالبقاء أعم من الحياة، والعيش أخص من الحياة .</w:t>
      </w:r>
      <w:r w:rsidRPr="00222A3C">
        <w:rPr>
          <w:rFonts w:cs="Akhbar MT" w:hint="cs"/>
          <w:b/>
          <w:bCs/>
          <w:sz w:val="28"/>
          <w:rtl/>
        </w:rPr>
        <w:t>.</w:t>
      </w:r>
      <w:r w:rsidRPr="00222A3C">
        <w:rPr>
          <w:rFonts w:cs="Akhbar MT"/>
          <w:b/>
          <w:bCs/>
          <w:sz w:val="28"/>
          <w:rtl/>
        </w:rPr>
        <w:t>. وهكذا</w:t>
      </w:r>
      <w:r w:rsidRPr="00222A3C">
        <w:rPr>
          <w:rFonts w:cs="Akhbar MT" w:hint="cs"/>
          <w:b/>
          <w:bCs/>
          <w:sz w:val="28"/>
          <w:rtl/>
        </w:rPr>
        <w:t>"</w:t>
      </w:r>
      <w:r w:rsidRPr="00222A3C">
        <w:rPr>
          <w:rStyle w:val="a4"/>
          <w:rFonts w:cs="Akhbar MT"/>
          <w:b/>
          <w:bCs/>
          <w:rtl/>
        </w:rPr>
        <w:footnoteReference w:id="417"/>
      </w:r>
      <w:r w:rsidRPr="00222A3C">
        <w:rPr>
          <w:rFonts w:cs="Akhbar MT" w:hint="cs"/>
          <w:b/>
          <w:bCs/>
          <w:sz w:val="28"/>
          <w:rtl/>
        </w:rPr>
        <w:t xml:space="preserve">. </w:t>
      </w:r>
      <w:r w:rsidRPr="00222A3C">
        <w:rPr>
          <w:rFonts w:cs="Akhbar MT"/>
          <w:b/>
          <w:bCs/>
          <w:sz w:val="28"/>
          <w:rtl/>
        </w:rPr>
        <w:t>وبذلك يمكن وضع الأجناس والفصول وضعا</w:t>
      </w:r>
      <w:r w:rsidRPr="00222A3C">
        <w:rPr>
          <w:rFonts w:cs="Akhbar MT" w:hint="cs"/>
          <w:b/>
          <w:bCs/>
          <w:sz w:val="28"/>
          <w:rtl/>
        </w:rPr>
        <w:t>ً</w:t>
      </w:r>
      <w:r w:rsidRPr="00222A3C">
        <w:rPr>
          <w:rFonts w:cs="Akhbar MT"/>
          <w:b/>
          <w:bCs/>
          <w:sz w:val="28"/>
          <w:rtl/>
        </w:rPr>
        <w:t xml:space="preserve"> صحيحا</w:t>
      </w:r>
      <w:r w:rsidRPr="00222A3C">
        <w:rPr>
          <w:rFonts w:cs="Akhbar MT" w:hint="cs"/>
          <w:b/>
          <w:bCs/>
          <w:sz w:val="28"/>
          <w:rtl/>
        </w:rPr>
        <w:t>ً</w:t>
      </w:r>
      <w:r w:rsidRPr="00222A3C">
        <w:rPr>
          <w:rFonts w:cs="Akhbar MT"/>
          <w:b/>
          <w:bCs/>
          <w:sz w:val="28"/>
          <w:rtl/>
        </w:rPr>
        <w:t xml:space="preserve"> متى عرف اللفظ العام من اللفظ الخاص.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وفى بحث المناطقة حول ظاهرة المشترك </w:t>
      </w:r>
      <w:r w:rsidRPr="00222A3C">
        <w:rPr>
          <w:rFonts w:cs="Akhbar MT" w:hint="cs"/>
          <w:b/>
          <w:bCs/>
          <w:sz w:val="28"/>
          <w:rtl/>
        </w:rPr>
        <w:t>اللفظي</w:t>
      </w:r>
      <w:r w:rsidRPr="00222A3C">
        <w:rPr>
          <w:rFonts w:cs="Akhbar MT"/>
          <w:b/>
          <w:bCs/>
          <w:sz w:val="28"/>
          <w:rtl/>
        </w:rPr>
        <w:t xml:space="preserve"> نجد أنهم قد اعتبروا وجود هذه الأسماء المشتركة من الأغاليط السوفسطائية، وه</w:t>
      </w:r>
      <w:r w:rsidRPr="00222A3C">
        <w:rPr>
          <w:rFonts w:cs="Akhbar MT" w:hint="cs"/>
          <w:b/>
          <w:bCs/>
          <w:sz w:val="28"/>
          <w:rtl/>
        </w:rPr>
        <w:t>ي</w:t>
      </w:r>
      <w:r w:rsidRPr="00222A3C">
        <w:rPr>
          <w:rFonts w:cs="Akhbar MT"/>
          <w:b/>
          <w:bCs/>
          <w:sz w:val="28"/>
          <w:rtl/>
        </w:rPr>
        <w:t xml:space="preserve"> كما يقول </w:t>
      </w:r>
      <w:r w:rsidRPr="00222A3C">
        <w:rPr>
          <w:rFonts w:cs="Akhbar MT" w:hint="cs"/>
          <w:b/>
          <w:bCs/>
          <w:sz w:val="28"/>
          <w:rtl/>
        </w:rPr>
        <w:t>أرسطو</w:t>
      </w:r>
      <w:r w:rsidRPr="00222A3C">
        <w:rPr>
          <w:rFonts w:cs="Akhbar MT"/>
          <w:b/>
          <w:bCs/>
          <w:sz w:val="28"/>
          <w:rtl/>
        </w:rPr>
        <w:t>: "</w:t>
      </w:r>
      <w:r w:rsidRPr="00222A3C">
        <w:rPr>
          <w:rFonts w:cs="Akhbar MT" w:hint="cs"/>
          <w:b/>
          <w:bCs/>
          <w:sz w:val="28"/>
          <w:rtl/>
        </w:rPr>
        <w:t>إحدى</w:t>
      </w:r>
      <w:r w:rsidRPr="00222A3C">
        <w:rPr>
          <w:rFonts w:cs="Akhbar MT"/>
          <w:b/>
          <w:bCs/>
          <w:sz w:val="28"/>
          <w:rtl/>
        </w:rPr>
        <w:t xml:space="preserve"> أنحاء التبكيت </w:t>
      </w:r>
      <w:r w:rsidRPr="00222A3C">
        <w:rPr>
          <w:rFonts w:cs="Akhbar MT" w:hint="cs"/>
          <w:b/>
          <w:bCs/>
          <w:sz w:val="28"/>
          <w:rtl/>
        </w:rPr>
        <w:t>التي</w:t>
      </w:r>
      <w:r w:rsidRPr="00222A3C">
        <w:rPr>
          <w:rFonts w:cs="Akhbar MT"/>
          <w:b/>
          <w:bCs/>
          <w:sz w:val="28"/>
          <w:rtl/>
        </w:rPr>
        <w:t xml:space="preserve"> تحدث الوهم</w:t>
      </w:r>
      <w:r w:rsidRPr="00222A3C">
        <w:rPr>
          <w:rFonts w:cs="Akhbar MT" w:hint="cs"/>
          <w:b/>
          <w:bCs/>
          <w:sz w:val="28"/>
          <w:rtl/>
        </w:rPr>
        <w:t>"</w:t>
      </w:r>
      <w:r w:rsidRPr="00222A3C">
        <w:rPr>
          <w:rStyle w:val="a4"/>
          <w:rFonts w:cs="Akhbar MT"/>
          <w:b/>
          <w:bCs/>
          <w:rtl/>
        </w:rPr>
        <w:footnoteReference w:id="418"/>
      </w:r>
      <w:r w:rsidRPr="00222A3C">
        <w:rPr>
          <w:rFonts w:cs="Akhbar MT" w:hint="cs"/>
          <w:b/>
          <w:bCs/>
          <w:sz w:val="28"/>
          <w:rtl/>
        </w:rPr>
        <w:t xml:space="preserve">. </w:t>
      </w:r>
      <w:r w:rsidRPr="00222A3C">
        <w:rPr>
          <w:rFonts w:cs="Akhbar MT"/>
          <w:b/>
          <w:bCs/>
          <w:sz w:val="28"/>
          <w:rtl/>
        </w:rPr>
        <w:t xml:space="preserve">وسميت هذه الأغلوطة أغلوطة الاشتراك </w:t>
      </w:r>
      <w:r w:rsidRPr="00222A3C">
        <w:rPr>
          <w:rFonts w:cs="Akhbar MT"/>
          <w:b/>
          <w:bCs/>
          <w:i/>
          <w:iCs/>
          <w:sz w:val="28"/>
        </w:rPr>
        <w:t>equivocation</w:t>
      </w:r>
      <w:r w:rsidRPr="00222A3C">
        <w:rPr>
          <w:rFonts w:cs="Akhbar MT"/>
          <w:b/>
          <w:bCs/>
          <w:sz w:val="28"/>
          <w:rtl/>
        </w:rPr>
        <w:t xml:space="preserve"> وه</w:t>
      </w:r>
      <w:r w:rsidRPr="00222A3C">
        <w:rPr>
          <w:rFonts w:cs="Akhbar MT" w:hint="cs"/>
          <w:b/>
          <w:bCs/>
          <w:sz w:val="28"/>
          <w:rtl/>
        </w:rPr>
        <w:t>ي</w:t>
      </w:r>
      <w:r w:rsidRPr="00222A3C">
        <w:rPr>
          <w:rFonts w:cs="Akhbar MT"/>
          <w:b/>
          <w:bCs/>
          <w:sz w:val="28"/>
          <w:rtl/>
        </w:rPr>
        <w:t xml:space="preserve"> تتأتى عن استخدام لفظ </w:t>
      </w:r>
      <w:r w:rsidRPr="00222A3C">
        <w:rPr>
          <w:rFonts w:cs="Akhbar MT" w:hint="cs"/>
          <w:b/>
          <w:bCs/>
          <w:sz w:val="28"/>
          <w:rtl/>
        </w:rPr>
        <w:t>بمعنيي</w:t>
      </w:r>
      <w:r w:rsidRPr="00222A3C">
        <w:rPr>
          <w:rFonts w:cs="Akhbar MT" w:hint="eastAsia"/>
          <w:b/>
          <w:bCs/>
          <w:sz w:val="28"/>
          <w:rtl/>
        </w:rPr>
        <w:t>ن</w:t>
      </w:r>
      <w:r w:rsidRPr="00222A3C">
        <w:rPr>
          <w:rFonts w:cs="Akhbar MT"/>
          <w:b/>
          <w:bCs/>
          <w:sz w:val="28"/>
          <w:rtl/>
        </w:rPr>
        <w:t xml:space="preserve"> مختلفين</w:t>
      </w:r>
      <w:r w:rsidRPr="00222A3C">
        <w:rPr>
          <w:rStyle w:val="a4"/>
          <w:rFonts w:cs="Akhbar MT"/>
          <w:b/>
          <w:bCs/>
          <w:rtl/>
        </w:rPr>
        <w:footnoteReference w:id="419"/>
      </w:r>
      <w:r w:rsidRPr="00222A3C">
        <w:rPr>
          <w:rFonts w:cs="Akhbar MT"/>
          <w:b/>
          <w:bCs/>
          <w:sz w:val="28"/>
          <w:rtl/>
        </w:rPr>
        <w:t xml:space="preserve"> </w:t>
      </w:r>
      <w:r w:rsidRPr="00222A3C">
        <w:rPr>
          <w:rFonts w:cs="Akhbar MT" w:hint="cs"/>
          <w:b/>
          <w:bCs/>
          <w:sz w:val="28"/>
          <w:rtl/>
        </w:rPr>
        <w:t xml:space="preserve">. </w:t>
      </w:r>
      <w:r w:rsidRPr="00222A3C">
        <w:rPr>
          <w:rFonts w:cs="Akhbar MT"/>
          <w:b/>
          <w:bCs/>
          <w:sz w:val="28"/>
          <w:rtl/>
        </w:rPr>
        <w:t>ولذلك فإن المناطقة كانوا يشترطون أولا</w:t>
      </w:r>
      <w:r w:rsidRPr="00222A3C">
        <w:rPr>
          <w:rFonts w:cs="Akhbar MT" w:hint="cs"/>
          <w:b/>
          <w:bCs/>
          <w:sz w:val="28"/>
          <w:rtl/>
        </w:rPr>
        <w:t>ً</w:t>
      </w:r>
      <w:r w:rsidRPr="00222A3C">
        <w:rPr>
          <w:rFonts w:cs="Akhbar MT"/>
          <w:b/>
          <w:bCs/>
          <w:sz w:val="28"/>
          <w:rtl/>
        </w:rPr>
        <w:t xml:space="preserve"> معرفة المقصود المطلوب تحديده إذا كان من الألفاظ المشتركة</w:t>
      </w:r>
      <w:r w:rsidRPr="00222A3C">
        <w:rPr>
          <w:rFonts w:cs="Akhbar MT" w:hint="cs"/>
          <w:b/>
          <w:bCs/>
          <w:sz w:val="28"/>
          <w:rtl/>
        </w:rPr>
        <w:t>.</w:t>
      </w:r>
      <w:r w:rsidRPr="00222A3C">
        <w:rPr>
          <w:rFonts w:cs="Akhbar MT"/>
          <w:b/>
          <w:bCs/>
          <w:sz w:val="28"/>
          <w:rtl/>
        </w:rPr>
        <w:t xml:space="preserve"> ويطلق </w:t>
      </w:r>
      <w:r w:rsidRPr="00222A3C">
        <w:rPr>
          <w:rFonts w:cs="Akhbar MT" w:hint="cs"/>
          <w:b/>
          <w:bCs/>
          <w:sz w:val="28"/>
          <w:rtl/>
        </w:rPr>
        <w:t>الفارابي</w:t>
      </w:r>
      <w:r w:rsidRPr="00222A3C">
        <w:rPr>
          <w:rFonts w:cs="Akhbar MT"/>
          <w:b/>
          <w:bCs/>
          <w:sz w:val="28"/>
          <w:rtl/>
        </w:rPr>
        <w:t xml:space="preserve"> على هذه الألفاظ مصطلح </w:t>
      </w:r>
      <w:r w:rsidRPr="00222A3C">
        <w:rPr>
          <w:rFonts w:cs="Akhbar MT" w:hint="cs"/>
          <w:b/>
          <w:bCs/>
          <w:sz w:val="28"/>
          <w:rtl/>
        </w:rPr>
        <w:t>"</w:t>
      </w:r>
      <w:r w:rsidRPr="00222A3C">
        <w:rPr>
          <w:rFonts w:cs="Akhbar MT"/>
          <w:b/>
          <w:bCs/>
          <w:sz w:val="28"/>
          <w:rtl/>
        </w:rPr>
        <w:t xml:space="preserve">الألفاظ المشككة" ويعرفها على النحو </w:t>
      </w:r>
      <w:r w:rsidRPr="00222A3C">
        <w:rPr>
          <w:rFonts w:cs="Akhbar MT" w:hint="cs"/>
          <w:b/>
          <w:bCs/>
          <w:sz w:val="28"/>
          <w:rtl/>
        </w:rPr>
        <w:t>التالي</w:t>
      </w:r>
      <w:r w:rsidRPr="00222A3C">
        <w:rPr>
          <w:rFonts w:cs="Akhbar MT"/>
          <w:b/>
          <w:bCs/>
          <w:sz w:val="28"/>
          <w:rtl/>
        </w:rPr>
        <w:t xml:space="preserve"> "ويبلغ من الاجتهاد </w:t>
      </w:r>
      <w:r w:rsidRPr="00222A3C">
        <w:rPr>
          <w:rFonts w:cs="Akhbar MT" w:hint="cs"/>
          <w:b/>
          <w:bCs/>
          <w:sz w:val="28"/>
          <w:rtl/>
        </w:rPr>
        <w:t>في</w:t>
      </w:r>
      <w:r w:rsidRPr="00222A3C">
        <w:rPr>
          <w:rFonts w:cs="Akhbar MT"/>
          <w:b/>
          <w:bCs/>
          <w:sz w:val="28"/>
          <w:rtl/>
        </w:rPr>
        <w:t xml:space="preserve"> طلب النظام وشبه الألفاظ </w:t>
      </w:r>
      <w:r w:rsidRPr="00222A3C">
        <w:rPr>
          <w:rFonts w:cs="Akhbar MT" w:hint="cs"/>
          <w:b/>
          <w:bCs/>
          <w:sz w:val="28"/>
          <w:rtl/>
        </w:rPr>
        <w:t>للمعاني</w:t>
      </w:r>
      <w:r w:rsidRPr="00222A3C">
        <w:rPr>
          <w:rFonts w:cs="Akhbar MT"/>
          <w:b/>
          <w:bCs/>
          <w:sz w:val="28"/>
          <w:rtl/>
        </w:rPr>
        <w:t xml:space="preserve"> إلى أن تجعل اللفظة الواحدة دالة على معان </w:t>
      </w:r>
      <w:r w:rsidRPr="00222A3C">
        <w:rPr>
          <w:rFonts w:cs="Akhbar MT"/>
          <w:b/>
          <w:bCs/>
          <w:sz w:val="28"/>
          <w:rtl/>
        </w:rPr>
        <w:lastRenderedPageBreak/>
        <w:t xml:space="preserve">متباينة الذوات متى تشابهت </w:t>
      </w:r>
      <w:r w:rsidRPr="00222A3C">
        <w:rPr>
          <w:rFonts w:cs="Akhbar MT" w:hint="cs"/>
          <w:b/>
          <w:bCs/>
          <w:sz w:val="28"/>
          <w:rtl/>
        </w:rPr>
        <w:t>بشئ</w:t>
      </w:r>
      <w:r w:rsidRPr="00222A3C">
        <w:rPr>
          <w:rFonts w:cs="Akhbar MT"/>
          <w:b/>
          <w:bCs/>
          <w:sz w:val="28"/>
          <w:rtl/>
        </w:rPr>
        <w:t xml:space="preserve"> ما غير ذلك، وعلى أدائها وإن كان بعيدا</w:t>
      </w:r>
      <w:r w:rsidRPr="00222A3C">
        <w:rPr>
          <w:rFonts w:cs="Akhbar MT" w:hint="cs"/>
          <w:b/>
          <w:bCs/>
          <w:sz w:val="28"/>
          <w:rtl/>
        </w:rPr>
        <w:t>ً</w:t>
      </w:r>
      <w:r w:rsidRPr="00222A3C">
        <w:rPr>
          <w:rFonts w:cs="Akhbar MT"/>
          <w:b/>
          <w:bCs/>
          <w:sz w:val="28"/>
          <w:rtl/>
        </w:rPr>
        <w:t xml:space="preserve"> عنها جدا</w:t>
      </w:r>
      <w:r w:rsidRPr="00222A3C">
        <w:rPr>
          <w:rFonts w:cs="Akhbar MT" w:hint="cs"/>
          <w:b/>
          <w:bCs/>
          <w:sz w:val="28"/>
          <w:rtl/>
        </w:rPr>
        <w:t>ً</w:t>
      </w:r>
      <w:r w:rsidRPr="00222A3C">
        <w:rPr>
          <w:rFonts w:cs="Akhbar MT"/>
          <w:b/>
          <w:bCs/>
          <w:sz w:val="28"/>
          <w:rtl/>
        </w:rPr>
        <w:t>، فتحدث الألفاظ المشككة</w:t>
      </w:r>
      <w:r w:rsidRPr="00222A3C">
        <w:rPr>
          <w:rFonts w:cs="Akhbar MT" w:hint="cs"/>
          <w:b/>
          <w:bCs/>
          <w:sz w:val="28"/>
          <w:rtl/>
        </w:rPr>
        <w:t>"</w:t>
      </w:r>
      <w:r w:rsidRPr="00222A3C">
        <w:rPr>
          <w:rStyle w:val="a4"/>
          <w:rFonts w:cs="Akhbar MT"/>
          <w:b/>
          <w:bCs/>
          <w:rtl/>
        </w:rPr>
        <w:footnoteReference w:id="420"/>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hint="cs"/>
          <w:b/>
          <w:bCs/>
          <w:sz w:val="28"/>
          <w:rtl/>
        </w:rPr>
        <w:t>والفارابي</w:t>
      </w:r>
      <w:r w:rsidRPr="00222A3C">
        <w:rPr>
          <w:rFonts w:cs="Akhbar MT"/>
          <w:b/>
          <w:bCs/>
          <w:sz w:val="28"/>
          <w:rtl/>
        </w:rPr>
        <w:t xml:space="preserve"> يشير </w:t>
      </w:r>
      <w:r w:rsidRPr="00222A3C">
        <w:rPr>
          <w:rFonts w:cs="Akhbar MT" w:hint="cs"/>
          <w:b/>
          <w:bCs/>
          <w:sz w:val="28"/>
          <w:rtl/>
        </w:rPr>
        <w:t>في</w:t>
      </w:r>
      <w:r w:rsidRPr="00222A3C">
        <w:rPr>
          <w:rFonts w:cs="Akhbar MT"/>
          <w:b/>
          <w:bCs/>
          <w:sz w:val="28"/>
          <w:rtl/>
        </w:rPr>
        <w:t xml:space="preserve"> نصه هذا إلى فكرة مهمة استغلها  </w:t>
      </w:r>
      <w:r w:rsidRPr="00222A3C">
        <w:rPr>
          <w:rFonts w:cs="Akhbar MT" w:hint="cs"/>
          <w:b/>
          <w:bCs/>
          <w:sz w:val="28"/>
          <w:rtl/>
        </w:rPr>
        <w:t>م</w:t>
      </w:r>
      <w:r w:rsidRPr="00222A3C">
        <w:rPr>
          <w:rFonts w:cs="Akhbar MT"/>
          <w:b/>
          <w:bCs/>
          <w:sz w:val="28"/>
          <w:rtl/>
        </w:rPr>
        <w:t xml:space="preserve">نكرو الاشتراك </w:t>
      </w:r>
      <w:r w:rsidRPr="00222A3C">
        <w:rPr>
          <w:rFonts w:cs="Akhbar MT" w:hint="cs"/>
          <w:b/>
          <w:bCs/>
          <w:sz w:val="28"/>
          <w:rtl/>
        </w:rPr>
        <w:t>اللفظي</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اللغة</w:t>
      </w:r>
      <w:r w:rsidRPr="00222A3C">
        <w:rPr>
          <w:rFonts w:cs="Akhbar MT" w:hint="cs"/>
          <w:b/>
          <w:bCs/>
          <w:sz w:val="28"/>
          <w:rtl/>
        </w:rPr>
        <w:t>؛</w:t>
      </w:r>
      <w:r w:rsidRPr="00222A3C">
        <w:rPr>
          <w:rFonts w:cs="Akhbar MT"/>
          <w:b/>
          <w:bCs/>
          <w:sz w:val="28"/>
          <w:rtl/>
        </w:rPr>
        <w:t xml:space="preserve"> وهى أن هناك بين هذه </w:t>
      </w:r>
      <w:r w:rsidRPr="00222A3C">
        <w:rPr>
          <w:rFonts w:cs="Akhbar MT" w:hint="cs"/>
          <w:b/>
          <w:bCs/>
          <w:sz w:val="28"/>
          <w:rtl/>
        </w:rPr>
        <w:t>المعاني</w:t>
      </w:r>
      <w:r w:rsidRPr="00222A3C">
        <w:rPr>
          <w:rFonts w:cs="Akhbar MT"/>
          <w:b/>
          <w:bCs/>
          <w:sz w:val="28"/>
          <w:rtl/>
        </w:rPr>
        <w:t xml:space="preserve"> المتباينة الذوات تشابها</w:t>
      </w:r>
      <w:r w:rsidRPr="00222A3C">
        <w:rPr>
          <w:rFonts w:cs="Akhbar MT" w:hint="cs"/>
          <w:b/>
          <w:bCs/>
          <w:sz w:val="28"/>
          <w:rtl/>
        </w:rPr>
        <w:t>ً</w:t>
      </w:r>
      <w:r w:rsidRPr="00222A3C">
        <w:rPr>
          <w:rFonts w:cs="Akhbar MT"/>
          <w:b/>
          <w:bCs/>
          <w:sz w:val="28"/>
          <w:rtl/>
        </w:rPr>
        <w:t xml:space="preserve"> ما ، وإن كان هذا التشابه بعيدا</w:t>
      </w:r>
      <w:r w:rsidRPr="00222A3C">
        <w:rPr>
          <w:rFonts w:cs="Akhbar MT" w:hint="cs"/>
          <w:b/>
          <w:bCs/>
          <w:sz w:val="28"/>
          <w:rtl/>
        </w:rPr>
        <w:t>ً</w:t>
      </w:r>
      <w:r w:rsidRPr="00222A3C">
        <w:rPr>
          <w:rFonts w:cs="Akhbar MT"/>
          <w:b/>
          <w:bCs/>
          <w:sz w:val="28"/>
          <w:rtl/>
        </w:rPr>
        <w:t xml:space="preserve"> جدا</w:t>
      </w:r>
      <w:r w:rsidRPr="00222A3C">
        <w:rPr>
          <w:rFonts w:cs="Akhbar MT" w:hint="cs"/>
          <w:b/>
          <w:bCs/>
          <w:sz w:val="28"/>
          <w:rtl/>
        </w:rPr>
        <w:t>ً.</w:t>
      </w:r>
      <w:r w:rsidRPr="00222A3C">
        <w:rPr>
          <w:rFonts w:cs="Akhbar MT"/>
          <w:b/>
          <w:bCs/>
          <w:sz w:val="28"/>
          <w:rtl/>
        </w:rPr>
        <w:t xml:space="preserve"> ولذلك </w:t>
      </w:r>
      <w:r w:rsidRPr="00222A3C">
        <w:rPr>
          <w:rFonts w:cs="Akhbar MT" w:hint="cs"/>
          <w:b/>
          <w:bCs/>
          <w:sz w:val="28"/>
          <w:rtl/>
        </w:rPr>
        <w:t>ف</w:t>
      </w:r>
      <w:r w:rsidRPr="00222A3C">
        <w:rPr>
          <w:rFonts w:cs="Akhbar MT"/>
          <w:b/>
          <w:bCs/>
          <w:sz w:val="28"/>
          <w:rtl/>
        </w:rPr>
        <w:t>إننا نجد واحدا</w:t>
      </w:r>
      <w:r w:rsidRPr="00222A3C">
        <w:rPr>
          <w:rFonts w:cs="Akhbar MT" w:hint="cs"/>
          <w:b/>
          <w:bCs/>
          <w:sz w:val="28"/>
          <w:rtl/>
        </w:rPr>
        <w:t>ً</w:t>
      </w:r>
      <w:r w:rsidRPr="00222A3C">
        <w:rPr>
          <w:rFonts w:cs="Akhbar MT"/>
          <w:b/>
          <w:bCs/>
          <w:sz w:val="28"/>
          <w:rtl/>
        </w:rPr>
        <w:t xml:space="preserve"> ممن أنكروا المشترك </w:t>
      </w:r>
      <w:r w:rsidRPr="00222A3C">
        <w:rPr>
          <w:rFonts w:cs="Akhbar MT" w:hint="cs"/>
          <w:b/>
          <w:bCs/>
          <w:sz w:val="28"/>
          <w:rtl/>
        </w:rPr>
        <w:t>في</w:t>
      </w:r>
      <w:r w:rsidRPr="00222A3C">
        <w:rPr>
          <w:rFonts w:cs="Akhbar MT"/>
          <w:b/>
          <w:bCs/>
          <w:sz w:val="28"/>
          <w:rtl/>
        </w:rPr>
        <w:t xml:space="preserve"> اللغة وهو ابن د</w:t>
      </w:r>
      <w:r w:rsidRPr="00222A3C">
        <w:rPr>
          <w:rFonts w:cs="Akhbar MT" w:hint="cs"/>
          <w:b/>
          <w:bCs/>
          <w:sz w:val="28"/>
          <w:rtl/>
        </w:rPr>
        <w:t>ر</w:t>
      </w:r>
      <w:r w:rsidRPr="00222A3C">
        <w:rPr>
          <w:rFonts w:cs="Akhbar MT"/>
          <w:b/>
          <w:bCs/>
          <w:sz w:val="28"/>
          <w:rtl/>
        </w:rPr>
        <w:t>ستوي</w:t>
      </w:r>
      <w:r w:rsidRPr="00222A3C">
        <w:rPr>
          <w:rFonts w:cs="Akhbar MT" w:hint="cs"/>
          <w:b/>
          <w:bCs/>
          <w:sz w:val="28"/>
          <w:rtl/>
        </w:rPr>
        <w:t>ه</w:t>
      </w:r>
      <w:r w:rsidRPr="00222A3C">
        <w:rPr>
          <w:rFonts w:cs="Akhbar MT"/>
          <w:b/>
          <w:bCs/>
          <w:sz w:val="28"/>
          <w:rtl/>
        </w:rPr>
        <w:t xml:space="preserve"> (ت 347هـ) </w:t>
      </w:r>
      <w:r w:rsidRPr="00222A3C">
        <w:rPr>
          <w:rFonts w:cs="Akhbar MT" w:hint="cs"/>
          <w:b/>
          <w:bCs/>
          <w:sz w:val="28"/>
          <w:rtl/>
        </w:rPr>
        <w:t>يقول عن لفظ (وجد)</w:t>
      </w:r>
      <w:r w:rsidRPr="00222A3C">
        <w:rPr>
          <w:rFonts w:cs="Akhbar MT"/>
          <w:b/>
          <w:bCs/>
          <w:sz w:val="28"/>
          <w:rtl/>
        </w:rPr>
        <w:t xml:space="preserve">: "فظن من لم يتأمل </w:t>
      </w:r>
      <w:r w:rsidRPr="00222A3C">
        <w:rPr>
          <w:rFonts w:cs="Akhbar MT" w:hint="cs"/>
          <w:b/>
          <w:bCs/>
          <w:sz w:val="28"/>
          <w:rtl/>
        </w:rPr>
        <w:t>المعاني،</w:t>
      </w:r>
      <w:r w:rsidRPr="00222A3C">
        <w:rPr>
          <w:rFonts w:cs="Akhbar MT"/>
          <w:b/>
          <w:bCs/>
          <w:sz w:val="28"/>
          <w:rtl/>
        </w:rPr>
        <w:t xml:space="preserve"> ولم يتحقق الحقائق</w:t>
      </w:r>
      <w:r w:rsidRPr="00222A3C">
        <w:rPr>
          <w:rFonts w:cs="Akhbar MT" w:hint="cs"/>
          <w:b/>
          <w:bCs/>
          <w:sz w:val="28"/>
          <w:rtl/>
        </w:rPr>
        <w:t>،</w:t>
      </w:r>
      <w:r w:rsidRPr="00222A3C">
        <w:rPr>
          <w:rFonts w:cs="Akhbar MT"/>
          <w:b/>
          <w:bCs/>
          <w:sz w:val="28"/>
          <w:rtl/>
        </w:rPr>
        <w:t xml:space="preserve"> أن هذا لفظ واحد قد جاء لمعان مختلفة</w:t>
      </w:r>
      <w:r w:rsidRPr="00222A3C">
        <w:rPr>
          <w:rFonts w:cs="Akhbar MT" w:hint="cs"/>
          <w:b/>
          <w:bCs/>
          <w:sz w:val="28"/>
          <w:rtl/>
        </w:rPr>
        <w:t>،</w:t>
      </w:r>
      <w:r w:rsidRPr="00222A3C">
        <w:rPr>
          <w:rFonts w:cs="Akhbar MT"/>
          <w:b/>
          <w:bCs/>
          <w:sz w:val="28"/>
          <w:rtl/>
        </w:rPr>
        <w:t xml:space="preserve"> وإنما هذه </w:t>
      </w:r>
      <w:r w:rsidRPr="00222A3C">
        <w:rPr>
          <w:rFonts w:cs="Akhbar MT" w:hint="cs"/>
          <w:b/>
          <w:bCs/>
          <w:sz w:val="28"/>
          <w:rtl/>
        </w:rPr>
        <w:t>المعاني</w:t>
      </w:r>
      <w:r w:rsidRPr="00222A3C">
        <w:rPr>
          <w:rFonts w:cs="Akhbar MT"/>
          <w:b/>
          <w:bCs/>
          <w:sz w:val="28"/>
          <w:rtl/>
        </w:rPr>
        <w:t xml:space="preserve"> كلها ش</w:t>
      </w:r>
      <w:r w:rsidRPr="00222A3C">
        <w:rPr>
          <w:rFonts w:cs="Akhbar MT" w:hint="cs"/>
          <w:b/>
          <w:bCs/>
          <w:sz w:val="28"/>
          <w:rtl/>
        </w:rPr>
        <w:t>يء</w:t>
      </w:r>
      <w:r w:rsidRPr="00222A3C">
        <w:rPr>
          <w:rFonts w:cs="Akhbar MT"/>
          <w:b/>
          <w:bCs/>
          <w:sz w:val="28"/>
          <w:rtl/>
        </w:rPr>
        <w:t xml:space="preserve"> واحد</w:t>
      </w:r>
      <w:r w:rsidRPr="00222A3C">
        <w:rPr>
          <w:rFonts w:cs="Akhbar MT" w:hint="cs"/>
          <w:b/>
          <w:bCs/>
          <w:sz w:val="28"/>
          <w:rtl/>
        </w:rPr>
        <w:t>؛</w:t>
      </w:r>
      <w:r w:rsidRPr="00222A3C">
        <w:rPr>
          <w:rFonts w:cs="Akhbar MT"/>
          <w:b/>
          <w:bCs/>
          <w:sz w:val="28"/>
          <w:rtl/>
        </w:rPr>
        <w:t xml:space="preserve"> وهو إصابة الش</w:t>
      </w:r>
      <w:r w:rsidRPr="00222A3C">
        <w:rPr>
          <w:rFonts w:cs="Akhbar MT" w:hint="cs"/>
          <w:b/>
          <w:bCs/>
          <w:sz w:val="28"/>
          <w:rtl/>
        </w:rPr>
        <w:t>يء</w:t>
      </w:r>
      <w:r w:rsidRPr="00222A3C">
        <w:rPr>
          <w:rFonts w:cs="Akhbar MT"/>
          <w:b/>
          <w:bCs/>
          <w:sz w:val="28"/>
          <w:rtl/>
        </w:rPr>
        <w:t xml:space="preserve"> خيرا</w:t>
      </w:r>
      <w:r w:rsidRPr="00222A3C">
        <w:rPr>
          <w:rFonts w:cs="Akhbar MT" w:hint="cs"/>
          <w:b/>
          <w:bCs/>
          <w:sz w:val="28"/>
          <w:rtl/>
        </w:rPr>
        <w:t>ً</w:t>
      </w:r>
      <w:r w:rsidRPr="00222A3C">
        <w:rPr>
          <w:rFonts w:cs="Akhbar MT"/>
          <w:b/>
          <w:bCs/>
          <w:sz w:val="28"/>
          <w:rtl/>
        </w:rPr>
        <w:t xml:space="preserve"> كان أو شرا</w:t>
      </w:r>
      <w:r w:rsidRPr="00222A3C">
        <w:rPr>
          <w:rFonts w:cs="Akhbar MT" w:hint="cs"/>
          <w:b/>
          <w:bCs/>
          <w:sz w:val="28"/>
          <w:rtl/>
        </w:rPr>
        <w:t>ً"</w:t>
      </w:r>
      <w:r w:rsidRPr="00222A3C">
        <w:rPr>
          <w:rStyle w:val="a4"/>
          <w:rFonts w:cs="Akhbar MT"/>
          <w:b/>
          <w:bCs/>
          <w:rtl/>
        </w:rPr>
        <w:footnoteReference w:id="421"/>
      </w:r>
      <w:r w:rsidRPr="00222A3C">
        <w:rPr>
          <w:rFonts w:cs="Akhbar MT"/>
          <w:b/>
          <w:bCs/>
          <w:sz w:val="28"/>
          <w:rtl/>
        </w:rPr>
        <w:t xml:space="preserve"> .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كان الجدل إذن حول هذه القضايا مثارا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محيط الفكر </w:t>
      </w:r>
      <w:r w:rsidRPr="00222A3C">
        <w:rPr>
          <w:rFonts w:cs="Akhbar MT" w:hint="cs"/>
          <w:b/>
          <w:bCs/>
          <w:sz w:val="28"/>
          <w:rtl/>
        </w:rPr>
        <w:t>الإسلامي؛</w:t>
      </w:r>
      <w:r w:rsidRPr="00222A3C">
        <w:rPr>
          <w:rFonts w:cs="Akhbar MT"/>
          <w:b/>
          <w:bCs/>
          <w:sz w:val="28"/>
          <w:rtl/>
        </w:rPr>
        <w:t xml:space="preserve"> فكان لابد أن تنعكس صورة هذا الجدل </w:t>
      </w:r>
      <w:r w:rsidRPr="00222A3C">
        <w:rPr>
          <w:rFonts w:cs="Akhbar MT" w:hint="cs"/>
          <w:b/>
          <w:bCs/>
          <w:sz w:val="28"/>
          <w:rtl/>
        </w:rPr>
        <w:t>في</w:t>
      </w:r>
      <w:r w:rsidRPr="00222A3C">
        <w:rPr>
          <w:rFonts w:cs="Akhbar MT"/>
          <w:b/>
          <w:bCs/>
          <w:sz w:val="28"/>
          <w:rtl/>
        </w:rPr>
        <w:t xml:space="preserve"> الفكر </w:t>
      </w:r>
      <w:r w:rsidRPr="00222A3C">
        <w:rPr>
          <w:rFonts w:cs="Akhbar MT" w:hint="cs"/>
          <w:b/>
          <w:bCs/>
          <w:sz w:val="28"/>
          <w:rtl/>
        </w:rPr>
        <w:t>النحوي</w:t>
      </w:r>
      <w:r w:rsidRPr="00222A3C">
        <w:rPr>
          <w:rFonts w:cs="Akhbar MT"/>
          <w:b/>
          <w:bCs/>
          <w:sz w:val="28"/>
          <w:rtl/>
        </w:rPr>
        <w:t xml:space="preserve"> لرجال القرن الرابع</w:t>
      </w:r>
      <w:r w:rsidRPr="00222A3C">
        <w:rPr>
          <w:rFonts w:cs="Akhbar MT" w:hint="cs"/>
          <w:b/>
          <w:bCs/>
          <w:sz w:val="28"/>
          <w:rtl/>
        </w:rPr>
        <w:t>،</w:t>
      </w:r>
      <w:r w:rsidRPr="00222A3C">
        <w:rPr>
          <w:rFonts w:cs="Akhbar MT"/>
          <w:b/>
          <w:bCs/>
          <w:sz w:val="28"/>
          <w:rtl/>
        </w:rPr>
        <w:t xml:space="preserve"> ما بين من يقر بوجود هذه الظواهر </w:t>
      </w:r>
      <w:r w:rsidRPr="00222A3C">
        <w:rPr>
          <w:rFonts w:cs="Akhbar MT" w:hint="cs"/>
          <w:b/>
          <w:bCs/>
          <w:sz w:val="28"/>
          <w:rtl/>
        </w:rPr>
        <w:t>في</w:t>
      </w:r>
      <w:r w:rsidRPr="00222A3C">
        <w:rPr>
          <w:rFonts w:cs="Akhbar MT"/>
          <w:b/>
          <w:bCs/>
          <w:sz w:val="28"/>
          <w:rtl/>
        </w:rPr>
        <w:t xml:space="preserve"> اللغة</w:t>
      </w:r>
      <w:r w:rsidRPr="00222A3C">
        <w:rPr>
          <w:rFonts w:cs="Akhbar MT" w:hint="cs"/>
          <w:b/>
          <w:bCs/>
          <w:sz w:val="28"/>
          <w:rtl/>
        </w:rPr>
        <w:t>،</w:t>
      </w:r>
      <w:r w:rsidRPr="00222A3C">
        <w:rPr>
          <w:rFonts w:cs="Akhbar MT"/>
          <w:b/>
          <w:bCs/>
          <w:sz w:val="28"/>
          <w:rtl/>
        </w:rPr>
        <w:t xml:space="preserve"> ومن ينكرها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وينبغي</w:t>
      </w:r>
      <w:r w:rsidRPr="00222A3C">
        <w:rPr>
          <w:rFonts w:cs="Akhbar MT"/>
          <w:b/>
          <w:bCs/>
          <w:sz w:val="28"/>
          <w:rtl/>
        </w:rPr>
        <w:t xml:space="preserve"> أن نلاحظ </w:t>
      </w:r>
      <w:r w:rsidRPr="00222A3C">
        <w:rPr>
          <w:rFonts w:cs="Akhbar MT" w:hint="cs"/>
          <w:b/>
          <w:bCs/>
          <w:sz w:val="28"/>
          <w:rtl/>
        </w:rPr>
        <w:t>أ</w:t>
      </w:r>
      <w:r w:rsidRPr="00222A3C">
        <w:rPr>
          <w:rFonts w:cs="Akhbar MT"/>
          <w:b/>
          <w:bCs/>
          <w:sz w:val="28"/>
          <w:rtl/>
        </w:rPr>
        <w:t>ن إقرار المناطقة بوجود هذه الظواهر</w:t>
      </w:r>
      <w:r w:rsidRPr="00222A3C">
        <w:rPr>
          <w:rFonts w:cs="Akhbar MT" w:hint="cs"/>
          <w:b/>
          <w:bCs/>
          <w:sz w:val="28"/>
          <w:rtl/>
        </w:rPr>
        <w:t>،</w:t>
      </w:r>
      <w:r w:rsidRPr="00222A3C">
        <w:rPr>
          <w:rFonts w:cs="Akhbar MT"/>
          <w:b/>
          <w:bCs/>
          <w:sz w:val="28"/>
          <w:rtl/>
        </w:rPr>
        <w:t xml:space="preserve"> بل بوضع تفسير </w:t>
      </w:r>
      <w:r w:rsidRPr="00222A3C">
        <w:rPr>
          <w:rFonts w:cs="Akhbar MT" w:hint="cs"/>
          <w:b/>
          <w:bCs/>
          <w:sz w:val="28"/>
          <w:rtl/>
        </w:rPr>
        <w:t>فلسفي</w:t>
      </w:r>
      <w:r w:rsidRPr="00222A3C">
        <w:rPr>
          <w:rFonts w:cs="Akhbar MT"/>
          <w:b/>
          <w:bCs/>
          <w:sz w:val="28"/>
          <w:rtl/>
        </w:rPr>
        <w:t xml:space="preserve"> لها</w:t>
      </w:r>
      <w:r w:rsidRPr="00222A3C">
        <w:rPr>
          <w:rFonts w:cs="Akhbar MT" w:hint="cs"/>
          <w:b/>
          <w:bCs/>
          <w:sz w:val="28"/>
          <w:rtl/>
        </w:rPr>
        <w:t>،</w:t>
      </w:r>
      <w:r w:rsidRPr="00222A3C">
        <w:rPr>
          <w:rFonts w:cs="Akhbar MT"/>
          <w:b/>
          <w:bCs/>
          <w:sz w:val="28"/>
          <w:rtl/>
        </w:rPr>
        <w:t xml:space="preserve"> كأن من وراء الفريقين: المثبتين والمنكرين.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يقول ابن السراج </w:t>
      </w:r>
      <w:r w:rsidRPr="00222A3C">
        <w:rPr>
          <w:rFonts w:cs="Akhbar MT" w:hint="cs"/>
          <w:b/>
          <w:bCs/>
          <w:sz w:val="28"/>
          <w:rtl/>
        </w:rPr>
        <w:t>في</w:t>
      </w:r>
      <w:r w:rsidRPr="00222A3C">
        <w:rPr>
          <w:rFonts w:cs="Akhbar MT"/>
          <w:b/>
          <w:bCs/>
          <w:sz w:val="28"/>
          <w:rtl/>
        </w:rPr>
        <w:t xml:space="preserve"> أصوله: "ولا ينكر أن يكون لفظ واحد له معنيان وأكثر، فإن ذلك </w:t>
      </w:r>
      <w:r w:rsidRPr="00222A3C">
        <w:rPr>
          <w:rFonts w:cs="Akhbar MT" w:hint="cs"/>
          <w:b/>
          <w:bCs/>
          <w:sz w:val="28"/>
          <w:rtl/>
        </w:rPr>
        <w:t>في</w:t>
      </w:r>
      <w:r w:rsidRPr="00222A3C">
        <w:rPr>
          <w:rFonts w:cs="Akhbar MT"/>
          <w:b/>
          <w:bCs/>
          <w:sz w:val="28"/>
          <w:rtl/>
        </w:rPr>
        <w:t xml:space="preserve"> لغتهم كثير</w:t>
      </w:r>
      <w:r w:rsidRPr="00222A3C">
        <w:rPr>
          <w:rFonts w:cs="Akhbar MT" w:hint="cs"/>
          <w:b/>
          <w:bCs/>
          <w:sz w:val="28"/>
          <w:rtl/>
        </w:rPr>
        <w:t>"</w:t>
      </w:r>
      <w:r w:rsidRPr="00222A3C">
        <w:rPr>
          <w:rStyle w:val="a4"/>
          <w:rFonts w:cs="Akhbar MT"/>
          <w:b/>
          <w:bCs/>
          <w:rtl/>
        </w:rPr>
        <w:footnoteReference w:id="422"/>
      </w:r>
      <w:r w:rsidRPr="00222A3C">
        <w:rPr>
          <w:rFonts w:cs="Akhbar MT"/>
          <w:b/>
          <w:bCs/>
          <w:sz w:val="28"/>
          <w:rtl/>
        </w:rPr>
        <w:t>. ومع أن ابن السرا</w:t>
      </w:r>
      <w:r w:rsidRPr="00222A3C">
        <w:rPr>
          <w:rFonts w:cs="Akhbar MT" w:hint="cs"/>
          <w:b/>
          <w:bCs/>
          <w:sz w:val="28"/>
          <w:rtl/>
        </w:rPr>
        <w:t>ج</w:t>
      </w:r>
      <w:r w:rsidRPr="00222A3C">
        <w:rPr>
          <w:rFonts w:cs="Akhbar MT"/>
          <w:b/>
          <w:bCs/>
          <w:sz w:val="28"/>
          <w:rtl/>
        </w:rPr>
        <w:t xml:space="preserve"> لا يقدم لنا تفسيرا</w:t>
      </w:r>
      <w:r w:rsidRPr="00222A3C">
        <w:rPr>
          <w:rFonts w:cs="Akhbar MT" w:hint="cs"/>
          <w:b/>
          <w:bCs/>
          <w:sz w:val="28"/>
          <w:rtl/>
        </w:rPr>
        <w:t>ً</w:t>
      </w:r>
      <w:r w:rsidRPr="00222A3C">
        <w:rPr>
          <w:rFonts w:cs="Akhbar MT"/>
          <w:b/>
          <w:bCs/>
          <w:sz w:val="28"/>
          <w:rtl/>
        </w:rPr>
        <w:t xml:space="preserve"> منطقيا</w:t>
      </w:r>
      <w:r w:rsidRPr="00222A3C">
        <w:rPr>
          <w:rFonts w:cs="Akhbar MT" w:hint="cs"/>
          <w:b/>
          <w:bCs/>
          <w:sz w:val="28"/>
          <w:rtl/>
        </w:rPr>
        <w:t>ً</w:t>
      </w:r>
      <w:r w:rsidRPr="00222A3C">
        <w:rPr>
          <w:rFonts w:cs="Akhbar MT"/>
          <w:b/>
          <w:bCs/>
          <w:sz w:val="28"/>
          <w:rtl/>
        </w:rPr>
        <w:t xml:space="preserve"> لهذه الظاهرة</w:t>
      </w:r>
      <w:r>
        <w:rPr>
          <w:rFonts w:cs="Akhbar MT" w:hint="cs"/>
          <w:b/>
          <w:bCs/>
          <w:sz w:val="28"/>
          <w:rtl/>
        </w:rPr>
        <w:t xml:space="preserve">؛ أي </w:t>
      </w:r>
      <w:r w:rsidRPr="00222A3C">
        <w:rPr>
          <w:rFonts w:cs="Akhbar MT"/>
          <w:b/>
          <w:bCs/>
          <w:sz w:val="28"/>
          <w:rtl/>
        </w:rPr>
        <w:t xml:space="preserve">ظاهرة المشترك </w:t>
      </w:r>
      <w:r w:rsidRPr="00222A3C">
        <w:rPr>
          <w:rFonts w:cs="Akhbar MT" w:hint="cs"/>
          <w:b/>
          <w:bCs/>
          <w:sz w:val="28"/>
          <w:rtl/>
        </w:rPr>
        <w:t>اللفظي</w:t>
      </w:r>
      <w:r w:rsidRPr="00222A3C">
        <w:rPr>
          <w:rFonts w:cs="Akhbar MT"/>
          <w:b/>
          <w:bCs/>
          <w:sz w:val="28"/>
          <w:rtl/>
        </w:rPr>
        <w:t xml:space="preserve">، إلا أننا نستطيع أن </w:t>
      </w:r>
      <w:r w:rsidRPr="00222A3C">
        <w:rPr>
          <w:rFonts w:cs="Akhbar MT"/>
          <w:b/>
          <w:bCs/>
          <w:sz w:val="28"/>
          <w:rtl/>
        </w:rPr>
        <w:lastRenderedPageBreak/>
        <w:t xml:space="preserve">نستخلص الدافع </w:t>
      </w:r>
      <w:r w:rsidRPr="00222A3C">
        <w:rPr>
          <w:rFonts w:cs="Akhbar MT" w:hint="cs"/>
          <w:b/>
          <w:bCs/>
          <w:sz w:val="28"/>
          <w:rtl/>
        </w:rPr>
        <w:t>الذي</w:t>
      </w:r>
      <w:r w:rsidRPr="00222A3C">
        <w:rPr>
          <w:rFonts w:cs="Akhbar MT"/>
          <w:b/>
          <w:bCs/>
          <w:sz w:val="28"/>
          <w:rtl/>
        </w:rPr>
        <w:t xml:space="preserve"> يكمن وراء </w:t>
      </w:r>
      <w:r w:rsidRPr="00222A3C">
        <w:rPr>
          <w:rFonts w:cs="Akhbar MT" w:hint="cs"/>
          <w:b/>
          <w:bCs/>
          <w:sz w:val="28"/>
          <w:rtl/>
        </w:rPr>
        <w:t>إقراره</w:t>
      </w:r>
      <w:r w:rsidRPr="00222A3C">
        <w:rPr>
          <w:rFonts w:cs="Akhbar MT"/>
          <w:b/>
          <w:bCs/>
          <w:sz w:val="28"/>
          <w:rtl/>
        </w:rPr>
        <w:t xml:space="preserve"> بوجودها من خلال </w:t>
      </w:r>
      <w:r w:rsidRPr="00222A3C">
        <w:rPr>
          <w:rFonts w:cs="Akhbar MT" w:hint="cs"/>
          <w:b/>
          <w:bCs/>
          <w:sz w:val="28"/>
          <w:rtl/>
        </w:rPr>
        <w:t>منهجه</w:t>
      </w:r>
      <w:r w:rsidRPr="00222A3C">
        <w:rPr>
          <w:rFonts w:cs="Akhbar MT"/>
          <w:b/>
          <w:bCs/>
          <w:sz w:val="28"/>
          <w:rtl/>
        </w:rPr>
        <w:t xml:space="preserve"> العام </w:t>
      </w:r>
      <w:r w:rsidRPr="00222A3C">
        <w:rPr>
          <w:rFonts w:cs="Akhbar MT" w:hint="cs"/>
          <w:b/>
          <w:bCs/>
          <w:sz w:val="28"/>
          <w:rtl/>
        </w:rPr>
        <w:t>في</w:t>
      </w:r>
      <w:r w:rsidRPr="00222A3C">
        <w:rPr>
          <w:rFonts w:cs="Akhbar MT"/>
          <w:b/>
          <w:bCs/>
          <w:sz w:val="28"/>
          <w:rtl/>
        </w:rPr>
        <w:t xml:space="preserve"> صياغة النحو </w:t>
      </w:r>
      <w:r w:rsidRPr="00222A3C">
        <w:rPr>
          <w:rFonts w:cs="Akhbar MT" w:hint="cs"/>
          <w:b/>
          <w:bCs/>
          <w:sz w:val="28"/>
          <w:rtl/>
        </w:rPr>
        <w:t>العربي</w:t>
      </w:r>
      <w:r w:rsidRPr="00222A3C">
        <w:rPr>
          <w:rFonts w:cs="Akhbar MT"/>
          <w:b/>
          <w:bCs/>
          <w:sz w:val="28"/>
          <w:rtl/>
        </w:rPr>
        <w:t xml:space="preserve"> صياغة منطقية.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لقد عنى ابن السراج </w:t>
      </w:r>
      <w:r w:rsidRPr="00222A3C">
        <w:rPr>
          <w:rFonts w:cs="Akhbar MT"/>
          <w:b/>
          <w:bCs/>
          <w:sz w:val="28"/>
        </w:rPr>
        <w:t>–</w:t>
      </w:r>
      <w:r w:rsidRPr="00222A3C">
        <w:rPr>
          <w:rFonts w:cs="Akhbar MT"/>
          <w:b/>
          <w:bCs/>
          <w:sz w:val="28"/>
          <w:rtl/>
        </w:rPr>
        <w:t xml:space="preserve"> كما رأينا </w:t>
      </w:r>
      <w:r w:rsidRPr="00222A3C">
        <w:rPr>
          <w:rFonts w:cs="Akhbar MT"/>
          <w:b/>
          <w:bCs/>
          <w:sz w:val="28"/>
        </w:rPr>
        <w:t>–</w:t>
      </w:r>
      <w:r w:rsidRPr="00222A3C">
        <w:rPr>
          <w:rFonts w:cs="Akhbar MT"/>
          <w:b/>
          <w:bCs/>
          <w:sz w:val="28"/>
          <w:rtl/>
        </w:rPr>
        <w:t xml:space="preserve"> باستغلال نظرية الحد المنطقية</w:t>
      </w:r>
      <w:r w:rsidRPr="00222A3C">
        <w:rPr>
          <w:rFonts w:cs="Akhbar MT" w:hint="cs"/>
          <w:b/>
          <w:bCs/>
          <w:sz w:val="28"/>
          <w:rtl/>
        </w:rPr>
        <w:t>،</w:t>
      </w:r>
      <w:r>
        <w:rPr>
          <w:rFonts w:cs="Akhbar MT"/>
          <w:b/>
          <w:bCs/>
          <w:sz w:val="28"/>
          <w:rtl/>
        </w:rPr>
        <w:t xml:space="preserve"> ولا س</w:t>
      </w:r>
      <w:r>
        <w:rPr>
          <w:rFonts w:cs="Akhbar MT" w:hint="cs"/>
          <w:b/>
          <w:bCs/>
          <w:sz w:val="28"/>
          <w:rtl/>
        </w:rPr>
        <w:t>ي</w:t>
      </w:r>
      <w:r w:rsidRPr="00222A3C">
        <w:rPr>
          <w:rFonts w:cs="Akhbar MT"/>
          <w:b/>
          <w:bCs/>
          <w:sz w:val="28"/>
          <w:rtl/>
        </w:rPr>
        <w:t xml:space="preserve">ما نظرية "الرسم" أو "القول الشارح" أو "الحد </w:t>
      </w:r>
      <w:r w:rsidRPr="00222A3C">
        <w:rPr>
          <w:rFonts w:cs="Akhbar MT" w:hint="cs"/>
          <w:b/>
          <w:bCs/>
          <w:sz w:val="28"/>
          <w:rtl/>
        </w:rPr>
        <w:t>اللفظي</w:t>
      </w:r>
      <w:r w:rsidRPr="00222A3C">
        <w:rPr>
          <w:rFonts w:cs="Akhbar MT"/>
          <w:b/>
          <w:bCs/>
          <w:sz w:val="28"/>
          <w:rtl/>
        </w:rPr>
        <w:t>"</w:t>
      </w:r>
      <w:r w:rsidRPr="00222A3C">
        <w:rPr>
          <w:rFonts w:cs="Akhbar MT" w:hint="cs"/>
          <w:b/>
          <w:bCs/>
          <w:sz w:val="28"/>
          <w:rtl/>
        </w:rPr>
        <w:t>.</w:t>
      </w:r>
      <w:r w:rsidRPr="00222A3C">
        <w:rPr>
          <w:rFonts w:cs="Akhbar MT"/>
          <w:b/>
          <w:bCs/>
          <w:sz w:val="28"/>
          <w:rtl/>
        </w:rPr>
        <w:t xml:space="preserve"> وهذه النظرية لابد أن تتأدى </w:t>
      </w:r>
      <w:r w:rsidRPr="00222A3C">
        <w:rPr>
          <w:rFonts w:cs="Akhbar MT" w:hint="cs"/>
          <w:b/>
          <w:bCs/>
          <w:sz w:val="28"/>
          <w:rtl/>
        </w:rPr>
        <w:t>في</w:t>
      </w:r>
      <w:r w:rsidRPr="00222A3C">
        <w:rPr>
          <w:rFonts w:cs="Akhbar MT"/>
          <w:b/>
          <w:bCs/>
          <w:sz w:val="28"/>
          <w:rtl/>
        </w:rPr>
        <w:t xml:space="preserve"> النهاية إلى الإقرار بوجود الترادف </w:t>
      </w:r>
      <w:r w:rsidRPr="00222A3C">
        <w:rPr>
          <w:rFonts w:cs="Akhbar MT" w:hint="cs"/>
          <w:b/>
          <w:bCs/>
          <w:sz w:val="28"/>
          <w:rtl/>
        </w:rPr>
        <w:t>في</w:t>
      </w:r>
      <w:r w:rsidRPr="00222A3C">
        <w:rPr>
          <w:rFonts w:cs="Akhbar MT"/>
          <w:b/>
          <w:bCs/>
          <w:sz w:val="28"/>
          <w:rtl/>
        </w:rPr>
        <w:t xml:space="preserve"> اللغة، فكان إبطال وجو</w:t>
      </w:r>
      <w:r w:rsidRPr="00222A3C">
        <w:rPr>
          <w:rFonts w:cs="Akhbar MT" w:hint="cs"/>
          <w:b/>
          <w:bCs/>
          <w:sz w:val="28"/>
          <w:rtl/>
        </w:rPr>
        <w:t>د</w:t>
      </w:r>
      <w:r w:rsidRPr="00222A3C">
        <w:rPr>
          <w:rFonts w:cs="Akhbar MT"/>
          <w:b/>
          <w:bCs/>
          <w:sz w:val="28"/>
          <w:rtl/>
        </w:rPr>
        <w:t xml:space="preserve"> المشترك </w:t>
      </w:r>
      <w:r w:rsidRPr="00222A3C">
        <w:rPr>
          <w:rFonts w:cs="Akhbar MT" w:hint="cs"/>
          <w:b/>
          <w:bCs/>
          <w:sz w:val="28"/>
          <w:rtl/>
        </w:rPr>
        <w:t>اللفظي</w:t>
      </w:r>
      <w:r w:rsidRPr="00222A3C">
        <w:rPr>
          <w:rFonts w:cs="Akhbar MT"/>
          <w:b/>
          <w:bCs/>
          <w:sz w:val="28"/>
          <w:rtl/>
        </w:rPr>
        <w:t xml:space="preserve"> هو </w:t>
      </w:r>
      <w:r w:rsidRPr="00222A3C">
        <w:rPr>
          <w:rFonts w:cs="Akhbar MT" w:hint="cs"/>
          <w:b/>
          <w:bCs/>
          <w:sz w:val="28"/>
          <w:rtl/>
        </w:rPr>
        <w:t>في</w:t>
      </w:r>
      <w:r w:rsidRPr="00222A3C">
        <w:rPr>
          <w:rFonts w:cs="Akhbar MT"/>
          <w:b/>
          <w:bCs/>
          <w:sz w:val="28"/>
          <w:rtl/>
        </w:rPr>
        <w:t xml:space="preserve"> الوقت نفسه إبطال لوجود الترادف</w:t>
      </w:r>
      <w:r w:rsidRPr="00222A3C">
        <w:rPr>
          <w:rFonts w:cs="Akhbar MT" w:hint="cs"/>
          <w:b/>
          <w:bCs/>
          <w:sz w:val="28"/>
          <w:rtl/>
        </w:rPr>
        <w:t>؛</w:t>
      </w:r>
      <w:r w:rsidRPr="00222A3C">
        <w:rPr>
          <w:rFonts w:cs="Akhbar MT"/>
          <w:b/>
          <w:bCs/>
          <w:sz w:val="28"/>
          <w:rtl/>
        </w:rPr>
        <w:t xml:space="preserve"> لأن من يقر بتعدد دلالات اللفظ الواحد يقر بتعدد ألفاظ المدلول الواحد</w:t>
      </w:r>
      <w:r w:rsidRPr="00222A3C">
        <w:rPr>
          <w:rFonts w:cs="Akhbar MT" w:hint="cs"/>
          <w:b/>
          <w:bCs/>
          <w:sz w:val="28"/>
          <w:rtl/>
        </w:rPr>
        <w:t>.</w:t>
      </w:r>
      <w:r w:rsidRPr="00222A3C">
        <w:rPr>
          <w:rFonts w:cs="Akhbar MT"/>
          <w:b/>
          <w:bCs/>
          <w:sz w:val="28"/>
          <w:rtl/>
        </w:rPr>
        <w:t xml:space="preserve"> وهناك من نصوص "الأصول" ما يدل على إيمان ابن السراج بالترادف</w:t>
      </w:r>
      <w:r w:rsidRPr="00222A3C">
        <w:rPr>
          <w:rStyle w:val="a4"/>
          <w:rFonts w:cs="Akhbar MT"/>
          <w:b/>
          <w:bCs/>
          <w:rtl/>
        </w:rPr>
        <w:footnoteReference w:id="423"/>
      </w:r>
      <w:r w:rsidRPr="00222A3C">
        <w:rPr>
          <w:rFonts w:cs="Akhbar MT"/>
          <w:b/>
          <w:bCs/>
          <w:sz w:val="28"/>
          <w:rtl/>
        </w:rPr>
        <w:t xml:space="preserve"> .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لقد كان ابن السراج متأثرا</w:t>
      </w:r>
      <w:r w:rsidRPr="00222A3C">
        <w:rPr>
          <w:rFonts w:cs="Akhbar MT" w:hint="cs"/>
          <w:b/>
          <w:bCs/>
          <w:sz w:val="28"/>
          <w:rtl/>
        </w:rPr>
        <w:t>ً</w:t>
      </w:r>
      <w:r w:rsidRPr="00222A3C">
        <w:rPr>
          <w:rFonts w:cs="Akhbar MT"/>
          <w:b/>
          <w:bCs/>
          <w:sz w:val="28"/>
          <w:rtl/>
        </w:rPr>
        <w:t xml:space="preserve"> بشكل واضح بأستاذه </w:t>
      </w:r>
      <w:r w:rsidRPr="00222A3C">
        <w:rPr>
          <w:rFonts w:cs="Akhbar MT" w:hint="cs"/>
          <w:b/>
          <w:bCs/>
          <w:sz w:val="28"/>
          <w:rtl/>
        </w:rPr>
        <w:t>الفارابي</w:t>
      </w:r>
      <w:r w:rsidRPr="00222A3C">
        <w:rPr>
          <w:rFonts w:cs="Akhbar MT"/>
          <w:b/>
          <w:bCs/>
          <w:sz w:val="28"/>
          <w:rtl/>
        </w:rPr>
        <w:t xml:space="preserve"> </w:t>
      </w:r>
      <w:r w:rsidRPr="00222A3C">
        <w:rPr>
          <w:rFonts w:cs="Akhbar MT" w:hint="cs"/>
          <w:b/>
          <w:bCs/>
          <w:sz w:val="28"/>
          <w:rtl/>
        </w:rPr>
        <w:t>الذي</w:t>
      </w:r>
      <w:r w:rsidRPr="00222A3C">
        <w:rPr>
          <w:rFonts w:cs="Akhbar MT"/>
          <w:b/>
          <w:bCs/>
          <w:sz w:val="28"/>
          <w:rtl/>
        </w:rPr>
        <w:t xml:space="preserve"> فسر النظام </w:t>
      </w:r>
      <w:r w:rsidRPr="00222A3C">
        <w:rPr>
          <w:rFonts w:cs="Akhbar MT" w:hint="cs"/>
          <w:b/>
          <w:bCs/>
          <w:sz w:val="28"/>
          <w:rtl/>
        </w:rPr>
        <w:t>اللغوي</w:t>
      </w:r>
      <w:r w:rsidRPr="00222A3C">
        <w:rPr>
          <w:rFonts w:cs="Akhbar MT"/>
          <w:b/>
          <w:bCs/>
          <w:sz w:val="28"/>
          <w:rtl/>
        </w:rPr>
        <w:t xml:space="preserve"> تفسيرا</w:t>
      </w:r>
      <w:r w:rsidRPr="00222A3C">
        <w:rPr>
          <w:rFonts w:cs="Akhbar MT" w:hint="cs"/>
          <w:b/>
          <w:bCs/>
          <w:sz w:val="28"/>
          <w:rtl/>
        </w:rPr>
        <w:t>ً</w:t>
      </w:r>
      <w:r w:rsidRPr="00222A3C">
        <w:rPr>
          <w:rFonts w:cs="Akhbar MT"/>
          <w:b/>
          <w:bCs/>
          <w:sz w:val="28"/>
          <w:rtl/>
        </w:rPr>
        <w:t xml:space="preserve"> منطقيا</w:t>
      </w:r>
      <w:r w:rsidRPr="00222A3C">
        <w:rPr>
          <w:rFonts w:cs="Akhbar MT" w:hint="cs"/>
          <w:b/>
          <w:bCs/>
          <w:sz w:val="28"/>
          <w:rtl/>
        </w:rPr>
        <w:t>ً</w:t>
      </w:r>
      <w:r w:rsidRPr="00222A3C">
        <w:rPr>
          <w:rFonts w:cs="Akhbar MT"/>
          <w:b/>
          <w:bCs/>
          <w:sz w:val="28"/>
          <w:rtl/>
        </w:rPr>
        <w:t xml:space="preserve"> خالصا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كتاب</w:t>
      </w:r>
      <w:r w:rsidRPr="00222A3C">
        <w:rPr>
          <w:rFonts w:cs="Akhbar MT" w:hint="cs"/>
          <w:b/>
          <w:bCs/>
          <w:sz w:val="28"/>
          <w:rtl/>
        </w:rPr>
        <w:t>ه</w:t>
      </w:r>
      <w:r w:rsidRPr="00222A3C">
        <w:rPr>
          <w:rFonts w:cs="Akhbar MT"/>
          <w:b/>
          <w:bCs/>
          <w:sz w:val="28"/>
          <w:rtl/>
        </w:rPr>
        <w:t xml:space="preserve"> "الحروف" من حيث نشأة الوضع </w:t>
      </w:r>
      <w:r w:rsidRPr="00222A3C">
        <w:rPr>
          <w:rFonts w:cs="Akhbar MT" w:hint="cs"/>
          <w:b/>
          <w:bCs/>
          <w:sz w:val="28"/>
          <w:rtl/>
        </w:rPr>
        <w:t>اللغوي</w:t>
      </w:r>
      <w:r w:rsidRPr="00222A3C">
        <w:rPr>
          <w:rFonts w:cs="Akhbar MT"/>
          <w:b/>
          <w:bCs/>
          <w:sz w:val="28"/>
          <w:rtl/>
        </w:rPr>
        <w:t xml:space="preserve"> وتطور الدلالات</w:t>
      </w:r>
      <w:r w:rsidRPr="00222A3C">
        <w:rPr>
          <w:rFonts w:cs="Akhbar MT" w:hint="cs"/>
          <w:b/>
          <w:bCs/>
          <w:sz w:val="28"/>
          <w:rtl/>
        </w:rPr>
        <w:t>.</w:t>
      </w:r>
      <w:r w:rsidRPr="00222A3C">
        <w:rPr>
          <w:rFonts w:cs="Akhbar MT"/>
          <w:b/>
          <w:bCs/>
          <w:sz w:val="28"/>
          <w:rtl/>
        </w:rPr>
        <w:t xml:space="preserve"> وكان </w:t>
      </w:r>
      <w:r w:rsidRPr="00222A3C">
        <w:rPr>
          <w:rFonts w:cs="Akhbar MT" w:hint="cs"/>
          <w:b/>
          <w:bCs/>
          <w:sz w:val="28"/>
          <w:rtl/>
        </w:rPr>
        <w:t>الفارابي</w:t>
      </w:r>
      <w:r w:rsidRPr="00222A3C">
        <w:rPr>
          <w:rFonts w:cs="Akhbar MT"/>
          <w:b/>
          <w:bCs/>
          <w:sz w:val="28"/>
          <w:rtl/>
        </w:rPr>
        <w:t xml:space="preserve"> من </w:t>
      </w:r>
      <w:r w:rsidRPr="00222A3C">
        <w:rPr>
          <w:rFonts w:cs="Akhbar MT" w:hint="cs"/>
          <w:b/>
          <w:bCs/>
          <w:sz w:val="28"/>
          <w:rtl/>
        </w:rPr>
        <w:t>مثبتي</w:t>
      </w:r>
      <w:r w:rsidRPr="00222A3C">
        <w:rPr>
          <w:rFonts w:cs="Akhbar MT"/>
          <w:b/>
          <w:bCs/>
          <w:sz w:val="28"/>
          <w:rtl/>
        </w:rPr>
        <w:t xml:space="preserve"> الترادف والاشتراك </w:t>
      </w:r>
      <w:r w:rsidRPr="00222A3C">
        <w:rPr>
          <w:rFonts w:cs="Akhbar MT" w:hint="cs"/>
          <w:b/>
          <w:bCs/>
          <w:sz w:val="28"/>
          <w:rtl/>
        </w:rPr>
        <w:t>اللفظي.</w:t>
      </w:r>
      <w:r w:rsidRPr="00222A3C">
        <w:rPr>
          <w:rFonts w:cs="Akhbar MT"/>
          <w:b/>
          <w:bCs/>
          <w:sz w:val="28"/>
          <w:rtl/>
        </w:rPr>
        <w:t xml:space="preserve"> ولقد رأينا التعليل </w:t>
      </w:r>
      <w:r w:rsidRPr="00222A3C">
        <w:rPr>
          <w:rFonts w:cs="Akhbar MT" w:hint="cs"/>
          <w:b/>
          <w:bCs/>
          <w:sz w:val="28"/>
          <w:rtl/>
        </w:rPr>
        <w:t>المنطقي</w:t>
      </w:r>
      <w:r w:rsidRPr="00222A3C">
        <w:rPr>
          <w:rFonts w:cs="Akhbar MT"/>
          <w:b/>
          <w:bCs/>
          <w:sz w:val="28"/>
          <w:rtl/>
        </w:rPr>
        <w:t xml:space="preserve"> </w:t>
      </w:r>
      <w:r w:rsidRPr="00222A3C">
        <w:rPr>
          <w:rFonts w:cs="Akhbar MT" w:hint="cs"/>
          <w:b/>
          <w:bCs/>
          <w:sz w:val="28"/>
          <w:rtl/>
        </w:rPr>
        <w:t>الذي</w:t>
      </w:r>
      <w:r w:rsidRPr="00222A3C">
        <w:rPr>
          <w:rFonts w:cs="Akhbar MT"/>
          <w:b/>
          <w:bCs/>
          <w:sz w:val="28"/>
          <w:rtl/>
        </w:rPr>
        <w:t xml:space="preserve"> أورده لظاهرة المشترك </w:t>
      </w:r>
      <w:r w:rsidRPr="00222A3C">
        <w:rPr>
          <w:rFonts w:cs="Akhbar MT" w:hint="cs"/>
          <w:b/>
          <w:bCs/>
          <w:sz w:val="28"/>
          <w:rtl/>
        </w:rPr>
        <w:t>اللفظي</w:t>
      </w:r>
      <w:r w:rsidRPr="00222A3C">
        <w:rPr>
          <w:rFonts w:cs="Akhbar MT"/>
          <w:b/>
          <w:bCs/>
          <w:sz w:val="28"/>
          <w:rtl/>
        </w:rPr>
        <w:t xml:space="preserve"> أو </w:t>
      </w:r>
      <w:r w:rsidRPr="00222A3C">
        <w:rPr>
          <w:rFonts w:cs="Akhbar MT" w:hint="cs"/>
          <w:b/>
          <w:bCs/>
          <w:sz w:val="28"/>
          <w:rtl/>
        </w:rPr>
        <w:t>"</w:t>
      </w:r>
      <w:r w:rsidRPr="00222A3C">
        <w:rPr>
          <w:rFonts w:cs="Akhbar MT"/>
          <w:b/>
          <w:bCs/>
          <w:sz w:val="28"/>
          <w:rtl/>
        </w:rPr>
        <w:t>الألفاظ المشككة</w:t>
      </w:r>
      <w:r w:rsidRPr="00222A3C">
        <w:rPr>
          <w:rFonts w:cs="Akhbar MT" w:hint="cs"/>
          <w:b/>
          <w:bCs/>
          <w:sz w:val="28"/>
          <w:rtl/>
        </w:rPr>
        <w:t>"</w:t>
      </w:r>
      <w:r w:rsidRPr="00222A3C">
        <w:rPr>
          <w:rFonts w:cs="Akhbar MT"/>
          <w:b/>
          <w:bCs/>
          <w:sz w:val="28"/>
          <w:rtl/>
        </w:rPr>
        <w:t xml:space="preserve"> من حيث الاجتهاد </w:t>
      </w:r>
      <w:r w:rsidRPr="00222A3C">
        <w:rPr>
          <w:rFonts w:cs="Akhbar MT" w:hint="cs"/>
          <w:b/>
          <w:bCs/>
          <w:sz w:val="28"/>
          <w:rtl/>
        </w:rPr>
        <w:t>في</w:t>
      </w:r>
      <w:r w:rsidRPr="00222A3C">
        <w:rPr>
          <w:rFonts w:cs="Akhbar MT"/>
          <w:b/>
          <w:bCs/>
          <w:sz w:val="28"/>
          <w:rtl/>
        </w:rPr>
        <w:t xml:space="preserve"> طلب النظام وشبه الألفاظ </w:t>
      </w:r>
      <w:r w:rsidRPr="00222A3C">
        <w:rPr>
          <w:rFonts w:cs="Akhbar MT" w:hint="cs"/>
          <w:b/>
          <w:bCs/>
          <w:sz w:val="28"/>
          <w:rtl/>
        </w:rPr>
        <w:t>بالمعاني.</w:t>
      </w:r>
      <w:r w:rsidRPr="00222A3C">
        <w:rPr>
          <w:rFonts w:cs="Akhbar MT"/>
          <w:b/>
          <w:bCs/>
          <w:sz w:val="28"/>
          <w:rtl/>
        </w:rPr>
        <w:t xml:space="preserve"> ويمكن أن نضيف هنا تفسيره أو تعليله لوجود الألفاظ المترادفة حيث يقول "وكذلك يجعل </w:t>
      </w:r>
      <w:r w:rsidRPr="00222A3C">
        <w:rPr>
          <w:rFonts w:cs="Akhbar MT" w:hint="cs"/>
          <w:b/>
          <w:bCs/>
          <w:sz w:val="28"/>
          <w:rtl/>
        </w:rPr>
        <w:t>في</w:t>
      </w:r>
      <w:r w:rsidRPr="00222A3C">
        <w:rPr>
          <w:rFonts w:cs="Akhbar MT"/>
          <w:b/>
          <w:bCs/>
          <w:sz w:val="28"/>
          <w:rtl/>
        </w:rPr>
        <w:t xml:space="preserve"> الألفاظ ألفاظ متباينة من حيث </w:t>
      </w:r>
      <w:r w:rsidRPr="00222A3C">
        <w:rPr>
          <w:rFonts w:cs="Akhbar MT" w:hint="cs"/>
          <w:b/>
          <w:bCs/>
          <w:sz w:val="28"/>
          <w:rtl/>
        </w:rPr>
        <w:t>هي</w:t>
      </w:r>
      <w:r w:rsidRPr="00222A3C">
        <w:rPr>
          <w:rFonts w:cs="Akhbar MT"/>
          <w:b/>
          <w:bCs/>
          <w:sz w:val="28"/>
          <w:rtl/>
        </w:rPr>
        <w:t xml:space="preserve"> ألفاظ فقط ، كما أن </w:t>
      </w:r>
      <w:r w:rsidRPr="00222A3C">
        <w:rPr>
          <w:rFonts w:cs="Akhbar MT" w:hint="cs"/>
          <w:b/>
          <w:bCs/>
          <w:sz w:val="28"/>
          <w:rtl/>
        </w:rPr>
        <w:t>في</w:t>
      </w:r>
      <w:r w:rsidRPr="00222A3C">
        <w:rPr>
          <w:rFonts w:cs="Akhbar MT"/>
          <w:b/>
          <w:bCs/>
          <w:sz w:val="28"/>
          <w:rtl/>
        </w:rPr>
        <w:t xml:space="preserve"> </w:t>
      </w:r>
      <w:r w:rsidRPr="00222A3C">
        <w:rPr>
          <w:rFonts w:cs="Akhbar MT" w:hint="cs"/>
          <w:b/>
          <w:bCs/>
          <w:sz w:val="28"/>
          <w:rtl/>
        </w:rPr>
        <w:t>المعاني</w:t>
      </w:r>
      <w:r w:rsidRPr="00222A3C">
        <w:rPr>
          <w:rFonts w:cs="Akhbar MT"/>
          <w:b/>
          <w:bCs/>
          <w:sz w:val="28"/>
          <w:rtl/>
        </w:rPr>
        <w:t xml:space="preserve"> </w:t>
      </w:r>
      <w:r w:rsidRPr="00222A3C">
        <w:rPr>
          <w:rFonts w:cs="Akhbar MT" w:hint="cs"/>
          <w:b/>
          <w:bCs/>
          <w:sz w:val="28"/>
          <w:rtl/>
        </w:rPr>
        <w:t>معاني</w:t>
      </w:r>
      <w:r w:rsidRPr="00222A3C">
        <w:rPr>
          <w:rFonts w:cs="Akhbar MT"/>
          <w:b/>
          <w:bCs/>
          <w:sz w:val="28"/>
          <w:rtl/>
        </w:rPr>
        <w:t xml:space="preserve"> متباينة</w:t>
      </w:r>
      <w:r w:rsidRPr="00222A3C">
        <w:rPr>
          <w:rFonts w:cs="Akhbar MT" w:hint="cs"/>
          <w:b/>
          <w:bCs/>
          <w:sz w:val="28"/>
          <w:rtl/>
        </w:rPr>
        <w:t>،</w:t>
      </w:r>
      <w:r w:rsidRPr="00222A3C">
        <w:rPr>
          <w:rFonts w:cs="Akhbar MT"/>
          <w:b/>
          <w:bCs/>
          <w:sz w:val="28"/>
          <w:rtl/>
        </w:rPr>
        <w:t xml:space="preserve"> فتحصل ألفاظ مترادفة</w:t>
      </w:r>
      <w:r w:rsidRPr="00222A3C">
        <w:rPr>
          <w:rFonts w:cs="Akhbar MT" w:hint="cs"/>
          <w:b/>
          <w:bCs/>
          <w:sz w:val="28"/>
          <w:rtl/>
        </w:rPr>
        <w:t>"</w:t>
      </w:r>
      <w:r w:rsidRPr="00222A3C">
        <w:rPr>
          <w:rStyle w:val="a4"/>
          <w:rFonts w:cs="Akhbar MT"/>
          <w:b/>
          <w:bCs/>
          <w:rtl/>
        </w:rPr>
        <w:footnoteReference w:id="424"/>
      </w:r>
      <w:r w:rsidRPr="00222A3C">
        <w:rPr>
          <w:rFonts w:cs="Akhbar MT" w:hint="cs"/>
          <w:b/>
          <w:bCs/>
          <w:sz w:val="28"/>
          <w:rtl/>
        </w:rPr>
        <w:t xml:space="preserve">. </w:t>
      </w:r>
      <w:r w:rsidRPr="00222A3C">
        <w:rPr>
          <w:rFonts w:cs="Akhbar MT"/>
          <w:b/>
          <w:bCs/>
          <w:sz w:val="28"/>
          <w:rtl/>
        </w:rPr>
        <w:t xml:space="preserve"> ومعنى ذلك أن هناك ضرورة منطقية تقتضيها الحاجة إلى تحديد الفروق بين المعنى والمعنى </w:t>
      </w:r>
      <w:r w:rsidRPr="00222A3C">
        <w:rPr>
          <w:rFonts w:cs="Akhbar MT"/>
          <w:b/>
          <w:bCs/>
          <w:sz w:val="28"/>
          <w:rtl/>
        </w:rPr>
        <w:lastRenderedPageBreak/>
        <w:t>المتقاربين</w:t>
      </w:r>
      <w:r w:rsidRPr="00222A3C">
        <w:rPr>
          <w:rFonts w:cs="Akhbar MT" w:hint="cs"/>
          <w:b/>
          <w:bCs/>
          <w:sz w:val="28"/>
          <w:rtl/>
        </w:rPr>
        <w:t>.</w:t>
      </w:r>
      <w:r w:rsidRPr="00222A3C">
        <w:rPr>
          <w:rFonts w:cs="Akhbar MT"/>
          <w:b/>
          <w:bCs/>
          <w:sz w:val="28"/>
          <w:rtl/>
        </w:rPr>
        <w:t xml:space="preserve"> وخضوعا</w:t>
      </w:r>
      <w:r w:rsidRPr="00222A3C">
        <w:rPr>
          <w:rFonts w:cs="Akhbar MT" w:hint="cs"/>
          <w:b/>
          <w:bCs/>
          <w:sz w:val="28"/>
          <w:rtl/>
        </w:rPr>
        <w:t>ً</w:t>
      </w:r>
      <w:r w:rsidRPr="00222A3C">
        <w:rPr>
          <w:rFonts w:cs="Akhbar MT"/>
          <w:b/>
          <w:bCs/>
          <w:sz w:val="28"/>
          <w:rtl/>
        </w:rPr>
        <w:t xml:space="preserve"> لهذه الضرورة المنطقية تابع ابن السراج أستاذه </w:t>
      </w:r>
      <w:r w:rsidRPr="00222A3C">
        <w:rPr>
          <w:rFonts w:cs="Akhbar MT" w:hint="cs"/>
          <w:b/>
          <w:bCs/>
          <w:sz w:val="28"/>
          <w:rtl/>
        </w:rPr>
        <w:t>الذي</w:t>
      </w:r>
      <w:r w:rsidRPr="00222A3C">
        <w:rPr>
          <w:rFonts w:cs="Akhbar MT"/>
          <w:b/>
          <w:bCs/>
          <w:sz w:val="28"/>
          <w:rtl/>
        </w:rPr>
        <w:t xml:space="preserve"> كان يمثل منهجا</w:t>
      </w:r>
      <w:r w:rsidRPr="00222A3C">
        <w:rPr>
          <w:rFonts w:cs="Akhbar MT" w:hint="cs"/>
          <w:b/>
          <w:bCs/>
          <w:sz w:val="28"/>
          <w:rtl/>
        </w:rPr>
        <w:t>ً</w:t>
      </w:r>
      <w:r w:rsidRPr="00222A3C">
        <w:rPr>
          <w:rFonts w:cs="Akhbar MT"/>
          <w:b/>
          <w:bCs/>
          <w:sz w:val="28"/>
          <w:rtl/>
        </w:rPr>
        <w:t xml:space="preserve"> بحال</w:t>
      </w:r>
      <w:r w:rsidRPr="00222A3C">
        <w:rPr>
          <w:rFonts w:cs="Akhbar MT" w:hint="cs"/>
          <w:b/>
          <w:bCs/>
          <w:sz w:val="28"/>
          <w:rtl/>
        </w:rPr>
        <w:t>ه</w:t>
      </w:r>
      <w:r w:rsidRPr="00222A3C">
        <w:rPr>
          <w:rFonts w:cs="Akhbar MT"/>
          <w:b/>
          <w:bCs/>
          <w:sz w:val="28"/>
          <w:rtl/>
        </w:rPr>
        <w:t xml:space="preserve"> أحاط بالنحاة </w:t>
      </w:r>
      <w:r w:rsidRPr="00222A3C">
        <w:rPr>
          <w:rFonts w:cs="Akhbar MT" w:hint="cs"/>
          <w:b/>
          <w:bCs/>
          <w:sz w:val="28"/>
          <w:rtl/>
        </w:rPr>
        <w:t>في</w:t>
      </w:r>
      <w:r w:rsidRPr="00222A3C">
        <w:rPr>
          <w:rFonts w:cs="Akhbar MT"/>
          <w:b/>
          <w:bCs/>
          <w:sz w:val="28"/>
          <w:rtl/>
        </w:rPr>
        <w:t xml:space="preserve"> هذا العصر .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ولذلك فإننا نقول الش</w:t>
      </w:r>
      <w:r w:rsidRPr="00222A3C">
        <w:rPr>
          <w:rFonts w:cs="Akhbar MT" w:hint="cs"/>
          <w:b/>
          <w:bCs/>
          <w:sz w:val="28"/>
          <w:rtl/>
        </w:rPr>
        <w:t>يء</w:t>
      </w:r>
      <w:r w:rsidRPr="00222A3C">
        <w:rPr>
          <w:rFonts w:cs="Akhbar MT"/>
          <w:b/>
          <w:bCs/>
          <w:sz w:val="28"/>
          <w:rtl/>
        </w:rPr>
        <w:t xml:space="preserve"> نفسه عن </w:t>
      </w:r>
      <w:r w:rsidRPr="00222A3C">
        <w:rPr>
          <w:rFonts w:cs="Akhbar MT" w:hint="cs"/>
          <w:b/>
          <w:bCs/>
          <w:sz w:val="28"/>
          <w:rtl/>
        </w:rPr>
        <w:t>الزجاجي</w:t>
      </w:r>
      <w:r w:rsidRPr="00222A3C">
        <w:rPr>
          <w:rFonts w:cs="Akhbar MT"/>
          <w:b/>
          <w:bCs/>
          <w:sz w:val="28"/>
          <w:rtl/>
        </w:rPr>
        <w:t xml:space="preserve"> </w:t>
      </w:r>
      <w:r w:rsidRPr="00222A3C">
        <w:rPr>
          <w:rFonts w:cs="Akhbar MT" w:hint="cs"/>
          <w:b/>
          <w:bCs/>
          <w:sz w:val="28"/>
          <w:rtl/>
        </w:rPr>
        <w:t>الذي</w:t>
      </w:r>
      <w:r w:rsidRPr="00222A3C">
        <w:rPr>
          <w:rFonts w:cs="Akhbar MT"/>
          <w:b/>
          <w:bCs/>
          <w:sz w:val="28"/>
          <w:rtl/>
        </w:rPr>
        <w:t xml:space="preserve"> كان ممن يؤمنون بوجود هذه الظواهر اللغوية مما يبدو صريحا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مثل قوله: "كما أن من الأسماء ما يقع بلفظ واحد لمعان كثيرة</w:t>
      </w:r>
      <w:r w:rsidRPr="00222A3C">
        <w:rPr>
          <w:rFonts w:cs="Akhbar MT" w:hint="cs"/>
          <w:b/>
          <w:bCs/>
          <w:sz w:val="28"/>
          <w:rtl/>
        </w:rPr>
        <w:t>،</w:t>
      </w:r>
      <w:r w:rsidRPr="00222A3C">
        <w:rPr>
          <w:rFonts w:cs="Akhbar MT"/>
          <w:b/>
          <w:bCs/>
          <w:sz w:val="28"/>
          <w:rtl/>
        </w:rPr>
        <w:t xml:space="preserve"> ومن ذلك العين .</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w:t>
      </w:r>
      <w:r w:rsidRPr="00222A3C">
        <w:rPr>
          <w:rFonts w:cs="Akhbar MT" w:hint="cs"/>
          <w:b/>
          <w:bCs/>
          <w:sz w:val="28"/>
          <w:rtl/>
        </w:rPr>
        <w:t>أشياء</w:t>
      </w:r>
      <w:r w:rsidRPr="00222A3C">
        <w:rPr>
          <w:rFonts w:cs="Akhbar MT"/>
          <w:b/>
          <w:bCs/>
          <w:sz w:val="28"/>
          <w:rtl/>
        </w:rPr>
        <w:t xml:space="preserve"> لهذا كثيرة جدا</w:t>
      </w:r>
      <w:r w:rsidRPr="00222A3C">
        <w:rPr>
          <w:rFonts w:cs="Akhbar MT" w:hint="cs"/>
          <w:b/>
          <w:bCs/>
          <w:sz w:val="28"/>
          <w:rtl/>
        </w:rPr>
        <w:t>ً</w:t>
      </w:r>
      <w:r w:rsidRPr="00222A3C">
        <w:rPr>
          <w:rFonts w:cs="Akhbar MT"/>
          <w:b/>
          <w:bCs/>
          <w:sz w:val="28"/>
          <w:rtl/>
        </w:rPr>
        <w:t xml:space="preserve"> معروفة </w:t>
      </w:r>
      <w:r w:rsidRPr="00222A3C">
        <w:rPr>
          <w:rFonts w:cs="Akhbar MT" w:hint="cs"/>
          <w:b/>
          <w:bCs/>
          <w:sz w:val="28"/>
          <w:rtl/>
        </w:rPr>
        <w:t>في</w:t>
      </w:r>
      <w:r w:rsidRPr="00222A3C">
        <w:rPr>
          <w:rFonts w:cs="Akhbar MT"/>
          <w:b/>
          <w:bCs/>
          <w:sz w:val="28"/>
          <w:rtl/>
        </w:rPr>
        <w:t xml:space="preserve"> اللغة</w:t>
      </w:r>
      <w:r w:rsidRPr="00222A3C">
        <w:rPr>
          <w:rFonts w:cs="Akhbar MT" w:hint="cs"/>
          <w:b/>
          <w:bCs/>
          <w:sz w:val="28"/>
          <w:rtl/>
        </w:rPr>
        <w:t>"</w:t>
      </w:r>
      <w:r w:rsidRPr="00222A3C">
        <w:rPr>
          <w:rStyle w:val="a4"/>
          <w:rFonts w:cs="Akhbar MT"/>
          <w:b/>
          <w:bCs/>
          <w:rtl/>
        </w:rPr>
        <w:footnoteReference w:id="425"/>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 xml:space="preserve">أو </w:t>
      </w:r>
      <w:r w:rsidRPr="00222A3C">
        <w:rPr>
          <w:rFonts w:cs="Akhbar MT"/>
          <w:b/>
          <w:bCs/>
          <w:sz w:val="28"/>
          <w:rtl/>
        </w:rPr>
        <w:t>مما نستخلصه استخلاصا</w:t>
      </w:r>
      <w:r w:rsidRPr="00222A3C">
        <w:rPr>
          <w:rFonts w:cs="Akhbar MT" w:hint="cs"/>
          <w:b/>
          <w:bCs/>
          <w:sz w:val="28"/>
          <w:rtl/>
        </w:rPr>
        <w:t>ً</w:t>
      </w:r>
      <w:r w:rsidRPr="00222A3C">
        <w:rPr>
          <w:rFonts w:cs="Akhbar MT"/>
          <w:b/>
          <w:bCs/>
          <w:sz w:val="28"/>
          <w:rtl/>
        </w:rPr>
        <w:t xml:space="preserve"> من مثل قوله عن المصطلح </w:t>
      </w:r>
      <w:r w:rsidRPr="00222A3C">
        <w:rPr>
          <w:rFonts w:cs="Akhbar MT" w:hint="cs"/>
          <w:b/>
          <w:bCs/>
          <w:sz w:val="28"/>
          <w:rtl/>
        </w:rPr>
        <w:t>الكوفي</w:t>
      </w:r>
      <w:r w:rsidRPr="00222A3C">
        <w:rPr>
          <w:rFonts w:cs="Akhbar MT"/>
          <w:b/>
          <w:bCs/>
          <w:sz w:val="28"/>
          <w:rtl/>
        </w:rPr>
        <w:t xml:space="preserve"> </w:t>
      </w:r>
      <w:r w:rsidRPr="00222A3C">
        <w:rPr>
          <w:rFonts w:cs="Akhbar MT" w:hint="cs"/>
          <w:b/>
          <w:bCs/>
          <w:sz w:val="28"/>
          <w:rtl/>
        </w:rPr>
        <w:t>(</w:t>
      </w:r>
      <w:r w:rsidRPr="00222A3C">
        <w:rPr>
          <w:rFonts w:cs="Akhbar MT"/>
          <w:b/>
          <w:bCs/>
          <w:sz w:val="28"/>
          <w:rtl/>
        </w:rPr>
        <w:t>لام الصيرورة</w:t>
      </w:r>
      <w:r w:rsidRPr="00222A3C">
        <w:rPr>
          <w:rFonts w:cs="Akhbar MT" w:hint="cs"/>
          <w:b/>
          <w:bCs/>
          <w:sz w:val="28"/>
          <w:rtl/>
        </w:rPr>
        <w:t>)</w:t>
      </w:r>
      <w:r w:rsidRPr="00222A3C">
        <w:rPr>
          <w:rFonts w:cs="Akhbar MT"/>
          <w:b/>
          <w:bCs/>
          <w:sz w:val="28"/>
          <w:rtl/>
        </w:rPr>
        <w:t xml:space="preserve">، والمصطلح </w:t>
      </w:r>
      <w:r w:rsidRPr="00222A3C">
        <w:rPr>
          <w:rFonts w:cs="Akhbar MT" w:hint="cs"/>
          <w:b/>
          <w:bCs/>
          <w:sz w:val="28"/>
          <w:rtl/>
        </w:rPr>
        <w:t>البصري</w:t>
      </w:r>
      <w:r w:rsidRPr="00222A3C">
        <w:rPr>
          <w:rFonts w:cs="Akhbar MT"/>
          <w:b/>
          <w:bCs/>
          <w:sz w:val="28"/>
          <w:rtl/>
        </w:rPr>
        <w:t xml:space="preserve"> </w:t>
      </w:r>
      <w:r w:rsidRPr="00222A3C">
        <w:rPr>
          <w:rFonts w:cs="Akhbar MT" w:hint="cs"/>
          <w:b/>
          <w:bCs/>
          <w:sz w:val="28"/>
          <w:rtl/>
        </w:rPr>
        <w:t>(</w:t>
      </w:r>
      <w:r w:rsidRPr="00222A3C">
        <w:rPr>
          <w:rFonts w:cs="Akhbar MT"/>
          <w:b/>
          <w:bCs/>
          <w:sz w:val="28"/>
          <w:rtl/>
        </w:rPr>
        <w:t>لام العاقبة</w:t>
      </w:r>
      <w:r w:rsidRPr="00222A3C">
        <w:rPr>
          <w:rFonts w:cs="Akhbar MT" w:hint="cs"/>
          <w:b/>
          <w:bCs/>
          <w:sz w:val="28"/>
          <w:rtl/>
        </w:rPr>
        <w:t>)</w:t>
      </w:r>
      <w:r w:rsidRPr="00222A3C">
        <w:rPr>
          <w:rFonts w:cs="Akhbar MT"/>
          <w:b/>
          <w:bCs/>
          <w:sz w:val="28"/>
          <w:rtl/>
        </w:rPr>
        <w:t xml:space="preserve">: "ومعنى الصيرورة والعاقبة </w:t>
      </w:r>
      <w:r w:rsidRPr="00222A3C">
        <w:rPr>
          <w:rFonts w:cs="Akhbar MT" w:hint="cs"/>
          <w:b/>
          <w:bCs/>
          <w:sz w:val="28"/>
          <w:rtl/>
        </w:rPr>
        <w:t>في</w:t>
      </w:r>
      <w:r w:rsidRPr="00222A3C">
        <w:rPr>
          <w:rFonts w:cs="Akhbar MT"/>
          <w:b/>
          <w:bCs/>
          <w:sz w:val="28"/>
          <w:rtl/>
        </w:rPr>
        <w:t xml:space="preserve"> هذا سواء </w:t>
      </w:r>
      <w:r w:rsidRPr="00222A3C">
        <w:rPr>
          <w:rFonts w:cs="Akhbar MT" w:hint="cs"/>
          <w:b/>
          <w:bCs/>
          <w:sz w:val="28"/>
          <w:rtl/>
        </w:rPr>
        <w:t>و</w:t>
      </w:r>
      <w:r w:rsidRPr="00222A3C">
        <w:rPr>
          <w:rFonts w:cs="Akhbar MT"/>
          <w:b/>
          <w:bCs/>
          <w:sz w:val="28"/>
          <w:rtl/>
        </w:rPr>
        <w:t>إن اختلف اللفظان</w:t>
      </w:r>
      <w:r w:rsidRPr="00222A3C">
        <w:rPr>
          <w:rFonts w:cs="Akhbar MT" w:hint="cs"/>
          <w:b/>
          <w:bCs/>
          <w:sz w:val="28"/>
          <w:rtl/>
        </w:rPr>
        <w:t>"</w:t>
      </w:r>
      <w:r w:rsidRPr="00222A3C">
        <w:rPr>
          <w:rStyle w:val="a4"/>
          <w:rFonts w:cs="Akhbar MT"/>
          <w:b/>
          <w:bCs/>
          <w:rtl/>
        </w:rPr>
        <w:footnoteReference w:id="426"/>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أما </w:t>
      </w:r>
      <w:r w:rsidRPr="00222A3C">
        <w:rPr>
          <w:rFonts w:cs="Akhbar MT" w:hint="cs"/>
          <w:b/>
          <w:bCs/>
          <w:sz w:val="28"/>
          <w:rtl/>
        </w:rPr>
        <w:t>السيرافي</w:t>
      </w:r>
      <w:r w:rsidRPr="00222A3C">
        <w:rPr>
          <w:rFonts w:cs="Akhbar MT"/>
          <w:b/>
          <w:bCs/>
          <w:sz w:val="28"/>
          <w:rtl/>
        </w:rPr>
        <w:t xml:space="preserve"> فإنه يدخل بقضية الدلالة اللفظية إلى منحى آخر</w:t>
      </w:r>
      <w:r w:rsidRPr="00222A3C">
        <w:rPr>
          <w:rFonts w:cs="Akhbar MT" w:hint="cs"/>
          <w:b/>
          <w:bCs/>
          <w:sz w:val="28"/>
          <w:rtl/>
        </w:rPr>
        <w:t>؛</w:t>
      </w:r>
      <w:r w:rsidRPr="00222A3C">
        <w:rPr>
          <w:rFonts w:cs="Akhbar MT"/>
          <w:b/>
          <w:bCs/>
          <w:sz w:val="28"/>
          <w:rtl/>
        </w:rPr>
        <w:t xml:space="preserve"> حيث يشرح عبارة </w:t>
      </w:r>
      <w:r w:rsidRPr="00222A3C">
        <w:rPr>
          <w:rFonts w:cs="Akhbar MT" w:hint="cs"/>
          <w:b/>
          <w:bCs/>
          <w:sz w:val="28"/>
          <w:rtl/>
        </w:rPr>
        <w:t>سيبويه</w:t>
      </w:r>
      <w:r w:rsidRPr="00222A3C">
        <w:rPr>
          <w:rFonts w:cs="Akhbar MT"/>
          <w:b/>
          <w:bCs/>
          <w:sz w:val="28"/>
          <w:rtl/>
        </w:rPr>
        <w:t xml:space="preserve"> </w:t>
      </w:r>
      <w:r w:rsidRPr="00222A3C">
        <w:rPr>
          <w:rFonts w:cs="Akhbar MT" w:hint="cs"/>
          <w:b/>
          <w:bCs/>
          <w:sz w:val="28"/>
          <w:rtl/>
        </w:rPr>
        <w:t>التي</w:t>
      </w:r>
      <w:r w:rsidRPr="00222A3C">
        <w:rPr>
          <w:rFonts w:cs="Akhbar MT"/>
          <w:b/>
          <w:bCs/>
          <w:sz w:val="28"/>
          <w:rtl/>
        </w:rPr>
        <w:t xml:space="preserve"> وردت </w:t>
      </w:r>
      <w:r w:rsidRPr="00222A3C">
        <w:rPr>
          <w:rFonts w:cs="Akhbar MT" w:hint="cs"/>
          <w:b/>
          <w:bCs/>
          <w:sz w:val="28"/>
          <w:rtl/>
        </w:rPr>
        <w:t>في</w:t>
      </w:r>
      <w:r w:rsidRPr="00222A3C">
        <w:rPr>
          <w:rFonts w:cs="Akhbar MT"/>
          <w:b/>
          <w:bCs/>
          <w:sz w:val="28"/>
          <w:rtl/>
        </w:rPr>
        <w:t xml:space="preserve"> باب اللفظ </w:t>
      </w:r>
      <w:r w:rsidRPr="00222A3C">
        <w:rPr>
          <w:rFonts w:cs="Akhbar MT" w:hint="cs"/>
          <w:b/>
          <w:bCs/>
          <w:sz w:val="28"/>
          <w:rtl/>
        </w:rPr>
        <w:t>للمعاني</w:t>
      </w:r>
      <w:r w:rsidRPr="00222A3C">
        <w:rPr>
          <w:rFonts w:cs="Akhbar MT"/>
          <w:b/>
          <w:bCs/>
          <w:sz w:val="28"/>
          <w:rtl/>
        </w:rPr>
        <w:t xml:space="preserve"> انطلاقا</w:t>
      </w:r>
      <w:r w:rsidRPr="00222A3C">
        <w:rPr>
          <w:rFonts w:cs="Akhbar MT" w:hint="cs"/>
          <w:b/>
          <w:bCs/>
          <w:sz w:val="28"/>
          <w:rtl/>
        </w:rPr>
        <w:t>ً</w:t>
      </w:r>
      <w:r w:rsidRPr="00222A3C">
        <w:rPr>
          <w:rFonts w:cs="Akhbar MT"/>
          <w:b/>
          <w:bCs/>
          <w:sz w:val="28"/>
          <w:rtl/>
        </w:rPr>
        <w:t xml:space="preserve"> من أن </w:t>
      </w:r>
      <w:r w:rsidRPr="00222A3C">
        <w:rPr>
          <w:rFonts w:cs="Akhbar MT" w:hint="cs"/>
          <w:b/>
          <w:bCs/>
          <w:sz w:val="28"/>
          <w:rtl/>
        </w:rPr>
        <w:t>م</w:t>
      </w:r>
      <w:r w:rsidRPr="00222A3C">
        <w:rPr>
          <w:rFonts w:cs="Akhbar MT"/>
          <w:b/>
          <w:bCs/>
          <w:sz w:val="28"/>
          <w:rtl/>
        </w:rPr>
        <w:t>فه</w:t>
      </w:r>
      <w:r w:rsidRPr="00222A3C">
        <w:rPr>
          <w:rFonts w:cs="Akhbar MT" w:hint="cs"/>
          <w:b/>
          <w:bCs/>
          <w:sz w:val="28"/>
          <w:rtl/>
        </w:rPr>
        <w:t>و</w:t>
      </w:r>
      <w:r w:rsidRPr="00222A3C">
        <w:rPr>
          <w:rFonts w:cs="Akhbar MT"/>
          <w:b/>
          <w:bCs/>
          <w:sz w:val="28"/>
          <w:rtl/>
        </w:rPr>
        <w:t>م "اللفظ" عند</w:t>
      </w:r>
      <w:r w:rsidRPr="00222A3C">
        <w:rPr>
          <w:rFonts w:cs="Akhbar MT" w:hint="cs"/>
          <w:b/>
          <w:bCs/>
          <w:sz w:val="28"/>
          <w:rtl/>
        </w:rPr>
        <w:t xml:space="preserve">ه </w:t>
      </w:r>
      <w:r w:rsidRPr="00222A3C">
        <w:rPr>
          <w:rFonts w:cs="Akhbar MT"/>
          <w:b/>
          <w:bCs/>
          <w:sz w:val="28"/>
          <w:rtl/>
        </w:rPr>
        <w:t xml:space="preserve">يشمل "الكلمة" و"الحركة </w:t>
      </w:r>
      <w:r w:rsidRPr="00222A3C">
        <w:rPr>
          <w:rFonts w:cs="Akhbar MT" w:hint="cs"/>
          <w:b/>
          <w:bCs/>
          <w:sz w:val="28"/>
          <w:rtl/>
        </w:rPr>
        <w:t>الإعرابية</w:t>
      </w:r>
      <w:r w:rsidRPr="00222A3C">
        <w:rPr>
          <w:rFonts w:cs="Akhbar MT"/>
          <w:b/>
          <w:bCs/>
          <w:sz w:val="28"/>
          <w:rtl/>
        </w:rPr>
        <w:t xml:space="preserve">"، ويقع الترادف والاشتراك </w:t>
      </w:r>
      <w:r w:rsidRPr="00222A3C">
        <w:rPr>
          <w:rFonts w:cs="Akhbar MT" w:hint="cs"/>
          <w:b/>
          <w:bCs/>
          <w:sz w:val="28"/>
          <w:rtl/>
        </w:rPr>
        <w:t>اللفظي</w:t>
      </w:r>
      <w:r w:rsidRPr="00222A3C">
        <w:rPr>
          <w:rFonts w:cs="Akhbar MT"/>
          <w:b/>
          <w:bCs/>
          <w:sz w:val="28"/>
          <w:rtl/>
        </w:rPr>
        <w:t xml:space="preserve"> </w:t>
      </w:r>
      <w:r w:rsidRPr="00222A3C">
        <w:rPr>
          <w:rFonts w:cs="Akhbar MT"/>
          <w:b/>
          <w:bCs/>
          <w:sz w:val="28"/>
        </w:rPr>
        <w:t>–</w:t>
      </w:r>
      <w:r w:rsidRPr="00222A3C">
        <w:rPr>
          <w:rFonts w:cs="Akhbar MT"/>
          <w:b/>
          <w:bCs/>
          <w:sz w:val="28"/>
          <w:rtl/>
        </w:rPr>
        <w:t xml:space="preserve"> عنده </w:t>
      </w:r>
      <w:r w:rsidRPr="00222A3C">
        <w:rPr>
          <w:rFonts w:cs="Akhbar MT"/>
          <w:b/>
          <w:bCs/>
          <w:sz w:val="28"/>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الكلم</w:t>
      </w:r>
      <w:r w:rsidRPr="00222A3C">
        <w:rPr>
          <w:rFonts w:cs="Akhbar MT" w:hint="cs"/>
          <w:b/>
          <w:bCs/>
          <w:sz w:val="28"/>
          <w:rtl/>
        </w:rPr>
        <w:t>ة</w:t>
      </w:r>
      <w:r w:rsidRPr="00222A3C">
        <w:rPr>
          <w:rFonts w:cs="Akhbar MT"/>
          <w:b/>
          <w:bCs/>
          <w:sz w:val="28"/>
          <w:rtl/>
        </w:rPr>
        <w:t xml:space="preserve"> والحركة</w:t>
      </w:r>
      <w:r w:rsidRPr="00222A3C">
        <w:rPr>
          <w:rFonts w:cs="Akhbar MT" w:hint="cs"/>
          <w:b/>
          <w:bCs/>
          <w:sz w:val="28"/>
          <w:rtl/>
        </w:rPr>
        <w:t xml:space="preserve">. </w:t>
      </w:r>
      <w:r w:rsidRPr="00222A3C">
        <w:rPr>
          <w:rFonts w:cs="Akhbar MT"/>
          <w:b/>
          <w:bCs/>
          <w:sz w:val="28"/>
          <w:rtl/>
        </w:rPr>
        <w:t xml:space="preserve">يقول </w:t>
      </w:r>
      <w:r w:rsidRPr="00222A3C">
        <w:rPr>
          <w:rFonts w:cs="Akhbar MT" w:hint="cs"/>
          <w:b/>
          <w:bCs/>
          <w:sz w:val="28"/>
          <w:rtl/>
        </w:rPr>
        <w:t>في</w:t>
      </w:r>
      <w:r w:rsidRPr="00222A3C">
        <w:rPr>
          <w:rFonts w:cs="Akhbar MT"/>
          <w:b/>
          <w:bCs/>
          <w:sz w:val="28"/>
          <w:rtl/>
        </w:rPr>
        <w:t xml:space="preserve"> شرح الترادف: "وأما قوله: واختلاف اللفظين والمعنى واحد فهو </w:t>
      </w:r>
      <w:r w:rsidRPr="00222A3C">
        <w:rPr>
          <w:rFonts w:cs="Akhbar MT"/>
          <w:b/>
          <w:bCs/>
          <w:sz w:val="28"/>
        </w:rPr>
        <w:t>–</w:t>
      </w:r>
      <w:r w:rsidRPr="00222A3C">
        <w:rPr>
          <w:rFonts w:cs="Akhbar MT"/>
          <w:b/>
          <w:bCs/>
          <w:sz w:val="28"/>
          <w:rtl/>
        </w:rPr>
        <w:t xml:space="preserve"> على الوجه </w:t>
      </w:r>
      <w:r w:rsidRPr="00222A3C">
        <w:rPr>
          <w:rFonts w:cs="Akhbar MT" w:hint="cs"/>
          <w:b/>
          <w:bCs/>
          <w:sz w:val="28"/>
          <w:rtl/>
        </w:rPr>
        <w:t>الذي</w:t>
      </w:r>
      <w:r w:rsidRPr="00222A3C">
        <w:rPr>
          <w:rFonts w:cs="Akhbar MT"/>
          <w:b/>
          <w:bCs/>
          <w:sz w:val="28"/>
          <w:rtl/>
        </w:rPr>
        <w:t xml:space="preserve">  جعلنا فيه اللفظين هما الكلمتين </w:t>
      </w:r>
      <w:r w:rsidRPr="00222A3C">
        <w:rPr>
          <w:rFonts w:cs="Akhbar MT"/>
          <w:b/>
          <w:bCs/>
          <w:sz w:val="28"/>
        </w:rPr>
        <w:t>–</w:t>
      </w:r>
      <w:r w:rsidRPr="00222A3C">
        <w:rPr>
          <w:rFonts w:cs="Akhbar MT"/>
          <w:b/>
          <w:bCs/>
          <w:sz w:val="28"/>
          <w:rtl/>
        </w:rPr>
        <w:t xml:space="preserve"> نحو الجلوس والقعود معناهما واحد ولفظاهما مختلفان، ونحو: هلم وتعال وأقبل</w:t>
      </w:r>
      <w:r w:rsidRPr="00222A3C">
        <w:rPr>
          <w:rFonts w:cs="Akhbar MT" w:hint="cs"/>
          <w:b/>
          <w:bCs/>
          <w:sz w:val="28"/>
          <w:rtl/>
        </w:rPr>
        <w:t>.</w:t>
      </w:r>
      <w:r w:rsidRPr="00222A3C">
        <w:rPr>
          <w:rFonts w:cs="Akhbar MT"/>
          <w:b/>
          <w:bCs/>
          <w:sz w:val="28"/>
          <w:rtl/>
        </w:rPr>
        <w:t xml:space="preserve"> وعلى الوجه </w:t>
      </w:r>
      <w:r w:rsidRPr="00222A3C">
        <w:rPr>
          <w:rFonts w:cs="Akhbar MT" w:hint="cs"/>
          <w:b/>
          <w:bCs/>
          <w:sz w:val="28"/>
          <w:rtl/>
        </w:rPr>
        <w:t>الذي</w:t>
      </w:r>
      <w:r w:rsidRPr="00222A3C">
        <w:rPr>
          <w:rFonts w:cs="Akhbar MT"/>
          <w:b/>
          <w:bCs/>
          <w:sz w:val="28"/>
          <w:rtl/>
        </w:rPr>
        <w:t xml:space="preserve"> جعلنا فيه اللفظين هما الحركتين نحو قولك: </w:t>
      </w:r>
      <w:r w:rsidRPr="00222A3C">
        <w:rPr>
          <w:rFonts w:cs="Akhbar MT" w:hint="cs"/>
          <w:b/>
          <w:bCs/>
          <w:sz w:val="28"/>
          <w:rtl/>
        </w:rPr>
        <w:t>(</w:t>
      </w:r>
      <w:r w:rsidRPr="00222A3C">
        <w:rPr>
          <w:rFonts w:cs="Akhbar MT"/>
          <w:b/>
          <w:bCs/>
          <w:sz w:val="28"/>
          <w:rtl/>
        </w:rPr>
        <w:t>إ</w:t>
      </w:r>
      <w:r w:rsidRPr="00222A3C">
        <w:rPr>
          <w:rFonts w:cs="Akhbar MT" w:hint="cs"/>
          <w:b/>
          <w:bCs/>
          <w:sz w:val="28"/>
          <w:rtl/>
        </w:rPr>
        <w:t>ن</w:t>
      </w:r>
      <w:r w:rsidRPr="00222A3C">
        <w:rPr>
          <w:rFonts w:cs="Akhbar MT"/>
          <w:b/>
          <w:bCs/>
          <w:sz w:val="28"/>
          <w:rtl/>
        </w:rPr>
        <w:t xml:space="preserve"> زيدا</w:t>
      </w:r>
      <w:r w:rsidRPr="00222A3C">
        <w:rPr>
          <w:rFonts w:cs="Akhbar MT" w:hint="cs"/>
          <w:b/>
          <w:bCs/>
          <w:sz w:val="28"/>
          <w:rtl/>
        </w:rPr>
        <w:t>ً</w:t>
      </w:r>
      <w:r w:rsidRPr="00222A3C">
        <w:rPr>
          <w:rFonts w:cs="Akhbar MT"/>
          <w:b/>
          <w:bCs/>
          <w:sz w:val="28"/>
          <w:rtl/>
        </w:rPr>
        <w:t xml:space="preserve"> قائم</w:t>
      </w:r>
      <w:r w:rsidRPr="00222A3C">
        <w:rPr>
          <w:rFonts w:cs="Akhbar MT" w:hint="cs"/>
          <w:b/>
          <w:bCs/>
          <w:sz w:val="28"/>
          <w:rtl/>
        </w:rPr>
        <w:t>)</w:t>
      </w:r>
      <w:r w:rsidRPr="00222A3C">
        <w:rPr>
          <w:rFonts w:cs="Akhbar MT"/>
          <w:b/>
          <w:bCs/>
          <w:sz w:val="28"/>
          <w:rtl/>
        </w:rPr>
        <w:t xml:space="preserve"> و</w:t>
      </w:r>
      <w:r w:rsidRPr="00222A3C">
        <w:rPr>
          <w:rFonts w:cs="Akhbar MT" w:hint="cs"/>
          <w:b/>
          <w:bCs/>
          <w:sz w:val="28"/>
          <w:rtl/>
        </w:rPr>
        <w:t>(</w:t>
      </w:r>
      <w:r w:rsidRPr="00222A3C">
        <w:rPr>
          <w:rFonts w:cs="Akhbar MT"/>
          <w:b/>
          <w:bCs/>
          <w:sz w:val="28"/>
          <w:rtl/>
        </w:rPr>
        <w:t>زيد قائم</w:t>
      </w:r>
      <w:r w:rsidRPr="00222A3C">
        <w:rPr>
          <w:rFonts w:cs="Akhbar MT" w:hint="cs"/>
          <w:b/>
          <w:bCs/>
          <w:sz w:val="28"/>
          <w:rtl/>
        </w:rPr>
        <w:t>)</w:t>
      </w:r>
      <w:r w:rsidRPr="00222A3C">
        <w:rPr>
          <w:rFonts w:cs="Akhbar MT"/>
          <w:b/>
          <w:bCs/>
          <w:sz w:val="28"/>
          <w:rtl/>
        </w:rPr>
        <w:t xml:space="preserve">  معناهما واحد ولفظهما مختلف</w:t>
      </w:r>
      <w:r w:rsidRPr="00222A3C">
        <w:rPr>
          <w:rFonts w:cs="Akhbar MT" w:hint="cs"/>
          <w:b/>
          <w:bCs/>
          <w:sz w:val="28"/>
          <w:rtl/>
        </w:rPr>
        <w:t>"</w:t>
      </w:r>
      <w:r w:rsidRPr="00222A3C">
        <w:rPr>
          <w:rStyle w:val="a4"/>
          <w:rFonts w:cs="Akhbar MT"/>
          <w:b/>
          <w:bCs/>
          <w:rtl/>
        </w:rPr>
        <w:footnoteReference w:id="427"/>
      </w:r>
      <w:r w:rsidRPr="00222A3C">
        <w:rPr>
          <w:rFonts w:cs="Akhbar MT"/>
          <w:b/>
          <w:bCs/>
          <w:sz w:val="28"/>
          <w:rtl/>
        </w:rPr>
        <w:t xml:space="preserve">. ويلاحظ هنا أن </w:t>
      </w:r>
      <w:r w:rsidRPr="00222A3C">
        <w:rPr>
          <w:rFonts w:cs="Akhbar MT" w:hint="cs"/>
          <w:b/>
          <w:bCs/>
          <w:sz w:val="28"/>
          <w:rtl/>
        </w:rPr>
        <w:t>السيرافي</w:t>
      </w:r>
      <w:r w:rsidRPr="00222A3C">
        <w:rPr>
          <w:rFonts w:cs="Akhbar MT"/>
          <w:b/>
          <w:bCs/>
          <w:sz w:val="28"/>
          <w:rtl/>
        </w:rPr>
        <w:t xml:space="preserve"> يتابع رأى </w:t>
      </w:r>
      <w:r w:rsidRPr="00222A3C">
        <w:rPr>
          <w:rFonts w:cs="Akhbar MT" w:hint="cs"/>
          <w:b/>
          <w:bCs/>
          <w:sz w:val="28"/>
          <w:rtl/>
        </w:rPr>
        <w:t>الكندي</w:t>
      </w:r>
      <w:r w:rsidRPr="00222A3C">
        <w:rPr>
          <w:rFonts w:cs="Akhbar MT"/>
          <w:b/>
          <w:bCs/>
          <w:sz w:val="28"/>
          <w:rtl/>
        </w:rPr>
        <w:t xml:space="preserve"> </w:t>
      </w:r>
      <w:r w:rsidRPr="00222A3C">
        <w:rPr>
          <w:rFonts w:cs="Akhbar MT" w:hint="cs"/>
          <w:b/>
          <w:bCs/>
          <w:sz w:val="28"/>
          <w:rtl/>
        </w:rPr>
        <w:t>الذي</w:t>
      </w:r>
      <w:r w:rsidRPr="00222A3C">
        <w:rPr>
          <w:rFonts w:cs="Akhbar MT"/>
          <w:b/>
          <w:bCs/>
          <w:sz w:val="28"/>
          <w:rtl/>
        </w:rPr>
        <w:t xml:space="preserve"> سقناه </w:t>
      </w:r>
      <w:r w:rsidRPr="00222A3C">
        <w:rPr>
          <w:rFonts w:cs="Akhbar MT"/>
          <w:b/>
          <w:bCs/>
          <w:sz w:val="28"/>
          <w:rtl/>
        </w:rPr>
        <w:lastRenderedPageBreak/>
        <w:t>من قبل</w:t>
      </w:r>
      <w:r w:rsidRPr="00222A3C">
        <w:rPr>
          <w:rFonts w:cs="Akhbar MT" w:hint="cs"/>
          <w:b/>
          <w:bCs/>
          <w:sz w:val="28"/>
          <w:rtl/>
        </w:rPr>
        <w:t xml:space="preserve"> في حواره مع المبرد.</w:t>
      </w:r>
      <w:r w:rsidRPr="00222A3C">
        <w:rPr>
          <w:rFonts w:cs="Akhbar MT"/>
          <w:b/>
          <w:bCs/>
          <w:sz w:val="28"/>
          <w:rtl/>
        </w:rPr>
        <w:t xml:space="preserve"> ويقول ال</w:t>
      </w:r>
      <w:r w:rsidRPr="00222A3C">
        <w:rPr>
          <w:rFonts w:cs="Akhbar MT" w:hint="cs"/>
          <w:b/>
          <w:bCs/>
          <w:sz w:val="28"/>
          <w:rtl/>
        </w:rPr>
        <w:t>س</w:t>
      </w:r>
      <w:r w:rsidRPr="00222A3C">
        <w:rPr>
          <w:rFonts w:cs="Akhbar MT"/>
          <w:b/>
          <w:bCs/>
          <w:sz w:val="28"/>
          <w:rtl/>
        </w:rPr>
        <w:t>يراف</w:t>
      </w:r>
      <w:r w:rsidRPr="00222A3C">
        <w:rPr>
          <w:rFonts w:cs="Akhbar MT" w:hint="cs"/>
          <w:b/>
          <w:bCs/>
          <w:sz w:val="28"/>
          <w:rtl/>
        </w:rPr>
        <w:t>ي</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شرح المشترك: "وقوله: </w:t>
      </w:r>
      <w:r w:rsidRPr="00222A3C">
        <w:rPr>
          <w:rFonts w:cs="Akhbar MT" w:hint="cs"/>
          <w:b/>
          <w:bCs/>
          <w:sz w:val="28"/>
          <w:rtl/>
        </w:rPr>
        <w:t>واتفاق</w:t>
      </w:r>
      <w:r w:rsidRPr="00222A3C">
        <w:rPr>
          <w:rFonts w:cs="Akhbar MT"/>
          <w:b/>
          <w:bCs/>
          <w:sz w:val="28"/>
          <w:rtl/>
        </w:rPr>
        <w:t xml:space="preserve"> اللفظين واختلاف </w:t>
      </w:r>
      <w:r w:rsidRPr="00222A3C">
        <w:rPr>
          <w:rFonts w:cs="Akhbar MT" w:hint="cs"/>
          <w:b/>
          <w:bCs/>
          <w:sz w:val="28"/>
          <w:rtl/>
        </w:rPr>
        <w:t>المعنيي</w:t>
      </w:r>
      <w:r w:rsidRPr="00222A3C">
        <w:rPr>
          <w:rFonts w:cs="Akhbar MT" w:hint="eastAsia"/>
          <w:b/>
          <w:bCs/>
          <w:sz w:val="28"/>
          <w:rtl/>
        </w:rPr>
        <w:t>ن</w:t>
      </w:r>
      <w:r w:rsidRPr="00222A3C">
        <w:rPr>
          <w:rFonts w:cs="Akhbar MT"/>
          <w:b/>
          <w:bCs/>
          <w:sz w:val="28"/>
          <w:rtl/>
        </w:rPr>
        <w:t xml:space="preserve"> </w:t>
      </w:r>
      <w:r w:rsidRPr="00222A3C">
        <w:rPr>
          <w:rFonts w:cs="Akhbar MT"/>
          <w:b/>
          <w:bCs/>
          <w:sz w:val="28"/>
        </w:rPr>
        <w:t>–</w:t>
      </w:r>
      <w:r w:rsidRPr="00222A3C">
        <w:rPr>
          <w:rFonts w:cs="Akhbar MT"/>
          <w:b/>
          <w:bCs/>
          <w:sz w:val="28"/>
          <w:rtl/>
        </w:rPr>
        <w:t xml:space="preserve"> على الوجه </w:t>
      </w:r>
      <w:r w:rsidRPr="00222A3C">
        <w:rPr>
          <w:rFonts w:cs="Akhbar MT" w:hint="cs"/>
          <w:b/>
          <w:bCs/>
          <w:sz w:val="28"/>
          <w:rtl/>
        </w:rPr>
        <w:t>الذي</w:t>
      </w:r>
      <w:r w:rsidRPr="00222A3C">
        <w:rPr>
          <w:rFonts w:cs="Akhbar MT"/>
          <w:b/>
          <w:bCs/>
          <w:sz w:val="28"/>
          <w:rtl/>
        </w:rPr>
        <w:t xml:space="preserve"> جعلنا فيه اللفظين الكلمتين </w:t>
      </w:r>
      <w:r w:rsidRPr="00222A3C">
        <w:rPr>
          <w:rFonts w:cs="Akhbar MT"/>
          <w:b/>
          <w:bCs/>
          <w:sz w:val="28"/>
        </w:rPr>
        <w:t>–</w:t>
      </w:r>
      <w:r w:rsidRPr="00222A3C">
        <w:rPr>
          <w:rFonts w:cs="Akhbar MT"/>
          <w:b/>
          <w:bCs/>
          <w:sz w:val="28"/>
          <w:rtl/>
        </w:rPr>
        <w:t xml:space="preserve"> قولك </w:t>
      </w:r>
      <w:r w:rsidRPr="00222A3C">
        <w:rPr>
          <w:rFonts w:cs="Akhbar MT" w:hint="cs"/>
          <w:b/>
          <w:bCs/>
          <w:sz w:val="28"/>
          <w:rtl/>
        </w:rPr>
        <w:t>(</w:t>
      </w:r>
      <w:r w:rsidRPr="00222A3C">
        <w:rPr>
          <w:rFonts w:cs="Akhbar MT"/>
          <w:b/>
          <w:bCs/>
          <w:sz w:val="28"/>
          <w:rtl/>
        </w:rPr>
        <w:t>عين</w:t>
      </w:r>
      <w:r w:rsidRPr="00222A3C">
        <w:rPr>
          <w:rFonts w:cs="Akhbar MT" w:hint="cs"/>
          <w:b/>
          <w:bCs/>
          <w:sz w:val="28"/>
          <w:rtl/>
        </w:rPr>
        <w:t>)</w:t>
      </w:r>
      <w:r w:rsidRPr="00222A3C">
        <w:rPr>
          <w:rFonts w:cs="Akhbar MT"/>
          <w:b/>
          <w:bCs/>
          <w:sz w:val="28"/>
          <w:rtl/>
        </w:rPr>
        <w:t xml:space="preserve"> يصلح لمعان شتى منها .</w:t>
      </w:r>
      <w:r w:rsidRPr="00222A3C">
        <w:rPr>
          <w:rFonts w:cs="Akhbar MT" w:hint="cs"/>
          <w:b/>
          <w:bCs/>
          <w:sz w:val="28"/>
          <w:rtl/>
        </w:rPr>
        <w:t>.</w:t>
      </w:r>
      <w:r w:rsidRPr="00222A3C">
        <w:rPr>
          <w:rFonts w:cs="Akhbar MT"/>
          <w:b/>
          <w:bCs/>
          <w:sz w:val="28"/>
          <w:rtl/>
        </w:rPr>
        <w:t xml:space="preserve">. وعلى الوجه </w:t>
      </w:r>
      <w:r w:rsidRPr="00222A3C">
        <w:rPr>
          <w:rFonts w:cs="Akhbar MT" w:hint="cs"/>
          <w:b/>
          <w:bCs/>
          <w:sz w:val="28"/>
          <w:rtl/>
        </w:rPr>
        <w:t>الذي</w:t>
      </w:r>
      <w:r w:rsidRPr="00222A3C">
        <w:rPr>
          <w:rFonts w:cs="Akhbar MT"/>
          <w:b/>
          <w:bCs/>
          <w:sz w:val="28"/>
          <w:rtl/>
        </w:rPr>
        <w:t xml:space="preserve"> جعلنا فيه اللفظين هما الحركتين قولك: </w:t>
      </w:r>
      <w:r w:rsidRPr="00222A3C">
        <w:rPr>
          <w:rFonts w:cs="Akhbar MT" w:hint="cs"/>
          <w:b/>
          <w:bCs/>
          <w:sz w:val="28"/>
          <w:rtl/>
        </w:rPr>
        <w:t>(</w:t>
      </w:r>
      <w:r w:rsidRPr="00222A3C">
        <w:rPr>
          <w:rFonts w:cs="Akhbar MT"/>
          <w:b/>
          <w:bCs/>
          <w:sz w:val="28"/>
          <w:rtl/>
        </w:rPr>
        <w:t>ضرب عمرو زيدا</w:t>
      </w:r>
      <w:r w:rsidRPr="00222A3C">
        <w:rPr>
          <w:rFonts w:cs="Akhbar MT" w:hint="cs"/>
          <w:b/>
          <w:bCs/>
          <w:sz w:val="28"/>
          <w:rtl/>
        </w:rPr>
        <w:t>ً)</w:t>
      </w:r>
      <w:r w:rsidRPr="00222A3C">
        <w:rPr>
          <w:rFonts w:cs="Akhbar MT"/>
          <w:b/>
          <w:bCs/>
          <w:sz w:val="28"/>
          <w:rtl/>
        </w:rPr>
        <w:t xml:space="preserve"> فيكون زيد مفعولا</w:t>
      </w:r>
      <w:r w:rsidRPr="00222A3C">
        <w:rPr>
          <w:rFonts w:cs="Akhbar MT" w:hint="cs"/>
          <w:b/>
          <w:bCs/>
          <w:sz w:val="28"/>
          <w:rtl/>
        </w:rPr>
        <w:t>ً</w:t>
      </w:r>
      <w:r w:rsidRPr="00222A3C">
        <w:rPr>
          <w:rFonts w:cs="Akhbar MT"/>
          <w:b/>
          <w:bCs/>
          <w:sz w:val="28"/>
          <w:rtl/>
        </w:rPr>
        <w:t xml:space="preserve"> وعمرو فاعلا</w:t>
      </w:r>
      <w:r w:rsidRPr="00222A3C">
        <w:rPr>
          <w:rFonts w:cs="Akhbar MT" w:hint="cs"/>
          <w:b/>
          <w:bCs/>
          <w:sz w:val="28"/>
          <w:rtl/>
        </w:rPr>
        <w:t>ً</w:t>
      </w:r>
      <w:r w:rsidRPr="00222A3C">
        <w:rPr>
          <w:rFonts w:cs="Akhbar MT"/>
          <w:b/>
          <w:bCs/>
          <w:sz w:val="28"/>
          <w:rtl/>
        </w:rPr>
        <w:t xml:space="preserve">، ثم تقول </w:t>
      </w:r>
      <w:r w:rsidRPr="00222A3C">
        <w:rPr>
          <w:rFonts w:cs="Akhbar MT" w:hint="cs"/>
          <w:b/>
          <w:bCs/>
          <w:sz w:val="28"/>
          <w:rtl/>
        </w:rPr>
        <w:t>(</w:t>
      </w:r>
      <w:r w:rsidRPr="00222A3C">
        <w:rPr>
          <w:rFonts w:cs="Akhbar MT"/>
          <w:b/>
          <w:bCs/>
          <w:sz w:val="28"/>
          <w:rtl/>
        </w:rPr>
        <w:t>ض</w:t>
      </w:r>
      <w:r w:rsidRPr="00222A3C">
        <w:rPr>
          <w:rFonts w:cs="Akhbar MT" w:hint="cs"/>
          <w:b/>
          <w:bCs/>
          <w:sz w:val="28"/>
          <w:rtl/>
        </w:rPr>
        <w:t>ُ</w:t>
      </w:r>
      <w:r w:rsidRPr="00222A3C">
        <w:rPr>
          <w:rFonts w:cs="Akhbar MT"/>
          <w:b/>
          <w:bCs/>
          <w:sz w:val="28"/>
          <w:rtl/>
        </w:rPr>
        <w:t>ر</w:t>
      </w:r>
      <w:r w:rsidRPr="00222A3C">
        <w:rPr>
          <w:rFonts w:cs="Akhbar MT" w:hint="cs"/>
          <w:b/>
          <w:bCs/>
          <w:sz w:val="28"/>
          <w:rtl/>
        </w:rPr>
        <w:t>ِ</w:t>
      </w:r>
      <w:r w:rsidRPr="00222A3C">
        <w:rPr>
          <w:rFonts w:cs="Akhbar MT"/>
          <w:b/>
          <w:bCs/>
          <w:sz w:val="28"/>
          <w:rtl/>
        </w:rPr>
        <w:t>ب</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ز</w:t>
      </w:r>
      <w:r w:rsidRPr="00222A3C">
        <w:rPr>
          <w:rFonts w:cs="Akhbar MT"/>
          <w:b/>
          <w:bCs/>
          <w:sz w:val="28"/>
          <w:rtl/>
        </w:rPr>
        <w:t>يد</w:t>
      </w:r>
      <w:r w:rsidRPr="00222A3C">
        <w:rPr>
          <w:rFonts w:cs="Akhbar MT" w:hint="cs"/>
          <w:b/>
          <w:bCs/>
          <w:sz w:val="28"/>
          <w:rtl/>
        </w:rPr>
        <w:t>ٌ)</w:t>
      </w:r>
      <w:r w:rsidRPr="00222A3C">
        <w:rPr>
          <w:rFonts w:cs="Akhbar MT"/>
          <w:b/>
          <w:bCs/>
          <w:sz w:val="28"/>
          <w:rtl/>
        </w:rPr>
        <w:t xml:space="preserve"> فيكون مفعولا</w:t>
      </w:r>
      <w:r w:rsidRPr="00222A3C">
        <w:rPr>
          <w:rFonts w:cs="Akhbar MT" w:hint="cs"/>
          <w:b/>
          <w:bCs/>
          <w:sz w:val="28"/>
          <w:rtl/>
        </w:rPr>
        <w:t>ً</w:t>
      </w:r>
      <w:r w:rsidRPr="00222A3C">
        <w:rPr>
          <w:rFonts w:cs="Akhbar MT"/>
          <w:b/>
          <w:bCs/>
          <w:sz w:val="28"/>
          <w:rtl/>
        </w:rPr>
        <w:t xml:space="preserve"> مرفوع اللفظ كلفظ الفاعل، فاتفق لفظ الفاعل ولفظ المفعول به والمعنى مختلف</w:t>
      </w:r>
      <w:r w:rsidRPr="00222A3C">
        <w:rPr>
          <w:rFonts w:cs="Akhbar MT" w:hint="cs"/>
          <w:b/>
          <w:bCs/>
          <w:sz w:val="28"/>
          <w:rtl/>
        </w:rPr>
        <w:t>"</w:t>
      </w:r>
      <w:r w:rsidRPr="00222A3C">
        <w:rPr>
          <w:rStyle w:val="a4"/>
          <w:rFonts w:cs="Akhbar MT"/>
          <w:b/>
          <w:bCs/>
          <w:rtl/>
        </w:rPr>
        <w:footnoteReference w:id="428"/>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وإذا حاولنا تتبع تأثير إيمان </w:t>
      </w:r>
      <w:r w:rsidRPr="00222A3C">
        <w:rPr>
          <w:rFonts w:cs="Akhbar MT" w:hint="cs"/>
          <w:b/>
          <w:bCs/>
          <w:sz w:val="28"/>
          <w:rtl/>
        </w:rPr>
        <w:t>السيرافي</w:t>
      </w:r>
      <w:r w:rsidRPr="00222A3C">
        <w:rPr>
          <w:rFonts w:cs="Akhbar MT"/>
          <w:b/>
          <w:bCs/>
          <w:sz w:val="28"/>
          <w:rtl/>
        </w:rPr>
        <w:t xml:space="preserve"> بفكرة "المشترك" فإننا نجد ذلك واضحا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تناوله </w:t>
      </w:r>
      <w:r>
        <w:rPr>
          <w:rFonts w:cs="Akhbar MT"/>
          <w:b/>
          <w:bCs/>
          <w:sz w:val="28"/>
          <w:rtl/>
        </w:rPr>
        <w:t>لمقولات "الاسم العلم" و "النعت"</w:t>
      </w:r>
      <w:r w:rsidRPr="00222A3C">
        <w:rPr>
          <w:rFonts w:cs="Akhbar MT" w:hint="cs"/>
          <w:b/>
          <w:bCs/>
          <w:sz w:val="28"/>
          <w:rtl/>
        </w:rPr>
        <w:t xml:space="preserve"> </w:t>
      </w:r>
      <w:r w:rsidRPr="00222A3C">
        <w:rPr>
          <w:rFonts w:cs="Akhbar MT"/>
          <w:b/>
          <w:bCs/>
          <w:sz w:val="28"/>
          <w:rtl/>
        </w:rPr>
        <w:t xml:space="preserve">و"الضمير".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يقول </w:t>
      </w:r>
      <w:r w:rsidRPr="00222A3C">
        <w:rPr>
          <w:rFonts w:cs="Akhbar MT" w:hint="cs"/>
          <w:b/>
          <w:bCs/>
          <w:sz w:val="28"/>
          <w:rtl/>
        </w:rPr>
        <w:t>السيرافي</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إفادة الاسم العلم للتعريف ووقوعه أحيانا</w:t>
      </w:r>
      <w:r w:rsidRPr="00222A3C">
        <w:rPr>
          <w:rFonts w:cs="Akhbar MT" w:hint="cs"/>
          <w:b/>
          <w:bCs/>
          <w:sz w:val="28"/>
          <w:rtl/>
        </w:rPr>
        <w:t>ً</w:t>
      </w:r>
      <w:r w:rsidRPr="00222A3C">
        <w:rPr>
          <w:rFonts w:cs="Akhbar MT"/>
          <w:b/>
          <w:bCs/>
          <w:sz w:val="28"/>
          <w:rtl/>
        </w:rPr>
        <w:t xml:space="preserve"> موقع التنكير: "وإنما صار الاسم العلم أصله التعريف لأنه الاسم </w:t>
      </w:r>
      <w:r w:rsidRPr="00222A3C">
        <w:rPr>
          <w:rFonts w:cs="Akhbar MT" w:hint="cs"/>
          <w:b/>
          <w:bCs/>
          <w:sz w:val="28"/>
          <w:rtl/>
        </w:rPr>
        <w:t>الذي</w:t>
      </w:r>
      <w:r w:rsidRPr="00222A3C">
        <w:rPr>
          <w:rFonts w:cs="Akhbar MT"/>
          <w:b/>
          <w:bCs/>
          <w:sz w:val="28"/>
          <w:rtl/>
        </w:rPr>
        <w:t xml:space="preserve"> يقصد المسم</w:t>
      </w:r>
      <w:r w:rsidRPr="00222A3C">
        <w:rPr>
          <w:rFonts w:cs="Akhbar MT" w:hint="cs"/>
          <w:b/>
          <w:bCs/>
          <w:sz w:val="28"/>
          <w:rtl/>
        </w:rPr>
        <w:t>ي</w:t>
      </w:r>
      <w:r w:rsidRPr="00222A3C">
        <w:rPr>
          <w:rFonts w:cs="Akhbar MT"/>
          <w:b/>
          <w:bCs/>
          <w:sz w:val="28"/>
          <w:rtl/>
        </w:rPr>
        <w:t xml:space="preserve"> به شخصا</w:t>
      </w:r>
      <w:r w:rsidRPr="00222A3C">
        <w:rPr>
          <w:rFonts w:cs="Akhbar MT" w:hint="cs"/>
          <w:b/>
          <w:bCs/>
          <w:sz w:val="28"/>
          <w:rtl/>
        </w:rPr>
        <w:t>ً</w:t>
      </w:r>
      <w:r w:rsidRPr="00222A3C">
        <w:rPr>
          <w:rFonts w:cs="Akhbar MT"/>
          <w:b/>
          <w:bCs/>
          <w:sz w:val="28"/>
          <w:rtl/>
        </w:rPr>
        <w:t xml:space="preserve"> ليبينه بذلك الاسم عن سائر </w:t>
      </w:r>
      <w:r w:rsidRPr="00222A3C">
        <w:rPr>
          <w:rFonts w:cs="Akhbar MT" w:hint="cs"/>
          <w:b/>
          <w:bCs/>
          <w:sz w:val="28"/>
          <w:rtl/>
        </w:rPr>
        <w:t>الأشخاص</w:t>
      </w:r>
      <w:r w:rsidRPr="00222A3C">
        <w:rPr>
          <w:rFonts w:cs="Akhbar MT"/>
          <w:b/>
          <w:bCs/>
          <w:sz w:val="28"/>
          <w:rtl/>
        </w:rPr>
        <w:t>، كرجل سمى ابنه زيدا</w:t>
      </w:r>
      <w:r w:rsidRPr="00222A3C">
        <w:rPr>
          <w:rFonts w:cs="Akhbar MT" w:hint="cs"/>
          <w:b/>
          <w:bCs/>
          <w:sz w:val="28"/>
          <w:rtl/>
        </w:rPr>
        <w:t>ً</w:t>
      </w:r>
      <w:r w:rsidRPr="00222A3C">
        <w:rPr>
          <w:rFonts w:cs="Akhbar MT"/>
          <w:b/>
          <w:bCs/>
          <w:sz w:val="28"/>
          <w:rtl/>
        </w:rPr>
        <w:t xml:space="preserve"> أو عثمان أو غير ذلك</w:t>
      </w:r>
      <w:r w:rsidRPr="00222A3C">
        <w:rPr>
          <w:rFonts w:cs="Akhbar MT" w:hint="cs"/>
          <w:b/>
          <w:bCs/>
          <w:sz w:val="28"/>
          <w:rtl/>
        </w:rPr>
        <w:t>،</w:t>
      </w:r>
      <w:r w:rsidRPr="00222A3C">
        <w:rPr>
          <w:rFonts w:cs="Akhbar MT"/>
          <w:b/>
          <w:bCs/>
          <w:sz w:val="28"/>
          <w:rtl/>
        </w:rPr>
        <w:t xml:space="preserve"> فيعرف اسمه من بين الناس .</w:t>
      </w:r>
      <w:r w:rsidRPr="00222A3C">
        <w:rPr>
          <w:rFonts w:cs="Akhbar MT" w:hint="cs"/>
          <w:b/>
          <w:bCs/>
          <w:sz w:val="28"/>
          <w:rtl/>
        </w:rPr>
        <w:t>.</w:t>
      </w:r>
      <w:r w:rsidRPr="00222A3C">
        <w:rPr>
          <w:rFonts w:cs="Akhbar MT"/>
          <w:b/>
          <w:bCs/>
          <w:sz w:val="28"/>
          <w:rtl/>
        </w:rPr>
        <w:t>. وهذا أصله ثم سم</w:t>
      </w:r>
      <w:r w:rsidRPr="00222A3C">
        <w:rPr>
          <w:rFonts w:cs="Akhbar MT" w:hint="cs"/>
          <w:b/>
          <w:bCs/>
          <w:sz w:val="28"/>
          <w:rtl/>
        </w:rPr>
        <w:t>ي</w:t>
      </w:r>
      <w:r w:rsidRPr="00222A3C">
        <w:rPr>
          <w:rFonts w:cs="Akhbar MT"/>
          <w:b/>
          <w:bCs/>
          <w:sz w:val="28"/>
          <w:rtl/>
        </w:rPr>
        <w:t xml:space="preserve"> غيره بمثل تسميته فترادف ذلك الاسم على شخ</w:t>
      </w:r>
      <w:r w:rsidRPr="00222A3C">
        <w:rPr>
          <w:rFonts w:cs="Akhbar MT" w:hint="cs"/>
          <w:b/>
          <w:bCs/>
          <w:sz w:val="28"/>
          <w:rtl/>
        </w:rPr>
        <w:t>و</w:t>
      </w:r>
      <w:r w:rsidRPr="00222A3C">
        <w:rPr>
          <w:rFonts w:cs="Akhbar MT"/>
          <w:b/>
          <w:bCs/>
          <w:sz w:val="28"/>
          <w:rtl/>
        </w:rPr>
        <w:t>ص كثيرة كل شخص منها سم</w:t>
      </w:r>
      <w:r w:rsidRPr="00222A3C">
        <w:rPr>
          <w:rFonts w:cs="Akhbar MT" w:hint="cs"/>
          <w:b/>
          <w:bCs/>
          <w:sz w:val="28"/>
          <w:rtl/>
        </w:rPr>
        <w:t>ي</w:t>
      </w:r>
      <w:r w:rsidRPr="00222A3C">
        <w:rPr>
          <w:rFonts w:cs="Akhbar MT"/>
          <w:b/>
          <w:bCs/>
          <w:sz w:val="28"/>
          <w:rtl/>
        </w:rPr>
        <w:t xml:space="preserve"> به لاختصاصه، ثم صار بالمشاركة عاما</w:t>
      </w:r>
      <w:r w:rsidRPr="00222A3C">
        <w:rPr>
          <w:rFonts w:cs="Akhbar MT" w:hint="cs"/>
          <w:b/>
          <w:bCs/>
          <w:sz w:val="28"/>
          <w:rtl/>
        </w:rPr>
        <w:t>ً</w:t>
      </w:r>
      <w:r w:rsidRPr="00222A3C">
        <w:rPr>
          <w:rFonts w:cs="Akhbar MT"/>
          <w:b/>
          <w:bCs/>
          <w:sz w:val="28"/>
          <w:rtl/>
        </w:rPr>
        <w:t xml:space="preserve"> فأشبه أسماء كرجل وفرس وما </w:t>
      </w:r>
      <w:r w:rsidRPr="00222A3C">
        <w:rPr>
          <w:rFonts w:cs="Akhbar MT" w:hint="cs"/>
          <w:b/>
          <w:bCs/>
          <w:sz w:val="28"/>
          <w:rtl/>
        </w:rPr>
        <w:t>أشبه</w:t>
      </w:r>
      <w:r w:rsidRPr="00222A3C">
        <w:rPr>
          <w:rFonts w:cs="Akhbar MT"/>
          <w:b/>
          <w:bCs/>
          <w:sz w:val="28"/>
          <w:rtl/>
        </w:rPr>
        <w:t xml:space="preserve"> ذلك مما هو لجماعة كل واحد منها له ذلك الاسم، فإن أورده المتكلم قاصدا</w:t>
      </w:r>
      <w:r w:rsidRPr="00222A3C">
        <w:rPr>
          <w:rFonts w:cs="Akhbar MT" w:hint="cs"/>
          <w:b/>
          <w:bCs/>
          <w:sz w:val="28"/>
          <w:rtl/>
        </w:rPr>
        <w:t>ً</w:t>
      </w:r>
      <w:r w:rsidRPr="00222A3C">
        <w:rPr>
          <w:rFonts w:cs="Akhbar MT"/>
          <w:b/>
          <w:bCs/>
          <w:sz w:val="28"/>
          <w:rtl/>
        </w:rPr>
        <w:t xml:space="preserve"> إلى واحد عنده أن المخاطب يعرفه فهو معرفة، وأن أورده على أنه واحد من جماعة لا يعرفه المخاطب منهم فهو نكر</w:t>
      </w:r>
      <w:r w:rsidRPr="00222A3C">
        <w:rPr>
          <w:rFonts w:cs="Akhbar MT" w:hint="cs"/>
          <w:b/>
          <w:bCs/>
          <w:sz w:val="28"/>
          <w:rtl/>
        </w:rPr>
        <w:t>ة"</w:t>
      </w:r>
      <w:r w:rsidRPr="00222A3C">
        <w:rPr>
          <w:rStyle w:val="a4"/>
          <w:rFonts w:cs="Akhbar MT"/>
          <w:b/>
          <w:bCs/>
          <w:rtl/>
        </w:rPr>
        <w:footnoteReference w:id="429"/>
      </w:r>
      <w:r w:rsidRPr="00222A3C">
        <w:rPr>
          <w:rFonts w:cs="Akhbar MT" w:hint="cs"/>
          <w:b/>
          <w:bCs/>
          <w:sz w:val="28"/>
          <w:rtl/>
        </w:rPr>
        <w:t>. والسيرافي</w:t>
      </w:r>
      <w:r w:rsidRPr="00222A3C">
        <w:rPr>
          <w:rFonts w:cs="Akhbar MT"/>
          <w:b/>
          <w:bCs/>
          <w:sz w:val="28"/>
          <w:rtl/>
        </w:rPr>
        <w:t xml:space="preserve"> يؤكد هنا العلاقة بين </w:t>
      </w:r>
      <w:r w:rsidRPr="00222A3C">
        <w:rPr>
          <w:rFonts w:cs="Akhbar MT" w:hint="cs"/>
          <w:b/>
          <w:bCs/>
          <w:sz w:val="28"/>
          <w:rtl/>
        </w:rPr>
        <w:t>طرفي</w:t>
      </w:r>
      <w:r w:rsidRPr="00222A3C">
        <w:rPr>
          <w:rFonts w:cs="Akhbar MT"/>
          <w:b/>
          <w:bCs/>
          <w:sz w:val="28"/>
          <w:rtl/>
        </w:rPr>
        <w:t xml:space="preserve"> الدلالة: الدال والمدلول</w:t>
      </w:r>
      <w:r w:rsidRPr="00222A3C">
        <w:rPr>
          <w:rFonts w:cs="Akhbar MT" w:hint="cs"/>
          <w:b/>
          <w:bCs/>
          <w:sz w:val="28"/>
          <w:rtl/>
        </w:rPr>
        <w:t>.</w:t>
      </w:r>
      <w:r w:rsidRPr="00222A3C">
        <w:rPr>
          <w:rFonts w:cs="Akhbar MT"/>
          <w:b/>
          <w:bCs/>
          <w:sz w:val="28"/>
          <w:rtl/>
        </w:rPr>
        <w:t xml:space="preserve"> فالاسم العلم من حيث هو الدال على مدلول </w:t>
      </w:r>
      <w:r w:rsidRPr="00222A3C">
        <w:rPr>
          <w:rFonts w:cs="Akhbar MT"/>
          <w:b/>
          <w:bCs/>
          <w:sz w:val="28"/>
          <w:rtl/>
        </w:rPr>
        <w:lastRenderedPageBreak/>
        <w:t>واحد يصير معرفة، ومن حيث هو دال على مدلولات كثيرة يصير نكرة</w:t>
      </w:r>
      <w:r w:rsidRPr="00222A3C">
        <w:rPr>
          <w:rFonts w:cs="Akhbar MT" w:hint="cs"/>
          <w:b/>
          <w:bCs/>
          <w:sz w:val="28"/>
          <w:rtl/>
        </w:rPr>
        <w:t>.</w:t>
      </w:r>
      <w:r w:rsidRPr="00222A3C">
        <w:rPr>
          <w:rFonts w:cs="Akhbar MT"/>
          <w:b/>
          <w:bCs/>
          <w:sz w:val="28"/>
          <w:rtl/>
        </w:rPr>
        <w:t xml:space="preserve"> فالقضية إذن </w:t>
      </w:r>
      <w:r w:rsidRPr="00222A3C">
        <w:rPr>
          <w:rFonts w:cs="Akhbar MT" w:hint="cs"/>
          <w:b/>
          <w:bCs/>
          <w:sz w:val="28"/>
          <w:rtl/>
        </w:rPr>
        <w:t>هي</w:t>
      </w:r>
      <w:r w:rsidRPr="00222A3C">
        <w:rPr>
          <w:rFonts w:cs="Akhbar MT"/>
          <w:b/>
          <w:bCs/>
          <w:sz w:val="28"/>
          <w:rtl/>
        </w:rPr>
        <w:t xml:space="preserve"> قضية انفراد الصورة الذهنية </w:t>
      </w:r>
      <w:r w:rsidRPr="00222A3C">
        <w:rPr>
          <w:rFonts w:cs="Akhbar MT" w:hint="cs"/>
          <w:b/>
          <w:bCs/>
          <w:sz w:val="28"/>
          <w:rtl/>
        </w:rPr>
        <w:t>التي</w:t>
      </w:r>
      <w:r w:rsidRPr="00222A3C">
        <w:rPr>
          <w:rFonts w:cs="Akhbar MT"/>
          <w:b/>
          <w:bCs/>
          <w:sz w:val="28"/>
          <w:rtl/>
        </w:rPr>
        <w:t xml:space="preserve"> يستثيرها الدال</w:t>
      </w:r>
      <w:r w:rsidRPr="00222A3C">
        <w:rPr>
          <w:rFonts w:cs="Akhbar MT" w:hint="cs"/>
          <w:b/>
          <w:bCs/>
          <w:sz w:val="28"/>
          <w:rtl/>
        </w:rPr>
        <w:t>،</w:t>
      </w:r>
      <w:r w:rsidRPr="00222A3C">
        <w:rPr>
          <w:rFonts w:cs="Akhbar MT"/>
          <w:b/>
          <w:bCs/>
          <w:sz w:val="28"/>
          <w:rtl/>
        </w:rPr>
        <w:t xml:space="preserve"> أو تعدد هذه الصور</w:t>
      </w:r>
      <w:r w:rsidRPr="00222A3C">
        <w:rPr>
          <w:rFonts w:cs="Akhbar MT" w:hint="cs"/>
          <w:b/>
          <w:bCs/>
          <w:sz w:val="28"/>
          <w:rtl/>
        </w:rPr>
        <w:t>.</w:t>
      </w:r>
      <w:r w:rsidRPr="00222A3C">
        <w:rPr>
          <w:rFonts w:cs="Akhbar MT"/>
          <w:b/>
          <w:bCs/>
          <w:sz w:val="28"/>
          <w:rtl/>
        </w:rPr>
        <w:t xml:space="preserve"> وبذلك قد يشارك الاسم</w:t>
      </w:r>
      <w:r w:rsidRPr="00222A3C">
        <w:rPr>
          <w:rFonts w:cs="Akhbar MT" w:hint="cs"/>
          <w:b/>
          <w:bCs/>
          <w:sz w:val="28"/>
          <w:rtl/>
        </w:rPr>
        <w:t>ُ</w:t>
      </w:r>
      <w:r w:rsidRPr="00222A3C">
        <w:rPr>
          <w:rFonts w:cs="Akhbar MT"/>
          <w:b/>
          <w:bCs/>
          <w:sz w:val="28"/>
          <w:rtl/>
        </w:rPr>
        <w:t xml:space="preserve"> العلم المشترك</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اللفظي</w:t>
      </w:r>
      <w:r w:rsidRPr="00222A3C">
        <w:rPr>
          <w:rFonts w:cs="Akhbar MT"/>
          <w:b/>
          <w:bCs/>
          <w:sz w:val="28"/>
          <w:rtl/>
        </w:rPr>
        <w:t xml:space="preserve"> إذا أحدث </w:t>
      </w:r>
      <w:r w:rsidRPr="00222A3C">
        <w:rPr>
          <w:rFonts w:cs="Akhbar MT" w:hint="cs"/>
          <w:b/>
          <w:bCs/>
          <w:sz w:val="28"/>
          <w:rtl/>
        </w:rPr>
        <w:t>هذا</w:t>
      </w:r>
      <w:r w:rsidRPr="00222A3C">
        <w:rPr>
          <w:rFonts w:cs="Akhbar MT"/>
          <w:b/>
          <w:bCs/>
          <w:sz w:val="28"/>
          <w:rtl/>
        </w:rPr>
        <w:t xml:space="preserve"> الاسم تعددا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الصور الذهنية.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وترتيبا</w:t>
      </w:r>
      <w:r w:rsidRPr="00222A3C">
        <w:rPr>
          <w:rFonts w:cs="Akhbar MT" w:hint="cs"/>
          <w:b/>
          <w:bCs/>
          <w:sz w:val="28"/>
          <w:rtl/>
        </w:rPr>
        <w:t>ً</w:t>
      </w:r>
      <w:r w:rsidRPr="00222A3C">
        <w:rPr>
          <w:rFonts w:cs="Akhbar MT"/>
          <w:b/>
          <w:bCs/>
          <w:sz w:val="28"/>
          <w:rtl/>
        </w:rPr>
        <w:t xml:space="preserve"> على ذلك تصير وظيفة "نعت </w:t>
      </w:r>
      <w:r w:rsidRPr="00222A3C">
        <w:rPr>
          <w:rFonts w:cs="Akhbar MT" w:hint="cs"/>
          <w:b/>
          <w:bCs/>
          <w:sz w:val="28"/>
          <w:rtl/>
        </w:rPr>
        <w:t>الأسماء</w:t>
      </w:r>
      <w:r w:rsidRPr="00222A3C">
        <w:rPr>
          <w:rFonts w:cs="Akhbar MT"/>
          <w:b/>
          <w:bCs/>
          <w:sz w:val="28"/>
          <w:rtl/>
        </w:rPr>
        <w:t xml:space="preserve"> الأعلام" عند </w:t>
      </w:r>
      <w:r w:rsidRPr="00222A3C">
        <w:rPr>
          <w:rFonts w:cs="Akhbar MT" w:hint="cs"/>
          <w:b/>
          <w:bCs/>
          <w:sz w:val="28"/>
          <w:rtl/>
        </w:rPr>
        <w:t>السيرافي</w:t>
      </w:r>
      <w:r w:rsidRPr="00222A3C">
        <w:rPr>
          <w:rFonts w:cs="Akhbar MT"/>
          <w:b/>
          <w:bCs/>
          <w:sz w:val="28"/>
          <w:rtl/>
        </w:rPr>
        <w:t xml:space="preserve"> ضرورة منطقية</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هي</w:t>
      </w:r>
      <w:r w:rsidRPr="00222A3C">
        <w:rPr>
          <w:rFonts w:cs="Akhbar MT"/>
          <w:b/>
          <w:bCs/>
          <w:sz w:val="28"/>
          <w:rtl/>
        </w:rPr>
        <w:t xml:space="preserve"> إخراج الاسم العلم من باب المشترك </w:t>
      </w:r>
      <w:r w:rsidRPr="00222A3C">
        <w:rPr>
          <w:rFonts w:cs="Akhbar MT" w:hint="cs"/>
          <w:b/>
          <w:bCs/>
          <w:sz w:val="28"/>
          <w:rtl/>
        </w:rPr>
        <w:t>اللفظي.</w:t>
      </w:r>
      <w:r w:rsidRPr="00222A3C">
        <w:rPr>
          <w:rFonts w:cs="Akhbar MT"/>
          <w:b/>
          <w:bCs/>
          <w:sz w:val="28"/>
          <w:rtl/>
        </w:rPr>
        <w:t xml:space="preserve"> يقول </w:t>
      </w:r>
      <w:r w:rsidRPr="00222A3C">
        <w:rPr>
          <w:rFonts w:cs="Akhbar MT" w:hint="cs"/>
          <w:b/>
          <w:bCs/>
          <w:sz w:val="28"/>
          <w:rtl/>
        </w:rPr>
        <w:t>السيرافي</w:t>
      </w:r>
      <w:r w:rsidRPr="00222A3C">
        <w:rPr>
          <w:rFonts w:cs="Akhbar MT"/>
          <w:b/>
          <w:bCs/>
          <w:sz w:val="28"/>
          <w:rtl/>
        </w:rPr>
        <w:t xml:space="preserve"> </w:t>
      </w:r>
      <w:r w:rsidRPr="00222A3C">
        <w:rPr>
          <w:rFonts w:cs="Akhbar MT" w:hint="cs"/>
          <w:b/>
          <w:bCs/>
          <w:sz w:val="28"/>
          <w:rtl/>
        </w:rPr>
        <w:t>"</w:t>
      </w:r>
      <w:r w:rsidRPr="00222A3C">
        <w:rPr>
          <w:rFonts w:cs="Akhbar MT"/>
          <w:b/>
          <w:bCs/>
          <w:sz w:val="28"/>
          <w:rtl/>
        </w:rPr>
        <w:t xml:space="preserve">أما النعت فهو اختصاص الاسم المنعوت </w:t>
      </w:r>
      <w:r w:rsidRPr="00222A3C">
        <w:rPr>
          <w:rFonts w:cs="Akhbar MT" w:hint="cs"/>
          <w:b/>
          <w:bCs/>
          <w:sz w:val="28"/>
          <w:rtl/>
        </w:rPr>
        <w:t>وإخراجه</w:t>
      </w:r>
      <w:r w:rsidRPr="00222A3C">
        <w:rPr>
          <w:rFonts w:cs="Akhbar MT"/>
          <w:b/>
          <w:bCs/>
          <w:sz w:val="28"/>
          <w:rtl/>
        </w:rPr>
        <w:t xml:space="preserve"> من إبهام وعموم إلى ما هو أخص منه</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أ</w:t>
      </w:r>
      <w:r w:rsidRPr="00222A3C">
        <w:rPr>
          <w:rFonts w:cs="Akhbar MT"/>
          <w:b/>
          <w:bCs/>
          <w:sz w:val="28"/>
          <w:rtl/>
        </w:rPr>
        <w:t xml:space="preserve">ما </w:t>
      </w:r>
      <w:r w:rsidRPr="00222A3C">
        <w:rPr>
          <w:rFonts w:cs="Akhbar MT" w:hint="cs"/>
          <w:b/>
          <w:bCs/>
          <w:sz w:val="28"/>
          <w:rtl/>
        </w:rPr>
        <w:t>في</w:t>
      </w:r>
      <w:r w:rsidRPr="00222A3C">
        <w:rPr>
          <w:rFonts w:cs="Akhbar MT"/>
          <w:b/>
          <w:bCs/>
          <w:sz w:val="28"/>
          <w:rtl/>
        </w:rPr>
        <w:t xml:space="preserve"> النكرات فالنعت يخرج المنعوت من نوع إلى نوع أخص منه</w:t>
      </w:r>
      <w:r w:rsidRPr="00222A3C">
        <w:rPr>
          <w:rFonts w:cs="Akhbar MT" w:hint="cs"/>
          <w:b/>
          <w:bCs/>
          <w:sz w:val="28"/>
          <w:rtl/>
        </w:rPr>
        <w:t>.</w:t>
      </w:r>
      <w:r w:rsidRPr="00222A3C">
        <w:rPr>
          <w:rFonts w:cs="Akhbar MT"/>
          <w:b/>
          <w:bCs/>
          <w:sz w:val="28"/>
          <w:rtl/>
        </w:rPr>
        <w:t xml:space="preserve"> وأما </w:t>
      </w:r>
      <w:r w:rsidRPr="00222A3C">
        <w:rPr>
          <w:rFonts w:cs="Akhbar MT" w:hint="cs"/>
          <w:b/>
          <w:bCs/>
          <w:sz w:val="28"/>
          <w:rtl/>
        </w:rPr>
        <w:t>في</w:t>
      </w:r>
      <w:r w:rsidRPr="00222A3C">
        <w:rPr>
          <w:rFonts w:cs="Akhbar MT"/>
          <w:b/>
          <w:bCs/>
          <w:sz w:val="28"/>
          <w:rtl/>
        </w:rPr>
        <w:t xml:space="preserve"> المعارف فيخرجه من شخص مشترك الاسم عند وقوع اللبس فيه إلى أن يزول اللبس</w:t>
      </w:r>
      <w:r w:rsidRPr="00222A3C">
        <w:rPr>
          <w:rFonts w:cs="Akhbar MT" w:hint="cs"/>
          <w:b/>
          <w:bCs/>
          <w:sz w:val="28"/>
          <w:rtl/>
        </w:rPr>
        <w:t>"</w:t>
      </w:r>
      <w:r w:rsidRPr="00222A3C">
        <w:rPr>
          <w:rStyle w:val="a4"/>
          <w:rFonts w:cs="Akhbar MT"/>
          <w:b/>
          <w:bCs/>
          <w:rtl/>
        </w:rPr>
        <w:footnoteReference w:id="430"/>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وكذلك تصير وظيفة الضمير </w:t>
      </w:r>
      <w:r w:rsidRPr="00222A3C">
        <w:rPr>
          <w:rFonts w:cs="Akhbar MT" w:hint="cs"/>
          <w:b/>
          <w:bCs/>
          <w:sz w:val="28"/>
          <w:rtl/>
        </w:rPr>
        <w:t>هي</w:t>
      </w:r>
      <w:r w:rsidRPr="00222A3C">
        <w:rPr>
          <w:rFonts w:cs="Akhbar MT"/>
          <w:b/>
          <w:bCs/>
          <w:sz w:val="28"/>
          <w:rtl/>
        </w:rPr>
        <w:t xml:space="preserve"> "الاحتراس من اللبس </w:t>
      </w:r>
      <w:r w:rsidRPr="00222A3C">
        <w:rPr>
          <w:rFonts w:cs="Akhbar MT" w:hint="cs"/>
          <w:b/>
          <w:bCs/>
          <w:sz w:val="28"/>
          <w:rtl/>
        </w:rPr>
        <w:t>الذي</w:t>
      </w:r>
      <w:r w:rsidRPr="00222A3C">
        <w:rPr>
          <w:rFonts w:cs="Akhbar MT"/>
          <w:b/>
          <w:bCs/>
          <w:sz w:val="28"/>
          <w:rtl/>
        </w:rPr>
        <w:t xml:space="preserve"> يحدثه اشتراك الأسماء الظاهرة"</w:t>
      </w:r>
      <w:r w:rsidRPr="00222A3C">
        <w:rPr>
          <w:rFonts w:cs="Akhbar MT" w:hint="cs"/>
          <w:b/>
          <w:bCs/>
          <w:sz w:val="28"/>
          <w:rtl/>
        </w:rPr>
        <w:t xml:space="preserve">. </w:t>
      </w:r>
      <w:r w:rsidRPr="00222A3C">
        <w:rPr>
          <w:rFonts w:cs="Akhbar MT"/>
          <w:b/>
          <w:bCs/>
          <w:sz w:val="28"/>
          <w:rtl/>
        </w:rPr>
        <w:t xml:space="preserve">يقول </w:t>
      </w:r>
      <w:r w:rsidRPr="00222A3C">
        <w:rPr>
          <w:rFonts w:cs="Akhbar MT" w:hint="cs"/>
          <w:b/>
          <w:bCs/>
          <w:sz w:val="28"/>
          <w:rtl/>
        </w:rPr>
        <w:t>السيرافي</w:t>
      </w:r>
      <w:r w:rsidRPr="00222A3C">
        <w:rPr>
          <w:rFonts w:cs="Akhbar MT"/>
          <w:b/>
          <w:bCs/>
          <w:sz w:val="28"/>
          <w:rtl/>
        </w:rPr>
        <w:t>: "أ</w:t>
      </w:r>
      <w:r w:rsidRPr="00222A3C">
        <w:rPr>
          <w:rFonts w:cs="Akhbar MT" w:hint="cs"/>
          <w:b/>
          <w:bCs/>
          <w:sz w:val="28"/>
          <w:rtl/>
        </w:rPr>
        <w:t>د</w:t>
      </w:r>
      <w:r w:rsidRPr="00222A3C">
        <w:rPr>
          <w:rFonts w:cs="Akhbar MT"/>
          <w:b/>
          <w:bCs/>
          <w:sz w:val="28"/>
          <w:rtl/>
        </w:rPr>
        <w:t xml:space="preserve">خل الاسم المضمر </w:t>
      </w:r>
      <w:r w:rsidRPr="00222A3C">
        <w:rPr>
          <w:rFonts w:cs="Akhbar MT" w:hint="cs"/>
          <w:b/>
          <w:bCs/>
          <w:sz w:val="28"/>
          <w:rtl/>
        </w:rPr>
        <w:t>في</w:t>
      </w:r>
      <w:r w:rsidRPr="00222A3C">
        <w:rPr>
          <w:rFonts w:cs="Akhbar MT"/>
          <w:b/>
          <w:bCs/>
          <w:sz w:val="28"/>
          <w:rtl/>
        </w:rPr>
        <w:t xml:space="preserve"> الكلام خوفا</w:t>
      </w:r>
      <w:r w:rsidRPr="00222A3C">
        <w:rPr>
          <w:rFonts w:cs="Akhbar MT" w:hint="cs"/>
          <w:b/>
          <w:bCs/>
          <w:sz w:val="28"/>
          <w:rtl/>
        </w:rPr>
        <w:t>ً</w:t>
      </w:r>
      <w:r w:rsidRPr="00222A3C">
        <w:rPr>
          <w:rFonts w:cs="Akhbar MT"/>
          <w:b/>
          <w:bCs/>
          <w:sz w:val="28"/>
          <w:rtl/>
        </w:rPr>
        <w:t xml:space="preserve"> من اللبس واحتراسا</w:t>
      </w:r>
      <w:r w:rsidRPr="00222A3C">
        <w:rPr>
          <w:rFonts w:cs="Akhbar MT" w:hint="cs"/>
          <w:b/>
          <w:bCs/>
          <w:sz w:val="28"/>
          <w:rtl/>
        </w:rPr>
        <w:t>ً</w:t>
      </w:r>
      <w:r w:rsidRPr="00222A3C">
        <w:rPr>
          <w:rFonts w:cs="Akhbar MT"/>
          <w:b/>
          <w:bCs/>
          <w:sz w:val="28"/>
          <w:rtl/>
        </w:rPr>
        <w:t xml:space="preserve"> منه </w:t>
      </w:r>
      <w:r w:rsidRPr="00222A3C">
        <w:rPr>
          <w:rFonts w:cs="Akhbar MT" w:hint="cs"/>
          <w:b/>
          <w:bCs/>
          <w:sz w:val="28"/>
          <w:rtl/>
        </w:rPr>
        <w:t>.</w:t>
      </w:r>
      <w:r w:rsidRPr="00222A3C">
        <w:rPr>
          <w:rFonts w:cs="Akhbar MT"/>
          <w:b/>
          <w:bCs/>
          <w:sz w:val="28"/>
          <w:rtl/>
        </w:rPr>
        <w:t xml:space="preserve">.. وذلك أن </w:t>
      </w:r>
      <w:r w:rsidRPr="00222A3C">
        <w:rPr>
          <w:rFonts w:cs="Akhbar MT" w:hint="cs"/>
          <w:b/>
          <w:bCs/>
          <w:sz w:val="28"/>
          <w:rtl/>
        </w:rPr>
        <w:t>الأسماء</w:t>
      </w:r>
      <w:r w:rsidRPr="00222A3C">
        <w:rPr>
          <w:rFonts w:cs="Akhbar MT"/>
          <w:b/>
          <w:bCs/>
          <w:sz w:val="28"/>
          <w:rtl/>
        </w:rPr>
        <w:t xml:space="preserve"> الظاهرة كثيرة الاشتراك والالتباس وليس لها أحوال تقترن بها تدل على المختص منها إذا التبست</w:t>
      </w:r>
      <w:r w:rsidRPr="00222A3C">
        <w:rPr>
          <w:rFonts w:cs="Akhbar MT" w:hint="cs"/>
          <w:b/>
          <w:bCs/>
          <w:sz w:val="28"/>
          <w:rtl/>
        </w:rPr>
        <w:t>"</w:t>
      </w:r>
      <w:r w:rsidRPr="00222A3C">
        <w:rPr>
          <w:rStyle w:val="a4"/>
          <w:rFonts w:cs="Akhbar MT"/>
          <w:b/>
          <w:bCs/>
          <w:rtl/>
        </w:rPr>
        <w:footnoteReference w:id="431"/>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أما الرمان</w:t>
      </w:r>
      <w:r w:rsidRPr="00222A3C">
        <w:rPr>
          <w:rFonts w:cs="Akhbar MT" w:hint="cs"/>
          <w:b/>
          <w:bCs/>
          <w:sz w:val="28"/>
          <w:rtl/>
        </w:rPr>
        <w:t>ي</w:t>
      </w:r>
      <w:r w:rsidRPr="00222A3C">
        <w:rPr>
          <w:rFonts w:cs="Akhbar MT"/>
          <w:b/>
          <w:bCs/>
          <w:sz w:val="28"/>
          <w:rtl/>
        </w:rPr>
        <w:t xml:space="preserve"> فقد وضع كتابا</w:t>
      </w:r>
      <w:r w:rsidRPr="00222A3C">
        <w:rPr>
          <w:rFonts w:cs="Akhbar MT" w:hint="cs"/>
          <w:b/>
          <w:bCs/>
          <w:sz w:val="28"/>
          <w:rtl/>
        </w:rPr>
        <w:t>ً</w:t>
      </w:r>
      <w:r w:rsidRPr="00222A3C">
        <w:rPr>
          <w:rFonts w:cs="Akhbar MT"/>
          <w:b/>
          <w:bCs/>
          <w:sz w:val="28"/>
          <w:rtl/>
        </w:rPr>
        <w:t xml:space="preserve"> تحت عنوان "الألفاظ المترادفة" وقد عقد فيه نحو 143 فصلا</w:t>
      </w:r>
      <w:r w:rsidRPr="00222A3C">
        <w:rPr>
          <w:rFonts w:cs="Akhbar MT" w:hint="cs"/>
          <w:b/>
          <w:bCs/>
          <w:sz w:val="28"/>
          <w:rtl/>
        </w:rPr>
        <w:t>ً</w:t>
      </w:r>
      <w:r w:rsidRPr="00222A3C">
        <w:rPr>
          <w:rFonts w:cs="Akhbar MT"/>
          <w:b/>
          <w:bCs/>
          <w:sz w:val="28"/>
          <w:rtl/>
        </w:rPr>
        <w:t xml:space="preserve">، وخصص كل فصل لإحدى الدلالات، </w:t>
      </w:r>
      <w:r w:rsidRPr="00222A3C">
        <w:rPr>
          <w:rFonts w:cs="Akhbar MT" w:hint="cs"/>
          <w:b/>
          <w:bCs/>
          <w:sz w:val="28"/>
          <w:rtl/>
        </w:rPr>
        <w:t>ث</w:t>
      </w:r>
      <w:r w:rsidRPr="00222A3C">
        <w:rPr>
          <w:rFonts w:cs="Akhbar MT"/>
          <w:b/>
          <w:bCs/>
          <w:sz w:val="28"/>
          <w:rtl/>
        </w:rPr>
        <w:t xml:space="preserve">م سرد </w:t>
      </w:r>
      <w:r w:rsidRPr="00222A3C">
        <w:rPr>
          <w:rFonts w:cs="Akhbar MT" w:hint="cs"/>
          <w:b/>
          <w:bCs/>
          <w:sz w:val="28"/>
          <w:rtl/>
        </w:rPr>
        <w:t>في</w:t>
      </w:r>
      <w:r w:rsidRPr="00222A3C">
        <w:rPr>
          <w:rFonts w:cs="Akhbar MT"/>
          <w:b/>
          <w:bCs/>
          <w:sz w:val="28"/>
          <w:rtl/>
        </w:rPr>
        <w:t xml:space="preserve"> كل فصل الألفاظ </w:t>
      </w:r>
      <w:r w:rsidRPr="00222A3C">
        <w:rPr>
          <w:rFonts w:cs="Akhbar MT" w:hint="cs"/>
          <w:b/>
          <w:bCs/>
          <w:sz w:val="28"/>
          <w:rtl/>
        </w:rPr>
        <w:t>التي</w:t>
      </w:r>
      <w:r w:rsidRPr="00222A3C">
        <w:rPr>
          <w:rFonts w:cs="Akhbar MT"/>
          <w:b/>
          <w:bCs/>
          <w:sz w:val="28"/>
          <w:rtl/>
        </w:rPr>
        <w:t xml:space="preserve"> تعبر عن دلالته، فتراوحت تلك الألفاظ بين ثلاث كلمات </w:t>
      </w:r>
      <w:r w:rsidRPr="00222A3C">
        <w:rPr>
          <w:rFonts w:cs="Akhbar MT"/>
          <w:b/>
          <w:bCs/>
          <w:sz w:val="28"/>
          <w:rtl/>
        </w:rPr>
        <w:lastRenderedPageBreak/>
        <w:t xml:space="preserve">مترادفة </w:t>
      </w:r>
      <w:r w:rsidRPr="00222A3C">
        <w:rPr>
          <w:rFonts w:cs="Akhbar MT" w:hint="cs"/>
          <w:b/>
          <w:bCs/>
          <w:sz w:val="28"/>
          <w:rtl/>
        </w:rPr>
        <w:t>في</w:t>
      </w:r>
      <w:r w:rsidRPr="00222A3C">
        <w:rPr>
          <w:rFonts w:cs="Akhbar MT"/>
          <w:b/>
          <w:bCs/>
          <w:sz w:val="28"/>
          <w:rtl/>
        </w:rPr>
        <w:t xml:space="preserve"> فصل، ونحو إحدى وعشرين كلمة مترادفة </w:t>
      </w:r>
      <w:r w:rsidRPr="00222A3C">
        <w:rPr>
          <w:rFonts w:cs="Akhbar MT" w:hint="cs"/>
          <w:b/>
          <w:bCs/>
          <w:sz w:val="28"/>
          <w:rtl/>
        </w:rPr>
        <w:t>في</w:t>
      </w:r>
      <w:r w:rsidRPr="00222A3C">
        <w:rPr>
          <w:rFonts w:cs="Akhbar MT"/>
          <w:b/>
          <w:bCs/>
          <w:sz w:val="28"/>
          <w:rtl/>
        </w:rPr>
        <w:t xml:space="preserve"> فصل آخر</w:t>
      </w:r>
      <w:r w:rsidRPr="00222A3C">
        <w:rPr>
          <w:rStyle w:val="a4"/>
          <w:rFonts w:cs="Akhbar MT"/>
          <w:b/>
          <w:bCs/>
          <w:rtl/>
        </w:rPr>
        <w:footnoteReference w:id="432"/>
      </w:r>
      <w:r w:rsidRPr="00222A3C">
        <w:rPr>
          <w:rFonts w:cs="Akhbar MT" w:hint="cs"/>
          <w:b/>
          <w:bCs/>
          <w:sz w:val="28"/>
          <w:rtl/>
        </w:rPr>
        <w:t>.</w:t>
      </w:r>
      <w:r w:rsidRPr="00222A3C">
        <w:rPr>
          <w:rFonts w:cs="Akhbar MT"/>
          <w:b/>
          <w:bCs/>
          <w:sz w:val="28"/>
          <w:rtl/>
        </w:rPr>
        <w:t xml:space="preserve"> ونستطيع أن نستنتج مدى تأثر </w:t>
      </w:r>
      <w:r w:rsidRPr="00222A3C">
        <w:rPr>
          <w:rFonts w:cs="Akhbar MT" w:hint="cs"/>
          <w:b/>
          <w:bCs/>
          <w:sz w:val="28"/>
          <w:rtl/>
        </w:rPr>
        <w:t>الرماني</w:t>
      </w:r>
      <w:r w:rsidRPr="00222A3C">
        <w:rPr>
          <w:rFonts w:cs="Akhbar MT"/>
          <w:b/>
          <w:bCs/>
          <w:sz w:val="28"/>
          <w:rtl/>
        </w:rPr>
        <w:t xml:space="preserve"> بالمنطق من خلال تلك الملاحظة </w:t>
      </w:r>
      <w:r w:rsidRPr="00222A3C">
        <w:rPr>
          <w:rFonts w:cs="Akhbar MT" w:hint="cs"/>
          <w:b/>
          <w:bCs/>
          <w:sz w:val="28"/>
          <w:rtl/>
        </w:rPr>
        <w:t>التي</w:t>
      </w:r>
      <w:r w:rsidRPr="00222A3C">
        <w:rPr>
          <w:rFonts w:cs="Akhbar MT"/>
          <w:b/>
          <w:bCs/>
          <w:sz w:val="28"/>
          <w:rtl/>
        </w:rPr>
        <w:t xml:space="preserve"> يوردها الدكتور إبراهيم أنيس عند </w:t>
      </w:r>
      <w:r w:rsidRPr="00222A3C">
        <w:rPr>
          <w:rFonts w:cs="Akhbar MT" w:hint="cs"/>
          <w:b/>
          <w:bCs/>
          <w:sz w:val="28"/>
          <w:rtl/>
        </w:rPr>
        <w:t>تعليقه</w:t>
      </w:r>
      <w:r w:rsidRPr="00222A3C">
        <w:rPr>
          <w:rFonts w:cs="Akhbar MT"/>
          <w:b/>
          <w:bCs/>
          <w:sz w:val="28"/>
          <w:rtl/>
        </w:rPr>
        <w:t xml:space="preserve"> على هذا الكتاب</w:t>
      </w:r>
      <w:r w:rsidRPr="00222A3C">
        <w:rPr>
          <w:rFonts w:cs="Akhbar MT" w:hint="cs"/>
          <w:b/>
          <w:bCs/>
          <w:sz w:val="28"/>
          <w:rtl/>
        </w:rPr>
        <w:t>.</w:t>
      </w:r>
      <w:r w:rsidRPr="00222A3C">
        <w:rPr>
          <w:rFonts w:cs="Akhbar MT"/>
          <w:b/>
          <w:bCs/>
          <w:sz w:val="28"/>
          <w:rtl/>
        </w:rPr>
        <w:t xml:space="preserve"> يقول الدكتور أنيس "لا يكاد الدارس يستعرض ألفاظ الكتاب حتى يتبين أن كثيرا</w:t>
      </w:r>
      <w:r w:rsidRPr="00222A3C">
        <w:rPr>
          <w:rFonts w:cs="Akhbar MT" w:hint="cs"/>
          <w:b/>
          <w:bCs/>
          <w:sz w:val="28"/>
          <w:rtl/>
        </w:rPr>
        <w:t>ً</w:t>
      </w:r>
      <w:r w:rsidRPr="00222A3C">
        <w:rPr>
          <w:rFonts w:cs="Akhbar MT"/>
          <w:b/>
          <w:bCs/>
          <w:sz w:val="28"/>
          <w:rtl/>
        </w:rPr>
        <w:t xml:space="preserve"> منها لا يمت إلى المترادف بصلة</w:t>
      </w:r>
      <w:r w:rsidRPr="00222A3C">
        <w:rPr>
          <w:rFonts w:cs="Akhbar MT" w:hint="cs"/>
          <w:b/>
          <w:bCs/>
          <w:sz w:val="28"/>
          <w:rtl/>
        </w:rPr>
        <w:t>،</w:t>
      </w:r>
      <w:r w:rsidRPr="00222A3C">
        <w:rPr>
          <w:rFonts w:cs="Akhbar MT"/>
          <w:b/>
          <w:bCs/>
          <w:sz w:val="28"/>
          <w:rtl/>
        </w:rPr>
        <w:t xml:space="preserve"> وحتى يتضح له أن معظم كلمات الكتاب من ذوات </w:t>
      </w:r>
      <w:r w:rsidRPr="00222A3C">
        <w:rPr>
          <w:rFonts w:cs="Akhbar MT" w:hint="cs"/>
          <w:b/>
          <w:bCs/>
          <w:sz w:val="28"/>
          <w:rtl/>
        </w:rPr>
        <w:t>المعاني</w:t>
      </w:r>
      <w:r w:rsidRPr="00222A3C">
        <w:rPr>
          <w:rFonts w:cs="Akhbar MT"/>
          <w:b/>
          <w:bCs/>
          <w:sz w:val="28"/>
          <w:rtl/>
        </w:rPr>
        <w:t xml:space="preserve"> المجردة كالأفعال والأحداث والصفات، ويندر أن تشتمل على الدلالات المحسوسة أو </w:t>
      </w:r>
      <w:r w:rsidRPr="00222A3C">
        <w:rPr>
          <w:rFonts w:cs="Akhbar MT" w:hint="cs"/>
          <w:b/>
          <w:bCs/>
          <w:sz w:val="28"/>
          <w:rtl/>
        </w:rPr>
        <w:t>أسماء</w:t>
      </w:r>
      <w:r w:rsidRPr="00222A3C">
        <w:rPr>
          <w:rFonts w:cs="Akhbar MT"/>
          <w:b/>
          <w:bCs/>
          <w:sz w:val="28"/>
          <w:rtl/>
        </w:rPr>
        <w:t xml:space="preserve"> الأشياء</w:t>
      </w:r>
      <w:r w:rsidRPr="00222A3C">
        <w:rPr>
          <w:rFonts w:cs="Akhbar MT" w:hint="cs"/>
          <w:b/>
          <w:bCs/>
          <w:sz w:val="28"/>
          <w:rtl/>
        </w:rPr>
        <w:t>"</w:t>
      </w:r>
      <w:r w:rsidRPr="00222A3C">
        <w:rPr>
          <w:rStyle w:val="a4"/>
          <w:rFonts w:cs="Akhbar MT"/>
          <w:b/>
          <w:bCs/>
          <w:rtl/>
        </w:rPr>
        <w:footnoteReference w:id="433"/>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فالرماني</w:t>
      </w:r>
      <w:r w:rsidRPr="00222A3C">
        <w:rPr>
          <w:rFonts w:cs="Akhbar MT"/>
          <w:b/>
          <w:bCs/>
          <w:sz w:val="28"/>
          <w:rtl/>
        </w:rPr>
        <w:t xml:space="preserve"> كان يستغل فكرة الأسماء الكلية </w:t>
      </w:r>
      <w:r w:rsidRPr="00222A3C">
        <w:rPr>
          <w:rFonts w:cs="Akhbar MT" w:hint="cs"/>
          <w:b/>
          <w:bCs/>
          <w:sz w:val="28"/>
          <w:rtl/>
        </w:rPr>
        <w:t>التي</w:t>
      </w:r>
      <w:r w:rsidRPr="00222A3C">
        <w:rPr>
          <w:rFonts w:cs="Akhbar MT"/>
          <w:b/>
          <w:bCs/>
          <w:sz w:val="28"/>
          <w:rtl/>
        </w:rPr>
        <w:t xml:space="preserve"> أرساها المنطق وخاصة </w:t>
      </w:r>
      <w:r w:rsidRPr="00222A3C">
        <w:rPr>
          <w:rFonts w:cs="Akhbar MT" w:hint="cs"/>
          <w:b/>
          <w:bCs/>
          <w:sz w:val="28"/>
          <w:rtl/>
        </w:rPr>
        <w:t>في</w:t>
      </w:r>
      <w:r w:rsidRPr="00222A3C">
        <w:rPr>
          <w:rFonts w:cs="Akhbar MT"/>
          <w:b/>
          <w:bCs/>
          <w:sz w:val="28"/>
          <w:rtl/>
        </w:rPr>
        <w:t xml:space="preserve"> باب الحدود</w:t>
      </w:r>
      <w:r w:rsidRPr="00222A3C">
        <w:rPr>
          <w:rFonts w:cs="Akhbar MT" w:hint="cs"/>
          <w:b/>
          <w:bCs/>
          <w:sz w:val="28"/>
          <w:rtl/>
        </w:rPr>
        <w:t>.</w:t>
      </w:r>
      <w:r w:rsidRPr="00222A3C">
        <w:rPr>
          <w:rFonts w:cs="Akhbar MT"/>
          <w:b/>
          <w:bCs/>
          <w:sz w:val="28"/>
          <w:rtl/>
        </w:rPr>
        <w:t xml:space="preserve"> فمن المعروف أن الأجناس والأنواع </w:t>
      </w:r>
      <w:r w:rsidRPr="00222A3C">
        <w:rPr>
          <w:rFonts w:cs="Akhbar MT" w:hint="cs"/>
          <w:b/>
          <w:bCs/>
          <w:sz w:val="28"/>
          <w:rtl/>
        </w:rPr>
        <w:t>في</w:t>
      </w:r>
      <w:r w:rsidRPr="00222A3C">
        <w:rPr>
          <w:rFonts w:cs="Akhbar MT"/>
          <w:b/>
          <w:bCs/>
          <w:sz w:val="28"/>
          <w:rtl/>
        </w:rPr>
        <w:t xml:space="preserve"> الحد </w:t>
      </w:r>
      <w:r w:rsidRPr="00222A3C">
        <w:rPr>
          <w:rFonts w:cs="Akhbar MT" w:hint="cs"/>
          <w:b/>
          <w:bCs/>
          <w:sz w:val="28"/>
          <w:rtl/>
        </w:rPr>
        <w:t>المنطقي</w:t>
      </w:r>
      <w:r w:rsidRPr="00222A3C">
        <w:rPr>
          <w:rFonts w:cs="Akhbar MT"/>
          <w:b/>
          <w:bCs/>
          <w:sz w:val="28"/>
          <w:rtl/>
        </w:rPr>
        <w:t xml:space="preserve"> ما </w:t>
      </w:r>
      <w:r w:rsidRPr="00222A3C">
        <w:rPr>
          <w:rFonts w:cs="Akhbar MT" w:hint="cs"/>
          <w:b/>
          <w:bCs/>
          <w:sz w:val="28"/>
          <w:rtl/>
        </w:rPr>
        <w:t>هي</w:t>
      </w:r>
      <w:r w:rsidRPr="00222A3C">
        <w:rPr>
          <w:rFonts w:cs="Akhbar MT"/>
          <w:b/>
          <w:bCs/>
          <w:sz w:val="28"/>
          <w:rtl/>
        </w:rPr>
        <w:t xml:space="preserve"> إلا أسماء كلية </w:t>
      </w:r>
      <w:r w:rsidRPr="00222A3C">
        <w:rPr>
          <w:rFonts w:cs="Akhbar MT" w:hint="cs"/>
          <w:b/>
          <w:bCs/>
          <w:sz w:val="28"/>
          <w:rtl/>
        </w:rPr>
        <w:t>ينضوي</w:t>
      </w:r>
      <w:r w:rsidRPr="00222A3C">
        <w:rPr>
          <w:rFonts w:cs="Akhbar MT"/>
          <w:b/>
          <w:bCs/>
          <w:sz w:val="28"/>
          <w:rtl/>
        </w:rPr>
        <w:t xml:space="preserve"> تحتها عدد من </w:t>
      </w:r>
      <w:r w:rsidRPr="00222A3C">
        <w:rPr>
          <w:rFonts w:cs="Akhbar MT" w:hint="cs"/>
          <w:b/>
          <w:bCs/>
          <w:sz w:val="28"/>
          <w:rtl/>
        </w:rPr>
        <w:t>الأسماء</w:t>
      </w:r>
      <w:r w:rsidRPr="00222A3C">
        <w:rPr>
          <w:rFonts w:cs="Akhbar MT"/>
          <w:b/>
          <w:bCs/>
          <w:sz w:val="28"/>
          <w:rtl/>
        </w:rPr>
        <w:t xml:space="preserve"> الأخرى الأقل عموما</w:t>
      </w:r>
      <w:r w:rsidRPr="00222A3C">
        <w:rPr>
          <w:rFonts w:cs="Akhbar MT" w:hint="cs"/>
          <w:b/>
          <w:bCs/>
          <w:sz w:val="28"/>
          <w:rtl/>
        </w:rPr>
        <w:t>ً</w:t>
      </w:r>
      <w:r w:rsidRPr="00222A3C">
        <w:rPr>
          <w:rFonts w:cs="Akhbar MT"/>
          <w:b/>
          <w:bCs/>
          <w:sz w:val="28"/>
          <w:rtl/>
        </w:rPr>
        <w:t xml:space="preserve">، أقول: إن </w:t>
      </w:r>
      <w:r w:rsidRPr="00222A3C">
        <w:rPr>
          <w:rFonts w:cs="Akhbar MT" w:hint="cs"/>
          <w:b/>
          <w:bCs/>
          <w:sz w:val="28"/>
          <w:rtl/>
        </w:rPr>
        <w:t>الرماني</w:t>
      </w:r>
      <w:r w:rsidRPr="00222A3C">
        <w:rPr>
          <w:rFonts w:cs="Akhbar MT"/>
          <w:b/>
          <w:bCs/>
          <w:sz w:val="28"/>
          <w:rtl/>
        </w:rPr>
        <w:t xml:space="preserve"> </w:t>
      </w:r>
      <w:r w:rsidRPr="00222A3C">
        <w:rPr>
          <w:rFonts w:cs="Akhbar MT" w:hint="cs"/>
          <w:b/>
          <w:bCs/>
          <w:sz w:val="28"/>
          <w:rtl/>
        </w:rPr>
        <w:t>كان</w:t>
      </w:r>
      <w:r w:rsidRPr="00222A3C">
        <w:rPr>
          <w:rFonts w:cs="Akhbar MT"/>
          <w:b/>
          <w:bCs/>
          <w:sz w:val="28"/>
          <w:rtl/>
        </w:rPr>
        <w:t xml:space="preserve"> </w:t>
      </w:r>
      <w:r w:rsidRPr="00222A3C">
        <w:rPr>
          <w:rFonts w:cs="Akhbar MT" w:hint="cs"/>
          <w:b/>
          <w:bCs/>
          <w:sz w:val="28"/>
          <w:rtl/>
        </w:rPr>
        <w:t>ي</w:t>
      </w:r>
      <w:r w:rsidRPr="00222A3C">
        <w:rPr>
          <w:rFonts w:cs="Akhbar MT"/>
          <w:b/>
          <w:bCs/>
          <w:sz w:val="28"/>
          <w:rtl/>
        </w:rPr>
        <w:t xml:space="preserve">ستغل هذه الفكرة بحيث أصبحت الألفاظ </w:t>
      </w:r>
      <w:r w:rsidRPr="00222A3C">
        <w:rPr>
          <w:rFonts w:cs="Akhbar MT" w:hint="cs"/>
          <w:b/>
          <w:bCs/>
          <w:sz w:val="28"/>
          <w:rtl/>
        </w:rPr>
        <w:t>التي</w:t>
      </w:r>
      <w:r w:rsidRPr="00222A3C">
        <w:rPr>
          <w:rFonts w:cs="Akhbar MT"/>
          <w:b/>
          <w:bCs/>
          <w:sz w:val="28"/>
          <w:rtl/>
        </w:rPr>
        <w:t xml:space="preserve"> تعبر عن دلالة كلية واحدة </w:t>
      </w:r>
      <w:r w:rsidRPr="00222A3C">
        <w:rPr>
          <w:rFonts w:cs="Akhbar MT"/>
          <w:b/>
          <w:bCs/>
          <w:sz w:val="28"/>
        </w:rPr>
        <w:t>–</w:t>
      </w:r>
      <w:r w:rsidRPr="00222A3C">
        <w:rPr>
          <w:rFonts w:cs="Akhbar MT"/>
          <w:b/>
          <w:bCs/>
          <w:sz w:val="28"/>
          <w:rtl/>
        </w:rPr>
        <w:t xml:space="preserve"> كالحياة والعيش مثلا</w:t>
      </w:r>
      <w:r w:rsidRPr="00222A3C">
        <w:rPr>
          <w:rFonts w:cs="Akhbar MT" w:hint="cs"/>
          <w:b/>
          <w:bCs/>
          <w:sz w:val="28"/>
          <w:rtl/>
        </w:rPr>
        <w:t>ً</w:t>
      </w:r>
      <w:r w:rsidRPr="00222A3C">
        <w:rPr>
          <w:rFonts w:cs="Akhbar MT"/>
          <w:b/>
          <w:bCs/>
          <w:sz w:val="28"/>
          <w:rtl/>
        </w:rPr>
        <w:t xml:space="preserve"> </w:t>
      </w:r>
      <w:r w:rsidRPr="00222A3C">
        <w:rPr>
          <w:rFonts w:cs="Akhbar MT"/>
          <w:b/>
          <w:bCs/>
          <w:sz w:val="28"/>
        </w:rPr>
        <w:t>–</w:t>
      </w:r>
      <w:r w:rsidRPr="00222A3C">
        <w:rPr>
          <w:rFonts w:cs="Akhbar MT"/>
          <w:b/>
          <w:bCs/>
          <w:sz w:val="28"/>
          <w:rtl/>
        </w:rPr>
        <w:t xml:space="preserve"> ألفاظ</w:t>
      </w:r>
      <w:r w:rsidRPr="00222A3C">
        <w:rPr>
          <w:rFonts w:cs="Akhbar MT" w:hint="cs"/>
          <w:b/>
          <w:bCs/>
          <w:sz w:val="28"/>
          <w:rtl/>
        </w:rPr>
        <w:t>اً</w:t>
      </w:r>
      <w:r w:rsidRPr="00222A3C">
        <w:rPr>
          <w:rFonts w:cs="Akhbar MT"/>
          <w:b/>
          <w:bCs/>
          <w:sz w:val="28"/>
          <w:rtl/>
        </w:rPr>
        <w:t xml:space="preserve"> مترادفة</w:t>
      </w:r>
      <w:r w:rsidRPr="00222A3C">
        <w:rPr>
          <w:rFonts w:cs="Akhbar MT" w:hint="cs"/>
          <w:b/>
          <w:bCs/>
          <w:sz w:val="28"/>
          <w:rtl/>
        </w:rPr>
        <w:t>،</w:t>
      </w:r>
      <w:r w:rsidRPr="00222A3C">
        <w:rPr>
          <w:rFonts w:cs="Akhbar MT"/>
          <w:b/>
          <w:bCs/>
          <w:sz w:val="28"/>
          <w:rtl/>
        </w:rPr>
        <w:t xml:space="preserve"> وفى الوقت نفسه تعد هذه الدلالة الكلية </w:t>
      </w:r>
      <w:r w:rsidRPr="00222A3C">
        <w:rPr>
          <w:rFonts w:cs="Akhbar MT"/>
          <w:b/>
          <w:bCs/>
          <w:sz w:val="28"/>
        </w:rPr>
        <w:t>–</w:t>
      </w:r>
      <w:r w:rsidRPr="00222A3C">
        <w:rPr>
          <w:rFonts w:cs="Akhbar MT"/>
          <w:b/>
          <w:bCs/>
          <w:sz w:val="28"/>
          <w:rtl/>
        </w:rPr>
        <w:t xml:space="preserve"> بالنسبة لما </w:t>
      </w:r>
      <w:r w:rsidRPr="00222A3C">
        <w:rPr>
          <w:rFonts w:cs="Akhbar MT" w:hint="cs"/>
          <w:b/>
          <w:bCs/>
          <w:sz w:val="28"/>
          <w:rtl/>
        </w:rPr>
        <w:t>ينضوي</w:t>
      </w:r>
      <w:r w:rsidRPr="00222A3C">
        <w:rPr>
          <w:rFonts w:cs="Akhbar MT"/>
          <w:b/>
          <w:bCs/>
          <w:sz w:val="28"/>
          <w:rtl/>
        </w:rPr>
        <w:t xml:space="preserve"> تحتها من </w:t>
      </w:r>
      <w:r w:rsidRPr="00222A3C">
        <w:rPr>
          <w:rFonts w:cs="Akhbar MT" w:hint="cs"/>
          <w:b/>
          <w:bCs/>
          <w:sz w:val="28"/>
          <w:rtl/>
        </w:rPr>
        <w:t>أسماء</w:t>
      </w:r>
      <w:r w:rsidRPr="00222A3C">
        <w:rPr>
          <w:rFonts w:cs="Akhbar MT"/>
          <w:b/>
          <w:bCs/>
          <w:sz w:val="28"/>
          <w:rtl/>
        </w:rPr>
        <w:t xml:space="preserve"> </w:t>
      </w:r>
      <w:r w:rsidRPr="00222A3C">
        <w:rPr>
          <w:rFonts w:cs="Akhbar MT" w:hint="cs"/>
          <w:b/>
          <w:bCs/>
          <w:sz w:val="28"/>
          <w:rtl/>
        </w:rPr>
        <w:t>هي</w:t>
      </w:r>
      <w:r w:rsidRPr="00222A3C">
        <w:rPr>
          <w:rFonts w:cs="Akhbar MT"/>
          <w:b/>
          <w:bCs/>
          <w:sz w:val="28"/>
          <w:rtl/>
        </w:rPr>
        <w:t xml:space="preserve"> جنس أو نوع لها </w:t>
      </w:r>
      <w:r w:rsidRPr="00222A3C">
        <w:rPr>
          <w:rFonts w:cs="Akhbar MT"/>
          <w:b/>
          <w:bCs/>
          <w:sz w:val="28"/>
        </w:rPr>
        <w:t>–</w:t>
      </w:r>
      <w:r w:rsidRPr="00222A3C">
        <w:rPr>
          <w:rFonts w:cs="Akhbar MT"/>
          <w:b/>
          <w:bCs/>
          <w:sz w:val="28"/>
          <w:rtl/>
        </w:rPr>
        <w:t xml:space="preserve"> من باب المشترك.</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وفى الاتجاه المقابل </w:t>
      </w:r>
      <w:r w:rsidRPr="00222A3C">
        <w:rPr>
          <w:rFonts w:cs="Akhbar MT" w:hint="cs"/>
          <w:b/>
          <w:bCs/>
          <w:sz w:val="28"/>
          <w:rtl/>
        </w:rPr>
        <w:t>لمثبتي</w:t>
      </w:r>
      <w:r w:rsidRPr="00222A3C">
        <w:rPr>
          <w:rFonts w:cs="Akhbar MT"/>
          <w:b/>
          <w:bCs/>
          <w:sz w:val="28"/>
          <w:rtl/>
        </w:rPr>
        <w:t xml:space="preserve"> هذه الظواهر نجد فريق المنكرين، وكان على رأسهم من نحاة القرن الرابع أبو عل</w:t>
      </w:r>
      <w:r w:rsidRPr="00222A3C">
        <w:rPr>
          <w:rFonts w:cs="Akhbar MT" w:hint="cs"/>
          <w:b/>
          <w:bCs/>
          <w:sz w:val="28"/>
          <w:rtl/>
        </w:rPr>
        <w:t>ي</w:t>
      </w:r>
      <w:r w:rsidRPr="00222A3C">
        <w:rPr>
          <w:rFonts w:cs="Akhbar MT"/>
          <w:b/>
          <w:bCs/>
          <w:sz w:val="28"/>
          <w:rtl/>
        </w:rPr>
        <w:t xml:space="preserve"> </w:t>
      </w:r>
      <w:r w:rsidRPr="00222A3C">
        <w:rPr>
          <w:rFonts w:cs="Akhbar MT" w:hint="cs"/>
          <w:b/>
          <w:bCs/>
          <w:sz w:val="28"/>
          <w:rtl/>
        </w:rPr>
        <w:t>الفارسي.</w:t>
      </w:r>
      <w:r w:rsidRPr="00222A3C">
        <w:rPr>
          <w:rFonts w:cs="Akhbar MT"/>
          <w:b/>
          <w:bCs/>
          <w:sz w:val="28"/>
          <w:rtl/>
        </w:rPr>
        <w:t xml:space="preserve"> يقول أبو عل</w:t>
      </w:r>
      <w:r w:rsidRPr="00222A3C">
        <w:rPr>
          <w:rFonts w:cs="Akhbar MT" w:hint="cs"/>
          <w:b/>
          <w:bCs/>
          <w:sz w:val="28"/>
          <w:rtl/>
        </w:rPr>
        <w:t>ي</w:t>
      </w:r>
      <w:r w:rsidRPr="00222A3C">
        <w:rPr>
          <w:rFonts w:cs="Akhbar MT"/>
          <w:b/>
          <w:bCs/>
          <w:sz w:val="28"/>
          <w:rtl/>
        </w:rPr>
        <w:t xml:space="preserve"> "واختلاف اللفظين لاختلاف المعنيين هو الوجه والقياس </w:t>
      </w:r>
      <w:r w:rsidRPr="00222A3C">
        <w:rPr>
          <w:rFonts w:cs="Akhbar MT" w:hint="cs"/>
          <w:b/>
          <w:bCs/>
          <w:sz w:val="28"/>
          <w:rtl/>
        </w:rPr>
        <w:t>الذي</w:t>
      </w:r>
      <w:r w:rsidRPr="00222A3C">
        <w:rPr>
          <w:rFonts w:cs="Akhbar MT"/>
          <w:b/>
          <w:bCs/>
          <w:sz w:val="28"/>
          <w:rtl/>
        </w:rPr>
        <w:t xml:space="preserve"> يجب أن يكون عليه الألفاظ</w:t>
      </w:r>
      <w:r w:rsidRPr="00222A3C">
        <w:rPr>
          <w:rStyle w:val="a4"/>
          <w:rFonts w:cs="Akhbar MT"/>
          <w:b/>
          <w:bCs/>
          <w:rtl/>
        </w:rPr>
        <w:footnoteReference w:id="434"/>
      </w:r>
      <w:r w:rsidRPr="00222A3C">
        <w:rPr>
          <w:rFonts w:cs="Akhbar MT"/>
          <w:b/>
          <w:bCs/>
          <w:sz w:val="28"/>
          <w:rtl/>
        </w:rPr>
        <w:t xml:space="preserve"> . كما يقول: "اتفاق اللفظين واختلاف المعنيين </w:t>
      </w:r>
      <w:r w:rsidRPr="00222A3C">
        <w:rPr>
          <w:rFonts w:cs="Akhbar MT" w:hint="cs"/>
          <w:b/>
          <w:bCs/>
          <w:sz w:val="28"/>
          <w:rtl/>
        </w:rPr>
        <w:t>ينبغي</w:t>
      </w:r>
      <w:r w:rsidRPr="00222A3C">
        <w:rPr>
          <w:rFonts w:cs="Akhbar MT"/>
          <w:b/>
          <w:bCs/>
          <w:sz w:val="28"/>
          <w:rtl/>
        </w:rPr>
        <w:t xml:space="preserve"> ألا </w:t>
      </w:r>
      <w:r w:rsidRPr="00222A3C">
        <w:rPr>
          <w:rFonts w:cs="Akhbar MT"/>
          <w:b/>
          <w:bCs/>
          <w:sz w:val="28"/>
          <w:rtl/>
        </w:rPr>
        <w:lastRenderedPageBreak/>
        <w:t>يكون قصدا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الوضع ولا </w:t>
      </w:r>
      <w:r w:rsidRPr="00222A3C">
        <w:rPr>
          <w:rFonts w:cs="Akhbar MT" w:hint="cs"/>
          <w:b/>
          <w:bCs/>
          <w:sz w:val="28"/>
          <w:rtl/>
        </w:rPr>
        <w:t>أصلاً</w:t>
      </w:r>
      <w:r w:rsidRPr="00222A3C">
        <w:rPr>
          <w:rFonts w:cs="Akhbar MT"/>
          <w:b/>
          <w:bCs/>
          <w:sz w:val="28"/>
          <w:rtl/>
        </w:rPr>
        <w:t xml:space="preserve"> ولكنه من لغات تداخلت، أو أن تكون كل لفظة تستعمل بمعنى ثم يستعار لش</w:t>
      </w:r>
      <w:r w:rsidRPr="00222A3C">
        <w:rPr>
          <w:rFonts w:cs="Akhbar MT" w:hint="cs"/>
          <w:b/>
          <w:bCs/>
          <w:sz w:val="28"/>
          <w:rtl/>
        </w:rPr>
        <w:t>يء</w:t>
      </w:r>
      <w:r w:rsidRPr="00222A3C">
        <w:rPr>
          <w:rFonts w:cs="Akhbar MT"/>
          <w:b/>
          <w:bCs/>
          <w:sz w:val="28"/>
          <w:rtl/>
        </w:rPr>
        <w:t xml:space="preserve"> فتكثر وتغلب فتصير بمنزلة الأصل</w:t>
      </w:r>
      <w:r w:rsidRPr="00222A3C">
        <w:rPr>
          <w:rFonts w:cs="Akhbar MT" w:hint="cs"/>
          <w:b/>
          <w:bCs/>
          <w:sz w:val="28"/>
          <w:rtl/>
        </w:rPr>
        <w:t>"</w:t>
      </w:r>
      <w:r w:rsidRPr="00222A3C">
        <w:rPr>
          <w:rStyle w:val="a4"/>
          <w:rFonts w:cs="Akhbar MT"/>
          <w:b/>
          <w:bCs/>
          <w:rtl/>
        </w:rPr>
        <w:footnoteReference w:id="435"/>
      </w:r>
      <w:r w:rsidRPr="00222A3C">
        <w:rPr>
          <w:rFonts w:cs="Akhbar MT" w:hint="cs"/>
          <w:b/>
          <w:bCs/>
          <w:sz w:val="28"/>
          <w:rtl/>
        </w:rPr>
        <w:t>.</w:t>
      </w:r>
      <w:r w:rsidRPr="00222A3C">
        <w:rPr>
          <w:rFonts w:cs="Akhbar MT"/>
          <w:b/>
          <w:bCs/>
          <w:sz w:val="28"/>
          <w:rtl/>
        </w:rPr>
        <w:t xml:space="preserve"> كما تشير هنا إلى هذه الرواية </w:t>
      </w:r>
      <w:r w:rsidRPr="00222A3C">
        <w:rPr>
          <w:rFonts w:cs="Akhbar MT" w:hint="cs"/>
          <w:b/>
          <w:bCs/>
          <w:sz w:val="28"/>
          <w:rtl/>
        </w:rPr>
        <w:t>التي</w:t>
      </w:r>
      <w:r w:rsidRPr="00222A3C">
        <w:rPr>
          <w:rFonts w:cs="Akhbar MT"/>
          <w:b/>
          <w:bCs/>
          <w:sz w:val="28"/>
          <w:rtl/>
        </w:rPr>
        <w:t xml:space="preserve"> يسوقها </w:t>
      </w:r>
      <w:r w:rsidRPr="00222A3C">
        <w:rPr>
          <w:rFonts w:cs="Akhbar MT" w:hint="cs"/>
          <w:b/>
          <w:bCs/>
          <w:sz w:val="28"/>
          <w:rtl/>
        </w:rPr>
        <w:t>أبو</w:t>
      </w:r>
      <w:r w:rsidRPr="00222A3C">
        <w:rPr>
          <w:rFonts w:cs="Akhbar MT"/>
          <w:b/>
          <w:bCs/>
          <w:sz w:val="28"/>
          <w:rtl/>
        </w:rPr>
        <w:t xml:space="preserve"> عل</w:t>
      </w:r>
      <w:r w:rsidRPr="00222A3C">
        <w:rPr>
          <w:rFonts w:cs="Akhbar MT" w:hint="cs"/>
          <w:b/>
          <w:bCs/>
          <w:sz w:val="28"/>
          <w:rtl/>
        </w:rPr>
        <w:t>ي</w:t>
      </w:r>
      <w:r w:rsidRPr="00222A3C">
        <w:rPr>
          <w:rFonts w:cs="Akhbar MT"/>
          <w:b/>
          <w:bCs/>
          <w:sz w:val="28"/>
          <w:rtl/>
        </w:rPr>
        <w:t xml:space="preserve"> نفسه</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w:t>
      </w:r>
      <w:r w:rsidRPr="00222A3C">
        <w:rPr>
          <w:rFonts w:cs="Akhbar MT"/>
          <w:b/>
          <w:bCs/>
          <w:sz w:val="28"/>
          <w:rtl/>
        </w:rPr>
        <w:t>كنت بمجلس سيف الدولة بحلب وبالحضرة جماعة من أهل اللغة وفيهم ابن خالوي</w:t>
      </w:r>
      <w:r w:rsidRPr="00222A3C">
        <w:rPr>
          <w:rFonts w:cs="Akhbar MT" w:hint="cs"/>
          <w:b/>
          <w:bCs/>
          <w:sz w:val="28"/>
          <w:rtl/>
        </w:rPr>
        <w:t>ه</w:t>
      </w:r>
      <w:r w:rsidRPr="00222A3C">
        <w:rPr>
          <w:rFonts w:cs="Akhbar MT"/>
          <w:b/>
          <w:bCs/>
          <w:sz w:val="28"/>
          <w:rtl/>
        </w:rPr>
        <w:t xml:space="preserve">، فقال ابن </w:t>
      </w:r>
      <w:r w:rsidRPr="00222A3C">
        <w:rPr>
          <w:rFonts w:cs="Akhbar MT" w:hint="cs"/>
          <w:b/>
          <w:bCs/>
          <w:sz w:val="28"/>
          <w:rtl/>
        </w:rPr>
        <w:t>خالويه</w:t>
      </w:r>
      <w:r w:rsidRPr="00222A3C">
        <w:rPr>
          <w:rFonts w:cs="Akhbar MT"/>
          <w:b/>
          <w:bCs/>
          <w:sz w:val="28"/>
          <w:rtl/>
        </w:rPr>
        <w:t xml:space="preserve">: </w:t>
      </w:r>
      <w:r w:rsidRPr="00222A3C">
        <w:rPr>
          <w:rFonts w:cs="Akhbar MT" w:hint="cs"/>
          <w:b/>
          <w:bCs/>
          <w:sz w:val="28"/>
          <w:rtl/>
        </w:rPr>
        <w:t>أحفظ</w:t>
      </w:r>
      <w:r w:rsidRPr="00222A3C">
        <w:rPr>
          <w:rFonts w:cs="Akhbar MT"/>
          <w:b/>
          <w:bCs/>
          <w:sz w:val="28"/>
          <w:rtl/>
        </w:rPr>
        <w:t xml:space="preserve"> للسيف</w:t>
      </w:r>
      <w:r w:rsidRPr="00222A3C">
        <w:rPr>
          <w:rFonts w:cs="Akhbar MT" w:hint="cs"/>
          <w:b/>
          <w:bCs/>
          <w:sz w:val="28"/>
          <w:rtl/>
        </w:rPr>
        <w:t xml:space="preserve"> خمسين اسماً...</w:t>
      </w:r>
      <w:r w:rsidRPr="00222A3C">
        <w:rPr>
          <w:rFonts w:cs="Akhbar MT"/>
          <w:b/>
          <w:bCs/>
          <w:sz w:val="28"/>
          <w:rtl/>
        </w:rPr>
        <w:t xml:space="preserve"> فقال أبو على: ما </w:t>
      </w:r>
      <w:r w:rsidRPr="00222A3C">
        <w:rPr>
          <w:rFonts w:cs="Akhbar MT" w:hint="cs"/>
          <w:b/>
          <w:bCs/>
          <w:sz w:val="28"/>
          <w:rtl/>
        </w:rPr>
        <w:t>أحفظ</w:t>
      </w:r>
      <w:r w:rsidRPr="00222A3C">
        <w:rPr>
          <w:rFonts w:cs="Akhbar MT"/>
          <w:b/>
          <w:bCs/>
          <w:sz w:val="28"/>
          <w:rtl/>
        </w:rPr>
        <w:t xml:space="preserve"> له إلا </w:t>
      </w:r>
      <w:r w:rsidRPr="00222A3C">
        <w:rPr>
          <w:rFonts w:cs="Akhbar MT" w:hint="cs"/>
          <w:b/>
          <w:bCs/>
          <w:sz w:val="28"/>
          <w:rtl/>
        </w:rPr>
        <w:t>ا</w:t>
      </w:r>
      <w:r w:rsidRPr="00222A3C">
        <w:rPr>
          <w:rFonts w:cs="Akhbar MT"/>
          <w:b/>
          <w:bCs/>
          <w:sz w:val="28"/>
          <w:rtl/>
        </w:rPr>
        <w:t>سما</w:t>
      </w:r>
      <w:r w:rsidRPr="00222A3C">
        <w:rPr>
          <w:rFonts w:cs="Akhbar MT" w:hint="cs"/>
          <w:b/>
          <w:bCs/>
          <w:sz w:val="28"/>
          <w:rtl/>
        </w:rPr>
        <w:t>ً</w:t>
      </w:r>
      <w:r w:rsidRPr="00222A3C">
        <w:rPr>
          <w:rFonts w:cs="Akhbar MT"/>
          <w:b/>
          <w:bCs/>
          <w:sz w:val="28"/>
          <w:rtl/>
        </w:rPr>
        <w:t xml:space="preserve"> واحدا</w:t>
      </w:r>
      <w:r w:rsidRPr="00222A3C">
        <w:rPr>
          <w:rFonts w:cs="Akhbar MT" w:hint="cs"/>
          <w:b/>
          <w:bCs/>
          <w:sz w:val="28"/>
          <w:rtl/>
        </w:rPr>
        <w:t>ً</w:t>
      </w:r>
      <w:r w:rsidRPr="00222A3C">
        <w:rPr>
          <w:rFonts w:cs="Akhbar MT"/>
          <w:b/>
          <w:bCs/>
          <w:sz w:val="28"/>
          <w:rtl/>
        </w:rPr>
        <w:t xml:space="preserve"> وهو السيف</w:t>
      </w:r>
      <w:r w:rsidRPr="00222A3C">
        <w:rPr>
          <w:rFonts w:cs="Akhbar MT" w:hint="cs"/>
          <w:b/>
          <w:bCs/>
          <w:sz w:val="28"/>
          <w:rtl/>
        </w:rPr>
        <w:t>.</w:t>
      </w:r>
      <w:r w:rsidRPr="00222A3C">
        <w:rPr>
          <w:rFonts w:cs="Akhbar MT"/>
          <w:b/>
          <w:bCs/>
          <w:sz w:val="28"/>
          <w:rtl/>
        </w:rPr>
        <w:t xml:space="preserve"> قال ابن </w:t>
      </w:r>
      <w:r w:rsidRPr="00222A3C">
        <w:rPr>
          <w:rFonts w:cs="Akhbar MT" w:hint="cs"/>
          <w:b/>
          <w:bCs/>
          <w:sz w:val="28"/>
          <w:rtl/>
        </w:rPr>
        <w:t>خالويه:</w:t>
      </w:r>
      <w:r w:rsidRPr="00222A3C">
        <w:rPr>
          <w:rFonts w:cs="Akhbar MT"/>
          <w:b/>
          <w:bCs/>
          <w:sz w:val="28"/>
          <w:rtl/>
        </w:rPr>
        <w:t xml:space="preserve"> فأين المهند والصارم .</w:t>
      </w:r>
      <w:r w:rsidRPr="00222A3C">
        <w:rPr>
          <w:rFonts w:cs="Akhbar MT" w:hint="cs"/>
          <w:b/>
          <w:bCs/>
          <w:sz w:val="28"/>
          <w:rtl/>
        </w:rPr>
        <w:t>.</w:t>
      </w:r>
      <w:r w:rsidRPr="00222A3C">
        <w:rPr>
          <w:rFonts w:cs="Akhbar MT"/>
          <w:b/>
          <w:bCs/>
          <w:sz w:val="28"/>
          <w:rtl/>
        </w:rPr>
        <w:t xml:space="preserve">.؟ فقال أبو </w:t>
      </w:r>
      <w:r>
        <w:rPr>
          <w:rFonts w:cs="Akhbar MT" w:hint="cs"/>
          <w:b/>
          <w:bCs/>
          <w:sz w:val="28"/>
          <w:rtl/>
        </w:rPr>
        <w:t>علي</w:t>
      </w:r>
      <w:r w:rsidRPr="00222A3C">
        <w:rPr>
          <w:rFonts w:cs="Akhbar MT" w:hint="cs"/>
          <w:b/>
          <w:bCs/>
          <w:sz w:val="28"/>
          <w:rtl/>
        </w:rPr>
        <w:t>:</w:t>
      </w:r>
      <w:r w:rsidRPr="00222A3C">
        <w:rPr>
          <w:rFonts w:cs="Akhbar MT"/>
          <w:b/>
          <w:bCs/>
          <w:sz w:val="28"/>
          <w:rtl/>
        </w:rPr>
        <w:t xml:space="preserve"> هذه صفات</w:t>
      </w:r>
      <w:r w:rsidRPr="00222A3C">
        <w:rPr>
          <w:rFonts w:cs="Akhbar MT" w:hint="cs"/>
          <w:b/>
          <w:bCs/>
          <w:sz w:val="28"/>
          <w:rtl/>
        </w:rPr>
        <w:t>"</w:t>
      </w:r>
      <w:r w:rsidRPr="00222A3C">
        <w:rPr>
          <w:rStyle w:val="a4"/>
          <w:rFonts w:cs="Akhbar MT"/>
          <w:b/>
          <w:bCs/>
          <w:rtl/>
        </w:rPr>
        <w:footnoteReference w:id="436"/>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ولقد رأينا </w:t>
      </w:r>
      <w:r w:rsidRPr="00222A3C">
        <w:rPr>
          <w:rFonts w:cs="Akhbar MT"/>
          <w:b/>
          <w:bCs/>
          <w:sz w:val="28"/>
        </w:rPr>
        <w:t>–</w:t>
      </w:r>
      <w:r w:rsidRPr="00222A3C">
        <w:rPr>
          <w:rFonts w:cs="Akhbar MT"/>
          <w:b/>
          <w:bCs/>
          <w:sz w:val="28"/>
          <w:rtl/>
        </w:rPr>
        <w:t xml:space="preserve"> من قبل </w:t>
      </w:r>
      <w:r w:rsidRPr="00222A3C">
        <w:rPr>
          <w:rFonts w:cs="Akhbar MT"/>
          <w:b/>
          <w:bCs/>
          <w:sz w:val="28"/>
        </w:rPr>
        <w:t>–</w:t>
      </w:r>
      <w:r w:rsidRPr="00222A3C">
        <w:rPr>
          <w:rFonts w:cs="Akhbar MT"/>
          <w:b/>
          <w:bCs/>
          <w:sz w:val="28"/>
          <w:rtl/>
        </w:rPr>
        <w:t xml:space="preserve"> كيف حاول </w:t>
      </w:r>
      <w:r w:rsidRPr="00222A3C">
        <w:rPr>
          <w:rFonts w:cs="Akhbar MT" w:hint="cs"/>
          <w:b/>
          <w:bCs/>
          <w:sz w:val="28"/>
          <w:rtl/>
        </w:rPr>
        <w:t>الفارسي</w:t>
      </w:r>
      <w:r w:rsidRPr="00222A3C">
        <w:rPr>
          <w:rFonts w:cs="Akhbar MT"/>
          <w:b/>
          <w:bCs/>
          <w:sz w:val="28"/>
          <w:rtl/>
        </w:rPr>
        <w:t xml:space="preserve"> أن يقاوم أوضاع المنطق </w:t>
      </w:r>
      <w:r w:rsidRPr="00222A3C">
        <w:rPr>
          <w:rFonts w:cs="Akhbar MT" w:hint="cs"/>
          <w:b/>
          <w:bCs/>
          <w:sz w:val="28"/>
          <w:rtl/>
        </w:rPr>
        <w:t>في</w:t>
      </w:r>
      <w:r w:rsidRPr="00222A3C">
        <w:rPr>
          <w:rFonts w:cs="Akhbar MT"/>
          <w:b/>
          <w:bCs/>
          <w:sz w:val="28"/>
          <w:rtl/>
        </w:rPr>
        <w:t xml:space="preserve"> حدوده النحوية</w:t>
      </w:r>
      <w:r w:rsidRPr="00222A3C">
        <w:rPr>
          <w:rFonts w:cs="Akhbar MT" w:hint="cs"/>
          <w:b/>
          <w:bCs/>
          <w:sz w:val="28"/>
          <w:rtl/>
        </w:rPr>
        <w:t>.</w:t>
      </w:r>
      <w:r w:rsidRPr="00222A3C">
        <w:rPr>
          <w:rFonts w:cs="Akhbar MT"/>
          <w:b/>
          <w:bCs/>
          <w:sz w:val="28"/>
          <w:rtl/>
        </w:rPr>
        <w:t xml:space="preserve"> ومن هذا المنطلق أيضا</w:t>
      </w:r>
      <w:r w:rsidRPr="00222A3C">
        <w:rPr>
          <w:rFonts w:cs="Akhbar MT" w:hint="cs"/>
          <w:b/>
          <w:bCs/>
          <w:sz w:val="28"/>
          <w:rtl/>
        </w:rPr>
        <w:t>ً</w:t>
      </w:r>
      <w:r w:rsidRPr="00222A3C">
        <w:rPr>
          <w:rFonts w:cs="Akhbar MT"/>
          <w:b/>
          <w:bCs/>
          <w:sz w:val="28"/>
          <w:rtl/>
        </w:rPr>
        <w:t xml:space="preserve"> كان رفضه لوجود هذه الظواهر </w:t>
      </w:r>
      <w:r w:rsidRPr="00222A3C">
        <w:rPr>
          <w:rFonts w:cs="Akhbar MT" w:hint="cs"/>
          <w:b/>
          <w:bCs/>
          <w:sz w:val="28"/>
          <w:rtl/>
        </w:rPr>
        <w:t>في</w:t>
      </w:r>
      <w:r w:rsidRPr="00222A3C">
        <w:rPr>
          <w:rFonts w:cs="Akhbar MT"/>
          <w:b/>
          <w:bCs/>
          <w:sz w:val="28"/>
          <w:rtl/>
        </w:rPr>
        <w:t xml:space="preserve"> أصل الوضع </w:t>
      </w:r>
      <w:r w:rsidRPr="00222A3C">
        <w:rPr>
          <w:rFonts w:cs="Akhbar MT" w:hint="cs"/>
          <w:b/>
          <w:bCs/>
          <w:sz w:val="28"/>
          <w:rtl/>
        </w:rPr>
        <w:t>اللغوي</w:t>
      </w:r>
      <w:r w:rsidRPr="00222A3C">
        <w:rPr>
          <w:rFonts w:cs="Akhbar MT"/>
          <w:b/>
          <w:bCs/>
          <w:sz w:val="28"/>
          <w:rtl/>
        </w:rPr>
        <w:t xml:space="preserve">، ولكنه استغل </w:t>
      </w:r>
      <w:r w:rsidRPr="00222A3C">
        <w:rPr>
          <w:rFonts w:cs="Akhbar MT" w:hint="cs"/>
          <w:b/>
          <w:bCs/>
          <w:sz w:val="28"/>
          <w:rtl/>
        </w:rPr>
        <w:t>في</w:t>
      </w:r>
      <w:r w:rsidRPr="00222A3C">
        <w:rPr>
          <w:rFonts w:cs="Akhbar MT"/>
          <w:b/>
          <w:bCs/>
          <w:sz w:val="28"/>
          <w:rtl/>
        </w:rPr>
        <w:t xml:space="preserve"> الوقت نفسه المعطيات المنطقية كما </w:t>
      </w:r>
      <w:r w:rsidRPr="00222A3C">
        <w:rPr>
          <w:rFonts w:cs="Akhbar MT" w:hint="cs"/>
          <w:b/>
          <w:bCs/>
          <w:sz w:val="28"/>
          <w:rtl/>
        </w:rPr>
        <w:t>ا</w:t>
      </w:r>
      <w:r w:rsidRPr="00222A3C">
        <w:rPr>
          <w:rFonts w:cs="Akhbar MT"/>
          <w:b/>
          <w:bCs/>
          <w:sz w:val="28"/>
          <w:rtl/>
        </w:rPr>
        <w:t>ستغلها هناك</w:t>
      </w:r>
      <w:r w:rsidRPr="00222A3C">
        <w:rPr>
          <w:rFonts w:cs="Akhbar MT" w:hint="cs"/>
          <w:b/>
          <w:bCs/>
          <w:sz w:val="28"/>
          <w:rtl/>
        </w:rPr>
        <w:t>.</w:t>
      </w:r>
      <w:r w:rsidRPr="00222A3C">
        <w:rPr>
          <w:rFonts w:cs="Akhbar MT"/>
          <w:b/>
          <w:bCs/>
          <w:sz w:val="28"/>
          <w:rtl/>
        </w:rPr>
        <w:t xml:space="preserve"> ولذلك فإنه ليس من الغريب أن نجد تلميذه ال</w:t>
      </w:r>
      <w:r w:rsidRPr="00222A3C">
        <w:rPr>
          <w:rFonts w:cs="Akhbar MT" w:hint="cs"/>
          <w:b/>
          <w:bCs/>
          <w:sz w:val="28"/>
          <w:rtl/>
        </w:rPr>
        <w:t>م</w:t>
      </w:r>
      <w:r w:rsidRPr="00222A3C">
        <w:rPr>
          <w:rFonts w:cs="Akhbar MT"/>
          <w:b/>
          <w:bCs/>
          <w:sz w:val="28"/>
          <w:rtl/>
        </w:rPr>
        <w:t xml:space="preserve">قرب ابن </w:t>
      </w:r>
      <w:r w:rsidRPr="00222A3C">
        <w:rPr>
          <w:rFonts w:cs="Akhbar MT" w:hint="cs"/>
          <w:b/>
          <w:bCs/>
          <w:sz w:val="28"/>
          <w:rtl/>
        </w:rPr>
        <w:t>جني</w:t>
      </w:r>
      <w:r w:rsidRPr="00222A3C">
        <w:rPr>
          <w:rFonts w:cs="Akhbar MT"/>
          <w:b/>
          <w:bCs/>
          <w:sz w:val="28"/>
          <w:rtl/>
        </w:rPr>
        <w:t xml:space="preserve"> يقر </w:t>
      </w:r>
      <w:r w:rsidRPr="00222A3C">
        <w:rPr>
          <w:rFonts w:cs="Akhbar MT"/>
          <w:b/>
          <w:bCs/>
          <w:sz w:val="28"/>
        </w:rPr>
        <w:t>–</w:t>
      </w:r>
      <w:r w:rsidRPr="00222A3C">
        <w:rPr>
          <w:rFonts w:cs="Akhbar MT"/>
          <w:b/>
          <w:bCs/>
          <w:sz w:val="28"/>
          <w:rtl/>
        </w:rPr>
        <w:t xml:space="preserve"> كما أقر المناطقة </w:t>
      </w:r>
      <w:r w:rsidRPr="00222A3C">
        <w:rPr>
          <w:rFonts w:cs="Akhbar MT"/>
          <w:b/>
          <w:bCs/>
          <w:sz w:val="28"/>
        </w:rPr>
        <w:t>–</w:t>
      </w:r>
      <w:r w:rsidRPr="00222A3C">
        <w:rPr>
          <w:rFonts w:cs="Akhbar MT"/>
          <w:b/>
          <w:bCs/>
          <w:sz w:val="28"/>
          <w:rtl/>
        </w:rPr>
        <w:t xml:space="preserve"> بوجود هذه الظواهر اللغوية مسايرا</w:t>
      </w:r>
      <w:r w:rsidRPr="00222A3C">
        <w:rPr>
          <w:rFonts w:cs="Akhbar MT" w:hint="cs"/>
          <w:b/>
          <w:bCs/>
          <w:sz w:val="28"/>
          <w:rtl/>
        </w:rPr>
        <w:t>ً</w:t>
      </w:r>
      <w:r w:rsidRPr="00222A3C">
        <w:rPr>
          <w:rFonts w:cs="Akhbar MT"/>
          <w:b/>
          <w:bCs/>
          <w:sz w:val="28"/>
          <w:rtl/>
        </w:rPr>
        <w:t xml:space="preserve"> بذلك الاتجاه الغالب بين نحاة هذا القرن</w:t>
      </w:r>
      <w:r w:rsidRPr="00222A3C">
        <w:rPr>
          <w:rStyle w:val="a4"/>
          <w:rFonts w:cs="Akhbar MT"/>
          <w:b/>
          <w:bCs/>
          <w:rtl/>
        </w:rPr>
        <w:footnoteReference w:id="437"/>
      </w:r>
      <w:r w:rsidRPr="00222A3C">
        <w:rPr>
          <w:rFonts w:cs="Akhbar MT"/>
          <w:b/>
          <w:bCs/>
          <w:sz w:val="28"/>
          <w:rtl/>
        </w:rPr>
        <w:t xml:space="preserve"> .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لقد كان أبو عل</w:t>
      </w:r>
      <w:r w:rsidRPr="00222A3C">
        <w:rPr>
          <w:rFonts w:cs="Akhbar MT" w:hint="cs"/>
          <w:b/>
          <w:bCs/>
          <w:sz w:val="28"/>
          <w:rtl/>
        </w:rPr>
        <w:t>ي</w:t>
      </w:r>
      <w:r w:rsidRPr="00222A3C">
        <w:rPr>
          <w:rFonts w:cs="Akhbar MT"/>
          <w:b/>
          <w:bCs/>
          <w:sz w:val="28"/>
          <w:rtl/>
        </w:rPr>
        <w:t xml:space="preserve"> ومن تابعه </w:t>
      </w:r>
      <w:r w:rsidRPr="00222A3C">
        <w:rPr>
          <w:rFonts w:cs="Akhbar MT" w:hint="cs"/>
          <w:b/>
          <w:bCs/>
          <w:sz w:val="28"/>
          <w:rtl/>
        </w:rPr>
        <w:t>في</w:t>
      </w:r>
      <w:r w:rsidRPr="00222A3C">
        <w:rPr>
          <w:rFonts w:cs="Akhbar MT"/>
          <w:b/>
          <w:bCs/>
          <w:sz w:val="28"/>
          <w:rtl/>
        </w:rPr>
        <w:t xml:space="preserve"> إنكار هذه الظواهر يريدون أن يثبتوا أن العربية لغة منطقية بأكثر مما يرى المناطقة </w:t>
      </w:r>
      <w:r w:rsidRPr="00222A3C">
        <w:rPr>
          <w:rFonts w:cs="Akhbar MT" w:hint="cs"/>
          <w:b/>
          <w:bCs/>
          <w:sz w:val="28"/>
          <w:rtl/>
        </w:rPr>
        <w:t>منطقهم.</w:t>
      </w:r>
      <w:r w:rsidRPr="00222A3C">
        <w:rPr>
          <w:rFonts w:cs="Akhbar MT"/>
          <w:b/>
          <w:bCs/>
          <w:sz w:val="28"/>
          <w:rtl/>
        </w:rPr>
        <w:t xml:space="preserve"> فالأمر لم يكن عند هؤلاء كما قال الدكتور أنيس : "إن الذين </w:t>
      </w:r>
      <w:r w:rsidRPr="00222A3C">
        <w:rPr>
          <w:rFonts w:cs="Akhbar MT" w:hint="cs"/>
          <w:b/>
          <w:bCs/>
          <w:sz w:val="28"/>
          <w:rtl/>
        </w:rPr>
        <w:t>أنكروا</w:t>
      </w:r>
      <w:r w:rsidRPr="00222A3C">
        <w:rPr>
          <w:rFonts w:cs="Akhbar MT"/>
          <w:b/>
          <w:bCs/>
          <w:sz w:val="28"/>
          <w:rtl/>
        </w:rPr>
        <w:t xml:space="preserve"> الترادف </w:t>
      </w:r>
      <w:r w:rsidRPr="00222A3C">
        <w:rPr>
          <w:rFonts w:cs="Akhbar MT" w:hint="cs"/>
          <w:b/>
          <w:bCs/>
          <w:sz w:val="28"/>
          <w:rtl/>
        </w:rPr>
        <w:t>في</w:t>
      </w:r>
      <w:r w:rsidRPr="00222A3C">
        <w:rPr>
          <w:rFonts w:cs="Akhbar MT"/>
          <w:b/>
          <w:bCs/>
          <w:sz w:val="28"/>
          <w:rtl/>
        </w:rPr>
        <w:t xml:space="preserve"> ال</w:t>
      </w:r>
      <w:r w:rsidRPr="00222A3C">
        <w:rPr>
          <w:rFonts w:cs="Akhbar MT" w:hint="cs"/>
          <w:b/>
          <w:bCs/>
          <w:sz w:val="28"/>
          <w:rtl/>
        </w:rPr>
        <w:t>م</w:t>
      </w:r>
      <w:r w:rsidRPr="00222A3C">
        <w:rPr>
          <w:rFonts w:cs="Akhbar MT"/>
          <w:b/>
          <w:bCs/>
          <w:sz w:val="28"/>
          <w:rtl/>
        </w:rPr>
        <w:t xml:space="preserve">فرد كانوا يستشفون </w:t>
      </w:r>
      <w:r w:rsidRPr="00222A3C">
        <w:rPr>
          <w:rFonts w:cs="Akhbar MT" w:hint="cs"/>
          <w:b/>
          <w:bCs/>
          <w:sz w:val="28"/>
          <w:rtl/>
        </w:rPr>
        <w:t>في</w:t>
      </w:r>
      <w:r w:rsidRPr="00222A3C">
        <w:rPr>
          <w:rFonts w:cs="Akhbar MT"/>
          <w:b/>
          <w:bCs/>
          <w:sz w:val="28"/>
          <w:rtl/>
        </w:rPr>
        <w:t xml:space="preserve"> الكلمات أمورا</w:t>
      </w:r>
      <w:r w:rsidRPr="00222A3C">
        <w:rPr>
          <w:rFonts w:cs="Akhbar MT" w:hint="cs"/>
          <w:b/>
          <w:bCs/>
          <w:sz w:val="28"/>
          <w:rtl/>
        </w:rPr>
        <w:t>ً</w:t>
      </w:r>
      <w:r w:rsidRPr="00222A3C">
        <w:rPr>
          <w:rFonts w:cs="Akhbar MT"/>
          <w:b/>
          <w:bCs/>
          <w:sz w:val="28"/>
          <w:rtl/>
        </w:rPr>
        <w:t xml:space="preserve"> سحرية</w:t>
      </w:r>
      <w:r w:rsidRPr="00222A3C">
        <w:rPr>
          <w:rFonts w:cs="Akhbar MT" w:hint="cs"/>
          <w:b/>
          <w:bCs/>
          <w:sz w:val="28"/>
          <w:rtl/>
        </w:rPr>
        <w:t>،</w:t>
      </w:r>
      <w:r w:rsidRPr="00222A3C">
        <w:rPr>
          <w:rFonts w:cs="Akhbar MT"/>
          <w:b/>
          <w:bCs/>
          <w:sz w:val="28"/>
          <w:rtl/>
        </w:rPr>
        <w:t xml:space="preserve"> ويتخيلون </w:t>
      </w:r>
      <w:r w:rsidRPr="00222A3C">
        <w:rPr>
          <w:rFonts w:cs="Akhbar MT" w:hint="cs"/>
          <w:b/>
          <w:bCs/>
          <w:sz w:val="28"/>
          <w:rtl/>
        </w:rPr>
        <w:t>في</w:t>
      </w:r>
      <w:r w:rsidRPr="00222A3C">
        <w:rPr>
          <w:rFonts w:cs="Akhbar MT"/>
          <w:b/>
          <w:bCs/>
          <w:sz w:val="28"/>
          <w:rtl/>
        </w:rPr>
        <w:t xml:space="preserve"> معانيها أشياء لا يراها </w:t>
      </w:r>
      <w:r w:rsidRPr="00222A3C">
        <w:rPr>
          <w:rFonts w:cs="Akhbar MT"/>
          <w:b/>
          <w:bCs/>
          <w:sz w:val="28"/>
          <w:rtl/>
        </w:rPr>
        <w:lastRenderedPageBreak/>
        <w:t>غيرهم</w:t>
      </w:r>
      <w:r w:rsidRPr="00222A3C">
        <w:rPr>
          <w:rFonts w:cs="Akhbar MT" w:hint="cs"/>
          <w:b/>
          <w:bCs/>
          <w:sz w:val="28"/>
          <w:rtl/>
        </w:rPr>
        <w:t>،</w:t>
      </w:r>
      <w:r w:rsidRPr="00222A3C">
        <w:rPr>
          <w:rFonts w:cs="Akhbar MT"/>
          <w:b/>
          <w:bCs/>
          <w:sz w:val="28"/>
          <w:rtl/>
        </w:rPr>
        <w:t xml:space="preserve"> وإنهم ينقبون عما وراء المدلولات .</w:t>
      </w:r>
      <w:r w:rsidRPr="00222A3C">
        <w:rPr>
          <w:rFonts w:cs="Akhbar MT" w:hint="cs"/>
          <w:b/>
          <w:bCs/>
          <w:sz w:val="28"/>
          <w:rtl/>
        </w:rPr>
        <w:t>.</w:t>
      </w:r>
      <w:r w:rsidRPr="00222A3C">
        <w:rPr>
          <w:rFonts w:cs="Akhbar MT"/>
          <w:b/>
          <w:bCs/>
          <w:sz w:val="28"/>
          <w:rtl/>
        </w:rPr>
        <w:t xml:space="preserve">. سابحين </w:t>
      </w:r>
      <w:r w:rsidRPr="00222A3C">
        <w:rPr>
          <w:rFonts w:cs="Akhbar MT" w:hint="cs"/>
          <w:b/>
          <w:bCs/>
          <w:sz w:val="28"/>
          <w:rtl/>
        </w:rPr>
        <w:t>في</w:t>
      </w:r>
      <w:r w:rsidRPr="00222A3C">
        <w:rPr>
          <w:rFonts w:cs="Akhbar MT"/>
          <w:b/>
          <w:bCs/>
          <w:sz w:val="28"/>
          <w:rtl/>
        </w:rPr>
        <w:t xml:space="preserve"> عالم من الخيال</w:t>
      </w:r>
      <w:r w:rsidRPr="00222A3C">
        <w:rPr>
          <w:rFonts w:cs="Akhbar MT" w:hint="cs"/>
          <w:b/>
          <w:bCs/>
          <w:sz w:val="28"/>
          <w:rtl/>
        </w:rPr>
        <w:t>"</w:t>
      </w:r>
      <w:r w:rsidRPr="00222A3C">
        <w:rPr>
          <w:rStyle w:val="a4"/>
          <w:rFonts w:cs="Akhbar MT"/>
          <w:b/>
          <w:bCs/>
          <w:rtl/>
        </w:rPr>
        <w:footnoteReference w:id="438"/>
      </w:r>
      <w:r w:rsidRPr="00222A3C">
        <w:rPr>
          <w:rFonts w:cs="Akhbar MT" w:hint="cs"/>
          <w:b/>
          <w:bCs/>
          <w:sz w:val="28"/>
          <w:rtl/>
        </w:rPr>
        <w:t>.</w:t>
      </w:r>
      <w:r w:rsidRPr="00222A3C">
        <w:rPr>
          <w:rFonts w:cs="Akhbar MT"/>
          <w:b/>
          <w:bCs/>
          <w:sz w:val="28"/>
          <w:rtl/>
        </w:rPr>
        <w:t xml:space="preserve"> الأمر أن هؤلاء المنكرين لهذه الظواهر قد خرجوا باللغة العربية عن كونها لغة طبيعية </w:t>
      </w:r>
      <w:r w:rsidRPr="00222A3C">
        <w:rPr>
          <w:rFonts w:cs="Akhbar MT"/>
          <w:b/>
          <w:bCs/>
          <w:i/>
          <w:iCs/>
          <w:sz w:val="28"/>
        </w:rPr>
        <w:t>natural</w:t>
      </w:r>
      <w:r w:rsidRPr="00222A3C">
        <w:rPr>
          <w:rFonts w:cs="Akhbar MT"/>
          <w:b/>
          <w:bCs/>
          <w:sz w:val="28"/>
          <w:rtl/>
        </w:rPr>
        <w:t xml:space="preserve"> إلى كونها لغة فلسفية</w:t>
      </w:r>
      <w:r w:rsidRPr="00222A3C">
        <w:rPr>
          <w:rFonts w:cs="Akhbar MT" w:hint="cs"/>
          <w:b/>
          <w:bCs/>
          <w:sz w:val="28"/>
          <w:rtl/>
        </w:rPr>
        <w:t>.</w:t>
      </w:r>
      <w:r w:rsidRPr="00222A3C">
        <w:rPr>
          <w:rFonts w:cs="Akhbar MT"/>
          <w:b/>
          <w:bCs/>
          <w:sz w:val="28"/>
          <w:rtl/>
        </w:rPr>
        <w:t xml:space="preserve"> ولعل أهم فارق بين اللغة الفلسفية واللغة الطبيعية هو أن </w:t>
      </w:r>
      <w:r w:rsidRPr="00222A3C">
        <w:rPr>
          <w:rFonts w:cs="Akhbar MT" w:hint="cs"/>
          <w:b/>
          <w:bCs/>
          <w:sz w:val="28"/>
          <w:rtl/>
        </w:rPr>
        <w:t>الأولى</w:t>
      </w:r>
      <w:r w:rsidRPr="00222A3C">
        <w:rPr>
          <w:rFonts w:cs="Akhbar MT"/>
          <w:b/>
          <w:bCs/>
          <w:sz w:val="28"/>
          <w:rtl/>
        </w:rPr>
        <w:t xml:space="preserve"> "تسند اسما</w:t>
      </w:r>
      <w:r w:rsidRPr="00222A3C">
        <w:rPr>
          <w:rFonts w:cs="Akhbar MT" w:hint="cs"/>
          <w:b/>
          <w:bCs/>
          <w:sz w:val="28"/>
          <w:rtl/>
        </w:rPr>
        <w:t>ً</w:t>
      </w:r>
      <w:r w:rsidRPr="00222A3C">
        <w:rPr>
          <w:rFonts w:cs="Akhbar MT"/>
          <w:b/>
          <w:bCs/>
          <w:sz w:val="28"/>
          <w:rtl/>
        </w:rPr>
        <w:t xml:space="preserve"> واحدا</w:t>
      </w:r>
      <w:r w:rsidRPr="00222A3C">
        <w:rPr>
          <w:rFonts w:cs="Akhbar MT" w:hint="cs"/>
          <w:b/>
          <w:bCs/>
          <w:sz w:val="28"/>
          <w:rtl/>
        </w:rPr>
        <w:t>ً</w:t>
      </w:r>
      <w:r w:rsidRPr="00222A3C">
        <w:rPr>
          <w:rFonts w:cs="Akhbar MT"/>
          <w:b/>
          <w:bCs/>
          <w:sz w:val="28"/>
          <w:rtl/>
        </w:rPr>
        <w:t xml:space="preserve"> لكل فكرة</w:t>
      </w:r>
      <w:r w:rsidRPr="00222A3C">
        <w:rPr>
          <w:rFonts w:cs="Akhbar MT" w:hint="cs"/>
          <w:b/>
          <w:bCs/>
          <w:sz w:val="28"/>
          <w:rtl/>
        </w:rPr>
        <w:t>،</w:t>
      </w:r>
      <w:r w:rsidRPr="00222A3C">
        <w:rPr>
          <w:rFonts w:cs="Akhbar MT"/>
          <w:b/>
          <w:bCs/>
          <w:sz w:val="28"/>
          <w:rtl/>
        </w:rPr>
        <w:t xml:space="preserve"> وفكرة واحدة لكل اسم، </w:t>
      </w:r>
      <w:r w:rsidRPr="00222A3C">
        <w:rPr>
          <w:rFonts w:cs="Akhbar MT" w:hint="cs"/>
          <w:b/>
          <w:bCs/>
          <w:sz w:val="28"/>
          <w:rtl/>
        </w:rPr>
        <w:t>في</w:t>
      </w:r>
      <w:r w:rsidRPr="00222A3C">
        <w:rPr>
          <w:rFonts w:cs="Akhbar MT"/>
          <w:b/>
          <w:bCs/>
          <w:sz w:val="28"/>
          <w:rtl/>
        </w:rPr>
        <w:t xml:space="preserve"> حين أننا نجد </w:t>
      </w:r>
      <w:r w:rsidRPr="00222A3C">
        <w:rPr>
          <w:rFonts w:cs="Akhbar MT" w:hint="cs"/>
          <w:b/>
          <w:bCs/>
          <w:sz w:val="28"/>
          <w:rtl/>
        </w:rPr>
        <w:t>في</w:t>
      </w:r>
      <w:r w:rsidRPr="00222A3C">
        <w:rPr>
          <w:rFonts w:cs="Akhbar MT"/>
          <w:b/>
          <w:bCs/>
          <w:sz w:val="28"/>
          <w:rtl/>
        </w:rPr>
        <w:t xml:space="preserve"> اللغة الطبيعية </w:t>
      </w:r>
      <w:r w:rsidRPr="00222A3C">
        <w:rPr>
          <w:rFonts w:cs="Akhbar MT"/>
          <w:b/>
          <w:bCs/>
          <w:sz w:val="28"/>
        </w:rPr>
        <w:t>–</w:t>
      </w:r>
      <w:r w:rsidRPr="00222A3C">
        <w:rPr>
          <w:rFonts w:cs="Akhbar MT"/>
          <w:b/>
          <w:bCs/>
          <w:sz w:val="28"/>
          <w:rtl/>
        </w:rPr>
        <w:t xml:space="preserve"> كما يلاحظ ويلكنز </w:t>
      </w:r>
      <w:r w:rsidRPr="00222A3C">
        <w:rPr>
          <w:rFonts w:cs="Akhbar MT"/>
          <w:b/>
          <w:bCs/>
          <w:sz w:val="28"/>
        </w:rPr>
        <w:t>–</w:t>
      </w:r>
      <w:r w:rsidRPr="00222A3C">
        <w:rPr>
          <w:rFonts w:cs="Akhbar MT"/>
          <w:b/>
          <w:bCs/>
          <w:sz w:val="28"/>
          <w:rtl/>
        </w:rPr>
        <w:t xml:space="preserve"> فيضا</w:t>
      </w:r>
      <w:r w:rsidRPr="00222A3C">
        <w:rPr>
          <w:rFonts w:cs="Akhbar MT" w:hint="cs"/>
          <w:b/>
          <w:bCs/>
          <w:sz w:val="28"/>
          <w:rtl/>
        </w:rPr>
        <w:t>ً</w:t>
      </w:r>
      <w:r w:rsidRPr="00222A3C">
        <w:rPr>
          <w:rFonts w:cs="Akhbar MT"/>
          <w:b/>
          <w:bCs/>
          <w:sz w:val="28"/>
          <w:rtl/>
        </w:rPr>
        <w:t xml:space="preserve"> من المترادفات ونقصا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w:t>
      </w:r>
      <w:r w:rsidRPr="00222A3C">
        <w:rPr>
          <w:rFonts w:cs="Akhbar MT" w:hint="cs"/>
          <w:b/>
          <w:bCs/>
          <w:sz w:val="28"/>
          <w:rtl/>
        </w:rPr>
        <w:t>الأسماء</w:t>
      </w:r>
      <w:r w:rsidRPr="00222A3C">
        <w:rPr>
          <w:rFonts w:cs="Akhbar MT"/>
          <w:b/>
          <w:bCs/>
          <w:sz w:val="28"/>
          <w:rtl/>
        </w:rPr>
        <w:t xml:space="preserve"> التامة للأشياء</w:t>
      </w:r>
      <w:r w:rsidRPr="00222A3C">
        <w:rPr>
          <w:rFonts w:cs="Akhbar MT" w:hint="cs"/>
          <w:b/>
          <w:bCs/>
          <w:sz w:val="28"/>
          <w:rtl/>
        </w:rPr>
        <w:t>،</w:t>
      </w:r>
      <w:r w:rsidRPr="00222A3C">
        <w:rPr>
          <w:rFonts w:cs="Akhbar MT"/>
          <w:b/>
          <w:bCs/>
          <w:sz w:val="28"/>
          <w:rtl/>
        </w:rPr>
        <w:t xml:space="preserve"> واتجاها</w:t>
      </w:r>
      <w:r w:rsidRPr="00222A3C">
        <w:rPr>
          <w:rFonts w:cs="Akhbar MT" w:hint="cs"/>
          <w:b/>
          <w:bCs/>
          <w:sz w:val="28"/>
          <w:rtl/>
        </w:rPr>
        <w:t>ً</w:t>
      </w:r>
      <w:r w:rsidRPr="00222A3C">
        <w:rPr>
          <w:rFonts w:cs="Akhbar MT"/>
          <w:b/>
          <w:bCs/>
          <w:sz w:val="28"/>
          <w:rtl/>
        </w:rPr>
        <w:t xml:space="preserve"> عاما</w:t>
      </w:r>
      <w:r w:rsidRPr="00222A3C">
        <w:rPr>
          <w:rFonts w:cs="Akhbar MT" w:hint="cs"/>
          <w:b/>
          <w:bCs/>
          <w:sz w:val="28"/>
          <w:rtl/>
        </w:rPr>
        <w:t>ً</w:t>
      </w:r>
      <w:r w:rsidRPr="00222A3C">
        <w:rPr>
          <w:rFonts w:cs="Akhbar MT"/>
          <w:b/>
          <w:bCs/>
          <w:sz w:val="28"/>
          <w:rtl/>
        </w:rPr>
        <w:t xml:space="preserve"> نحو المشترك </w:t>
      </w:r>
      <w:r w:rsidRPr="00222A3C">
        <w:rPr>
          <w:rFonts w:cs="Akhbar MT" w:hint="cs"/>
          <w:b/>
          <w:bCs/>
          <w:sz w:val="28"/>
          <w:rtl/>
        </w:rPr>
        <w:t>اللفظي</w:t>
      </w:r>
      <w:r w:rsidRPr="00222A3C">
        <w:rPr>
          <w:rStyle w:val="a4"/>
          <w:rFonts w:cs="Akhbar MT"/>
          <w:b/>
          <w:bCs/>
          <w:rtl/>
        </w:rPr>
        <w:footnoteReference w:id="439"/>
      </w:r>
      <w:r w:rsidRPr="00222A3C">
        <w:rPr>
          <w:rFonts w:cs="Akhbar MT" w:hint="cs"/>
          <w:b/>
          <w:bCs/>
          <w:sz w:val="28"/>
          <w:rtl/>
        </w:rPr>
        <w:t xml:space="preserve">. </w:t>
      </w:r>
      <w:r w:rsidRPr="00222A3C">
        <w:rPr>
          <w:rFonts w:cs="Akhbar MT"/>
          <w:b/>
          <w:bCs/>
          <w:sz w:val="28"/>
          <w:rtl/>
        </w:rPr>
        <w:t xml:space="preserve">بل لقد استطاع هؤلاء أن يطبقوا على اللغة أحد قوانين الفكر </w:t>
      </w:r>
      <w:r w:rsidRPr="00222A3C">
        <w:rPr>
          <w:rFonts w:cs="Akhbar MT" w:hint="cs"/>
          <w:b/>
          <w:bCs/>
          <w:sz w:val="28"/>
          <w:rtl/>
        </w:rPr>
        <w:t>الأساسية</w:t>
      </w:r>
      <w:r w:rsidRPr="00222A3C">
        <w:rPr>
          <w:rFonts w:cs="Akhbar MT"/>
          <w:b/>
          <w:bCs/>
          <w:sz w:val="28"/>
          <w:rtl/>
        </w:rPr>
        <w:t xml:space="preserve"> بأكثر مما استطاع المناطقة أنفسهم </w:t>
      </w:r>
      <w:r w:rsidRPr="00222A3C">
        <w:rPr>
          <w:rFonts w:cs="Akhbar MT" w:hint="cs"/>
          <w:b/>
          <w:bCs/>
          <w:sz w:val="28"/>
          <w:rtl/>
        </w:rPr>
        <w:t>في</w:t>
      </w:r>
      <w:r w:rsidRPr="00222A3C">
        <w:rPr>
          <w:rFonts w:cs="Akhbar MT"/>
          <w:b/>
          <w:bCs/>
          <w:sz w:val="28"/>
          <w:rtl/>
        </w:rPr>
        <w:t xml:space="preserve"> هذه النقطة بصفة خاصة</w:t>
      </w:r>
      <w:r w:rsidRPr="00222A3C">
        <w:rPr>
          <w:rFonts w:cs="Akhbar MT" w:hint="cs"/>
          <w:b/>
          <w:bCs/>
          <w:sz w:val="28"/>
          <w:rtl/>
        </w:rPr>
        <w:t>؛</w:t>
      </w:r>
      <w:r w:rsidRPr="00222A3C">
        <w:rPr>
          <w:rFonts w:cs="Akhbar MT"/>
          <w:b/>
          <w:bCs/>
          <w:sz w:val="28"/>
          <w:rtl/>
        </w:rPr>
        <w:t xml:space="preserve"> ونعن</w:t>
      </w:r>
      <w:r w:rsidRPr="00222A3C">
        <w:rPr>
          <w:rFonts w:cs="Akhbar MT" w:hint="cs"/>
          <w:b/>
          <w:bCs/>
          <w:sz w:val="28"/>
          <w:rtl/>
        </w:rPr>
        <w:t>ي</w:t>
      </w:r>
      <w:r w:rsidRPr="00222A3C">
        <w:rPr>
          <w:rFonts w:cs="Akhbar MT"/>
          <w:b/>
          <w:bCs/>
          <w:sz w:val="28"/>
          <w:rtl/>
        </w:rPr>
        <w:t xml:space="preserve"> بذلك مبدأ "الهوية"</w:t>
      </w:r>
      <w:r w:rsidRPr="00222A3C">
        <w:rPr>
          <w:rFonts w:cs="Akhbar MT" w:hint="cs"/>
          <w:b/>
          <w:bCs/>
          <w:sz w:val="28"/>
          <w:rtl/>
        </w:rPr>
        <w:t>؛</w:t>
      </w:r>
      <w:r w:rsidRPr="00222A3C">
        <w:rPr>
          <w:rFonts w:cs="Akhbar MT"/>
          <w:b/>
          <w:bCs/>
          <w:sz w:val="28"/>
          <w:rtl/>
        </w:rPr>
        <w:t xml:space="preserve"> فبمقتضى هذا المبدأ لابد أن يكون لكل لفظ معنى محدد بدقة لا يتغير، فلكل لفظ هويته الخاصة.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وإذا كان المناطقة يرون أن الألفاظ ليس يمكن أن تجعل مساوية </w:t>
      </w:r>
      <w:r w:rsidRPr="00222A3C">
        <w:rPr>
          <w:rFonts w:cs="Akhbar MT" w:hint="cs"/>
          <w:b/>
          <w:bCs/>
          <w:sz w:val="28"/>
          <w:rtl/>
        </w:rPr>
        <w:t>للمعاني</w:t>
      </w:r>
      <w:r w:rsidRPr="00222A3C">
        <w:rPr>
          <w:rFonts w:cs="Akhbar MT"/>
          <w:b/>
          <w:bCs/>
          <w:sz w:val="28"/>
          <w:rtl/>
        </w:rPr>
        <w:t xml:space="preserve"> ومتعددة بتعددها</w:t>
      </w:r>
      <w:r w:rsidRPr="00222A3C">
        <w:rPr>
          <w:rFonts w:cs="Akhbar MT" w:hint="cs"/>
          <w:b/>
          <w:bCs/>
          <w:sz w:val="28"/>
          <w:rtl/>
        </w:rPr>
        <w:t>؛</w:t>
      </w:r>
      <w:r w:rsidRPr="00222A3C">
        <w:rPr>
          <w:rFonts w:cs="Akhbar MT"/>
          <w:b/>
          <w:bCs/>
          <w:sz w:val="28"/>
          <w:rtl/>
        </w:rPr>
        <w:t xml:space="preserve"> إذ كانت </w:t>
      </w:r>
      <w:r w:rsidRPr="00222A3C">
        <w:rPr>
          <w:rFonts w:cs="Akhbar MT" w:hint="cs"/>
          <w:b/>
          <w:bCs/>
          <w:sz w:val="28"/>
          <w:rtl/>
        </w:rPr>
        <w:t>المعاني</w:t>
      </w:r>
      <w:r w:rsidRPr="00222A3C">
        <w:rPr>
          <w:rFonts w:cs="Akhbar MT"/>
          <w:b/>
          <w:bCs/>
          <w:sz w:val="28"/>
          <w:rtl/>
        </w:rPr>
        <w:t xml:space="preserve"> تكاد تكون غير متناهية</w:t>
      </w:r>
      <w:r w:rsidRPr="00222A3C">
        <w:rPr>
          <w:rFonts w:cs="Akhbar MT" w:hint="cs"/>
          <w:b/>
          <w:bCs/>
          <w:sz w:val="28"/>
          <w:rtl/>
        </w:rPr>
        <w:t>،</w:t>
      </w:r>
      <w:r w:rsidRPr="00222A3C">
        <w:rPr>
          <w:rFonts w:cs="Akhbar MT"/>
          <w:b/>
          <w:bCs/>
          <w:sz w:val="28"/>
          <w:rtl/>
        </w:rPr>
        <w:t xml:space="preserve"> والألفاظ متناهية، فلو جعلت الألفاظ معادلة </w:t>
      </w:r>
      <w:r w:rsidRPr="00222A3C">
        <w:rPr>
          <w:rFonts w:cs="Akhbar MT" w:hint="cs"/>
          <w:b/>
          <w:bCs/>
          <w:sz w:val="28"/>
          <w:rtl/>
        </w:rPr>
        <w:t>للمعاني</w:t>
      </w:r>
      <w:r w:rsidRPr="00222A3C">
        <w:rPr>
          <w:rFonts w:cs="Akhbar MT"/>
          <w:b/>
          <w:bCs/>
          <w:sz w:val="28"/>
          <w:rtl/>
        </w:rPr>
        <w:t xml:space="preserve"> لتعذر النطق بها أو الحفظ لها، ولذلك اضطر الواضع أن يضع الكلمة الواحدة دالة على معان كثيرة</w:t>
      </w:r>
      <w:r w:rsidRPr="00222A3C">
        <w:rPr>
          <w:rFonts w:cs="Akhbar MT" w:hint="cs"/>
          <w:b/>
          <w:bCs/>
          <w:sz w:val="28"/>
          <w:rtl/>
        </w:rPr>
        <w:t>"</w:t>
      </w:r>
      <w:r w:rsidRPr="00222A3C">
        <w:rPr>
          <w:rStyle w:val="a4"/>
          <w:rFonts w:cs="Akhbar MT"/>
          <w:b/>
          <w:bCs/>
          <w:rtl/>
        </w:rPr>
        <w:footnoteReference w:id="440"/>
      </w:r>
      <w:r w:rsidRPr="00222A3C">
        <w:rPr>
          <w:rFonts w:cs="Akhbar MT"/>
          <w:b/>
          <w:bCs/>
          <w:sz w:val="28"/>
          <w:rtl/>
        </w:rPr>
        <w:t>، أقول</w:t>
      </w:r>
      <w:r w:rsidRPr="00222A3C">
        <w:rPr>
          <w:rFonts w:cs="Akhbar MT" w:hint="cs"/>
          <w:b/>
          <w:bCs/>
          <w:sz w:val="28"/>
          <w:rtl/>
        </w:rPr>
        <w:t>:</w:t>
      </w:r>
      <w:r w:rsidRPr="00222A3C">
        <w:rPr>
          <w:rFonts w:cs="Akhbar MT"/>
          <w:b/>
          <w:bCs/>
          <w:sz w:val="28"/>
          <w:rtl/>
        </w:rPr>
        <w:t xml:space="preserve"> إذا كان المناطقة يرون ذلك فقد كان إنكار هذه الظواهر إذن رد فعل لهذا </w:t>
      </w:r>
      <w:r w:rsidRPr="00222A3C">
        <w:rPr>
          <w:rFonts w:cs="Akhbar MT" w:hint="cs"/>
          <w:b/>
          <w:bCs/>
          <w:sz w:val="28"/>
          <w:rtl/>
        </w:rPr>
        <w:t>الرأي.</w:t>
      </w:r>
      <w:r w:rsidRPr="00222A3C">
        <w:rPr>
          <w:rFonts w:cs="Akhbar MT"/>
          <w:b/>
          <w:bCs/>
          <w:sz w:val="28"/>
          <w:rtl/>
        </w:rPr>
        <w:t xml:space="preserve"> وكان هذا الفريق من علماء العربية أراد أن يثبت قدرتها </w:t>
      </w:r>
      <w:r w:rsidRPr="00222A3C">
        <w:rPr>
          <w:rFonts w:cs="Akhbar MT"/>
          <w:b/>
          <w:bCs/>
          <w:sz w:val="28"/>
          <w:rtl/>
        </w:rPr>
        <w:lastRenderedPageBreak/>
        <w:t xml:space="preserve">على الوفاء بكل معنى بلفظ مخصوص، فإذا تم لهم ذلك فأنهم يستطيعون </w:t>
      </w:r>
      <w:r w:rsidRPr="00222A3C">
        <w:rPr>
          <w:rFonts w:cs="Akhbar MT" w:hint="cs"/>
          <w:b/>
          <w:bCs/>
          <w:sz w:val="28"/>
          <w:rtl/>
        </w:rPr>
        <w:t>في</w:t>
      </w:r>
      <w:r w:rsidRPr="00222A3C">
        <w:rPr>
          <w:rFonts w:cs="Akhbar MT"/>
          <w:b/>
          <w:bCs/>
          <w:sz w:val="28"/>
          <w:rtl/>
        </w:rPr>
        <w:t xml:space="preserve"> نهاية الأمر إكساب الحد </w:t>
      </w:r>
      <w:r w:rsidRPr="00222A3C">
        <w:rPr>
          <w:rFonts w:cs="Akhbar MT" w:hint="cs"/>
          <w:b/>
          <w:bCs/>
          <w:sz w:val="28"/>
          <w:rtl/>
        </w:rPr>
        <w:t>اللفظي</w:t>
      </w:r>
      <w:r w:rsidRPr="00222A3C">
        <w:rPr>
          <w:rFonts w:cs="Akhbar MT"/>
          <w:b/>
          <w:bCs/>
          <w:sz w:val="28"/>
          <w:rtl/>
        </w:rPr>
        <w:t xml:space="preserve"> </w:t>
      </w:r>
      <w:r w:rsidRPr="00222A3C">
        <w:rPr>
          <w:rFonts w:cs="Akhbar MT" w:hint="cs"/>
          <w:b/>
          <w:bCs/>
          <w:sz w:val="28"/>
          <w:rtl/>
        </w:rPr>
        <w:t>الذي</w:t>
      </w:r>
      <w:r w:rsidRPr="00222A3C">
        <w:rPr>
          <w:rFonts w:cs="Akhbar MT"/>
          <w:b/>
          <w:bCs/>
          <w:sz w:val="28"/>
          <w:rtl/>
        </w:rPr>
        <w:t xml:space="preserve"> نهجوه سم</w:t>
      </w:r>
      <w:r w:rsidRPr="00222A3C">
        <w:rPr>
          <w:rFonts w:cs="Akhbar MT" w:hint="cs"/>
          <w:b/>
          <w:bCs/>
          <w:sz w:val="28"/>
          <w:rtl/>
        </w:rPr>
        <w:t>ةَ</w:t>
      </w:r>
      <w:r w:rsidRPr="00222A3C">
        <w:rPr>
          <w:rFonts w:cs="Akhbar MT"/>
          <w:b/>
          <w:bCs/>
          <w:sz w:val="28"/>
          <w:rtl/>
        </w:rPr>
        <w:t xml:space="preserve"> القدرة على التوضيح والتعريف نتيجة للمغايرة المعنوية بين الحد والمحدود.</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لم يقف العلماء عند حد الأقوال المتناثرة هنا وهناك </w:t>
      </w:r>
      <w:r w:rsidRPr="00222A3C">
        <w:rPr>
          <w:rFonts w:cs="Akhbar MT" w:hint="cs"/>
          <w:b/>
          <w:bCs/>
          <w:sz w:val="28"/>
          <w:rtl/>
        </w:rPr>
        <w:t>في</w:t>
      </w:r>
      <w:r w:rsidRPr="00222A3C">
        <w:rPr>
          <w:rFonts w:cs="Akhbar MT"/>
          <w:b/>
          <w:bCs/>
          <w:sz w:val="28"/>
          <w:rtl/>
        </w:rPr>
        <w:t xml:space="preserve"> إنكار هذه الظواهر بل اتجهوا نحو التأليف </w:t>
      </w:r>
      <w:r w:rsidRPr="00222A3C">
        <w:rPr>
          <w:rFonts w:cs="Akhbar MT" w:hint="cs"/>
          <w:b/>
          <w:bCs/>
          <w:sz w:val="28"/>
          <w:rtl/>
        </w:rPr>
        <w:t>في</w:t>
      </w:r>
      <w:r w:rsidRPr="00222A3C">
        <w:rPr>
          <w:rFonts w:cs="Akhbar MT"/>
          <w:b/>
          <w:bCs/>
          <w:sz w:val="28"/>
          <w:rtl/>
        </w:rPr>
        <w:t xml:space="preserve"> الفروق اللغوية</w:t>
      </w:r>
      <w:r w:rsidRPr="00222A3C">
        <w:rPr>
          <w:rFonts w:cs="Akhbar MT" w:hint="cs"/>
          <w:b/>
          <w:bCs/>
          <w:sz w:val="28"/>
          <w:rtl/>
        </w:rPr>
        <w:t>.</w:t>
      </w:r>
      <w:r w:rsidRPr="00222A3C">
        <w:rPr>
          <w:rFonts w:cs="Akhbar MT"/>
          <w:b/>
          <w:bCs/>
          <w:sz w:val="28"/>
          <w:rtl/>
        </w:rPr>
        <w:t xml:space="preserve"> وإذا كان </w:t>
      </w:r>
      <w:r w:rsidRPr="00222A3C">
        <w:rPr>
          <w:rFonts w:cs="Akhbar MT" w:hint="cs"/>
          <w:b/>
          <w:bCs/>
          <w:sz w:val="28"/>
          <w:rtl/>
        </w:rPr>
        <w:t>أبو</w:t>
      </w:r>
      <w:r w:rsidRPr="00222A3C">
        <w:rPr>
          <w:rFonts w:cs="Akhbar MT"/>
          <w:b/>
          <w:bCs/>
          <w:sz w:val="28"/>
          <w:rtl/>
        </w:rPr>
        <w:t xml:space="preserve"> هلال </w:t>
      </w:r>
      <w:r w:rsidRPr="00222A3C">
        <w:rPr>
          <w:rFonts w:cs="Akhbar MT" w:hint="cs"/>
          <w:b/>
          <w:bCs/>
          <w:sz w:val="28"/>
          <w:rtl/>
        </w:rPr>
        <w:t>العسكري</w:t>
      </w:r>
      <w:r w:rsidRPr="00222A3C">
        <w:rPr>
          <w:rFonts w:cs="Akhbar MT"/>
          <w:b/>
          <w:bCs/>
          <w:sz w:val="28"/>
          <w:rtl/>
        </w:rPr>
        <w:t xml:space="preserve"> يدعى </w:t>
      </w:r>
      <w:r w:rsidRPr="00222A3C">
        <w:rPr>
          <w:rFonts w:cs="Akhbar MT" w:hint="cs"/>
          <w:b/>
          <w:bCs/>
          <w:sz w:val="28"/>
          <w:rtl/>
        </w:rPr>
        <w:t>في</w:t>
      </w:r>
      <w:r w:rsidRPr="00222A3C">
        <w:rPr>
          <w:rFonts w:cs="Akhbar MT"/>
          <w:b/>
          <w:bCs/>
          <w:sz w:val="28"/>
          <w:rtl/>
        </w:rPr>
        <w:t xml:space="preserve"> مقدمة كتابه "الفروق </w:t>
      </w:r>
      <w:r w:rsidRPr="00222A3C">
        <w:rPr>
          <w:rFonts w:cs="Akhbar MT" w:hint="cs"/>
          <w:b/>
          <w:bCs/>
          <w:sz w:val="28"/>
          <w:rtl/>
        </w:rPr>
        <w:t>في</w:t>
      </w:r>
      <w:r w:rsidRPr="00222A3C">
        <w:rPr>
          <w:rFonts w:cs="Akhbar MT"/>
          <w:b/>
          <w:bCs/>
          <w:sz w:val="28"/>
          <w:rtl/>
        </w:rPr>
        <w:t xml:space="preserve"> اللغة" أنه لم ير </w:t>
      </w:r>
      <w:r w:rsidRPr="00222A3C">
        <w:rPr>
          <w:rFonts w:cs="Akhbar MT" w:hint="cs"/>
          <w:b/>
          <w:bCs/>
          <w:sz w:val="28"/>
          <w:rtl/>
        </w:rPr>
        <w:t>في</w:t>
      </w:r>
      <w:r w:rsidRPr="00222A3C">
        <w:rPr>
          <w:rFonts w:cs="Akhbar MT"/>
          <w:b/>
          <w:bCs/>
          <w:sz w:val="28"/>
          <w:rtl/>
        </w:rPr>
        <w:t xml:space="preserve"> الفروق بين </w:t>
      </w:r>
      <w:r w:rsidRPr="00222A3C">
        <w:rPr>
          <w:rFonts w:cs="Akhbar MT" w:hint="cs"/>
          <w:b/>
          <w:bCs/>
          <w:sz w:val="28"/>
          <w:rtl/>
        </w:rPr>
        <w:t>المعاني</w:t>
      </w:r>
      <w:r w:rsidRPr="00222A3C">
        <w:rPr>
          <w:rFonts w:cs="Akhbar MT"/>
          <w:b/>
          <w:bCs/>
          <w:sz w:val="28"/>
          <w:rtl/>
        </w:rPr>
        <w:t xml:space="preserve"> كتابا</w:t>
      </w:r>
      <w:r w:rsidRPr="00222A3C">
        <w:rPr>
          <w:rFonts w:cs="Akhbar MT" w:hint="cs"/>
          <w:b/>
          <w:bCs/>
          <w:sz w:val="28"/>
          <w:rtl/>
        </w:rPr>
        <w:t>ً</w:t>
      </w:r>
      <w:r w:rsidRPr="00222A3C">
        <w:rPr>
          <w:rFonts w:cs="Akhbar MT"/>
          <w:b/>
          <w:bCs/>
          <w:sz w:val="28"/>
          <w:rtl/>
        </w:rPr>
        <w:t xml:space="preserve"> يكف</w:t>
      </w:r>
      <w:r w:rsidRPr="00222A3C">
        <w:rPr>
          <w:rFonts w:cs="Akhbar MT" w:hint="cs"/>
          <w:b/>
          <w:bCs/>
          <w:sz w:val="28"/>
          <w:rtl/>
        </w:rPr>
        <w:t>ي</w:t>
      </w:r>
      <w:r w:rsidRPr="00222A3C">
        <w:rPr>
          <w:rFonts w:cs="Akhbar MT"/>
          <w:b/>
          <w:bCs/>
          <w:sz w:val="28"/>
          <w:rtl/>
        </w:rPr>
        <w:t xml:space="preserve"> الطالب وينفع الراغب</w:t>
      </w:r>
      <w:r w:rsidRPr="00222A3C">
        <w:rPr>
          <w:rStyle w:val="a4"/>
          <w:rFonts w:cs="Akhbar MT"/>
          <w:b/>
          <w:bCs/>
          <w:rtl/>
        </w:rPr>
        <w:footnoteReference w:id="441"/>
      </w:r>
      <w:r w:rsidRPr="00222A3C">
        <w:rPr>
          <w:rFonts w:cs="Akhbar MT"/>
          <w:b/>
          <w:bCs/>
          <w:sz w:val="28"/>
          <w:rtl/>
        </w:rPr>
        <w:t xml:space="preserve">، أقول: على الرغم من ذلك فإننا نجد التأليف </w:t>
      </w:r>
      <w:r w:rsidRPr="00222A3C">
        <w:rPr>
          <w:rFonts w:cs="Akhbar MT" w:hint="cs"/>
          <w:b/>
          <w:bCs/>
          <w:sz w:val="28"/>
          <w:rtl/>
        </w:rPr>
        <w:t>في</w:t>
      </w:r>
      <w:r w:rsidRPr="00222A3C">
        <w:rPr>
          <w:rFonts w:cs="Akhbar MT"/>
          <w:b/>
          <w:bCs/>
          <w:sz w:val="28"/>
          <w:rtl/>
        </w:rPr>
        <w:t xml:space="preserve"> هذه القضية يمتد إلى عصر سابق للقرن الرابع، إذ </w:t>
      </w:r>
      <w:r w:rsidRPr="00222A3C">
        <w:rPr>
          <w:rFonts w:cs="Akhbar MT" w:hint="cs"/>
          <w:b/>
          <w:bCs/>
          <w:sz w:val="28"/>
          <w:rtl/>
        </w:rPr>
        <w:t>إ</w:t>
      </w:r>
      <w:r w:rsidRPr="00222A3C">
        <w:rPr>
          <w:rFonts w:cs="Akhbar MT"/>
          <w:b/>
          <w:bCs/>
          <w:sz w:val="28"/>
          <w:rtl/>
        </w:rPr>
        <w:t>ن هناك كتابا</w:t>
      </w:r>
      <w:r w:rsidRPr="00222A3C">
        <w:rPr>
          <w:rFonts w:cs="Akhbar MT" w:hint="cs"/>
          <w:b/>
          <w:bCs/>
          <w:sz w:val="28"/>
          <w:rtl/>
        </w:rPr>
        <w:t>ً</w:t>
      </w:r>
      <w:r w:rsidRPr="00222A3C">
        <w:rPr>
          <w:rFonts w:cs="Akhbar MT"/>
          <w:b/>
          <w:bCs/>
          <w:sz w:val="28"/>
          <w:rtl/>
        </w:rPr>
        <w:t xml:space="preserve"> للحكيم </w:t>
      </w:r>
      <w:r w:rsidRPr="00222A3C">
        <w:rPr>
          <w:rFonts w:cs="Akhbar MT" w:hint="cs"/>
          <w:b/>
          <w:bCs/>
          <w:sz w:val="28"/>
          <w:rtl/>
        </w:rPr>
        <w:t>الترمذي</w:t>
      </w:r>
      <w:r w:rsidRPr="00222A3C">
        <w:rPr>
          <w:rFonts w:cs="Akhbar MT"/>
          <w:b/>
          <w:bCs/>
          <w:sz w:val="28"/>
          <w:rtl/>
        </w:rPr>
        <w:t xml:space="preserve"> (ت 285هـ) بعنوان "كتاب الفروق ومنع الترادف</w:t>
      </w:r>
      <w:r w:rsidRPr="00222A3C">
        <w:rPr>
          <w:rFonts w:cs="Akhbar MT" w:hint="cs"/>
          <w:b/>
          <w:bCs/>
          <w:sz w:val="28"/>
          <w:rtl/>
        </w:rPr>
        <w:t>"</w:t>
      </w:r>
      <w:r w:rsidRPr="00222A3C">
        <w:rPr>
          <w:rStyle w:val="a4"/>
          <w:rFonts w:cs="Akhbar MT"/>
          <w:b/>
          <w:bCs/>
          <w:rtl/>
        </w:rPr>
        <w:footnoteReference w:id="442"/>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والناظر إلى كتاب أبى هلال </w:t>
      </w:r>
      <w:r w:rsidRPr="00222A3C">
        <w:rPr>
          <w:rFonts w:cs="Akhbar MT" w:hint="cs"/>
          <w:b/>
          <w:bCs/>
          <w:sz w:val="28"/>
          <w:rtl/>
        </w:rPr>
        <w:t>العسكري</w:t>
      </w:r>
      <w:r w:rsidRPr="00222A3C">
        <w:rPr>
          <w:rFonts w:cs="Akhbar MT"/>
          <w:b/>
          <w:bCs/>
          <w:sz w:val="28"/>
          <w:rtl/>
        </w:rPr>
        <w:t xml:space="preserve"> يرى إلى </w:t>
      </w:r>
      <w:r w:rsidRPr="00222A3C">
        <w:rPr>
          <w:rFonts w:cs="Akhbar MT" w:hint="cs"/>
          <w:b/>
          <w:bCs/>
          <w:sz w:val="28"/>
          <w:rtl/>
        </w:rPr>
        <w:t>أي</w:t>
      </w:r>
      <w:r w:rsidRPr="00222A3C">
        <w:rPr>
          <w:rFonts w:cs="Akhbar MT"/>
          <w:b/>
          <w:bCs/>
          <w:sz w:val="28"/>
          <w:rtl/>
        </w:rPr>
        <w:t xml:space="preserve"> مدى بلغ تأثير هذه القضايا </w:t>
      </w:r>
      <w:r w:rsidRPr="00222A3C">
        <w:rPr>
          <w:rFonts w:cs="Akhbar MT" w:hint="cs"/>
          <w:b/>
          <w:bCs/>
          <w:sz w:val="28"/>
          <w:rtl/>
        </w:rPr>
        <w:t>في</w:t>
      </w:r>
      <w:r w:rsidRPr="00222A3C">
        <w:rPr>
          <w:rFonts w:cs="Akhbar MT"/>
          <w:b/>
          <w:bCs/>
          <w:sz w:val="28"/>
          <w:rtl/>
        </w:rPr>
        <w:t xml:space="preserve"> الفكر </w:t>
      </w:r>
      <w:r w:rsidRPr="00222A3C">
        <w:rPr>
          <w:rFonts w:cs="Akhbar MT" w:hint="cs"/>
          <w:b/>
          <w:bCs/>
          <w:sz w:val="28"/>
          <w:rtl/>
        </w:rPr>
        <w:t>النحوي</w:t>
      </w:r>
      <w:r w:rsidRPr="00222A3C">
        <w:rPr>
          <w:rFonts w:cs="Akhbar MT"/>
          <w:b/>
          <w:bCs/>
          <w:sz w:val="28"/>
          <w:rtl/>
        </w:rPr>
        <w:t xml:space="preserve">، وإلى </w:t>
      </w:r>
      <w:r w:rsidRPr="00222A3C">
        <w:rPr>
          <w:rFonts w:cs="Akhbar MT" w:hint="cs"/>
          <w:b/>
          <w:bCs/>
          <w:sz w:val="28"/>
          <w:rtl/>
        </w:rPr>
        <w:t>أي</w:t>
      </w:r>
      <w:r w:rsidRPr="00222A3C">
        <w:rPr>
          <w:rFonts w:cs="Akhbar MT"/>
          <w:b/>
          <w:bCs/>
          <w:sz w:val="28"/>
          <w:rtl/>
        </w:rPr>
        <w:t xml:space="preserve"> مدى كانت الاستعانة بالمنطق واضحة </w:t>
      </w:r>
      <w:r w:rsidRPr="00222A3C">
        <w:rPr>
          <w:rFonts w:cs="Akhbar MT" w:hint="cs"/>
          <w:b/>
          <w:bCs/>
          <w:sz w:val="28"/>
          <w:rtl/>
        </w:rPr>
        <w:t>في</w:t>
      </w:r>
      <w:r w:rsidRPr="00222A3C">
        <w:rPr>
          <w:rFonts w:cs="Akhbar MT"/>
          <w:b/>
          <w:bCs/>
          <w:sz w:val="28"/>
          <w:rtl/>
        </w:rPr>
        <w:t xml:space="preserve"> التفريق بين الألفاظ حسب الاعتبارات المختلفة، وإلى </w:t>
      </w:r>
      <w:r w:rsidRPr="00222A3C">
        <w:rPr>
          <w:rFonts w:cs="Akhbar MT" w:hint="cs"/>
          <w:b/>
          <w:bCs/>
          <w:sz w:val="28"/>
          <w:rtl/>
        </w:rPr>
        <w:t>أي</w:t>
      </w:r>
      <w:r w:rsidRPr="00222A3C">
        <w:rPr>
          <w:rFonts w:cs="Akhbar MT"/>
          <w:b/>
          <w:bCs/>
          <w:sz w:val="28"/>
          <w:rtl/>
        </w:rPr>
        <w:t xml:space="preserve"> مدى </w:t>
      </w:r>
      <w:r w:rsidRPr="00222A3C">
        <w:rPr>
          <w:rFonts w:cs="Akhbar MT" w:hint="cs"/>
          <w:b/>
          <w:bCs/>
          <w:sz w:val="28"/>
          <w:rtl/>
        </w:rPr>
        <w:t>أثرت</w:t>
      </w:r>
      <w:r w:rsidRPr="00222A3C">
        <w:rPr>
          <w:rFonts w:cs="Akhbar MT"/>
          <w:b/>
          <w:bCs/>
          <w:sz w:val="28"/>
          <w:rtl/>
        </w:rPr>
        <w:t xml:space="preserve"> نظرية الحد المنطقية </w:t>
      </w:r>
      <w:r w:rsidRPr="00222A3C">
        <w:rPr>
          <w:rFonts w:cs="Akhbar MT" w:hint="cs"/>
          <w:b/>
          <w:bCs/>
          <w:sz w:val="28"/>
          <w:rtl/>
        </w:rPr>
        <w:t>في</w:t>
      </w:r>
      <w:r w:rsidRPr="00222A3C">
        <w:rPr>
          <w:rFonts w:cs="Akhbar MT"/>
          <w:b/>
          <w:bCs/>
          <w:sz w:val="28"/>
          <w:rtl/>
        </w:rPr>
        <w:t xml:space="preserve"> محاولة النحاة </w:t>
      </w:r>
      <w:r w:rsidRPr="00222A3C">
        <w:rPr>
          <w:rFonts w:cs="Akhbar MT" w:hint="cs"/>
          <w:b/>
          <w:bCs/>
          <w:sz w:val="28"/>
          <w:rtl/>
        </w:rPr>
        <w:t>في</w:t>
      </w:r>
      <w:r w:rsidRPr="00222A3C">
        <w:rPr>
          <w:rFonts w:cs="Akhbar MT"/>
          <w:b/>
          <w:bCs/>
          <w:sz w:val="28"/>
          <w:rtl/>
        </w:rPr>
        <w:t xml:space="preserve"> هذا القرن وضع حدود الألفاظ اللغوية والمقولات النحوية</w:t>
      </w:r>
      <w:r w:rsidRPr="00222A3C">
        <w:rPr>
          <w:rFonts w:cs="Akhbar MT" w:hint="cs"/>
          <w:b/>
          <w:bCs/>
          <w:sz w:val="28"/>
          <w:rtl/>
        </w:rPr>
        <w:t>.</w:t>
      </w:r>
      <w:r w:rsidRPr="00222A3C">
        <w:rPr>
          <w:rFonts w:cs="Akhbar MT"/>
          <w:b/>
          <w:bCs/>
          <w:sz w:val="28"/>
          <w:rtl/>
        </w:rPr>
        <w:t xml:space="preserve"> ونستطيع أن نشير إلى أمثلة قليلة من هذا الكتاب توضح ذلك كله .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فمن التأثيرات </w:t>
      </w:r>
      <w:r w:rsidRPr="00222A3C">
        <w:rPr>
          <w:rFonts w:cs="Akhbar MT" w:hint="cs"/>
          <w:b/>
          <w:bCs/>
          <w:sz w:val="28"/>
          <w:rtl/>
        </w:rPr>
        <w:t>التي</w:t>
      </w:r>
      <w:r w:rsidRPr="00222A3C">
        <w:rPr>
          <w:rFonts w:cs="Akhbar MT"/>
          <w:b/>
          <w:bCs/>
          <w:sz w:val="28"/>
          <w:rtl/>
        </w:rPr>
        <w:t xml:space="preserve"> أحدثتها هذه القضايا </w:t>
      </w:r>
      <w:r w:rsidRPr="00222A3C">
        <w:rPr>
          <w:rFonts w:cs="Akhbar MT" w:hint="cs"/>
          <w:b/>
          <w:bCs/>
          <w:sz w:val="28"/>
          <w:rtl/>
        </w:rPr>
        <w:t>في</w:t>
      </w:r>
      <w:r w:rsidRPr="00222A3C">
        <w:rPr>
          <w:rFonts w:cs="Akhbar MT"/>
          <w:b/>
          <w:bCs/>
          <w:sz w:val="28"/>
          <w:rtl/>
        </w:rPr>
        <w:t xml:space="preserve"> الفكر النحو</w:t>
      </w:r>
      <w:r w:rsidRPr="00222A3C">
        <w:rPr>
          <w:rFonts w:cs="Akhbar MT" w:hint="cs"/>
          <w:b/>
          <w:bCs/>
          <w:sz w:val="28"/>
          <w:rtl/>
        </w:rPr>
        <w:t>ي</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هذا القرن ما نستخلصه من قول بعض النحاة إنه </w:t>
      </w:r>
      <w:r w:rsidRPr="00222A3C">
        <w:rPr>
          <w:rFonts w:cs="Akhbar MT" w:hint="cs"/>
          <w:b/>
          <w:bCs/>
          <w:sz w:val="28"/>
          <w:rtl/>
        </w:rPr>
        <w:t>"</w:t>
      </w:r>
      <w:r w:rsidRPr="00222A3C">
        <w:rPr>
          <w:rFonts w:cs="Akhbar MT"/>
          <w:b/>
          <w:bCs/>
          <w:sz w:val="28"/>
          <w:rtl/>
        </w:rPr>
        <w:t xml:space="preserve">لا يجوز أن يدل اللفظ الواحد على معنيين مختلفين حتى تضاف علامة لكل واحد منهما، فإن لم يكن فيه </w:t>
      </w:r>
      <w:r w:rsidRPr="00222A3C">
        <w:rPr>
          <w:rFonts w:cs="Akhbar MT"/>
          <w:b/>
          <w:bCs/>
          <w:sz w:val="28"/>
          <w:rtl/>
        </w:rPr>
        <w:lastRenderedPageBreak/>
        <w:t xml:space="preserve">لذلك علامة أشكل وألبس على المخاطب، ليس من الحكمة وضع الأدلة المشكلة إلا أن يدفع إلى ذلك ضرورة أو علة </w:t>
      </w:r>
      <w:r w:rsidRPr="00222A3C">
        <w:rPr>
          <w:rFonts w:cs="Akhbar MT" w:hint="cs"/>
          <w:b/>
          <w:bCs/>
          <w:sz w:val="28"/>
          <w:rtl/>
        </w:rPr>
        <w:t>.</w:t>
      </w:r>
      <w:r w:rsidRPr="00222A3C">
        <w:rPr>
          <w:rFonts w:cs="Akhbar MT"/>
          <w:b/>
          <w:bCs/>
          <w:sz w:val="28"/>
          <w:rtl/>
        </w:rPr>
        <w:t>.. وكما لا يجوز أن يدل اللفظ الواحد على معنيين فكذلك لا يجوز أن يكون اللفظان يدلان على معنى واحد</w:t>
      </w:r>
      <w:r w:rsidRPr="00222A3C">
        <w:rPr>
          <w:rFonts w:cs="Akhbar MT" w:hint="cs"/>
          <w:b/>
          <w:bCs/>
          <w:sz w:val="28"/>
          <w:rtl/>
        </w:rPr>
        <w:t>؛</w:t>
      </w:r>
      <w:r w:rsidRPr="00222A3C">
        <w:rPr>
          <w:rFonts w:cs="Akhbar MT"/>
          <w:b/>
          <w:bCs/>
          <w:sz w:val="28"/>
          <w:rtl/>
        </w:rPr>
        <w:t xml:space="preserve"> لأن </w:t>
      </w:r>
      <w:r w:rsidRPr="00222A3C">
        <w:rPr>
          <w:rFonts w:cs="Akhbar MT" w:hint="cs"/>
          <w:b/>
          <w:bCs/>
          <w:sz w:val="28"/>
          <w:rtl/>
        </w:rPr>
        <w:t>في</w:t>
      </w:r>
      <w:r w:rsidRPr="00222A3C">
        <w:rPr>
          <w:rFonts w:cs="Akhbar MT"/>
          <w:b/>
          <w:bCs/>
          <w:sz w:val="28"/>
          <w:rtl/>
        </w:rPr>
        <w:t xml:space="preserve"> ذلك تكثيرا</w:t>
      </w:r>
      <w:r w:rsidRPr="00222A3C">
        <w:rPr>
          <w:rFonts w:cs="Akhbar MT" w:hint="cs"/>
          <w:b/>
          <w:bCs/>
          <w:sz w:val="28"/>
          <w:rtl/>
        </w:rPr>
        <w:t>ً</w:t>
      </w:r>
      <w:r w:rsidRPr="00222A3C">
        <w:rPr>
          <w:rFonts w:cs="Akhbar MT"/>
          <w:b/>
          <w:bCs/>
          <w:sz w:val="28"/>
          <w:rtl/>
        </w:rPr>
        <w:t xml:space="preserve"> للغة بما لا فائدة فيه</w:t>
      </w:r>
      <w:r w:rsidRPr="00222A3C">
        <w:rPr>
          <w:rFonts w:cs="Akhbar MT" w:hint="cs"/>
          <w:b/>
          <w:bCs/>
          <w:sz w:val="28"/>
          <w:rtl/>
        </w:rPr>
        <w:t>"</w:t>
      </w:r>
      <w:r w:rsidRPr="00222A3C">
        <w:rPr>
          <w:rStyle w:val="a4"/>
          <w:rFonts w:cs="Akhbar MT"/>
          <w:b/>
          <w:bCs/>
          <w:rtl/>
        </w:rPr>
        <w:footnoteReference w:id="443"/>
      </w:r>
      <w:r w:rsidRPr="00222A3C">
        <w:rPr>
          <w:rFonts w:cs="Akhbar MT"/>
          <w:b/>
          <w:bCs/>
          <w:sz w:val="28"/>
          <w:rtl/>
        </w:rPr>
        <w:t xml:space="preserve">.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وتبدو مقولة "حكمة اللغة" هنا موازية تماما</w:t>
      </w:r>
      <w:r w:rsidRPr="00222A3C">
        <w:rPr>
          <w:rFonts w:cs="Akhbar MT" w:hint="cs"/>
          <w:b/>
          <w:bCs/>
          <w:sz w:val="28"/>
          <w:rtl/>
        </w:rPr>
        <w:t>ً</w:t>
      </w:r>
      <w:r w:rsidRPr="00222A3C">
        <w:rPr>
          <w:rFonts w:cs="Akhbar MT"/>
          <w:b/>
          <w:bCs/>
          <w:sz w:val="28"/>
          <w:rtl/>
        </w:rPr>
        <w:t xml:space="preserve"> لمقولة "اللغة المنطقية" </w:t>
      </w:r>
      <w:r w:rsidRPr="00222A3C">
        <w:rPr>
          <w:rFonts w:cs="Akhbar MT" w:hint="cs"/>
          <w:b/>
          <w:bCs/>
          <w:sz w:val="28"/>
          <w:rtl/>
        </w:rPr>
        <w:t xml:space="preserve">. </w:t>
      </w:r>
      <w:r w:rsidRPr="00222A3C">
        <w:rPr>
          <w:rFonts w:cs="Akhbar MT"/>
          <w:b/>
          <w:bCs/>
          <w:sz w:val="28"/>
          <w:rtl/>
        </w:rPr>
        <w:t xml:space="preserve">وحيث </w:t>
      </w:r>
      <w:r w:rsidRPr="00222A3C">
        <w:rPr>
          <w:rFonts w:cs="Akhbar MT" w:hint="cs"/>
          <w:b/>
          <w:bCs/>
          <w:sz w:val="28"/>
          <w:rtl/>
        </w:rPr>
        <w:t>إ</w:t>
      </w:r>
      <w:r w:rsidRPr="00222A3C">
        <w:rPr>
          <w:rFonts w:cs="Akhbar MT"/>
          <w:b/>
          <w:bCs/>
          <w:sz w:val="28"/>
          <w:rtl/>
        </w:rPr>
        <w:t xml:space="preserve">ن الألفاظ أدلة على الموجودات </w:t>
      </w:r>
      <w:r w:rsidRPr="00222A3C">
        <w:rPr>
          <w:rFonts w:cs="Akhbar MT"/>
          <w:b/>
          <w:bCs/>
          <w:sz w:val="28"/>
        </w:rPr>
        <w:t>–</w:t>
      </w:r>
      <w:r w:rsidRPr="00222A3C">
        <w:rPr>
          <w:rFonts w:cs="Akhbar MT"/>
          <w:b/>
          <w:bCs/>
          <w:sz w:val="28"/>
          <w:rtl/>
        </w:rPr>
        <w:t xml:space="preserve"> الخارج</w:t>
      </w:r>
      <w:r w:rsidRPr="00222A3C">
        <w:rPr>
          <w:rFonts w:cs="Akhbar MT" w:hint="cs"/>
          <w:b/>
          <w:bCs/>
          <w:sz w:val="28"/>
          <w:rtl/>
        </w:rPr>
        <w:t>ي</w:t>
      </w:r>
      <w:r w:rsidRPr="00222A3C">
        <w:rPr>
          <w:rFonts w:cs="Akhbar MT"/>
          <w:b/>
          <w:bCs/>
          <w:sz w:val="28"/>
          <w:rtl/>
        </w:rPr>
        <w:t xml:space="preserve">ة أو الذهنية </w:t>
      </w:r>
      <w:r w:rsidRPr="00222A3C">
        <w:rPr>
          <w:rFonts w:cs="Akhbar MT"/>
          <w:b/>
          <w:bCs/>
          <w:sz w:val="28"/>
        </w:rPr>
        <w:t>–</w:t>
      </w:r>
      <w:r w:rsidRPr="00222A3C">
        <w:rPr>
          <w:rFonts w:cs="Akhbar MT"/>
          <w:b/>
          <w:bCs/>
          <w:sz w:val="28"/>
          <w:rtl/>
        </w:rPr>
        <w:t xml:space="preserve"> فلابد أن تتوازى هذه الألفاظ مع مدلولاتها من غير زيادة أو نقصان</w:t>
      </w:r>
      <w:r w:rsidRPr="00222A3C">
        <w:rPr>
          <w:rFonts w:cs="Akhbar MT" w:hint="cs"/>
          <w:b/>
          <w:bCs/>
          <w:sz w:val="28"/>
          <w:rtl/>
        </w:rPr>
        <w:t>.</w:t>
      </w:r>
      <w:r w:rsidRPr="00222A3C">
        <w:rPr>
          <w:rFonts w:cs="Akhbar MT"/>
          <w:b/>
          <w:bCs/>
          <w:sz w:val="28"/>
          <w:rtl/>
        </w:rPr>
        <w:t xml:space="preserve"> فاللغة وسيلة التوضيح والإفادة، ومن غير </w:t>
      </w:r>
      <w:r w:rsidRPr="00222A3C">
        <w:rPr>
          <w:rFonts w:cs="Akhbar MT" w:hint="cs"/>
          <w:b/>
          <w:bCs/>
          <w:sz w:val="28"/>
          <w:rtl/>
        </w:rPr>
        <w:t>المنطقي</w:t>
      </w:r>
      <w:r w:rsidRPr="00222A3C">
        <w:rPr>
          <w:rFonts w:cs="Akhbar MT"/>
          <w:b/>
          <w:bCs/>
          <w:sz w:val="28"/>
          <w:rtl/>
        </w:rPr>
        <w:t xml:space="preserve"> أن يوضع فيها ما يؤد</w:t>
      </w:r>
      <w:r w:rsidRPr="00222A3C">
        <w:rPr>
          <w:rFonts w:cs="Akhbar MT" w:hint="cs"/>
          <w:b/>
          <w:bCs/>
          <w:sz w:val="28"/>
          <w:rtl/>
        </w:rPr>
        <w:t>ي</w:t>
      </w:r>
      <w:r w:rsidRPr="00222A3C">
        <w:rPr>
          <w:rFonts w:cs="Akhbar MT"/>
          <w:b/>
          <w:bCs/>
          <w:sz w:val="28"/>
          <w:rtl/>
        </w:rPr>
        <w:t xml:space="preserve"> إلى اللبس والإغماض</w:t>
      </w:r>
      <w:r w:rsidRPr="00222A3C">
        <w:rPr>
          <w:rFonts w:cs="Akhbar MT" w:hint="cs"/>
          <w:b/>
          <w:bCs/>
          <w:sz w:val="28"/>
          <w:rtl/>
        </w:rPr>
        <w:t>،</w:t>
      </w:r>
      <w:r w:rsidRPr="00222A3C">
        <w:rPr>
          <w:rFonts w:cs="Akhbar MT"/>
          <w:b/>
          <w:bCs/>
          <w:sz w:val="28"/>
          <w:rtl/>
        </w:rPr>
        <w:t xml:space="preserve"> أو أن يزاد فيها بما ليس فيه فائدة</w:t>
      </w:r>
      <w:r w:rsidRPr="00222A3C">
        <w:rPr>
          <w:rFonts w:cs="Akhbar MT" w:hint="cs"/>
          <w:b/>
          <w:bCs/>
          <w:sz w:val="28"/>
          <w:rtl/>
        </w:rPr>
        <w:t>.</w:t>
      </w:r>
      <w:r w:rsidRPr="00222A3C">
        <w:rPr>
          <w:rFonts w:cs="Akhbar MT"/>
          <w:b/>
          <w:bCs/>
          <w:sz w:val="28"/>
          <w:rtl/>
        </w:rPr>
        <w:t xml:space="preserve"> فالنص السابق إذن </w:t>
      </w:r>
      <w:r>
        <w:rPr>
          <w:rFonts w:cs="Akhbar MT" w:hint="cs"/>
          <w:b/>
          <w:bCs/>
          <w:sz w:val="28"/>
          <w:rtl/>
        </w:rPr>
        <w:t>يكشف</w:t>
      </w:r>
      <w:r w:rsidRPr="00222A3C">
        <w:rPr>
          <w:rFonts w:cs="Akhbar MT"/>
          <w:b/>
          <w:bCs/>
          <w:sz w:val="28"/>
          <w:rtl/>
        </w:rPr>
        <w:t xml:space="preserve"> جانبا</w:t>
      </w:r>
      <w:r w:rsidRPr="00222A3C">
        <w:rPr>
          <w:rFonts w:cs="Akhbar MT" w:hint="cs"/>
          <w:b/>
          <w:bCs/>
          <w:sz w:val="28"/>
          <w:rtl/>
        </w:rPr>
        <w:t>ً</w:t>
      </w:r>
      <w:r w:rsidRPr="00222A3C">
        <w:rPr>
          <w:rFonts w:cs="Akhbar MT"/>
          <w:b/>
          <w:bCs/>
          <w:sz w:val="28"/>
          <w:rtl/>
        </w:rPr>
        <w:t xml:space="preserve"> مهما</w:t>
      </w:r>
      <w:r w:rsidRPr="00222A3C">
        <w:rPr>
          <w:rFonts w:cs="Akhbar MT" w:hint="cs"/>
          <w:b/>
          <w:bCs/>
          <w:sz w:val="28"/>
          <w:rtl/>
        </w:rPr>
        <w:t>ً</w:t>
      </w:r>
      <w:r w:rsidRPr="00222A3C">
        <w:rPr>
          <w:rFonts w:cs="Akhbar MT"/>
          <w:b/>
          <w:bCs/>
          <w:sz w:val="28"/>
          <w:rtl/>
        </w:rPr>
        <w:t xml:space="preserve"> من جوانب مفهوم اللغة عند نحاة هذا القرن .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أما الاستعانة بالمنطق فإنها تبدو واضحة </w:t>
      </w:r>
      <w:r w:rsidRPr="00222A3C">
        <w:rPr>
          <w:rFonts w:cs="Akhbar MT" w:hint="cs"/>
          <w:b/>
          <w:bCs/>
          <w:sz w:val="28"/>
          <w:rtl/>
        </w:rPr>
        <w:t>في</w:t>
      </w:r>
      <w:r w:rsidRPr="00222A3C">
        <w:rPr>
          <w:rFonts w:cs="Akhbar MT"/>
          <w:b/>
          <w:bCs/>
          <w:sz w:val="28"/>
          <w:rtl/>
        </w:rPr>
        <w:t xml:space="preserve"> كيفية التفريق بين الألفاظ حسب "اعتبار النقيض": كالفرق بين الحفظ والرعاية وذلك أن </w:t>
      </w:r>
      <w:r w:rsidRPr="00222A3C">
        <w:rPr>
          <w:rFonts w:cs="Akhbar MT" w:hint="cs"/>
          <w:b/>
          <w:bCs/>
          <w:sz w:val="28"/>
          <w:rtl/>
        </w:rPr>
        <w:t>"</w:t>
      </w:r>
      <w:r w:rsidRPr="00222A3C">
        <w:rPr>
          <w:rFonts w:cs="Akhbar MT"/>
          <w:b/>
          <w:bCs/>
          <w:sz w:val="28"/>
          <w:rtl/>
        </w:rPr>
        <w:t>نقيض الحفظ الإضاعة ونقيض الرعاية الإهمال</w:t>
      </w:r>
      <w:r w:rsidRPr="00222A3C">
        <w:rPr>
          <w:rFonts w:cs="Akhbar MT" w:hint="cs"/>
          <w:b/>
          <w:bCs/>
          <w:sz w:val="28"/>
          <w:rtl/>
        </w:rPr>
        <w:t>"</w:t>
      </w:r>
      <w:r w:rsidRPr="00222A3C">
        <w:rPr>
          <w:rStyle w:val="a4"/>
          <w:rFonts w:cs="Akhbar MT"/>
          <w:b/>
          <w:bCs/>
          <w:rtl/>
        </w:rPr>
        <w:footnoteReference w:id="444"/>
      </w:r>
      <w:r w:rsidRPr="00222A3C">
        <w:rPr>
          <w:rFonts w:cs="Akhbar MT"/>
          <w:b/>
          <w:bCs/>
          <w:sz w:val="28"/>
          <w:rtl/>
        </w:rPr>
        <w:t xml:space="preserve">، وفى التفريق بين الاسم والصفة : "ويقع الكذب والصدق </w:t>
      </w:r>
      <w:r w:rsidRPr="00222A3C">
        <w:rPr>
          <w:rFonts w:cs="Akhbar MT" w:hint="cs"/>
          <w:b/>
          <w:bCs/>
          <w:sz w:val="28"/>
          <w:rtl/>
        </w:rPr>
        <w:t>في</w:t>
      </w:r>
      <w:r w:rsidRPr="00222A3C">
        <w:rPr>
          <w:rFonts w:cs="Akhbar MT"/>
          <w:b/>
          <w:bCs/>
          <w:sz w:val="28"/>
          <w:rtl/>
        </w:rPr>
        <w:t xml:space="preserve"> الصفة لاقتضائها الفوائد ولا يقع ذلك </w:t>
      </w:r>
      <w:r w:rsidRPr="00222A3C">
        <w:rPr>
          <w:rFonts w:cs="Akhbar MT" w:hint="cs"/>
          <w:b/>
          <w:bCs/>
          <w:sz w:val="28"/>
          <w:rtl/>
        </w:rPr>
        <w:t>في</w:t>
      </w:r>
      <w:r w:rsidRPr="00222A3C">
        <w:rPr>
          <w:rFonts w:cs="Akhbar MT"/>
          <w:b/>
          <w:bCs/>
          <w:sz w:val="28"/>
          <w:rtl/>
        </w:rPr>
        <w:t xml:space="preserve"> الاسم</w:t>
      </w:r>
      <w:r w:rsidRPr="00222A3C">
        <w:rPr>
          <w:rStyle w:val="a4"/>
          <w:rFonts w:cs="Akhbar MT"/>
          <w:b/>
          <w:bCs/>
          <w:rtl/>
        </w:rPr>
        <w:footnoteReference w:id="445"/>
      </w:r>
      <w:r w:rsidRPr="00222A3C">
        <w:rPr>
          <w:rFonts w:cs="Akhbar MT" w:hint="cs"/>
          <w:b/>
          <w:bCs/>
          <w:sz w:val="28"/>
          <w:rtl/>
        </w:rPr>
        <w:t>.</w:t>
      </w:r>
      <w:r w:rsidRPr="00222A3C">
        <w:rPr>
          <w:rFonts w:cs="Akhbar MT"/>
          <w:b/>
          <w:bCs/>
          <w:sz w:val="28"/>
          <w:rtl/>
        </w:rPr>
        <w:t xml:space="preserve"> ومن الواضح هنا تأثير مقولة الصدق والكذب </w:t>
      </w:r>
      <w:r w:rsidRPr="00222A3C">
        <w:rPr>
          <w:rFonts w:cs="Akhbar MT" w:hint="cs"/>
          <w:b/>
          <w:bCs/>
          <w:sz w:val="28"/>
          <w:rtl/>
        </w:rPr>
        <w:t>في</w:t>
      </w:r>
      <w:r w:rsidRPr="00222A3C">
        <w:rPr>
          <w:rFonts w:cs="Akhbar MT"/>
          <w:b/>
          <w:bCs/>
          <w:sz w:val="28"/>
          <w:rtl/>
        </w:rPr>
        <w:t xml:space="preserve"> المنطق ، وقد وضحنا مصدر هذه المقولة من قبل</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ث</w:t>
      </w:r>
      <w:r w:rsidRPr="00222A3C">
        <w:rPr>
          <w:rFonts w:cs="Akhbar MT"/>
          <w:b/>
          <w:bCs/>
          <w:sz w:val="28"/>
          <w:rtl/>
        </w:rPr>
        <w:t>م يبدو المنطق واضحا</w:t>
      </w:r>
      <w:r w:rsidRPr="00222A3C">
        <w:rPr>
          <w:rFonts w:cs="Akhbar MT" w:hint="cs"/>
          <w:b/>
          <w:bCs/>
          <w:sz w:val="28"/>
          <w:rtl/>
        </w:rPr>
        <w:t>ً</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التفريق بين المثل والنظير: "فالمثلان ماتكاف</w:t>
      </w:r>
      <w:r w:rsidRPr="00222A3C">
        <w:rPr>
          <w:rFonts w:cs="Akhbar MT" w:hint="cs"/>
          <w:b/>
          <w:bCs/>
          <w:sz w:val="28"/>
          <w:rtl/>
        </w:rPr>
        <w:t>آ</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الذات ، والنظير ما قابل نظير</w:t>
      </w:r>
      <w:r w:rsidRPr="00222A3C">
        <w:rPr>
          <w:rFonts w:cs="Akhbar MT" w:hint="cs"/>
          <w:b/>
          <w:bCs/>
          <w:sz w:val="28"/>
          <w:rtl/>
        </w:rPr>
        <w:t>ه</w:t>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جنس أفعال</w:t>
      </w:r>
      <w:r w:rsidRPr="00222A3C">
        <w:rPr>
          <w:rFonts w:cs="Akhbar MT" w:hint="cs"/>
          <w:b/>
          <w:bCs/>
          <w:sz w:val="28"/>
          <w:rtl/>
        </w:rPr>
        <w:t>ه.</w:t>
      </w:r>
      <w:r w:rsidRPr="00222A3C">
        <w:rPr>
          <w:rFonts w:cs="Akhbar MT"/>
          <w:b/>
          <w:bCs/>
          <w:sz w:val="28"/>
          <w:rtl/>
        </w:rPr>
        <w:t xml:space="preserve">.. لأن </w:t>
      </w:r>
      <w:r w:rsidRPr="00222A3C">
        <w:rPr>
          <w:rFonts w:cs="Akhbar MT"/>
          <w:b/>
          <w:bCs/>
          <w:sz w:val="28"/>
          <w:rtl/>
        </w:rPr>
        <w:lastRenderedPageBreak/>
        <w:t xml:space="preserve">التماثل يكون حقيقة </w:t>
      </w:r>
      <w:r w:rsidRPr="00222A3C">
        <w:rPr>
          <w:rFonts w:cs="Akhbar MT" w:hint="cs"/>
          <w:b/>
          <w:bCs/>
          <w:sz w:val="28"/>
          <w:rtl/>
        </w:rPr>
        <w:t>في</w:t>
      </w:r>
      <w:r w:rsidRPr="00222A3C">
        <w:rPr>
          <w:rFonts w:cs="Akhbar MT"/>
          <w:b/>
          <w:bCs/>
          <w:sz w:val="28"/>
          <w:rtl/>
        </w:rPr>
        <w:t xml:space="preserve"> أخص الأوصاف وهو الذات</w:t>
      </w:r>
      <w:r w:rsidRPr="00222A3C">
        <w:rPr>
          <w:rFonts w:cs="Akhbar MT" w:hint="cs"/>
          <w:b/>
          <w:bCs/>
          <w:sz w:val="28"/>
          <w:rtl/>
        </w:rPr>
        <w:t>"</w:t>
      </w:r>
      <w:r w:rsidRPr="00222A3C">
        <w:rPr>
          <w:rStyle w:val="a4"/>
          <w:rFonts w:cs="Akhbar MT"/>
          <w:b/>
          <w:bCs/>
          <w:rtl/>
        </w:rPr>
        <w:footnoteReference w:id="446"/>
      </w:r>
      <w:r w:rsidRPr="00222A3C">
        <w:rPr>
          <w:rFonts w:cs="Akhbar MT"/>
          <w:b/>
          <w:bCs/>
          <w:sz w:val="28"/>
          <w:rtl/>
        </w:rPr>
        <w:t xml:space="preserve">، وفى التفريق بين المختلف والمتضاد: "أن المختلفين اللذين لا يسد أحدهما مسد الآخر </w:t>
      </w:r>
      <w:r w:rsidRPr="00222A3C">
        <w:rPr>
          <w:rFonts w:cs="Akhbar MT" w:hint="cs"/>
          <w:b/>
          <w:bCs/>
          <w:sz w:val="28"/>
          <w:rtl/>
        </w:rPr>
        <w:t>في</w:t>
      </w:r>
      <w:r w:rsidRPr="00222A3C">
        <w:rPr>
          <w:rFonts w:cs="Akhbar MT"/>
          <w:b/>
          <w:bCs/>
          <w:sz w:val="28"/>
          <w:rtl/>
        </w:rPr>
        <w:t xml:space="preserve"> الصفة </w:t>
      </w:r>
      <w:r w:rsidRPr="00222A3C">
        <w:rPr>
          <w:rFonts w:cs="Akhbar MT" w:hint="cs"/>
          <w:b/>
          <w:bCs/>
          <w:sz w:val="28"/>
          <w:rtl/>
        </w:rPr>
        <w:t>التي</w:t>
      </w:r>
      <w:r w:rsidRPr="00222A3C">
        <w:rPr>
          <w:rFonts w:cs="Akhbar MT"/>
          <w:b/>
          <w:bCs/>
          <w:sz w:val="28"/>
          <w:rtl/>
        </w:rPr>
        <w:t xml:space="preserve"> يقتضيها جنسه مع الوجود كالسواد والحموضة ، والمتضادان هما اللذان ينفى أحدهما عند وجود صاحبه إذا كان وجو</w:t>
      </w:r>
      <w:r w:rsidRPr="00222A3C">
        <w:rPr>
          <w:rFonts w:cs="Akhbar MT" w:hint="cs"/>
          <w:b/>
          <w:bCs/>
          <w:sz w:val="28"/>
          <w:rtl/>
        </w:rPr>
        <w:t>د</w:t>
      </w:r>
      <w:r w:rsidRPr="00222A3C">
        <w:rPr>
          <w:rFonts w:cs="Akhbar MT"/>
          <w:b/>
          <w:bCs/>
          <w:sz w:val="28"/>
          <w:rtl/>
        </w:rPr>
        <w:t xml:space="preserve"> هذا على الوجه </w:t>
      </w:r>
      <w:r w:rsidRPr="00222A3C">
        <w:rPr>
          <w:rFonts w:cs="Akhbar MT" w:hint="cs"/>
          <w:b/>
          <w:bCs/>
          <w:sz w:val="28"/>
          <w:rtl/>
        </w:rPr>
        <w:t>الذي</w:t>
      </w:r>
      <w:r w:rsidRPr="00222A3C">
        <w:rPr>
          <w:rFonts w:cs="Akhbar MT"/>
          <w:b/>
          <w:bCs/>
          <w:sz w:val="28"/>
          <w:rtl/>
        </w:rPr>
        <w:t xml:space="preserve"> يوجد عليه ذلك كالسواد والبياض، فكل متضاد مختلف وليس كل مختلف متضادا</w:t>
      </w:r>
      <w:r w:rsidRPr="00222A3C">
        <w:rPr>
          <w:rFonts w:cs="Akhbar MT" w:hint="cs"/>
          <w:b/>
          <w:bCs/>
          <w:sz w:val="28"/>
          <w:rtl/>
        </w:rPr>
        <w:t>ً</w:t>
      </w:r>
      <w:r w:rsidRPr="00222A3C">
        <w:rPr>
          <w:rFonts w:cs="Akhbar MT"/>
          <w:b/>
          <w:bCs/>
          <w:sz w:val="28"/>
          <w:rtl/>
        </w:rPr>
        <w:t xml:space="preserve"> ، كما أن كل متضاد ممتنع اجتماعه وليس كل ممتنع اجتماعه متضادا</w:t>
      </w:r>
      <w:r w:rsidRPr="00222A3C">
        <w:rPr>
          <w:rFonts w:cs="Akhbar MT" w:hint="cs"/>
          <w:b/>
          <w:bCs/>
          <w:sz w:val="28"/>
          <w:rtl/>
        </w:rPr>
        <w:t>ً</w:t>
      </w:r>
      <w:r w:rsidRPr="00222A3C">
        <w:rPr>
          <w:rFonts w:cs="Akhbar MT"/>
          <w:b/>
          <w:bCs/>
          <w:sz w:val="28"/>
          <w:rtl/>
        </w:rPr>
        <w:t xml:space="preserve"> ، وكل مختلف متغاير وليس كل متغاير مختلفا</w:t>
      </w:r>
      <w:r w:rsidRPr="00222A3C">
        <w:rPr>
          <w:rFonts w:cs="Akhbar MT" w:hint="cs"/>
          <w:b/>
          <w:bCs/>
          <w:sz w:val="28"/>
          <w:rtl/>
        </w:rPr>
        <w:t>ً</w:t>
      </w:r>
      <w:r w:rsidRPr="00222A3C">
        <w:rPr>
          <w:rStyle w:val="a4"/>
          <w:rFonts w:cs="Akhbar MT"/>
          <w:b/>
          <w:bCs/>
          <w:rtl/>
        </w:rPr>
        <w:footnoteReference w:id="447"/>
      </w:r>
      <w:r w:rsidRPr="00222A3C">
        <w:rPr>
          <w:rFonts w:cs="Akhbar MT" w:hint="cs"/>
          <w:b/>
          <w:bCs/>
          <w:sz w:val="28"/>
          <w:rtl/>
        </w:rPr>
        <w:t xml:space="preserve">. </w:t>
      </w:r>
      <w:r w:rsidRPr="00222A3C">
        <w:rPr>
          <w:rFonts w:cs="Akhbar MT"/>
          <w:b/>
          <w:bCs/>
          <w:sz w:val="28"/>
          <w:rtl/>
        </w:rPr>
        <w:t xml:space="preserve">وسيكون لهذه النقطة أثرها الواضح </w:t>
      </w:r>
      <w:r w:rsidRPr="00222A3C">
        <w:rPr>
          <w:rFonts w:cs="Akhbar MT" w:hint="cs"/>
          <w:b/>
          <w:bCs/>
          <w:sz w:val="28"/>
          <w:rtl/>
        </w:rPr>
        <w:t>في</w:t>
      </w:r>
      <w:r w:rsidRPr="00222A3C">
        <w:rPr>
          <w:rFonts w:cs="Akhbar MT"/>
          <w:b/>
          <w:bCs/>
          <w:sz w:val="28"/>
          <w:rtl/>
        </w:rPr>
        <w:t xml:space="preserve"> طرق الاستدلال عند النحاة كما سنرى. </w:t>
      </w:r>
    </w:p>
    <w:p w:rsidR="004C74BC" w:rsidRPr="00222A3C" w:rsidRDefault="004C74BC" w:rsidP="004C74BC">
      <w:pPr>
        <w:tabs>
          <w:tab w:val="left" w:pos="7046"/>
        </w:tabs>
        <w:spacing w:before="120" w:after="120"/>
        <w:ind w:firstLine="720"/>
        <w:jc w:val="mediumKashida"/>
        <w:rPr>
          <w:rFonts w:cs="Akhbar MT"/>
          <w:b/>
          <w:bCs/>
          <w:sz w:val="28"/>
          <w:rtl/>
        </w:rPr>
      </w:pPr>
      <w:r w:rsidRPr="00222A3C">
        <w:rPr>
          <w:rFonts w:cs="Akhbar MT"/>
          <w:b/>
          <w:bCs/>
          <w:sz w:val="28"/>
          <w:rtl/>
        </w:rPr>
        <w:t>وأخيرا</w:t>
      </w:r>
      <w:r w:rsidRPr="00222A3C">
        <w:rPr>
          <w:rFonts w:cs="Akhbar MT" w:hint="cs"/>
          <w:b/>
          <w:bCs/>
          <w:sz w:val="28"/>
          <w:rtl/>
        </w:rPr>
        <w:t>ً</w:t>
      </w:r>
      <w:r w:rsidRPr="00222A3C">
        <w:rPr>
          <w:rFonts w:cs="Akhbar MT"/>
          <w:b/>
          <w:bCs/>
          <w:sz w:val="28"/>
          <w:rtl/>
        </w:rPr>
        <w:t xml:space="preserve"> نقف عند تأثير نظرية الحد المنطقية </w:t>
      </w:r>
      <w:r w:rsidRPr="00222A3C">
        <w:rPr>
          <w:rFonts w:cs="Akhbar MT" w:hint="cs"/>
          <w:b/>
          <w:bCs/>
          <w:sz w:val="28"/>
          <w:rtl/>
        </w:rPr>
        <w:t>في</w:t>
      </w:r>
      <w:r w:rsidRPr="00222A3C">
        <w:rPr>
          <w:rFonts w:cs="Akhbar MT"/>
          <w:b/>
          <w:bCs/>
          <w:sz w:val="28"/>
          <w:rtl/>
        </w:rPr>
        <w:t xml:space="preserve"> التفريق بين المقولات النحوية والألفاظ اللغوية</w:t>
      </w:r>
      <w:r w:rsidRPr="00222A3C">
        <w:rPr>
          <w:rFonts w:cs="Akhbar MT" w:hint="cs"/>
          <w:b/>
          <w:bCs/>
          <w:sz w:val="28"/>
          <w:rtl/>
        </w:rPr>
        <w:t>.</w:t>
      </w:r>
      <w:r w:rsidRPr="00222A3C">
        <w:rPr>
          <w:rFonts w:cs="Akhbar MT"/>
          <w:b/>
          <w:bCs/>
          <w:sz w:val="28"/>
          <w:rtl/>
        </w:rPr>
        <w:t xml:space="preserve"> ولدينا </w:t>
      </w:r>
      <w:r w:rsidRPr="00222A3C">
        <w:rPr>
          <w:rFonts w:cs="Akhbar MT" w:hint="cs"/>
          <w:b/>
          <w:bCs/>
          <w:sz w:val="28"/>
          <w:rtl/>
        </w:rPr>
        <w:t>في</w:t>
      </w:r>
      <w:r w:rsidRPr="00222A3C">
        <w:rPr>
          <w:rFonts w:cs="Akhbar MT"/>
          <w:b/>
          <w:bCs/>
          <w:sz w:val="28"/>
          <w:rtl/>
        </w:rPr>
        <w:t xml:space="preserve"> كتاب الفروق أكثر من نص يوضح فهم أب</w:t>
      </w:r>
      <w:r w:rsidRPr="00222A3C">
        <w:rPr>
          <w:rFonts w:cs="Akhbar MT" w:hint="cs"/>
          <w:b/>
          <w:bCs/>
          <w:sz w:val="28"/>
          <w:rtl/>
        </w:rPr>
        <w:t>ي</w:t>
      </w:r>
      <w:r w:rsidRPr="00222A3C">
        <w:rPr>
          <w:rFonts w:cs="Akhbar MT"/>
          <w:b/>
          <w:bCs/>
          <w:sz w:val="28"/>
          <w:rtl/>
        </w:rPr>
        <w:t xml:space="preserve"> هلال </w:t>
      </w:r>
      <w:r w:rsidRPr="00222A3C">
        <w:rPr>
          <w:rFonts w:cs="Akhbar MT" w:hint="cs"/>
          <w:b/>
          <w:bCs/>
          <w:sz w:val="28"/>
          <w:rtl/>
        </w:rPr>
        <w:t>العسكري</w:t>
      </w:r>
      <w:r w:rsidRPr="00222A3C">
        <w:rPr>
          <w:rFonts w:cs="Akhbar MT"/>
          <w:b/>
          <w:bCs/>
          <w:sz w:val="28"/>
          <w:rtl/>
        </w:rPr>
        <w:t xml:space="preserve"> لعناصر هذه النظرية</w:t>
      </w:r>
      <w:r w:rsidRPr="00222A3C">
        <w:rPr>
          <w:rFonts w:cs="Akhbar MT" w:hint="cs"/>
          <w:b/>
          <w:bCs/>
          <w:sz w:val="28"/>
          <w:rtl/>
        </w:rPr>
        <w:t>:</w:t>
      </w:r>
      <w:r w:rsidRPr="00222A3C">
        <w:rPr>
          <w:rFonts w:cs="Akhbar MT"/>
          <w:b/>
          <w:bCs/>
          <w:sz w:val="28"/>
          <w:rtl/>
        </w:rPr>
        <w:t xml:space="preserve"> فهو يفرق بين الحد والرسم</w:t>
      </w:r>
      <w:r w:rsidRPr="00222A3C">
        <w:rPr>
          <w:rStyle w:val="a4"/>
          <w:rFonts w:cs="Akhbar MT"/>
          <w:b/>
          <w:bCs/>
          <w:rtl/>
        </w:rPr>
        <w:footnoteReference w:id="448"/>
      </w:r>
      <w:r w:rsidRPr="00222A3C">
        <w:rPr>
          <w:rFonts w:cs="Akhbar MT"/>
          <w:b/>
          <w:bCs/>
          <w:sz w:val="28"/>
          <w:rtl/>
        </w:rPr>
        <w:t xml:space="preserve"> والجنس والنوع</w:t>
      </w:r>
      <w:r w:rsidRPr="00222A3C">
        <w:rPr>
          <w:rFonts w:cs="Akhbar MT" w:hint="cs"/>
          <w:b/>
          <w:bCs/>
          <w:sz w:val="28"/>
          <w:rtl/>
        </w:rPr>
        <w:t>،</w:t>
      </w:r>
      <w:r w:rsidRPr="00222A3C">
        <w:rPr>
          <w:rFonts w:cs="Akhbar MT"/>
          <w:b/>
          <w:bCs/>
          <w:sz w:val="28"/>
          <w:rtl/>
        </w:rPr>
        <w:t xml:space="preserve"> والجنس و</w:t>
      </w:r>
      <w:r w:rsidRPr="00222A3C">
        <w:rPr>
          <w:rFonts w:cs="Akhbar MT" w:hint="cs"/>
          <w:b/>
          <w:bCs/>
          <w:sz w:val="28"/>
          <w:rtl/>
        </w:rPr>
        <w:t>ال</w:t>
      </w:r>
      <w:r w:rsidRPr="00222A3C">
        <w:rPr>
          <w:rFonts w:cs="Akhbar MT"/>
          <w:b/>
          <w:bCs/>
          <w:sz w:val="28"/>
          <w:rtl/>
        </w:rPr>
        <w:t>صنف</w:t>
      </w:r>
      <w:r w:rsidRPr="00222A3C">
        <w:rPr>
          <w:rStyle w:val="a4"/>
          <w:rFonts w:cs="Akhbar MT"/>
          <w:b/>
          <w:bCs/>
          <w:rtl/>
        </w:rPr>
        <w:footnoteReference w:id="449"/>
      </w:r>
      <w:r w:rsidRPr="00222A3C">
        <w:rPr>
          <w:rFonts w:cs="Akhbar MT"/>
          <w:b/>
          <w:bCs/>
          <w:sz w:val="28"/>
          <w:rtl/>
        </w:rPr>
        <w:t xml:space="preserve"> </w:t>
      </w:r>
      <w:r w:rsidRPr="00222A3C">
        <w:rPr>
          <w:rFonts w:cs="Akhbar MT" w:hint="cs"/>
          <w:b/>
          <w:bCs/>
          <w:sz w:val="28"/>
          <w:rtl/>
        </w:rPr>
        <w:t xml:space="preserve">، </w:t>
      </w:r>
      <w:r w:rsidRPr="00222A3C">
        <w:rPr>
          <w:rFonts w:cs="Akhbar MT"/>
          <w:b/>
          <w:bCs/>
          <w:sz w:val="28"/>
          <w:rtl/>
        </w:rPr>
        <w:t>والحد والاسم</w:t>
      </w:r>
      <w:r w:rsidRPr="00222A3C">
        <w:rPr>
          <w:rStyle w:val="a4"/>
          <w:rFonts w:cs="Akhbar MT"/>
          <w:b/>
          <w:bCs/>
          <w:rtl/>
        </w:rPr>
        <w:footnoteReference w:id="450"/>
      </w:r>
      <w:r w:rsidRPr="00222A3C">
        <w:rPr>
          <w:rFonts w:cs="Akhbar MT"/>
          <w:b/>
          <w:bCs/>
          <w:sz w:val="28"/>
          <w:rtl/>
        </w:rPr>
        <w:t>، والحد والحقيقة</w:t>
      </w:r>
      <w:r w:rsidRPr="00222A3C">
        <w:rPr>
          <w:rStyle w:val="a4"/>
          <w:rFonts w:cs="Akhbar MT"/>
          <w:b/>
          <w:bCs/>
          <w:rtl/>
        </w:rPr>
        <w:footnoteReference w:id="451"/>
      </w:r>
      <w:r w:rsidRPr="00222A3C">
        <w:rPr>
          <w:rFonts w:cs="Akhbar MT"/>
          <w:b/>
          <w:bCs/>
          <w:sz w:val="28"/>
          <w:rtl/>
        </w:rPr>
        <w:t xml:space="preserve"> ، كما أنه يأخذ بجوهر هذه النظرية وهى فكرة العموم والخصوص التجريدية مستعينا</w:t>
      </w:r>
      <w:r w:rsidRPr="00222A3C">
        <w:rPr>
          <w:rFonts w:cs="Akhbar MT" w:hint="cs"/>
          <w:b/>
          <w:bCs/>
          <w:sz w:val="28"/>
          <w:rtl/>
        </w:rPr>
        <w:t>ً</w:t>
      </w:r>
      <w:r w:rsidRPr="00222A3C">
        <w:rPr>
          <w:rFonts w:cs="Akhbar MT"/>
          <w:b/>
          <w:bCs/>
          <w:sz w:val="28"/>
          <w:rtl/>
        </w:rPr>
        <w:t xml:space="preserve"> بها </w:t>
      </w:r>
      <w:r w:rsidRPr="00222A3C">
        <w:rPr>
          <w:rFonts w:cs="Akhbar MT" w:hint="cs"/>
          <w:b/>
          <w:bCs/>
          <w:sz w:val="28"/>
          <w:rtl/>
        </w:rPr>
        <w:t>في</w:t>
      </w:r>
      <w:r w:rsidRPr="00222A3C">
        <w:rPr>
          <w:rFonts w:cs="Akhbar MT"/>
          <w:b/>
          <w:bCs/>
          <w:sz w:val="28"/>
          <w:rtl/>
        </w:rPr>
        <w:t xml:space="preserve"> التفريق بين المقولات النحوية</w:t>
      </w:r>
      <w:r w:rsidRPr="00222A3C">
        <w:rPr>
          <w:rFonts w:cs="Akhbar MT" w:hint="cs"/>
          <w:b/>
          <w:bCs/>
          <w:sz w:val="28"/>
          <w:rtl/>
        </w:rPr>
        <w:t>:</w:t>
      </w:r>
      <w:r w:rsidRPr="00222A3C">
        <w:rPr>
          <w:rFonts w:cs="Akhbar MT"/>
          <w:b/>
          <w:bCs/>
          <w:sz w:val="28"/>
          <w:rtl/>
        </w:rPr>
        <w:t xml:space="preserve"> فالفرق بين النعت والصفة أن النعت "لما يتغير من الصفات</w:t>
      </w:r>
      <w:r w:rsidRPr="00222A3C">
        <w:rPr>
          <w:rFonts w:cs="Akhbar MT" w:hint="cs"/>
          <w:b/>
          <w:bCs/>
          <w:sz w:val="28"/>
          <w:rtl/>
        </w:rPr>
        <w:t>،</w:t>
      </w:r>
      <w:r w:rsidRPr="00222A3C">
        <w:rPr>
          <w:rFonts w:cs="Akhbar MT"/>
          <w:b/>
          <w:bCs/>
          <w:sz w:val="28"/>
          <w:rtl/>
        </w:rPr>
        <w:t xml:space="preserve"> والصفة لما يتغير ولما لا </w:t>
      </w:r>
      <w:r w:rsidRPr="00222A3C">
        <w:rPr>
          <w:rFonts w:cs="Akhbar MT"/>
          <w:b/>
          <w:bCs/>
          <w:sz w:val="28"/>
          <w:rtl/>
        </w:rPr>
        <w:lastRenderedPageBreak/>
        <w:t>يتغير، فالصفة أعم من النعت</w:t>
      </w:r>
      <w:r w:rsidRPr="00222A3C">
        <w:rPr>
          <w:rStyle w:val="a4"/>
          <w:rFonts w:cs="Akhbar MT"/>
          <w:b/>
          <w:bCs/>
          <w:rtl/>
        </w:rPr>
        <w:footnoteReference w:id="452"/>
      </w:r>
      <w:r w:rsidRPr="00222A3C">
        <w:rPr>
          <w:rFonts w:cs="Akhbar MT"/>
          <w:b/>
          <w:bCs/>
          <w:sz w:val="28"/>
          <w:rtl/>
        </w:rPr>
        <w:t>، والفرق بين الوصف والصفة أن الصفة أخص من الوصف</w:t>
      </w:r>
      <w:r w:rsidRPr="00222A3C">
        <w:rPr>
          <w:rFonts w:cs="Akhbar MT" w:hint="cs"/>
          <w:b/>
          <w:bCs/>
          <w:sz w:val="28"/>
          <w:rtl/>
        </w:rPr>
        <w:t>؛</w:t>
      </w:r>
      <w:r w:rsidRPr="00222A3C">
        <w:rPr>
          <w:rFonts w:cs="Akhbar MT"/>
          <w:b/>
          <w:bCs/>
          <w:sz w:val="28"/>
          <w:rtl/>
        </w:rPr>
        <w:t xml:space="preserve"> لأن الوصف أسم جنس يقع على قليل</w:t>
      </w:r>
      <w:r w:rsidRPr="00222A3C">
        <w:rPr>
          <w:rFonts w:cs="Akhbar MT" w:hint="cs"/>
          <w:b/>
          <w:bCs/>
          <w:sz w:val="28"/>
          <w:rtl/>
        </w:rPr>
        <w:t>ه</w:t>
      </w:r>
      <w:r w:rsidRPr="00222A3C">
        <w:rPr>
          <w:rFonts w:cs="Akhbar MT"/>
          <w:b/>
          <w:bCs/>
          <w:sz w:val="28"/>
          <w:rtl/>
        </w:rPr>
        <w:t xml:space="preserve"> وكثير</w:t>
      </w:r>
      <w:r w:rsidRPr="00222A3C">
        <w:rPr>
          <w:rFonts w:cs="Akhbar MT" w:hint="cs"/>
          <w:b/>
          <w:bCs/>
          <w:sz w:val="28"/>
          <w:rtl/>
        </w:rPr>
        <w:t>ه،</w:t>
      </w:r>
      <w:r w:rsidRPr="00222A3C">
        <w:rPr>
          <w:rFonts w:cs="Akhbar MT"/>
          <w:b/>
          <w:bCs/>
          <w:sz w:val="28"/>
          <w:rtl/>
        </w:rPr>
        <w:t xml:space="preserve"> والصفة ضرب من الوصف</w:t>
      </w:r>
      <w:r w:rsidRPr="00222A3C">
        <w:rPr>
          <w:rStyle w:val="a4"/>
          <w:rFonts w:cs="Akhbar MT"/>
          <w:b/>
          <w:bCs/>
          <w:rtl/>
        </w:rPr>
        <w:footnoteReference w:id="453"/>
      </w:r>
      <w:r w:rsidRPr="00222A3C">
        <w:rPr>
          <w:rFonts w:cs="Akhbar MT"/>
          <w:b/>
          <w:bCs/>
          <w:sz w:val="28"/>
          <w:rtl/>
        </w:rPr>
        <w:t xml:space="preserve"> ، والفرق بين التكليم والكلام: "أن التكليم تعليق الكلام بالمخاطب فهو أخص من الكلام وذلك أنه ليس كل كلام خطابا</w:t>
      </w:r>
      <w:r w:rsidRPr="00222A3C">
        <w:rPr>
          <w:rFonts w:cs="Akhbar MT" w:hint="cs"/>
          <w:b/>
          <w:bCs/>
          <w:sz w:val="28"/>
          <w:rtl/>
        </w:rPr>
        <w:t>ً</w:t>
      </w:r>
      <w:r w:rsidRPr="00222A3C">
        <w:rPr>
          <w:rFonts w:cs="Akhbar MT"/>
          <w:b/>
          <w:bCs/>
          <w:sz w:val="28"/>
          <w:rtl/>
        </w:rPr>
        <w:t xml:space="preserve"> للغير</w:t>
      </w:r>
      <w:r w:rsidRPr="00222A3C">
        <w:rPr>
          <w:rStyle w:val="a4"/>
          <w:rFonts w:cs="Akhbar MT"/>
          <w:b/>
          <w:bCs/>
          <w:rtl/>
        </w:rPr>
        <w:footnoteReference w:id="454"/>
      </w:r>
      <w:r w:rsidRPr="00222A3C">
        <w:rPr>
          <w:rFonts w:cs="Akhbar MT"/>
          <w:b/>
          <w:bCs/>
          <w:sz w:val="28"/>
          <w:rtl/>
        </w:rPr>
        <w:t xml:space="preserve"> .. ثم يستمر </w:t>
      </w:r>
      <w:r w:rsidRPr="00222A3C">
        <w:rPr>
          <w:rFonts w:cs="Akhbar MT" w:hint="cs"/>
          <w:b/>
          <w:bCs/>
          <w:sz w:val="28"/>
          <w:rtl/>
        </w:rPr>
        <w:t>العسكري</w:t>
      </w:r>
      <w:r w:rsidRPr="00222A3C">
        <w:rPr>
          <w:rStyle w:val="a4"/>
          <w:rFonts w:cs="Akhbar MT"/>
          <w:b/>
          <w:bCs/>
          <w:rtl/>
        </w:rPr>
        <w:footnoteReference w:id="455"/>
      </w:r>
      <w:r w:rsidRPr="00222A3C">
        <w:rPr>
          <w:rFonts w:cs="Akhbar MT"/>
          <w:b/>
          <w:bCs/>
          <w:sz w:val="28"/>
          <w:rtl/>
        </w:rPr>
        <w:t xml:space="preserve"> </w:t>
      </w:r>
      <w:r w:rsidRPr="00222A3C">
        <w:rPr>
          <w:rFonts w:cs="Akhbar MT" w:hint="cs"/>
          <w:b/>
          <w:bCs/>
          <w:sz w:val="28"/>
          <w:rtl/>
        </w:rPr>
        <w:t>في</w:t>
      </w:r>
      <w:r w:rsidRPr="00222A3C">
        <w:rPr>
          <w:rFonts w:cs="Akhbar MT"/>
          <w:b/>
          <w:bCs/>
          <w:sz w:val="28"/>
          <w:rtl/>
        </w:rPr>
        <w:t xml:space="preserve"> استغلال هذه الفكرة </w:t>
      </w:r>
      <w:r w:rsidRPr="00222A3C">
        <w:rPr>
          <w:rFonts w:cs="Akhbar MT" w:hint="cs"/>
          <w:b/>
          <w:bCs/>
          <w:sz w:val="28"/>
          <w:rtl/>
        </w:rPr>
        <w:t>في</w:t>
      </w:r>
      <w:r w:rsidRPr="00222A3C">
        <w:rPr>
          <w:rFonts w:cs="Akhbar MT"/>
          <w:b/>
          <w:bCs/>
          <w:sz w:val="28"/>
          <w:rtl/>
        </w:rPr>
        <w:t xml:space="preserve"> التفريق بين الألفاظ اللغوية</w:t>
      </w:r>
      <w:r w:rsidRPr="00222A3C">
        <w:rPr>
          <w:rFonts w:cs="Akhbar MT" w:hint="cs"/>
          <w:b/>
          <w:bCs/>
          <w:sz w:val="28"/>
          <w:rtl/>
        </w:rPr>
        <w:t xml:space="preserve"> بما يوضح إ</w:t>
      </w:r>
      <w:r w:rsidRPr="00222A3C">
        <w:rPr>
          <w:rFonts w:cs="Akhbar MT"/>
          <w:b/>
          <w:bCs/>
          <w:sz w:val="28"/>
          <w:rtl/>
        </w:rPr>
        <w:t xml:space="preserve">لى </w:t>
      </w:r>
      <w:r w:rsidRPr="00222A3C">
        <w:rPr>
          <w:rFonts w:cs="Akhbar MT" w:hint="cs"/>
          <w:b/>
          <w:bCs/>
          <w:sz w:val="28"/>
          <w:rtl/>
        </w:rPr>
        <w:t xml:space="preserve">أي مدي </w:t>
      </w:r>
      <w:r w:rsidRPr="00222A3C">
        <w:rPr>
          <w:rFonts w:cs="Akhbar MT"/>
          <w:b/>
          <w:bCs/>
          <w:sz w:val="28"/>
          <w:rtl/>
        </w:rPr>
        <w:t>كان المنطق</w:t>
      </w:r>
      <w:r w:rsidRPr="00222A3C">
        <w:rPr>
          <w:rFonts w:cs="Akhbar MT" w:hint="cs"/>
          <w:b/>
          <w:bCs/>
          <w:sz w:val="28"/>
          <w:rtl/>
        </w:rPr>
        <w:t>،</w:t>
      </w:r>
      <w:r w:rsidRPr="00222A3C">
        <w:rPr>
          <w:rFonts w:cs="Akhbar MT"/>
          <w:b/>
          <w:bCs/>
          <w:sz w:val="28"/>
          <w:rtl/>
        </w:rPr>
        <w:t xml:space="preserve"> وكانت نظرية الحد</w:t>
      </w:r>
      <w:r w:rsidRPr="00222A3C">
        <w:rPr>
          <w:rFonts w:cs="Akhbar MT" w:hint="cs"/>
          <w:b/>
          <w:bCs/>
          <w:sz w:val="28"/>
          <w:rtl/>
        </w:rPr>
        <w:t>،</w:t>
      </w:r>
      <w:r w:rsidRPr="00222A3C">
        <w:rPr>
          <w:rFonts w:cs="Akhbar MT"/>
          <w:b/>
          <w:bCs/>
          <w:sz w:val="28"/>
          <w:rtl/>
        </w:rPr>
        <w:t xml:space="preserve"> من وراء هذا الفريق من العلماء الذين أنكروا وجود الترادف </w:t>
      </w:r>
      <w:r w:rsidRPr="00222A3C">
        <w:rPr>
          <w:rFonts w:cs="Akhbar MT" w:hint="cs"/>
          <w:b/>
          <w:bCs/>
          <w:sz w:val="28"/>
          <w:rtl/>
        </w:rPr>
        <w:t>في</w:t>
      </w:r>
      <w:r w:rsidRPr="00222A3C">
        <w:rPr>
          <w:rFonts w:cs="Akhbar MT"/>
          <w:b/>
          <w:bCs/>
          <w:sz w:val="28"/>
          <w:rtl/>
        </w:rPr>
        <w:t xml:space="preserve"> اللغة . </w:t>
      </w:r>
    </w:p>
    <w:p w:rsidR="004C74BC" w:rsidRPr="00222A3C" w:rsidRDefault="004C74BC" w:rsidP="004C74BC">
      <w:pPr>
        <w:spacing w:before="120" w:after="120"/>
        <w:ind w:firstLine="720"/>
        <w:jc w:val="mediumKashida"/>
        <w:rPr>
          <w:rFonts w:cs="Akhbar MT"/>
          <w:b/>
          <w:bCs/>
          <w:sz w:val="28"/>
          <w:rtl/>
        </w:rPr>
      </w:pPr>
      <w:r w:rsidRPr="00222A3C">
        <w:rPr>
          <w:rFonts w:cs="Akhbar MT"/>
          <w:b/>
          <w:bCs/>
          <w:sz w:val="28"/>
          <w:rtl/>
        </w:rPr>
        <w:t xml:space="preserve">وبعد فلقد كان هذا الفصل من الدراسة محاولة لرصد تطور أساس </w:t>
      </w:r>
      <w:r w:rsidRPr="00222A3C">
        <w:rPr>
          <w:rFonts w:cs="Akhbar MT" w:hint="cs"/>
          <w:b/>
          <w:bCs/>
          <w:sz w:val="28"/>
          <w:rtl/>
        </w:rPr>
        <w:t>منهجي</w:t>
      </w:r>
      <w:r w:rsidRPr="00222A3C">
        <w:rPr>
          <w:rFonts w:cs="Akhbar MT"/>
          <w:b/>
          <w:bCs/>
          <w:sz w:val="28"/>
          <w:rtl/>
        </w:rPr>
        <w:t xml:space="preserve"> مهم كان له تأثيره الواضح </w:t>
      </w:r>
      <w:r w:rsidRPr="00222A3C">
        <w:rPr>
          <w:rFonts w:cs="Akhbar MT" w:hint="cs"/>
          <w:b/>
          <w:bCs/>
          <w:sz w:val="28"/>
          <w:rtl/>
        </w:rPr>
        <w:t>في</w:t>
      </w:r>
      <w:r w:rsidRPr="00222A3C">
        <w:rPr>
          <w:rFonts w:cs="Akhbar MT"/>
          <w:b/>
          <w:bCs/>
          <w:sz w:val="28"/>
          <w:rtl/>
        </w:rPr>
        <w:t xml:space="preserve"> كتابات نحاة هذا القرن</w:t>
      </w:r>
      <w:r w:rsidRPr="00222A3C">
        <w:rPr>
          <w:rFonts w:cs="Akhbar MT" w:hint="cs"/>
          <w:b/>
          <w:bCs/>
          <w:sz w:val="28"/>
          <w:rtl/>
        </w:rPr>
        <w:t>.</w:t>
      </w:r>
      <w:r w:rsidRPr="00222A3C">
        <w:rPr>
          <w:rFonts w:cs="Akhbar MT"/>
          <w:b/>
          <w:bCs/>
          <w:sz w:val="28"/>
          <w:rtl/>
        </w:rPr>
        <w:t xml:space="preserve"> ونظرا</w:t>
      </w:r>
      <w:r w:rsidRPr="00222A3C">
        <w:rPr>
          <w:rFonts w:cs="Akhbar MT" w:hint="cs"/>
          <w:b/>
          <w:bCs/>
          <w:sz w:val="28"/>
          <w:rtl/>
        </w:rPr>
        <w:t>ً</w:t>
      </w:r>
      <w:r w:rsidRPr="00222A3C">
        <w:rPr>
          <w:rFonts w:cs="Akhbar MT"/>
          <w:b/>
          <w:bCs/>
          <w:sz w:val="28"/>
          <w:rtl/>
        </w:rPr>
        <w:t xml:space="preserve"> للارتباط الوثيق بين قضية التعريف وقضية التعليل </w:t>
      </w:r>
      <w:r w:rsidRPr="00222A3C">
        <w:rPr>
          <w:rFonts w:cs="Akhbar MT"/>
          <w:b/>
          <w:bCs/>
          <w:sz w:val="28"/>
        </w:rPr>
        <w:t>–</w:t>
      </w:r>
      <w:r w:rsidRPr="00222A3C">
        <w:rPr>
          <w:rFonts w:cs="Akhbar MT"/>
          <w:b/>
          <w:bCs/>
          <w:sz w:val="28"/>
          <w:rtl/>
        </w:rPr>
        <w:t xml:space="preserve"> وهو ارتباط أشار إليه المناطقة كثيرا</w:t>
      </w:r>
      <w:r w:rsidRPr="00222A3C">
        <w:rPr>
          <w:rFonts w:cs="Akhbar MT" w:hint="cs"/>
          <w:b/>
          <w:bCs/>
          <w:sz w:val="28"/>
          <w:rtl/>
        </w:rPr>
        <w:t>ً</w:t>
      </w:r>
      <w:r w:rsidRPr="00222A3C">
        <w:rPr>
          <w:rStyle w:val="a4"/>
          <w:rFonts w:cs="Akhbar MT"/>
          <w:b/>
          <w:bCs/>
          <w:rtl/>
        </w:rPr>
        <w:footnoteReference w:id="456"/>
      </w:r>
      <w:r w:rsidRPr="00222A3C">
        <w:rPr>
          <w:rFonts w:cs="Akhbar MT"/>
          <w:b/>
          <w:bCs/>
          <w:sz w:val="28"/>
          <w:rtl/>
        </w:rPr>
        <w:t xml:space="preserve">- فإننا سنحاول </w:t>
      </w:r>
      <w:r w:rsidRPr="00222A3C">
        <w:rPr>
          <w:rFonts w:cs="Akhbar MT" w:hint="cs"/>
          <w:b/>
          <w:bCs/>
          <w:sz w:val="28"/>
          <w:rtl/>
        </w:rPr>
        <w:t>في</w:t>
      </w:r>
      <w:r w:rsidRPr="00222A3C">
        <w:rPr>
          <w:rFonts w:cs="Akhbar MT"/>
          <w:b/>
          <w:bCs/>
          <w:sz w:val="28"/>
          <w:rtl/>
        </w:rPr>
        <w:t xml:space="preserve"> الفصل </w:t>
      </w:r>
      <w:r w:rsidRPr="00222A3C">
        <w:rPr>
          <w:rFonts w:cs="Akhbar MT" w:hint="cs"/>
          <w:b/>
          <w:bCs/>
          <w:sz w:val="28"/>
          <w:rtl/>
        </w:rPr>
        <w:t>التالي</w:t>
      </w:r>
      <w:r w:rsidRPr="00222A3C">
        <w:rPr>
          <w:rFonts w:cs="Akhbar MT"/>
          <w:b/>
          <w:bCs/>
          <w:sz w:val="28"/>
          <w:rtl/>
        </w:rPr>
        <w:t xml:space="preserve"> أن نرصد تطور قضية التعليل </w:t>
      </w:r>
      <w:r w:rsidRPr="00222A3C">
        <w:rPr>
          <w:rFonts w:cs="Akhbar MT" w:hint="cs"/>
          <w:b/>
          <w:bCs/>
          <w:sz w:val="28"/>
          <w:rtl/>
        </w:rPr>
        <w:t>في</w:t>
      </w:r>
      <w:r w:rsidRPr="00222A3C">
        <w:rPr>
          <w:rFonts w:cs="Akhbar MT"/>
          <w:b/>
          <w:bCs/>
          <w:sz w:val="28"/>
          <w:rtl/>
        </w:rPr>
        <w:t xml:space="preserve"> النحو </w:t>
      </w:r>
      <w:r w:rsidRPr="00222A3C">
        <w:rPr>
          <w:rFonts w:cs="Akhbar MT" w:hint="cs"/>
          <w:b/>
          <w:bCs/>
          <w:sz w:val="28"/>
          <w:rtl/>
        </w:rPr>
        <w:t>العربي</w:t>
      </w:r>
      <w:r w:rsidRPr="00222A3C">
        <w:rPr>
          <w:rFonts w:cs="Akhbar MT"/>
          <w:b/>
          <w:bCs/>
          <w:sz w:val="28"/>
          <w:rtl/>
        </w:rPr>
        <w:t xml:space="preserve"> إبان هذا القرن . </w:t>
      </w:r>
    </w:p>
    <w:p w:rsidR="004C74BC" w:rsidRDefault="004C74BC" w:rsidP="004C74BC">
      <w:pPr>
        <w:rPr>
          <w:rFonts w:cs="Akhbar MT" w:hint="cs"/>
          <w:b/>
          <w:bCs/>
          <w:sz w:val="28"/>
          <w:rtl/>
        </w:rPr>
      </w:pPr>
    </w:p>
    <w:p w:rsidR="004C74BC" w:rsidRDefault="004C74BC" w:rsidP="004C74BC">
      <w:pPr>
        <w:rPr>
          <w:rFonts w:cs="Akhbar MT" w:hint="cs"/>
          <w:b/>
          <w:bCs/>
          <w:sz w:val="28"/>
          <w:rtl/>
        </w:rPr>
      </w:pPr>
    </w:p>
    <w:p w:rsidR="004C74BC" w:rsidRPr="00222A3C" w:rsidRDefault="004C74BC" w:rsidP="004C74BC">
      <w:pPr>
        <w:jc w:val="center"/>
        <w:rPr>
          <w:rFonts w:cs="Akhbar MT" w:hint="cs"/>
          <w:b/>
          <w:bCs/>
          <w:sz w:val="28"/>
        </w:rPr>
      </w:pPr>
      <w:r>
        <w:rPr>
          <w:rFonts w:cs="Akhbar MT" w:hint="cs"/>
          <w:b/>
          <w:bCs/>
          <w:sz w:val="28"/>
          <w:rtl/>
        </w:rPr>
        <w:lastRenderedPageBreak/>
        <w:t>**</w:t>
      </w:r>
      <w:r>
        <w:rPr>
          <w:rFonts w:cs="Akhbar MT" w:hint="cs"/>
          <w:b/>
          <w:bCs/>
          <w:sz w:val="28"/>
          <w:rtl/>
        </w:rPr>
        <w:tab/>
        <w:t>**</w:t>
      </w:r>
      <w:r>
        <w:rPr>
          <w:rFonts w:cs="Akhbar MT" w:hint="cs"/>
          <w:b/>
          <w:bCs/>
          <w:sz w:val="28"/>
          <w:rtl/>
        </w:rPr>
        <w:tab/>
        <w:t>**</w:t>
      </w:r>
    </w:p>
    <w:p w:rsidR="004C74BC" w:rsidRPr="00CD71C8" w:rsidRDefault="004C74BC" w:rsidP="004C74BC">
      <w:pPr>
        <w:pStyle w:val="1"/>
        <w:spacing w:before="120" w:after="120"/>
        <w:rPr>
          <w:rFonts w:cs="Akhbar MT" w:hint="cs"/>
          <w:b w:val="0"/>
          <w:bCs w:val="0"/>
          <w:sz w:val="28"/>
          <w:szCs w:val="28"/>
          <w:rtl/>
          <w:lang w:eastAsia="en-US"/>
        </w:rPr>
      </w:pPr>
      <w:r>
        <w:rPr>
          <w:rFonts w:cs="Akhbar MT"/>
          <w:sz w:val="28"/>
          <w:szCs w:val="28"/>
          <w:rtl/>
          <w:lang w:eastAsia="en-US"/>
        </w:rPr>
        <w:br w:type="page"/>
      </w:r>
    </w:p>
    <w:p w:rsidR="004C74BC" w:rsidRPr="00CD71C8" w:rsidRDefault="004C74BC" w:rsidP="004C74BC">
      <w:pPr>
        <w:pStyle w:val="1"/>
        <w:spacing w:before="120" w:after="120"/>
        <w:rPr>
          <w:rFonts w:cs="Akhbar MT" w:hint="cs"/>
          <w:b w:val="0"/>
          <w:bCs w:val="0"/>
          <w:sz w:val="96"/>
          <w:szCs w:val="96"/>
          <w:rtl/>
          <w:lang w:eastAsia="en-US"/>
        </w:rPr>
      </w:pPr>
    </w:p>
    <w:p w:rsidR="004C74BC" w:rsidRPr="00CD71C8" w:rsidRDefault="004C74BC" w:rsidP="004C74BC">
      <w:pPr>
        <w:pStyle w:val="1"/>
        <w:spacing w:before="120" w:after="120"/>
        <w:rPr>
          <w:rFonts w:cs="Akhbar MT" w:hint="cs"/>
          <w:b w:val="0"/>
          <w:bCs w:val="0"/>
          <w:sz w:val="96"/>
          <w:szCs w:val="96"/>
          <w:rtl/>
          <w:lang w:eastAsia="en-US"/>
        </w:rPr>
      </w:pPr>
      <w:r w:rsidRPr="00CD71C8">
        <w:rPr>
          <w:rFonts w:cs="Akhbar MT" w:hint="cs"/>
          <w:b w:val="0"/>
          <w:bCs w:val="0"/>
          <w:sz w:val="96"/>
          <w:szCs w:val="96"/>
          <w:rtl/>
          <w:lang w:eastAsia="en-US"/>
        </w:rPr>
        <w:t>المبحث الثاني</w:t>
      </w:r>
    </w:p>
    <w:p w:rsidR="004C74BC" w:rsidRPr="00CD71C8" w:rsidRDefault="004C74BC" w:rsidP="004C74BC">
      <w:pPr>
        <w:pStyle w:val="1"/>
        <w:spacing w:before="120" w:after="120"/>
        <w:rPr>
          <w:rFonts w:cs="Akhbar MT" w:hint="cs"/>
          <w:b w:val="0"/>
          <w:bCs w:val="0"/>
          <w:sz w:val="96"/>
          <w:szCs w:val="96"/>
          <w:rtl/>
          <w:lang w:eastAsia="en-US"/>
        </w:rPr>
      </w:pPr>
      <w:r w:rsidRPr="00CD71C8">
        <w:rPr>
          <w:rFonts w:cs="Akhbar MT" w:hint="cs"/>
          <w:b w:val="0"/>
          <w:bCs w:val="0"/>
          <w:sz w:val="96"/>
          <w:szCs w:val="96"/>
          <w:rtl/>
          <w:lang w:eastAsia="en-US"/>
        </w:rPr>
        <w:t>العلة بين المناطقة والنحاة</w:t>
      </w:r>
    </w:p>
    <w:p w:rsidR="004C74BC" w:rsidRPr="00CD71C8" w:rsidRDefault="004C74BC" w:rsidP="004C74BC">
      <w:pPr>
        <w:rPr>
          <w:rFonts w:cs="Akhbar MT" w:hint="cs"/>
          <w:b/>
          <w:bCs/>
          <w:sz w:val="28"/>
          <w:rtl/>
          <w:lang w:eastAsia="en-US"/>
        </w:rPr>
      </w:pPr>
      <w:r w:rsidRPr="00CD71C8">
        <w:rPr>
          <w:rFonts w:cs="Akhbar MT"/>
          <w:b/>
          <w:bCs/>
          <w:sz w:val="28"/>
          <w:rtl/>
          <w:lang w:eastAsia="en-US"/>
        </w:rPr>
        <w:br w:type="page"/>
      </w:r>
    </w:p>
    <w:p w:rsidR="004C74BC" w:rsidRPr="005D2868" w:rsidRDefault="004C74BC" w:rsidP="004C74BC">
      <w:pPr>
        <w:spacing w:before="120" w:after="120"/>
        <w:jc w:val="mediumKashida"/>
        <w:rPr>
          <w:b/>
          <w:bCs/>
          <w:sz w:val="28"/>
          <w:rtl/>
        </w:rPr>
      </w:pPr>
      <w:r w:rsidRPr="005D2868">
        <w:rPr>
          <w:b/>
          <w:bCs/>
          <w:sz w:val="28"/>
          <w:rtl/>
        </w:rPr>
        <w:lastRenderedPageBreak/>
        <w:t>أولا</w:t>
      </w:r>
      <w:r w:rsidRPr="005D2868">
        <w:rPr>
          <w:rFonts w:hint="cs"/>
          <w:b/>
          <w:bCs/>
          <w:sz w:val="28"/>
          <w:rtl/>
        </w:rPr>
        <w:t>ً</w:t>
      </w:r>
      <w:r w:rsidRPr="005D2868">
        <w:rPr>
          <w:b/>
          <w:bCs/>
          <w:sz w:val="28"/>
          <w:rtl/>
        </w:rPr>
        <w:t xml:space="preserve">: نظرية العلة في المنطق: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يقول الدكتور النشار "اعتبر </w:t>
      </w:r>
      <w:r w:rsidRPr="00CD71C8">
        <w:rPr>
          <w:rFonts w:cs="Akhbar MT" w:hint="cs"/>
          <w:b/>
          <w:bCs/>
          <w:sz w:val="28"/>
          <w:rtl/>
        </w:rPr>
        <w:t>أ</w:t>
      </w:r>
      <w:r w:rsidRPr="00CD71C8">
        <w:rPr>
          <w:rFonts w:cs="Akhbar MT"/>
          <w:b/>
          <w:bCs/>
          <w:sz w:val="28"/>
          <w:rtl/>
        </w:rPr>
        <w:t>رسطو قانون العلية من المقدمات الأولية، فلا يمكن القدح في بداهته</w:t>
      </w:r>
      <w:r w:rsidRPr="00CD71C8">
        <w:rPr>
          <w:rFonts w:cs="Akhbar MT" w:hint="cs"/>
          <w:b/>
          <w:bCs/>
          <w:sz w:val="28"/>
          <w:rtl/>
        </w:rPr>
        <w:t>"</w:t>
      </w:r>
      <w:r w:rsidRPr="00CD71C8">
        <w:rPr>
          <w:rStyle w:val="a4"/>
          <w:rFonts w:cs="Akhbar MT"/>
          <w:b/>
          <w:bCs/>
          <w:rtl/>
        </w:rPr>
        <w:footnoteReference w:id="457"/>
      </w:r>
      <w:r w:rsidRPr="00CD71C8">
        <w:rPr>
          <w:rFonts w:cs="Akhbar MT" w:hint="cs"/>
          <w:b/>
          <w:bCs/>
          <w:sz w:val="28"/>
          <w:rtl/>
        </w:rPr>
        <w:t>.</w:t>
      </w:r>
      <w:r w:rsidRPr="00CD71C8">
        <w:rPr>
          <w:rFonts w:cs="Akhbar MT"/>
          <w:b/>
          <w:bCs/>
          <w:sz w:val="28"/>
          <w:rtl/>
        </w:rPr>
        <w:t xml:space="preserve"> وسنحاول هنا إبراز العناصر الأساسية في نظرية العلة عند أرسطو حتى يتبين لنا لماذا اكتسب مبدأ العلة عنده هذه البداهة وتلك الأولية.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وأول ما يلاحظ</w:t>
      </w:r>
      <w:r w:rsidRPr="00CD71C8">
        <w:rPr>
          <w:rFonts w:cs="Akhbar MT" w:hint="cs"/>
          <w:b/>
          <w:bCs/>
          <w:sz w:val="28"/>
          <w:rtl/>
        </w:rPr>
        <w:t>ه</w:t>
      </w:r>
      <w:r w:rsidRPr="00CD71C8">
        <w:rPr>
          <w:rFonts w:cs="Akhbar MT"/>
          <w:b/>
          <w:bCs/>
          <w:sz w:val="28"/>
          <w:rtl/>
        </w:rPr>
        <w:t xml:space="preserve"> الدارس أن العلة ركن أساس</w:t>
      </w:r>
      <w:r w:rsidRPr="00CD71C8">
        <w:rPr>
          <w:rFonts w:cs="Akhbar MT" w:hint="cs"/>
          <w:b/>
          <w:bCs/>
          <w:sz w:val="28"/>
          <w:rtl/>
        </w:rPr>
        <w:t>ي</w:t>
      </w:r>
      <w:r w:rsidRPr="00CD71C8">
        <w:rPr>
          <w:rFonts w:cs="Akhbar MT"/>
          <w:b/>
          <w:bCs/>
          <w:sz w:val="28"/>
          <w:rtl/>
        </w:rPr>
        <w:t xml:space="preserve"> في القياس الأرسط</w:t>
      </w:r>
      <w:r w:rsidRPr="00CD71C8">
        <w:rPr>
          <w:rFonts w:cs="Akhbar MT" w:hint="cs"/>
          <w:b/>
          <w:bCs/>
          <w:sz w:val="28"/>
          <w:rtl/>
        </w:rPr>
        <w:t>ي</w:t>
      </w:r>
      <w:r w:rsidRPr="00CD71C8">
        <w:rPr>
          <w:rFonts w:cs="Akhbar MT"/>
          <w:b/>
          <w:bCs/>
          <w:sz w:val="28"/>
          <w:rtl/>
        </w:rPr>
        <w:t xml:space="preserve"> بحيث لا يتم البرهان إلا بظهور العلة</w:t>
      </w:r>
      <w:r w:rsidRPr="00CD71C8">
        <w:rPr>
          <w:rFonts w:cs="Akhbar MT" w:hint="cs"/>
          <w:b/>
          <w:bCs/>
          <w:sz w:val="28"/>
          <w:rtl/>
        </w:rPr>
        <w:t xml:space="preserve">. وفي هذا الصدد </w:t>
      </w:r>
      <w:r w:rsidRPr="00CD71C8">
        <w:rPr>
          <w:rFonts w:cs="Akhbar MT"/>
          <w:b/>
          <w:bCs/>
          <w:sz w:val="28"/>
          <w:rtl/>
        </w:rPr>
        <w:t>يقول أرسطو:</w:t>
      </w:r>
      <w:r w:rsidRPr="00CD71C8">
        <w:rPr>
          <w:rFonts w:cs="Akhbar MT" w:hint="cs"/>
          <w:b/>
          <w:bCs/>
          <w:sz w:val="28"/>
          <w:rtl/>
        </w:rPr>
        <w:t xml:space="preserve"> </w:t>
      </w:r>
      <w:r w:rsidRPr="00CD71C8">
        <w:rPr>
          <w:rFonts w:cs="Akhbar MT"/>
          <w:b/>
          <w:bCs/>
          <w:sz w:val="28"/>
          <w:rtl/>
        </w:rPr>
        <w:t>"وذلك أنه إن كان الذ</w:t>
      </w:r>
      <w:r w:rsidRPr="00CD71C8">
        <w:rPr>
          <w:rFonts w:cs="Akhbar MT" w:hint="cs"/>
          <w:b/>
          <w:bCs/>
          <w:sz w:val="28"/>
          <w:rtl/>
        </w:rPr>
        <w:t>ي</w:t>
      </w:r>
      <w:r w:rsidRPr="00CD71C8">
        <w:rPr>
          <w:rFonts w:cs="Akhbar MT"/>
          <w:b/>
          <w:bCs/>
          <w:sz w:val="28"/>
          <w:rtl/>
        </w:rPr>
        <w:t xml:space="preserve"> ليس عنده القول على </w:t>
      </w:r>
      <w:r w:rsidRPr="00CD71C8">
        <w:rPr>
          <w:rFonts w:cs="Akhbar MT" w:hint="cs"/>
          <w:b/>
          <w:bCs/>
          <w:sz w:val="28"/>
          <w:rtl/>
        </w:rPr>
        <w:t>(</w:t>
      </w:r>
      <w:r w:rsidRPr="00CD71C8">
        <w:rPr>
          <w:rFonts w:cs="Akhbar MT"/>
          <w:b/>
          <w:bCs/>
          <w:sz w:val="28"/>
          <w:rtl/>
        </w:rPr>
        <w:t>ل</w:t>
      </w:r>
      <w:r w:rsidRPr="00CD71C8">
        <w:rPr>
          <w:rFonts w:cs="Akhbar MT" w:hint="cs"/>
          <w:b/>
          <w:bCs/>
          <w:sz w:val="28"/>
          <w:rtl/>
        </w:rPr>
        <w:t>ِ</w:t>
      </w:r>
      <w:r w:rsidRPr="00CD71C8">
        <w:rPr>
          <w:rFonts w:cs="Akhbar MT"/>
          <w:b/>
          <w:bCs/>
          <w:sz w:val="28"/>
          <w:rtl/>
        </w:rPr>
        <w:t>م</w:t>
      </w:r>
      <w:r w:rsidRPr="00CD71C8">
        <w:rPr>
          <w:rFonts w:cs="Akhbar MT" w:hint="cs"/>
          <w:b/>
          <w:bCs/>
          <w:sz w:val="28"/>
          <w:rtl/>
        </w:rPr>
        <w:t>َ</w:t>
      </w:r>
      <w:r w:rsidRPr="00CD71C8">
        <w:rPr>
          <w:rFonts w:cs="Akhbar MT"/>
          <w:b/>
          <w:bCs/>
          <w:sz w:val="28"/>
          <w:rtl/>
        </w:rPr>
        <w:t xml:space="preserve"> الش</w:t>
      </w:r>
      <w:r w:rsidRPr="00CD71C8">
        <w:rPr>
          <w:rFonts w:cs="Akhbar MT" w:hint="cs"/>
          <w:b/>
          <w:bCs/>
          <w:sz w:val="28"/>
          <w:rtl/>
        </w:rPr>
        <w:t>يء)</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والبرهان موجود </w:t>
      </w:r>
      <w:r w:rsidRPr="00CD71C8">
        <w:rPr>
          <w:rFonts w:cs="Akhbar MT"/>
          <w:b/>
          <w:bCs/>
          <w:sz w:val="28"/>
        </w:rPr>
        <w:t>–</w:t>
      </w:r>
      <w:r w:rsidRPr="00CD71C8">
        <w:rPr>
          <w:rFonts w:cs="Akhbar MT"/>
          <w:b/>
          <w:bCs/>
          <w:sz w:val="28"/>
          <w:rtl/>
        </w:rPr>
        <w:t xml:space="preserve"> ليس هو عالما</w:t>
      </w:r>
      <w:r w:rsidRPr="00CD71C8">
        <w:rPr>
          <w:rFonts w:cs="Akhbar MT" w:hint="cs"/>
          <w:b/>
          <w:bCs/>
          <w:sz w:val="28"/>
          <w:rtl/>
        </w:rPr>
        <w:t>ً</w:t>
      </w:r>
      <w:r w:rsidRPr="00CD71C8">
        <w:rPr>
          <w:rFonts w:cs="Akhbar MT" w:hint="cs"/>
          <w:b/>
          <w:bCs/>
          <w:sz w:val="28"/>
          <w:vertAlign w:val="superscript"/>
          <w:rtl/>
        </w:rPr>
        <w:t>"</w:t>
      </w:r>
      <w:r w:rsidRPr="00CD71C8">
        <w:rPr>
          <w:rStyle w:val="a4"/>
          <w:rFonts w:cs="Akhbar MT"/>
          <w:b/>
          <w:bCs/>
          <w:rtl/>
        </w:rPr>
        <w:footnoteReference w:id="458"/>
      </w:r>
      <w:r w:rsidRPr="00CD71C8">
        <w:rPr>
          <w:rFonts w:cs="Akhbar MT"/>
          <w:b/>
          <w:bCs/>
          <w:sz w:val="28"/>
          <w:rtl/>
        </w:rPr>
        <w:t>. ويشرح أحد المناطقة العرب هذه العبارة بقوله "أ</w:t>
      </w:r>
      <w:r w:rsidRPr="00CD71C8">
        <w:rPr>
          <w:rFonts w:cs="Akhbar MT" w:hint="cs"/>
          <w:b/>
          <w:bCs/>
          <w:sz w:val="28"/>
          <w:rtl/>
        </w:rPr>
        <w:t>ي</w:t>
      </w:r>
      <w:r w:rsidRPr="00CD71C8">
        <w:rPr>
          <w:rFonts w:cs="Akhbar MT"/>
          <w:b/>
          <w:bCs/>
          <w:sz w:val="28"/>
          <w:rtl/>
        </w:rPr>
        <w:t xml:space="preserve"> أنه إذا أمكن البرهان، لكن كانت العل</w:t>
      </w:r>
      <w:r>
        <w:rPr>
          <w:rFonts w:cs="Akhbar MT"/>
          <w:b/>
          <w:bCs/>
          <w:sz w:val="28"/>
          <w:rtl/>
        </w:rPr>
        <w:t>ة مجهولة فإن هذا لا يؤد</w:t>
      </w:r>
      <w:r>
        <w:rPr>
          <w:rFonts w:cs="Akhbar MT" w:hint="cs"/>
          <w:b/>
          <w:bCs/>
          <w:sz w:val="28"/>
          <w:rtl/>
        </w:rPr>
        <w:t>ي</w:t>
      </w:r>
      <w:r w:rsidRPr="00CD71C8">
        <w:rPr>
          <w:rFonts w:cs="Akhbar MT"/>
          <w:b/>
          <w:bCs/>
          <w:sz w:val="28"/>
          <w:rtl/>
        </w:rPr>
        <w:t xml:space="preserve"> إلى معرفة علمية</w:t>
      </w:r>
      <w:r w:rsidRPr="00CD71C8">
        <w:rPr>
          <w:rFonts w:cs="Akhbar MT" w:hint="cs"/>
          <w:b/>
          <w:bCs/>
          <w:sz w:val="28"/>
          <w:rtl/>
        </w:rPr>
        <w:t>"</w:t>
      </w:r>
      <w:r w:rsidRPr="00CD71C8">
        <w:rPr>
          <w:rStyle w:val="a4"/>
          <w:rFonts w:cs="Akhbar MT"/>
          <w:b/>
          <w:bCs/>
          <w:rtl/>
        </w:rPr>
        <w:footnoteReference w:id="459"/>
      </w:r>
      <w:r w:rsidRPr="00CD71C8">
        <w:rPr>
          <w:rFonts w:cs="Akhbar MT"/>
          <w:b/>
          <w:bCs/>
          <w:sz w:val="28"/>
          <w:rtl/>
        </w:rPr>
        <w:t>.</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ولقد ف</w:t>
      </w:r>
      <w:r w:rsidRPr="00CD71C8">
        <w:rPr>
          <w:rFonts w:cs="Akhbar MT" w:hint="cs"/>
          <w:b/>
          <w:bCs/>
          <w:sz w:val="28"/>
          <w:rtl/>
        </w:rPr>
        <w:t>ض</w:t>
      </w:r>
      <w:r w:rsidRPr="00CD71C8">
        <w:rPr>
          <w:rFonts w:cs="Akhbar MT"/>
          <w:b/>
          <w:bCs/>
          <w:sz w:val="28"/>
          <w:rtl/>
        </w:rPr>
        <w:t xml:space="preserve">ل أرسطو الشكل الأول من </w:t>
      </w:r>
      <w:r w:rsidRPr="00CD71C8">
        <w:rPr>
          <w:rFonts w:cs="Akhbar MT" w:hint="cs"/>
          <w:b/>
          <w:bCs/>
          <w:sz w:val="28"/>
          <w:rtl/>
        </w:rPr>
        <w:t>أ</w:t>
      </w:r>
      <w:r w:rsidRPr="00CD71C8">
        <w:rPr>
          <w:rFonts w:cs="Akhbar MT"/>
          <w:b/>
          <w:bCs/>
          <w:sz w:val="28"/>
          <w:rtl/>
        </w:rPr>
        <w:t xml:space="preserve">شكال القياس على </w:t>
      </w:r>
      <w:r w:rsidRPr="00CD71C8">
        <w:rPr>
          <w:rFonts w:cs="Akhbar MT" w:hint="cs"/>
          <w:b/>
          <w:bCs/>
          <w:sz w:val="28"/>
          <w:rtl/>
        </w:rPr>
        <w:t>أ</w:t>
      </w:r>
      <w:r w:rsidRPr="00CD71C8">
        <w:rPr>
          <w:rFonts w:cs="Akhbar MT"/>
          <w:b/>
          <w:bCs/>
          <w:sz w:val="28"/>
          <w:rtl/>
        </w:rPr>
        <w:t xml:space="preserve">ساس وضوح مبدأ العلة في هذا الشكل: "وذلك أن القياس على </w:t>
      </w:r>
      <w:r w:rsidRPr="00CD71C8">
        <w:rPr>
          <w:rFonts w:cs="Akhbar MT" w:hint="cs"/>
          <w:b/>
          <w:bCs/>
          <w:sz w:val="28"/>
          <w:rtl/>
        </w:rPr>
        <w:t>(</w:t>
      </w:r>
      <w:r w:rsidRPr="00CD71C8">
        <w:rPr>
          <w:rFonts w:cs="Akhbar MT"/>
          <w:b/>
          <w:bCs/>
          <w:sz w:val="28"/>
          <w:rtl/>
        </w:rPr>
        <w:t>لم الش</w:t>
      </w:r>
      <w:r w:rsidRPr="00CD71C8">
        <w:rPr>
          <w:rFonts w:cs="Akhbar MT" w:hint="cs"/>
          <w:b/>
          <w:bCs/>
          <w:sz w:val="28"/>
          <w:rtl/>
        </w:rPr>
        <w:t>يء)</w:t>
      </w:r>
      <w:r w:rsidRPr="00CD71C8">
        <w:rPr>
          <w:rFonts w:cs="Akhbar MT"/>
          <w:b/>
          <w:bCs/>
          <w:sz w:val="28"/>
          <w:rtl/>
        </w:rPr>
        <w:t xml:space="preserve"> إنما يكون بهذا الشكل .</w:t>
      </w:r>
      <w:r w:rsidRPr="00CD71C8">
        <w:rPr>
          <w:rFonts w:cs="Akhbar MT" w:hint="cs"/>
          <w:b/>
          <w:bCs/>
          <w:sz w:val="28"/>
          <w:rtl/>
        </w:rPr>
        <w:t>.</w:t>
      </w:r>
      <w:r w:rsidRPr="00CD71C8">
        <w:rPr>
          <w:rFonts w:cs="Akhbar MT"/>
          <w:b/>
          <w:bCs/>
          <w:sz w:val="28"/>
          <w:rtl/>
        </w:rPr>
        <w:t xml:space="preserve">. والعلم بـ </w:t>
      </w:r>
      <w:r w:rsidRPr="00CD71C8">
        <w:rPr>
          <w:rFonts w:cs="Akhbar MT" w:hint="cs"/>
          <w:b/>
          <w:bCs/>
          <w:sz w:val="28"/>
          <w:rtl/>
        </w:rPr>
        <w:t>(</w:t>
      </w:r>
      <w:r w:rsidRPr="00CD71C8">
        <w:rPr>
          <w:rFonts w:cs="Akhbar MT"/>
          <w:b/>
          <w:bCs/>
          <w:sz w:val="28"/>
          <w:rtl/>
        </w:rPr>
        <w:t>لم الش</w:t>
      </w:r>
      <w:r w:rsidRPr="00CD71C8">
        <w:rPr>
          <w:rFonts w:cs="Akhbar MT" w:hint="cs"/>
          <w:b/>
          <w:bCs/>
          <w:sz w:val="28"/>
          <w:rtl/>
        </w:rPr>
        <w:t>يء)</w:t>
      </w:r>
      <w:r w:rsidRPr="00CD71C8">
        <w:rPr>
          <w:rFonts w:cs="Akhbar MT"/>
          <w:b/>
          <w:bCs/>
          <w:sz w:val="28"/>
          <w:rtl/>
        </w:rPr>
        <w:t xml:space="preserve"> هو أكثر تحقيقا</w:t>
      </w:r>
      <w:r w:rsidRPr="00CD71C8">
        <w:rPr>
          <w:rFonts w:cs="Akhbar MT" w:hint="cs"/>
          <w:b/>
          <w:bCs/>
          <w:sz w:val="28"/>
          <w:rtl/>
        </w:rPr>
        <w:t>ً"</w:t>
      </w:r>
      <w:r w:rsidRPr="00CD71C8">
        <w:rPr>
          <w:rStyle w:val="a4"/>
          <w:rFonts w:cs="Akhbar MT"/>
          <w:b/>
          <w:bCs/>
          <w:rtl/>
        </w:rPr>
        <w:footnoteReference w:id="460"/>
      </w:r>
      <w:r w:rsidRPr="00CD71C8">
        <w:rPr>
          <w:rFonts w:cs="Akhbar MT" w:hint="cs"/>
          <w:b/>
          <w:bCs/>
          <w:sz w:val="28"/>
          <w:rtl/>
        </w:rPr>
        <w:t>.</w:t>
      </w:r>
      <w:r w:rsidRPr="00CD71C8">
        <w:rPr>
          <w:rFonts w:cs="Akhbar MT"/>
          <w:b/>
          <w:bCs/>
          <w:sz w:val="28"/>
          <w:rtl/>
        </w:rPr>
        <w:t xml:space="preserve"> وإذا شئنا توضيح ذلك فإننا نسوق هذه الصورة القياسية المع</w:t>
      </w:r>
      <w:r w:rsidRPr="00CD71C8">
        <w:rPr>
          <w:rFonts w:cs="Akhbar MT" w:hint="cs"/>
          <w:b/>
          <w:bCs/>
          <w:sz w:val="28"/>
          <w:rtl/>
        </w:rPr>
        <w:t>ر</w:t>
      </w:r>
      <w:r w:rsidRPr="00CD71C8">
        <w:rPr>
          <w:rFonts w:cs="Akhbar MT"/>
          <w:b/>
          <w:bCs/>
          <w:sz w:val="28"/>
          <w:rtl/>
        </w:rPr>
        <w:t xml:space="preserve">وفة في الشكل الأول من أشكال القياس: "كل </w:t>
      </w:r>
      <w:r w:rsidRPr="00CD71C8">
        <w:rPr>
          <w:rFonts w:cs="Akhbar MT" w:hint="cs"/>
          <w:b/>
          <w:bCs/>
          <w:sz w:val="28"/>
          <w:rtl/>
        </w:rPr>
        <w:t>إ</w:t>
      </w:r>
      <w:r w:rsidRPr="00CD71C8">
        <w:rPr>
          <w:rFonts w:cs="Akhbar MT"/>
          <w:b/>
          <w:bCs/>
          <w:sz w:val="28"/>
          <w:rtl/>
        </w:rPr>
        <w:t xml:space="preserve">نسان فان، وسقراط إنسان، فسقراط إذن فان". ويتضح مبدأ العلة </w:t>
      </w:r>
      <w:r w:rsidRPr="00CD71C8">
        <w:rPr>
          <w:rFonts w:cs="Akhbar MT" w:hint="cs"/>
          <w:b/>
          <w:bCs/>
          <w:sz w:val="28"/>
          <w:rtl/>
        </w:rPr>
        <w:t>ه</w:t>
      </w:r>
      <w:r w:rsidRPr="00CD71C8">
        <w:rPr>
          <w:rFonts w:cs="Akhbar MT"/>
          <w:b/>
          <w:bCs/>
          <w:sz w:val="28"/>
          <w:rtl/>
        </w:rPr>
        <w:t xml:space="preserve">نا في </w:t>
      </w:r>
      <w:r w:rsidRPr="00CD71C8">
        <w:rPr>
          <w:rFonts w:cs="Akhbar MT"/>
          <w:b/>
          <w:bCs/>
          <w:sz w:val="28"/>
          <w:rtl/>
        </w:rPr>
        <w:lastRenderedPageBreak/>
        <w:t>فناء سقراط لانتمائ</w:t>
      </w:r>
      <w:r w:rsidRPr="00CD71C8">
        <w:rPr>
          <w:rFonts w:cs="Akhbar MT" w:hint="cs"/>
          <w:b/>
          <w:bCs/>
          <w:sz w:val="28"/>
          <w:rtl/>
        </w:rPr>
        <w:t>ه</w:t>
      </w:r>
      <w:r w:rsidRPr="00CD71C8">
        <w:rPr>
          <w:rFonts w:cs="Akhbar MT"/>
          <w:b/>
          <w:bCs/>
          <w:sz w:val="28"/>
          <w:rtl/>
        </w:rPr>
        <w:t xml:space="preserve"> إلى الجنس الإنسان</w:t>
      </w:r>
      <w:r w:rsidRPr="00CD71C8">
        <w:rPr>
          <w:rFonts w:cs="Akhbar MT" w:hint="cs"/>
          <w:b/>
          <w:bCs/>
          <w:sz w:val="28"/>
          <w:rtl/>
        </w:rPr>
        <w:t>ي</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دلت </w:t>
      </w:r>
      <w:r w:rsidRPr="00CD71C8">
        <w:rPr>
          <w:rFonts w:cs="Akhbar MT" w:hint="cs"/>
          <w:b/>
          <w:bCs/>
          <w:sz w:val="28"/>
          <w:rtl/>
        </w:rPr>
        <w:t>ا</w:t>
      </w:r>
      <w:r w:rsidRPr="00CD71C8">
        <w:rPr>
          <w:rFonts w:cs="Akhbar MT"/>
          <w:b/>
          <w:bCs/>
          <w:sz w:val="28"/>
          <w:rtl/>
        </w:rPr>
        <w:t>لمشاهدة والعادة على فناء أفراده.</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وكذلك يرى أرسطو أن العلم الفاضل هو العلم بـ </w:t>
      </w:r>
      <w:r w:rsidRPr="00CD71C8">
        <w:rPr>
          <w:rFonts w:cs="Akhbar MT" w:hint="cs"/>
          <w:b/>
          <w:bCs/>
          <w:sz w:val="28"/>
          <w:rtl/>
        </w:rPr>
        <w:t>(</w:t>
      </w:r>
      <w:r w:rsidRPr="00CD71C8">
        <w:rPr>
          <w:rFonts w:cs="Akhbar MT"/>
          <w:b/>
          <w:bCs/>
          <w:sz w:val="28"/>
          <w:rtl/>
        </w:rPr>
        <w:t>لم الش</w:t>
      </w:r>
      <w:r w:rsidRPr="00CD71C8">
        <w:rPr>
          <w:rFonts w:cs="Akhbar MT" w:hint="cs"/>
          <w:b/>
          <w:bCs/>
          <w:sz w:val="28"/>
          <w:rtl/>
        </w:rPr>
        <w:t>يء)</w:t>
      </w:r>
      <w:r w:rsidRPr="00CD71C8">
        <w:rPr>
          <w:rFonts w:cs="Akhbar MT"/>
          <w:b/>
          <w:bCs/>
          <w:sz w:val="28"/>
          <w:rtl/>
        </w:rPr>
        <w:t>: "وأقدم</w:t>
      </w:r>
      <w:r w:rsidRPr="00CD71C8">
        <w:rPr>
          <w:rFonts w:cs="Akhbar MT" w:hint="cs"/>
          <w:b/>
          <w:bCs/>
          <w:sz w:val="28"/>
          <w:rtl/>
        </w:rPr>
        <w:t>ُ</w:t>
      </w:r>
      <w:r w:rsidRPr="00CD71C8">
        <w:rPr>
          <w:rFonts w:cs="Akhbar MT"/>
          <w:b/>
          <w:bCs/>
          <w:sz w:val="28"/>
          <w:rtl/>
        </w:rPr>
        <w:t xml:space="preserve"> العلم</w:t>
      </w:r>
      <w:r w:rsidRPr="00CD71C8">
        <w:rPr>
          <w:rFonts w:cs="Akhbar MT" w:hint="cs"/>
          <w:b/>
          <w:bCs/>
          <w:sz w:val="28"/>
          <w:rtl/>
        </w:rPr>
        <w:t>ِ</w:t>
      </w:r>
      <w:r w:rsidRPr="00CD71C8">
        <w:rPr>
          <w:rFonts w:cs="Akhbar MT"/>
          <w:b/>
          <w:bCs/>
          <w:sz w:val="28"/>
          <w:rtl/>
        </w:rPr>
        <w:t xml:space="preserve"> العلم</w:t>
      </w:r>
      <w:r w:rsidRPr="00CD71C8">
        <w:rPr>
          <w:rFonts w:cs="Akhbar MT" w:hint="cs"/>
          <w:b/>
          <w:bCs/>
          <w:sz w:val="28"/>
          <w:rtl/>
        </w:rPr>
        <w:t>ُ</w:t>
      </w:r>
      <w:r w:rsidRPr="00CD71C8">
        <w:rPr>
          <w:rFonts w:cs="Akhbar MT"/>
          <w:b/>
          <w:bCs/>
          <w:sz w:val="28"/>
          <w:rtl/>
        </w:rPr>
        <w:t xml:space="preserve"> بأن الش</w:t>
      </w:r>
      <w:r w:rsidRPr="00CD71C8">
        <w:rPr>
          <w:rFonts w:cs="Akhbar MT" w:hint="cs"/>
          <w:b/>
          <w:bCs/>
          <w:sz w:val="28"/>
          <w:rtl/>
        </w:rPr>
        <w:t>يء</w:t>
      </w:r>
      <w:r w:rsidRPr="00CD71C8">
        <w:rPr>
          <w:rFonts w:cs="Akhbar MT"/>
          <w:b/>
          <w:bCs/>
          <w:sz w:val="28"/>
          <w:rtl/>
        </w:rPr>
        <w:t xml:space="preserve"> موجود، والعلم بـ </w:t>
      </w:r>
      <w:r w:rsidRPr="00CD71C8">
        <w:rPr>
          <w:rFonts w:cs="Akhbar MT" w:hint="cs"/>
          <w:b/>
          <w:bCs/>
          <w:sz w:val="28"/>
          <w:rtl/>
        </w:rPr>
        <w:t>(</w:t>
      </w:r>
      <w:r w:rsidRPr="00CD71C8">
        <w:rPr>
          <w:rFonts w:cs="Akhbar MT"/>
          <w:b/>
          <w:bCs/>
          <w:sz w:val="28"/>
          <w:rtl/>
        </w:rPr>
        <w:t>لم الش</w:t>
      </w:r>
      <w:r w:rsidRPr="00CD71C8">
        <w:rPr>
          <w:rFonts w:cs="Akhbar MT" w:hint="cs"/>
          <w:b/>
          <w:bCs/>
          <w:sz w:val="28"/>
          <w:rtl/>
        </w:rPr>
        <w:t>يء)</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هو بعينه، لا العلم بـ </w:t>
      </w:r>
      <w:r w:rsidRPr="00CD71C8">
        <w:rPr>
          <w:rFonts w:cs="Akhbar MT" w:hint="cs"/>
          <w:b/>
          <w:bCs/>
          <w:sz w:val="28"/>
          <w:rtl/>
        </w:rPr>
        <w:t>(</w:t>
      </w:r>
      <w:r w:rsidRPr="00CD71C8">
        <w:rPr>
          <w:rFonts w:cs="Akhbar MT"/>
          <w:b/>
          <w:bCs/>
          <w:sz w:val="28"/>
          <w:rtl/>
        </w:rPr>
        <w:t>أن</w:t>
      </w:r>
      <w:r w:rsidRPr="00CD71C8">
        <w:rPr>
          <w:rFonts w:cs="Akhbar MT" w:hint="cs"/>
          <w:b/>
          <w:bCs/>
          <w:sz w:val="28"/>
          <w:rtl/>
        </w:rPr>
        <w:t>ّ</w:t>
      </w:r>
      <w:r w:rsidRPr="00CD71C8">
        <w:rPr>
          <w:rFonts w:cs="Akhbar MT"/>
          <w:b/>
          <w:bCs/>
          <w:sz w:val="28"/>
          <w:rtl/>
        </w:rPr>
        <w:t xml:space="preserve"> الش</w:t>
      </w:r>
      <w:r w:rsidRPr="00CD71C8">
        <w:rPr>
          <w:rFonts w:cs="Akhbar MT" w:hint="cs"/>
          <w:b/>
          <w:bCs/>
          <w:sz w:val="28"/>
          <w:rtl/>
        </w:rPr>
        <w:t>يء)</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هو خلو من العلم بـ </w:t>
      </w:r>
      <w:r w:rsidRPr="00CD71C8">
        <w:rPr>
          <w:rFonts w:cs="Akhbar MT" w:hint="cs"/>
          <w:b/>
          <w:bCs/>
          <w:sz w:val="28"/>
          <w:rtl/>
        </w:rPr>
        <w:t>(</w:t>
      </w:r>
      <w:r w:rsidRPr="00CD71C8">
        <w:rPr>
          <w:rFonts w:cs="Akhbar MT"/>
          <w:b/>
          <w:bCs/>
          <w:sz w:val="28"/>
          <w:rtl/>
        </w:rPr>
        <w:t>ل</w:t>
      </w:r>
      <w:r w:rsidRPr="00CD71C8">
        <w:rPr>
          <w:rFonts w:cs="Akhbar MT" w:hint="cs"/>
          <w:b/>
          <w:bCs/>
          <w:sz w:val="28"/>
          <w:rtl/>
        </w:rPr>
        <w:t>ِ</w:t>
      </w:r>
      <w:r w:rsidRPr="00CD71C8">
        <w:rPr>
          <w:rFonts w:cs="Akhbar MT"/>
          <w:b/>
          <w:bCs/>
          <w:sz w:val="28"/>
          <w:rtl/>
        </w:rPr>
        <w:t>م الشئ</w:t>
      </w:r>
      <w:r w:rsidRPr="00CD71C8">
        <w:rPr>
          <w:rFonts w:cs="Akhbar MT" w:hint="cs"/>
          <w:b/>
          <w:bCs/>
          <w:sz w:val="28"/>
          <w:rtl/>
        </w:rPr>
        <w:t>)"</w:t>
      </w:r>
      <w:r w:rsidRPr="00CD71C8">
        <w:rPr>
          <w:rStyle w:val="a4"/>
          <w:rFonts w:cs="Akhbar MT"/>
          <w:b/>
          <w:bCs/>
          <w:rtl/>
        </w:rPr>
        <w:footnoteReference w:id="461"/>
      </w:r>
      <w:r w:rsidRPr="00CD71C8">
        <w:rPr>
          <w:rFonts w:cs="Akhbar MT" w:hint="cs"/>
          <w:b/>
          <w:bCs/>
          <w:sz w:val="28"/>
          <w:rtl/>
        </w:rPr>
        <w:t>.</w:t>
      </w:r>
      <w:r w:rsidRPr="00CD71C8">
        <w:rPr>
          <w:rFonts w:cs="Akhbar MT"/>
          <w:b/>
          <w:bCs/>
          <w:sz w:val="28"/>
          <w:rtl/>
        </w:rPr>
        <w:t xml:space="preserve"> وتفسير ذلك أن أرسطو يربط بين البحث عن وجود الش</w:t>
      </w:r>
      <w:r w:rsidRPr="00CD71C8">
        <w:rPr>
          <w:rFonts w:cs="Akhbar MT" w:hint="cs"/>
          <w:b/>
          <w:bCs/>
          <w:sz w:val="28"/>
          <w:rtl/>
        </w:rPr>
        <w:t>يء</w:t>
      </w:r>
      <w:r w:rsidRPr="00CD71C8">
        <w:rPr>
          <w:rFonts w:cs="Akhbar MT"/>
          <w:b/>
          <w:bCs/>
          <w:sz w:val="28"/>
          <w:rtl/>
        </w:rPr>
        <w:t>، والعلة من وجود هذا الش</w:t>
      </w:r>
      <w:r w:rsidRPr="00CD71C8">
        <w:rPr>
          <w:rFonts w:cs="Akhbar MT" w:hint="cs"/>
          <w:b/>
          <w:bCs/>
          <w:sz w:val="28"/>
          <w:rtl/>
        </w:rPr>
        <w:t>يء</w:t>
      </w:r>
      <w:r w:rsidRPr="00CD71C8">
        <w:rPr>
          <w:rFonts w:cs="Akhbar MT"/>
          <w:b/>
          <w:bCs/>
          <w:sz w:val="28"/>
          <w:rtl/>
        </w:rPr>
        <w:t>، فلكل ش</w:t>
      </w:r>
      <w:r w:rsidRPr="00CD71C8">
        <w:rPr>
          <w:rFonts w:cs="Akhbar MT" w:hint="cs"/>
          <w:b/>
          <w:bCs/>
          <w:sz w:val="28"/>
          <w:rtl/>
        </w:rPr>
        <w:t>ي</w:t>
      </w:r>
      <w:r w:rsidRPr="00CD71C8">
        <w:rPr>
          <w:rFonts w:cs="Akhbar MT"/>
          <w:b/>
          <w:bCs/>
          <w:sz w:val="28"/>
          <w:rtl/>
        </w:rPr>
        <w:t xml:space="preserve"> موجود سبب</w:t>
      </w:r>
      <w:r w:rsidRPr="00CD71C8">
        <w:rPr>
          <w:rFonts w:cs="Akhbar MT" w:hint="cs"/>
          <w:b/>
          <w:bCs/>
          <w:sz w:val="28"/>
          <w:rtl/>
        </w:rPr>
        <w:t>،</w:t>
      </w:r>
      <w:r w:rsidRPr="00CD71C8">
        <w:rPr>
          <w:rFonts w:cs="Akhbar MT"/>
          <w:b/>
          <w:bCs/>
          <w:sz w:val="28"/>
          <w:rtl/>
        </w:rPr>
        <w:t xml:space="preserve"> ولكل ش</w:t>
      </w:r>
      <w:r w:rsidRPr="00CD71C8">
        <w:rPr>
          <w:rFonts w:cs="Akhbar MT" w:hint="cs"/>
          <w:b/>
          <w:bCs/>
          <w:sz w:val="28"/>
          <w:rtl/>
        </w:rPr>
        <w:t xml:space="preserve">يء </w:t>
      </w:r>
      <w:r w:rsidRPr="00CD71C8">
        <w:rPr>
          <w:rFonts w:cs="Akhbar MT"/>
          <w:b/>
          <w:bCs/>
          <w:sz w:val="28"/>
          <w:rtl/>
        </w:rPr>
        <w:t>غاية</w:t>
      </w:r>
      <w:r w:rsidRPr="00CD71C8">
        <w:rPr>
          <w:rFonts w:cs="Akhbar MT" w:hint="cs"/>
          <w:b/>
          <w:bCs/>
          <w:sz w:val="28"/>
          <w:rtl/>
        </w:rPr>
        <w:t>.</w:t>
      </w:r>
      <w:r w:rsidRPr="00CD71C8">
        <w:rPr>
          <w:rFonts w:cs="Akhbar MT"/>
          <w:b/>
          <w:bCs/>
          <w:sz w:val="28"/>
          <w:rtl/>
        </w:rPr>
        <w:t xml:space="preserve"> وهذا </w:t>
      </w:r>
      <w:r w:rsidRPr="00CD71C8">
        <w:rPr>
          <w:rFonts w:cs="Akhbar MT" w:hint="cs"/>
          <w:b/>
          <w:bCs/>
          <w:sz w:val="28"/>
          <w:rtl/>
        </w:rPr>
        <w:t>ي</w:t>
      </w:r>
      <w:r w:rsidRPr="00CD71C8">
        <w:rPr>
          <w:rFonts w:cs="Akhbar MT"/>
          <w:b/>
          <w:bCs/>
          <w:sz w:val="28"/>
          <w:rtl/>
        </w:rPr>
        <w:t>تأد</w:t>
      </w:r>
      <w:r w:rsidRPr="00CD71C8">
        <w:rPr>
          <w:rFonts w:cs="Akhbar MT" w:hint="cs"/>
          <w:b/>
          <w:bCs/>
          <w:sz w:val="28"/>
          <w:rtl/>
        </w:rPr>
        <w:t>ى</w:t>
      </w:r>
      <w:r w:rsidRPr="00CD71C8">
        <w:rPr>
          <w:rFonts w:cs="Akhbar MT"/>
          <w:b/>
          <w:bCs/>
          <w:sz w:val="28"/>
          <w:rtl/>
        </w:rPr>
        <w:t xml:space="preserve"> بأرسطو إلى نظرية فلسفية عقلية قوامها مبدأ الضرورة والغاية في وجود الموجودات</w:t>
      </w:r>
      <w:r w:rsidRPr="00CD71C8">
        <w:rPr>
          <w:rFonts w:cs="Akhbar MT" w:hint="cs"/>
          <w:b/>
          <w:bCs/>
          <w:sz w:val="28"/>
          <w:rtl/>
        </w:rPr>
        <w:t>.</w:t>
      </w:r>
      <w:r w:rsidRPr="00CD71C8">
        <w:rPr>
          <w:rFonts w:cs="Akhbar MT"/>
          <w:b/>
          <w:bCs/>
          <w:sz w:val="28"/>
          <w:rtl/>
        </w:rPr>
        <w:t xml:space="preserve"> ويكاد كتاب "ما بعد الطبيعة" لأرسطو يكون </w:t>
      </w:r>
      <w:r w:rsidRPr="00CD71C8">
        <w:rPr>
          <w:rFonts w:cs="Akhbar MT"/>
          <w:b/>
          <w:bCs/>
          <w:sz w:val="28"/>
        </w:rPr>
        <w:t>–</w:t>
      </w:r>
      <w:r w:rsidRPr="00CD71C8">
        <w:rPr>
          <w:rFonts w:cs="Akhbar MT"/>
          <w:b/>
          <w:bCs/>
          <w:sz w:val="28"/>
          <w:rtl/>
        </w:rPr>
        <w:t xml:space="preserve"> في معظم</w:t>
      </w:r>
      <w:r w:rsidRPr="00CD71C8">
        <w:rPr>
          <w:rFonts w:cs="Akhbar MT" w:hint="cs"/>
          <w:b/>
          <w:bCs/>
          <w:sz w:val="28"/>
          <w:rtl/>
        </w:rPr>
        <w:t>ه</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بحثا</w:t>
      </w:r>
      <w:r w:rsidRPr="00CD71C8">
        <w:rPr>
          <w:rFonts w:cs="Akhbar MT" w:hint="cs"/>
          <w:b/>
          <w:bCs/>
          <w:sz w:val="28"/>
          <w:rtl/>
        </w:rPr>
        <w:t>ً</w:t>
      </w:r>
      <w:r w:rsidRPr="00CD71C8">
        <w:rPr>
          <w:rFonts w:cs="Akhbar MT"/>
          <w:b/>
          <w:bCs/>
          <w:sz w:val="28"/>
          <w:rtl/>
        </w:rPr>
        <w:t xml:space="preserve"> في نظرية العلة</w:t>
      </w:r>
      <w:r w:rsidRPr="00CD71C8">
        <w:rPr>
          <w:rFonts w:cs="Akhbar MT" w:hint="cs"/>
          <w:b/>
          <w:bCs/>
          <w:sz w:val="28"/>
          <w:rtl/>
        </w:rPr>
        <w:t>.</w:t>
      </w:r>
      <w:r w:rsidRPr="00CD71C8">
        <w:rPr>
          <w:rFonts w:cs="Akhbar MT"/>
          <w:b/>
          <w:bCs/>
          <w:sz w:val="28"/>
          <w:rtl/>
        </w:rPr>
        <w:t xml:space="preserve"> وفى هذا الكتاب يقول أرسطو "إن الف</w:t>
      </w:r>
      <w:r w:rsidRPr="00CD71C8">
        <w:rPr>
          <w:rFonts w:cs="Akhbar MT" w:hint="cs"/>
          <w:b/>
          <w:bCs/>
          <w:sz w:val="28"/>
          <w:rtl/>
        </w:rPr>
        <w:t>ل</w:t>
      </w:r>
      <w:r w:rsidRPr="00CD71C8">
        <w:rPr>
          <w:rFonts w:cs="Akhbar MT"/>
          <w:b/>
          <w:bCs/>
          <w:sz w:val="28"/>
          <w:rtl/>
        </w:rPr>
        <w:t>سفة ه</w:t>
      </w:r>
      <w:r w:rsidRPr="00CD71C8">
        <w:rPr>
          <w:rFonts w:cs="Akhbar MT" w:hint="cs"/>
          <w:b/>
          <w:bCs/>
          <w:sz w:val="28"/>
          <w:rtl/>
        </w:rPr>
        <w:t>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بشكل واضح معرفة المبادئ والعلل</w:t>
      </w:r>
      <w:r w:rsidRPr="00CD71C8">
        <w:rPr>
          <w:rFonts w:cs="Akhbar MT" w:hint="cs"/>
          <w:b/>
          <w:bCs/>
          <w:sz w:val="28"/>
          <w:rtl/>
        </w:rPr>
        <w:t>"</w:t>
      </w:r>
      <w:r w:rsidRPr="00CD71C8">
        <w:rPr>
          <w:rStyle w:val="a4"/>
          <w:rFonts w:cs="Akhbar MT"/>
          <w:b/>
          <w:bCs/>
          <w:rtl/>
        </w:rPr>
        <w:footnoteReference w:id="462"/>
      </w:r>
      <w:r w:rsidRPr="00CD71C8">
        <w:rPr>
          <w:rFonts w:cs="Akhbar MT" w:hint="cs"/>
          <w:b/>
          <w:bCs/>
          <w:sz w:val="28"/>
          <w:rtl/>
        </w:rPr>
        <w:t>.</w:t>
      </w:r>
      <w:r w:rsidRPr="00CD71C8">
        <w:rPr>
          <w:rFonts w:cs="Akhbar MT"/>
          <w:b/>
          <w:bCs/>
          <w:sz w:val="28"/>
          <w:rtl/>
        </w:rPr>
        <w:t xml:space="preserve"> ومن هنا كانت خطورة مبدأ العلة في المنطق الأرسط</w:t>
      </w:r>
      <w:r w:rsidRPr="00CD71C8">
        <w:rPr>
          <w:rFonts w:cs="Akhbar MT" w:hint="cs"/>
          <w:b/>
          <w:bCs/>
          <w:sz w:val="28"/>
          <w:rtl/>
        </w:rPr>
        <w:t>ي؛</w:t>
      </w:r>
      <w:r w:rsidRPr="00CD71C8">
        <w:rPr>
          <w:rFonts w:cs="Akhbar MT"/>
          <w:b/>
          <w:bCs/>
          <w:sz w:val="28"/>
          <w:rtl/>
        </w:rPr>
        <w:t xml:space="preserve"> لأنه يرتبط في محصلته الأخيرة بالميتافيزيقا الأرسطية ارتباطا</w:t>
      </w:r>
      <w:r w:rsidRPr="00CD71C8">
        <w:rPr>
          <w:rFonts w:cs="Akhbar MT" w:hint="cs"/>
          <w:b/>
          <w:bCs/>
          <w:sz w:val="28"/>
          <w:rtl/>
        </w:rPr>
        <w:t>ً</w:t>
      </w:r>
      <w:r w:rsidRPr="00CD71C8">
        <w:rPr>
          <w:rFonts w:cs="Akhbar MT"/>
          <w:b/>
          <w:bCs/>
          <w:sz w:val="28"/>
          <w:rtl/>
        </w:rPr>
        <w:t xml:space="preserve"> وثيقا</w:t>
      </w:r>
      <w:r w:rsidRPr="00CD71C8">
        <w:rPr>
          <w:rFonts w:cs="Akhbar MT" w:hint="cs"/>
          <w:b/>
          <w:bCs/>
          <w:sz w:val="28"/>
          <w:rtl/>
        </w:rPr>
        <w:t>ً.</w:t>
      </w:r>
      <w:r w:rsidRPr="00CD71C8">
        <w:rPr>
          <w:rFonts w:cs="Akhbar MT"/>
          <w:b/>
          <w:bCs/>
          <w:sz w:val="28"/>
          <w:rtl/>
        </w:rPr>
        <w:t xml:space="preserve"> ولعل هذا الارتباط كان هو الدافع وراء هجوم بعض علماء الكلام على مبدأ العلة الأرسطية، كما كان الدافع وراء هجوم بعض الفلاسفة المحدثين، مع اختلاف في المنطلقات.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ويقسم أرسطو العلة إلى أربعة أنواع فيقول "كانت العلل أ</w:t>
      </w:r>
      <w:r w:rsidRPr="00CD71C8">
        <w:rPr>
          <w:rFonts w:cs="Akhbar MT" w:hint="cs"/>
          <w:b/>
          <w:bCs/>
          <w:sz w:val="28"/>
          <w:rtl/>
        </w:rPr>
        <w:t>ر</w:t>
      </w:r>
      <w:r w:rsidRPr="00CD71C8">
        <w:rPr>
          <w:rFonts w:cs="Akhbar MT"/>
          <w:b/>
          <w:bCs/>
          <w:sz w:val="28"/>
          <w:rtl/>
        </w:rPr>
        <w:t>بعا</w:t>
      </w:r>
      <w:r w:rsidRPr="00CD71C8">
        <w:rPr>
          <w:rFonts w:cs="Akhbar MT" w:hint="cs"/>
          <w:b/>
          <w:bCs/>
          <w:sz w:val="28"/>
          <w:rtl/>
        </w:rPr>
        <w:t>ً</w:t>
      </w:r>
      <w:r w:rsidRPr="00CD71C8">
        <w:rPr>
          <w:rFonts w:cs="Akhbar MT"/>
          <w:b/>
          <w:bCs/>
          <w:sz w:val="28"/>
          <w:rtl/>
        </w:rPr>
        <w:t>: إحداها: ما معنى الوجود للش</w:t>
      </w:r>
      <w:r w:rsidRPr="00CD71C8">
        <w:rPr>
          <w:rFonts w:cs="Akhbar MT" w:hint="cs"/>
          <w:b/>
          <w:bCs/>
          <w:sz w:val="28"/>
          <w:rtl/>
        </w:rPr>
        <w:t>يء</w:t>
      </w:r>
      <w:r w:rsidRPr="00CD71C8">
        <w:rPr>
          <w:rFonts w:cs="Akhbar MT"/>
          <w:b/>
          <w:bCs/>
          <w:sz w:val="28"/>
          <w:rtl/>
        </w:rPr>
        <w:t xml:space="preserve"> في نفسه؟ والأخرى عندما يكون</w:t>
      </w:r>
      <w:r w:rsidRPr="00CD71C8">
        <w:rPr>
          <w:rFonts w:cs="Akhbar MT" w:hint="cs"/>
          <w:b/>
          <w:bCs/>
          <w:sz w:val="28"/>
          <w:rtl/>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الأشياء </w:t>
      </w:r>
      <w:r w:rsidRPr="00CD71C8">
        <w:rPr>
          <w:rFonts w:cs="Akhbar MT"/>
          <w:b/>
          <w:bCs/>
          <w:sz w:val="28"/>
          <w:rtl/>
        </w:rPr>
        <w:lastRenderedPageBreak/>
        <w:t>يلزم أن يكون هذا الش</w:t>
      </w:r>
      <w:r w:rsidRPr="00CD71C8">
        <w:rPr>
          <w:rFonts w:cs="Akhbar MT" w:hint="cs"/>
          <w:b/>
          <w:bCs/>
          <w:sz w:val="28"/>
          <w:rtl/>
        </w:rPr>
        <w:t>يء</w:t>
      </w:r>
      <w:r w:rsidRPr="00CD71C8">
        <w:rPr>
          <w:rFonts w:cs="Akhbar MT"/>
          <w:b/>
          <w:bCs/>
          <w:sz w:val="28"/>
          <w:rtl/>
        </w:rPr>
        <w:t>؟ والثالثة: العلة الت</w:t>
      </w:r>
      <w:r w:rsidRPr="00CD71C8">
        <w:rPr>
          <w:rFonts w:cs="Akhbar MT" w:hint="cs"/>
          <w:b/>
          <w:bCs/>
          <w:sz w:val="28"/>
          <w:rtl/>
        </w:rPr>
        <w:t>ي</w:t>
      </w:r>
      <w:r w:rsidRPr="00CD71C8">
        <w:rPr>
          <w:rFonts w:cs="Akhbar MT"/>
          <w:b/>
          <w:bCs/>
          <w:sz w:val="28"/>
          <w:rtl/>
        </w:rPr>
        <w:t xml:space="preserve"> يقال فيها</w:t>
      </w:r>
      <w:r w:rsidRPr="00CD71C8">
        <w:rPr>
          <w:rFonts w:cs="Akhbar MT" w:hint="cs"/>
          <w:b/>
          <w:bCs/>
          <w:sz w:val="28"/>
          <w:rtl/>
        </w:rPr>
        <w:t>:</w:t>
      </w:r>
      <w:r w:rsidRPr="00CD71C8">
        <w:rPr>
          <w:rFonts w:cs="Akhbar MT"/>
          <w:b/>
          <w:bCs/>
          <w:sz w:val="28"/>
          <w:rtl/>
        </w:rPr>
        <w:t xml:space="preserve"> ما الأول الذ</w:t>
      </w:r>
      <w:r w:rsidRPr="00CD71C8">
        <w:rPr>
          <w:rFonts w:cs="Akhbar MT" w:hint="cs"/>
          <w:b/>
          <w:bCs/>
          <w:sz w:val="28"/>
          <w:rtl/>
        </w:rPr>
        <w:t>ي</w:t>
      </w:r>
      <w:r w:rsidRPr="00CD71C8">
        <w:rPr>
          <w:rFonts w:cs="Akhbar MT"/>
          <w:b/>
          <w:bCs/>
          <w:sz w:val="28"/>
          <w:rtl/>
        </w:rPr>
        <w:t xml:space="preserve"> حر</w:t>
      </w:r>
      <w:r w:rsidRPr="00CD71C8">
        <w:rPr>
          <w:rFonts w:cs="Akhbar MT" w:hint="cs"/>
          <w:b/>
          <w:bCs/>
          <w:sz w:val="28"/>
          <w:rtl/>
        </w:rPr>
        <w:t>َّ</w:t>
      </w:r>
      <w:r w:rsidRPr="00CD71C8">
        <w:rPr>
          <w:rFonts w:cs="Akhbar MT"/>
          <w:b/>
          <w:bCs/>
          <w:sz w:val="28"/>
          <w:rtl/>
        </w:rPr>
        <w:t>ك؟ والرابعة: ه</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يقال فيها: نحو ماذا؟</w:t>
      </w:r>
      <w:r w:rsidRPr="00CD71C8">
        <w:rPr>
          <w:rFonts w:cs="Akhbar MT" w:hint="cs"/>
          <w:b/>
          <w:bCs/>
          <w:sz w:val="28"/>
          <w:rtl/>
        </w:rPr>
        <w:t>"</w:t>
      </w:r>
      <w:r w:rsidRPr="00CD71C8">
        <w:rPr>
          <w:rStyle w:val="a4"/>
          <w:rFonts w:cs="Akhbar MT"/>
          <w:b/>
          <w:bCs/>
          <w:rtl/>
        </w:rPr>
        <w:footnoteReference w:id="463"/>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ولقد اصطلح العلماء على تسمية هذه العلل الأربع على النحو التال</w:t>
      </w:r>
      <w:r w:rsidRPr="00CD71C8">
        <w:rPr>
          <w:rFonts w:cs="Akhbar MT" w:hint="cs"/>
          <w:b/>
          <w:bCs/>
          <w:sz w:val="28"/>
          <w:rtl/>
        </w:rPr>
        <w:t>ي</w:t>
      </w:r>
      <w:r w:rsidRPr="00CD71C8">
        <w:rPr>
          <w:rFonts w:cs="Akhbar MT"/>
          <w:b/>
          <w:bCs/>
          <w:sz w:val="28"/>
          <w:rtl/>
        </w:rPr>
        <w:t xml:space="preserve">: العلة المادية، </w:t>
      </w:r>
      <w:r w:rsidRPr="00CD71C8">
        <w:rPr>
          <w:rFonts w:cs="Akhbar MT" w:hint="cs"/>
          <w:b/>
          <w:bCs/>
          <w:sz w:val="28"/>
          <w:rtl/>
        </w:rPr>
        <w:t>و</w:t>
      </w:r>
      <w:r w:rsidRPr="00CD71C8">
        <w:rPr>
          <w:rFonts w:cs="Akhbar MT"/>
          <w:b/>
          <w:bCs/>
          <w:sz w:val="28"/>
          <w:rtl/>
        </w:rPr>
        <w:t xml:space="preserve">العلة الصورية، </w:t>
      </w:r>
      <w:r w:rsidRPr="00CD71C8">
        <w:rPr>
          <w:rFonts w:cs="Akhbar MT" w:hint="cs"/>
          <w:b/>
          <w:bCs/>
          <w:sz w:val="28"/>
          <w:rtl/>
        </w:rPr>
        <w:t>و</w:t>
      </w:r>
      <w:r w:rsidRPr="00CD71C8">
        <w:rPr>
          <w:rFonts w:cs="Akhbar MT"/>
          <w:b/>
          <w:bCs/>
          <w:sz w:val="28"/>
          <w:rtl/>
        </w:rPr>
        <w:t>العلة الفا</w:t>
      </w:r>
      <w:r w:rsidRPr="00CD71C8">
        <w:rPr>
          <w:rFonts w:cs="Akhbar MT" w:hint="cs"/>
          <w:b/>
          <w:bCs/>
          <w:sz w:val="28"/>
          <w:rtl/>
        </w:rPr>
        <w:t>عل</w:t>
      </w:r>
      <w:r w:rsidRPr="00CD71C8">
        <w:rPr>
          <w:rFonts w:cs="Akhbar MT"/>
          <w:b/>
          <w:bCs/>
          <w:sz w:val="28"/>
          <w:rtl/>
        </w:rPr>
        <w:t xml:space="preserve">ة، </w:t>
      </w:r>
      <w:r w:rsidRPr="00CD71C8">
        <w:rPr>
          <w:rFonts w:cs="Akhbar MT" w:hint="cs"/>
          <w:b/>
          <w:bCs/>
          <w:sz w:val="28"/>
          <w:rtl/>
        </w:rPr>
        <w:t>و</w:t>
      </w:r>
      <w:r w:rsidRPr="00CD71C8">
        <w:rPr>
          <w:rFonts w:cs="Akhbar MT"/>
          <w:b/>
          <w:bCs/>
          <w:sz w:val="28"/>
          <w:rtl/>
        </w:rPr>
        <w:t>العلة الغائية: "فالعلة المادية ه</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يجاب بها عن: ما الش</w:t>
      </w:r>
      <w:r w:rsidRPr="00CD71C8">
        <w:rPr>
          <w:rFonts w:cs="Akhbar MT" w:hint="cs"/>
          <w:b/>
          <w:bCs/>
          <w:sz w:val="28"/>
          <w:rtl/>
        </w:rPr>
        <w:t>يء؟</w:t>
      </w:r>
      <w:r w:rsidRPr="00CD71C8">
        <w:rPr>
          <w:rFonts w:cs="Akhbar MT"/>
          <w:b/>
          <w:bCs/>
          <w:sz w:val="28"/>
          <w:rtl/>
        </w:rPr>
        <w:t>، والصورية عن: كيف؟ والفاعلة عن: من فعل الش</w:t>
      </w:r>
      <w:r w:rsidRPr="00CD71C8">
        <w:rPr>
          <w:rFonts w:cs="Akhbar MT" w:hint="cs"/>
          <w:b/>
          <w:bCs/>
          <w:sz w:val="28"/>
          <w:rtl/>
        </w:rPr>
        <w:t>يء</w:t>
      </w:r>
      <w:r w:rsidRPr="00CD71C8">
        <w:rPr>
          <w:rFonts w:cs="Akhbar MT"/>
          <w:b/>
          <w:bCs/>
          <w:sz w:val="28"/>
          <w:rtl/>
        </w:rPr>
        <w:t>؟ والغائية عن: ل</w:t>
      </w:r>
      <w:r w:rsidRPr="00CD71C8">
        <w:rPr>
          <w:rFonts w:cs="Akhbar MT" w:hint="cs"/>
          <w:b/>
          <w:bCs/>
          <w:sz w:val="28"/>
          <w:rtl/>
        </w:rPr>
        <w:t>ِ</w:t>
      </w:r>
      <w:r w:rsidRPr="00CD71C8">
        <w:rPr>
          <w:rFonts w:cs="Akhbar MT"/>
          <w:b/>
          <w:bCs/>
          <w:sz w:val="28"/>
          <w:rtl/>
        </w:rPr>
        <w:t>م</w:t>
      </w:r>
      <w:r w:rsidRPr="00CD71C8">
        <w:rPr>
          <w:rFonts w:cs="Akhbar MT" w:hint="cs"/>
          <w:b/>
          <w:bCs/>
          <w:sz w:val="28"/>
          <w:rtl/>
        </w:rPr>
        <w:t>َ</w:t>
      </w:r>
      <w:r w:rsidRPr="00CD71C8">
        <w:rPr>
          <w:rFonts w:cs="Akhbar MT"/>
          <w:b/>
          <w:bCs/>
          <w:sz w:val="28"/>
          <w:rtl/>
        </w:rPr>
        <w:t>؟</w:t>
      </w:r>
      <w:r w:rsidRPr="00CD71C8">
        <w:rPr>
          <w:rFonts w:cs="Akhbar MT" w:hint="cs"/>
          <w:b/>
          <w:bCs/>
          <w:sz w:val="28"/>
          <w:rtl/>
        </w:rPr>
        <w:t>"</w:t>
      </w:r>
      <w:r w:rsidRPr="00CD71C8">
        <w:rPr>
          <w:rStyle w:val="a4"/>
          <w:rFonts w:cs="Akhbar MT"/>
          <w:b/>
          <w:bCs/>
          <w:rtl/>
        </w:rPr>
        <w:footnoteReference w:id="464"/>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hint="cs"/>
          <w:b/>
          <w:bCs/>
          <w:sz w:val="28"/>
          <w:rtl/>
        </w:rPr>
        <w:t>و</w:t>
      </w:r>
      <w:r w:rsidRPr="00CD71C8">
        <w:rPr>
          <w:rFonts w:cs="Akhbar MT"/>
          <w:b/>
          <w:bCs/>
          <w:sz w:val="28"/>
          <w:rtl/>
        </w:rPr>
        <w:t>لقد استمد أرسطو فكرة التفسير بالعلل الأربع من بحوثه في علم الحياة</w:t>
      </w:r>
      <w:r w:rsidRPr="00CD71C8">
        <w:rPr>
          <w:rFonts w:cs="Akhbar MT" w:hint="cs"/>
          <w:b/>
          <w:bCs/>
          <w:sz w:val="28"/>
          <w:rtl/>
        </w:rPr>
        <w:t>.</w:t>
      </w:r>
      <w:r w:rsidRPr="00CD71C8">
        <w:rPr>
          <w:rFonts w:cs="Akhbar MT"/>
          <w:b/>
          <w:bCs/>
          <w:sz w:val="28"/>
          <w:rtl/>
        </w:rPr>
        <w:t xml:space="preserve"> فهو ينظر إلى التفسير الغائ</w:t>
      </w:r>
      <w:r w:rsidRPr="00CD71C8">
        <w:rPr>
          <w:rFonts w:cs="Akhbar MT" w:hint="cs"/>
          <w:b/>
          <w:bCs/>
          <w:sz w:val="28"/>
          <w:rtl/>
        </w:rPr>
        <w:t>ي</w:t>
      </w:r>
      <w:r w:rsidRPr="00CD71C8">
        <w:rPr>
          <w:rFonts w:cs="Akhbar MT"/>
          <w:b/>
          <w:bCs/>
          <w:sz w:val="28"/>
          <w:rtl/>
        </w:rPr>
        <w:t xml:space="preserve"> "على أنه قوام عمل عالم الحياة، وهو تفسير التركيب الماد</w:t>
      </w:r>
      <w:r w:rsidRPr="00CD71C8">
        <w:rPr>
          <w:rFonts w:cs="Akhbar MT" w:hint="cs"/>
          <w:b/>
          <w:bCs/>
          <w:sz w:val="28"/>
          <w:rtl/>
        </w:rPr>
        <w:t>ي</w:t>
      </w:r>
      <w:r w:rsidRPr="00CD71C8">
        <w:rPr>
          <w:rFonts w:cs="Akhbar MT"/>
          <w:b/>
          <w:bCs/>
          <w:sz w:val="28"/>
          <w:rtl/>
        </w:rPr>
        <w:t xml:space="preserve"> على أساس وظيفته</w:t>
      </w:r>
      <w:r w:rsidRPr="00CD71C8">
        <w:rPr>
          <w:rFonts w:cs="Akhbar MT" w:hint="cs"/>
          <w:b/>
          <w:bCs/>
          <w:sz w:val="28"/>
          <w:rtl/>
        </w:rPr>
        <w:t>.</w:t>
      </w:r>
      <w:r w:rsidRPr="00CD71C8">
        <w:rPr>
          <w:rFonts w:cs="Akhbar MT"/>
          <w:b/>
          <w:bCs/>
          <w:sz w:val="28"/>
          <w:rtl/>
        </w:rPr>
        <w:t xml:space="preserve"> فالطبيعة </w:t>
      </w:r>
      <w:r w:rsidRPr="00CD71C8">
        <w:rPr>
          <w:rFonts w:cs="Akhbar MT"/>
          <w:b/>
          <w:bCs/>
          <w:sz w:val="28"/>
        </w:rPr>
        <w:t>–</w:t>
      </w:r>
      <w:r w:rsidRPr="00CD71C8">
        <w:rPr>
          <w:rFonts w:cs="Akhbar MT"/>
          <w:b/>
          <w:bCs/>
          <w:sz w:val="28"/>
          <w:rtl/>
        </w:rPr>
        <w:t xml:space="preserve"> وهى الصانع الكامل </w:t>
      </w:r>
      <w:r w:rsidRPr="00CD71C8">
        <w:rPr>
          <w:rFonts w:cs="Akhbar MT" w:hint="cs"/>
          <w:b/>
          <w:bCs/>
          <w:sz w:val="28"/>
          <w:rtl/>
        </w:rPr>
        <w:t>[حسب رأيه طبعاً]</w:t>
      </w:r>
      <w:r w:rsidRPr="00CD71C8">
        <w:rPr>
          <w:rFonts w:cs="Akhbar MT"/>
          <w:b/>
          <w:bCs/>
          <w:sz w:val="28"/>
        </w:rPr>
        <w:t>–</w:t>
      </w:r>
      <w:r w:rsidRPr="00CD71C8">
        <w:rPr>
          <w:rFonts w:cs="Akhbar MT"/>
          <w:b/>
          <w:bCs/>
          <w:sz w:val="28"/>
          <w:rtl/>
        </w:rPr>
        <w:t xml:space="preserve"> لا تفعل شيئا</w:t>
      </w:r>
      <w:r w:rsidRPr="00CD71C8">
        <w:rPr>
          <w:rFonts w:cs="Akhbar MT" w:hint="cs"/>
          <w:b/>
          <w:bCs/>
          <w:sz w:val="28"/>
          <w:rtl/>
        </w:rPr>
        <w:t>ً</w:t>
      </w:r>
      <w:r w:rsidRPr="00CD71C8">
        <w:rPr>
          <w:rFonts w:cs="Akhbar MT"/>
          <w:b/>
          <w:bCs/>
          <w:sz w:val="28"/>
          <w:rtl/>
        </w:rPr>
        <w:t xml:space="preserve"> عبثا</w:t>
      </w:r>
      <w:r w:rsidRPr="00CD71C8">
        <w:rPr>
          <w:rFonts w:cs="Akhbar MT" w:hint="cs"/>
          <w:b/>
          <w:bCs/>
          <w:sz w:val="28"/>
          <w:rtl/>
        </w:rPr>
        <w:t>ً"</w:t>
      </w:r>
      <w:r w:rsidRPr="00CD71C8">
        <w:rPr>
          <w:rStyle w:val="a4"/>
          <w:rFonts w:cs="Akhbar MT"/>
          <w:b/>
          <w:bCs/>
          <w:rtl/>
        </w:rPr>
        <w:footnoteReference w:id="465"/>
      </w:r>
      <w:r w:rsidRPr="00CD71C8">
        <w:rPr>
          <w:rFonts w:cs="Akhbar MT" w:hint="cs"/>
          <w:b/>
          <w:bCs/>
          <w:sz w:val="28"/>
          <w:rtl/>
        </w:rPr>
        <w:t>.</w:t>
      </w:r>
      <w:r w:rsidRPr="00CD71C8">
        <w:rPr>
          <w:rFonts w:cs="Akhbar MT"/>
          <w:b/>
          <w:bCs/>
          <w:sz w:val="28"/>
          <w:rtl/>
        </w:rPr>
        <w:t xml:space="preserve"> وهنا يظهر جوهر مبدأ العلة عند أرسطو باعتباره دليلا</w:t>
      </w:r>
      <w:r w:rsidRPr="00CD71C8">
        <w:rPr>
          <w:rFonts w:cs="Akhbar MT" w:hint="cs"/>
          <w:b/>
          <w:bCs/>
          <w:sz w:val="28"/>
          <w:rtl/>
        </w:rPr>
        <w:t>ً</w:t>
      </w:r>
      <w:r w:rsidRPr="00CD71C8">
        <w:rPr>
          <w:rFonts w:cs="Akhbar MT"/>
          <w:b/>
          <w:bCs/>
          <w:sz w:val="28"/>
          <w:rtl/>
        </w:rPr>
        <w:t xml:space="preserve"> واضحا</w:t>
      </w:r>
      <w:r w:rsidRPr="00CD71C8">
        <w:rPr>
          <w:rFonts w:cs="Akhbar MT" w:hint="cs"/>
          <w:b/>
          <w:bCs/>
          <w:sz w:val="28"/>
          <w:rtl/>
        </w:rPr>
        <w:t>ً</w:t>
      </w:r>
      <w:r w:rsidRPr="00CD71C8">
        <w:rPr>
          <w:rFonts w:cs="Akhbar MT"/>
          <w:b/>
          <w:bCs/>
          <w:sz w:val="28"/>
          <w:rtl/>
        </w:rPr>
        <w:t xml:space="preserve"> على الحكمة من وجود الموجودات</w:t>
      </w:r>
      <w:r w:rsidRPr="00CD71C8">
        <w:rPr>
          <w:rFonts w:cs="Akhbar MT" w:hint="cs"/>
          <w:b/>
          <w:bCs/>
          <w:sz w:val="28"/>
          <w:rtl/>
        </w:rPr>
        <w:t>؛</w:t>
      </w:r>
      <w:r w:rsidRPr="00CD71C8">
        <w:rPr>
          <w:rFonts w:cs="Akhbar MT"/>
          <w:b/>
          <w:bCs/>
          <w:sz w:val="28"/>
          <w:rtl/>
        </w:rPr>
        <w:t xml:space="preserve"> فلا ش</w:t>
      </w:r>
      <w:r w:rsidRPr="00CD71C8">
        <w:rPr>
          <w:rFonts w:cs="Akhbar MT" w:hint="cs"/>
          <w:b/>
          <w:bCs/>
          <w:sz w:val="28"/>
          <w:rtl/>
        </w:rPr>
        <w:t>يء</w:t>
      </w:r>
      <w:r w:rsidRPr="00CD71C8">
        <w:rPr>
          <w:rFonts w:cs="Akhbar MT"/>
          <w:b/>
          <w:bCs/>
          <w:sz w:val="28"/>
          <w:rtl/>
        </w:rPr>
        <w:t xml:space="preserve"> يحدث عشوائيا</w:t>
      </w:r>
      <w:r w:rsidRPr="00CD71C8">
        <w:rPr>
          <w:rFonts w:cs="Akhbar MT" w:hint="cs"/>
          <w:b/>
          <w:bCs/>
          <w:sz w:val="28"/>
          <w:rtl/>
        </w:rPr>
        <w:t>ً</w:t>
      </w:r>
      <w:r w:rsidRPr="00CD71C8">
        <w:rPr>
          <w:rFonts w:cs="Akhbar MT"/>
          <w:b/>
          <w:bCs/>
          <w:sz w:val="28"/>
          <w:rtl/>
        </w:rPr>
        <w:t xml:space="preserve"> في الطبيعة</w:t>
      </w:r>
      <w:r w:rsidRPr="00CD71C8">
        <w:rPr>
          <w:rFonts w:cs="Akhbar MT" w:hint="cs"/>
          <w:b/>
          <w:bCs/>
          <w:sz w:val="28"/>
          <w:rtl/>
        </w:rPr>
        <w:t>؛</w:t>
      </w:r>
      <w:r w:rsidRPr="00CD71C8">
        <w:rPr>
          <w:rFonts w:cs="Akhbar MT"/>
          <w:b/>
          <w:bCs/>
          <w:sz w:val="28"/>
          <w:rtl/>
        </w:rPr>
        <w:t xml:space="preserve"> لأن الطبيعة نظام محكم يقوم على العلل الضرورية أو المنطقية، وما على العال</w:t>
      </w:r>
      <w:r w:rsidRPr="00CD71C8">
        <w:rPr>
          <w:rFonts w:cs="Akhbar MT" w:hint="cs"/>
          <w:b/>
          <w:bCs/>
          <w:sz w:val="28"/>
          <w:rtl/>
        </w:rPr>
        <w:t>ِ</w:t>
      </w:r>
      <w:r w:rsidRPr="00CD71C8">
        <w:rPr>
          <w:rFonts w:cs="Akhbar MT"/>
          <w:b/>
          <w:bCs/>
          <w:sz w:val="28"/>
          <w:rtl/>
        </w:rPr>
        <w:t xml:space="preserve">م إلا استخراج هذه العلل الموجودة بالفعل.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ويقول الدكتور عل</w:t>
      </w:r>
      <w:r w:rsidRPr="00CD71C8">
        <w:rPr>
          <w:rFonts w:cs="Akhbar MT" w:hint="cs"/>
          <w:b/>
          <w:bCs/>
          <w:sz w:val="28"/>
          <w:rtl/>
        </w:rPr>
        <w:t>ي</w:t>
      </w:r>
      <w:r w:rsidRPr="00CD71C8">
        <w:rPr>
          <w:rFonts w:cs="Akhbar MT"/>
          <w:b/>
          <w:bCs/>
          <w:sz w:val="28"/>
          <w:rtl/>
        </w:rPr>
        <w:t xml:space="preserve"> أبو المكارم "ثم ما لبث المنهج الأرسط</w:t>
      </w:r>
      <w:r w:rsidRPr="00CD71C8">
        <w:rPr>
          <w:rFonts w:cs="Akhbar MT" w:hint="cs"/>
          <w:b/>
          <w:bCs/>
          <w:sz w:val="28"/>
          <w:rtl/>
        </w:rPr>
        <w:t>ي</w:t>
      </w:r>
      <w:r w:rsidRPr="00CD71C8">
        <w:rPr>
          <w:rFonts w:cs="Akhbar MT"/>
          <w:b/>
          <w:bCs/>
          <w:sz w:val="28"/>
          <w:rtl/>
        </w:rPr>
        <w:t xml:space="preserve"> عند شراح</w:t>
      </w:r>
      <w:r w:rsidRPr="00CD71C8">
        <w:rPr>
          <w:rFonts w:cs="Akhbar MT" w:hint="cs"/>
          <w:b/>
          <w:bCs/>
          <w:sz w:val="28"/>
          <w:rtl/>
        </w:rPr>
        <w:t>ه</w:t>
      </w:r>
      <w:r w:rsidRPr="00CD71C8">
        <w:rPr>
          <w:rFonts w:cs="Akhbar MT"/>
          <w:b/>
          <w:bCs/>
          <w:sz w:val="28"/>
          <w:rtl/>
        </w:rPr>
        <w:t xml:space="preserve"> اليونان</w:t>
      </w:r>
      <w:r w:rsidRPr="00CD71C8">
        <w:rPr>
          <w:rFonts w:cs="Akhbar MT" w:hint="cs"/>
          <w:b/>
          <w:bCs/>
          <w:sz w:val="28"/>
          <w:rtl/>
        </w:rPr>
        <w:t>، ث</w:t>
      </w:r>
      <w:r w:rsidRPr="00CD71C8">
        <w:rPr>
          <w:rFonts w:cs="Akhbar MT"/>
          <w:b/>
          <w:bCs/>
          <w:sz w:val="28"/>
          <w:rtl/>
        </w:rPr>
        <w:t>م عند نظرائهم في العالم الإسلام</w:t>
      </w:r>
      <w:r w:rsidRPr="00CD71C8">
        <w:rPr>
          <w:rFonts w:cs="Akhbar MT" w:hint="cs"/>
          <w:b/>
          <w:bCs/>
          <w:sz w:val="28"/>
          <w:rtl/>
        </w:rPr>
        <w:t>ي</w:t>
      </w:r>
      <w:r w:rsidRPr="00CD71C8">
        <w:rPr>
          <w:rFonts w:cs="Akhbar MT"/>
          <w:b/>
          <w:bCs/>
          <w:sz w:val="28"/>
          <w:rtl/>
        </w:rPr>
        <w:t xml:space="preserve"> أن جعل العلة الغائية </w:t>
      </w:r>
      <w:r w:rsidRPr="00CD71C8">
        <w:rPr>
          <w:rFonts w:cs="Akhbar MT"/>
          <w:b/>
          <w:bCs/>
          <w:sz w:val="28"/>
          <w:rtl/>
        </w:rPr>
        <w:lastRenderedPageBreak/>
        <w:t>أهم أنواع العلل الأرسطية وأكثرها شيوعا</w:t>
      </w:r>
      <w:r w:rsidRPr="00CD71C8">
        <w:rPr>
          <w:rFonts w:cs="Akhbar MT" w:hint="cs"/>
          <w:b/>
          <w:bCs/>
          <w:sz w:val="28"/>
          <w:rtl/>
        </w:rPr>
        <w:t>ً،</w:t>
      </w:r>
      <w:r w:rsidRPr="00CD71C8">
        <w:rPr>
          <w:rFonts w:cs="Akhbar MT"/>
          <w:b/>
          <w:bCs/>
          <w:sz w:val="28"/>
          <w:rtl/>
        </w:rPr>
        <w:t xml:space="preserve"> وأجدرها بالبحث عنها</w:t>
      </w:r>
      <w:r w:rsidRPr="00CD71C8">
        <w:rPr>
          <w:rFonts w:cs="Akhbar MT" w:hint="cs"/>
          <w:b/>
          <w:bCs/>
          <w:sz w:val="28"/>
          <w:rtl/>
        </w:rPr>
        <w:t>"</w:t>
      </w:r>
      <w:r w:rsidRPr="00CD71C8">
        <w:rPr>
          <w:rStyle w:val="a4"/>
          <w:rFonts w:cs="Akhbar MT"/>
          <w:b/>
          <w:bCs/>
          <w:rtl/>
        </w:rPr>
        <w:footnoteReference w:id="466"/>
      </w:r>
      <w:r w:rsidRPr="00CD71C8">
        <w:rPr>
          <w:rFonts w:cs="Akhbar MT" w:hint="cs"/>
          <w:b/>
          <w:bCs/>
          <w:sz w:val="28"/>
          <w:rtl/>
        </w:rPr>
        <w:t>.</w:t>
      </w:r>
      <w:r w:rsidRPr="00CD71C8">
        <w:rPr>
          <w:rFonts w:cs="Akhbar MT"/>
          <w:b/>
          <w:bCs/>
          <w:sz w:val="28"/>
          <w:rtl/>
        </w:rPr>
        <w:t xml:space="preserve"> وعلى الرغم من أن</w:t>
      </w:r>
      <w:r w:rsidRPr="00CD71C8">
        <w:rPr>
          <w:rFonts w:cs="Akhbar MT" w:hint="cs"/>
          <w:b/>
          <w:bCs/>
          <w:sz w:val="28"/>
          <w:rtl/>
        </w:rPr>
        <w:t xml:space="preserve"> الدكتور أبو المكارم</w:t>
      </w:r>
      <w:r w:rsidRPr="00CD71C8">
        <w:rPr>
          <w:rFonts w:cs="Akhbar MT"/>
          <w:b/>
          <w:bCs/>
          <w:sz w:val="28"/>
          <w:rtl/>
        </w:rPr>
        <w:t xml:space="preserve"> لا يورد ما يوثق قوله هذا </w:t>
      </w:r>
      <w:r w:rsidRPr="00CD71C8">
        <w:rPr>
          <w:rFonts w:cs="Akhbar MT"/>
          <w:b/>
          <w:bCs/>
          <w:sz w:val="28"/>
        </w:rPr>
        <w:t>–</w:t>
      </w:r>
      <w:r w:rsidRPr="00CD71C8">
        <w:rPr>
          <w:rFonts w:cs="Akhbar MT"/>
          <w:b/>
          <w:bCs/>
          <w:sz w:val="28"/>
          <w:rtl/>
        </w:rPr>
        <w:t xml:space="preserve"> على أهمية إبراز هذه النقطة لاتصالها بالتعليل النحو</w:t>
      </w:r>
      <w:r w:rsidRPr="00CD71C8">
        <w:rPr>
          <w:rFonts w:cs="Akhbar MT" w:hint="cs"/>
          <w:b/>
          <w:bCs/>
          <w:sz w:val="28"/>
          <w:rtl/>
        </w:rPr>
        <w:t>ي</w:t>
      </w:r>
      <w:r w:rsidRPr="00CD71C8">
        <w:rPr>
          <w:rFonts w:cs="Akhbar MT"/>
          <w:b/>
          <w:bCs/>
          <w:sz w:val="28"/>
          <w:rtl/>
        </w:rPr>
        <w:t xml:space="preserve"> كما سنرى </w:t>
      </w:r>
      <w:r w:rsidRPr="00CD71C8">
        <w:rPr>
          <w:rFonts w:cs="Akhbar MT"/>
          <w:b/>
          <w:bCs/>
          <w:sz w:val="28"/>
        </w:rPr>
        <w:t>–</w:t>
      </w:r>
      <w:r w:rsidRPr="00CD71C8">
        <w:rPr>
          <w:rFonts w:cs="Akhbar MT"/>
          <w:b/>
          <w:bCs/>
          <w:sz w:val="28"/>
          <w:rtl/>
        </w:rPr>
        <w:t xml:space="preserve"> </w:t>
      </w:r>
      <w:r w:rsidRPr="00CD71C8">
        <w:rPr>
          <w:rFonts w:cs="Akhbar MT" w:hint="cs"/>
          <w:b/>
          <w:bCs/>
          <w:sz w:val="28"/>
          <w:rtl/>
        </w:rPr>
        <w:t>ف</w:t>
      </w:r>
      <w:r w:rsidRPr="00CD71C8">
        <w:rPr>
          <w:rFonts w:cs="Akhbar MT"/>
          <w:b/>
          <w:bCs/>
          <w:sz w:val="28"/>
          <w:rtl/>
        </w:rPr>
        <w:t>إن ذلك صحيح تماما</w:t>
      </w:r>
      <w:r w:rsidRPr="00CD71C8">
        <w:rPr>
          <w:rFonts w:cs="Akhbar MT" w:hint="cs"/>
          <w:b/>
          <w:bCs/>
          <w:sz w:val="28"/>
          <w:rtl/>
        </w:rPr>
        <w:t>ً:</w:t>
      </w:r>
      <w:r w:rsidRPr="00CD71C8">
        <w:rPr>
          <w:rFonts w:cs="Akhbar MT"/>
          <w:b/>
          <w:bCs/>
          <w:sz w:val="28"/>
          <w:rtl/>
        </w:rPr>
        <w:t xml:space="preserve"> يقول الفاراب</w:t>
      </w:r>
      <w:r w:rsidRPr="00CD71C8">
        <w:rPr>
          <w:rFonts w:cs="Akhbar MT" w:hint="cs"/>
          <w:b/>
          <w:bCs/>
          <w:sz w:val="28"/>
          <w:rtl/>
        </w:rPr>
        <w:t>ي</w:t>
      </w:r>
      <w:r w:rsidRPr="00CD71C8">
        <w:rPr>
          <w:rFonts w:cs="Akhbar MT"/>
          <w:b/>
          <w:bCs/>
          <w:sz w:val="28"/>
          <w:rtl/>
        </w:rPr>
        <w:t xml:space="preserve"> "والأسباب المشهورة ثلاثة: الفاعل والمادة والغاية، والصورة ه</w:t>
      </w:r>
      <w:r w:rsidRPr="00CD71C8">
        <w:rPr>
          <w:rFonts w:cs="Akhbar MT" w:hint="cs"/>
          <w:b/>
          <w:bCs/>
          <w:sz w:val="28"/>
          <w:rtl/>
        </w:rPr>
        <w:t>ي</w:t>
      </w:r>
      <w:r w:rsidRPr="00CD71C8">
        <w:rPr>
          <w:rFonts w:cs="Akhbar MT"/>
          <w:b/>
          <w:bCs/>
          <w:sz w:val="28"/>
          <w:rtl/>
        </w:rPr>
        <w:t xml:space="preserve"> أحد الأسباب إلا أنها ليست مشهورة</w:t>
      </w:r>
      <w:r w:rsidRPr="00CD71C8">
        <w:rPr>
          <w:rFonts w:cs="Akhbar MT" w:hint="cs"/>
          <w:b/>
          <w:bCs/>
          <w:sz w:val="28"/>
          <w:rtl/>
        </w:rPr>
        <w:t>"</w:t>
      </w:r>
      <w:r w:rsidRPr="00CD71C8">
        <w:rPr>
          <w:rStyle w:val="a4"/>
          <w:rFonts w:cs="Akhbar MT"/>
          <w:b/>
          <w:bCs/>
          <w:rtl/>
        </w:rPr>
        <w:footnoteReference w:id="467"/>
      </w:r>
      <w:r w:rsidRPr="00CD71C8">
        <w:rPr>
          <w:rFonts w:cs="Akhbar MT"/>
          <w:b/>
          <w:bCs/>
          <w:sz w:val="28"/>
          <w:rtl/>
        </w:rPr>
        <w:t>. ومعنى ذلك أن تطور نظرية العلة في المنطق القديم قد ركز على العلل المعيارية</w:t>
      </w:r>
      <w:r w:rsidRPr="00CD71C8">
        <w:rPr>
          <w:rFonts w:cs="Akhbar MT" w:hint="cs"/>
          <w:b/>
          <w:bCs/>
          <w:sz w:val="28"/>
          <w:rtl/>
        </w:rPr>
        <w:t>،</w:t>
      </w:r>
      <w:r w:rsidRPr="00CD71C8">
        <w:rPr>
          <w:rFonts w:cs="Akhbar MT"/>
          <w:b/>
          <w:bCs/>
          <w:sz w:val="28"/>
          <w:rtl/>
        </w:rPr>
        <w:t xml:space="preserve"> وتجاهل العلة الوصفية الوحيدة</w:t>
      </w:r>
      <w:r w:rsidRPr="00CD71C8">
        <w:rPr>
          <w:rFonts w:cs="Akhbar MT" w:hint="cs"/>
          <w:b/>
          <w:bCs/>
          <w:sz w:val="28"/>
          <w:rtl/>
        </w:rPr>
        <w:t>؛</w:t>
      </w:r>
      <w:r w:rsidRPr="00CD71C8">
        <w:rPr>
          <w:rFonts w:cs="Akhbar MT"/>
          <w:b/>
          <w:bCs/>
          <w:sz w:val="28"/>
          <w:rtl/>
        </w:rPr>
        <w:t xml:space="preserve"> وهى العلة الت</w:t>
      </w:r>
      <w:r w:rsidRPr="00CD71C8">
        <w:rPr>
          <w:rFonts w:cs="Akhbar MT" w:hint="cs"/>
          <w:b/>
          <w:bCs/>
          <w:sz w:val="28"/>
          <w:rtl/>
        </w:rPr>
        <w:t>ي</w:t>
      </w:r>
      <w:r w:rsidRPr="00CD71C8">
        <w:rPr>
          <w:rFonts w:cs="Akhbar MT"/>
          <w:b/>
          <w:bCs/>
          <w:sz w:val="28"/>
          <w:rtl/>
        </w:rPr>
        <w:t xml:space="preserve"> تركز على كيفية الش</w:t>
      </w:r>
      <w:r w:rsidRPr="00CD71C8">
        <w:rPr>
          <w:rFonts w:cs="Akhbar MT" w:hint="cs"/>
          <w:b/>
          <w:bCs/>
          <w:sz w:val="28"/>
          <w:rtl/>
        </w:rPr>
        <w:t>يء.</w:t>
      </w:r>
      <w:r w:rsidRPr="00CD71C8">
        <w:rPr>
          <w:rFonts w:cs="Akhbar MT"/>
          <w:b/>
          <w:bCs/>
          <w:sz w:val="28"/>
          <w:rtl/>
        </w:rPr>
        <w:t xml:space="preserve"> ولعل ما يقوله الغزال</w:t>
      </w:r>
      <w:r w:rsidRPr="00CD71C8">
        <w:rPr>
          <w:rFonts w:cs="Akhbar MT" w:hint="cs"/>
          <w:b/>
          <w:bCs/>
          <w:sz w:val="28"/>
          <w:rtl/>
        </w:rPr>
        <w:t>ي</w:t>
      </w:r>
      <w:r w:rsidRPr="00CD71C8">
        <w:rPr>
          <w:rFonts w:cs="Akhbar MT"/>
          <w:b/>
          <w:bCs/>
          <w:sz w:val="28"/>
          <w:rtl/>
        </w:rPr>
        <w:t xml:space="preserve"> بهذا الصدد يكون أكثر وضوحا</w:t>
      </w:r>
      <w:r w:rsidRPr="00CD71C8">
        <w:rPr>
          <w:rFonts w:cs="Akhbar MT" w:hint="cs"/>
          <w:b/>
          <w:bCs/>
          <w:sz w:val="28"/>
          <w:rtl/>
        </w:rPr>
        <w:t>ً</w:t>
      </w:r>
      <w:r w:rsidRPr="00CD71C8">
        <w:rPr>
          <w:rFonts w:cs="Akhbar MT"/>
          <w:b/>
          <w:bCs/>
          <w:sz w:val="28"/>
          <w:rtl/>
        </w:rPr>
        <w:t>: "ومن خاصية العلة الغائية أن سائر العلل بها تصير علة .</w:t>
      </w:r>
      <w:r w:rsidRPr="00CD71C8">
        <w:rPr>
          <w:rFonts w:cs="Akhbar MT" w:hint="cs"/>
          <w:b/>
          <w:bCs/>
          <w:sz w:val="28"/>
          <w:rtl/>
        </w:rPr>
        <w:t>.</w:t>
      </w:r>
      <w:r w:rsidRPr="00CD71C8">
        <w:rPr>
          <w:rFonts w:cs="Akhbar MT"/>
          <w:b/>
          <w:bCs/>
          <w:sz w:val="28"/>
          <w:rtl/>
        </w:rPr>
        <w:t>. فالغائية حيث وجدت في جملة العلل ه</w:t>
      </w:r>
      <w:r w:rsidRPr="00CD71C8">
        <w:rPr>
          <w:rFonts w:cs="Akhbar MT" w:hint="cs"/>
          <w:b/>
          <w:bCs/>
          <w:sz w:val="28"/>
          <w:rtl/>
        </w:rPr>
        <w:t>ي</w:t>
      </w:r>
      <w:r w:rsidRPr="00CD71C8">
        <w:rPr>
          <w:rFonts w:cs="Akhbar MT"/>
          <w:b/>
          <w:bCs/>
          <w:sz w:val="28"/>
          <w:rtl/>
        </w:rPr>
        <w:t xml:space="preserve"> علة العلل</w:t>
      </w:r>
      <w:r w:rsidRPr="00CD71C8">
        <w:rPr>
          <w:rFonts w:cs="Akhbar MT" w:hint="cs"/>
          <w:b/>
          <w:bCs/>
          <w:sz w:val="28"/>
          <w:rtl/>
        </w:rPr>
        <w:t>"</w:t>
      </w:r>
      <w:r w:rsidRPr="00CD71C8">
        <w:rPr>
          <w:rStyle w:val="a4"/>
          <w:rFonts w:cs="Akhbar MT"/>
          <w:b/>
          <w:bCs/>
          <w:rtl/>
        </w:rPr>
        <w:footnoteReference w:id="468"/>
      </w:r>
      <w:r w:rsidRPr="00CD71C8">
        <w:rPr>
          <w:rFonts w:cs="Akhbar MT" w:hint="cs"/>
          <w:b/>
          <w:bCs/>
          <w:sz w:val="28"/>
          <w:rtl/>
        </w:rPr>
        <w:t>.</w:t>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ومن العناصر الأساسية في نظرية العلة الأرسطية ما يعرف بشرط "ال</w:t>
      </w:r>
      <w:r w:rsidRPr="00CD71C8">
        <w:rPr>
          <w:rFonts w:cs="Akhbar MT" w:hint="cs"/>
          <w:b/>
          <w:bCs/>
          <w:sz w:val="28"/>
          <w:rtl/>
        </w:rPr>
        <w:t>د</w:t>
      </w:r>
      <w:r w:rsidRPr="00CD71C8">
        <w:rPr>
          <w:rFonts w:cs="Akhbar MT"/>
          <w:b/>
          <w:bCs/>
          <w:sz w:val="28"/>
          <w:rtl/>
        </w:rPr>
        <w:t>وران في العلة</w:t>
      </w:r>
      <w:r w:rsidRPr="00CD71C8">
        <w:rPr>
          <w:rFonts w:cs="Akhbar MT" w:hint="cs"/>
          <w:b/>
          <w:bCs/>
          <w:sz w:val="28"/>
          <w:rtl/>
        </w:rPr>
        <w:t>"</w:t>
      </w:r>
      <w:r w:rsidRPr="00CD71C8">
        <w:rPr>
          <w:rStyle w:val="a4"/>
          <w:rFonts w:cs="Akhbar MT"/>
          <w:b/>
          <w:bCs/>
          <w:rtl/>
        </w:rPr>
        <w:footnoteReference w:id="469"/>
      </w:r>
      <w:r w:rsidRPr="00CD71C8">
        <w:rPr>
          <w:rFonts w:cs="Akhbar MT" w:hint="cs"/>
          <w:b/>
          <w:bCs/>
          <w:sz w:val="28"/>
          <w:rtl/>
        </w:rPr>
        <w:t>؛</w:t>
      </w:r>
      <w:r w:rsidRPr="00CD71C8">
        <w:rPr>
          <w:rFonts w:cs="Akhbar MT"/>
          <w:b/>
          <w:bCs/>
          <w:sz w:val="28"/>
          <w:rtl/>
        </w:rPr>
        <w:t xml:space="preserve"> ومؤدا</w:t>
      </w:r>
      <w:r w:rsidRPr="00CD71C8">
        <w:rPr>
          <w:rFonts w:cs="Akhbar MT" w:hint="cs"/>
          <w:b/>
          <w:bCs/>
          <w:sz w:val="28"/>
          <w:rtl/>
        </w:rPr>
        <w:t>ه</w:t>
      </w:r>
      <w:r w:rsidRPr="00CD71C8">
        <w:rPr>
          <w:rFonts w:cs="Akhbar MT"/>
          <w:b/>
          <w:bCs/>
          <w:sz w:val="28"/>
          <w:rtl/>
        </w:rPr>
        <w:t xml:space="preserve"> أن هناك ارتباطا</w:t>
      </w:r>
      <w:r w:rsidRPr="00CD71C8">
        <w:rPr>
          <w:rFonts w:cs="Akhbar MT" w:hint="cs"/>
          <w:b/>
          <w:bCs/>
          <w:sz w:val="28"/>
          <w:rtl/>
        </w:rPr>
        <w:t>ً</w:t>
      </w:r>
      <w:r w:rsidRPr="00CD71C8">
        <w:rPr>
          <w:rFonts w:cs="Akhbar MT"/>
          <w:b/>
          <w:bCs/>
          <w:sz w:val="28"/>
          <w:rtl/>
        </w:rPr>
        <w:t xml:space="preserve"> تلازميا</w:t>
      </w:r>
      <w:r w:rsidRPr="00CD71C8">
        <w:rPr>
          <w:rFonts w:cs="Akhbar MT" w:hint="cs"/>
          <w:b/>
          <w:bCs/>
          <w:sz w:val="28"/>
          <w:rtl/>
        </w:rPr>
        <w:t>ً</w:t>
      </w:r>
      <w:r w:rsidRPr="00CD71C8">
        <w:rPr>
          <w:rFonts w:cs="Akhbar MT"/>
          <w:b/>
          <w:bCs/>
          <w:sz w:val="28"/>
          <w:rtl/>
        </w:rPr>
        <w:t xml:space="preserve"> بين العلة والمعلول</w:t>
      </w:r>
      <w:r w:rsidRPr="00CD71C8">
        <w:rPr>
          <w:rFonts w:cs="Akhbar MT" w:hint="cs"/>
          <w:b/>
          <w:bCs/>
          <w:sz w:val="28"/>
          <w:rtl/>
        </w:rPr>
        <w:t xml:space="preserve">؛ أي </w:t>
      </w:r>
      <w:r w:rsidRPr="00CD71C8">
        <w:rPr>
          <w:rFonts w:cs="Akhbar MT"/>
          <w:b/>
          <w:bCs/>
          <w:sz w:val="28"/>
          <w:rtl/>
        </w:rPr>
        <w:t>أنه متى وجدت العلة وجد المعلول والعكس صحيح</w:t>
      </w:r>
      <w:r w:rsidRPr="00CD71C8">
        <w:rPr>
          <w:rFonts w:cs="Akhbar MT" w:hint="cs"/>
          <w:b/>
          <w:bCs/>
          <w:sz w:val="28"/>
          <w:rtl/>
        </w:rPr>
        <w:t>:</w:t>
      </w:r>
      <w:r w:rsidRPr="00CD71C8">
        <w:rPr>
          <w:rFonts w:cs="Akhbar MT"/>
          <w:b/>
          <w:bCs/>
          <w:sz w:val="28"/>
          <w:rtl/>
        </w:rPr>
        <w:t xml:space="preserve"> يقول أرسطو "فالعلة .</w:t>
      </w:r>
      <w:r w:rsidRPr="00CD71C8">
        <w:rPr>
          <w:rFonts w:cs="Akhbar MT" w:hint="cs"/>
          <w:b/>
          <w:bCs/>
          <w:sz w:val="28"/>
          <w:rtl/>
        </w:rPr>
        <w:t>.</w:t>
      </w:r>
      <w:r w:rsidRPr="00CD71C8">
        <w:rPr>
          <w:rFonts w:cs="Akhbar MT"/>
          <w:b/>
          <w:bCs/>
          <w:sz w:val="28"/>
          <w:rtl/>
        </w:rPr>
        <w:t>. والش</w:t>
      </w:r>
      <w:r w:rsidRPr="00CD71C8">
        <w:rPr>
          <w:rFonts w:cs="Akhbar MT" w:hint="cs"/>
          <w:b/>
          <w:bCs/>
          <w:sz w:val="28"/>
          <w:rtl/>
        </w:rPr>
        <w:t>يء</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العلة عليه يتكون عندما يتكون معا</w:t>
      </w:r>
      <w:r w:rsidRPr="00CD71C8">
        <w:rPr>
          <w:rFonts w:cs="Akhbar MT" w:hint="cs"/>
          <w:b/>
          <w:bCs/>
          <w:sz w:val="28"/>
          <w:rtl/>
        </w:rPr>
        <w:t>ً</w:t>
      </w:r>
      <w:r w:rsidRPr="00CD71C8">
        <w:rPr>
          <w:rFonts w:cs="Akhbar MT"/>
          <w:b/>
          <w:bCs/>
          <w:sz w:val="28"/>
          <w:rtl/>
        </w:rPr>
        <w:t>، وموجود متى كانت موجودة</w:t>
      </w:r>
      <w:r w:rsidRPr="00CD71C8">
        <w:rPr>
          <w:rFonts w:cs="Akhbar MT" w:hint="cs"/>
          <w:b/>
          <w:bCs/>
          <w:sz w:val="28"/>
          <w:rtl/>
        </w:rPr>
        <w:t>"</w:t>
      </w:r>
      <w:r w:rsidRPr="00CD71C8">
        <w:rPr>
          <w:rStyle w:val="a4"/>
          <w:rFonts w:cs="Akhbar MT"/>
          <w:b/>
          <w:bCs/>
          <w:rtl/>
        </w:rPr>
        <w:footnoteReference w:id="470"/>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ومن هذه العناصر كذلك سبق العلة للمعلول: "إذ كانت العلة أقدم مما ه</w:t>
      </w:r>
      <w:r w:rsidRPr="00CD71C8">
        <w:rPr>
          <w:rFonts w:cs="Akhbar MT" w:hint="cs"/>
          <w:b/>
          <w:bCs/>
          <w:sz w:val="28"/>
          <w:rtl/>
        </w:rPr>
        <w:t>ي</w:t>
      </w:r>
      <w:r w:rsidRPr="00CD71C8">
        <w:rPr>
          <w:rFonts w:cs="Akhbar MT"/>
          <w:b/>
          <w:bCs/>
          <w:sz w:val="28"/>
          <w:rtl/>
        </w:rPr>
        <w:t xml:space="preserve"> علته</w:t>
      </w:r>
      <w:r w:rsidRPr="00CD71C8">
        <w:rPr>
          <w:rFonts w:cs="Akhbar MT" w:hint="cs"/>
          <w:b/>
          <w:bCs/>
          <w:sz w:val="28"/>
          <w:rtl/>
        </w:rPr>
        <w:t>"</w:t>
      </w:r>
      <w:r w:rsidRPr="00CD71C8">
        <w:rPr>
          <w:rStyle w:val="a4"/>
          <w:rFonts w:cs="Akhbar MT"/>
          <w:b/>
          <w:bCs/>
          <w:rtl/>
        </w:rPr>
        <w:footnoteReference w:id="471"/>
      </w:r>
      <w:r w:rsidRPr="00CD71C8">
        <w:rPr>
          <w:rFonts w:cs="Akhbar MT"/>
          <w:b/>
          <w:bCs/>
          <w:sz w:val="28"/>
          <w:rtl/>
        </w:rPr>
        <w:t>، وتعدد العلل والمعلول واحد: "فقد يمكن إذن أن تكون علل كثيرة ه</w:t>
      </w:r>
      <w:r w:rsidRPr="00CD71C8">
        <w:rPr>
          <w:rFonts w:cs="Akhbar MT" w:hint="cs"/>
          <w:b/>
          <w:bCs/>
          <w:sz w:val="28"/>
          <w:rtl/>
        </w:rPr>
        <w:t>ي</w:t>
      </w:r>
      <w:r w:rsidRPr="00CD71C8">
        <w:rPr>
          <w:rFonts w:cs="Akhbar MT"/>
          <w:b/>
          <w:bCs/>
          <w:sz w:val="28"/>
          <w:rtl/>
        </w:rPr>
        <w:t xml:space="preserve"> علل ش</w:t>
      </w:r>
      <w:r w:rsidRPr="00CD71C8">
        <w:rPr>
          <w:rFonts w:cs="Akhbar MT" w:hint="cs"/>
          <w:b/>
          <w:bCs/>
          <w:sz w:val="28"/>
          <w:rtl/>
        </w:rPr>
        <w:t>يء</w:t>
      </w:r>
      <w:r w:rsidRPr="00CD71C8">
        <w:rPr>
          <w:rFonts w:cs="Akhbar MT"/>
          <w:b/>
          <w:bCs/>
          <w:sz w:val="28"/>
          <w:rtl/>
        </w:rPr>
        <w:t xml:space="preserve"> واحد بعينه</w:t>
      </w:r>
      <w:r w:rsidRPr="00CD71C8">
        <w:rPr>
          <w:rFonts w:cs="Akhbar MT" w:hint="cs"/>
          <w:b/>
          <w:bCs/>
          <w:sz w:val="28"/>
          <w:rtl/>
        </w:rPr>
        <w:t>"</w:t>
      </w:r>
      <w:r w:rsidRPr="00CD71C8">
        <w:rPr>
          <w:rStyle w:val="a4"/>
          <w:rFonts w:cs="Akhbar MT"/>
          <w:b/>
          <w:bCs/>
          <w:rtl/>
        </w:rPr>
        <w:footnoteReference w:id="472"/>
      </w:r>
      <w:r w:rsidRPr="00CD71C8">
        <w:rPr>
          <w:rFonts w:cs="Akhbar MT" w:hint="cs"/>
          <w:b/>
          <w:bCs/>
          <w:sz w:val="28"/>
          <w:rtl/>
        </w:rPr>
        <w:t>.</w:t>
      </w:r>
      <w:r w:rsidRPr="00CD71C8">
        <w:rPr>
          <w:rFonts w:cs="Akhbar MT"/>
          <w:b/>
          <w:bCs/>
          <w:sz w:val="28"/>
          <w:rtl/>
        </w:rPr>
        <w:t xml:space="preserve"> ولقد أثر هذا العنصر الأخير تأثيرا</w:t>
      </w:r>
      <w:r w:rsidRPr="00CD71C8">
        <w:rPr>
          <w:rFonts w:cs="Akhbar MT" w:hint="cs"/>
          <w:b/>
          <w:bCs/>
          <w:sz w:val="28"/>
          <w:rtl/>
        </w:rPr>
        <w:t>ً</w:t>
      </w:r>
      <w:r w:rsidRPr="00CD71C8">
        <w:rPr>
          <w:rFonts w:cs="Akhbar MT"/>
          <w:b/>
          <w:bCs/>
          <w:sz w:val="28"/>
          <w:rtl/>
        </w:rPr>
        <w:t xml:space="preserve"> واضحا</w:t>
      </w:r>
      <w:r w:rsidRPr="00CD71C8">
        <w:rPr>
          <w:rFonts w:cs="Akhbar MT" w:hint="cs"/>
          <w:b/>
          <w:bCs/>
          <w:sz w:val="28"/>
          <w:rtl/>
        </w:rPr>
        <w:t>ً</w:t>
      </w:r>
      <w:r w:rsidRPr="00CD71C8">
        <w:rPr>
          <w:rFonts w:cs="Akhbar MT"/>
          <w:b/>
          <w:bCs/>
          <w:sz w:val="28"/>
          <w:rtl/>
        </w:rPr>
        <w:t xml:space="preserve"> في تعليلات نحاة هذا القرن.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وتجد</w:t>
      </w:r>
      <w:r w:rsidRPr="00CD71C8">
        <w:rPr>
          <w:rFonts w:cs="Akhbar MT" w:hint="cs"/>
          <w:b/>
          <w:bCs/>
          <w:sz w:val="28"/>
          <w:rtl/>
        </w:rPr>
        <w:t>ر</w:t>
      </w:r>
      <w:r w:rsidRPr="00CD71C8">
        <w:rPr>
          <w:rFonts w:cs="Akhbar MT"/>
          <w:b/>
          <w:bCs/>
          <w:sz w:val="28"/>
          <w:rtl/>
        </w:rPr>
        <w:t xml:space="preserve"> الإشارة هنا إلى أن نظرية العلة كانت من الأسس المهمة في الفل</w:t>
      </w:r>
      <w:r w:rsidRPr="00CD71C8">
        <w:rPr>
          <w:rFonts w:cs="Akhbar MT" w:hint="cs"/>
          <w:b/>
          <w:bCs/>
          <w:sz w:val="28"/>
          <w:rtl/>
        </w:rPr>
        <w:t>س</w:t>
      </w:r>
      <w:r w:rsidRPr="00CD71C8">
        <w:rPr>
          <w:rFonts w:cs="Akhbar MT"/>
          <w:b/>
          <w:bCs/>
          <w:sz w:val="28"/>
          <w:rtl/>
        </w:rPr>
        <w:t>فة الرواقية الت</w:t>
      </w:r>
      <w:r w:rsidRPr="00CD71C8">
        <w:rPr>
          <w:rFonts w:cs="Akhbar MT" w:hint="cs"/>
          <w:b/>
          <w:bCs/>
          <w:sz w:val="28"/>
          <w:rtl/>
        </w:rPr>
        <w:t>ي</w:t>
      </w:r>
      <w:r w:rsidRPr="00CD71C8">
        <w:rPr>
          <w:rFonts w:cs="Akhbar MT"/>
          <w:b/>
          <w:bCs/>
          <w:sz w:val="28"/>
          <w:rtl/>
        </w:rPr>
        <w:t xml:space="preserve"> لاقت قبولا</w:t>
      </w:r>
      <w:r w:rsidRPr="00CD71C8">
        <w:rPr>
          <w:rFonts w:cs="Akhbar MT" w:hint="cs"/>
          <w:b/>
          <w:bCs/>
          <w:sz w:val="28"/>
          <w:rtl/>
        </w:rPr>
        <w:t>ً</w:t>
      </w:r>
      <w:r w:rsidRPr="00CD71C8">
        <w:rPr>
          <w:rFonts w:cs="Akhbar MT"/>
          <w:b/>
          <w:bCs/>
          <w:sz w:val="28"/>
          <w:rtl/>
        </w:rPr>
        <w:t xml:space="preserve"> واسعا</w:t>
      </w:r>
      <w:r w:rsidRPr="00CD71C8">
        <w:rPr>
          <w:rFonts w:cs="Akhbar MT" w:hint="cs"/>
          <w:b/>
          <w:bCs/>
          <w:sz w:val="28"/>
          <w:rtl/>
        </w:rPr>
        <w:t>ً</w:t>
      </w:r>
      <w:r w:rsidRPr="00CD71C8">
        <w:rPr>
          <w:rFonts w:cs="Akhbar MT"/>
          <w:b/>
          <w:bCs/>
          <w:sz w:val="28"/>
          <w:rtl/>
        </w:rPr>
        <w:t xml:space="preserve"> في دوائر الفكر الإسلام</w:t>
      </w:r>
      <w:r w:rsidRPr="00CD71C8">
        <w:rPr>
          <w:rFonts w:cs="Akhbar MT" w:hint="cs"/>
          <w:b/>
          <w:bCs/>
          <w:sz w:val="28"/>
          <w:rtl/>
        </w:rPr>
        <w:t>ي،</w:t>
      </w:r>
      <w:r w:rsidRPr="00CD71C8">
        <w:rPr>
          <w:rFonts w:cs="Akhbar MT"/>
          <w:b/>
          <w:bCs/>
          <w:sz w:val="28"/>
          <w:rtl/>
        </w:rPr>
        <w:t xml:space="preserve"> وبخاصة الفكر الكلام</w:t>
      </w:r>
      <w:r w:rsidRPr="00CD71C8">
        <w:rPr>
          <w:rFonts w:cs="Akhbar MT" w:hint="cs"/>
          <w:b/>
          <w:bCs/>
          <w:sz w:val="28"/>
          <w:rtl/>
        </w:rPr>
        <w:t>ي؛</w:t>
      </w:r>
      <w:r w:rsidRPr="00CD71C8">
        <w:rPr>
          <w:rFonts w:cs="Akhbar MT"/>
          <w:b/>
          <w:bCs/>
          <w:sz w:val="28"/>
          <w:rtl/>
        </w:rPr>
        <w:t xml:space="preserve"> وذلك بالنظر إلى الص</w:t>
      </w:r>
      <w:r w:rsidRPr="00CD71C8">
        <w:rPr>
          <w:rFonts w:cs="Akhbar MT" w:hint="cs"/>
          <w:b/>
          <w:bCs/>
          <w:sz w:val="28"/>
          <w:rtl/>
        </w:rPr>
        <w:t>ب</w:t>
      </w:r>
      <w:r w:rsidRPr="00CD71C8">
        <w:rPr>
          <w:rFonts w:cs="Akhbar MT"/>
          <w:b/>
          <w:bCs/>
          <w:sz w:val="28"/>
          <w:rtl/>
        </w:rPr>
        <w:t>غة الدينية الت</w:t>
      </w:r>
      <w:r w:rsidRPr="00CD71C8">
        <w:rPr>
          <w:rFonts w:cs="Akhbar MT" w:hint="cs"/>
          <w:b/>
          <w:bCs/>
          <w:sz w:val="28"/>
          <w:rtl/>
        </w:rPr>
        <w:t>ي</w:t>
      </w:r>
      <w:r w:rsidRPr="00CD71C8">
        <w:rPr>
          <w:rFonts w:cs="Akhbar MT"/>
          <w:b/>
          <w:bCs/>
          <w:sz w:val="28"/>
          <w:rtl/>
        </w:rPr>
        <w:t xml:space="preserve"> تميزت بها هذه الفلسفة</w:t>
      </w:r>
      <w:r w:rsidRPr="00CD71C8">
        <w:rPr>
          <w:rFonts w:cs="Akhbar MT" w:hint="cs"/>
          <w:b/>
          <w:bCs/>
          <w:sz w:val="28"/>
          <w:rtl/>
        </w:rPr>
        <w:t>،</w:t>
      </w:r>
      <w:r w:rsidRPr="00CD71C8">
        <w:rPr>
          <w:rFonts w:cs="Akhbar MT"/>
          <w:b/>
          <w:bCs/>
          <w:sz w:val="28"/>
          <w:rtl/>
        </w:rPr>
        <w:t xml:space="preserve"> وقيامها على </w:t>
      </w:r>
      <w:r w:rsidRPr="00CD71C8">
        <w:rPr>
          <w:rFonts w:cs="Akhbar MT" w:hint="cs"/>
          <w:b/>
          <w:bCs/>
          <w:sz w:val="28"/>
          <w:rtl/>
        </w:rPr>
        <w:t>أ</w:t>
      </w:r>
      <w:r w:rsidRPr="00CD71C8">
        <w:rPr>
          <w:rFonts w:cs="Akhbar MT"/>
          <w:b/>
          <w:bCs/>
          <w:sz w:val="28"/>
          <w:rtl/>
        </w:rPr>
        <w:t>ساس فكرة "اللوجوس" أو "العقل الإله</w:t>
      </w:r>
      <w:r w:rsidRPr="00CD71C8">
        <w:rPr>
          <w:rFonts w:cs="Akhbar MT" w:hint="cs"/>
          <w:b/>
          <w:bCs/>
          <w:sz w:val="28"/>
          <w:rtl/>
        </w:rPr>
        <w:t>ي</w:t>
      </w:r>
      <w:r w:rsidRPr="00CD71C8">
        <w:rPr>
          <w:rFonts w:cs="Akhbar MT"/>
          <w:b/>
          <w:bCs/>
          <w:sz w:val="28"/>
          <w:rtl/>
        </w:rPr>
        <w:t>" الذ</w:t>
      </w:r>
      <w:r w:rsidRPr="00CD71C8">
        <w:rPr>
          <w:rFonts w:cs="Akhbar MT" w:hint="cs"/>
          <w:b/>
          <w:bCs/>
          <w:sz w:val="28"/>
          <w:rtl/>
        </w:rPr>
        <w:t>ي</w:t>
      </w:r>
      <w:r w:rsidRPr="00CD71C8">
        <w:rPr>
          <w:rFonts w:cs="Akhbar MT"/>
          <w:b/>
          <w:bCs/>
          <w:sz w:val="28"/>
          <w:rtl/>
        </w:rPr>
        <w:t xml:space="preserve"> يدبر الكون</w:t>
      </w:r>
      <w:r w:rsidRPr="00CD71C8">
        <w:rPr>
          <w:rStyle w:val="a4"/>
          <w:rFonts w:cs="Akhbar MT"/>
          <w:b/>
          <w:bCs/>
          <w:rtl/>
        </w:rPr>
        <w:footnoteReference w:id="473"/>
      </w:r>
      <w:r w:rsidRPr="00CD71C8">
        <w:rPr>
          <w:rFonts w:cs="Akhbar MT"/>
          <w:b/>
          <w:bCs/>
          <w:sz w:val="28"/>
          <w:rtl/>
        </w:rPr>
        <w:t>. يقول ل</w:t>
      </w:r>
      <w:r w:rsidRPr="00CD71C8">
        <w:rPr>
          <w:rFonts w:cs="Akhbar MT" w:hint="cs"/>
          <w:b/>
          <w:bCs/>
          <w:sz w:val="28"/>
          <w:rtl/>
        </w:rPr>
        <w:t>ي</w:t>
      </w:r>
      <w:r w:rsidRPr="00CD71C8">
        <w:rPr>
          <w:rFonts w:cs="Akhbar MT"/>
          <w:b/>
          <w:bCs/>
          <w:sz w:val="28"/>
          <w:rtl/>
        </w:rPr>
        <w:t>سبوس الرواق</w:t>
      </w:r>
      <w:r w:rsidRPr="00CD71C8">
        <w:rPr>
          <w:rFonts w:cs="Akhbar MT" w:hint="cs"/>
          <w:b/>
          <w:bCs/>
          <w:sz w:val="28"/>
          <w:rtl/>
        </w:rPr>
        <w:t>ي</w:t>
      </w:r>
      <w:r w:rsidRPr="00CD71C8">
        <w:rPr>
          <w:rFonts w:cs="Akhbar MT"/>
          <w:b/>
          <w:bCs/>
          <w:sz w:val="28"/>
          <w:rtl/>
        </w:rPr>
        <w:t xml:space="preserve"> "لا ش</w:t>
      </w:r>
      <w:r w:rsidRPr="00CD71C8">
        <w:rPr>
          <w:rFonts w:cs="Akhbar MT" w:hint="cs"/>
          <w:b/>
          <w:bCs/>
          <w:sz w:val="28"/>
          <w:rtl/>
        </w:rPr>
        <w:t>يء</w:t>
      </w:r>
      <w:r w:rsidRPr="00CD71C8">
        <w:rPr>
          <w:rFonts w:cs="Akhbar MT"/>
          <w:b/>
          <w:bCs/>
          <w:sz w:val="28"/>
          <w:rtl/>
        </w:rPr>
        <w:t xml:space="preserve"> يحدث عشوائيا</w:t>
      </w:r>
      <w:r w:rsidRPr="00CD71C8">
        <w:rPr>
          <w:rFonts w:cs="Akhbar MT" w:hint="cs"/>
          <w:b/>
          <w:bCs/>
          <w:sz w:val="28"/>
          <w:rtl/>
        </w:rPr>
        <w:t>ً</w:t>
      </w:r>
      <w:r w:rsidRPr="00CD71C8">
        <w:rPr>
          <w:rFonts w:cs="Akhbar MT"/>
          <w:b/>
          <w:bCs/>
          <w:sz w:val="28"/>
          <w:rtl/>
        </w:rPr>
        <w:t>، وكل ما يحدث فإنما يحدث بالفعل والضرورة</w:t>
      </w:r>
      <w:r w:rsidRPr="00CD71C8">
        <w:rPr>
          <w:rFonts w:cs="Akhbar MT" w:hint="cs"/>
          <w:b/>
          <w:bCs/>
          <w:sz w:val="28"/>
          <w:rtl/>
        </w:rPr>
        <w:t>"</w:t>
      </w:r>
      <w:r w:rsidRPr="00CD71C8">
        <w:rPr>
          <w:rStyle w:val="a4"/>
          <w:rFonts w:cs="Akhbar MT"/>
          <w:b/>
          <w:bCs/>
          <w:rtl/>
        </w:rPr>
        <w:footnoteReference w:id="474"/>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وهو بذلك يشارك أرسطو في القول بمبدأ الضرورة والغائية اللتين تحكمان الوجود</w:t>
      </w:r>
      <w:r w:rsidRPr="00CD71C8">
        <w:rPr>
          <w:rFonts w:cs="Akhbar MT" w:hint="cs"/>
          <w:b/>
          <w:bCs/>
          <w:sz w:val="28"/>
          <w:rtl/>
        </w:rPr>
        <w:t>.</w:t>
      </w:r>
      <w:r w:rsidRPr="00CD71C8">
        <w:rPr>
          <w:rFonts w:cs="Akhbar MT"/>
          <w:b/>
          <w:bCs/>
          <w:sz w:val="28"/>
          <w:rtl/>
        </w:rPr>
        <w:t xml:space="preserve"> ومن هذا المنطلق يقول الدكتور يوسف كرم إن </w:t>
      </w:r>
      <w:r w:rsidRPr="00CD71C8">
        <w:rPr>
          <w:rFonts w:cs="Akhbar MT" w:hint="cs"/>
          <w:b/>
          <w:bCs/>
          <w:sz w:val="28"/>
          <w:rtl/>
        </w:rPr>
        <w:t>"</w:t>
      </w:r>
      <w:r w:rsidRPr="00CD71C8">
        <w:rPr>
          <w:rFonts w:cs="Akhbar MT"/>
          <w:b/>
          <w:bCs/>
          <w:sz w:val="28"/>
          <w:rtl/>
        </w:rPr>
        <w:t xml:space="preserve">خير ما يمثل فكرة </w:t>
      </w:r>
      <w:r w:rsidRPr="00CD71C8">
        <w:rPr>
          <w:rFonts w:cs="Akhbar MT" w:hint="cs"/>
          <w:b/>
          <w:bCs/>
          <w:sz w:val="28"/>
          <w:rtl/>
        </w:rPr>
        <w:t>(</w:t>
      </w:r>
      <w:r w:rsidRPr="00CD71C8">
        <w:rPr>
          <w:rFonts w:cs="Akhbar MT"/>
          <w:b/>
          <w:bCs/>
          <w:sz w:val="28"/>
          <w:rtl/>
        </w:rPr>
        <w:t>العقل الإله</w:t>
      </w:r>
      <w:r w:rsidRPr="00CD71C8">
        <w:rPr>
          <w:rFonts w:cs="Akhbar MT" w:hint="cs"/>
          <w:b/>
          <w:bCs/>
          <w:sz w:val="28"/>
          <w:rtl/>
        </w:rPr>
        <w:t>ي)</w:t>
      </w:r>
      <w:r w:rsidRPr="00CD71C8">
        <w:rPr>
          <w:rFonts w:cs="Akhbar MT"/>
          <w:b/>
          <w:bCs/>
          <w:sz w:val="28"/>
          <w:rtl/>
        </w:rPr>
        <w:t xml:space="preserve"> عند الرواقي</w:t>
      </w:r>
      <w:r w:rsidRPr="00CD71C8">
        <w:rPr>
          <w:rFonts w:cs="Akhbar MT" w:hint="cs"/>
          <w:b/>
          <w:bCs/>
          <w:sz w:val="28"/>
          <w:rtl/>
        </w:rPr>
        <w:t>ي</w:t>
      </w:r>
      <w:r w:rsidRPr="00CD71C8">
        <w:rPr>
          <w:rFonts w:cs="Akhbar MT"/>
          <w:b/>
          <w:bCs/>
          <w:sz w:val="28"/>
          <w:rtl/>
        </w:rPr>
        <w:t xml:space="preserve">ن هو فكرة </w:t>
      </w:r>
      <w:r w:rsidRPr="00CD71C8">
        <w:rPr>
          <w:rFonts w:cs="Akhbar MT" w:hint="cs"/>
          <w:b/>
          <w:bCs/>
          <w:sz w:val="28"/>
          <w:rtl/>
        </w:rPr>
        <w:t>(</w:t>
      </w:r>
      <w:r w:rsidRPr="00CD71C8">
        <w:rPr>
          <w:rFonts w:cs="Akhbar MT"/>
          <w:b/>
          <w:bCs/>
          <w:sz w:val="28"/>
          <w:rtl/>
        </w:rPr>
        <w:t>الطبيعة</w:t>
      </w:r>
      <w:r w:rsidRPr="00CD71C8">
        <w:rPr>
          <w:rFonts w:cs="Akhbar MT" w:hint="cs"/>
          <w:b/>
          <w:bCs/>
          <w:sz w:val="28"/>
          <w:rtl/>
        </w:rPr>
        <w:t>)</w:t>
      </w:r>
      <w:r w:rsidRPr="00CD71C8">
        <w:rPr>
          <w:rFonts w:cs="Akhbar MT"/>
          <w:b/>
          <w:bCs/>
          <w:sz w:val="28"/>
          <w:rtl/>
        </w:rPr>
        <w:t xml:space="preserve"> عند أرسطو</w:t>
      </w:r>
      <w:r w:rsidRPr="00CD71C8">
        <w:rPr>
          <w:rFonts w:cs="Akhbar MT" w:hint="cs"/>
          <w:b/>
          <w:bCs/>
          <w:sz w:val="28"/>
          <w:rtl/>
        </w:rPr>
        <w:t>"</w:t>
      </w:r>
      <w:r w:rsidRPr="00CD71C8">
        <w:rPr>
          <w:rStyle w:val="a4"/>
          <w:rFonts w:cs="Akhbar MT"/>
          <w:b/>
          <w:bCs/>
          <w:rtl/>
        </w:rPr>
        <w:footnoteReference w:id="475"/>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ولعل من أخطر الأفكار الرواقية حول نظرية العلة قولهم بأن هنالك عللا</w:t>
      </w:r>
      <w:r w:rsidRPr="00CD71C8">
        <w:rPr>
          <w:rFonts w:cs="Akhbar MT" w:hint="cs"/>
          <w:b/>
          <w:bCs/>
          <w:sz w:val="28"/>
          <w:rtl/>
        </w:rPr>
        <w:t>ً</w:t>
      </w:r>
      <w:r w:rsidRPr="00CD71C8">
        <w:rPr>
          <w:rFonts w:cs="Akhbar MT"/>
          <w:b/>
          <w:bCs/>
          <w:sz w:val="28"/>
          <w:rtl/>
        </w:rPr>
        <w:t xml:space="preserve"> خبي</w:t>
      </w:r>
      <w:r w:rsidRPr="00CD71C8">
        <w:rPr>
          <w:rFonts w:cs="Akhbar MT" w:hint="cs"/>
          <w:b/>
          <w:bCs/>
          <w:sz w:val="28"/>
          <w:rtl/>
        </w:rPr>
        <w:t>ئ</w:t>
      </w:r>
      <w:r w:rsidRPr="00CD71C8">
        <w:rPr>
          <w:rFonts w:cs="Akhbar MT"/>
          <w:b/>
          <w:bCs/>
          <w:sz w:val="28"/>
          <w:rtl/>
        </w:rPr>
        <w:t>ة كامنة وراء الظواهر والموجودات لا ينبغ</w:t>
      </w:r>
      <w:r w:rsidRPr="00CD71C8">
        <w:rPr>
          <w:rFonts w:cs="Akhbar MT" w:hint="cs"/>
          <w:b/>
          <w:bCs/>
          <w:sz w:val="28"/>
          <w:rtl/>
        </w:rPr>
        <w:t>ي</w:t>
      </w:r>
      <w:r w:rsidRPr="00CD71C8">
        <w:rPr>
          <w:rFonts w:cs="Akhbar MT"/>
          <w:b/>
          <w:bCs/>
          <w:sz w:val="28"/>
          <w:rtl/>
        </w:rPr>
        <w:t xml:space="preserve"> أن يؤد</w:t>
      </w:r>
      <w:r w:rsidRPr="00CD71C8">
        <w:rPr>
          <w:rFonts w:cs="Akhbar MT" w:hint="cs"/>
          <w:b/>
          <w:bCs/>
          <w:sz w:val="28"/>
          <w:rtl/>
        </w:rPr>
        <w:t>ي</w:t>
      </w:r>
      <w:r w:rsidRPr="00CD71C8">
        <w:rPr>
          <w:rFonts w:cs="Akhbar MT"/>
          <w:b/>
          <w:bCs/>
          <w:sz w:val="28"/>
          <w:rtl/>
        </w:rPr>
        <w:t xml:space="preserve"> عجزنا عن الوصول إليها إلى الطعن في مبدأ العلة من أساسه</w:t>
      </w:r>
      <w:r w:rsidRPr="00CD71C8">
        <w:rPr>
          <w:rFonts w:cs="Akhbar MT" w:hint="cs"/>
          <w:b/>
          <w:bCs/>
          <w:sz w:val="28"/>
          <w:rtl/>
        </w:rPr>
        <w:t>:</w:t>
      </w:r>
      <w:r w:rsidRPr="00CD71C8">
        <w:rPr>
          <w:rFonts w:cs="Akhbar MT"/>
          <w:b/>
          <w:bCs/>
          <w:sz w:val="28"/>
          <w:rtl/>
        </w:rPr>
        <w:t xml:space="preserve"> يقول ك</w:t>
      </w:r>
      <w:r w:rsidRPr="00CD71C8">
        <w:rPr>
          <w:rFonts w:cs="Akhbar MT" w:hint="cs"/>
          <w:b/>
          <w:bCs/>
          <w:sz w:val="28"/>
          <w:rtl/>
        </w:rPr>
        <w:t>ر</w:t>
      </w:r>
      <w:r w:rsidRPr="00CD71C8">
        <w:rPr>
          <w:rFonts w:cs="Akhbar MT"/>
          <w:b/>
          <w:bCs/>
          <w:sz w:val="28"/>
          <w:rtl/>
        </w:rPr>
        <w:t>يسبوس الرواق</w:t>
      </w:r>
      <w:r w:rsidRPr="00CD71C8">
        <w:rPr>
          <w:rFonts w:cs="Akhbar MT" w:hint="cs"/>
          <w:b/>
          <w:bCs/>
          <w:sz w:val="28"/>
          <w:rtl/>
        </w:rPr>
        <w:t>ي</w:t>
      </w:r>
      <w:r w:rsidRPr="00CD71C8">
        <w:rPr>
          <w:rFonts w:cs="Akhbar MT"/>
          <w:b/>
          <w:bCs/>
          <w:sz w:val="28"/>
          <w:rtl/>
        </w:rPr>
        <w:t xml:space="preserve"> "فهنالك علل خبيئة توجد بعيد</w:t>
      </w:r>
      <w:r w:rsidRPr="00CD71C8">
        <w:rPr>
          <w:rFonts w:cs="Akhbar MT" w:hint="cs"/>
          <w:b/>
          <w:bCs/>
          <w:sz w:val="28"/>
          <w:rtl/>
        </w:rPr>
        <w:t>ة</w:t>
      </w:r>
      <w:r w:rsidRPr="00CD71C8">
        <w:rPr>
          <w:rFonts w:cs="Akhbar MT"/>
          <w:b/>
          <w:bCs/>
          <w:sz w:val="28"/>
          <w:rtl/>
        </w:rPr>
        <w:t xml:space="preserve"> عن أنظارنا</w:t>
      </w:r>
      <w:r w:rsidRPr="00CD71C8">
        <w:rPr>
          <w:rFonts w:cs="Akhbar MT" w:hint="cs"/>
          <w:b/>
          <w:bCs/>
          <w:sz w:val="28"/>
          <w:rtl/>
        </w:rPr>
        <w:t>"</w:t>
      </w:r>
      <w:r w:rsidRPr="00CD71C8">
        <w:rPr>
          <w:rStyle w:val="a4"/>
          <w:rFonts w:cs="Akhbar MT"/>
          <w:b/>
          <w:bCs/>
          <w:rtl/>
        </w:rPr>
        <w:footnoteReference w:id="476"/>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وما أشد مشابهة هذا القول لقول ابن جن</w:t>
      </w:r>
      <w:r w:rsidRPr="00CD71C8">
        <w:rPr>
          <w:rFonts w:cs="Akhbar MT" w:hint="cs"/>
          <w:b/>
          <w:bCs/>
          <w:sz w:val="28"/>
          <w:rtl/>
        </w:rPr>
        <w:t>ي</w:t>
      </w:r>
      <w:r w:rsidRPr="00CD71C8">
        <w:rPr>
          <w:rFonts w:cs="Akhbar MT"/>
          <w:b/>
          <w:bCs/>
          <w:sz w:val="28"/>
          <w:rtl/>
        </w:rPr>
        <w:t xml:space="preserve"> في مجال علل النحو: "فإن أنت </w:t>
      </w:r>
      <w:r w:rsidRPr="00CD71C8">
        <w:rPr>
          <w:rFonts w:cs="Akhbar MT" w:hint="cs"/>
          <w:b/>
          <w:bCs/>
          <w:sz w:val="28"/>
          <w:rtl/>
        </w:rPr>
        <w:t>ر</w:t>
      </w:r>
      <w:r w:rsidRPr="00CD71C8">
        <w:rPr>
          <w:rFonts w:cs="Akhbar MT"/>
          <w:b/>
          <w:bCs/>
          <w:sz w:val="28"/>
          <w:rtl/>
        </w:rPr>
        <w:t>أيت شيئا</w:t>
      </w:r>
      <w:r w:rsidRPr="00CD71C8">
        <w:rPr>
          <w:rFonts w:cs="Akhbar MT" w:hint="cs"/>
          <w:b/>
          <w:bCs/>
          <w:sz w:val="28"/>
          <w:rtl/>
        </w:rPr>
        <w:t>ً</w:t>
      </w:r>
      <w:r w:rsidRPr="00CD71C8">
        <w:rPr>
          <w:rFonts w:cs="Akhbar MT"/>
          <w:b/>
          <w:bCs/>
          <w:sz w:val="28"/>
          <w:rtl/>
        </w:rPr>
        <w:t xml:space="preserve"> من هذا النحو لا ينقاد لك فيما رسمناه، ولا يتابعك على ما أوردناه، فأحد أمرين: إما أن تكون لم تنعم النظر فيه فيقعد بك فكرك عنه، أو لأن لهذه اللغة أصولا</w:t>
      </w:r>
      <w:r w:rsidRPr="00CD71C8">
        <w:rPr>
          <w:rFonts w:cs="Akhbar MT" w:hint="cs"/>
          <w:b/>
          <w:bCs/>
          <w:sz w:val="28"/>
          <w:rtl/>
        </w:rPr>
        <w:t>ً</w:t>
      </w:r>
      <w:r w:rsidRPr="00CD71C8">
        <w:rPr>
          <w:rFonts w:cs="Akhbar MT"/>
          <w:b/>
          <w:bCs/>
          <w:sz w:val="28"/>
          <w:rtl/>
        </w:rPr>
        <w:t xml:space="preserve"> وأوائل قد تخف</w:t>
      </w:r>
      <w:r w:rsidRPr="00CD71C8">
        <w:rPr>
          <w:rFonts w:cs="Akhbar MT" w:hint="cs"/>
          <w:b/>
          <w:bCs/>
          <w:sz w:val="28"/>
          <w:rtl/>
        </w:rPr>
        <w:t>ى</w:t>
      </w:r>
      <w:r w:rsidRPr="00CD71C8">
        <w:rPr>
          <w:rFonts w:cs="Akhbar MT"/>
          <w:b/>
          <w:bCs/>
          <w:sz w:val="28"/>
          <w:rtl/>
        </w:rPr>
        <w:t xml:space="preserve"> عنا وتقصر  أسبابها دوننا</w:t>
      </w:r>
      <w:r w:rsidRPr="00CD71C8">
        <w:rPr>
          <w:rFonts w:cs="Akhbar MT" w:hint="cs"/>
          <w:b/>
          <w:bCs/>
          <w:sz w:val="28"/>
          <w:rtl/>
        </w:rPr>
        <w:t>"</w:t>
      </w:r>
      <w:r w:rsidRPr="00CD71C8">
        <w:rPr>
          <w:rStyle w:val="a4"/>
          <w:rFonts w:cs="Akhbar MT"/>
          <w:b/>
          <w:bCs/>
          <w:rtl/>
        </w:rPr>
        <w:footnoteReference w:id="477"/>
      </w:r>
      <w:r w:rsidRPr="00CD71C8">
        <w:rPr>
          <w:rFonts w:cs="Akhbar MT" w:hint="cs"/>
          <w:b/>
          <w:bCs/>
          <w:sz w:val="28"/>
          <w:rtl/>
        </w:rPr>
        <w:t>.</w:t>
      </w:r>
      <w:r w:rsidRPr="00CD71C8">
        <w:rPr>
          <w:rFonts w:cs="Akhbar MT"/>
          <w:b/>
          <w:bCs/>
          <w:sz w:val="28"/>
          <w:rtl/>
        </w:rPr>
        <w:t xml:space="preserve"> ولكن ابن جن</w:t>
      </w:r>
      <w:r w:rsidRPr="00CD71C8">
        <w:rPr>
          <w:rFonts w:cs="Akhbar MT" w:hint="cs"/>
          <w:b/>
          <w:bCs/>
          <w:sz w:val="28"/>
          <w:rtl/>
        </w:rPr>
        <w:t>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انتما</w:t>
      </w:r>
      <w:r w:rsidRPr="00CD71C8">
        <w:rPr>
          <w:rFonts w:cs="Akhbar MT" w:hint="cs"/>
          <w:b/>
          <w:bCs/>
          <w:sz w:val="28"/>
          <w:rtl/>
        </w:rPr>
        <w:t>ء من</w:t>
      </w:r>
      <w:r w:rsidRPr="00CD71C8">
        <w:rPr>
          <w:rFonts w:cs="Akhbar MT"/>
          <w:b/>
          <w:bCs/>
          <w:sz w:val="28"/>
          <w:rtl/>
        </w:rPr>
        <w:t>ه لميتافيزيقيا الإسلام الت</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ر</w:t>
      </w:r>
      <w:r w:rsidRPr="00CD71C8">
        <w:rPr>
          <w:rFonts w:cs="Akhbar MT"/>
          <w:b/>
          <w:bCs/>
          <w:sz w:val="28"/>
          <w:rtl/>
        </w:rPr>
        <w:t>فضت فكرت</w:t>
      </w:r>
      <w:r w:rsidRPr="00CD71C8">
        <w:rPr>
          <w:rFonts w:cs="Akhbar MT" w:hint="cs"/>
          <w:b/>
          <w:bCs/>
          <w:sz w:val="28"/>
          <w:rtl/>
        </w:rPr>
        <w:t>ي</w:t>
      </w:r>
      <w:r w:rsidRPr="00CD71C8">
        <w:rPr>
          <w:rFonts w:cs="Akhbar MT"/>
          <w:b/>
          <w:bCs/>
          <w:sz w:val="28"/>
          <w:rtl/>
        </w:rPr>
        <w:t xml:space="preserve"> الطبيعة واللوجوس </w:t>
      </w:r>
      <w:r w:rsidRPr="00CD71C8">
        <w:rPr>
          <w:rFonts w:cs="Akhbar MT"/>
          <w:b/>
          <w:bCs/>
          <w:sz w:val="28"/>
        </w:rPr>
        <w:t>–</w:t>
      </w:r>
      <w:r w:rsidRPr="00CD71C8">
        <w:rPr>
          <w:rFonts w:cs="Akhbar MT"/>
          <w:b/>
          <w:bCs/>
          <w:sz w:val="28"/>
          <w:rtl/>
        </w:rPr>
        <w:t xml:space="preserve"> يؤمن ب</w:t>
      </w:r>
      <w:r w:rsidRPr="00CD71C8">
        <w:rPr>
          <w:rFonts w:cs="Akhbar MT" w:hint="cs"/>
          <w:b/>
          <w:bCs/>
          <w:sz w:val="28"/>
          <w:rtl/>
        </w:rPr>
        <w:t>أ</w:t>
      </w:r>
      <w:r w:rsidRPr="00CD71C8">
        <w:rPr>
          <w:rFonts w:cs="Akhbar MT"/>
          <w:b/>
          <w:bCs/>
          <w:sz w:val="28"/>
          <w:rtl/>
        </w:rPr>
        <w:t>ن الله سبحانه وتعالى هو مد</w:t>
      </w:r>
      <w:r w:rsidRPr="00CD71C8">
        <w:rPr>
          <w:rFonts w:cs="Akhbar MT" w:hint="cs"/>
          <w:b/>
          <w:bCs/>
          <w:sz w:val="28"/>
          <w:rtl/>
        </w:rPr>
        <w:t>ب</w:t>
      </w:r>
      <w:r w:rsidRPr="00CD71C8">
        <w:rPr>
          <w:rFonts w:cs="Akhbar MT"/>
          <w:b/>
          <w:bCs/>
          <w:sz w:val="28"/>
          <w:rtl/>
        </w:rPr>
        <w:t>ر هذا الكون وجاعل كل ش</w:t>
      </w:r>
      <w:r w:rsidRPr="00CD71C8">
        <w:rPr>
          <w:rFonts w:cs="Akhbar MT" w:hint="cs"/>
          <w:b/>
          <w:bCs/>
          <w:sz w:val="28"/>
          <w:rtl/>
        </w:rPr>
        <w:t>يء</w:t>
      </w:r>
      <w:r w:rsidRPr="00CD71C8">
        <w:rPr>
          <w:rFonts w:cs="Akhbar MT"/>
          <w:b/>
          <w:bCs/>
          <w:sz w:val="28"/>
          <w:rtl/>
        </w:rPr>
        <w:t xml:space="preserve"> لحكم</w:t>
      </w:r>
      <w:r w:rsidRPr="00CD71C8">
        <w:rPr>
          <w:rFonts w:cs="Akhbar MT" w:hint="cs"/>
          <w:b/>
          <w:bCs/>
          <w:sz w:val="28"/>
          <w:rtl/>
        </w:rPr>
        <w:t>ة</w:t>
      </w:r>
      <w:r w:rsidRPr="00CD71C8">
        <w:rPr>
          <w:rFonts w:cs="Akhbar MT"/>
          <w:b/>
          <w:bCs/>
          <w:sz w:val="28"/>
          <w:rtl/>
        </w:rPr>
        <w:t xml:space="preserve"> وغاية</w:t>
      </w:r>
      <w:r w:rsidRPr="00CD71C8">
        <w:rPr>
          <w:rFonts w:cs="Akhbar MT" w:hint="cs"/>
          <w:b/>
          <w:bCs/>
          <w:sz w:val="28"/>
          <w:rtl/>
        </w:rPr>
        <w:t>.</w:t>
      </w:r>
      <w:r w:rsidRPr="00CD71C8">
        <w:rPr>
          <w:rFonts w:cs="Akhbar MT"/>
          <w:b/>
          <w:bCs/>
          <w:sz w:val="28"/>
          <w:rtl/>
        </w:rPr>
        <w:t xml:space="preserve"> و</w:t>
      </w:r>
      <w:r w:rsidRPr="00CD71C8">
        <w:rPr>
          <w:rFonts w:cs="Akhbar MT" w:hint="cs"/>
          <w:b/>
          <w:bCs/>
          <w:sz w:val="28"/>
          <w:rtl/>
        </w:rPr>
        <w:t xml:space="preserve">حيث إن </w:t>
      </w:r>
      <w:r w:rsidRPr="00CD71C8">
        <w:rPr>
          <w:rFonts w:cs="Akhbar MT"/>
          <w:b/>
          <w:bCs/>
          <w:sz w:val="28"/>
          <w:rtl/>
        </w:rPr>
        <w:t>اللغة</w:t>
      </w:r>
      <w:r w:rsidRPr="00CD71C8">
        <w:rPr>
          <w:rFonts w:cs="Akhbar MT" w:hint="cs"/>
          <w:b/>
          <w:bCs/>
          <w:sz w:val="28"/>
          <w:rtl/>
        </w:rPr>
        <w:t xml:space="preserve"> هي</w:t>
      </w:r>
      <w:r w:rsidRPr="00CD71C8">
        <w:rPr>
          <w:rFonts w:cs="Akhbar MT"/>
          <w:b/>
          <w:bCs/>
          <w:sz w:val="28"/>
          <w:rtl/>
        </w:rPr>
        <w:t xml:space="preserve"> أحد هذه الأشياء، فلابد أن يكون كل ما فيها لحكمه وغاية</w:t>
      </w:r>
      <w:r w:rsidRPr="00CD71C8">
        <w:rPr>
          <w:rFonts w:cs="Akhbar MT" w:hint="cs"/>
          <w:b/>
          <w:bCs/>
          <w:sz w:val="28"/>
          <w:rtl/>
        </w:rPr>
        <w:t>.</w:t>
      </w:r>
      <w:r w:rsidRPr="00CD71C8">
        <w:rPr>
          <w:rFonts w:cs="Akhbar MT"/>
          <w:b/>
          <w:bCs/>
          <w:sz w:val="28"/>
          <w:rtl/>
        </w:rPr>
        <w:t xml:space="preserve"> ولذلك يقول ابن جن</w:t>
      </w:r>
      <w:r w:rsidRPr="00CD71C8">
        <w:rPr>
          <w:rFonts w:cs="Akhbar MT" w:hint="cs"/>
          <w:b/>
          <w:bCs/>
          <w:sz w:val="28"/>
          <w:rtl/>
        </w:rPr>
        <w:t>ي</w:t>
      </w:r>
      <w:r w:rsidRPr="00CD71C8">
        <w:rPr>
          <w:rFonts w:cs="Akhbar MT"/>
          <w:b/>
          <w:bCs/>
          <w:sz w:val="28"/>
          <w:rtl/>
        </w:rPr>
        <w:t xml:space="preserve"> "فإن قلت: فهلا أجزت أيضا</w:t>
      </w:r>
      <w:r w:rsidRPr="00CD71C8">
        <w:rPr>
          <w:rFonts w:cs="Akhbar MT" w:hint="cs"/>
          <w:b/>
          <w:bCs/>
          <w:sz w:val="28"/>
          <w:rtl/>
        </w:rPr>
        <w:t>ً</w:t>
      </w:r>
      <w:r w:rsidRPr="00CD71C8">
        <w:rPr>
          <w:rFonts w:cs="Akhbar MT"/>
          <w:b/>
          <w:bCs/>
          <w:sz w:val="28"/>
          <w:rtl/>
        </w:rPr>
        <w:t xml:space="preserve"> أن يكون ما أوردته في هذا الموضع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العلل الت</w:t>
      </w:r>
      <w:r w:rsidRPr="00CD71C8">
        <w:rPr>
          <w:rFonts w:cs="Akhbar MT" w:hint="cs"/>
          <w:b/>
          <w:bCs/>
          <w:sz w:val="28"/>
          <w:rtl/>
        </w:rPr>
        <w:t>ي</w:t>
      </w:r>
      <w:r w:rsidRPr="00CD71C8">
        <w:rPr>
          <w:rFonts w:cs="Akhbar MT"/>
          <w:b/>
          <w:bCs/>
          <w:sz w:val="28"/>
          <w:rtl/>
        </w:rPr>
        <w:t xml:space="preserve"> تحكم القواعد</w:t>
      </w:r>
      <w:r w:rsidRPr="00CD71C8">
        <w:rPr>
          <w:rFonts w:cs="Akhbar MT" w:hint="cs"/>
          <w:b/>
          <w:bCs/>
          <w:sz w:val="28"/>
          <w:rtl/>
        </w:rPr>
        <w:t>-</w:t>
      </w:r>
      <w:r w:rsidRPr="00CD71C8">
        <w:rPr>
          <w:rFonts w:cs="Akhbar MT"/>
          <w:b/>
          <w:bCs/>
          <w:sz w:val="28"/>
          <w:rtl/>
        </w:rPr>
        <w:t xml:space="preserve"> شيئا</w:t>
      </w:r>
      <w:r w:rsidRPr="00CD71C8">
        <w:rPr>
          <w:rFonts w:cs="Akhbar MT" w:hint="cs"/>
          <w:b/>
          <w:bCs/>
          <w:sz w:val="28"/>
          <w:rtl/>
        </w:rPr>
        <w:t>ً</w:t>
      </w:r>
      <w:r w:rsidRPr="00CD71C8">
        <w:rPr>
          <w:rFonts w:cs="Akhbar MT"/>
          <w:b/>
          <w:bCs/>
          <w:sz w:val="28"/>
          <w:rtl/>
        </w:rPr>
        <w:t xml:space="preserve"> اتفق؟ وأمرا</w:t>
      </w:r>
      <w:r w:rsidRPr="00CD71C8">
        <w:rPr>
          <w:rFonts w:cs="Akhbar MT" w:hint="cs"/>
          <w:b/>
          <w:bCs/>
          <w:sz w:val="28"/>
          <w:rtl/>
        </w:rPr>
        <w:t>ً</w:t>
      </w:r>
      <w:r w:rsidRPr="00CD71C8">
        <w:rPr>
          <w:rFonts w:cs="Akhbar MT"/>
          <w:b/>
          <w:bCs/>
          <w:sz w:val="28"/>
          <w:rtl/>
        </w:rPr>
        <w:t xml:space="preserve"> وقع في صورة المقصود من غير أن يعتقد؟ وما الفرق؟ قيل: في هذا حكم بإبطال ما</w:t>
      </w:r>
      <w:r w:rsidRPr="00CD71C8">
        <w:rPr>
          <w:rFonts w:cs="Akhbar MT" w:hint="cs"/>
          <w:b/>
          <w:bCs/>
          <w:sz w:val="28"/>
          <w:rtl/>
        </w:rPr>
        <w:t xml:space="preserve"> </w:t>
      </w:r>
      <w:r w:rsidRPr="00CD71C8">
        <w:rPr>
          <w:rFonts w:cs="Akhbar MT"/>
          <w:b/>
          <w:bCs/>
          <w:sz w:val="28"/>
          <w:rtl/>
        </w:rPr>
        <w:t>دلت الدلالة عليه من حكم</w:t>
      </w:r>
      <w:r w:rsidRPr="00CD71C8">
        <w:rPr>
          <w:rFonts w:cs="Akhbar MT" w:hint="cs"/>
          <w:b/>
          <w:bCs/>
          <w:sz w:val="28"/>
          <w:rtl/>
        </w:rPr>
        <w:t>ة</w:t>
      </w:r>
      <w:r w:rsidRPr="00CD71C8">
        <w:rPr>
          <w:rFonts w:cs="Akhbar MT"/>
          <w:b/>
          <w:bCs/>
          <w:sz w:val="28"/>
          <w:rtl/>
        </w:rPr>
        <w:t xml:space="preserve"> العرب الت</w:t>
      </w:r>
      <w:r w:rsidRPr="00CD71C8">
        <w:rPr>
          <w:rFonts w:cs="Akhbar MT" w:hint="cs"/>
          <w:b/>
          <w:bCs/>
          <w:sz w:val="28"/>
          <w:rtl/>
        </w:rPr>
        <w:t>ي</w:t>
      </w:r>
      <w:r w:rsidRPr="00CD71C8">
        <w:rPr>
          <w:rFonts w:cs="Akhbar MT"/>
          <w:b/>
          <w:bCs/>
          <w:sz w:val="28"/>
          <w:rtl/>
        </w:rPr>
        <w:t xml:space="preserve"> تشهد بها العقول، </w:t>
      </w:r>
      <w:r>
        <w:rPr>
          <w:rFonts w:cs="Akhbar MT"/>
          <w:b/>
          <w:bCs/>
          <w:sz w:val="28"/>
          <w:rtl/>
        </w:rPr>
        <w:t>وتتناصر إليها أغراض ذو</w:t>
      </w:r>
      <w:r>
        <w:rPr>
          <w:rFonts w:cs="Akhbar MT" w:hint="cs"/>
          <w:b/>
          <w:bCs/>
          <w:sz w:val="28"/>
          <w:rtl/>
        </w:rPr>
        <w:t>ي</w:t>
      </w:r>
      <w:r w:rsidRPr="00CD71C8">
        <w:rPr>
          <w:rFonts w:cs="Akhbar MT"/>
          <w:b/>
          <w:bCs/>
          <w:sz w:val="28"/>
          <w:rtl/>
        </w:rPr>
        <w:t xml:space="preserve"> التحصيل، فما ورد على وجه يقبله القياس، وتقتاد إليه دواع</w:t>
      </w:r>
      <w:r w:rsidRPr="00CD71C8">
        <w:rPr>
          <w:rFonts w:cs="Akhbar MT" w:hint="cs"/>
          <w:b/>
          <w:bCs/>
          <w:sz w:val="28"/>
          <w:rtl/>
        </w:rPr>
        <w:t>ي</w:t>
      </w:r>
      <w:r w:rsidRPr="00CD71C8">
        <w:rPr>
          <w:rFonts w:cs="Akhbar MT"/>
          <w:b/>
          <w:bCs/>
          <w:sz w:val="28"/>
          <w:rtl/>
        </w:rPr>
        <w:t xml:space="preserve"> النظر والإنصاف حمل عليها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على القواعد المحكومة  بالعلل </w:t>
      </w:r>
      <w:r w:rsidRPr="00CD71C8">
        <w:rPr>
          <w:rFonts w:cs="Akhbar MT"/>
          <w:b/>
          <w:bCs/>
          <w:sz w:val="28"/>
        </w:rPr>
        <w:t>–</w:t>
      </w:r>
      <w:r w:rsidRPr="00CD71C8">
        <w:rPr>
          <w:rFonts w:cs="Akhbar MT"/>
          <w:b/>
          <w:bCs/>
          <w:sz w:val="28"/>
          <w:rtl/>
        </w:rPr>
        <w:t xml:space="preserve"> ونسبت الصنعة فيه إليها، وما تجاوز ذلك فخف</w:t>
      </w:r>
      <w:r w:rsidRPr="00CD71C8">
        <w:rPr>
          <w:rFonts w:cs="Akhbar MT" w:hint="cs"/>
          <w:b/>
          <w:bCs/>
          <w:sz w:val="28"/>
          <w:rtl/>
        </w:rPr>
        <w:t>ي</w:t>
      </w:r>
      <w:r w:rsidRPr="00CD71C8">
        <w:rPr>
          <w:rFonts w:cs="Akhbar MT"/>
          <w:b/>
          <w:bCs/>
          <w:sz w:val="28"/>
          <w:rtl/>
        </w:rPr>
        <w:t xml:space="preserve"> لم تؤس (توأس) </w:t>
      </w:r>
      <w:r w:rsidRPr="00CD71C8">
        <w:rPr>
          <w:rFonts w:cs="Akhbar MT"/>
          <w:b/>
          <w:bCs/>
          <w:sz w:val="28"/>
          <w:rtl/>
        </w:rPr>
        <w:lastRenderedPageBreak/>
        <w:t>النفس منه، ووكل إلى مصادقة النظر فيه، وكان الأحرى به أن يتهم الإنسان نظره</w:t>
      </w:r>
      <w:r w:rsidRPr="00CD71C8">
        <w:rPr>
          <w:rFonts w:cs="Akhbar MT" w:hint="cs"/>
          <w:b/>
          <w:bCs/>
          <w:sz w:val="28"/>
          <w:rtl/>
        </w:rPr>
        <w:t>،</w:t>
      </w:r>
      <w:r w:rsidRPr="00CD71C8">
        <w:rPr>
          <w:rFonts w:cs="Akhbar MT"/>
          <w:b/>
          <w:bCs/>
          <w:sz w:val="28"/>
          <w:rtl/>
        </w:rPr>
        <w:t xml:space="preserve"> ولا يخف إلى ادعاء النقص فيما قد ثبت الله أطنابه، وأحصف بالحكمة </w:t>
      </w:r>
      <w:r w:rsidRPr="00CD71C8">
        <w:rPr>
          <w:rFonts w:cs="Akhbar MT" w:hint="cs"/>
          <w:b/>
          <w:bCs/>
          <w:sz w:val="28"/>
          <w:rtl/>
        </w:rPr>
        <w:t>أ</w:t>
      </w:r>
      <w:r w:rsidRPr="00CD71C8">
        <w:rPr>
          <w:rFonts w:cs="Akhbar MT"/>
          <w:b/>
          <w:bCs/>
          <w:sz w:val="28"/>
          <w:rtl/>
        </w:rPr>
        <w:t>سبابه</w:t>
      </w:r>
      <w:r w:rsidRPr="00CD71C8">
        <w:rPr>
          <w:rFonts w:cs="Akhbar MT" w:hint="cs"/>
          <w:b/>
          <w:bCs/>
          <w:sz w:val="28"/>
          <w:rtl/>
        </w:rPr>
        <w:t>"</w:t>
      </w:r>
      <w:r w:rsidRPr="00CD71C8">
        <w:rPr>
          <w:rStyle w:val="a4"/>
          <w:rFonts w:cs="Akhbar MT"/>
          <w:b/>
          <w:bCs/>
          <w:rtl/>
        </w:rPr>
        <w:footnoteReference w:id="478"/>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ويبقى أن نشير هنا إلى تأثير نظرية العلة المنطقية في التعليل الأصول</w:t>
      </w:r>
      <w:r w:rsidRPr="00CD71C8">
        <w:rPr>
          <w:rFonts w:cs="Akhbar MT" w:hint="cs"/>
          <w:b/>
          <w:bCs/>
          <w:sz w:val="28"/>
          <w:rtl/>
        </w:rPr>
        <w:t>ي</w:t>
      </w:r>
      <w:r w:rsidRPr="00CD71C8">
        <w:rPr>
          <w:rFonts w:cs="Akhbar MT"/>
          <w:b/>
          <w:bCs/>
          <w:sz w:val="28"/>
          <w:rtl/>
        </w:rPr>
        <w:t xml:space="preserve"> باتجاهيه الكلام</w:t>
      </w:r>
      <w:r w:rsidRPr="00CD71C8">
        <w:rPr>
          <w:rFonts w:cs="Akhbar MT" w:hint="cs"/>
          <w:b/>
          <w:bCs/>
          <w:sz w:val="28"/>
          <w:rtl/>
        </w:rPr>
        <w:t>ي</w:t>
      </w:r>
      <w:r w:rsidRPr="00CD71C8">
        <w:rPr>
          <w:rFonts w:cs="Akhbar MT"/>
          <w:b/>
          <w:bCs/>
          <w:sz w:val="28"/>
          <w:rtl/>
        </w:rPr>
        <w:t xml:space="preserve"> والفقه</w:t>
      </w:r>
      <w:r w:rsidRPr="00CD71C8">
        <w:rPr>
          <w:rFonts w:cs="Akhbar MT" w:hint="cs"/>
          <w:b/>
          <w:bCs/>
          <w:sz w:val="28"/>
          <w:rtl/>
        </w:rPr>
        <w:t>ي</w:t>
      </w:r>
      <w:r w:rsidRPr="00CD71C8">
        <w:rPr>
          <w:rFonts w:cs="Akhbar MT"/>
          <w:b/>
          <w:bCs/>
          <w:sz w:val="28"/>
          <w:rtl/>
        </w:rPr>
        <w:t xml:space="preserve"> سواء كان هذا التأثير موجبا</w:t>
      </w:r>
      <w:r w:rsidRPr="00CD71C8">
        <w:rPr>
          <w:rFonts w:cs="Akhbar MT" w:hint="cs"/>
          <w:b/>
          <w:bCs/>
          <w:sz w:val="28"/>
          <w:rtl/>
        </w:rPr>
        <w:t>ً</w:t>
      </w:r>
      <w:r w:rsidRPr="00CD71C8">
        <w:rPr>
          <w:rFonts w:cs="Akhbar MT"/>
          <w:b/>
          <w:bCs/>
          <w:sz w:val="28"/>
          <w:rtl/>
        </w:rPr>
        <w:t xml:space="preserve"> بالقبول أو سلبا</w:t>
      </w:r>
      <w:r w:rsidRPr="00CD71C8">
        <w:rPr>
          <w:rFonts w:cs="Akhbar MT" w:hint="cs"/>
          <w:b/>
          <w:bCs/>
          <w:sz w:val="28"/>
          <w:rtl/>
        </w:rPr>
        <w:t>ً</w:t>
      </w:r>
      <w:r w:rsidRPr="00CD71C8">
        <w:rPr>
          <w:rFonts w:cs="Akhbar MT"/>
          <w:b/>
          <w:bCs/>
          <w:sz w:val="28"/>
          <w:rtl/>
        </w:rPr>
        <w:t xml:space="preserve"> بالنقض</w:t>
      </w:r>
      <w:r w:rsidRPr="00CD71C8">
        <w:rPr>
          <w:rFonts w:cs="Akhbar MT" w:hint="cs"/>
          <w:b/>
          <w:bCs/>
          <w:sz w:val="28"/>
          <w:rtl/>
        </w:rPr>
        <w:t>.</w:t>
      </w:r>
      <w:r w:rsidRPr="00CD71C8">
        <w:rPr>
          <w:rFonts w:cs="Akhbar MT"/>
          <w:b/>
          <w:bCs/>
          <w:sz w:val="28"/>
          <w:rtl/>
        </w:rPr>
        <w:t xml:space="preserve"> وما دعانا إلى الحديث عن ذلك إلا تأثر نحاة هذا القرن بمذاهبهم الكلامية والفقهية.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لقد </w:t>
      </w:r>
      <w:r w:rsidRPr="00CD71C8">
        <w:rPr>
          <w:rFonts w:cs="Akhbar MT" w:hint="cs"/>
          <w:b/>
          <w:bCs/>
          <w:sz w:val="28"/>
          <w:rtl/>
        </w:rPr>
        <w:t>ا</w:t>
      </w:r>
      <w:r w:rsidRPr="00CD71C8">
        <w:rPr>
          <w:rFonts w:cs="Akhbar MT"/>
          <w:b/>
          <w:bCs/>
          <w:sz w:val="28"/>
          <w:rtl/>
        </w:rPr>
        <w:t>نقسم علماء الكلام حول مذهب العلة إلى فريقين: المعتزلة وال</w:t>
      </w:r>
      <w:r w:rsidRPr="00CD71C8">
        <w:rPr>
          <w:rFonts w:cs="Akhbar MT" w:hint="cs"/>
          <w:b/>
          <w:bCs/>
          <w:sz w:val="28"/>
          <w:rtl/>
        </w:rPr>
        <w:t>أ</w:t>
      </w:r>
      <w:r w:rsidRPr="00CD71C8">
        <w:rPr>
          <w:rFonts w:cs="Akhbar MT"/>
          <w:b/>
          <w:bCs/>
          <w:sz w:val="28"/>
          <w:rtl/>
        </w:rPr>
        <w:t>شاعرة: "فأما المعتزلة فيرون أن العلة وصف ذات</w:t>
      </w:r>
      <w:r w:rsidRPr="00CD71C8">
        <w:rPr>
          <w:rFonts w:cs="Akhbar MT" w:hint="cs"/>
          <w:b/>
          <w:bCs/>
          <w:sz w:val="28"/>
          <w:rtl/>
        </w:rPr>
        <w:t>ي</w:t>
      </w:r>
      <w:r w:rsidRPr="00CD71C8">
        <w:rPr>
          <w:rFonts w:cs="Akhbar MT"/>
          <w:b/>
          <w:bCs/>
          <w:sz w:val="28"/>
          <w:rtl/>
        </w:rPr>
        <w:t xml:space="preserve"> لا يتوقف على جعل جاعل، فه</w:t>
      </w:r>
      <w:r w:rsidRPr="00CD71C8">
        <w:rPr>
          <w:rFonts w:cs="Akhbar MT" w:hint="cs"/>
          <w:b/>
          <w:bCs/>
          <w:sz w:val="28"/>
          <w:rtl/>
        </w:rPr>
        <w:t>ي</w:t>
      </w:r>
      <w:r w:rsidRPr="00CD71C8">
        <w:rPr>
          <w:rFonts w:cs="Akhbar MT"/>
          <w:b/>
          <w:bCs/>
          <w:sz w:val="28"/>
          <w:rtl/>
        </w:rPr>
        <w:t xml:space="preserve"> مؤثرة بذاتها، ويعبر عنها المعتزلة تارة بالمؤثر وطورا بالموج</w:t>
      </w:r>
      <w:r w:rsidRPr="00CD71C8">
        <w:rPr>
          <w:rFonts w:cs="Akhbar MT" w:hint="cs"/>
          <w:b/>
          <w:bCs/>
          <w:sz w:val="28"/>
          <w:rtl/>
        </w:rPr>
        <w:t>ِ</w:t>
      </w:r>
      <w:r w:rsidRPr="00CD71C8">
        <w:rPr>
          <w:rFonts w:cs="Akhbar MT"/>
          <w:b/>
          <w:bCs/>
          <w:sz w:val="28"/>
          <w:rtl/>
        </w:rPr>
        <w:t>ب .</w:t>
      </w:r>
      <w:r w:rsidRPr="00CD71C8">
        <w:rPr>
          <w:rFonts w:cs="Akhbar MT" w:hint="cs"/>
          <w:b/>
          <w:bCs/>
          <w:sz w:val="28"/>
          <w:rtl/>
        </w:rPr>
        <w:t>.</w:t>
      </w:r>
      <w:r w:rsidRPr="00CD71C8">
        <w:rPr>
          <w:rFonts w:cs="Akhbar MT"/>
          <w:b/>
          <w:bCs/>
          <w:sz w:val="28"/>
          <w:rtl/>
        </w:rPr>
        <w:t>. وعلى هذا الأساس اعترف المعتزلة بصحة قانون العلة سواء في الناحية العقلية أو في الناحية الشرعية</w:t>
      </w:r>
      <w:r w:rsidRPr="00CD71C8">
        <w:rPr>
          <w:rFonts w:cs="Akhbar MT" w:hint="cs"/>
          <w:b/>
          <w:bCs/>
          <w:sz w:val="28"/>
          <w:rtl/>
        </w:rPr>
        <w:t>"</w:t>
      </w:r>
      <w:r w:rsidRPr="00CD71C8">
        <w:rPr>
          <w:rStyle w:val="a4"/>
          <w:rFonts w:cs="Akhbar MT"/>
          <w:b/>
          <w:bCs/>
          <w:rtl/>
        </w:rPr>
        <w:footnoteReference w:id="479"/>
      </w:r>
      <w:r w:rsidRPr="00CD71C8">
        <w:rPr>
          <w:rFonts w:cs="Akhbar MT" w:hint="cs"/>
          <w:b/>
          <w:bCs/>
          <w:sz w:val="28"/>
          <w:rtl/>
        </w:rPr>
        <w:t>.</w:t>
      </w:r>
      <w:r w:rsidRPr="00CD71C8">
        <w:rPr>
          <w:rFonts w:cs="Akhbar MT"/>
          <w:b/>
          <w:bCs/>
          <w:sz w:val="28"/>
          <w:rtl/>
        </w:rPr>
        <w:t xml:space="preserve"> ومن الطبيع</w:t>
      </w:r>
      <w:r w:rsidRPr="00CD71C8">
        <w:rPr>
          <w:rFonts w:cs="Akhbar MT" w:hint="cs"/>
          <w:b/>
          <w:bCs/>
          <w:sz w:val="28"/>
          <w:rtl/>
        </w:rPr>
        <w:t>ي</w:t>
      </w:r>
      <w:r w:rsidRPr="00CD71C8">
        <w:rPr>
          <w:rFonts w:cs="Akhbar MT"/>
          <w:b/>
          <w:bCs/>
          <w:sz w:val="28"/>
          <w:rtl/>
        </w:rPr>
        <w:t xml:space="preserve"> أن يقبل المعتزلة مبدأ العلة انسجاما</w:t>
      </w:r>
      <w:r w:rsidRPr="00CD71C8">
        <w:rPr>
          <w:rFonts w:cs="Akhbar MT" w:hint="cs"/>
          <w:b/>
          <w:bCs/>
          <w:sz w:val="28"/>
          <w:rtl/>
        </w:rPr>
        <w:t>ً</w:t>
      </w:r>
      <w:r w:rsidRPr="00CD71C8">
        <w:rPr>
          <w:rFonts w:cs="Akhbar MT"/>
          <w:b/>
          <w:bCs/>
          <w:sz w:val="28"/>
          <w:rtl/>
        </w:rPr>
        <w:t xml:space="preserve"> م</w:t>
      </w:r>
      <w:r w:rsidRPr="00CD71C8">
        <w:rPr>
          <w:rFonts w:cs="Akhbar MT" w:hint="cs"/>
          <w:b/>
          <w:bCs/>
          <w:sz w:val="28"/>
          <w:rtl/>
        </w:rPr>
        <w:t>ع</w:t>
      </w:r>
      <w:r w:rsidRPr="00CD71C8">
        <w:rPr>
          <w:rFonts w:cs="Akhbar MT"/>
          <w:b/>
          <w:bCs/>
          <w:sz w:val="28"/>
          <w:rtl/>
        </w:rPr>
        <w:t xml:space="preserve"> اتجاههم العقل</w:t>
      </w:r>
      <w:r w:rsidRPr="00CD71C8">
        <w:rPr>
          <w:rFonts w:cs="Akhbar MT" w:hint="cs"/>
          <w:b/>
          <w:bCs/>
          <w:sz w:val="28"/>
          <w:rtl/>
        </w:rPr>
        <w:t>ي</w:t>
      </w:r>
      <w:r w:rsidRPr="00CD71C8">
        <w:rPr>
          <w:rFonts w:cs="Akhbar MT"/>
          <w:b/>
          <w:bCs/>
          <w:sz w:val="28"/>
          <w:rtl/>
        </w:rPr>
        <w:t xml:space="preserve"> الواضح</w:t>
      </w:r>
      <w:r w:rsidRPr="00CD71C8">
        <w:rPr>
          <w:rFonts w:cs="Akhbar MT" w:hint="cs"/>
          <w:b/>
          <w:bCs/>
          <w:sz w:val="28"/>
          <w:rtl/>
        </w:rPr>
        <w:t>.</w:t>
      </w:r>
      <w:r w:rsidRPr="00CD71C8">
        <w:rPr>
          <w:rFonts w:cs="Akhbar MT"/>
          <w:b/>
          <w:bCs/>
          <w:sz w:val="28"/>
          <w:rtl/>
        </w:rPr>
        <w:t xml:space="preserve"> وقولهم بالتأثي</w:t>
      </w:r>
      <w:r w:rsidRPr="00CD71C8">
        <w:rPr>
          <w:rFonts w:cs="Akhbar MT" w:hint="cs"/>
          <w:b/>
          <w:bCs/>
          <w:sz w:val="28"/>
          <w:rtl/>
        </w:rPr>
        <w:t>ر</w:t>
      </w:r>
      <w:r w:rsidRPr="00CD71C8">
        <w:rPr>
          <w:rFonts w:cs="Akhbar MT"/>
          <w:b/>
          <w:bCs/>
          <w:sz w:val="28"/>
          <w:rtl/>
        </w:rPr>
        <w:t xml:space="preserve"> الذات</w:t>
      </w:r>
      <w:r w:rsidRPr="00CD71C8">
        <w:rPr>
          <w:rFonts w:cs="Akhbar MT" w:hint="cs"/>
          <w:b/>
          <w:bCs/>
          <w:sz w:val="28"/>
          <w:rtl/>
        </w:rPr>
        <w:t>ي</w:t>
      </w:r>
      <w:r w:rsidRPr="00CD71C8">
        <w:rPr>
          <w:rFonts w:cs="Akhbar MT"/>
          <w:b/>
          <w:bCs/>
          <w:sz w:val="28"/>
          <w:rtl/>
        </w:rPr>
        <w:t xml:space="preserve"> للعلة في المعلول يتسق مع قولهم إن الإنسان هو الفاعل على الحقيقة</w:t>
      </w:r>
      <w:r w:rsidRPr="00CD71C8">
        <w:rPr>
          <w:rFonts w:cs="Akhbar MT" w:hint="cs"/>
          <w:b/>
          <w:bCs/>
          <w:sz w:val="28"/>
          <w:rtl/>
        </w:rPr>
        <w:t>.</w:t>
      </w:r>
      <w:r w:rsidRPr="00CD71C8">
        <w:rPr>
          <w:rFonts w:cs="Akhbar MT"/>
          <w:b/>
          <w:bCs/>
          <w:sz w:val="28"/>
          <w:rtl/>
        </w:rPr>
        <w:t xml:space="preserve"> ومن هنا فإننا نستطيع أن نفهم هذا التفسير الذ</w:t>
      </w:r>
      <w:r w:rsidRPr="00CD71C8">
        <w:rPr>
          <w:rFonts w:cs="Akhbar MT" w:hint="cs"/>
          <w:b/>
          <w:bCs/>
          <w:sz w:val="28"/>
          <w:rtl/>
        </w:rPr>
        <w:t>ي</w:t>
      </w:r>
      <w:r w:rsidRPr="00CD71C8">
        <w:rPr>
          <w:rFonts w:cs="Akhbar MT"/>
          <w:b/>
          <w:bCs/>
          <w:sz w:val="28"/>
          <w:rtl/>
        </w:rPr>
        <w:t xml:space="preserve"> ذهب إليه ابن جن</w:t>
      </w:r>
      <w:r w:rsidRPr="00CD71C8">
        <w:rPr>
          <w:rFonts w:cs="Akhbar MT" w:hint="cs"/>
          <w:b/>
          <w:bCs/>
          <w:sz w:val="28"/>
          <w:rtl/>
        </w:rPr>
        <w:t>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وهو معتزل</w:t>
      </w:r>
      <w:r w:rsidRPr="00CD71C8">
        <w:rPr>
          <w:rFonts w:cs="Akhbar MT" w:hint="cs"/>
          <w:b/>
          <w:bCs/>
          <w:sz w:val="28"/>
          <w:rtl/>
        </w:rPr>
        <w:t>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لقضية العامل والمعمول </w:t>
      </w:r>
      <w:r w:rsidRPr="00CD71C8">
        <w:rPr>
          <w:rFonts w:cs="Akhbar MT" w:hint="cs"/>
          <w:b/>
          <w:bCs/>
          <w:sz w:val="28"/>
          <w:rtl/>
        </w:rPr>
        <w:t xml:space="preserve">التي </w:t>
      </w:r>
      <w:r w:rsidRPr="00CD71C8">
        <w:rPr>
          <w:rFonts w:cs="Akhbar MT"/>
          <w:b/>
          <w:bCs/>
          <w:sz w:val="28"/>
          <w:rtl/>
        </w:rPr>
        <w:t>ه</w:t>
      </w:r>
      <w:r w:rsidRPr="00CD71C8">
        <w:rPr>
          <w:rFonts w:cs="Akhbar MT" w:hint="cs"/>
          <w:b/>
          <w:bCs/>
          <w:sz w:val="28"/>
          <w:rtl/>
        </w:rPr>
        <w:t>ي</w:t>
      </w:r>
      <w:r w:rsidRPr="00CD71C8">
        <w:rPr>
          <w:rFonts w:cs="Akhbar MT"/>
          <w:b/>
          <w:bCs/>
          <w:sz w:val="28"/>
          <w:rtl/>
        </w:rPr>
        <w:t xml:space="preserve"> ذات صلة بقضية العلة والمعلول</w:t>
      </w:r>
      <w:r w:rsidRPr="00CD71C8">
        <w:rPr>
          <w:rFonts w:cs="Akhbar MT" w:hint="cs"/>
          <w:b/>
          <w:bCs/>
          <w:sz w:val="28"/>
          <w:rtl/>
        </w:rPr>
        <w:t>،</w:t>
      </w:r>
      <w:r w:rsidRPr="00CD71C8">
        <w:rPr>
          <w:rFonts w:cs="Akhbar MT"/>
          <w:b/>
          <w:bCs/>
          <w:sz w:val="28"/>
          <w:rtl/>
        </w:rPr>
        <w:t xml:space="preserve"> عندما قال: "فأما في الحقيقة ومحصول الحديث، فالعمل من ال</w:t>
      </w:r>
      <w:r w:rsidRPr="00CD71C8">
        <w:rPr>
          <w:rFonts w:cs="Akhbar MT" w:hint="cs"/>
          <w:b/>
          <w:bCs/>
          <w:sz w:val="28"/>
          <w:rtl/>
        </w:rPr>
        <w:t>رف</w:t>
      </w:r>
      <w:r w:rsidRPr="00CD71C8">
        <w:rPr>
          <w:rFonts w:cs="Akhbar MT"/>
          <w:b/>
          <w:bCs/>
          <w:sz w:val="28"/>
          <w:rtl/>
        </w:rPr>
        <w:t xml:space="preserve">ع والنصب والجر والجزم إنما </w:t>
      </w:r>
      <w:r w:rsidRPr="00CD71C8">
        <w:rPr>
          <w:rFonts w:cs="Akhbar MT"/>
          <w:b/>
          <w:bCs/>
          <w:sz w:val="28"/>
          <w:rtl/>
        </w:rPr>
        <w:lastRenderedPageBreak/>
        <w:t xml:space="preserve">هو </w:t>
      </w:r>
      <w:r w:rsidRPr="00CD71C8">
        <w:rPr>
          <w:rFonts w:cs="Akhbar MT" w:hint="cs"/>
          <w:b/>
          <w:bCs/>
          <w:sz w:val="28"/>
          <w:rtl/>
        </w:rPr>
        <w:t>ل</w:t>
      </w:r>
      <w:r w:rsidRPr="00CD71C8">
        <w:rPr>
          <w:rFonts w:cs="Akhbar MT"/>
          <w:b/>
          <w:bCs/>
          <w:sz w:val="28"/>
          <w:rtl/>
        </w:rPr>
        <w:t>لمتكلم نفسه لا لش</w:t>
      </w:r>
      <w:r w:rsidRPr="00CD71C8">
        <w:rPr>
          <w:rFonts w:cs="Akhbar MT" w:hint="cs"/>
          <w:b/>
          <w:bCs/>
          <w:sz w:val="28"/>
          <w:rtl/>
        </w:rPr>
        <w:t>يء</w:t>
      </w:r>
      <w:r w:rsidRPr="00CD71C8">
        <w:rPr>
          <w:rFonts w:cs="Akhbar MT"/>
          <w:b/>
          <w:bCs/>
          <w:sz w:val="28"/>
          <w:rtl/>
        </w:rPr>
        <w:t xml:space="preserve"> غيره</w:t>
      </w:r>
      <w:r w:rsidRPr="00CD71C8">
        <w:rPr>
          <w:rFonts w:cs="Akhbar MT" w:hint="cs"/>
          <w:b/>
          <w:bCs/>
          <w:sz w:val="28"/>
          <w:rtl/>
        </w:rPr>
        <w:t>"</w:t>
      </w:r>
      <w:r w:rsidRPr="00CD71C8">
        <w:rPr>
          <w:rStyle w:val="a4"/>
          <w:rFonts w:cs="Akhbar MT"/>
          <w:b/>
          <w:bCs/>
          <w:rtl/>
        </w:rPr>
        <w:footnoteReference w:id="480"/>
      </w:r>
      <w:r w:rsidRPr="00CD71C8">
        <w:rPr>
          <w:rFonts w:cs="Akhbar MT" w:hint="cs"/>
          <w:b/>
          <w:bCs/>
          <w:sz w:val="28"/>
          <w:rtl/>
        </w:rPr>
        <w:t>.</w:t>
      </w:r>
      <w:r w:rsidRPr="00CD71C8">
        <w:rPr>
          <w:rFonts w:cs="Akhbar MT"/>
          <w:b/>
          <w:bCs/>
          <w:sz w:val="28"/>
          <w:rtl/>
        </w:rPr>
        <w:t xml:space="preserve"> ومن هنا أيضا</w:t>
      </w:r>
      <w:r w:rsidRPr="00CD71C8">
        <w:rPr>
          <w:rFonts w:cs="Akhbar MT" w:hint="cs"/>
          <w:b/>
          <w:bCs/>
          <w:sz w:val="28"/>
          <w:rtl/>
        </w:rPr>
        <w:t>ً</w:t>
      </w:r>
      <w:r w:rsidRPr="00CD71C8">
        <w:rPr>
          <w:rFonts w:cs="Akhbar MT"/>
          <w:b/>
          <w:bCs/>
          <w:sz w:val="28"/>
          <w:rtl/>
        </w:rPr>
        <w:t xml:space="preserve"> يصبح ربط ابن جن</w:t>
      </w:r>
      <w:r w:rsidRPr="00CD71C8">
        <w:rPr>
          <w:rFonts w:cs="Akhbar MT" w:hint="cs"/>
          <w:b/>
          <w:bCs/>
          <w:sz w:val="28"/>
          <w:rtl/>
        </w:rPr>
        <w:t>ي</w:t>
      </w:r>
      <w:r w:rsidRPr="00CD71C8">
        <w:rPr>
          <w:rFonts w:cs="Akhbar MT"/>
          <w:b/>
          <w:bCs/>
          <w:sz w:val="28"/>
          <w:rtl/>
        </w:rPr>
        <w:t xml:space="preserve"> بين علل النحاة وعلل المتكلمين مؤديا</w:t>
      </w:r>
      <w:r w:rsidRPr="00CD71C8">
        <w:rPr>
          <w:rFonts w:cs="Akhbar MT" w:hint="cs"/>
          <w:b/>
          <w:bCs/>
          <w:sz w:val="28"/>
          <w:rtl/>
        </w:rPr>
        <w:t>ً</w:t>
      </w:r>
      <w:r w:rsidRPr="00CD71C8">
        <w:rPr>
          <w:rFonts w:cs="Akhbar MT"/>
          <w:b/>
          <w:bCs/>
          <w:sz w:val="28"/>
          <w:rtl/>
        </w:rPr>
        <w:t xml:space="preserve"> في محصلته الأخيرة إلى الربط بين علل النحاة ومبدأ العلة عند أرسطو.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أما الأشاعرة </w:t>
      </w:r>
      <w:r w:rsidRPr="00CD71C8">
        <w:rPr>
          <w:rFonts w:cs="Akhbar MT" w:hint="cs"/>
          <w:b/>
          <w:bCs/>
          <w:sz w:val="28"/>
          <w:rtl/>
        </w:rPr>
        <w:t>ف</w:t>
      </w:r>
      <w:r w:rsidRPr="00CD71C8">
        <w:rPr>
          <w:rFonts w:cs="Akhbar MT"/>
          <w:b/>
          <w:bCs/>
          <w:sz w:val="28"/>
          <w:rtl/>
        </w:rPr>
        <w:t>لم يقبلوا العلة باعتبارها مؤثرة بذاتها، ولكنهم يعرفونها بأنها "الموجبة لل</w:t>
      </w:r>
      <w:r>
        <w:rPr>
          <w:rFonts w:cs="Akhbar MT"/>
          <w:b/>
          <w:bCs/>
          <w:sz w:val="28"/>
          <w:rtl/>
        </w:rPr>
        <w:t xml:space="preserve">حكم </w:t>
      </w:r>
      <w:r>
        <w:rPr>
          <w:rFonts w:cs="Akhbar MT" w:hint="cs"/>
          <w:b/>
          <w:bCs/>
          <w:sz w:val="28"/>
          <w:rtl/>
        </w:rPr>
        <w:t>ب</w:t>
      </w:r>
      <w:r w:rsidRPr="00CD71C8">
        <w:rPr>
          <w:rFonts w:cs="Akhbar MT"/>
          <w:b/>
          <w:bCs/>
          <w:sz w:val="28"/>
          <w:rtl/>
        </w:rPr>
        <w:t>جعل الشارع</w:t>
      </w:r>
      <w:r w:rsidRPr="00CD71C8">
        <w:rPr>
          <w:rFonts w:cs="Akhbar MT" w:hint="cs"/>
          <w:b/>
          <w:bCs/>
          <w:sz w:val="28"/>
          <w:rtl/>
        </w:rPr>
        <w:t>"</w:t>
      </w:r>
      <w:r w:rsidRPr="00CD71C8">
        <w:rPr>
          <w:rStyle w:val="a4"/>
          <w:rFonts w:cs="Akhbar MT"/>
          <w:b/>
          <w:bCs/>
          <w:rtl/>
        </w:rPr>
        <w:footnoteReference w:id="481"/>
      </w:r>
      <w:r w:rsidRPr="00CD71C8">
        <w:rPr>
          <w:rFonts w:cs="Akhbar MT"/>
          <w:b/>
          <w:bCs/>
          <w:sz w:val="28"/>
          <w:rtl/>
        </w:rPr>
        <w:t>، وهذا يتسق أيضا</w:t>
      </w:r>
      <w:r w:rsidRPr="00CD71C8">
        <w:rPr>
          <w:rFonts w:cs="Akhbar MT" w:hint="cs"/>
          <w:b/>
          <w:bCs/>
          <w:sz w:val="28"/>
          <w:rtl/>
        </w:rPr>
        <w:t>ً</w:t>
      </w:r>
      <w:r w:rsidRPr="00CD71C8">
        <w:rPr>
          <w:rFonts w:cs="Akhbar MT"/>
          <w:b/>
          <w:bCs/>
          <w:sz w:val="28"/>
          <w:rtl/>
        </w:rPr>
        <w:t xml:space="preserve"> مع مذهبهم الكلام</w:t>
      </w:r>
      <w:r w:rsidRPr="00CD71C8">
        <w:rPr>
          <w:rFonts w:cs="Akhbar MT" w:hint="cs"/>
          <w:b/>
          <w:bCs/>
          <w:sz w:val="28"/>
          <w:rtl/>
        </w:rPr>
        <w:t>ي</w:t>
      </w:r>
      <w:r w:rsidRPr="00CD71C8">
        <w:rPr>
          <w:rFonts w:cs="Akhbar MT"/>
          <w:b/>
          <w:bCs/>
          <w:sz w:val="28"/>
          <w:rtl/>
        </w:rPr>
        <w:t xml:space="preserve"> في اعتبار القدرة الإلهية علة لكل ش</w:t>
      </w:r>
      <w:r w:rsidRPr="00CD71C8">
        <w:rPr>
          <w:rFonts w:cs="Akhbar MT" w:hint="cs"/>
          <w:b/>
          <w:bCs/>
          <w:sz w:val="28"/>
          <w:rtl/>
        </w:rPr>
        <w:t>يء</w:t>
      </w:r>
      <w:r w:rsidRPr="00CD71C8">
        <w:rPr>
          <w:rFonts w:cs="Akhbar MT"/>
          <w:b/>
          <w:bCs/>
          <w:sz w:val="28"/>
          <w:rtl/>
        </w:rPr>
        <w:t xml:space="preserve">. </w:t>
      </w:r>
    </w:p>
    <w:p w:rsidR="004C74BC" w:rsidRPr="005D2868" w:rsidRDefault="004C74BC" w:rsidP="004C74BC">
      <w:pPr>
        <w:spacing w:before="120" w:after="120"/>
        <w:jc w:val="mediumKashida"/>
        <w:rPr>
          <w:b/>
          <w:bCs/>
          <w:sz w:val="28"/>
          <w:rtl/>
        </w:rPr>
      </w:pPr>
      <w:r w:rsidRPr="005D2868">
        <w:rPr>
          <w:b/>
          <w:bCs/>
          <w:sz w:val="28"/>
          <w:rtl/>
        </w:rPr>
        <w:t xml:space="preserve">ثانيا: التعليل عند النحاة: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تكشف دراسة تطور مبدأ العلة في النحو العرب</w:t>
      </w:r>
      <w:r w:rsidRPr="00CD71C8">
        <w:rPr>
          <w:rFonts w:cs="Akhbar MT" w:hint="cs"/>
          <w:b/>
          <w:bCs/>
          <w:sz w:val="28"/>
          <w:rtl/>
        </w:rPr>
        <w:t>ي</w:t>
      </w:r>
      <w:r w:rsidRPr="00CD71C8">
        <w:rPr>
          <w:rFonts w:cs="Akhbar MT"/>
          <w:b/>
          <w:bCs/>
          <w:sz w:val="28"/>
          <w:rtl/>
        </w:rPr>
        <w:t xml:space="preserve"> عن وجود ذلك المبدأ </w:t>
      </w:r>
      <w:r w:rsidRPr="00CD71C8">
        <w:rPr>
          <w:rFonts w:cs="Akhbar MT" w:hint="cs"/>
          <w:b/>
          <w:bCs/>
          <w:sz w:val="28"/>
          <w:rtl/>
        </w:rPr>
        <w:t xml:space="preserve">منذ </w:t>
      </w:r>
      <w:r w:rsidRPr="00CD71C8">
        <w:rPr>
          <w:rFonts w:cs="Akhbar MT"/>
          <w:b/>
          <w:bCs/>
          <w:sz w:val="28"/>
          <w:rtl/>
        </w:rPr>
        <w:t>نشأة هذا النحو</w:t>
      </w:r>
      <w:r w:rsidRPr="00CD71C8">
        <w:rPr>
          <w:rFonts w:cs="Akhbar MT" w:hint="cs"/>
          <w:b/>
          <w:bCs/>
          <w:sz w:val="28"/>
          <w:rtl/>
        </w:rPr>
        <w:t>.</w:t>
      </w:r>
      <w:r w:rsidRPr="00CD71C8">
        <w:rPr>
          <w:rFonts w:cs="Akhbar MT"/>
          <w:b/>
          <w:bCs/>
          <w:sz w:val="28"/>
          <w:rtl/>
        </w:rPr>
        <w:t xml:space="preserve"> بل نستطيع القول إن العلة ه</w:t>
      </w:r>
      <w:r w:rsidRPr="00CD71C8">
        <w:rPr>
          <w:rFonts w:cs="Akhbar MT" w:hint="cs"/>
          <w:b/>
          <w:bCs/>
          <w:sz w:val="28"/>
          <w:rtl/>
        </w:rPr>
        <w:t>ي</w:t>
      </w:r>
      <w:r w:rsidRPr="00CD71C8">
        <w:rPr>
          <w:rFonts w:cs="Akhbar MT"/>
          <w:b/>
          <w:bCs/>
          <w:sz w:val="28"/>
          <w:rtl/>
        </w:rPr>
        <w:t xml:space="preserve"> أكثر العناصر المنطقية </w:t>
      </w:r>
      <w:r w:rsidRPr="00CD71C8">
        <w:rPr>
          <w:rFonts w:cs="Akhbar MT" w:hint="cs"/>
          <w:b/>
          <w:bCs/>
          <w:sz w:val="28"/>
          <w:rtl/>
        </w:rPr>
        <w:t>رسوخاً</w:t>
      </w:r>
      <w:r w:rsidRPr="00CD71C8">
        <w:rPr>
          <w:rFonts w:cs="Akhbar MT"/>
          <w:b/>
          <w:bCs/>
          <w:sz w:val="28"/>
          <w:rtl/>
        </w:rPr>
        <w:t xml:space="preserve"> في النحو العرب</w:t>
      </w:r>
      <w:r w:rsidRPr="00CD71C8">
        <w:rPr>
          <w:rFonts w:cs="Akhbar MT" w:hint="cs"/>
          <w:b/>
          <w:bCs/>
          <w:sz w:val="28"/>
          <w:rtl/>
        </w:rPr>
        <w:t>ي</w:t>
      </w:r>
      <w:r w:rsidRPr="00CD71C8">
        <w:rPr>
          <w:rFonts w:cs="Akhbar MT"/>
          <w:b/>
          <w:bCs/>
          <w:sz w:val="28"/>
          <w:rtl/>
        </w:rPr>
        <w:t xml:space="preserve"> منذ نشأته</w:t>
      </w:r>
      <w:r w:rsidRPr="00CD71C8">
        <w:rPr>
          <w:rFonts w:cs="Akhbar MT" w:hint="cs"/>
          <w:b/>
          <w:bCs/>
          <w:sz w:val="28"/>
          <w:rtl/>
        </w:rPr>
        <w:t>.</w:t>
      </w:r>
      <w:r w:rsidRPr="00CD71C8">
        <w:rPr>
          <w:rFonts w:cs="Akhbar MT"/>
          <w:b/>
          <w:bCs/>
          <w:sz w:val="28"/>
          <w:rtl/>
        </w:rPr>
        <w:t xml:space="preserve"> ويكف</w:t>
      </w:r>
      <w:r w:rsidRPr="00CD71C8">
        <w:rPr>
          <w:rFonts w:cs="Akhbar MT" w:hint="cs"/>
          <w:b/>
          <w:bCs/>
          <w:sz w:val="28"/>
          <w:rtl/>
        </w:rPr>
        <w:t>ي</w:t>
      </w:r>
      <w:r w:rsidRPr="00CD71C8">
        <w:rPr>
          <w:rFonts w:cs="Akhbar MT"/>
          <w:b/>
          <w:bCs/>
          <w:sz w:val="28"/>
          <w:rtl/>
        </w:rPr>
        <w:t xml:space="preserve"> الإشارة هنا إلى تلك الأوصاف الت</w:t>
      </w:r>
      <w:r w:rsidRPr="00CD71C8">
        <w:rPr>
          <w:rFonts w:cs="Akhbar MT" w:hint="cs"/>
          <w:b/>
          <w:bCs/>
          <w:sz w:val="28"/>
          <w:rtl/>
        </w:rPr>
        <w:t>ي</w:t>
      </w:r>
      <w:r w:rsidRPr="00CD71C8">
        <w:rPr>
          <w:rFonts w:cs="Akhbar MT"/>
          <w:b/>
          <w:bCs/>
          <w:sz w:val="28"/>
          <w:rtl/>
        </w:rPr>
        <w:t xml:space="preserve"> كانت تطلق على النحاة الأوائل مثل عبد الله بن أب</w:t>
      </w:r>
      <w:r w:rsidRPr="00CD71C8">
        <w:rPr>
          <w:rFonts w:cs="Akhbar MT" w:hint="cs"/>
          <w:b/>
          <w:bCs/>
          <w:sz w:val="28"/>
          <w:rtl/>
        </w:rPr>
        <w:t>ي</w:t>
      </w:r>
      <w:r w:rsidRPr="00CD71C8">
        <w:rPr>
          <w:rFonts w:cs="Akhbar MT"/>
          <w:b/>
          <w:bCs/>
          <w:sz w:val="28"/>
          <w:rtl/>
        </w:rPr>
        <w:t xml:space="preserve"> إسحاق (ت117هـ) وعيسى بن عمر (ت 149 هـ) وغيرهما عن دورهم في العلة النحوية.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ولعل تلك الرواية الت</w:t>
      </w:r>
      <w:r w:rsidRPr="00CD71C8">
        <w:rPr>
          <w:rFonts w:cs="Akhbar MT" w:hint="cs"/>
          <w:b/>
          <w:bCs/>
          <w:sz w:val="28"/>
          <w:rtl/>
        </w:rPr>
        <w:t>ي</w:t>
      </w:r>
      <w:r w:rsidRPr="00CD71C8">
        <w:rPr>
          <w:rFonts w:cs="Akhbar MT"/>
          <w:b/>
          <w:bCs/>
          <w:sz w:val="28"/>
          <w:rtl/>
        </w:rPr>
        <w:t xml:space="preserve"> يسوقها الزجاج</w:t>
      </w:r>
      <w:r w:rsidRPr="00CD71C8">
        <w:rPr>
          <w:rFonts w:cs="Akhbar MT" w:hint="cs"/>
          <w:b/>
          <w:bCs/>
          <w:sz w:val="28"/>
          <w:rtl/>
        </w:rPr>
        <w:t>ي</w:t>
      </w:r>
      <w:r w:rsidRPr="00CD71C8">
        <w:rPr>
          <w:rFonts w:cs="Akhbar MT"/>
          <w:b/>
          <w:bCs/>
          <w:sz w:val="28"/>
          <w:rtl/>
        </w:rPr>
        <w:t xml:space="preserve"> عن دور الخليل بن أحمد عندما سئل عن العلل الت</w:t>
      </w:r>
      <w:r w:rsidRPr="00CD71C8">
        <w:rPr>
          <w:rFonts w:cs="Akhbar MT" w:hint="cs"/>
          <w:b/>
          <w:bCs/>
          <w:sz w:val="28"/>
          <w:rtl/>
        </w:rPr>
        <w:t>ي</w:t>
      </w:r>
      <w:r w:rsidRPr="00CD71C8">
        <w:rPr>
          <w:rFonts w:cs="Akhbar MT"/>
          <w:b/>
          <w:bCs/>
          <w:sz w:val="28"/>
          <w:rtl/>
        </w:rPr>
        <w:t xml:space="preserve"> يعتل بها في النحو فقيل له: "عن العرب أخذنها أم </w:t>
      </w:r>
      <w:r w:rsidRPr="00CD71C8">
        <w:rPr>
          <w:rFonts w:cs="Akhbar MT" w:hint="cs"/>
          <w:b/>
          <w:bCs/>
          <w:sz w:val="28"/>
          <w:rtl/>
        </w:rPr>
        <w:t>ا</w:t>
      </w:r>
      <w:r w:rsidRPr="00CD71C8">
        <w:rPr>
          <w:rFonts w:cs="Akhbar MT"/>
          <w:b/>
          <w:bCs/>
          <w:sz w:val="28"/>
          <w:rtl/>
        </w:rPr>
        <w:t>خترعتها من نفسك</w:t>
      </w:r>
      <w:r w:rsidRPr="00CD71C8">
        <w:rPr>
          <w:rFonts w:cs="Akhbar MT" w:hint="cs"/>
          <w:b/>
          <w:bCs/>
          <w:sz w:val="28"/>
          <w:rtl/>
        </w:rPr>
        <w:t>؟"</w:t>
      </w:r>
      <w:r w:rsidRPr="00CD71C8">
        <w:rPr>
          <w:rStyle w:val="a4"/>
          <w:rFonts w:cs="Akhbar MT"/>
          <w:b/>
          <w:bCs/>
          <w:rtl/>
        </w:rPr>
        <w:footnoteReference w:id="482"/>
      </w:r>
      <w:r w:rsidRPr="00CD71C8">
        <w:rPr>
          <w:rFonts w:cs="Akhbar MT" w:hint="cs"/>
          <w:b/>
          <w:bCs/>
          <w:sz w:val="28"/>
          <w:rtl/>
        </w:rPr>
        <w:t>،</w:t>
      </w:r>
      <w:r w:rsidRPr="00CD71C8">
        <w:rPr>
          <w:rFonts w:cs="Akhbar MT"/>
          <w:b/>
          <w:bCs/>
          <w:sz w:val="28"/>
          <w:rtl/>
        </w:rPr>
        <w:t xml:space="preserve"> أقول: لعل تلك الرواية تعط</w:t>
      </w:r>
      <w:r w:rsidRPr="00CD71C8">
        <w:rPr>
          <w:rFonts w:cs="Akhbar MT" w:hint="cs"/>
          <w:b/>
          <w:bCs/>
          <w:sz w:val="28"/>
          <w:rtl/>
        </w:rPr>
        <w:t>ي</w:t>
      </w:r>
      <w:r w:rsidRPr="00CD71C8">
        <w:rPr>
          <w:rFonts w:cs="Akhbar MT"/>
          <w:b/>
          <w:bCs/>
          <w:sz w:val="28"/>
          <w:rtl/>
        </w:rPr>
        <w:t xml:space="preserve"> دلالة واضحة عن ارتباط هذا العنصر المنهج</w:t>
      </w:r>
      <w:r w:rsidRPr="00CD71C8">
        <w:rPr>
          <w:rFonts w:cs="Akhbar MT" w:hint="cs"/>
          <w:b/>
          <w:bCs/>
          <w:sz w:val="28"/>
          <w:rtl/>
        </w:rPr>
        <w:t>ي</w:t>
      </w:r>
      <w:r w:rsidRPr="00CD71C8">
        <w:rPr>
          <w:rFonts w:cs="Akhbar MT"/>
          <w:b/>
          <w:bCs/>
          <w:sz w:val="28"/>
          <w:rtl/>
        </w:rPr>
        <w:t xml:space="preserve"> بالنحو العرب</w:t>
      </w:r>
      <w:r w:rsidRPr="00CD71C8">
        <w:rPr>
          <w:rFonts w:cs="Akhbar MT" w:hint="cs"/>
          <w:b/>
          <w:bCs/>
          <w:sz w:val="28"/>
          <w:rtl/>
        </w:rPr>
        <w:t>ي</w:t>
      </w:r>
      <w:r w:rsidRPr="00CD71C8">
        <w:rPr>
          <w:rFonts w:cs="Akhbar MT"/>
          <w:b/>
          <w:bCs/>
          <w:sz w:val="28"/>
          <w:rtl/>
        </w:rPr>
        <w:t xml:space="preserve"> منذ نشأته.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ولقد أخذ سيبوي</w:t>
      </w:r>
      <w:r w:rsidRPr="00CD71C8">
        <w:rPr>
          <w:rFonts w:cs="Akhbar MT" w:hint="cs"/>
          <w:b/>
          <w:bCs/>
          <w:sz w:val="28"/>
          <w:rtl/>
        </w:rPr>
        <w:t>ه</w:t>
      </w:r>
      <w:r w:rsidRPr="00CD71C8">
        <w:rPr>
          <w:rFonts w:cs="Akhbar MT"/>
          <w:b/>
          <w:bCs/>
          <w:sz w:val="28"/>
          <w:rtl/>
        </w:rPr>
        <w:t xml:space="preserve"> بهذا المبدأ العقل</w:t>
      </w:r>
      <w:r w:rsidRPr="00CD71C8">
        <w:rPr>
          <w:rFonts w:cs="Akhbar MT" w:hint="cs"/>
          <w:b/>
          <w:bCs/>
          <w:sz w:val="28"/>
          <w:rtl/>
        </w:rPr>
        <w:t>ي</w:t>
      </w:r>
      <w:r w:rsidRPr="00CD71C8">
        <w:rPr>
          <w:rFonts w:cs="Akhbar MT"/>
          <w:b/>
          <w:bCs/>
          <w:sz w:val="28"/>
          <w:rtl/>
        </w:rPr>
        <w:t xml:space="preserve"> ضمن ما أقام عليه النحو العرب</w:t>
      </w:r>
      <w:r w:rsidRPr="00CD71C8">
        <w:rPr>
          <w:rFonts w:cs="Akhbar MT" w:hint="cs"/>
          <w:b/>
          <w:bCs/>
          <w:sz w:val="28"/>
          <w:rtl/>
        </w:rPr>
        <w:t>ي</w:t>
      </w:r>
      <w:r w:rsidRPr="00CD71C8">
        <w:rPr>
          <w:rFonts w:cs="Akhbar MT"/>
          <w:b/>
          <w:bCs/>
          <w:sz w:val="28"/>
          <w:rtl/>
        </w:rPr>
        <w:t xml:space="preserve">. وتتضح نظرية العلة عنده في أمرين: </w:t>
      </w:r>
    </w:p>
    <w:p w:rsidR="004C74BC" w:rsidRPr="00CD71C8" w:rsidRDefault="004C74BC" w:rsidP="004C74BC">
      <w:pPr>
        <w:spacing w:before="120" w:after="120"/>
        <w:jc w:val="mediumKashida"/>
        <w:rPr>
          <w:rFonts w:cs="Akhbar MT"/>
          <w:b/>
          <w:bCs/>
          <w:sz w:val="28"/>
          <w:rtl/>
        </w:rPr>
      </w:pPr>
      <w:r w:rsidRPr="00CD71C8">
        <w:rPr>
          <w:rFonts w:cs="Akhbar MT"/>
          <w:b/>
          <w:bCs/>
          <w:sz w:val="28"/>
          <w:rtl/>
        </w:rPr>
        <w:t xml:space="preserve">أ </w:t>
      </w:r>
      <w:r w:rsidRPr="00CD71C8">
        <w:rPr>
          <w:rFonts w:cs="Akhbar MT"/>
          <w:b/>
          <w:bCs/>
          <w:sz w:val="28"/>
        </w:rPr>
        <w:t>–</w:t>
      </w:r>
      <w:r w:rsidRPr="00CD71C8">
        <w:rPr>
          <w:rFonts w:cs="Akhbar MT"/>
          <w:b/>
          <w:bCs/>
          <w:sz w:val="28"/>
          <w:rtl/>
        </w:rPr>
        <w:t xml:space="preserve"> نظرية العامل </w:t>
      </w:r>
    </w:p>
    <w:p w:rsidR="004C74BC" w:rsidRPr="00CD71C8" w:rsidRDefault="004C74BC" w:rsidP="004C74BC">
      <w:pPr>
        <w:spacing w:before="120" w:after="120"/>
        <w:jc w:val="mediumKashida"/>
        <w:rPr>
          <w:rFonts w:cs="Akhbar MT"/>
          <w:b/>
          <w:bCs/>
          <w:sz w:val="28"/>
          <w:rtl/>
        </w:rPr>
      </w:pPr>
      <w:r w:rsidRPr="00CD71C8">
        <w:rPr>
          <w:rFonts w:cs="Akhbar MT"/>
          <w:b/>
          <w:bCs/>
          <w:sz w:val="28"/>
          <w:rtl/>
        </w:rPr>
        <w:t xml:space="preserve">ب </w:t>
      </w:r>
      <w:r w:rsidRPr="00CD71C8">
        <w:rPr>
          <w:rFonts w:cs="Akhbar MT"/>
          <w:b/>
          <w:bCs/>
          <w:sz w:val="28"/>
        </w:rPr>
        <w:t>–</w:t>
      </w:r>
      <w:r w:rsidRPr="00CD71C8">
        <w:rPr>
          <w:rFonts w:cs="Akhbar MT"/>
          <w:b/>
          <w:bCs/>
          <w:sz w:val="28"/>
          <w:rtl/>
        </w:rPr>
        <w:t xml:space="preserve"> القياس (وهو ما يسمى في المنطق بالتمثيل كما سنوضح فيما بعد)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ويلاحظ أن سيبوي</w:t>
      </w:r>
      <w:r w:rsidRPr="00CD71C8">
        <w:rPr>
          <w:rFonts w:cs="Akhbar MT" w:hint="cs"/>
          <w:b/>
          <w:bCs/>
          <w:sz w:val="28"/>
          <w:rtl/>
        </w:rPr>
        <w:t>ه</w:t>
      </w:r>
      <w:r w:rsidRPr="00CD71C8">
        <w:rPr>
          <w:rFonts w:cs="Akhbar MT"/>
          <w:b/>
          <w:bCs/>
          <w:sz w:val="28"/>
          <w:rtl/>
        </w:rPr>
        <w:t xml:space="preserve"> قد ربط بين العامل والمعمول ربط أرسطو بين العلة والمعلول من حيث التلازم والتأثير، فأصبحت التغيرات الإعرابية لا تحدث إلا بتأثير العوامل اللفظية أو المعنوية</w:t>
      </w:r>
      <w:r w:rsidRPr="00CD71C8">
        <w:rPr>
          <w:rFonts w:cs="Akhbar MT" w:hint="cs"/>
          <w:b/>
          <w:bCs/>
          <w:sz w:val="28"/>
          <w:rtl/>
        </w:rPr>
        <w:t>.</w:t>
      </w:r>
      <w:r w:rsidRPr="00CD71C8">
        <w:rPr>
          <w:rFonts w:cs="Akhbar MT"/>
          <w:b/>
          <w:bCs/>
          <w:sz w:val="28"/>
          <w:rtl/>
        </w:rPr>
        <w:t xml:space="preserve"> كما يلاحظ أن القياس عنده يعتمد على وجود حكم </w:t>
      </w:r>
      <w:r w:rsidRPr="00CD71C8">
        <w:rPr>
          <w:rFonts w:cs="Akhbar MT" w:hint="cs"/>
          <w:b/>
          <w:bCs/>
          <w:sz w:val="28"/>
          <w:rtl/>
        </w:rPr>
        <w:t>ا</w:t>
      </w:r>
      <w:r w:rsidRPr="00CD71C8">
        <w:rPr>
          <w:rFonts w:cs="Akhbar MT"/>
          <w:b/>
          <w:bCs/>
          <w:sz w:val="28"/>
          <w:rtl/>
        </w:rPr>
        <w:t xml:space="preserve">لمقيس عليه في المقيس لعلة مشتركة.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ومع التطور أخ</w:t>
      </w:r>
      <w:r>
        <w:rPr>
          <w:rFonts w:cs="Akhbar MT"/>
          <w:b/>
          <w:bCs/>
          <w:sz w:val="28"/>
          <w:rtl/>
        </w:rPr>
        <w:t>ذ مبدأ التع</w:t>
      </w:r>
      <w:r>
        <w:rPr>
          <w:rFonts w:cs="Akhbar MT" w:hint="cs"/>
          <w:b/>
          <w:bCs/>
          <w:sz w:val="28"/>
          <w:rtl/>
        </w:rPr>
        <w:t>ي</w:t>
      </w:r>
      <w:r w:rsidRPr="00CD71C8">
        <w:rPr>
          <w:rFonts w:cs="Akhbar MT"/>
          <w:b/>
          <w:bCs/>
          <w:sz w:val="28"/>
          <w:rtl/>
        </w:rPr>
        <w:t>ل يكتسب أهمية خاصة</w:t>
      </w:r>
      <w:r w:rsidRPr="00CD71C8">
        <w:rPr>
          <w:rFonts w:cs="Akhbar MT" w:hint="cs"/>
          <w:b/>
          <w:bCs/>
          <w:sz w:val="28"/>
          <w:rtl/>
        </w:rPr>
        <w:t>؛</w:t>
      </w:r>
      <w:r w:rsidRPr="00CD71C8">
        <w:rPr>
          <w:rFonts w:cs="Akhbar MT"/>
          <w:b/>
          <w:bCs/>
          <w:sz w:val="28"/>
          <w:rtl/>
        </w:rPr>
        <w:t xml:space="preserve"> فبدأ تأليف الكتب المستقلة حوله</w:t>
      </w:r>
      <w:r w:rsidRPr="00CD71C8">
        <w:rPr>
          <w:rFonts w:cs="Akhbar MT" w:hint="cs"/>
          <w:b/>
          <w:bCs/>
          <w:sz w:val="28"/>
          <w:rtl/>
        </w:rPr>
        <w:t>:</w:t>
      </w:r>
      <w:r w:rsidRPr="00CD71C8">
        <w:rPr>
          <w:rFonts w:cs="Akhbar MT"/>
          <w:b/>
          <w:bCs/>
          <w:sz w:val="28"/>
          <w:rtl/>
        </w:rPr>
        <w:t xml:space="preserve"> فقطرب (ت 206هـ) </w:t>
      </w:r>
      <w:r w:rsidRPr="00CD71C8">
        <w:rPr>
          <w:rFonts w:cs="Akhbar MT" w:hint="cs"/>
          <w:b/>
          <w:bCs/>
          <w:sz w:val="28"/>
          <w:rtl/>
        </w:rPr>
        <w:t>له "</w:t>
      </w:r>
      <w:r w:rsidRPr="00CD71C8">
        <w:rPr>
          <w:rFonts w:cs="Akhbar MT"/>
          <w:b/>
          <w:bCs/>
          <w:sz w:val="28"/>
          <w:rtl/>
        </w:rPr>
        <w:t>كتاب العلل في النحو</w:t>
      </w:r>
      <w:r w:rsidRPr="00CD71C8">
        <w:rPr>
          <w:rFonts w:cs="Akhbar MT" w:hint="cs"/>
          <w:b/>
          <w:bCs/>
          <w:sz w:val="28"/>
          <w:rtl/>
        </w:rPr>
        <w:t>"</w:t>
      </w:r>
      <w:r w:rsidRPr="00CD71C8">
        <w:rPr>
          <w:rStyle w:val="a4"/>
          <w:rFonts w:cs="Akhbar MT"/>
          <w:b/>
          <w:bCs/>
          <w:rtl/>
        </w:rPr>
        <w:footnoteReference w:id="483"/>
      </w:r>
      <w:r w:rsidRPr="00CD71C8">
        <w:rPr>
          <w:rFonts w:cs="Akhbar MT" w:hint="cs"/>
          <w:b/>
          <w:bCs/>
          <w:sz w:val="28"/>
          <w:rtl/>
        </w:rPr>
        <w:t>،</w:t>
      </w:r>
      <w:r>
        <w:rPr>
          <w:rFonts w:cs="Akhbar MT"/>
          <w:b/>
          <w:bCs/>
          <w:sz w:val="28"/>
          <w:rtl/>
        </w:rPr>
        <w:t xml:space="preserve"> وأبو عل</w:t>
      </w:r>
      <w:r>
        <w:rPr>
          <w:rFonts w:cs="Akhbar MT" w:hint="cs"/>
          <w:b/>
          <w:bCs/>
          <w:sz w:val="28"/>
          <w:rtl/>
        </w:rPr>
        <w:t>ي</w:t>
      </w:r>
      <w:r w:rsidRPr="00CD71C8">
        <w:rPr>
          <w:rFonts w:cs="Akhbar MT"/>
          <w:b/>
          <w:bCs/>
          <w:sz w:val="28"/>
          <w:rtl/>
        </w:rPr>
        <w:t xml:space="preserve"> الحسن بن عبد الله الأصفهان</w:t>
      </w:r>
      <w:r w:rsidRPr="00CD71C8">
        <w:rPr>
          <w:rFonts w:cs="Akhbar MT" w:hint="cs"/>
          <w:b/>
          <w:bCs/>
          <w:sz w:val="28"/>
          <w:rtl/>
        </w:rPr>
        <w:t>ي</w:t>
      </w:r>
      <w:r w:rsidRPr="00CD71C8">
        <w:rPr>
          <w:rFonts w:cs="Akhbar MT"/>
          <w:b/>
          <w:bCs/>
          <w:sz w:val="28"/>
          <w:rtl/>
        </w:rPr>
        <w:t xml:space="preserve"> (لغدة الأصفهان</w:t>
      </w:r>
      <w:r w:rsidRPr="00CD71C8">
        <w:rPr>
          <w:rFonts w:cs="Akhbar MT" w:hint="cs"/>
          <w:b/>
          <w:bCs/>
          <w:sz w:val="28"/>
          <w:rtl/>
        </w:rPr>
        <w:t>ي</w:t>
      </w:r>
      <w:r w:rsidRPr="00CD71C8">
        <w:rPr>
          <w:rStyle w:val="a4"/>
          <w:rFonts w:cs="Akhbar MT"/>
          <w:b/>
          <w:bCs/>
          <w:rtl/>
        </w:rPr>
        <w:footnoteReference w:id="484"/>
      </w:r>
      <w:r w:rsidRPr="00CD71C8">
        <w:rPr>
          <w:rFonts w:cs="Akhbar MT"/>
          <w:b/>
          <w:bCs/>
          <w:sz w:val="28"/>
          <w:rtl/>
        </w:rPr>
        <w:t xml:space="preserve">) </w:t>
      </w:r>
      <w:r w:rsidRPr="00CD71C8">
        <w:rPr>
          <w:rFonts w:cs="Akhbar MT" w:hint="cs"/>
          <w:b/>
          <w:bCs/>
          <w:sz w:val="28"/>
          <w:rtl/>
        </w:rPr>
        <w:t xml:space="preserve">له </w:t>
      </w:r>
      <w:r w:rsidRPr="00CD71C8">
        <w:rPr>
          <w:rFonts w:cs="Akhbar MT"/>
          <w:b/>
          <w:bCs/>
          <w:sz w:val="28"/>
          <w:rtl/>
        </w:rPr>
        <w:t xml:space="preserve">كتاب "علل النحو" وكتاب </w:t>
      </w:r>
      <w:r w:rsidRPr="00CD71C8">
        <w:rPr>
          <w:rFonts w:cs="Akhbar MT" w:hint="cs"/>
          <w:b/>
          <w:bCs/>
          <w:sz w:val="28"/>
          <w:rtl/>
        </w:rPr>
        <w:t>"</w:t>
      </w:r>
      <w:r w:rsidRPr="00CD71C8">
        <w:rPr>
          <w:rFonts w:cs="Akhbar MT"/>
          <w:b/>
          <w:bCs/>
          <w:sz w:val="28"/>
          <w:rtl/>
        </w:rPr>
        <w:t>نقض علل النحو</w:t>
      </w:r>
      <w:r w:rsidRPr="00CD71C8">
        <w:rPr>
          <w:rFonts w:cs="Akhbar MT" w:hint="cs"/>
          <w:b/>
          <w:bCs/>
          <w:sz w:val="28"/>
          <w:rtl/>
        </w:rPr>
        <w:t>"</w:t>
      </w:r>
      <w:r w:rsidRPr="00CD71C8">
        <w:rPr>
          <w:rStyle w:val="a4"/>
          <w:rFonts w:cs="Akhbar MT"/>
          <w:b/>
          <w:bCs/>
          <w:rtl/>
        </w:rPr>
        <w:footnoteReference w:id="485"/>
      </w:r>
      <w:r w:rsidRPr="00CD71C8">
        <w:rPr>
          <w:rFonts w:cs="Akhbar MT"/>
          <w:b/>
          <w:bCs/>
          <w:sz w:val="28"/>
          <w:rtl/>
        </w:rPr>
        <w:t xml:space="preserve">، ويؤلف أبو العباس أحمد بن محمد </w:t>
      </w:r>
      <w:r w:rsidRPr="00CD71C8">
        <w:rPr>
          <w:rFonts w:cs="Akhbar MT"/>
          <w:b/>
          <w:bCs/>
          <w:sz w:val="28"/>
          <w:rtl/>
        </w:rPr>
        <w:lastRenderedPageBreak/>
        <w:t>المهلب</w:t>
      </w:r>
      <w:r w:rsidRPr="00CD71C8">
        <w:rPr>
          <w:rFonts w:cs="Akhbar MT" w:hint="cs"/>
          <w:b/>
          <w:bCs/>
          <w:sz w:val="28"/>
          <w:rtl/>
        </w:rPr>
        <w:t>ي</w:t>
      </w:r>
      <w:r w:rsidRPr="00CD71C8">
        <w:rPr>
          <w:rFonts w:cs="Akhbar MT"/>
          <w:b/>
          <w:bCs/>
          <w:sz w:val="28"/>
          <w:rtl/>
        </w:rPr>
        <w:t xml:space="preserve"> في </w:t>
      </w:r>
      <w:r w:rsidRPr="00CD71C8">
        <w:rPr>
          <w:rFonts w:cs="Akhbar MT" w:hint="cs"/>
          <w:b/>
          <w:bCs/>
          <w:sz w:val="28"/>
          <w:rtl/>
        </w:rPr>
        <w:t>"</w:t>
      </w:r>
      <w:r w:rsidRPr="00CD71C8">
        <w:rPr>
          <w:rFonts w:cs="Akhbar MT"/>
          <w:b/>
          <w:bCs/>
          <w:sz w:val="28"/>
          <w:rtl/>
        </w:rPr>
        <w:t>شرح علل النحو</w:t>
      </w:r>
      <w:r w:rsidRPr="00CD71C8">
        <w:rPr>
          <w:rFonts w:cs="Akhbar MT" w:hint="cs"/>
          <w:b/>
          <w:bCs/>
          <w:sz w:val="28"/>
          <w:rtl/>
        </w:rPr>
        <w:t>"</w:t>
      </w:r>
      <w:r w:rsidRPr="00CD71C8">
        <w:rPr>
          <w:rStyle w:val="a4"/>
          <w:rFonts w:cs="Akhbar MT"/>
          <w:b/>
          <w:bCs/>
          <w:rtl/>
        </w:rPr>
        <w:footnoteReference w:id="486"/>
      </w:r>
      <w:r w:rsidRPr="00CD71C8">
        <w:rPr>
          <w:rFonts w:cs="Akhbar MT"/>
          <w:b/>
          <w:bCs/>
          <w:sz w:val="28"/>
          <w:rtl/>
        </w:rPr>
        <w:t>، ويؤلف إسماعيل بن محمد القم</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w:t>
      </w:r>
      <w:r w:rsidRPr="00CD71C8">
        <w:rPr>
          <w:rFonts w:cs="Akhbar MT"/>
          <w:b/>
          <w:bCs/>
          <w:sz w:val="28"/>
          <w:rtl/>
        </w:rPr>
        <w:t>كتاب العلل</w:t>
      </w:r>
      <w:r w:rsidRPr="00CD71C8">
        <w:rPr>
          <w:rFonts w:cs="Akhbar MT" w:hint="cs"/>
          <w:b/>
          <w:bCs/>
          <w:sz w:val="28"/>
          <w:rtl/>
        </w:rPr>
        <w:t>"</w:t>
      </w:r>
      <w:r w:rsidRPr="00CD71C8">
        <w:rPr>
          <w:rStyle w:val="a4"/>
          <w:rFonts w:cs="Akhbar MT"/>
          <w:b/>
          <w:bCs/>
          <w:rtl/>
        </w:rPr>
        <w:footnoteReference w:id="487"/>
      </w:r>
      <w:r w:rsidRPr="00CD71C8">
        <w:rPr>
          <w:rFonts w:cs="Akhbar MT"/>
          <w:b/>
          <w:bCs/>
          <w:sz w:val="28"/>
          <w:rtl/>
        </w:rPr>
        <w:t>، ويؤلف ابن عبدوس الكوف</w:t>
      </w:r>
      <w:r w:rsidRPr="00CD71C8">
        <w:rPr>
          <w:rFonts w:cs="Akhbar MT" w:hint="cs"/>
          <w:b/>
          <w:bCs/>
          <w:sz w:val="28"/>
          <w:rtl/>
        </w:rPr>
        <w:t>ي</w:t>
      </w:r>
      <w:r w:rsidRPr="00CD71C8">
        <w:rPr>
          <w:rFonts w:cs="Akhbar MT"/>
          <w:b/>
          <w:bCs/>
          <w:sz w:val="28"/>
          <w:rtl/>
        </w:rPr>
        <w:t xml:space="preserve"> "الب</w:t>
      </w:r>
      <w:r w:rsidRPr="00CD71C8">
        <w:rPr>
          <w:rFonts w:cs="Akhbar MT" w:hint="cs"/>
          <w:b/>
          <w:bCs/>
          <w:sz w:val="28"/>
          <w:rtl/>
        </w:rPr>
        <w:t>ر</w:t>
      </w:r>
      <w:r w:rsidRPr="00CD71C8">
        <w:rPr>
          <w:rFonts w:cs="Akhbar MT"/>
          <w:b/>
          <w:bCs/>
          <w:sz w:val="28"/>
          <w:rtl/>
        </w:rPr>
        <w:t>هان في علل النحو</w:t>
      </w:r>
      <w:r w:rsidRPr="00CD71C8">
        <w:rPr>
          <w:rFonts w:cs="Akhbar MT" w:hint="cs"/>
          <w:b/>
          <w:bCs/>
          <w:sz w:val="28"/>
          <w:rtl/>
        </w:rPr>
        <w:t>"</w:t>
      </w:r>
      <w:r w:rsidRPr="00CD71C8">
        <w:rPr>
          <w:rStyle w:val="a4"/>
          <w:rFonts w:cs="Akhbar MT"/>
          <w:b/>
          <w:bCs/>
          <w:rtl/>
        </w:rPr>
        <w:footnoteReference w:id="488"/>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بل لقد أسهم بعض علماء الكلام في تطوير البحث حول العلة النحوية على الرغم من أن تأليفهم كان في نقض هذه العلة، وذلك كما فعل الناشئ الأكبر المعتزل</w:t>
      </w:r>
      <w:r w:rsidRPr="00CD71C8">
        <w:rPr>
          <w:rFonts w:cs="Akhbar MT" w:hint="cs"/>
          <w:b/>
          <w:bCs/>
          <w:sz w:val="28"/>
          <w:rtl/>
        </w:rPr>
        <w:t>ي</w:t>
      </w:r>
      <w:r w:rsidRPr="00CD71C8">
        <w:rPr>
          <w:rFonts w:cs="Akhbar MT"/>
          <w:b/>
          <w:bCs/>
          <w:sz w:val="28"/>
          <w:rtl/>
        </w:rPr>
        <w:t xml:space="preserve"> (ت 293هـ) الذ</w:t>
      </w:r>
      <w:r w:rsidRPr="00CD71C8">
        <w:rPr>
          <w:rFonts w:cs="Akhbar MT" w:hint="cs"/>
          <w:b/>
          <w:bCs/>
          <w:sz w:val="28"/>
          <w:rtl/>
        </w:rPr>
        <w:t>ي</w:t>
      </w:r>
      <w:r w:rsidRPr="00CD71C8">
        <w:rPr>
          <w:rFonts w:cs="Akhbar MT"/>
          <w:b/>
          <w:bCs/>
          <w:sz w:val="28"/>
          <w:rtl/>
        </w:rPr>
        <w:t xml:space="preserve"> ألف كتابا</w:t>
      </w:r>
      <w:r w:rsidRPr="00CD71C8">
        <w:rPr>
          <w:rFonts w:cs="Akhbar MT" w:hint="cs"/>
          <w:b/>
          <w:bCs/>
          <w:sz w:val="28"/>
          <w:rtl/>
        </w:rPr>
        <w:t>ً</w:t>
      </w:r>
      <w:r w:rsidRPr="00CD71C8">
        <w:rPr>
          <w:rFonts w:cs="Akhbar MT"/>
          <w:b/>
          <w:bCs/>
          <w:sz w:val="28"/>
          <w:rtl/>
        </w:rPr>
        <w:t xml:space="preserve"> في "نقض علل النحو" والذ</w:t>
      </w:r>
      <w:r w:rsidRPr="00CD71C8">
        <w:rPr>
          <w:rFonts w:cs="Akhbar MT" w:hint="cs"/>
          <w:b/>
          <w:bCs/>
          <w:sz w:val="28"/>
          <w:rtl/>
        </w:rPr>
        <w:t>ي</w:t>
      </w:r>
      <w:r w:rsidRPr="00CD71C8">
        <w:rPr>
          <w:rFonts w:cs="Akhbar MT"/>
          <w:b/>
          <w:bCs/>
          <w:sz w:val="28"/>
          <w:rtl/>
        </w:rPr>
        <w:t xml:space="preserve"> ألف أيضا</w:t>
      </w:r>
      <w:r w:rsidRPr="00CD71C8">
        <w:rPr>
          <w:rFonts w:cs="Akhbar MT" w:hint="cs"/>
          <w:b/>
          <w:bCs/>
          <w:sz w:val="28"/>
          <w:rtl/>
        </w:rPr>
        <w:t>ً</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بقوة علل المتكلمين </w:t>
      </w:r>
      <w:r w:rsidRPr="00CD71C8">
        <w:rPr>
          <w:rFonts w:cs="Akhbar MT"/>
          <w:b/>
          <w:bCs/>
          <w:sz w:val="28"/>
        </w:rPr>
        <w:t>–</w:t>
      </w:r>
      <w:r w:rsidRPr="00CD71C8">
        <w:rPr>
          <w:rFonts w:cs="Akhbar MT"/>
          <w:b/>
          <w:bCs/>
          <w:sz w:val="28"/>
          <w:rtl/>
        </w:rPr>
        <w:t xml:space="preserve"> في نقض منطق أرسطو</w:t>
      </w:r>
      <w:r w:rsidRPr="00CD71C8">
        <w:rPr>
          <w:rStyle w:val="a4"/>
          <w:rFonts w:cs="Akhbar MT"/>
          <w:b/>
          <w:bCs/>
          <w:rtl/>
        </w:rPr>
        <w:footnoteReference w:id="489"/>
      </w:r>
      <w:r w:rsidRPr="00CD71C8">
        <w:rPr>
          <w:rFonts w:cs="Akhbar MT" w:hint="cs"/>
          <w:b/>
          <w:bCs/>
          <w:sz w:val="28"/>
          <w:rtl/>
        </w:rPr>
        <w:t>،</w:t>
      </w:r>
      <w:r w:rsidRPr="00CD71C8">
        <w:rPr>
          <w:rFonts w:cs="Akhbar MT"/>
          <w:b/>
          <w:bCs/>
          <w:sz w:val="28"/>
          <w:rtl/>
        </w:rPr>
        <w:t xml:space="preserve"> مما قد يعن</w:t>
      </w:r>
      <w:r w:rsidRPr="00CD71C8">
        <w:rPr>
          <w:rFonts w:cs="Akhbar MT" w:hint="cs"/>
          <w:b/>
          <w:bCs/>
          <w:sz w:val="28"/>
          <w:rtl/>
        </w:rPr>
        <w:t>ي</w:t>
      </w:r>
      <w:r w:rsidRPr="00CD71C8">
        <w:rPr>
          <w:rFonts w:cs="Akhbar MT"/>
          <w:b/>
          <w:bCs/>
          <w:sz w:val="28"/>
          <w:rtl/>
        </w:rPr>
        <w:t xml:space="preserve"> أن بعض علماء الكلام قد وجد في العلل النحوية أثرا</w:t>
      </w:r>
      <w:r w:rsidRPr="00CD71C8">
        <w:rPr>
          <w:rFonts w:cs="Akhbar MT" w:hint="cs"/>
          <w:b/>
          <w:bCs/>
          <w:sz w:val="28"/>
          <w:rtl/>
        </w:rPr>
        <w:t>ً</w:t>
      </w:r>
      <w:r w:rsidRPr="00CD71C8">
        <w:rPr>
          <w:rFonts w:cs="Akhbar MT"/>
          <w:b/>
          <w:bCs/>
          <w:sz w:val="28"/>
          <w:rtl/>
        </w:rPr>
        <w:t xml:space="preserve"> من آثار المنطق الأرسط</w:t>
      </w:r>
      <w:r w:rsidRPr="00CD71C8">
        <w:rPr>
          <w:rFonts w:cs="Akhbar MT" w:hint="cs"/>
          <w:b/>
          <w:bCs/>
          <w:sz w:val="28"/>
          <w:rtl/>
        </w:rPr>
        <w:t>ي،</w:t>
      </w:r>
      <w:r w:rsidRPr="00CD71C8">
        <w:rPr>
          <w:rFonts w:cs="Akhbar MT"/>
          <w:b/>
          <w:bCs/>
          <w:sz w:val="28"/>
          <w:rtl/>
        </w:rPr>
        <w:t xml:space="preserve"> فكان نقضهم لهذه العلل يمثل جانبا</w:t>
      </w:r>
      <w:r w:rsidRPr="00CD71C8">
        <w:rPr>
          <w:rFonts w:cs="Akhbar MT" w:hint="cs"/>
          <w:b/>
          <w:bCs/>
          <w:sz w:val="28"/>
          <w:rtl/>
        </w:rPr>
        <w:t>ً</w:t>
      </w:r>
      <w:r w:rsidRPr="00CD71C8">
        <w:rPr>
          <w:rFonts w:cs="Akhbar MT"/>
          <w:b/>
          <w:bCs/>
          <w:sz w:val="28"/>
          <w:rtl/>
        </w:rPr>
        <w:t xml:space="preserve"> من جوانب هجومهم على </w:t>
      </w:r>
      <w:r w:rsidRPr="00CD71C8">
        <w:rPr>
          <w:rFonts w:cs="Akhbar MT" w:hint="cs"/>
          <w:b/>
          <w:bCs/>
          <w:sz w:val="28"/>
          <w:rtl/>
        </w:rPr>
        <w:t xml:space="preserve">هذا </w:t>
      </w:r>
      <w:r w:rsidRPr="00CD71C8">
        <w:rPr>
          <w:rFonts w:cs="Akhbar MT"/>
          <w:b/>
          <w:bCs/>
          <w:sz w:val="28"/>
          <w:rtl/>
        </w:rPr>
        <w:t>المنطق</w:t>
      </w:r>
      <w:r w:rsidRPr="00CD71C8">
        <w:rPr>
          <w:rFonts w:cs="Akhbar MT" w:hint="cs"/>
          <w:b/>
          <w:bCs/>
          <w:sz w:val="28"/>
          <w:rtl/>
        </w:rPr>
        <w:t>،</w:t>
      </w:r>
      <w:r w:rsidRPr="00CD71C8">
        <w:rPr>
          <w:rFonts w:cs="Akhbar MT"/>
          <w:b/>
          <w:bCs/>
          <w:sz w:val="28"/>
          <w:rtl/>
        </w:rPr>
        <w:t xml:space="preserve"> و</w:t>
      </w:r>
      <w:r w:rsidRPr="00CD71C8">
        <w:rPr>
          <w:rFonts w:cs="Akhbar MT" w:hint="cs"/>
          <w:b/>
          <w:bCs/>
          <w:sz w:val="28"/>
          <w:rtl/>
        </w:rPr>
        <w:t xml:space="preserve">على </w:t>
      </w:r>
      <w:r w:rsidRPr="00CD71C8">
        <w:rPr>
          <w:rFonts w:cs="Akhbar MT"/>
          <w:b/>
          <w:bCs/>
          <w:sz w:val="28"/>
          <w:rtl/>
        </w:rPr>
        <w:t>العلوم المتأثرة به</w:t>
      </w:r>
      <w:r w:rsidRPr="00CD71C8">
        <w:rPr>
          <w:rFonts w:cs="Akhbar MT" w:hint="cs"/>
          <w:b/>
          <w:bCs/>
          <w:sz w:val="28"/>
          <w:rtl/>
        </w:rPr>
        <w:t>.</w:t>
      </w:r>
      <w:r w:rsidRPr="00CD71C8">
        <w:rPr>
          <w:rFonts w:cs="Akhbar MT"/>
          <w:b/>
          <w:bCs/>
          <w:sz w:val="28"/>
          <w:rtl/>
        </w:rPr>
        <w:t xml:space="preserve"> وه</w:t>
      </w:r>
      <w:r w:rsidRPr="00CD71C8">
        <w:rPr>
          <w:rFonts w:cs="Akhbar MT" w:hint="cs"/>
          <w:b/>
          <w:bCs/>
          <w:sz w:val="28"/>
          <w:rtl/>
        </w:rPr>
        <w:t>ذا</w:t>
      </w:r>
      <w:r w:rsidRPr="00CD71C8">
        <w:rPr>
          <w:rFonts w:cs="Akhbar MT"/>
          <w:b/>
          <w:bCs/>
          <w:sz w:val="28"/>
          <w:rtl/>
        </w:rPr>
        <w:t xml:space="preserve"> ما </w:t>
      </w:r>
      <w:r w:rsidRPr="00CD71C8">
        <w:rPr>
          <w:rFonts w:cs="Akhbar MT" w:hint="cs"/>
          <w:b/>
          <w:bCs/>
          <w:sz w:val="28"/>
          <w:rtl/>
        </w:rPr>
        <w:t>يمكن استخلاصه</w:t>
      </w:r>
      <w:r w:rsidRPr="00CD71C8">
        <w:rPr>
          <w:rFonts w:cs="Akhbar MT"/>
          <w:b/>
          <w:bCs/>
          <w:sz w:val="28"/>
          <w:rtl/>
        </w:rPr>
        <w:t xml:space="preserve"> من وصف المسعود</w:t>
      </w:r>
      <w:r w:rsidRPr="00CD71C8">
        <w:rPr>
          <w:rFonts w:cs="Akhbar MT" w:hint="cs"/>
          <w:b/>
          <w:bCs/>
          <w:sz w:val="28"/>
          <w:rtl/>
        </w:rPr>
        <w:t>ي</w:t>
      </w:r>
      <w:r w:rsidRPr="00CD71C8">
        <w:rPr>
          <w:rFonts w:cs="Akhbar MT"/>
          <w:b/>
          <w:bCs/>
          <w:sz w:val="28"/>
          <w:rtl/>
        </w:rPr>
        <w:t xml:space="preserve"> لكتاب الناشئ من أنه "ذكر فيه أنواعا</w:t>
      </w:r>
      <w:r w:rsidRPr="00CD71C8">
        <w:rPr>
          <w:rFonts w:cs="Akhbar MT" w:hint="cs"/>
          <w:b/>
          <w:bCs/>
          <w:sz w:val="28"/>
          <w:rtl/>
        </w:rPr>
        <w:t>ً</w:t>
      </w:r>
      <w:r w:rsidRPr="00CD71C8">
        <w:rPr>
          <w:rFonts w:cs="Akhbar MT"/>
          <w:b/>
          <w:bCs/>
          <w:sz w:val="28"/>
          <w:rtl/>
        </w:rPr>
        <w:t xml:space="preserve"> مما خرج فيه الخليل بن </w:t>
      </w:r>
      <w:r w:rsidRPr="00CD71C8">
        <w:rPr>
          <w:rFonts w:cs="Akhbar MT" w:hint="cs"/>
          <w:b/>
          <w:bCs/>
          <w:sz w:val="28"/>
          <w:rtl/>
        </w:rPr>
        <w:t>أ</w:t>
      </w:r>
      <w:r w:rsidRPr="00CD71C8">
        <w:rPr>
          <w:rFonts w:cs="Akhbar MT"/>
          <w:b/>
          <w:bCs/>
          <w:sz w:val="28"/>
          <w:rtl/>
        </w:rPr>
        <w:t>حمد عن تقليد العرب إلى باب التعسف والنظر ونصب العلل على أوضاع الجدل</w:t>
      </w:r>
      <w:r w:rsidRPr="00CD71C8">
        <w:rPr>
          <w:rFonts w:cs="Akhbar MT" w:hint="cs"/>
          <w:b/>
          <w:bCs/>
          <w:sz w:val="28"/>
          <w:rtl/>
        </w:rPr>
        <w:t>"</w:t>
      </w:r>
      <w:r w:rsidRPr="00CD71C8">
        <w:rPr>
          <w:rStyle w:val="a4"/>
          <w:rFonts w:cs="Akhbar MT"/>
          <w:b/>
          <w:bCs/>
          <w:rtl/>
        </w:rPr>
        <w:footnoteReference w:id="490"/>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وما </w:t>
      </w:r>
      <w:r w:rsidRPr="00CD71C8">
        <w:rPr>
          <w:rFonts w:cs="Akhbar MT" w:hint="cs"/>
          <w:b/>
          <w:bCs/>
          <w:sz w:val="28"/>
          <w:rtl/>
        </w:rPr>
        <w:t>ن</w:t>
      </w:r>
      <w:r w:rsidRPr="00CD71C8">
        <w:rPr>
          <w:rFonts w:cs="Akhbar MT"/>
          <w:b/>
          <w:bCs/>
          <w:sz w:val="28"/>
          <w:rtl/>
        </w:rPr>
        <w:t>ريد أن نستخلصه من هذه العجالة أن مبدأ التعليل كان من المبادئ الت</w:t>
      </w:r>
      <w:r w:rsidRPr="00CD71C8">
        <w:rPr>
          <w:rFonts w:cs="Akhbar MT" w:hint="cs"/>
          <w:b/>
          <w:bCs/>
          <w:sz w:val="28"/>
          <w:rtl/>
        </w:rPr>
        <w:t>ي</w:t>
      </w:r>
      <w:r w:rsidRPr="00CD71C8">
        <w:rPr>
          <w:rFonts w:cs="Akhbar MT"/>
          <w:b/>
          <w:bCs/>
          <w:sz w:val="28"/>
          <w:rtl/>
        </w:rPr>
        <w:t xml:space="preserve"> وجد نحاة القرن الرابع حولها جدلا</w:t>
      </w:r>
      <w:r w:rsidRPr="00CD71C8">
        <w:rPr>
          <w:rFonts w:cs="Akhbar MT" w:hint="cs"/>
          <w:b/>
          <w:bCs/>
          <w:sz w:val="28"/>
          <w:rtl/>
        </w:rPr>
        <w:t>ً</w:t>
      </w:r>
      <w:r w:rsidRPr="00CD71C8">
        <w:rPr>
          <w:rFonts w:cs="Akhbar MT"/>
          <w:b/>
          <w:bCs/>
          <w:sz w:val="28"/>
          <w:rtl/>
        </w:rPr>
        <w:t xml:space="preserve"> وبحثا</w:t>
      </w:r>
      <w:r w:rsidRPr="00CD71C8">
        <w:rPr>
          <w:rFonts w:cs="Akhbar MT" w:hint="cs"/>
          <w:b/>
          <w:bCs/>
          <w:sz w:val="28"/>
          <w:rtl/>
        </w:rPr>
        <w:t>ً</w:t>
      </w:r>
      <w:r w:rsidRPr="00CD71C8">
        <w:rPr>
          <w:rFonts w:cs="Akhbar MT"/>
          <w:b/>
          <w:bCs/>
          <w:sz w:val="28"/>
          <w:rtl/>
        </w:rPr>
        <w:t xml:space="preserve"> مستفيضين</w:t>
      </w:r>
      <w:r w:rsidRPr="00CD71C8">
        <w:rPr>
          <w:rFonts w:cs="Akhbar MT" w:hint="cs"/>
          <w:b/>
          <w:bCs/>
          <w:sz w:val="28"/>
          <w:rtl/>
        </w:rPr>
        <w:t>.</w:t>
      </w:r>
      <w:r w:rsidRPr="00CD71C8">
        <w:rPr>
          <w:rFonts w:cs="Akhbar MT"/>
          <w:b/>
          <w:bCs/>
          <w:sz w:val="28"/>
          <w:rtl/>
        </w:rPr>
        <w:t xml:space="preserve"> ولا غ</w:t>
      </w:r>
      <w:r w:rsidRPr="00CD71C8">
        <w:rPr>
          <w:rFonts w:cs="Akhbar MT" w:hint="cs"/>
          <w:b/>
          <w:bCs/>
          <w:sz w:val="28"/>
          <w:rtl/>
        </w:rPr>
        <w:t>ر</w:t>
      </w:r>
      <w:r w:rsidRPr="00CD71C8">
        <w:rPr>
          <w:rFonts w:cs="Akhbar MT"/>
          <w:b/>
          <w:bCs/>
          <w:sz w:val="28"/>
          <w:rtl/>
        </w:rPr>
        <w:t xml:space="preserve">ابة إذن أن نجد هؤلاء النحاة يحاولون وضع مبدأ التعليل على صعيد </w:t>
      </w:r>
      <w:r w:rsidRPr="00CD71C8">
        <w:rPr>
          <w:rFonts w:cs="Akhbar MT"/>
          <w:b/>
          <w:bCs/>
          <w:sz w:val="28"/>
          <w:rtl/>
        </w:rPr>
        <w:lastRenderedPageBreak/>
        <w:t>التنظير</w:t>
      </w:r>
      <w:r w:rsidRPr="00CD71C8">
        <w:rPr>
          <w:rFonts w:cs="Akhbar MT" w:hint="cs"/>
          <w:b/>
          <w:bCs/>
          <w:sz w:val="28"/>
          <w:rtl/>
        </w:rPr>
        <w:t>؛</w:t>
      </w:r>
      <w:r w:rsidRPr="00CD71C8">
        <w:rPr>
          <w:rFonts w:cs="Akhbar MT"/>
          <w:b/>
          <w:bCs/>
          <w:sz w:val="28"/>
          <w:rtl/>
        </w:rPr>
        <w:t xml:space="preserve"> فيحددون أنواعها وأصولها، ومقارنتها بالتعليل في العلوم الكلامية والفقهية، ومدى </w:t>
      </w:r>
      <w:r w:rsidRPr="00CD71C8">
        <w:rPr>
          <w:rFonts w:cs="Akhbar MT" w:hint="cs"/>
          <w:b/>
          <w:bCs/>
          <w:sz w:val="28"/>
          <w:rtl/>
        </w:rPr>
        <w:t>إسهام</w:t>
      </w:r>
      <w:r w:rsidRPr="00CD71C8">
        <w:rPr>
          <w:rFonts w:cs="Akhbar MT"/>
          <w:b/>
          <w:bCs/>
          <w:sz w:val="28"/>
          <w:rtl/>
        </w:rPr>
        <w:t xml:space="preserve"> الحس أو العقل فيها. </w:t>
      </w:r>
    </w:p>
    <w:p w:rsidR="004C74BC" w:rsidRPr="00CD71C8" w:rsidRDefault="004C74BC" w:rsidP="004C74BC">
      <w:pPr>
        <w:spacing w:before="120" w:after="120"/>
        <w:ind w:firstLine="720"/>
        <w:jc w:val="mediumKashida"/>
        <w:rPr>
          <w:rFonts w:cs="Akhbar MT" w:hint="cs"/>
          <w:b/>
          <w:bCs/>
          <w:sz w:val="28"/>
          <w:rtl/>
        </w:rPr>
      </w:pPr>
    </w:p>
    <w:p w:rsidR="004C74BC" w:rsidRPr="00CD71C8" w:rsidRDefault="004C74BC" w:rsidP="004C74BC">
      <w:pPr>
        <w:spacing w:before="120" w:after="120"/>
        <w:ind w:firstLine="720"/>
        <w:jc w:val="mediumKashida"/>
        <w:rPr>
          <w:rFonts w:cs="Akhbar MT" w:hint="cs"/>
          <w:b/>
          <w:bCs/>
          <w:rtl/>
        </w:rPr>
      </w:pPr>
      <w:r w:rsidRPr="00CD71C8">
        <w:rPr>
          <w:rFonts w:cs="Akhbar MT" w:hint="cs"/>
          <w:b/>
          <w:bCs/>
          <w:rtl/>
        </w:rPr>
        <w:t>(أ) ابن السراج:</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لقد كان ابن السراج </w:t>
      </w:r>
      <w:r w:rsidRPr="00CD71C8">
        <w:rPr>
          <w:rFonts w:cs="Akhbar MT"/>
          <w:b/>
          <w:bCs/>
          <w:sz w:val="28"/>
        </w:rPr>
        <w:t>–</w:t>
      </w:r>
      <w:r w:rsidRPr="00CD71C8">
        <w:rPr>
          <w:rFonts w:cs="Akhbar MT"/>
          <w:b/>
          <w:bCs/>
          <w:sz w:val="28"/>
          <w:rtl/>
        </w:rPr>
        <w:t xml:space="preserve"> فيما نعتقد </w:t>
      </w:r>
      <w:r w:rsidRPr="00CD71C8">
        <w:rPr>
          <w:rFonts w:cs="Akhbar MT"/>
          <w:b/>
          <w:bCs/>
          <w:sz w:val="28"/>
        </w:rPr>
        <w:t>–</w:t>
      </w:r>
      <w:r w:rsidRPr="00CD71C8">
        <w:rPr>
          <w:rFonts w:cs="Akhbar MT"/>
          <w:b/>
          <w:bCs/>
          <w:sz w:val="28"/>
          <w:rtl/>
        </w:rPr>
        <w:t xml:space="preserve"> أول من بدأ محاولة التنظير </w:t>
      </w:r>
      <w:r w:rsidRPr="00CD71C8">
        <w:rPr>
          <w:rFonts w:cs="Akhbar MT" w:hint="cs"/>
          <w:b/>
          <w:bCs/>
          <w:sz w:val="28"/>
          <w:rtl/>
        </w:rPr>
        <w:t>للعلة</w:t>
      </w:r>
      <w:r w:rsidRPr="00CD71C8">
        <w:rPr>
          <w:rFonts w:cs="Akhbar MT"/>
          <w:b/>
          <w:bCs/>
          <w:sz w:val="28"/>
          <w:rtl/>
        </w:rPr>
        <w:t>، فيؤلف كتابا</w:t>
      </w:r>
      <w:r w:rsidRPr="00CD71C8">
        <w:rPr>
          <w:rFonts w:cs="Akhbar MT" w:hint="cs"/>
          <w:b/>
          <w:bCs/>
          <w:sz w:val="28"/>
          <w:rtl/>
        </w:rPr>
        <w:t>ً</w:t>
      </w:r>
      <w:r w:rsidRPr="00CD71C8">
        <w:rPr>
          <w:rFonts w:cs="Akhbar MT"/>
          <w:b/>
          <w:bCs/>
          <w:sz w:val="28"/>
          <w:rtl/>
        </w:rPr>
        <w:t xml:space="preserve"> مستقلا</w:t>
      </w:r>
      <w:r w:rsidRPr="00CD71C8">
        <w:rPr>
          <w:rFonts w:cs="Akhbar MT" w:hint="cs"/>
          <w:b/>
          <w:bCs/>
          <w:sz w:val="28"/>
          <w:rtl/>
        </w:rPr>
        <w:t>ً</w:t>
      </w:r>
      <w:r w:rsidRPr="00CD71C8">
        <w:rPr>
          <w:rFonts w:cs="Akhbar MT"/>
          <w:b/>
          <w:bCs/>
          <w:sz w:val="28"/>
          <w:rtl/>
        </w:rPr>
        <w:t xml:space="preserve"> في علل النحو</w:t>
      </w:r>
      <w:r w:rsidRPr="00CD71C8">
        <w:rPr>
          <w:rStyle w:val="a4"/>
          <w:rFonts w:cs="Akhbar MT"/>
          <w:b/>
          <w:bCs/>
          <w:rtl/>
        </w:rPr>
        <w:footnoteReference w:id="491"/>
      </w:r>
      <w:r w:rsidRPr="00CD71C8">
        <w:rPr>
          <w:rFonts w:cs="Akhbar MT"/>
          <w:b/>
          <w:bCs/>
          <w:sz w:val="28"/>
          <w:rtl/>
        </w:rPr>
        <w:t xml:space="preserve">، ولكن هذا الكتاب لم يصل إلينا.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وف</w:t>
      </w:r>
      <w:r w:rsidRPr="00CD71C8">
        <w:rPr>
          <w:rFonts w:cs="Akhbar MT" w:hint="cs"/>
          <w:b/>
          <w:bCs/>
          <w:sz w:val="28"/>
          <w:rtl/>
        </w:rPr>
        <w:t>ي</w:t>
      </w:r>
      <w:r w:rsidRPr="00CD71C8">
        <w:rPr>
          <w:rFonts w:cs="Akhbar MT"/>
          <w:b/>
          <w:bCs/>
          <w:sz w:val="28"/>
          <w:rtl/>
        </w:rPr>
        <w:t xml:space="preserve"> الصفحة الأولى من كتابه </w:t>
      </w:r>
      <w:r w:rsidRPr="00CD71C8">
        <w:rPr>
          <w:rFonts w:cs="Akhbar MT" w:hint="cs"/>
          <w:b/>
          <w:bCs/>
          <w:sz w:val="28"/>
          <w:rtl/>
        </w:rPr>
        <w:t>(</w:t>
      </w:r>
      <w:r w:rsidRPr="00CD71C8">
        <w:rPr>
          <w:rFonts w:cs="Akhbar MT"/>
          <w:b/>
          <w:bCs/>
          <w:sz w:val="28"/>
          <w:rtl/>
        </w:rPr>
        <w:t>الأصول</w:t>
      </w:r>
      <w:r w:rsidRPr="00CD71C8">
        <w:rPr>
          <w:rFonts w:cs="Akhbar MT" w:hint="cs"/>
          <w:b/>
          <w:bCs/>
          <w:sz w:val="28"/>
          <w:rtl/>
        </w:rPr>
        <w:t>)</w:t>
      </w:r>
      <w:r w:rsidRPr="00CD71C8">
        <w:rPr>
          <w:rFonts w:cs="Akhbar MT"/>
          <w:b/>
          <w:bCs/>
          <w:sz w:val="28"/>
          <w:rtl/>
        </w:rPr>
        <w:t xml:space="preserve"> نلمح هذه المحاولة في قوله "واعتلالات النحويين على ضربين: ضرب منها </w:t>
      </w:r>
      <w:r>
        <w:rPr>
          <w:rFonts w:cs="Akhbar MT"/>
          <w:b/>
          <w:bCs/>
          <w:sz w:val="28"/>
          <w:rtl/>
        </w:rPr>
        <w:t>هو المؤد</w:t>
      </w:r>
      <w:r>
        <w:rPr>
          <w:rFonts w:cs="Akhbar MT" w:hint="cs"/>
          <w:b/>
          <w:bCs/>
          <w:sz w:val="28"/>
          <w:rtl/>
        </w:rPr>
        <w:t>ي</w:t>
      </w:r>
      <w:r w:rsidRPr="00CD71C8">
        <w:rPr>
          <w:rFonts w:cs="Akhbar MT"/>
          <w:b/>
          <w:bCs/>
          <w:sz w:val="28"/>
          <w:rtl/>
        </w:rPr>
        <w:t xml:space="preserve"> إلى كلام العرب كقولنا: كل فاعل مرفوع .</w:t>
      </w:r>
      <w:r w:rsidRPr="00CD71C8">
        <w:rPr>
          <w:rFonts w:cs="Akhbar MT" w:hint="cs"/>
          <w:b/>
          <w:bCs/>
          <w:sz w:val="28"/>
          <w:rtl/>
        </w:rPr>
        <w:t>.</w:t>
      </w:r>
      <w:r w:rsidRPr="00CD71C8">
        <w:rPr>
          <w:rFonts w:cs="Akhbar MT"/>
          <w:b/>
          <w:bCs/>
          <w:sz w:val="28"/>
          <w:rtl/>
        </w:rPr>
        <w:t>. وضرب آخر يسمى علة العلة، مثل أن يقولوا: لم صار الفاعل مرفوعا</w:t>
      </w:r>
      <w:r w:rsidRPr="00CD71C8">
        <w:rPr>
          <w:rFonts w:cs="Akhbar MT" w:hint="cs"/>
          <w:b/>
          <w:bCs/>
          <w:sz w:val="28"/>
          <w:rtl/>
        </w:rPr>
        <w:t>ً</w:t>
      </w:r>
      <w:r w:rsidRPr="00CD71C8">
        <w:rPr>
          <w:rFonts w:cs="Akhbar MT"/>
          <w:b/>
          <w:bCs/>
          <w:sz w:val="28"/>
          <w:rtl/>
        </w:rPr>
        <w:t xml:space="preserve"> والمفعول منصوبا</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و</w:t>
      </w:r>
      <w:r w:rsidRPr="00CD71C8">
        <w:rPr>
          <w:rFonts w:cs="Akhbar MT"/>
          <w:b/>
          <w:bCs/>
          <w:sz w:val="28"/>
          <w:rtl/>
        </w:rPr>
        <w:t xml:space="preserve">لم إذا تحركت الياء </w:t>
      </w:r>
      <w:r>
        <w:rPr>
          <w:rFonts w:cs="Akhbar MT" w:hint="cs"/>
          <w:b/>
          <w:bCs/>
          <w:sz w:val="28"/>
          <w:rtl/>
        </w:rPr>
        <w:t>أ</w:t>
      </w:r>
      <w:r w:rsidRPr="00CD71C8">
        <w:rPr>
          <w:rFonts w:cs="Akhbar MT"/>
          <w:b/>
          <w:bCs/>
          <w:sz w:val="28"/>
          <w:rtl/>
        </w:rPr>
        <w:t>و</w:t>
      </w:r>
      <w:r>
        <w:rPr>
          <w:rFonts w:cs="Akhbar MT" w:hint="cs"/>
          <w:b/>
          <w:bCs/>
          <w:sz w:val="28"/>
          <w:rtl/>
        </w:rPr>
        <w:t xml:space="preserve"> </w:t>
      </w:r>
      <w:r w:rsidRPr="00CD71C8">
        <w:rPr>
          <w:rFonts w:cs="Akhbar MT"/>
          <w:b/>
          <w:bCs/>
          <w:sz w:val="28"/>
          <w:rtl/>
        </w:rPr>
        <w:t>الواو وكان ما قبلها مفتوحا</w:t>
      </w:r>
      <w:r w:rsidRPr="00CD71C8">
        <w:rPr>
          <w:rFonts w:cs="Akhbar MT" w:hint="cs"/>
          <w:b/>
          <w:bCs/>
          <w:sz w:val="28"/>
          <w:rtl/>
        </w:rPr>
        <w:t>ً</w:t>
      </w:r>
      <w:r w:rsidRPr="00CD71C8">
        <w:rPr>
          <w:rFonts w:cs="Akhbar MT"/>
          <w:b/>
          <w:bCs/>
          <w:sz w:val="28"/>
          <w:rtl/>
        </w:rPr>
        <w:t xml:space="preserve"> قل</w:t>
      </w:r>
      <w:r w:rsidRPr="00CD71C8">
        <w:rPr>
          <w:rFonts w:cs="Akhbar MT" w:hint="cs"/>
          <w:b/>
          <w:bCs/>
          <w:sz w:val="28"/>
          <w:rtl/>
        </w:rPr>
        <w:t>ب</w:t>
      </w:r>
      <w:r w:rsidRPr="00CD71C8">
        <w:rPr>
          <w:rFonts w:cs="Akhbar MT"/>
          <w:b/>
          <w:bCs/>
          <w:sz w:val="28"/>
          <w:rtl/>
        </w:rPr>
        <w:t>تا ألفا</w:t>
      </w:r>
      <w:r w:rsidRPr="00CD71C8">
        <w:rPr>
          <w:rFonts w:cs="Akhbar MT" w:hint="cs"/>
          <w:b/>
          <w:bCs/>
          <w:sz w:val="28"/>
          <w:rtl/>
        </w:rPr>
        <w:t>ً.</w:t>
      </w:r>
      <w:r w:rsidRPr="00CD71C8">
        <w:rPr>
          <w:rFonts w:cs="Akhbar MT"/>
          <w:b/>
          <w:bCs/>
          <w:sz w:val="28"/>
          <w:rtl/>
        </w:rPr>
        <w:t xml:space="preserve"> وهذا ليس يكسبنا أن نتكلم كما تكلمت العرب، وإنما تستخرج منه حكمتها في الأصول الت</w:t>
      </w:r>
      <w:r w:rsidRPr="00CD71C8">
        <w:rPr>
          <w:rFonts w:cs="Akhbar MT" w:hint="cs"/>
          <w:b/>
          <w:bCs/>
          <w:sz w:val="28"/>
          <w:rtl/>
        </w:rPr>
        <w:t>ي</w:t>
      </w:r>
      <w:r w:rsidRPr="00CD71C8">
        <w:rPr>
          <w:rFonts w:cs="Akhbar MT"/>
          <w:b/>
          <w:bCs/>
          <w:sz w:val="28"/>
          <w:rtl/>
        </w:rPr>
        <w:t xml:space="preserve"> وضعتها</w:t>
      </w:r>
      <w:r w:rsidRPr="00CD71C8">
        <w:rPr>
          <w:rFonts w:cs="Akhbar MT" w:hint="cs"/>
          <w:b/>
          <w:bCs/>
          <w:sz w:val="28"/>
          <w:rtl/>
        </w:rPr>
        <w:t>،</w:t>
      </w:r>
      <w:r w:rsidRPr="00CD71C8">
        <w:rPr>
          <w:rFonts w:cs="Akhbar MT"/>
          <w:b/>
          <w:bCs/>
          <w:sz w:val="28"/>
          <w:rtl/>
        </w:rPr>
        <w:t xml:space="preserve"> وتبين بها فضل هذه اللغة على غيرها من اللغات</w:t>
      </w:r>
      <w:r w:rsidRPr="00CD71C8">
        <w:rPr>
          <w:rFonts w:cs="Akhbar MT" w:hint="cs"/>
          <w:b/>
          <w:bCs/>
          <w:sz w:val="28"/>
          <w:rtl/>
        </w:rPr>
        <w:t>"</w:t>
      </w:r>
      <w:r w:rsidRPr="00CD71C8">
        <w:rPr>
          <w:rStyle w:val="a4"/>
          <w:rFonts w:cs="Akhbar MT"/>
          <w:b/>
          <w:bCs/>
          <w:rtl/>
        </w:rPr>
        <w:footnoteReference w:id="492"/>
      </w:r>
      <w:r w:rsidRPr="00CD71C8">
        <w:rPr>
          <w:rFonts w:cs="Akhbar MT" w:hint="cs"/>
          <w:b/>
          <w:bCs/>
          <w:sz w:val="28"/>
          <w:rtl/>
        </w:rPr>
        <w:t>.</w:t>
      </w:r>
      <w:r w:rsidRPr="00CD71C8">
        <w:rPr>
          <w:rFonts w:cs="Akhbar MT"/>
          <w:b/>
          <w:bCs/>
          <w:sz w:val="28"/>
          <w:rtl/>
        </w:rPr>
        <w:t xml:space="preserve"> ومع وضوح إشار</w:t>
      </w:r>
      <w:r w:rsidRPr="00CD71C8">
        <w:rPr>
          <w:rFonts w:cs="Akhbar MT" w:hint="cs"/>
          <w:b/>
          <w:bCs/>
          <w:sz w:val="28"/>
          <w:rtl/>
        </w:rPr>
        <w:t>ة</w:t>
      </w:r>
      <w:r w:rsidRPr="00CD71C8">
        <w:rPr>
          <w:rFonts w:cs="Akhbar MT"/>
          <w:b/>
          <w:bCs/>
          <w:sz w:val="28"/>
          <w:rtl/>
        </w:rPr>
        <w:t xml:space="preserve"> ابن السراج إلى "العلة الغائية" فإنه ي</w:t>
      </w:r>
      <w:r w:rsidRPr="00CD71C8">
        <w:rPr>
          <w:rFonts w:cs="Akhbar MT" w:hint="cs"/>
          <w:b/>
          <w:bCs/>
          <w:sz w:val="28"/>
          <w:rtl/>
        </w:rPr>
        <w:t>ر</w:t>
      </w:r>
      <w:r w:rsidRPr="00CD71C8">
        <w:rPr>
          <w:rFonts w:cs="Akhbar MT"/>
          <w:b/>
          <w:bCs/>
          <w:sz w:val="28"/>
          <w:rtl/>
        </w:rPr>
        <w:t>بط ذلك بقضية "اللغة الحكيمة"</w:t>
      </w:r>
      <w:r w:rsidRPr="00CD71C8">
        <w:rPr>
          <w:rFonts w:cs="Akhbar MT" w:hint="cs"/>
          <w:b/>
          <w:bCs/>
          <w:sz w:val="28"/>
          <w:rtl/>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"اللغة المنطقية" الت</w:t>
      </w:r>
      <w:r w:rsidRPr="00CD71C8">
        <w:rPr>
          <w:rFonts w:cs="Akhbar MT" w:hint="cs"/>
          <w:b/>
          <w:bCs/>
          <w:sz w:val="28"/>
          <w:rtl/>
        </w:rPr>
        <w:t>ي</w:t>
      </w:r>
      <w:r w:rsidRPr="00CD71C8">
        <w:rPr>
          <w:rFonts w:cs="Akhbar MT"/>
          <w:b/>
          <w:bCs/>
          <w:sz w:val="28"/>
          <w:rtl/>
        </w:rPr>
        <w:t xml:space="preserve"> و</w:t>
      </w:r>
      <w:r w:rsidRPr="00CD71C8">
        <w:rPr>
          <w:rFonts w:cs="Akhbar MT" w:hint="cs"/>
          <w:b/>
          <w:bCs/>
          <w:sz w:val="28"/>
          <w:rtl/>
        </w:rPr>
        <w:t>ُ</w:t>
      </w:r>
      <w:r w:rsidRPr="00CD71C8">
        <w:rPr>
          <w:rFonts w:cs="Akhbar MT"/>
          <w:b/>
          <w:bCs/>
          <w:sz w:val="28"/>
          <w:rtl/>
        </w:rPr>
        <w:t>ض</w:t>
      </w:r>
      <w:r w:rsidRPr="00CD71C8">
        <w:rPr>
          <w:rFonts w:cs="Akhbar MT" w:hint="cs"/>
          <w:b/>
          <w:bCs/>
          <w:sz w:val="28"/>
          <w:rtl/>
        </w:rPr>
        <w:t>ِ</w:t>
      </w:r>
      <w:r w:rsidRPr="00CD71C8">
        <w:rPr>
          <w:rFonts w:cs="Akhbar MT"/>
          <w:b/>
          <w:bCs/>
          <w:sz w:val="28"/>
          <w:rtl/>
        </w:rPr>
        <w:t>ع فيها كل ش</w:t>
      </w:r>
      <w:r w:rsidRPr="00CD71C8">
        <w:rPr>
          <w:rFonts w:cs="Akhbar MT" w:hint="cs"/>
          <w:b/>
          <w:bCs/>
          <w:sz w:val="28"/>
          <w:rtl/>
        </w:rPr>
        <w:t>يء</w:t>
      </w:r>
      <w:r w:rsidRPr="00CD71C8">
        <w:rPr>
          <w:rFonts w:cs="Akhbar MT"/>
          <w:b/>
          <w:bCs/>
          <w:sz w:val="28"/>
          <w:rtl/>
        </w:rPr>
        <w:t xml:space="preserve"> لغرض وعلة. وكأن ابن السراج يذكرنا</w:t>
      </w:r>
      <w:r w:rsidRPr="00CD71C8">
        <w:rPr>
          <w:rFonts w:cs="Akhbar MT" w:hint="cs"/>
          <w:b/>
          <w:bCs/>
          <w:sz w:val="28"/>
          <w:rtl/>
        </w:rPr>
        <w:t xml:space="preserve"> </w:t>
      </w:r>
      <w:r w:rsidRPr="00CD71C8">
        <w:rPr>
          <w:rFonts w:cs="Akhbar MT"/>
          <w:b/>
          <w:bCs/>
          <w:sz w:val="28"/>
          <w:rtl/>
        </w:rPr>
        <w:t xml:space="preserve">هنا بما قاله أرسطو عن اللغة </w:t>
      </w:r>
      <w:r w:rsidRPr="00CD71C8">
        <w:rPr>
          <w:rFonts w:cs="Akhbar MT"/>
          <w:b/>
          <w:bCs/>
          <w:sz w:val="28"/>
        </w:rPr>
        <w:t>–</w:t>
      </w:r>
      <w:r w:rsidRPr="00CD71C8">
        <w:rPr>
          <w:rFonts w:cs="Akhbar MT"/>
          <w:b/>
          <w:bCs/>
          <w:sz w:val="28"/>
          <w:rtl/>
        </w:rPr>
        <w:t xml:space="preserve"> وه</w:t>
      </w:r>
      <w:r w:rsidRPr="00CD71C8">
        <w:rPr>
          <w:rFonts w:cs="Akhbar MT" w:hint="cs"/>
          <w:b/>
          <w:bCs/>
          <w:sz w:val="28"/>
          <w:rtl/>
        </w:rPr>
        <w:t>ي</w:t>
      </w:r>
      <w:r w:rsidRPr="00CD71C8">
        <w:rPr>
          <w:rFonts w:cs="Akhbar MT"/>
          <w:b/>
          <w:bCs/>
          <w:sz w:val="28"/>
          <w:rtl/>
        </w:rPr>
        <w:t xml:space="preserve"> عنده إحدى  ظواهر الوجود الت</w:t>
      </w:r>
      <w:r w:rsidRPr="00CD71C8">
        <w:rPr>
          <w:rFonts w:cs="Akhbar MT" w:hint="cs"/>
          <w:b/>
          <w:bCs/>
          <w:sz w:val="28"/>
          <w:rtl/>
        </w:rPr>
        <w:t>ي</w:t>
      </w:r>
      <w:r w:rsidRPr="00CD71C8">
        <w:rPr>
          <w:rFonts w:cs="Akhbar MT"/>
          <w:b/>
          <w:bCs/>
          <w:sz w:val="28"/>
          <w:rtl/>
        </w:rPr>
        <w:t xml:space="preserve"> تخضع لمنطق العلل والأسباب: "إن أ</w:t>
      </w:r>
      <w:r w:rsidRPr="00CD71C8">
        <w:rPr>
          <w:rFonts w:cs="Akhbar MT" w:hint="cs"/>
          <w:b/>
          <w:bCs/>
          <w:sz w:val="28"/>
          <w:rtl/>
        </w:rPr>
        <w:t>ي</w:t>
      </w:r>
      <w:r w:rsidRPr="00CD71C8">
        <w:rPr>
          <w:rFonts w:cs="Akhbar MT"/>
          <w:b/>
          <w:bCs/>
          <w:sz w:val="28"/>
          <w:rtl/>
        </w:rPr>
        <w:t xml:space="preserve"> تغير لغو</w:t>
      </w:r>
      <w:r w:rsidRPr="00CD71C8">
        <w:rPr>
          <w:rFonts w:cs="Akhbar MT" w:hint="cs"/>
          <w:b/>
          <w:bCs/>
          <w:sz w:val="28"/>
          <w:rtl/>
        </w:rPr>
        <w:t>ي</w:t>
      </w:r>
      <w:r w:rsidRPr="00CD71C8">
        <w:rPr>
          <w:rFonts w:cs="Akhbar MT"/>
          <w:b/>
          <w:bCs/>
          <w:sz w:val="28"/>
          <w:rtl/>
        </w:rPr>
        <w:t xml:space="preserve"> لا يحدث إلا بتأثير العلل</w:t>
      </w:r>
      <w:r w:rsidRPr="00CD71C8">
        <w:rPr>
          <w:rFonts w:cs="Akhbar MT" w:hint="cs"/>
          <w:b/>
          <w:bCs/>
          <w:sz w:val="28"/>
          <w:rtl/>
        </w:rPr>
        <w:t>"</w:t>
      </w:r>
      <w:r w:rsidRPr="00CD71C8">
        <w:rPr>
          <w:rStyle w:val="a4"/>
          <w:rFonts w:cs="Akhbar MT"/>
          <w:b/>
          <w:bCs/>
          <w:rtl/>
        </w:rPr>
        <w:footnoteReference w:id="493"/>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ثم يضيف ابن السراج: "وغرض</w:t>
      </w:r>
      <w:r w:rsidRPr="00CD71C8">
        <w:rPr>
          <w:rFonts w:cs="Akhbar MT" w:hint="cs"/>
          <w:b/>
          <w:bCs/>
          <w:sz w:val="28"/>
          <w:rtl/>
        </w:rPr>
        <w:t>ي</w:t>
      </w:r>
      <w:r w:rsidRPr="00CD71C8">
        <w:rPr>
          <w:rFonts w:cs="Akhbar MT"/>
          <w:b/>
          <w:bCs/>
          <w:sz w:val="28"/>
          <w:rtl/>
        </w:rPr>
        <w:t xml:space="preserve"> في هذا الكتاب ذكر العلة الت</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إ</w:t>
      </w:r>
      <w:r w:rsidRPr="00CD71C8">
        <w:rPr>
          <w:rFonts w:cs="Akhbar MT"/>
          <w:b/>
          <w:bCs/>
          <w:sz w:val="28"/>
          <w:rtl/>
        </w:rPr>
        <w:t>ذا اطردت وصل بها إلى كلامهم فقط، وذكر ال</w:t>
      </w:r>
      <w:r w:rsidRPr="00CD71C8">
        <w:rPr>
          <w:rFonts w:cs="Akhbar MT" w:hint="cs"/>
          <w:b/>
          <w:bCs/>
          <w:sz w:val="28"/>
          <w:rtl/>
        </w:rPr>
        <w:t>أ</w:t>
      </w:r>
      <w:r w:rsidRPr="00CD71C8">
        <w:rPr>
          <w:rFonts w:cs="Akhbar MT"/>
          <w:b/>
          <w:bCs/>
          <w:sz w:val="28"/>
          <w:rtl/>
        </w:rPr>
        <w:t>صول والشائع لأنه كتاب إيجاز</w:t>
      </w:r>
      <w:r w:rsidRPr="00CD71C8">
        <w:rPr>
          <w:rFonts w:cs="Akhbar MT" w:hint="cs"/>
          <w:b/>
          <w:bCs/>
          <w:sz w:val="28"/>
          <w:rtl/>
        </w:rPr>
        <w:t>"</w:t>
      </w:r>
      <w:r w:rsidRPr="00CD71C8">
        <w:rPr>
          <w:rStyle w:val="a4"/>
          <w:rFonts w:cs="Akhbar MT"/>
          <w:b/>
          <w:bCs/>
          <w:rtl/>
        </w:rPr>
        <w:footnoteReference w:id="494"/>
      </w:r>
      <w:r w:rsidRPr="00CD71C8">
        <w:rPr>
          <w:rFonts w:cs="Akhbar MT" w:hint="cs"/>
          <w:b/>
          <w:bCs/>
          <w:sz w:val="28"/>
          <w:rtl/>
        </w:rPr>
        <w:t>.</w:t>
      </w:r>
      <w:r w:rsidRPr="00CD71C8">
        <w:rPr>
          <w:rFonts w:cs="Akhbar MT"/>
          <w:b/>
          <w:bCs/>
          <w:sz w:val="28"/>
          <w:rtl/>
        </w:rPr>
        <w:t xml:space="preserve"> وعلى هذا الأساس الذ</w:t>
      </w:r>
      <w:r w:rsidRPr="00CD71C8">
        <w:rPr>
          <w:rFonts w:cs="Akhbar MT" w:hint="cs"/>
          <w:b/>
          <w:bCs/>
          <w:sz w:val="28"/>
          <w:rtl/>
        </w:rPr>
        <w:t>ي</w:t>
      </w:r>
      <w:r w:rsidRPr="00CD71C8">
        <w:rPr>
          <w:rFonts w:cs="Akhbar MT"/>
          <w:b/>
          <w:bCs/>
          <w:sz w:val="28"/>
          <w:rtl/>
        </w:rPr>
        <w:t xml:space="preserve"> وضعه ابن السراج في مقدمة كتاب</w:t>
      </w:r>
      <w:r w:rsidRPr="00CD71C8">
        <w:rPr>
          <w:rFonts w:cs="Akhbar MT" w:hint="cs"/>
          <w:b/>
          <w:bCs/>
          <w:sz w:val="28"/>
          <w:rtl/>
        </w:rPr>
        <w:t>ه</w:t>
      </w:r>
      <w:r w:rsidRPr="00CD71C8">
        <w:rPr>
          <w:rFonts w:cs="Akhbar MT"/>
          <w:b/>
          <w:bCs/>
          <w:sz w:val="28"/>
          <w:rtl/>
        </w:rPr>
        <w:t xml:space="preserve"> يكون من العسير استخراج أمثلة لعلة</w:t>
      </w:r>
      <w:r w:rsidRPr="00CD71C8">
        <w:rPr>
          <w:rFonts w:cs="Akhbar MT" w:hint="cs"/>
          <w:b/>
          <w:bCs/>
          <w:sz w:val="28"/>
          <w:rtl/>
        </w:rPr>
        <w:t xml:space="preserve"> العلة</w:t>
      </w:r>
      <w:r w:rsidRPr="00CD71C8">
        <w:rPr>
          <w:rFonts w:cs="Akhbar MT"/>
          <w:b/>
          <w:bCs/>
          <w:sz w:val="28"/>
          <w:rtl/>
        </w:rPr>
        <w:t xml:space="preserve"> إلا النموذج أو النموذجين. </w:t>
      </w:r>
    </w:p>
    <w:p w:rsidR="004C74BC" w:rsidRPr="00CD71C8" w:rsidRDefault="004C74BC" w:rsidP="004C74BC">
      <w:pPr>
        <w:spacing w:before="120" w:after="120"/>
        <w:ind w:firstLine="720"/>
        <w:jc w:val="mediumKashida"/>
        <w:rPr>
          <w:rFonts w:cs="Akhbar MT" w:hint="cs"/>
          <w:b/>
          <w:bCs/>
          <w:sz w:val="28"/>
          <w:rtl/>
        </w:rPr>
      </w:pPr>
      <w:r w:rsidRPr="00CD71C8">
        <w:rPr>
          <w:rFonts w:cs="Akhbar MT"/>
          <w:b/>
          <w:bCs/>
          <w:sz w:val="28"/>
          <w:rtl/>
        </w:rPr>
        <w:t xml:space="preserve">ومن ذلك تعليله لدلالة الفعل المضارع </w:t>
      </w:r>
      <w:r w:rsidRPr="00CD71C8">
        <w:rPr>
          <w:rFonts w:cs="Akhbar MT"/>
          <w:b/>
          <w:bCs/>
          <w:sz w:val="28"/>
        </w:rPr>
        <w:t>–</w:t>
      </w:r>
      <w:r w:rsidRPr="00CD71C8">
        <w:rPr>
          <w:rFonts w:cs="Akhbar MT"/>
          <w:b/>
          <w:bCs/>
          <w:sz w:val="28"/>
          <w:rtl/>
        </w:rPr>
        <w:t xml:space="preserve"> بصيغته </w:t>
      </w:r>
      <w:r w:rsidRPr="00CD71C8">
        <w:rPr>
          <w:rFonts w:cs="Akhbar MT"/>
          <w:b/>
          <w:bCs/>
          <w:sz w:val="28"/>
        </w:rPr>
        <w:t>–</w:t>
      </w:r>
      <w:r w:rsidRPr="00CD71C8">
        <w:rPr>
          <w:rFonts w:cs="Akhbar MT"/>
          <w:b/>
          <w:bCs/>
          <w:sz w:val="28"/>
          <w:rtl/>
        </w:rPr>
        <w:t xml:space="preserve"> على الزمانين</w:t>
      </w:r>
      <w:r w:rsidRPr="00CD71C8">
        <w:rPr>
          <w:rFonts w:cs="Akhbar MT" w:hint="cs"/>
          <w:b/>
          <w:bCs/>
          <w:sz w:val="28"/>
          <w:rtl/>
        </w:rPr>
        <w:t>:</w:t>
      </w:r>
      <w:r w:rsidRPr="00CD71C8">
        <w:rPr>
          <w:rFonts w:cs="Akhbar MT"/>
          <w:b/>
          <w:bCs/>
          <w:sz w:val="28"/>
          <w:rtl/>
        </w:rPr>
        <w:t xml:space="preserve"> الحاضر والمستقبل</w:t>
      </w:r>
      <w:r w:rsidRPr="00CD71C8">
        <w:rPr>
          <w:rFonts w:cs="Akhbar MT" w:hint="cs"/>
          <w:b/>
          <w:bCs/>
          <w:sz w:val="28"/>
          <w:rtl/>
        </w:rPr>
        <w:t>.</w:t>
      </w:r>
      <w:r w:rsidRPr="00CD71C8">
        <w:rPr>
          <w:rFonts w:cs="Akhbar MT"/>
          <w:b/>
          <w:bCs/>
          <w:sz w:val="28"/>
          <w:rtl/>
        </w:rPr>
        <w:t xml:space="preserve"> يقول "والأفعال الت</w:t>
      </w:r>
      <w:r w:rsidRPr="00CD71C8">
        <w:rPr>
          <w:rFonts w:cs="Akhbar MT" w:hint="cs"/>
          <w:b/>
          <w:bCs/>
          <w:sz w:val="28"/>
          <w:rtl/>
        </w:rPr>
        <w:t>ي</w:t>
      </w:r>
      <w:r w:rsidRPr="00CD71C8">
        <w:rPr>
          <w:rFonts w:cs="Akhbar MT"/>
          <w:b/>
          <w:bCs/>
          <w:sz w:val="28"/>
          <w:rtl/>
        </w:rPr>
        <w:t xml:space="preserve"> يسميها النحويون المضارعة .</w:t>
      </w:r>
      <w:r w:rsidRPr="00CD71C8">
        <w:rPr>
          <w:rFonts w:cs="Akhbar MT" w:hint="cs"/>
          <w:b/>
          <w:bCs/>
          <w:sz w:val="28"/>
          <w:rtl/>
        </w:rPr>
        <w:t>.</w:t>
      </w:r>
      <w:r w:rsidRPr="00CD71C8">
        <w:rPr>
          <w:rFonts w:cs="Akhbar MT"/>
          <w:b/>
          <w:bCs/>
          <w:sz w:val="28"/>
          <w:rtl/>
        </w:rPr>
        <w:t>. يصلح لما أنت فيه من الزمان ولما يستقبل، ولا دليل في لفظه على أ</w:t>
      </w:r>
      <w:r w:rsidRPr="00CD71C8">
        <w:rPr>
          <w:rFonts w:cs="Akhbar MT" w:hint="cs"/>
          <w:b/>
          <w:bCs/>
          <w:sz w:val="28"/>
          <w:rtl/>
        </w:rPr>
        <w:t>ي</w:t>
      </w:r>
      <w:r w:rsidRPr="00CD71C8">
        <w:rPr>
          <w:rFonts w:cs="Akhbar MT"/>
          <w:b/>
          <w:bCs/>
          <w:sz w:val="28"/>
          <w:rtl/>
        </w:rPr>
        <w:t xml:space="preserve"> الزمانين تريد</w:t>
      </w:r>
      <w:r w:rsidRPr="00CD71C8">
        <w:rPr>
          <w:rFonts w:cs="Akhbar MT" w:hint="cs"/>
          <w:b/>
          <w:bCs/>
          <w:sz w:val="28"/>
          <w:rtl/>
        </w:rPr>
        <w:t>،</w:t>
      </w:r>
      <w:r w:rsidRPr="00CD71C8">
        <w:rPr>
          <w:rFonts w:cs="Akhbar MT"/>
          <w:b/>
          <w:bCs/>
          <w:sz w:val="28"/>
          <w:rtl/>
        </w:rPr>
        <w:t xml:space="preserve"> كما أنه لا دليل في قولك </w:t>
      </w:r>
      <w:r w:rsidRPr="00CD71C8">
        <w:rPr>
          <w:rFonts w:cs="Akhbar MT" w:hint="cs"/>
          <w:b/>
          <w:bCs/>
          <w:sz w:val="28"/>
          <w:rtl/>
        </w:rPr>
        <w:t>(ر</w:t>
      </w:r>
      <w:r w:rsidRPr="00CD71C8">
        <w:rPr>
          <w:rFonts w:cs="Akhbar MT"/>
          <w:b/>
          <w:bCs/>
          <w:sz w:val="28"/>
          <w:rtl/>
        </w:rPr>
        <w:t>جل فعل كذا وكذا</w:t>
      </w:r>
      <w:r w:rsidRPr="00CD71C8">
        <w:rPr>
          <w:rFonts w:cs="Akhbar MT" w:hint="cs"/>
          <w:b/>
          <w:bCs/>
          <w:sz w:val="28"/>
          <w:rtl/>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الرجال تريد حتى تبينه بش</w:t>
      </w:r>
      <w:r w:rsidRPr="00CD71C8">
        <w:rPr>
          <w:rFonts w:cs="Akhbar MT" w:hint="cs"/>
          <w:b/>
          <w:bCs/>
          <w:sz w:val="28"/>
          <w:rtl/>
        </w:rPr>
        <w:t>يء</w:t>
      </w:r>
      <w:r w:rsidRPr="00CD71C8">
        <w:rPr>
          <w:rFonts w:cs="Akhbar MT"/>
          <w:b/>
          <w:bCs/>
          <w:sz w:val="28"/>
          <w:rtl/>
        </w:rPr>
        <w:t xml:space="preserve"> آخر، فإذا قلت سيفعل أو سوف يفعل دل على </w:t>
      </w:r>
      <w:r w:rsidRPr="00CD71C8">
        <w:rPr>
          <w:rFonts w:cs="Akhbar MT" w:hint="cs"/>
          <w:b/>
          <w:bCs/>
          <w:sz w:val="28"/>
          <w:rtl/>
        </w:rPr>
        <w:t>أ</w:t>
      </w:r>
      <w:r w:rsidRPr="00CD71C8">
        <w:rPr>
          <w:rFonts w:cs="Akhbar MT"/>
          <w:b/>
          <w:bCs/>
          <w:sz w:val="28"/>
          <w:rtl/>
        </w:rPr>
        <w:t>نك تريد المستقبل، وترك الحاضر على لفظ</w:t>
      </w:r>
      <w:r w:rsidRPr="00CD71C8">
        <w:rPr>
          <w:rFonts w:cs="Akhbar MT" w:hint="cs"/>
          <w:b/>
          <w:bCs/>
          <w:sz w:val="28"/>
          <w:rtl/>
        </w:rPr>
        <w:t>ه؛</w:t>
      </w:r>
      <w:r w:rsidRPr="00CD71C8">
        <w:rPr>
          <w:rFonts w:cs="Akhbar MT"/>
          <w:b/>
          <w:bCs/>
          <w:sz w:val="28"/>
          <w:rtl/>
        </w:rPr>
        <w:t xml:space="preserve"> لأنه أولى به</w:t>
      </w:r>
      <w:r w:rsidRPr="00CD71C8">
        <w:rPr>
          <w:rFonts w:cs="Akhbar MT" w:hint="cs"/>
          <w:b/>
          <w:bCs/>
          <w:sz w:val="28"/>
          <w:rtl/>
        </w:rPr>
        <w:t>؛</w:t>
      </w:r>
      <w:r w:rsidRPr="00CD71C8">
        <w:rPr>
          <w:rFonts w:cs="Akhbar MT"/>
          <w:b/>
          <w:bCs/>
          <w:sz w:val="28"/>
          <w:rtl/>
        </w:rPr>
        <w:t xml:space="preserve"> إذ كانت الحقيقة إنما ه</w:t>
      </w:r>
      <w:r w:rsidRPr="00CD71C8">
        <w:rPr>
          <w:rFonts w:cs="Akhbar MT" w:hint="cs"/>
          <w:b/>
          <w:bCs/>
          <w:sz w:val="28"/>
          <w:rtl/>
        </w:rPr>
        <w:t>ي</w:t>
      </w:r>
      <w:r w:rsidRPr="00CD71C8">
        <w:rPr>
          <w:rFonts w:cs="Akhbar MT"/>
          <w:b/>
          <w:bCs/>
          <w:sz w:val="28"/>
          <w:rtl/>
        </w:rPr>
        <w:t xml:space="preserve"> للحاضر الموجود لا لما يتوقع أو قد مضى</w:t>
      </w:r>
      <w:r w:rsidRPr="00CD71C8">
        <w:rPr>
          <w:rFonts w:cs="Akhbar MT" w:hint="cs"/>
          <w:b/>
          <w:bCs/>
          <w:sz w:val="28"/>
          <w:rtl/>
        </w:rPr>
        <w:t>"</w:t>
      </w:r>
      <w:r w:rsidRPr="00CD71C8">
        <w:rPr>
          <w:rStyle w:val="a4"/>
          <w:rFonts w:cs="Akhbar MT"/>
          <w:b/>
          <w:bCs/>
          <w:rtl/>
        </w:rPr>
        <w:footnoteReference w:id="495"/>
      </w:r>
      <w:r w:rsidRPr="00CD71C8">
        <w:rPr>
          <w:rFonts w:cs="Akhbar MT" w:hint="cs"/>
          <w:b/>
          <w:bCs/>
          <w:sz w:val="28"/>
          <w:rtl/>
        </w:rPr>
        <w:t>.</w:t>
      </w:r>
    </w:p>
    <w:p w:rsidR="004C74BC" w:rsidRPr="00CD71C8" w:rsidRDefault="004C74BC" w:rsidP="004C74BC">
      <w:pPr>
        <w:spacing w:before="120" w:after="120"/>
        <w:ind w:firstLine="720"/>
        <w:jc w:val="mediumKashida"/>
        <w:rPr>
          <w:rFonts w:cs="Akhbar MT" w:hint="cs"/>
          <w:b/>
          <w:bCs/>
          <w:sz w:val="28"/>
          <w:rtl/>
        </w:rPr>
      </w:pPr>
      <w:r w:rsidRPr="00CD71C8">
        <w:rPr>
          <w:rFonts w:cs="Akhbar MT" w:hint="cs"/>
          <w:b/>
          <w:bCs/>
          <w:sz w:val="28"/>
          <w:rtl/>
        </w:rPr>
        <w:t xml:space="preserve">والتحليل المعمق لهذه العلة يرجع بها إلى مصدرها الحقيقي وهو الفلسفة الرواقية لا الفلسفة الأرسطية؛ وذلك لأن ابن السراج يخالف تماماً </w:t>
      </w:r>
      <w:r w:rsidRPr="00CD71C8">
        <w:rPr>
          <w:rFonts w:cs="Akhbar MT"/>
          <w:b/>
          <w:bCs/>
          <w:sz w:val="28"/>
          <w:rtl/>
        </w:rPr>
        <w:t>–</w:t>
      </w:r>
      <w:r w:rsidRPr="00CD71C8">
        <w:rPr>
          <w:rFonts w:cs="Akhbar MT" w:hint="cs"/>
          <w:b/>
          <w:bCs/>
          <w:sz w:val="28"/>
          <w:rtl/>
        </w:rPr>
        <w:t>في هذه النقطة- ما ذهب إليه أرسطو من أنه لا وجود للزمن الحاضر على الحقيقة</w:t>
      </w:r>
      <w:r w:rsidRPr="00CD71C8">
        <w:rPr>
          <w:rStyle w:val="a4"/>
          <w:rFonts w:cs="Akhbar MT"/>
          <w:b/>
          <w:bCs/>
          <w:rtl/>
        </w:rPr>
        <w:footnoteReference w:id="496"/>
      </w:r>
      <w:r w:rsidRPr="00CD71C8">
        <w:rPr>
          <w:rFonts w:cs="Akhbar MT" w:hint="cs"/>
          <w:b/>
          <w:bCs/>
          <w:sz w:val="28"/>
          <w:rtl/>
        </w:rPr>
        <w:t>.</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 xml:space="preserve"> أما الرواقيون فإننا نجد منهم كريسبوس ال</w:t>
      </w:r>
      <w:r w:rsidRPr="00CD71C8">
        <w:rPr>
          <w:rFonts w:cs="Akhbar MT" w:hint="cs"/>
          <w:b/>
          <w:bCs/>
          <w:sz w:val="28"/>
          <w:rtl/>
        </w:rPr>
        <w:t>ر</w:t>
      </w:r>
      <w:r w:rsidRPr="00CD71C8">
        <w:rPr>
          <w:rFonts w:cs="Akhbar MT"/>
          <w:b/>
          <w:bCs/>
          <w:sz w:val="28"/>
          <w:rtl/>
        </w:rPr>
        <w:t>واق</w:t>
      </w:r>
      <w:r w:rsidRPr="00CD71C8">
        <w:rPr>
          <w:rFonts w:cs="Akhbar MT" w:hint="cs"/>
          <w:b/>
          <w:bCs/>
          <w:sz w:val="28"/>
          <w:rtl/>
        </w:rPr>
        <w:t>ي</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يقول "إن الزمن الحاضر </w:t>
      </w:r>
      <w:r w:rsidRPr="00CD71C8">
        <w:rPr>
          <w:rFonts w:cs="Akhbar MT"/>
          <w:b/>
          <w:bCs/>
          <w:sz w:val="28"/>
        </w:rPr>
        <w:t>–</w:t>
      </w:r>
      <w:r w:rsidRPr="00CD71C8">
        <w:rPr>
          <w:rFonts w:cs="Akhbar MT"/>
          <w:b/>
          <w:bCs/>
          <w:sz w:val="28"/>
          <w:rtl/>
        </w:rPr>
        <w:t xml:space="preserve"> فقط </w:t>
      </w:r>
      <w:r w:rsidRPr="00CD71C8">
        <w:rPr>
          <w:rFonts w:cs="Akhbar MT"/>
          <w:b/>
          <w:bCs/>
          <w:sz w:val="28"/>
        </w:rPr>
        <w:t>–</w:t>
      </w:r>
      <w:r w:rsidRPr="00CD71C8">
        <w:rPr>
          <w:rFonts w:cs="Akhbar MT"/>
          <w:b/>
          <w:bCs/>
          <w:sz w:val="28"/>
          <w:rtl/>
        </w:rPr>
        <w:t xml:space="preserve"> هو الذ</w:t>
      </w:r>
      <w:r w:rsidRPr="00CD71C8">
        <w:rPr>
          <w:rFonts w:cs="Akhbar MT" w:hint="cs"/>
          <w:b/>
          <w:bCs/>
          <w:sz w:val="28"/>
          <w:rtl/>
        </w:rPr>
        <w:t>ي</w:t>
      </w:r>
      <w:r w:rsidRPr="00CD71C8">
        <w:rPr>
          <w:rFonts w:cs="Akhbar MT"/>
          <w:b/>
          <w:bCs/>
          <w:sz w:val="28"/>
          <w:rtl/>
        </w:rPr>
        <w:t xml:space="preserve"> يوجد على الحقيقة، في حين أن الما</w:t>
      </w:r>
      <w:r w:rsidRPr="00CD71C8">
        <w:rPr>
          <w:rFonts w:cs="Akhbar MT" w:hint="cs"/>
          <w:b/>
          <w:bCs/>
          <w:sz w:val="28"/>
          <w:rtl/>
        </w:rPr>
        <w:t>ضي</w:t>
      </w:r>
      <w:r w:rsidRPr="00CD71C8">
        <w:rPr>
          <w:rFonts w:cs="Akhbar MT"/>
          <w:b/>
          <w:bCs/>
          <w:sz w:val="28"/>
          <w:rtl/>
        </w:rPr>
        <w:t xml:space="preserve"> والمستقبل لا يوجد</w:t>
      </w:r>
      <w:r w:rsidRPr="00CD71C8">
        <w:rPr>
          <w:rFonts w:cs="Akhbar MT" w:hint="cs"/>
          <w:b/>
          <w:bCs/>
          <w:sz w:val="28"/>
          <w:rtl/>
        </w:rPr>
        <w:t>ا</w:t>
      </w:r>
      <w:r w:rsidRPr="00CD71C8">
        <w:rPr>
          <w:rFonts w:cs="Akhbar MT"/>
          <w:b/>
          <w:bCs/>
          <w:sz w:val="28"/>
          <w:rtl/>
        </w:rPr>
        <w:t>ن إلا باعتبارهما من تركيبات الذهن</w:t>
      </w:r>
      <w:r w:rsidRPr="00CD71C8">
        <w:rPr>
          <w:rFonts w:cs="Akhbar MT" w:hint="cs"/>
          <w:b/>
          <w:bCs/>
          <w:sz w:val="28"/>
          <w:rtl/>
        </w:rPr>
        <w:t>"</w:t>
      </w:r>
      <w:r w:rsidRPr="00CD71C8">
        <w:rPr>
          <w:rStyle w:val="a4"/>
          <w:rFonts w:cs="Akhbar MT"/>
          <w:b/>
          <w:bCs/>
          <w:rtl/>
        </w:rPr>
        <w:footnoteReference w:id="497"/>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ولقد شغلت هذه النقطة النحاة اليونان كذلك</w:t>
      </w:r>
      <w:r w:rsidRPr="00CD71C8">
        <w:rPr>
          <w:rFonts w:cs="Akhbar MT" w:hint="cs"/>
          <w:b/>
          <w:bCs/>
          <w:sz w:val="28"/>
          <w:rtl/>
        </w:rPr>
        <w:t>. وفي هذا السياق</w:t>
      </w:r>
      <w:r w:rsidRPr="00CD71C8">
        <w:rPr>
          <w:rFonts w:cs="Akhbar MT"/>
          <w:b/>
          <w:bCs/>
          <w:sz w:val="28"/>
          <w:rtl/>
        </w:rPr>
        <w:t xml:space="preserve"> يقول فرستي</w:t>
      </w:r>
      <w:r w:rsidRPr="00CD71C8">
        <w:rPr>
          <w:rFonts w:cs="Akhbar MT" w:hint="cs"/>
          <w:b/>
          <w:bCs/>
          <w:sz w:val="28"/>
          <w:rtl/>
        </w:rPr>
        <w:t>غ</w:t>
      </w:r>
      <w:r w:rsidRPr="00CD71C8">
        <w:rPr>
          <w:rFonts w:cs="Akhbar MT"/>
          <w:b/>
          <w:bCs/>
          <w:sz w:val="28"/>
          <w:rtl/>
        </w:rPr>
        <w:t xml:space="preserve"> "نحن نجد عند شراح </w:t>
      </w:r>
      <w:r w:rsidRPr="00CD71C8">
        <w:rPr>
          <w:rFonts w:cs="Akhbar MT" w:hint="cs"/>
          <w:b/>
          <w:bCs/>
          <w:sz w:val="28"/>
          <w:rtl/>
        </w:rPr>
        <w:t>ثر</w:t>
      </w:r>
      <w:r w:rsidRPr="00CD71C8">
        <w:rPr>
          <w:rFonts w:cs="Akhbar MT"/>
          <w:b/>
          <w:bCs/>
          <w:sz w:val="28"/>
          <w:rtl/>
        </w:rPr>
        <w:t>اكس تلك النظرية الت</w:t>
      </w:r>
      <w:r w:rsidRPr="00CD71C8">
        <w:rPr>
          <w:rFonts w:cs="Akhbar MT" w:hint="cs"/>
          <w:b/>
          <w:bCs/>
          <w:sz w:val="28"/>
          <w:rtl/>
        </w:rPr>
        <w:t>ي</w:t>
      </w:r>
      <w:r w:rsidRPr="00CD71C8">
        <w:rPr>
          <w:rFonts w:cs="Akhbar MT"/>
          <w:b/>
          <w:bCs/>
          <w:sz w:val="28"/>
          <w:rtl/>
        </w:rPr>
        <w:t xml:space="preserve"> تعبر عن أن الزمن الحاضر هو </w:t>
      </w:r>
      <w:r w:rsidRPr="00CD71C8">
        <w:rPr>
          <w:rFonts w:cs="Akhbar MT" w:hint="cs"/>
          <w:b/>
          <w:bCs/>
          <w:sz w:val="28"/>
          <w:rtl/>
        </w:rPr>
        <w:t>أ</w:t>
      </w:r>
      <w:r w:rsidRPr="00CD71C8">
        <w:rPr>
          <w:rFonts w:cs="Akhbar MT"/>
          <w:b/>
          <w:bCs/>
          <w:sz w:val="28"/>
          <w:rtl/>
        </w:rPr>
        <w:t>كثر أزمنة الفعل أهمية</w:t>
      </w:r>
      <w:r w:rsidRPr="00CD71C8">
        <w:rPr>
          <w:rFonts w:cs="Akhbar MT" w:hint="cs"/>
          <w:b/>
          <w:bCs/>
          <w:sz w:val="28"/>
          <w:rtl/>
        </w:rPr>
        <w:t>"</w:t>
      </w:r>
      <w:r w:rsidRPr="00CD71C8">
        <w:rPr>
          <w:rStyle w:val="a4"/>
          <w:rFonts w:cs="Akhbar MT"/>
          <w:b/>
          <w:bCs/>
          <w:rtl/>
        </w:rPr>
        <w:footnoteReference w:id="498"/>
      </w:r>
      <w:r w:rsidRPr="00CD71C8">
        <w:rPr>
          <w:rFonts w:cs="Akhbar MT" w:hint="cs"/>
          <w:b/>
          <w:bCs/>
          <w:sz w:val="28"/>
          <w:rtl/>
        </w:rPr>
        <w:t>.</w:t>
      </w:r>
      <w:r w:rsidRPr="00CD71C8">
        <w:rPr>
          <w:rFonts w:cs="Akhbar MT"/>
          <w:b/>
          <w:bCs/>
          <w:sz w:val="28"/>
          <w:rtl/>
        </w:rPr>
        <w:t xml:space="preserve"> ثم يشير فرستي</w:t>
      </w:r>
      <w:r w:rsidRPr="00CD71C8">
        <w:rPr>
          <w:rFonts w:cs="Akhbar MT" w:hint="cs"/>
          <w:b/>
          <w:bCs/>
          <w:sz w:val="28"/>
          <w:rtl/>
        </w:rPr>
        <w:t>غ</w:t>
      </w:r>
      <w:r w:rsidRPr="00CD71C8">
        <w:rPr>
          <w:rFonts w:cs="Akhbar MT"/>
          <w:b/>
          <w:bCs/>
          <w:sz w:val="28"/>
          <w:rtl/>
        </w:rPr>
        <w:t xml:space="preserve"> </w:t>
      </w:r>
      <w:r w:rsidRPr="00CD71C8">
        <w:rPr>
          <w:rFonts w:cs="Akhbar MT" w:hint="cs"/>
          <w:b/>
          <w:bCs/>
          <w:sz w:val="28"/>
          <w:rtl/>
        </w:rPr>
        <w:t>إ</w:t>
      </w:r>
      <w:r w:rsidRPr="00CD71C8">
        <w:rPr>
          <w:rFonts w:cs="Akhbar MT"/>
          <w:b/>
          <w:bCs/>
          <w:sz w:val="28"/>
          <w:rtl/>
        </w:rPr>
        <w:t>لى تطابق برهان ابن السراج على هذه الفكرة مع برهان النحو</w:t>
      </w:r>
      <w:r w:rsidRPr="00CD71C8">
        <w:rPr>
          <w:rFonts w:cs="Akhbar MT" w:hint="cs"/>
          <w:b/>
          <w:bCs/>
          <w:sz w:val="28"/>
          <w:rtl/>
        </w:rPr>
        <w:t>ي</w:t>
      </w:r>
      <w:r w:rsidRPr="00CD71C8">
        <w:rPr>
          <w:rFonts w:cs="Akhbar MT"/>
          <w:b/>
          <w:bCs/>
          <w:sz w:val="28"/>
          <w:rtl/>
        </w:rPr>
        <w:t xml:space="preserve"> اليونان</w:t>
      </w:r>
      <w:r w:rsidRPr="00CD71C8">
        <w:rPr>
          <w:rFonts w:cs="Akhbar MT" w:hint="cs"/>
          <w:b/>
          <w:bCs/>
          <w:sz w:val="28"/>
          <w:rtl/>
        </w:rPr>
        <w:t>ي</w:t>
      </w:r>
      <w:r w:rsidRPr="00CD71C8">
        <w:rPr>
          <w:rFonts w:cs="Akhbar MT"/>
          <w:b/>
          <w:bCs/>
          <w:sz w:val="28"/>
          <w:rtl/>
        </w:rPr>
        <w:t xml:space="preserve"> سوفرونيوس</w:t>
      </w:r>
      <w:r w:rsidRPr="00CD71C8">
        <w:rPr>
          <w:rStyle w:val="a4"/>
          <w:rFonts w:cs="Akhbar MT"/>
          <w:b/>
          <w:bCs/>
          <w:rtl/>
        </w:rPr>
        <w:footnoteReference w:id="499"/>
      </w:r>
      <w:r w:rsidRPr="00CD71C8">
        <w:rPr>
          <w:rFonts w:cs="Akhbar MT" w:hint="cs"/>
          <w:b/>
          <w:bCs/>
          <w:sz w:val="28"/>
          <w:rtl/>
        </w:rPr>
        <w:t xml:space="preserve">. </w:t>
      </w:r>
      <w:r w:rsidRPr="00CD71C8">
        <w:rPr>
          <w:rFonts w:cs="Akhbar MT"/>
          <w:b/>
          <w:bCs/>
          <w:sz w:val="28"/>
          <w:rtl/>
        </w:rPr>
        <w:t>والبرهان الذ</w:t>
      </w:r>
      <w:r w:rsidRPr="00CD71C8">
        <w:rPr>
          <w:rFonts w:cs="Akhbar MT" w:hint="cs"/>
          <w:b/>
          <w:bCs/>
          <w:sz w:val="28"/>
          <w:rtl/>
        </w:rPr>
        <w:t>ي</w:t>
      </w:r>
      <w:r w:rsidRPr="00CD71C8">
        <w:rPr>
          <w:rFonts w:cs="Akhbar MT"/>
          <w:b/>
          <w:bCs/>
          <w:sz w:val="28"/>
          <w:rtl/>
        </w:rPr>
        <w:t xml:space="preserve"> يومئ </w:t>
      </w:r>
      <w:r w:rsidRPr="00CD71C8">
        <w:rPr>
          <w:rFonts w:cs="Akhbar MT" w:hint="cs"/>
          <w:b/>
          <w:bCs/>
          <w:sz w:val="28"/>
          <w:rtl/>
        </w:rPr>
        <w:t>إ</w:t>
      </w:r>
      <w:r w:rsidRPr="00CD71C8">
        <w:rPr>
          <w:rFonts w:cs="Akhbar MT"/>
          <w:b/>
          <w:bCs/>
          <w:sz w:val="28"/>
          <w:rtl/>
        </w:rPr>
        <w:t>ليه فرستي</w:t>
      </w:r>
      <w:r w:rsidRPr="00CD71C8">
        <w:rPr>
          <w:rFonts w:cs="Akhbar MT" w:hint="cs"/>
          <w:b/>
          <w:bCs/>
          <w:sz w:val="28"/>
          <w:rtl/>
        </w:rPr>
        <w:t>غ</w:t>
      </w:r>
      <w:r w:rsidRPr="00CD71C8">
        <w:rPr>
          <w:rFonts w:cs="Akhbar MT"/>
          <w:b/>
          <w:bCs/>
          <w:sz w:val="28"/>
          <w:rtl/>
        </w:rPr>
        <w:t xml:space="preserve"> هنا هو ما نقله ابن جن</w:t>
      </w:r>
      <w:r w:rsidRPr="00CD71C8">
        <w:rPr>
          <w:rFonts w:cs="Akhbar MT" w:hint="cs"/>
          <w:b/>
          <w:bCs/>
          <w:sz w:val="28"/>
          <w:rtl/>
        </w:rPr>
        <w:t>ي</w:t>
      </w:r>
      <w:r w:rsidRPr="00CD71C8">
        <w:rPr>
          <w:rFonts w:cs="Akhbar MT"/>
          <w:b/>
          <w:bCs/>
          <w:sz w:val="28"/>
          <w:rtl/>
        </w:rPr>
        <w:t xml:space="preserve"> عن شيخ</w:t>
      </w:r>
      <w:r w:rsidRPr="00CD71C8">
        <w:rPr>
          <w:rFonts w:cs="Akhbar MT" w:hint="cs"/>
          <w:b/>
          <w:bCs/>
          <w:sz w:val="28"/>
          <w:rtl/>
        </w:rPr>
        <w:t>ه</w:t>
      </w:r>
      <w:r w:rsidRPr="00CD71C8">
        <w:rPr>
          <w:rFonts w:cs="Akhbar MT"/>
          <w:b/>
          <w:bCs/>
          <w:sz w:val="28"/>
          <w:rtl/>
        </w:rPr>
        <w:t xml:space="preserve"> </w:t>
      </w:r>
      <w:r w:rsidRPr="00CD71C8">
        <w:rPr>
          <w:rFonts w:cs="Akhbar MT" w:hint="cs"/>
          <w:b/>
          <w:bCs/>
          <w:sz w:val="28"/>
          <w:rtl/>
        </w:rPr>
        <w:t>أ</w:t>
      </w:r>
      <w:r w:rsidRPr="00CD71C8">
        <w:rPr>
          <w:rFonts w:cs="Akhbar MT"/>
          <w:b/>
          <w:bCs/>
          <w:sz w:val="28"/>
          <w:rtl/>
        </w:rPr>
        <w:t>ب</w:t>
      </w:r>
      <w:r w:rsidRPr="00CD71C8">
        <w:rPr>
          <w:rFonts w:cs="Akhbar MT" w:hint="cs"/>
          <w:b/>
          <w:bCs/>
          <w:sz w:val="28"/>
          <w:rtl/>
        </w:rPr>
        <w:t>ي</w:t>
      </w:r>
      <w:r w:rsidRPr="00CD71C8">
        <w:rPr>
          <w:rFonts w:cs="Akhbar MT"/>
          <w:b/>
          <w:bCs/>
          <w:sz w:val="28"/>
          <w:rtl/>
        </w:rPr>
        <w:t xml:space="preserve"> عل</w:t>
      </w:r>
      <w:r w:rsidRPr="00CD71C8">
        <w:rPr>
          <w:rFonts w:cs="Akhbar MT" w:hint="cs"/>
          <w:b/>
          <w:bCs/>
          <w:sz w:val="28"/>
          <w:rtl/>
        </w:rPr>
        <w:t>ي</w:t>
      </w:r>
      <w:r w:rsidRPr="00CD71C8">
        <w:rPr>
          <w:rFonts w:cs="Akhbar MT"/>
          <w:b/>
          <w:bCs/>
          <w:sz w:val="28"/>
          <w:rtl/>
        </w:rPr>
        <w:t xml:space="preserve"> الفارس</w:t>
      </w:r>
      <w:r w:rsidRPr="00CD71C8">
        <w:rPr>
          <w:rFonts w:cs="Akhbar MT" w:hint="cs"/>
          <w:b/>
          <w:bCs/>
          <w:sz w:val="28"/>
          <w:rtl/>
        </w:rPr>
        <w:t>ي</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نقله بدور</w:t>
      </w:r>
      <w:r w:rsidRPr="00CD71C8">
        <w:rPr>
          <w:rFonts w:cs="Akhbar MT" w:hint="cs"/>
          <w:b/>
          <w:bCs/>
          <w:sz w:val="28"/>
          <w:rtl/>
        </w:rPr>
        <w:t>ه</w:t>
      </w:r>
      <w:r w:rsidRPr="00CD71C8">
        <w:rPr>
          <w:rFonts w:cs="Akhbar MT"/>
          <w:b/>
          <w:bCs/>
          <w:sz w:val="28"/>
          <w:rtl/>
        </w:rPr>
        <w:t xml:space="preserve"> عن ابن السراج وهو قوله "وذلك أن المضارع أسبق </w:t>
      </w:r>
      <w:r w:rsidRPr="00CD71C8">
        <w:rPr>
          <w:rFonts w:cs="Akhbar MT" w:hint="cs"/>
          <w:b/>
          <w:bCs/>
          <w:sz w:val="28"/>
          <w:rtl/>
        </w:rPr>
        <w:t>ر</w:t>
      </w:r>
      <w:r w:rsidRPr="00CD71C8">
        <w:rPr>
          <w:rFonts w:cs="Akhbar MT"/>
          <w:b/>
          <w:bCs/>
          <w:sz w:val="28"/>
          <w:rtl/>
        </w:rPr>
        <w:t>تبة في النفس من الماض</w:t>
      </w:r>
      <w:r w:rsidRPr="00CD71C8">
        <w:rPr>
          <w:rFonts w:cs="Akhbar MT" w:hint="cs"/>
          <w:b/>
          <w:bCs/>
          <w:sz w:val="28"/>
          <w:rtl/>
        </w:rPr>
        <w:t>ي</w:t>
      </w:r>
      <w:r w:rsidRPr="00CD71C8">
        <w:rPr>
          <w:rFonts w:cs="Akhbar MT"/>
          <w:b/>
          <w:bCs/>
          <w:sz w:val="28"/>
          <w:rtl/>
        </w:rPr>
        <w:t>، ألا ترى أن أول أحوال الحوادث أن تكون معدومة، ثم توجد فيما بعد</w:t>
      </w:r>
      <w:r w:rsidRPr="00CD71C8">
        <w:rPr>
          <w:rFonts w:cs="Akhbar MT" w:hint="cs"/>
          <w:b/>
          <w:bCs/>
          <w:sz w:val="28"/>
          <w:rtl/>
        </w:rPr>
        <w:t>"</w:t>
      </w:r>
      <w:r w:rsidRPr="00CD71C8">
        <w:rPr>
          <w:rStyle w:val="a4"/>
          <w:rFonts w:cs="Akhbar MT"/>
          <w:b/>
          <w:bCs/>
          <w:rtl/>
        </w:rPr>
        <w:footnoteReference w:id="500"/>
      </w:r>
      <w:r w:rsidRPr="00CD71C8">
        <w:rPr>
          <w:rFonts w:cs="Akhbar MT" w:hint="cs"/>
          <w:b/>
          <w:bCs/>
          <w:sz w:val="28"/>
          <w:rtl/>
        </w:rPr>
        <w:t>.</w:t>
      </w:r>
      <w:r w:rsidRPr="00CD71C8">
        <w:rPr>
          <w:rFonts w:cs="Akhbar MT"/>
          <w:b/>
          <w:bCs/>
          <w:sz w:val="28"/>
          <w:rtl/>
        </w:rPr>
        <w:t xml:space="preserve"> ويستحسن ابن جن</w:t>
      </w:r>
      <w:r w:rsidRPr="00CD71C8">
        <w:rPr>
          <w:rFonts w:cs="Akhbar MT" w:hint="cs"/>
          <w:b/>
          <w:bCs/>
          <w:sz w:val="28"/>
          <w:rtl/>
        </w:rPr>
        <w:t>ي</w:t>
      </w:r>
      <w:r w:rsidRPr="00CD71C8">
        <w:rPr>
          <w:rFonts w:cs="Akhbar MT"/>
          <w:b/>
          <w:bCs/>
          <w:sz w:val="28"/>
          <w:rtl/>
        </w:rPr>
        <w:t xml:space="preserve"> هذا التدليل. ومن الممكن القول هنا إن الفاراب</w:t>
      </w:r>
      <w:r w:rsidRPr="00CD71C8">
        <w:rPr>
          <w:rFonts w:cs="Akhbar MT" w:hint="cs"/>
          <w:b/>
          <w:bCs/>
          <w:sz w:val="28"/>
          <w:rtl/>
        </w:rPr>
        <w:t xml:space="preserve">ي </w:t>
      </w:r>
      <w:r w:rsidRPr="00CD71C8">
        <w:rPr>
          <w:rFonts w:cs="Akhbar MT"/>
          <w:b/>
          <w:bCs/>
          <w:sz w:val="28"/>
          <w:rtl/>
        </w:rPr>
        <w:t>هو طريق ابن السراج إلى معرفة هذه الأفكار من النحو اليونان</w:t>
      </w:r>
      <w:r w:rsidRPr="00CD71C8">
        <w:rPr>
          <w:rFonts w:cs="Akhbar MT" w:hint="cs"/>
          <w:b/>
          <w:bCs/>
          <w:sz w:val="28"/>
          <w:rtl/>
        </w:rPr>
        <w:t>ي</w:t>
      </w:r>
      <w:r w:rsidRPr="00CD71C8">
        <w:rPr>
          <w:rStyle w:val="a4"/>
          <w:rFonts w:cs="Akhbar MT"/>
          <w:b/>
          <w:bCs/>
          <w:rtl/>
        </w:rPr>
        <w:footnoteReference w:id="501"/>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 xml:space="preserve">وسنرى </w:t>
      </w:r>
      <w:r w:rsidRPr="00CD71C8">
        <w:rPr>
          <w:rFonts w:cs="Akhbar MT"/>
          <w:b/>
          <w:bCs/>
          <w:sz w:val="28"/>
        </w:rPr>
        <w:t>–</w:t>
      </w:r>
      <w:r w:rsidRPr="00CD71C8">
        <w:rPr>
          <w:rFonts w:cs="Akhbar MT"/>
          <w:b/>
          <w:bCs/>
          <w:sz w:val="28"/>
          <w:rtl/>
        </w:rPr>
        <w:t xml:space="preserve"> فيما بعد </w:t>
      </w:r>
      <w:r w:rsidRPr="00CD71C8">
        <w:rPr>
          <w:rFonts w:cs="Akhbar MT"/>
          <w:b/>
          <w:bCs/>
          <w:sz w:val="28"/>
        </w:rPr>
        <w:t>–</w:t>
      </w:r>
      <w:r w:rsidRPr="00CD71C8">
        <w:rPr>
          <w:rFonts w:cs="Akhbar MT"/>
          <w:b/>
          <w:bCs/>
          <w:sz w:val="28"/>
          <w:rtl/>
        </w:rPr>
        <w:t xml:space="preserve"> أن هذه النقطة قد شغلت نحاة القرن الرابع، فكان لهم فيها اتجاهان رئيسان من حيث ترتيب الأزمنة ف</w:t>
      </w:r>
      <w:r w:rsidRPr="00CD71C8">
        <w:rPr>
          <w:rFonts w:cs="Akhbar MT" w:hint="cs"/>
          <w:b/>
          <w:bCs/>
          <w:sz w:val="28"/>
          <w:rtl/>
        </w:rPr>
        <w:t>ي</w:t>
      </w:r>
      <w:r w:rsidRPr="00CD71C8">
        <w:rPr>
          <w:rFonts w:cs="Akhbar MT"/>
          <w:b/>
          <w:bCs/>
          <w:sz w:val="28"/>
          <w:rtl/>
        </w:rPr>
        <w:t xml:space="preserve"> الأهمية: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الاتجا</w:t>
      </w:r>
      <w:r w:rsidRPr="00CD71C8">
        <w:rPr>
          <w:rFonts w:cs="Akhbar MT" w:hint="cs"/>
          <w:b/>
          <w:bCs/>
          <w:sz w:val="28"/>
          <w:rtl/>
        </w:rPr>
        <w:t>ه</w:t>
      </w:r>
      <w:r w:rsidRPr="00CD71C8">
        <w:rPr>
          <w:rFonts w:cs="Akhbar MT"/>
          <w:b/>
          <w:bCs/>
          <w:sz w:val="28"/>
          <w:rtl/>
        </w:rPr>
        <w:t xml:space="preserve"> الأول: ويرى </w:t>
      </w:r>
      <w:r w:rsidRPr="00CD71C8">
        <w:rPr>
          <w:rFonts w:cs="Akhbar MT" w:hint="cs"/>
          <w:b/>
          <w:bCs/>
          <w:sz w:val="28"/>
          <w:rtl/>
        </w:rPr>
        <w:t>أن</w:t>
      </w:r>
      <w:r w:rsidRPr="00CD71C8">
        <w:rPr>
          <w:rFonts w:cs="Akhbar MT"/>
          <w:b/>
          <w:bCs/>
          <w:sz w:val="28"/>
          <w:rtl/>
        </w:rPr>
        <w:t>ها تترتب على النحو التال</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spacing w:before="120" w:after="120"/>
        <w:ind w:left="720" w:firstLine="720"/>
        <w:jc w:val="mediumKashida"/>
        <w:rPr>
          <w:rFonts w:cs="Akhbar MT"/>
          <w:b/>
          <w:bCs/>
          <w:sz w:val="28"/>
          <w:rtl/>
        </w:rPr>
      </w:pPr>
      <w:r w:rsidRPr="00CD71C8">
        <w:rPr>
          <w:rFonts w:cs="Akhbar MT"/>
          <w:b/>
          <w:bCs/>
          <w:sz w:val="28"/>
          <w:rtl/>
        </w:rPr>
        <w:t>الزمن الحال</w:t>
      </w:r>
      <w:r w:rsidRPr="00CD71C8">
        <w:rPr>
          <w:rFonts w:cs="Akhbar MT" w:hint="cs"/>
          <w:b/>
          <w:bCs/>
          <w:sz w:val="28"/>
          <w:rtl/>
        </w:rPr>
        <w:t>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المستقبل </w:t>
      </w:r>
      <w:r w:rsidRPr="00CD71C8">
        <w:rPr>
          <w:rFonts w:cs="Akhbar MT"/>
          <w:b/>
          <w:bCs/>
          <w:sz w:val="28"/>
        </w:rPr>
        <w:t>–</w:t>
      </w:r>
      <w:r w:rsidRPr="00CD71C8">
        <w:rPr>
          <w:rFonts w:cs="Akhbar MT"/>
          <w:b/>
          <w:bCs/>
          <w:sz w:val="28"/>
          <w:rtl/>
        </w:rPr>
        <w:t xml:space="preserve"> الماض</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rtl/>
        </w:rPr>
        <w:t xml:space="preserve">ويمثل ابن السراج هذا الاتجاه.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الاتجاه الثان</w:t>
      </w:r>
      <w:r w:rsidRPr="00CD71C8">
        <w:rPr>
          <w:rFonts w:cs="Akhbar MT" w:hint="cs"/>
          <w:b/>
          <w:bCs/>
          <w:sz w:val="28"/>
          <w:rtl/>
        </w:rPr>
        <w:t>ي</w:t>
      </w:r>
      <w:r w:rsidRPr="00CD71C8">
        <w:rPr>
          <w:rFonts w:cs="Akhbar MT"/>
          <w:b/>
          <w:bCs/>
          <w:sz w:val="28"/>
          <w:rtl/>
        </w:rPr>
        <w:t>: ويرتبها على النحو التال</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spacing w:before="120" w:after="120"/>
        <w:ind w:left="720" w:firstLine="720"/>
        <w:jc w:val="mediumKashida"/>
        <w:rPr>
          <w:rFonts w:cs="Akhbar MT"/>
          <w:b/>
          <w:bCs/>
          <w:sz w:val="28"/>
          <w:rtl/>
        </w:rPr>
      </w:pPr>
      <w:r w:rsidRPr="00CD71C8">
        <w:rPr>
          <w:rFonts w:cs="Akhbar MT"/>
          <w:b/>
          <w:bCs/>
          <w:sz w:val="28"/>
          <w:rtl/>
        </w:rPr>
        <w:t xml:space="preserve">المستقبل </w:t>
      </w:r>
      <w:r w:rsidRPr="00CD71C8">
        <w:rPr>
          <w:rFonts w:cs="Akhbar MT"/>
          <w:b/>
          <w:bCs/>
          <w:sz w:val="28"/>
        </w:rPr>
        <w:t>–</w:t>
      </w:r>
      <w:r w:rsidRPr="00CD71C8">
        <w:rPr>
          <w:rFonts w:cs="Akhbar MT"/>
          <w:b/>
          <w:bCs/>
          <w:sz w:val="28"/>
          <w:rtl/>
        </w:rPr>
        <w:t xml:space="preserve"> الحال</w:t>
      </w:r>
      <w:r w:rsidRPr="00CD71C8">
        <w:rPr>
          <w:rFonts w:cs="Akhbar MT" w:hint="cs"/>
          <w:b/>
          <w:bCs/>
          <w:sz w:val="28"/>
          <w:rtl/>
        </w:rPr>
        <w:t>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الماض</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rtl/>
        </w:rPr>
        <w:t>ويمثل الزجاج وتلميذه الزجاج</w:t>
      </w:r>
      <w:r w:rsidRPr="00CD71C8">
        <w:rPr>
          <w:rFonts w:cs="Akhbar MT" w:hint="cs"/>
          <w:b/>
          <w:bCs/>
          <w:sz w:val="28"/>
          <w:rtl/>
        </w:rPr>
        <w:t>ي</w:t>
      </w:r>
      <w:r w:rsidRPr="00CD71C8">
        <w:rPr>
          <w:rFonts w:cs="Akhbar MT"/>
          <w:b/>
          <w:bCs/>
          <w:sz w:val="28"/>
          <w:rtl/>
        </w:rPr>
        <w:t xml:space="preserve"> هذا الاتجاه. </w:t>
      </w:r>
    </w:p>
    <w:p w:rsidR="004C74BC" w:rsidRPr="00CD71C8" w:rsidRDefault="004C74BC" w:rsidP="004C74BC">
      <w:pPr>
        <w:spacing w:before="120" w:after="120"/>
        <w:ind w:firstLine="720"/>
        <w:jc w:val="mediumKashida"/>
        <w:rPr>
          <w:rFonts w:cs="Akhbar MT" w:hint="cs"/>
          <w:b/>
          <w:bCs/>
          <w:sz w:val="28"/>
          <w:rtl/>
        </w:rPr>
      </w:pPr>
      <w:r w:rsidRPr="00CD71C8">
        <w:rPr>
          <w:rFonts w:cs="Akhbar MT"/>
          <w:b/>
          <w:bCs/>
          <w:sz w:val="28"/>
          <w:rtl/>
        </w:rPr>
        <w:t>وأخيرا</w:t>
      </w:r>
      <w:r w:rsidRPr="00CD71C8">
        <w:rPr>
          <w:rFonts w:cs="Akhbar MT" w:hint="cs"/>
          <w:b/>
          <w:bCs/>
          <w:sz w:val="28"/>
          <w:rtl/>
        </w:rPr>
        <w:t>ً</w:t>
      </w:r>
      <w:r w:rsidRPr="00CD71C8">
        <w:rPr>
          <w:rFonts w:cs="Akhbar MT"/>
          <w:b/>
          <w:bCs/>
          <w:sz w:val="28"/>
          <w:rtl/>
        </w:rPr>
        <w:t xml:space="preserve"> نقف عند ما ينسبه ابن جن</w:t>
      </w:r>
      <w:r w:rsidRPr="00CD71C8">
        <w:rPr>
          <w:rFonts w:cs="Akhbar MT" w:hint="cs"/>
          <w:b/>
          <w:bCs/>
          <w:sz w:val="28"/>
          <w:rtl/>
        </w:rPr>
        <w:t>ي</w:t>
      </w:r>
      <w:r w:rsidRPr="00CD71C8">
        <w:rPr>
          <w:rFonts w:cs="Akhbar MT"/>
          <w:b/>
          <w:bCs/>
          <w:sz w:val="28"/>
          <w:rtl/>
        </w:rPr>
        <w:t xml:space="preserve"> إلى ابن السراج من أنه قال "قد يكون علة الش</w:t>
      </w:r>
      <w:r w:rsidRPr="00CD71C8">
        <w:rPr>
          <w:rFonts w:cs="Akhbar MT" w:hint="cs"/>
          <w:b/>
          <w:bCs/>
          <w:sz w:val="28"/>
          <w:rtl/>
        </w:rPr>
        <w:t>يء</w:t>
      </w:r>
      <w:r w:rsidRPr="00CD71C8">
        <w:rPr>
          <w:rFonts w:cs="Akhbar MT"/>
          <w:b/>
          <w:bCs/>
          <w:sz w:val="28"/>
          <w:rtl/>
        </w:rPr>
        <w:t xml:space="preserve"> الواحد أشياء كثيرة، فمتى عدم بعضها لم تكن عل</w:t>
      </w:r>
      <w:r w:rsidRPr="00CD71C8">
        <w:rPr>
          <w:rFonts w:cs="Akhbar MT" w:hint="cs"/>
          <w:b/>
          <w:bCs/>
          <w:sz w:val="28"/>
          <w:rtl/>
        </w:rPr>
        <w:t>ة</w:t>
      </w:r>
      <w:r w:rsidRPr="00CD71C8">
        <w:rPr>
          <w:rFonts w:cs="Akhbar MT"/>
          <w:b/>
          <w:bCs/>
          <w:sz w:val="28"/>
          <w:rtl/>
        </w:rPr>
        <w:t>، قال: ويكون أيضا</w:t>
      </w:r>
      <w:r w:rsidRPr="00CD71C8">
        <w:rPr>
          <w:rFonts w:cs="Akhbar MT" w:hint="cs"/>
          <w:b/>
          <w:bCs/>
          <w:sz w:val="28"/>
          <w:rtl/>
        </w:rPr>
        <w:t>ً</w:t>
      </w:r>
      <w:r w:rsidRPr="00CD71C8">
        <w:rPr>
          <w:rFonts w:cs="Akhbar MT"/>
          <w:b/>
          <w:bCs/>
          <w:sz w:val="28"/>
          <w:rtl/>
        </w:rPr>
        <w:t xml:space="preserve"> عكس هذا، وهو أن تكون علة واحدة لأشياء كثيرة</w:t>
      </w:r>
      <w:r w:rsidRPr="00CD71C8">
        <w:rPr>
          <w:rFonts w:cs="Akhbar MT" w:hint="cs"/>
          <w:b/>
          <w:bCs/>
          <w:sz w:val="28"/>
          <w:rtl/>
        </w:rPr>
        <w:t>.</w:t>
      </w:r>
      <w:r w:rsidRPr="00CD71C8">
        <w:rPr>
          <w:rFonts w:cs="Akhbar MT"/>
          <w:b/>
          <w:bCs/>
          <w:sz w:val="28"/>
          <w:rtl/>
        </w:rPr>
        <w:t xml:space="preserve"> أما الأول فإنه ما نحن </w:t>
      </w:r>
      <w:r w:rsidRPr="00CD71C8">
        <w:rPr>
          <w:rFonts w:cs="Akhbar MT" w:hint="cs"/>
          <w:b/>
          <w:bCs/>
          <w:sz w:val="28"/>
          <w:rtl/>
        </w:rPr>
        <w:t>ب</w:t>
      </w:r>
      <w:r w:rsidRPr="00CD71C8">
        <w:rPr>
          <w:rFonts w:cs="Akhbar MT"/>
          <w:b/>
          <w:bCs/>
          <w:sz w:val="28"/>
          <w:rtl/>
        </w:rPr>
        <w:t xml:space="preserve">صدده من اجتماع </w:t>
      </w:r>
      <w:r w:rsidRPr="00CD71C8">
        <w:rPr>
          <w:rFonts w:cs="Akhbar MT" w:hint="cs"/>
          <w:b/>
          <w:bCs/>
          <w:sz w:val="28"/>
          <w:rtl/>
        </w:rPr>
        <w:t>أ</w:t>
      </w:r>
      <w:r w:rsidRPr="00CD71C8">
        <w:rPr>
          <w:rFonts w:cs="Akhbar MT"/>
          <w:b/>
          <w:bCs/>
          <w:sz w:val="28"/>
          <w:rtl/>
        </w:rPr>
        <w:t>شياء تكون كلها علة</w:t>
      </w:r>
      <w:r w:rsidRPr="00CD71C8">
        <w:rPr>
          <w:rFonts w:cs="Akhbar MT" w:hint="cs"/>
          <w:b/>
          <w:bCs/>
          <w:sz w:val="28"/>
          <w:rtl/>
        </w:rPr>
        <w:t>.</w:t>
      </w:r>
      <w:r w:rsidRPr="00CD71C8">
        <w:rPr>
          <w:rFonts w:cs="Akhbar MT"/>
          <w:b/>
          <w:bCs/>
          <w:sz w:val="28"/>
          <w:rtl/>
        </w:rPr>
        <w:t xml:space="preserve"> وأما الثان</w:t>
      </w:r>
      <w:r w:rsidRPr="00CD71C8">
        <w:rPr>
          <w:rFonts w:cs="Akhbar MT" w:hint="cs"/>
          <w:b/>
          <w:bCs/>
          <w:sz w:val="28"/>
          <w:rtl/>
        </w:rPr>
        <w:t>ي</w:t>
      </w:r>
      <w:r w:rsidRPr="00CD71C8">
        <w:rPr>
          <w:rFonts w:cs="Akhbar MT"/>
          <w:b/>
          <w:bCs/>
          <w:sz w:val="28"/>
          <w:rtl/>
        </w:rPr>
        <w:t xml:space="preserve"> فمعظمه الجنوح إلى المستخف والعدول عن المست</w:t>
      </w:r>
      <w:r w:rsidRPr="00CD71C8">
        <w:rPr>
          <w:rFonts w:cs="Akhbar MT" w:hint="cs"/>
          <w:b/>
          <w:bCs/>
          <w:sz w:val="28"/>
          <w:rtl/>
        </w:rPr>
        <w:t>ث</w:t>
      </w:r>
      <w:r w:rsidRPr="00CD71C8">
        <w:rPr>
          <w:rFonts w:cs="Akhbar MT"/>
          <w:b/>
          <w:bCs/>
          <w:sz w:val="28"/>
          <w:rtl/>
        </w:rPr>
        <w:t>قل</w:t>
      </w:r>
      <w:r w:rsidRPr="00CD71C8">
        <w:rPr>
          <w:rFonts w:cs="Akhbar MT" w:hint="cs"/>
          <w:b/>
          <w:bCs/>
          <w:sz w:val="28"/>
          <w:rtl/>
        </w:rPr>
        <w:t>"</w:t>
      </w:r>
      <w:r w:rsidRPr="00CD71C8">
        <w:rPr>
          <w:rStyle w:val="a4"/>
          <w:rFonts w:cs="Akhbar MT"/>
          <w:b/>
          <w:bCs/>
          <w:rtl/>
        </w:rPr>
        <w:footnoteReference w:id="502"/>
      </w:r>
      <w:r w:rsidRPr="00CD71C8">
        <w:rPr>
          <w:rFonts w:cs="Akhbar MT" w:hint="cs"/>
          <w:b/>
          <w:bCs/>
          <w:sz w:val="28"/>
          <w:rtl/>
        </w:rPr>
        <w:t>.</w:t>
      </w:r>
      <w:r w:rsidRPr="00CD71C8">
        <w:rPr>
          <w:rFonts w:cs="Akhbar MT"/>
          <w:b/>
          <w:bCs/>
          <w:sz w:val="28"/>
          <w:rtl/>
        </w:rPr>
        <w:t xml:space="preserve"> وابن السراج بهذا الرأ</w:t>
      </w:r>
      <w:r w:rsidRPr="00CD71C8">
        <w:rPr>
          <w:rFonts w:cs="Akhbar MT" w:hint="cs"/>
          <w:b/>
          <w:bCs/>
          <w:sz w:val="28"/>
          <w:rtl/>
        </w:rPr>
        <w:t>ي</w:t>
      </w:r>
      <w:r w:rsidRPr="00CD71C8">
        <w:rPr>
          <w:rFonts w:cs="Akhbar MT"/>
          <w:b/>
          <w:bCs/>
          <w:sz w:val="28"/>
          <w:rtl/>
        </w:rPr>
        <w:t xml:space="preserve"> يقبل المبدأ الأرسط</w:t>
      </w:r>
      <w:r w:rsidRPr="00CD71C8">
        <w:rPr>
          <w:rFonts w:cs="Akhbar MT" w:hint="cs"/>
          <w:b/>
          <w:bCs/>
          <w:sz w:val="28"/>
          <w:rtl/>
        </w:rPr>
        <w:t>ي</w:t>
      </w:r>
      <w:r w:rsidRPr="00CD71C8">
        <w:rPr>
          <w:rFonts w:cs="Akhbar MT"/>
          <w:b/>
          <w:bCs/>
          <w:sz w:val="28"/>
          <w:rtl/>
        </w:rPr>
        <w:t xml:space="preserve"> في تعدد العلة للش</w:t>
      </w:r>
      <w:r w:rsidRPr="00CD71C8">
        <w:rPr>
          <w:rFonts w:cs="Akhbar MT" w:hint="cs"/>
          <w:b/>
          <w:bCs/>
          <w:sz w:val="28"/>
          <w:rtl/>
        </w:rPr>
        <w:t>يء</w:t>
      </w:r>
      <w:r w:rsidRPr="00CD71C8">
        <w:rPr>
          <w:rFonts w:cs="Akhbar MT"/>
          <w:b/>
          <w:bCs/>
          <w:sz w:val="28"/>
          <w:rtl/>
        </w:rPr>
        <w:t xml:space="preserve"> الواحد، كما يشير إلى أن هناك نوعا</w:t>
      </w:r>
      <w:r w:rsidRPr="00CD71C8">
        <w:rPr>
          <w:rFonts w:cs="Akhbar MT" w:hint="cs"/>
          <w:b/>
          <w:bCs/>
          <w:sz w:val="28"/>
          <w:rtl/>
        </w:rPr>
        <w:t>ً</w:t>
      </w:r>
      <w:r w:rsidRPr="00CD71C8">
        <w:rPr>
          <w:rFonts w:cs="Akhbar MT"/>
          <w:b/>
          <w:bCs/>
          <w:sz w:val="28"/>
          <w:rtl/>
        </w:rPr>
        <w:t xml:space="preserve"> من العلل </w:t>
      </w:r>
      <w:r>
        <w:rPr>
          <w:rFonts w:cs="Akhbar MT"/>
          <w:b/>
          <w:bCs/>
          <w:sz w:val="28"/>
          <w:rtl/>
        </w:rPr>
        <w:t>النحوية يرتبط بالأداء الفسيولوج</w:t>
      </w:r>
      <w:r>
        <w:rPr>
          <w:rFonts w:cs="Akhbar MT" w:hint="cs"/>
          <w:b/>
          <w:bCs/>
          <w:sz w:val="28"/>
          <w:rtl/>
        </w:rPr>
        <w:t>ي</w:t>
      </w:r>
      <w:r w:rsidRPr="00CD71C8">
        <w:rPr>
          <w:rFonts w:cs="Akhbar MT"/>
          <w:b/>
          <w:bCs/>
          <w:sz w:val="28"/>
          <w:rtl/>
        </w:rPr>
        <w:t xml:space="preserve"> للأصوات اللغوية مثل اللجوء إلى المستخف والعدول عن المستثقل، وهذا النوع الأخير من العلة قديم في النحو العرب</w:t>
      </w:r>
      <w:r w:rsidRPr="00CD71C8">
        <w:rPr>
          <w:rFonts w:cs="Akhbar MT" w:hint="cs"/>
          <w:b/>
          <w:bCs/>
          <w:sz w:val="28"/>
          <w:rtl/>
        </w:rPr>
        <w:t>ي</w:t>
      </w:r>
      <w:r w:rsidRPr="00CD71C8">
        <w:rPr>
          <w:rFonts w:cs="Akhbar MT"/>
          <w:b/>
          <w:bCs/>
          <w:sz w:val="28"/>
          <w:rtl/>
        </w:rPr>
        <w:t>.</w:t>
      </w:r>
    </w:p>
    <w:p w:rsidR="004C74BC" w:rsidRPr="00CD71C8" w:rsidRDefault="004C74BC" w:rsidP="004C74BC">
      <w:pPr>
        <w:spacing w:before="120" w:after="120"/>
        <w:ind w:firstLine="720"/>
        <w:jc w:val="mediumKashida"/>
        <w:rPr>
          <w:rFonts w:cs="Akhbar MT"/>
          <w:b/>
          <w:bCs/>
          <w:rtl/>
        </w:rPr>
      </w:pPr>
      <w:r w:rsidRPr="00CD71C8">
        <w:rPr>
          <w:rFonts w:cs="Akhbar MT" w:hint="cs"/>
          <w:b/>
          <w:bCs/>
          <w:rtl/>
        </w:rPr>
        <w:lastRenderedPageBreak/>
        <w:t>(ب) الزجاجي:</w:t>
      </w:r>
      <w:r w:rsidRPr="00CD71C8">
        <w:rPr>
          <w:rFonts w:cs="Akhbar MT"/>
          <w:b/>
          <w:bCs/>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نستطيع القول أن مبحث العلة عند الزجاج</w:t>
      </w:r>
      <w:r w:rsidRPr="00CD71C8">
        <w:rPr>
          <w:rFonts w:cs="Akhbar MT" w:hint="cs"/>
          <w:b/>
          <w:bCs/>
          <w:sz w:val="28"/>
          <w:rtl/>
        </w:rPr>
        <w:t>ي</w:t>
      </w:r>
      <w:r w:rsidRPr="00CD71C8">
        <w:rPr>
          <w:rFonts w:cs="Akhbar MT"/>
          <w:b/>
          <w:bCs/>
          <w:sz w:val="28"/>
          <w:rtl/>
        </w:rPr>
        <w:t xml:space="preserve"> يمثل خطوة مهمة نحو تكوين مفهوم شامل لنظرية العلة ف</w:t>
      </w:r>
      <w:r w:rsidRPr="00CD71C8">
        <w:rPr>
          <w:rFonts w:cs="Akhbar MT" w:hint="cs"/>
          <w:b/>
          <w:bCs/>
          <w:sz w:val="28"/>
          <w:rtl/>
        </w:rPr>
        <w:t>ي</w:t>
      </w:r>
      <w:r w:rsidRPr="00CD71C8">
        <w:rPr>
          <w:rFonts w:cs="Akhbar MT"/>
          <w:b/>
          <w:bCs/>
          <w:sz w:val="28"/>
          <w:rtl/>
        </w:rPr>
        <w:t xml:space="preserve"> النحو العرب</w:t>
      </w:r>
      <w:r w:rsidRPr="00CD71C8">
        <w:rPr>
          <w:rFonts w:cs="Akhbar MT" w:hint="cs"/>
          <w:b/>
          <w:bCs/>
          <w:sz w:val="28"/>
          <w:rtl/>
        </w:rPr>
        <w:t>ي.</w:t>
      </w:r>
      <w:r w:rsidRPr="00CD71C8">
        <w:rPr>
          <w:rFonts w:cs="Akhbar MT"/>
          <w:b/>
          <w:bCs/>
          <w:sz w:val="28"/>
          <w:rtl/>
        </w:rPr>
        <w:t xml:space="preserve"> وهو ينطلق </w:t>
      </w:r>
      <w:r w:rsidRPr="00CD71C8">
        <w:rPr>
          <w:rFonts w:cs="Akhbar MT"/>
          <w:b/>
          <w:bCs/>
          <w:sz w:val="28"/>
        </w:rPr>
        <w:t>–</w:t>
      </w:r>
      <w:r w:rsidRPr="00CD71C8">
        <w:rPr>
          <w:rFonts w:cs="Akhbar MT"/>
          <w:b/>
          <w:bCs/>
          <w:sz w:val="28"/>
          <w:rtl/>
        </w:rPr>
        <w:t xml:space="preserve"> بوضوح</w:t>
      </w:r>
      <w:r>
        <w:rPr>
          <w:rFonts w:cs="Akhbar MT" w:hint="cs"/>
          <w:b/>
          <w:bCs/>
          <w:sz w:val="28"/>
          <w:rtl/>
        </w:rPr>
        <w:t>-</w:t>
      </w:r>
      <w:r w:rsidRPr="00CD71C8">
        <w:rPr>
          <w:rFonts w:cs="Akhbar MT"/>
          <w:b/>
          <w:bCs/>
          <w:sz w:val="28"/>
          <w:rtl/>
        </w:rPr>
        <w:t xml:space="preserve"> من مبدأ أن كل ظاهرة لغوية ينبغ</w:t>
      </w:r>
      <w:r w:rsidRPr="00CD71C8">
        <w:rPr>
          <w:rFonts w:cs="Akhbar MT" w:hint="cs"/>
          <w:b/>
          <w:bCs/>
          <w:sz w:val="28"/>
          <w:rtl/>
        </w:rPr>
        <w:t>ي</w:t>
      </w:r>
      <w:r w:rsidRPr="00CD71C8">
        <w:rPr>
          <w:rFonts w:cs="Akhbar MT"/>
          <w:b/>
          <w:bCs/>
          <w:sz w:val="28"/>
          <w:rtl/>
        </w:rPr>
        <w:t xml:space="preserve"> البحث عن علتها: "فسبيلك أن تسأل عن تلك العلة حتى تعرفها</w:t>
      </w:r>
      <w:r w:rsidRPr="00CD71C8">
        <w:rPr>
          <w:rFonts w:cs="Akhbar MT" w:hint="cs"/>
          <w:b/>
          <w:bCs/>
          <w:sz w:val="28"/>
          <w:rtl/>
        </w:rPr>
        <w:t>"</w:t>
      </w:r>
      <w:r w:rsidRPr="00CD71C8">
        <w:rPr>
          <w:rStyle w:val="a4"/>
          <w:rFonts w:cs="Akhbar MT"/>
          <w:b/>
          <w:bCs/>
          <w:rtl/>
        </w:rPr>
        <w:footnoteReference w:id="503"/>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ولنبدأ هنا بتقسيم الزجاج</w:t>
      </w:r>
      <w:r w:rsidRPr="00CD71C8">
        <w:rPr>
          <w:rFonts w:cs="Akhbar MT" w:hint="cs"/>
          <w:b/>
          <w:bCs/>
          <w:sz w:val="28"/>
          <w:rtl/>
        </w:rPr>
        <w:t>ي</w:t>
      </w:r>
      <w:r w:rsidRPr="00CD71C8">
        <w:rPr>
          <w:rFonts w:cs="Akhbar MT"/>
          <w:b/>
          <w:bCs/>
          <w:sz w:val="28"/>
          <w:rtl/>
        </w:rPr>
        <w:t xml:space="preserve"> لعلل النحو حتى نوضح إلى أ</w:t>
      </w:r>
      <w:r w:rsidRPr="00CD71C8">
        <w:rPr>
          <w:rFonts w:cs="Akhbar MT" w:hint="cs"/>
          <w:b/>
          <w:bCs/>
          <w:sz w:val="28"/>
          <w:rtl/>
        </w:rPr>
        <w:t>ي</w:t>
      </w:r>
      <w:r w:rsidRPr="00CD71C8">
        <w:rPr>
          <w:rFonts w:cs="Akhbar MT"/>
          <w:b/>
          <w:bCs/>
          <w:sz w:val="28"/>
          <w:rtl/>
        </w:rPr>
        <w:t xml:space="preserve"> مدى بلغت قدرة التجريد عند النحاة فتمكنوا من استخلاص الأصول العامة لمادة هذا العلم الذ</w:t>
      </w:r>
      <w:r w:rsidRPr="00CD71C8">
        <w:rPr>
          <w:rFonts w:cs="Akhbar MT" w:hint="cs"/>
          <w:b/>
          <w:bCs/>
          <w:sz w:val="28"/>
          <w:rtl/>
        </w:rPr>
        <w:t>ي</w:t>
      </w:r>
      <w:r w:rsidRPr="00CD71C8">
        <w:rPr>
          <w:rFonts w:cs="Akhbar MT"/>
          <w:b/>
          <w:bCs/>
          <w:sz w:val="28"/>
          <w:rtl/>
        </w:rPr>
        <w:t xml:space="preserve"> اشتغلوا ب</w:t>
      </w:r>
      <w:r w:rsidRPr="00CD71C8">
        <w:rPr>
          <w:rFonts w:cs="Akhbar MT" w:hint="cs"/>
          <w:b/>
          <w:bCs/>
          <w:sz w:val="28"/>
          <w:rtl/>
        </w:rPr>
        <w:t>ه</w:t>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يقسم الزجاج</w:t>
      </w:r>
      <w:r w:rsidRPr="00CD71C8">
        <w:rPr>
          <w:rFonts w:cs="Akhbar MT" w:hint="cs"/>
          <w:b/>
          <w:bCs/>
          <w:sz w:val="28"/>
          <w:rtl/>
        </w:rPr>
        <w:t>ي</w:t>
      </w:r>
      <w:r>
        <w:rPr>
          <w:rFonts w:cs="Akhbar MT"/>
          <w:b/>
          <w:bCs/>
          <w:sz w:val="28"/>
          <w:rtl/>
        </w:rPr>
        <w:t xml:space="preserve"> علل النحو إلى ثلاثة </w:t>
      </w:r>
      <w:r>
        <w:rPr>
          <w:rFonts w:cs="Akhbar MT" w:hint="cs"/>
          <w:b/>
          <w:bCs/>
          <w:sz w:val="28"/>
          <w:rtl/>
        </w:rPr>
        <w:t>أ</w:t>
      </w:r>
      <w:r w:rsidRPr="00CD71C8">
        <w:rPr>
          <w:rFonts w:cs="Akhbar MT"/>
          <w:b/>
          <w:bCs/>
          <w:sz w:val="28"/>
          <w:rtl/>
        </w:rPr>
        <w:t>ضرب: علل تعليمية، وعل</w:t>
      </w:r>
      <w:r w:rsidRPr="00CD71C8">
        <w:rPr>
          <w:rFonts w:cs="Akhbar MT" w:hint="cs"/>
          <w:b/>
          <w:bCs/>
          <w:sz w:val="28"/>
          <w:rtl/>
        </w:rPr>
        <w:t>ل</w:t>
      </w:r>
      <w:r w:rsidRPr="00CD71C8">
        <w:rPr>
          <w:rFonts w:cs="Akhbar MT"/>
          <w:b/>
          <w:bCs/>
          <w:sz w:val="28"/>
          <w:rtl/>
        </w:rPr>
        <w:t xml:space="preserve"> قياسية، وعلل جدلية نظرية</w:t>
      </w:r>
      <w:r w:rsidRPr="00CD71C8">
        <w:rPr>
          <w:rStyle w:val="a4"/>
          <w:rFonts w:cs="Akhbar MT"/>
          <w:b/>
          <w:bCs/>
          <w:rtl/>
        </w:rPr>
        <w:footnoteReference w:id="504"/>
      </w:r>
      <w:r w:rsidRPr="00CD71C8">
        <w:rPr>
          <w:rFonts w:cs="Akhbar MT"/>
          <w:b/>
          <w:bCs/>
          <w:sz w:val="28"/>
          <w:rtl/>
        </w:rPr>
        <w:t xml:space="preserve">، ويعرف كل نوع من هذه العلل ثم يوضحه بالأمثلة: </w:t>
      </w:r>
    </w:p>
    <w:p w:rsidR="004C74BC" w:rsidRPr="00CD71C8" w:rsidRDefault="004C74BC" w:rsidP="004C74BC">
      <w:pPr>
        <w:spacing w:before="120" w:after="120"/>
        <w:jc w:val="mediumKashida"/>
        <w:rPr>
          <w:rFonts w:cs="Akhbar MT"/>
          <w:b/>
          <w:bCs/>
          <w:sz w:val="28"/>
          <w:rtl/>
        </w:rPr>
      </w:pPr>
      <w:r w:rsidRPr="00CD71C8">
        <w:rPr>
          <w:rFonts w:cs="Akhbar MT"/>
          <w:b/>
          <w:bCs/>
          <w:sz w:val="28"/>
          <w:rtl/>
        </w:rPr>
        <w:t xml:space="preserve">* العلة التعليمية: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ويعرفها على النحو التال</w:t>
      </w:r>
      <w:r w:rsidRPr="00CD71C8">
        <w:rPr>
          <w:rFonts w:cs="Akhbar MT" w:hint="cs"/>
          <w:b/>
          <w:bCs/>
          <w:sz w:val="28"/>
          <w:rtl/>
        </w:rPr>
        <w:t>ي</w:t>
      </w:r>
      <w:r w:rsidRPr="00CD71C8">
        <w:rPr>
          <w:rFonts w:cs="Akhbar MT"/>
          <w:b/>
          <w:bCs/>
          <w:sz w:val="28"/>
          <w:rtl/>
        </w:rPr>
        <w:t>: "فأما التعليمية فه</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يتوصل بها إلى كلام العرب</w:t>
      </w:r>
      <w:r w:rsidRPr="00CD71C8">
        <w:rPr>
          <w:rFonts w:cs="Akhbar MT" w:hint="cs"/>
          <w:b/>
          <w:bCs/>
          <w:sz w:val="28"/>
          <w:rtl/>
        </w:rPr>
        <w:t>؛</w:t>
      </w:r>
      <w:r w:rsidRPr="00CD71C8">
        <w:rPr>
          <w:rFonts w:cs="Akhbar MT"/>
          <w:b/>
          <w:bCs/>
          <w:sz w:val="28"/>
          <w:rtl/>
        </w:rPr>
        <w:t xml:space="preserve"> لأنا لم نسمع نحن ولا غيرنا كل كلامها منها لفظا</w:t>
      </w:r>
      <w:r w:rsidRPr="00CD71C8">
        <w:rPr>
          <w:rFonts w:cs="Akhbar MT" w:hint="cs"/>
          <w:b/>
          <w:bCs/>
          <w:sz w:val="28"/>
          <w:rtl/>
        </w:rPr>
        <w:t>ً</w:t>
      </w:r>
      <w:r w:rsidRPr="00CD71C8">
        <w:rPr>
          <w:rFonts w:cs="Akhbar MT"/>
          <w:b/>
          <w:bCs/>
          <w:sz w:val="28"/>
          <w:rtl/>
        </w:rPr>
        <w:t>، وإنما سمعنا بعضا</w:t>
      </w:r>
      <w:r w:rsidRPr="00CD71C8">
        <w:rPr>
          <w:rFonts w:cs="Akhbar MT" w:hint="cs"/>
          <w:b/>
          <w:bCs/>
          <w:sz w:val="28"/>
          <w:rtl/>
        </w:rPr>
        <w:t>ً</w:t>
      </w:r>
      <w:r w:rsidRPr="00CD71C8">
        <w:rPr>
          <w:rFonts w:cs="Akhbar MT"/>
          <w:b/>
          <w:bCs/>
          <w:sz w:val="28"/>
          <w:rtl/>
        </w:rPr>
        <w:t xml:space="preserve"> فقسنا عليه نظيره، إنا لما سمعنا </w:t>
      </w:r>
      <w:r w:rsidRPr="00CD71C8">
        <w:rPr>
          <w:rFonts w:cs="Akhbar MT" w:hint="cs"/>
          <w:b/>
          <w:bCs/>
          <w:sz w:val="28"/>
          <w:rtl/>
        </w:rPr>
        <w:t>(</w:t>
      </w:r>
      <w:r w:rsidRPr="00CD71C8">
        <w:rPr>
          <w:rFonts w:cs="Akhbar MT"/>
          <w:b/>
          <w:bCs/>
          <w:sz w:val="28"/>
          <w:rtl/>
        </w:rPr>
        <w:t>قام زيد فهو قائم ..</w:t>
      </w:r>
      <w:r w:rsidRPr="00CD71C8">
        <w:rPr>
          <w:rFonts w:cs="Akhbar MT" w:hint="cs"/>
          <w:b/>
          <w:bCs/>
          <w:sz w:val="28"/>
          <w:rtl/>
        </w:rPr>
        <w:t>.)</w:t>
      </w:r>
      <w:r w:rsidRPr="00CD71C8">
        <w:rPr>
          <w:rFonts w:cs="Akhbar MT"/>
          <w:b/>
          <w:bCs/>
          <w:sz w:val="28"/>
          <w:rtl/>
        </w:rPr>
        <w:t xml:space="preserve"> عرفنا </w:t>
      </w:r>
      <w:r w:rsidRPr="00CD71C8">
        <w:rPr>
          <w:rFonts w:cs="Akhbar MT"/>
          <w:b/>
          <w:bCs/>
          <w:sz w:val="28"/>
          <w:rtl/>
        </w:rPr>
        <w:lastRenderedPageBreak/>
        <w:t xml:space="preserve">اسم الفاعل فقلنا </w:t>
      </w:r>
      <w:r w:rsidRPr="00CD71C8">
        <w:rPr>
          <w:rFonts w:cs="Akhbar MT" w:hint="cs"/>
          <w:b/>
          <w:bCs/>
          <w:sz w:val="28"/>
          <w:rtl/>
        </w:rPr>
        <w:t>(</w:t>
      </w:r>
      <w:r w:rsidRPr="00CD71C8">
        <w:rPr>
          <w:rFonts w:cs="Akhbar MT"/>
          <w:b/>
          <w:bCs/>
          <w:sz w:val="28"/>
          <w:rtl/>
        </w:rPr>
        <w:t xml:space="preserve">ذهب فهو ذاهب </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 xml:space="preserve">)، </w:t>
      </w:r>
      <w:r w:rsidRPr="00CD71C8">
        <w:rPr>
          <w:rFonts w:cs="Akhbar MT"/>
          <w:b/>
          <w:bCs/>
          <w:sz w:val="28"/>
          <w:rtl/>
        </w:rPr>
        <w:t>فهذا وما أشبه نوع من التعليم</w:t>
      </w:r>
      <w:r w:rsidRPr="00CD71C8">
        <w:rPr>
          <w:rFonts w:cs="Akhbar MT" w:hint="cs"/>
          <w:b/>
          <w:bCs/>
          <w:sz w:val="28"/>
          <w:rtl/>
        </w:rPr>
        <w:t>،</w:t>
      </w:r>
      <w:r w:rsidRPr="00CD71C8">
        <w:rPr>
          <w:rFonts w:cs="Akhbar MT"/>
          <w:b/>
          <w:bCs/>
          <w:sz w:val="28"/>
          <w:rtl/>
        </w:rPr>
        <w:t xml:space="preserve"> وبه ضبط كلام العرب</w:t>
      </w:r>
      <w:r w:rsidRPr="00CD71C8">
        <w:rPr>
          <w:rFonts w:cs="Akhbar MT" w:hint="cs"/>
          <w:b/>
          <w:bCs/>
          <w:sz w:val="28"/>
          <w:rtl/>
        </w:rPr>
        <w:t>"</w:t>
      </w:r>
      <w:r w:rsidRPr="00CD71C8">
        <w:rPr>
          <w:rStyle w:val="a4"/>
          <w:rFonts w:cs="Akhbar MT"/>
          <w:b/>
          <w:bCs/>
          <w:rtl/>
        </w:rPr>
        <w:footnoteReference w:id="505"/>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rtl/>
        </w:rPr>
        <w:t xml:space="preserve">* العلة القياسية: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ويشرحها بهذا المثال: "فأما العلة القياسية فأن يقال لمن قال: "نصبت زيدا</w:t>
      </w:r>
      <w:r w:rsidRPr="00CD71C8">
        <w:rPr>
          <w:rFonts w:cs="Akhbar MT" w:hint="cs"/>
          <w:b/>
          <w:bCs/>
          <w:sz w:val="28"/>
          <w:rtl/>
        </w:rPr>
        <w:t>ً</w:t>
      </w:r>
      <w:r w:rsidRPr="00CD71C8">
        <w:rPr>
          <w:rFonts w:cs="Akhbar MT"/>
          <w:b/>
          <w:bCs/>
          <w:sz w:val="28"/>
          <w:rtl/>
        </w:rPr>
        <w:t xml:space="preserve"> بإن</w:t>
      </w:r>
      <w:r w:rsidRPr="00CD71C8">
        <w:rPr>
          <w:rFonts w:cs="Akhbar MT" w:hint="cs"/>
          <w:b/>
          <w:bCs/>
          <w:sz w:val="28"/>
          <w:rtl/>
        </w:rPr>
        <w:t>َّ</w:t>
      </w:r>
      <w:r w:rsidRPr="00CD71C8">
        <w:rPr>
          <w:rFonts w:cs="Akhbar MT"/>
          <w:b/>
          <w:bCs/>
          <w:sz w:val="28"/>
          <w:rtl/>
        </w:rPr>
        <w:t xml:space="preserve"> " </w:t>
      </w:r>
      <w:r w:rsidRPr="00CD71C8">
        <w:rPr>
          <w:rFonts w:cs="Akhbar MT"/>
          <w:b/>
          <w:bCs/>
          <w:sz w:val="28"/>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قوله </w:t>
      </w:r>
      <w:r w:rsidRPr="00CD71C8">
        <w:rPr>
          <w:rFonts w:cs="Akhbar MT" w:hint="cs"/>
          <w:b/>
          <w:bCs/>
          <w:sz w:val="28"/>
          <w:rtl/>
        </w:rPr>
        <w:t>(</w:t>
      </w:r>
      <w:r w:rsidRPr="00CD71C8">
        <w:rPr>
          <w:rFonts w:cs="Akhbar MT"/>
          <w:b/>
          <w:bCs/>
          <w:sz w:val="28"/>
          <w:rtl/>
        </w:rPr>
        <w:t>إن زيدا</w:t>
      </w:r>
      <w:r w:rsidRPr="00CD71C8">
        <w:rPr>
          <w:rFonts w:cs="Akhbar MT" w:hint="cs"/>
          <w:b/>
          <w:bCs/>
          <w:sz w:val="28"/>
          <w:rtl/>
        </w:rPr>
        <w:t>ً</w:t>
      </w:r>
      <w:r w:rsidRPr="00CD71C8">
        <w:rPr>
          <w:rFonts w:cs="Akhbar MT"/>
          <w:b/>
          <w:bCs/>
          <w:sz w:val="28"/>
          <w:rtl/>
        </w:rPr>
        <w:t xml:space="preserve"> قائم</w:t>
      </w:r>
      <w:r w:rsidRPr="00CD71C8">
        <w:rPr>
          <w:rFonts w:cs="Akhbar MT" w:hint="cs"/>
          <w:b/>
          <w:bCs/>
          <w:sz w:val="28"/>
          <w:rtl/>
        </w:rPr>
        <w:t>):</w:t>
      </w:r>
      <w:r w:rsidRPr="00CD71C8">
        <w:rPr>
          <w:rFonts w:cs="Akhbar MT"/>
          <w:b/>
          <w:bCs/>
          <w:sz w:val="28"/>
          <w:rtl/>
        </w:rPr>
        <w:t xml:space="preserve"> ول</w:t>
      </w:r>
      <w:r w:rsidRPr="00CD71C8">
        <w:rPr>
          <w:rFonts w:cs="Akhbar MT" w:hint="cs"/>
          <w:b/>
          <w:bCs/>
          <w:sz w:val="28"/>
          <w:rtl/>
        </w:rPr>
        <w:t>ِ</w:t>
      </w:r>
      <w:r w:rsidRPr="00CD71C8">
        <w:rPr>
          <w:rFonts w:cs="Akhbar MT"/>
          <w:b/>
          <w:bCs/>
          <w:sz w:val="28"/>
          <w:rtl/>
        </w:rPr>
        <w:t>م</w:t>
      </w:r>
      <w:r w:rsidRPr="00CD71C8">
        <w:rPr>
          <w:rFonts w:cs="Akhbar MT" w:hint="cs"/>
          <w:b/>
          <w:bCs/>
          <w:sz w:val="28"/>
          <w:rtl/>
        </w:rPr>
        <w:t>َ</w:t>
      </w:r>
      <w:r w:rsidRPr="00CD71C8">
        <w:rPr>
          <w:rFonts w:cs="Akhbar MT"/>
          <w:b/>
          <w:bCs/>
          <w:sz w:val="28"/>
          <w:rtl/>
        </w:rPr>
        <w:t xml:space="preserve"> وجب أن تنصب إن</w:t>
      </w:r>
      <w:r w:rsidRPr="00CD71C8">
        <w:rPr>
          <w:rFonts w:cs="Akhbar MT" w:hint="cs"/>
          <w:b/>
          <w:bCs/>
          <w:sz w:val="28"/>
          <w:rtl/>
        </w:rPr>
        <w:t>ّ</w:t>
      </w:r>
      <w:r w:rsidRPr="00CD71C8">
        <w:rPr>
          <w:rFonts w:cs="Akhbar MT"/>
          <w:b/>
          <w:bCs/>
          <w:sz w:val="28"/>
          <w:rtl/>
        </w:rPr>
        <w:t xml:space="preserve"> الاسم؟ فالجواب ف</w:t>
      </w:r>
      <w:r w:rsidRPr="00CD71C8">
        <w:rPr>
          <w:rFonts w:cs="Akhbar MT" w:hint="cs"/>
          <w:b/>
          <w:bCs/>
          <w:sz w:val="28"/>
          <w:rtl/>
        </w:rPr>
        <w:t>ي</w:t>
      </w:r>
      <w:r w:rsidRPr="00CD71C8">
        <w:rPr>
          <w:rFonts w:cs="Akhbar MT"/>
          <w:b/>
          <w:bCs/>
          <w:sz w:val="28"/>
          <w:rtl/>
        </w:rPr>
        <w:t xml:space="preserve"> ذلك أن نقول: لأنها وأخواتها ضارعت الفعل المتعد</w:t>
      </w:r>
      <w:r w:rsidRPr="00CD71C8">
        <w:rPr>
          <w:rFonts w:cs="Akhbar MT" w:hint="cs"/>
          <w:b/>
          <w:bCs/>
          <w:sz w:val="28"/>
          <w:rtl/>
        </w:rPr>
        <w:t>ي</w:t>
      </w:r>
      <w:r w:rsidRPr="00CD71C8">
        <w:rPr>
          <w:rFonts w:cs="Akhbar MT"/>
          <w:b/>
          <w:bCs/>
          <w:sz w:val="28"/>
          <w:rtl/>
        </w:rPr>
        <w:t xml:space="preserve"> إلى مفعول، فح</w:t>
      </w:r>
      <w:r w:rsidRPr="00CD71C8">
        <w:rPr>
          <w:rFonts w:cs="Akhbar MT" w:hint="cs"/>
          <w:b/>
          <w:bCs/>
          <w:sz w:val="28"/>
          <w:rtl/>
        </w:rPr>
        <w:t>ُ</w:t>
      </w:r>
      <w:r w:rsidRPr="00CD71C8">
        <w:rPr>
          <w:rFonts w:cs="Akhbar MT"/>
          <w:b/>
          <w:bCs/>
          <w:sz w:val="28"/>
          <w:rtl/>
        </w:rPr>
        <w:t>ملت عليه فأ</w:t>
      </w:r>
      <w:r w:rsidRPr="00CD71C8">
        <w:rPr>
          <w:rFonts w:cs="Akhbar MT" w:hint="cs"/>
          <w:b/>
          <w:bCs/>
          <w:sz w:val="28"/>
          <w:rtl/>
        </w:rPr>
        <w:t>ُ</w:t>
      </w:r>
      <w:r w:rsidRPr="00CD71C8">
        <w:rPr>
          <w:rFonts w:cs="Akhbar MT"/>
          <w:b/>
          <w:bCs/>
          <w:sz w:val="28"/>
          <w:rtl/>
        </w:rPr>
        <w:t>عملت إعماله لما ضارعته، فالمنصوب بها مشبه بالمفعول لفظا</w:t>
      </w:r>
      <w:r w:rsidRPr="00CD71C8">
        <w:rPr>
          <w:rFonts w:cs="Akhbar MT" w:hint="cs"/>
          <w:b/>
          <w:bCs/>
          <w:sz w:val="28"/>
          <w:rtl/>
        </w:rPr>
        <w:t>ً</w:t>
      </w:r>
      <w:r w:rsidRPr="00CD71C8">
        <w:rPr>
          <w:rFonts w:cs="Akhbar MT"/>
          <w:b/>
          <w:bCs/>
          <w:sz w:val="28"/>
          <w:rtl/>
        </w:rPr>
        <w:t>، والمرفوع بها مشبه بالفاعل لفظا</w:t>
      </w:r>
      <w:r w:rsidRPr="00CD71C8">
        <w:rPr>
          <w:rFonts w:cs="Akhbar MT" w:hint="cs"/>
          <w:b/>
          <w:bCs/>
          <w:sz w:val="28"/>
          <w:rtl/>
        </w:rPr>
        <w:t>ً</w:t>
      </w:r>
      <w:r w:rsidRPr="00CD71C8">
        <w:rPr>
          <w:rFonts w:cs="Akhbar MT"/>
          <w:b/>
          <w:bCs/>
          <w:sz w:val="28"/>
          <w:rtl/>
        </w:rPr>
        <w:t>، فه</w:t>
      </w:r>
      <w:r w:rsidRPr="00CD71C8">
        <w:rPr>
          <w:rFonts w:cs="Akhbar MT" w:hint="cs"/>
          <w:b/>
          <w:bCs/>
          <w:sz w:val="28"/>
          <w:rtl/>
        </w:rPr>
        <w:t>ي</w:t>
      </w:r>
      <w:r w:rsidRPr="00CD71C8">
        <w:rPr>
          <w:rFonts w:cs="Akhbar MT"/>
          <w:b/>
          <w:bCs/>
          <w:sz w:val="28"/>
          <w:rtl/>
        </w:rPr>
        <w:t xml:space="preserve"> تشبه من الأفعال ما ق</w:t>
      </w:r>
      <w:r w:rsidRPr="00CD71C8">
        <w:rPr>
          <w:rFonts w:cs="Akhbar MT" w:hint="cs"/>
          <w:b/>
          <w:bCs/>
          <w:sz w:val="28"/>
          <w:rtl/>
        </w:rPr>
        <w:t>ُ</w:t>
      </w:r>
      <w:r w:rsidRPr="00CD71C8">
        <w:rPr>
          <w:rFonts w:cs="Akhbar MT"/>
          <w:b/>
          <w:bCs/>
          <w:sz w:val="28"/>
          <w:rtl/>
        </w:rPr>
        <w:t>دم مفعوله على فاعل</w:t>
      </w:r>
      <w:r w:rsidRPr="00CD71C8">
        <w:rPr>
          <w:rFonts w:cs="Akhbar MT" w:hint="cs"/>
          <w:b/>
          <w:bCs/>
          <w:sz w:val="28"/>
          <w:rtl/>
        </w:rPr>
        <w:t>ه"</w:t>
      </w:r>
      <w:r w:rsidRPr="00CD71C8">
        <w:rPr>
          <w:rStyle w:val="a4"/>
          <w:rFonts w:cs="Akhbar MT"/>
          <w:b/>
          <w:bCs/>
          <w:rtl/>
        </w:rPr>
        <w:footnoteReference w:id="506"/>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ومفهوم العلة ف</w:t>
      </w:r>
      <w:r w:rsidRPr="00CD71C8">
        <w:rPr>
          <w:rFonts w:cs="Akhbar MT" w:hint="cs"/>
          <w:b/>
          <w:bCs/>
          <w:sz w:val="28"/>
          <w:rtl/>
        </w:rPr>
        <w:t>ي</w:t>
      </w:r>
      <w:r w:rsidRPr="00CD71C8">
        <w:rPr>
          <w:rFonts w:cs="Akhbar MT"/>
          <w:b/>
          <w:bCs/>
          <w:sz w:val="28"/>
          <w:rtl/>
        </w:rPr>
        <w:t xml:space="preserve"> هذين النصين يعادل تماما</w:t>
      </w:r>
      <w:r w:rsidRPr="00CD71C8">
        <w:rPr>
          <w:rFonts w:cs="Akhbar MT" w:hint="cs"/>
          <w:b/>
          <w:bCs/>
          <w:sz w:val="28"/>
          <w:rtl/>
        </w:rPr>
        <w:t>ً</w:t>
      </w:r>
      <w:r w:rsidRPr="00CD71C8">
        <w:rPr>
          <w:rFonts w:cs="Akhbar MT"/>
          <w:b/>
          <w:bCs/>
          <w:sz w:val="28"/>
          <w:rtl/>
        </w:rPr>
        <w:t xml:space="preserve"> مفهوم "القياس" ف</w:t>
      </w:r>
      <w:r w:rsidRPr="00CD71C8">
        <w:rPr>
          <w:rFonts w:cs="Akhbar MT" w:hint="cs"/>
          <w:b/>
          <w:bCs/>
          <w:sz w:val="28"/>
          <w:rtl/>
        </w:rPr>
        <w:t>ي</w:t>
      </w:r>
      <w:r w:rsidRPr="00CD71C8">
        <w:rPr>
          <w:rFonts w:cs="Akhbar MT"/>
          <w:b/>
          <w:bCs/>
          <w:sz w:val="28"/>
          <w:rtl/>
        </w:rPr>
        <w:t xml:space="preserve"> النحو العرب</w:t>
      </w:r>
      <w:r w:rsidRPr="00CD71C8">
        <w:rPr>
          <w:rFonts w:cs="Akhbar MT" w:hint="cs"/>
          <w:b/>
          <w:bCs/>
          <w:sz w:val="28"/>
          <w:rtl/>
        </w:rPr>
        <w:t>ي</w:t>
      </w:r>
      <w:r w:rsidRPr="00CD71C8">
        <w:rPr>
          <w:rFonts w:cs="Akhbar MT"/>
          <w:b/>
          <w:bCs/>
          <w:sz w:val="28"/>
          <w:rtl/>
        </w:rPr>
        <w:t>، ومفهوم "التمثيل" ف</w:t>
      </w:r>
      <w:r w:rsidRPr="00CD71C8">
        <w:rPr>
          <w:rFonts w:cs="Akhbar MT" w:hint="cs"/>
          <w:b/>
          <w:bCs/>
          <w:sz w:val="28"/>
          <w:rtl/>
        </w:rPr>
        <w:t>ي</w:t>
      </w:r>
      <w:r w:rsidRPr="00CD71C8">
        <w:rPr>
          <w:rFonts w:cs="Akhbar MT"/>
          <w:b/>
          <w:bCs/>
          <w:sz w:val="28"/>
          <w:rtl/>
        </w:rPr>
        <w:t xml:space="preserve"> المنطق الأرسط</w:t>
      </w:r>
      <w:r w:rsidRPr="00CD71C8">
        <w:rPr>
          <w:rFonts w:cs="Akhbar MT" w:hint="cs"/>
          <w:b/>
          <w:bCs/>
          <w:sz w:val="28"/>
          <w:rtl/>
        </w:rPr>
        <w:t>ي.</w:t>
      </w:r>
      <w:r w:rsidRPr="00CD71C8">
        <w:rPr>
          <w:rFonts w:cs="Akhbar MT"/>
          <w:b/>
          <w:bCs/>
          <w:sz w:val="28"/>
          <w:rtl/>
        </w:rPr>
        <w:t xml:space="preserve"> ومؤدى هذين المصطلحين أن ظواهر الوجود والطبيعة يحم</w:t>
      </w:r>
      <w:r w:rsidRPr="00CD71C8">
        <w:rPr>
          <w:rFonts w:cs="Akhbar MT" w:hint="cs"/>
          <w:b/>
          <w:bCs/>
          <w:sz w:val="28"/>
          <w:rtl/>
        </w:rPr>
        <w:t>َ</w:t>
      </w:r>
      <w:r w:rsidRPr="00CD71C8">
        <w:rPr>
          <w:rFonts w:cs="Akhbar MT"/>
          <w:b/>
          <w:bCs/>
          <w:sz w:val="28"/>
          <w:rtl/>
        </w:rPr>
        <w:t xml:space="preserve">ل بعضها على بعض بناء على مبدأ "قياس الغائب على الشاهد "تارة أو مبدأ "التشابه" تارة أخرى. </w:t>
      </w:r>
    </w:p>
    <w:p w:rsidR="004C74BC" w:rsidRPr="00CD71C8" w:rsidRDefault="004C74BC" w:rsidP="004C74BC">
      <w:pPr>
        <w:spacing w:before="120" w:after="120"/>
        <w:ind w:firstLine="720"/>
        <w:jc w:val="mediumKashida"/>
        <w:rPr>
          <w:rFonts w:cs="Akhbar MT" w:hint="cs"/>
          <w:b/>
          <w:bCs/>
          <w:sz w:val="28"/>
          <w:rtl/>
        </w:rPr>
      </w:pPr>
      <w:r w:rsidRPr="00CD71C8">
        <w:rPr>
          <w:rFonts w:cs="Akhbar MT"/>
          <w:b/>
          <w:bCs/>
          <w:sz w:val="28"/>
          <w:rtl/>
        </w:rPr>
        <w:t>أما النوع الثالث من أنواع العلل فهو الإضافة الحقيقية لنحاة القرن الرابع، وذلك هو العلة الجدلية النظر</w:t>
      </w:r>
      <w:r>
        <w:rPr>
          <w:rFonts w:cs="Akhbar MT"/>
          <w:b/>
          <w:bCs/>
          <w:sz w:val="28"/>
          <w:rtl/>
        </w:rPr>
        <w:t>ية وه</w:t>
      </w:r>
      <w:r>
        <w:rPr>
          <w:rFonts w:cs="Akhbar MT" w:hint="cs"/>
          <w:b/>
          <w:bCs/>
          <w:sz w:val="28"/>
          <w:rtl/>
        </w:rPr>
        <w:t>ي</w:t>
      </w:r>
      <w:r w:rsidRPr="00CD71C8">
        <w:rPr>
          <w:rFonts w:cs="Akhbar MT"/>
          <w:b/>
          <w:bCs/>
          <w:sz w:val="28"/>
          <w:rtl/>
        </w:rPr>
        <w:t xml:space="preserve"> لا تعدو كونها تطبيقا</w:t>
      </w:r>
      <w:r w:rsidRPr="00CD71C8">
        <w:rPr>
          <w:rFonts w:cs="Akhbar MT" w:hint="cs"/>
          <w:b/>
          <w:bCs/>
          <w:sz w:val="28"/>
          <w:rtl/>
        </w:rPr>
        <w:t>ً</w:t>
      </w:r>
      <w:r w:rsidRPr="00CD71C8">
        <w:rPr>
          <w:rFonts w:cs="Akhbar MT"/>
          <w:b/>
          <w:bCs/>
          <w:sz w:val="28"/>
          <w:rtl/>
        </w:rPr>
        <w:t xml:space="preserve"> لنظرية العل</w:t>
      </w:r>
      <w:r w:rsidRPr="00CD71C8">
        <w:rPr>
          <w:rFonts w:cs="Akhbar MT" w:hint="cs"/>
          <w:b/>
          <w:bCs/>
          <w:sz w:val="28"/>
          <w:rtl/>
        </w:rPr>
        <w:t>ة</w:t>
      </w:r>
      <w:r w:rsidRPr="00CD71C8">
        <w:rPr>
          <w:rFonts w:cs="Akhbar MT"/>
          <w:b/>
          <w:bCs/>
          <w:sz w:val="28"/>
          <w:rtl/>
        </w:rPr>
        <w:t xml:space="preserve"> الغائية ف</w:t>
      </w:r>
      <w:r w:rsidRPr="00CD71C8">
        <w:rPr>
          <w:rFonts w:cs="Akhbar MT" w:hint="cs"/>
          <w:b/>
          <w:bCs/>
          <w:sz w:val="28"/>
          <w:rtl/>
        </w:rPr>
        <w:t>ي</w:t>
      </w:r>
      <w:r w:rsidRPr="00CD71C8">
        <w:rPr>
          <w:rFonts w:cs="Akhbar MT"/>
          <w:b/>
          <w:bCs/>
          <w:sz w:val="28"/>
          <w:rtl/>
        </w:rPr>
        <w:t xml:space="preserve"> المنطق الصور</w:t>
      </w:r>
      <w:r w:rsidRPr="00CD71C8">
        <w:rPr>
          <w:rFonts w:cs="Akhbar MT" w:hint="cs"/>
          <w:b/>
          <w:bCs/>
          <w:sz w:val="28"/>
          <w:rtl/>
        </w:rPr>
        <w:t>ي:</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*العلة الجدلية النظرية: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ويعرفها الزجاج</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من خلال استثمار مسألة (إنّ) في نوع العلة السابقة فيقول</w:t>
      </w:r>
      <w:r w:rsidRPr="00CD71C8">
        <w:rPr>
          <w:rFonts w:cs="Akhbar MT"/>
          <w:b/>
          <w:bCs/>
          <w:sz w:val="28"/>
          <w:rtl/>
        </w:rPr>
        <w:t>: "وأما العلة الجدلية النظرية فكل ما يعتل به ف</w:t>
      </w:r>
      <w:r w:rsidRPr="00CD71C8">
        <w:rPr>
          <w:rFonts w:cs="Akhbar MT" w:hint="cs"/>
          <w:b/>
          <w:bCs/>
          <w:sz w:val="28"/>
          <w:rtl/>
        </w:rPr>
        <w:t>ي</w:t>
      </w:r>
      <w:r w:rsidRPr="00CD71C8">
        <w:rPr>
          <w:rFonts w:cs="Akhbar MT"/>
          <w:b/>
          <w:bCs/>
          <w:sz w:val="28"/>
          <w:rtl/>
        </w:rPr>
        <w:t xml:space="preserve"> باب "إن</w:t>
      </w:r>
      <w:r w:rsidRPr="00CD71C8">
        <w:rPr>
          <w:rFonts w:cs="Akhbar MT" w:hint="cs"/>
          <w:b/>
          <w:bCs/>
          <w:sz w:val="28"/>
          <w:rtl/>
        </w:rPr>
        <w:t>ّ</w:t>
      </w:r>
      <w:r w:rsidRPr="00CD71C8">
        <w:rPr>
          <w:rFonts w:cs="Akhbar MT"/>
          <w:b/>
          <w:bCs/>
          <w:sz w:val="28"/>
          <w:rtl/>
        </w:rPr>
        <w:t>" بعد هذا</w:t>
      </w:r>
      <w:r w:rsidRPr="00CD71C8">
        <w:rPr>
          <w:rFonts w:cs="Akhbar MT" w:hint="cs"/>
          <w:b/>
          <w:bCs/>
          <w:sz w:val="28"/>
          <w:rtl/>
        </w:rPr>
        <w:t>،</w:t>
      </w:r>
      <w:r w:rsidRPr="00CD71C8">
        <w:rPr>
          <w:rFonts w:cs="Akhbar MT"/>
          <w:b/>
          <w:bCs/>
          <w:sz w:val="28"/>
          <w:rtl/>
        </w:rPr>
        <w:t xml:space="preserve"> مثل أن يقال: فمن أ</w:t>
      </w:r>
      <w:r w:rsidRPr="00CD71C8">
        <w:rPr>
          <w:rFonts w:cs="Akhbar MT" w:hint="cs"/>
          <w:b/>
          <w:bCs/>
          <w:sz w:val="28"/>
          <w:rtl/>
        </w:rPr>
        <w:t>ي</w:t>
      </w:r>
      <w:r w:rsidRPr="00CD71C8">
        <w:rPr>
          <w:rFonts w:cs="Akhbar MT"/>
          <w:b/>
          <w:bCs/>
          <w:sz w:val="28"/>
          <w:rtl/>
        </w:rPr>
        <w:t xml:space="preserve"> جهة شابهت هذه الحروف الأفعال؟ وبأ</w:t>
      </w:r>
      <w:r w:rsidRPr="00CD71C8">
        <w:rPr>
          <w:rFonts w:cs="Akhbar MT" w:hint="cs"/>
          <w:b/>
          <w:bCs/>
          <w:sz w:val="28"/>
          <w:rtl/>
        </w:rPr>
        <w:t>ي</w:t>
      </w:r>
      <w:r w:rsidRPr="00CD71C8">
        <w:rPr>
          <w:rFonts w:cs="Akhbar MT"/>
          <w:b/>
          <w:bCs/>
          <w:sz w:val="28"/>
          <w:rtl/>
        </w:rPr>
        <w:t xml:space="preserve"> الأفعال شبهتموها؟ أبا الماضية أم المستقبلة أم الحادثة ف</w:t>
      </w:r>
      <w:r w:rsidRPr="00CD71C8">
        <w:rPr>
          <w:rFonts w:cs="Akhbar MT" w:hint="cs"/>
          <w:b/>
          <w:bCs/>
          <w:sz w:val="28"/>
          <w:rtl/>
        </w:rPr>
        <w:t>ي</w:t>
      </w:r>
      <w:r w:rsidRPr="00CD71C8">
        <w:rPr>
          <w:rFonts w:cs="Akhbar MT"/>
          <w:b/>
          <w:bCs/>
          <w:sz w:val="28"/>
          <w:rtl/>
        </w:rPr>
        <w:t xml:space="preserve"> الحال أم المتراخية أم المنقضية بلا مهلة؟ وحين شبهتموها بالأفعال لأ</w:t>
      </w:r>
      <w:r w:rsidRPr="00CD71C8">
        <w:rPr>
          <w:rFonts w:cs="Akhbar MT" w:hint="cs"/>
          <w:b/>
          <w:bCs/>
          <w:sz w:val="28"/>
          <w:rtl/>
        </w:rPr>
        <w:t>ي</w:t>
      </w:r>
      <w:r w:rsidRPr="00CD71C8">
        <w:rPr>
          <w:rFonts w:cs="Akhbar MT"/>
          <w:b/>
          <w:bCs/>
          <w:sz w:val="28"/>
          <w:rtl/>
        </w:rPr>
        <w:t xml:space="preserve"> ش</w:t>
      </w:r>
      <w:r w:rsidRPr="00CD71C8">
        <w:rPr>
          <w:rFonts w:cs="Akhbar MT" w:hint="cs"/>
          <w:b/>
          <w:bCs/>
          <w:sz w:val="28"/>
          <w:rtl/>
        </w:rPr>
        <w:t>يء</w:t>
      </w:r>
      <w:r w:rsidRPr="00CD71C8">
        <w:rPr>
          <w:rFonts w:cs="Akhbar MT"/>
          <w:b/>
          <w:bCs/>
          <w:sz w:val="28"/>
          <w:rtl/>
        </w:rPr>
        <w:t xml:space="preserve"> عدلتم بها إلى ما ق</w:t>
      </w:r>
      <w:r w:rsidRPr="00CD71C8">
        <w:rPr>
          <w:rFonts w:cs="Akhbar MT" w:hint="cs"/>
          <w:b/>
          <w:bCs/>
          <w:sz w:val="28"/>
          <w:rtl/>
        </w:rPr>
        <w:t>ُ</w:t>
      </w:r>
      <w:r w:rsidRPr="00CD71C8">
        <w:rPr>
          <w:rFonts w:cs="Akhbar MT"/>
          <w:b/>
          <w:bCs/>
          <w:sz w:val="28"/>
          <w:rtl/>
        </w:rPr>
        <w:t xml:space="preserve">دم مفعوله على فاعله </w:t>
      </w:r>
      <w:r w:rsidRPr="00CD71C8">
        <w:rPr>
          <w:rFonts w:cs="Akhbar MT" w:hint="cs"/>
          <w:b/>
          <w:bCs/>
          <w:sz w:val="28"/>
          <w:rtl/>
        </w:rPr>
        <w:t>.</w:t>
      </w:r>
      <w:r w:rsidRPr="00CD71C8">
        <w:rPr>
          <w:rFonts w:cs="Akhbar MT"/>
          <w:b/>
          <w:bCs/>
          <w:sz w:val="28"/>
          <w:rtl/>
        </w:rPr>
        <w:t>.. وكل ش</w:t>
      </w:r>
      <w:r w:rsidRPr="00CD71C8">
        <w:rPr>
          <w:rFonts w:cs="Akhbar MT" w:hint="cs"/>
          <w:b/>
          <w:bCs/>
          <w:sz w:val="28"/>
          <w:rtl/>
        </w:rPr>
        <w:t>يء</w:t>
      </w:r>
      <w:r w:rsidRPr="00CD71C8">
        <w:rPr>
          <w:rFonts w:cs="Akhbar MT"/>
          <w:b/>
          <w:bCs/>
          <w:sz w:val="28"/>
          <w:rtl/>
        </w:rPr>
        <w:t xml:space="preserve"> </w:t>
      </w:r>
      <w:r w:rsidRPr="00CD71C8">
        <w:rPr>
          <w:rFonts w:cs="Akhbar MT" w:hint="cs"/>
          <w:b/>
          <w:bCs/>
          <w:sz w:val="28"/>
          <w:rtl/>
        </w:rPr>
        <w:t>ا</w:t>
      </w:r>
      <w:r w:rsidRPr="00CD71C8">
        <w:rPr>
          <w:rFonts w:cs="Akhbar MT"/>
          <w:b/>
          <w:bCs/>
          <w:sz w:val="28"/>
          <w:rtl/>
        </w:rPr>
        <w:t>عتل به المسئول عن هذه المسائل فهو داخل ف</w:t>
      </w:r>
      <w:r w:rsidRPr="00CD71C8">
        <w:rPr>
          <w:rFonts w:cs="Akhbar MT" w:hint="cs"/>
          <w:b/>
          <w:bCs/>
          <w:sz w:val="28"/>
          <w:rtl/>
        </w:rPr>
        <w:t>ي</w:t>
      </w:r>
      <w:r w:rsidRPr="00CD71C8">
        <w:rPr>
          <w:rFonts w:cs="Akhbar MT"/>
          <w:b/>
          <w:bCs/>
          <w:sz w:val="28"/>
          <w:rtl/>
        </w:rPr>
        <w:t xml:space="preserve"> الجدل والنظر</w:t>
      </w:r>
      <w:r w:rsidRPr="00CD71C8">
        <w:rPr>
          <w:rFonts w:cs="Akhbar MT" w:hint="cs"/>
          <w:b/>
          <w:bCs/>
          <w:sz w:val="28"/>
          <w:rtl/>
        </w:rPr>
        <w:t>"</w:t>
      </w:r>
      <w:r w:rsidRPr="00CD71C8">
        <w:rPr>
          <w:rStyle w:val="a4"/>
          <w:rFonts w:cs="Akhbar MT"/>
          <w:b/>
          <w:bCs/>
          <w:rtl/>
        </w:rPr>
        <w:footnoteReference w:id="507"/>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ومعنى ذلك أن العلة الجدلية ه</w:t>
      </w:r>
      <w:r w:rsidRPr="00CD71C8">
        <w:rPr>
          <w:rFonts w:cs="Akhbar MT" w:hint="cs"/>
          <w:b/>
          <w:bCs/>
          <w:sz w:val="28"/>
          <w:rtl/>
        </w:rPr>
        <w:t>ي</w:t>
      </w:r>
      <w:r w:rsidRPr="00CD71C8">
        <w:rPr>
          <w:rFonts w:cs="Akhbar MT"/>
          <w:b/>
          <w:bCs/>
          <w:sz w:val="28"/>
          <w:rtl/>
        </w:rPr>
        <w:t xml:space="preserve"> البحث وراء كل عناصر الظاهرة اللغوية من حيث علاقتها بالظواهر الأخرى، ووضع كل الفروض الممكنة مما </w:t>
      </w:r>
      <w:r w:rsidRPr="00CD71C8">
        <w:rPr>
          <w:rFonts w:cs="Akhbar MT" w:hint="cs"/>
          <w:b/>
          <w:bCs/>
          <w:sz w:val="28"/>
          <w:rtl/>
        </w:rPr>
        <w:t>ي</w:t>
      </w:r>
      <w:r w:rsidRPr="00CD71C8">
        <w:rPr>
          <w:rFonts w:cs="Akhbar MT"/>
          <w:b/>
          <w:bCs/>
          <w:sz w:val="28"/>
          <w:rtl/>
        </w:rPr>
        <w:t>بين حكم</w:t>
      </w:r>
      <w:r w:rsidRPr="00CD71C8">
        <w:rPr>
          <w:rFonts w:cs="Akhbar MT" w:hint="cs"/>
          <w:b/>
          <w:bCs/>
          <w:sz w:val="28"/>
          <w:rtl/>
        </w:rPr>
        <w:t>ة</w:t>
      </w:r>
      <w:r w:rsidRPr="00CD71C8">
        <w:rPr>
          <w:rFonts w:cs="Akhbar MT"/>
          <w:b/>
          <w:bCs/>
          <w:sz w:val="28"/>
          <w:rtl/>
        </w:rPr>
        <w:t xml:space="preserve"> اللغة وفلسفتها</w:t>
      </w:r>
      <w:r w:rsidRPr="00CD71C8">
        <w:rPr>
          <w:rFonts w:cs="Akhbar MT" w:hint="cs"/>
          <w:b/>
          <w:bCs/>
          <w:sz w:val="28"/>
          <w:rtl/>
        </w:rPr>
        <w:t>.</w:t>
      </w:r>
      <w:r w:rsidRPr="00CD71C8">
        <w:rPr>
          <w:rFonts w:cs="Akhbar MT"/>
          <w:b/>
          <w:bCs/>
          <w:sz w:val="28"/>
          <w:rtl/>
        </w:rPr>
        <w:t xml:space="preserve"> ونلاحظ ف</w:t>
      </w:r>
      <w:r w:rsidRPr="00CD71C8">
        <w:rPr>
          <w:rFonts w:cs="Akhbar MT" w:hint="cs"/>
          <w:b/>
          <w:bCs/>
          <w:sz w:val="28"/>
          <w:rtl/>
        </w:rPr>
        <w:t>ي</w:t>
      </w:r>
      <w:r w:rsidRPr="00CD71C8">
        <w:rPr>
          <w:rFonts w:cs="Akhbar MT"/>
          <w:b/>
          <w:bCs/>
          <w:sz w:val="28"/>
          <w:rtl/>
        </w:rPr>
        <w:t xml:space="preserve"> النص السابق كيف استطاع العقل الجدل</w:t>
      </w:r>
      <w:r w:rsidRPr="00CD71C8">
        <w:rPr>
          <w:rFonts w:cs="Akhbar MT" w:hint="cs"/>
          <w:b/>
          <w:bCs/>
          <w:sz w:val="28"/>
          <w:rtl/>
        </w:rPr>
        <w:t>ي</w:t>
      </w:r>
      <w:r w:rsidRPr="00CD71C8">
        <w:rPr>
          <w:rFonts w:cs="Akhbar MT"/>
          <w:b/>
          <w:bCs/>
          <w:sz w:val="28"/>
          <w:rtl/>
        </w:rPr>
        <w:t xml:space="preserve"> أن يلمس تنوع دلالة الفعل على الزمان بحيث خرجت هذه الدلالة على هذه القسمة الثلاثية المشهورة، وبحيث خرجت كذلك على اقتصار الزجاج</w:t>
      </w:r>
      <w:r w:rsidRPr="00CD71C8">
        <w:rPr>
          <w:rFonts w:cs="Akhbar MT" w:hint="cs"/>
          <w:b/>
          <w:bCs/>
          <w:sz w:val="28"/>
          <w:rtl/>
        </w:rPr>
        <w:t>ي</w:t>
      </w:r>
      <w:r w:rsidRPr="00CD71C8">
        <w:rPr>
          <w:rFonts w:cs="Akhbar MT"/>
          <w:b/>
          <w:bCs/>
          <w:sz w:val="28"/>
          <w:rtl/>
        </w:rPr>
        <w:t xml:space="preserve"> نفسه على الماض</w:t>
      </w:r>
      <w:r w:rsidRPr="00CD71C8">
        <w:rPr>
          <w:rFonts w:cs="Akhbar MT" w:hint="cs"/>
          <w:b/>
          <w:bCs/>
          <w:sz w:val="28"/>
          <w:rtl/>
        </w:rPr>
        <w:t>ي</w:t>
      </w:r>
      <w:r w:rsidRPr="00CD71C8">
        <w:rPr>
          <w:rFonts w:cs="Akhbar MT"/>
          <w:b/>
          <w:bCs/>
          <w:sz w:val="28"/>
          <w:rtl/>
        </w:rPr>
        <w:t xml:space="preserve"> والمستقبل ف</w:t>
      </w:r>
      <w:r w:rsidRPr="00CD71C8">
        <w:rPr>
          <w:rFonts w:cs="Akhbar MT" w:hint="cs"/>
          <w:b/>
          <w:bCs/>
          <w:sz w:val="28"/>
          <w:rtl/>
        </w:rPr>
        <w:t>ي</w:t>
      </w:r>
      <w:r w:rsidRPr="00CD71C8">
        <w:rPr>
          <w:rFonts w:cs="Akhbar MT"/>
          <w:b/>
          <w:bCs/>
          <w:sz w:val="28"/>
          <w:rtl/>
        </w:rPr>
        <w:t xml:space="preserve"> تعريفه للفعل وإبطاله وجود الفعل الدائم</w:t>
      </w:r>
      <w:r w:rsidRPr="00CD71C8">
        <w:rPr>
          <w:rFonts w:cs="Akhbar MT" w:hint="cs"/>
          <w:b/>
          <w:bCs/>
          <w:sz w:val="28"/>
          <w:rtl/>
        </w:rPr>
        <w:t>"</w:t>
      </w:r>
      <w:r w:rsidRPr="00CD71C8">
        <w:rPr>
          <w:rStyle w:val="a4"/>
          <w:rFonts w:cs="Akhbar MT"/>
          <w:b/>
          <w:bCs/>
          <w:rtl/>
        </w:rPr>
        <w:footnoteReference w:id="508"/>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ومن الملاحظ أن العلة الجدلية قد استحوذت على معظم مسائل كتاب "الإيضاح"</w:t>
      </w:r>
      <w:r w:rsidRPr="00CD71C8">
        <w:rPr>
          <w:rFonts w:cs="Akhbar MT" w:hint="cs"/>
          <w:b/>
          <w:bCs/>
          <w:sz w:val="28"/>
          <w:rtl/>
        </w:rPr>
        <w:t>.</w:t>
      </w:r>
      <w:r w:rsidRPr="00CD71C8">
        <w:rPr>
          <w:rFonts w:cs="Akhbar MT"/>
          <w:b/>
          <w:bCs/>
          <w:sz w:val="28"/>
          <w:rtl/>
        </w:rPr>
        <w:t xml:space="preserve"> ولذلك دلالته الواضحة</w:t>
      </w:r>
      <w:r w:rsidRPr="00CD71C8">
        <w:rPr>
          <w:rFonts w:cs="Akhbar MT" w:hint="cs"/>
          <w:b/>
          <w:bCs/>
          <w:sz w:val="28"/>
          <w:rtl/>
        </w:rPr>
        <w:t>؛</w:t>
      </w:r>
      <w:r w:rsidRPr="00CD71C8">
        <w:rPr>
          <w:rFonts w:cs="Akhbar MT"/>
          <w:b/>
          <w:bCs/>
          <w:sz w:val="28"/>
          <w:rtl/>
        </w:rPr>
        <w:t xml:space="preserve"> فه</w:t>
      </w:r>
      <w:r w:rsidRPr="00CD71C8">
        <w:rPr>
          <w:rFonts w:cs="Akhbar MT" w:hint="cs"/>
          <w:b/>
          <w:bCs/>
          <w:sz w:val="28"/>
          <w:rtl/>
        </w:rPr>
        <w:t>ي</w:t>
      </w:r>
      <w:r w:rsidRPr="00CD71C8">
        <w:rPr>
          <w:rFonts w:cs="Akhbar MT"/>
          <w:b/>
          <w:bCs/>
          <w:sz w:val="28"/>
          <w:rtl/>
        </w:rPr>
        <w:t xml:space="preserve"> كما ذكرنا من قبل</w:t>
      </w:r>
      <w:r>
        <w:rPr>
          <w:rFonts w:cs="Akhbar MT" w:hint="cs"/>
          <w:b/>
          <w:bCs/>
          <w:sz w:val="28"/>
          <w:rtl/>
        </w:rPr>
        <w:t>ُ</w:t>
      </w:r>
      <w:r w:rsidRPr="00CD71C8">
        <w:rPr>
          <w:rFonts w:cs="Akhbar MT"/>
          <w:b/>
          <w:bCs/>
          <w:sz w:val="28"/>
          <w:rtl/>
        </w:rPr>
        <w:t xml:space="preserve"> الإضافة الحقيقية لنحاة القرن الرابع، فالزجاج</w:t>
      </w:r>
      <w:r w:rsidRPr="00CD71C8">
        <w:rPr>
          <w:rFonts w:cs="Akhbar MT" w:hint="cs"/>
          <w:b/>
          <w:bCs/>
          <w:sz w:val="28"/>
          <w:rtl/>
        </w:rPr>
        <w:t>ي</w:t>
      </w:r>
      <w:r w:rsidRPr="00CD71C8">
        <w:rPr>
          <w:rFonts w:cs="Akhbar MT"/>
          <w:b/>
          <w:bCs/>
          <w:sz w:val="28"/>
          <w:rtl/>
        </w:rPr>
        <w:t xml:space="preserve"> يحشد هذه العلل حشدا</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كل مسألة يعرض لها</w:t>
      </w:r>
      <w:r w:rsidRPr="00CD71C8">
        <w:rPr>
          <w:rFonts w:cs="Akhbar MT" w:hint="cs"/>
          <w:b/>
          <w:bCs/>
          <w:sz w:val="28"/>
          <w:rtl/>
        </w:rPr>
        <w:t>.</w:t>
      </w:r>
      <w:r w:rsidRPr="00CD71C8">
        <w:rPr>
          <w:rFonts w:cs="Akhbar MT"/>
          <w:b/>
          <w:bCs/>
          <w:sz w:val="28"/>
          <w:rtl/>
        </w:rPr>
        <w:t xml:space="preserve"> فف</w:t>
      </w:r>
      <w:r w:rsidRPr="00CD71C8">
        <w:rPr>
          <w:rFonts w:cs="Akhbar MT" w:hint="cs"/>
          <w:b/>
          <w:bCs/>
          <w:sz w:val="28"/>
          <w:rtl/>
        </w:rPr>
        <w:t>ي</w:t>
      </w:r>
      <w:r w:rsidRPr="00CD71C8">
        <w:rPr>
          <w:rFonts w:cs="Akhbar MT"/>
          <w:b/>
          <w:bCs/>
          <w:sz w:val="28"/>
          <w:rtl/>
        </w:rPr>
        <w:t xml:space="preserve"> علة وقوع الإعراب ف</w:t>
      </w:r>
      <w:r w:rsidRPr="00CD71C8">
        <w:rPr>
          <w:rFonts w:cs="Akhbar MT" w:hint="cs"/>
          <w:b/>
          <w:bCs/>
          <w:sz w:val="28"/>
          <w:rtl/>
        </w:rPr>
        <w:t>ي</w:t>
      </w:r>
      <w:r w:rsidRPr="00CD71C8">
        <w:rPr>
          <w:rFonts w:cs="Akhbar MT"/>
          <w:b/>
          <w:bCs/>
          <w:sz w:val="28"/>
          <w:rtl/>
        </w:rPr>
        <w:t xml:space="preserve"> آخر الاسم دون أوله أو وسطه </w:t>
      </w:r>
      <w:r w:rsidRPr="00CD71C8">
        <w:rPr>
          <w:rFonts w:cs="Akhbar MT" w:hint="cs"/>
          <w:b/>
          <w:bCs/>
          <w:sz w:val="28"/>
          <w:rtl/>
        </w:rPr>
        <w:t>ي</w:t>
      </w:r>
      <w:r w:rsidRPr="00CD71C8">
        <w:rPr>
          <w:rFonts w:cs="Akhbar MT"/>
          <w:b/>
          <w:bCs/>
          <w:sz w:val="28"/>
          <w:rtl/>
        </w:rPr>
        <w:t xml:space="preserve">ورد أربع </w:t>
      </w:r>
      <w:r w:rsidRPr="00CD71C8">
        <w:rPr>
          <w:rFonts w:cs="Akhbar MT"/>
          <w:b/>
          <w:bCs/>
          <w:sz w:val="28"/>
          <w:rtl/>
        </w:rPr>
        <w:lastRenderedPageBreak/>
        <w:t>علل</w:t>
      </w:r>
      <w:r w:rsidRPr="00CD71C8">
        <w:rPr>
          <w:rStyle w:val="a4"/>
          <w:rFonts w:cs="Akhbar MT"/>
          <w:b/>
          <w:bCs/>
          <w:rtl/>
        </w:rPr>
        <w:footnoteReference w:id="509"/>
      </w:r>
      <w:r w:rsidRPr="00CD71C8">
        <w:rPr>
          <w:rFonts w:cs="Akhbar MT"/>
          <w:b/>
          <w:bCs/>
          <w:sz w:val="28"/>
          <w:rtl/>
        </w:rPr>
        <w:t>، وف</w:t>
      </w:r>
      <w:r w:rsidRPr="00CD71C8">
        <w:rPr>
          <w:rFonts w:cs="Akhbar MT" w:hint="cs"/>
          <w:b/>
          <w:bCs/>
          <w:sz w:val="28"/>
          <w:rtl/>
        </w:rPr>
        <w:t>ي</w:t>
      </w:r>
      <w:r w:rsidRPr="00CD71C8">
        <w:rPr>
          <w:rFonts w:cs="Akhbar MT"/>
          <w:b/>
          <w:bCs/>
          <w:sz w:val="28"/>
          <w:rtl/>
        </w:rPr>
        <w:t xml:space="preserve"> علة ثقل الفعل وخفة الاسم يورد خمس علل</w:t>
      </w:r>
      <w:r w:rsidRPr="00CD71C8">
        <w:rPr>
          <w:rStyle w:val="a4"/>
          <w:rFonts w:cs="Akhbar MT"/>
          <w:b/>
          <w:bCs/>
          <w:rtl/>
        </w:rPr>
        <w:footnoteReference w:id="510"/>
      </w:r>
      <w:r w:rsidRPr="00CD71C8">
        <w:rPr>
          <w:rFonts w:cs="Akhbar MT"/>
          <w:b/>
          <w:bCs/>
          <w:sz w:val="28"/>
          <w:rtl/>
        </w:rPr>
        <w:t>، وف</w:t>
      </w:r>
      <w:r w:rsidRPr="00CD71C8">
        <w:rPr>
          <w:rFonts w:cs="Akhbar MT" w:hint="cs"/>
          <w:b/>
          <w:bCs/>
          <w:sz w:val="28"/>
          <w:rtl/>
        </w:rPr>
        <w:t>ي</w:t>
      </w:r>
      <w:r w:rsidRPr="00CD71C8">
        <w:rPr>
          <w:rFonts w:cs="Akhbar MT"/>
          <w:b/>
          <w:bCs/>
          <w:sz w:val="28"/>
          <w:rtl/>
        </w:rPr>
        <w:t xml:space="preserve"> امتناع الأسماء من الجزم يورد أربع علل</w:t>
      </w:r>
      <w:r w:rsidRPr="00CD71C8">
        <w:rPr>
          <w:rStyle w:val="a4"/>
          <w:rFonts w:cs="Akhbar MT"/>
          <w:b/>
          <w:bCs/>
          <w:rtl/>
        </w:rPr>
        <w:footnoteReference w:id="511"/>
      </w:r>
      <w:r w:rsidRPr="00CD71C8">
        <w:rPr>
          <w:rFonts w:cs="Akhbar MT"/>
          <w:b/>
          <w:bCs/>
          <w:sz w:val="28"/>
          <w:rtl/>
        </w:rPr>
        <w:t xml:space="preserve">  </w:t>
      </w:r>
      <w:r w:rsidRPr="00CD71C8">
        <w:rPr>
          <w:rFonts w:cs="Akhbar MT" w:hint="cs"/>
          <w:b/>
          <w:bCs/>
          <w:sz w:val="28"/>
          <w:rtl/>
        </w:rPr>
        <w:t>.</w:t>
      </w:r>
      <w:r w:rsidRPr="00CD71C8">
        <w:rPr>
          <w:rFonts w:cs="Akhbar MT"/>
          <w:b/>
          <w:bCs/>
          <w:sz w:val="28"/>
          <w:rtl/>
        </w:rPr>
        <w:t>.. وهكذا</w:t>
      </w:r>
      <w:r w:rsidRPr="00CD71C8">
        <w:rPr>
          <w:rFonts w:cs="Akhbar MT" w:hint="cs"/>
          <w:b/>
          <w:bCs/>
          <w:sz w:val="28"/>
          <w:rtl/>
        </w:rPr>
        <w:t>.</w:t>
      </w:r>
      <w:r w:rsidRPr="00CD71C8">
        <w:rPr>
          <w:rFonts w:cs="Akhbar MT"/>
          <w:b/>
          <w:bCs/>
          <w:sz w:val="28"/>
          <w:rtl/>
        </w:rPr>
        <w:t xml:space="preserve"> وهو بذلك يقبل المبدأ الأرسط</w:t>
      </w:r>
      <w:r w:rsidRPr="00CD71C8">
        <w:rPr>
          <w:rFonts w:cs="Akhbar MT" w:hint="cs"/>
          <w:b/>
          <w:bCs/>
          <w:sz w:val="28"/>
          <w:rtl/>
        </w:rPr>
        <w:t>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وقد أخذ به المعتزلة وهو معتزل</w:t>
      </w:r>
      <w:r w:rsidRPr="00CD71C8">
        <w:rPr>
          <w:rFonts w:cs="Akhbar MT" w:hint="cs"/>
          <w:b/>
          <w:bCs/>
          <w:sz w:val="28"/>
          <w:rtl/>
        </w:rPr>
        <w:t>ي</w:t>
      </w:r>
      <w:r w:rsidRPr="00CD71C8">
        <w:rPr>
          <w:rStyle w:val="a4"/>
          <w:rFonts w:cs="Akhbar MT"/>
          <w:b/>
          <w:bCs/>
          <w:rtl/>
        </w:rPr>
        <w:footnoteReference w:id="512"/>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جواز تعدد العلل لمعلول واحد.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ولنأخذ نموذجا</w:t>
      </w:r>
      <w:r w:rsidRPr="00CD71C8">
        <w:rPr>
          <w:rFonts w:cs="Akhbar MT" w:hint="cs"/>
          <w:b/>
          <w:bCs/>
          <w:sz w:val="28"/>
          <w:rtl/>
        </w:rPr>
        <w:t>ً</w:t>
      </w:r>
      <w:r w:rsidRPr="00CD71C8">
        <w:rPr>
          <w:rFonts w:cs="Akhbar MT"/>
          <w:b/>
          <w:bCs/>
          <w:sz w:val="28"/>
          <w:rtl/>
        </w:rPr>
        <w:t xml:space="preserve"> يوضح منهج الزجاج</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التعليل الجدل</w:t>
      </w:r>
      <w:r w:rsidRPr="00CD71C8">
        <w:rPr>
          <w:rFonts w:cs="Akhbar MT" w:hint="cs"/>
          <w:b/>
          <w:bCs/>
          <w:sz w:val="28"/>
          <w:rtl/>
        </w:rPr>
        <w:t>ي</w:t>
      </w:r>
      <w:r w:rsidRPr="00CD71C8">
        <w:rPr>
          <w:rFonts w:cs="Akhbar MT"/>
          <w:b/>
          <w:bCs/>
          <w:sz w:val="28"/>
          <w:rtl/>
        </w:rPr>
        <w:t xml:space="preserve"> وهو "عل</w:t>
      </w:r>
      <w:r w:rsidRPr="00CD71C8">
        <w:rPr>
          <w:rFonts w:cs="Akhbar MT" w:hint="cs"/>
          <w:b/>
          <w:bCs/>
          <w:sz w:val="28"/>
          <w:rtl/>
        </w:rPr>
        <w:t>ة</w:t>
      </w:r>
      <w:r w:rsidRPr="00CD71C8">
        <w:rPr>
          <w:rFonts w:cs="Akhbar MT"/>
          <w:b/>
          <w:bCs/>
          <w:sz w:val="28"/>
          <w:rtl/>
        </w:rPr>
        <w:t xml:space="preserve"> امتناع الأفعال من الخفض</w:t>
      </w:r>
      <w:r w:rsidRPr="00CD71C8">
        <w:rPr>
          <w:rStyle w:val="a4"/>
          <w:rFonts w:cs="Akhbar MT"/>
          <w:b/>
          <w:bCs/>
          <w:rtl/>
        </w:rPr>
        <w:footnoteReference w:id="513"/>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يبدأ الزجاج</w:t>
      </w:r>
      <w:r w:rsidRPr="00CD71C8">
        <w:rPr>
          <w:rFonts w:cs="Akhbar MT" w:hint="cs"/>
          <w:b/>
          <w:bCs/>
          <w:sz w:val="28"/>
          <w:rtl/>
        </w:rPr>
        <w:t>ي</w:t>
      </w:r>
      <w:r w:rsidRPr="00CD71C8">
        <w:rPr>
          <w:rFonts w:cs="Akhbar MT"/>
          <w:b/>
          <w:bCs/>
          <w:sz w:val="28"/>
          <w:rtl/>
        </w:rPr>
        <w:t xml:space="preserve"> آخذا</w:t>
      </w:r>
      <w:r w:rsidRPr="00CD71C8">
        <w:rPr>
          <w:rFonts w:cs="Akhbar MT" w:hint="cs"/>
          <w:b/>
          <w:bCs/>
          <w:sz w:val="28"/>
          <w:rtl/>
        </w:rPr>
        <w:t>ً</w:t>
      </w:r>
      <w:r w:rsidRPr="00CD71C8">
        <w:rPr>
          <w:rFonts w:cs="Akhbar MT"/>
          <w:b/>
          <w:bCs/>
          <w:sz w:val="28"/>
          <w:rtl/>
        </w:rPr>
        <w:t xml:space="preserve"> بتعليل سيبوي</w:t>
      </w:r>
      <w:r w:rsidRPr="00CD71C8">
        <w:rPr>
          <w:rFonts w:cs="Akhbar MT" w:hint="cs"/>
          <w:b/>
          <w:bCs/>
          <w:sz w:val="28"/>
          <w:rtl/>
        </w:rPr>
        <w:t>ه</w:t>
      </w:r>
      <w:r w:rsidRPr="00CD71C8">
        <w:rPr>
          <w:rFonts w:cs="Akhbar MT"/>
          <w:b/>
          <w:bCs/>
          <w:sz w:val="28"/>
          <w:rtl/>
        </w:rPr>
        <w:t xml:space="preserve"> "وليس ف</w:t>
      </w:r>
      <w:r w:rsidRPr="00CD71C8">
        <w:rPr>
          <w:rFonts w:cs="Akhbar MT" w:hint="cs"/>
          <w:b/>
          <w:bCs/>
          <w:sz w:val="28"/>
          <w:rtl/>
        </w:rPr>
        <w:t>ي</w:t>
      </w:r>
      <w:r w:rsidRPr="00CD71C8">
        <w:rPr>
          <w:rFonts w:cs="Akhbar MT"/>
          <w:b/>
          <w:bCs/>
          <w:sz w:val="28"/>
          <w:rtl/>
        </w:rPr>
        <w:t xml:space="preserve"> الأفعال المضارعة جر، كما أنه ليس ف</w:t>
      </w:r>
      <w:r w:rsidRPr="00CD71C8">
        <w:rPr>
          <w:rFonts w:cs="Akhbar MT" w:hint="cs"/>
          <w:b/>
          <w:bCs/>
          <w:sz w:val="28"/>
          <w:rtl/>
        </w:rPr>
        <w:t>ي</w:t>
      </w:r>
      <w:r w:rsidRPr="00CD71C8">
        <w:rPr>
          <w:rFonts w:cs="Akhbar MT"/>
          <w:b/>
          <w:bCs/>
          <w:sz w:val="28"/>
          <w:rtl/>
        </w:rPr>
        <w:t xml:space="preserve"> ال</w:t>
      </w:r>
      <w:r w:rsidRPr="00CD71C8">
        <w:rPr>
          <w:rFonts w:cs="Akhbar MT" w:hint="cs"/>
          <w:b/>
          <w:bCs/>
          <w:sz w:val="28"/>
          <w:rtl/>
        </w:rPr>
        <w:t>أ</w:t>
      </w:r>
      <w:r w:rsidRPr="00CD71C8">
        <w:rPr>
          <w:rFonts w:cs="Akhbar MT"/>
          <w:b/>
          <w:bCs/>
          <w:sz w:val="28"/>
          <w:rtl/>
        </w:rPr>
        <w:t>سماء جزم</w:t>
      </w:r>
      <w:r w:rsidRPr="00CD71C8">
        <w:rPr>
          <w:rFonts w:cs="Akhbar MT" w:hint="cs"/>
          <w:b/>
          <w:bCs/>
          <w:sz w:val="28"/>
          <w:rtl/>
        </w:rPr>
        <w:t>؛</w:t>
      </w:r>
      <w:r w:rsidRPr="00CD71C8">
        <w:rPr>
          <w:rFonts w:cs="Akhbar MT"/>
          <w:b/>
          <w:bCs/>
          <w:sz w:val="28"/>
          <w:rtl/>
        </w:rPr>
        <w:t xml:space="preserve"> لأن المجرور داخل ف</w:t>
      </w:r>
      <w:r w:rsidRPr="00CD71C8">
        <w:rPr>
          <w:rFonts w:cs="Akhbar MT" w:hint="cs"/>
          <w:b/>
          <w:bCs/>
          <w:sz w:val="28"/>
          <w:rtl/>
        </w:rPr>
        <w:t>ي</w:t>
      </w:r>
      <w:r w:rsidRPr="00CD71C8">
        <w:rPr>
          <w:rFonts w:cs="Akhbar MT"/>
          <w:b/>
          <w:bCs/>
          <w:sz w:val="28"/>
          <w:rtl/>
        </w:rPr>
        <w:t xml:space="preserve"> المضاف إليه معاقب للتنوين، وليس ذلك ف</w:t>
      </w:r>
      <w:r w:rsidRPr="00CD71C8">
        <w:rPr>
          <w:rFonts w:cs="Akhbar MT" w:hint="cs"/>
          <w:b/>
          <w:bCs/>
          <w:sz w:val="28"/>
          <w:rtl/>
        </w:rPr>
        <w:t>ي</w:t>
      </w:r>
      <w:r w:rsidRPr="00CD71C8">
        <w:rPr>
          <w:rFonts w:cs="Akhbar MT"/>
          <w:b/>
          <w:bCs/>
          <w:sz w:val="28"/>
          <w:rtl/>
        </w:rPr>
        <w:t xml:space="preserve"> هذه الأفعال"</w:t>
      </w:r>
      <w:r w:rsidRPr="00CD71C8">
        <w:rPr>
          <w:rFonts w:cs="Akhbar MT" w:hint="cs"/>
          <w:b/>
          <w:bCs/>
          <w:sz w:val="28"/>
          <w:rtl/>
        </w:rPr>
        <w:t>.</w:t>
      </w:r>
      <w:r w:rsidRPr="00CD71C8">
        <w:rPr>
          <w:rFonts w:cs="Akhbar MT"/>
          <w:b/>
          <w:bCs/>
          <w:sz w:val="28"/>
          <w:rtl/>
        </w:rPr>
        <w:t xml:space="preserve"> ثم يعلق الزجاج</w:t>
      </w:r>
      <w:r w:rsidRPr="00CD71C8">
        <w:rPr>
          <w:rFonts w:cs="Akhbar MT" w:hint="cs"/>
          <w:b/>
          <w:bCs/>
          <w:sz w:val="28"/>
          <w:rtl/>
        </w:rPr>
        <w:t>ي</w:t>
      </w:r>
      <w:r w:rsidRPr="00CD71C8">
        <w:rPr>
          <w:rFonts w:cs="Akhbar MT"/>
          <w:b/>
          <w:bCs/>
          <w:sz w:val="28"/>
          <w:rtl/>
        </w:rPr>
        <w:t>: "هذا الذ</w:t>
      </w:r>
      <w:r w:rsidRPr="00CD71C8">
        <w:rPr>
          <w:rFonts w:cs="Akhbar MT" w:hint="cs"/>
          <w:b/>
          <w:bCs/>
          <w:sz w:val="28"/>
          <w:rtl/>
        </w:rPr>
        <w:t>ي</w:t>
      </w:r>
      <w:r w:rsidRPr="00CD71C8">
        <w:rPr>
          <w:rFonts w:cs="Akhbar MT"/>
          <w:b/>
          <w:bCs/>
          <w:sz w:val="28"/>
          <w:rtl/>
        </w:rPr>
        <w:t xml:space="preserve"> يعتمد عليه الناس ف</w:t>
      </w:r>
      <w:r w:rsidRPr="00CD71C8">
        <w:rPr>
          <w:rFonts w:cs="Akhbar MT" w:hint="cs"/>
          <w:b/>
          <w:bCs/>
          <w:sz w:val="28"/>
          <w:rtl/>
        </w:rPr>
        <w:t>ي</w:t>
      </w:r>
      <w:r w:rsidRPr="00CD71C8">
        <w:rPr>
          <w:rFonts w:cs="Akhbar MT"/>
          <w:b/>
          <w:bCs/>
          <w:sz w:val="28"/>
          <w:rtl/>
        </w:rPr>
        <w:t xml:space="preserve"> امتناع الأفعال من</w:t>
      </w:r>
      <w:r w:rsidRPr="00CD71C8">
        <w:rPr>
          <w:rFonts w:cs="Akhbar MT" w:hint="cs"/>
          <w:b/>
          <w:bCs/>
          <w:sz w:val="28"/>
          <w:rtl/>
        </w:rPr>
        <w:t xml:space="preserve"> </w:t>
      </w:r>
      <w:r w:rsidRPr="00CD71C8">
        <w:rPr>
          <w:rFonts w:cs="Akhbar MT"/>
          <w:b/>
          <w:bCs/>
          <w:sz w:val="28"/>
          <w:rtl/>
        </w:rPr>
        <w:t>الخفض، وكل عل</w:t>
      </w:r>
      <w:r w:rsidRPr="00CD71C8">
        <w:rPr>
          <w:rFonts w:cs="Akhbar MT" w:hint="cs"/>
          <w:b/>
          <w:bCs/>
          <w:sz w:val="28"/>
          <w:rtl/>
        </w:rPr>
        <w:t>ة</w:t>
      </w:r>
      <w:r w:rsidRPr="00CD71C8">
        <w:rPr>
          <w:rFonts w:cs="Akhbar MT"/>
          <w:b/>
          <w:bCs/>
          <w:sz w:val="28"/>
          <w:rtl/>
        </w:rPr>
        <w:t xml:space="preserve"> تذكر بعد هذا ف</w:t>
      </w:r>
      <w:r w:rsidRPr="00CD71C8">
        <w:rPr>
          <w:rFonts w:cs="Akhbar MT" w:hint="cs"/>
          <w:b/>
          <w:bCs/>
          <w:sz w:val="28"/>
          <w:rtl/>
        </w:rPr>
        <w:t>ي</w:t>
      </w:r>
      <w:r w:rsidRPr="00CD71C8">
        <w:rPr>
          <w:rFonts w:cs="Akhbar MT"/>
          <w:b/>
          <w:bCs/>
          <w:sz w:val="28"/>
          <w:rtl/>
        </w:rPr>
        <w:t xml:space="preserve"> امتناع الأفعال من الخفض فإنما ه</w:t>
      </w:r>
      <w:r w:rsidRPr="00CD71C8">
        <w:rPr>
          <w:rFonts w:cs="Akhbar MT" w:hint="cs"/>
          <w:b/>
          <w:bCs/>
          <w:sz w:val="28"/>
          <w:rtl/>
        </w:rPr>
        <w:t>ي</w:t>
      </w:r>
      <w:r w:rsidRPr="00CD71C8">
        <w:rPr>
          <w:rFonts w:cs="Akhbar MT"/>
          <w:b/>
          <w:bCs/>
          <w:sz w:val="28"/>
          <w:rtl/>
        </w:rPr>
        <w:t xml:space="preserve"> شرح هذه العلة و</w:t>
      </w:r>
      <w:r w:rsidRPr="00CD71C8">
        <w:rPr>
          <w:rFonts w:cs="Akhbar MT" w:hint="cs"/>
          <w:b/>
          <w:bCs/>
          <w:sz w:val="28"/>
          <w:rtl/>
        </w:rPr>
        <w:t>إ</w:t>
      </w:r>
      <w:r w:rsidRPr="00CD71C8">
        <w:rPr>
          <w:rFonts w:cs="Akhbar MT"/>
          <w:b/>
          <w:bCs/>
          <w:sz w:val="28"/>
          <w:rtl/>
        </w:rPr>
        <w:t>يضاحها أو مولدة عنها"</w:t>
      </w:r>
      <w:r w:rsidRPr="00CD71C8">
        <w:rPr>
          <w:rFonts w:cs="Akhbar MT" w:hint="cs"/>
          <w:b/>
          <w:bCs/>
          <w:sz w:val="28"/>
          <w:rtl/>
        </w:rPr>
        <w:t xml:space="preserve"> </w:t>
      </w:r>
      <w:r w:rsidRPr="00CD71C8">
        <w:rPr>
          <w:rFonts w:cs="Akhbar MT"/>
          <w:b/>
          <w:bCs/>
          <w:sz w:val="28"/>
          <w:rtl/>
        </w:rPr>
        <w:t>ولكن الرغبة ف</w:t>
      </w:r>
      <w:r w:rsidRPr="00CD71C8">
        <w:rPr>
          <w:rFonts w:cs="Akhbar MT" w:hint="cs"/>
          <w:b/>
          <w:bCs/>
          <w:sz w:val="28"/>
          <w:rtl/>
        </w:rPr>
        <w:t>ي</w:t>
      </w:r>
      <w:r w:rsidRPr="00CD71C8">
        <w:rPr>
          <w:rFonts w:cs="Akhbar MT"/>
          <w:b/>
          <w:bCs/>
          <w:sz w:val="28"/>
          <w:rtl/>
        </w:rPr>
        <w:t xml:space="preserve"> الوضوح والتوضيح مما خلقته النزعة التحليلية ف</w:t>
      </w:r>
      <w:r w:rsidRPr="00CD71C8">
        <w:rPr>
          <w:rFonts w:cs="Akhbar MT" w:hint="cs"/>
          <w:b/>
          <w:bCs/>
          <w:sz w:val="28"/>
          <w:rtl/>
        </w:rPr>
        <w:t>ي</w:t>
      </w:r>
      <w:r w:rsidRPr="00CD71C8">
        <w:rPr>
          <w:rFonts w:cs="Akhbar MT"/>
          <w:b/>
          <w:bCs/>
          <w:sz w:val="28"/>
          <w:rtl/>
        </w:rPr>
        <w:t xml:space="preserve"> المنطق تجعل الزجاج</w:t>
      </w:r>
      <w:r w:rsidRPr="00CD71C8">
        <w:rPr>
          <w:rFonts w:cs="Akhbar MT" w:hint="cs"/>
          <w:b/>
          <w:bCs/>
          <w:sz w:val="28"/>
          <w:rtl/>
        </w:rPr>
        <w:t>ي</w:t>
      </w:r>
      <w:r w:rsidRPr="00CD71C8">
        <w:rPr>
          <w:rFonts w:cs="Akhbar MT"/>
          <w:b/>
          <w:bCs/>
          <w:sz w:val="28"/>
          <w:rtl/>
        </w:rPr>
        <w:t xml:space="preserve"> يسهب القول ف</w:t>
      </w:r>
      <w:r w:rsidRPr="00CD71C8">
        <w:rPr>
          <w:rFonts w:cs="Akhbar MT" w:hint="cs"/>
          <w:b/>
          <w:bCs/>
          <w:sz w:val="28"/>
          <w:rtl/>
        </w:rPr>
        <w:t>ي</w:t>
      </w:r>
      <w:r w:rsidRPr="00CD71C8">
        <w:rPr>
          <w:rFonts w:cs="Akhbar MT"/>
          <w:b/>
          <w:bCs/>
          <w:sz w:val="28"/>
          <w:rtl/>
        </w:rPr>
        <w:t xml:space="preserve"> شرح تعليل سيبوي</w:t>
      </w:r>
      <w:r w:rsidRPr="00CD71C8">
        <w:rPr>
          <w:rFonts w:cs="Akhbar MT" w:hint="cs"/>
          <w:b/>
          <w:bCs/>
          <w:sz w:val="28"/>
          <w:rtl/>
        </w:rPr>
        <w:t>ه</w:t>
      </w:r>
      <w:r w:rsidRPr="00CD71C8">
        <w:rPr>
          <w:rFonts w:cs="Akhbar MT"/>
          <w:b/>
          <w:bCs/>
          <w:sz w:val="28"/>
          <w:rtl/>
        </w:rPr>
        <w:t>، فيبدأ ف</w:t>
      </w:r>
      <w:r w:rsidRPr="00CD71C8">
        <w:rPr>
          <w:rFonts w:cs="Akhbar MT" w:hint="cs"/>
          <w:b/>
          <w:bCs/>
          <w:sz w:val="28"/>
          <w:rtl/>
        </w:rPr>
        <w:t>ي</w:t>
      </w:r>
      <w:r w:rsidRPr="00CD71C8">
        <w:rPr>
          <w:rFonts w:cs="Akhbar MT"/>
          <w:b/>
          <w:bCs/>
          <w:sz w:val="28"/>
          <w:rtl/>
        </w:rPr>
        <w:t xml:space="preserve"> تعريف الأفعال المضارعة لغة واصطلاحا</w:t>
      </w:r>
      <w:r w:rsidRPr="00CD71C8">
        <w:rPr>
          <w:rFonts w:cs="Akhbar MT" w:hint="cs"/>
          <w:b/>
          <w:bCs/>
          <w:sz w:val="28"/>
          <w:rtl/>
        </w:rPr>
        <w:t>ً</w:t>
      </w:r>
      <w:r w:rsidRPr="00CD71C8">
        <w:rPr>
          <w:rFonts w:cs="Akhbar MT"/>
          <w:b/>
          <w:bCs/>
          <w:sz w:val="28"/>
          <w:rtl/>
        </w:rPr>
        <w:t xml:space="preserve"> ثم يقول: "وإنما قال: وليس ف</w:t>
      </w:r>
      <w:r w:rsidRPr="00CD71C8">
        <w:rPr>
          <w:rFonts w:cs="Akhbar MT" w:hint="cs"/>
          <w:b/>
          <w:bCs/>
          <w:sz w:val="28"/>
          <w:rtl/>
        </w:rPr>
        <w:t>ي</w:t>
      </w:r>
      <w:r w:rsidRPr="00CD71C8">
        <w:rPr>
          <w:rFonts w:cs="Akhbar MT"/>
          <w:b/>
          <w:bCs/>
          <w:sz w:val="28"/>
          <w:rtl/>
        </w:rPr>
        <w:t xml:space="preserve"> الأفعال المضارعة جر فقصدها دون سائر الأفعال</w:t>
      </w:r>
      <w:r w:rsidRPr="00CD71C8">
        <w:rPr>
          <w:rFonts w:cs="Akhbar MT" w:hint="cs"/>
          <w:b/>
          <w:bCs/>
          <w:sz w:val="28"/>
          <w:rtl/>
        </w:rPr>
        <w:t>؛</w:t>
      </w:r>
      <w:r w:rsidRPr="00CD71C8">
        <w:rPr>
          <w:rFonts w:cs="Akhbar MT"/>
          <w:b/>
          <w:bCs/>
          <w:sz w:val="28"/>
          <w:rtl/>
        </w:rPr>
        <w:t xml:space="preserve"> لأن كل فعل</w:t>
      </w:r>
      <w:r>
        <w:rPr>
          <w:rFonts w:cs="Akhbar MT"/>
          <w:b/>
          <w:bCs/>
          <w:sz w:val="28"/>
          <w:rtl/>
        </w:rPr>
        <w:t xml:space="preserve"> سوى المضارع عنده مبن</w:t>
      </w:r>
      <w:r>
        <w:rPr>
          <w:rFonts w:cs="Akhbar MT" w:hint="cs"/>
          <w:b/>
          <w:bCs/>
          <w:sz w:val="28"/>
          <w:rtl/>
        </w:rPr>
        <w:t>ي</w:t>
      </w:r>
      <w:r w:rsidRPr="00CD71C8">
        <w:rPr>
          <w:rFonts w:cs="Akhbar MT"/>
          <w:b/>
          <w:bCs/>
          <w:sz w:val="28"/>
          <w:rtl/>
        </w:rPr>
        <w:t xml:space="preserve"> غير </w:t>
      </w:r>
      <w:r w:rsidRPr="00CD71C8">
        <w:rPr>
          <w:rFonts w:cs="Akhbar MT"/>
          <w:b/>
          <w:bCs/>
          <w:sz w:val="28"/>
          <w:rtl/>
        </w:rPr>
        <w:lastRenderedPageBreak/>
        <w:t>معرب، وإنما كان ف</w:t>
      </w:r>
      <w:r w:rsidRPr="00CD71C8">
        <w:rPr>
          <w:rFonts w:cs="Akhbar MT" w:hint="cs"/>
          <w:b/>
          <w:bCs/>
          <w:sz w:val="28"/>
          <w:rtl/>
        </w:rPr>
        <w:t>ي</w:t>
      </w:r>
      <w:r w:rsidRPr="00CD71C8">
        <w:rPr>
          <w:rFonts w:cs="Akhbar MT"/>
          <w:b/>
          <w:bCs/>
          <w:sz w:val="28"/>
          <w:rtl/>
        </w:rPr>
        <w:t xml:space="preserve"> ذكر الجر، والجر إعراب ، ولما كان إعرابا</w:t>
      </w:r>
      <w:r w:rsidRPr="00CD71C8">
        <w:rPr>
          <w:rFonts w:cs="Akhbar MT" w:hint="cs"/>
          <w:b/>
          <w:bCs/>
          <w:sz w:val="28"/>
          <w:rtl/>
        </w:rPr>
        <w:t>ً</w:t>
      </w:r>
      <w:r w:rsidRPr="00CD71C8">
        <w:rPr>
          <w:rFonts w:cs="Akhbar MT"/>
          <w:b/>
          <w:bCs/>
          <w:sz w:val="28"/>
          <w:rtl/>
        </w:rPr>
        <w:t xml:space="preserve"> وكان</w:t>
      </w:r>
      <w:r w:rsidRPr="00CD71C8">
        <w:rPr>
          <w:rFonts w:cs="Akhbar MT" w:hint="cs"/>
          <w:b/>
          <w:bCs/>
          <w:sz w:val="28"/>
          <w:rtl/>
        </w:rPr>
        <w:t>ت</w:t>
      </w:r>
      <w:r w:rsidRPr="00CD71C8">
        <w:rPr>
          <w:rFonts w:cs="Akhbar MT"/>
          <w:b/>
          <w:bCs/>
          <w:sz w:val="28"/>
          <w:rtl/>
        </w:rPr>
        <w:t xml:space="preserve"> الأفعال سوى المضارعة مبنية غير مستحقة للإعراب .</w:t>
      </w:r>
      <w:r w:rsidRPr="00CD71C8">
        <w:rPr>
          <w:rFonts w:cs="Akhbar MT" w:hint="cs"/>
          <w:b/>
          <w:bCs/>
          <w:sz w:val="28"/>
          <w:rtl/>
        </w:rPr>
        <w:t>.</w:t>
      </w:r>
      <w:r w:rsidRPr="00CD71C8">
        <w:rPr>
          <w:rFonts w:cs="Akhbar MT"/>
          <w:b/>
          <w:bCs/>
          <w:sz w:val="28"/>
          <w:rtl/>
        </w:rPr>
        <w:t>. سقط السؤال عنها .</w:t>
      </w:r>
      <w:r w:rsidRPr="00CD71C8">
        <w:rPr>
          <w:rFonts w:cs="Akhbar MT" w:hint="cs"/>
          <w:b/>
          <w:bCs/>
          <w:sz w:val="28"/>
          <w:rtl/>
        </w:rPr>
        <w:t>.</w:t>
      </w:r>
      <w:r w:rsidRPr="00CD71C8">
        <w:rPr>
          <w:rFonts w:cs="Akhbar MT"/>
          <w:b/>
          <w:bCs/>
          <w:sz w:val="28"/>
          <w:rtl/>
        </w:rPr>
        <w:t>. وبق</w:t>
      </w:r>
      <w:r w:rsidRPr="00CD71C8">
        <w:rPr>
          <w:rFonts w:cs="Akhbar MT" w:hint="cs"/>
          <w:b/>
          <w:bCs/>
          <w:sz w:val="28"/>
          <w:rtl/>
        </w:rPr>
        <w:t>ي</w:t>
      </w:r>
      <w:r w:rsidRPr="00CD71C8">
        <w:rPr>
          <w:rFonts w:cs="Akhbar MT"/>
          <w:b/>
          <w:bCs/>
          <w:sz w:val="28"/>
          <w:rtl/>
        </w:rPr>
        <w:t xml:space="preserve"> السؤال عن الفعل المضارع الذ</w:t>
      </w:r>
      <w:r w:rsidRPr="00CD71C8">
        <w:rPr>
          <w:rFonts w:cs="Akhbar MT" w:hint="cs"/>
          <w:b/>
          <w:bCs/>
          <w:sz w:val="28"/>
          <w:rtl/>
        </w:rPr>
        <w:t>ي</w:t>
      </w:r>
      <w:r w:rsidRPr="00CD71C8">
        <w:rPr>
          <w:rFonts w:cs="Akhbar MT"/>
          <w:b/>
          <w:bCs/>
          <w:sz w:val="28"/>
          <w:rtl/>
        </w:rPr>
        <w:t xml:space="preserve"> هو معرب".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ونلاحظ هنا هذه الطريقة الاستدلالية الت</w:t>
      </w:r>
      <w:r w:rsidRPr="00CD71C8">
        <w:rPr>
          <w:rFonts w:cs="Akhbar MT" w:hint="cs"/>
          <w:b/>
          <w:bCs/>
          <w:sz w:val="28"/>
          <w:rtl/>
        </w:rPr>
        <w:t>ي</w:t>
      </w:r>
      <w:r w:rsidRPr="00CD71C8">
        <w:rPr>
          <w:rFonts w:cs="Akhbar MT"/>
          <w:b/>
          <w:bCs/>
          <w:sz w:val="28"/>
          <w:rtl/>
        </w:rPr>
        <w:t xml:space="preserve"> تأخذ صورة القياس المنطق</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spacing w:before="120" w:after="120"/>
        <w:ind w:firstLine="720"/>
        <w:jc w:val="center"/>
        <w:rPr>
          <w:rFonts w:cs="Akhbar MT" w:hint="cs"/>
          <w:b/>
          <w:bCs/>
          <w:sz w:val="28"/>
          <w:rtl/>
        </w:rPr>
      </w:pPr>
      <w:r w:rsidRPr="00CD71C8">
        <w:rPr>
          <w:rFonts w:cs="Akhbar MT" w:hint="cs"/>
          <w:b/>
          <w:bCs/>
          <w:sz w:val="28"/>
          <w:rtl/>
        </w:rPr>
        <w:t>الجر إعراب</w:t>
      </w:r>
    </w:p>
    <w:p w:rsidR="004C74BC" w:rsidRPr="00CD71C8" w:rsidRDefault="004C74BC" w:rsidP="004C74BC">
      <w:pPr>
        <w:spacing w:before="120" w:after="120"/>
        <w:ind w:firstLine="720"/>
        <w:jc w:val="center"/>
        <w:rPr>
          <w:rFonts w:cs="Akhbar MT"/>
          <w:b/>
          <w:bCs/>
          <w:sz w:val="28"/>
          <w:rtl/>
        </w:rPr>
      </w:pPr>
      <w:r w:rsidRPr="00CD71C8">
        <w:rPr>
          <w:rFonts w:cs="Akhbar MT" w:hint="cs"/>
          <w:b/>
          <w:bCs/>
          <w:sz w:val="28"/>
          <w:rtl/>
        </w:rPr>
        <w:t>و</w:t>
      </w:r>
      <w:r w:rsidRPr="00CD71C8">
        <w:rPr>
          <w:rFonts w:cs="Akhbar MT"/>
          <w:b/>
          <w:bCs/>
          <w:sz w:val="28"/>
          <w:rtl/>
        </w:rPr>
        <w:t xml:space="preserve">كل فعل سوى المضارع مبنى غير معرب </w:t>
      </w:r>
    </w:p>
    <w:p w:rsidR="004C74BC" w:rsidRPr="00CD71C8" w:rsidRDefault="004C74BC" w:rsidP="004C74BC">
      <w:pPr>
        <w:spacing w:before="120" w:after="120"/>
        <w:ind w:firstLine="720"/>
        <w:jc w:val="center"/>
        <w:rPr>
          <w:rFonts w:cs="Akhbar MT"/>
          <w:b/>
          <w:bCs/>
          <w:sz w:val="28"/>
          <w:rtl/>
        </w:rPr>
      </w:pPr>
      <w:r w:rsidRPr="00CD71C8">
        <w:rPr>
          <w:rFonts w:cs="Akhbar MT"/>
          <w:b/>
          <w:bCs/>
          <w:sz w:val="28"/>
          <w:rtl/>
        </w:rPr>
        <w:t>إذن سقط السؤال عن دخول الجر ف</w:t>
      </w:r>
      <w:r w:rsidRPr="00CD71C8">
        <w:rPr>
          <w:rFonts w:cs="Akhbar MT" w:hint="cs"/>
          <w:b/>
          <w:bCs/>
          <w:sz w:val="28"/>
          <w:rtl/>
        </w:rPr>
        <w:t>ي</w:t>
      </w:r>
      <w:r w:rsidRPr="00CD71C8">
        <w:rPr>
          <w:rFonts w:cs="Akhbar MT"/>
          <w:b/>
          <w:bCs/>
          <w:sz w:val="28"/>
          <w:rtl/>
        </w:rPr>
        <w:t xml:space="preserve"> غير الفعل المضارع</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ويستمر الزجاج</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شرحه وتوضيحه بالطريقة الاستدلالية نفسها: "وشرحه أن المجرور مضاف إليه وا</w:t>
      </w:r>
      <w:r w:rsidRPr="00CD71C8">
        <w:rPr>
          <w:rFonts w:cs="Akhbar MT" w:hint="cs"/>
          <w:b/>
          <w:bCs/>
          <w:sz w:val="28"/>
          <w:rtl/>
        </w:rPr>
        <w:t>ق</w:t>
      </w:r>
      <w:r w:rsidRPr="00CD71C8">
        <w:rPr>
          <w:rFonts w:cs="Akhbar MT"/>
          <w:b/>
          <w:bCs/>
          <w:sz w:val="28"/>
          <w:rtl/>
        </w:rPr>
        <w:t>ع موقع التنوين</w:t>
      </w:r>
      <w:r w:rsidRPr="00CD71C8">
        <w:rPr>
          <w:rFonts w:cs="Akhbar MT" w:hint="cs"/>
          <w:b/>
          <w:bCs/>
          <w:sz w:val="28"/>
          <w:rtl/>
        </w:rPr>
        <w:t>؛</w:t>
      </w:r>
      <w:r w:rsidRPr="00CD71C8">
        <w:rPr>
          <w:rFonts w:cs="Akhbar MT"/>
          <w:b/>
          <w:bCs/>
          <w:sz w:val="28"/>
          <w:rtl/>
        </w:rPr>
        <w:t xml:space="preserve"> لأنه زيادة ف</w:t>
      </w:r>
      <w:r w:rsidRPr="00CD71C8">
        <w:rPr>
          <w:rFonts w:cs="Akhbar MT" w:hint="cs"/>
          <w:b/>
          <w:bCs/>
          <w:sz w:val="28"/>
          <w:rtl/>
        </w:rPr>
        <w:t>ي</w:t>
      </w:r>
      <w:r w:rsidRPr="00CD71C8">
        <w:rPr>
          <w:rFonts w:cs="Akhbar MT"/>
          <w:b/>
          <w:bCs/>
          <w:sz w:val="28"/>
          <w:rtl/>
        </w:rPr>
        <w:t xml:space="preserve"> الاسم يقع آخر</w:t>
      </w:r>
      <w:r w:rsidRPr="00CD71C8">
        <w:rPr>
          <w:rFonts w:cs="Akhbar MT" w:hint="cs"/>
          <w:b/>
          <w:bCs/>
          <w:sz w:val="28"/>
          <w:rtl/>
        </w:rPr>
        <w:t>اً</w:t>
      </w:r>
      <w:r w:rsidRPr="00CD71C8">
        <w:rPr>
          <w:rFonts w:cs="Akhbar MT"/>
          <w:b/>
          <w:bCs/>
          <w:sz w:val="28"/>
          <w:rtl/>
        </w:rPr>
        <w:t>، والأفعال لا يضاف إليها</w:t>
      </w:r>
      <w:r w:rsidRPr="00CD71C8">
        <w:rPr>
          <w:rFonts w:cs="Akhbar MT" w:hint="cs"/>
          <w:b/>
          <w:bCs/>
          <w:sz w:val="28"/>
          <w:rtl/>
        </w:rPr>
        <w:t>،</w:t>
      </w:r>
      <w:r w:rsidRPr="00CD71C8">
        <w:rPr>
          <w:rFonts w:cs="Akhbar MT"/>
          <w:b/>
          <w:bCs/>
          <w:sz w:val="28"/>
          <w:rtl/>
        </w:rPr>
        <w:t xml:space="preserve"> فامتنعت من الخفض لذلك. وتقريب هذا أن يقال: لم تخفض الأفعال لأن الخفض لا يكون إلا بال</w:t>
      </w:r>
      <w:r w:rsidRPr="00CD71C8">
        <w:rPr>
          <w:rFonts w:cs="Akhbar MT" w:hint="cs"/>
          <w:b/>
          <w:bCs/>
          <w:sz w:val="28"/>
          <w:rtl/>
        </w:rPr>
        <w:t>إ</w:t>
      </w:r>
      <w:r w:rsidRPr="00CD71C8">
        <w:rPr>
          <w:rFonts w:cs="Akhbar MT"/>
          <w:b/>
          <w:bCs/>
          <w:sz w:val="28"/>
          <w:rtl/>
        </w:rPr>
        <w:t>ضافة</w:t>
      </w:r>
      <w:r w:rsidRPr="00CD71C8">
        <w:rPr>
          <w:rFonts w:cs="Akhbar MT" w:hint="cs"/>
          <w:b/>
          <w:bCs/>
          <w:sz w:val="28"/>
          <w:rtl/>
        </w:rPr>
        <w:t>،</w:t>
      </w:r>
      <w:r w:rsidRPr="00CD71C8">
        <w:rPr>
          <w:rFonts w:cs="Akhbar MT"/>
          <w:b/>
          <w:bCs/>
          <w:sz w:val="28"/>
          <w:rtl/>
        </w:rPr>
        <w:t xml:space="preserve"> والإضافة إلى الأفعال مستحيلة، فامتنعت من الخفض لذلك"</w:t>
      </w:r>
      <w:r w:rsidRPr="00CD71C8">
        <w:rPr>
          <w:rFonts w:cs="Akhbar MT" w:hint="cs"/>
          <w:b/>
          <w:bCs/>
          <w:sz w:val="28"/>
          <w:rtl/>
        </w:rPr>
        <w:t>.</w:t>
      </w:r>
      <w:r w:rsidRPr="00CD71C8">
        <w:rPr>
          <w:rFonts w:cs="Akhbar MT"/>
          <w:b/>
          <w:bCs/>
          <w:sz w:val="28"/>
          <w:rtl/>
        </w:rPr>
        <w:t xml:space="preserve"> ثم نبدأ الأسئلة الجدلية: </w:t>
      </w:r>
    </w:p>
    <w:p w:rsidR="004C74BC" w:rsidRPr="00CD71C8" w:rsidRDefault="004C74BC" w:rsidP="004C74BC">
      <w:pPr>
        <w:numPr>
          <w:ilvl w:val="0"/>
          <w:numId w:val="11"/>
        </w:numPr>
        <w:spacing w:before="120" w:after="120"/>
        <w:ind w:right="0"/>
        <w:jc w:val="mediumKashida"/>
        <w:rPr>
          <w:rFonts w:cs="Akhbar MT"/>
          <w:b/>
          <w:bCs/>
          <w:sz w:val="28"/>
          <w:rtl/>
        </w:rPr>
      </w:pPr>
      <w:r w:rsidRPr="00CD71C8">
        <w:rPr>
          <w:rFonts w:cs="Akhbar MT"/>
          <w:b/>
          <w:bCs/>
          <w:sz w:val="28"/>
          <w:rtl/>
        </w:rPr>
        <w:t>فما دليلكم على أن الإضافة إلى الأفعال غير سائ</w:t>
      </w:r>
      <w:r w:rsidRPr="00CD71C8">
        <w:rPr>
          <w:rFonts w:cs="Akhbar MT" w:hint="cs"/>
          <w:b/>
          <w:bCs/>
          <w:sz w:val="28"/>
          <w:rtl/>
        </w:rPr>
        <w:t>غ</w:t>
      </w:r>
      <w:r w:rsidRPr="00CD71C8">
        <w:rPr>
          <w:rFonts w:cs="Akhbar MT"/>
          <w:b/>
          <w:bCs/>
          <w:sz w:val="28"/>
          <w:rtl/>
        </w:rPr>
        <w:t>ة؟</w:t>
      </w:r>
    </w:p>
    <w:p w:rsidR="004C74BC" w:rsidRPr="00CD71C8" w:rsidRDefault="004C74BC" w:rsidP="004C74BC">
      <w:pPr>
        <w:numPr>
          <w:ilvl w:val="0"/>
          <w:numId w:val="11"/>
        </w:numPr>
        <w:spacing w:before="120" w:after="120"/>
        <w:ind w:right="0"/>
        <w:jc w:val="mediumKashida"/>
        <w:rPr>
          <w:rFonts w:cs="Akhbar MT"/>
          <w:b/>
          <w:bCs/>
          <w:sz w:val="28"/>
          <w:rtl/>
        </w:rPr>
      </w:pPr>
      <w:r w:rsidRPr="00CD71C8">
        <w:rPr>
          <w:rFonts w:cs="Akhbar MT"/>
          <w:b/>
          <w:bCs/>
          <w:sz w:val="28"/>
          <w:rtl/>
        </w:rPr>
        <w:t xml:space="preserve">وإذا أريناكم أشياء قد </w:t>
      </w:r>
      <w:r w:rsidRPr="00CD71C8">
        <w:rPr>
          <w:rFonts w:cs="Akhbar MT" w:hint="cs"/>
          <w:b/>
          <w:bCs/>
          <w:sz w:val="28"/>
          <w:rtl/>
        </w:rPr>
        <w:t>أ</w:t>
      </w:r>
      <w:r w:rsidRPr="00CD71C8">
        <w:rPr>
          <w:rFonts w:cs="Akhbar MT"/>
          <w:b/>
          <w:bCs/>
          <w:sz w:val="28"/>
          <w:rtl/>
        </w:rPr>
        <w:t>ضيفت إليها الأفعال ب</w:t>
      </w:r>
      <w:r>
        <w:rPr>
          <w:rFonts w:cs="Akhbar MT" w:hint="cs"/>
          <w:b/>
          <w:bCs/>
          <w:sz w:val="28"/>
          <w:rtl/>
        </w:rPr>
        <w:t>ا</w:t>
      </w:r>
      <w:r w:rsidRPr="00CD71C8">
        <w:rPr>
          <w:rFonts w:cs="Akhbar MT"/>
          <w:b/>
          <w:bCs/>
          <w:sz w:val="28"/>
          <w:rtl/>
        </w:rPr>
        <w:t xml:space="preserve">ن فساد ما احتججتم به وبطل ما ذهبتم إليه؟ </w:t>
      </w:r>
    </w:p>
    <w:p w:rsidR="004C74BC" w:rsidRPr="00CD71C8" w:rsidRDefault="004C74BC" w:rsidP="004C74BC">
      <w:pPr>
        <w:numPr>
          <w:ilvl w:val="0"/>
          <w:numId w:val="11"/>
        </w:numPr>
        <w:spacing w:before="120" w:after="120"/>
        <w:ind w:right="0"/>
        <w:jc w:val="mediumKashida"/>
        <w:rPr>
          <w:rFonts w:cs="Akhbar MT"/>
          <w:b/>
          <w:bCs/>
          <w:sz w:val="28"/>
          <w:rtl/>
        </w:rPr>
      </w:pPr>
      <w:r w:rsidRPr="00CD71C8">
        <w:rPr>
          <w:rFonts w:cs="Akhbar MT"/>
          <w:b/>
          <w:bCs/>
          <w:sz w:val="28"/>
          <w:rtl/>
        </w:rPr>
        <w:t xml:space="preserve">ما دليلكم على أن الأفعال كلها نكرات؟ </w:t>
      </w:r>
    </w:p>
    <w:p w:rsidR="004C74BC" w:rsidRPr="00CD71C8" w:rsidRDefault="004C74BC" w:rsidP="004C74BC">
      <w:pPr>
        <w:numPr>
          <w:ilvl w:val="0"/>
          <w:numId w:val="11"/>
        </w:numPr>
        <w:spacing w:before="120" w:after="120"/>
        <w:ind w:right="0"/>
        <w:jc w:val="mediumKashida"/>
        <w:rPr>
          <w:rFonts w:cs="Akhbar MT"/>
          <w:b/>
          <w:bCs/>
          <w:sz w:val="28"/>
          <w:rtl/>
        </w:rPr>
      </w:pPr>
      <w:r>
        <w:rPr>
          <w:rFonts w:cs="Akhbar MT"/>
          <w:b/>
          <w:bCs/>
          <w:sz w:val="28"/>
          <w:rtl/>
        </w:rPr>
        <w:lastRenderedPageBreak/>
        <w:t>فإذ</w:t>
      </w:r>
      <w:r w:rsidRPr="00CD71C8">
        <w:rPr>
          <w:rFonts w:cs="Akhbar MT"/>
          <w:b/>
          <w:bCs/>
          <w:sz w:val="28"/>
          <w:rtl/>
        </w:rPr>
        <w:t xml:space="preserve"> كانت الأفعال نكرات كما ذكرتم فهلا عرفتموها كما تعرف النكرات، ثم أ</w:t>
      </w:r>
      <w:r w:rsidRPr="00CD71C8">
        <w:rPr>
          <w:rFonts w:cs="Akhbar MT" w:hint="cs"/>
          <w:b/>
          <w:bCs/>
          <w:sz w:val="28"/>
          <w:rtl/>
        </w:rPr>
        <w:t>ض</w:t>
      </w:r>
      <w:r w:rsidRPr="00CD71C8">
        <w:rPr>
          <w:rFonts w:cs="Akhbar MT"/>
          <w:b/>
          <w:bCs/>
          <w:sz w:val="28"/>
          <w:rtl/>
        </w:rPr>
        <w:t>فتم إليها كما نفعل ذلك ب</w:t>
      </w:r>
      <w:r w:rsidRPr="00CD71C8">
        <w:rPr>
          <w:rFonts w:cs="Akhbar MT" w:hint="cs"/>
          <w:b/>
          <w:bCs/>
          <w:sz w:val="28"/>
          <w:rtl/>
        </w:rPr>
        <w:t>س</w:t>
      </w:r>
      <w:r w:rsidRPr="00CD71C8">
        <w:rPr>
          <w:rFonts w:cs="Akhbar MT"/>
          <w:b/>
          <w:bCs/>
          <w:sz w:val="28"/>
          <w:rtl/>
        </w:rPr>
        <w:t>ائر النكرات إذا احتيج إلى تعريفها عر</w:t>
      </w:r>
      <w:r w:rsidRPr="00CD71C8">
        <w:rPr>
          <w:rFonts w:cs="Akhbar MT" w:hint="cs"/>
          <w:b/>
          <w:bCs/>
          <w:sz w:val="28"/>
          <w:rtl/>
        </w:rPr>
        <w:t>ُ</w:t>
      </w:r>
      <w:r w:rsidRPr="00CD71C8">
        <w:rPr>
          <w:rFonts w:cs="Akhbar MT"/>
          <w:b/>
          <w:bCs/>
          <w:sz w:val="28"/>
          <w:rtl/>
        </w:rPr>
        <w:t xml:space="preserve">فت؟ </w:t>
      </w:r>
    </w:p>
    <w:p w:rsidR="004C74BC" w:rsidRPr="00CD71C8" w:rsidRDefault="004C74BC" w:rsidP="004C74BC">
      <w:pPr>
        <w:numPr>
          <w:ilvl w:val="0"/>
          <w:numId w:val="11"/>
        </w:numPr>
        <w:spacing w:before="120" w:after="120"/>
        <w:ind w:right="0"/>
        <w:jc w:val="mediumKashida"/>
        <w:rPr>
          <w:rFonts w:cs="Akhbar MT"/>
          <w:b/>
          <w:bCs/>
          <w:sz w:val="28"/>
          <w:rtl/>
        </w:rPr>
      </w:pPr>
      <w:r w:rsidRPr="00CD71C8">
        <w:rPr>
          <w:rFonts w:cs="Akhbar MT"/>
          <w:b/>
          <w:bCs/>
          <w:sz w:val="28"/>
          <w:rtl/>
        </w:rPr>
        <w:t xml:space="preserve">لم لا تجوز إضافتها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الأفعال </w:t>
      </w:r>
      <w:r w:rsidRPr="00CD71C8">
        <w:rPr>
          <w:rFonts w:cs="Akhbar MT"/>
          <w:b/>
          <w:bCs/>
          <w:sz w:val="28"/>
        </w:rPr>
        <w:t>–</w:t>
      </w:r>
      <w:r w:rsidRPr="00CD71C8">
        <w:rPr>
          <w:rFonts w:cs="Akhbar MT"/>
          <w:b/>
          <w:bCs/>
          <w:sz w:val="28"/>
          <w:rtl/>
        </w:rPr>
        <w:t xml:space="preserve"> إلى نفسها؟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ويجيب الزجاج</w:t>
      </w:r>
      <w:r w:rsidRPr="00CD71C8">
        <w:rPr>
          <w:rFonts w:cs="Akhbar MT" w:hint="cs"/>
          <w:b/>
          <w:bCs/>
          <w:sz w:val="28"/>
          <w:rtl/>
        </w:rPr>
        <w:t>ي</w:t>
      </w:r>
      <w:r w:rsidRPr="00CD71C8">
        <w:rPr>
          <w:rFonts w:cs="Akhbar MT"/>
          <w:b/>
          <w:bCs/>
          <w:sz w:val="28"/>
          <w:rtl/>
        </w:rPr>
        <w:t xml:space="preserve"> عن السؤال الأول بأن يقسم الإضافة إلى ثلاثة أضرب: "إضافة الش</w:t>
      </w:r>
      <w:r w:rsidRPr="00CD71C8">
        <w:rPr>
          <w:rFonts w:cs="Akhbar MT" w:hint="cs"/>
          <w:b/>
          <w:bCs/>
          <w:sz w:val="28"/>
          <w:rtl/>
        </w:rPr>
        <w:t>يء</w:t>
      </w:r>
      <w:r w:rsidRPr="00CD71C8">
        <w:rPr>
          <w:rFonts w:cs="Akhbar MT"/>
          <w:b/>
          <w:bCs/>
          <w:sz w:val="28"/>
          <w:rtl/>
        </w:rPr>
        <w:t xml:space="preserve"> إلى مالكه، وإضافة الش</w:t>
      </w:r>
      <w:r w:rsidRPr="00CD71C8">
        <w:rPr>
          <w:rFonts w:cs="Akhbar MT" w:hint="cs"/>
          <w:b/>
          <w:bCs/>
          <w:sz w:val="28"/>
          <w:rtl/>
        </w:rPr>
        <w:t>يء</w:t>
      </w:r>
      <w:r w:rsidRPr="00CD71C8">
        <w:rPr>
          <w:rFonts w:cs="Akhbar MT"/>
          <w:b/>
          <w:bCs/>
          <w:sz w:val="28"/>
          <w:rtl/>
        </w:rPr>
        <w:t xml:space="preserve"> إلى مستحقه أو الموصل إليه، وإضافة الش</w:t>
      </w:r>
      <w:r w:rsidRPr="00CD71C8">
        <w:rPr>
          <w:rFonts w:cs="Akhbar MT" w:hint="cs"/>
          <w:b/>
          <w:bCs/>
          <w:sz w:val="28"/>
          <w:rtl/>
        </w:rPr>
        <w:t>يء</w:t>
      </w:r>
      <w:r w:rsidRPr="00CD71C8">
        <w:rPr>
          <w:rFonts w:cs="Akhbar MT"/>
          <w:b/>
          <w:bCs/>
          <w:sz w:val="28"/>
          <w:rtl/>
        </w:rPr>
        <w:t xml:space="preserve"> إلى جنسه"، وربما يكون هذا التقسيم راجع</w:t>
      </w:r>
      <w:r w:rsidRPr="00CD71C8">
        <w:rPr>
          <w:rFonts w:cs="Akhbar MT" w:hint="cs"/>
          <w:b/>
          <w:bCs/>
          <w:sz w:val="28"/>
          <w:rtl/>
        </w:rPr>
        <w:t>اً</w:t>
      </w:r>
      <w:r w:rsidRPr="00CD71C8">
        <w:rPr>
          <w:rFonts w:cs="Akhbar MT"/>
          <w:b/>
          <w:bCs/>
          <w:sz w:val="28"/>
          <w:rtl/>
        </w:rPr>
        <w:t xml:space="preserve"> </w:t>
      </w:r>
      <w:r w:rsidRPr="00CD71C8">
        <w:rPr>
          <w:rFonts w:cs="Akhbar MT" w:hint="cs"/>
          <w:b/>
          <w:bCs/>
          <w:sz w:val="28"/>
          <w:rtl/>
        </w:rPr>
        <w:t>-</w:t>
      </w:r>
      <w:r w:rsidRPr="00CD71C8">
        <w:rPr>
          <w:rFonts w:cs="Akhbar MT"/>
          <w:b/>
          <w:bCs/>
          <w:sz w:val="28"/>
          <w:rtl/>
        </w:rPr>
        <w:t>كما يقول فرستي</w:t>
      </w:r>
      <w:r w:rsidRPr="00CD71C8">
        <w:rPr>
          <w:rFonts w:cs="Akhbar MT" w:hint="cs"/>
          <w:b/>
          <w:bCs/>
          <w:sz w:val="28"/>
          <w:rtl/>
        </w:rPr>
        <w:t>غ</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إلى تقسيم النحاة اليونان لأنواع الحالة الإعرابية الثانية </w:t>
      </w:r>
      <w:r w:rsidRPr="00CD71C8">
        <w:rPr>
          <w:rFonts w:cs="Akhbar MT"/>
          <w:b/>
          <w:bCs/>
          <w:sz w:val="28"/>
        </w:rPr>
        <w:t>–</w:t>
      </w:r>
      <w:r>
        <w:rPr>
          <w:rFonts w:cs="Akhbar MT"/>
          <w:b/>
          <w:bCs/>
          <w:sz w:val="28"/>
          <w:rtl/>
        </w:rPr>
        <w:t xml:space="preserve"> وه</w:t>
      </w:r>
      <w:r>
        <w:rPr>
          <w:rFonts w:cs="Akhbar MT" w:hint="cs"/>
          <w:b/>
          <w:bCs/>
          <w:sz w:val="28"/>
          <w:rtl/>
        </w:rPr>
        <w:t>ي</w:t>
      </w:r>
      <w:r w:rsidRPr="00CD71C8">
        <w:rPr>
          <w:rFonts w:cs="Akhbar MT"/>
          <w:b/>
          <w:bCs/>
          <w:sz w:val="28"/>
          <w:rtl/>
        </w:rPr>
        <w:t xml:space="preserve"> حالة الإضافة</w:t>
      </w:r>
      <w:r>
        <w:rPr>
          <w:rFonts w:cs="Akhbar MT" w:hint="cs"/>
          <w:b/>
          <w:bCs/>
          <w:sz w:val="28"/>
          <w:rtl/>
        </w:rPr>
        <w:t>-</w:t>
      </w:r>
      <w:r w:rsidRPr="00CD71C8">
        <w:rPr>
          <w:rFonts w:cs="Akhbar MT"/>
          <w:b/>
          <w:bCs/>
          <w:sz w:val="28"/>
          <w:rtl/>
        </w:rPr>
        <w:t xml:space="preserve"> إلى: حالة</w:t>
      </w:r>
      <w:r>
        <w:rPr>
          <w:rFonts w:cs="Akhbar MT" w:hint="cs"/>
          <w:b/>
          <w:bCs/>
          <w:sz w:val="28"/>
          <w:rtl/>
        </w:rPr>
        <w:t xml:space="preserve"> الملك</w:t>
      </w:r>
      <w:r w:rsidRPr="00CD71C8">
        <w:rPr>
          <w:rFonts w:cs="Akhbar MT"/>
          <w:b/>
          <w:bCs/>
          <w:sz w:val="28"/>
          <w:rtl/>
        </w:rPr>
        <w:t xml:space="preserve"> </w:t>
      </w:r>
      <w:r w:rsidRPr="00CD71C8">
        <w:rPr>
          <w:rFonts w:cs="Akhbar MT"/>
          <w:b/>
          <w:bCs/>
          <w:i/>
          <w:iCs/>
          <w:sz w:val="28"/>
        </w:rPr>
        <w:t>ktetiké</w:t>
      </w:r>
      <w:r w:rsidRPr="00CD71C8">
        <w:rPr>
          <w:rFonts w:cs="Akhbar MT"/>
          <w:b/>
          <w:bCs/>
          <w:sz w:val="28"/>
          <w:rtl/>
        </w:rPr>
        <w:t xml:space="preserve"> وحالة الأبوة </w:t>
      </w:r>
      <w:r w:rsidRPr="00CD71C8">
        <w:rPr>
          <w:rFonts w:cs="Akhbar MT"/>
          <w:b/>
          <w:bCs/>
          <w:i/>
          <w:iCs/>
          <w:sz w:val="28"/>
        </w:rPr>
        <w:t>patriké</w:t>
      </w:r>
      <w:r w:rsidRPr="00CD71C8">
        <w:rPr>
          <w:rFonts w:cs="Akhbar MT"/>
          <w:b/>
          <w:bCs/>
          <w:sz w:val="28"/>
          <w:rtl/>
        </w:rPr>
        <w:t xml:space="preserve"> وحالة الجنسية </w:t>
      </w:r>
      <w:r w:rsidRPr="00CD71C8">
        <w:rPr>
          <w:rFonts w:cs="Akhbar MT"/>
          <w:b/>
          <w:bCs/>
          <w:i/>
          <w:iCs/>
          <w:sz w:val="28"/>
        </w:rPr>
        <w:t>geneké</w:t>
      </w:r>
      <w:r w:rsidRPr="00CD71C8">
        <w:rPr>
          <w:rFonts w:cs="Akhbar MT"/>
          <w:b/>
          <w:bCs/>
          <w:sz w:val="28"/>
          <w:rtl/>
        </w:rPr>
        <w:t>"</w:t>
      </w:r>
      <w:r w:rsidRPr="00CD71C8">
        <w:rPr>
          <w:rStyle w:val="a4"/>
          <w:rFonts w:cs="Akhbar MT"/>
          <w:b/>
          <w:bCs/>
          <w:rtl/>
        </w:rPr>
        <w:footnoteReference w:id="514"/>
      </w:r>
      <w:r w:rsidRPr="00CD71C8">
        <w:rPr>
          <w:rFonts w:cs="Akhbar MT"/>
          <w:b/>
          <w:bCs/>
          <w:sz w:val="28"/>
          <w:rtl/>
        </w:rPr>
        <w:t xml:space="preserve"> ولكن المهم هو أن الزجاج</w:t>
      </w:r>
      <w:r w:rsidRPr="00CD71C8">
        <w:rPr>
          <w:rFonts w:cs="Akhbar MT" w:hint="cs"/>
          <w:b/>
          <w:bCs/>
          <w:sz w:val="28"/>
          <w:rtl/>
        </w:rPr>
        <w:t>ي</w:t>
      </w:r>
      <w:r w:rsidRPr="00CD71C8">
        <w:rPr>
          <w:rFonts w:cs="Akhbar MT"/>
          <w:b/>
          <w:bCs/>
          <w:sz w:val="28"/>
          <w:rtl/>
        </w:rPr>
        <w:t xml:space="preserve"> يستمر ف</w:t>
      </w:r>
      <w:r w:rsidRPr="00CD71C8">
        <w:rPr>
          <w:rFonts w:cs="Akhbar MT" w:hint="cs"/>
          <w:b/>
          <w:bCs/>
          <w:sz w:val="28"/>
          <w:rtl/>
        </w:rPr>
        <w:t>ي</w:t>
      </w:r>
      <w:r w:rsidRPr="00CD71C8">
        <w:rPr>
          <w:rFonts w:cs="Akhbar MT"/>
          <w:b/>
          <w:bCs/>
          <w:sz w:val="28"/>
          <w:rtl/>
        </w:rPr>
        <w:t xml:space="preserve"> البرهنة على أن الأفعال لا تقبل أ</w:t>
      </w:r>
      <w:r w:rsidRPr="00CD71C8">
        <w:rPr>
          <w:rFonts w:cs="Akhbar MT" w:hint="cs"/>
          <w:b/>
          <w:bCs/>
          <w:sz w:val="28"/>
          <w:rtl/>
        </w:rPr>
        <w:t>ي</w:t>
      </w:r>
      <w:r w:rsidRPr="00CD71C8">
        <w:rPr>
          <w:rFonts w:cs="Akhbar MT"/>
          <w:b/>
          <w:bCs/>
          <w:sz w:val="28"/>
          <w:rtl/>
        </w:rPr>
        <w:t xml:space="preserve"> نوع من أنواع الإضافة المذكورة </w:t>
      </w:r>
      <w:r w:rsidRPr="00CD71C8">
        <w:rPr>
          <w:rFonts w:cs="Akhbar MT" w:hint="cs"/>
          <w:b/>
          <w:bCs/>
          <w:sz w:val="28"/>
          <w:rtl/>
        </w:rPr>
        <w:t>"</w:t>
      </w:r>
      <w:r w:rsidRPr="00CD71C8">
        <w:rPr>
          <w:rFonts w:cs="Akhbar MT"/>
          <w:b/>
          <w:bCs/>
          <w:sz w:val="28"/>
          <w:rtl/>
        </w:rPr>
        <w:t xml:space="preserve">فلما </w:t>
      </w:r>
      <w:r w:rsidRPr="00CD71C8">
        <w:rPr>
          <w:rFonts w:cs="Akhbar MT" w:hint="cs"/>
          <w:b/>
          <w:bCs/>
          <w:sz w:val="28"/>
          <w:rtl/>
        </w:rPr>
        <w:t>كان</w:t>
      </w:r>
      <w:r w:rsidRPr="00CD71C8">
        <w:rPr>
          <w:rFonts w:cs="Akhbar MT"/>
          <w:b/>
          <w:bCs/>
          <w:sz w:val="28"/>
          <w:rtl/>
        </w:rPr>
        <w:t>ت الأفعال لا تملك</w:t>
      </w:r>
      <w:r w:rsidRPr="00CD71C8">
        <w:rPr>
          <w:rFonts w:cs="Akhbar MT" w:hint="cs"/>
          <w:b/>
          <w:bCs/>
          <w:sz w:val="28"/>
          <w:rtl/>
        </w:rPr>
        <w:t>؛</w:t>
      </w:r>
      <w:r w:rsidRPr="00CD71C8">
        <w:rPr>
          <w:rFonts w:cs="Akhbar MT"/>
          <w:b/>
          <w:bCs/>
          <w:sz w:val="28"/>
          <w:rtl/>
        </w:rPr>
        <w:t xml:space="preserve"> لأنها ليست واقعة على </w:t>
      </w:r>
      <w:r w:rsidRPr="00CD71C8">
        <w:rPr>
          <w:rFonts w:cs="Akhbar MT" w:hint="cs"/>
          <w:b/>
          <w:bCs/>
          <w:sz w:val="28"/>
          <w:rtl/>
        </w:rPr>
        <w:t>أ</w:t>
      </w:r>
      <w:r w:rsidRPr="00CD71C8">
        <w:rPr>
          <w:rFonts w:cs="Akhbar MT"/>
          <w:b/>
          <w:bCs/>
          <w:sz w:val="28"/>
          <w:rtl/>
        </w:rPr>
        <w:t>سماء تستحق الملك</w:t>
      </w:r>
      <w:r w:rsidRPr="00CD71C8">
        <w:rPr>
          <w:rFonts w:cs="Akhbar MT" w:hint="cs"/>
          <w:b/>
          <w:bCs/>
          <w:sz w:val="28"/>
          <w:rtl/>
        </w:rPr>
        <w:t>؛</w:t>
      </w:r>
      <w:r w:rsidRPr="00CD71C8">
        <w:rPr>
          <w:rFonts w:cs="Akhbar MT"/>
          <w:b/>
          <w:bCs/>
          <w:sz w:val="28"/>
          <w:rtl/>
        </w:rPr>
        <w:t xml:space="preserve"> لأنها إنما ه</w:t>
      </w:r>
      <w:r w:rsidRPr="00CD71C8">
        <w:rPr>
          <w:rFonts w:cs="Akhbar MT" w:hint="cs"/>
          <w:b/>
          <w:bCs/>
          <w:sz w:val="28"/>
          <w:rtl/>
        </w:rPr>
        <w:t>ي</w:t>
      </w:r>
      <w:r w:rsidRPr="00CD71C8">
        <w:rPr>
          <w:rFonts w:cs="Akhbar MT"/>
          <w:b/>
          <w:bCs/>
          <w:sz w:val="28"/>
          <w:rtl/>
        </w:rPr>
        <w:t xml:space="preserve"> عبارة عن حركات الفاعلين ف</w:t>
      </w:r>
      <w:r w:rsidRPr="00CD71C8">
        <w:rPr>
          <w:rFonts w:cs="Akhbar MT" w:hint="cs"/>
          <w:b/>
          <w:bCs/>
          <w:sz w:val="28"/>
          <w:rtl/>
        </w:rPr>
        <w:t>ي</w:t>
      </w:r>
      <w:r w:rsidRPr="00CD71C8">
        <w:rPr>
          <w:rFonts w:cs="Akhbar MT"/>
          <w:b/>
          <w:bCs/>
          <w:sz w:val="28"/>
          <w:rtl/>
        </w:rPr>
        <w:t xml:space="preserve"> زمان ماض منقض أو حاضر أو منتظر</w:t>
      </w:r>
      <w:r w:rsidRPr="00CD71C8">
        <w:rPr>
          <w:rFonts w:cs="Akhbar MT" w:hint="cs"/>
          <w:b/>
          <w:bCs/>
          <w:sz w:val="28"/>
          <w:rtl/>
        </w:rPr>
        <w:t>،</w:t>
      </w:r>
      <w:r w:rsidRPr="00CD71C8">
        <w:rPr>
          <w:rFonts w:cs="Akhbar MT"/>
          <w:b/>
          <w:bCs/>
          <w:sz w:val="28"/>
          <w:rtl/>
        </w:rPr>
        <w:t xml:space="preserve"> لم تكن إضافة الش</w:t>
      </w:r>
      <w:r w:rsidRPr="00CD71C8">
        <w:rPr>
          <w:rFonts w:cs="Akhbar MT" w:hint="cs"/>
          <w:b/>
          <w:bCs/>
          <w:sz w:val="28"/>
          <w:rtl/>
        </w:rPr>
        <w:t>يء</w:t>
      </w:r>
      <w:r w:rsidRPr="00CD71C8">
        <w:rPr>
          <w:rFonts w:cs="Akhbar MT"/>
          <w:b/>
          <w:bCs/>
          <w:sz w:val="28"/>
          <w:rtl/>
        </w:rPr>
        <w:t xml:space="preserve"> إليها إضافة ملك </w:t>
      </w:r>
      <w:r w:rsidRPr="00CD71C8">
        <w:rPr>
          <w:rFonts w:cs="Akhbar MT" w:hint="cs"/>
          <w:b/>
          <w:bCs/>
          <w:sz w:val="28"/>
          <w:rtl/>
        </w:rPr>
        <w:t>.</w:t>
      </w:r>
      <w:r w:rsidRPr="00CD71C8">
        <w:rPr>
          <w:rFonts w:cs="Akhbar MT"/>
          <w:b/>
          <w:bCs/>
          <w:sz w:val="28"/>
          <w:rtl/>
        </w:rPr>
        <w:t>.. كما أنها لا تملك شيئا</w:t>
      </w:r>
      <w:r w:rsidRPr="00CD71C8">
        <w:rPr>
          <w:rFonts w:cs="Akhbar MT" w:hint="cs"/>
          <w:b/>
          <w:bCs/>
          <w:sz w:val="28"/>
          <w:rtl/>
        </w:rPr>
        <w:t>ً</w:t>
      </w:r>
      <w:r w:rsidRPr="00CD71C8">
        <w:rPr>
          <w:rFonts w:cs="Akhbar MT"/>
          <w:b/>
          <w:bCs/>
          <w:sz w:val="28"/>
          <w:rtl/>
        </w:rPr>
        <w:t xml:space="preserve"> كذلك أيضا</w:t>
      </w:r>
      <w:r w:rsidRPr="00CD71C8">
        <w:rPr>
          <w:rFonts w:cs="Akhbar MT" w:hint="cs"/>
          <w:b/>
          <w:bCs/>
          <w:sz w:val="28"/>
          <w:rtl/>
        </w:rPr>
        <w:t>ً</w:t>
      </w:r>
      <w:r w:rsidRPr="00CD71C8">
        <w:rPr>
          <w:rFonts w:cs="Akhbar MT"/>
          <w:b/>
          <w:bCs/>
          <w:sz w:val="28"/>
          <w:rtl/>
        </w:rPr>
        <w:t xml:space="preserve"> لا تستحقه</w:t>
      </w:r>
      <w:r w:rsidRPr="00CD71C8">
        <w:rPr>
          <w:rFonts w:cs="Akhbar MT" w:hint="cs"/>
          <w:b/>
          <w:bCs/>
          <w:sz w:val="28"/>
          <w:rtl/>
        </w:rPr>
        <w:t>؛</w:t>
      </w:r>
      <w:r w:rsidRPr="00CD71C8">
        <w:rPr>
          <w:rFonts w:cs="Akhbar MT"/>
          <w:b/>
          <w:bCs/>
          <w:sz w:val="28"/>
          <w:rtl/>
        </w:rPr>
        <w:t xml:space="preserve"> لأنه لو جاز أن تملك .</w:t>
      </w:r>
      <w:r w:rsidRPr="00CD71C8">
        <w:rPr>
          <w:rFonts w:cs="Akhbar MT" w:hint="cs"/>
          <w:b/>
          <w:bCs/>
          <w:sz w:val="28"/>
          <w:rtl/>
        </w:rPr>
        <w:t>.</w:t>
      </w:r>
      <w:r w:rsidRPr="00CD71C8">
        <w:rPr>
          <w:rFonts w:cs="Akhbar MT"/>
          <w:b/>
          <w:bCs/>
          <w:sz w:val="28"/>
          <w:rtl/>
        </w:rPr>
        <w:t>. " ثم ينقل الزجاج</w:t>
      </w:r>
      <w:r w:rsidRPr="00CD71C8">
        <w:rPr>
          <w:rFonts w:cs="Akhbar MT" w:hint="cs"/>
          <w:b/>
          <w:bCs/>
          <w:sz w:val="28"/>
          <w:rtl/>
        </w:rPr>
        <w:t>ي</w:t>
      </w:r>
      <w:r w:rsidRPr="00CD71C8">
        <w:rPr>
          <w:rFonts w:cs="Akhbar MT"/>
          <w:b/>
          <w:bCs/>
          <w:sz w:val="28"/>
          <w:rtl/>
        </w:rPr>
        <w:t xml:space="preserve"> تعليلات من سبقوه </w:t>
      </w:r>
      <w:r w:rsidRPr="00CD71C8">
        <w:rPr>
          <w:rFonts w:cs="Akhbar MT"/>
          <w:b/>
          <w:bCs/>
          <w:sz w:val="28"/>
        </w:rPr>
        <w:t>–</w:t>
      </w:r>
      <w:r w:rsidRPr="00CD71C8">
        <w:rPr>
          <w:rFonts w:cs="Akhbar MT"/>
          <w:b/>
          <w:bCs/>
          <w:sz w:val="28"/>
          <w:rtl/>
        </w:rPr>
        <w:t xml:space="preserve"> مثل تعليل الأخفش </w:t>
      </w:r>
      <w:r w:rsidRPr="00CD71C8">
        <w:rPr>
          <w:rFonts w:cs="Akhbar MT"/>
          <w:b/>
          <w:bCs/>
          <w:sz w:val="28"/>
        </w:rPr>
        <w:t>–</w:t>
      </w:r>
      <w:r w:rsidRPr="00CD71C8">
        <w:rPr>
          <w:rFonts w:cs="Akhbar MT"/>
          <w:b/>
          <w:bCs/>
          <w:sz w:val="28"/>
          <w:rtl/>
        </w:rPr>
        <w:t xml:space="preserve"> ويأخذ بعد ذلك ف</w:t>
      </w:r>
      <w:r w:rsidRPr="00CD71C8">
        <w:rPr>
          <w:rFonts w:cs="Akhbar MT" w:hint="cs"/>
          <w:b/>
          <w:bCs/>
          <w:sz w:val="28"/>
          <w:rtl/>
        </w:rPr>
        <w:t>ي</w:t>
      </w:r>
      <w:r w:rsidRPr="00CD71C8">
        <w:rPr>
          <w:rFonts w:cs="Akhbar MT"/>
          <w:b/>
          <w:bCs/>
          <w:sz w:val="28"/>
          <w:rtl/>
        </w:rPr>
        <w:t xml:space="preserve"> شرح ما نقله.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ويمكن القول إن الزجاج</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كل مسائل الإيضاح يسلك المسلك نفسه</w:t>
      </w:r>
      <w:r w:rsidRPr="00CD71C8">
        <w:rPr>
          <w:rFonts w:cs="Akhbar MT" w:hint="cs"/>
          <w:b/>
          <w:bCs/>
          <w:sz w:val="28"/>
          <w:rtl/>
        </w:rPr>
        <w:t>.</w:t>
      </w:r>
      <w:r w:rsidRPr="00CD71C8">
        <w:rPr>
          <w:rFonts w:cs="Akhbar MT"/>
          <w:b/>
          <w:bCs/>
          <w:sz w:val="28"/>
          <w:rtl/>
        </w:rPr>
        <w:t xml:space="preserve"> ويبدو أن منهجه ف</w:t>
      </w:r>
      <w:r w:rsidRPr="00CD71C8">
        <w:rPr>
          <w:rFonts w:cs="Akhbar MT" w:hint="cs"/>
          <w:b/>
          <w:bCs/>
          <w:sz w:val="28"/>
          <w:rtl/>
        </w:rPr>
        <w:t>ي</w:t>
      </w:r>
      <w:r w:rsidRPr="00CD71C8">
        <w:rPr>
          <w:rFonts w:cs="Akhbar MT"/>
          <w:b/>
          <w:bCs/>
          <w:sz w:val="28"/>
          <w:rtl/>
        </w:rPr>
        <w:t xml:space="preserve"> تناول المسائل النحوية وتعليلها قد راق نحاة القرن </w:t>
      </w:r>
      <w:r w:rsidRPr="00CD71C8">
        <w:rPr>
          <w:rFonts w:cs="Akhbar MT"/>
          <w:b/>
          <w:bCs/>
          <w:sz w:val="28"/>
          <w:rtl/>
        </w:rPr>
        <w:lastRenderedPageBreak/>
        <w:t xml:space="preserve">الرابع فأفادوا </w:t>
      </w:r>
      <w:r w:rsidRPr="00CD71C8">
        <w:rPr>
          <w:rFonts w:cs="Akhbar MT" w:hint="cs"/>
          <w:b/>
          <w:bCs/>
          <w:sz w:val="28"/>
          <w:rtl/>
        </w:rPr>
        <w:t xml:space="preserve">منه </w:t>
      </w:r>
      <w:r w:rsidRPr="00CD71C8">
        <w:rPr>
          <w:rFonts w:cs="Akhbar MT"/>
          <w:b/>
          <w:bCs/>
          <w:sz w:val="28"/>
          <w:rtl/>
        </w:rPr>
        <w:t>إفادة واضحة</w:t>
      </w:r>
      <w:r w:rsidRPr="00CD71C8">
        <w:rPr>
          <w:rFonts w:cs="Akhbar MT" w:hint="cs"/>
          <w:b/>
          <w:bCs/>
          <w:sz w:val="28"/>
          <w:rtl/>
        </w:rPr>
        <w:t>؛</w:t>
      </w:r>
      <w:r w:rsidRPr="00CD71C8">
        <w:rPr>
          <w:rFonts w:cs="Akhbar MT"/>
          <w:b/>
          <w:bCs/>
          <w:sz w:val="28"/>
          <w:rtl/>
        </w:rPr>
        <w:t xml:space="preserve"> إذ تكاد هذه المسائل تكون </w:t>
      </w:r>
      <w:r w:rsidRPr="00CD71C8">
        <w:rPr>
          <w:rFonts w:cs="Akhbar MT" w:hint="cs"/>
          <w:b/>
          <w:bCs/>
          <w:sz w:val="28"/>
          <w:rtl/>
        </w:rPr>
        <w:t xml:space="preserve">هي </w:t>
      </w:r>
      <w:r w:rsidRPr="00CD71C8">
        <w:rPr>
          <w:rFonts w:cs="Akhbar MT"/>
          <w:b/>
          <w:bCs/>
          <w:sz w:val="28"/>
          <w:rtl/>
        </w:rPr>
        <w:t>بعينها عند الفارس</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"أقسام الأخبار" كما سنرى</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كذلك</w:t>
      </w:r>
      <w:r w:rsidRPr="00CD71C8">
        <w:rPr>
          <w:rFonts w:cs="Akhbar MT"/>
          <w:b/>
          <w:bCs/>
          <w:sz w:val="28"/>
          <w:rtl/>
        </w:rPr>
        <w:t xml:space="preserve"> سنجد السيراف</w:t>
      </w:r>
      <w:r w:rsidRPr="00CD71C8">
        <w:rPr>
          <w:rFonts w:cs="Akhbar MT" w:hint="cs"/>
          <w:b/>
          <w:bCs/>
          <w:sz w:val="28"/>
          <w:rtl/>
        </w:rPr>
        <w:t>ي</w:t>
      </w:r>
      <w:r w:rsidRPr="00CD71C8">
        <w:rPr>
          <w:rFonts w:cs="Akhbar MT"/>
          <w:b/>
          <w:bCs/>
          <w:sz w:val="28"/>
          <w:rtl/>
        </w:rPr>
        <w:t xml:space="preserve"> يعتمد على تعليلات الزجاج</w:t>
      </w:r>
      <w:r w:rsidRPr="00CD71C8">
        <w:rPr>
          <w:rFonts w:cs="Akhbar MT" w:hint="cs"/>
          <w:b/>
          <w:bCs/>
          <w:sz w:val="28"/>
          <w:rtl/>
        </w:rPr>
        <w:t>ي،</w:t>
      </w:r>
      <w:r w:rsidRPr="00CD71C8">
        <w:rPr>
          <w:rFonts w:cs="Akhbar MT"/>
          <w:b/>
          <w:bCs/>
          <w:sz w:val="28"/>
          <w:rtl/>
        </w:rPr>
        <w:t xml:space="preserve"> وبخاصة التعليلات الجدلية.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وإذا انتقلنا إلى كتاب آخر من كتب الزجاج</w:t>
      </w:r>
      <w:r w:rsidRPr="00CD71C8">
        <w:rPr>
          <w:rFonts w:cs="Akhbar MT" w:hint="cs"/>
          <w:b/>
          <w:bCs/>
          <w:sz w:val="28"/>
          <w:rtl/>
        </w:rPr>
        <w:t>ي</w:t>
      </w:r>
      <w:r w:rsidRPr="00CD71C8">
        <w:rPr>
          <w:rFonts w:cs="Akhbar MT"/>
          <w:b/>
          <w:bCs/>
          <w:sz w:val="28"/>
          <w:rtl/>
        </w:rPr>
        <w:t xml:space="preserve"> وهو كتاب "اللامات" فإننا نجد كثير</w:t>
      </w:r>
      <w:r w:rsidRPr="00CD71C8">
        <w:rPr>
          <w:rFonts w:cs="Akhbar MT" w:hint="cs"/>
          <w:b/>
          <w:bCs/>
          <w:sz w:val="28"/>
          <w:rtl/>
        </w:rPr>
        <w:t>اً</w:t>
      </w:r>
      <w:r w:rsidRPr="00CD71C8">
        <w:rPr>
          <w:rFonts w:cs="Akhbar MT"/>
          <w:b/>
          <w:bCs/>
          <w:sz w:val="28"/>
          <w:rtl/>
        </w:rPr>
        <w:t xml:space="preserve"> من نماذج العلة الجدلية الت</w:t>
      </w:r>
      <w:r w:rsidRPr="00CD71C8">
        <w:rPr>
          <w:rFonts w:cs="Akhbar MT" w:hint="cs"/>
          <w:b/>
          <w:bCs/>
          <w:sz w:val="28"/>
          <w:rtl/>
        </w:rPr>
        <w:t>ي</w:t>
      </w:r>
      <w:r w:rsidRPr="00CD71C8">
        <w:rPr>
          <w:rFonts w:cs="Akhbar MT"/>
          <w:b/>
          <w:bCs/>
          <w:sz w:val="28"/>
          <w:rtl/>
        </w:rPr>
        <w:t xml:space="preserve"> تؤكد </w:t>
      </w:r>
      <w:r w:rsidRPr="00CD71C8">
        <w:rPr>
          <w:rFonts w:cs="Akhbar MT"/>
          <w:b/>
          <w:bCs/>
          <w:sz w:val="28"/>
        </w:rPr>
        <w:t>–</w:t>
      </w:r>
      <w:r w:rsidRPr="00CD71C8">
        <w:rPr>
          <w:rFonts w:cs="Akhbar MT"/>
          <w:b/>
          <w:bCs/>
          <w:sz w:val="28"/>
          <w:rtl/>
        </w:rPr>
        <w:t xml:space="preserve"> مرة أخرى </w:t>
      </w:r>
      <w:r w:rsidRPr="00CD71C8">
        <w:rPr>
          <w:rFonts w:cs="Akhbar MT"/>
          <w:b/>
          <w:bCs/>
          <w:sz w:val="28"/>
        </w:rPr>
        <w:t>–</w:t>
      </w:r>
      <w:r w:rsidRPr="00CD71C8">
        <w:rPr>
          <w:rFonts w:cs="Akhbar MT"/>
          <w:b/>
          <w:bCs/>
          <w:sz w:val="28"/>
          <w:rtl/>
        </w:rPr>
        <w:t xml:space="preserve"> إخفاق الزجاج</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تجنب "أوضاع المنطق" عند التطبيق.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فهو يورد مثلا</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باب "لام إن</w:t>
      </w:r>
      <w:r w:rsidRPr="00CD71C8">
        <w:rPr>
          <w:rFonts w:cs="Akhbar MT" w:hint="cs"/>
          <w:b/>
          <w:bCs/>
          <w:sz w:val="28"/>
          <w:rtl/>
        </w:rPr>
        <w:t>"</w:t>
      </w:r>
      <w:r w:rsidRPr="00CD71C8">
        <w:rPr>
          <w:rStyle w:val="a4"/>
          <w:rFonts w:cs="Akhbar MT"/>
          <w:b/>
          <w:bCs/>
          <w:rtl/>
        </w:rPr>
        <w:footnoteReference w:id="515"/>
      </w:r>
      <w:r w:rsidRPr="00CD71C8">
        <w:rPr>
          <w:rFonts w:cs="Akhbar MT"/>
          <w:b/>
          <w:bCs/>
          <w:sz w:val="28"/>
          <w:rtl/>
        </w:rPr>
        <w:t xml:space="preserve"> ستة ضروب من السؤال حول هذه اللام، وتبدأ الأسئلة بـ "ل</w:t>
      </w:r>
      <w:r w:rsidRPr="00CD71C8">
        <w:rPr>
          <w:rFonts w:cs="Akhbar MT" w:hint="cs"/>
          <w:b/>
          <w:bCs/>
          <w:sz w:val="28"/>
          <w:rtl/>
        </w:rPr>
        <w:t>ِ</w:t>
      </w:r>
      <w:r w:rsidRPr="00CD71C8">
        <w:rPr>
          <w:rFonts w:cs="Akhbar MT"/>
          <w:b/>
          <w:bCs/>
          <w:sz w:val="28"/>
          <w:rtl/>
        </w:rPr>
        <w:t>م</w:t>
      </w:r>
      <w:r w:rsidRPr="00CD71C8">
        <w:rPr>
          <w:rFonts w:cs="Akhbar MT" w:hint="cs"/>
          <w:b/>
          <w:bCs/>
          <w:sz w:val="28"/>
          <w:rtl/>
        </w:rPr>
        <w:t>َ</w:t>
      </w:r>
      <w:r w:rsidRPr="00CD71C8">
        <w:rPr>
          <w:rFonts w:cs="Akhbar MT"/>
          <w:b/>
          <w:bCs/>
          <w:sz w:val="28"/>
          <w:rtl/>
        </w:rPr>
        <w:t xml:space="preserve">" هكذا: </w:t>
      </w:r>
    </w:p>
    <w:p w:rsidR="004C74BC" w:rsidRPr="00CD71C8" w:rsidRDefault="004C74BC" w:rsidP="004C74BC">
      <w:pPr>
        <w:numPr>
          <w:ilvl w:val="0"/>
          <w:numId w:val="11"/>
        </w:numPr>
        <w:spacing w:before="120" w:after="120"/>
        <w:ind w:right="0"/>
        <w:jc w:val="mediumKashida"/>
        <w:rPr>
          <w:rFonts w:cs="Akhbar MT"/>
          <w:b/>
          <w:bCs/>
          <w:sz w:val="28"/>
          <w:rtl/>
        </w:rPr>
      </w:pPr>
      <w:r w:rsidRPr="00CD71C8">
        <w:rPr>
          <w:rFonts w:cs="Akhbar MT"/>
          <w:b/>
          <w:bCs/>
          <w:sz w:val="28"/>
          <w:rtl/>
        </w:rPr>
        <w:t>لم أدخلت اللام ف</w:t>
      </w:r>
      <w:r w:rsidRPr="00CD71C8">
        <w:rPr>
          <w:rFonts w:cs="Akhbar MT" w:hint="cs"/>
          <w:b/>
          <w:bCs/>
          <w:sz w:val="28"/>
          <w:rtl/>
        </w:rPr>
        <w:t>ي</w:t>
      </w:r>
      <w:r w:rsidRPr="00CD71C8">
        <w:rPr>
          <w:rFonts w:cs="Akhbar MT"/>
          <w:b/>
          <w:bCs/>
          <w:sz w:val="28"/>
          <w:rtl/>
        </w:rPr>
        <w:t xml:space="preserve"> خبر إن وحدها دون أخواتها ؟ </w:t>
      </w:r>
    </w:p>
    <w:p w:rsidR="004C74BC" w:rsidRPr="00CD71C8" w:rsidRDefault="004C74BC" w:rsidP="004C74BC">
      <w:pPr>
        <w:numPr>
          <w:ilvl w:val="0"/>
          <w:numId w:val="11"/>
        </w:numPr>
        <w:spacing w:before="120" w:after="120"/>
        <w:ind w:right="0"/>
        <w:jc w:val="mediumKashida"/>
        <w:rPr>
          <w:rFonts w:cs="Akhbar MT"/>
          <w:b/>
          <w:bCs/>
          <w:sz w:val="28"/>
          <w:rtl/>
        </w:rPr>
      </w:pPr>
      <w:r w:rsidRPr="00CD71C8">
        <w:rPr>
          <w:rFonts w:cs="Akhbar MT"/>
          <w:b/>
          <w:bCs/>
          <w:sz w:val="28"/>
          <w:rtl/>
        </w:rPr>
        <w:t>لم جعلت ف</w:t>
      </w:r>
      <w:r w:rsidRPr="00CD71C8">
        <w:rPr>
          <w:rFonts w:cs="Akhbar MT" w:hint="cs"/>
          <w:b/>
          <w:bCs/>
          <w:sz w:val="28"/>
          <w:rtl/>
        </w:rPr>
        <w:t>ي</w:t>
      </w:r>
      <w:r w:rsidRPr="00CD71C8">
        <w:rPr>
          <w:rFonts w:cs="Akhbar MT"/>
          <w:b/>
          <w:bCs/>
          <w:sz w:val="28"/>
          <w:rtl/>
        </w:rPr>
        <w:t xml:space="preserve"> الخبر دون الاسم ؟ </w:t>
      </w:r>
    </w:p>
    <w:p w:rsidR="004C74BC" w:rsidRPr="00CD71C8" w:rsidRDefault="004C74BC" w:rsidP="004C74BC">
      <w:pPr>
        <w:numPr>
          <w:ilvl w:val="0"/>
          <w:numId w:val="11"/>
        </w:numPr>
        <w:spacing w:before="120" w:after="120"/>
        <w:ind w:right="0"/>
        <w:jc w:val="mediumKashida"/>
        <w:rPr>
          <w:rFonts w:cs="Akhbar MT"/>
          <w:b/>
          <w:bCs/>
          <w:sz w:val="28"/>
          <w:rtl/>
        </w:rPr>
      </w:pPr>
      <w:r w:rsidRPr="00CD71C8">
        <w:rPr>
          <w:rFonts w:cs="Akhbar MT"/>
          <w:b/>
          <w:bCs/>
          <w:sz w:val="28"/>
          <w:rtl/>
        </w:rPr>
        <w:t xml:space="preserve">لم جاز دخولها وخروجها ؟ </w:t>
      </w:r>
    </w:p>
    <w:p w:rsidR="004C74BC" w:rsidRPr="00CD71C8" w:rsidRDefault="004C74BC" w:rsidP="004C74BC">
      <w:pPr>
        <w:numPr>
          <w:ilvl w:val="0"/>
          <w:numId w:val="11"/>
        </w:numPr>
        <w:spacing w:before="120" w:after="120"/>
        <w:ind w:right="0"/>
        <w:jc w:val="mediumKashida"/>
        <w:rPr>
          <w:rFonts w:cs="Akhbar MT"/>
          <w:b/>
          <w:bCs/>
          <w:sz w:val="28"/>
          <w:rtl/>
        </w:rPr>
      </w:pPr>
      <w:r w:rsidRPr="00CD71C8">
        <w:rPr>
          <w:rFonts w:cs="Akhbar MT"/>
          <w:b/>
          <w:bCs/>
          <w:sz w:val="28"/>
          <w:rtl/>
        </w:rPr>
        <w:t>لم تكسر إن إذا دخلت هذه اللام ف</w:t>
      </w:r>
      <w:r w:rsidRPr="00CD71C8">
        <w:rPr>
          <w:rFonts w:cs="Akhbar MT" w:hint="cs"/>
          <w:b/>
          <w:bCs/>
          <w:sz w:val="28"/>
          <w:rtl/>
        </w:rPr>
        <w:t>ي</w:t>
      </w:r>
      <w:r w:rsidRPr="00CD71C8">
        <w:rPr>
          <w:rFonts w:cs="Akhbar MT"/>
          <w:b/>
          <w:bCs/>
          <w:sz w:val="28"/>
          <w:rtl/>
        </w:rPr>
        <w:t xml:space="preserve"> خبرها ؟ </w:t>
      </w:r>
    </w:p>
    <w:p w:rsidR="004C74BC" w:rsidRPr="00CD71C8" w:rsidRDefault="004C74BC" w:rsidP="004C74BC">
      <w:pPr>
        <w:numPr>
          <w:ilvl w:val="0"/>
          <w:numId w:val="11"/>
        </w:numPr>
        <w:spacing w:before="120" w:after="120"/>
        <w:ind w:right="0"/>
        <w:jc w:val="mediumKashida"/>
        <w:rPr>
          <w:rFonts w:cs="Akhbar MT"/>
          <w:b/>
          <w:bCs/>
          <w:sz w:val="28"/>
          <w:rtl/>
        </w:rPr>
      </w:pPr>
      <w:r w:rsidRPr="00CD71C8">
        <w:rPr>
          <w:rFonts w:cs="Akhbar MT"/>
          <w:b/>
          <w:bCs/>
          <w:sz w:val="28"/>
          <w:rtl/>
        </w:rPr>
        <w:t xml:space="preserve">لم تراها متنقلة ؟ </w:t>
      </w:r>
    </w:p>
    <w:p w:rsidR="004C74BC" w:rsidRPr="00CD71C8" w:rsidRDefault="004C74BC" w:rsidP="004C74BC">
      <w:pPr>
        <w:spacing w:before="120" w:after="120"/>
        <w:jc w:val="mediumKashida"/>
        <w:rPr>
          <w:rFonts w:cs="Akhbar MT"/>
          <w:b/>
          <w:bCs/>
          <w:sz w:val="28"/>
          <w:rtl/>
        </w:rPr>
      </w:pPr>
      <w:r w:rsidRPr="00CD71C8">
        <w:rPr>
          <w:rFonts w:cs="Akhbar MT"/>
          <w:b/>
          <w:bCs/>
          <w:sz w:val="28"/>
          <w:rtl/>
        </w:rPr>
        <w:t>وكذلك يفعل ف</w:t>
      </w:r>
      <w:r w:rsidRPr="00CD71C8">
        <w:rPr>
          <w:rFonts w:cs="Akhbar MT" w:hint="cs"/>
          <w:b/>
          <w:bCs/>
          <w:sz w:val="28"/>
          <w:rtl/>
        </w:rPr>
        <w:t>ي</w:t>
      </w:r>
      <w:r w:rsidRPr="00CD71C8">
        <w:rPr>
          <w:rFonts w:cs="Akhbar MT"/>
          <w:b/>
          <w:bCs/>
          <w:sz w:val="28"/>
          <w:rtl/>
        </w:rPr>
        <w:t xml:space="preserve"> باب </w:t>
      </w:r>
      <w:r w:rsidRPr="00CD71C8">
        <w:rPr>
          <w:rFonts w:cs="Akhbar MT" w:hint="cs"/>
          <w:b/>
          <w:bCs/>
          <w:sz w:val="28"/>
          <w:rtl/>
        </w:rPr>
        <w:t>"</w:t>
      </w:r>
      <w:r w:rsidRPr="00CD71C8">
        <w:rPr>
          <w:rFonts w:cs="Akhbar MT"/>
          <w:b/>
          <w:bCs/>
          <w:sz w:val="28"/>
          <w:rtl/>
        </w:rPr>
        <w:t>اللام الداخلة على الفعل المستقبل</w:t>
      </w:r>
      <w:r w:rsidRPr="00CD71C8">
        <w:rPr>
          <w:rStyle w:val="a4"/>
          <w:rFonts w:cs="Akhbar MT"/>
          <w:b/>
          <w:bCs/>
          <w:rtl/>
        </w:rPr>
        <w:footnoteReference w:id="516"/>
      </w:r>
      <w:r w:rsidRPr="00CD71C8">
        <w:rPr>
          <w:rFonts w:cs="Akhbar MT"/>
          <w:b/>
          <w:bCs/>
          <w:sz w:val="28"/>
          <w:rtl/>
        </w:rPr>
        <w:t>، ثم نراه يعلل وجوب سكون لام التعريف</w:t>
      </w:r>
      <w:r w:rsidRPr="00CD71C8">
        <w:rPr>
          <w:rStyle w:val="a4"/>
          <w:rFonts w:cs="Akhbar MT"/>
          <w:b/>
          <w:bCs/>
          <w:rtl/>
        </w:rPr>
        <w:footnoteReference w:id="517"/>
      </w:r>
      <w:r w:rsidRPr="00CD71C8">
        <w:rPr>
          <w:rFonts w:cs="Akhbar MT"/>
          <w:b/>
          <w:bCs/>
          <w:sz w:val="28"/>
          <w:rtl/>
        </w:rPr>
        <w:t xml:space="preserve">، ويعلل امتناع الجمع بين لام التعريف </w:t>
      </w:r>
      <w:r w:rsidRPr="00CD71C8">
        <w:rPr>
          <w:rFonts w:cs="Akhbar MT"/>
          <w:b/>
          <w:bCs/>
          <w:sz w:val="28"/>
          <w:rtl/>
        </w:rPr>
        <w:lastRenderedPageBreak/>
        <w:t>وحرف النداء</w:t>
      </w:r>
      <w:r w:rsidRPr="00CD71C8">
        <w:rPr>
          <w:rStyle w:val="a4"/>
          <w:rFonts w:cs="Akhbar MT"/>
          <w:b/>
          <w:bCs/>
          <w:rtl/>
        </w:rPr>
        <w:footnoteReference w:id="518"/>
      </w:r>
      <w:r w:rsidRPr="00CD71C8">
        <w:rPr>
          <w:rFonts w:cs="Akhbar MT"/>
          <w:b/>
          <w:bCs/>
          <w:sz w:val="28"/>
          <w:rtl/>
        </w:rPr>
        <w:t>، ويعلل فتح لام الملك والاستحقاق مع المضمر وكسرها مع الظاهر</w:t>
      </w:r>
      <w:r w:rsidRPr="00CD71C8">
        <w:rPr>
          <w:rStyle w:val="a4"/>
          <w:rFonts w:cs="Akhbar MT"/>
          <w:b/>
          <w:bCs/>
          <w:rtl/>
        </w:rPr>
        <w:footnoteReference w:id="519"/>
      </w:r>
      <w:r w:rsidRPr="00CD71C8">
        <w:rPr>
          <w:rFonts w:cs="Akhbar MT"/>
          <w:b/>
          <w:bCs/>
          <w:sz w:val="28"/>
          <w:rtl/>
        </w:rPr>
        <w:t>.</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ومن الواضح أن العلتين الأخيرتين تقومان على مبدأين من مبادئ حكمة اللغة</w:t>
      </w:r>
      <w:r w:rsidRPr="00CD71C8">
        <w:rPr>
          <w:rFonts w:cs="Akhbar MT" w:hint="cs"/>
          <w:b/>
          <w:bCs/>
          <w:sz w:val="28"/>
          <w:rtl/>
        </w:rPr>
        <w:t>:</w:t>
      </w:r>
      <w:r w:rsidRPr="00CD71C8">
        <w:rPr>
          <w:rFonts w:cs="Akhbar MT"/>
          <w:b/>
          <w:bCs/>
          <w:sz w:val="28"/>
          <w:rtl/>
        </w:rPr>
        <w:t xml:space="preserve"> الأول منهما هو أنه لا فائدة أو حكمة ف</w:t>
      </w:r>
      <w:r w:rsidRPr="00CD71C8">
        <w:rPr>
          <w:rFonts w:cs="Akhbar MT" w:hint="cs"/>
          <w:b/>
          <w:bCs/>
          <w:sz w:val="28"/>
          <w:rtl/>
        </w:rPr>
        <w:t>ي</w:t>
      </w:r>
      <w:r w:rsidRPr="00CD71C8">
        <w:rPr>
          <w:rFonts w:cs="Akhbar MT"/>
          <w:b/>
          <w:bCs/>
          <w:sz w:val="28"/>
          <w:rtl/>
        </w:rPr>
        <w:t xml:space="preserve"> أن يجتمع ف</w:t>
      </w:r>
      <w:r w:rsidRPr="00CD71C8">
        <w:rPr>
          <w:rFonts w:cs="Akhbar MT" w:hint="cs"/>
          <w:b/>
          <w:bCs/>
          <w:sz w:val="28"/>
          <w:rtl/>
        </w:rPr>
        <w:t>ي</w:t>
      </w:r>
      <w:r w:rsidRPr="00CD71C8">
        <w:rPr>
          <w:rFonts w:cs="Akhbar MT"/>
          <w:b/>
          <w:bCs/>
          <w:sz w:val="28"/>
          <w:rtl/>
        </w:rPr>
        <w:t xml:space="preserve"> الل</w:t>
      </w:r>
      <w:r w:rsidRPr="00CD71C8">
        <w:rPr>
          <w:rFonts w:cs="Akhbar MT" w:hint="cs"/>
          <w:b/>
          <w:bCs/>
          <w:sz w:val="28"/>
          <w:rtl/>
        </w:rPr>
        <w:t>ف</w:t>
      </w:r>
      <w:r w:rsidRPr="00CD71C8">
        <w:rPr>
          <w:rFonts w:cs="Akhbar MT"/>
          <w:b/>
          <w:bCs/>
          <w:sz w:val="28"/>
          <w:rtl/>
        </w:rPr>
        <w:t>ظ الواحد دليلان الغرض منهما واحد. أما المبدأ الثان</w:t>
      </w:r>
      <w:r w:rsidRPr="00CD71C8">
        <w:rPr>
          <w:rFonts w:cs="Akhbar MT" w:hint="cs"/>
          <w:b/>
          <w:bCs/>
          <w:sz w:val="28"/>
          <w:rtl/>
        </w:rPr>
        <w:t>ي</w:t>
      </w:r>
      <w:r w:rsidRPr="00CD71C8">
        <w:rPr>
          <w:rFonts w:cs="Akhbar MT"/>
          <w:b/>
          <w:bCs/>
          <w:sz w:val="28"/>
          <w:rtl/>
        </w:rPr>
        <w:t xml:space="preserve"> فهو أن حكمة اللغة تميل </w:t>
      </w:r>
      <w:r w:rsidRPr="00CD71C8">
        <w:rPr>
          <w:rFonts w:cs="Akhbar MT" w:hint="cs"/>
          <w:b/>
          <w:bCs/>
          <w:sz w:val="28"/>
          <w:rtl/>
        </w:rPr>
        <w:t>إ</w:t>
      </w:r>
      <w:r w:rsidRPr="00CD71C8">
        <w:rPr>
          <w:rFonts w:cs="Akhbar MT"/>
          <w:b/>
          <w:bCs/>
          <w:sz w:val="28"/>
          <w:rtl/>
        </w:rPr>
        <w:t>ل</w:t>
      </w:r>
      <w:r w:rsidRPr="00CD71C8">
        <w:rPr>
          <w:rFonts w:cs="Akhbar MT" w:hint="cs"/>
          <w:b/>
          <w:bCs/>
          <w:sz w:val="28"/>
          <w:rtl/>
        </w:rPr>
        <w:t>ى</w:t>
      </w:r>
      <w:r w:rsidRPr="00CD71C8">
        <w:rPr>
          <w:rFonts w:cs="Akhbar MT"/>
          <w:b/>
          <w:bCs/>
          <w:sz w:val="28"/>
          <w:rtl/>
        </w:rPr>
        <w:t xml:space="preserve"> الفصل بين المشتبهين لكيلا يقع اللبس.</w:t>
      </w:r>
    </w:p>
    <w:p w:rsidR="004C74BC" w:rsidRPr="00CD71C8" w:rsidRDefault="004C74BC" w:rsidP="004C74BC">
      <w:pPr>
        <w:spacing w:before="120" w:after="120"/>
        <w:ind w:firstLine="720"/>
        <w:jc w:val="mediumKashida"/>
        <w:rPr>
          <w:rFonts w:cs="Akhbar MT" w:hint="cs"/>
          <w:b/>
          <w:bCs/>
          <w:sz w:val="28"/>
          <w:rtl/>
        </w:rPr>
      </w:pPr>
      <w:r w:rsidRPr="00CD71C8">
        <w:rPr>
          <w:rFonts w:cs="Akhbar MT"/>
          <w:b/>
          <w:bCs/>
          <w:sz w:val="28"/>
          <w:rtl/>
        </w:rPr>
        <w:t>ومن النصوص المهمة الت</w:t>
      </w:r>
      <w:r w:rsidRPr="00CD71C8">
        <w:rPr>
          <w:rFonts w:cs="Akhbar MT" w:hint="cs"/>
          <w:b/>
          <w:bCs/>
          <w:sz w:val="28"/>
          <w:rtl/>
        </w:rPr>
        <w:t>ي</w:t>
      </w:r>
      <w:r w:rsidRPr="00CD71C8">
        <w:rPr>
          <w:rFonts w:cs="Akhbar MT"/>
          <w:b/>
          <w:bCs/>
          <w:sz w:val="28"/>
          <w:rtl/>
        </w:rPr>
        <w:t xml:space="preserve"> تتصل بنظرية العلة عند الزجاج</w:t>
      </w:r>
      <w:r w:rsidRPr="00CD71C8">
        <w:rPr>
          <w:rFonts w:cs="Akhbar MT" w:hint="cs"/>
          <w:b/>
          <w:bCs/>
          <w:sz w:val="28"/>
          <w:rtl/>
        </w:rPr>
        <w:t>ي</w:t>
      </w:r>
      <w:r w:rsidRPr="00CD71C8">
        <w:rPr>
          <w:rFonts w:cs="Akhbar MT"/>
          <w:b/>
          <w:bCs/>
          <w:sz w:val="28"/>
          <w:rtl/>
        </w:rPr>
        <w:t xml:space="preserve"> ما يقوله ف</w:t>
      </w:r>
      <w:r w:rsidRPr="00CD71C8">
        <w:rPr>
          <w:rFonts w:cs="Akhbar MT" w:hint="cs"/>
          <w:b/>
          <w:bCs/>
          <w:sz w:val="28"/>
          <w:rtl/>
        </w:rPr>
        <w:t>ي</w:t>
      </w:r>
      <w:r w:rsidRPr="00CD71C8">
        <w:rPr>
          <w:rFonts w:cs="Akhbar MT"/>
          <w:b/>
          <w:bCs/>
          <w:sz w:val="28"/>
          <w:rtl/>
        </w:rPr>
        <w:t xml:space="preserve"> كتاب ال</w:t>
      </w:r>
      <w:r w:rsidRPr="00CD71C8">
        <w:rPr>
          <w:rFonts w:cs="Akhbar MT" w:hint="cs"/>
          <w:b/>
          <w:bCs/>
          <w:sz w:val="28"/>
          <w:rtl/>
        </w:rPr>
        <w:t>إ</w:t>
      </w:r>
      <w:r w:rsidRPr="00CD71C8">
        <w:rPr>
          <w:rFonts w:cs="Akhbar MT"/>
          <w:b/>
          <w:bCs/>
          <w:sz w:val="28"/>
          <w:rtl/>
        </w:rPr>
        <w:t>يضاح " أقول أولا</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إ</w:t>
      </w:r>
      <w:r w:rsidRPr="00CD71C8">
        <w:rPr>
          <w:rFonts w:cs="Akhbar MT"/>
          <w:b/>
          <w:bCs/>
          <w:sz w:val="28"/>
          <w:rtl/>
        </w:rPr>
        <w:t>ن علل النحو ليست موجبة، و</w:t>
      </w:r>
      <w:r w:rsidRPr="00CD71C8">
        <w:rPr>
          <w:rFonts w:cs="Akhbar MT" w:hint="cs"/>
          <w:b/>
          <w:bCs/>
          <w:sz w:val="28"/>
          <w:rtl/>
        </w:rPr>
        <w:t>إن</w:t>
      </w:r>
      <w:r w:rsidRPr="00CD71C8">
        <w:rPr>
          <w:rFonts w:cs="Akhbar MT"/>
          <w:b/>
          <w:bCs/>
          <w:sz w:val="28"/>
          <w:rtl/>
        </w:rPr>
        <w:t>ما ه</w:t>
      </w:r>
      <w:r w:rsidRPr="00CD71C8">
        <w:rPr>
          <w:rFonts w:cs="Akhbar MT" w:hint="cs"/>
          <w:b/>
          <w:bCs/>
          <w:sz w:val="28"/>
          <w:rtl/>
        </w:rPr>
        <w:t>ي</w:t>
      </w:r>
      <w:r w:rsidRPr="00CD71C8">
        <w:rPr>
          <w:rFonts w:cs="Akhbar MT"/>
          <w:b/>
          <w:bCs/>
          <w:sz w:val="28"/>
          <w:rtl/>
        </w:rPr>
        <w:t xml:space="preserve"> مستنبطه أوضاعا</w:t>
      </w:r>
      <w:r w:rsidRPr="00CD71C8">
        <w:rPr>
          <w:rFonts w:cs="Akhbar MT" w:hint="cs"/>
          <w:b/>
          <w:bCs/>
          <w:sz w:val="28"/>
          <w:rtl/>
        </w:rPr>
        <w:t>ً</w:t>
      </w:r>
      <w:r w:rsidRPr="00CD71C8">
        <w:rPr>
          <w:rFonts w:cs="Akhbar MT"/>
          <w:b/>
          <w:bCs/>
          <w:sz w:val="28"/>
          <w:rtl/>
        </w:rPr>
        <w:t xml:space="preserve"> ومقاييس، وليست كالعلل الموجبة لل</w:t>
      </w:r>
      <w:r w:rsidRPr="00CD71C8">
        <w:rPr>
          <w:rFonts w:cs="Akhbar MT" w:hint="cs"/>
          <w:b/>
          <w:bCs/>
          <w:sz w:val="28"/>
          <w:rtl/>
        </w:rPr>
        <w:t>أ</w:t>
      </w:r>
      <w:r w:rsidRPr="00CD71C8">
        <w:rPr>
          <w:rFonts w:cs="Akhbar MT"/>
          <w:b/>
          <w:bCs/>
          <w:sz w:val="28"/>
          <w:rtl/>
        </w:rPr>
        <w:t>شياء المعلولة بها. وليس هذا من تلك الطريق</w:t>
      </w:r>
      <w:r w:rsidRPr="00CD71C8">
        <w:rPr>
          <w:rFonts w:cs="Akhbar MT" w:hint="cs"/>
          <w:b/>
          <w:bCs/>
          <w:sz w:val="28"/>
          <w:rtl/>
        </w:rPr>
        <w:t>"</w:t>
      </w:r>
      <w:r w:rsidRPr="00CD71C8">
        <w:rPr>
          <w:rStyle w:val="a4"/>
          <w:rFonts w:cs="Akhbar MT"/>
          <w:b/>
          <w:bCs/>
          <w:rtl/>
        </w:rPr>
        <w:footnoteReference w:id="520"/>
      </w:r>
      <w:r w:rsidRPr="00CD71C8">
        <w:rPr>
          <w:rFonts w:cs="Akhbar MT" w:hint="cs"/>
          <w:b/>
          <w:bCs/>
          <w:sz w:val="28"/>
          <w:rtl/>
        </w:rPr>
        <w:t xml:space="preserve">. </w:t>
      </w:r>
      <w:r w:rsidRPr="00CD71C8">
        <w:rPr>
          <w:rFonts w:cs="Akhbar MT"/>
          <w:b/>
          <w:bCs/>
          <w:sz w:val="28"/>
          <w:rtl/>
        </w:rPr>
        <w:t xml:space="preserve">وهذه العبارة الوجيزة </w:t>
      </w:r>
      <w:r w:rsidRPr="00CD71C8">
        <w:rPr>
          <w:rFonts w:cs="Akhbar MT"/>
          <w:b/>
          <w:bCs/>
          <w:sz w:val="28"/>
        </w:rPr>
        <w:t>–</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لم يشفعها الزجاج</w:t>
      </w:r>
      <w:r w:rsidRPr="00CD71C8">
        <w:rPr>
          <w:rFonts w:cs="Akhbar MT" w:hint="cs"/>
          <w:b/>
          <w:bCs/>
          <w:sz w:val="28"/>
          <w:rtl/>
        </w:rPr>
        <w:t>ي</w:t>
      </w:r>
      <w:r w:rsidRPr="00CD71C8">
        <w:rPr>
          <w:rFonts w:cs="Akhbar MT"/>
          <w:b/>
          <w:bCs/>
          <w:sz w:val="28"/>
          <w:rtl/>
        </w:rPr>
        <w:t xml:space="preserve"> بالشرح والتوضيح</w:t>
      </w:r>
      <w:r w:rsidRPr="00CD71C8">
        <w:rPr>
          <w:rFonts w:cs="Akhbar MT" w:hint="cs"/>
          <w:b/>
          <w:bCs/>
          <w:sz w:val="28"/>
          <w:rtl/>
        </w:rPr>
        <w:t>-</w:t>
      </w:r>
      <w:r w:rsidRPr="00CD71C8">
        <w:rPr>
          <w:rFonts w:cs="Akhbar MT"/>
          <w:b/>
          <w:bCs/>
          <w:sz w:val="28"/>
          <w:rtl/>
        </w:rPr>
        <w:t xml:space="preserve"> بالغة الدلالة على ما وصل </w:t>
      </w:r>
      <w:r w:rsidRPr="00CD71C8">
        <w:rPr>
          <w:rFonts w:cs="Akhbar MT" w:hint="cs"/>
          <w:b/>
          <w:bCs/>
          <w:sz w:val="28"/>
          <w:rtl/>
        </w:rPr>
        <w:t>إ</w:t>
      </w:r>
      <w:r w:rsidRPr="00CD71C8">
        <w:rPr>
          <w:rFonts w:cs="Akhbar MT"/>
          <w:b/>
          <w:bCs/>
          <w:sz w:val="28"/>
          <w:rtl/>
        </w:rPr>
        <w:t>ليه مبحث العلة النحوية ف</w:t>
      </w:r>
      <w:r w:rsidRPr="00CD71C8">
        <w:rPr>
          <w:rFonts w:cs="Akhbar MT" w:hint="cs"/>
          <w:b/>
          <w:bCs/>
          <w:sz w:val="28"/>
          <w:rtl/>
        </w:rPr>
        <w:t>ي</w:t>
      </w:r>
      <w:r w:rsidRPr="00CD71C8">
        <w:rPr>
          <w:rFonts w:cs="Akhbar MT"/>
          <w:b/>
          <w:bCs/>
          <w:sz w:val="28"/>
          <w:rtl/>
        </w:rPr>
        <w:t xml:space="preserve"> القرن الرابع من جدل وصراع مع مبحث العلة </w:t>
      </w:r>
      <w:r w:rsidRPr="00CD71C8">
        <w:rPr>
          <w:rFonts w:cs="Akhbar MT" w:hint="cs"/>
          <w:b/>
          <w:bCs/>
          <w:sz w:val="28"/>
          <w:rtl/>
        </w:rPr>
        <w:t>ا</w:t>
      </w:r>
      <w:r w:rsidRPr="00CD71C8">
        <w:rPr>
          <w:rFonts w:cs="Akhbar MT"/>
          <w:b/>
          <w:bCs/>
          <w:sz w:val="28"/>
          <w:rtl/>
        </w:rPr>
        <w:t>لمنطقية أو ما يطلق عليه أحيانا</w:t>
      </w:r>
      <w:r w:rsidRPr="00CD71C8">
        <w:rPr>
          <w:rFonts w:cs="Akhbar MT" w:hint="cs"/>
          <w:b/>
          <w:bCs/>
          <w:sz w:val="28"/>
          <w:rtl/>
        </w:rPr>
        <w:t>ً</w:t>
      </w:r>
      <w:r w:rsidRPr="00CD71C8">
        <w:rPr>
          <w:rFonts w:cs="Akhbar MT"/>
          <w:b/>
          <w:bCs/>
          <w:sz w:val="28"/>
          <w:rtl/>
        </w:rPr>
        <w:t xml:space="preserve"> العلة العقلية. </w:t>
      </w:r>
    </w:p>
    <w:p w:rsidR="004C74BC" w:rsidRPr="00CD71C8" w:rsidRDefault="004C74BC" w:rsidP="004C74BC">
      <w:pPr>
        <w:spacing w:before="120" w:after="120"/>
        <w:ind w:firstLine="720"/>
        <w:jc w:val="mediumKashida"/>
        <w:rPr>
          <w:rFonts w:cs="Akhbar MT"/>
          <w:b/>
          <w:bCs/>
          <w:sz w:val="28"/>
          <w:rtl/>
        </w:rPr>
      </w:pPr>
      <w:r w:rsidRPr="00CD71C8">
        <w:rPr>
          <w:rFonts w:cs="Akhbar MT" w:hint="cs"/>
          <w:b/>
          <w:bCs/>
          <w:sz w:val="28"/>
          <w:rtl/>
        </w:rPr>
        <w:t>إ</w:t>
      </w:r>
      <w:r w:rsidRPr="00CD71C8">
        <w:rPr>
          <w:rFonts w:cs="Akhbar MT"/>
          <w:b/>
          <w:bCs/>
          <w:sz w:val="28"/>
          <w:rtl/>
        </w:rPr>
        <w:t>ن الزجاج</w:t>
      </w:r>
      <w:r w:rsidRPr="00CD71C8">
        <w:rPr>
          <w:rFonts w:cs="Akhbar MT" w:hint="cs"/>
          <w:b/>
          <w:bCs/>
          <w:sz w:val="28"/>
          <w:rtl/>
        </w:rPr>
        <w:t>ي</w:t>
      </w:r>
      <w:r w:rsidRPr="00CD71C8">
        <w:rPr>
          <w:rFonts w:cs="Akhbar MT"/>
          <w:b/>
          <w:bCs/>
          <w:sz w:val="28"/>
          <w:rtl/>
        </w:rPr>
        <w:t xml:space="preserve"> يحاول هنا التفريق بين النوعين على أساس أن العلة العقلية موج</w:t>
      </w:r>
      <w:r w:rsidRPr="00CD71C8">
        <w:rPr>
          <w:rFonts w:cs="Akhbar MT" w:hint="cs"/>
          <w:b/>
          <w:bCs/>
          <w:sz w:val="28"/>
          <w:rtl/>
        </w:rPr>
        <w:t>ِ</w:t>
      </w:r>
      <w:r w:rsidRPr="00CD71C8">
        <w:rPr>
          <w:rFonts w:cs="Akhbar MT"/>
          <w:b/>
          <w:bCs/>
          <w:sz w:val="28"/>
          <w:rtl/>
        </w:rPr>
        <w:t>بة بذاتها لمعلولها</w:t>
      </w:r>
      <w:r w:rsidRPr="00CD71C8">
        <w:rPr>
          <w:rFonts w:cs="Akhbar MT" w:hint="cs"/>
          <w:b/>
          <w:bCs/>
          <w:sz w:val="28"/>
          <w:rtl/>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أن معلولها لا يوجد </w:t>
      </w:r>
      <w:r w:rsidRPr="00CD71C8">
        <w:rPr>
          <w:rFonts w:cs="Akhbar MT" w:hint="cs"/>
          <w:b/>
          <w:bCs/>
          <w:sz w:val="28"/>
          <w:rtl/>
        </w:rPr>
        <w:t>إ</w:t>
      </w:r>
      <w:r w:rsidRPr="00CD71C8">
        <w:rPr>
          <w:rFonts w:cs="Akhbar MT"/>
          <w:b/>
          <w:bCs/>
          <w:sz w:val="28"/>
          <w:rtl/>
        </w:rPr>
        <w:t xml:space="preserve">لا بوجودها، كالتحرك لا يوجد </w:t>
      </w:r>
      <w:r w:rsidRPr="00CD71C8">
        <w:rPr>
          <w:rFonts w:cs="Akhbar MT" w:hint="cs"/>
          <w:b/>
          <w:bCs/>
          <w:sz w:val="28"/>
          <w:rtl/>
        </w:rPr>
        <w:t>إ</w:t>
      </w:r>
      <w:r w:rsidRPr="00CD71C8">
        <w:rPr>
          <w:rFonts w:cs="Akhbar MT"/>
          <w:b/>
          <w:bCs/>
          <w:sz w:val="28"/>
          <w:rtl/>
        </w:rPr>
        <w:t>لا بالحركة، ف</w:t>
      </w:r>
      <w:r w:rsidRPr="00CD71C8">
        <w:rPr>
          <w:rFonts w:cs="Akhbar MT" w:hint="cs"/>
          <w:b/>
          <w:bCs/>
          <w:sz w:val="28"/>
          <w:rtl/>
        </w:rPr>
        <w:t>ي</w:t>
      </w:r>
      <w:r w:rsidRPr="00CD71C8">
        <w:rPr>
          <w:rFonts w:cs="Akhbar MT"/>
          <w:b/>
          <w:bCs/>
          <w:sz w:val="28"/>
          <w:rtl/>
        </w:rPr>
        <w:t xml:space="preserve"> حين أن العلة النحوية دليل على حكم </w:t>
      </w:r>
      <w:r w:rsidRPr="00CD71C8">
        <w:rPr>
          <w:rFonts w:cs="Akhbar MT"/>
          <w:b/>
          <w:bCs/>
          <w:sz w:val="28"/>
          <w:rtl/>
        </w:rPr>
        <w:lastRenderedPageBreak/>
        <w:t>معلولها</w:t>
      </w:r>
      <w:r w:rsidRPr="00CD71C8">
        <w:rPr>
          <w:rFonts w:cs="Akhbar MT" w:hint="cs"/>
          <w:b/>
          <w:bCs/>
          <w:sz w:val="28"/>
          <w:rtl/>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أن معلولها موجود بحكم</w:t>
      </w:r>
      <w:r w:rsidRPr="00CD71C8">
        <w:rPr>
          <w:rFonts w:cs="Akhbar MT" w:hint="cs"/>
          <w:b/>
          <w:bCs/>
          <w:sz w:val="28"/>
          <w:rtl/>
        </w:rPr>
        <w:t>ه،</w:t>
      </w:r>
      <w:r w:rsidRPr="00CD71C8">
        <w:rPr>
          <w:rFonts w:cs="Akhbar MT"/>
          <w:b/>
          <w:bCs/>
          <w:sz w:val="28"/>
          <w:rtl/>
        </w:rPr>
        <w:t xml:space="preserve"> وينحصر دور النحو</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استنباط علة هذا الحكم.</w:t>
      </w:r>
    </w:p>
    <w:p w:rsidR="004C74BC" w:rsidRPr="00CD71C8" w:rsidRDefault="004C74BC" w:rsidP="004C74BC">
      <w:pPr>
        <w:spacing w:before="120" w:after="120"/>
        <w:ind w:firstLine="720"/>
        <w:jc w:val="mediumKashida"/>
        <w:rPr>
          <w:rFonts w:cs="Akhbar MT" w:hint="cs"/>
          <w:b/>
          <w:bCs/>
          <w:sz w:val="28"/>
          <w:rtl/>
        </w:rPr>
      </w:pPr>
      <w:r w:rsidRPr="00CD71C8">
        <w:rPr>
          <w:rFonts w:cs="Akhbar MT"/>
          <w:b/>
          <w:bCs/>
          <w:sz w:val="28"/>
          <w:rtl/>
        </w:rPr>
        <w:t>ولكن الزجاج</w:t>
      </w:r>
      <w:r w:rsidRPr="00CD71C8">
        <w:rPr>
          <w:rFonts w:cs="Akhbar MT" w:hint="cs"/>
          <w:b/>
          <w:bCs/>
          <w:sz w:val="28"/>
          <w:rtl/>
        </w:rPr>
        <w:t>ي</w:t>
      </w:r>
      <w:r w:rsidRPr="00CD71C8">
        <w:rPr>
          <w:rFonts w:cs="Akhbar MT"/>
          <w:b/>
          <w:bCs/>
          <w:sz w:val="28"/>
          <w:rtl/>
        </w:rPr>
        <w:t xml:space="preserve"> بذلك ي</w:t>
      </w:r>
      <w:r w:rsidRPr="00CD71C8">
        <w:rPr>
          <w:rFonts w:cs="Akhbar MT" w:hint="cs"/>
          <w:b/>
          <w:bCs/>
          <w:sz w:val="28"/>
          <w:rtl/>
        </w:rPr>
        <w:t>غف</w:t>
      </w:r>
      <w:r w:rsidRPr="00CD71C8">
        <w:rPr>
          <w:rFonts w:cs="Akhbar MT"/>
          <w:b/>
          <w:bCs/>
          <w:sz w:val="28"/>
          <w:rtl/>
        </w:rPr>
        <w:t>ل التطور العميق الذ</w:t>
      </w:r>
      <w:r w:rsidRPr="00CD71C8">
        <w:rPr>
          <w:rFonts w:cs="Akhbar MT" w:hint="cs"/>
          <w:b/>
          <w:bCs/>
          <w:sz w:val="28"/>
          <w:rtl/>
        </w:rPr>
        <w:t>ي</w:t>
      </w:r>
      <w:r w:rsidRPr="00CD71C8">
        <w:rPr>
          <w:rFonts w:cs="Akhbar MT"/>
          <w:b/>
          <w:bCs/>
          <w:sz w:val="28"/>
          <w:rtl/>
        </w:rPr>
        <w:t xml:space="preserve"> طرأ على مبحث العلة النحوية عندما تحولت بعد مرحلة الاستنباط </w:t>
      </w:r>
      <w:r w:rsidRPr="00CD71C8">
        <w:rPr>
          <w:rFonts w:cs="Akhbar MT" w:hint="cs"/>
          <w:b/>
          <w:bCs/>
          <w:sz w:val="28"/>
          <w:rtl/>
        </w:rPr>
        <w:t>إ</w:t>
      </w:r>
      <w:r w:rsidRPr="00CD71C8">
        <w:rPr>
          <w:rFonts w:cs="Akhbar MT"/>
          <w:b/>
          <w:bCs/>
          <w:sz w:val="28"/>
          <w:rtl/>
        </w:rPr>
        <w:t>لى مرحلة الوجوب العقل</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نظر الن</w:t>
      </w:r>
      <w:r w:rsidRPr="00CD71C8">
        <w:rPr>
          <w:rFonts w:cs="Akhbar MT" w:hint="cs"/>
          <w:b/>
          <w:bCs/>
          <w:sz w:val="28"/>
          <w:rtl/>
        </w:rPr>
        <w:t>ح</w:t>
      </w:r>
      <w:r w:rsidRPr="00CD71C8">
        <w:rPr>
          <w:rFonts w:cs="Akhbar MT"/>
          <w:b/>
          <w:bCs/>
          <w:sz w:val="28"/>
          <w:rtl/>
        </w:rPr>
        <w:t>اة</w:t>
      </w:r>
      <w:r w:rsidRPr="00CD71C8">
        <w:rPr>
          <w:rStyle w:val="a4"/>
          <w:rFonts w:cs="Akhbar MT"/>
          <w:b/>
          <w:bCs/>
          <w:rtl/>
        </w:rPr>
        <w:footnoteReference w:id="521"/>
      </w:r>
      <w:r w:rsidRPr="00CD71C8">
        <w:rPr>
          <w:rFonts w:cs="Akhbar MT"/>
          <w:b/>
          <w:bCs/>
          <w:sz w:val="28"/>
          <w:rtl/>
        </w:rPr>
        <w:t>، بمعنى أنهم تصوروا أسبقيتها المنطقية لمعلولها الذ</w:t>
      </w:r>
      <w:r w:rsidRPr="00CD71C8">
        <w:rPr>
          <w:rFonts w:cs="Akhbar MT" w:hint="cs"/>
          <w:b/>
          <w:bCs/>
          <w:sz w:val="28"/>
          <w:rtl/>
        </w:rPr>
        <w:t>ي</w:t>
      </w:r>
      <w:r w:rsidRPr="00CD71C8">
        <w:rPr>
          <w:rFonts w:cs="Akhbar MT"/>
          <w:b/>
          <w:bCs/>
          <w:sz w:val="28"/>
          <w:rtl/>
        </w:rPr>
        <w:t xml:space="preserve"> أخذ حكمه النحو</w:t>
      </w:r>
      <w:r w:rsidRPr="00CD71C8">
        <w:rPr>
          <w:rFonts w:cs="Akhbar MT" w:hint="cs"/>
          <w:b/>
          <w:bCs/>
          <w:sz w:val="28"/>
          <w:rtl/>
        </w:rPr>
        <w:t>ي</w:t>
      </w:r>
      <w:r w:rsidRPr="00CD71C8">
        <w:rPr>
          <w:rFonts w:cs="Akhbar MT"/>
          <w:b/>
          <w:bCs/>
          <w:sz w:val="28"/>
          <w:rtl/>
        </w:rPr>
        <w:t xml:space="preserve"> نتيجة لتأثيرها</w:t>
      </w:r>
      <w:r w:rsidRPr="00CD71C8">
        <w:rPr>
          <w:rFonts w:cs="Akhbar MT" w:hint="cs"/>
          <w:b/>
          <w:bCs/>
          <w:sz w:val="28"/>
          <w:rtl/>
        </w:rPr>
        <w:t>.</w:t>
      </w:r>
      <w:r w:rsidRPr="00CD71C8">
        <w:rPr>
          <w:rFonts w:cs="Akhbar MT"/>
          <w:b/>
          <w:bCs/>
          <w:sz w:val="28"/>
          <w:rtl/>
        </w:rPr>
        <w:t xml:space="preserve"> ومما يؤكد ذلك ربط الن</w:t>
      </w:r>
      <w:r w:rsidRPr="00CD71C8">
        <w:rPr>
          <w:rFonts w:cs="Akhbar MT" w:hint="cs"/>
          <w:b/>
          <w:bCs/>
          <w:sz w:val="28"/>
          <w:rtl/>
        </w:rPr>
        <w:t>ح</w:t>
      </w:r>
      <w:r w:rsidRPr="00CD71C8">
        <w:rPr>
          <w:rFonts w:cs="Akhbar MT"/>
          <w:b/>
          <w:bCs/>
          <w:sz w:val="28"/>
          <w:rtl/>
        </w:rPr>
        <w:t>اة بين نظرية العلة ونظرية حكمة اللغة</w:t>
      </w:r>
      <w:r w:rsidRPr="00CD71C8">
        <w:rPr>
          <w:rFonts w:cs="Akhbar MT" w:hint="cs"/>
          <w:b/>
          <w:bCs/>
          <w:sz w:val="28"/>
          <w:rtl/>
        </w:rPr>
        <w:t>؛</w:t>
      </w:r>
      <w:r w:rsidRPr="00CD71C8">
        <w:rPr>
          <w:rFonts w:cs="Akhbar MT"/>
          <w:b/>
          <w:bCs/>
          <w:sz w:val="28"/>
          <w:rtl/>
        </w:rPr>
        <w:t xml:space="preserve"> بمعنى أن حكمة اللغة تفرض وجود ضرورة منطقية بين المعلول وحكم</w:t>
      </w:r>
      <w:r w:rsidRPr="00CD71C8">
        <w:rPr>
          <w:rFonts w:cs="Akhbar MT" w:hint="cs"/>
          <w:b/>
          <w:bCs/>
          <w:sz w:val="28"/>
          <w:rtl/>
        </w:rPr>
        <w:t>ه</w:t>
      </w:r>
      <w:r w:rsidRPr="00CD71C8">
        <w:rPr>
          <w:rFonts w:cs="Akhbar MT"/>
          <w:b/>
          <w:bCs/>
          <w:sz w:val="28"/>
          <w:rtl/>
        </w:rPr>
        <w:t xml:space="preserve"> النحو</w:t>
      </w:r>
      <w:r w:rsidRPr="00CD71C8">
        <w:rPr>
          <w:rFonts w:cs="Akhbar MT" w:hint="cs"/>
          <w:b/>
          <w:bCs/>
          <w:sz w:val="28"/>
          <w:rtl/>
        </w:rPr>
        <w:t>ي</w:t>
      </w:r>
      <w:r w:rsidRPr="00CD71C8">
        <w:rPr>
          <w:rFonts w:cs="Akhbar MT"/>
          <w:b/>
          <w:bCs/>
          <w:sz w:val="28"/>
          <w:rtl/>
        </w:rPr>
        <w:t>، و</w:t>
      </w:r>
      <w:r w:rsidRPr="00CD71C8">
        <w:rPr>
          <w:rFonts w:cs="Akhbar MT" w:hint="cs"/>
          <w:b/>
          <w:bCs/>
          <w:sz w:val="28"/>
          <w:rtl/>
        </w:rPr>
        <w:t>إ</w:t>
      </w:r>
      <w:r w:rsidRPr="00CD71C8">
        <w:rPr>
          <w:rFonts w:cs="Akhbar MT"/>
          <w:b/>
          <w:bCs/>
          <w:sz w:val="28"/>
          <w:rtl/>
        </w:rPr>
        <w:t>لا لم يكن ثمة معنى أو حكمة ف</w:t>
      </w:r>
      <w:r w:rsidRPr="00CD71C8">
        <w:rPr>
          <w:rFonts w:cs="Akhbar MT" w:hint="cs"/>
          <w:b/>
          <w:bCs/>
          <w:sz w:val="28"/>
          <w:rtl/>
        </w:rPr>
        <w:t>ي</w:t>
      </w:r>
      <w:r w:rsidRPr="00CD71C8">
        <w:rPr>
          <w:rFonts w:cs="Akhbar MT"/>
          <w:b/>
          <w:bCs/>
          <w:sz w:val="28"/>
          <w:rtl/>
        </w:rPr>
        <w:t xml:space="preserve"> رفع الفاعل ونصب المفعول مثلا</w:t>
      </w:r>
      <w:r w:rsidRPr="00CD71C8">
        <w:rPr>
          <w:rFonts w:cs="Akhbar MT" w:hint="cs"/>
          <w:b/>
          <w:bCs/>
          <w:sz w:val="28"/>
          <w:rtl/>
        </w:rPr>
        <w:t>ً.</w:t>
      </w:r>
      <w:r w:rsidRPr="00CD71C8">
        <w:rPr>
          <w:rFonts w:cs="Akhbar MT"/>
          <w:b/>
          <w:bCs/>
          <w:sz w:val="28"/>
          <w:rtl/>
        </w:rPr>
        <w:t xml:space="preserve"> ولذلك ف</w:t>
      </w:r>
      <w:r w:rsidRPr="00CD71C8">
        <w:rPr>
          <w:rFonts w:cs="Akhbar MT" w:hint="cs"/>
          <w:b/>
          <w:bCs/>
          <w:sz w:val="28"/>
          <w:rtl/>
        </w:rPr>
        <w:t>إ</w:t>
      </w:r>
      <w:r w:rsidRPr="00CD71C8">
        <w:rPr>
          <w:rFonts w:cs="Akhbar MT"/>
          <w:b/>
          <w:bCs/>
          <w:sz w:val="28"/>
          <w:rtl/>
        </w:rPr>
        <w:t>ننا سنجد ابن الأنبار</w:t>
      </w:r>
      <w:r w:rsidRPr="00CD71C8">
        <w:rPr>
          <w:rFonts w:cs="Akhbar MT" w:hint="cs"/>
          <w:b/>
          <w:bCs/>
          <w:sz w:val="28"/>
          <w:rtl/>
        </w:rPr>
        <w:t>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فيما بعد </w:t>
      </w:r>
      <w:r w:rsidRPr="00CD71C8">
        <w:rPr>
          <w:rFonts w:cs="Akhbar MT"/>
          <w:b/>
          <w:bCs/>
          <w:sz w:val="28"/>
        </w:rPr>
        <w:t>–</w:t>
      </w:r>
      <w:r w:rsidRPr="00CD71C8">
        <w:rPr>
          <w:rFonts w:cs="Akhbar MT"/>
          <w:b/>
          <w:bCs/>
          <w:sz w:val="28"/>
          <w:rtl/>
        </w:rPr>
        <w:t xml:space="preserve"> يقول "وقولكم : </w:t>
      </w:r>
      <w:r w:rsidRPr="00CD71C8">
        <w:rPr>
          <w:rFonts w:cs="Akhbar MT" w:hint="cs"/>
          <w:b/>
          <w:bCs/>
          <w:sz w:val="28"/>
          <w:rtl/>
        </w:rPr>
        <w:t>إ</w:t>
      </w:r>
      <w:r w:rsidRPr="00CD71C8">
        <w:rPr>
          <w:rFonts w:cs="Akhbar MT"/>
          <w:b/>
          <w:bCs/>
          <w:sz w:val="28"/>
          <w:rtl/>
        </w:rPr>
        <w:t>ن هذه العلة دليل على الحكم وليست موجبة كالعلة العقلية، قلنا: العلة النحوية و</w:t>
      </w:r>
      <w:r w:rsidRPr="00CD71C8">
        <w:rPr>
          <w:rFonts w:cs="Akhbar MT" w:hint="cs"/>
          <w:b/>
          <w:bCs/>
          <w:sz w:val="28"/>
          <w:rtl/>
        </w:rPr>
        <w:t>إ</w:t>
      </w:r>
      <w:r w:rsidRPr="00CD71C8">
        <w:rPr>
          <w:rFonts w:cs="Akhbar MT"/>
          <w:b/>
          <w:bCs/>
          <w:sz w:val="28"/>
          <w:rtl/>
        </w:rPr>
        <w:t xml:space="preserve">ن لم تكن موجبة للحكم بذاتها، </w:t>
      </w:r>
      <w:r w:rsidRPr="00CD71C8">
        <w:rPr>
          <w:rFonts w:cs="Akhbar MT" w:hint="cs"/>
          <w:b/>
          <w:bCs/>
          <w:sz w:val="28"/>
          <w:rtl/>
        </w:rPr>
        <w:t>إ</w:t>
      </w:r>
      <w:r w:rsidRPr="00CD71C8">
        <w:rPr>
          <w:rFonts w:cs="Akhbar MT"/>
          <w:b/>
          <w:bCs/>
          <w:sz w:val="28"/>
          <w:rtl/>
        </w:rPr>
        <w:t>لا أنها لما وضعت موجبة كما أن العلة العقلية موجبة أجريت مجراها"</w:t>
      </w:r>
      <w:r w:rsidRPr="00CD71C8">
        <w:rPr>
          <w:rStyle w:val="a4"/>
          <w:rFonts w:cs="Akhbar MT"/>
          <w:b/>
          <w:bCs/>
          <w:rtl/>
        </w:rPr>
        <w:footnoteReference w:id="522"/>
      </w:r>
      <w:r w:rsidRPr="00CD71C8">
        <w:rPr>
          <w:rFonts w:cs="Akhbar MT"/>
          <w:b/>
          <w:bCs/>
          <w:sz w:val="28"/>
          <w:rtl/>
        </w:rPr>
        <w:t>.</w:t>
      </w:r>
    </w:p>
    <w:p w:rsidR="004C74BC" w:rsidRPr="00CD71C8" w:rsidRDefault="004C74BC" w:rsidP="004C74BC">
      <w:pPr>
        <w:spacing w:before="120" w:after="120"/>
        <w:jc w:val="mediumKashida"/>
        <w:rPr>
          <w:rFonts w:cs="Akhbar MT"/>
          <w:b/>
          <w:bCs/>
          <w:rtl/>
        </w:rPr>
      </w:pPr>
      <w:r w:rsidRPr="00CD71C8">
        <w:rPr>
          <w:rFonts w:cs="Akhbar MT"/>
          <w:b/>
          <w:bCs/>
          <w:rtl/>
        </w:rPr>
        <w:t xml:space="preserve">(ج) السيرافي: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المعرفة النحوية عند الس</w:t>
      </w:r>
      <w:r w:rsidRPr="00CD71C8">
        <w:rPr>
          <w:rFonts w:cs="Akhbar MT" w:hint="cs"/>
          <w:b/>
          <w:bCs/>
          <w:sz w:val="28"/>
          <w:rtl/>
        </w:rPr>
        <w:t>ي</w:t>
      </w:r>
      <w:r w:rsidRPr="00CD71C8">
        <w:rPr>
          <w:rFonts w:cs="Akhbar MT"/>
          <w:b/>
          <w:bCs/>
          <w:sz w:val="28"/>
          <w:rtl/>
        </w:rPr>
        <w:t>راف</w:t>
      </w:r>
      <w:r w:rsidRPr="00CD71C8">
        <w:rPr>
          <w:rFonts w:cs="Akhbar MT" w:hint="cs"/>
          <w:b/>
          <w:bCs/>
          <w:sz w:val="28"/>
          <w:rtl/>
        </w:rPr>
        <w:t>ي</w:t>
      </w:r>
      <w:r w:rsidRPr="00CD71C8">
        <w:rPr>
          <w:rFonts w:cs="Akhbar MT"/>
          <w:b/>
          <w:bCs/>
          <w:sz w:val="28"/>
          <w:rtl/>
        </w:rPr>
        <w:t xml:space="preserve"> ه</w:t>
      </w:r>
      <w:r w:rsidRPr="00CD71C8">
        <w:rPr>
          <w:rFonts w:cs="Akhbar MT" w:hint="cs"/>
          <w:b/>
          <w:bCs/>
          <w:sz w:val="28"/>
          <w:rtl/>
        </w:rPr>
        <w:t>ي</w:t>
      </w:r>
      <w:r w:rsidRPr="00CD71C8">
        <w:rPr>
          <w:rFonts w:cs="Akhbar MT"/>
          <w:b/>
          <w:bCs/>
          <w:sz w:val="28"/>
          <w:rtl/>
        </w:rPr>
        <w:t xml:space="preserve"> معرفة العلل </w:t>
      </w:r>
      <w:r w:rsidRPr="00CD71C8">
        <w:rPr>
          <w:rFonts w:cs="Akhbar MT" w:hint="cs"/>
          <w:b/>
          <w:bCs/>
          <w:sz w:val="28"/>
          <w:rtl/>
        </w:rPr>
        <w:t>ا</w:t>
      </w:r>
      <w:r w:rsidRPr="00CD71C8">
        <w:rPr>
          <w:rFonts w:cs="Akhbar MT"/>
          <w:b/>
          <w:bCs/>
          <w:sz w:val="28"/>
          <w:rtl/>
        </w:rPr>
        <w:t>لكامنة وراء كل ظاهر</w:t>
      </w:r>
      <w:r w:rsidRPr="00CD71C8">
        <w:rPr>
          <w:rFonts w:cs="Akhbar MT" w:hint="cs"/>
          <w:b/>
          <w:bCs/>
          <w:sz w:val="28"/>
          <w:rtl/>
        </w:rPr>
        <w:t>ة</w:t>
      </w:r>
      <w:r w:rsidRPr="00CD71C8">
        <w:rPr>
          <w:rFonts w:cs="Akhbar MT"/>
          <w:b/>
          <w:bCs/>
          <w:sz w:val="28"/>
          <w:rtl/>
        </w:rPr>
        <w:t xml:space="preserve"> لغوية</w:t>
      </w:r>
      <w:r w:rsidRPr="00CD71C8">
        <w:rPr>
          <w:rFonts w:cs="Akhbar MT" w:hint="cs"/>
          <w:b/>
          <w:bCs/>
          <w:sz w:val="28"/>
          <w:rtl/>
        </w:rPr>
        <w:t>.</w:t>
      </w:r>
      <w:r w:rsidRPr="00CD71C8">
        <w:rPr>
          <w:rFonts w:cs="Akhbar MT"/>
          <w:b/>
          <w:bCs/>
          <w:sz w:val="28"/>
          <w:rtl/>
        </w:rPr>
        <w:t xml:space="preserve"> فف</w:t>
      </w:r>
      <w:r w:rsidRPr="00CD71C8">
        <w:rPr>
          <w:rFonts w:cs="Akhbar MT" w:hint="cs"/>
          <w:b/>
          <w:bCs/>
          <w:sz w:val="28"/>
          <w:rtl/>
        </w:rPr>
        <w:t>ي</w:t>
      </w:r>
      <w:r w:rsidRPr="00CD71C8">
        <w:rPr>
          <w:rFonts w:cs="Akhbar MT"/>
          <w:b/>
          <w:bCs/>
          <w:sz w:val="28"/>
          <w:rtl/>
        </w:rPr>
        <w:t xml:space="preserve"> اللغة "حكمة" ينبغ</w:t>
      </w:r>
      <w:r w:rsidRPr="00CD71C8">
        <w:rPr>
          <w:rFonts w:cs="Akhbar MT" w:hint="cs"/>
          <w:b/>
          <w:bCs/>
          <w:sz w:val="28"/>
          <w:rtl/>
        </w:rPr>
        <w:t>ي</w:t>
      </w:r>
      <w:r w:rsidRPr="00CD71C8">
        <w:rPr>
          <w:rFonts w:cs="Akhbar MT"/>
          <w:b/>
          <w:bCs/>
          <w:sz w:val="28"/>
          <w:rtl/>
        </w:rPr>
        <w:t xml:space="preserve"> على النحو</w:t>
      </w:r>
      <w:r w:rsidRPr="00CD71C8">
        <w:rPr>
          <w:rFonts w:cs="Akhbar MT" w:hint="cs"/>
          <w:b/>
          <w:bCs/>
          <w:sz w:val="28"/>
          <w:rtl/>
        </w:rPr>
        <w:t>ي</w:t>
      </w:r>
      <w:r w:rsidRPr="00CD71C8">
        <w:rPr>
          <w:rFonts w:cs="Akhbar MT"/>
          <w:b/>
          <w:bCs/>
          <w:sz w:val="28"/>
          <w:rtl/>
        </w:rPr>
        <w:t xml:space="preserve"> أن يستخرج عناصرها الت</w:t>
      </w:r>
      <w:r w:rsidRPr="00CD71C8">
        <w:rPr>
          <w:rFonts w:cs="Akhbar MT" w:hint="cs"/>
          <w:b/>
          <w:bCs/>
          <w:sz w:val="28"/>
          <w:rtl/>
        </w:rPr>
        <w:t>ي</w:t>
      </w:r>
      <w:r w:rsidRPr="00CD71C8">
        <w:rPr>
          <w:rFonts w:cs="Akhbar MT"/>
          <w:b/>
          <w:bCs/>
          <w:sz w:val="28"/>
          <w:rtl/>
        </w:rPr>
        <w:t xml:space="preserve"> جعلتها على ما ه</w:t>
      </w:r>
      <w:r w:rsidRPr="00CD71C8">
        <w:rPr>
          <w:rFonts w:cs="Akhbar MT" w:hint="cs"/>
          <w:b/>
          <w:bCs/>
          <w:sz w:val="28"/>
          <w:rtl/>
        </w:rPr>
        <w:t>ي</w:t>
      </w:r>
      <w:r w:rsidRPr="00CD71C8">
        <w:rPr>
          <w:rFonts w:cs="Akhbar MT"/>
          <w:b/>
          <w:bCs/>
          <w:sz w:val="28"/>
          <w:rtl/>
        </w:rPr>
        <w:t xml:space="preserve"> عليه</w:t>
      </w:r>
      <w:r w:rsidRPr="00CD71C8">
        <w:rPr>
          <w:rFonts w:cs="Akhbar MT" w:hint="cs"/>
          <w:b/>
          <w:bCs/>
          <w:sz w:val="28"/>
          <w:rtl/>
        </w:rPr>
        <w:t>.</w:t>
      </w:r>
      <w:r w:rsidRPr="00CD71C8">
        <w:rPr>
          <w:rFonts w:cs="Akhbar MT"/>
          <w:b/>
          <w:bCs/>
          <w:sz w:val="28"/>
          <w:rtl/>
        </w:rPr>
        <w:t xml:space="preserve"> وبذلك تصبح الظواهر اللغوية مقدمات ثابتة </w:t>
      </w:r>
      <w:r w:rsidRPr="00CD71C8">
        <w:rPr>
          <w:rFonts w:cs="Akhbar MT" w:hint="cs"/>
          <w:b/>
          <w:bCs/>
          <w:sz w:val="28"/>
          <w:rtl/>
        </w:rPr>
        <w:t>ي</w:t>
      </w:r>
      <w:r w:rsidRPr="00CD71C8">
        <w:rPr>
          <w:rFonts w:cs="Akhbar MT"/>
          <w:b/>
          <w:bCs/>
          <w:sz w:val="28"/>
          <w:rtl/>
        </w:rPr>
        <w:t>ستط</w:t>
      </w:r>
      <w:r w:rsidRPr="00CD71C8">
        <w:rPr>
          <w:rFonts w:cs="Akhbar MT" w:hint="cs"/>
          <w:b/>
          <w:bCs/>
          <w:sz w:val="28"/>
          <w:rtl/>
        </w:rPr>
        <w:t>ي</w:t>
      </w:r>
      <w:r w:rsidRPr="00CD71C8">
        <w:rPr>
          <w:rFonts w:cs="Akhbar MT"/>
          <w:b/>
          <w:bCs/>
          <w:sz w:val="28"/>
          <w:rtl/>
        </w:rPr>
        <w:t>ع النحو</w:t>
      </w:r>
      <w:r w:rsidRPr="00CD71C8">
        <w:rPr>
          <w:rFonts w:cs="Akhbar MT" w:hint="cs"/>
          <w:b/>
          <w:bCs/>
          <w:sz w:val="28"/>
          <w:rtl/>
        </w:rPr>
        <w:t>ي</w:t>
      </w:r>
      <w:r w:rsidRPr="00CD71C8">
        <w:rPr>
          <w:rFonts w:cs="Akhbar MT"/>
          <w:b/>
          <w:bCs/>
          <w:sz w:val="28"/>
          <w:rtl/>
        </w:rPr>
        <w:t xml:space="preserve"> استنباط قوانينها العامة ثم تعليل هذه القوانين. و</w:t>
      </w:r>
      <w:r w:rsidRPr="00CD71C8">
        <w:rPr>
          <w:rFonts w:cs="Akhbar MT" w:hint="cs"/>
          <w:b/>
          <w:bCs/>
          <w:sz w:val="28"/>
          <w:rtl/>
        </w:rPr>
        <w:t>على</w:t>
      </w:r>
      <w:r w:rsidRPr="00CD71C8">
        <w:rPr>
          <w:rFonts w:cs="Akhbar MT"/>
          <w:b/>
          <w:bCs/>
          <w:sz w:val="28"/>
          <w:rtl/>
        </w:rPr>
        <w:t xml:space="preserve"> ض</w:t>
      </w:r>
      <w:r w:rsidRPr="00CD71C8">
        <w:rPr>
          <w:rFonts w:cs="Akhbar MT" w:hint="cs"/>
          <w:b/>
          <w:bCs/>
          <w:sz w:val="28"/>
          <w:rtl/>
        </w:rPr>
        <w:t>وء</w:t>
      </w:r>
      <w:r w:rsidRPr="00CD71C8">
        <w:rPr>
          <w:rFonts w:cs="Akhbar MT"/>
          <w:b/>
          <w:bCs/>
          <w:sz w:val="28"/>
          <w:rtl/>
        </w:rPr>
        <w:t xml:space="preserve"> </w:t>
      </w:r>
      <w:r w:rsidRPr="00CD71C8">
        <w:rPr>
          <w:rFonts w:cs="Akhbar MT"/>
          <w:b/>
          <w:bCs/>
          <w:sz w:val="28"/>
          <w:rtl/>
        </w:rPr>
        <w:lastRenderedPageBreak/>
        <w:t>هذه الحكمة اللغوية أو "منطق اللغة" لابد أن تحتل العلة الغائية أو العلة اللمائية مكانا</w:t>
      </w:r>
      <w:r w:rsidRPr="00CD71C8">
        <w:rPr>
          <w:rFonts w:cs="Akhbar MT" w:hint="cs"/>
          <w:b/>
          <w:bCs/>
          <w:sz w:val="28"/>
          <w:rtl/>
        </w:rPr>
        <w:t>ً</w:t>
      </w:r>
      <w:r w:rsidRPr="00CD71C8">
        <w:rPr>
          <w:rFonts w:cs="Akhbar MT"/>
          <w:b/>
          <w:bCs/>
          <w:sz w:val="28"/>
          <w:rtl/>
        </w:rPr>
        <w:t xml:space="preserve"> واضحا</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التحليل النحو</w:t>
      </w:r>
      <w:r w:rsidRPr="00CD71C8">
        <w:rPr>
          <w:rFonts w:cs="Akhbar MT" w:hint="cs"/>
          <w:b/>
          <w:bCs/>
          <w:sz w:val="28"/>
          <w:rtl/>
        </w:rPr>
        <w:t>ي.</w:t>
      </w:r>
      <w:r w:rsidRPr="00CD71C8">
        <w:rPr>
          <w:rFonts w:cs="Akhbar MT"/>
          <w:b/>
          <w:bCs/>
          <w:sz w:val="28"/>
          <w:rtl/>
        </w:rPr>
        <w:t xml:space="preserve"> ومن ثم فان التعليلات النحوية عند السيراف</w:t>
      </w:r>
      <w:r w:rsidRPr="00CD71C8">
        <w:rPr>
          <w:rFonts w:cs="Akhbar MT" w:hint="cs"/>
          <w:b/>
          <w:bCs/>
          <w:sz w:val="28"/>
          <w:rtl/>
        </w:rPr>
        <w:t>ي</w:t>
      </w:r>
      <w:r w:rsidRPr="00CD71C8">
        <w:rPr>
          <w:rFonts w:cs="Akhbar MT"/>
          <w:b/>
          <w:bCs/>
          <w:sz w:val="28"/>
          <w:rtl/>
        </w:rPr>
        <w:t xml:space="preserve"> ترتبط بمبدأ الضرورة العقلية أو المنطقية.</w:t>
      </w:r>
    </w:p>
    <w:p w:rsidR="004C74BC" w:rsidRPr="00CD71C8" w:rsidRDefault="004C74BC" w:rsidP="004C74BC">
      <w:pPr>
        <w:spacing w:before="120" w:after="120"/>
        <w:ind w:firstLine="720"/>
        <w:jc w:val="mediumKashida"/>
        <w:rPr>
          <w:rFonts w:cs="Akhbar MT" w:hint="cs"/>
          <w:b/>
          <w:bCs/>
          <w:sz w:val="28"/>
          <w:rtl/>
        </w:rPr>
      </w:pPr>
      <w:r w:rsidRPr="00CD71C8">
        <w:rPr>
          <w:rFonts w:cs="Akhbar MT"/>
          <w:b/>
          <w:bCs/>
          <w:sz w:val="28"/>
          <w:rtl/>
        </w:rPr>
        <w:t>ونستطيع أن نأخذ نموذجا</w:t>
      </w:r>
      <w:r w:rsidRPr="00CD71C8">
        <w:rPr>
          <w:rFonts w:cs="Akhbar MT" w:hint="cs"/>
          <w:b/>
          <w:bCs/>
          <w:sz w:val="28"/>
          <w:rtl/>
        </w:rPr>
        <w:t>ً</w:t>
      </w:r>
      <w:r w:rsidRPr="00CD71C8">
        <w:rPr>
          <w:rFonts w:cs="Akhbar MT"/>
          <w:b/>
          <w:bCs/>
          <w:sz w:val="28"/>
          <w:rtl/>
        </w:rPr>
        <w:t xml:space="preserve"> واضح الدلالة على بحث السيراف</w:t>
      </w:r>
      <w:r w:rsidRPr="00CD71C8">
        <w:rPr>
          <w:rFonts w:cs="Akhbar MT" w:hint="cs"/>
          <w:b/>
          <w:bCs/>
          <w:sz w:val="28"/>
          <w:rtl/>
        </w:rPr>
        <w:t>ي</w:t>
      </w:r>
      <w:r w:rsidRPr="00CD71C8">
        <w:rPr>
          <w:rFonts w:cs="Akhbar MT"/>
          <w:b/>
          <w:bCs/>
          <w:sz w:val="28"/>
          <w:rtl/>
        </w:rPr>
        <w:t xml:space="preserve"> عن "القصد والمغزى" من كل ظاهرة لغوية، وهو ما يبدو ف</w:t>
      </w:r>
      <w:r w:rsidRPr="00CD71C8">
        <w:rPr>
          <w:rFonts w:cs="Akhbar MT" w:hint="cs"/>
          <w:b/>
          <w:bCs/>
          <w:sz w:val="28"/>
          <w:rtl/>
        </w:rPr>
        <w:t>ي</w:t>
      </w:r>
      <w:r w:rsidRPr="00CD71C8">
        <w:rPr>
          <w:rFonts w:cs="Akhbar MT"/>
          <w:b/>
          <w:bCs/>
          <w:sz w:val="28"/>
          <w:rtl/>
        </w:rPr>
        <w:t xml:space="preserve"> هذا السؤال: ل</w:t>
      </w:r>
      <w:r w:rsidRPr="00CD71C8">
        <w:rPr>
          <w:rFonts w:cs="Akhbar MT" w:hint="cs"/>
          <w:b/>
          <w:bCs/>
          <w:sz w:val="28"/>
          <w:rtl/>
        </w:rPr>
        <w:t>ِ</w:t>
      </w:r>
      <w:r w:rsidRPr="00CD71C8">
        <w:rPr>
          <w:rFonts w:cs="Akhbar MT"/>
          <w:b/>
          <w:bCs/>
          <w:sz w:val="28"/>
          <w:rtl/>
        </w:rPr>
        <w:t>م</w:t>
      </w:r>
      <w:r w:rsidRPr="00CD71C8">
        <w:rPr>
          <w:rFonts w:cs="Akhbar MT" w:hint="cs"/>
          <w:b/>
          <w:bCs/>
          <w:sz w:val="28"/>
          <w:rtl/>
        </w:rPr>
        <w:t>ً</w:t>
      </w:r>
      <w:r w:rsidRPr="00CD71C8">
        <w:rPr>
          <w:rFonts w:cs="Akhbar MT"/>
          <w:b/>
          <w:bCs/>
          <w:sz w:val="28"/>
          <w:rtl/>
        </w:rPr>
        <w:t xml:space="preserve"> وجب فتح أواخر ال</w:t>
      </w:r>
      <w:r w:rsidRPr="00CD71C8">
        <w:rPr>
          <w:rFonts w:cs="Akhbar MT" w:hint="cs"/>
          <w:b/>
          <w:bCs/>
          <w:sz w:val="28"/>
          <w:rtl/>
        </w:rPr>
        <w:t>أ</w:t>
      </w:r>
      <w:r w:rsidRPr="00CD71C8">
        <w:rPr>
          <w:rFonts w:cs="Akhbar MT"/>
          <w:b/>
          <w:bCs/>
          <w:sz w:val="28"/>
          <w:rtl/>
        </w:rPr>
        <w:t>فعال الم</w:t>
      </w:r>
      <w:r w:rsidRPr="00CD71C8">
        <w:rPr>
          <w:rFonts w:cs="Akhbar MT" w:hint="cs"/>
          <w:b/>
          <w:bCs/>
          <w:sz w:val="28"/>
          <w:rtl/>
        </w:rPr>
        <w:t>اض</w:t>
      </w:r>
      <w:r w:rsidRPr="00CD71C8">
        <w:rPr>
          <w:rFonts w:cs="Akhbar MT"/>
          <w:b/>
          <w:bCs/>
          <w:sz w:val="28"/>
          <w:rtl/>
        </w:rPr>
        <w:t>ية</w:t>
      </w:r>
      <w:r w:rsidRPr="00CD71C8">
        <w:rPr>
          <w:rFonts w:cs="Akhbar MT" w:hint="cs"/>
          <w:b/>
          <w:bCs/>
          <w:sz w:val="28"/>
          <w:rtl/>
        </w:rPr>
        <w:t>؟</w:t>
      </w:r>
      <w:r w:rsidRPr="00CD71C8">
        <w:rPr>
          <w:rFonts w:cs="Akhbar MT"/>
          <w:b/>
          <w:bCs/>
          <w:sz w:val="28"/>
          <w:rtl/>
        </w:rPr>
        <w:t xml:space="preserve"> وهلا سكنت أو حركت بغير الفتح؟</w:t>
      </w:r>
      <w:r w:rsidRPr="00CD71C8">
        <w:rPr>
          <w:rStyle w:val="a4"/>
          <w:rFonts w:cs="Akhbar MT"/>
          <w:b/>
          <w:bCs/>
          <w:rtl/>
        </w:rPr>
        <w:footnoteReference w:id="523"/>
      </w:r>
      <w:r w:rsidRPr="00CD71C8">
        <w:rPr>
          <w:rFonts w:cs="Akhbar MT" w:hint="cs"/>
          <w:b/>
          <w:bCs/>
          <w:sz w:val="28"/>
          <w:rtl/>
        </w:rPr>
        <w:t>.</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يقول السيراف</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"إ</w:t>
      </w:r>
      <w:r w:rsidRPr="00CD71C8">
        <w:rPr>
          <w:rFonts w:cs="Akhbar MT"/>
          <w:b/>
          <w:bCs/>
          <w:sz w:val="28"/>
          <w:rtl/>
        </w:rPr>
        <w:t>ن ال</w:t>
      </w:r>
      <w:r w:rsidRPr="00CD71C8">
        <w:rPr>
          <w:rFonts w:cs="Akhbar MT" w:hint="cs"/>
          <w:b/>
          <w:bCs/>
          <w:sz w:val="28"/>
          <w:rtl/>
        </w:rPr>
        <w:t>أ</w:t>
      </w:r>
      <w:r w:rsidRPr="00CD71C8">
        <w:rPr>
          <w:rFonts w:cs="Akhbar MT"/>
          <w:b/>
          <w:bCs/>
          <w:sz w:val="28"/>
          <w:rtl/>
        </w:rPr>
        <w:t xml:space="preserve">فعال كلها من حقها أن تكون مسكنة الأواخر، والأسماء كلها من حقها أن تكون </w:t>
      </w:r>
      <w:r w:rsidRPr="00CD71C8">
        <w:rPr>
          <w:rFonts w:cs="Akhbar MT" w:hint="cs"/>
          <w:b/>
          <w:bCs/>
          <w:sz w:val="28"/>
          <w:rtl/>
        </w:rPr>
        <w:t>متحركة</w:t>
      </w:r>
      <w:r w:rsidRPr="00CD71C8">
        <w:rPr>
          <w:rFonts w:cs="Akhbar MT"/>
          <w:b/>
          <w:bCs/>
          <w:sz w:val="28"/>
          <w:rtl/>
        </w:rPr>
        <w:t>. وقد بينا هذا فيما مر</w:t>
      </w:r>
      <w:r w:rsidRPr="00CD71C8">
        <w:rPr>
          <w:rFonts w:cs="Akhbar MT" w:hint="cs"/>
          <w:b/>
          <w:bCs/>
          <w:sz w:val="28"/>
          <w:rtl/>
        </w:rPr>
        <w:t xml:space="preserve"> </w:t>
      </w:r>
      <w:r w:rsidRPr="00CD71C8">
        <w:rPr>
          <w:rFonts w:cs="Akhbar MT"/>
          <w:b/>
          <w:bCs/>
          <w:sz w:val="28"/>
          <w:rtl/>
        </w:rPr>
        <w:t>من التفسي</w:t>
      </w:r>
      <w:r w:rsidRPr="00CD71C8">
        <w:rPr>
          <w:rFonts w:cs="Akhbar MT" w:hint="cs"/>
          <w:b/>
          <w:bCs/>
          <w:sz w:val="28"/>
          <w:rtl/>
        </w:rPr>
        <w:t>ر</w:t>
      </w:r>
      <w:r w:rsidRPr="00CD71C8">
        <w:rPr>
          <w:rFonts w:cs="Akhbar MT"/>
          <w:b/>
          <w:bCs/>
          <w:sz w:val="28"/>
          <w:rtl/>
        </w:rPr>
        <w:t xml:space="preserve">. </w:t>
      </w:r>
      <w:r w:rsidRPr="00CD71C8">
        <w:rPr>
          <w:rFonts w:cs="Akhbar MT" w:hint="cs"/>
          <w:b/>
          <w:bCs/>
          <w:sz w:val="28"/>
          <w:rtl/>
        </w:rPr>
        <w:t>غ</w:t>
      </w:r>
      <w:r w:rsidRPr="00CD71C8">
        <w:rPr>
          <w:rFonts w:cs="Akhbar MT"/>
          <w:b/>
          <w:bCs/>
          <w:sz w:val="28"/>
          <w:rtl/>
        </w:rPr>
        <w:t>ير أن ال</w:t>
      </w:r>
      <w:r w:rsidRPr="00CD71C8">
        <w:rPr>
          <w:rFonts w:cs="Akhbar MT" w:hint="cs"/>
          <w:b/>
          <w:bCs/>
          <w:sz w:val="28"/>
          <w:rtl/>
        </w:rPr>
        <w:t>أ</w:t>
      </w:r>
      <w:r w:rsidRPr="00CD71C8">
        <w:rPr>
          <w:rFonts w:cs="Akhbar MT"/>
          <w:b/>
          <w:bCs/>
          <w:sz w:val="28"/>
          <w:rtl/>
        </w:rPr>
        <w:t xml:space="preserve">فعال انقسمت ثلاثة </w:t>
      </w:r>
      <w:r w:rsidRPr="00CD71C8">
        <w:rPr>
          <w:rFonts w:cs="Akhbar MT" w:hint="cs"/>
          <w:b/>
          <w:bCs/>
          <w:sz w:val="28"/>
          <w:rtl/>
        </w:rPr>
        <w:t>أ</w:t>
      </w:r>
      <w:r w:rsidRPr="00CD71C8">
        <w:rPr>
          <w:rFonts w:cs="Akhbar MT"/>
          <w:b/>
          <w:bCs/>
          <w:sz w:val="28"/>
          <w:rtl/>
        </w:rPr>
        <w:t>قسام: فقسم منها ضارع ال</w:t>
      </w:r>
      <w:r w:rsidRPr="00CD71C8">
        <w:rPr>
          <w:rFonts w:cs="Akhbar MT" w:hint="cs"/>
          <w:b/>
          <w:bCs/>
          <w:sz w:val="28"/>
          <w:rtl/>
        </w:rPr>
        <w:t>أ</w:t>
      </w:r>
      <w:r w:rsidRPr="00CD71C8">
        <w:rPr>
          <w:rFonts w:cs="Akhbar MT"/>
          <w:b/>
          <w:bCs/>
          <w:sz w:val="28"/>
          <w:rtl/>
        </w:rPr>
        <w:t>سماء مضارعة تامة فاستحق بها أن يكون معربا</w:t>
      </w:r>
      <w:r w:rsidRPr="00CD71C8">
        <w:rPr>
          <w:rFonts w:cs="Akhbar MT" w:hint="cs"/>
          <w:b/>
          <w:bCs/>
          <w:sz w:val="28"/>
          <w:rtl/>
        </w:rPr>
        <w:t>ً</w:t>
      </w:r>
      <w:r w:rsidRPr="00CD71C8">
        <w:rPr>
          <w:rFonts w:cs="Akhbar MT"/>
          <w:b/>
          <w:bCs/>
          <w:sz w:val="28"/>
          <w:rtl/>
        </w:rPr>
        <w:t xml:space="preserve"> وهو ال</w:t>
      </w:r>
      <w:r w:rsidRPr="00CD71C8">
        <w:rPr>
          <w:rFonts w:cs="Akhbar MT" w:hint="cs"/>
          <w:b/>
          <w:bCs/>
          <w:sz w:val="28"/>
          <w:rtl/>
        </w:rPr>
        <w:t>أ</w:t>
      </w:r>
      <w:r w:rsidRPr="00CD71C8">
        <w:rPr>
          <w:rFonts w:cs="Akhbar MT"/>
          <w:b/>
          <w:bCs/>
          <w:sz w:val="28"/>
          <w:rtl/>
        </w:rPr>
        <w:t xml:space="preserve">فعال المضارعة </w:t>
      </w:r>
      <w:r w:rsidRPr="00CD71C8">
        <w:rPr>
          <w:rFonts w:cs="Akhbar MT"/>
          <w:b/>
          <w:bCs/>
          <w:sz w:val="28"/>
        </w:rPr>
        <w:t>…</w:t>
      </w:r>
      <w:r w:rsidRPr="00CD71C8">
        <w:rPr>
          <w:rFonts w:cs="Akhbar MT"/>
          <w:b/>
          <w:bCs/>
          <w:sz w:val="28"/>
          <w:rtl/>
        </w:rPr>
        <w:t xml:space="preserve"> والضرب الثان</w:t>
      </w:r>
      <w:r w:rsidRPr="00CD71C8">
        <w:rPr>
          <w:rFonts w:cs="Akhbar MT" w:hint="cs"/>
          <w:b/>
          <w:bCs/>
          <w:sz w:val="28"/>
          <w:rtl/>
        </w:rPr>
        <w:t>ي</w:t>
      </w:r>
      <w:r w:rsidRPr="00CD71C8">
        <w:rPr>
          <w:rFonts w:cs="Akhbar MT"/>
          <w:b/>
          <w:bCs/>
          <w:sz w:val="28"/>
          <w:rtl/>
        </w:rPr>
        <w:t xml:space="preserve"> من ال</w:t>
      </w:r>
      <w:r w:rsidRPr="00CD71C8">
        <w:rPr>
          <w:rFonts w:cs="Akhbar MT" w:hint="cs"/>
          <w:b/>
          <w:bCs/>
          <w:sz w:val="28"/>
          <w:rtl/>
        </w:rPr>
        <w:t>أ</w:t>
      </w:r>
      <w:r w:rsidRPr="00CD71C8">
        <w:rPr>
          <w:rFonts w:cs="Akhbar MT"/>
          <w:b/>
          <w:bCs/>
          <w:sz w:val="28"/>
          <w:rtl/>
        </w:rPr>
        <w:t>فعال ما ضارع الأسماء مضارعة ناقصة وهو الفعل الماض</w:t>
      </w:r>
      <w:r w:rsidRPr="00CD71C8">
        <w:rPr>
          <w:rFonts w:cs="Akhbar MT" w:hint="cs"/>
          <w:b/>
          <w:bCs/>
          <w:sz w:val="28"/>
          <w:rtl/>
        </w:rPr>
        <w:t>ي</w:t>
      </w:r>
      <w:r w:rsidRPr="00CD71C8">
        <w:rPr>
          <w:rFonts w:cs="Akhbar MT"/>
          <w:b/>
          <w:bCs/>
          <w:sz w:val="28"/>
          <w:rtl/>
        </w:rPr>
        <w:t>. والضرب الثالث ما لم يضارع الأسماء بوجه من وجوه المضارعة وهو فعل الأمر. فرأينا الأفعال قد ترتبت ثلاثة مراتب: أولها الفعل المضارع المستحق لل</w:t>
      </w:r>
      <w:r w:rsidRPr="00CD71C8">
        <w:rPr>
          <w:rFonts w:cs="Akhbar MT" w:hint="cs"/>
          <w:b/>
          <w:bCs/>
          <w:sz w:val="28"/>
          <w:rtl/>
        </w:rPr>
        <w:t>إ</w:t>
      </w:r>
      <w:r w:rsidRPr="00CD71C8">
        <w:rPr>
          <w:rFonts w:cs="Akhbar MT"/>
          <w:b/>
          <w:bCs/>
          <w:sz w:val="28"/>
          <w:rtl/>
        </w:rPr>
        <w:t>عراب وقد أعرب</w:t>
      </w:r>
      <w:r>
        <w:rPr>
          <w:rFonts w:cs="Akhbar MT"/>
          <w:b/>
          <w:bCs/>
          <w:sz w:val="28"/>
          <w:rtl/>
        </w:rPr>
        <w:t>، و</w:t>
      </w:r>
      <w:r>
        <w:rPr>
          <w:rFonts w:cs="Akhbar MT" w:hint="cs"/>
          <w:b/>
          <w:bCs/>
          <w:sz w:val="28"/>
          <w:rtl/>
        </w:rPr>
        <w:t>آ</w:t>
      </w:r>
      <w:r w:rsidRPr="00CD71C8">
        <w:rPr>
          <w:rFonts w:cs="Akhbar MT"/>
          <w:b/>
          <w:bCs/>
          <w:sz w:val="28"/>
          <w:rtl/>
        </w:rPr>
        <w:t>خرها الثالث فعل الأمر الذ</w:t>
      </w:r>
      <w:r w:rsidRPr="00CD71C8">
        <w:rPr>
          <w:rFonts w:cs="Akhbar MT" w:hint="cs"/>
          <w:b/>
          <w:bCs/>
          <w:sz w:val="28"/>
          <w:rtl/>
        </w:rPr>
        <w:t>ي</w:t>
      </w:r>
      <w:r w:rsidRPr="00CD71C8">
        <w:rPr>
          <w:rFonts w:cs="Akhbar MT"/>
          <w:b/>
          <w:bCs/>
          <w:sz w:val="28"/>
          <w:rtl/>
        </w:rPr>
        <w:t xml:space="preserve"> لم يضارع الاسم ألبتة فبق</w:t>
      </w:r>
      <w:r w:rsidRPr="00CD71C8">
        <w:rPr>
          <w:rFonts w:cs="Akhbar MT" w:hint="cs"/>
          <w:b/>
          <w:bCs/>
          <w:sz w:val="28"/>
          <w:rtl/>
        </w:rPr>
        <w:t>ي</w:t>
      </w:r>
      <w:r w:rsidRPr="00CD71C8">
        <w:rPr>
          <w:rFonts w:cs="Akhbar MT"/>
          <w:b/>
          <w:bCs/>
          <w:sz w:val="28"/>
          <w:rtl/>
        </w:rPr>
        <w:t xml:space="preserve"> على سكونه، وتوسط الفعل الماض</w:t>
      </w:r>
      <w:r w:rsidRPr="00CD71C8">
        <w:rPr>
          <w:rFonts w:cs="Akhbar MT" w:hint="cs"/>
          <w:b/>
          <w:bCs/>
          <w:sz w:val="28"/>
          <w:rtl/>
        </w:rPr>
        <w:t>ي</w:t>
      </w:r>
      <w:r w:rsidRPr="00CD71C8">
        <w:rPr>
          <w:rFonts w:cs="Akhbar MT"/>
          <w:b/>
          <w:bCs/>
          <w:sz w:val="28"/>
          <w:rtl/>
        </w:rPr>
        <w:t xml:space="preserve"> فنقص عن درجة الفعل المضارع لنقصان مضارعته</w:t>
      </w:r>
      <w:r w:rsidRPr="00CD71C8">
        <w:rPr>
          <w:rFonts w:cs="Akhbar MT" w:hint="cs"/>
          <w:b/>
          <w:bCs/>
          <w:sz w:val="28"/>
          <w:rtl/>
        </w:rPr>
        <w:t>،</w:t>
      </w:r>
      <w:r w:rsidRPr="00CD71C8">
        <w:rPr>
          <w:rFonts w:cs="Akhbar MT"/>
          <w:b/>
          <w:bCs/>
          <w:sz w:val="28"/>
          <w:rtl/>
        </w:rPr>
        <w:t xml:space="preserve"> وزاد على فعل الأمر لما فيه من المضارعة، فلم يسكن كفعل ال</w:t>
      </w:r>
      <w:r w:rsidRPr="00CD71C8">
        <w:rPr>
          <w:rFonts w:cs="Akhbar MT" w:hint="cs"/>
          <w:b/>
          <w:bCs/>
          <w:sz w:val="28"/>
          <w:rtl/>
        </w:rPr>
        <w:t>أ</w:t>
      </w:r>
      <w:r w:rsidRPr="00CD71C8">
        <w:rPr>
          <w:rFonts w:cs="Akhbar MT"/>
          <w:b/>
          <w:bCs/>
          <w:sz w:val="28"/>
          <w:rtl/>
        </w:rPr>
        <w:t>مر لفضله عليه</w:t>
      </w:r>
      <w:r w:rsidRPr="00CD71C8">
        <w:rPr>
          <w:rFonts w:cs="Akhbar MT" w:hint="cs"/>
          <w:b/>
          <w:bCs/>
          <w:sz w:val="28"/>
          <w:rtl/>
        </w:rPr>
        <w:t>،</w:t>
      </w:r>
      <w:r w:rsidRPr="00CD71C8">
        <w:rPr>
          <w:rFonts w:cs="Akhbar MT"/>
          <w:b/>
          <w:bCs/>
          <w:sz w:val="28"/>
          <w:rtl/>
        </w:rPr>
        <w:t xml:space="preserve"> ولم يعرب كالفعل المضارع لقصوره عنه، و</w:t>
      </w:r>
      <w:r w:rsidRPr="00CD71C8">
        <w:rPr>
          <w:rFonts w:cs="Akhbar MT" w:hint="cs"/>
          <w:b/>
          <w:bCs/>
          <w:sz w:val="28"/>
          <w:rtl/>
        </w:rPr>
        <w:t>ب</w:t>
      </w:r>
      <w:r w:rsidRPr="00CD71C8">
        <w:rPr>
          <w:rFonts w:cs="Akhbar MT"/>
          <w:b/>
          <w:bCs/>
          <w:sz w:val="28"/>
          <w:rtl/>
        </w:rPr>
        <w:t>ن</w:t>
      </w:r>
      <w:r w:rsidRPr="00CD71C8">
        <w:rPr>
          <w:rFonts w:cs="Akhbar MT" w:hint="cs"/>
          <w:b/>
          <w:bCs/>
          <w:sz w:val="28"/>
          <w:rtl/>
        </w:rPr>
        <w:t>ي</w:t>
      </w:r>
      <w:r w:rsidRPr="00CD71C8">
        <w:rPr>
          <w:rFonts w:cs="Akhbar MT"/>
          <w:b/>
          <w:bCs/>
          <w:sz w:val="28"/>
          <w:rtl/>
        </w:rPr>
        <w:t xml:space="preserve"> على حركة واحدة </w:t>
      </w:r>
      <w:r w:rsidRPr="00CD71C8">
        <w:rPr>
          <w:rFonts w:cs="Akhbar MT" w:hint="cs"/>
          <w:b/>
          <w:bCs/>
          <w:sz w:val="28"/>
          <w:rtl/>
        </w:rPr>
        <w:t>إ</w:t>
      </w:r>
      <w:r w:rsidRPr="00CD71C8">
        <w:rPr>
          <w:rFonts w:cs="Akhbar MT"/>
          <w:b/>
          <w:bCs/>
          <w:sz w:val="28"/>
          <w:rtl/>
        </w:rPr>
        <w:t>ذ كان المتحرك أمكن من الساكن</w:t>
      </w:r>
      <w:r w:rsidRPr="00CD71C8">
        <w:rPr>
          <w:rFonts w:cs="Akhbar MT" w:hint="cs"/>
          <w:b/>
          <w:bCs/>
          <w:sz w:val="28"/>
          <w:rtl/>
        </w:rPr>
        <w:t xml:space="preserve">. </w:t>
      </w:r>
      <w:r w:rsidRPr="00CD71C8">
        <w:rPr>
          <w:rFonts w:cs="Akhbar MT"/>
          <w:b/>
          <w:bCs/>
          <w:sz w:val="28"/>
          <w:rtl/>
        </w:rPr>
        <w:t>وجعلت تلك الحركة فتحة دون غيرها من أربعة أوجه: أولها: أن الفتحة أخف الحركات</w:t>
      </w:r>
      <w:r w:rsidRPr="00CD71C8">
        <w:rPr>
          <w:rFonts w:cs="Akhbar MT" w:hint="cs"/>
          <w:b/>
          <w:bCs/>
          <w:sz w:val="28"/>
          <w:rtl/>
        </w:rPr>
        <w:t>،</w:t>
      </w:r>
      <w:r w:rsidRPr="00CD71C8">
        <w:rPr>
          <w:rFonts w:cs="Akhbar MT"/>
          <w:b/>
          <w:bCs/>
          <w:sz w:val="28"/>
          <w:rtl/>
        </w:rPr>
        <w:t xml:space="preserve"> و</w:t>
      </w:r>
      <w:r w:rsidRPr="00CD71C8">
        <w:rPr>
          <w:rFonts w:cs="Akhbar MT" w:hint="cs"/>
          <w:b/>
          <w:bCs/>
          <w:sz w:val="28"/>
          <w:rtl/>
        </w:rPr>
        <w:t>إ</w:t>
      </w:r>
      <w:r w:rsidRPr="00CD71C8">
        <w:rPr>
          <w:rFonts w:cs="Akhbar MT"/>
          <w:b/>
          <w:bCs/>
          <w:sz w:val="28"/>
          <w:rtl/>
        </w:rPr>
        <w:t xml:space="preserve">نما القصد </w:t>
      </w:r>
      <w:r w:rsidRPr="00CD71C8">
        <w:rPr>
          <w:rFonts w:cs="Akhbar MT"/>
          <w:b/>
          <w:bCs/>
          <w:sz w:val="28"/>
          <w:rtl/>
        </w:rPr>
        <w:lastRenderedPageBreak/>
        <w:t>والمغزى ف</w:t>
      </w:r>
      <w:r w:rsidRPr="00CD71C8">
        <w:rPr>
          <w:rFonts w:cs="Akhbar MT" w:hint="cs"/>
          <w:b/>
          <w:bCs/>
          <w:sz w:val="28"/>
          <w:rtl/>
        </w:rPr>
        <w:t>ي</w:t>
      </w:r>
      <w:r w:rsidRPr="00CD71C8">
        <w:rPr>
          <w:rFonts w:cs="Akhbar MT"/>
          <w:b/>
          <w:bCs/>
          <w:sz w:val="28"/>
          <w:rtl/>
        </w:rPr>
        <w:t xml:space="preserve"> تحريكه </w:t>
      </w:r>
      <w:r w:rsidRPr="00CD71C8">
        <w:rPr>
          <w:rFonts w:cs="Akhbar MT" w:hint="cs"/>
          <w:b/>
          <w:bCs/>
          <w:sz w:val="28"/>
          <w:rtl/>
        </w:rPr>
        <w:t>إ</w:t>
      </w:r>
      <w:r w:rsidRPr="00CD71C8">
        <w:rPr>
          <w:rFonts w:cs="Akhbar MT"/>
          <w:b/>
          <w:bCs/>
          <w:sz w:val="28"/>
          <w:rtl/>
        </w:rPr>
        <w:t xml:space="preserve">لى </w:t>
      </w:r>
      <w:r w:rsidRPr="00CD71C8">
        <w:rPr>
          <w:rFonts w:cs="Akhbar MT" w:hint="cs"/>
          <w:b/>
          <w:bCs/>
          <w:sz w:val="28"/>
          <w:rtl/>
        </w:rPr>
        <w:t>أ</w:t>
      </w:r>
      <w:r w:rsidRPr="00CD71C8">
        <w:rPr>
          <w:rFonts w:cs="Akhbar MT"/>
          <w:b/>
          <w:bCs/>
          <w:sz w:val="28"/>
          <w:rtl/>
        </w:rPr>
        <w:t>ن يخرج عن مرتبة الساكن الذ</w:t>
      </w:r>
      <w:r w:rsidRPr="00CD71C8">
        <w:rPr>
          <w:rFonts w:cs="Akhbar MT" w:hint="cs"/>
          <w:b/>
          <w:bCs/>
          <w:sz w:val="28"/>
          <w:rtl/>
        </w:rPr>
        <w:t>ي</w:t>
      </w:r>
      <w:r w:rsidRPr="00CD71C8">
        <w:rPr>
          <w:rFonts w:cs="Akhbar MT"/>
          <w:b/>
          <w:bCs/>
          <w:sz w:val="28"/>
          <w:rtl/>
        </w:rPr>
        <w:t xml:space="preserve"> هو الفعل ال</w:t>
      </w:r>
      <w:r w:rsidRPr="00CD71C8">
        <w:rPr>
          <w:rFonts w:cs="Akhbar MT" w:hint="cs"/>
          <w:b/>
          <w:bCs/>
          <w:sz w:val="28"/>
          <w:rtl/>
        </w:rPr>
        <w:t>أ</w:t>
      </w:r>
      <w:r w:rsidRPr="00CD71C8">
        <w:rPr>
          <w:rFonts w:cs="Akhbar MT"/>
          <w:b/>
          <w:bCs/>
          <w:sz w:val="28"/>
          <w:rtl/>
        </w:rPr>
        <w:t xml:space="preserve">مر </w:t>
      </w:r>
      <w:r w:rsidRPr="00CD71C8">
        <w:rPr>
          <w:rFonts w:cs="Akhbar MT"/>
          <w:b/>
          <w:bCs/>
          <w:sz w:val="28"/>
        </w:rPr>
        <w:t>…</w:t>
      </w:r>
      <w:r w:rsidRPr="00CD71C8">
        <w:rPr>
          <w:rFonts w:cs="Akhbar MT"/>
          <w:b/>
          <w:bCs/>
          <w:sz w:val="28"/>
          <w:rtl/>
        </w:rPr>
        <w:t xml:space="preserve"> والثان</w:t>
      </w:r>
      <w:r w:rsidRPr="00CD71C8">
        <w:rPr>
          <w:rFonts w:cs="Akhbar MT" w:hint="cs"/>
          <w:b/>
          <w:bCs/>
          <w:sz w:val="28"/>
          <w:rtl/>
        </w:rPr>
        <w:t>ي</w:t>
      </w:r>
      <w:r w:rsidRPr="00CD71C8">
        <w:rPr>
          <w:rFonts w:cs="Akhbar MT"/>
          <w:b/>
          <w:bCs/>
          <w:sz w:val="28"/>
          <w:rtl/>
        </w:rPr>
        <w:t>: أن الضمة لا</w:t>
      </w:r>
      <w:r w:rsidRPr="00CD71C8">
        <w:rPr>
          <w:rFonts w:cs="Akhbar MT" w:hint="cs"/>
          <w:b/>
          <w:bCs/>
          <w:sz w:val="28"/>
          <w:rtl/>
        </w:rPr>
        <w:t xml:space="preserve"> </w:t>
      </w:r>
      <w:r w:rsidRPr="00CD71C8">
        <w:rPr>
          <w:rFonts w:cs="Akhbar MT"/>
          <w:b/>
          <w:bCs/>
          <w:sz w:val="28"/>
          <w:rtl/>
        </w:rPr>
        <w:t xml:space="preserve">تصلح فيه لما </w:t>
      </w:r>
      <w:r w:rsidRPr="00CD71C8">
        <w:rPr>
          <w:rFonts w:cs="Akhbar MT" w:hint="cs"/>
          <w:b/>
          <w:bCs/>
          <w:sz w:val="28"/>
          <w:rtl/>
        </w:rPr>
        <w:t>يقع فيه ال</w:t>
      </w:r>
      <w:r w:rsidRPr="00CD71C8">
        <w:rPr>
          <w:rFonts w:cs="Akhbar MT"/>
          <w:b/>
          <w:bCs/>
          <w:sz w:val="28"/>
          <w:rtl/>
        </w:rPr>
        <w:t>لبس من فعل الواحد والجماعة لأن من العرب من يقول</w:t>
      </w:r>
      <w:r w:rsidRPr="00CD71C8">
        <w:rPr>
          <w:rFonts w:cs="Akhbar MT" w:hint="cs"/>
          <w:b/>
          <w:bCs/>
          <w:sz w:val="28"/>
          <w:rtl/>
        </w:rPr>
        <w:t xml:space="preserve"> (</w:t>
      </w:r>
      <w:r w:rsidRPr="00CD71C8">
        <w:rPr>
          <w:rFonts w:cs="Akhbar MT"/>
          <w:b/>
          <w:bCs/>
          <w:sz w:val="28"/>
          <w:rtl/>
        </w:rPr>
        <w:t>ض</w:t>
      </w:r>
      <w:r w:rsidRPr="00CD71C8">
        <w:rPr>
          <w:rFonts w:cs="Akhbar MT" w:hint="cs"/>
          <w:b/>
          <w:bCs/>
          <w:sz w:val="28"/>
          <w:rtl/>
        </w:rPr>
        <w:t>َ</w:t>
      </w:r>
      <w:r w:rsidRPr="00CD71C8">
        <w:rPr>
          <w:rFonts w:cs="Akhbar MT"/>
          <w:b/>
          <w:bCs/>
          <w:sz w:val="28"/>
          <w:rtl/>
        </w:rPr>
        <w:t>ر</w:t>
      </w:r>
      <w:r w:rsidRPr="00CD71C8">
        <w:rPr>
          <w:rFonts w:cs="Akhbar MT" w:hint="cs"/>
          <w:b/>
          <w:bCs/>
          <w:sz w:val="28"/>
          <w:rtl/>
        </w:rPr>
        <w:t>َ</w:t>
      </w:r>
      <w:r w:rsidRPr="00CD71C8">
        <w:rPr>
          <w:rFonts w:cs="Akhbar MT"/>
          <w:b/>
          <w:bCs/>
          <w:sz w:val="28"/>
          <w:rtl/>
        </w:rPr>
        <w:t>ب</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معنى </w:t>
      </w:r>
      <w:r w:rsidRPr="00CD71C8">
        <w:rPr>
          <w:rFonts w:cs="Akhbar MT" w:hint="cs"/>
          <w:b/>
          <w:bCs/>
          <w:sz w:val="28"/>
          <w:rtl/>
        </w:rPr>
        <w:t>(</w:t>
      </w:r>
      <w:r w:rsidRPr="00CD71C8">
        <w:rPr>
          <w:rFonts w:cs="Akhbar MT"/>
          <w:b/>
          <w:bCs/>
          <w:sz w:val="28"/>
          <w:rtl/>
        </w:rPr>
        <w:t>ضربوا</w:t>
      </w:r>
      <w:r w:rsidRPr="00CD71C8">
        <w:rPr>
          <w:rFonts w:cs="Akhbar MT" w:hint="cs"/>
          <w:b/>
          <w:bCs/>
          <w:sz w:val="28"/>
          <w:rtl/>
        </w:rPr>
        <w:t>)</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ولم يصلح أن يكون آخر الفعل الماض</w:t>
      </w:r>
      <w:r w:rsidRPr="00CD71C8">
        <w:rPr>
          <w:rFonts w:cs="Akhbar MT" w:hint="cs"/>
          <w:b/>
          <w:bCs/>
          <w:sz w:val="28"/>
          <w:rtl/>
        </w:rPr>
        <w:t>ي</w:t>
      </w:r>
      <w:r w:rsidRPr="00CD71C8">
        <w:rPr>
          <w:rFonts w:cs="Akhbar MT"/>
          <w:b/>
          <w:bCs/>
          <w:sz w:val="28"/>
          <w:rtl/>
        </w:rPr>
        <w:t xml:space="preserve"> مكسورا</w:t>
      </w:r>
      <w:r w:rsidRPr="00CD71C8">
        <w:rPr>
          <w:rFonts w:cs="Akhbar MT" w:hint="cs"/>
          <w:b/>
          <w:bCs/>
          <w:sz w:val="28"/>
          <w:rtl/>
        </w:rPr>
        <w:t>ً؛</w:t>
      </w:r>
      <w:r w:rsidRPr="00CD71C8">
        <w:rPr>
          <w:rFonts w:cs="Akhbar MT"/>
          <w:b/>
          <w:bCs/>
          <w:sz w:val="28"/>
          <w:rtl/>
        </w:rPr>
        <w:t xml:space="preserve"> لأن الكسر اختص الأسماء ولم يدخل ف</w:t>
      </w:r>
      <w:r w:rsidRPr="00CD71C8">
        <w:rPr>
          <w:rFonts w:cs="Akhbar MT" w:hint="cs"/>
          <w:b/>
          <w:bCs/>
          <w:sz w:val="28"/>
          <w:rtl/>
        </w:rPr>
        <w:t>ي</w:t>
      </w:r>
      <w:r w:rsidRPr="00CD71C8">
        <w:rPr>
          <w:rFonts w:cs="Akhbar MT"/>
          <w:b/>
          <w:bCs/>
          <w:sz w:val="28"/>
          <w:rtl/>
        </w:rPr>
        <w:t xml:space="preserve"> ش</w:t>
      </w:r>
      <w:r w:rsidRPr="00CD71C8">
        <w:rPr>
          <w:rFonts w:cs="Akhbar MT" w:hint="cs"/>
          <w:b/>
          <w:bCs/>
          <w:sz w:val="28"/>
          <w:rtl/>
        </w:rPr>
        <w:t>يء</w:t>
      </w:r>
      <w:r w:rsidRPr="00CD71C8">
        <w:rPr>
          <w:rFonts w:cs="Akhbar MT"/>
          <w:b/>
          <w:bCs/>
          <w:sz w:val="28"/>
          <w:rtl/>
        </w:rPr>
        <w:t xml:space="preserve"> من الأفعال</w:t>
      </w:r>
      <w:r w:rsidRPr="00CD71C8">
        <w:rPr>
          <w:rFonts w:cs="Akhbar MT" w:hint="cs"/>
          <w:b/>
          <w:bCs/>
          <w:sz w:val="28"/>
          <w:rtl/>
        </w:rPr>
        <w:t>.</w:t>
      </w:r>
      <w:r w:rsidRPr="00CD71C8">
        <w:rPr>
          <w:rFonts w:cs="Akhbar MT"/>
          <w:b/>
          <w:bCs/>
          <w:sz w:val="28"/>
          <w:rtl/>
        </w:rPr>
        <w:t xml:space="preserve"> فبق</w:t>
      </w:r>
      <w:r w:rsidRPr="00CD71C8">
        <w:rPr>
          <w:rFonts w:cs="Akhbar MT" w:hint="cs"/>
          <w:b/>
          <w:bCs/>
          <w:sz w:val="28"/>
          <w:rtl/>
        </w:rPr>
        <w:t>ي</w:t>
      </w:r>
      <w:r w:rsidRPr="00CD71C8">
        <w:rPr>
          <w:rFonts w:cs="Akhbar MT"/>
          <w:b/>
          <w:bCs/>
          <w:sz w:val="28"/>
          <w:rtl/>
        </w:rPr>
        <w:t xml:space="preserve"> الفتح فبن</w:t>
      </w:r>
      <w:r w:rsidRPr="00CD71C8">
        <w:rPr>
          <w:rFonts w:cs="Akhbar MT" w:hint="cs"/>
          <w:b/>
          <w:bCs/>
          <w:sz w:val="28"/>
          <w:rtl/>
        </w:rPr>
        <w:t>ي</w:t>
      </w:r>
      <w:r w:rsidRPr="00CD71C8">
        <w:rPr>
          <w:rFonts w:cs="Akhbar MT"/>
          <w:b/>
          <w:bCs/>
          <w:sz w:val="28"/>
          <w:rtl/>
        </w:rPr>
        <w:t xml:space="preserve"> عليه الماض</w:t>
      </w:r>
      <w:r w:rsidRPr="00CD71C8">
        <w:rPr>
          <w:rFonts w:cs="Akhbar MT" w:hint="cs"/>
          <w:b/>
          <w:bCs/>
          <w:sz w:val="28"/>
          <w:rtl/>
        </w:rPr>
        <w:t>ي</w:t>
      </w:r>
      <w:r w:rsidRPr="00CD71C8">
        <w:rPr>
          <w:rFonts w:cs="Akhbar MT"/>
          <w:b/>
          <w:bCs/>
          <w:sz w:val="28"/>
          <w:rtl/>
        </w:rPr>
        <w:t>. والوجه الثالث: أن الفعل الماض</w:t>
      </w:r>
      <w:r w:rsidRPr="00CD71C8">
        <w:rPr>
          <w:rFonts w:cs="Akhbar MT" w:hint="cs"/>
          <w:b/>
          <w:bCs/>
          <w:sz w:val="28"/>
          <w:rtl/>
        </w:rPr>
        <w:t>ي</w:t>
      </w:r>
      <w:r w:rsidRPr="00CD71C8">
        <w:rPr>
          <w:rFonts w:cs="Akhbar MT"/>
          <w:b/>
          <w:bCs/>
          <w:sz w:val="28"/>
          <w:rtl/>
        </w:rPr>
        <w:t xml:space="preserve"> قد يبنى ضمير فاعله بال</w:t>
      </w:r>
      <w:r w:rsidRPr="00CD71C8">
        <w:rPr>
          <w:rFonts w:cs="Akhbar MT" w:hint="cs"/>
          <w:b/>
          <w:bCs/>
          <w:sz w:val="28"/>
          <w:rtl/>
        </w:rPr>
        <w:t>أ</w:t>
      </w:r>
      <w:r w:rsidRPr="00CD71C8">
        <w:rPr>
          <w:rFonts w:cs="Akhbar MT"/>
          <w:b/>
          <w:bCs/>
          <w:sz w:val="28"/>
          <w:rtl/>
        </w:rPr>
        <w:t>لف وال</w:t>
      </w:r>
      <w:r w:rsidRPr="00CD71C8">
        <w:rPr>
          <w:rFonts w:cs="Akhbar MT" w:hint="cs"/>
          <w:b/>
          <w:bCs/>
          <w:sz w:val="28"/>
          <w:rtl/>
        </w:rPr>
        <w:t>أ</w:t>
      </w:r>
      <w:r w:rsidRPr="00CD71C8">
        <w:rPr>
          <w:rFonts w:cs="Akhbar MT"/>
          <w:b/>
          <w:bCs/>
          <w:sz w:val="28"/>
          <w:rtl/>
        </w:rPr>
        <w:t xml:space="preserve">لف توجب فتح ما قبلها </w:t>
      </w:r>
      <w:r w:rsidRPr="00CD71C8">
        <w:rPr>
          <w:rFonts w:cs="Akhbar MT"/>
          <w:b/>
          <w:bCs/>
          <w:sz w:val="28"/>
        </w:rPr>
        <w:t>…</w:t>
      </w:r>
      <w:r w:rsidRPr="00CD71C8">
        <w:rPr>
          <w:rFonts w:cs="Akhbar MT"/>
          <w:b/>
          <w:bCs/>
          <w:sz w:val="28"/>
          <w:rtl/>
        </w:rPr>
        <w:t xml:space="preserve"> والوجه الرابع: أن الفعل الماض</w:t>
      </w:r>
      <w:r w:rsidRPr="00CD71C8">
        <w:rPr>
          <w:rFonts w:cs="Akhbar MT" w:hint="cs"/>
          <w:b/>
          <w:bCs/>
          <w:sz w:val="28"/>
          <w:rtl/>
        </w:rPr>
        <w:t>ي</w:t>
      </w:r>
      <w:r w:rsidRPr="00CD71C8">
        <w:rPr>
          <w:rFonts w:cs="Akhbar MT"/>
          <w:b/>
          <w:bCs/>
          <w:sz w:val="28"/>
          <w:rtl/>
        </w:rPr>
        <w:t xml:space="preserve"> يكون على ف</w:t>
      </w:r>
      <w:r w:rsidRPr="00CD71C8">
        <w:rPr>
          <w:rFonts w:cs="Akhbar MT" w:hint="cs"/>
          <w:b/>
          <w:bCs/>
          <w:sz w:val="28"/>
          <w:rtl/>
        </w:rPr>
        <w:t>َ</w:t>
      </w:r>
      <w:r w:rsidRPr="00CD71C8">
        <w:rPr>
          <w:rFonts w:cs="Akhbar MT"/>
          <w:b/>
          <w:bCs/>
          <w:sz w:val="28"/>
          <w:rtl/>
        </w:rPr>
        <w:t>ع</w:t>
      </w:r>
      <w:r w:rsidRPr="00CD71C8">
        <w:rPr>
          <w:rFonts w:cs="Akhbar MT" w:hint="cs"/>
          <w:b/>
          <w:bCs/>
          <w:sz w:val="28"/>
          <w:rtl/>
        </w:rPr>
        <w:t>ِ</w:t>
      </w:r>
      <w:r w:rsidRPr="00CD71C8">
        <w:rPr>
          <w:rFonts w:cs="Akhbar MT"/>
          <w:b/>
          <w:bCs/>
          <w:sz w:val="28"/>
          <w:rtl/>
        </w:rPr>
        <w:t>ل</w:t>
      </w:r>
      <w:r w:rsidRPr="00CD71C8">
        <w:rPr>
          <w:rFonts w:cs="Akhbar MT" w:hint="cs"/>
          <w:b/>
          <w:bCs/>
          <w:sz w:val="28"/>
          <w:rtl/>
        </w:rPr>
        <w:t>َ</w:t>
      </w:r>
      <w:r w:rsidRPr="00CD71C8">
        <w:rPr>
          <w:rFonts w:cs="Akhbar MT"/>
          <w:b/>
          <w:bCs/>
          <w:sz w:val="28"/>
          <w:rtl/>
        </w:rPr>
        <w:t xml:space="preserve"> وف</w:t>
      </w:r>
      <w:r w:rsidRPr="00CD71C8">
        <w:rPr>
          <w:rFonts w:cs="Akhbar MT" w:hint="cs"/>
          <w:b/>
          <w:bCs/>
          <w:sz w:val="28"/>
          <w:rtl/>
        </w:rPr>
        <w:t>َ</w:t>
      </w:r>
      <w:r w:rsidRPr="00CD71C8">
        <w:rPr>
          <w:rFonts w:cs="Akhbar MT"/>
          <w:b/>
          <w:bCs/>
          <w:sz w:val="28"/>
          <w:rtl/>
        </w:rPr>
        <w:t>ع</w:t>
      </w:r>
      <w:r w:rsidRPr="00CD71C8">
        <w:rPr>
          <w:rFonts w:cs="Akhbar MT" w:hint="cs"/>
          <w:b/>
          <w:bCs/>
          <w:sz w:val="28"/>
          <w:rtl/>
        </w:rPr>
        <w:t>ُ</w:t>
      </w:r>
      <w:r w:rsidRPr="00CD71C8">
        <w:rPr>
          <w:rFonts w:cs="Akhbar MT"/>
          <w:b/>
          <w:bCs/>
          <w:sz w:val="28"/>
          <w:rtl/>
        </w:rPr>
        <w:t>ل</w:t>
      </w:r>
      <w:r w:rsidRPr="00CD71C8">
        <w:rPr>
          <w:rFonts w:cs="Akhbar MT" w:hint="cs"/>
          <w:b/>
          <w:bCs/>
          <w:sz w:val="28"/>
          <w:rtl/>
        </w:rPr>
        <w:t>َ</w:t>
      </w:r>
      <w:r w:rsidRPr="00CD71C8">
        <w:rPr>
          <w:rFonts w:cs="Akhbar MT"/>
          <w:b/>
          <w:bCs/>
          <w:sz w:val="28"/>
          <w:rtl/>
        </w:rPr>
        <w:t xml:space="preserve"> فلو</w:t>
      </w:r>
      <w:r w:rsidRPr="00CD71C8">
        <w:rPr>
          <w:rFonts w:cs="Akhbar MT" w:hint="cs"/>
          <w:b/>
          <w:bCs/>
          <w:sz w:val="28"/>
          <w:rtl/>
        </w:rPr>
        <w:t xml:space="preserve"> </w:t>
      </w:r>
      <w:r w:rsidRPr="00CD71C8">
        <w:rPr>
          <w:rFonts w:cs="Akhbar MT"/>
          <w:b/>
          <w:bCs/>
          <w:sz w:val="28"/>
          <w:rtl/>
        </w:rPr>
        <w:t>بنوا آخره على ضمة خرجوا ف</w:t>
      </w:r>
      <w:r w:rsidRPr="00CD71C8">
        <w:rPr>
          <w:rFonts w:cs="Akhbar MT" w:hint="cs"/>
          <w:b/>
          <w:bCs/>
          <w:sz w:val="28"/>
          <w:rtl/>
        </w:rPr>
        <w:t>ي</w:t>
      </w:r>
      <w:r w:rsidRPr="00CD71C8">
        <w:rPr>
          <w:rFonts w:cs="Akhbar MT"/>
          <w:b/>
          <w:bCs/>
          <w:sz w:val="28"/>
          <w:rtl/>
        </w:rPr>
        <w:t xml:space="preserve"> فع</w:t>
      </w:r>
      <w:r w:rsidRPr="00CD71C8">
        <w:rPr>
          <w:rFonts w:cs="Akhbar MT" w:hint="cs"/>
          <w:b/>
          <w:bCs/>
          <w:sz w:val="28"/>
          <w:rtl/>
        </w:rPr>
        <w:t>ِ</w:t>
      </w:r>
      <w:r w:rsidRPr="00CD71C8">
        <w:rPr>
          <w:rFonts w:cs="Akhbar MT"/>
          <w:b/>
          <w:bCs/>
          <w:sz w:val="28"/>
          <w:rtl/>
        </w:rPr>
        <w:t xml:space="preserve">ل من كسرة </w:t>
      </w:r>
      <w:r w:rsidRPr="00CD71C8">
        <w:rPr>
          <w:rFonts w:cs="Akhbar MT" w:hint="cs"/>
          <w:b/>
          <w:bCs/>
          <w:sz w:val="28"/>
          <w:rtl/>
        </w:rPr>
        <w:t>إ</w:t>
      </w:r>
      <w:r w:rsidRPr="00CD71C8">
        <w:rPr>
          <w:rFonts w:cs="Akhbar MT"/>
          <w:b/>
          <w:bCs/>
          <w:sz w:val="28"/>
          <w:rtl/>
        </w:rPr>
        <w:t>لى ضمة وليس ذلك ف</w:t>
      </w:r>
      <w:r w:rsidRPr="00CD71C8">
        <w:rPr>
          <w:rFonts w:cs="Akhbar MT" w:hint="cs"/>
          <w:b/>
          <w:bCs/>
          <w:sz w:val="28"/>
          <w:rtl/>
        </w:rPr>
        <w:t>ي</w:t>
      </w:r>
      <w:r w:rsidRPr="00CD71C8">
        <w:rPr>
          <w:rFonts w:cs="Akhbar MT"/>
          <w:b/>
          <w:bCs/>
          <w:sz w:val="28"/>
          <w:rtl/>
        </w:rPr>
        <w:t xml:space="preserve"> كلامهم، ولو</w:t>
      </w:r>
      <w:r w:rsidRPr="00CD71C8">
        <w:rPr>
          <w:rFonts w:cs="Akhbar MT" w:hint="cs"/>
          <w:b/>
          <w:bCs/>
          <w:sz w:val="28"/>
          <w:rtl/>
        </w:rPr>
        <w:t xml:space="preserve"> </w:t>
      </w:r>
      <w:r w:rsidRPr="00CD71C8">
        <w:rPr>
          <w:rFonts w:cs="Akhbar MT"/>
          <w:b/>
          <w:bCs/>
          <w:sz w:val="28"/>
          <w:rtl/>
        </w:rPr>
        <w:t>بنوه على كسرة خرجوا ف</w:t>
      </w:r>
      <w:r w:rsidRPr="00CD71C8">
        <w:rPr>
          <w:rFonts w:cs="Akhbar MT" w:hint="cs"/>
          <w:b/>
          <w:bCs/>
          <w:sz w:val="28"/>
          <w:rtl/>
        </w:rPr>
        <w:t>ي</w:t>
      </w:r>
      <w:r w:rsidRPr="00CD71C8">
        <w:rPr>
          <w:rFonts w:cs="Akhbar MT"/>
          <w:b/>
          <w:bCs/>
          <w:sz w:val="28"/>
          <w:rtl/>
        </w:rPr>
        <w:t xml:space="preserve"> فع</w:t>
      </w:r>
      <w:r w:rsidRPr="00CD71C8">
        <w:rPr>
          <w:rFonts w:cs="Akhbar MT" w:hint="cs"/>
          <w:b/>
          <w:bCs/>
          <w:sz w:val="28"/>
          <w:rtl/>
        </w:rPr>
        <w:t>ُ</w:t>
      </w:r>
      <w:r w:rsidRPr="00CD71C8">
        <w:rPr>
          <w:rFonts w:cs="Akhbar MT"/>
          <w:b/>
          <w:bCs/>
          <w:sz w:val="28"/>
          <w:rtl/>
        </w:rPr>
        <w:t xml:space="preserve">ل من ضمة </w:t>
      </w:r>
      <w:r w:rsidRPr="00CD71C8">
        <w:rPr>
          <w:rFonts w:cs="Akhbar MT" w:hint="cs"/>
          <w:b/>
          <w:bCs/>
          <w:sz w:val="28"/>
          <w:rtl/>
        </w:rPr>
        <w:t>إ</w:t>
      </w:r>
      <w:r w:rsidRPr="00CD71C8">
        <w:rPr>
          <w:rFonts w:cs="Akhbar MT"/>
          <w:b/>
          <w:bCs/>
          <w:sz w:val="28"/>
          <w:rtl/>
        </w:rPr>
        <w:t xml:space="preserve">لى كسرة وهو قليل مستثقل </w:t>
      </w:r>
      <w:r w:rsidRPr="00CD71C8">
        <w:rPr>
          <w:rFonts w:cs="Akhbar MT"/>
          <w:b/>
          <w:bCs/>
          <w:sz w:val="28"/>
        </w:rPr>
        <w:t>…</w:t>
      </w:r>
      <w:r w:rsidRPr="00CD71C8">
        <w:rPr>
          <w:rFonts w:cs="Akhbar MT"/>
          <w:b/>
          <w:bCs/>
          <w:sz w:val="28"/>
          <w:rtl/>
        </w:rPr>
        <w:t xml:space="preserve"> </w:t>
      </w:r>
      <w:r w:rsidRPr="00CD71C8">
        <w:rPr>
          <w:rFonts w:cs="Akhbar MT" w:hint="cs"/>
          <w:b/>
          <w:bCs/>
          <w:sz w:val="28"/>
          <w:rtl/>
        </w:rPr>
        <w:t>"</w:t>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ولقد حرصت على نقل هذا النص </w:t>
      </w:r>
      <w:r w:rsidRPr="00CD71C8">
        <w:rPr>
          <w:rFonts w:cs="Akhbar MT"/>
          <w:b/>
          <w:bCs/>
          <w:sz w:val="28"/>
        </w:rPr>
        <w:t>–</w:t>
      </w:r>
      <w:r w:rsidRPr="00CD71C8">
        <w:rPr>
          <w:rFonts w:cs="Akhbar MT"/>
          <w:b/>
          <w:bCs/>
          <w:sz w:val="28"/>
          <w:rtl/>
        </w:rPr>
        <w:t xml:space="preserve"> على الرغم من طوله</w:t>
      </w:r>
      <w:r w:rsidRPr="00CD71C8">
        <w:rPr>
          <w:rFonts w:cs="Akhbar MT" w:hint="cs"/>
          <w:b/>
          <w:bCs/>
          <w:sz w:val="28"/>
          <w:rtl/>
        </w:rPr>
        <w:t>-</w:t>
      </w:r>
      <w:r w:rsidRPr="00CD71C8">
        <w:rPr>
          <w:rFonts w:cs="Akhbar MT"/>
          <w:b/>
          <w:bCs/>
          <w:sz w:val="28"/>
          <w:rtl/>
        </w:rPr>
        <w:t xml:space="preserve"> لأنه يمثل منهج السيراف</w:t>
      </w:r>
      <w:r w:rsidRPr="00CD71C8">
        <w:rPr>
          <w:rFonts w:cs="Akhbar MT" w:hint="cs"/>
          <w:b/>
          <w:bCs/>
          <w:sz w:val="28"/>
          <w:rtl/>
        </w:rPr>
        <w:t>ي</w:t>
      </w:r>
      <w:r w:rsidRPr="00CD71C8">
        <w:rPr>
          <w:rFonts w:cs="Akhbar MT"/>
          <w:b/>
          <w:bCs/>
          <w:sz w:val="28"/>
          <w:rtl/>
        </w:rPr>
        <w:t xml:space="preserve"> تمثيلا</w:t>
      </w:r>
      <w:r w:rsidRPr="00CD71C8">
        <w:rPr>
          <w:rFonts w:cs="Akhbar MT" w:hint="cs"/>
          <w:b/>
          <w:bCs/>
          <w:sz w:val="28"/>
          <w:rtl/>
        </w:rPr>
        <w:t>ً</w:t>
      </w:r>
      <w:r w:rsidRPr="00CD71C8">
        <w:rPr>
          <w:rFonts w:cs="Akhbar MT"/>
          <w:b/>
          <w:bCs/>
          <w:sz w:val="28"/>
          <w:rtl/>
        </w:rPr>
        <w:t xml:space="preserve"> واضحا</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تناوله لمسائل النحو بصفة عامة</w:t>
      </w:r>
      <w:r w:rsidRPr="00CD71C8">
        <w:rPr>
          <w:rFonts w:cs="Akhbar MT" w:hint="cs"/>
          <w:b/>
          <w:bCs/>
          <w:sz w:val="28"/>
          <w:rtl/>
        </w:rPr>
        <w:t>،</w:t>
      </w:r>
      <w:r w:rsidRPr="00CD71C8">
        <w:rPr>
          <w:rFonts w:cs="Akhbar MT"/>
          <w:b/>
          <w:bCs/>
          <w:sz w:val="28"/>
          <w:rtl/>
        </w:rPr>
        <w:t xml:space="preserve"> ولمسألة التعليل بصفة خاصة</w:t>
      </w:r>
      <w:r w:rsidRPr="00CD71C8">
        <w:rPr>
          <w:rFonts w:cs="Akhbar MT" w:hint="cs"/>
          <w:b/>
          <w:bCs/>
          <w:sz w:val="28"/>
          <w:rtl/>
        </w:rPr>
        <w:t>.</w:t>
      </w:r>
      <w:r w:rsidRPr="00CD71C8">
        <w:rPr>
          <w:rFonts w:cs="Akhbar MT"/>
          <w:b/>
          <w:bCs/>
          <w:sz w:val="28"/>
          <w:rtl/>
        </w:rPr>
        <w:t xml:space="preserve"> ونستطيع أن نوجز ملاحظاتنا على هذا النص فيما يل</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spacing w:before="120" w:after="120"/>
        <w:ind w:left="707" w:hanging="707"/>
        <w:jc w:val="mediumKashida"/>
        <w:rPr>
          <w:rFonts w:cs="Akhbar MT" w:hint="cs"/>
          <w:b/>
          <w:bCs/>
          <w:sz w:val="28"/>
          <w:rtl/>
        </w:rPr>
      </w:pPr>
      <w:r w:rsidRPr="00CD71C8">
        <w:rPr>
          <w:rFonts w:cs="Akhbar MT"/>
          <w:b/>
          <w:bCs/>
          <w:sz w:val="28"/>
          <w:rtl/>
        </w:rPr>
        <w:t>أولا: ينطلق السيراف</w:t>
      </w:r>
      <w:r w:rsidRPr="00CD71C8">
        <w:rPr>
          <w:rFonts w:cs="Akhbar MT" w:hint="cs"/>
          <w:b/>
          <w:bCs/>
          <w:sz w:val="28"/>
          <w:rtl/>
        </w:rPr>
        <w:t>ي</w:t>
      </w:r>
      <w:r w:rsidRPr="00CD71C8">
        <w:rPr>
          <w:rFonts w:cs="Akhbar MT"/>
          <w:b/>
          <w:bCs/>
          <w:sz w:val="28"/>
          <w:rtl/>
        </w:rPr>
        <w:t xml:space="preserve"> من "</w:t>
      </w:r>
      <w:r w:rsidRPr="00CD71C8">
        <w:rPr>
          <w:rFonts w:cs="Akhbar MT" w:hint="cs"/>
          <w:b/>
          <w:bCs/>
          <w:sz w:val="28"/>
          <w:rtl/>
        </w:rPr>
        <w:t>أ</w:t>
      </w:r>
      <w:r w:rsidRPr="00CD71C8">
        <w:rPr>
          <w:rFonts w:cs="Akhbar MT"/>
          <w:b/>
          <w:bCs/>
          <w:sz w:val="28"/>
          <w:rtl/>
        </w:rPr>
        <w:t>صول" قد تم البرهنة عليها، فأصبح</w:t>
      </w:r>
      <w:r w:rsidRPr="00CD71C8">
        <w:rPr>
          <w:rFonts w:cs="Akhbar MT" w:hint="cs"/>
          <w:b/>
          <w:bCs/>
          <w:sz w:val="28"/>
          <w:rtl/>
        </w:rPr>
        <w:t>ت</w:t>
      </w:r>
      <w:r w:rsidRPr="00CD71C8">
        <w:rPr>
          <w:rFonts w:cs="Akhbar MT"/>
          <w:b/>
          <w:bCs/>
          <w:sz w:val="28"/>
          <w:rtl/>
        </w:rPr>
        <w:t xml:space="preserve"> بذلك مقدمات مسلمة، ومن الممكن أن تبنى عليها نتائج جديدة</w:t>
      </w:r>
      <w:r w:rsidRPr="00CD71C8">
        <w:rPr>
          <w:rFonts w:cs="Akhbar MT" w:hint="cs"/>
          <w:b/>
          <w:bCs/>
          <w:sz w:val="28"/>
          <w:rtl/>
        </w:rPr>
        <w:t>.</w:t>
      </w:r>
      <w:r w:rsidRPr="00CD71C8">
        <w:rPr>
          <w:rFonts w:cs="Akhbar MT"/>
          <w:b/>
          <w:bCs/>
          <w:sz w:val="28"/>
          <w:rtl/>
        </w:rPr>
        <w:t xml:space="preserve"> ومن المعروف أن النتائج ف</w:t>
      </w:r>
      <w:r w:rsidRPr="00CD71C8">
        <w:rPr>
          <w:rFonts w:cs="Akhbar MT" w:hint="cs"/>
          <w:b/>
          <w:bCs/>
          <w:sz w:val="28"/>
          <w:rtl/>
        </w:rPr>
        <w:t>ي</w:t>
      </w:r>
      <w:r w:rsidRPr="00CD71C8">
        <w:rPr>
          <w:rFonts w:cs="Akhbar MT"/>
          <w:b/>
          <w:bCs/>
          <w:sz w:val="28"/>
          <w:rtl/>
        </w:rPr>
        <w:t xml:space="preserve"> القياس المنطق</w:t>
      </w:r>
      <w:r w:rsidRPr="00CD71C8">
        <w:rPr>
          <w:rFonts w:cs="Akhbar MT" w:hint="cs"/>
          <w:b/>
          <w:bCs/>
          <w:sz w:val="28"/>
          <w:rtl/>
        </w:rPr>
        <w:t>ي</w:t>
      </w:r>
      <w:r w:rsidRPr="00CD71C8">
        <w:rPr>
          <w:rFonts w:cs="Akhbar MT"/>
          <w:b/>
          <w:bCs/>
          <w:sz w:val="28"/>
          <w:rtl/>
        </w:rPr>
        <w:t xml:space="preserve"> تصبح بدورها مقدمات لأق</w:t>
      </w:r>
      <w:r w:rsidRPr="00CD71C8">
        <w:rPr>
          <w:rFonts w:cs="Akhbar MT" w:hint="cs"/>
          <w:b/>
          <w:bCs/>
          <w:sz w:val="28"/>
          <w:rtl/>
        </w:rPr>
        <w:t>ي</w:t>
      </w:r>
      <w:r w:rsidRPr="00CD71C8">
        <w:rPr>
          <w:rFonts w:cs="Akhbar MT"/>
          <w:b/>
          <w:bCs/>
          <w:sz w:val="28"/>
          <w:rtl/>
        </w:rPr>
        <w:t>سة أخرى</w:t>
      </w:r>
      <w:r w:rsidRPr="00CD71C8">
        <w:rPr>
          <w:rFonts w:cs="Akhbar MT" w:hint="cs"/>
          <w:b/>
          <w:bCs/>
          <w:sz w:val="28"/>
          <w:rtl/>
        </w:rPr>
        <w:t>.</w:t>
      </w:r>
      <w:r w:rsidRPr="00CD71C8">
        <w:rPr>
          <w:rFonts w:cs="Akhbar MT"/>
          <w:b/>
          <w:bCs/>
          <w:sz w:val="28"/>
          <w:rtl/>
        </w:rPr>
        <w:t xml:space="preserve"> وبذلك أصبحت قضايا: </w:t>
      </w:r>
    </w:p>
    <w:p w:rsidR="004C74BC" w:rsidRPr="00CD71C8" w:rsidRDefault="004C74BC" w:rsidP="004C74BC">
      <w:pPr>
        <w:numPr>
          <w:ilvl w:val="0"/>
          <w:numId w:val="16"/>
        </w:numPr>
        <w:spacing w:before="120" w:after="120"/>
        <w:jc w:val="mediumKashida"/>
        <w:rPr>
          <w:rFonts w:cs="Akhbar MT" w:hint="cs"/>
          <w:b/>
          <w:bCs/>
          <w:sz w:val="28"/>
          <w:rtl/>
        </w:rPr>
      </w:pPr>
      <w:r w:rsidRPr="00CD71C8">
        <w:rPr>
          <w:rFonts w:cs="Akhbar MT"/>
          <w:b/>
          <w:bCs/>
          <w:sz w:val="28"/>
          <w:rtl/>
        </w:rPr>
        <w:t xml:space="preserve">الأفعال كلها من حقها السكون، </w:t>
      </w:r>
    </w:p>
    <w:p w:rsidR="004C74BC" w:rsidRPr="00CD71C8" w:rsidRDefault="004C74BC" w:rsidP="004C74BC">
      <w:pPr>
        <w:numPr>
          <w:ilvl w:val="0"/>
          <w:numId w:val="16"/>
        </w:numPr>
        <w:spacing w:before="120" w:after="120"/>
        <w:jc w:val="mediumKashida"/>
        <w:rPr>
          <w:rFonts w:cs="Akhbar MT" w:hint="cs"/>
          <w:b/>
          <w:bCs/>
          <w:sz w:val="28"/>
          <w:rtl/>
        </w:rPr>
      </w:pPr>
      <w:r w:rsidRPr="00CD71C8">
        <w:rPr>
          <w:rFonts w:cs="Akhbar MT"/>
          <w:b/>
          <w:bCs/>
          <w:sz w:val="28"/>
          <w:rtl/>
        </w:rPr>
        <w:t>ال</w:t>
      </w:r>
      <w:r w:rsidRPr="00CD71C8">
        <w:rPr>
          <w:rFonts w:cs="Akhbar MT" w:hint="cs"/>
          <w:b/>
          <w:bCs/>
          <w:sz w:val="28"/>
          <w:rtl/>
        </w:rPr>
        <w:t>أ</w:t>
      </w:r>
      <w:r w:rsidRPr="00CD71C8">
        <w:rPr>
          <w:rFonts w:cs="Akhbar MT"/>
          <w:b/>
          <w:bCs/>
          <w:sz w:val="28"/>
          <w:rtl/>
        </w:rPr>
        <w:t xml:space="preserve">سماء </w:t>
      </w:r>
      <w:r w:rsidRPr="00CD71C8">
        <w:rPr>
          <w:rFonts w:cs="Akhbar MT" w:hint="cs"/>
          <w:b/>
          <w:bCs/>
          <w:sz w:val="28"/>
          <w:rtl/>
        </w:rPr>
        <w:t>ك</w:t>
      </w:r>
      <w:r w:rsidRPr="00CD71C8">
        <w:rPr>
          <w:rFonts w:cs="Akhbar MT"/>
          <w:b/>
          <w:bCs/>
          <w:sz w:val="28"/>
          <w:rtl/>
        </w:rPr>
        <w:t xml:space="preserve">لها من حقها الإعراب، </w:t>
      </w:r>
    </w:p>
    <w:p w:rsidR="004C74BC" w:rsidRPr="00CD71C8" w:rsidRDefault="004C74BC" w:rsidP="004C74BC">
      <w:pPr>
        <w:numPr>
          <w:ilvl w:val="0"/>
          <w:numId w:val="16"/>
        </w:numPr>
        <w:spacing w:before="120" w:after="120"/>
        <w:jc w:val="mediumKashida"/>
        <w:rPr>
          <w:rFonts w:cs="Akhbar MT" w:hint="cs"/>
          <w:b/>
          <w:bCs/>
          <w:sz w:val="28"/>
          <w:rtl/>
        </w:rPr>
      </w:pPr>
      <w:r w:rsidRPr="00CD71C8">
        <w:rPr>
          <w:rFonts w:cs="Akhbar MT"/>
          <w:b/>
          <w:bCs/>
          <w:sz w:val="28"/>
          <w:rtl/>
        </w:rPr>
        <w:lastRenderedPageBreak/>
        <w:t>م</w:t>
      </w:r>
      <w:r w:rsidRPr="00CD71C8">
        <w:rPr>
          <w:rFonts w:cs="Akhbar MT" w:hint="cs"/>
          <w:b/>
          <w:bCs/>
          <w:sz w:val="28"/>
          <w:rtl/>
        </w:rPr>
        <w:t>ض</w:t>
      </w:r>
      <w:r w:rsidRPr="00CD71C8">
        <w:rPr>
          <w:rFonts w:cs="Akhbar MT"/>
          <w:b/>
          <w:bCs/>
          <w:sz w:val="28"/>
          <w:rtl/>
        </w:rPr>
        <w:t xml:space="preserve">ارعة الفعل المضارع للاسم، </w:t>
      </w:r>
    </w:p>
    <w:p w:rsidR="004C74BC" w:rsidRPr="00CD71C8" w:rsidRDefault="004C74BC" w:rsidP="004C74BC">
      <w:pPr>
        <w:numPr>
          <w:ilvl w:val="0"/>
          <w:numId w:val="16"/>
        </w:numPr>
        <w:spacing w:before="120" w:after="120"/>
        <w:jc w:val="mediumKashida"/>
        <w:rPr>
          <w:rFonts w:cs="Akhbar MT" w:hint="cs"/>
          <w:b/>
          <w:bCs/>
          <w:sz w:val="28"/>
          <w:rtl/>
        </w:rPr>
      </w:pPr>
      <w:r w:rsidRPr="00CD71C8">
        <w:rPr>
          <w:rFonts w:cs="Akhbar MT"/>
          <w:b/>
          <w:bCs/>
          <w:sz w:val="28"/>
          <w:rtl/>
        </w:rPr>
        <w:t>التحريك أمكن من الساكن،</w:t>
      </w:r>
    </w:p>
    <w:p w:rsidR="004C74BC" w:rsidRPr="00CD71C8" w:rsidRDefault="004C74BC" w:rsidP="004C74BC">
      <w:pPr>
        <w:numPr>
          <w:ilvl w:val="0"/>
          <w:numId w:val="16"/>
        </w:numPr>
        <w:spacing w:before="120" w:after="120"/>
        <w:jc w:val="mediumKashida"/>
        <w:rPr>
          <w:rFonts w:cs="Akhbar MT" w:hint="cs"/>
          <w:b/>
          <w:bCs/>
          <w:sz w:val="28"/>
          <w:rtl/>
        </w:rPr>
      </w:pPr>
      <w:r w:rsidRPr="00CD71C8">
        <w:rPr>
          <w:rFonts w:cs="Akhbar MT"/>
          <w:b/>
          <w:bCs/>
          <w:sz w:val="28"/>
          <w:rtl/>
        </w:rPr>
        <w:t xml:space="preserve">الكسر </w:t>
      </w:r>
      <w:r w:rsidRPr="00CD71C8">
        <w:rPr>
          <w:rFonts w:cs="Akhbar MT" w:hint="cs"/>
          <w:b/>
          <w:bCs/>
          <w:sz w:val="28"/>
          <w:rtl/>
        </w:rPr>
        <w:t>ا</w:t>
      </w:r>
      <w:r w:rsidRPr="00CD71C8">
        <w:rPr>
          <w:rFonts w:cs="Akhbar MT"/>
          <w:b/>
          <w:bCs/>
          <w:sz w:val="28"/>
          <w:rtl/>
        </w:rPr>
        <w:t>ختص ال</w:t>
      </w:r>
      <w:r w:rsidRPr="00CD71C8">
        <w:rPr>
          <w:rFonts w:cs="Akhbar MT" w:hint="cs"/>
          <w:b/>
          <w:bCs/>
          <w:sz w:val="28"/>
          <w:rtl/>
        </w:rPr>
        <w:t>أ</w:t>
      </w:r>
      <w:r w:rsidRPr="00CD71C8">
        <w:rPr>
          <w:rFonts w:cs="Akhbar MT"/>
          <w:b/>
          <w:bCs/>
          <w:sz w:val="28"/>
          <w:rtl/>
        </w:rPr>
        <w:t>سماء</w:t>
      </w:r>
    </w:p>
    <w:p w:rsidR="004C74BC" w:rsidRPr="00CD71C8" w:rsidRDefault="004C74BC" w:rsidP="004C74BC">
      <w:pPr>
        <w:spacing w:before="120" w:after="120"/>
        <w:ind w:left="720" w:firstLine="13"/>
        <w:jc w:val="mediumKashida"/>
        <w:rPr>
          <w:rFonts w:cs="Akhbar MT"/>
          <w:b/>
          <w:bCs/>
          <w:sz w:val="28"/>
          <w:rtl/>
        </w:rPr>
      </w:pPr>
      <w:r w:rsidRPr="00CD71C8">
        <w:rPr>
          <w:rFonts w:cs="Akhbar MT"/>
          <w:b/>
          <w:bCs/>
          <w:sz w:val="28"/>
          <w:rtl/>
        </w:rPr>
        <w:t xml:space="preserve"> أقول: </w:t>
      </w:r>
      <w:r w:rsidRPr="00CD71C8">
        <w:rPr>
          <w:rFonts w:cs="Akhbar MT" w:hint="cs"/>
          <w:b/>
          <w:bCs/>
          <w:sz w:val="28"/>
          <w:rtl/>
        </w:rPr>
        <w:t>أ</w:t>
      </w:r>
      <w:r w:rsidRPr="00CD71C8">
        <w:rPr>
          <w:rFonts w:cs="Akhbar MT"/>
          <w:b/>
          <w:bCs/>
          <w:sz w:val="28"/>
          <w:rtl/>
        </w:rPr>
        <w:t>صبحت هذه القضايا "مرجعا</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ت</w:t>
      </w:r>
      <w:r w:rsidRPr="00CD71C8">
        <w:rPr>
          <w:rFonts w:cs="Akhbar MT"/>
          <w:b/>
          <w:bCs/>
          <w:sz w:val="28"/>
          <w:rtl/>
        </w:rPr>
        <w:t>م الاتفاق عليه بين المتجادلين</w:t>
      </w:r>
      <w:r w:rsidRPr="00CD71C8">
        <w:rPr>
          <w:rFonts w:cs="Akhbar MT" w:hint="cs"/>
          <w:b/>
          <w:bCs/>
          <w:sz w:val="28"/>
          <w:rtl/>
        </w:rPr>
        <w:t>،</w:t>
      </w:r>
      <w:r w:rsidRPr="00CD71C8">
        <w:rPr>
          <w:rFonts w:cs="Akhbar MT"/>
          <w:b/>
          <w:bCs/>
          <w:sz w:val="28"/>
          <w:rtl/>
        </w:rPr>
        <w:t xml:space="preserve"> ومن ثم يمكن استئناف الجدل ف</w:t>
      </w:r>
      <w:r w:rsidRPr="00CD71C8">
        <w:rPr>
          <w:rFonts w:cs="Akhbar MT" w:hint="cs"/>
          <w:b/>
          <w:bCs/>
          <w:sz w:val="28"/>
          <w:rtl/>
        </w:rPr>
        <w:t>ي</w:t>
      </w:r>
      <w:r w:rsidRPr="00CD71C8">
        <w:rPr>
          <w:rFonts w:cs="Akhbar MT"/>
          <w:b/>
          <w:bCs/>
          <w:sz w:val="28"/>
          <w:rtl/>
        </w:rPr>
        <w:t xml:space="preserve"> قضايا أخرى </w:t>
      </w:r>
      <w:r w:rsidRPr="00CD71C8">
        <w:rPr>
          <w:rFonts w:cs="Akhbar MT" w:hint="cs"/>
          <w:b/>
          <w:bCs/>
          <w:sz w:val="28"/>
          <w:rtl/>
        </w:rPr>
        <w:t>.</w:t>
      </w:r>
      <w:r w:rsidRPr="00CD71C8">
        <w:rPr>
          <w:rFonts w:cs="Akhbar MT"/>
          <w:b/>
          <w:bCs/>
          <w:sz w:val="28"/>
          <w:rtl/>
        </w:rPr>
        <w:t xml:space="preserve">.. وهكذا. </w:t>
      </w:r>
    </w:p>
    <w:p w:rsidR="004C74BC" w:rsidRPr="00CD71C8" w:rsidRDefault="004C74BC" w:rsidP="004C74BC">
      <w:pPr>
        <w:spacing w:before="120" w:after="120"/>
        <w:ind w:left="707" w:hanging="707"/>
        <w:jc w:val="mediumKashida"/>
        <w:rPr>
          <w:rFonts w:cs="Akhbar MT"/>
          <w:b/>
          <w:bCs/>
          <w:sz w:val="28"/>
          <w:rtl/>
        </w:rPr>
      </w:pPr>
      <w:r w:rsidRPr="00CD71C8">
        <w:rPr>
          <w:rFonts w:cs="Akhbar MT"/>
          <w:b/>
          <w:bCs/>
          <w:sz w:val="28"/>
          <w:rtl/>
        </w:rPr>
        <w:t>ثانيا : يرتبط قول السيراف</w:t>
      </w:r>
      <w:r w:rsidRPr="00CD71C8">
        <w:rPr>
          <w:rFonts w:cs="Akhbar MT" w:hint="cs"/>
          <w:b/>
          <w:bCs/>
          <w:sz w:val="28"/>
          <w:rtl/>
        </w:rPr>
        <w:t>ي</w:t>
      </w:r>
      <w:r w:rsidRPr="00CD71C8">
        <w:rPr>
          <w:rFonts w:cs="Akhbar MT"/>
          <w:b/>
          <w:bCs/>
          <w:sz w:val="28"/>
          <w:rtl/>
        </w:rPr>
        <w:t>: "ال</w:t>
      </w:r>
      <w:r w:rsidRPr="00CD71C8">
        <w:rPr>
          <w:rFonts w:cs="Akhbar MT" w:hint="cs"/>
          <w:b/>
          <w:bCs/>
          <w:sz w:val="28"/>
          <w:rtl/>
        </w:rPr>
        <w:t>أ</w:t>
      </w:r>
      <w:r w:rsidRPr="00CD71C8">
        <w:rPr>
          <w:rFonts w:cs="Akhbar MT"/>
          <w:b/>
          <w:bCs/>
          <w:sz w:val="28"/>
          <w:rtl/>
        </w:rPr>
        <w:t>سماء كلها من حقها ال</w:t>
      </w:r>
      <w:r w:rsidRPr="00CD71C8">
        <w:rPr>
          <w:rFonts w:cs="Akhbar MT" w:hint="cs"/>
          <w:b/>
          <w:bCs/>
          <w:sz w:val="28"/>
          <w:rtl/>
        </w:rPr>
        <w:t>إ</w:t>
      </w:r>
      <w:r w:rsidRPr="00CD71C8">
        <w:rPr>
          <w:rFonts w:cs="Akhbar MT"/>
          <w:b/>
          <w:bCs/>
          <w:sz w:val="28"/>
          <w:rtl/>
        </w:rPr>
        <w:t>عراب"</w:t>
      </w:r>
      <w:r w:rsidRPr="00CD71C8">
        <w:rPr>
          <w:rFonts w:cs="Akhbar MT" w:hint="cs"/>
          <w:b/>
          <w:bCs/>
          <w:sz w:val="28"/>
          <w:rtl/>
        </w:rPr>
        <w:t xml:space="preserve"> </w:t>
      </w:r>
      <w:r w:rsidRPr="00CD71C8">
        <w:rPr>
          <w:rFonts w:cs="Akhbar MT"/>
          <w:b/>
          <w:bCs/>
          <w:sz w:val="28"/>
          <w:rtl/>
        </w:rPr>
        <w:t xml:space="preserve">بمفهوم النحاة </w:t>
      </w:r>
      <w:r w:rsidRPr="00CD71C8">
        <w:rPr>
          <w:rFonts w:cs="Akhbar MT"/>
          <w:b/>
          <w:bCs/>
          <w:sz w:val="28"/>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هذا القرن </w:t>
      </w:r>
      <w:r w:rsidRPr="00CD71C8">
        <w:rPr>
          <w:rFonts w:cs="Akhbar MT"/>
          <w:b/>
          <w:bCs/>
          <w:sz w:val="28"/>
        </w:rPr>
        <w:t>–</w:t>
      </w:r>
      <w:r w:rsidRPr="00CD71C8">
        <w:rPr>
          <w:rFonts w:cs="Akhbar MT"/>
          <w:b/>
          <w:bCs/>
          <w:sz w:val="28"/>
          <w:rtl/>
        </w:rPr>
        <w:t xml:space="preserve"> للأسماء من أن المقصود منها هم أصحاب ال</w:t>
      </w:r>
      <w:r w:rsidRPr="00CD71C8">
        <w:rPr>
          <w:rFonts w:cs="Akhbar MT" w:hint="cs"/>
          <w:b/>
          <w:bCs/>
          <w:sz w:val="28"/>
          <w:rtl/>
        </w:rPr>
        <w:t>أ</w:t>
      </w:r>
      <w:r w:rsidRPr="00CD71C8">
        <w:rPr>
          <w:rFonts w:cs="Akhbar MT"/>
          <w:b/>
          <w:bCs/>
          <w:sz w:val="28"/>
          <w:rtl/>
        </w:rPr>
        <w:t>سماء، والمقصود من الإعراب هو الحركة، حيث أن أصحاب الأسماء أجسام، والحركة من أهم خصائص الأجسام، فلابد أن تكون هذه الأجسام إما فاعل</w:t>
      </w:r>
      <w:r w:rsidRPr="00CD71C8">
        <w:rPr>
          <w:rFonts w:cs="Akhbar MT" w:hint="cs"/>
          <w:b/>
          <w:bCs/>
          <w:sz w:val="28"/>
          <w:rtl/>
        </w:rPr>
        <w:t>ة</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متحركة </w:t>
      </w:r>
      <w:r w:rsidRPr="00CD71C8">
        <w:rPr>
          <w:rFonts w:cs="Akhbar MT"/>
          <w:b/>
          <w:bCs/>
          <w:sz w:val="28"/>
        </w:rPr>
        <w:t>–</w:t>
      </w:r>
      <w:r w:rsidRPr="00CD71C8">
        <w:rPr>
          <w:rFonts w:cs="Akhbar MT"/>
          <w:b/>
          <w:bCs/>
          <w:sz w:val="28"/>
          <w:rtl/>
        </w:rPr>
        <w:t xml:space="preserve"> أو مفعولا</w:t>
      </w:r>
      <w:r w:rsidRPr="00CD71C8">
        <w:rPr>
          <w:rFonts w:cs="Akhbar MT" w:hint="cs"/>
          <w:b/>
          <w:bCs/>
          <w:sz w:val="28"/>
          <w:rtl/>
        </w:rPr>
        <w:t>ً</w:t>
      </w:r>
      <w:r w:rsidRPr="00CD71C8">
        <w:rPr>
          <w:rFonts w:cs="Akhbar MT"/>
          <w:b/>
          <w:bCs/>
          <w:sz w:val="28"/>
          <w:rtl/>
        </w:rPr>
        <w:t xml:space="preserve"> بها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أن حركة غيرها واقعة عليها</w:t>
      </w:r>
      <w:r w:rsidRPr="00CD71C8">
        <w:rPr>
          <w:rFonts w:cs="Akhbar MT" w:hint="cs"/>
          <w:b/>
          <w:bCs/>
          <w:sz w:val="28"/>
          <w:rtl/>
        </w:rPr>
        <w:t>.</w:t>
      </w:r>
      <w:r w:rsidRPr="00CD71C8">
        <w:rPr>
          <w:rFonts w:cs="Akhbar MT"/>
          <w:b/>
          <w:bCs/>
          <w:sz w:val="28"/>
          <w:rtl/>
        </w:rPr>
        <w:t xml:space="preserve"> ومن الواضح أن هذه الفكرة تنتم</w:t>
      </w:r>
      <w:r w:rsidRPr="00CD71C8">
        <w:rPr>
          <w:rFonts w:cs="Akhbar MT" w:hint="cs"/>
          <w:b/>
          <w:bCs/>
          <w:sz w:val="28"/>
          <w:rtl/>
        </w:rPr>
        <w:t>ي</w:t>
      </w:r>
      <w:r w:rsidRPr="00CD71C8">
        <w:rPr>
          <w:rFonts w:cs="Akhbar MT"/>
          <w:b/>
          <w:bCs/>
          <w:sz w:val="28"/>
          <w:rtl/>
        </w:rPr>
        <w:t xml:space="preserve"> إلى الفكر الرواق</w:t>
      </w:r>
      <w:r w:rsidRPr="00CD71C8">
        <w:rPr>
          <w:rFonts w:cs="Akhbar MT" w:hint="cs"/>
          <w:b/>
          <w:bCs/>
          <w:sz w:val="28"/>
          <w:rtl/>
        </w:rPr>
        <w:t>ي</w:t>
      </w:r>
      <w:r w:rsidRPr="00CD71C8">
        <w:rPr>
          <w:rFonts w:cs="Akhbar MT"/>
          <w:b/>
          <w:bCs/>
          <w:sz w:val="28"/>
          <w:rtl/>
        </w:rPr>
        <w:t xml:space="preserve"> حيث نجد هذا المبدأ: "لا قدرة على الفعل ولا قابلية للانفعال إلا للأجسام</w:t>
      </w:r>
      <w:r w:rsidRPr="00CD71C8">
        <w:rPr>
          <w:rFonts w:cs="Akhbar MT" w:hint="cs"/>
          <w:b/>
          <w:bCs/>
          <w:sz w:val="28"/>
          <w:rtl/>
        </w:rPr>
        <w:t>"</w:t>
      </w:r>
      <w:r w:rsidRPr="00CD71C8">
        <w:rPr>
          <w:rFonts w:cs="Akhbar MT" w:hint="cs"/>
          <w:b/>
          <w:bCs/>
          <w:sz w:val="28"/>
          <w:vertAlign w:val="superscript"/>
          <w:rtl/>
        </w:rPr>
        <w:t>(</w:t>
      </w:r>
      <w:r w:rsidRPr="00CD71C8">
        <w:rPr>
          <w:rStyle w:val="a4"/>
          <w:rFonts w:cs="Akhbar MT"/>
          <w:b/>
          <w:bCs/>
          <w:rtl/>
        </w:rPr>
        <w:footnoteReference w:id="524"/>
      </w:r>
      <w:r w:rsidRPr="00CD71C8">
        <w:rPr>
          <w:rFonts w:cs="Akhbar MT" w:hint="cs"/>
          <w:b/>
          <w:bCs/>
          <w:sz w:val="28"/>
          <w:vertAlign w:val="superscript"/>
          <w:rtl/>
        </w:rPr>
        <w:t>)</w:t>
      </w:r>
      <w:r w:rsidRPr="00CD71C8">
        <w:rPr>
          <w:rFonts w:cs="Akhbar MT" w:hint="cs"/>
          <w:b/>
          <w:bCs/>
          <w:sz w:val="28"/>
          <w:rtl/>
        </w:rPr>
        <w:t>.</w:t>
      </w:r>
      <w:r w:rsidRPr="00CD71C8">
        <w:rPr>
          <w:rFonts w:cs="Akhbar MT"/>
          <w:b/>
          <w:bCs/>
          <w:sz w:val="28"/>
          <w:rtl/>
        </w:rPr>
        <w:t xml:space="preserve"> ولقد استعان السيراف</w:t>
      </w:r>
      <w:r w:rsidRPr="00CD71C8">
        <w:rPr>
          <w:rFonts w:cs="Akhbar MT" w:hint="cs"/>
          <w:b/>
          <w:bCs/>
          <w:sz w:val="28"/>
          <w:rtl/>
        </w:rPr>
        <w:t>ي</w:t>
      </w:r>
      <w:r w:rsidRPr="00CD71C8">
        <w:rPr>
          <w:rFonts w:cs="Akhbar MT"/>
          <w:b/>
          <w:bCs/>
          <w:sz w:val="28"/>
          <w:rtl/>
        </w:rPr>
        <w:t xml:space="preserve"> بهذا المفهوم عندما قال بأن علة دخول الإعراب على الأسماء ه</w:t>
      </w:r>
      <w:r w:rsidRPr="00CD71C8">
        <w:rPr>
          <w:rFonts w:cs="Akhbar MT" w:hint="cs"/>
          <w:b/>
          <w:bCs/>
          <w:sz w:val="28"/>
          <w:rtl/>
        </w:rPr>
        <w:t>ي</w:t>
      </w:r>
      <w:r w:rsidRPr="00CD71C8">
        <w:rPr>
          <w:rFonts w:cs="Akhbar MT"/>
          <w:b/>
          <w:bCs/>
          <w:sz w:val="28"/>
          <w:rtl/>
        </w:rPr>
        <w:t xml:space="preserve"> "الفصل بين فاعليها ومفعول</w:t>
      </w:r>
      <w:r w:rsidRPr="00CD71C8">
        <w:rPr>
          <w:rFonts w:cs="Akhbar MT" w:hint="cs"/>
          <w:b/>
          <w:bCs/>
          <w:sz w:val="28"/>
          <w:rtl/>
        </w:rPr>
        <w:t>ي</w:t>
      </w:r>
      <w:r w:rsidRPr="00CD71C8">
        <w:rPr>
          <w:rFonts w:cs="Akhbar MT"/>
          <w:b/>
          <w:bCs/>
          <w:sz w:val="28"/>
          <w:rtl/>
        </w:rPr>
        <w:t>ها الذين يجوز أن يكونوا فاعلين</w:t>
      </w:r>
      <w:r w:rsidRPr="00CD71C8">
        <w:rPr>
          <w:rFonts w:cs="Akhbar MT" w:hint="cs"/>
          <w:b/>
          <w:bCs/>
          <w:sz w:val="28"/>
          <w:rtl/>
        </w:rPr>
        <w:t>"</w:t>
      </w:r>
      <w:r w:rsidRPr="00CD71C8">
        <w:rPr>
          <w:rFonts w:cs="Akhbar MT" w:hint="cs"/>
          <w:b/>
          <w:bCs/>
          <w:sz w:val="28"/>
          <w:vertAlign w:val="superscript"/>
          <w:rtl/>
        </w:rPr>
        <w:t>(</w:t>
      </w:r>
      <w:r w:rsidRPr="00CD71C8">
        <w:rPr>
          <w:rStyle w:val="a4"/>
          <w:rFonts w:cs="Akhbar MT"/>
          <w:b/>
          <w:bCs/>
          <w:rtl/>
        </w:rPr>
        <w:footnoteReference w:id="525"/>
      </w:r>
      <w:r w:rsidRPr="00CD71C8">
        <w:rPr>
          <w:rFonts w:cs="Akhbar MT" w:hint="cs"/>
          <w:b/>
          <w:bCs/>
          <w:sz w:val="28"/>
          <w:vertAlign w:val="superscript"/>
          <w:rtl/>
        </w:rPr>
        <w:t>)</w:t>
      </w:r>
      <w:r w:rsidRPr="00CD71C8">
        <w:rPr>
          <w:rFonts w:cs="Akhbar MT"/>
          <w:b/>
          <w:bCs/>
          <w:sz w:val="28"/>
          <w:rtl/>
        </w:rPr>
        <w:t xml:space="preserve">. </w:t>
      </w:r>
    </w:p>
    <w:p w:rsidR="004C74BC" w:rsidRPr="00CD71C8" w:rsidRDefault="004C74BC" w:rsidP="004C74BC">
      <w:pPr>
        <w:spacing w:before="120" w:after="120"/>
        <w:ind w:left="707" w:hanging="709"/>
        <w:jc w:val="mediumKashida"/>
        <w:rPr>
          <w:rFonts w:cs="Akhbar MT"/>
          <w:b/>
          <w:bCs/>
          <w:sz w:val="28"/>
          <w:rtl/>
        </w:rPr>
      </w:pPr>
      <w:r w:rsidRPr="00CD71C8">
        <w:rPr>
          <w:rFonts w:cs="Akhbar MT"/>
          <w:b/>
          <w:bCs/>
          <w:sz w:val="28"/>
          <w:rtl/>
        </w:rPr>
        <w:t>ثالثا : يستغل السيراف</w:t>
      </w:r>
      <w:r w:rsidRPr="00CD71C8">
        <w:rPr>
          <w:rFonts w:cs="Akhbar MT" w:hint="cs"/>
          <w:b/>
          <w:bCs/>
          <w:sz w:val="28"/>
          <w:rtl/>
        </w:rPr>
        <w:t>ي</w:t>
      </w:r>
      <w:r w:rsidRPr="00CD71C8">
        <w:rPr>
          <w:rFonts w:cs="Akhbar MT"/>
          <w:b/>
          <w:bCs/>
          <w:sz w:val="28"/>
          <w:rtl/>
        </w:rPr>
        <w:t xml:space="preserve"> فكرة منطقية عميقة ه</w:t>
      </w:r>
      <w:r w:rsidRPr="00CD71C8">
        <w:rPr>
          <w:rFonts w:cs="Akhbar MT" w:hint="cs"/>
          <w:b/>
          <w:bCs/>
          <w:sz w:val="28"/>
          <w:rtl/>
        </w:rPr>
        <w:t>ي</w:t>
      </w:r>
      <w:r w:rsidRPr="00CD71C8">
        <w:rPr>
          <w:rFonts w:cs="Akhbar MT"/>
          <w:b/>
          <w:bCs/>
          <w:sz w:val="28"/>
          <w:rtl/>
        </w:rPr>
        <w:t xml:space="preserve"> فكرة "الحذف" وقد عرفت لدى علماء الكلام والأصول بفكرة "الس</w:t>
      </w:r>
      <w:r w:rsidRPr="00CD71C8">
        <w:rPr>
          <w:rFonts w:cs="Akhbar MT" w:hint="cs"/>
          <w:b/>
          <w:bCs/>
          <w:sz w:val="28"/>
          <w:rtl/>
        </w:rPr>
        <w:t>ب</w:t>
      </w:r>
      <w:r>
        <w:rPr>
          <w:rFonts w:cs="Akhbar MT"/>
          <w:b/>
          <w:bCs/>
          <w:sz w:val="28"/>
          <w:rtl/>
        </w:rPr>
        <w:t>ر"، وه</w:t>
      </w:r>
      <w:r>
        <w:rPr>
          <w:rFonts w:cs="Akhbar MT" w:hint="cs"/>
          <w:b/>
          <w:bCs/>
          <w:sz w:val="28"/>
          <w:rtl/>
        </w:rPr>
        <w:t>ي</w:t>
      </w:r>
      <w:r w:rsidRPr="00CD71C8">
        <w:rPr>
          <w:rFonts w:cs="Akhbar MT"/>
          <w:b/>
          <w:bCs/>
          <w:sz w:val="28"/>
          <w:rtl/>
        </w:rPr>
        <w:t xml:space="preserve"> كما يعرفها </w:t>
      </w:r>
      <w:r w:rsidRPr="00CD71C8">
        <w:rPr>
          <w:rFonts w:cs="Akhbar MT" w:hint="cs"/>
          <w:b/>
          <w:bCs/>
          <w:sz w:val="28"/>
          <w:rtl/>
        </w:rPr>
        <w:t>إ</w:t>
      </w:r>
      <w:r w:rsidRPr="00CD71C8">
        <w:rPr>
          <w:rFonts w:cs="Akhbar MT"/>
          <w:b/>
          <w:bCs/>
          <w:sz w:val="28"/>
          <w:rtl/>
        </w:rPr>
        <w:t xml:space="preserve">مام </w:t>
      </w:r>
      <w:r w:rsidRPr="00CD71C8">
        <w:rPr>
          <w:rFonts w:cs="Akhbar MT"/>
          <w:b/>
          <w:bCs/>
          <w:sz w:val="28"/>
          <w:rtl/>
        </w:rPr>
        <w:lastRenderedPageBreak/>
        <w:t>الحرمين الجوين</w:t>
      </w:r>
      <w:r w:rsidRPr="00CD71C8">
        <w:rPr>
          <w:rFonts w:cs="Akhbar MT" w:hint="cs"/>
          <w:b/>
          <w:bCs/>
          <w:sz w:val="28"/>
          <w:rtl/>
        </w:rPr>
        <w:t>ي</w:t>
      </w:r>
      <w:r w:rsidRPr="00CD71C8">
        <w:rPr>
          <w:rFonts w:cs="Akhbar MT"/>
          <w:b/>
          <w:bCs/>
          <w:sz w:val="28"/>
          <w:rtl/>
        </w:rPr>
        <w:t>: "أن يبحث المناظر عن معان مجتمعة ف</w:t>
      </w:r>
      <w:r w:rsidRPr="00CD71C8">
        <w:rPr>
          <w:rFonts w:cs="Akhbar MT" w:hint="cs"/>
          <w:b/>
          <w:bCs/>
          <w:sz w:val="28"/>
          <w:rtl/>
        </w:rPr>
        <w:t>ي</w:t>
      </w:r>
      <w:r w:rsidRPr="00CD71C8">
        <w:rPr>
          <w:rFonts w:cs="Akhbar MT"/>
          <w:b/>
          <w:bCs/>
          <w:sz w:val="28"/>
          <w:rtl/>
        </w:rPr>
        <w:t xml:space="preserve"> الأصل ويتتبعها واحد</w:t>
      </w:r>
      <w:r w:rsidRPr="00CD71C8">
        <w:rPr>
          <w:rFonts w:cs="Akhbar MT" w:hint="cs"/>
          <w:b/>
          <w:bCs/>
          <w:sz w:val="28"/>
          <w:rtl/>
        </w:rPr>
        <w:t>اً</w:t>
      </w:r>
      <w:r w:rsidRPr="00CD71C8">
        <w:rPr>
          <w:rFonts w:cs="Akhbar MT"/>
          <w:b/>
          <w:bCs/>
          <w:sz w:val="28"/>
          <w:rtl/>
        </w:rPr>
        <w:t xml:space="preserve"> واحدا</w:t>
      </w:r>
      <w:r w:rsidRPr="00CD71C8">
        <w:rPr>
          <w:rFonts w:cs="Akhbar MT" w:hint="cs"/>
          <w:b/>
          <w:bCs/>
          <w:sz w:val="28"/>
          <w:rtl/>
        </w:rPr>
        <w:t>ً</w:t>
      </w:r>
      <w:r w:rsidRPr="00CD71C8">
        <w:rPr>
          <w:rFonts w:cs="Akhbar MT"/>
          <w:b/>
          <w:bCs/>
          <w:sz w:val="28"/>
          <w:rtl/>
        </w:rPr>
        <w:t xml:space="preserve"> و</w:t>
      </w:r>
      <w:r w:rsidRPr="00CD71C8">
        <w:rPr>
          <w:rFonts w:cs="Akhbar MT" w:hint="cs"/>
          <w:b/>
          <w:bCs/>
          <w:sz w:val="28"/>
          <w:rtl/>
        </w:rPr>
        <w:t>يب</w:t>
      </w:r>
      <w:r w:rsidRPr="00CD71C8">
        <w:rPr>
          <w:rFonts w:cs="Akhbar MT"/>
          <w:b/>
          <w:bCs/>
          <w:sz w:val="28"/>
          <w:rtl/>
        </w:rPr>
        <w:t>ين خروج آح</w:t>
      </w:r>
      <w:r w:rsidRPr="00CD71C8">
        <w:rPr>
          <w:rFonts w:cs="Akhbar MT" w:hint="cs"/>
          <w:b/>
          <w:bCs/>
          <w:sz w:val="28"/>
          <w:rtl/>
        </w:rPr>
        <w:t>ا</w:t>
      </w:r>
      <w:r w:rsidRPr="00CD71C8">
        <w:rPr>
          <w:rFonts w:cs="Akhbar MT"/>
          <w:b/>
          <w:bCs/>
          <w:sz w:val="28"/>
          <w:rtl/>
        </w:rPr>
        <w:t>دها عن صلاح التعليل به إلا واحدا</w:t>
      </w:r>
      <w:r w:rsidRPr="00CD71C8">
        <w:rPr>
          <w:rFonts w:cs="Akhbar MT" w:hint="cs"/>
          <w:b/>
          <w:bCs/>
          <w:sz w:val="28"/>
          <w:rtl/>
        </w:rPr>
        <w:t>ً</w:t>
      </w:r>
      <w:r w:rsidRPr="00CD71C8">
        <w:rPr>
          <w:rFonts w:cs="Akhbar MT"/>
          <w:b/>
          <w:bCs/>
          <w:sz w:val="28"/>
          <w:rtl/>
        </w:rPr>
        <w:t xml:space="preserve"> يراه ويرضاه</w:t>
      </w:r>
      <w:r w:rsidRPr="00CD71C8">
        <w:rPr>
          <w:rFonts w:cs="Akhbar MT" w:hint="cs"/>
          <w:b/>
          <w:bCs/>
          <w:sz w:val="28"/>
          <w:rtl/>
        </w:rPr>
        <w:t>"</w:t>
      </w:r>
      <w:r w:rsidRPr="00CD71C8">
        <w:rPr>
          <w:rStyle w:val="a4"/>
          <w:rFonts w:cs="Akhbar MT"/>
          <w:b/>
          <w:bCs/>
          <w:rtl/>
        </w:rPr>
        <w:footnoteReference w:id="526"/>
      </w:r>
      <w:r w:rsidRPr="00CD71C8">
        <w:rPr>
          <w:rFonts w:cs="Akhbar MT" w:hint="cs"/>
          <w:b/>
          <w:bCs/>
          <w:sz w:val="28"/>
          <w:rtl/>
        </w:rPr>
        <w:t>.</w:t>
      </w:r>
      <w:r w:rsidRPr="00CD71C8">
        <w:rPr>
          <w:rFonts w:cs="Akhbar MT"/>
          <w:b/>
          <w:bCs/>
          <w:sz w:val="28"/>
          <w:rtl/>
        </w:rPr>
        <w:t xml:space="preserve"> ويشرح الدكتور النشار هذا التعريف بأنه: "حصر الأوصاف الت</w:t>
      </w:r>
      <w:r w:rsidRPr="00CD71C8">
        <w:rPr>
          <w:rFonts w:cs="Akhbar MT" w:hint="cs"/>
          <w:b/>
          <w:bCs/>
          <w:sz w:val="28"/>
          <w:rtl/>
        </w:rPr>
        <w:t>ي</w:t>
      </w:r>
      <w:r w:rsidRPr="00CD71C8">
        <w:rPr>
          <w:rFonts w:cs="Akhbar MT"/>
          <w:b/>
          <w:bCs/>
          <w:sz w:val="28"/>
          <w:rtl/>
        </w:rPr>
        <w:t xml:space="preserve"> توجد ف</w:t>
      </w:r>
      <w:r w:rsidRPr="00CD71C8">
        <w:rPr>
          <w:rFonts w:cs="Akhbar MT" w:hint="cs"/>
          <w:b/>
          <w:bCs/>
          <w:sz w:val="28"/>
          <w:rtl/>
        </w:rPr>
        <w:t>ي</w:t>
      </w:r>
      <w:r w:rsidRPr="00CD71C8">
        <w:rPr>
          <w:rFonts w:cs="Akhbar MT"/>
          <w:b/>
          <w:bCs/>
          <w:sz w:val="28"/>
          <w:rtl/>
        </w:rPr>
        <w:t xml:space="preserve"> الأصل والت</w:t>
      </w:r>
      <w:r w:rsidRPr="00CD71C8">
        <w:rPr>
          <w:rFonts w:cs="Akhbar MT" w:hint="cs"/>
          <w:b/>
          <w:bCs/>
          <w:sz w:val="28"/>
          <w:rtl/>
        </w:rPr>
        <w:t>ي</w:t>
      </w:r>
      <w:r w:rsidRPr="00CD71C8">
        <w:rPr>
          <w:rFonts w:cs="Akhbar MT"/>
          <w:b/>
          <w:bCs/>
          <w:sz w:val="28"/>
          <w:rtl/>
        </w:rPr>
        <w:t xml:space="preserve"> تصلح للعلية ف</w:t>
      </w:r>
      <w:r w:rsidRPr="00CD71C8">
        <w:rPr>
          <w:rFonts w:cs="Akhbar MT" w:hint="cs"/>
          <w:b/>
          <w:bCs/>
          <w:sz w:val="28"/>
          <w:rtl/>
        </w:rPr>
        <w:t>ي</w:t>
      </w:r>
      <w:r w:rsidRPr="00CD71C8">
        <w:rPr>
          <w:rFonts w:cs="Akhbar MT"/>
          <w:b/>
          <w:bCs/>
          <w:sz w:val="28"/>
          <w:rtl/>
        </w:rPr>
        <w:t xml:space="preserve"> بادئ الرأ</w:t>
      </w:r>
      <w:r w:rsidRPr="00CD71C8">
        <w:rPr>
          <w:rFonts w:cs="Akhbar MT" w:hint="cs"/>
          <w:b/>
          <w:bCs/>
          <w:sz w:val="28"/>
          <w:rtl/>
        </w:rPr>
        <w:t>ي</w:t>
      </w:r>
      <w:r w:rsidRPr="00CD71C8">
        <w:rPr>
          <w:rFonts w:cs="Akhbar MT"/>
          <w:b/>
          <w:bCs/>
          <w:sz w:val="28"/>
          <w:rtl/>
        </w:rPr>
        <w:t>، ثم إبطال مالا يصلح منها فيتعين الباق</w:t>
      </w:r>
      <w:r w:rsidRPr="00CD71C8">
        <w:rPr>
          <w:rFonts w:cs="Akhbar MT" w:hint="cs"/>
          <w:b/>
          <w:bCs/>
          <w:sz w:val="28"/>
          <w:rtl/>
        </w:rPr>
        <w:t>ي</w:t>
      </w:r>
      <w:r w:rsidRPr="00CD71C8">
        <w:rPr>
          <w:rFonts w:cs="Akhbar MT"/>
          <w:b/>
          <w:bCs/>
          <w:sz w:val="28"/>
          <w:rtl/>
        </w:rPr>
        <w:t xml:space="preserve"> للعلية</w:t>
      </w:r>
      <w:r w:rsidRPr="00CD71C8">
        <w:rPr>
          <w:rFonts w:cs="Akhbar MT" w:hint="cs"/>
          <w:b/>
          <w:bCs/>
          <w:sz w:val="28"/>
          <w:rtl/>
        </w:rPr>
        <w:t>"</w:t>
      </w:r>
      <w:r w:rsidRPr="00CD71C8">
        <w:rPr>
          <w:rStyle w:val="a4"/>
          <w:rFonts w:cs="Akhbar MT"/>
          <w:b/>
          <w:bCs/>
          <w:rtl/>
        </w:rPr>
        <w:footnoteReference w:id="527"/>
      </w:r>
      <w:r w:rsidRPr="00CD71C8">
        <w:rPr>
          <w:rFonts w:cs="Akhbar MT"/>
          <w:b/>
          <w:bCs/>
          <w:sz w:val="28"/>
          <w:rtl/>
        </w:rPr>
        <w:t xml:space="preserve">. </w:t>
      </w:r>
    </w:p>
    <w:p w:rsidR="004C74BC" w:rsidRPr="00CD71C8" w:rsidRDefault="004C74BC" w:rsidP="004C74BC">
      <w:pPr>
        <w:spacing w:before="120" w:after="120"/>
        <w:ind w:left="-2" w:firstLine="567"/>
        <w:jc w:val="mediumKashida"/>
        <w:rPr>
          <w:rFonts w:cs="Akhbar MT"/>
          <w:b/>
          <w:bCs/>
          <w:sz w:val="28"/>
          <w:rtl/>
        </w:rPr>
      </w:pPr>
      <w:r w:rsidRPr="00CD71C8">
        <w:rPr>
          <w:rFonts w:cs="Akhbar MT"/>
          <w:b/>
          <w:bCs/>
          <w:sz w:val="28"/>
          <w:rtl/>
        </w:rPr>
        <w:t>و</w:t>
      </w:r>
      <w:r w:rsidRPr="00CD71C8">
        <w:rPr>
          <w:rFonts w:cs="Akhbar MT" w:hint="cs"/>
          <w:b/>
          <w:bCs/>
          <w:sz w:val="28"/>
          <w:rtl/>
        </w:rPr>
        <w:t>ي</w:t>
      </w:r>
      <w:r w:rsidRPr="00CD71C8">
        <w:rPr>
          <w:rFonts w:cs="Akhbar MT"/>
          <w:b/>
          <w:bCs/>
          <w:sz w:val="28"/>
          <w:rtl/>
        </w:rPr>
        <w:t>عد ابن الأنبار</w:t>
      </w:r>
      <w:r w:rsidRPr="00CD71C8">
        <w:rPr>
          <w:rFonts w:cs="Akhbar MT" w:hint="cs"/>
          <w:b/>
          <w:bCs/>
          <w:sz w:val="28"/>
          <w:rtl/>
        </w:rPr>
        <w:t>ي</w:t>
      </w:r>
      <w:r w:rsidRPr="00CD71C8">
        <w:rPr>
          <w:rFonts w:cs="Akhbar MT"/>
          <w:b/>
          <w:bCs/>
          <w:sz w:val="28"/>
          <w:rtl/>
        </w:rPr>
        <w:t xml:space="preserve"> هذه الطريقة أحد وجوه الاستدلال النحو</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تلحق بالقياس فيقول: "والثان</w:t>
      </w:r>
      <w:r w:rsidRPr="00CD71C8">
        <w:rPr>
          <w:rFonts w:cs="Akhbar MT" w:hint="cs"/>
          <w:b/>
          <w:bCs/>
          <w:sz w:val="28"/>
          <w:rtl/>
        </w:rPr>
        <w:t>ي</w:t>
      </w:r>
      <w:r w:rsidRPr="00CD71C8">
        <w:rPr>
          <w:rFonts w:cs="Akhbar MT"/>
          <w:b/>
          <w:bCs/>
          <w:sz w:val="28"/>
          <w:rtl/>
        </w:rPr>
        <w:t xml:space="preserve"> أن يذكر الأقسام الت</w:t>
      </w:r>
      <w:r w:rsidRPr="00CD71C8">
        <w:rPr>
          <w:rFonts w:cs="Akhbar MT" w:hint="cs"/>
          <w:b/>
          <w:bCs/>
          <w:sz w:val="28"/>
          <w:rtl/>
        </w:rPr>
        <w:t>ي</w:t>
      </w:r>
      <w:r w:rsidRPr="00CD71C8">
        <w:rPr>
          <w:rFonts w:cs="Akhbar MT"/>
          <w:b/>
          <w:bCs/>
          <w:sz w:val="28"/>
          <w:rtl/>
        </w:rPr>
        <w:t xml:space="preserve"> يجوز أن يتعلق الحكم بها فيبطلها إلا الذ</w:t>
      </w:r>
      <w:r w:rsidRPr="00CD71C8">
        <w:rPr>
          <w:rFonts w:cs="Akhbar MT" w:hint="cs"/>
          <w:b/>
          <w:bCs/>
          <w:sz w:val="28"/>
          <w:rtl/>
        </w:rPr>
        <w:t>ي</w:t>
      </w:r>
      <w:r w:rsidRPr="00CD71C8">
        <w:rPr>
          <w:rFonts w:cs="Akhbar MT"/>
          <w:b/>
          <w:bCs/>
          <w:sz w:val="28"/>
          <w:rtl/>
        </w:rPr>
        <w:t xml:space="preserve"> يتعلق به الحكم من جهته فيصح قوله</w:t>
      </w:r>
      <w:r w:rsidRPr="00CD71C8">
        <w:rPr>
          <w:rFonts w:cs="Akhbar MT" w:hint="cs"/>
          <w:b/>
          <w:bCs/>
          <w:sz w:val="28"/>
          <w:rtl/>
        </w:rPr>
        <w:t>"</w:t>
      </w:r>
      <w:r w:rsidRPr="00CD71C8">
        <w:rPr>
          <w:rStyle w:val="a4"/>
          <w:rFonts w:cs="Akhbar MT"/>
          <w:b/>
          <w:bCs/>
          <w:rtl/>
        </w:rPr>
        <w:footnoteReference w:id="528"/>
      </w:r>
      <w:r w:rsidRPr="00CD71C8">
        <w:rPr>
          <w:rFonts w:cs="Akhbar MT" w:hint="cs"/>
          <w:b/>
          <w:bCs/>
          <w:sz w:val="28"/>
          <w:rtl/>
        </w:rPr>
        <w:t>.</w:t>
      </w:r>
      <w:r w:rsidRPr="00CD71C8">
        <w:rPr>
          <w:rFonts w:cs="Akhbar MT"/>
          <w:b/>
          <w:bCs/>
          <w:sz w:val="28"/>
          <w:rtl/>
        </w:rPr>
        <w:t xml:space="preserve"> ومهما يكن من أمر المصدر الذ</w:t>
      </w:r>
      <w:r w:rsidRPr="00CD71C8">
        <w:rPr>
          <w:rFonts w:cs="Akhbar MT" w:hint="cs"/>
          <w:b/>
          <w:bCs/>
          <w:sz w:val="28"/>
          <w:rtl/>
        </w:rPr>
        <w:t>ي</w:t>
      </w:r>
      <w:r w:rsidRPr="00CD71C8">
        <w:rPr>
          <w:rFonts w:cs="Akhbar MT"/>
          <w:b/>
          <w:bCs/>
          <w:sz w:val="28"/>
          <w:rtl/>
        </w:rPr>
        <w:t xml:space="preserve"> استقى منه العرب هذه الفكرة: أهو منطق أرسطو أم منطق الرواقيين</w:t>
      </w:r>
      <w:r w:rsidRPr="00CD71C8">
        <w:rPr>
          <w:rStyle w:val="a4"/>
          <w:rFonts w:cs="Akhbar MT"/>
          <w:b/>
          <w:bCs/>
          <w:rtl/>
        </w:rPr>
        <w:footnoteReference w:id="529"/>
      </w:r>
      <w:r w:rsidRPr="00CD71C8">
        <w:rPr>
          <w:rFonts w:cs="Akhbar MT"/>
          <w:b/>
          <w:bCs/>
          <w:sz w:val="28"/>
          <w:rtl/>
        </w:rPr>
        <w:t>، فإن من الواضح أنها فكرة منطقية، أو ه</w:t>
      </w:r>
      <w:r w:rsidRPr="00CD71C8">
        <w:rPr>
          <w:rFonts w:cs="Akhbar MT" w:hint="cs"/>
          <w:b/>
          <w:bCs/>
          <w:sz w:val="28"/>
          <w:rtl/>
        </w:rPr>
        <w:t>ي</w:t>
      </w:r>
      <w:r w:rsidRPr="00CD71C8">
        <w:rPr>
          <w:rFonts w:cs="Akhbar MT"/>
          <w:b/>
          <w:bCs/>
          <w:sz w:val="28"/>
          <w:rtl/>
        </w:rPr>
        <w:t xml:space="preserve"> عنصر من عناصر القياس المنطق</w:t>
      </w:r>
      <w:r w:rsidRPr="00CD71C8">
        <w:rPr>
          <w:rFonts w:cs="Akhbar MT" w:hint="cs"/>
          <w:b/>
          <w:bCs/>
          <w:sz w:val="28"/>
          <w:rtl/>
        </w:rPr>
        <w:t>ي</w:t>
      </w:r>
      <w:r w:rsidRPr="00CD71C8">
        <w:rPr>
          <w:rFonts w:cs="Akhbar MT"/>
          <w:b/>
          <w:bCs/>
          <w:sz w:val="28"/>
          <w:rtl/>
        </w:rPr>
        <w:t xml:space="preserve"> حاول السيراف</w:t>
      </w:r>
      <w:r w:rsidRPr="00CD71C8">
        <w:rPr>
          <w:rFonts w:cs="Akhbar MT" w:hint="cs"/>
          <w:b/>
          <w:bCs/>
          <w:sz w:val="28"/>
          <w:rtl/>
        </w:rPr>
        <w:t>ي</w:t>
      </w:r>
      <w:r w:rsidRPr="00CD71C8">
        <w:rPr>
          <w:rFonts w:cs="Akhbar MT"/>
          <w:b/>
          <w:bCs/>
          <w:sz w:val="28"/>
          <w:rtl/>
        </w:rPr>
        <w:t xml:space="preserve"> تطبيق</w:t>
      </w:r>
      <w:r w:rsidRPr="00CD71C8">
        <w:rPr>
          <w:rFonts w:cs="Akhbar MT" w:hint="cs"/>
          <w:b/>
          <w:bCs/>
          <w:sz w:val="28"/>
          <w:rtl/>
        </w:rPr>
        <w:t>ه</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مجال النحو العرب</w:t>
      </w:r>
      <w:r w:rsidRPr="00CD71C8">
        <w:rPr>
          <w:rFonts w:cs="Akhbar MT" w:hint="cs"/>
          <w:b/>
          <w:bCs/>
          <w:sz w:val="28"/>
          <w:rtl/>
        </w:rPr>
        <w:t>ي.</w:t>
      </w:r>
      <w:r w:rsidRPr="00CD71C8">
        <w:rPr>
          <w:rFonts w:cs="Akhbar MT"/>
          <w:b/>
          <w:bCs/>
          <w:sz w:val="28"/>
          <w:rtl/>
        </w:rPr>
        <w:t xml:space="preserve"> فهو ف</w:t>
      </w:r>
      <w:r w:rsidRPr="00CD71C8">
        <w:rPr>
          <w:rFonts w:cs="Akhbar MT" w:hint="cs"/>
          <w:b/>
          <w:bCs/>
          <w:sz w:val="28"/>
          <w:rtl/>
        </w:rPr>
        <w:t>ي</w:t>
      </w:r>
      <w:r w:rsidRPr="00CD71C8">
        <w:rPr>
          <w:rFonts w:cs="Akhbar MT"/>
          <w:b/>
          <w:bCs/>
          <w:sz w:val="28"/>
          <w:rtl/>
        </w:rPr>
        <w:t xml:space="preserve"> النص السابق </w:t>
      </w:r>
      <w:r w:rsidRPr="00CD71C8">
        <w:rPr>
          <w:rFonts w:cs="Akhbar MT" w:hint="cs"/>
          <w:b/>
          <w:bCs/>
          <w:sz w:val="28"/>
          <w:rtl/>
        </w:rPr>
        <w:t>-</w:t>
      </w:r>
      <w:r w:rsidRPr="00CD71C8">
        <w:rPr>
          <w:rFonts w:cs="Akhbar MT"/>
          <w:b/>
          <w:bCs/>
          <w:sz w:val="28"/>
          <w:rtl/>
        </w:rPr>
        <w:t>لك</w:t>
      </w:r>
      <w:r w:rsidRPr="00CD71C8">
        <w:rPr>
          <w:rFonts w:cs="Akhbar MT" w:hint="cs"/>
          <w:b/>
          <w:bCs/>
          <w:sz w:val="28"/>
          <w:rtl/>
        </w:rPr>
        <w:t>ي</w:t>
      </w:r>
      <w:r w:rsidRPr="00CD71C8">
        <w:rPr>
          <w:rFonts w:cs="Akhbar MT"/>
          <w:b/>
          <w:bCs/>
          <w:sz w:val="28"/>
          <w:rtl/>
        </w:rPr>
        <w:t xml:space="preserve"> يعلل تحريك الفعل الماض</w:t>
      </w:r>
      <w:r w:rsidRPr="00CD71C8">
        <w:rPr>
          <w:rFonts w:cs="Akhbar MT" w:hint="cs"/>
          <w:b/>
          <w:bCs/>
          <w:sz w:val="28"/>
          <w:rtl/>
        </w:rPr>
        <w:t>ي</w:t>
      </w:r>
      <w:r w:rsidRPr="00CD71C8">
        <w:rPr>
          <w:rFonts w:cs="Akhbar MT"/>
          <w:b/>
          <w:bCs/>
          <w:sz w:val="28"/>
          <w:rtl/>
        </w:rPr>
        <w:t xml:space="preserve"> بالفتح </w:t>
      </w:r>
      <w:r w:rsidRPr="00CD71C8">
        <w:rPr>
          <w:rFonts w:cs="Akhbar MT"/>
          <w:b/>
          <w:bCs/>
          <w:sz w:val="28"/>
        </w:rPr>
        <w:t>–</w:t>
      </w:r>
      <w:r w:rsidRPr="00CD71C8">
        <w:rPr>
          <w:rFonts w:cs="Akhbar MT" w:hint="cs"/>
          <w:b/>
          <w:bCs/>
          <w:sz w:val="28"/>
          <w:rtl/>
        </w:rPr>
        <w:t xml:space="preserve"> </w:t>
      </w:r>
      <w:r w:rsidRPr="00CD71C8">
        <w:rPr>
          <w:rFonts w:cs="Akhbar MT"/>
          <w:b/>
          <w:bCs/>
          <w:sz w:val="28"/>
          <w:rtl/>
        </w:rPr>
        <w:t>يعلل أيضا</w:t>
      </w:r>
      <w:r w:rsidRPr="00CD71C8">
        <w:rPr>
          <w:rFonts w:cs="Akhbar MT" w:hint="cs"/>
          <w:b/>
          <w:bCs/>
          <w:sz w:val="28"/>
          <w:rtl/>
        </w:rPr>
        <w:t>ً</w:t>
      </w:r>
      <w:r w:rsidRPr="00CD71C8">
        <w:rPr>
          <w:rFonts w:cs="Akhbar MT"/>
          <w:b/>
          <w:bCs/>
          <w:sz w:val="28"/>
          <w:rtl/>
        </w:rPr>
        <w:t xml:space="preserve"> عدم تحريكه بحركة أخرى، ومن ثم يؤد</w:t>
      </w:r>
      <w:r w:rsidRPr="00CD71C8">
        <w:rPr>
          <w:rFonts w:cs="Akhbar MT" w:hint="cs"/>
          <w:b/>
          <w:bCs/>
          <w:sz w:val="28"/>
          <w:rtl/>
        </w:rPr>
        <w:t>ي</w:t>
      </w:r>
      <w:r w:rsidRPr="00CD71C8">
        <w:rPr>
          <w:rFonts w:cs="Akhbar MT"/>
          <w:b/>
          <w:bCs/>
          <w:sz w:val="28"/>
          <w:rtl/>
        </w:rPr>
        <w:t xml:space="preserve"> حذف العلل الأخرى إلى </w:t>
      </w:r>
      <w:r w:rsidRPr="00CD71C8">
        <w:rPr>
          <w:rFonts w:cs="Akhbar MT" w:hint="cs"/>
          <w:b/>
          <w:bCs/>
          <w:sz w:val="28"/>
          <w:rtl/>
        </w:rPr>
        <w:t>إ</w:t>
      </w:r>
      <w:r w:rsidRPr="00CD71C8">
        <w:rPr>
          <w:rFonts w:cs="Akhbar MT"/>
          <w:b/>
          <w:bCs/>
          <w:sz w:val="28"/>
          <w:rtl/>
        </w:rPr>
        <w:t xml:space="preserve">ثبات </w:t>
      </w:r>
      <w:r w:rsidRPr="00CD71C8">
        <w:rPr>
          <w:rFonts w:cs="Akhbar MT" w:hint="cs"/>
          <w:b/>
          <w:bCs/>
          <w:sz w:val="28"/>
          <w:rtl/>
        </w:rPr>
        <w:t>علة</w:t>
      </w:r>
      <w:r w:rsidRPr="00CD71C8">
        <w:rPr>
          <w:rFonts w:cs="Akhbar MT"/>
          <w:b/>
          <w:bCs/>
          <w:sz w:val="28"/>
          <w:rtl/>
        </w:rPr>
        <w:t xml:space="preserve"> الفتح.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ولأن العلة الجدلية أصبحت وسيلة التنافس والتميز بين نحاة هذا القرن، فإننا نجد السيراف</w:t>
      </w:r>
      <w:r w:rsidRPr="00CD71C8">
        <w:rPr>
          <w:rFonts w:cs="Akhbar MT" w:hint="cs"/>
          <w:b/>
          <w:bCs/>
          <w:sz w:val="28"/>
          <w:rtl/>
        </w:rPr>
        <w:t>ي</w:t>
      </w:r>
      <w:r w:rsidRPr="00CD71C8">
        <w:rPr>
          <w:rFonts w:cs="Akhbar MT"/>
          <w:b/>
          <w:bCs/>
          <w:sz w:val="28"/>
          <w:rtl/>
        </w:rPr>
        <w:t xml:space="preserve"> كثيرا</w:t>
      </w:r>
      <w:r w:rsidRPr="00CD71C8">
        <w:rPr>
          <w:rFonts w:cs="Akhbar MT" w:hint="cs"/>
          <w:b/>
          <w:bCs/>
          <w:sz w:val="28"/>
          <w:rtl/>
        </w:rPr>
        <w:t>ً</w:t>
      </w:r>
      <w:r w:rsidRPr="00CD71C8">
        <w:rPr>
          <w:rFonts w:cs="Akhbar MT"/>
          <w:b/>
          <w:bCs/>
          <w:sz w:val="28"/>
          <w:rtl/>
        </w:rPr>
        <w:t xml:space="preserve"> ما يسرف ف</w:t>
      </w:r>
      <w:r w:rsidRPr="00CD71C8">
        <w:rPr>
          <w:rFonts w:cs="Akhbar MT" w:hint="cs"/>
          <w:b/>
          <w:bCs/>
          <w:sz w:val="28"/>
          <w:rtl/>
        </w:rPr>
        <w:t>ي</w:t>
      </w:r>
      <w:r w:rsidRPr="00CD71C8">
        <w:rPr>
          <w:rFonts w:cs="Akhbar MT"/>
          <w:b/>
          <w:bCs/>
          <w:sz w:val="28"/>
          <w:rtl/>
        </w:rPr>
        <w:t xml:space="preserve"> تفريعها ف</w:t>
      </w:r>
      <w:r w:rsidRPr="00CD71C8">
        <w:rPr>
          <w:rFonts w:cs="Akhbar MT" w:hint="cs"/>
          <w:b/>
          <w:bCs/>
          <w:sz w:val="28"/>
          <w:rtl/>
        </w:rPr>
        <w:t>ي</w:t>
      </w:r>
      <w:r w:rsidRPr="00CD71C8">
        <w:rPr>
          <w:rFonts w:cs="Akhbar MT"/>
          <w:b/>
          <w:bCs/>
          <w:sz w:val="28"/>
          <w:rtl/>
        </w:rPr>
        <w:t xml:space="preserve"> المسألة</w:t>
      </w:r>
      <w:r w:rsidRPr="00CD71C8">
        <w:rPr>
          <w:rFonts w:cs="Akhbar MT" w:hint="cs"/>
          <w:b/>
          <w:bCs/>
          <w:sz w:val="28"/>
          <w:rtl/>
        </w:rPr>
        <w:t xml:space="preserve"> الواحدة. فهو يعلل مثلاً "دخول التنوين على الاسم" بطرح هذه الأسئلة: لم دخل </w:t>
      </w:r>
      <w:r w:rsidRPr="00CD71C8">
        <w:rPr>
          <w:rFonts w:cs="Akhbar MT" w:hint="cs"/>
          <w:b/>
          <w:bCs/>
          <w:sz w:val="28"/>
          <w:rtl/>
        </w:rPr>
        <w:lastRenderedPageBreak/>
        <w:t>التنوين الاسم؟ وكيف صارت النون أولى بذلك من سائر الحروف؟ ولم لم يدخل الجزم الاسم؟</w:t>
      </w:r>
      <w:r w:rsidRPr="00CD71C8">
        <w:rPr>
          <w:rFonts w:cs="Akhbar MT"/>
          <w:b/>
          <w:bCs/>
          <w:sz w:val="28"/>
          <w:rtl/>
        </w:rPr>
        <w:t xml:space="preserve"> وه</w:t>
      </w:r>
      <w:r w:rsidRPr="00CD71C8">
        <w:rPr>
          <w:rFonts w:cs="Akhbar MT" w:hint="cs"/>
          <w:b/>
          <w:bCs/>
          <w:sz w:val="28"/>
          <w:rtl/>
        </w:rPr>
        <w:t>لا</w:t>
      </w:r>
      <w:r w:rsidRPr="00CD71C8">
        <w:rPr>
          <w:rFonts w:cs="Akhbar MT"/>
          <w:b/>
          <w:bCs/>
          <w:sz w:val="28"/>
          <w:rtl/>
        </w:rPr>
        <w:t xml:space="preserve"> حذفوا بدخول الجزم التنوين دون الحركة ..</w:t>
      </w:r>
      <w:r w:rsidRPr="00CD71C8">
        <w:rPr>
          <w:rFonts w:cs="Akhbar MT" w:hint="cs"/>
          <w:b/>
          <w:bCs/>
          <w:sz w:val="28"/>
          <w:rtl/>
        </w:rPr>
        <w:t>.</w:t>
      </w:r>
      <w:r w:rsidRPr="00CD71C8">
        <w:rPr>
          <w:rFonts w:cs="Akhbar MT"/>
          <w:b/>
          <w:bCs/>
          <w:sz w:val="28"/>
          <w:rtl/>
        </w:rPr>
        <w:t xml:space="preserve"> ؟ وهلا أذهب الجزم التنوين ف</w:t>
      </w:r>
      <w:r w:rsidRPr="00CD71C8">
        <w:rPr>
          <w:rFonts w:cs="Akhbar MT" w:hint="cs"/>
          <w:b/>
          <w:bCs/>
          <w:sz w:val="28"/>
          <w:rtl/>
        </w:rPr>
        <w:t>ي</w:t>
      </w:r>
      <w:r w:rsidRPr="00CD71C8">
        <w:rPr>
          <w:rFonts w:cs="Akhbar MT"/>
          <w:b/>
          <w:bCs/>
          <w:sz w:val="28"/>
          <w:rtl/>
        </w:rPr>
        <w:t xml:space="preserve"> ال</w:t>
      </w:r>
      <w:r w:rsidRPr="00CD71C8">
        <w:rPr>
          <w:rFonts w:cs="Akhbar MT" w:hint="cs"/>
          <w:b/>
          <w:bCs/>
          <w:sz w:val="28"/>
          <w:rtl/>
        </w:rPr>
        <w:t>من</w:t>
      </w:r>
      <w:r w:rsidRPr="00CD71C8">
        <w:rPr>
          <w:rFonts w:cs="Akhbar MT"/>
          <w:b/>
          <w:bCs/>
          <w:sz w:val="28"/>
          <w:rtl/>
        </w:rPr>
        <w:t>صرف وحذف الحركة مما لا ينصرف؟ ولم لا يجوز أن يدخل الجزم ف</w:t>
      </w:r>
      <w:r w:rsidRPr="00CD71C8">
        <w:rPr>
          <w:rFonts w:cs="Akhbar MT" w:hint="cs"/>
          <w:b/>
          <w:bCs/>
          <w:sz w:val="28"/>
          <w:rtl/>
        </w:rPr>
        <w:t>ي</w:t>
      </w:r>
      <w:r w:rsidRPr="00CD71C8">
        <w:rPr>
          <w:rFonts w:cs="Akhbar MT"/>
          <w:b/>
          <w:bCs/>
          <w:sz w:val="28"/>
          <w:rtl/>
        </w:rPr>
        <w:t xml:space="preserve"> ال</w:t>
      </w:r>
      <w:r w:rsidRPr="00CD71C8">
        <w:rPr>
          <w:rFonts w:cs="Akhbar MT" w:hint="cs"/>
          <w:b/>
          <w:bCs/>
          <w:sz w:val="28"/>
          <w:rtl/>
        </w:rPr>
        <w:t>أ</w:t>
      </w:r>
      <w:r w:rsidRPr="00CD71C8">
        <w:rPr>
          <w:rFonts w:cs="Akhbar MT"/>
          <w:b/>
          <w:bCs/>
          <w:sz w:val="28"/>
          <w:rtl/>
        </w:rPr>
        <w:t>سماء المعربة ف</w:t>
      </w:r>
      <w:r w:rsidRPr="00CD71C8">
        <w:rPr>
          <w:rFonts w:cs="Akhbar MT" w:hint="cs"/>
          <w:b/>
          <w:bCs/>
          <w:sz w:val="28"/>
          <w:rtl/>
        </w:rPr>
        <w:t>ي</w:t>
      </w:r>
      <w:r w:rsidRPr="00CD71C8">
        <w:rPr>
          <w:rFonts w:cs="Akhbar MT"/>
          <w:b/>
          <w:bCs/>
          <w:sz w:val="28"/>
          <w:rtl/>
        </w:rPr>
        <w:t>ستو</w:t>
      </w:r>
      <w:r w:rsidRPr="00CD71C8">
        <w:rPr>
          <w:rFonts w:cs="Akhbar MT" w:hint="cs"/>
          <w:b/>
          <w:bCs/>
          <w:sz w:val="28"/>
          <w:rtl/>
        </w:rPr>
        <w:t>ي</w:t>
      </w:r>
      <w:r w:rsidRPr="00CD71C8">
        <w:rPr>
          <w:rFonts w:cs="Akhbar MT"/>
          <w:b/>
          <w:bCs/>
          <w:sz w:val="28"/>
          <w:rtl/>
        </w:rPr>
        <w:t xml:space="preserve"> لفظها ولفظ الأسماء المبن</w:t>
      </w:r>
      <w:r w:rsidRPr="00CD71C8">
        <w:rPr>
          <w:rFonts w:cs="Akhbar MT" w:hint="cs"/>
          <w:b/>
          <w:bCs/>
          <w:sz w:val="28"/>
          <w:rtl/>
        </w:rPr>
        <w:t>ي</w:t>
      </w:r>
      <w:r w:rsidRPr="00CD71C8">
        <w:rPr>
          <w:rFonts w:cs="Akhbar MT"/>
          <w:b/>
          <w:bCs/>
          <w:sz w:val="28"/>
          <w:rtl/>
        </w:rPr>
        <w:t>ة كما استو</w:t>
      </w:r>
      <w:r w:rsidRPr="00CD71C8">
        <w:rPr>
          <w:rFonts w:cs="Akhbar MT" w:hint="cs"/>
          <w:b/>
          <w:bCs/>
          <w:sz w:val="28"/>
          <w:rtl/>
        </w:rPr>
        <w:t>ى</w:t>
      </w:r>
      <w:r w:rsidRPr="00CD71C8">
        <w:rPr>
          <w:rFonts w:cs="Akhbar MT"/>
          <w:b/>
          <w:bCs/>
          <w:sz w:val="28"/>
          <w:rtl/>
        </w:rPr>
        <w:t xml:space="preserve"> لفظ الأفعال المجزومة والمبن</w:t>
      </w:r>
      <w:r w:rsidRPr="00CD71C8">
        <w:rPr>
          <w:rFonts w:cs="Akhbar MT" w:hint="cs"/>
          <w:b/>
          <w:bCs/>
          <w:sz w:val="28"/>
          <w:rtl/>
        </w:rPr>
        <w:t>ي</w:t>
      </w:r>
      <w:r w:rsidRPr="00CD71C8">
        <w:rPr>
          <w:rFonts w:cs="Akhbar MT"/>
          <w:b/>
          <w:bCs/>
          <w:sz w:val="28"/>
          <w:rtl/>
        </w:rPr>
        <w:t>ة على السكون؟ وهلا حذفت الحركة وحدها بدخول الجزم و</w:t>
      </w:r>
      <w:r w:rsidRPr="00CD71C8">
        <w:rPr>
          <w:rFonts w:cs="Akhbar MT" w:hint="cs"/>
          <w:b/>
          <w:bCs/>
          <w:sz w:val="28"/>
          <w:rtl/>
        </w:rPr>
        <w:t>ب</w:t>
      </w:r>
      <w:r w:rsidRPr="00CD71C8">
        <w:rPr>
          <w:rFonts w:cs="Akhbar MT"/>
          <w:b/>
          <w:bCs/>
          <w:sz w:val="28"/>
          <w:rtl/>
        </w:rPr>
        <w:t>قيتم التنوين ثم حركتم الحرف المجزوم لالتقاء الساكنين</w:t>
      </w:r>
      <w:r w:rsidRPr="00CD71C8">
        <w:rPr>
          <w:rFonts w:cs="Akhbar MT" w:hint="cs"/>
          <w:b/>
          <w:bCs/>
          <w:sz w:val="28"/>
          <w:rtl/>
        </w:rPr>
        <w:t>؟"</w:t>
      </w:r>
      <w:r w:rsidRPr="00CD71C8">
        <w:rPr>
          <w:rStyle w:val="a4"/>
          <w:rFonts w:cs="Akhbar MT"/>
          <w:b/>
          <w:bCs/>
          <w:rtl/>
        </w:rPr>
        <w:footnoteReference w:id="530"/>
      </w:r>
      <w:r w:rsidRPr="00CD71C8">
        <w:rPr>
          <w:rFonts w:cs="Akhbar MT" w:hint="cs"/>
          <w:b/>
          <w:bCs/>
          <w:sz w:val="28"/>
          <w:rtl/>
        </w:rPr>
        <w:t xml:space="preserve">. </w:t>
      </w:r>
      <w:r w:rsidRPr="00CD71C8">
        <w:rPr>
          <w:rFonts w:cs="Akhbar MT"/>
          <w:b/>
          <w:bCs/>
          <w:sz w:val="28"/>
          <w:rtl/>
        </w:rPr>
        <w:t>وهو ف</w:t>
      </w:r>
      <w:r w:rsidRPr="00CD71C8">
        <w:rPr>
          <w:rFonts w:cs="Akhbar MT" w:hint="cs"/>
          <w:b/>
          <w:bCs/>
          <w:sz w:val="28"/>
          <w:rtl/>
        </w:rPr>
        <w:t>ي</w:t>
      </w:r>
      <w:r w:rsidRPr="00CD71C8">
        <w:rPr>
          <w:rFonts w:cs="Akhbar MT"/>
          <w:b/>
          <w:bCs/>
          <w:sz w:val="28"/>
          <w:rtl/>
        </w:rPr>
        <w:t xml:space="preserve"> الإجابة عن كل سؤال من هذه ال</w:t>
      </w:r>
      <w:r w:rsidRPr="00CD71C8">
        <w:rPr>
          <w:rFonts w:cs="Akhbar MT" w:hint="cs"/>
          <w:b/>
          <w:bCs/>
          <w:sz w:val="28"/>
          <w:rtl/>
        </w:rPr>
        <w:t>أ</w:t>
      </w:r>
      <w:r w:rsidRPr="00CD71C8">
        <w:rPr>
          <w:rFonts w:cs="Akhbar MT"/>
          <w:b/>
          <w:bCs/>
          <w:sz w:val="28"/>
          <w:rtl/>
        </w:rPr>
        <w:t>سئلة يفيض ف</w:t>
      </w:r>
      <w:r w:rsidRPr="00CD71C8">
        <w:rPr>
          <w:rFonts w:cs="Akhbar MT" w:hint="cs"/>
          <w:b/>
          <w:bCs/>
          <w:sz w:val="28"/>
          <w:rtl/>
        </w:rPr>
        <w:t>ي</w:t>
      </w:r>
      <w:r w:rsidRPr="00CD71C8">
        <w:rPr>
          <w:rFonts w:cs="Akhbar MT"/>
          <w:b/>
          <w:bCs/>
          <w:sz w:val="28"/>
          <w:rtl/>
        </w:rPr>
        <w:t xml:space="preserve"> ذكر الوجوه الت</w:t>
      </w:r>
      <w:r w:rsidRPr="00CD71C8">
        <w:rPr>
          <w:rFonts w:cs="Akhbar MT" w:hint="cs"/>
          <w:b/>
          <w:bCs/>
          <w:sz w:val="28"/>
          <w:rtl/>
        </w:rPr>
        <w:t>ي</w:t>
      </w:r>
      <w:r w:rsidRPr="00CD71C8">
        <w:rPr>
          <w:rFonts w:cs="Akhbar MT"/>
          <w:b/>
          <w:bCs/>
          <w:sz w:val="28"/>
          <w:rtl/>
        </w:rPr>
        <w:t xml:space="preserve"> تبطل هذه الفروض الت</w:t>
      </w:r>
      <w:r w:rsidRPr="00CD71C8">
        <w:rPr>
          <w:rFonts w:cs="Akhbar MT" w:hint="cs"/>
          <w:b/>
          <w:bCs/>
          <w:sz w:val="28"/>
          <w:rtl/>
        </w:rPr>
        <w:t>ي</w:t>
      </w:r>
      <w:r w:rsidRPr="00CD71C8">
        <w:rPr>
          <w:rFonts w:cs="Akhbar MT"/>
          <w:b/>
          <w:bCs/>
          <w:sz w:val="28"/>
          <w:rtl/>
        </w:rPr>
        <w:t xml:space="preserve"> يفترضها هو بنفسه. </w:t>
      </w:r>
    </w:p>
    <w:p w:rsidR="004C74BC" w:rsidRPr="00CD71C8" w:rsidRDefault="004C74BC" w:rsidP="004C74BC">
      <w:pPr>
        <w:spacing w:before="120" w:after="120"/>
        <w:ind w:firstLine="720"/>
        <w:jc w:val="mediumKashida"/>
        <w:rPr>
          <w:rFonts w:cs="Akhbar MT" w:hint="cs"/>
          <w:b/>
          <w:bCs/>
          <w:sz w:val="28"/>
          <w:rtl/>
        </w:rPr>
      </w:pPr>
      <w:r w:rsidRPr="00CD71C8">
        <w:rPr>
          <w:rFonts w:cs="Akhbar MT"/>
          <w:b/>
          <w:bCs/>
          <w:sz w:val="28"/>
          <w:rtl/>
        </w:rPr>
        <w:t>وكذلك يفعل السيراف</w:t>
      </w:r>
      <w:r w:rsidRPr="00CD71C8">
        <w:rPr>
          <w:rFonts w:cs="Akhbar MT" w:hint="cs"/>
          <w:b/>
          <w:bCs/>
          <w:sz w:val="28"/>
          <w:rtl/>
        </w:rPr>
        <w:t>ي</w:t>
      </w:r>
      <w:r w:rsidRPr="00CD71C8">
        <w:rPr>
          <w:rFonts w:cs="Akhbar MT"/>
          <w:b/>
          <w:bCs/>
          <w:sz w:val="28"/>
          <w:rtl/>
        </w:rPr>
        <w:t xml:space="preserve"> الش</w:t>
      </w:r>
      <w:r w:rsidRPr="00CD71C8">
        <w:rPr>
          <w:rFonts w:cs="Akhbar MT" w:hint="cs"/>
          <w:b/>
          <w:bCs/>
          <w:sz w:val="28"/>
          <w:rtl/>
        </w:rPr>
        <w:t>يء</w:t>
      </w:r>
      <w:r w:rsidRPr="00CD71C8">
        <w:rPr>
          <w:rFonts w:cs="Akhbar MT"/>
          <w:b/>
          <w:bCs/>
          <w:sz w:val="28"/>
          <w:rtl/>
        </w:rPr>
        <w:t xml:space="preserve"> نفسه ف</w:t>
      </w:r>
      <w:r w:rsidRPr="00CD71C8">
        <w:rPr>
          <w:rFonts w:cs="Akhbar MT" w:hint="cs"/>
          <w:b/>
          <w:bCs/>
          <w:sz w:val="28"/>
          <w:rtl/>
        </w:rPr>
        <w:t>ي</w:t>
      </w:r>
      <w:r w:rsidRPr="00CD71C8">
        <w:rPr>
          <w:rFonts w:cs="Akhbar MT"/>
          <w:b/>
          <w:bCs/>
          <w:sz w:val="28"/>
          <w:rtl/>
        </w:rPr>
        <w:t xml:space="preserve"> تعليل بناء "قبل وبعد" على الضم فيطرح هذه ال</w:t>
      </w:r>
      <w:r w:rsidRPr="00CD71C8">
        <w:rPr>
          <w:rFonts w:cs="Akhbar MT" w:hint="cs"/>
          <w:b/>
          <w:bCs/>
          <w:sz w:val="28"/>
          <w:rtl/>
        </w:rPr>
        <w:t>أ</w:t>
      </w:r>
      <w:r w:rsidRPr="00CD71C8">
        <w:rPr>
          <w:rFonts w:cs="Akhbar MT"/>
          <w:b/>
          <w:bCs/>
          <w:sz w:val="28"/>
          <w:rtl/>
        </w:rPr>
        <w:t>سئلة الجدلية: ولم لم تبن على سكون؟ ولم وجب بناؤها على الضمة من بين الحركات دون غيرها ؟ (يورد ثلاث علل) وما وجه كونهما منكورين ف</w:t>
      </w:r>
      <w:r w:rsidRPr="00CD71C8">
        <w:rPr>
          <w:rFonts w:cs="Akhbar MT" w:hint="cs"/>
          <w:b/>
          <w:bCs/>
          <w:sz w:val="28"/>
          <w:rtl/>
        </w:rPr>
        <w:t>ي</w:t>
      </w:r>
      <w:r w:rsidRPr="00CD71C8">
        <w:rPr>
          <w:rFonts w:cs="Akhbar MT"/>
          <w:b/>
          <w:bCs/>
          <w:sz w:val="28"/>
          <w:rtl/>
        </w:rPr>
        <w:t xml:space="preserve"> حال ومعروفين ف</w:t>
      </w:r>
      <w:r w:rsidRPr="00CD71C8">
        <w:rPr>
          <w:rFonts w:cs="Akhbar MT" w:hint="cs"/>
          <w:b/>
          <w:bCs/>
          <w:sz w:val="28"/>
          <w:rtl/>
        </w:rPr>
        <w:t>ي</w:t>
      </w:r>
      <w:r w:rsidRPr="00CD71C8">
        <w:rPr>
          <w:rFonts w:cs="Akhbar MT"/>
          <w:b/>
          <w:bCs/>
          <w:sz w:val="28"/>
          <w:rtl/>
        </w:rPr>
        <w:t xml:space="preserve"> حال إذا كانا مفردين؟ ولم لم بينيا على منكورين</w:t>
      </w:r>
      <w:r w:rsidRPr="00CD71C8">
        <w:rPr>
          <w:rFonts w:cs="Akhbar MT" w:hint="cs"/>
          <w:b/>
          <w:bCs/>
          <w:sz w:val="28"/>
          <w:rtl/>
        </w:rPr>
        <w:t>؟"</w:t>
      </w:r>
      <w:r w:rsidRPr="00CD71C8">
        <w:rPr>
          <w:rStyle w:val="a4"/>
          <w:rFonts w:cs="Akhbar MT"/>
          <w:b/>
          <w:bCs/>
          <w:rtl/>
        </w:rPr>
        <w:footnoteReference w:id="531"/>
      </w:r>
      <w:r w:rsidRPr="00CD71C8">
        <w:rPr>
          <w:rFonts w:cs="Akhbar MT" w:hint="cs"/>
          <w:b/>
          <w:bCs/>
          <w:sz w:val="28"/>
          <w:rtl/>
        </w:rPr>
        <w:t>.</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ومن التعليلات الت</w:t>
      </w:r>
      <w:r w:rsidRPr="00CD71C8">
        <w:rPr>
          <w:rFonts w:cs="Akhbar MT" w:hint="cs"/>
          <w:b/>
          <w:bCs/>
          <w:sz w:val="28"/>
          <w:rtl/>
        </w:rPr>
        <w:t>ي</w:t>
      </w:r>
      <w:r w:rsidRPr="00CD71C8">
        <w:rPr>
          <w:rFonts w:cs="Akhbar MT"/>
          <w:b/>
          <w:bCs/>
          <w:sz w:val="28"/>
          <w:rtl/>
        </w:rPr>
        <w:t xml:space="preserve"> يبدو فيها أثر الاستعانة بالمفاهيم المنطقية </w:t>
      </w:r>
      <w:r w:rsidRPr="00CD71C8">
        <w:rPr>
          <w:rFonts w:cs="Akhbar MT" w:hint="cs"/>
          <w:b/>
          <w:bCs/>
          <w:sz w:val="28"/>
          <w:rtl/>
        </w:rPr>
        <w:t>-</w:t>
      </w:r>
      <w:r w:rsidRPr="00CD71C8">
        <w:rPr>
          <w:rFonts w:cs="Akhbar MT"/>
          <w:b/>
          <w:bCs/>
          <w:sz w:val="28"/>
          <w:rtl/>
        </w:rPr>
        <w:t>وبخاصة مفهوم "الجنس" ف</w:t>
      </w:r>
      <w:r w:rsidRPr="00CD71C8">
        <w:rPr>
          <w:rFonts w:cs="Akhbar MT" w:hint="cs"/>
          <w:b/>
          <w:bCs/>
          <w:sz w:val="28"/>
          <w:rtl/>
        </w:rPr>
        <w:t>ي</w:t>
      </w:r>
      <w:r w:rsidRPr="00CD71C8">
        <w:rPr>
          <w:rFonts w:cs="Akhbar MT"/>
          <w:b/>
          <w:bCs/>
          <w:sz w:val="28"/>
          <w:rtl/>
        </w:rPr>
        <w:t xml:space="preserve"> الحد ال</w:t>
      </w:r>
      <w:r w:rsidRPr="00CD71C8">
        <w:rPr>
          <w:rFonts w:cs="Akhbar MT" w:hint="cs"/>
          <w:b/>
          <w:bCs/>
          <w:sz w:val="28"/>
          <w:rtl/>
        </w:rPr>
        <w:t>منطقي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تعليل السيراف</w:t>
      </w:r>
      <w:r w:rsidRPr="00CD71C8">
        <w:rPr>
          <w:rFonts w:cs="Akhbar MT" w:hint="cs"/>
          <w:b/>
          <w:bCs/>
          <w:sz w:val="28"/>
          <w:rtl/>
        </w:rPr>
        <w:t>ي</w:t>
      </w:r>
      <w:r w:rsidRPr="00CD71C8">
        <w:rPr>
          <w:rFonts w:cs="Akhbar MT"/>
          <w:b/>
          <w:bCs/>
          <w:sz w:val="28"/>
          <w:rtl/>
        </w:rPr>
        <w:t xml:space="preserve"> لوقوع "كم" موقع "رب" وهما نقيضان. يقول السيراف</w:t>
      </w:r>
      <w:r w:rsidRPr="00CD71C8">
        <w:rPr>
          <w:rFonts w:cs="Akhbar MT" w:hint="cs"/>
          <w:b/>
          <w:bCs/>
          <w:sz w:val="28"/>
          <w:rtl/>
        </w:rPr>
        <w:t>ي</w:t>
      </w:r>
      <w:r w:rsidRPr="00CD71C8">
        <w:rPr>
          <w:rFonts w:cs="Akhbar MT"/>
          <w:b/>
          <w:bCs/>
          <w:sz w:val="28"/>
          <w:rtl/>
        </w:rPr>
        <w:t xml:space="preserve">: "فإن قال قائل: ولم جعلتم </w:t>
      </w:r>
      <w:r w:rsidRPr="00CD71C8">
        <w:rPr>
          <w:rFonts w:cs="Akhbar MT" w:hint="cs"/>
          <w:b/>
          <w:bCs/>
          <w:sz w:val="28"/>
          <w:rtl/>
        </w:rPr>
        <w:t>(</w:t>
      </w:r>
      <w:r w:rsidRPr="00CD71C8">
        <w:rPr>
          <w:rFonts w:cs="Akhbar MT"/>
          <w:b/>
          <w:bCs/>
          <w:sz w:val="28"/>
          <w:rtl/>
        </w:rPr>
        <w:t>كم</w:t>
      </w:r>
      <w:r w:rsidRPr="00CD71C8">
        <w:rPr>
          <w:rFonts w:cs="Akhbar MT" w:hint="cs"/>
          <w:b/>
          <w:bCs/>
          <w:sz w:val="28"/>
          <w:rtl/>
        </w:rPr>
        <w:t>)</w:t>
      </w:r>
      <w:r w:rsidRPr="00CD71C8">
        <w:rPr>
          <w:rFonts w:cs="Akhbar MT"/>
          <w:b/>
          <w:bCs/>
          <w:sz w:val="28"/>
          <w:rtl/>
        </w:rPr>
        <w:t xml:space="preserve"> محل </w:t>
      </w:r>
      <w:r w:rsidRPr="00CD71C8">
        <w:rPr>
          <w:rFonts w:cs="Akhbar MT" w:hint="cs"/>
          <w:b/>
          <w:bCs/>
          <w:sz w:val="28"/>
          <w:rtl/>
        </w:rPr>
        <w:t>(</w:t>
      </w:r>
      <w:r w:rsidRPr="00CD71C8">
        <w:rPr>
          <w:rFonts w:cs="Akhbar MT"/>
          <w:b/>
          <w:bCs/>
          <w:sz w:val="28"/>
          <w:rtl/>
        </w:rPr>
        <w:t>رب</w:t>
      </w:r>
      <w:r w:rsidRPr="00CD71C8">
        <w:rPr>
          <w:rFonts w:cs="Akhbar MT" w:hint="cs"/>
          <w:b/>
          <w:bCs/>
          <w:sz w:val="28"/>
          <w:rtl/>
        </w:rPr>
        <w:t>)</w:t>
      </w:r>
      <w:r w:rsidRPr="00CD71C8">
        <w:rPr>
          <w:rFonts w:cs="Akhbar MT"/>
          <w:b/>
          <w:bCs/>
          <w:sz w:val="28"/>
          <w:rtl/>
        </w:rPr>
        <w:t xml:space="preserve"> واقعة موقعها، وقد زعمتم أنهما نقيضان، فالجواب ف</w:t>
      </w:r>
      <w:r w:rsidRPr="00CD71C8">
        <w:rPr>
          <w:rFonts w:cs="Akhbar MT" w:hint="cs"/>
          <w:b/>
          <w:bCs/>
          <w:sz w:val="28"/>
          <w:rtl/>
        </w:rPr>
        <w:t>ي</w:t>
      </w:r>
      <w:r w:rsidRPr="00CD71C8">
        <w:rPr>
          <w:rFonts w:cs="Akhbar MT"/>
          <w:b/>
          <w:bCs/>
          <w:sz w:val="28"/>
          <w:rtl/>
        </w:rPr>
        <w:t xml:space="preserve"> ذلك أن كل جنس فيه </w:t>
      </w:r>
      <w:r w:rsidRPr="00CD71C8">
        <w:rPr>
          <w:rFonts w:cs="Akhbar MT" w:hint="cs"/>
          <w:b/>
          <w:bCs/>
          <w:sz w:val="28"/>
          <w:rtl/>
        </w:rPr>
        <w:t>ق</w:t>
      </w:r>
      <w:r w:rsidRPr="00CD71C8">
        <w:rPr>
          <w:rFonts w:cs="Akhbar MT"/>
          <w:b/>
          <w:bCs/>
          <w:sz w:val="28"/>
          <w:rtl/>
        </w:rPr>
        <w:t xml:space="preserve">ليل وكثير لا يخلو جنس من ذلك، فالجنس يشمل القليل والكثير </w:t>
      </w:r>
      <w:r w:rsidRPr="00CD71C8">
        <w:rPr>
          <w:rFonts w:cs="Akhbar MT"/>
          <w:b/>
          <w:bCs/>
          <w:sz w:val="28"/>
          <w:rtl/>
        </w:rPr>
        <w:lastRenderedPageBreak/>
        <w:t>ويح</w:t>
      </w:r>
      <w:r w:rsidRPr="00CD71C8">
        <w:rPr>
          <w:rFonts w:cs="Akhbar MT" w:hint="cs"/>
          <w:b/>
          <w:bCs/>
          <w:sz w:val="28"/>
          <w:rtl/>
        </w:rPr>
        <w:t>ي</w:t>
      </w:r>
      <w:r w:rsidRPr="00CD71C8">
        <w:rPr>
          <w:rFonts w:cs="Akhbar MT"/>
          <w:b/>
          <w:bCs/>
          <w:sz w:val="28"/>
          <w:rtl/>
        </w:rPr>
        <w:t>ط بهما ويقعان تحته، فليس يخرج أ</w:t>
      </w:r>
      <w:r w:rsidRPr="00CD71C8">
        <w:rPr>
          <w:rFonts w:cs="Akhbar MT" w:hint="cs"/>
          <w:b/>
          <w:bCs/>
          <w:sz w:val="28"/>
          <w:rtl/>
        </w:rPr>
        <w:t>ح</w:t>
      </w:r>
      <w:r w:rsidRPr="00CD71C8">
        <w:rPr>
          <w:rFonts w:cs="Akhbar MT"/>
          <w:b/>
          <w:bCs/>
          <w:sz w:val="28"/>
          <w:rtl/>
        </w:rPr>
        <w:t>دهما كثرته من</w:t>
      </w:r>
      <w:r w:rsidRPr="00CD71C8">
        <w:rPr>
          <w:rFonts w:cs="Akhbar MT" w:hint="cs"/>
          <w:b/>
          <w:bCs/>
          <w:sz w:val="28"/>
          <w:rtl/>
        </w:rPr>
        <w:t xml:space="preserve"> </w:t>
      </w:r>
      <w:r w:rsidRPr="00CD71C8">
        <w:rPr>
          <w:rFonts w:cs="Akhbar MT"/>
          <w:b/>
          <w:bCs/>
          <w:sz w:val="28"/>
          <w:rtl/>
        </w:rPr>
        <w:t>جنس الآخر لأنهما معا</w:t>
      </w:r>
      <w:r w:rsidRPr="00CD71C8">
        <w:rPr>
          <w:rFonts w:cs="Akhbar MT" w:hint="cs"/>
          <w:b/>
          <w:bCs/>
          <w:sz w:val="28"/>
          <w:rtl/>
        </w:rPr>
        <w:t>ً</w:t>
      </w:r>
      <w:r w:rsidRPr="00CD71C8">
        <w:rPr>
          <w:rFonts w:cs="Akhbar MT"/>
          <w:b/>
          <w:bCs/>
          <w:sz w:val="28"/>
          <w:rtl/>
        </w:rPr>
        <w:t xml:space="preserve"> يقعان تحت كل جنس، ولأن الكثير مركب من القليل والقليل بعض الكثير</w:t>
      </w:r>
      <w:r w:rsidRPr="00CD71C8">
        <w:rPr>
          <w:rFonts w:cs="Akhbar MT" w:hint="cs"/>
          <w:b/>
          <w:bCs/>
          <w:sz w:val="28"/>
          <w:rtl/>
        </w:rPr>
        <w:t>"</w:t>
      </w:r>
      <w:r w:rsidRPr="00CD71C8">
        <w:rPr>
          <w:rStyle w:val="a4"/>
          <w:rFonts w:cs="Akhbar MT"/>
          <w:b/>
          <w:bCs/>
          <w:rtl/>
        </w:rPr>
        <w:footnoteReference w:id="532"/>
      </w:r>
      <w:r w:rsidRPr="00CD71C8">
        <w:rPr>
          <w:rFonts w:cs="Akhbar MT" w:hint="cs"/>
          <w:b/>
          <w:bCs/>
          <w:sz w:val="28"/>
          <w:rtl/>
        </w:rPr>
        <w:t xml:space="preserve">. </w:t>
      </w:r>
      <w:r w:rsidRPr="00CD71C8">
        <w:rPr>
          <w:rFonts w:cs="Akhbar MT"/>
          <w:b/>
          <w:bCs/>
          <w:sz w:val="28"/>
          <w:rtl/>
        </w:rPr>
        <w:t>فبعد أن كان سيبوي</w:t>
      </w:r>
      <w:r w:rsidRPr="00CD71C8">
        <w:rPr>
          <w:rFonts w:cs="Akhbar MT" w:hint="cs"/>
          <w:b/>
          <w:bCs/>
          <w:sz w:val="28"/>
          <w:rtl/>
        </w:rPr>
        <w:t>ه</w:t>
      </w:r>
      <w:r w:rsidRPr="00CD71C8">
        <w:rPr>
          <w:rFonts w:cs="Akhbar MT"/>
          <w:b/>
          <w:bCs/>
          <w:sz w:val="28"/>
          <w:rtl/>
        </w:rPr>
        <w:t xml:space="preserve"> يكتف</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تعليل مثل هذه الظواهر بقوله "العرب تجر</w:t>
      </w:r>
      <w:r w:rsidRPr="00CD71C8">
        <w:rPr>
          <w:rFonts w:cs="Akhbar MT" w:hint="cs"/>
          <w:b/>
          <w:bCs/>
          <w:sz w:val="28"/>
          <w:rtl/>
        </w:rPr>
        <w:t>ي</w:t>
      </w:r>
      <w:r w:rsidRPr="00CD71C8">
        <w:rPr>
          <w:rFonts w:cs="Akhbar MT"/>
          <w:b/>
          <w:bCs/>
          <w:sz w:val="28"/>
          <w:rtl/>
        </w:rPr>
        <w:t xml:space="preserve"> الش</w:t>
      </w:r>
      <w:r w:rsidRPr="00CD71C8">
        <w:rPr>
          <w:rFonts w:cs="Akhbar MT" w:hint="cs"/>
          <w:b/>
          <w:bCs/>
          <w:sz w:val="28"/>
          <w:rtl/>
        </w:rPr>
        <w:t>يء</w:t>
      </w:r>
      <w:r w:rsidRPr="00CD71C8">
        <w:rPr>
          <w:rFonts w:cs="Akhbar MT"/>
          <w:b/>
          <w:bCs/>
          <w:sz w:val="28"/>
          <w:rtl/>
        </w:rPr>
        <w:t xml:space="preserve"> مجرى نقيضه" ن</w:t>
      </w:r>
      <w:r w:rsidRPr="00CD71C8">
        <w:rPr>
          <w:rFonts w:cs="Akhbar MT" w:hint="cs"/>
          <w:b/>
          <w:bCs/>
          <w:sz w:val="28"/>
          <w:rtl/>
        </w:rPr>
        <w:t>جد</w:t>
      </w:r>
      <w:r w:rsidRPr="00CD71C8">
        <w:rPr>
          <w:rFonts w:cs="Akhbar MT"/>
          <w:b/>
          <w:bCs/>
          <w:sz w:val="28"/>
          <w:rtl/>
        </w:rPr>
        <w:t xml:space="preserve"> السيراف</w:t>
      </w:r>
      <w:r w:rsidRPr="00CD71C8">
        <w:rPr>
          <w:rFonts w:cs="Akhbar MT" w:hint="cs"/>
          <w:b/>
          <w:bCs/>
          <w:sz w:val="28"/>
          <w:rtl/>
        </w:rPr>
        <w:t>ي</w:t>
      </w:r>
      <w:r w:rsidRPr="00CD71C8">
        <w:rPr>
          <w:rFonts w:cs="Akhbar MT"/>
          <w:b/>
          <w:bCs/>
          <w:sz w:val="28"/>
          <w:rtl/>
        </w:rPr>
        <w:t xml:space="preserve"> يحلل هذه الفكرة </w:t>
      </w:r>
      <w:r w:rsidRPr="00CD71C8">
        <w:rPr>
          <w:rFonts w:cs="Akhbar MT" w:hint="cs"/>
          <w:b/>
          <w:bCs/>
          <w:sz w:val="28"/>
          <w:rtl/>
        </w:rPr>
        <w:t>على</w:t>
      </w:r>
      <w:r w:rsidRPr="00CD71C8">
        <w:rPr>
          <w:rFonts w:cs="Akhbar MT"/>
          <w:b/>
          <w:bCs/>
          <w:sz w:val="28"/>
          <w:rtl/>
        </w:rPr>
        <w:t xml:space="preserve"> ضوء معرفته المنطقية</w:t>
      </w:r>
      <w:r w:rsidRPr="00CD71C8">
        <w:rPr>
          <w:rFonts w:cs="Akhbar MT" w:hint="cs"/>
          <w:b/>
          <w:bCs/>
          <w:sz w:val="28"/>
          <w:rtl/>
        </w:rPr>
        <w:t>.</w:t>
      </w:r>
      <w:r w:rsidRPr="00CD71C8">
        <w:rPr>
          <w:rFonts w:cs="Akhbar MT"/>
          <w:b/>
          <w:bCs/>
          <w:sz w:val="28"/>
          <w:rtl/>
        </w:rPr>
        <w:t xml:space="preserve"> فالنقيضان يجمعهما الجنس الأعم</w:t>
      </w:r>
      <w:r w:rsidRPr="00CD71C8">
        <w:rPr>
          <w:rFonts w:cs="Akhbar MT" w:hint="cs"/>
          <w:b/>
          <w:bCs/>
          <w:sz w:val="28"/>
          <w:rtl/>
        </w:rPr>
        <w:t>،</w:t>
      </w:r>
      <w:r w:rsidRPr="00CD71C8">
        <w:rPr>
          <w:rFonts w:cs="Akhbar MT"/>
          <w:b/>
          <w:bCs/>
          <w:sz w:val="28"/>
          <w:rtl/>
        </w:rPr>
        <w:t xml:space="preserve"> و</w:t>
      </w:r>
      <w:r w:rsidRPr="00CD71C8">
        <w:rPr>
          <w:rFonts w:cs="Akhbar MT" w:hint="cs"/>
          <w:b/>
          <w:bCs/>
          <w:sz w:val="28"/>
          <w:rtl/>
        </w:rPr>
        <w:t>إ</w:t>
      </w:r>
      <w:r w:rsidRPr="00CD71C8">
        <w:rPr>
          <w:rFonts w:cs="Akhbar MT"/>
          <w:b/>
          <w:bCs/>
          <w:sz w:val="28"/>
          <w:rtl/>
        </w:rPr>
        <w:t xml:space="preserve">ن تناقضا من حيث هما "فصلان" تحت هذا الجنس.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كذلك من التعليلات الت</w:t>
      </w:r>
      <w:r w:rsidRPr="00CD71C8">
        <w:rPr>
          <w:rFonts w:cs="Akhbar MT" w:hint="cs"/>
          <w:b/>
          <w:bCs/>
          <w:sz w:val="28"/>
          <w:rtl/>
        </w:rPr>
        <w:t>ي</w:t>
      </w:r>
      <w:r w:rsidRPr="00CD71C8">
        <w:rPr>
          <w:rFonts w:cs="Akhbar MT"/>
          <w:b/>
          <w:bCs/>
          <w:sz w:val="28"/>
          <w:rtl/>
        </w:rPr>
        <w:t xml:space="preserve"> تبدو فيها الأفكار المنطقية تعليله لعدم وقوع ظروف الزمان أخبارا</w:t>
      </w:r>
      <w:r w:rsidRPr="00CD71C8">
        <w:rPr>
          <w:rFonts w:cs="Akhbar MT" w:hint="cs"/>
          <w:b/>
          <w:bCs/>
          <w:sz w:val="28"/>
          <w:rtl/>
        </w:rPr>
        <w:t>ً</w:t>
      </w:r>
      <w:r w:rsidRPr="00CD71C8">
        <w:rPr>
          <w:rFonts w:cs="Akhbar MT"/>
          <w:b/>
          <w:bCs/>
          <w:sz w:val="28"/>
          <w:rtl/>
        </w:rPr>
        <w:t xml:space="preserve"> لل</w:t>
      </w:r>
      <w:r w:rsidRPr="00CD71C8">
        <w:rPr>
          <w:rFonts w:cs="Akhbar MT" w:hint="cs"/>
          <w:b/>
          <w:bCs/>
          <w:sz w:val="28"/>
          <w:rtl/>
        </w:rPr>
        <w:t>جث</w:t>
      </w:r>
      <w:r w:rsidRPr="00CD71C8">
        <w:rPr>
          <w:rFonts w:cs="Akhbar MT"/>
          <w:b/>
          <w:bCs/>
          <w:sz w:val="28"/>
          <w:rtl/>
        </w:rPr>
        <w:t xml:space="preserve">ث </w:t>
      </w:r>
      <w:r w:rsidRPr="00CD71C8">
        <w:rPr>
          <w:rFonts w:cs="Akhbar MT" w:hint="cs"/>
          <w:b/>
          <w:bCs/>
          <w:sz w:val="28"/>
          <w:rtl/>
        </w:rPr>
        <w:t>[=</w:t>
      </w:r>
      <w:r w:rsidRPr="00CD71C8">
        <w:rPr>
          <w:rFonts w:cs="Akhbar MT"/>
          <w:b/>
          <w:bCs/>
          <w:sz w:val="28"/>
          <w:rtl/>
        </w:rPr>
        <w:t>أسماء الذوات</w:t>
      </w:r>
      <w:r w:rsidRPr="00CD71C8">
        <w:rPr>
          <w:rFonts w:cs="Akhbar MT" w:hint="cs"/>
          <w:b/>
          <w:bCs/>
          <w:sz w:val="28"/>
          <w:rtl/>
        </w:rPr>
        <w:t>].</w:t>
      </w:r>
      <w:r w:rsidRPr="00CD71C8">
        <w:rPr>
          <w:rFonts w:cs="Akhbar MT"/>
          <w:b/>
          <w:bCs/>
          <w:sz w:val="28"/>
          <w:rtl/>
        </w:rPr>
        <w:t xml:space="preserve"> يقول السيراف</w:t>
      </w:r>
      <w:r w:rsidRPr="00CD71C8">
        <w:rPr>
          <w:rFonts w:cs="Akhbar MT" w:hint="cs"/>
          <w:b/>
          <w:bCs/>
          <w:sz w:val="28"/>
          <w:rtl/>
        </w:rPr>
        <w:t>ي</w:t>
      </w:r>
      <w:r w:rsidRPr="00CD71C8">
        <w:rPr>
          <w:rFonts w:cs="Akhbar MT"/>
          <w:b/>
          <w:bCs/>
          <w:sz w:val="28"/>
          <w:rtl/>
        </w:rPr>
        <w:t xml:space="preserve"> "وأعلم أن ظروف الزمان تكون أخبارا</w:t>
      </w:r>
      <w:r w:rsidRPr="00CD71C8">
        <w:rPr>
          <w:rFonts w:cs="Akhbar MT" w:hint="cs"/>
          <w:b/>
          <w:bCs/>
          <w:sz w:val="28"/>
          <w:rtl/>
        </w:rPr>
        <w:t>ً</w:t>
      </w:r>
      <w:r w:rsidRPr="00CD71C8">
        <w:rPr>
          <w:rFonts w:cs="Akhbar MT"/>
          <w:b/>
          <w:bCs/>
          <w:sz w:val="28"/>
          <w:rtl/>
        </w:rPr>
        <w:t xml:space="preserve"> للمصادر ولا تكون أخبارا</w:t>
      </w:r>
      <w:r w:rsidRPr="00CD71C8">
        <w:rPr>
          <w:rFonts w:cs="Akhbar MT" w:hint="cs"/>
          <w:b/>
          <w:bCs/>
          <w:sz w:val="28"/>
          <w:rtl/>
        </w:rPr>
        <w:t>ً</w:t>
      </w:r>
      <w:r w:rsidRPr="00CD71C8">
        <w:rPr>
          <w:rFonts w:cs="Akhbar MT"/>
          <w:b/>
          <w:bCs/>
          <w:sz w:val="28"/>
          <w:rtl/>
        </w:rPr>
        <w:t xml:space="preserve"> لل</w:t>
      </w:r>
      <w:r w:rsidRPr="00CD71C8">
        <w:rPr>
          <w:rFonts w:cs="Akhbar MT" w:hint="cs"/>
          <w:b/>
          <w:bCs/>
          <w:sz w:val="28"/>
          <w:rtl/>
        </w:rPr>
        <w:t>جث</w:t>
      </w:r>
      <w:r w:rsidRPr="00CD71C8">
        <w:rPr>
          <w:rFonts w:cs="Akhbar MT"/>
          <w:b/>
          <w:bCs/>
          <w:sz w:val="28"/>
          <w:rtl/>
        </w:rPr>
        <w:t>ث،</w:t>
      </w:r>
      <w:r w:rsidRPr="00CD71C8">
        <w:rPr>
          <w:rFonts w:cs="Akhbar MT" w:hint="cs"/>
          <w:b/>
          <w:bCs/>
          <w:sz w:val="28"/>
          <w:rtl/>
        </w:rPr>
        <w:t xml:space="preserve"> </w:t>
      </w:r>
      <w:r w:rsidRPr="00CD71C8">
        <w:rPr>
          <w:rFonts w:cs="Akhbar MT"/>
          <w:b/>
          <w:bCs/>
          <w:sz w:val="28"/>
          <w:rtl/>
        </w:rPr>
        <w:t>وظروف المكان تكون أخبارا</w:t>
      </w:r>
      <w:r w:rsidRPr="00CD71C8">
        <w:rPr>
          <w:rFonts w:cs="Akhbar MT" w:hint="cs"/>
          <w:b/>
          <w:bCs/>
          <w:sz w:val="28"/>
          <w:rtl/>
        </w:rPr>
        <w:t>ً</w:t>
      </w:r>
      <w:r w:rsidRPr="00CD71C8">
        <w:rPr>
          <w:rFonts w:cs="Akhbar MT"/>
          <w:b/>
          <w:bCs/>
          <w:sz w:val="28"/>
          <w:rtl/>
        </w:rPr>
        <w:t xml:space="preserve"> للمصادر والجثث</w:t>
      </w:r>
      <w:r w:rsidRPr="00CD71C8">
        <w:rPr>
          <w:rFonts w:cs="Akhbar MT" w:hint="cs"/>
          <w:b/>
          <w:bCs/>
          <w:sz w:val="28"/>
          <w:rtl/>
        </w:rPr>
        <w:t>.</w:t>
      </w:r>
      <w:r w:rsidRPr="00CD71C8">
        <w:rPr>
          <w:rFonts w:cs="Akhbar MT"/>
          <w:b/>
          <w:bCs/>
          <w:sz w:val="28"/>
          <w:rtl/>
        </w:rPr>
        <w:t xml:space="preserve"> وإنما كان ظروف المكان أخبارا</w:t>
      </w:r>
      <w:r w:rsidRPr="00CD71C8">
        <w:rPr>
          <w:rFonts w:cs="Akhbar MT" w:hint="cs"/>
          <w:b/>
          <w:bCs/>
          <w:sz w:val="28"/>
          <w:rtl/>
        </w:rPr>
        <w:t>ً</w:t>
      </w:r>
      <w:r w:rsidRPr="00CD71C8">
        <w:rPr>
          <w:rFonts w:cs="Akhbar MT"/>
          <w:b/>
          <w:bCs/>
          <w:sz w:val="28"/>
          <w:rtl/>
        </w:rPr>
        <w:t xml:space="preserve"> لهما لأن الجثة الموجودة قد تكون ف</w:t>
      </w:r>
      <w:r w:rsidRPr="00CD71C8">
        <w:rPr>
          <w:rFonts w:cs="Akhbar MT" w:hint="cs"/>
          <w:b/>
          <w:bCs/>
          <w:sz w:val="28"/>
          <w:rtl/>
        </w:rPr>
        <w:t>ي</w:t>
      </w:r>
      <w:r w:rsidRPr="00CD71C8">
        <w:rPr>
          <w:rFonts w:cs="Akhbar MT"/>
          <w:b/>
          <w:bCs/>
          <w:sz w:val="28"/>
          <w:rtl/>
        </w:rPr>
        <w:t xml:space="preserve"> بعضها (أ</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بعض ال</w:t>
      </w:r>
      <w:r w:rsidRPr="00CD71C8">
        <w:rPr>
          <w:rFonts w:cs="Akhbar MT" w:hint="cs"/>
          <w:b/>
          <w:bCs/>
          <w:sz w:val="28"/>
          <w:rtl/>
        </w:rPr>
        <w:t>أ</w:t>
      </w:r>
      <w:r w:rsidRPr="00CD71C8">
        <w:rPr>
          <w:rFonts w:cs="Akhbar MT"/>
          <w:b/>
          <w:bCs/>
          <w:sz w:val="28"/>
          <w:rtl/>
        </w:rPr>
        <w:t>ماكن) دون بعض مع وجودها (أ</w:t>
      </w:r>
      <w:r w:rsidRPr="00CD71C8">
        <w:rPr>
          <w:rFonts w:cs="Akhbar MT" w:hint="cs"/>
          <w:b/>
          <w:bCs/>
          <w:sz w:val="28"/>
          <w:rtl/>
        </w:rPr>
        <w:t>ي</w:t>
      </w:r>
      <w:r w:rsidRPr="00CD71C8">
        <w:rPr>
          <w:rFonts w:cs="Akhbar MT"/>
          <w:b/>
          <w:bCs/>
          <w:sz w:val="28"/>
          <w:rtl/>
        </w:rPr>
        <w:t xml:space="preserve"> الأماكن) كلها، </w:t>
      </w:r>
      <w:r w:rsidRPr="00CD71C8">
        <w:rPr>
          <w:rFonts w:cs="Akhbar MT" w:hint="cs"/>
          <w:b/>
          <w:bCs/>
          <w:sz w:val="28"/>
          <w:rtl/>
        </w:rPr>
        <w:t xml:space="preserve">ألا </w:t>
      </w:r>
      <w:r w:rsidRPr="00CD71C8">
        <w:rPr>
          <w:rFonts w:cs="Akhbar MT"/>
          <w:b/>
          <w:bCs/>
          <w:sz w:val="28"/>
          <w:rtl/>
        </w:rPr>
        <w:t xml:space="preserve">ترى أنك إذا قلت: </w:t>
      </w:r>
      <w:r w:rsidRPr="00CD71C8">
        <w:rPr>
          <w:rFonts w:cs="Akhbar MT" w:hint="cs"/>
          <w:b/>
          <w:bCs/>
          <w:sz w:val="28"/>
          <w:rtl/>
        </w:rPr>
        <w:t>(</w:t>
      </w:r>
      <w:r w:rsidRPr="00CD71C8">
        <w:rPr>
          <w:rFonts w:cs="Akhbar MT"/>
          <w:b/>
          <w:bCs/>
          <w:sz w:val="28"/>
          <w:rtl/>
        </w:rPr>
        <w:t>زيد خلفك</w:t>
      </w:r>
      <w:r w:rsidRPr="00CD71C8">
        <w:rPr>
          <w:rFonts w:cs="Akhbar MT" w:hint="cs"/>
          <w:b/>
          <w:bCs/>
          <w:sz w:val="28"/>
          <w:rtl/>
        </w:rPr>
        <w:t>)</w:t>
      </w:r>
      <w:r w:rsidRPr="00CD71C8">
        <w:rPr>
          <w:rFonts w:cs="Akhbar MT"/>
          <w:b/>
          <w:bCs/>
          <w:sz w:val="28"/>
          <w:rtl/>
        </w:rPr>
        <w:t>، فقد علم أنه ليس قدامه ولا تحته ولا فوقه</w:t>
      </w:r>
      <w:r w:rsidRPr="00CD71C8">
        <w:rPr>
          <w:rFonts w:cs="Akhbar MT" w:hint="cs"/>
          <w:b/>
          <w:bCs/>
          <w:sz w:val="28"/>
          <w:rtl/>
        </w:rPr>
        <w:t xml:space="preserve"> </w:t>
      </w:r>
      <w:r w:rsidRPr="00CD71C8">
        <w:rPr>
          <w:rFonts w:cs="Akhbar MT"/>
          <w:b/>
          <w:bCs/>
          <w:sz w:val="28"/>
          <w:rtl/>
        </w:rPr>
        <w:t xml:space="preserve">ولا يمينه ولا </w:t>
      </w:r>
      <w:r w:rsidRPr="00CD71C8">
        <w:rPr>
          <w:rFonts w:cs="Akhbar MT" w:hint="cs"/>
          <w:b/>
          <w:bCs/>
          <w:sz w:val="28"/>
          <w:rtl/>
        </w:rPr>
        <w:t>ي</w:t>
      </w:r>
      <w:r w:rsidRPr="00CD71C8">
        <w:rPr>
          <w:rFonts w:cs="Akhbar MT"/>
          <w:b/>
          <w:bCs/>
          <w:sz w:val="28"/>
          <w:rtl/>
        </w:rPr>
        <w:t>سرته مع وجود هذه الأماكن</w:t>
      </w:r>
      <w:r w:rsidRPr="00CD71C8">
        <w:rPr>
          <w:rFonts w:cs="Akhbar MT" w:hint="cs"/>
          <w:b/>
          <w:bCs/>
          <w:sz w:val="28"/>
          <w:rtl/>
        </w:rPr>
        <w:t>؟</w:t>
      </w:r>
      <w:r w:rsidRPr="00CD71C8">
        <w:rPr>
          <w:rFonts w:cs="Akhbar MT"/>
          <w:b/>
          <w:bCs/>
          <w:sz w:val="28"/>
          <w:rtl/>
        </w:rPr>
        <w:t xml:space="preserve"> فف</w:t>
      </w:r>
      <w:r w:rsidRPr="00CD71C8">
        <w:rPr>
          <w:rFonts w:cs="Akhbar MT" w:hint="cs"/>
          <w:b/>
          <w:bCs/>
          <w:sz w:val="28"/>
          <w:rtl/>
        </w:rPr>
        <w:t>ي</w:t>
      </w:r>
      <w:r w:rsidRPr="00CD71C8">
        <w:rPr>
          <w:rFonts w:cs="Akhbar MT"/>
          <w:b/>
          <w:bCs/>
          <w:sz w:val="28"/>
          <w:rtl/>
        </w:rPr>
        <w:t xml:space="preserve"> إفراد الجثة بمكان فائدة معقولة</w:t>
      </w:r>
      <w:r w:rsidRPr="00CD71C8">
        <w:rPr>
          <w:rFonts w:cs="Akhbar MT" w:hint="cs"/>
          <w:b/>
          <w:bCs/>
          <w:sz w:val="28"/>
          <w:rtl/>
        </w:rPr>
        <w:t>.</w:t>
      </w:r>
      <w:r w:rsidRPr="00CD71C8">
        <w:rPr>
          <w:rFonts w:cs="Akhbar MT"/>
          <w:b/>
          <w:bCs/>
          <w:sz w:val="28"/>
          <w:rtl/>
        </w:rPr>
        <w:t xml:space="preserve"> فأما ظروف الزمان ف</w:t>
      </w:r>
      <w:r w:rsidRPr="00CD71C8">
        <w:rPr>
          <w:rFonts w:cs="Akhbar MT" w:hint="cs"/>
          <w:b/>
          <w:bCs/>
          <w:sz w:val="28"/>
          <w:rtl/>
        </w:rPr>
        <w:t>إ</w:t>
      </w:r>
      <w:r w:rsidRPr="00CD71C8">
        <w:rPr>
          <w:rFonts w:cs="Akhbar MT"/>
          <w:b/>
          <w:bCs/>
          <w:sz w:val="28"/>
          <w:rtl/>
        </w:rPr>
        <w:t>نما يوجد منها ش</w:t>
      </w:r>
      <w:r w:rsidRPr="00CD71C8">
        <w:rPr>
          <w:rFonts w:cs="Akhbar MT" w:hint="cs"/>
          <w:b/>
          <w:bCs/>
          <w:sz w:val="28"/>
          <w:rtl/>
        </w:rPr>
        <w:t>يء</w:t>
      </w:r>
      <w:r w:rsidRPr="00CD71C8">
        <w:rPr>
          <w:rFonts w:cs="Akhbar MT"/>
          <w:b/>
          <w:bCs/>
          <w:sz w:val="28"/>
          <w:rtl/>
        </w:rPr>
        <w:t xml:space="preserve"> بعد ش</w:t>
      </w:r>
      <w:r w:rsidRPr="00CD71C8">
        <w:rPr>
          <w:rFonts w:cs="Akhbar MT" w:hint="cs"/>
          <w:b/>
          <w:bCs/>
          <w:sz w:val="28"/>
          <w:rtl/>
        </w:rPr>
        <w:t>يء،</w:t>
      </w:r>
      <w:r w:rsidRPr="00CD71C8">
        <w:rPr>
          <w:rFonts w:cs="Akhbar MT"/>
          <w:b/>
          <w:bCs/>
          <w:sz w:val="28"/>
          <w:rtl/>
        </w:rPr>
        <w:t xml:space="preserve"> ووقت بعد وقت</w:t>
      </w:r>
      <w:r w:rsidRPr="00CD71C8">
        <w:rPr>
          <w:rFonts w:cs="Akhbar MT" w:hint="cs"/>
          <w:b/>
          <w:bCs/>
          <w:sz w:val="28"/>
          <w:rtl/>
        </w:rPr>
        <w:t>،</w:t>
      </w:r>
      <w:r w:rsidRPr="00CD71C8">
        <w:rPr>
          <w:rFonts w:cs="Akhbar MT"/>
          <w:b/>
          <w:bCs/>
          <w:sz w:val="28"/>
          <w:rtl/>
        </w:rPr>
        <w:t xml:space="preserve"> وما وجد منها فليس ش</w:t>
      </w:r>
      <w:r w:rsidRPr="00CD71C8">
        <w:rPr>
          <w:rFonts w:cs="Akhbar MT" w:hint="cs"/>
          <w:b/>
          <w:bCs/>
          <w:sz w:val="28"/>
          <w:rtl/>
        </w:rPr>
        <w:t>يء</w:t>
      </w:r>
      <w:r w:rsidRPr="00CD71C8">
        <w:rPr>
          <w:rFonts w:cs="Akhbar MT"/>
          <w:b/>
          <w:bCs/>
          <w:sz w:val="28"/>
          <w:rtl/>
        </w:rPr>
        <w:t xml:space="preserve"> من الموجودات أولى به من ش</w:t>
      </w:r>
      <w:r w:rsidRPr="00CD71C8">
        <w:rPr>
          <w:rFonts w:cs="Akhbar MT" w:hint="cs"/>
          <w:b/>
          <w:bCs/>
          <w:sz w:val="28"/>
          <w:rtl/>
        </w:rPr>
        <w:t>يء.</w:t>
      </w:r>
      <w:r w:rsidRPr="00CD71C8">
        <w:rPr>
          <w:rFonts w:cs="Akhbar MT"/>
          <w:b/>
          <w:bCs/>
          <w:sz w:val="28"/>
          <w:rtl/>
        </w:rPr>
        <w:t xml:space="preserve"> ولو قلنا  </w:t>
      </w:r>
      <w:r w:rsidRPr="00CD71C8">
        <w:rPr>
          <w:rFonts w:cs="Akhbar MT" w:hint="cs"/>
          <w:b/>
          <w:bCs/>
          <w:sz w:val="28"/>
          <w:rtl/>
        </w:rPr>
        <w:t>(</w:t>
      </w:r>
      <w:r w:rsidRPr="00CD71C8">
        <w:rPr>
          <w:rFonts w:cs="Akhbar MT"/>
          <w:b/>
          <w:bCs/>
          <w:sz w:val="28"/>
          <w:rtl/>
        </w:rPr>
        <w:t>زيد الساعة</w:t>
      </w:r>
      <w:r w:rsidRPr="00CD71C8">
        <w:rPr>
          <w:rFonts w:cs="Akhbar MT" w:hint="cs"/>
          <w:b/>
          <w:bCs/>
          <w:sz w:val="28"/>
          <w:rtl/>
        </w:rPr>
        <w:t>)</w:t>
      </w:r>
      <w:r w:rsidRPr="00CD71C8">
        <w:rPr>
          <w:rFonts w:cs="Akhbar MT"/>
          <w:b/>
          <w:bCs/>
          <w:sz w:val="28"/>
          <w:rtl/>
        </w:rPr>
        <w:t xml:space="preserve"> أو </w:t>
      </w:r>
      <w:r w:rsidRPr="00CD71C8">
        <w:rPr>
          <w:rFonts w:cs="Akhbar MT" w:hint="cs"/>
          <w:b/>
          <w:bCs/>
          <w:sz w:val="28"/>
          <w:rtl/>
        </w:rPr>
        <w:t>(</w:t>
      </w:r>
      <w:r w:rsidRPr="00CD71C8">
        <w:rPr>
          <w:rFonts w:cs="Akhbar MT"/>
          <w:b/>
          <w:bCs/>
          <w:sz w:val="28"/>
          <w:rtl/>
        </w:rPr>
        <w:t>زيد يوم الجمعة</w:t>
      </w:r>
      <w:r w:rsidRPr="00CD71C8">
        <w:rPr>
          <w:rFonts w:cs="Akhbar MT" w:hint="cs"/>
          <w:b/>
          <w:bCs/>
          <w:sz w:val="28"/>
          <w:rtl/>
        </w:rPr>
        <w:t>)</w:t>
      </w:r>
      <w:r w:rsidRPr="00CD71C8">
        <w:rPr>
          <w:rFonts w:cs="Akhbar MT"/>
          <w:b/>
          <w:bCs/>
          <w:sz w:val="28"/>
          <w:rtl/>
        </w:rPr>
        <w:t xml:space="preserve"> لكنا قد جعلنا لزيد ف</w:t>
      </w:r>
      <w:r w:rsidRPr="00CD71C8">
        <w:rPr>
          <w:rFonts w:cs="Akhbar MT" w:hint="cs"/>
          <w:b/>
          <w:bCs/>
          <w:sz w:val="28"/>
          <w:rtl/>
        </w:rPr>
        <w:t>ي</w:t>
      </w:r>
      <w:r w:rsidRPr="00CD71C8">
        <w:rPr>
          <w:rFonts w:cs="Akhbar MT"/>
          <w:b/>
          <w:bCs/>
          <w:sz w:val="28"/>
          <w:rtl/>
        </w:rPr>
        <w:t xml:space="preserve"> يوم الجمعة حالا</w:t>
      </w:r>
      <w:r w:rsidRPr="00CD71C8">
        <w:rPr>
          <w:rFonts w:cs="Akhbar MT" w:hint="cs"/>
          <w:b/>
          <w:bCs/>
          <w:sz w:val="28"/>
          <w:rtl/>
        </w:rPr>
        <w:t>ً</w:t>
      </w:r>
      <w:r w:rsidRPr="00CD71C8">
        <w:rPr>
          <w:rFonts w:cs="Akhbar MT"/>
          <w:b/>
          <w:bCs/>
          <w:sz w:val="28"/>
          <w:rtl/>
        </w:rPr>
        <w:t xml:space="preserve"> ليست لعمرو</w:t>
      </w:r>
      <w:r w:rsidRPr="00CD71C8">
        <w:rPr>
          <w:rFonts w:cs="Akhbar MT" w:hint="cs"/>
          <w:b/>
          <w:bCs/>
          <w:sz w:val="28"/>
          <w:rtl/>
        </w:rPr>
        <w:t>،</w:t>
      </w:r>
      <w:r w:rsidRPr="00CD71C8">
        <w:rPr>
          <w:rFonts w:cs="Akhbar MT"/>
          <w:b/>
          <w:bCs/>
          <w:sz w:val="28"/>
          <w:rtl/>
        </w:rPr>
        <w:t xml:space="preserve"> وليس الأمر كذلك</w:t>
      </w:r>
      <w:r w:rsidRPr="00CD71C8">
        <w:rPr>
          <w:rFonts w:cs="Akhbar MT" w:hint="cs"/>
          <w:b/>
          <w:bCs/>
          <w:sz w:val="28"/>
          <w:rtl/>
        </w:rPr>
        <w:t>؛</w:t>
      </w:r>
      <w:r w:rsidRPr="00CD71C8">
        <w:rPr>
          <w:rFonts w:cs="Akhbar MT"/>
          <w:b/>
          <w:bCs/>
          <w:sz w:val="28"/>
          <w:rtl/>
        </w:rPr>
        <w:t xml:space="preserve"> </w:t>
      </w:r>
      <w:r w:rsidRPr="00CD71C8">
        <w:rPr>
          <w:rFonts w:cs="Akhbar MT"/>
          <w:b/>
          <w:bCs/>
          <w:sz w:val="28"/>
          <w:rtl/>
        </w:rPr>
        <w:lastRenderedPageBreak/>
        <w:t>لأن زيدا</w:t>
      </w:r>
      <w:r w:rsidRPr="00CD71C8">
        <w:rPr>
          <w:rFonts w:cs="Akhbar MT" w:hint="cs"/>
          <w:b/>
          <w:bCs/>
          <w:sz w:val="28"/>
          <w:rtl/>
        </w:rPr>
        <w:t>ً</w:t>
      </w:r>
      <w:r w:rsidRPr="00CD71C8">
        <w:rPr>
          <w:rFonts w:cs="Akhbar MT"/>
          <w:b/>
          <w:bCs/>
          <w:sz w:val="28"/>
          <w:rtl/>
        </w:rPr>
        <w:t xml:space="preserve"> وعمرا</w:t>
      </w:r>
      <w:r w:rsidRPr="00CD71C8">
        <w:rPr>
          <w:rFonts w:cs="Akhbar MT" w:hint="cs"/>
          <w:b/>
          <w:bCs/>
          <w:sz w:val="28"/>
          <w:rtl/>
        </w:rPr>
        <w:t>ً</w:t>
      </w:r>
      <w:r w:rsidRPr="00CD71C8">
        <w:rPr>
          <w:rFonts w:cs="Akhbar MT"/>
          <w:b/>
          <w:bCs/>
          <w:sz w:val="28"/>
          <w:rtl/>
        </w:rPr>
        <w:t xml:space="preserve"> وسائر الموجودات متساويات ف</w:t>
      </w:r>
      <w:r w:rsidRPr="00CD71C8">
        <w:rPr>
          <w:rFonts w:cs="Akhbar MT" w:hint="cs"/>
          <w:b/>
          <w:bCs/>
          <w:sz w:val="28"/>
          <w:rtl/>
        </w:rPr>
        <w:t>ي</w:t>
      </w:r>
      <w:r w:rsidRPr="00CD71C8">
        <w:rPr>
          <w:rFonts w:cs="Akhbar MT"/>
          <w:b/>
          <w:bCs/>
          <w:sz w:val="28"/>
          <w:rtl/>
        </w:rPr>
        <w:t xml:space="preserve"> الوصف بالوجود ف</w:t>
      </w:r>
      <w:r w:rsidRPr="00CD71C8">
        <w:rPr>
          <w:rFonts w:cs="Akhbar MT" w:hint="cs"/>
          <w:b/>
          <w:bCs/>
          <w:sz w:val="28"/>
          <w:rtl/>
        </w:rPr>
        <w:t>ي</w:t>
      </w:r>
      <w:r w:rsidRPr="00CD71C8">
        <w:rPr>
          <w:rFonts w:cs="Akhbar MT"/>
          <w:b/>
          <w:bCs/>
          <w:sz w:val="28"/>
          <w:rtl/>
        </w:rPr>
        <w:t xml:space="preserve"> يوم الجمعة</w:t>
      </w:r>
      <w:r w:rsidRPr="00CD71C8">
        <w:rPr>
          <w:rFonts w:cs="Akhbar MT" w:hint="cs"/>
          <w:b/>
          <w:bCs/>
          <w:sz w:val="28"/>
          <w:rtl/>
        </w:rPr>
        <w:t>"</w:t>
      </w:r>
      <w:r w:rsidRPr="00CD71C8">
        <w:rPr>
          <w:rStyle w:val="a4"/>
          <w:rFonts w:cs="Akhbar MT"/>
          <w:b/>
          <w:bCs/>
          <w:rtl/>
        </w:rPr>
        <w:footnoteReference w:id="533"/>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وقبل أن نوضح هذا النص الذ</w:t>
      </w:r>
      <w:r w:rsidRPr="00CD71C8">
        <w:rPr>
          <w:rFonts w:cs="Akhbar MT" w:hint="cs"/>
          <w:b/>
          <w:bCs/>
          <w:sz w:val="28"/>
          <w:rtl/>
        </w:rPr>
        <w:t>ي</w:t>
      </w:r>
      <w:r w:rsidRPr="00CD71C8">
        <w:rPr>
          <w:rFonts w:cs="Akhbar MT"/>
          <w:b/>
          <w:bCs/>
          <w:sz w:val="28"/>
          <w:rtl/>
        </w:rPr>
        <w:t xml:space="preserve"> تبدو فيه استعانة السيراف</w:t>
      </w:r>
      <w:r w:rsidRPr="00CD71C8">
        <w:rPr>
          <w:rFonts w:cs="Akhbar MT" w:hint="cs"/>
          <w:b/>
          <w:bCs/>
          <w:sz w:val="28"/>
          <w:rtl/>
        </w:rPr>
        <w:t>ي</w:t>
      </w:r>
      <w:r w:rsidRPr="00CD71C8">
        <w:rPr>
          <w:rFonts w:cs="Akhbar MT"/>
          <w:b/>
          <w:bCs/>
          <w:sz w:val="28"/>
          <w:rtl/>
        </w:rPr>
        <w:t xml:space="preserve"> بمفهوم الزمن الفيزيق</w:t>
      </w:r>
      <w:r w:rsidRPr="00CD71C8">
        <w:rPr>
          <w:rFonts w:cs="Akhbar MT" w:hint="cs"/>
          <w:b/>
          <w:bCs/>
          <w:sz w:val="28"/>
          <w:rtl/>
        </w:rPr>
        <w:t>ي</w:t>
      </w:r>
      <w:r w:rsidRPr="00CD71C8">
        <w:rPr>
          <w:rFonts w:cs="Akhbar MT"/>
          <w:b/>
          <w:bCs/>
          <w:sz w:val="28"/>
          <w:rtl/>
        </w:rPr>
        <w:t xml:space="preserve"> ومحاولة تطبيق</w:t>
      </w:r>
      <w:r w:rsidRPr="00CD71C8">
        <w:rPr>
          <w:rFonts w:cs="Akhbar MT" w:hint="cs"/>
          <w:b/>
          <w:bCs/>
          <w:sz w:val="28"/>
          <w:rtl/>
        </w:rPr>
        <w:t>ه</w:t>
      </w:r>
      <w:r w:rsidRPr="00CD71C8">
        <w:rPr>
          <w:rFonts w:cs="Akhbar MT"/>
          <w:b/>
          <w:bCs/>
          <w:sz w:val="28"/>
          <w:rtl/>
        </w:rPr>
        <w:t xml:space="preserve"> على الزمن النحو</w:t>
      </w:r>
      <w:r w:rsidRPr="00CD71C8">
        <w:rPr>
          <w:rFonts w:cs="Akhbar MT" w:hint="cs"/>
          <w:b/>
          <w:bCs/>
          <w:sz w:val="28"/>
          <w:rtl/>
        </w:rPr>
        <w:t>ي،</w:t>
      </w:r>
      <w:r w:rsidRPr="00CD71C8">
        <w:rPr>
          <w:rFonts w:cs="Akhbar MT"/>
          <w:b/>
          <w:bCs/>
          <w:sz w:val="28"/>
          <w:rtl/>
        </w:rPr>
        <w:t xml:space="preserve"> فإننا نضع أولا</w:t>
      </w:r>
      <w:r w:rsidRPr="00CD71C8">
        <w:rPr>
          <w:rFonts w:cs="Akhbar MT" w:hint="cs"/>
          <w:b/>
          <w:bCs/>
          <w:sz w:val="28"/>
          <w:rtl/>
        </w:rPr>
        <w:t>ً</w:t>
      </w:r>
      <w:r w:rsidRPr="00CD71C8">
        <w:rPr>
          <w:rFonts w:cs="Akhbar MT"/>
          <w:b/>
          <w:bCs/>
          <w:sz w:val="28"/>
          <w:rtl/>
        </w:rPr>
        <w:t xml:space="preserve"> تعريف كل من أرسطو والسيراف</w:t>
      </w:r>
      <w:r w:rsidRPr="00CD71C8">
        <w:rPr>
          <w:rFonts w:cs="Akhbar MT" w:hint="cs"/>
          <w:b/>
          <w:bCs/>
          <w:sz w:val="28"/>
          <w:rtl/>
        </w:rPr>
        <w:t>ي</w:t>
      </w:r>
      <w:r w:rsidRPr="00CD71C8">
        <w:rPr>
          <w:rFonts w:cs="Akhbar MT"/>
          <w:b/>
          <w:bCs/>
          <w:sz w:val="28"/>
          <w:rtl/>
        </w:rPr>
        <w:t xml:space="preserve"> للزمن لنرى وجه المشابهة بينهما.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يعرف أرسطو </w:t>
      </w:r>
      <w:r w:rsidRPr="00CD71C8">
        <w:rPr>
          <w:rFonts w:cs="Akhbar MT" w:hint="cs"/>
          <w:b/>
          <w:bCs/>
          <w:sz w:val="28"/>
          <w:rtl/>
        </w:rPr>
        <w:t>ال</w:t>
      </w:r>
      <w:r w:rsidRPr="00CD71C8">
        <w:rPr>
          <w:rFonts w:cs="Akhbar MT"/>
          <w:b/>
          <w:bCs/>
          <w:sz w:val="28"/>
          <w:rtl/>
        </w:rPr>
        <w:t>زمان بقوله "الزمان هو عدد الحركة من قبل المتقدم والمتأخر</w:t>
      </w:r>
      <w:r w:rsidRPr="00CD71C8">
        <w:rPr>
          <w:rFonts w:cs="Akhbar MT" w:hint="cs"/>
          <w:b/>
          <w:bCs/>
          <w:sz w:val="28"/>
          <w:rtl/>
        </w:rPr>
        <w:t>"</w:t>
      </w:r>
      <w:r w:rsidRPr="00CD71C8">
        <w:rPr>
          <w:rStyle w:val="a4"/>
          <w:rFonts w:cs="Akhbar MT"/>
          <w:b/>
          <w:bCs/>
          <w:rtl/>
        </w:rPr>
        <w:footnoteReference w:id="534"/>
      </w:r>
      <w:r w:rsidRPr="00CD71C8">
        <w:rPr>
          <w:rFonts w:cs="Akhbar MT" w:hint="cs"/>
          <w:b/>
          <w:bCs/>
          <w:sz w:val="28"/>
          <w:rtl/>
        </w:rPr>
        <w:t xml:space="preserve">. </w:t>
      </w:r>
      <w:r w:rsidRPr="00CD71C8">
        <w:rPr>
          <w:rFonts w:cs="Akhbar MT"/>
          <w:b/>
          <w:bCs/>
          <w:sz w:val="28"/>
          <w:rtl/>
        </w:rPr>
        <w:t>ويأخذ السيراف</w:t>
      </w:r>
      <w:r w:rsidRPr="00CD71C8">
        <w:rPr>
          <w:rFonts w:cs="Akhbar MT" w:hint="cs"/>
          <w:b/>
          <w:bCs/>
          <w:sz w:val="28"/>
          <w:rtl/>
        </w:rPr>
        <w:t>ي</w:t>
      </w:r>
      <w:r w:rsidRPr="00CD71C8">
        <w:rPr>
          <w:rFonts w:cs="Akhbar MT"/>
          <w:b/>
          <w:bCs/>
          <w:sz w:val="28"/>
          <w:rtl/>
        </w:rPr>
        <w:t xml:space="preserve"> صلب هذا التعريف فيقول "إن الوقت </w:t>
      </w:r>
      <w:r w:rsidRPr="00CD71C8">
        <w:rPr>
          <w:rFonts w:cs="Akhbar MT" w:hint="cs"/>
          <w:b/>
          <w:bCs/>
          <w:sz w:val="28"/>
          <w:rtl/>
        </w:rPr>
        <w:t>إ</w:t>
      </w:r>
      <w:r w:rsidRPr="00CD71C8">
        <w:rPr>
          <w:rFonts w:cs="Akhbar MT"/>
          <w:b/>
          <w:bCs/>
          <w:sz w:val="28"/>
          <w:rtl/>
        </w:rPr>
        <w:t>نما جعل ليعلم ترتيب الحوادث ف</w:t>
      </w:r>
      <w:r w:rsidRPr="00CD71C8">
        <w:rPr>
          <w:rFonts w:cs="Akhbar MT" w:hint="cs"/>
          <w:b/>
          <w:bCs/>
          <w:sz w:val="28"/>
          <w:rtl/>
        </w:rPr>
        <w:t>ي</w:t>
      </w:r>
      <w:r w:rsidRPr="00CD71C8">
        <w:rPr>
          <w:rFonts w:cs="Akhbar MT"/>
          <w:b/>
          <w:bCs/>
          <w:sz w:val="28"/>
          <w:rtl/>
        </w:rPr>
        <w:t xml:space="preserve"> كونها وما يتقدم منها وما يتأخر وما يقترن وجوده </w:t>
      </w:r>
      <w:r w:rsidRPr="00CD71C8">
        <w:rPr>
          <w:rFonts w:cs="Akhbar MT" w:hint="cs"/>
          <w:b/>
          <w:bCs/>
          <w:sz w:val="28"/>
          <w:rtl/>
        </w:rPr>
        <w:t xml:space="preserve">بوجود </w:t>
      </w:r>
      <w:r w:rsidRPr="00CD71C8">
        <w:rPr>
          <w:rFonts w:cs="Akhbar MT"/>
          <w:b/>
          <w:bCs/>
          <w:sz w:val="28"/>
          <w:rtl/>
        </w:rPr>
        <w:t>غير</w:t>
      </w:r>
      <w:r w:rsidRPr="00CD71C8">
        <w:rPr>
          <w:rFonts w:cs="Akhbar MT" w:hint="cs"/>
          <w:b/>
          <w:bCs/>
          <w:sz w:val="28"/>
          <w:rtl/>
        </w:rPr>
        <w:t>ه</w:t>
      </w:r>
      <w:r w:rsidRPr="00CD71C8">
        <w:rPr>
          <w:rFonts w:cs="Akhbar MT"/>
          <w:b/>
          <w:bCs/>
          <w:sz w:val="28"/>
          <w:rtl/>
        </w:rPr>
        <w:t xml:space="preserve"> والمقدار الذ</w:t>
      </w:r>
      <w:r w:rsidRPr="00CD71C8">
        <w:rPr>
          <w:rFonts w:cs="Akhbar MT" w:hint="cs"/>
          <w:b/>
          <w:bCs/>
          <w:sz w:val="28"/>
          <w:rtl/>
        </w:rPr>
        <w:t>ي</w:t>
      </w:r>
      <w:r w:rsidRPr="00CD71C8">
        <w:rPr>
          <w:rFonts w:cs="Akhbar MT"/>
          <w:b/>
          <w:bCs/>
          <w:sz w:val="28"/>
          <w:rtl/>
        </w:rPr>
        <w:t xml:space="preserve"> بين وجود المتقدم منها والمتأخر</w:t>
      </w:r>
      <w:r w:rsidRPr="00CD71C8">
        <w:rPr>
          <w:rFonts w:cs="Akhbar MT" w:hint="cs"/>
          <w:b/>
          <w:bCs/>
          <w:sz w:val="28"/>
          <w:rtl/>
        </w:rPr>
        <w:t>"</w:t>
      </w:r>
      <w:r w:rsidRPr="00CD71C8">
        <w:rPr>
          <w:rStyle w:val="a4"/>
          <w:rFonts w:cs="Akhbar MT"/>
          <w:b/>
          <w:bCs/>
          <w:rtl/>
        </w:rPr>
        <w:footnoteReference w:id="535"/>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ولعل وجود هذا التشابه ف</w:t>
      </w:r>
      <w:r w:rsidRPr="00CD71C8">
        <w:rPr>
          <w:rFonts w:cs="Akhbar MT" w:hint="cs"/>
          <w:b/>
          <w:bCs/>
          <w:sz w:val="28"/>
          <w:rtl/>
        </w:rPr>
        <w:t>ي</w:t>
      </w:r>
      <w:r w:rsidRPr="00CD71C8">
        <w:rPr>
          <w:rFonts w:cs="Akhbar MT"/>
          <w:b/>
          <w:bCs/>
          <w:sz w:val="28"/>
          <w:rtl/>
        </w:rPr>
        <w:t xml:space="preserve"> مفهوم "الزمن" عند كليهما يوضح لنا ال</w:t>
      </w:r>
      <w:r w:rsidRPr="00CD71C8">
        <w:rPr>
          <w:rFonts w:cs="Akhbar MT" w:hint="cs"/>
          <w:b/>
          <w:bCs/>
          <w:sz w:val="28"/>
          <w:rtl/>
        </w:rPr>
        <w:t>أ</w:t>
      </w:r>
      <w:r w:rsidRPr="00CD71C8">
        <w:rPr>
          <w:rFonts w:cs="Akhbar MT"/>
          <w:b/>
          <w:bCs/>
          <w:sz w:val="28"/>
          <w:rtl/>
        </w:rPr>
        <w:t>ساس الذ</w:t>
      </w:r>
      <w:r w:rsidRPr="00CD71C8">
        <w:rPr>
          <w:rFonts w:cs="Akhbar MT" w:hint="cs"/>
          <w:b/>
          <w:bCs/>
          <w:sz w:val="28"/>
          <w:rtl/>
        </w:rPr>
        <w:t>ي</w:t>
      </w:r>
      <w:r w:rsidRPr="00CD71C8">
        <w:rPr>
          <w:rFonts w:cs="Akhbar MT"/>
          <w:b/>
          <w:bCs/>
          <w:sz w:val="28"/>
          <w:rtl/>
        </w:rPr>
        <w:t xml:space="preserve"> بن</w:t>
      </w:r>
      <w:r w:rsidRPr="00CD71C8">
        <w:rPr>
          <w:rFonts w:cs="Akhbar MT" w:hint="cs"/>
          <w:b/>
          <w:bCs/>
          <w:sz w:val="28"/>
          <w:rtl/>
        </w:rPr>
        <w:t>ى</w:t>
      </w:r>
      <w:r w:rsidRPr="00CD71C8">
        <w:rPr>
          <w:rFonts w:cs="Akhbar MT"/>
          <w:b/>
          <w:bCs/>
          <w:sz w:val="28"/>
          <w:rtl/>
        </w:rPr>
        <w:t xml:space="preserve"> عليه السيراف</w:t>
      </w:r>
      <w:r w:rsidRPr="00CD71C8">
        <w:rPr>
          <w:rFonts w:cs="Akhbar MT" w:hint="cs"/>
          <w:b/>
          <w:bCs/>
          <w:sz w:val="28"/>
          <w:rtl/>
        </w:rPr>
        <w:t>ي</w:t>
      </w:r>
      <w:r w:rsidRPr="00CD71C8">
        <w:rPr>
          <w:rFonts w:cs="Akhbar MT"/>
          <w:b/>
          <w:bCs/>
          <w:sz w:val="28"/>
          <w:rtl/>
        </w:rPr>
        <w:t xml:space="preserve"> تعليله ف</w:t>
      </w:r>
      <w:r w:rsidRPr="00CD71C8">
        <w:rPr>
          <w:rFonts w:cs="Akhbar MT" w:hint="cs"/>
          <w:b/>
          <w:bCs/>
          <w:sz w:val="28"/>
          <w:rtl/>
        </w:rPr>
        <w:t>ي</w:t>
      </w:r>
      <w:r w:rsidRPr="00CD71C8">
        <w:rPr>
          <w:rFonts w:cs="Akhbar MT"/>
          <w:b/>
          <w:bCs/>
          <w:sz w:val="28"/>
          <w:rtl/>
        </w:rPr>
        <w:t xml:space="preserve"> هذا النص السابق</w:t>
      </w:r>
      <w:r w:rsidRPr="00CD71C8">
        <w:rPr>
          <w:rFonts w:cs="Akhbar MT" w:hint="cs"/>
          <w:b/>
          <w:bCs/>
          <w:sz w:val="28"/>
          <w:rtl/>
        </w:rPr>
        <w:t>.</w:t>
      </w:r>
      <w:r w:rsidRPr="00CD71C8">
        <w:rPr>
          <w:rFonts w:cs="Akhbar MT"/>
          <w:b/>
          <w:bCs/>
          <w:sz w:val="28"/>
          <w:rtl/>
        </w:rPr>
        <w:t xml:space="preserve"> فالسيراف</w:t>
      </w:r>
      <w:r w:rsidRPr="00CD71C8">
        <w:rPr>
          <w:rFonts w:cs="Akhbar MT" w:hint="cs"/>
          <w:b/>
          <w:bCs/>
          <w:sz w:val="28"/>
          <w:rtl/>
        </w:rPr>
        <w:t>ي</w:t>
      </w:r>
      <w:r w:rsidRPr="00CD71C8">
        <w:rPr>
          <w:rFonts w:cs="Akhbar MT"/>
          <w:b/>
          <w:bCs/>
          <w:sz w:val="28"/>
          <w:rtl/>
        </w:rPr>
        <w:t xml:space="preserve"> يرى أن الزمن يشمل الموجودات جميعا</w:t>
      </w:r>
      <w:r w:rsidRPr="00CD71C8">
        <w:rPr>
          <w:rFonts w:cs="Akhbar MT" w:hint="cs"/>
          <w:b/>
          <w:bCs/>
          <w:sz w:val="28"/>
          <w:rtl/>
        </w:rPr>
        <w:t>ً</w:t>
      </w:r>
      <w:r w:rsidRPr="00CD71C8">
        <w:rPr>
          <w:rFonts w:cs="Akhbar MT"/>
          <w:b/>
          <w:bCs/>
          <w:sz w:val="28"/>
          <w:rtl/>
        </w:rPr>
        <w:t>، وهذا يذكرنا يقول ي</w:t>
      </w:r>
      <w:r>
        <w:rPr>
          <w:rFonts w:cs="Akhbar MT"/>
          <w:b/>
          <w:bCs/>
          <w:sz w:val="28"/>
          <w:rtl/>
        </w:rPr>
        <w:t>حي</w:t>
      </w:r>
      <w:r>
        <w:rPr>
          <w:rFonts w:cs="Akhbar MT" w:hint="cs"/>
          <w:b/>
          <w:bCs/>
          <w:sz w:val="28"/>
          <w:rtl/>
        </w:rPr>
        <w:t>ى</w:t>
      </w:r>
      <w:r w:rsidRPr="00CD71C8">
        <w:rPr>
          <w:rFonts w:cs="Akhbar MT"/>
          <w:b/>
          <w:bCs/>
          <w:sz w:val="28"/>
          <w:rtl/>
        </w:rPr>
        <w:t xml:space="preserve"> بن عد</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شرحه لكتاب الطبيعة: "والزمان تشترك فيه سائر ال</w:t>
      </w:r>
      <w:r w:rsidRPr="00CD71C8">
        <w:rPr>
          <w:rFonts w:cs="Akhbar MT" w:hint="cs"/>
          <w:b/>
          <w:bCs/>
          <w:sz w:val="28"/>
          <w:rtl/>
        </w:rPr>
        <w:t>أ</w:t>
      </w:r>
      <w:r w:rsidRPr="00CD71C8">
        <w:rPr>
          <w:rFonts w:cs="Akhbar MT"/>
          <w:b/>
          <w:bCs/>
          <w:sz w:val="28"/>
          <w:rtl/>
        </w:rPr>
        <w:t xml:space="preserve">شياء لأنه عدد، والعدد </w:t>
      </w:r>
      <w:r w:rsidRPr="00CD71C8">
        <w:rPr>
          <w:rFonts w:cs="Akhbar MT"/>
          <w:b/>
          <w:bCs/>
          <w:sz w:val="28"/>
          <w:rtl/>
        </w:rPr>
        <w:lastRenderedPageBreak/>
        <w:t>لا يختص شيئا</w:t>
      </w:r>
      <w:r w:rsidRPr="00CD71C8">
        <w:rPr>
          <w:rFonts w:cs="Akhbar MT" w:hint="cs"/>
          <w:b/>
          <w:bCs/>
          <w:sz w:val="28"/>
          <w:rtl/>
        </w:rPr>
        <w:t>ً</w:t>
      </w:r>
      <w:r w:rsidRPr="00CD71C8">
        <w:rPr>
          <w:rFonts w:cs="Akhbar MT"/>
          <w:b/>
          <w:bCs/>
          <w:sz w:val="28"/>
          <w:rtl/>
        </w:rPr>
        <w:t xml:space="preserve"> دون </w:t>
      </w:r>
      <w:r w:rsidRPr="00CD71C8">
        <w:rPr>
          <w:rFonts w:cs="Akhbar MT" w:hint="cs"/>
          <w:b/>
          <w:bCs/>
          <w:sz w:val="28"/>
          <w:rtl/>
        </w:rPr>
        <w:t>شيء،</w:t>
      </w:r>
      <w:r w:rsidRPr="00CD71C8">
        <w:rPr>
          <w:rFonts w:cs="Akhbar MT"/>
          <w:b/>
          <w:bCs/>
          <w:sz w:val="28"/>
          <w:rtl/>
        </w:rPr>
        <w:t xml:space="preserve"> بل يشيع ف</w:t>
      </w:r>
      <w:r w:rsidRPr="00CD71C8">
        <w:rPr>
          <w:rFonts w:cs="Akhbar MT" w:hint="cs"/>
          <w:b/>
          <w:bCs/>
          <w:sz w:val="28"/>
          <w:rtl/>
        </w:rPr>
        <w:t>ي</w:t>
      </w:r>
      <w:r w:rsidRPr="00CD71C8">
        <w:rPr>
          <w:rFonts w:cs="Akhbar MT"/>
          <w:b/>
          <w:bCs/>
          <w:sz w:val="28"/>
          <w:rtl/>
        </w:rPr>
        <w:t xml:space="preserve"> الكل، ألا ترى أن "العشرة" ليست الأفراس فقط ، بل تعد العشرة ال</w:t>
      </w:r>
      <w:r w:rsidRPr="00CD71C8">
        <w:rPr>
          <w:rFonts w:cs="Akhbar MT" w:hint="cs"/>
          <w:b/>
          <w:bCs/>
          <w:sz w:val="28"/>
          <w:rtl/>
        </w:rPr>
        <w:t>أ</w:t>
      </w:r>
      <w:r w:rsidRPr="00CD71C8">
        <w:rPr>
          <w:rFonts w:cs="Akhbar MT"/>
          <w:b/>
          <w:bCs/>
          <w:sz w:val="28"/>
          <w:rtl/>
        </w:rPr>
        <w:t>فراس وتعد غيرها</w:t>
      </w:r>
      <w:r w:rsidRPr="00CD71C8">
        <w:rPr>
          <w:rFonts w:cs="Akhbar MT" w:hint="cs"/>
          <w:b/>
          <w:bCs/>
          <w:sz w:val="28"/>
          <w:rtl/>
        </w:rPr>
        <w:t>"</w:t>
      </w:r>
      <w:r w:rsidRPr="00CD71C8">
        <w:rPr>
          <w:rStyle w:val="a4"/>
          <w:rFonts w:cs="Akhbar MT"/>
          <w:b/>
          <w:bCs/>
          <w:rtl/>
        </w:rPr>
        <w:footnoteReference w:id="536"/>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hint="cs"/>
          <w:b/>
          <w:bCs/>
          <w:sz w:val="28"/>
          <w:rtl/>
        </w:rPr>
      </w:pPr>
      <w:r w:rsidRPr="00CD71C8">
        <w:rPr>
          <w:rFonts w:cs="Akhbar MT"/>
          <w:b/>
          <w:bCs/>
          <w:sz w:val="28"/>
          <w:rtl/>
        </w:rPr>
        <w:t>وبناء على هذا المفهوم فإنه لا فضل لأحد هذه الموجودات على موجود آخر ف</w:t>
      </w:r>
      <w:r w:rsidRPr="00CD71C8">
        <w:rPr>
          <w:rFonts w:cs="Akhbar MT" w:hint="cs"/>
          <w:b/>
          <w:bCs/>
          <w:sz w:val="28"/>
          <w:rtl/>
        </w:rPr>
        <w:t>ي</w:t>
      </w:r>
      <w:r w:rsidRPr="00CD71C8">
        <w:rPr>
          <w:rFonts w:cs="Akhbar MT"/>
          <w:b/>
          <w:bCs/>
          <w:sz w:val="28"/>
          <w:rtl/>
        </w:rPr>
        <w:t xml:space="preserve"> وصفه بالوجود ف</w:t>
      </w:r>
      <w:r w:rsidRPr="00CD71C8">
        <w:rPr>
          <w:rFonts w:cs="Akhbar MT" w:hint="cs"/>
          <w:b/>
          <w:bCs/>
          <w:sz w:val="28"/>
          <w:rtl/>
        </w:rPr>
        <w:t>ي</w:t>
      </w:r>
      <w:r w:rsidRPr="00CD71C8">
        <w:rPr>
          <w:rFonts w:cs="Akhbar MT"/>
          <w:b/>
          <w:bCs/>
          <w:sz w:val="28"/>
          <w:rtl/>
        </w:rPr>
        <w:t xml:space="preserve"> الزمان دون أن يعطى هذا الوصف للموجود الآخر</w:t>
      </w:r>
      <w:r w:rsidRPr="00CD71C8">
        <w:rPr>
          <w:rFonts w:cs="Akhbar MT" w:hint="cs"/>
          <w:b/>
          <w:bCs/>
          <w:sz w:val="28"/>
          <w:rtl/>
        </w:rPr>
        <w:t>.</w:t>
      </w:r>
      <w:r w:rsidRPr="00CD71C8">
        <w:rPr>
          <w:rFonts w:cs="Akhbar MT"/>
          <w:b/>
          <w:bCs/>
          <w:sz w:val="28"/>
          <w:rtl/>
        </w:rPr>
        <w:t xml:space="preserve"> أما ما يستحق أن يتعين بالزمان فهو أفعال الموجودات (مفهوم الحركة عند أرسطو)</w:t>
      </w:r>
      <w:r w:rsidRPr="00CD71C8">
        <w:rPr>
          <w:rFonts w:cs="Akhbar MT" w:hint="cs"/>
          <w:b/>
          <w:bCs/>
          <w:sz w:val="28"/>
          <w:rtl/>
        </w:rPr>
        <w:t>؛</w:t>
      </w:r>
      <w:r w:rsidRPr="00CD71C8">
        <w:rPr>
          <w:rFonts w:cs="Akhbar MT"/>
          <w:b/>
          <w:bCs/>
          <w:sz w:val="28"/>
          <w:rtl/>
        </w:rPr>
        <w:t xml:space="preserve"> لأن هذه ال</w:t>
      </w:r>
      <w:r w:rsidRPr="00CD71C8">
        <w:rPr>
          <w:rFonts w:cs="Akhbar MT" w:hint="cs"/>
          <w:b/>
          <w:bCs/>
          <w:sz w:val="28"/>
          <w:rtl/>
        </w:rPr>
        <w:t>أ</w:t>
      </w:r>
      <w:r w:rsidRPr="00CD71C8">
        <w:rPr>
          <w:rFonts w:cs="Akhbar MT"/>
          <w:b/>
          <w:bCs/>
          <w:sz w:val="28"/>
          <w:rtl/>
        </w:rPr>
        <w:t>فعال تمضى راتب</w:t>
      </w:r>
      <w:r w:rsidRPr="00CD71C8">
        <w:rPr>
          <w:rFonts w:cs="Akhbar MT" w:hint="cs"/>
          <w:b/>
          <w:bCs/>
          <w:sz w:val="28"/>
          <w:rtl/>
        </w:rPr>
        <w:t>ة</w:t>
      </w:r>
      <w:r w:rsidRPr="00CD71C8">
        <w:rPr>
          <w:rFonts w:cs="Akhbar MT"/>
          <w:b/>
          <w:bCs/>
          <w:sz w:val="28"/>
          <w:rtl/>
        </w:rPr>
        <w:t xml:space="preserve"> كما </w:t>
      </w:r>
      <w:r w:rsidRPr="00CD71C8">
        <w:rPr>
          <w:rFonts w:cs="Akhbar MT" w:hint="cs"/>
          <w:b/>
          <w:bCs/>
          <w:sz w:val="28"/>
          <w:rtl/>
        </w:rPr>
        <w:t>ي</w:t>
      </w:r>
      <w:r w:rsidRPr="00CD71C8">
        <w:rPr>
          <w:rFonts w:cs="Akhbar MT"/>
          <w:b/>
          <w:bCs/>
          <w:sz w:val="28"/>
          <w:rtl/>
        </w:rPr>
        <w:t>مض</w:t>
      </w:r>
      <w:r w:rsidRPr="00CD71C8">
        <w:rPr>
          <w:rFonts w:cs="Akhbar MT" w:hint="cs"/>
          <w:b/>
          <w:bCs/>
          <w:sz w:val="28"/>
          <w:rtl/>
        </w:rPr>
        <w:t>ي</w:t>
      </w:r>
      <w:r w:rsidRPr="00CD71C8">
        <w:rPr>
          <w:rFonts w:cs="Akhbar MT"/>
          <w:b/>
          <w:bCs/>
          <w:sz w:val="28"/>
          <w:rtl/>
        </w:rPr>
        <w:t xml:space="preserve"> الزمان راتبا</w:t>
      </w:r>
      <w:r>
        <w:rPr>
          <w:rFonts w:cs="Akhbar MT" w:hint="cs"/>
          <w:b/>
          <w:bCs/>
          <w:sz w:val="28"/>
          <w:rtl/>
        </w:rPr>
        <w:t>ً</w:t>
      </w:r>
      <w:r w:rsidRPr="00CD71C8">
        <w:rPr>
          <w:rFonts w:cs="Akhbar MT"/>
          <w:b/>
          <w:bCs/>
          <w:sz w:val="28"/>
          <w:rtl/>
        </w:rPr>
        <w:t>، فالأفعال منها ما يتقدم وما يتأخر وكذلك الزمن</w:t>
      </w:r>
      <w:r w:rsidRPr="00CD71C8">
        <w:rPr>
          <w:rFonts w:cs="Akhbar MT" w:hint="cs"/>
          <w:b/>
          <w:bCs/>
          <w:sz w:val="28"/>
          <w:rtl/>
        </w:rPr>
        <w:t>"</w:t>
      </w:r>
      <w:r w:rsidRPr="00CD71C8">
        <w:rPr>
          <w:rStyle w:val="a4"/>
          <w:rFonts w:cs="Akhbar MT"/>
          <w:b/>
          <w:bCs/>
          <w:rtl/>
        </w:rPr>
        <w:footnoteReference w:id="537"/>
      </w:r>
      <w:r w:rsidRPr="00CD71C8">
        <w:rPr>
          <w:rFonts w:cs="Akhbar MT" w:hint="cs"/>
          <w:b/>
          <w:bCs/>
          <w:sz w:val="28"/>
          <w:rtl/>
        </w:rPr>
        <w:t>.</w:t>
      </w:r>
      <w:r w:rsidRPr="00CD71C8">
        <w:rPr>
          <w:rFonts w:cs="Akhbar MT"/>
          <w:b/>
          <w:bCs/>
          <w:sz w:val="28"/>
          <w:rtl/>
        </w:rPr>
        <w:t xml:space="preserve"> أما "المكان" فليس هناك فيه تقدم أو تأخر بل هو "أوعية" مختلفة لموجودات مختلفة، ويصح انتقال الموجود من مكان إلى آخر ويبقى المكان الأول ثابتا</w:t>
      </w:r>
      <w:r w:rsidRPr="00CD71C8">
        <w:rPr>
          <w:rFonts w:cs="Akhbar MT" w:hint="cs"/>
          <w:b/>
          <w:bCs/>
          <w:sz w:val="28"/>
          <w:rtl/>
        </w:rPr>
        <w:t>ً.</w:t>
      </w:r>
      <w:r w:rsidRPr="00CD71C8">
        <w:rPr>
          <w:rFonts w:cs="Akhbar MT"/>
          <w:b/>
          <w:bCs/>
          <w:sz w:val="28"/>
          <w:rtl/>
        </w:rPr>
        <w:t xml:space="preserve"> وهذا يذكرنا أيضا</w:t>
      </w:r>
      <w:r w:rsidRPr="00CD71C8">
        <w:rPr>
          <w:rFonts w:cs="Akhbar MT" w:hint="cs"/>
          <w:b/>
          <w:bCs/>
          <w:sz w:val="28"/>
          <w:rtl/>
        </w:rPr>
        <w:t>ً</w:t>
      </w:r>
      <w:r w:rsidRPr="00CD71C8">
        <w:rPr>
          <w:rFonts w:cs="Akhbar MT"/>
          <w:b/>
          <w:bCs/>
          <w:sz w:val="28"/>
          <w:rtl/>
        </w:rPr>
        <w:t xml:space="preserve"> بقول عل</w:t>
      </w:r>
      <w:r w:rsidRPr="00CD71C8">
        <w:rPr>
          <w:rFonts w:cs="Akhbar MT" w:hint="cs"/>
          <w:b/>
          <w:bCs/>
          <w:sz w:val="28"/>
          <w:rtl/>
        </w:rPr>
        <w:t>ي</w:t>
      </w:r>
      <w:r w:rsidRPr="00CD71C8">
        <w:rPr>
          <w:rFonts w:cs="Akhbar MT"/>
          <w:b/>
          <w:bCs/>
          <w:sz w:val="28"/>
          <w:rtl/>
        </w:rPr>
        <w:t xml:space="preserve"> بن السمح: "إن المكان قد يخلو من ش</w:t>
      </w:r>
      <w:r w:rsidRPr="00CD71C8">
        <w:rPr>
          <w:rFonts w:cs="Akhbar MT" w:hint="cs"/>
          <w:b/>
          <w:bCs/>
          <w:sz w:val="28"/>
          <w:rtl/>
        </w:rPr>
        <w:t>يء شيء</w:t>
      </w:r>
      <w:r w:rsidRPr="00CD71C8">
        <w:rPr>
          <w:rFonts w:cs="Akhbar MT"/>
          <w:b/>
          <w:bCs/>
          <w:sz w:val="28"/>
          <w:rtl/>
        </w:rPr>
        <w:t xml:space="preserve"> من الأجسام</w:t>
      </w:r>
      <w:r w:rsidRPr="00CD71C8">
        <w:rPr>
          <w:rFonts w:cs="Akhbar MT" w:hint="cs"/>
          <w:b/>
          <w:bCs/>
          <w:sz w:val="28"/>
          <w:rtl/>
        </w:rPr>
        <w:t>؛</w:t>
      </w:r>
      <w:r w:rsidRPr="00CD71C8">
        <w:rPr>
          <w:rFonts w:cs="Akhbar MT"/>
          <w:b/>
          <w:bCs/>
          <w:sz w:val="28"/>
          <w:rtl/>
        </w:rPr>
        <w:t xml:space="preserve"> فإن المكان الذ</w:t>
      </w:r>
      <w:r w:rsidRPr="00CD71C8">
        <w:rPr>
          <w:rFonts w:cs="Akhbar MT" w:hint="cs"/>
          <w:b/>
          <w:bCs/>
          <w:sz w:val="28"/>
          <w:rtl/>
        </w:rPr>
        <w:t>ي</w:t>
      </w:r>
      <w:r w:rsidRPr="00CD71C8">
        <w:rPr>
          <w:rFonts w:cs="Akhbar MT"/>
          <w:b/>
          <w:bCs/>
          <w:sz w:val="28"/>
          <w:rtl/>
        </w:rPr>
        <w:t xml:space="preserve"> فيه الهواء قد يكون فيه الماء</w:t>
      </w:r>
      <w:r w:rsidRPr="00CD71C8">
        <w:rPr>
          <w:rFonts w:cs="Akhbar MT" w:hint="cs"/>
          <w:b/>
          <w:bCs/>
          <w:sz w:val="28"/>
          <w:rtl/>
        </w:rPr>
        <w:t>"</w:t>
      </w:r>
      <w:r w:rsidRPr="00CD71C8">
        <w:rPr>
          <w:rStyle w:val="a4"/>
          <w:rFonts w:cs="Akhbar MT"/>
          <w:b/>
          <w:bCs/>
          <w:rtl/>
        </w:rPr>
        <w:footnoteReference w:id="538"/>
      </w:r>
      <w:r w:rsidRPr="00CD71C8">
        <w:rPr>
          <w:rFonts w:cs="Akhbar MT" w:hint="cs"/>
          <w:b/>
          <w:bCs/>
          <w:sz w:val="28"/>
          <w:rtl/>
        </w:rPr>
        <w:t>.</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ولئن كانت تعليلات السيراف</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ذكرناها حتى الآن تكشف عن تأثر العلة عنده بطرق الاستدلال المنطق</w:t>
      </w:r>
      <w:r w:rsidRPr="00CD71C8">
        <w:rPr>
          <w:rFonts w:cs="Akhbar MT" w:hint="cs"/>
          <w:b/>
          <w:bCs/>
          <w:sz w:val="28"/>
          <w:rtl/>
        </w:rPr>
        <w:t>ي</w:t>
      </w:r>
      <w:r w:rsidRPr="00CD71C8">
        <w:rPr>
          <w:rFonts w:cs="Akhbar MT"/>
          <w:b/>
          <w:bCs/>
          <w:sz w:val="28"/>
          <w:rtl/>
        </w:rPr>
        <w:t xml:space="preserve"> تارة، وبعناصر نظرية الحد المنطق</w:t>
      </w:r>
      <w:r w:rsidRPr="00CD71C8">
        <w:rPr>
          <w:rFonts w:cs="Akhbar MT" w:hint="cs"/>
          <w:b/>
          <w:bCs/>
          <w:sz w:val="28"/>
          <w:rtl/>
        </w:rPr>
        <w:t>ي</w:t>
      </w:r>
      <w:r w:rsidRPr="00CD71C8">
        <w:rPr>
          <w:rFonts w:cs="Akhbar MT"/>
          <w:b/>
          <w:bCs/>
          <w:sz w:val="28"/>
          <w:rtl/>
        </w:rPr>
        <w:t xml:space="preserve"> تارة </w:t>
      </w:r>
      <w:r w:rsidRPr="00CD71C8">
        <w:rPr>
          <w:rFonts w:cs="Akhbar MT" w:hint="cs"/>
          <w:b/>
          <w:bCs/>
          <w:sz w:val="28"/>
          <w:rtl/>
        </w:rPr>
        <w:t>أ</w:t>
      </w:r>
      <w:r w:rsidRPr="00CD71C8">
        <w:rPr>
          <w:rFonts w:cs="Akhbar MT"/>
          <w:b/>
          <w:bCs/>
          <w:sz w:val="28"/>
          <w:rtl/>
        </w:rPr>
        <w:t>خرى، وبالطبيع</w:t>
      </w:r>
      <w:r w:rsidRPr="00CD71C8">
        <w:rPr>
          <w:rFonts w:cs="Akhbar MT" w:hint="cs"/>
          <w:b/>
          <w:bCs/>
          <w:sz w:val="28"/>
          <w:rtl/>
        </w:rPr>
        <w:t>ي</w:t>
      </w:r>
      <w:r w:rsidRPr="00CD71C8">
        <w:rPr>
          <w:rFonts w:cs="Akhbar MT"/>
          <w:b/>
          <w:bCs/>
          <w:sz w:val="28"/>
          <w:rtl/>
        </w:rPr>
        <w:t>ات الأرسطية والرواقية تارة ثالثة، إلا أننا نجد عنده نماذج أخرى من العلة ترتبط بأهم مفهوم للغة ساد بين نحاة هذا القرن</w:t>
      </w:r>
      <w:r w:rsidRPr="00CD71C8">
        <w:rPr>
          <w:rFonts w:cs="Akhbar MT" w:hint="cs"/>
          <w:b/>
          <w:bCs/>
          <w:sz w:val="28"/>
          <w:rtl/>
        </w:rPr>
        <w:t>؛</w:t>
      </w:r>
      <w:r w:rsidRPr="00CD71C8">
        <w:rPr>
          <w:rFonts w:cs="Akhbar MT"/>
          <w:b/>
          <w:bCs/>
          <w:sz w:val="28"/>
          <w:rtl/>
        </w:rPr>
        <w:t xml:space="preserve"> وأعنى به مفهوم حكمه اللغة</w:t>
      </w:r>
      <w:r w:rsidRPr="00CD71C8">
        <w:rPr>
          <w:rFonts w:cs="Akhbar MT" w:hint="cs"/>
          <w:b/>
          <w:bCs/>
          <w:sz w:val="28"/>
          <w:rtl/>
        </w:rPr>
        <w:t>.</w:t>
      </w:r>
      <w:r w:rsidRPr="00CD71C8">
        <w:rPr>
          <w:rFonts w:cs="Akhbar MT"/>
          <w:b/>
          <w:bCs/>
          <w:sz w:val="28"/>
          <w:rtl/>
        </w:rPr>
        <w:t xml:space="preserve"> ولقد قلنا من قبل إن العلة عند السيراف</w:t>
      </w:r>
      <w:r w:rsidRPr="00CD71C8">
        <w:rPr>
          <w:rFonts w:cs="Akhbar MT" w:hint="cs"/>
          <w:b/>
          <w:bCs/>
          <w:sz w:val="28"/>
          <w:rtl/>
        </w:rPr>
        <w:t>ي</w:t>
      </w:r>
      <w:r w:rsidRPr="00CD71C8">
        <w:rPr>
          <w:rFonts w:cs="Akhbar MT"/>
          <w:b/>
          <w:bCs/>
          <w:sz w:val="28"/>
          <w:rtl/>
        </w:rPr>
        <w:t xml:space="preserve"> ترتبط بهذا المفهوم ارتباطا</w:t>
      </w:r>
      <w:r w:rsidRPr="00CD71C8">
        <w:rPr>
          <w:rFonts w:cs="Akhbar MT" w:hint="cs"/>
          <w:b/>
          <w:bCs/>
          <w:sz w:val="28"/>
          <w:rtl/>
        </w:rPr>
        <w:t>ً</w:t>
      </w:r>
      <w:r w:rsidRPr="00CD71C8">
        <w:rPr>
          <w:rFonts w:cs="Akhbar MT"/>
          <w:b/>
          <w:bCs/>
          <w:sz w:val="28"/>
          <w:rtl/>
        </w:rPr>
        <w:t xml:space="preserve"> وثيقا</w:t>
      </w:r>
      <w:r w:rsidRPr="00CD71C8">
        <w:rPr>
          <w:rFonts w:cs="Akhbar MT" w:hint="cs"/>
          <w:b/>
          <w:bCs/>
          <w:sz w:val="28"/>
          <w:rtl/>
        </w:rPr>
        <w:t>ً؛</w:t>
      </w:r>
      <w:r w:rsidRPr="00CD71C8">
        <w:rPr>
          <w:rFonts w:cs="Akhbar MT"/>
          <w:b/>
          <w:bCs/>
          <w:sz w:val="28"/>
          <w:rtl/>
        </w:rPr>
        <w:t xml:space="preserve"> فكل ما وضع ف</w:t>
      </w:r>
      <w:r w:rsidRPr="00CD71C8">
        <w:rPr>
          <w:rFonts w:cs="Akhbar MT" w:hint="cs"/>
          <w:b/>
          <w:bCs/>
          <w:sz w:val="28"/>
          <w:rtl/>
        </w:rPr>
        <w:t>ي</w:t>
      </w:r>
      <w:r w:rsidRPr="00CD71C8">
        <w:rPr>
          <w:rFonts w:cs="Akhbar MT"/>
          <w:b/>
          <w:bCs/>
          <w:sz w:val="28"/>
          <w:rtl/>
        </w:rPr>
        <w:t xml:space="preserve"> اللغة إنما وضع لحكمه وغاية</w:t>
      </w:r>
      <w:r w:rsidRPr="00CD71C8">
        <w:rPr>
          <w:rFonts w:cs="Akhbar MT" w:hint="cs"/>
          <w:b/>
          <w:bCs/>
          <w:sz w:val="28"/>
          <w:rtl/>
        </w:rPr>
        <w:t>.</w:t>
      </w:r>
      <w:r w:rsidRPr="00CD71C8">
        <w:rPr>
          <w:rFonts w:cs="Akhbar MT"/>
          <w:b/>
          <w:bCs/>
          <w:sz w:val="28"/>
          <w:rtl/>
        </w:rPr>
        <w:t xml:space="preserve"> </w:t>
      </w:r>
      <w:r w:rsidRPr="00CD71C8">
        <w:rPr>
          <w:rFonts w:cs="Akhbar MT"/>
          <w:b/>
          <w:bCs/>
          <w:sz w:val="28"/>
          <w:rtl/>
        </w:rPr>
        <w:lastRenderedPageBreak/>
        <w:t>ولذلك فإن الدارس لقضية العلة عند السيراف</w:t>
      </w:r>
      <w:r w:rsidRPr="00CD71C8">
        <w:rPr>
          <w:rFonts w:cs="Akhbar MT" w:hint="cs"/>
          <w:b/>
          <w:bCs/>
          <w:sz w:val="28"/>
          <w:rtl/>
        </w:rPr>
        <w:t>ي</w:t>
      </w:r>
      <w:r w:rsidRPr="00CD71C8">
        <w:rPr>
          <w:rFonts w:cs="Akhbar MT"/>
          <w:b/>
          <w:bCs/>
          <w:sz w:val="28"/>
          <w:rtl/>
        </w:rPr>
        <w:t xml:space="preserve"> يجد نفسه </w:t>
      </w:r>
      <w:r w:rsidRPr="00CD71C8">
        <w:rPr>
          <w:rFonts w:cs="Akhbar MT"/>
          <w:b/>
          <w:bCs/>
          <w:sz w:val="28"/>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كل مسألة يعرض لها </w:t>
      </w:r>
      <w:r w:rsidRPr="00CD71C8">
        <w:rPr>
          <w:rFonts w:cs="Akhbar MT"/>
          <w:b/>
          <w:bCs/>
          <w:sz w:val="28"/>
        </w:rPr>
        <w:t>–</w:t>
      </w:r>
      <w:r w:rsidRPr="00CD71C8">
        <w:rPr>
          <w:rFonts w:cs="Akhbar MT"/>
          <w:b/>
          <w:bCs/>
          <w:sz w:val="28"/>
          <w:rtl/>
        </w:rPr>
        <w:t xml:space="preserve"> أمام هذا المعتقد الراسخ: </w:t>
      </w:r>
      <w:r w:rsidRPr="00CD71C8">
        <w:rPr>
          <w:rFonts w:cs="Akhbar MT" w:hint="cs"/>
          <w:b/>
          <w:bCs/>
          <w:sz w:val="28"/>
          <w:rtl/>
        </w:rPr>
        <w:t>إ</w:t>
      </w:r>
      <w:r w:rsidRPr="00CD71C8">
        <w:rPr>
          <w:rFonts w:cs="Akhbar MT"/>
          <w:b/>
          <w:bCs/>
          <w:sz w:val="28"/>
          <w:rtl/>
        </w:rPr>
        <w:t>ن اللغة نظام عقل</w:t>
      </w:r>
      <w:r>
        <w:rPr>
          <w:rFonts w:cs="Akhbar MT" w:hint="cs"/>
          <w:b/>
          <w:bCs/>
          <w:sz w:val="28"/>
          <w:rtl/>
        </w:rPr>
        <w:t>ي</w:t>
      </w:r>
      <w:r w:rsidRPr="00CD71C8">
        <w:rPr>
          <w:rFonts w:cs="Akhbar MT"/>
          <w:b/>
          <w:bCs/>
          <w:sz w:val="28"/>
          <w:rtl/>
        </w:rPr>
        <w:t xml:space="preserve"> حكيم</w:t>
      </w:r>
      <w:r w:rsidRPr="00CD71C8">
        <w:rPr>
          <w:rFonts w:cs="Akhbar MT" w:hint="cs"/>
          <w:b/>
          <w:bCs/>
          <w:sz w:val="28"/>
          <w:rtl/>
        </w:rPr>
        <w:t>.</w:t>
      </w:r>
      <w:r w:rsidRPr="00CD71C8">
        <w:rPr>
          <w:rFonts w:cs="Akhbar MT"/>
          <w:b/>
          <w:bCs/>
          <w:sz w:val="28"/>
          <w:rtl/>
        </w:rPr>
        <w:t xml:space="preserve"> ومن هنا فإن الصعوبة الوحيدة ف</w:t>
      </w:r>
      <w:r w:rsidRPr="00CD71C8">
        <w:rPr>
          <w:rFonts w:cs="Akhbar MT" w:hint="cs"/>
          <w:b/>
          <w:bCs/>
          <w:sz w:val="28"/>
          <w:rtl/>
        </w:rPr>
        <w:t>ي</w:t>
      </w:r>
      <w:r w:rsidRPr="00CD71C8">
        <w:rPr>
          <w:rFonts w:cs="Akhbar MT"/>
          <w:b/>
          <w:bCs/>
          <w:sz w:val="28"/>
          <w:rtl/>
        </w:rPr>
        <w:t xml:space="preserve"> تعليلات السيراف</w:t>
      </w:r>
      <w:r w:rsidRPr="00CD71C8">
        <w:rPr>
          <w:rFonts w:cs="Akhbar MT" w:hint="cs"/>
          <w:b/>
          <w:bCs/>
          <w:sz w:val="28"/>
          <w:rtl/>
        </w:rPr>
        <w:t>ي</w:t>
      </w:r>
      <w:r w:rsidRPr="00CD71C8">
        <w:rPr>
          <w:rFonts w:cs="Akhbar MT"/>
          <w:b/>
          <w:bCs/>
          <w:sz w:val="28"/>
          <w:rtl/>
        </w:rPr>
        <w:t xml:space="preserve"> إنما ه</w:t>
      </w:r>
      <w:r w:rsidRPr="00CD71C8">
        <w:rPr>
          <w:rFonts w:cs="Akhbar MT" w:hint="cs"/>
          <w:b/>
          <w:bCs/>
          <w:sz w:val="28"/>
          <w:rtl/>
        </w:rPr>
        <w:t>ي</w:t>
      </w:r>
      <w:r w:rsidRPr="00CD71C8">
        <w:rPr>
          <w:rFonts w:cs="Akhbar MT"/>
          <w:b/>
          <w:bCs/>
          <w:sz w:val="28"/>
          <w:rtl/>
        </w:rPr>
        <w:t xml:space="preserve"> صعوبة اختبار النماذج الت</w:t>
      </w:r>
      <w:r w:rsidRPr="00CD71C8">
        <w:rPr>
          <w:rFonts w:cs="Akhbar MT" w:hint="cs"/>
          <w:b/>
          <w:bCs/>
          <w:sz w:val="28"/>
          <w:rtl/>
        </w:rPr>
        <w:t>ي</w:t>
      </w:r>
      <w:r w:rsidRPr="00CD71C8">
        <w:rPr>
          <w:rFonts w:cs="Akhbar MT"/>
          <w:b/>
          <w:bCs/>
          <w:sz w:val="28"/>
          <w:rtl/>
        </w:rPr>
        <w:t xml:space="preserve"> تدل على هذا المعتقد الراسخ</w:t>
      </w:r>
      <w:r w:rsidRPr="00CD71C8">
        <w:rPr>
          <w:rFonts w:cs="Akhbar MT" w:hint="cs"/>
          <w:b/>
          <w:bCs/>
          <w:sz w:val="28"/>
          <w:rtl/>
        </w:rPr>
        <w:t>.</w:t>
      </w:r>
      <w:r w:rsidRPr="00CD71C8">
        <w:rPr>
          <w:rFonts w:cs="Akhbar MT"/>
          <w:b/>
          <w:bCs/>
          <w:sz w:val="28"/>
          <w:rtl/>
        </w:rPr>
        <w:t xml:space="preserve"> فالشرح كل</w:t>
      </w:r>
      <w:r>
        <w:rPr>
          <w:rFonts w:cs="Akhbar MT"/>
          <w:b/>
          <w:bCs/>
          <w:sz w:val="28"/>
          <w:rtl/>
        </w:rPr>
        <w:t>ه تعليلات لا يدر</w:t>
      </w:r>
      <w:r>
        <w:rPr>
          <w:rFonts w:cs="Akhbar MT" w:hint="cs"/>
          <w:b/>
          <w:bCs/>
          <w:sz w:val="28"/>
          <w:rtl/>
        </w:rPr>
        <w:t>ي</w:t>
      </w:r>
      <w:r w:rsidRPr="00CD71C8">
        <w:rPr>
          <w:rFonts w:cs="Akhbar MT"/>
          <w:b/>
          <w:bCs/>
          <w:sz w:val="28"/>
          <w:rtl/>
        </w:rPr>
        <w:t xml:space="preserve"> الدارس ماذا ي</w:t>
      </w:r>
      <w:r w:rsidRPr="00CD71C8">
        <w:rPr>
          <w:rFonts w:cs="Akhbar MT" w:hint="cs"/>
          <w:b/>
          <w:bCs/>
          <w:sz w:val="28"/>
          <w:rtl/>
        </w:rPr>
        <w:t>أ</w:t>
      </w:r>
      <w:r w:rsidRPr="00CD71C8">
        <w:rPr>
          <w:rFonts w:cs="Akhbar MT"/>
          <w:b/>
          <w:bCs/>
          <w:sz w:val="28"/>
          <w:rtl/>
        </w:rPr>
        <w:t>خذ منها وماذا يدع</w:t>
      </w:r>
      <w:r w:rsidRPr="00CD71C8">
        <w:rPr>
          <w:rFonts w:cs="Akhbar MT" w:hint="cs"/>
          <w:b/>
          <w:bCs/>
          <w:sz w:val="28"/>
          <w:rtl/>
        </w:rPr>
        <w:t>.</w:t>
      </w:r>
      <w:r w:rsidRPr="00CD71C8">
        <w:rPr>
          <w:rFonts w:cs="Akhbar MT"/>
          <w:b/>
          <w:bCs/>
          <w:sz w:val="28"/>
          <w:rtl/>
        </w:rPr>
        <w:t xml:space="preserve"> ومع ذلك فإننا سنكتف</w:t>
      </w:r>
      <w:r w:rsidRPr="00CD71C8">
        <w:rPr>
          <w:rFonts w:cs="Akhbar MT" w:hint="cs"/>
          <w:b/>
          <w:bCs/>
          <w:sz w:val="28"/>
          <w:rtl/>
        </w:rPr>
        <w:t>ي</w:t>
      </w:r>
      <w:r w:rsidRPr="00CD71C8">
        <w:rPr>
          <w:rFonts w:cs="Akhbar MT"/>
          <w:b/>
          <w:bCs/>
          <w:sz w:val="28"/>
          <w:rtl/>
        </w:rPr>
        <w:t xml:space="preserve"> ببعض هذه النماذج الت</w:t>
      </w:r>
      <w:r w:rsidRPr="00CD71C8">
        <w:rPr>
          <w:rFonts w:cs="Akhbar MT" w:hint="cs"/>
          <w:b/>
          <w:bCs/>
          <w:sz w:val="28"/>
          <w:rtl/>
        </w:rPr>
        <w:t>ي</w:t>
      </w:r>
      <w:r w:rsidRPr="00CD71C8">
        <w:rPr>
          <w:rFonts w:cs="Akhbar MT"/>
          <w:b/>
          <w:bCs/>
          <w:sz w:val="28"/>
          <w:rtl/>
        </w:rPr>
        <w:t xml:space="preserve"> ربما أعطت صورة واضحة لهذا النوع من التعليلات: </w:t>
      </w:r>
    </w:p>
    <w:p w:rsidR="004C74BC" w:rsidRPr="00CD71C8" w:rsidRDefault="004C74BC" w:rsidP="004C74BC">
      <w:pPr>
        <w:numPr>
          <w:ilvl w:val="0"/>
          <w:numId w:val="12"/>
        </w:numPr>
        <w:spacing w:before="120" w:after="120"/>
        <w:ind w:right="0"/>
        <w:jc w:val="mediumKashida"/>
        <w:rPr>
          <w:rFonts w:cs="Akhbar MT"/>
          <w:b/>
          <w:bCs/>
          <w:sz w:val="28"/>
          <w:rtl/>
        </w:rPr>
      </w:pPr>
      <w:r w:rsidRPr="00CD71C8">
        <w:rPr>
          <w:rFonts w:cs="Akhbar MT"/>
          <w:b/>
          <w:bCs/>
          <w:sz w:val="28"/>
          <w:rtl/>
        </w:rPr>
        <w:t>يعلل السيراف</w:t>
      </w:r>
      <w:r w:rsidRPr="00CD71C8">
        <w:rPr>
          <w:rFonts w:cs="Akhbar MT" w:hint="cs"/>
          <w:b/>
          <w:bCs/>
          <w:sz w:val="28"/>
          <w:rtl/>
        </w:rPr>
        <w:t>ي</w:t>
      </w:r>
      <w:r w:rsidRPr="00CD71C8">
        <w:rPr>
          <w:rFonts w:cs="Akhbar MT"/>
          <w:b/>
          <w:bCs/>
          <w:sz w:val="28"/>
          <w:rtl/>
        </w:rPr>
        <w:t xml:space="preserve"> عدم دخول حروف الجر على "كيف" ودخولها على "</w:t>
      </w:r>
      <w:r w:rsidRPr="00CD71C8">
        <w:rPr>
          <w:rFonts w:cs="Akhbar MT" w:hint="cs"/>
          <w:b/>
          <w:bCs/>
          <w:sz w:val="28"/>
          <w:rtl/>
        </w:rPr>
        <w:t>أ</w:t>
      </w:r>
      <w:r w:rsidRPr="00CD71C8">
        <w:rPr>
          <w:rFonts w:cs="Akhbar MT"/>
          <w:b/>
          <w:bCs/>
          <w:sz w:val="28"/>
          <w:rtl/>
        </w:rPr>
        <w:t xml:space="preserve">ين" و "متى" "فيقول : "إن </w:t>
      </w:r>
      <w:r w:rsidRPr="00CD71C8">
        <w:rPr>
          <w:rFonts w:cs="Akhbar MT" w:hint="cs"/>
          <w:b/>
          <w:bCs/>
          <w:sz w:val="28"/>
          <w:rtl/>
        </w:rPr>
        <w:t>(</w:t>
      </w:r>
      <w:r w:rsidRPr="00CD71C8">
        <w:rPr>
          <w:rFonts w:cs="Akhbar MT"/>
          <w:b/>
          <w:bCs/>
          <w:sz w:val="28"/>
          <w:rtl/>
        </w:rPr>
        <w:t>أين</w:t>
      </w:r>
      <w:r w:rsidRPr="00CD71C8">
        <w:rPr>
          <w:rFonts w:cs="Akhbar MT" w:hint="cs"/>
          <w:b/>
          <w:bCs/>
          <w:sz w:val="28"/>
          <w:rtl/>
        </w:rPr>
        <w:t>)</w:t>
      </w:r>
      <w:r w:rsidRPr="00CD71C8">
        <w:rPr>
          <w:rFonts w:cs="Akhbar MT"/>
          <w:b/>
          <w:bCs/>
          <w:sz w:val="28"/>
          <w:rtl/>
        </w:rPr>
        <w:t xml:space="preserve"> لما كانت استفهاما عن الأمكنة نائبة عن اللفظ بها، وكنا متى ذكرنا الأمكنة جاز أن تدخل عليها الحروف فتقول </w:t>
      </w:r>
      <w:r w:rsidRPr="00CD71C8">
        <w:rPr>
          <w:rFonts w:cs="Akhbar MT" w:hint="cs"/>
          <w:b/>
          <w:bCs/>
          <w:sz w:val="28"/>
          <w:rtl/>
        </w:rPr>
        <w:t>(</w:t>
      </w:r>
      <w:r w:rsidRPr="00CD71C8">
        <w:rPr>
          <w:rFonts w:cs="Akhbar MT"/>
          <w:b/>
          <w:bCs/>
          <w:sz w:val="28"/>
          <w:rtl/>
        </w:rPr>
        <w:t>أمن السوق جئت أم من البيت؟</w:t>
      </w:r>
      <w:r w:rsidRPr="00CD71C8">
        <w:rPr>
          <w:rFonts w:cs="Akhbar MT" w:hint="cs"/>
          <w:b/>
          <w:bCs/>
          <w:sz w:val="28"/>
          <w:rtl/>
        </w:rPr>
        <w:t>)</w:t>
      </w:r>
      <w:r w:rsidRPr="00CD71C8">
        <w:rPr>
          <w:rFonts w:cs="Akhbar MT"/>
          <w:b/>
          <w:bCs/>
          <w:sz w:val="28"/>
          <w:rtl/>
        </w:rPr>
        <w:t xml:space="preserve"> جاز أن ندخلها على ما قام مقام هذه الأشياء الت</w:t>
      </w:r>
      <w:r w:rsidRPr="00CD71C8">
        <w:rPr>
          <w:rFonts w:cs="Akhbar MT" w:hint="cs"/>
          <w:b/>
          <w:bCs/>
          <w:sz w:val="28"/>
          <w:rtl/>
        </w:rPr>
        <w:t>ي</w:t>
      </w:r>
      <w:r w:rsidRPr="00CD71C8">
        <w:rPr>
          <w:rFonts w:cs="Akhbar MT"/>
          <w:b/>
          <w:bCs/>
          <w:sz w:val="28"/>
          <w:rtl/>
        </w:rPr>
        <w:t xml:space="preserve"> يجوز دخول الجر عليها .</w:t>
      </w:r>
      <w:r w:rsidRPr="00CD71C8">
        <w:rPr>
          <w:rFonts w:cs="Akhbar MT" w:hint="cs"/>
          <w:b/>
          <w:bCs/>
          <w:sz w:val="28"/>
          <w:rtl/>
        </w:rPr>
        <w:t>.</w:t>
      </w:r>
      <w:r w:rsidRPr="00CD71C8">
        <w:rPr>
          <w:rFonts w:cs="Akhbar MT"/>
          <w:b/>
          <w:bCs/>
          <w:sz w:val="28"/>
          <w:rtl/>
        </w:rPr>
        <w:t xml:space="preserve">. وأما </w:t>
      </w:r>
      <w:r w:rsidRPr="00CD71C8">
        <w:rPr>
          <w:rFonts w:cs="Akhbar MT" w:hint="cs"/>
          <w:b/>
          <w:bCs/>
          <w:sz w:val="28"/>
          <w:rtl/>
        </w:rPr>
        <w:t>(</w:t>
      </w:r>
      <w:r w:rsidRPr="00CD71C8">
        <w:rPr>
          <w:rFonts w:cs="Akhbar MT"/>
          <w:b/>
          <w:bCs/>
          <w:sz w:val="28"/>
          <w:rtl/>
        </w:rPr>
        <w:t>كيف</w:t>
      </w:r>
      <w:r w:rsidRPr="00CD71C8">
        <w:rPr>
          <w:rFonts w:cs="Akhbar MT" w:hint="cs"/>
          <w:b/>
          <w:bCs/>
          <w:sz w:val="28"/>
          <w:rtl/>
        </w:rPr>
        <w:t>)</w:t>
      </w:r>
      <w:r w:rsidRPr="00CD71C8">
        <w:rPr>
          <w:rFonts w:cs="Akhbar MT"/>
          <w:b/>
          <w:bCs/>
          <w:sz w:val="28"/>
          <w:rtl/>
        </w:rPr>
        <w:t xml:space="preserve"> فإنما ه</w:t>
      </w:r>
      <w:r w:rsidRPr="00CD71C8">
        <w:rPr>
          <w:rFonts w:cs="Akhbar MT" w:hint="cs"/>
          <w:b/>
          <w:bCs/>
          <w:sz w:val="28"/>
          <w:rtl/>
        </w:rPr>
        <w:t>ي</w:t>
      </w:r>
      <w:r w:rsidRPr="00CD71C8">
        <w:rPr>
          <w:rFonts w:cs="Akhbar MT"/>
          <w:b/>
          <w:bCs/>
          <w:sz w:val="28"/>
          <w:rtl/>
        </w:rPr>
        <w:t xml:space="preserve"> مسألة عن الأحوال</w:t>
      </w:r>
      <w:r w:rsidRPr="00CD71C8">
        <w:rPr>
          <w:rFonts w:cs="Akhbar MT" w:hint="cs"/>
          <w:b/>
          <w:bCs/>
          <w:sz w:val="28"/>
          <w:rtl/>
        </w:rPr>
        <w:t>،</w:t>
      </w:r>
      <w:r w:rsidRPr="00CD71C8">
        <w:rPr>
          <w:rFonts w:cs="Akhbar MT"/>
          <w:b/>
          <w:bCs/>
          <w:sz w:val="28"/>
          <w:rtl/>
        </w:rPr>
        <w:t xml:space="preserve"> والأحوال لا يجوز دخول الجر عليها ف</w:t>
      </w:r>
      <w:r w:rsidRPr="00CD71C8">
        <w:rPr>
          <w:rFonts w:cs="Akhbar MT" w:hint="cs"/>
          <w:b/>
          <w:bCs/>
          <w:sz w:val="28"/>
          <w:rtl/>
        </w:rPr>
        <w:t>ي</w:t>
      </w:r>
      <w:r w:rsidRPr="00CD71C8">
        <w:rPr>
          <w:rFonts w:cs="Akhbar MT"/>
          <w:b/>
          <w:bCs/>
          <w:sz w:val="28"/>
          <w:rtl/>
        </w:rPr>
        <w:t xml:space="preserve"> الاستفهام، ولا نقول </w:t>
      </w:r>
      <w:r w:rsidRPr="00CD71C8">
        <w:rPr>
          <w:rFonts w:cs="Akhbar MT" w:hint="cs"/>
          <w:b/>
          <w:bCs/>
          <w:sz w:val="28"/>
          <w:rtl/>
        </w:rPr>
        <w:t>(</w:t>
      </w:r>
      <w:r w:rsidRPr="00CD71C8">
        <w:rPr>
          <w:rFonts w:cs="Akhbar MT"/>
          <w:b/>
          <w:bCs/>
          <w:sz w:val="28"/>
          <w:rtl/>
        </w:rPr>
        <w:t>أمن صحيح أم من سق</w:t>
      </w:r>
      <w:r w:rsidRPr="00CD71C8">
        <w:rPr>
          <w:rFonts w:cs="Akhbar MT" w:hint="cs"/>
          <w:b/>
          <w:bCs/>
          <w:sz w:val="28"/>
          <w:rtl/>
        </w:rPr>
        <w:t>ي</w:t>
      </w:r>
      <w:r w:rsidRPr="00CD71C8">
        <w:rPr>
          <w:rFonts w:cs="Akhbar MT"/>
          <w:b/>
          <w:bCs/>
          <w:sz w:val="28"/>
          <w:rtl/>
        </w:rPr>
        <w:t>م؟</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w:t>
      </w:r>
      <w:r w:rsidRPr="00CD71C8">
        <w:rPr>
          <w:rFonts w:cs="Akhbar MT"/>
          <w:b/>
          <w:bCs/>
          <w:sz w:val="28"/>
          <w:rtl/>
        </w:rPr>
        <w:t xml:space="preserve">.. فلم تدخل على </w:t>
      </w:r>
      <w:r w:rsidRPr="00CD71C8">
        <w:rPr>
          <w:rFonts w:cs="Akhbar MT" w:hint="cs"/>
          <w:b/>
          <w:bCs/>
          <w:sz w:val="28"/>
          <w:rtl/>
        </w:rPr>
        <w:t>(</w:t>
      </w:r>
      <w:r w:rsidRPr="00CD71C8">
        <w:rPr>
          <w:rFonts w:cs="Akhbar MT"/>
          <w:b/>
          <w:bCs/>
          <w:sz w:val="28"/>
          <w:rtl/>
        </w:rPr>
        <w:t>كيف</w:t>
      </w:r>
      <w:r w:rsidRPr="00CD71C8">
        <w:rPr>
          <w:rFonts w:cs="Akhbar MT" w:hint="cs"/>
          <w:b/>
          <w:bCs/>
          <w:sz w:val="28"/>
          <w:rtl/>
        </w:rPr>
        <w:t>)</w:t>
      </w:r>
      <w:r w:rsidRPr="00CD71C8">
        <w:rPr>
          <w:rFonts w:cs="Akhbar MT"/>
          <w:b/>
          <w:bCs/>
          <w:sz w:val="28"/>
          <w:rtl/>
        </w:rPr>
        <w:t xml:space="preserve"> كما لم تدخل على ما ناب عنه </w:t>
      </w:r>
      <w:r w:rsidRPr="00CD71C8">
        <w:rPr>
          <w:rFonts w:cs="Akhbar MT" w:hint="cs"/>
          <w:b/>
          <w:bCs/>
          <w:sz w:val="28"/>
          <w:rtl/>
        </w:rPr>
        <w:t>(</w:t>
      </w:r>
      <w:r w:rsidRPr="00CD71C8">
        <w:rPr>
          <w:rFonts w:cs="Akhbar MT"/>
          <w:b/>
          <w:bCs/>
          <w:sz w:val="28"/>
          <w:rtl/>
        </w:rPr>
        <w:t>كيف</w:t>
      </w:r>
      <w:r w:rsidRPr="00CD71C8">
        <w:rPr>
          <w:rFonts w:cs="Akhbar MT" w:hint="cs"/>
          <w:b/>
          <w:bCs/>
          <w:sz w:val="28"/>
          <w:rtl/>
        </w:rPr>
        <w:t>)"</w:t>
      </w:r>
      <w:r w:rsidRPr="00CD71C8">
        <w:rPr>
          <w:rFonts w:cs="Akhbar MT"/>
          <w:b/>
          <w:bCs/>
          <w:sz w:val="28"/>
          <w:rtl/>
        </w:rPr>
        <w:t>. ولكن السؤال يبقى: وما ه</w:t>
      </w:r>
      <w:r w:rsidRPr="00CD71C8">
        <w:rPr>
          <w:rFonts w:cs="Akhbar MT" w:hint="cs"/>
          <w:b/>
          <w:bCs/>
          <w:sz w:val="28"/>
          <w:rtl/>
        </w:rPr>
        <w:t>ي</w:t>
      </w:r>
      <w:r w:rsidRPr="00CD71C8">
        <w:rPr>
          <w:rFonts w:cs="Akhbar MT"/>
          <w:b/>
          <w:bCs/>
          <w:sz w:val="28"/>
          <w:rtl/>
        </w:rPr>
        <w:t xml:space="preserve"> الحكمة ف</w:t>
      </w:r>
      <w:r w:rsidRPr="00CD71C8">
        <w:rPr>
          <w:rFonts w:cs="Akhbar MT" w:hint="cs"/>
          <w:b/>
          <w:bCs/>
          <w:sz w:val="28"/>
          <w:rtl/>
        </w:rPr>
        <w:t>ي</w:t>
      </w:r>
      <w:r w:rsidRPr="00CD71C8">
        <w:rPr>
          <w:rFonts w:cs="Akhbar MT"/>
          <w:b/>
          <w:bCs/>
          <w:sz w:val="28"/>
          <w:rtl/>
        </w:rPr>
        <w:t xml:space="preserve"> عدم دخول الحروف على ما ناب عنه </w:t>
      </w:r>
      <w:r w:rsidRPr="00CD71C8">
        <w:rPr>
          <w:rFonts w:cs="Akhbar MT" w:hint="cs"/>
          <w:b/>
          <w:bCs/>
          <w:sz w:val="28"/>
          <w:rtl/>
        </w:rPr>
        <w:t>(</w:t>
      </w:r>
      <w:r w:rsidRPr="00CD71C8">
        <w:rPr>
          <w:rFonts w:cs="Akhbar MT"/>
          <w:b/>
          <w:bCs/>
          <w:sz w:val="28"/>
          <w:rtl/>
        </w:rPr>
        <w:t>كيف</w:t>
      </w:r>
      <w:r w:rsidRPr="00CD71C8">
        <w:rPr>
          <w:rFonts w:cs="Akhbar MT" w:hint="cs"/>
          <w:b/>
          <w:bCs/>
          <w:sz w:val="28"/>
          <w:rtl/>
        </w:rPr>
        <w:t>)</w:t>
      </w:r>
      <w:r w:rsidRPr="00CD71C8">
        <w:rPr>
          <w:rFonts w:cs="Akhbar MT"/>
          <w:b/>
          <w:bCs/>
          <w:sz w:val="28"/>
          <w:rtl/>
        </w:rPr>
        <w:t xml:space="preserve">؟. والجواب: </w:t>
      </w:r>
      <w:r w:rsidRPr="00CD71C8">
        <w:rPr>
          <w:rFonts w:cs="Akhbar MT" w:hint="cs"/>
          <w:b/>
          <w:bCs/>
          <w:sz w:val="28"/>
          <w:rtl/>
        </w:rPr>
        <w:t>"</w:t>
      </w:r>
      <w:r w:rsidRPr="00CD71C8">
        <w:rPr>
          <w:rFonts w:cs="Akhbar MT"/>
          <w:b/>
          <w:bCs/>
          <w:sz w:val="28"/>
          <w:rtl/>
        </w:rPr>
        <w:t xml:space="preserve">إن </w:t>
      </w:r>
      <w:r w:rsidRPr="00CD71C8">
        <w:rPr>
          <w:rFonts w:cs="Akhbar MT" w:hint="cs"/>
          <w:b/>
          <w:bCs/>
          <w:sz w:val="28"/>
          <w:rtl/>
        </w:rPr>
        <w:t>(</w:t>
      </w:r>
      <w:r w:rsidRPr="00CD71C8">
        <w:rPr>
          <w:rFonts w:cs="Akhbar MT"/>
          <w:b/>
          <w:bCs/>
          <w:sz w:val="28"/>
          <w:rtl/>
        </w:rPr>
        <w:t>كيف</w:t>
      </w:r>
      <w:r w:rsidRPr="00CD71C8">
        <w:rPr>
          <w:rFonts w:cs="Akhbar MT" w:hint="cs"/>
          <w:b/>
          <w:bCs/>
          <w:sz w:val="28"/>
          <w:rtl/>
        </w:rPr>
        <w:t>)</w:t>
      </w:r>
      <w:r w:rsidRPr="00CD71C8">
        <w:rPr>
          <w:rFonts w:cs="Akhbar MT"/>
          <w:b/>
          <w:bCs/>
          <w:sz w:val="28"/>
          <w:rtl/>
        </w:rPr>
        <w:t xml:space="preserve"> هو الاسم الذ</w:t>
      </w:r>
      <w:r w:rsidRPr="00CD71C8">
        <w:rPr>
          <w:rFonts w:cs="Akhbar MT" w:hint="cs"/>
          <w:b/>
          <w:bCs/>
          <w:sz w:val="28"/>
          <w:rtl/>
        </w:rPr>
        <w:t>ي</w:t>
      </w:r>
      <w:r w:rsidRPr="00CD71C8">
        <w:rPr>
          <w:rFonts w:cs="Akhbar MT"/>
          <w:b/>
          <w:bCs/>
          <w:sz w:val="28"/>
          <w:rtl/>
        </w:rPr>
        <w:t xml:space="preserve"> بعده</w:t>
      </w:r>
      <w:r w:rsidRPr="00CD71C8">
        <w:rPr>
          <w:rFonts w:cs="Akhbar MT" w:hint="cs"/>
          <w:b/>
          <w:bCs/>
          <w:sz w:val="28"/>
          <w:rtl/>
        </w:rPr>
        <w:t>،</w:t>
      </w:r>
      <w:r w:rsidRPr="00CD71C8">
        <w:rPr>
          <w:rFonts w:cs="Akhbar MT"/>
          <w:b/>
          <w:bCs/>
          <w:sz w:val="28"/>
          <w:rtl/>
        </w:rPr>
        <w:t xml:space="preserve"> و </w:t>
      </w:r>
      <w:r w:rsidRPr="00CD71C8">
        <w:rPr>
          <w:rFonts w:cs="Akhbar MT" w:hint="cs"/>
          <w:b/>
          <w:bCs/>
          <w:sz w:val="28"/>
          <w:rtl/>
        </w:rPr>
        <w:t>(</w:t>
      </w:r>
      <w:r w:rsidRPr="00CD71C8">
        <w:rPr>
          <w:rFonts w:cs="Akhbar MT"/>
          <w:b/>
          <w:bCs/>
          <w:sz w:val="28"/>
          <w:rtl/>
        </w:rPr>
        <w:t>أين</w:t>
      </w:r>
      <w:r w:rsidRPr="00CD71C8">
        <w:rPr>
          <w:rFonts w:cs="Akhbar MT" w:hint="cs"/>
          <w:b/>
          <w:bCs/>
          <w:sz w:val="28"/>
          <w:rtl/>
        </w:rPr>
        <w:t>)</w:t>
      </w:r>
      <w:r w:rsidRPr="00CD71C8">
        <w:rPr>
          <w:rFonts w:cs="Akhbar MT"/>
          <w:b/>
          <w:bCs/>
          <w:sz w:val="28"/>
          <w:rtl/>
        </w:rPr>
        <w:t xml:space="preserve"> هو غير الاسم الذ</w:t>
      </w:r>
      <w:r w:rsidRPr="00CD71C8">
        <w:rPr>
          <w:rFonts w:cs="Akhbar MT" w:hint="cs"/>
          <w:b/>
          <w:bCs/>
          <w:sz w:val="28"/>
          <w:rtl/>
        </w:rPr>
        <w:t>ي</w:t>
      </w:r>
      <w:r w:rsidRPr="00CD71C8">
        <w:rPr>
          <w:rFonts w:cs="Akhbar MT"/>
          <w:b/>
          <w:bCs/>
          <w:sz w:val="28"/>
          <w:rtl/>
        </w:rPr>
        <w:t xml:space="preserve"> بعده</w:t>
      </w:r>
      <w:r w:rsidRPr="00CD71C8">
        <w:rPr>
          <w:rFonts w:cs="Akhbar MT" w:hint="cs"/>
          <w:b/>
          <w:bCs/>
          <w:sz w:val="28"/>
          <w:rtl/>
        </w:rPr>
        <w:t>،</w:t>
      </w:r>
      <w:r w:rsidRPr="00CD71C8">
        <w:rPr>
          <w:rFonts w:cs="Akhbar MT"/>
          <w:b/>
          <w:bCs/>
          <w:sz w:val="28"/>
          <w:rtl/>
        </w:rPr>
        <w:t xml:space="preserve"> وإنما هو مكانه"</w:t>
      </w:r>
      <w:r w:rsidRPr="00CD71C8">
        <w:rPr>
          <w:rFonts w:cs="Akhbar MT" w:hint="cs"/>
          <w:b/>
          <w:bCs/>
          <w:sz w:val="28"/>
          <w:rtl/>
        </w:rPr>
        <w:t>.</w:t>
      </w:r>
      <w:r w:rsidRPr="00CD71C8">
        <w:rPr>
          <w:rFonts w:cs="Akhbar MT"/>
          <w:b/>
          <w:bCs/>
          <w:sz w:val="28"/>
          <w:rtl/>
        </w:rPr>
        <w:t xml:space="preserve"> ثم يظهر سؤال آخر: ولم لا يكون الجواب ف</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w:t>
      </w:r>
      <w:r w:rsidRPr="00CD71C8">
        <w:rPr>
          <w:rFonts w:cs="Akhbar MT"/>
          <w:b/>
          <w:bCs/>
          <w:sz w:val="28"/>
          <w:rtl/>
        </w:rPr>
        <w:t>كيف</w:t>
      </w:r>
      <w:r w:rsidRPr="00CD71C8">
        <w:rPr>
          <w:rFonts w:cs="Akhbar MT" w:hint="cs"/>
          <w:b/>
          <w:bCs/>
          <w:sz w:val="28"/>
          <w:rtl/>
        </w:rPr>
        <w:t>)</w:t>
      </w:r>
      <w:r w:rsidRPr="00CD71C8">
        <w:rPr>
          <w:rFonts w:cs="Akhbar MT"/>
          <w:b/>
          <w:bCs/>
          <w:sz w:val="28"/>
          <w:rtl/>
        </w:rPr>
        <w:t xml:space="preserve"> إلا نكرة؟. والجواب: </w:t>
      </w:r>
      <w:r w:rsidRPr="00CD71C8">
        <w:rPr>
          <w:rFonts w:cs="Akhbar MT" w:hint="cs"/>
          <w:b/>
          <w:bCs/>
          <w:sz w:val="28"/>
          <w:rtl/>
        </w:rPr>
        <w:t>إ</w:t>
      </w:r>
      <w:r w:rsidRPr="00CD71C8">
        <w:rPr>
          <w:rFonts w:cs="Akhbar MT"/>
          <w:b/>
          <w:bCs/>
          <w:sz w:val="28"/>
          <w:rtl/>
        </w:rPr>
        <w:t xml:space="preserve">ن </w:t>
      </w:r>
      <w:r w:rsidRPr="00CD71C8">
        <w:rPr>
          <w:rFonts w:cs="Akhbar MT" w:hint="cs"/>
          <w:b/>
          <w:bCs/>
          <w:sz w:val="28"/>
          <w:rtl/>
        </w:rPr>
        <w:t>(</w:t>
      </w:r>
      <w:r w:rsidRPr="00CD71C8">
        <w:rPr>
          <w:rFonts w:cs="Akhbar MT"/>
          <w:b/>
          <w:bCs/>
          <w:sz w:val="28"/>
          <w:rtl/>
        </w:rPr>
        <w:t>كيف</w:t>
      </w:r>
      <w:r w:rsidRPr="00CD71C8">
        <w:rPr>
          <w:rFonts w:cs="Akhbar MT" w:hint="cs"/>
          <w:b/>
          <w:bCs/>
          <w:sz w:val="28"/>
          <w:rtl/>
        </w:rPr>
        <w:t>)</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على ما بينا </w:t>
      </w:r>
      <w:r w:rsidRPr="00CD71C8">
        <w:rPr>
          <w:rFonts w:cs="Akhbar MT"/>
          <w:b/>
          <w:bCs/>
          <w:sz w:val="28"/>
        </w:rPr>
        <w:t>–</w:t>
      </w:r>
      <w:r w:rsidRPr="00CD71C8">
        <w:rPr>
          <w:rFonts w:cs="Akhbar MT"/>
          <w:b/>
          <w:bCs/>
          <w:sz w:val="28"/>
          <w:rtl/>
        </w:rPr>
        <w:t xml:space="preserve"> هو الاسم الذ</w:t>
      </w:r>
      <w:r w:rsidRPr="00CD71C8">
        <w:rPr>
          <w:rFonts w:cs="Akhbar MT" w:hint="cs"/>
          <w:b/>
          <w:bCs/>
          <w:sz w:val="28"/>
          <w:rtl/>
        </w:rPr>
        <w:t>ي</w:t>
      </w:r>
      <w:r w:rsidRPr="00CD71C8">
        <w:rPr>
          <w:rFonts w:cs="Akhbar MT"/>
          <w:b/>
          <w:bCs/>
          <w:sz w:val="28"/>
          <w:rtl/>
        </w:rPr>
        <w:t xml:space="preserve"> بعده</w:t>
      </w:r>
      <w:r w:rsidRPr="00CD71C8">
        <w:rPr>
          <w:rFonts w:cs="Akhbar MT" w:hint="cs"/>
          <w:b/>
          <w:bCs/>
          <w:sz w:val="28"/>
          <w:rtl/>
        </w:rPr>
        <w:t>،</w:t>
      </w:r>
      <w:r w:rsidRPr="00CD71C8">
        <w:rPr>
          <w:rFonts w:cs="Akhbar MT"/>
          <w:b/>
          <w:bCs/>
          <w:sz w:val="28"/>
          <w:rtl/>
        </w:rPr>
        <w:t xml:space="preserve"> فلو جعلناه معرفة لكان للسائل إذا قال </w:t>
      </w:r>
      <w:r w:rsidRPr="00CD71C8">
        <w:rPr>
          <w:rFonts w:cs="Akhbar MT" w:hint="cs"/>
          <w:b/>
          <w:bCs/>
          <w:sz w:val="28"/>
          <w:rtl/>
        </w:rPr>
        <w:t>(</w:t>
      </w:r>
      <w:r w:rsidRPr="00CD71C8">
        <w:rPr>
          <w:rFonts w:cs="Akhbar MT"/>
          <w:b/>
          <w:bCs/>
          <w:sz w:val="28"/>
          <w:rtl/>
        </w:rPr>
        <w:t>كيف زيد؟</w:t>
      </w:r>
      <w:r w:rsidRPr="00CD71C8">
        <w:rPr>
          <w:rFonts w:cs="Akhbar MT" w:hint="cs"/>
          <w:b/>
          <w:bCs/>
          <w:sz w:val="28"/>
          <w:rtl/>
        </w:rPr>
        <w:t>)</w:t>
      </w:r>
      <w:r w:rsidRPr="00CD71C8">
        <w:rPr>
          <w:rFonts w:cs="Akhbar MT"/>
          <w:b/>
          <w:bCs/>
          <w:sz w:val="28"/>
          <w:rtl/>
        </w:rPr>
        <w:t xml:space="preserve"> فقال المسئول </w:t>
      </w:r>
      <w:r w:rsidRPr="00CD71C8">
        <w:rPr>
          <w:rFonts w:cs="Akhbar MT" w:hint="cs"/>
          <w:b/>
          <w:bCs/>
          <w:sz w:val="28"/>
          <w:rtl/>
        </w:rPr>
        <w:t>(</w:t>
      </w:r>
      <w:r w:rsidRPr="00CD71C8">
        <w:rPr>
          <w:rFonts w:cs="Akhbar MT"/>
          <w:b/>
          <w:bCs/>
          <w:sz w:val="28"/>
          <w:rtl/>
        </w:rPr>
        <w:t xml:space="preserve">القائم </w:t>
      </w:r>
      <w:r w:rsidRPr="00CD71C8">
        <w:rPr>
          <w:rFonts w:cs="Akhbar MT" w:hint="cs"/>
          <w:b/>
          <w:bCs/>
          <w:sz w:val="28"/>
          <w:rtl/>
        </w:rPr>
        <w:t>أ</w:t>
      </w:r>
      <w:r w:rsidRPr="00CD71C8">
        <w:rPr>
          <w:rFonts w:cs="Akhbar MT"/>
          <w:b/>
          <w:bCs/>
          <w:sz w:val="28"/>
          <w:rtl/>
        </w:rPr>
        <w:t>و الصحيح</w:t>
      </w:r>
      <w:r w:rsidRPr="00CD71C8">
        <w:rPr>
          <w:rFonts w:cs="Akhbar MT" w:hint="cs"/>
          <w:b/>
          <w:bCs/>
          <w:sz w:val="28"/>
          <w:rtl/>
        </w:rPr>
        <w:t>)</w:t>
      </w:r>
      <w:r w:rsidRPr="00CD71C8">
        <w:rPr>
          <w:rFonts w:cs="Akhbar MT"/>
          <w:b/>
          <w:bCs/>
          <w:sz w:val="28"/>
          <w:rtl/>
        </w:rPr>
        <w:t xml:space="preserve">، كان قد أجابه عن إنسان بعينه لا عن حال، وإنما هو جواب </w:t>
      </w:r>
      <w:r w:rsidRPr="00CD71C8">
        <w:rPr>
          <w:rFonts w:cs="Akhbar MT" w:hint="cs"/>
          <w:b/>
          <w:bCs/>
          <w:sz w:val="28"/>
          <w:rtl/>
        </w:rPr>
        <w:lastRenderedPageBreak/>
        <w:t>(</w:t>
      </w:r>
      <w:r w:rsidRPr="00CD71C8">
        <w:rPr>
          <w:rFonts w:cs="Akhbar MT"/>
          <w:b/>
          <w:bCs/>
          <w:sz w:val="28"/>
          <w:rtl/>
        </w:rPr>
        <w:t>م</w:t>
      </w:r>
      <w:r w:rsidRPr="00CD71C8">
        <w:rPr>
          <w:rFonts w:cs="Akhbar MT" w:hint="cs"/>
          <w:b/>
          <w:bCs/>
          <w:sz w:val="28"/>
          <w:rtl/>
        </w:rPr>
        <w:t>َ</w:t>
      </w:r>
      <w:r w:rsidRPr="00CD71C8">
        <w:rPr>
          <w:rFonts w:cs="Akhbar MT"/>
          <w:b/>
          <w:bCs/>
          <w:sz w:val="28"/>
          <w:rtl/>
        </w:rPr>
        <w:t>ن؟</w:t>
      </w:r>
      <w:r w:rsidRPr="00CD71C8">
        <w:rPr>
          <w:rFonts w:cs="Akhbar MT" w:hint="cs"/>
          <w:b/>
          <w:bCs/>
          <w:sz w:val="28"/>
          <w:rtl/>
        </w:rPr>
        <w:t>)</w:t>
      </w:r>
      <w:r w:rsidRPr="00CD71C8">
        <w:rPr>
          <w:rFonts w:cs="Akhbar MT"/>
          <w:b/>
          <w:bCs/>
          <w:sz w:val="28"/>
          <w:rtl/>
        </w:rPr>
        <w:t xml:space="preserve"> إذا قلت </w:t>
      </w:r>
      <w:r w:rsidRPr="00CD71C8">
        <w:rPr>
          <w:rFonts w:cs="Akhbar MT" w:hint="cs"/>
          <w:b/>
          <w:bCs/>
          <w:sz w:val="28"/>
          <w:rtl/>
        </w:rPr>
        <w:t>(</w:t>
      </w:r>
      <w:r w:rsidRPr="00CD71C8">
        <w:rPr>
          <w:rFonts w:cs="Akhbar MT"/>
          <w:b/>
          <w:bCs/>
          <w:sz w:val="28"/>
          <w:rtl/>
        </w:rPr>
        <w:t>من زيد؟</w:t>
      </w:r>
      <w:r w:rsidRPr="00CD71C8">
        <w:rPr>
          <w:rFonts w:cs="Akhbar MT" w:hint="cs"/>
          <w:b/>
          <w:bCs/>
          <w:sz w:val="28"/>
          <w:rtl/>
        </w:rPr>
        <w:t>)</w:t>
      </w:r>
      <w:r w:rsidRPr="00CD71C8">
        <w:rPr>
          <w:rFonts w:cs="Akhbar MT"/>
          <w:b/>
          <w:bCs/>
          <w:sz w:val="28"/>
          <w:rtl/>
        </w:rPr>
        <w:t xml:space="preserve"> فيقول </w:t>
      </w:r>
      <w:r w:rsidRPr="00CD71C8">
        <w:rPr>
          <w:rFonts w:cs="Akhbar MT" w:hint="cs"/>
          <w:b/>
          <w:bCs/>
          <w:sz w:val="28"/>
          <w:rtl/>
        </w:rPr>
        <w:t>(</w:t>
      </w:r>
      <w:r w:rsidRPr="00CD71C8">
        <w:rPr>
          <w:rFonts w:cs="Akhbar MT"/>
          <w:b/>
          <w:bCs/>
          <w:sz w:val="28"/>
          <w:rtl/>
        </w:rPr>
        <w:t>القائم أو القاعد</w:t>
      </w:r>
      <w:r w:rsidRPr="00CD71C8">
        <w:rPr>
          <w:rFonts w:cs="Akhbar MT" w:hint="cs"/>
          <w:b/>
          <w:bCs/>
          <w:sz w:val="28"/>
          <w:rtl/>
        </w:rPr>
        <w:t>)</w:t>
      </w:r>
      <w:r w:rsidRPr="00CD71C8">
        <w:rPr>
          <w:rFonts w:cs="Akhbar MT"/>
          <w:b/>
          <w:bCs/>
          <w:sz w:val="28"/>
          <w:rtl/>
        </w:rPr>
        <w:t xml:space="preserve"> ونحو ذلك</w:t>
      </w:r>
      <w:r w:rsidRPr="00CD71C8">
        <w:rPr>
          <w:rFonts w:cs="Akhbar MT" w:hint="cs"/>
          <w:b/>
          <w:bCs/>
          <w:sz w:val="28"/>
          <w:rtl/>
        </w:rPr>
        <w:t>.</w:t>
      </w:r>
      <w:r w:rsidRPr="00CD71C8">
        <w:rPr>
          <w:rFonts w:cs="Akhbar MT"/>
          <w:b/>
          <w:bCs/>
          <w:sz w:val="28"/>
          <w:rtl/>
        </w:rPr>
        <w:t xml:space="preserve"> فلما كان </w:t>
      </w:r>
      <w:r w:rsidRPr="00CD71C8">
        <w:rPr>
          <w:rFonts w:cs="Akhbar MT" w:hint="cs"/>
          <w:b/>
          <w:bCs/>
          <w:sz w:val="28"/>
          <w:rtl/>
        </w:rPr>
        <w:t>ا</w:t>
      </w:r>
      <w:r w:rsidRPr="00CD71C8">
        <w:rPr>
          <w:rFonts w:cs="Akhbar MT"/>
          <w:b/>
          <w:bCs/>
          <w:sz w:val="28"/>
          <w:rtl/>
        </w:rPr>
        <w:t xml:space="preserve">لتعريف يخرجه إلى الجواب عن الذوات بطل أن يجاب عن </w:t>
      </w:r>
      <w:r w:rsidRPr="00CD71C8">
        <w:rPr>
          <w:rFonts w:cs="Akhbar MT" w:hint="cs"/>
          <w:b/>
          <w:bCs/>
          <w:sz w:val="28"/>
          <w:rtl/>
        </w:rPr>
        <w:t>(</w:t>
      </w:r>
      <w:r w:rsidRPr="00CD71C8">
        <w:rPr>
          <w:rFonts w:cs="Akhbar MT"/>
          <w:b/>
          <w:bCs/>
          <w:sz w:val="28"/>
          <w:rtl/>
        </w:rPr>
        <w:t>كيف</w:t>
      </w:r>
      <w:r w:rsidRPr="00CD71C8">
        <w:rPr>
          <w:rFonts w:cs="Akhbar MT" w:hint="cs"/>
          <w:b/>
          <w:bCs/>
          <w:sz w:val="28"/>
          <w:rtl/>
        </w:rPr>
        <w:t>)</w:t>
      </w:r>
      <w:r w:rsidRPr="00CD71C8">
        <w:rPr>
          <w:rFonts w:cs="Akhbar MT"/>
          <w:b/>
          <w:bCs/>
          <w:sz w:val="28"/>
          <w:rtl/>
        </w:rPr>
        <w:t xml:space="preserve"> بمعرفة</w:t>
      </w:r>
      <w:r w:rsidRPr="00CD71C8">
        <w:rPr>
          <w:rFonts w:cs="Akhbar MT" w:hint="cs"/>
          <w:b/>
          <w:bCs/>
          <w:sz w:val="28"/>
          <w:rtl/>
        </w:rPr>
        <w:t>"</w:t>
      </w:r>
      <w:r w:rsidRPr="00CD71C8">
        <w:rPr>
          <w:rStyle w:val="a4"/>
          <w:rFonts w:cs="Akhbar MT"/>
          <w:b/>
          <w:bCs/>
          <w:rtl/>
        </w:rPr>
        <w:footnoteReference w:id="539"/>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rtl/>
        </w:rPr>
        <w:t>2-ويعلل وجوب الكسر لنون الاثنين والفتح لنون الجمع دون أن يكون الأمر على الضد من هذا فيقول: "لما كانت حركة النون فتح</w:t>
      </w:r>
      <w:r w:rsidRPr="00CD71C8">
        <w:rPr>
          <w:rFonts w:cs="Akhbar MT" w:hint="cs"/>
          <w:b/>
          <w:bCs/>
          <w:sz w:val="28"/>
          <w:rtl/>
        </w:rPr>
        <w:t>ة</w:t>
      </w:r>
      <w:r w:rsidRPr="00CD71C8">
        <w:rPr>
          <w:rFonts w:cs="Akhbar MT"/>
          <w:b/>
          <w:bCs/>
          <w:sz w:val="28"/>
          <w:rtl/>
        </w:rPr>
        <w:t xml:space="preserve"> أو كسرة</w:t>
      </w:r>
      <w:r w:rsidRPr="00CD71C8">
        <w:rPr>
          <w:rFonts w:cs="Akhbar MT" w:hint="cs"/>
          <w:b/>
          <w:bCs/>
          <w:sz w:val="28"/>
          <w:rtl/>
        </w:rPr>
        <w:t>،</w:t>
      </w:r>
      <w:r w:rsidRPr="00CD71C8">
        <w:rPr>
          <w:rFonts w:cs="Akhbar MT"/>
          <w:b/>
          <w:bCs/>
          <w:sz w:val="28"/>
          <w:rtl/>
        </w:rPr>
        <w:t xml:space="preserve"> وكانت الك</w:t>
      </w:r>
      <w:r w:rsidRPr="00CD71C8">
        <w:rPr>
          <w:rFonts w:cs="Akhbar MT" w:hint="cs"/>
          <w:b/>
          <w:bCs/>
          <w:sz w:val="28"/>
          <w:rtl/>
        </w:rPr>
        <w:t>س</w:t>
      </w:r>
      <w:r w:rsidRPr="00CD71C8">
        <w:rPr>
          <w:rFonts w:cs="Akhbar MT"/>
          <w:b/>
          <w:bCs/>
          <w:sz w:val="28"/>
          <w:rtl/>
        </w:rPr>
        <w:t>رة أثقل من الفتحة</w:t>
      </w:r>
      <w:r w:rsidRPr="00CD71C8">
        <w:rPr>
          <w:rFonts w:cs="Akhbar MT" w:hint="cs"/>
          <w:b/>
          <w:bCs/>
          <w:sz w:val="28"/>
          <w:rtl/>
        </w:rPr>
        <w:t>،</w:t>
      </w:r>
      <w:r w:rsidRPr="00CD71C8">
        <w:rPr>
          <w:rFonts w:cs="Akhbar MT"/>
          <w:b/>
          <w:bCs/>
          <w:sz w:val="28"/>
          <w:rtl/>
        </w:rPr>
        <w:t xml:space="preserve"> والجمع أثقل من التثنية</w:t>
      </w:r>
      <w:r w:rsidRPr="00CD71C8">
        <w:rPr>
          <w:rFonts w:cs="Akhbar MT" w:hint="cs"/>
          <w:b/>
          <w:bCs/>
          <w:sz w:val="28"/>
          <w:rtl/>
        </w:rPr>
        <w:t>،</w:t>
      </w:r>
      <w:r w:rsidRPr="00CD71C8">
        <w:rPr>
          <w:rFonts w:cs="Akhbar MT"/>
          <w:b/>
          <w:bCs/>
          <w:sz w:val="28"/>
          <w:rtl/>
        </w:rPr>
        <w:t xml:space="preserve"> جعلوا ال</w:t>
      </w:r>
      <w:r w:rsidRPr="00CD71C8">
        <w:rPr>
          <w:rFonts w:cs="Akhbar MT" w:hint="cs"/>
          <w:b/>
          <w:bCs/>
          <w:sz w:val="28"/>
          <w:rtl/>
        </w:rPr>
        <w:t>أ</w:t>
      </w:r>
      <w:r w:rsidRPr="00CD71C8">
        <w:rPr>
          <w:rFonts w:cs="Akhbar MT"/>
          <w:b/>
          <w:bCs/>
          <w:sz w:val="28"/>
          <w:rtl/>
        </w:rPr>
        <w:t xml:space="preserve">ثقل </w:t>
      </w:r>
      <w:r w:rsidRPr="00CD71C8">
        <w:rPr>
          <w:rFonts w:cs="Akhbar MT" w:hint="cs"/>
          <w:b/>
          <w:bCs/>
          <w:sz w:val="28"/>
          <w:rtl/>
        </w:rPr>
        <w:t>ل</w:t>
      </w:r>
      <w:r w:rsidRPr="00CD71C8">
        <w:rPr>
          <w:rFonts w:cs="Akhbar MT"/>
          <w:b/>
          <w:bCs/>
          <w:sz w:val="28"/>
          <w:rtl/>
        </w:rPr>
        <w:t>لأخف</w:t>
      </w:r>
      <w:r w:rsidRPr="00CD71C8">
        <w:rPr>
          <w:rFonts w:cs="Akhbar MT" w:hint="cs"/>
          <w:b/>
          <w:bCs/>
          <w:sz w:val="28"/>
          <w:rtl/>
        </w:rPr>
        <w:t xml:space="preserve"> والأخف</w:t>
      </w:r>
      <w:r w:rsidRPr="00CD71C8">
        <w:rPr>
          <w:rFonts w:cs="Akhbar MT"/>
          <w:b/>
          <w:bCs/>
          <w:sz w:val="28"/>
          <w:rtl/>
        </w:rPr>
        <w:t xml:space="preserve"> للأثقل حتى يعتدلا ولا يجتمع عليهم ف</w:t>
      </w:r>
      <w:r w:rsidRPr="00CD71C8">
        <w:rPr>
          <w:rFonts w:cs="Akhbar MT" w:hint="cs"/>
          <w:b/>
          <w:bCs/>
          <w:sz w:val="28"/>
          <w:rtl/>
        </w:rPr>
        <w:t>ي</w:t>
      </w:r>
      <w:r w:rsidRPr="00CD71C8">
        <w:rPr>
          <w:rFonts w:cs="Akhbar MT"/>
          <w:b/>
          <w:bCs/>
          <w:sz w:val="28"/>
          <w:rtl/>
        </w:rPr>
        <w:t xml:space="preserve"> ش</w:t>
      </w:r>
      <w:r w:rsidRPr="00CD71C8">
        <w:rPr>
          <w:rFonts w:cs="Akhbar MT" w:hint="cs"/>
          <w:b/>
          <w:bCs/>
          <w:sz w:val="28"/>
          <w:rtl/>
        </w:rPr>
        <w:t>يء</w:t>
      </w:r>
      <w:r w:rsidRPr="00CD71C8">
        <w:rPr>
          <w:rFonts w:cs="Akhbar MT"/>
          <w:b/>
          <w:bCs/>
          <w:sz w:val="28"/>
          <w:rtl/>
        </w:rPr>
        <w:t xml:space="preserve"> واحد أثقال مترادفة</w:t>
      </w:r>
      <w:r w:rsidRPr="00CD71C8">
        <w:rPr>
          <w:rFonts w:cs="Akhbar MT" w:hint="cs"/>
          <w:b/>
          <w:bCs/>
          <w:sz w:val="28"/>
          <w:rtl/>
        </w:rPr>
        <w:t>"</w:t>
      </w:r>
      <w:r w:rsidRPr="00CD71C8">
        <w:rPr>
          <w:rStyle w:val="a4"/>
          <w:rFonts w:cs="Akhbar MT"/>
          <w:b/>
          <w:bCs/>
          <w:rtl/>
        </w:rPr>
        <w:footnoteReference w:id="540"/>
      </w:r>
      <w:r w:rsidRPr="00CD71C8">
        <w:rPr>
          <w:rFonts w:cs="Akhbar MT"/>
          <w:b/>
          <w:bCs/>
          <w:sz w:val="28"/>
          <w:rtl/>
        </w:rPr>
        <w:t xml:space="preserve">. </w:t>
      </w:r>
    </w:p>
    <w:p w:rsidR="004C74BC" w:rsidRPr="00CD71C8" w:rsidRDefault="004C74BC" w:rsidP="004C74BC">
      <w:pPr>
        <w:numPr>
          <w:ilvl w:val="0"/>
          <w:numId w:val="12"/>
        </w:numPr>
        <w:spacing w:before="120" w:after="120"/>
        <w:ind w:right="0"/>
        <w:jc w:val="mediumKashida"/>
        <w:rPr>
          <w:rFonts w:cs="Akhbar MT"/>
          <w:b/>
          <w:bCs/>
          <w:sz w:val="28"/>
          <w:rtl/>
        </w:rPr>
      </w:pPr>
      <w:r w:rsidRPr="00CD71C8">
        <w:rPr>
          <w:rFonts w:cs="Akhbar MT"/>
          <w:b/>
          <w:bCs/>
          <w:sz w:val="28"/>
          <w:rtl/>
        </w:rPr>
        <w:t>ويعلل وقوع النكرة نعتا</w:t>
      </w:r>
      <w:r w:rsidRPr="00CD71C8">
        <w:rPr>
          <w:rFonts w:cs="Akhbar MT" w:hint="cs"/>
          <w:b/>
          <w:bCs/>
          <w:sz w:val="28"/>
          <w:rtl/>
        </w:rPr>
        <w:t>ً</w:t>
      </w:r>
      <w:r w:rsidRPr="00CD71C8">
        <w:rPr>
          <w:rFonts w:cs="Akhbar MT"/>
          <w:b/>
          <w:bCs/>
          <w:sz w:val="28"/>
          <w:rtl/>
        </w:rPr>
        <w:t xml:space="preserve"> للاسم المعرفة ف</w:t>
      </w:r>
      <w:r w:rsidRPr="00CD71C8">
        <w:rPr>
          <w:rFonts w:cs="Akhbar MT" w:hint="cs"/>
          <w:b/>
          <w:bCs/>
          <w:sz w:val="28"/>
          <w:rtl/>
        </w:rPr>
        <w:t>ي</w:t>
      </w:r>
      <w:r w:rsidRPr="00CD71C8">
        <w:rPr>
          <w:rFonts w:cs="Akhbar MT"/>
          <w:b/>
          <w:bCs/>
          <w:sz w:val="28"/>
          <w:rtl/>
        </w:rPr>
        <w:t xml:space="preserve"> مثل قولنا</w:t>
      </w:r>
      <w:r w:rsidRPr="00CD71C8">
        <w:rPr>
          <w:rFonts w:cs="Akhbar MT" w:hint="cs"/>
          <w:b/>
          <w:bCs/>
          <w:sz w:val="28"/>
          <w:rtl/>
        </w:rPr>
        <w:t xml:space="preserve"> (</w:t>
      </w:r>
      <w:r w:rsidRPr="00CD71C8">
        <w:rPr>
          <w:rFonts w:cs="Akhbar MT"/>
          <w:b/>
          <w:bCs/>
          <w:sz w:val="28"/>
          <w:rtl/>
        </w:rPr>
        <w:t>ما يحسن بالرجل مثلك أن يفعل ذلك</w:t>
      </w:r>
      <w:r w:rsidRPr="00CD71C8">
        <w:rPr>
          <w:rFonts w:cs="Akhbar MT" w:hint="cs"/>
          <w:b/>
          <w:bCs/>
          <w:sz w:val="28"/>
          <w:rtl/>
        </w:rPr>
        <w:t xml:space="preserve">) </w:t>
      </w:r>
      <w:r w:rsidRPr="00CD71C8">
        <w:rPr>
          <w:rFonts w:cs="Akhbar MT"/>
          <w:b/>
          <w:bCs/>
          <w:sz w:val="28"/>
          <w:rtl/>
        </w:rPr>
        <w:t xml:space="preserve">أو قولنا </w:t>
      </w:r>
      <w:r w:rsidRPr="00CD71C8">
        <w:rPr>
          <w:rFonts w:cs="Akhbar MT" w:hint="cs"/>
          <w:b/>
          <w:bCs/>
          <w:sz w:val="28"/>
          <w:rtl/>
        </w:rPr>
        <w:t>(</w:t>
      </w:r>
      <w:r w:rsidRPr="00CD71C8">
        <w:rPr>
          <w:rFonts w:cs="Akhbar MT"/>
          <w:b/>
          <w:bCs/>
          <w:sz w:val="28"/>
          <w:rtl/>
        </w:rPr>
        <w:t>ما يحسن بالرجل خير منك أن يفعل ذاك</w:t>
      </w:r>
      <w:r w:rsidRPr="00CD71C8">
        <w:rPr>
          <w:rFonts w:cs="Akhbar MT" w:hint="cs"/>
          <w:b/>
          <w:bCs/>
          <w:sz w:val="28"/>
          <w:rtl/>
        </w:rPr>
        <w:t>)</w:t>
      </w:r>
      <w:r w:rsidRPr="00CD71C8">
        <w:rPr>
          <w:rFonts w:cs="Akhbar MT"/>
          <w:b/>
          <w:bCs/>
          <w:sz w:val="28"/>
          <w:rtl/>
        </w:rPr>
        <w:t xml:space="preserve"> فيقول: "وقد وصف بهما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بـ </w:t>
      </w:r>
      <w:r w:rsidRPr="00CD71C8">
        <w:rPr>
          <w:rFonts w:cs="Akhbar MT" w:hint="cs"/>
          <w:b/>
          <w:bCs/>
          <w:sz w:val="28"/>
          <w:rtl/>
        </w:rPr>
        <w:t>(</w:t>
      </w:r>
      <w:r w:rsidRPr="00CD71C8">
        <w:rPr>
          <w:rFonts w:cs="Akhbar MT"/>
          <w:b/>
          <w:bCs/>
          <w:sz w:val="28"/>
          <w:rtl/>
        </w:rPr>
        <w:t>مثل</w:t>
      </w:r>
      <w:r w:rsidRPr="00CD71C8">
        <w:rPr>
          <w:rFonts w:cs="Akhbar MT" w:hint="cs"/>
          <w:b/>
          <w:bCs/>
          <w:sz w:val="28"/>
          <w:rtl/>
        </w:rPr>
        <w:t>)</w:t>
      </w:r>
      <w:r w:rsidRPr="00CD71C8">
        <w:rPr>
          <w:rFonts w:cs="Akhbar MT"/>
          <w:b/>
          <w:bCs/>
          <w:sz w:val="28"/>
          <w:rtl/>
        </w:rPr>
        <w:t xml:space="preserve"> و </w:t>
      </w:r>
      <w:r w:rsidRPr="00CD71C8">
        <w:rPr>
          <w:rFonts w:cs="Akhbar MT" w:hint="cs"/>
          <w:b/>
          <w:bCs/>
          <w:sz w:val="28"/>
          <w:rtl/>
        </w:rPr>
        <w:t>(</w:t>
      </w:r>
      <w:r w:rsidRPr="00CD71C8">
        <w:rPr>
          <w:rFonts w:cs="Akhbar MT"/>
          <w:b/>
          <w:bCs/>
          <w:sz w:val="28"/>
          <w:rtl/>
        </w:rPr>
        <w:t>خير</w:t>
      </w:r>
      <w:r w:rsidRPr="00CD71C8">
        <w:rPr>
          <w:rFonts w:cs="Akhbar MT" w:hint="cs"/>
          <w:b/>
          <w:bCs/>
          <w:sz w:val="28"/>
          <w:rtl/>
        </w:rPr>
        <w:t>)</w:t>
      </w:r>
      <w:r w:rsidRPr="00CD71C8">
        <w:rPr>
          <w:rFonts w:cs="Akhbar MT"/>
          <w:b/>
          <w:bCs/>
          <w:sz w:val="28"/>
        </w:rPr>
        <w:t>–</w:t>
      </w:r>
      <w:r w:rsidRPr="00CD71C8">
        <w:rPr>
          <w:rFonts w:cs="Akhbar MT"/>
          <w:b/>
          <w:bCs/>
          <w:sz w:val="28"/>
          <w:rtl/>
        </w:rPr>
        <w:t xml:space="preserve"> المعرفة لتقارب معناهما</w:t>
      </w:r>
      <w:r w:rsidRPr="00CD71C8">
        <w:rPr>
          <w:rFonts w:cs="Akhbar MT" w:hint="cs"/>
          <w:b/>
          <w:bCs/>
          <w:sz w:val="28"/>
          <w:rtl/>
        </w:rPr>
        <w:t>؛</w:t>
      </w:r>
      <w:r w:rsidRPr="00CD71C8">
        <w:rPr>
          <w:rFonts w:cs="Akhbar MT"/>
          <w:b/>
          <w:bCs/>
          <w:sz w:val="28"/>
          <w:rtl/>
        </w:rPr>
        <w:t xml:space="preserve"> لأن </w:t>
      </w:r>
      <w:r w:rsidRPr="00CD71C8">
        <w:rPr>
          <w:rFonts w:cs="Akhbar MT" w:hint="cs"/>
          <w:b/>
          <w:bCs/>
          <w:sz w:val="28"/>
          <w:rtl/>
        </w:rPr>
        <w:t>(</w:t>
      </w:r>
      <w:r w:rsidRPr="00CD71C8">
        <w:rPr>
          <w:rFonts w:cs="Akhbar MT"/>
          <w:b/>
          <w:bCs/>
          <w:sz w:val="28"/>
          <w:rtl/>
        </w:rPr>
        <w:t>الرجل</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هذين المثالين غير مقصود به إلى رجل بعينه و</w:t>
      </w:r>
      <w:r w:rsidRPr="00CD71C8">
        <w:rPr>
          <w:rFonts w:cs="Akhbar MT" w:hint="cs"/>
          <w:b/>
          <w:bCs/>
          <w:sz w:val="28"/>
          <w:rtl/>
        </w:rPr>
        <w:t>إ</w:t>
      </w:r>
      <w:r w:rsidRPr="00CD71C8">
        <w:rPr>
          <w:rFonts w:cs="Akhbar MT"/>
          <w:b/>
          <w:bCs/>
          <w:sz w:val="28"/>
          <w:rtl/>
        </w:rPr>
        <w:t>ن كان لفظه لفظ المعرفة</w:t>
      </w:r>
      <w:r w:rsidRPr="00CD71C8">
        <w:rPr>
          <w:rFonts w:cs="Akhbar MT" w:hint="cs"/>
          <w:b/>
          <w:bCs/>
          <w:sz w:val="28"/>
          <w:rtl/>
        </w:rPr>
        <w:t>؛</w:t>
      </w:r>
      <w:r w:rsidRPr="00CD71C8">
        <w:rPr>
          <w:rFonts w:cs="Akhbar MT"/>
          <w:b/>
          <w:bCs/>
          <w:sz w:val="28"/>
          <w:rtl/>
        </w:rPr>
        <w:t xml:space="preserve"> ل</w:t>
      </w:r>
      <w:r w:rsidRPr="00CD71C8">
        <w:rPr>
          <w:rFonts w:cs="Akhbar MT" w:hint="cs"/>
          <w:b/>
          <w:bCs/>
          <w:sz w:val="28"/>
          <w:rtl/>
        </w:rPr>
        <w:t>أ</w:t>
      </w:r>
      <w:r w:rsidRPr="00CD71C8">
        <w:rPr>
          <w:rFonts w:cs="Akhbar MT"/>
          <w:b/>
          <w:bCs/>
          <w:sz w:val="28"/>
          <w:rtl/>
        </w:rPr>
        <w:t>نه أريد به الجنس، و</w:t>
      </w:r>
      <w:r w:rsidRPr="00CD71C8">
        <w:rPr>
          <w:rFonts w:cs="Akhbar MT" w:hint="cs"/>
          <w:b/>
          <w:bCs/>
          <w:sz w:val="28"/>
          <w:rtl/>
        </w:rPr>
        <w:t>(</w:t>
      </w:r>
      <w:r w:rsidRPr="00CD71C8">
        <w:rPr>
          <w:rFonts w:cs="Akhbar MT"/>
          <w:b/>
          <w:bCs/>
          <w:sz w:val="28"/>
          <w:rtl/>
        </w:rPr>
        <w:t>مثلك</w:t>
      </w:r>
      <w:r w:rsidRPr="00CD71C8">
        <w:rPr>
          <w:rFonts w:cs="Akhbar MT" w:hint="cs"/>
          <w:b/>
          <w:bCs/>
          <w:sz w:val="28"/>
          <w:rtl/>
        </w:rPr>
        <w:t>)</w:t>
      </w:r>
      <w:r w:rsidRPr="00CD71C8">
        <w:rPr>
          <w:rFonts w:cs="Akhbar MT"/>
          <w:b/>
          <w:bCs/>
          <w:sz w:val="28"/>
          <w:rtl/>
        </w:rPr>
        <w:t xml:space="preserve"> و</w:t>
      </w:r>
      <w:r w:rsidRPr="00CD71C8">
        <w:rPr>
          <w:rFonts w:cs="Akhbar MT" w:hint="cs"/>
          <w:b/>
          <w:bCs/>
          <w:sz w:val="28"/>
          <w:rtl/>
        </w:rPr>
        <w:t>(</w:t>
      </w:r>
      <w:r w:rsidRPr="00CD71C8">
        <w:rPr>
          <w:rFonts w:cs="Akhbar MT"/>
          <w:b/>
          <w:bCs/>
          <w:sz w:val="28"/>
          <w:rtl/>
        </w:rPr>
        <w:t>خير منك</w:t>
      </w:r>
      <w:r w:rsidRPr="00CD71C8">
        <w:rPr>
          <w:rFonts w:cs="Akhbar MT" w:hint="cs"/>
          <w:b/>
          <w:bCs/>
          <w:sz w:val="28"/>
          <w:rtl/>
        </w:rPr>
        <w:t>)</w:t>
      </w:r>
      <w:r w:rsidRPr="00CD71C8">
        <w:rPr>
          <w:rFonts w:cs="Akhbar MT"/>
          <w:b/>
          <w:bCs/>
          <w:sz w:val="28"/>
          <w:rtl/>
        </w:rPr>
        <w:t xml:space="preserve"> نكرتان غير مقصود بهما إلى شيئين بأعيانهما، فاجتمعا فحسن نعت أحدهما بالآخر</w:t>
      </w:r>
      <w:r w:rsidRPr="00CD71C8">
        <w:rPr>
          <w:rFonts w:cs="Akhbar MT" w:hint="cs"/>
          <w:b/>
          <w:bCs/>
          <w:sz w:val="28"/>
          <w:rtl/>
        </w:rPr>
        <w:t>"</w:t>
      </w:r>
      <w:r w:rsidRPr="00CD71C8">
        <w:rPr>
          <w:rStyle w:val="a4"/>
          <w:rFonts w:cs="Akhbar MT"/>
          <w:b/>
          <w:bCs/>
          <w:rtl/>
        </w:rPr>
        <w:footnoteReference w:id="541"/>
      </w:r>
      <w:r w:rsidRPr="00CD71C8">
        <w:rPr>
          <w:rFonts w:cs="Akhbar MT"/>
          <w:b/>
          <w:bCs/>
          <w:sz w:val="28"/>
          <w:rtl/>
        </w:rPr>
        <w:t xml:space="preserve">. </w:t>
      </w:r>
    </w:p>
    <w:p w:rsidR="004C74BC" w:rsidRPr="00CD71C8" w:rsidRDefault="004C74BC" w:rsidP="004C74BC">
      <w:pPr>
        <w:numPr>
          <w:ilvl w:val="0"/>
          <w:numId w:val="12"/>
        </w:numPr>
        <w:spacing w:before="120" w:after="120"/>
        <w:ind w:right="0"/>
        <w:jc w:val="mediumKashida"/>
        <w:rPr>
          <w:rFonts w:cs="Akhbar MT"/>
          <w:b/>
          <w:bCs/>
          <w:sz w:val="28"/>
          <w:rtl/>
        </w:rPr>
      </w:pPr>
      <w:r w:rsidRPr="00CD71C8">
        <w:rPr>
          <w:rFonts w:cs="Akhbar MT"/>
          <w:b/>
          <w:bCs/>
          <w:sz w:val="28"/>
          <w:rtl/>
        </w:rPr>
        <w:t>ويجيب عن هذا السؤال: "لم لم يجعل للضمير الواحد علامة وجعل للاثنين والجماعة؟</w:t>
      </w:r>
      <w:r w:rsidRPr="00CD71C8">
        <w:rPr>
          <w:rFonts w:cs="Akhbar MT" w:hint="cs"/>
          <w:b/>
          <w:bCs/>
          <w:sz w:val="28"/>
          <w:rtl/>
        </w:rPr>
        <w:t>"</w:t>
      </w:r>
      <w:r w:rsidRPr="00CD71C8">
        <w:rPr>
          <w:rFonts w:cs="Akhbar MT"/>
          <w:b/>
          <w:bCs/>
          <w:sz w:val="28"/>
          <w:rtl/>
        </w:rPr>
        <w:t xml:space="preserve"> فيقول: "لأنه معلوم أن الفعل لابد له من فاعل لا </w:t>
      </w:r>
      <w:r w:rsidRPr="00CD71C8">
        <w:rPr>
          <w:rFonts w:cs="Akhbar MT"/>
          <w:b/>
          <w:bCs/>
          <w:sz w:val="28"/>
          <w:rtl/>
        </w:rPr>
        <w:lastRenderedPageBreak/>
        <w:t>يخلو منه، وقد يخلو من الاثنين والجماعة</w:t>
      </w:r>
      <w:r w:rsidRPr="00CD71C8">
        <w:rPr>
          <w:rFonts w:cs="Akhbar MT" w:hint="cs"/>
          <w:b/>
          <w:bCs/>
          <w:sz w:val="28"/>
          <w:rtl/>
        </w:rPr>
        <w:t>؛</w:t>
      </w:r>
      <w:r w:rsidRPr="00CD71C8">
        <w:rPr>
          <w:rFonts w:cs="Akhbar MT"/>
          <w:b/>
          <w:bCs/>
          <w:sz w:val="28"/>
          <w:rtl/>
        </w:rPr>
        <w:t xml:space="preserve"> فلذلك جعل لهما علامة لئلا يقع لبس، واكتف</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w:t>
      </w:r>
      <w:r w:rsidRPr="00CD71C8">
        <w:rPr>
          <w:rFonts w:cs="Akhbar MT"/>
          <w:b/>
          <w:bCs/>
          <w:sz w:val="28"/>
          <w:rtl/>
        </w:rPr>
        <w:t>بما تقدم ف</w:t>
      </w:r>
      <w:r w:rsidRPr="00CD71C8">
        <w:rPr>
          <w:rFonts w:cs="Akhbar MT" w:hint="cs"/>
          <w:b/>
          <w:bCs/>
          <w:sz w:val="28"/>
          <w:rtl/>
        </w:rPr>
        <w:t>ي</w:t>
      </w:r>
      <w:r w:rsidRPr="00CD71C8">
        <w:rPr>
          <w:rFonts w:cs="Akhbar MT"/>
          <w:b/>
          <w:bCs/>
          <w:sz w:val="28"/>
          <w:rtl/>
        </w:rPr>
        <w:t xml:space="preserve"> العقل من حاجة الفعل إلى فاعل</w:t>
      </w:r>
      <w:r w:rsidRPr="00CD71C8">
        <w:rPr>
          <w:rFonts w:cs="Akhbar MT" w:hint="cs"/>
          <w:b/>
          <w:bCs/>
          <w:sz w:val="28"/>
          <w:rtl/>
        </w:rPr>
        <w:t>-</w:t>
      </w:r>
      <w:r w:rsidRPr="00CD71C8">
        <w:rPr>
          <w:rFonts w:cs="Akhbar MT"/>
          <w:b/>
          <w:bCs/>
          <w:sz w:val="28"/>
          <w:rtl/>
        </w:rPr>
        <w:t xml:space="preserve"> عن علامة ظاهرة</w:t>
      </w:r>
      <w:r w:rsidRPr="00CD71C8">
        <w:rPr>
          <w:rFonts w:cs="Akhbar MT" w:hint="cs"/>
          <w:b/>
          <w:bCs/>
          <w:sz w:val="28"/>
          <w:rtl/>
        </w:rPr>
        <w:t>"</w:t>
      </w:r>
      <w:r w:rsidRPr="00CD71C8">
        <w:rPr>
          <w:rStyle w:val="a4"/>
          <w:rFonts w:cs="Akhbar MT"/>
          <w:b/>
          <w:bCs/>
          <w:rtl/>
        </w:rPr>
        <w:footnoteReference w:id="542"/>
      </w:r>
      <w:r w:rsidRPr="00CD71C8">
        <w:rPr>
          <w:rFonts w:cs="Akhbar MT"/>
          <w:b/>
          <w:bCs/>
          <w:sz w:val="28"/>
          <w:rtl/>
        </w:rPr>
        <w:t xml:space="preserve">. </w:t>
      </w:r>
    </w:p>
    <w:p w:rsidR="004C74BC" w:rsidRPr="00CD71C8" w:rsidRDefault="004C74BC" w:rsidP="004C74BC">
      <w:pPr>
        <w:numPr>
          <w:ilvl w:val="0"/>
          <w:numId w:val="12"/>
        </w:numPr>
        <w:spacing w:before="120" w:after="120"/>
        <w:ind w:right="0"/>
        <w:jc w:val="mediumKashida"/>
        <w:rPr>
          <w:rFonts w:cs="Akhbar MT"/>
          <w:b/>
          <w:bCs/>
          <w:sz w:val="28"/>
          <w:rtl/>
        </w:rPr>
      </w:pPr>
      <w:r w:rsidRPr="00CD71C8">
        <w:rPr>
          <w:rFonts w:cs="Akhbar MT"/>
          <w:b/>
          <w:bCs/>
          <w:sz w:val="28"/>
          <w:rtl/>
        </w:rPr>
        <w:t>ويورد ف</w:t>
      </w:r>
      <w:r w:rsidRPr="00CD71C8">
        <w:rPr>
          <w:rFonts w:cs="Akhbar MT" w:hint="cs"/>
          <w:b/>
          <w:bCs/>
          <w:sz w:val="28"/>
          <w:rtl/>
        </w:rPr>
        <w:t>ي</w:t>
      </w:r>
      <w:r w:rsidRPr="00CD71C8">
        <w:rPr>
          <w:rFonts w:cs="Akhbar MT"/>
          <w:b/>
          <w:bCs/>
          <w:sz w:val="28"/>
          <w:rtl/>
        </w:rPr>
        <w:t xml:space="preserve"> التعليل لكثرة ترخيم ما آخره هاء التأنيث علتين: أولاهما: أن هاء التأنيث ش</w:t>
      </w:r>
      <w:r w:rsidRPr="00CD71C8">
        <w:rPr>
          <w:rFonts w:cs="Akhbar MT" w:hint="cs"/>
          <w:b/>
          <w:bCs/>
          <w:sz w:val="28"/>
          <w:rtl/>
        </w:rPr>
        <w:t>يء</w:t>
      </w:r>
      <w:r w:rsidRPr="00CD71C8">
        <w:rPr>
          <w:rFonts w:cs="Akhbar MT"/>
          <w:b/>
          <w:bCs/>
          <w:sz w:val="28"/>
          <w:rtl/>
        </w:rPr>
        <w:t xml:space="preserve"> مضاف للاسم ليس من ب</w:t>
      </w:r>
      <w:r w:rsidRPr="00CD71C8">
        <w:rPr>
          <w:rFonts w:cs="Akhbar MT" w:hint="cs"/>
          <w:b/>
          <w:bCs/>
          <w:sz w:val="28"/>
          <w:rtl/>
        </w:rPr>
        <w:t>ن</w:t>
      </w:r>
      <w:r w:rsidRPr="00CD71C8">
        <w:rPr>
          <w:rFonts w:cs="Akhbar MT"/>
          <w:b/>
          <w:bCs/>
          <w:sz w:val="28"/>
          <w:rtl/>
        </w:rPr>
        <w:t>يته، والدليل على ذلك أنها لا تعود ف</w:t>
      </w:r>
      <w:r w:rsidRPr="00CD71C8">
        <w:rPr>
          <w:rFonts w:cs="Akhbar MT" w:hint="cs"/>
          <w:b/>
          <w:bCs/>
          <w:sz w:val="28"/>
          <w:rtl/>
        </w:rPr>
        <w:t>ي</w:t>
      </w:r>
      <w:r w:rsidRPr="00CD71C8">
        <w:rPr>
          <w:rFonts w:cs="Akhbar MT"/>
          <w:b/>
          <w:bCs/>
          <w:sz w:val="28"/>
          <w:rtl/>
        </w:rPr>
        <w:t xml:space="preserve"> صيغة الجمع المكسر أو السالم</w:t>
      </w:r>
      <w:r w:rsidRPr="00CD71C8">
        <w:rPr>
          <w:rFonts w:cs="Akhbar MT" w:hint="cs"/>
          <w:b/>
          <w:bCs/>
          <w:sz w:val="28"/>
          <w:rtl/>
        </w:rPr>
        <w:t>.</w:t>
      </w:r>
      <w:r w:rsidRPr="00CD71C8">
        <w:rPr>
          <w:rFonts w:cs="Akhbar MT"/>
          <w:b/>
          <w:bCs/>
          <w:sz w:val="28"/>
          <w:rtl/>
        </w:rPr>
        <w:t xml:space="preserve"> والعلة الثانية: أنها هاء ف</w:t>
      </w:r>
      <w:r w:rsidRPr="00CD71C8">
        <w:rPr>
          <w:rFonts w:cs="Akhbar MT" w:hint="cs"/>
          <w:b/>
          <w:bCs/>
          <w:sz w:val="28"/>
          <w:rtl/>
        </w:rPr>
        <w:t>ي</w:t>
      </w:r>
      <w:r w:rsidRPr="00CD71C8">
        <w:rPr>
          <w:rFonts w:cs="Akhbar MT"/>
          <w:b/>
          <w:bCs/>
          <w:sz w:val="28"/>
          <w:rtl/>
        </w:rPr>
        <w:t xml:space="preserve"> الوقف وتاء ف</w:t>
      </w:r>
      <w:r w:rsidRPr="00CD71C8">
        <w:rPr>
          <w:rFonts w:cs="Akhbar MT" w:hint="cs"/>
          <w:b/>
          <w:bCs/>
          <w:sz w:val="28"/>
          <w:rtl/>
        </w:rPr>
        <w:t>ي</w:t>
      </w:r>
      <w:r w:rsidRPr="00CD71C8">
        <w:rPr>
          <w:rFonts w:cs="Akhbar MT"/>
          <w:b/>
          <w:bCs/>
          <w:sz w:val="28"/>
          <w:rtl/>
        </w:rPr>
        <w:t xml:space="preserve"> الوصل، وهذا التغيير لازم لها</w:t>
      </w:r>
      <w:r w:rsidRPr="00CD71C8">
        <w:rPr>
          <w:rFonts w:cs="Akhbar MT" w:hint="cs"/>
          <w:b/>
          <w:bCs/>
          <w:sz w:val="28"/>
          <w:rtl/>
        </w:rPr>
        <w:t>،</w:t>
      </w:r>
      <w:r w:rsidRPr="00CD71C8">
        <w:rPr>
          <w:rFonts w:cs="Akhbar MT"/>
          <w:b/>
          <w:bCs/>
          <w:sz w:val="28"/>
          <w:rtl/>
        </w:rPr>
        <w:t xml:space="preserve"> فكان حذفها أولى</w:t>
      </w:r>
      <w:r w:rsidRPr="00CD71C8">
        <w:rPr>
          <w:rFonts w:cs="Akhbar MT" w:hint="cs"/>
          <w:b/>
          <w:bCs/>
          <w:sz w:val="28"/>
          <w:rtl/>
        </w:rPr>
        <w:t>؛</w:t>
      </w:r>
      <w:r w:rsidRPr="00CD71C8">
        <w:rPr>
          <w:rFonts w:cs="Akhbar MT"/>
          <w:b/>
          <w:bCs/>
          <w:sz w:val="28"/>
          <w:rtl/>
        </w:rPr>
        <w:t xml:space="preserve"> لأنها إذا حذفت لم يختل الاسم لحذفها</w:t>
      </w:r>
      <w:r w:rsidRPr="00CD71C8">
        <w:rPr>
          <w:rFonts w:cs="Akhbar MT" w:hint="cs"/>
          <w:b/>
          <w:bCs/>
          <w:sz w:val="28"/>
          <w:rtl/>
        </w:rPr>
        <w:t>"</w:t>
      </w:r>
      <w:r w:rsidRPr="00CD71C8">
        <w:rPr>
          <w:rStyle w:val="a4"/>
          <w:rFonts w:cs="Akhbar MT"/>
          <w:b/>
          <w:bCs/>
          <w:rtl/>
        </w:rPr>
        <w:footnoteReference w:id="543"/>
      </w:r>
      <w:r w:rsidRPr="00CD71C8">
        <w:rPr>
          <w:rFonts w:cs="Akhbar MT" w:hint="cs"/>
          <w:b/>
          <w:bCs/>
          <w:sz w:val="28"/>
          <w:rtl/>
        </w:rPr>
        <w:t>.</w:t>
      </w:r>
      <w:r w:rsidRPr="00CD71C8">
        <w:rPr>
          <w:rFonts w:cs="Akhbar MT"/>
          <w:b/>
          <w:bCs/>
          <w:sz w:val="28"/>
          <w:rtl/>
        </w:rPr>
        <w:t xml:space="preserve">  </w:t>
      </w:r>
    </w:p>
    <w:p w:rsidR="004C74BC" w:rsidRPr="00CD71C8" w:rsidRDefault="004C74BC" w:rsidP="004C74BC">
      <w:pPr>
        <w:numPr>
          <w:ilvl w:val="0"/>
          <w:numId w:val="12"/>
        </w:numPr>
        <w:spacing w:before="120" w:after="120"/>
        <w:ind w:right="0"/>
        <w:jc w:val="mediumKashida"/>
        <w:rPr>
          <w:rFonts w:cs="Akhbar MT"/>
          <w:b/>
          <w:bCs/>
          <w:sz w:val="28"/>
          <w:rtl/>
        </w:rPr>
      </w:pPr>
      <w:r w:rsidRPr="00CD71C8">
        <w:rPr>
          <w:rFonts w:cs="Akhbar MT"/>
          <w:b/>
          <w:bCs/>
          <w:sz w:val="28"/>
          <w:rtl/>
        </w:rPr>
        <w:t>ويفند تعليل المبرد وغيره من البصريين ف</w:t>
      </w:r>
      <w:r w:rsidRPr="00CD71C8">
        <w:rPr>
          <w:rFonts w:cs="Akhbar MT" w:hint="cs"/>
          <w:b/>
          <w:bCs/>
          <w:sz w:val="28"/>
          <w:rtl/>
        </w:rPr>
        <w:t>ي</w:t>
      </w:r>
      <w:r w:rsidRPr="00CD71C8">
        <w:rPr>
          <w:rFonts w:cs="Akhbar MT"/>
          <w:b/>
          <w:bCs/>
          <w:sz w:val="28"/>
          <w:rtl/>
        </w:rPr>
        <w:t xml:space="preserve"> إبطال </w:t>
      </w:r>
      <w:r w:rsidRPr="00CD71C8">
        <w:rPr>
          <w:rFonts w:cs="Akhbar MT" w:hint="cs"/>
          <w:b/>
          <w:bCs/>
          <w:sz w:val="28"/>
          <w:rtl/>
        </w:rPr>
        <w:t>(</w:t>
      </w:r>
      <w:r w:rsidRPr="00CD71C8">
        <w:rPr>
          <w:rFonts w:cs="Akhbar MT"/>
          <w:b/>
          <w:bCs/>
          <w:sz w:val="28"/>
          <w:rtl/>
        </w:rPr>
        <w:t>اضرب</w:t>
      </w:r>
      <w:r w:rsidRPr="00CD71C8">
        <w:rPr>
          <w:rFonts w:cs="Akhbar MT" w:hint="cs"/>
          <w:b/>
          <w:bCs/>
          <w:sz w:val="28"/>
          <w:rtl/>
        </w:rPr>
        <w:t>ْ</w:t>
      </w:r>
      <w:r w:rsidRPr="00CD71C8">
        <w:rPr>
          <w:rFonts w:cs="Akhbar MT"/>
          <w:b/>
          <w:bCs/>
          <w:sz w:val="28"/>
          <w:rtl/>
        </w:rPr>
        <w:t>ك</w:t>
      </w:r>
      <w:r w:rsidRPr="00CD71C8">
        <w:rPr>
          <w:rFonts w:cs="Akhbar MT" w:hint="cs"/>
          <w:b/>
          <w:bCs/>
          <w:sz w:val="28"/>
          <w:rtl/>
        </w:rPr>
        <w:t>َ،</w:t>
      </w:r>
      <w:r w:rsidRPr="00CD71C8">
        <w:rPr>
          <w:rFonts w:cs="Akhbar MT"/>
          <w:b/>
          <w:bCs/>
          <w:sz w:val="28"/>
          <w:rtl/>
        </w:rPr>
        <w:t xml:space="preserve"> وضربت</w:t>
      </w:r>
      <w:r w:rsidRPr="00CD71C8">
        <w:rPr>
          <w:rFonts w:cs="Akhbar MT" w:hint="cs"/>
          <w:b/>
          <w:bCs/>
          <w:sz w:val="28"/>
          <w:rtl/>
        </w:rPr>
        <w:t>ُ</w:t>
      </w:r>
      <w:r w:rsidRPr="00CD71C8">
        <w:rPr>
          <w:rFonts w:cs="Akhbar MT"/>
          <w:b/>
          <w:bCs/>
          <w:sz w:val="28"/>
          <w:rtl/>
        </w:rPr>
        <w:t>نى</w:t>
      </w:r>
      <w:r w:rsidRPr="00CD71C8">
        <w:rPr>
          <w:rFonts w:cs="Akhbar MT" w:hint="cs"/>
          <w:b/>
          <w:bCs/>
          <w:sz w:val="28"/>
          <w:rtl/>
        </w:rPr>
        <w:t>،</w:t>
      </w:r>
      <w:r w:rsidRPr="00CD71C8">
        <w:rPr>
          <w:rFonts w:cs="Akhbar MT"/>
          <w:b/>
          <w:bCs/>
          <w:sz w:val="28"/>
          <w:rtl/>
        </w:rPr>
        <w:t xml:space="preserve"> وضربت</w:t>
      </w:r>
      <w:r w:rsidRPr="00CD71C8">
        <w:rPr>
          <w:rFonts w:cs="Akhbar MT" w:hint="cs"/>
          <w:b/>
          <w:bCs/>
          <w:sz w:val="28"/>
          <w:rtl/>
        </w:rPr>
        <w:t>َ</w:t>
      </w:r>
      <w:r w:rsidRPr="00CD71C8">
        <w:rPr>
          <w:rFonts w:cs="Akhbar MT"/>
          <w:b/>
          <w:bCs/>
          <w:sz w:val="28"/>
          <w:rtl/>
        </w:rPr>
        <w:t>ك</w:t>
      </w:r>
      <w:r w:rsidRPr="00CD71C8">
        <w:rPr>
          <w:rFonts w:cs="Akhbar MT" w:hint="cs"/>
          <w:b/>
          <w:bCs/>
          <w:sz w:val="28"/>
          <w:rtl/>
        </w:rPr>
        <w:t>)</w:t>
      </w:r>
      <w:r w:rsidRPr="00CD71C8">
        <w:rPr>
          <w:rFonts w:cs="Akhbar MT"/>
          <w:b/>
          <w:bCs/>
          <w:sz w:val="28"/>
          <w:rtl/>
        </w:rPr>
        <w:t xml:space="preserve"> فقالوا: إن الفاعل بكلي</w:t>
      </w:r>
      <w:r w:rsidRPr="00CD71C8">
        <w:rPr>
          <w:rFonts w:cs="Akhbar MT" w:hint="cs"/>
          <w:b/>
          <w:bCs/>
          <w:sz w:val="28"/>
          <w:rtl/>
        </w:rPr>
        <w:t>ت</w:t>
      </w:r>
      <w:r w:rsidRPr="00CD71C8">
        <w:rPr>
          <w:rFonts w:cs="Akhbar MT"/>
          <w:b/>
          <w:bCs/>
          <w:sz w:val="28"/>
          <w:rtl/>
        </w:rPr>
        <w:t>ه لا يكون مفعولا</w:t>
      </w:r>
      <w:r w:rsidRPr="00CD71C8">
        <w:rPr>
          <w:rFonts w:cs="Akhbar MT" w:hint="cs"/>
          <w:b/>
          <w:bCs/>
          <w:sz w:val="28"/>
          <w:rtl/>
        </w:rPr>
        <w:t>ً</w:t>
      </w:r>
      <w:r w:rsidRPr="00CD71C8">
        <w:rPr>
          <w:rFonts w:cs="Akhbar MT"/>
          <w:b/>
          <w:bCs/>
          <w:sz w:val="28"/>
          <w:rtl/>
        </w:rPr>
        <w:t xml:space="preserve"> بكليته، أقول يفند السيراف</w:t>
      </w:r>
      <w:r w:rsidRPr="00CD71C8">
        <w:rPr>
          <w:rFonts w:cs="Akhbar MT" w:hint="cs"/>
          <w:b/>
          <w:bCs/>
          <w:sz w:val="28"/>
          <w:rtl/>
        </w:rPr>
        <w:t>ي</w:t>
      </w:r>
      <w:r w:rsidRPr="00CD71C8">
        <w:rPr>
          <w:rFonts w:cs="Akhbar MT"/>
          <w:b/>
          <w:bCs/>
          <w:sz w:val="28"/>
          <w:rtl/>
        </w:rPr>
        <w:t xml:space="preserve"> هذا التعليل بقوله: </w:t>
      </w:r>
      <w:r w:rsidRPr="00CD71C8">
        <w:rPr>
          <w:rFonts w:cs="Akhbar MT" w:hint="cs"/>
          <w:b/>
          <w:bCs/>
          <w:sz w:val="28"/>
          <w:rtl/>
        </w:rPr>
        <w:t>"</w:t>
      </w:r>
      <w:r w:rsidRPr="00CD71C8">
        <w:rPr>
          <w:rFonts w:cs="Akhbar MT"/>
          <w:b/>
          <w:bCs/>
          <w:sz w:val="28"/>
          <w:rtl/>
        </w:rPr>
        <w:t>إن المفعول الصحيح ما اخترعه فاعل</w:t>
      </w:r>
      <w:r w:rsidRPr="00CD71C8">
        <w:rPr>
          <w:rFonts w:cs="Akhbar MT" w:hint="cs"/>
          <w:b/>
          <w:bCs/>
          <w:sz w:val="28"/>
          <w:rtl/>
        </w:rPr>
        <w:t>ه</w:t>
      </w:r>
      <w:r w:rsidRPr="00CD71C8">
        <w:rPr>
          <w:rFonts w:cs="Akhbar MT"/>
          <w:b/>
          <w:bCs/>
          <w:sz w:val="28"/>
          <w:rtl/>
        </w:rPr>
        <w:t xml:space="preserve"> وأخرجه من العدم إلى الوجود كنحو خلق الله الأشياء الت</w:t>
      </w:r>
      <w:r w:rsidRPr="00CD71C8">
        <w:rPr>
          <w:rFonts w:cs="Akhbar MT" w:hint="cs"/>
          <w:b/>
          <w:bCs/>
          <w:sz w:val="28"/>
          <w:rtl/>
        </w:rPr>
        <w:t>ي</w:t>
      </w:r>
      <w:r w:rsidRPr="00CD71C8">
        <w:rPr>
          <w:rFonts w:cs="Akhbar MT"/>
          <w:b/>
          <w:bCs/>
          <w:sz w:val="28"/>
          <w:rtl/>
        </w:rPr>
        <w:t xml:space="preserve"> كو</w:t>
      </w:r>
      <w:r w:rsidRPr="00CD71C8">
        <w:rPr>
          <w:rFonts w:cs="Akhbar MT" w:hint="cs"/>
          <w:b/>
          <w:bCs/>
          <w:sz w:val="28"/>
          <w:rtl/>
        </w:rPr>
        <w:t>ّ</w:t>
      </w:r>
      <w:r w:rsidRPr="00CD71C8">
        <w:rPr>
          <w:rFonts w:cs="Akhbar MT"/>
          <w:b/>
          <w:bCs/>
          <w:sz w:val="28"/>
          <w:rtl/>
        </w:rPr>
        <w:t>نها ولم تكن كائنة من قبل، وكنحو ما يفعله الإنسان من القعود والقيام والضرب .</w:t>
      </w:r>
      <w:r w:rsidRPr="00CD71C8">
        <w:rPr>
          <w:rFonts w:cs="Akhbar MT" w:hint="cs"/>
          <w:b/>
          <w:bCs/>
          <w:sz w:val="28"/>
          <w:rtl/>
        </w:rPr>
        <w:t>.</w:t>
      </w:r>
      <w:r w:rsidRPr="00CD71C8">
        <w:rPr>
          <w:rFonts w:cs="Akhbar MT"/>
          <w:b/>
          <w:bCs/>
          <w:sz w:val="28"/>
          <w:rtl/>
        </w:rPr>
        <w:t>. ولا يجوز أن يكون الفاعل ف</w:t>
      </w:r>
      <w:r w:rsidRPr="00CD71C8">
        <w:rPr>
          <w:rFonts w:cs="Akhbar MT" w:hint="cs"/>
          <w:b/>
          <w:bCs/>
          <w:sz w:val="28"/>
          <w:rtl/>
        </w:rPr>
        <w:t>ي</w:t>
      </w:r>
      <w:r w:rsidRPr="00CD71C8">
        <w:rPr>
          <w:rFonts w:cs="Akhbar MT"/>
          <w:b/>
          <w:bCs/>
          <w:sz w:val="28"/>
          <w:rtl/>
        </w:rPr>
        <w:t xml:space="preserve"> ذلك مفعولا</w:t>
      </w:r>
      <w:r w:rsidRPr="00CD71C8">
        <w:rPr>
          <w:rFonts w:cs="Akhbar MT" w:hint="cs"/>
          <w:b/>
          <w:bCs/>
          <w:sz w:val="28"/>
          <w:rtl/>
        </w:rPr>
        <w:t>ً</w:t>
      </w:r>
      <w:r w:rsidRPr="00CD71C8">
        <w:rPr>
          <w:rFonts w:cs="Akhbar MT"/>
          <w:b/>
          <w:bCs/>
          <w:sz w:val="28"/>
          <w:rtl/>
        </w:rPr>
        <w:t xml:space="preserve"> لأنه لابد من أن يكون الفاعل موجودا</w:t>
      </w:r>
      <w:r w:rsidRPr="00CD71C8">
        <w:rPr>
          <w:rFonts w:cs="Akhbar MT" w:hint="cs"/>
          <w:b/>
          <w:bCs/>
          <w:sz w:val="28"/>
          <w:rtl/>
        </w:rPr>
        <w:t>ً</w:t>
      </w:r>
      <w:r w:rsidRPr="00CD71C8">
        <w:rPr>
          <w:rFonts w:cs="Akhbar MT"/>
          <w:b/>
          <w:bCs/>
          <w:sz w:val="28"/>
          <w:rtl/>
        </w:rPr>
        <w:t xml:space="preserve"> قبل وجود المفعول</w:t>
      </w:r>
      <w:r w:rsidRPr="00CD71C8">
        <w:rPr>
          <w:rFonts w:cs="Akhbar MT" w:hint="cs"/>
          <w:b/>
          <w:bCs/>
          <w:sz w:val="28"/>
          <w:rtl/>
        </w:rPr>
        <w:t>؛</w:t>
      </w:r>
      <w:r w:rsidRPr="00CD71C8">
        <w:rPr>
          <w:rFonts w:cs="Akhbar MT"/>
          <w:b/>
          <w:bCs/>
          <w:sz w:val="28"/>
          <w:rtl/>
        </w:rPr>
        <w:t xml:space="preserve"> لأنه لا يفعل إلا ما كان قادرا</w:t>
      </w:r>
      <w:r w:rsidRPr="00CD71C8">
        <w:rPr>
          <w:rFonts w:cs="Akhbar MT" w:hint="cs"/>
          <w:b/>
          <w:bCs/>
          <w:sz w:val="28"/>
          <w:rtl/>
        </w:rPr>
        <w:t>ً</w:t>
      </w:r>
      <w:r w:rsidRPr="00CD71C8">
        <w:rPr>
          <w:rFonts w:cs="Akhbar MT"/>
          <w:b/>
          <w:bCs/>
          <w:sz w:val="28"/>
          <w:rtl/>
        </w:rPr>
        <w:t xml:space="preserve"> عليه قبل فعله، ولا يكون قادرا</w:t>
      </w:r>
      <w:r w:rsidRPr="00CD71C8">
        <w:rPr>
          <w:rFonts w:cs="Akhbar MT" w:hint="cs"/>
          <w:b/>
          <w:bCs/>
          <w:sz w:val="28"/>
          <w:rtl/>
        </w:rPr>
        <w:t>ً</w:t>
      </w:r>
      <w:r w:rsidRPr="00CD71C8">
        <w:rPr>
          <w:rFonts w:cs="Akhbar MT"/>
          <w:b/>
          <w:bCs/>
          <w:sz w:val="28"/>
          <w:rtl/>
        </w:rPr>
        <w:t xml:space="preserve"> على الش</w:t>
      </w:r>
      <w:r w:rsidRPr="00CD71C8">
        <w:rPr>
          <w:rFonts w:cs="Akhbar MT" w:hint="cs"/>
          <w:b/>
          <w:bCs/>
          <w:sz w:val="28"/>
          <w:rtl/>
        </w:rPr>
        <w:t>يء</w:t>
      </w:r>
      <w:r w:rsidRPr="00CD71C8">
        <w:rPr>
          <w:rFonts w:cs="Akhbar MT"/>
          <w:b/>
          <w:bCs/>
          <w:sz w:val="28"/>
          <w:rtl/>
        </w:rPr>
        <w:t xml:space="preserve"> إلا والقادر موجود والمقدور عليه معدوم</w:t>
      </w:r>
      <w:r w:rsidRPr="00CD71C8">
        <w:rPr>
          <w:rFonts w:cs="Akhbar MT" w:hint="cs"/>
          <w:b/>
          <w:bCs/>
          <w:sz w:val="28"/>
          <w:rtl/>
        </w:rPr>
        <w:t>؛</w:t>
      </w:r>
      <w:r w:rsidRPr="00CD71C8">
        <w:rPr>
          <w:rFonts w:cs="Akhbar MT"/>
          <w:b/>
          <w:bCs/>
          <w:sz w:val="28"/>
          <w:rtl/>
        </w:rPr>
        <w:t xml:space="preserve"> لأن معنى: قادر عليه قادر على أن يوجده ويكو</w:t>
      </w:r>
      <w:r w:rsidRPr="00CD71C8">
        <w:rPr>
          <w:rFonts w:cs="Akhbar MT" w:hint="cs"/>
          <w:b/>
          <w:bCs/>
          <w:sz w:val="28"/>
          <w:rtl/>
        </w:rPr>
        <w:t>ّ</w:t>
      </w:r>
      <w:r w:rsidRPr="00CD71C8">
        <w:rPr>
          <w:rFonts w:cs="Akhbar MT"/>
          <w:b/>
          <w:bCs/>
          <w:sz w:val="28"/>
          <w:rtl/>
        </w:rPr>
        <w:t>نه</w:t>
      </w:r>
      <w:r w:rsidRPr="00CD71C8">
        <w:rPr>
          <w:rFonts w:cs="Akhbar MT" w:hint="cs"/>
          <w:b/>
          <w:bCs/>
          <w:sz w:val="28"/>
          <w:rtl/>
        </w:rPr>
        <w:t>.</w:t>
      </w:r>
      <w:r w:rsidRPr="00CD71C8">
        <w:rPr>
          <w:rFonts w:cs="Akhbar MT"/>
          <w:b/>
          <w:bCs/>
          <w:sz w:val="28"/>
          <w:rtl/>
        </w:rPr>
        <w:t xml:space="preserve"> هذا حقيقة معنا</w:t>
      </w:r>
      <w:r w:rsidRPr="00CD71C8">
        <w:rPr>
          <w:rFonts w:cs="Akhbar MT" w:hint="cs"/>
          <w:b/>
          <w:bCs/>
          <w:sz w:val="28"/>
          <w:rtl/>
        </w:rPr>
        <w:t>ه</w:t>
      </w:r>
      <w:r w:rsidRPr="00CD71C8">
        <w:rPr>
          <w:rFonts w:cs="Akhbar MT"/>
          <w:b/>
          <w:bCs/>
          <w:sz w:val="28"/>
          <w:rtl/>
        </w:rPr>
        <w:t xml:space="preserve"> .</w:t>
      </w:r>
      <w:r w:rsidRPr="00CD71C8">
        <w:rPr>
          <w:rFonts w:cs="Akhbar MT" w:hint="cs"/>
          <w:b/>
          <w:bCs/>
          <w:sz w:val="28"/>
          <w:rtl/>
        </w:rPr>
        <w:t>.</w:t>
      </w:r>
      <w:r w:rsidRPr="00CD71C8">
        <w:rPr>
          <w:rFonts w:cs="Akhbar MT"/>
          <w:b/>
          <w:bCs/>
          <w:sz w:val="28"/>
          <w:rtl/>
        </w:rPr>
        <w:t xml:space="preserve">. فإذا قلنا </w:t>
      </w:r>
      <w:r w:rsidRPr="00CD71C8">
        <w:rPr>
          <w:rFonts w:cs="Akhbar MT" w:hint="cs"/>
          <w:b/>
          <w:bCs/>
          <w:sz w:val="28"/>
          <w:rtl/>
        </w:rPr>
        <w:t>(</w:t>
      </w:r>
      <w:r w:rsidRPr="00CD71C8">
        <w:rPr>
          <w:rFonts w:cs="Akhbar MT"/>
          <w:b/>
          <w:bCs/>
          <w:sz w:val="28"/>
          <w:rtl/>
        </w:rPr>
        <w:t>ضرب زيد عمروا</w:t>
      </w:r>
      <w:r w:rsidRPr="00CD71C8">
        <w:rPr>
          <w:rFonts w:cs="Akhbar MT" w:hint="cs"/>
          <w:b/>
          <w:bCs/>
          <w:sz w:val="28"/>
          <w:rtl/>
        </w:rPr>
        <w:t>ً)</w:t>
      </w:r>
      <w:r w:rsidRPr="00CD71C8">
        <w:rPr>
          <w:rFonts w:cs="Akhbar MT"/>
          <w:b/>
          <w:bCs/>
          <w:sz w:val="28"/>
          <w:rtl/>
        </w:rPr>
        <w:t xml:space="preserve"> فالذ</w:t>
      </w:r>
      <w:r w:rsidRPr="00CD71C8">
        <w:rPr>
          <w:rFonts w:cs="Akhbar MT" w:hint="cs"/>
          <w:b/>
          <w:bCs/>
          <w:sz w:val="28"/>
          <w:rtl/>
        </w:rPr>
        <w:t>ي</w:t>
      </w:r>
      <w:r w:rsidRPr="00CD71C8">
        <w:rPr>
          <w:rFonts w:cs="Akhbar MT"/>
          <w:b/>
          <w:bCs/>
          <w:sz w:val="28"/>
          <w:rtl/>
        </w:rPr>
        <w:t xml:space="preserve"> فعله زيد إنما هو الضرب</w:t>
      </w:r>
      <w:r w:rsidRPr="00CD71C8">
        <w:rPr>
          <w:rFonts w:cs="Akhbar MT" w:hint="cs"/>
          <w:b/>
          <w:bCs/>
          <w:sz w:val="28"/>
          <w:rtl/>
        </w:rPr>
        <w:t>،</w:t>
      </w:r>
      <w:r w:rsidRPr="00CD71C8">
        <w:rPr>
          <w:rFonts w:cs="Akhbar MT"/>
          <w:b/>
          <w:bCs/>
          <w:sz w:val="28"/>
          <w:rtl/>
        </w:rPr>
        <w:t xml:space="preserve"> </w:t>
      </w:r>
      <w:r w:rsidRPr="00CD71C8">
        <w:rPr>
          <w:rFonts w:cs="Akhbar MT"/>
          <w:b/>
          <w:bCs/>
          <w:sz w:val="28"/>
          <w:rtl/>
        </w:rPr>
        <w:lastRenderedPageBreak/>
        <w:t>وهذا ش</w:t>
      </w:r>
      <w:r w:rsidRPr="00CD71C8">
        <w:rPr>
          <w:rFonts w:cs="Akhbar MT" w:hint="cs"/>
          <w:b/>
          <w:bCs/>
          <w:sz w:val="28"/>
          <w:rtl/>
        </w:rPr>
        <w:t>يء</w:t>
      </w:r>
      <w:r w:rsidRPr="00CD71C8">
        <w:rPr>
          <w:rFonts w:cs="Akhbar MT"/>
          <w:b/>
          <w:bCs/>
          <w:sz w:val="28"/>
          <w:rtl/>
        </w:rPr>
        <w:t xml:space="preserve"> يحيط العلم به وبأن زيدا</w:t>
      </w:r>
      <w:r w:rsidRPr="00CD71C8">
        <w:rPr>
          <w:rFonts w:cs="Akhbar MT" w:hint="cs"/>
          <w:b/>
          <w:bCs/>
          <w:sz w:val="28"/>
          <w:rtl/>
        </w:rPr>
        <w:t>ً</w:t>
      </w:r>
      <w:r w:rsidRPr="00CD71C8">
        <w:rPr>
          <w:rFonts w:cs="Akhbar MT"/>
          <w:b/>
          <w:bCs/>
          <w:sz w:val="28"/>
          <w:rtl/>
        </w:rPr>
        <w:t xml:space="preserve"> لم يفعل عمرا</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w:t>
      </w:r>
      <w:r w:rsidRPr="00CD71C8">
        <w:rPr>
          <w:rFonts w:cs="Akhbar MT"/>
          <w:b/>
          <w:bCs/>
          <w:sz w:val="28"/>
          <w:rtl/>
        </w:rPr>
        <w:t xml:space="preserve">.. ولم يبطل </w:t>
      </w:r>
      <w:r w:rsidRPr="00CD71C8">
        <w:rPr>
          <w:rFonts w:cs="Akhbar MT" w:hint="cs"/>
          <w:b/>
          <w:bCs/>
          <w:sz w:val="28"/>
          <w:rtl/>
        </w:rPr>
        <w:t>(</w:t>
      </w:r>
      <w:r w:rsidRPr="00CD71C8">
        <w:rPr>
          <w:rFonts w:cs="Akhbar MT"/>
          <w:b/>
          <w:bCs/>
          <w:sz w:val="28"/>
          <w:rtl/>
        </w:rPr>
        <w:t>ضربت</w:t>
      </w:r>
      <w:r w:rsidRPr="00CD71C8">
        <w:rPr>
          <w:rFonts w:cs="Akhbar MT" w:hint="cs"/>
          <w:b/>
          <w:bCs/>
          <w:sz w:val="28"/>
          <w:rtl/>
        </w:rPr>
        <w:t>ُ</w:t>
      </w:r>
      <w:r w:rsidRPr="00CD71C8">
        <w:rPr>
          <w:rFonts w:cs="Akhbar MT"/>
          <w:b/>
          <w:bCs/>
          <w:sz w:val="28"/>
          <w:rtl/>
        </w:rPr>
        <w:t xml:space="preserve">نى و </w:t>
      </w:r>
      <w:r w:rsidRPr="00CD71C8">
        <w:rPr>
          <w:rFonts w:cs="Akhbar MT"/>
          <w:b/>
          <w:bCs/>
          <w:sz w:val="28"/>
        </w:rPr>
        <w:t>…</w:t>
      </w:r>
      <w:r w:rsidRPr="00CD71C8">
        <w:rPr>
          <w:rFonts w:cs="Akhbar MT" w:hint="cs"/>
          <w:b/>
          <w:bCs/>
          <w:sz w:val="28"/>
          <w:rtl/>
        </w:rPr>
        <w:t>)</w:t>
      </w:r>
      <w:r w:rsidRPr="00CD71C8">
        <w:rPr>
          <w:rFonts w:cs="Akhbar MT"/>
          <w:b/>
          <w:bCs/>
          <w:sz w:val="28"/>
          <w:rtl/>
        </w:rPr>
        <w:t xml:space="preserve"> لفساد معنا</w:t>
      </w:r>
      <w:r w:rsidRPr="00CD71C8">
        <w:rPr>
          <w:rFonts w:cs="Akhbar MT" w:hint="cs"/>
          <w:b/>
          <w:bCs/>
          <w:sz w:val="28"/>
          <w:rtl/>
        </w:rPr>
        <w:t>ه</w:t>
      </w:r>
      <w:r w:rsidRPr="00CD71C8">
        <w:rPr>
          <w:rFonts w:cs="Akhbar MT"/>
          <w:b/>
          <w:bCs/>
          <w:sz w:val="28"/>
          <w:rtl/>
        </w:rPr>
        <w:t xml:space="preserve"> واستحال</w:t>
      </w:r>
      <w:r w:rsidRPr="00CD71C8">
        <w:rPr>
          <w:rFonts w:cs="Akhbar MT" w:hint="cs"/>
          <w:b/>
          <w:bCs/>
          <w:sz w:val="28"/>
          <w:rtl/>
        </w:rPr>
        <w:t>ته</w:t>
      </w:r>
      <w:r w:rsidRPr="00CD71C8">
        <w:rPr>
          <w:rFonts w:cs="Akhbar MT"/>
          <w:b/>
          <w:bCs/>
          <w:sz w:val="28"/>
          <w:rtl/>
        </w:rPr>
        <w:t xml:space="preserve"> </w:t>
      </w:r>
      <w:r w:rsidRPr="00CD71C8">
        <w:rPr>
          <w:rFonts w:cs="Akhbar MT" w:hint="cs"/>
          <w:b/>
          <w:bCs/>
          <w:sz w:val="28"/>
          <w:rtl/>
        </w:rPr>
        <w:t>.</w:t>
      </w:r>
      <w:r w:rsidRPr="00CD71C8">
        <w:rPr>
          <w:rFonts w:cs="Akhbar MT"/>
          <w:b/>
          <w:bCs/>
          <w:sz w:val="28"/>
          <w:rtl/>
        </w:rPr>
        <w:t>.. ولكن العرب لا تتكلم بذلك</w:t>
      </w:r>
      <w:r w:rsidRPr="00CD71C8">
        <w:rPr>
          <w:rFonts w:cs="Akhbar MT" w:hint="cs"/>
          <w:b/>
          <w:bCs/>
          <w:sz w:val="28"/>
          <w:rtl/>
        </w:rPr>
        <w:t>"</w:t>
      </w:r>
      <w:r w:rsidRPr="00CD71C8">
        <w:rPr>
          <w:rStyle w:val="a4"/>
          <w:rFonts w:cs="Akhbar MT"/>
          <w:b/>
          <w:bCs/>
          <w:rtl/>
        </w:rPr>
        <w:footnoteReference w:id="544"/>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hint="cs"/>
          <w:b/>
          <w:bCs/>
          <w:sz w:val="28"/>
          <w:rtl/>
        </w:rPr>
      </w:pPr>
      <w:r w:rsidRPr="00CD71C8">
        <w:rPr>
          <w:rFonts w:cs="Akhbar MT"/>
          <w:b/>
          <w:bCs/>
          <w:sz w:val="28"/>
          <w:rtl/>
        </w:rPr>
        <w:t>وأخيرا</w:t>
      </w:r>
      <w:r w:rsidRPr="00CD71C8">
        <w:rPr>
          <w:rFonts w:cs="Akhbar MT" w:hint="cs"/>
          <w:b/>
          <w:bCs/>
          <w:sz w:val="28"/>
          <w:rtl/>
        </w:rPr>
        <w:t>ً</w:t>
      </w:r>
      <w:r w:rsidRPr="00CD71C8">
        <w:rPr>
          <w:rFonts w:cs="Akhbar MT"/>
          <w:b/>
          <w:bCs/>
          <w:sz w:val="28"/>
          <w:rtl/>
        </w:rPr>
        <w:t xml:space="preserve"> فإن ما يمكن قوله عن العلة عند السيراف</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هو أ</w:t>
      </w:r>
      <w:r w:rsidRPr="00CD71C8">
        <w:rPr>
          <w:rFonts w:cs="Akhbar MT"/>
          <w:b/>
          <w:bCs/>
          <w:sz w:val="28"/>
          <w:rtl/>
        </w:rPr>
        <w:t>نها اقتصرت على الجانب التطبيق</w:t>
      </w:r>
      <w:r w:rsidRPr="00CD71C8">
        <w:rPr>
          <w:rFonts w:cs="Akhbar MT" w:hint="cs"/>
          <w:b/>
          <w:bCs/>
          <w:sz w:val="28"/>
          <w:rtl/>
        </w:rPr>
        <w:t>ي</w:t>
      </w:r>
      <w:r w:rsidRPr="00CD71C8">
        <w:rPr>
          <w:rFonts w:cs="Akhbar MT"/>
          <w:b/>
          <w:bCs/>
          <w:sz w:val="28"/>
          <w:rtl/>
        </w:rPr>
        <w:t xml:space="preserve"> دون الجانب التنظير</w:t>
      </w:r>
      <w:r w:rsidRPr="00CD71C8">
        <w:rPr>
          <w:rFonts w:cs="Akhbar MT" w:hint="cs"/>
          <w:b/>
          <w:bCs/>
          <w:sz w:val="28"/>
          <w:rtl/>
        </w:rPr>
        <w:t>ي</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يسعى إلى تكوين مفهوم فلسف</w:t>
      </w:r>
      <w:r w:rsidRPr="00CD71C8">
        <w:rPr>
          <w:rFonts w:cs="Akhbar MT" w:hint="cs"/>
          <w:b/>
          <w:bCs/>
          <w:sz w:val="28"/>
          <w:rtl/>
        </w:rPr>
        <w:t>ي</w:t>
      </w:r>
      <w:r w:rsidRPr="00CD71C8">
        <w:rPr>
          <w:rFonts w:cs="Akhbar MT"/>
          <w:b/>
          <w:bCs/>
          <w:sz w:val="28"/>
          <w:rtl/>
        </w:rPr>
        <w:t xml:space="preserve"> شامل للعلة النحوية</w:t>
      </w:r>
      <w:r w:rsidRPr="00CD71C8">
        <w:rPr>
          <w:rFonts w:cs="Akhbar MT" w:hint="cs"/>
          <w:b/>
          <w:bCs/>
          <w:sz w:val="28"/>
          <w:rtl/>
        </w:rPr>
        <w:t>.</w:t>
      </w:r>
      <w:r w:rsidRPr="00CD71C8">
        <w:rPr>
          <w:rFonts w:cs="Akhbar MT"/>
          <w:b/>
          <w:bCs/>
          <w:sz w:val="28"/>
          <w:rtl/>
        </w:rPr>
        <w:t xml:space="preserve"> وقد يكون مرد ذلك إلى مو</w:t>
      </w:r>
      <w:r w:rsidRPr="00CD71C8">
        <w:rPr>
          <w:rFonts w:cs="Akhbar MT" w:hint="cs"/>
          <w:b/>
          <w:bCs/>
          <w:sz w:val="28"/>
          <w:rtl/>
        </w:rPr>
        <w:t>قفه</w:t>
      </w:r>
      <w:r w:rsidRPr="00CD71C8">
        <w:rPr>
          <w:rFonts w:cs="Akhbar MT"/>
          <w:b/>
          <w:bCs/>
          <w:sz w:val="28"/>
          <w:rtl/>
        </w:rPr>
        <w:t xml:space="preserve"> باعتباره شارحا</w:t>
      </w:r>
      <w:r w:rsidRPr="00CD71C8">
        <w:rPr>
          <w:rFonts w:cs="Akhbar MT" w:hint="cs"/>
          <w:b/>
          <w:bCs/>
          <w:sz w:val="28"/>
          <w:rtl/>
        </w:rPr>
        <w:t>ً</w:t>
      </w:r>
      <w:r w:rsidRPr="00CD71C8">
        <w:rPr>
          <w:rFonts w:cs="Akhbar MT"/>
          <w:b/>
          <w:bCs/>
          <w:sz w:val="28"/>
          <w:rtl/>
        </w:rPr>
        <w:t xml:space="preserve"> للكتاب. </w:t>
      </w:r>
    </w:p>
    <w:p w:rsidR="004C74BC" w:rsidRPr="00CD71C8" w:rsidRDefault="004C74BC" w:rsidP="004C74BC">
      <w:pPr>
        <w:spacing w:before="120" w:after="120"/>
        <w:ind w:firstLine="720"/>
        <w:jc w:val="mediumKashida"/>
        <w:rPr>
          <w:rFonts w:cs="Akhbar MT"/>
          <w:b/>
          <w:bCs/>
          <w:rtl/>
        </w:rPr>
      </w:pPr>
      <w:r w:rsidRPr="00CD71C8">
        <w:rPr>
          <w:rFonts w:cs="Akhbar MT"/>
          <w:b/>
          <w:bCs/>
          <w:rtl/>
        </w:rPr>
        <w:t>(د) الفارسي:</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نستطيع أن نجد لدى الفار</w:t>
      </w:r>
      <w:r w:rsidRPr="00CD71C8">
        <w:rPr>
          <w:rFonts w:cs="Akhbar MT" w:hint="cs"/>
          <w:b/>
          <w:bCs/>
          <w:sz w:val="28"/>
          <w:rtl/>
        </w:rPr>
        <w:t>سي</w:t>
      </w:r>
      <w:r w:rsidRPr="00CD71C8">
        <w:rPr>
          <w:rFonts w:cs="Akhbar MT"/>
          <w:b/>
          <w:bCs/>
          <w:sz w:val="28"/>
          <w:rtl/>
        </w:rPr>
        <w:t xml:space="preserve"> صور العلة الثلاث كما وضعها الزجاج</w:t>
      </w:r>
      <w:r w:rsidRPr="00CD71C8">
        <w:rPr>
          <w:rFonts w:cs="Akhbar MT" w:hint="cs"/>
          <w:b/>
          <w:bCs/>
          <w:sz w:val="28"/>
          <w:rtl/>
        </w:rPr>
        <w:t>ي</w:t>
      </w:r>
      <w:r w:rsidRPr="00CD71C8">
        <w:rPr>
          <w:rFonts w:cs="Akhbar MT"/>
          <w:b/>
          <w:bCs/>
          <w:sz w:val="28"/>
          <w:rtl/>
        </w:rPr>
        <w:t>: التعليمية والقياسية والجدلية</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و</w:t>
      </w:r>
      <w:r w:rsidRPr="00CD71C8">
        <w:rPr>
          <w:rFonts w:cs="Akhbar MT"/>
          <w:b/>
          <w:bCs/>
          <w:sz w:val="28"/>
          <w:rtl/>
        </w:rPr>
        <w:t xml:space="preserve">كما ذكرنا </w:t>
      </w:r>
      <w:r w:rsidRPr="00CD71C8">
        <w:rPr>
          <w:rFonts w:cs="Akhbar MT"/>
          <w:b/>
          <w:bCs/>
          <w:sz w:val="28"/>
        </w:rPr>
        <w:t>–</w:t>
      </w:r>
      <w:r w:rsidRPr="00CD71C8">
        <w:rPr>
          <w:rFonts w:cs="Akhbar MT"/>
          <w:b/>
          <w:bCs/>
          <w:sz w:val="28"/>
          <w:rtl/>
        </w:rPr>
        <w:t xml:space="preserve"> من قبل </w:t>
      </w:r>
      <w:r w:rsidRPr="00CD71C8">
        <w:rPr>
          <w:rFonts w:cs="Akhbar MT"/>
          <w:b/>
          <w:bCs/>
          <w:sz w:val="28"/>
        </w:rPr>
        <w:t>–</w:t>
      </w:r>
      <w:r w:rsidRPr="00CD71C8">
        <w:rPr>
          <w:rFonts w:cs="Akhbar MT"/>
          <w:b/>
          <w:bCs/>
          <w:sz w:val="28"/>
          <w:rtl/>
        </w:rPr>
        <w:t xml:space="preserve"> فإن العلة الأولى والثانية تعتمدان على مبد</w:t>
      </w:r>
      <w:r w:rsidRPr="00CD71C8">
        <w:rPr>
          <w:rFonts w:cs="Akhbar MT" w:hint="cs"/>
          <w:b/>
          <w:bCs/>
          <w:sz w:val="28"/>
          <w:rtl/>
        </w:rPr>
        <w:t>أ</w:t>
      </w:r>
      <w:r w:rsidRPr="00CD71C8">
        <w:rPr>
          <w:rFonts w:cs="Akhbar MT"/>
          <w:b/>
          <w:bCs/>
          <w:sz w:val="28"/>
          <w:rtl/>
        </w:rPr>
        <w:t xml:space="preserve"> التمثيل الفقه</w:t>
      </w:r>
      <w:r w:rsidRPr="00CD71C8">
        <w:rPr>
          <w:rFonts w:cs="Akhbar MT" w:hint="cs"/>
          <w:b/>
          <w:bCs/>
          <w:sz w:val="28"/>
          <w:rtl/>
        </w:rPr>
        <w:t>ي،</w:t>
      </w:r>
      <w:r w:rsidRPr="00CD71C8">
        <w:rPr>
          <w:rFonts w:cs="Akhbar MT"/>
          <w:b/>
          <w:bCs/>
          <w:sz w:val="28"/>
          <w:rtl/>
        </w:rPr>
        <w:t xml:space="preserve"> أو قياس الظواهر لعلة الشبه</w:t>
      </w:r>
      <w:r w:rsidRPr="00CD71C8">
        <w:rPr>
          <w:rStyle w:val="a4"/>
          <w:rFonts w:cs="Akhbar MT"/>
          <w:b/>
          <w:bCs/>
          <w:rtl/>
        </w:rPr>
        <w:footnoteReference w:id="545"/>
      </w:r>
      <w:r w:rsidRPr="00CD71C8">
        <w:rPr>
          <w:rFonts w:cs="Akhbar MT" w:hint="cs"/>
          <w:b/>
          <w:bCs/>
          <w:sz w:val="28"/>
          <w:rtl/>
        </w:rPr>
        <w:t>.</w:t>
      </w:r>
      <w:r w:rsidRPr="00CD71C8">
        <w:rPr>
          <w:rFonts w:cs="Akhbar MT"/>
          <w:b/>
          <w:bCs/>
          <w:sz w:val="28"/>
          <w:rtl/>
        </w:rPr>
        <w:t xml:space="preserve"> وهذا ما يؤكده قول الفارس</w:t>
      </w:r>
      <w:r w:rsidRPr="00CD71C8">
        <w:rPr>
          <w:rFonts w:cs="Akhbar MT" w:hint="cs"/>
          <w:b/>
          <w:bCs/>
          <w:sz w:val="28"/>
          <w:rtl/>
        </w:rPr>
        <w:t>ي</w:t>
      </w:r>
      <w:r w:rsidRPr="00CD71C8">
        <w:rPr>
          <w:rFonts w:cs="Akhbar MT"/>
          <w:b/>
          <w:bCs/>
          <w:sz w:val="28"/>
          <w:rtl/>
        </w:rPr>
        <w:t xml:space="preserve"> "ألا ترى أن الش</w:t>
      </w:r>
      <w:r w:rsidRPr="00CD71C8">
        <w:rPr>
          <w:rFonts w:cs="Akhbar MT" w:hint="cs"/>
          <w:b/>
          <w:bCs/>
          <w:sz w:val="28"/>
          <w:rtl/>
        </w:rPr>
        <w:t>يء</w:t>
      </w:r>
      <w:r w:rsidRPr="00CD71C8">
        <w:rPr>
          <w:rFonts w:cs="Akhbar MT"/>
          <w:b/>
          <w:bCs/>
          <w:sz w:val="28"/>
          <w:rtl/>
        </w:rPr>
        <w:t>، إذا أشبه ف</w:t>
      </w:r>
      <w:r w:rsidRPr="00CD71C8">
        <w:rPr>
          <w:rFonts w:cs="Akhbar MT" w:hint="cs"/>
          <w:b/>
          <w:bCs/>
          <w:sz w:val="28"/>
          <w:rtl/>
        </w:rPr>
        <w:t>ي</w:t>
      </w:r>
      <w:r w:rsidRPr="00CD71C8">
        <w:rPr>
          <w:rFonts w:cs="Akhbar MT"/>
          <w:b/>
          <w:bCs/>
          <w:sz w:val="28"/>
          <w:rtl/>
        </w:rPr>
        <w:t xml:space="preserve"> كلامهم شيئا</w:t>
      </w:r>
      <w:r w:rsidRPr="00CD71C8">
        <w:rPr>
          <w:rFonts w:cs="Akhbar MT" w:hint="cs"/>
          <w:b/>
          <w:bCs/>
          <w:sz w:val="28"/>
          <w:rtl/>
        </w:rPr>
        <w:t>ً</w:t>
      </w:r>
      <w:r w:rsidRPr="00CD71C8">
        <w:rPr>
          <w:rFonts w:cs="Akhbar MT"/>
          <w:b/>
          <w:bCs/>
          <w:sz w:val="28"/>
          <w:rtl/>
        </w:rPr>
        <w:t xml:space="preserve"> من وجهين فقد تجرى عليه أيضا</w:t>
      </w:r>
      <w:r w:rsidRPr="00CD71C8">
        <w:rPr>
          <w:rFonts w:cs="Akhbar MT" w:hint="cs"/>
          <w:b/>
          <w:bCs/>
          <w:sz w:val="28"/>
          <w:rtl/>
        </w:rPr>
        <w:t>ً</w:t>
      </w:r>
      <w:r w:rsidRPr="00CD71C8">
        <w:rPr>
          <w:rFonts w:cs="Akhbar MT"/>
          <w:b/>
          <w:bCs/>
          <w:sz w:val="28"/>
          <w:rtl/>
        </w:rPr>
        <w:t xml:space="preserve"> أشياء من أحكامه</w:t>
      </w:r>
      <w:r w:rsidRPr="00CD71C8">
        <w:rPr>
          <w:rFonts w:cs="Akhbar MT" w:hint="cs"/>
          <w:b/>
          <w:bCs/>
          <w:sz w:val="28"/>
          <w:rtl/>
        </w:rPr>
        <w:t>"</w:t>
      </w:r>
      <w:r w:rsidRPr="00CD71C8">
        <w:rPr>
          <w:rStyle w:val="a4"/>
          <w:rFonts w:cs="Akhbar MT"/>
          <w:b/>
          <w:bCs/>
          <w:rtl/>
        </w:rPr>
        <w:footnoteReference w:id="546"/>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ولما كان قصدنا من هذه الدراسة أن نبين الجوانب الت</w:t>
      </w:r>
      <w:r w:rsidRPr="00CD71C8">
        <w:rPr>
          <w:rFonts w:cs="Akhbar MT" w:hint="cs"/>
          <w:b/>
          <w:bCs/>
          <w:sz w:val="28"/>
          <w:rtl/>
        </w:rPr>
        <w:t>ي</w:t>
      </w:r>
      <w:r w:rsidRPr="00CD71C8">
        <w:rPr>
          <w:rFonts w:cs="Akhbar MT"/>
          <w:b/>
          <w:bCs/>
          <w:sz w:val="28"/>
          <w:rtl/>
        </w:rPr>
        <w:t xml:space="preserve"> تأثر فيها النحو العرب</w:t>
      </w:r>
      <w:r w:rsidRPr="00CD71C8">
        <w:rPr>
          <w:rFonts w:cs="Akhbar MT" w:hint="cs"/>
          <w:b/>
          <w:bCs/>
          <w:sz w:val="28"/>
          <w:rtl/>
        </w:rPr>
        <w:t>ي</w:t>
      </w:r>
      <w:r w:rsidRPr="00CD71C8">
        <w:rPr>
          <w:rFonts w:cs="Akhbar MT"/>
          <w:b/>
          <w:bCs/>
          <w:sz w:val="28"/>
          <w:rtl/>
        </w:rPr>
        <w:t xml:space="preserve"> بالمنطق والف</w:t>
      </w:r>
      <w:r w:rsidRPr="00CD71C8">
        <w:rPr>
          <w:rFonts w:cs="Akhbar MT" w:hint="cs"/>
          <w:b/>
          <w:bCs/>
          <w:sz w:val="28"/>
          <w:rtl/>
        </w:rPr>
        <w:t>ل</w:t>
      </w:r>
      <w:r w:rsidRPr="00CD71C8">
        <w:rPr>
          <w:rFonts w:cs="Akhbar MT"/>
          <w:b/>
          <w:bCs/>
          <w:sz w:val="28"/>
          <w:rtl/>
        </w:rPr>
        <w:t>سفة، فإننا لن نلبث إلا قليلا</w:t>
      </w:r>
      <w:r w:rsidRPr="00CD71C8">
        <w:rPr>
          <w:rFonts w:cs="Akhbar MT" w:hint="cs"/>
          <w:b/>
          <w:bCs/>
          <w:sz w:val="28"/>
          <w:rtl/>
        </w:rPr>
        <w:t>ً</w:t>
      </w:r>
      <w:r w:rsidRPr="00CD71C8">
        <w:rPr>
          <w:rFonts w:cs="Akhbar MT"/>
          <w:b/>
          <w:bCs/>
          <w:sz w:val="28"/>
          <w:rtl/>
        </w:rPr>
        <w:t xml:space="preserve"> أمام هذا النوع من التعليلات الت</w:t>
      </w:r>
      <w:r w:rsidRPr="00CD71C8">
        <w:rPr>
          <w:rFonts w:cs="Akhbar MT" w:hint="cs"/>
          <w:b/>
          <w:bCs/>
          <w:sz w:val="28"/>
          <w:rtl/>
        </w:rPr>
        <w:t>ي</w:t>
      </w:r>
      <w:r w:rsidRPr="00CD71C8">
        <w:rPr>
          <w:rFonts w:cs="Akhbar MT"/>
          <w:b/>
          <w:bCs/>
          <w:sz w:val="28"/>
          <w:rtl/>
        </w:rPr>
        <w:t xml:space="preserve"> يبدو فيها هذا التأثير ضئيلا</w:t>
      </w:r>
      <w:r w:rsidRPr="00CD71C8">
        <w:rPr>
          <w:rFonts w:cs="Akhbar MT" w:hint="cs"/>
          <w:b/>
          <w:bCs/>
          <w:sz w:val="28"/>
          <w:rtl/>
        </w:rPr>
        <w:t>ً</w:t>
      </w:r>
      <w:r w:rsidRPr="00CD71C8">
        <w:rPr>
          <w:rFonts w:cs="Akhbar MT"/>
          <w:b/>
          <w:bCs/>
          <w:sz w:val="28"/>
          <w:rtl/>
        </w:rPr>
        <w:t xml:space="preserve"> إذا ما قورن بتأثير المنطق ف</w:t>
      </w:r>
      <w:r w:rsidRPr="00CD71C8">
        <w:rPr>
          <w:rFonts w:cs="Akhbar MT" w:hint="cs"/>
          <w:b/>
          <w:bCs/>
          <w:sz w:val="28"/>
          <w:rtl/>
        </w:rPr>
        <w:t>ي</w:t>
      </w:r>
      <w:r w:rsidRPr="00CD71C8">
        <w:rPr>
          <w:rFonts w:cs="Akhbar MT"/>
          <w:b/>
          <w:bCs/>
          <w:sz w:val="28"/>
          <w:rtl/>
        </w:rPr>
        <w:t xml:space="preserve"> تعليلات النحاة الجدلية. </w:t>
      </w:r>
    </w:p>
    <w:p w:rsidR="004C74BC" w:rsidRPr="00CD71C8" w:rsidRDefault="004C74BC" w:rsidP="004C74BC">
      <w:pPr>
        <w:pStyle w:val="a7"/>
        <w:spacing w:before="120" w:after="120"/>
        <w:jc w:val="mediumKashida"/>
        <w:rPr>
          <w:rFonts w:cs="Akhbar MT" w:hint="cs"/>
          <w:b/>
          <w:bCs/>
          <w:vanish/>
          <w:vertAlign w:val="superscript"/>
          <w:rtl/>
        </w:rPr>
      </w:pPr>
      <w:r w:rsidRPr="00CD71C8">
        <w:rPr>
          <w:rFonts w:cs="Akhbar MT"/>
          <w:b/>
          <w:bCs/>
          <w:rtl/>
        </w:rPr>
        <w:lastRenderedPageBreak/>
        <w:t>وأهم ما يلاحظ ف</w:t>
      </w:r>
      <w:r w:rsidRPr="00CD71C8">
        <w:rPr>
          <w:rFonts w:cs="Akhbar MT" w:hint="cs"/>
          <w:b/>
          <w:bCs/>
          <w:rtl/>
        </w:rPr>
        <w:t>ي</w:t>
      </w:r>
      <w:r w:rsidRPr="00CD71C8">
        <w:rPr>
          <w:rFonts w:cs="Akhbar MT"/>
          <w:b/>
          <w:bCs/>
          <w:rtl/>
        </w:rPr>
        <w:t xml:space="preserve"> التعليلات القياسية عند الفارس</w:t>
      </w:r>
      <w:r w:rsidRPr="00CD71C8">
        <w:rPr>
          <w:rFonts w:cs="Akhbar MT" w:hint="cs"/>
          <w:b/>
          <w:bCs/>
          <w:rtl/>
        </w:rPr>
        <w:t>ي</w:t>
      </w:r>
      <w:r w:rsidRPr="00CD71C8">
        <w:rPr>
          <w:rFonts w:cs="Akhbar MT"/>
          <w:b/>
          <w:bCs/>
          <w:rtl/>
        </w:rPr>
        <w:t xml:space="preserve"> هو أنه قد اتجه بها اتجاها</w:t>
      </w:r>
      <w:r w:rsidRPr="00CD71C8">
        <w:rPr>
          <w:rFonts w:cs="Akhbar MT" w:hint="cs"/>
          <w:b/>
          <w:bCs/>
          <w:rtl/>
        </w:rPr>
        <w:t>ً</w:t>
      </w:r>
      <w:r w:rsidRPr="00CD71C8">
        <w:rPr>
          <w:rFonts w:cs="Akhbar MT"/>
          <w:b/>
          <w:bCs/>
          <w:rtl/>
        </w:rPr>
        <w:t xml:space="preserve"> صوريا</w:t>
      </w:r>
      <w:r w:rsidRPr="00CD71C8">
        <w:rPr>
          <w:rFonts w:cs="Akhbar MT" w:hint="cs"/>
          <w:b/>
          <w:bCs/>
          <w:rtl/>
        </w:rPr>
        <w:t>ً</w:t>
      </w:r>
      <w:r w:rsidRPr="00CD71C8">
        <w:rPr>
          <w:rFonts w:cs="Akhbar MT"/>
          <w:b/>
          <w:bCs/>
          <w:rtl/>
        </w:rPr>
        <w:t xml:space="preserve"> واضحا</w:t>
      </w:r>
      <w:r w:rsidRPr="00CD71C8">
        <w:rPr>
          <w:rFonts w:cs="Akhbar MT" w:hint="cs"/>
          <w:b/>
          <w:bCs/>
          <w:rtl/>
        </w:rPr>
        <w:t>ً</w:t>
      </w:r>
      <w:r w:rsidRPr="00CD71C8">
        <w:rPr>
          <w:rFonts w:cs="Akhbar MT"/>
          <w:b/>
          <w:bCs/>
          <w:rtl/>
        </w:rPr>
        <w:t xml:space="preserve"> بحيث أجاز قياس ما لم تتكلم به العرب على ما </w:t>
      </w:r>
      <w:r w:rsidRPr="00CD71C8">
        <w:rPr>
          <w:rFonts w:cs="Akhbar MT" w:hint="cs"/>
          <w:b/>
          <w:bCs/>
          <w:rtl/>
        </w:rPr>
        <w:t>ت</w:t>
      </w:r>
      <w:r w:rsidRPr="00CD71C8">
        <w:rPr>
          <w:rFonts w:cs="Akhbar MT"/>
          <w:b/>
          <w:bCs/>
          <w:rtl/>
        </w:rPr>
        <w:t>ك</w:t>
      </w:r>
      <w:r w:rsidRPr="00CD71C8">
        <w:rPr>
          <w:rFonts w:cs="Akhbar MT" w:hint="cs"/>
          <w:b/>
          <w:bCs/>
          <w:rtl/>
        </w:rPr>
        <w:t>ل</w:t>
      </w:r>
      <w:r w:rsidRPr="00CD71C8">
        <w:rPr>
          <w:rFonts w:cs="Akhbar MT"/>
          <w:b/>
          <w:bCs/>
          <w:rtl/>
        </w:rPr>
        <w:t>مت به اعتمادا</w:t>
      </w:r>
      <w:r w:rsidRPr="00CD71C8">
        <w:rPr>
          <w:rFonts w:cs="Akhbar MT" w:hint="cs"/>
          <w:b/>
          <w:bCs/>
          <w:rtl/>
        </w:rPr>
        <w:t>ً</w:t>
      </w:r>
      <w:r w:rsidRPr="00CD71C8">
        <w:rPr>
          <w:rFonts w:cs="Akhbar MT"/>
          <w:b/>
          <w:bCs/>
          <w:rtl/>
        </w:rPr>
        <w:t xml:space="preserve"> على الاتفاق الشكل</w:t>
      </w:r>
      <w:r w:rsidRPr="00CD71C8">
        <w:rPr>
          <w:rFonts w:cs="Akhbar MT" w:hint="cs"/>
          <w:b/>
          <w:bCs/>
          <w:rtl/>
        </w:rPr>
        <w:t>ي</w:t>
      </w:r>
      <w:r w:rsidRPr="00CD71C8">
        <w:rPr>
          <w:rFonts w:cs="Akhbar MT"/>
          <w:b/>
          <w:bCs/>
          <w:rtl/>
        </w:rPr>
        <w:t xml:space="preserve"> بين المق</w:t>
      </w:r>
      <w:r w:rsidRPr="00CD71C8">
        <w:rPr>
          <w:rFonts w:cs="Akhbar MT" w:hint="cs"/>
          <w:b/>
          <w:bCs/>
          <w:rtl/>
        </w:rPr>
        <w:t>ي</w:t>
      </w:r>
      <w:r w:rsidRPr="00CD71C8">
        <w:rPr>
          <w:rFonts w:cs="Akhbar MT"/>
          <w:b/>
          <w:bCs/>
          <w:rtl/>
        </w:rPr>
        <w:t>س والمق</w:t>
      </w:r>
      <w:r w:rsidRPr="00CD71C8">
        <w:rPr>
          <w:rFonts w:cs="Akhbar MT" w:hint="cs"/>
          <w:b/>
          <w:bCs/>
          <w:rtl/>
        </w:rPr>
        <w:t>ي</w:t>
      </w:r>
      <w:r w:rsidRPr="00CD71C8">
        <w:rPr>
          <w:rFonts w:cs="Akhbar MT"/>
          <w:b/>
          <w:bCs/>
          <w:rtl/>
        </w:rPr>
        <w:t>س عليه</w:t>
      </w:r>
      <w:r w:rsidRPr="00CD71C8">
        <w:rPr>
          <w:rFonts w:cs="Akhbar MT" w:hint="cs"/>
          <w:b/>
          <w:bCs/>
          <w:rtl/>
        </w:rPr>
        <w:t>.</w:t>
      </w:r>
      <w:r w:rsidRPr="00CD71C8">
        <w:rPr>
          <w:rFonts w:cs="Akhbar MT"/>
          <w:b/>
          <w:bCs/>
          <w:rtl/>
        </w:rPr>
        <w:t xml:space="preserve"> وما يرويه تلميذ</w:t>
      </w:r>
      <w:r w:rsidRPr="00CD71C8">
        <w:rPr>
          <w:rFonts w:cs="Akhbar MT" w:hint="cs"/>
          <w:b/>
          <w:bCs/>
          <w:rtl/>
        </w:rPr>
        <w:t>ه</w:t>
      </w:r>
      <w:r w:rsidRPr="00CD71C8">
        <w:rPr>
          <w:rFonts w:cs="Akhbar MT"/>
          <w:b/>
          <w:bCs/>
          <w:rtl/>
        </w:rPr>
        <w:t xml:space="preserve"> ابن جن</w:t>
      </w:r>
      <w:r w:rsidRPr="00CD71C8">
        <w:rPr>
          <w:rFonts w:cs="Akhbar MT" w:hint="cs"/>
          <w:b/>
          <w:bCs/>
          <w:rtl/>
        </w:rPr>
        <w:t>ي</w:t>
      </w:r>
      <w:r w:rsidRPr="00CD71C8">
        <w:rPr>
          <w:rFonts w:cs="Akhbar MT"/>
          <w:b/>
          <w:bCs/>
          <w:rtl/>
        </w:rPr>
        <w:t xml:space="preserve"> عنه يوضح ذلك: "قال أبو على: لو شاء شاعر أو ساجع أو متسع أن يبن</w:t>
      </w:r>
      <w:r w:rsidRPr="00CD71C8">
        <w:rPr>
          <w:rFonts w:cs="Akhbar MT" w:hint="cs"/>
          <w:b/>
          <w:bCs/>
          <w:rtl/>
        </w:rPr>
        <w:t>ي</w:t>
      </w:r>
      <w:r w:rsidRPr="00CD71C8">
        <w:rPr>
          <w:rFonts w:cs="Akhbar MT"/>
          <w:b/>
          <w:bCs/>
          <w:rtl/>
        </w:rPr>
        <w:t xml:space="preserve"> ب</w:t>
      </w:r>
      <w:r w:rsidRPr="00CD71C8">
        <w:rPr>
          <w:rFonts w:cs="Akhbar MT" w:hint="cs"/>
          <w:b/>
          <w:bCs/>
          <w:rtl/>
        </w:rPr>
        <w:t>إ</w:t>
      </w:r>
      <w:r w:rsidRPr="00CD71C8">
        <w:rPr>
          <w:rFonts w:cs="Akhbar MT"/>
          <w:b/>
          <w:bCs/>
          <w:rtl/>
        </w:rPr>
        <w:t>لحاق اللام اسما</w:t>
      </w:r>
      <w:r w:rsidRPr="00CD71C8">
        <w:rPr>
          <w:rFonts w:cs="Akhbar MT" w:hint="cs"/>
          <w:b/>
          <w:bCs/>
          <w:rtl/>
        </w:rPr>
        <w:t>ً</w:t>
      </w:r>
      <w:r w:rsidRPr="00CD71C8">
        <w:rPr>
          <w:rFonts w:cs="Akhbar MT"/>
          <w:b/>
          <w:bCs/>
          <w:rtl/>
        </w:rPr>
        <w:t xml:space="preserve"> وفعلا</w:t>
      </w:r>
      <w:r w:rsidRPr="00CD71C8">
        <w:rPr>
          <w:rFonts w:cs="Akhbar MT" w:hint="cs"/>
          <w:b/>
          <w:bCs/>
          <w:rtl/>
        </w:rPr>
        <w:t>ً</w:t>
      </w:r>
      <w:r w:rsidRPr="00CD71C8">
        <w:rPr>
          <w:rFonts w:cs="Akhbar MT"/>
          <w:b/>
          <w:bCs/>
          <w:rtl/>
        </w:rPr>
        <w:t xml:space="preserve"> وصفة لجاز له ولكان ذلك من كلام العرب</w:t>
      </w:r>
      <w:r w:rsidRPr="00CD71C8">
        <w:rPr>
          <w:rFonts w:cs="Akhbar MT" w:hint="cs"/>
          <w:b/>
          <w:bCs/>
          <w:rtl/>
        </w:rPr>
        <w:t>؛</w:t>
      </w:r>
      <w:r w:rsidRPr="00CD71C8">
        <w:rPr>
          <w:rFonts w:cs="Akhbar MT"/>
          <w:b/>
          <w:bCs/>
          <w:rtl/>
        </w:rPr>
        <w:t xml:space="preserve"> وذلك نحو </w:t>
      </w:r>
      <w:r w:rsidRPr="00CD71C8">
        <w:rPr>
          <w:rFonts w:cs="Akhbar MT" w:hint="cs"/>
          <w:b/>
          <w:bCs/>
          <w:rtl/>
        </w:rPr>
        <w:t>(</w:t>
      </w:r>
      <w:r w:rsidRPr="00CD71C8">
        <w:rPr>
          <w:rFonts w:cs="Akhbar MT"/>
          <w:b/>
          <w:bCs/>
          <w:rtl/>
        </w:rPr>
        <w:t>خرجج أكرم من دخل</w:t>
      </w:r>
      <w:r w:rsidRPr="00CD71C8">
        <w:rPr>
          <w:rFonts w:cs="Akhbar MT" w:hint="cs"/>
          <w:b/>
          <w:bCs/>
          <w:rtl/>
        </w:rPr>
        <w:t>ل)</w:t>
      </w:r>
      <w:r w:rsidRPr="00CD71C8">
        <w:rPr>
          <w:rFonts w:cs="Akhbar MT"/>
          <w:b/>
          <w:bCs/>
          <w:rtl/>
        </w:rPr>
        <w:t>، و</w:t>
      </w:r>
      <w:r w:rsidRPr="00CD71C8">
        <w:rPr>
          <w:rFonts w:cs="Akhbar MT" w:hint="cs"/>
          <w:b/>
          <w:bCs/>
          <w:rtl/>
        </w:rPr>
        <w:t>(</w:t>
      </w:r>
      <w:r w:rsidRPr="00CD71C8">
        <w:rPr>
          <w:rFonts w:cs="Akhbar MT"/>
          <w:b/>
          <w:bCs/>
          <w:rtl/>
        </w:rPr>
        <w:t>ضرب</w:t>
      </w:r>
      <w:r w:rsidRPr="00CD71C8">
        <w:rPr>
          <w:rFonts w:cs="Akhbar MT" w:hint="cs"/>
          <w:b/>
          <w:bCs/>
          <w:rtl/>
        </w:rPr>
        <w:t>ب</w:t>
      </w:r>
      <w:r w:rsidRPr="00CD71C8">
        <w:rPr>
          <w:rFonts w:cs="Akhbar MT"/>
          <w:b/>
          <w:bCs/>
          <w:rtl/>
        </w:rPr>
        <w:t xml:space="preserve"> زيد عمرا</w:t>
      </w:r>
      <w:r w:rsidRPr="00CD71C8">
        <w:rPr>
          <w:rFonts w:cs="Akhbar MT" w:hint="cs"/>
          <w:b/>
          <w:bCs/>
          <w:rtl/>
        </w:rPr>
        <w:t>ً)</w:t>
      </w:r>
      <w:r w:rsidRPr="00CD71C8">
        <w:rPr>
          <w:rFonts w:cs="Akhbar MT"/>
          <w:b/>
          <w:bCs/>
          <w:rtl/>
        </w:rPr>
        <w:t>، و</w:t>
      </w:r>
      <w:r w:rsidRPr="00CD71C8">
        <w:rPr>
          <w:rFonts w:cs="Akhbar MT" w:hint="cs"/>
          <w:b/>
          <w:bCs/>
          <w:rtl/>
        </w:rPr>
        <w:t>(</w:t>
      </w:r>
      <w:r w:rsidRPr="00CD71C8">
        <w:rPr>
          <w:rFonts w:cs="Akhbar MT"/>
          <w:b/>
          <w:bCs/>
          <w:rtl/>
        </w:rPr>
        <w:t>مررت برجل ضرب</w:t>
      </w:r>
      <w:r w:rsidRPr="00CD71C8">
        <w:rPr>
          <w:rFonts w:cs="Akhbar MT" w:hint="cs"/>
          <w:b/>
          <w:bCs/>
          <w:rtl/>
        </w:rPr>
        <w:t>ب</w:t>
      </w:r>
      <w:r w:rsidRPr="00CD71C8">
        <w:rPr>
          <w:rFonts w:cs="Akhbar MT"/>
          <w:b/>
          <w:bCs/>
          <w:rtl/>
        </w:rPr>
        <w:t xml:space="preserve"> وكرمم</w:t>
      </w:r>
      <w:r w:rsidRPr="00CD71C8">
        <w:rPr>
          <w:rFonts w:cs="Akhbar MT" w:hint="cs"/>
          <w:b/>
          <w:bCs/>
          <w:rtl/>
        </w:rPr>
        <w:t>)</w:t>
      </w:r>
      <w:r w:rsidRPr="00CD71C8">
        <w:rPr>
          <w:rFonts w:cs="Akhbar MT"/>
          <w:b/>
          <w:bCs/>
          <w:rtl/>
        </w:rPr>
        <w:t xml:space="preserve"> ونحو ذلك</w:t>
      </w:r>
      <w:r w:rsidRPr="00CD71C8">
        <w:rPr>
          <w:rFonts w:cs="Akhbar MT" w:hint="cs"/>
          <w:b/>
          <w:bCs/>
          <w:rtl/>
        </w:rPr>
        <w:t>.</w:t>
      </w:r>
      <w:r w:rsidRPr="00CD71C8">
        <w:rPr>
          <w:rFonts w:cs="Akhbar MT"/>
          <w:b/>
          <w:bCs/>
          <w:rtl/>
        </w:rPr>
        <w:t xml:space="preserve"> قلت له: أترتجل اللغة ارتجالا</w:t>
      </w:r>
      <w:r w:rsidRPr="00CD71C8">
        <w:rPr>
          <w:rFonts w:cs="Akhbar MT" w:hint="cs"/>
          <w:b/>
          <w:bCs/>
          <w:rtl/>
        </w:rPr>
        <w:t>ً؟</w:t>
      </w:r>
      <w:r w:rsidRPr="00CD71C8">
        <w:rPr>
          <w:rFonts w:cs="Akhbar MT"/>
          <w:b/>
          <w:bCs/>
          <w:rtl/>
        </w:rPr>
        <w:t xml:space="preserve"> قال: ليس بارتجال، لكنه مقيس على كلامهم فهو إذا</w:t>
      </w:r>
      <w:r w:rsidRPr="00CD71C8">
        <w:rPr>
          <w:rFonts w:cs="Akhbar MT" w:hint="cs"/>
          <w:b/>
          <w:bCs/>
          <w:rtl/>
        </w:rPr>
        <w:t>ً</w:t>
      </w:r>
      <w:r w:rsidRPr="00CD71C8">
        <w:rPr>
          <w:rFonts w:cs="Akhbar MT"/>
          <w:b/>
          <w:bCs/>
          <w:rtl/>
        </w:rPr>
        <w:t xml:space="preserve"> من كلامهم .</w:t>
      </w:r>
      <w:r w:rsidRPr="00CD71C8">
        <w:rPr>
          <w:rFonts w:cs="Akhbar MT" w:hint="cs"/>
          <w:b/>
          <w:bCs/>
          <w:rtl/>
        </w:rPr>
        <w:t>.</w:t>
      </w:r>
      <w:r w:rsidRPr="00CD71C8">
        <w:rPr>
          <w:rFonts w:cs="Akhbar MT"/>
          <w:b/>
          <w:bCs/>
          <w:rtl/>
        </w:rPr>
        <w:t xml:space="preserve">. ألا ترى أنك تقول </w:t>
      </w:r>
      <w:r w:rsidRPr="00CD71C8">
        <w:rPr>
          <w:rFonts w:cs="Akhbar MT" w:hint="cs"/>
          <w:b/>
          <w:bCs/>
          <w:rtl/>
        </w:rPr>
        <w:t>(</w:t>
      </w:r>
      <w:r w:rsidRPr="00CD71C8">
        <w:rPr>
          <w:rFonts w:cs="Akhbar MT"/>
          <w:b/>
          <w:bCs/>
          <w:rtl/>
        </w:rPr>
        <w:t>طاب الخشكنان</w:t>
      </w:r>
      <w:r w:rsidRPr="00CD71C8">
        <w:rPr>
          <w:rFonts w:cs="Akhbar MT" w:hint="cs"/>
          <w:b/>
          <w:bCs/>
          <w:rtl/>
        </w:rPr>
        <w:t>ُ)</w:t>
      </w:r>
      <w:r w:rsidRPr="00CD71C8">
        <w:rPr>
          <w:rFonts w:cs="Akhbar MT"/>
          <w:b/>
          <w:bCs/>
          <w:rtl/>
        </w:rPr>
        <w:t xml:space="preserve"> فتجعله من كلام العرب وإن لم تكن العرب تكلمت به</w:t>
      </w:r>
      <w:r w:rsidRPr="00CD71C8">
        <w:rPr>
          <w:rFonts w:cs="Akhbar MT" w:hint="cs"/>
          <w:b/>
          <w:bCs/>
          <w:rtl/>
        </w:rPr>
        <w:t>،</w:t>
      </w:r>
      <w:r w:rsidRPr="00CD71C8">
        <w:rPr>
          <w:rFonts w:cs="Akhbar MT"/>
          <w:b/>
          <w:bCs/>
          <w:rtl/>
        </w:rPr>
        <w:t xml:space="preserve"> ف</w:t>
      </w:r>
      <w:r w:rsidRPr="00CD71C8">
        <w:rPr>
          <w:rFonts w:cs="Akhbar MT" w:hint="cs"/>
          <w:b/>
          <w:bCs/>
          <w:rtl/>
        </w:rPr>
        <w:t>ب</w:t>
      </w:r>
      <w:r w:rsidRPr="00CD71C8">
        <w:rPr>
          <w:rFonts w:cs="Akhbar MT"/>
          <w:b/>
          <w:bCs/>
          <w:rtl/>
        </w:rPr>
        <w:t>رفعك إياه كرفعها ما صار لذلك محمولا</w:t>
      </w:r>
      <w:r w:rsidRPr="00CD71C8">
        <w:rPr>
          <w:rFonts w:cs="Akhbar MT" w:hint="cs"/>
          <w:b/>
          <w:bCs/>
          <w:rtl/>
        </w:rPr>
        <w:t>ً</w:t>
      </w:r>
      <w:r w:rsidRPr="00CD71C8">
        <w:rPr>
          <w:rFonts w:cs="Akhbar MT"/>
          <w:b/>
          <w:bCs/>
          <w:rtl/>
        </w:rPr>
        <w:t xml:space="preserve"> على كلامها ومنسوبا</w:t>
      </w:r>
      <w:r w:rsidRPr="00CD71C8">
        <w:rPr>
          <w:rFonts w:cs="Akhbar MT" w:hint="cs"/>
          <w:b/>
          <w:bCs/>
          <w:rtl/>
        </w:rPr>
        <w:t>ً</w:t>
      </w:r>
      <w:r w:rsidRPr="00CD71C8">
        <w:rPr>
          <w:rFonts w:cs="Akhbar MT"/>
          <w:b/>
          <w:bCs/>
          <w:rtl/>
        </w:rPr>
        <w:t xml:space="preserve"> إلى لغتها</w:t>
      </w:r>
      <w:r w:rsidRPr="00CD71C8">
        <w:rPr>
          <w:rFonts w:cs="Akhbar MT" w:hint="cs"/>
          <w:b/>
          <w:bCs/>
          <w:rtl/>
        </w:rPr>
        <w:t>"</w:t>
      </w:r>
      <w:r w:rsidRPr="00CD71C8">
        <w:rPr>
          <w:rStyle w:val="a4"/>
          <w:rFonts w:cs="Akhbar MT"/>
          <w:b/>
          <w:bCs/>
          <w:rtl/>
        </w:rPr>
        <w:footnoteReference w:id="547"/>
      </w:r>
    </w:p>
    <w:p w:rsidR="004C74BC" w:rsidRPr="00CD71C8" w:rsidRDefault="004C74BC" w:rsidP="004C74BC">
      <w:pPr>
        <w:spacing w:before="120" w:after="120"/>
        <w:jc w:val="mediumKashida"/>
        <w:rPr>
          <w:rFonts w:cs="Akhbar MT"/>
          <w:b/>
          <w:bCs/>
          <w:sz w:val="28"/>
          <w:rtl/>
        </w:rPr>
      </w:pP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ولقد أدى الإسراف ف</w:t>
      </w:r>
      <w:r w:rsidRPr="00CD71C8">
        <w:rPr>
          <w:rFonts w:cs="Akhbar MT" w:hint="cs"/>
          <w:b/>
          <w:bCs/>
          <w:sz w:val="28"/>
          <w:rtl/>
        </w:rPr>
        <w:t>ي</w:t>
      </w:r>
      <w:r w:rsidRPr="00CD71C8">
        <w:rPr>
          <w:rFonts w:cs="Akhbar MT"/>
          <w:b/>
          <w:bCs/>
          <w:sz w:val="28"/>
          <w:rtl/>
        </w:rPr>
        <w:t xml:space="preserve"> هذه الأق</w:t>
      </w:r>
      <w:r w:rsidRPr="00CD71C8">
        <w:rPr>
          <w:rFonts w:cs="Akhbar MT" w:hint="cs"/>
          <w:b/>
          <w:bCs/>
          <w:sz w:val="28"/>
          <w:rtl/>
        </w:rPr>
        <w:t>يس</w:t>
      </w:r>
      <w:r w:rsidRPr="00CD71C8">
        <w:rPr>
          <w:rFonts w:cs="Akhbar MT"/>
          <w:b/>
          <w:bCs/>
          <w:sz w:val="28"/>
          <w:rtl/>
        </w:rPr>
        <w:t xml:space="preserve">ة القائمة على </w:t>
      </w:r>
      <w:r w:rsidRPr="00CD71C8">
        <w:rPr>
          <w:rFonts w:cs="Akhbar MT" w:hint="cs"/>
          <w:b/>
          <w:bCs/>
          <w:sz w:val="28"/>
          <w:rtl/>
        </w:rPr>
        <w:t xml:space="preserve">علة </w:t>
      </w:r>
      <w:r w:rsidRPr="00CD71C8">
        <w:rPr>
          <w:rFonts w:cs="Akhbar MT"/>
          <w:b/>
          <w:bCs/>
          <w:sz w:val="28"/>
          <w:rtl/>
        </w:rPr>
        <w:t>التشابه بين الصيغ اللغوية إلى استنباط صيغ لم يتطرق إليها الاستعمال العرب</w:t>
      </w:r>
      <w:r w:rsidRPr="00CD71C8">
        <w:rPr>
          <w:rFonts w:cs="Akhbar MT" w:hint="cs"/>
          <w:b/>
          <w:bCs/>
          <w:sz w:val="28"/>
          <w:rtl/>
        </w:rPr>
        <w:t>ي</w:t>
      </w:r>
      <w:r w:rsidRPr="00CD71C8">
        <w:rPr>
          <w:rFonts w:cs="Akhbar MT"/>
          <w:b/>
          <w:bCs/>
          <w:sz w:val="28"/>
          <w:rtl/>
        </w:rPr>
        <w:t>، وذلك مثل القياس على وزن "فع</w:t>
      </w:r>
      <w:r w:rsidRPr="00CD71C8">
        <w:rPr>
          <w:rFonts w:cs="Akhbar MT" w:hint="cs"/>
          <w:b/>
          <w:bCs/>
          <w:sz w:val="28"/>
          <w:rtl/>
        </w:rPr>
        <w:t>َ</w:t>
      </w:r>
      <w:r w:rsidRPr="00CD71C8">
        <w:rPr>
          <w:rFonts w:cs="Akhbar MT"/>
          <w:b/>
          <w:bCs/>
          <w:sz w:val="28"/>
          <w:rtl/>
        </w:rPr>
        <w:t>لع</w:t>
      </w:r>
      <w:r w:rsidRPr="00CD71C8">
        <w:rPr>
          <w:rFonts w:cs="Akhbar MT" w:hint="cs"/>
          <w:b/>
          <w:bCs/>
          <w:sz w:val="28"/>
          <w:rtl/>
        </w:rPr>
        <w:t>َ</w:t>
      </w:r>
      <w:r w:rsidRPr="00CD71C8">
        <w:rPr>
          <w:rFonts w:cs="Akhbar MT"/>
          <w:b/>
          <w:bCs/>
          <w:sz w:val="28"/>
          <w:rtl/>
        </w:rPr>
        <w:t>ل" من الضرب: ضر</w:t>
      </w:r>
      <w:r w:rsidRPr="00CD71C8">
        <w:rPr>
          <w:rFonts w:cs="Akhbar MT" w:hint="cs"/>
          <w:b/>
          <w:bCs/>
          <w:sz w:val="28"/>
          <w:rtl/>
        </w:rPr>
        <w:t>َ</w:t>
      </w:r>
      <w:r w:rsidRPr="00CD71C8">
        <w:rPr>
          <w:rFonts w:cs="Akhbar MT"/>
          <w:b/>
          <w:bCs/>
          <w:sz w:val="28"/>
          <w:rtl/>
        </w:rPr>
        <w:t>بر</w:t>
      </w:r>
      <w:r w:rsidRPr="00CD71C8">
        <w:rPr>
          <w:rFonts w:cs="Akhbar MT" w:hint="cs"/>
          <w:b/>
          <w:bCs/>
          <w:sz w:val="28"/>
          <w:rtl/>
        </w:rPr>
        <w:t>َ</w:t>
      </w:r>
      <w:r w:rsidRPr="00CD71C8">
        <w:rPr>
          <w:rFonts w:cs="Akhbar MT"/>
          <w:b/>
          <w:bCs/>
          <w:sz w:val="28"/>
          <w:rtl/>
        </w:rPr>
        <w:t>ب</w:t>
      </w:r>
      <w:r w:rsidRPr="00CD71C8">
        <w:rPr>
          <w:rFonts w:cs="Akhbar MT" w:hint="cs"/>
          <w:b/>
          <w:bCs/>
          <w:sz w:val="28"/>
          <w:rtl/>
        </w:rPr>
        <w:t>،</w:t>
      </w:r>
      <w:r w:rsidRPr="00CD71C8">
        <w:rPr>
          <w:rFonts w:cs="Akhbar MT"/>
          <w:b/>
          <w:bCs/>
          <w:sz w:val="28"/>
          <w:rtl/>
        </w:rPr>
        <w:t xml:space="preserve"> ومن القتل: فت</w:t>
      </w:r>
      <w:r w:rsidRPr="00CD71C8">
        <w:rPr>
          <w:rFonts w:cs="Akhbar MT" w:hint="cs"/>
          <w:b/>
          <w:bCs/>
          <w:sz w:val="28"/>
          <w:rtl/>
        </w:rPr>
        <w:t>َ</w:t>
      </w:r>
      <w:r w:rsidRPr="00CD71C8">
        <w:rPr>
          <w:rFonts w:cs="Akhbar MT"/>
          <w:b/>
          <w:bCs/>
          <w:sz w:val="28"/>
          <w:rtl/>
        </w:rPr>
        <w:t>لت</w:t>
      </w:r>
      <w:r w:rsidRPr="00CD71C8">
        <w:rPr>
          <w:rFonts w:cs="Akhbar MT" w:hint="cs"/>
          <w:b/>
          <w:bCs/>
          <w:sz w:val="28"/>
          <w:rtl/>
        </w:rPr>
        <w:t>َ</w:t>
      </w:r>
      <w:r w:rsidRPr="00CD71C8">
        <w:rPr>
          <w:rFonts w:cs="Akhbar MT"/>
          <w:b/>
          <w:bCs/>
          <w:sz w:val="28"/>
          <w:rtl/>
        </w:rPr>
        <w:t>ل .</w:t>
      </w:r>
      <w:r w:rsidRPr="00CD71C8">
        <w:rPr>
          <w:rFonts w:cs="Akhbar MT" w:hint="cs"/>
          <w:b/>
          <w:bCs/>
          <w:sz w:val="28"/>
          <w:rtl/>
        </w:rPr>
        <w:t>.</w:t>
      </w:r>
      <w:r w:rsidRPr="00CD71C8">
        <w:rPr>
          <w:rFonts w:cs="Akhbar MT"/>
          <w:b/>
          <w:bCs/>
          <w:sz w:val="28"/>
          <w:rtl/>
        </w:rPr>
        <w:t>. وهكذا و"العرب لم تنطق بواحد من هذه الحروف</w:t>
      </w:r>
      <w:r w:rsidRPr="00CD71C8">
        <w:rPr>
          <w:rFonts w:cs="Akhbar MT" w:hint="cs"/>
          <w:b/>
          <w:bCs/>
          <w:sz w:val="28"/>
          <w:rtl/>
        </w:rPr>
        <w:t>"</w:t>
      </w:r>
      <w:r w:rsidRPr="00CD71C8">
        <w:rPr>
          <w:rStyle w:val="a4"/>
          <w:rFonts w:cs="Akhbar MT"/>
          <w:b/>
          <w:bCs/>
          <w:rtl/>
        </w:rPr>
        <w:footnoteReference w:id="548"/>
      </w:r>
      <w:r w:rsidRPr="00CD71C8">
        <w:rPr>
          <w:rFonts w:cs="Akhbar MT"/>
          <w:b/>
          <w:bCs/>
          <w:sz w:val="28"/>
          <w:rtl/>
        </w:rPr>
        <w:t>.</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ولا شك أن هذا الإسراف قد تحول بهذه الأقيسة من هدفها التعليم</w:t>
      </w:r>
      <w:r w:rsidRPr="00CD71C8">
        <w:rPr>
          <w:rFonts w:cs="Akhbar MT" w:hint="cs"/>
          <w:b/>
          <w:bCs/>
          <w:sz w:val="28"/>
          <w:rtl/>
        </w:rPr>
        <w:t>ي</w:t>
      </w:r>
      <w:r w:rsidRPr="00CD71C8">
        <w:rPr>
          <w:rFonts w:cs="Akhbar MT"/>
          <w:b/>
          <w:bCs/>
          <w:sz w:val="28"/>
          <w:rtl/>
        </w:rPr>
        <w:t xml:space="preserve"> المباشر إلى اعتبارها دليلا</w:t>
      </w:r>
      <w:r w:rsidRPr="00CD71C8">
        <w:rPr>
          <w:rFonts w:cs="Akhbar MT" w:hint="cs"/>
          <w:b/>
          <w:bCs/>
          <w:sz w:val="28"/>
          <w:rtl/>
        </w:rPr>
        <w:t>ً</w:t>
      </w:r>
      <w:r w:rsidRPr="00CD71C8">
        <w:rPr>
          <w:rFonts w:cs="Akhbar MT"/>
          <w:b/>
          <w:bCs/>
          <w:sz w:val="28"/>
          <w:rtl/>
        </w:rPr>
        <w:t xml:space="preserve"> على التمكن ف</w:t>
      </w:r>
      <w:r w:rsidRPr="00CD71C8">
        <w:rPr>
          <w:rFonts w:cs="Akhbar MT" w:hint="cs"/>
          <w:b/>
          <w:bCs/>
          <w:sz w:val="28"/>
          <w:rtl/>
        </w:rPr>
        <w:t>ي</w:t>
      </w:r>
      <w:r w:rsidRPr="00CD71C8">
        <w:rPr>
          <w:rFonts w:cs="Akhbar MT"/>
          <w:b/>
          <w:bCs/>
          <w:sz w:val="28"/>
          <w:rtl/>
        </w:rPr>
        <w:t xml:space="preserve"> الا</w:t>
      </w:r>
      <w:r w:rsidRPr="00CD71C8">
        <w:rPr>
          <w:rFonts w:cs="Akhbar MT" w:hint="cs"/>
          <w:b/>
          <w:bCs/>
          <w:sz w:val="28"/>
          <w:rtl/>
        </w:rPr>
        <w:t>رتي</w:t>
      </w:r>
      <w:r w:rsidRPr="00CD71C8">
        <w:rPr>
          <w:rFonts w:cs="Akhbar MT"/>
          <w:b/>
          <w:bCs/>
          <w:sz w:val="28"/>
          <w:rtl/>
        </w:rPr>
        <w:t>اض الذهن</w:t>
      </w:r>
      <w:r w:rsidRPr="00CD71C8">
        <w:rPr>
          <w:rFonts w:cs="Akhbar MT" w:hint="cs"/>
          <w:b/>
          <w:bCs/>
          <w:sz w:val="28"/>
          <w:rtl/>
        </w:rPr>
        <w:t>ي،</w:t>
      </w:r>
      <w:r w:rsidRPr="00CD71C8">
        <w:rPr>
          <w:rFonts w:cs="Akhbar MT"/>
          <w:b/>
          <w:bCs/>
          <w:sz w:val="28"/>
          <w:rtl/>
        </w:rPr>
        <w:t xml:space="preserve"> والتنافس العقل</w:t>
      </w:r>
      <w:r w:rsidRPr="00CD71C8">
        <w:rPr>
          <w:rFonts w:cs="Akhbar MT" w:hint="cs"/>
          <w:b/>
          <w:bCs/>
          <w:sz w:val="28"/>
          <w:rtl/>
        </w:rPr>
        <w:t>ي</w:t>
      </w:r>
      <w:r w:rsidRPr="00CD71C8">
        <w:rPr>
          <w:rFonts w:cs="Akhbar MT"/>
          <w:b/>
          <w:bCs/>
          <w:sz w:val="28"/>
          <w:rtl/>
        </w:rPr>
        <w:t xml:space="preserve"> الخالص</w:t>
      </w:r>
      <w:r w:rsidRPr="00CD71C8">
        <w:rPr>
          <w:rFonts w:cs="Akhbar MT" w:hint="cs"/>
          <w:b/>
          <w:bCs/>
          <w:sz w:val="28"/>
          <w:rtl/>
        </w:rPr>
        <w:t>،</w:t>
      </w:r>
      <w:r w:rsidRPr="00CD71C8">
        <w:rPr>
          <w:rFonts w:cs="Akhbar MT"/>
          <w:b/>
          <w:bCs/>
          <w:sz w:val="28"/>
          <w:rtl/>
        </w:rPr>
        <w:t xml:space="preserve"> بعيدا</w:t>
      </w:r>
      <w:r w:rsidRPr="00CD71C8">
        <w:rPr>
          <w:rFonts w:cs="Akhbar MT" w:hint="cs"/>
          <w:b/>
          <w:bCs/>
          <w:sz w:val="28"/>
          <w:rtl/>
        </w:rPr>
        <w:t>ً</w:t>
      </w:r>
      <w:r w:rsidRPr="00CD71C8">
        <w:rPr>
          <w:rFonts w:cs="Akhbar MT"/>
          <w:b/>
          <w:bCs/>
          <w:sz w:val="28"/>
          <w:rtl/>
        </w:rPr>
        <w:t xml:space="preserve"> عن واقع الاستعمال اللغو</w:t>
      </w:r>
      <w:r w:rsidRPr="00CD71C8">
        <w:rPr>
          <w:rFonts w:cs="Akhbar MT" w:hint="cs"/>
          <w:b/>
          <w:bCs/>
          <w:sz w:val="28"/>
          <w:rtl/>
        </w:rPr>
        <w:t>ي</w:t>
      </w:r>
      <w:r w:rsidRPr="00CD71C8">
        <w:rPr>
          <w:rFonts w:cs="Akhbar MT"/>
          <w:b/>
          <w:bCs/>
          <w:sz w:val="28"/>
          <w:rtl/>
        </w:rPr>
        <w:t>، فأشبهت بذلك القضايا الرياضية القائمة على الفروض الت</w:t>
      </w:r>
      <w:r w:rsidRPr="00CD71C8">
        <w:rPr>
          <w:rFonts w:cs="Akhbar MT" w:hint="cs"/>
          <w:b/>
          <w:bCs/>
          <w:sz w:val="28"/>
          <w:rtl/>
        </w:rPr>
        <w:t>ي</w:t>
      </w:r>
      <w:r w:rsidRPr="00CD71C8">
        <w:rPr>
          <w:rFonts w:cs="Akhbar MT"/>
          <w:b/>
          <w:bCs/>
          <w:sz w:val="28"/>
          <w:rtl/>
        </w:rPr>
        <w:t xml:space="preserve"> لا صلة لها بالواقع الخارج</w:t>
      </w:r>
      <w:r w:rsidRPr="00CD71C8">
        <w:rPr>
          <w:rFonts w:cs="Akhbar MT" w:hint="cs"/>
          <w:b/>
          <w:bCs/>
          <w:sz w:val="28"/>
          <w:rtl/>
        </w:rPr>
        <w:t>ي،</w:t>
      </w:r>
      <w:r w:rsidRPr="00CD71C8">
        <w:rPr>
          <w:rFonts w:cs="Akhbar MT"/>
          <w:b/>
          <w:bCs/>
          <w:sz w:val="28"/>
          <w:rtl/>
        </w:rPr>
        <w:t xml:space="preserve"> ولا تستمد صدقها </w:t>
      </w:r>
      <w:r w:rsidRPr="00CD71C8">
        <w:rPr>
          <w:rFonts w:cs="Akhbar MT"/>
          <w:b/>
          <w:bCs/>
          <w:sz w:val="28"/>
          <w:rtl/>
        </w:rPr>
        <w:lastRenderedPageBreak/>
        <w:t>إلا من ا</w:t>
      </w:r>
      <w:r w:rsidRPr="00CD71C8">
        <w:rPr>
          <w:rFonts w:cs="Akhbar MT" w:hint="cs"/>
          <w:b/>
          <w:bCs/>
          <w:sz w:val="28"/>
          <w:rtl/>
        </w:rPr>
        <w:t>ت</w:t>
      </w:r>
      <w:r w:rsidRPr="00CD71C8">
        <w:rPr>
          <w:rFonts w:cs="Akhbar MT"/>
          <w:b/>
          <w:bCs/>
          <w:sz w:val="28"/>
          <w:rtl/>
        </w:rPr>
        <w:t>ساقها الصور</w:t>
      </w:r>
      <w:r w:rsidRPr="00CD71C8">
        <w:rPr>
          <w:rFonts w:cs="Akhbar MT" w:hint="cs"/>
          <w:b/>
          <w:bCs/>
          <w:sz w:val="28"/>
          <w:rtl/>
        </w:rPr>
        <w:t>ي.</w:t>
      </w:r>
      <w:r w:rsidRPr="00CD71C8">
        <w:rPr>
          <w:rFonts w:cs="Akhbar MT"/>
          <w:b/>
          <w:bCs/>
          <w:sz w:val="28"/>
          <w:rtl/>
        </w:rPr>
        <w:t xml:space="preserve"> فصيغة "ضربرب" مثلا</w:t>
      </w:r>
      <w:r w:rsidRPr="00CD71C8">
        <w:rPr>
          <w:rFonts w:cs="Akhbar MT" w:hint="cs"/>
          <w:b/>
          <w:bCs/>
          <w:sz w:val="28"/>
          <w:rtl/>
        </w:rPr>
        <w:t>ً</w:t>
      </w:r>
      <w:r w:rsidRPr="00CD71C8">
        <w:rPr>
          <w:rFonts w:cs="Akhbar MT"/>
          <w:b/>
          <w:bCs/>
          <w:sz w:val="28"/>
          <w:rtl/>
        </w:rPr>
        <w:t xml:space="preserve"> غير مستعملة ف</w:t>
      </w:r>
      <w:r w:rsidRPr="00CD71C8">
        <w:rPr>
          <w:rFonts w:cs="Akhbar MT" w:hint="cs"/>
          <w:b/>
          <w:bCs/>
          <w:sz w:val="28"/>
          <w:rtl/>
        </w:rPr>
        <w:t>ي</w:t>
      </w:r>
      <w:r w:rsidRPr="00CD71C8">
        <w:rPr>
          <w:rFonts w:cs="Akhbar MT"/>
          <w:b/>
          <w:bCs/>
          <w:sz w:val="28"/>
          <w:rtl/>
        </w:rPr>
        <w:t xml:space="preserve"> واقع اللغة، ولكنها </w:t>
      </w:r>
      <w:r w:rsidRPr="00CD71C8">
        <w:rPr>
          <w:rFonts w:cs="Akhbar MT"/>
          <w:b/>
          <w:bCs/>
          <w:sz w:val="28"/>
        </w:rPr>
        <w:t>–</w:t>
      </w:r>
      <w:r w:rsidRPr="00CD71C8">
        <w:rPr>
          <w:rFonts w:cs="Akhbar MT"/>
          <w:b/>
          <w:bCs/>
          <w:sz w:val="28"/>
          <w:rtl/>
        </w:rPr>
        <w:t xml:space="preserve"> من الناحية الصورية</w:t>
      </w:r>
      <w:r w:rsidRPr="00CD71C8">
        <w:rPr>
          <w:rFonts w:cs="Akhbar MT" w:hint="cs"/>
          <w:b/>
          <w:bCs/>
          <w:sz w:val="28"/>
          <w:rtl/>
        </w:rPr>
        <w:t>-</w:t>
      </w:r>
      <w:r w:rsidRPr="00CD71C8">
        <w:rPr>
          <w:rFonts w:cs="Akhbar MT"/>
          <w:b/>
          <w:bCs/>
          <w:sz w:val="28"/>
          <w:rtl/>
        </w:rPr>
        <w:t xml:space="preserve"> صيغة عربية.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ويمكن القول عن كتاب "الإيضاح العضد</w:t>
      </w:r>
      <w:r w:rsidRPr="00CD71C8">
        <w:rPr>
          <w:rFonts w:cs="Akhbar MT" w:hint="cs"/>
          <w:b/>
          <w:bCs/>
          <w:sz w:val="28"/>
          <w:rtl/>
        </w:rPr>
        <w:t>ي</w:t>
      </w:r>
      <w:r w:rsidRPr="00CD71C8">
        <w:rPr>
          <w:rFonts w:cs="Akhbar MT"/>
          <w:b/>
          <w:bCs/>
          <w:sz w:val="28"/>
          <w:rtl/>
        </w:rPr>
        <w:t>" للفارس</w:t>
      </w:r>
      <w:r w:rsidRPr="00CD71C8">
        <w:rPr>
          <w:rFonts w:cs="Akhbar MT" w:hint="cs"/>
          <w:b/>
          <w:bCs/>
          <w:sz w:val="28"/>
          <w:rtl/>
        </w:rPr>
        <w:t>ي إنه</w:t>
      </w:r>
      <w:r w:rsidRPr="00CD71C8">
        <w:rPr>
          <w:rFonts w:cs="Akhbar MT"/>
          <w:b/>
          <w:bCs/>
          <w:sz w:val="28"/>
          <w:rtl/>
        </w:rPr>
        <w:t xml:space="preserve"> يكاد يكون مقتصرا</w:t>
      </w:r>
      <w:r w:rsidRPr="00CD71C8">
        <w:rPr>
          <w:rFonts w:cs="Akhbar MT" w:hint="cs"/>
          <w:b/>
          <w:bCs/>
          <w:sz w:val="28"/>
          <w:rtl/>
        </w:rPr>
        <w:t>ً</w:t>
      </w:r>
      <w:r w:rsidRPr="00CD71C8">
        <w:rPr>
          <w:rFonts w:cs="Akhbar MT"/>
          <w:b/>
          <w:bCs/>
          <w:sz w:val="28"/>
          <w:rtl/>
        </w:rPr>
        <w:t xml:space="preserve"> على هذا النوع من العلل القياسية</w:t>
      </w:r>
      <w:r w:rsidRPr="00CD71C8">
        <w:rPr>
          <w:rFonts w:cs="Akhbar MT" w:hint="cs"/>
          <w:b/>
          <w:bCs/>
          <w:sz w:val="28"/>
          <w:rtl/>
        </w:rPr>
        <w:t xml:space="preserve">؛ </w:t>
      </w:r>
      <w:r w:rsidRPr="00CD71C8">
        <w:rPr>
          <w:rFonts w:cs="Akhbar MT"/>
          <w:b/>
          <w:bCs/>
          <w:sz w:val="28"/>
          <w:rtl/>
        </w:rPr>
        <w:t>وذلك لأن الكتاب بطبيعته كتاب تعليم</w:t>
      </w:r>
      <w:r w:rsidRPr="00CD71C8">
        <w:rPr>
          <w:rFonts w:cs="Akhbar MT" w:hint="cs"/>
          <w:b/>
          <w:bCs/>
          <w:sz w:val="28"/>
          <w:rtl/>
        </w:rPr>
        <w:t>ي.</w:t>
      </w:r>
      <w:r w:rsidRPr="00CD71C8">
        <w:rPr>
          <w:rFonts w:cs="Akhbar MT"/>
          <w:b/>
          <w:bCs/>
          <w:sz w:val="28"/>
          <w:rtl/>
        </w:rPr>
        <w:t xml:space="preserve"> أما العلة الجدلية فإن النموذج الواضح لها من </w:t>
      </w:r>
      <w:r w:rsidRPr="00CD71C8">
        <w:rPr>
          <w:rFonts w:cs="Akhbar MT" w:hint="cs"/>
          <w:b/>
          <w:bCs/>
          <w:sz w:val="28"/>
          <w:rtl/>
        </w:rPr>
        <w:t>بين</w:t>
      </w:r>
      <w:r w:rsidRPr="00CD71C8">
        <w:rPr>
          <w:rFonts w:cs="Akhbar MT"/>
          <w:b/>
          <w:bCs/>
          <w:sz w:val="28"/>
          <w:rtl/>
        </w:rPr>
        <w:t xml:space="preserve"> كتابات الفارس</w:t>
      </w:r>
      <w:r w:rsidRPr="00CD71C8">
        <w:rPr>
          <w:rFonts w:cs="Akhbar MT" w:hint="cs"/>
          <w:b/>
          <w:bCs/>
          <w:sz w:val="28"/>
          <w:rtl/>
        </w:rPr>
        <w:t>ي</w:t>
      </w:r>
      <w:r w:rsidRPr="00CD71C8">
        <w:rPr>
          <w:rFonts w:cs="Akhbar MT"/>
          <w:b/>
          <w:bCs/>
          <w:sz w:val="28"/>
          <w:rtl/>
        </w:rPr>
        <w:t xml:space="preserve"> هو رسالته "أقسام الأخبار ومسائل أخرى"</w:t>
      </w:r>
      <w:r w:rsidRPr="00CD71C8">
        <w:rPr>
          <w:rFonts w:cs="Akhbar MT" w:hint="cs"/>
          <w:b/>
          <w:bCs/>
          <w:sz w:val="28"/>
          <w:rtl/>
        </w:rPr>
        <w:t>،</w:t>
      </w:r>
      <w:r w:rsidRPr="00CD71C8">
        <w:rPr>
          <w:rFonts w:cs="Akhbar MT"/>
          <w:b/>
          <w:bCs/>
          <w:sz w:val="28"/>
          <w:rtl/>
        </w:rPr>
        <w:t xml:space="preserve"> وفيها يفيض الفارس</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تعديد العلل الت</w:t>
      </w:r>
      <w:r w:rsidRPr="00CD71C8">
        <w:rPr>
          <w:rFonts w:cs="Akhbar MT" w:hint="cs"/>
          <w:b/>
          <w:bCs/>
          <w:sz w:val="28"/>
          <w:rtl/>
        </w:rPr>
        <w:t>ي</w:t>
      </w:r>
      <w:r w:rsidRPr="00CD71C8">
        <w:rPr>
          <w:rFonts w:cs="Akhbar MT"/>
          <w:b/>
          <w:bCs/>
          <w:sz w:val="28"/>
          <w:rtl/>
        </w:rPr>
        <w:t xml:space="preserve"> تسلكه ضمن من حاولوا البحث عن حكم</w:t>
      </w:r>
      <w:r w:rsidRPr="00CD71C8">
        <w:rPr>
          <w:rFonts w:cs="Akhbar MT" w:hint="cs"/>
          <w:b/>
          <w:bCs/>
          <w:sz w:val="28"/>
          <w:rtl/>
        </w:rPr>
        <w:t>ة</w:t>
      </w:r>
      <w:r w:rsidRPr="00CD71C8">
        <w:rPr>
          <w:rFonts w:cs="Akhbar MT"/>
          <w:b/>
          <w:bCs/>
          <w:sz w:val="28"/>
          <w:rtl/>
        </w:rPr>
        <w:t xml:space="preserve"> اللغة ف</w:t>
      </w:r>
      <w:r w:rsidRPr="00CD71C8">
        <w:rPr>
          <w:rFonts w:cs="Akhbar MT" w:hint="cs"/>
          <w:b/>
          <w:bCs/>
          <w:sz w:val="28"/>
          <w:rtl/>
        </w:rPr>
        <w:t>ي</w:t>
      </w:r>
      <w:r w:rsidRPr="00CD71C8">
        <w:rPr>
          <w:rFonts w:cs="Akhbar MT"/>
          <w:b/>
          <w:bCs/>
          <w:sz w:val="28"/>
          <w:rtl/>
        </w:rPr>
        <w:t xml:space="preserve"> كل ظواهرها.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ولنأخذ النموذج التال</w:t>
      </w:r>
      <w:r w:rsidRPr="00CD71C8">
        <w:rPr>
          <w:rFonts w:cs="Akhbar MT" w:hint="cs"/>
          <w:b/>
          <w:bCs/>
          <w:sz w:val="28"/>
          <w:rtl/>
        </w:rPr>
        <w:t>ي</w:t>
      </w:r>
      <w:r w:rsidRPr="00CD71C8">
        <w:rPr>
          <w:rFonts w:cs="Akhbar MT"/>
          <w:b/>
          <w:bCs/>
          <w:sz w:val="28"/>
          <w:rtl/>
        </w:rPr>
        <w:t xml:space="preserve"> من تعليلات الفارس</w:t>
      </w:r>
      <w:r w:rsidRPr="00CD71C8">
        <w:rPr>
          <w:rFonts w:cs="Akhbar MT" w:hint="cs"/>
          <w:b/>
          <w:bCs/>
          <w:sz w:val="28"/>
          <w:rtl/>
        </w:rPr>
        <w:t>ي</w:t>
      </w:r>
      <w:r w:rsidRPr="00CD71C8">
        <w:rPr>
          <w:rFonts w:cs="Akhbar MT"/>
          <w:b/>
          <w:bCs/>
          <w:sz w:val="28"/>
          <w:rtl/>
        </w:rPr>
        <w:t xml:space="preserve"> وهو تعليله لعدم دخول الجزم على ال</w:t>
      </w:r>
      <w:r w:rsidRPr="00CD71C8">
        <w:rPr>
          <w:rFonts w:cs="Akhbar MT" w:hint="cs"/>
          <w:b/>
          <w:bCs/>
          <w:sz w:val="28"/>
          <w:rtl/>
        </w:rPr>
        <w:t>أ</w:t>
      </w:r>
      <w:r w:rsidRPr="00CD71C8">
        <w:rPr>
          <w:rFonts w:cs="Akhbar MT"/>
          <w:b/>
          <w:bCs/>
          <w:sz w:val="28"/>
          <w:rtl/>
        </w:rPr>
        <w:t>سماء</w:t>
      </w:r>
      <w:r w:rsidRPr="00CD71C8">
        <w:rPr>
          <w:rFonts w:cs="Akhbar MT" w:hint="cs"/>
          <w:b/>
          <w:bCs/>
          <w:sz w:val="28"/>
          <w:rtl/>
        </w:rPr>
        <w:t>.</w:t>
      </w:r>
      <w:r w:rsidRPr="00CD71C8">
        <w:rPr>
          <w:rFonts w:cs="Akhbar MT"/>
          <w:b/>
          <w:bCs/>
          <w:sz w:val="28"/>
          <w:rtl/>
        </w:rPr>
        <w:t xml:space="preserve"> يقول "اختلف النحويون ف</w:t>
      </w:r>
      <w:r w:rsidRPr="00CD71C8">
        <w:rPr>
          <w:rFonts w:cs="Akhbar MT" w:hint="cs"/>
          <w:b/>
          <w:bCs/>
          <w:sz w:val="28"/>
          <w:rtl/>
        </w:rPr>
        <w:t>ي</w:t>
      </w:r>
      <w:r w:rsidRPr="00CD71C8">
        <w:rPr>
          <w:rFonts w:cs="Akhbar MT"/>
          <w:b/>
          <w:bCs/>
          <w:sz w:val="28"/>
          <w:rtl/>
        </w:rPr>
        <w:t xml:space="preserve"> الجزم لأية عل</w:t>
      </w:r>
      <w:r w:rsidRPr="00CD71C8">
        <w:rPr>
          <w:rFonts w:cs="Akhbar MT" w:hint="cs"/>
          <w:b/>
          <w:bCs/>
          <w:sz w:val="28"/>
          <w:rtl/>
        </w:rPr>
        <w:t>ة</w:t>
      </w:r>
      <w:r w:rsidRPr="00CD71C8">
        <w:rPr>
          <w:rFonts w:cs="Akhbar MT"/>
          <w:b/>
          <w:bCs/>
          <w:sz w:val="28"/>
          <w:rtl/>
        </w:rPr>
        <w:t xml:space="preserve"> لم يدخل على ال</w:t>
      </w:r>
      <w:r w:rsidRPr="00CD71C8">
        <w:rPr>
          <w:rFonts w:cs="Akhbar MT" w:hint="cs"/>
          <w:b/>
          <w:bCs/>
          <w:sz w:val="28"/>
          <w:rtl/>
        </w:rPr>
        <w:t>أ</w:t>
      </w:r>
      <w:r w:rsidRPr="00CD71C8">
        <w:rPr>
          <w:rFonts w:cs="Akhbar MT"/>
          <w:b/>
          <w:bCs/>
          <w:sz w:val="28"/>
          <w:rtl/>
        </w:rPr>
        <w:t>سماء فقالوا ف</w:t>
      </w:r>
      <w:r w:rsidRPr="00CD71C8">
        <w:rPr>
          <w:rFonts w:cs="Akhbar MT" w:hint="cs"/>
          <w:b/>
          <w:bCs/>
          <w:sz w:val="28"/>
          <w:rtl/>
        </w:rPr>
        <w:t>ي</w:t>
      </w:r>
      <w:r w:rsidRPr="00CD71C8">
        <w:rPr>
          <w:rFonts w:cs="Akhbar MT"/>
          <w:b/>
          <w:bCs/>
          <w:sz w:val="28"/>
          <w:rtl/>
        </w:rPr>
        <w:t xml:space="preserve"> ذلك أربعة أقوال: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الأول : أن الاسم لما كان خفيفا</w:t>
      </w:r>
      <w:r w:rsidRPr="00CD71C8">
        <w:rPr>
          <w:rFonts w:cs="Akhbar MT" w:hint="cs"/>
          <w:b/>
          <w:bCs/>
          <w:sz w:val="28"/>
          <w:rtl/>
        </w:rPr>
        <w:t>ً</w:t>
      </w:r>
      <w:r w:rsidRPr="00CD71C8">
        <w:rPr>
          <w:rFonts w:cs="Akhbar MT"/>
          <w:b/>
          <w:bCs/>
          <w:sz w:val="28"/>
          <w:rtl/>
        </w:rPr>
        <w:t xml:space="preserve">، وكان جزمه </w:t>
      </w:r>
      <w:r w:rsidRPr="00CD71C8">
        <w:rPr>
          <w:rFonts w:cs="Akhbar MT" w:hint="cs"/>
          <w:b/>
          <w:bCs/>
          <w:sz w:val="28"/>
          <w:rtl/>
        </w:rPr>
        <w:t>إ</w:t>
      </w:r>
      <w:r w:rsidRPr="00CD71C8">
        <w:rPr>
          <w:rFonts w:cs="Akhbar MT"/>
          <w:b/>
          <w:bCs/>
          <w:sz w:val="28"/>
          <w:rtl/>
        </w:rPr>
        <w:t>جحافا</w:t>
      </w:r>
      <w:r w:rsidRPr="00CD71C8">
        <w:rPr>
          <w:rFonts w:cs="Akhbar MT" w:hint="cs"/>
          <w:b/>
          <w:bCs/>
          <w:sz w:val="28"/>
          <w:rtl/>
        </w:rPr>
        <w:t>ً</w:t>
      </w:r>
      <w:r w:rsidRPr="00CD71C8">
        <w:rPr>
          <w:rFonts w:cs="Akhbar MT"/>
          <w:b/>
          <w:bCs/>
          <w:sz w:val="28"/>
          <w:rtl/>
        </w:rPr>
        <w:t xml:space="preserve"> به وزائدا</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خف</w:t>
      </w:r>
      <w:r w:rsidRPr="00CD71C8">
        <w:rPr>
          <w:rFonts w:cs="Akhbar MT" w:hint="cs"/>
          <w:b/>
          <w:bCs/>
          <w:sz w:val="28"/>
          <w:rtl/>
        </w:rPr>
        <w:t>ت</w:t>
      </w:r>
      <w:r w:rsidRPr="00CD71C8">
        <w:rPr>
          <w:rFonts w:cs="Akhbar MT"/>
          <w:b/>
          <w:bCs/>
          <w:sz w:val="28"/>
          <w:rtl/>
        </w:rPr>
        <w:t>ه فتنكبوا ذلك فيه، و</w:t>
      </w:r>
      <w:r w:rsidRPr="00CD71C8">
        <w:rPr>
          <w:rFonts w:cs="Akhbar MT" w:hint="cs"/>
          <w:b/>
          <w:bCs/>
          <w:sz w:val="28"/>
          <w:rtl/>
        </w:rPr>
        <w:t>أ</w:t>
      </w:r>
      <w:r w:rsidRPr="00CD71C8">
        <w:rPr>
          <w:rFonts w:cs="Akhbar MT"/>
          <w:b/>
          <w:bCs/>
          <w:sz w:val="28"/>
          <w:rtl/>
        </w:rPr>
        <w:t xml:space="preserve">لزموا الجزم الأفعال لثقل الأفعال.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الثان</w:t>
      </w:r>
      <w:r w:rsidRPr="00CD71C8">
        <w:rPr>
          <w:rFonts w:cs="Akhbar MT" w:hint="cs"/>
          <w:b/>
          <w:bCs/>
          <w:sz w:val="28"/>
          <w:rtl/>
        </w:rPr>
        <w:t>ي</w:t>
      </w:r>
      <w:r w:rsidRPr="00CD71C8">
        <w:rPr>
          <w:rFonts w:cs="Akhbar MT"/>
          <w:b/>
          <w:bCs/>
          <w:sz w:val="28"/>
          <w:rtl/>
        </w:rPr>
        <w:t>: قال سيبوي</w:t>
      </w:r>
      <w:r w:rsidRPr="00CD71C8">
        <w:rPr>
          <w:rFonts w:cs="Akhbar MT" w:hint="cs"/>
          <w:b/>
          <w:bCs/>
          <w:sz w:val="28"/>
          <w:rtl/>
        </w:rPr>
        <w:t>ه</w:t>
      </w:r>
      <w:r w:rsidRPr="00CD71C8">
        <w:rPr>
          <w:rFonts w:cs="Akhbar MT"/>
          <w:b/>
          <w:bCs/>
          <w:sz w:val="28"/>
          <w:rtl/>
        </w:rPr>
        <w:t>: لم يدخل الجزم على ال</w:t>
      </w:r>
      <w:r w:rsidRPr="00CD71C8">
        <w:rPr>
          <w:rFonts w:cs="Akhbar MT" w:hint="cs"/>
          <w:b/>
          <w:bCs/>
          <w:sz w:val="28"/>
          <w:rtl/>
        </w:rPr>
        <w:t>أ</w:t>
      </w:r>
      <w:r w:rsidRPr="00CD71C8">
        <w:rPr>
          <w:rFonts w:cs="Akhbar MT"/>
          <w:b/>
          <w:bCs/>
          <w:sz w:val="28"/>
          <w:rtl/>
        </w:rPr>
        <w:t>سماء لتمكنها ولحاق التنوين بها، فلم يدخلوا الجازم على ال</w:t>
      </w:r>
      <w:r w:rsidRPr="00CD71C8">
        <w:rPr>
          <w:rFonts w:cs="Akhbar MT" w:hint="cs"/>
          <w:b/>
          <w:bCs/>
          <w:sz w:val="28"/>
          <w:rtl/>
        </w:rPr>
        <w:t>أ</w:t>
      </w:r>
      <w:r w:rsidRPr="00CD71C8">
        <w:rPr>
          <w:rFonts w:cs="Akhbar MT"/>
          <w:b/>
          <w:bCs/>
          <w:sz w:val="28"/>
          <w:rtl/>
        </w:rPr>
        <w:t>سماء فيجمعوا عليه ذهاب التنوين والحركة</w:t>
      </w:r>
      <w:r w:rsidRPr="00CD71C8">
        <w:rPr>
          <w:rFonts w:cs="Akhbar MT" w:hint="cs"/>
          <w:b/>
          <w:bCs/>
          <w:sz w:val="28"/>
          <w:rtl/>
        </w:rPr>
        <w:t>.</w:t>
      </w:r>
      <w:r w:rsidRPr="00CD71C8">
        <w:rPr>
          <w:rFonts w:cs="Akhbar MT"/>
          <w:b/>
          <w:bCs/>
          <w:sz w:val="28"/>
          <w:rtl/>
        </w:rPr>
        <w:t xml:space="preserve"> ففسروا هذا الكلام بأن الجازم يسقط الحركة، والتنوين إذا سقطت الحركة سقط معها، فلا يجتمع على الاسم سقوط هذين الشيئين منه</w:t>
      </w:r>
      <w:r w:rsidRPr="00CD71C8">
        <w:rPr>
          <w:rFonts w:cs="Akhbar MT" w:hint="cs"/>
          <w:b/>
          <w:bCs/>
          <w:sz w:val="28"/>
          <w:rtl/>
        </w:rPr>
        <w:t>.</w:t>
      </w:r>
      <w:r w:rsidRPr="00CD71C8">
        <w:rPr>
          <w:rFonts w:cs="Akhbar MT"/>
          <w:b/>
          <w:bCs/>
          <w:sz w:val="28"/>
          <w:rtl/>
        </w:rPr>
        <w:t xml:space="preserve"> فاحتج على سيبوي</w:t>
      </w:r>
      <w:r w:rsidRPr="00CD71C8">
        <w:rPr>
          <w:rFonts w:cs="Akhbar MT" w:hint="cs"/>
          <w:b/>
          <w:bCs/>
          <w:sz w:val="28"/>
          <w:rtl/>
        </w:rPr>
        <w:t>ه</w:t>
      </w:r>
      <w:r w:rsidRPr="00CD71C8">
        <w:rPr>
          <w:rFonts w:cs="Akhbar MT"/>
          <w:b/>
          <w:bCs/>
          <w:sz w:val="28"/>
          <w:rtl/>
        </w:rPr>
        <w:t xml:space="preserve"> ب</w:t>
      </w:r>
      <w:r w:rsidRPr="00CD71C8">
        <w:rPr>
          <w:rFonts w:cs="Akhbar MT" w:hint="cs"/>
          <w:b/>
          <w:bCs/>
          <w:sz w:val="28"/>
          <w:rtl/>
        </w:rPr>
        <w:t>أ</w:t>
      </w:r>
      <w:r w:rsidRPr="00CD71C8">
        <w:rPr>
          <w:rFonts w:cs="Akhbar MT"/>
          <w:b/>
          <w:bCs/>
          <w:sz w:val="28"/>
          <w:rtl/>
        </w:rPr>
        <w:t xml:space="preserve">ن العرب لما قالت </w:t>
      </w:r>
      <w:r w:rsidRPr="00CD71C8">
        <w:rPr>
          <w:rFonts w:cs="Akhbar MT" w:hint="cs"/>
          <w:b/>
          <w:bCs/>
          <w:sz w:val="28"/>
          <w:rtl/>
        </w:rPr>
        <w:t>(</w:t>
      </w:r>
      <w:r w:rsidRPr="00CD71C8">
        <w:rPr>
          <w:rFonts w:cs="Akhbar MT"/>
          <w:b/>
          <w:bCs/>
          <w:sz w:val="28"/>
          <w:rtl/>
        </w:rPr>
        <w:t>لم يقم فلان</w:t>
      </w:r>
      <w:r w:rsidRPr="00CD71C8">
        <w:rPr>
          <w:rFonts w:cs="Akhbar MT" w:hint="cs"/>
          <w:b/>
          <w:bCs/>
          <w:sz w:val="28"/>
          <w:rtl/>
        </w:rPr>
        <w:t>)</w:t>
      </w:r>
      <w:r w:rsidRPr="00CD71C8">
        <w:rPr>
          <w:rFonts w:cs="Akhbar MT"/>
          <w:b/>
          <w:bCs/>
          <w:sz w:val="28"/>
          <w:rtl/>
        </w:rPr>
        <w:t xml:space="preserve"> فأسقطوا الواو من أجل سقوط الضمة </w:t>
      </w:r>
      <w:r w:rsidRPr="00CD71C8">
        <w:rPr>
          <w:rFonts w:cs="Akhbar MT"/>
          <w:b/>
          <w:bCs/>
          <w:sz w:val="28"/>
        </w:rPr>
        <w:t>–</w:t>
      </w:r>
      <w:r w:rsidRPr="00CD71C8">
        <w:rPr>
          <w:rFonts w:cs="Akhbar MT"/>
          <w:b/>
          <w:bCs/>
          <w:sz w:val="28"/>
          <w:rtl/>
        </w:rPr>
        <w:t xml:space="preserve"> حيث اجتمع ساكنان</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ه</w:t>
      </w:r>
      <w:r w:rsidRPr="00CD71C8">
        <w:rPr>
          <w:rFonts w:cs="Akhbar MT"/>
          <w:b/>
          <w:bCs/>
          <w:sz w:val="28"/>
          <w:rtl/>
        </w:rPr>
        <w:t>لا صلح هذا ف</w:t>
      </w:r>
      <w:r w:rsidRPr="00CD71C8">
        <w:rPr>
          <w:rFonts w:cs="Akhbar MT" w:hint="cs"/>
          <w:b/>
          <w:bCs/>
          <w:sz w:val="28"/>
          <w:rtl/>
        </w:rPr>
        <w:t>ي</w:t>
      </w:r>
      <w:r w:rsidRPr="00CD71C8">
        <w:rPr>
          <w:rFonts w:cs="Akhbar MT"/>
          <w:b/>
          <w:bCs/>
          <w:sz w:val="28"/>
          <w:rtl/>
        </w:rPr>
        <w:t xml:space="preserve"> الاسم، كما أمكن مثله ف</w:t>
      </w:r>
      <w:r w:rsidRPr="00CD71C8">
        <w:rPr>
          <w:rFonts w:cs="Akhbar MT" w:hint="cs"/>
          <w:b/>
          <w:bCs/>
          <w:sz w:val="28"/>
          <w:rtl/>
        </w:rPr>
        <w:t>ي</w:t>
      </w:r>
      <w:r w:rsidRPr="00CD71C8">
        <w:rPr>
          <w:rFonts w:cs="Akhbar MT"/>
          <w:b/>
          <w:bCs/>
          <w:sz w:val="28"/>
          <w:rtl/>
        </w:rPr>
        <w:t xml:space="preserve"> ال</w:t>
      </w:r>
      <w:r w:rsidRPr="00CD71C8">
        <w:rPr>
          <w:rFonts w:cs="Akhbar MT" w:hint="cs"/>
          <w:b/>
          <w:bCs/>
          <w:sz w:val="28"/>
          <w:rtl/>
        </w:rPr>
        <w:t>ف</w:t>
      </w:r>
      <w:r w:rsidRPr="00CD71C8">
        <w:rPr>
          <w:rFonts w:cs="Akhbar MT"/>
          <w:b/>
          <w:bCs/>
          <w:sz w:val="28"/>
          <w:rtl/>
        </w:rPr>
        <w:t>عل</w:t>
      </w:r>
      <w:r w:rsidRPr="00CD71C8">
        <w:rPr>
          <w:rFonts w:cs="Akhbar MT" w:hint="cs"/>
          <w:b/>
          <w:bCs/>
          <w:sz w:val="28"/>
          <w:rtl/>
        </w:rPr>
        <w:t>؟</w:t>
      </w:r>
      <w:r w:rsidRPr="00CD71C8">
        <w:rPr>
          <w:rFonts w:cs="Akhbar MT"/>
          <w:b/>
          <w:bCs/>
          <w:sz w:val="28"/>
          <w:rtl/>
        </w:rPr>
        <w:t xml:space="preserve"> </w:t>
      </w:r>
      <w:r w:rsidRPr="00CD71C8">
        <w:rPr>
          <w:rFonts w:cs="Akhbar MT"/>
          <w:b/>
          <w:bCs/>
          <w:sz w:val="28"/>
          <w:rtl/>
        </w:rPr>
        <w:lastRenderedPageBreak/>
        <w:t xml:space="preserve">فاحتج </w:t>
      </w:r>
      <w:r w:rsidRPr="00CD71C8">
        <w:rPr>
          <w:rFonts w:cs="Akhbar MT" w:hint="cs"/>
          <w:b/>
          <w:bCs/>
          <w:sz w:val="28"/>
          <w:rtl/>
        </w:rPr>
        <w:t>أ</w:t>
      </w:r>
      <w:r w:rsidRPr="00CD71C8">
        <w:rPr>
          <w:rFonts w:cs="Akhbar MT"/>
          <w:b/>
          <w:bCs/>
          <w:sz w:val="28"/>
          <w:rtl/>
        </w:rPr>
        <w:t>صحابه بأن هذا جاز ف</w:t>
      </w:r>
      <w:r w:rsidRPr="00CD71C8">
        <w:rPr>
          <w:rFonts w:cs="Akhbar MT" w:hint="cs"/>
          <w:b/>
          <w:bCs/>
          <w:sz w:val="28"/>
          <w:rtl/>
        </w:rPr>
        <w:t>ي</w:t>
      </w:r>
      <w:r w:rsidRPr="00CD71C8">
        <w:rPr>
          <w:rFonts w:cs="Akhbar MT"/>
          <w:b/>
          <w:bCs/>
          <w:sz w:val="28"/>
          <w:rtl/>
        </w:rPr>
        <w:t xml:space="preserve"> الفعل لثقل الفعل، ولم يمكن ف</w:t>
      </w:r>
      <w:r w:rsidRPr="00CD71C8">
        <w:rPr>
          <w:rFonts w:cs="Akhbar MT" w:hint="cs"/>
          <w:b/>
          <w:bCs/>
          <w:sz w:val="28"/>
          <w:rtl/>
        </w:rPr>
        <w:t>ي</w:t>
      </w:r>
      <w:r w:rsidRPr="00CD71C8">
        <w:rPr>
          <w:rFonts w:cs="Akhbar MT"/>
          <w:b/>
          <w:bCs/>
          <w:sz w:val="28"/>
          <w:rtl/>
        </w:rPr>
        <w:t xml:space="preserve"> الاسم لخف</w:t>
      </w:r>
      <w:r w:rsidRPr="00CD71C8">
        <w:rPr>
          <w:rFonts w:cs="Akhbar MT" w:hint="cs"/>
          <w:b/>
          <w:bCs/>
          <w:sz w:val="28"/>
          <w:rtl/>
        </w:rPr>
        <w:t>ة</w:t>
      </w:r>
      <w:r w:rsidRPr="00CD71C8">
        <w:rPr>
          <w:rFonts w:cs="Akhbar MT"/>
          <w:b/>
          <w:bCs/>
          <w:sz w:val="28"/>
          <w:rtl/>
        </w:rPr>
        <w:t xml:space="preserve"> الاسم.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الثالث: أن عوامل الجزم محظور عليها الدخول على الاسم، وإذا لم يدخل العامل فدخول العمل محال</w:t>
      </w:r>
      <w:r w:rsidRPr="00CD71C8">
        <w:rPr>
          <w:rFonts w:cs="Akhbar MT" w:hint="cs"/>
          <w:b/>
          <w:bCs/>
          <w:sz w:val="28"/>
          <w:rtl/>
        </w:rPr>
        <w:t>"</w:t>
      </w:r>
      <w:r w:rsidRPr="00CD71C8">
        <w:rPr>
          <w:rStyle w:val="a4"/>
          <w:rFonts w:cs="Akhbar MT"/>
          <w:b/>
          <w:bCs/>
          <w:rtl/>
        </w:rPr>
        <w:footnoteReference w:id="549"/>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أما العلة الرابعة فه</w:t>
      </w:r>
      <w:r w:rsidRPr="00CD71C8">
        <w:rPr>
          <w:rFonts w:cs="Akhbar MT" w:hint="cs"/>
          <w:b/>
          <w:bCs/>
          <w:sz w:val="28"/>
          <w:rtl/>
        </w:rPr>
        <w:t>ي</w:t>
      </w:r>
      <w:r w:rsidRPr="00CD71C8">
        <w:rPr>
          <w:rFonts w:cs="Akhbar MT"/>
          <w:b/>
          <w:bCs/>
          <w:sz w:val="28"/>
          <w:rtl/>
        </w:rPr>
        <w:t xml:space="preserve"> تكرار وتفصيل للعلة الثانية.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وملاحظاتنا على هذا النص ه</w:t>
      </w:r>
      <w:r w:rsidRPr="00CD71C8">
        <w:rPr>
          <w:rFonts w:cs="Akhbar MT" w:hint="cs"/>
          <w:b/>
          <w:bCs/>
          <w:sz w:val="28"/>
          <w:rtl/>
        </w:rPr>
        <w:t>ي</w:t>
      </w:r>
      <w:r w:rsidRPr="00CD71C8">
        <w:rPr>
          <w:rFonts w:cs="Akhbar MT"/>
          <w:b/>
          <w:bCs/>
          <w:sz w:val="28"/>
          <w:rtl/>
        </w:rPr>
        <w:t xml:space="preserve"> كما يل</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numPr>
          <w:ilvl w:val="0"/>
          <w:numId w:val="13"/>
        </w:numPr>
        <w:spacing w:before="120" w:after="120"/>
        <w:ind w:right="0"/>
        <w:jc w:val="mediumKashida"/>
        <w:rPr>
          <w:rFonts w:cs="Akhbar MT"/>
          <w:b/>
          <w:bCs/>
          <w:sz w:val="28"/>
          <w:rtl/>
        </w:rPr>
      </w:pPr>
      <w:r w:rsidRPr="00CD71C8">
        <w:rPr>
          <w:rFonts w:cs="Akhbar MT"/>
          <w:b/>
          <w:bCs/>
          <w:sz w:val="28"/>
          <w:rtl/>
        </w:rPr>
        <w:t>يرتبط التعليل هنا بالاستدلال الذ</w:t>
      </w:r>
      <w:r w:rsidRPr="00CD71C8">
        <w:rPr>
          <w:rFonts w:cs="Akhbar MT" w:hint="cs"/>
          <w:b/>
          <w:bCs/>
          <w:sz w:val="28"/>
          <w:rtl/>
        </w:rPr>
        <w:t>ي</w:t>
      </w:r>
      <w:r w:rsidRPr="00CD71C8">
        <w:rPr>
          <w:rFonts w:cs="Akhbar MT"/>
          <w:b/>
          <w:bCs/>
          <w:sz w:val="28"/>
          <w:rtl/>
        </w:rPr>
        <w:t xml:space="preserve"> يبدأ من قضا</w:t>
      </w:r>
      <w:r w:rsidRPr="00CD71C8">
        <w:rPr>
          <w:rFonts w:cs="Akhbar MT" w:hint="cs"/>
          <w:b/>
          <w:bCs/>
          <w:sz w:val="28"/>
          <w:rtl/>
        </w:rPr>
        <w:t>ي</w:t>
      </w:r>
      <w:r w:rsidRPr="00CD71C8">
        <w:rPr>
          <w:rFonts w:cs="Akhbar MT"/>
          <w:b/>
          <w:bCs/>
          <w:sz w:val="28"/>
          <w:rtl/>
        </w:rPr>
        <w:t>ا تمت البرهنة عليها</w:t>
      </w:r>
      <w:r w:rsidRPr="00CD71C8">
        <w:rPr>
          <w:rFonts w:cs="Akhbar MT" w:hint="cs"/>
          <w:b/>
          <w:bCs/>
          <w:sz w:val="28"/>
          <w:rtl/>
        </w:rPr>
        <w:t>.</w:t>
      </w:r>
      <w:r w:rsidRPr="00CD71C8">
        <w:rPr>
          <w:rFonts w:cs="Akhbar MT"/>
          <w:b/>
          <w:bCs/>
          <w:sz w:val="28"/>
          <w:rtl/>
        </w:rPr>
        <w:t xml:space="preserve"> فقضية "خفة الاسم وثقل الفعل" استغرقت ف</w:t>
      </w:r>
      <w:r w:rsidRPr="00CD71C8">
        <w:rPr>
          <w:rFonts w:cs="Akhbar MT" w:hint="cs"/>
          <w:b/>
          <w:bCs/>
          <w:sz w:val="28"/>
          <w:rtl/>
        </w:rPr>
        <w:t>ي</w:t>
      </w:r>
      <w:r w:rsidRPr="00CD71C8">
        <w:rPr>
          <w:rFonts w:cs="Akhbar MT"/>
          <w:b/>
          <w:bCs/>
          <w:sz w:val="28"/>
          <w:rtl/>
        </w:rPr>
        <w:t xml:space="preserve"> الاعت</w:t>
      </w:r>
      <w:r w:rsidRPr="00CD71C8">
        <w:rPr>
          <w:rFonts w:cs="Akhbar MT" w:hint="cs"/>
          <w:b/>
          <w:bCs/>
          <w:sz w:val="28"/>
          <w:rtl/>
        </w:rPr>
        <w:t>ل</w:t>
      </w:r>
      <w:r w:rsidRPr="00CD71C8">
        <w:rPr>
          <w:rFonts w:cs="Akhbar MT"/>
          <w:b/>
          <w:bCs/>
          <w:sz w:val="28"/>
          <w:rtl/>
        </w:rPr>
        <w:t>ال لها خمسة أقوال</w:t>
      </w:r>
      <w:r w:rsidRPr="00CD71C8">
        <w:rPr>
          <w:rStyle w:val="a4"/>
          <w:rFonts w:cs="Akhbar MT"/>
          <w:b/>
          <w:bCs/>
          <w:rtl/>
        </w:rPr>
        <w:footnoteReference w:id="550"/>
      </w:r>
      <w:r w:rsidRPr="00CD71C8">
        <w:rPr>
          <w:rFonts w:cs="Akhbar MT"/>
          <w:b/>
          <w:bCs/>
          <w:sz w:val="28"/>
          <w:rtl/>
        </w:rPr>
        <w:t>، وقضية "إذا لم يدخل العامل فدخول العمل محال " قضية بدهية بين</w:t>
      </w:r>
      <w:r w:rsidRPr="00CD71C8">
        <w:rPr>
          <w:rFonts w:cs="Akhbar MT" w:hint="cs"/>
          <w:b/>
          <w:bCs/>
          <w:sz w:val="28"/>
          <w:rtl/>
        </w:rPr>
        <w:t>ة</w:t>
      </w:r>
      <w:r w:rsidRPr="00CD71C8">
        <w:rPr>
          <w:rFonts w:cs="Akhbar MT"/>
          <w:b/>
          <w:bCs/>
          <w:sz w:val="28"/>
          <w:rtl/>
        </w:rPr>
        <w:t xml:space="preserve"> بذاتها </w:t>
      </w:r>
      <w:r w:rsidRPr="00CD71C8">
        <w:rPr>
          <w:rFonts w:cs="Akhbar MT" w:hint="cs"/>
          <w:b/>
          <w:bCs/>
          <w:sz w:val="28"/>
          <w:rtl/>
        </w:rPr>
        <w:t>على</w:t>
      </w:r>
      <w:r w:rsidRPr="00CD71C8">
        <w:rPr>
          <w:rFonts w:cs="Akhbar MT"/>
          <w:b/>
          <w:bCs/>
          <w:sz w:val="28"/>
          <w:rtl/>
        </w:rPr>
        <w:t xml:space="preserve"> ضوء نظرية </w:t>
      </w:r>
      <w:r w:rsidRPr="00CD71C8">
        <w:rPr>
          <w:rFonts w:cs="Akhbar MT" w:hint="cs"/>
          <w:b/>
          <w:bCs/>
          <w:sz w:val="28"/>
          <w:rtl/>
        </w:rPr>
        <w:t xml:space="preserve">"لا </w:t>
      </w:r>
      <w:r w:rsidRPr="00CD71C8">
        <w:rPr>
          <w:rFonts w:cs="Akhbar MT"/>
          <w:b/>
          <w:bCs/>
          <w:sz w:val="28"/>
          <w:rtl/>
        </w:rPr>
        <w:t>معلول بدون علة</w:t>
      </w:r>
      <w:r w:rsidRPr="00CD71C8">
        <w:rPr>
          <w:rFonts w:cs="Akhbar MT" w:hint="cs"/>
          <w:b/>
          <w:bCs/>
          <w:sz w:val="28"/>
          <w:rtl/>
        </w:rPr>
        <w:t>"</w:t>
      </w:r>
      <w:r w:rsidRPr="00CD71C8">
        <w:rPr>
          <w:rFonts w:cs="Akhbar MT"/>
          <w:b/>
          <w:bCs/>
          <w:sz w:val="28"/>
          <w:rtl/>
        </w:rPr>
        <w:t xml:space="preserve">. </w:t>
      </w:r>
    </w:p>
    <w:p w:rsidR="004C74BC" w:rsidRPr="00CD71C8" w:rsidRDefault="004C74BC" w:rsidP="004C74BC">
      <w:pPr>
        <w:numPr>
          <w:ilvl w:val="0"/>
          <w:numId w:val="13"/>
        </w:numPr>
        <w:spacing w:before="120" w:after="120"/>
        <w:ind w:right="0"/>
        <w:jc w:val="mediumKashida"/>
        <w:rPr>
          <w:rFonts w:cs="Akhbar MT"/>
          <w:b/>
          <w:bCs/>
          <w:sz w:val="28"/>
          <w:rtl/>
        </w:rPr>
      </w:pPr>
      <w:r w:rsidRPr="00CD71C8">
        <w:rPr>
          <w:rFonts w:cs="Akhbar MT"/>
          <w:b/>
          <w:bCs/>
          <w:sz w:val="28"/>
          <w:rtl/>
        </w:rPr>
        <w:t xml:space="preserve">تتصل قضية خفة الاسم وثقل الفعل بقضية </w:t>
      </w:r>
      <w:r w:rsidRPr="00CD71C8">
        <w:rPr>
          <w:rFonts w:cs="Akhbar MT" w:hint="cs"/>
          <w:b/>
          <w:bCs/>
          <w:sz w:val="28"/>
          <w:rtl/>
        </w:rPr>
        <w:t>أ</w:t>
      </w:r>
      <w:r w:rsidRPr="00CD71C8">
        <w:rPr>
          <w:rFonts w:cs="Akhbar MT"/>
          <w:b/>
          <w:bCs/>
          <w:sz w:val="28"/>
          <w:rtl/>
        </w:rPr>
        <w:t>سبقية الاسم على الفعل</w:t>
      </w:r>
      <w:r w:rsidRPr="00CD71C8">
        <w:rPr>
          <w:rFonts w:cs="Akhbar MT" w:hint="cs"/>
          <w:b/>
          <w:bCs/>
          <w:sz w:val="28"/>
          <w:rtl/>
        </w:rPr>
        <w:t>.</w:t>
      </w:r>
      <w:r w:rsidRPr="00CD71C8">
        <w:rPr>
          <w:rFonts w:cs="Akhbar MT"/>
          <w:b/>
          <w:bCs/>
          <w:sz w:val="28"/>
          <w:rtl/>
        </w:rPr>
        <w:t xml:space="preserve"> فالقضية الأولى برهان على القضية الثانية، وهذا البرهان يعتمد على "اعتبار الدلالة"</w:t>
      </w:r>
      <w:r w:rsidRPr="00CD71C8">
        <w:rPr>
          <w:rFonts w:cs="Akhbar MT" w:hint="cs"/>
          <w:b/>
          <w:bCs/>
          <w:sz w:val="28"/>
          <w:rtl/>
        </w:rPr>
        <w:t>؛</w:t>
      </w:r>
      <w:r w:rsidRPr="00CD71C8">
        <w:rPr>
          <w:rFonts w:cs="Akhbar MT"/>
          <w:b/>
          <w:bCs/>
          <w:sz w:val="28"/>
          <w:rtl/>
        </w:rPr>
        <w:t xml:space="preserve"> فالاسم يدل على ش</w:t>
      </w:r>
      <w:r w:rsidRPr="00CD71C8">
        <w:rPr>
          <w:rFonts w:cs="Akhbar MT" w:hint="cs"/>
          <w:b/>
          <w:bCs/>
          <w:sz w:val="28"/>
          <w:rtl/>
        </w:rPr>
        <w:t>يء</w:t>
      </w:r>
      <w:r w:rsidRPr="00CD71C8">
        <w:rPr>
          <w:rFonts w:cs="Akhbar MT"/>
          <w:b/>
          <w:bCs/>
          <w:sz w:val="28"/>
          <w:rtl/>
        </w:rPr>
        <w:t xml:space="preserve"> واحد هو المسمى به، أما الفعل ف</w:t>
      </w:r>
      <w:r w:rsidRPr="00CD71C8">
        <w:rPr>
          <w:rFonts w:cs="Akhbar MT" w:hint="cs"/>
          <w:b/>
          <w:bCs/>
          <w:sz w:val="28"/>
          <w:rtl/>
        </w:rPr>
        <w:t>إ</w:t>
      </w:r>
      <w:r w:rsidRPr="00CD71C8">
        <w:rPr>
          <w:rFonts w:cs="Akhbar MT"/>
          <w:b/>
          <w:bCs/>
          <w:sz w:val="28"/>
          <w:rtl/>
        </w:rPr>
        <w:t>نه يدل على شيئين: الحدث وزمن هذا الحدث، وبذلك يكون الاسم أبسط من الفعل، والبسيط أخف و</w:t>
      </w:r>
      <w:r w:rsidRPr="00CD71C8">
        <w:rPr>
          <w:rFonts w:cs="Akhbar MT" w:hint="cs"/>
          <w:b/>
          <w:bCs/>
          <w:sz w:val="28"/>
          <w:rtl/>
        </w:rPr>
        <w:t>أ</w:t>
      </w:r>
      <w:r w:rsidRPr="00CD71C8">
        <w:rPr>
          <w:rFonts w:cs="Akhbar MT"/>
          <w:b/>
          <w:bCs/>
          <w:sz w:val="28"/>
          <w:rtl/>
        </w:rPr>
        <w:t xml:space="preserve">سبق من المركب، والأولى أن يحذف من المركب لا من البسيط. </w:t>
      </w:r>
    </w:p>
    <w:p w:rsidR="004C74BC" w:rsidRPr="00CD71C8" w:rsidRDefault="004C74BC" w:rsidP="004C74BC">
      <w:pPr>
        <w:numPr>
          <w:ilvl w:val="0"/>
          <w:numId w:val="13"/>
        </w:numPr>
        <w:spacing w:before="120" w:after="120"/>
        <w:ind w:right="0"/>
        <w:jc w:val="mediumKashida"/>
        <w:rPr>
          <w:rFonts w:cs="Akhbar MT"/>
          <w:b/>
          <w:bCs/>
          <w:sz w:val="28"/>
          <w:rtl/>
        </w:rPr>
      </w:pPr>
      <w:r w:rsidRPr="00CD71C8">
        <w:rPr>
          <w:rFonts w:cs="Akhbar MT"/>
          <w:b/>
          <w:bCs/>
          <w:sz w:val="28"/>
          <w:rtl/>
        </w:rPr>
        <w:lastRenderedPageBreak/>
        <w:t>تثير العلة الثانية قضية أعم ه</w:t>
      </w:r>
      <w:r w:rsidRPr="00CD71C8">
        <w:rPr>
          <w:rFonts w:cs="Akhbar MT" w:hint="cs"/>
          <w:b/>
          <w:bCs/>
          <w:sz w:val="28"/>
          <w:rtl/>
        </w:rPr>
        <w:t>ي</w:t>
      </w:r>
      <w:r w:rsidRPr="00CD71C8">
        <w:rPr>
          <w:rFonts w:cs="Akhbar MT"/>
          <w:b/>
          <w:bCs/>
          <w:sz w:val="28"/>
          <w:rtl/>
        </w:rPr>
        <w:t>: هل يجوز أن يحدث العامل الواحد</w:t>
      </w:r>
      <w:r w:rsidRPr="00CD71C8">
        <w:rPr>
          <w:rFonts w:cs="Akhbar MT" w:hint="cs"/>
          <w:b/>
          <w:bCs/>
          <w:sz w:val="28"/>
          <w:rtl/>
        </w:rPr>
        <w:t xml:space="preserve"> عملين مختلفين في المعمول الواحد</w:t>
      </w:r>
      <w:r w:rsidRPr="00CD71C8">
        <w:rPr>
          <w:rFonts w:cs="Akhbar MT"/>
          <w:b/>
          <w:bCs/>
          <w:sz w:val="28"/>
          <w:rtl/>
        </w:rPr>
        <w:t>؟ أو بصيغة أخرى</w:t>
      </w:r>
      <w:r w:rsidRPr="00CD71C8">
        <w:rPr>
          <w:rFonts w:cs="Akhbar MT" w:hint="cs"/>
          <w:b/>
          <w:bCs/>
          <w:sz w:val="28"/>
          <w:rtl/>
        </w:rPr>
        <w:t>:</w:t>
      </w:r>
      <w:r w:rsidRPr="00CD71C8">
        <w:rPr>
          <w:rFonts w:cs="Akhbar MT"/>
          <w:b/>
          <w:bCs/>
          <w:sz w:val="28"/>
          <w:rtl/>
        </w:rPr>
        <w:t xml:space="preserve"> هل ينتج عن العلة الواحدة أكثر من معلول ف</w:t>
      </w:r>
      <w:r w:rsidRPr="00CD71C8">
        <w:rPr>
          <w:rFonts w:cs="Akhbar MT" w:hint="cs"/>
          <w:b/>
          <w:bCs/>
          <w:sz w:val="28"/>
          <w:rtl/>
        </w:rPr>
        <w:t>ي</w:t>
      </w:r>
      <w:r w:rsidRPr="00CD71C8">
        <w:rPr>
          <w:rFonts w:cs="Akhbar MT"/>
          <w:b/>
          <w:bCs/>
          <w:sz w:val="28"/>
          <w:rtl/>
        </w:rPr>
        <w:t xml:space="preserve"> الش</w:t>
      </w:r>
      <w:r w:rsidRPr="00CD71C8">
        <w:rPr>
          <w:rFonts w:cs="Akhbar MT" w:hint="cs"/>
          <w:b/>
          <w:bCs/>
          <w:sz w:val="28"/>
          <w:rtl/>
        </w:rPr>
        <w:t>يء</w:t>
      </w:r>
      <w:r w:rsidRPr="00CD71C8">
        <w:rPr>
          <w:rFonts w:cs="Akhbar MT"/>
          <w:b/>
          <w:bCs/>
          <w:sz w:val="28"/>
          <w:rtl/>
        </w:rPr>
        <w:t xml:space="preserve"> الواحد؟</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إ</w:t>
      </w:r>
      <w:r w:rsidRPr="00CD71C8">
        <w:rPr>
          <w:rFonts w:cs="Akhbar MT"/>
          <w:b/>
          <w:bCs/>
          <w:sz w:val="28"/>
          <w:rtl/>
        </w:rPr>
        <w:t>ن سيبوي</w:t>
      </w:r>
      <w:r w:rsidRPr="00CD71C8">
        <w:rPr>
          <w:rFonts w:cs="Akhbar MT" w:hint="cs"/>
          <w:b/>
          <w:bCs/>
          <w:sz w:val="28"/>
          <w:rtl/>
        </w:rPr>
        <w:t>ه</w:t>
      </w:r>
      <w:r w:rsidRPr="00CD71C8">
        <w:rPr>
          <w:rFonts w:cs="Akhbar MT"/>
          <w:b/>
          <w:bCs/>
          <w:sz w:val="28"/>
          <w:rtl/>
        </w:rPr>
        <w:t xml:space="preserve"> ومن تابعه يرون أن دخول عامل الجزم على الاسم يؤد</w:t>
      </w:r>
      <w:r w:rsidRPr="00CD71C8">
        <w:rPr>
          <w:rFonts w:cs="Akhbar MT" w:hint="cs"/>
          <w:b/>
          <w:bCs/>
          <w:sz w:val="28"/>
          <w:rtl/>
        </w:rPr>
        <w:t>ي</w:t>
      </w:r>
      <w:r w:rsidRPr="00CD71C8">
        <w:rPr>
          <w:rFonts w:cs="Akhbar MT"/>
          <w:b/>
          <w:bCs/>
          <w:sz w:val="28"/>
          <w:rtl/>
        </w:rPr>
        <w:t xml:space="preserve"> إلى عملين هما ذهاب الحركة وذهاب التنوين، وهذا ممتنع</w:t>
      </w:r>
      <w:r w:rsidRPr="00CD71C8">
        <w:rPr>
          <w:rFonts w:cs="Akhbar MT" w:hint="cs"/>
          <w:b/>
          <w:bCs/>
          <w:sz w:val="28"/>
          <w:rtl/>
        </w:rPr>
        <w:t>.</w:t>
      </w:r>
      <w:r w:rsidRPr="00CD71C8">
        <w:rPr>
          <w:rFonts w:cs="Akhbar MT"/>
          <w:b/>
          <w:bCs/>
          <w:sz w:val="28"/>
          <w:rtl/>
        </w:rPr>
        <w:t xml:space="preserve"> أما من أراد الاحتجاج بأن عامل الجزم ف</w:t>
      </w:r>
      <w:r w:rsidRPr="00CD71C8">
        <w:rPr>
          <w:rFonts w:cs="Akhbar MT" w:hint="cs"/>
          <w:b/>
          <w:bCs/>
          <w:sz w:val="28"/>
          <w:rtl/>
        </w:rPr>
        <w:t>ي</w:t>
      </w:r>
      <w:r w:rsidRPr="00CD71C8">
        <w:rPr>
          <w:rFonts w:cs="Akhbar MT"/>
          <w:b/>
          <w:bCs/>
          <w:sz w:val="28"/>
          <w:rtl/>
        </w:rPr>
        <w:t xml:space="preserve"> الفعل المعتل الوسط يؤد</w:t>
      </w:r>
      <w:r w:rsidRPr="00CD71C8">
        <w:rPr>
          <w:rFonts w:cs="Akhbar MT" w:hint="cs"/>
          <w:b/>
          <w:bCs/>
          <w:sz w:val="28"/>
          <w:rtl/>
        </w:rPr>
        <w:t>ي</w:t>
      </w:r>
      <w:r w:rsidRPr="00CD71C8">
        <w:rPr>
          <w:rFonts w:cs="Akhbar MT"/>
          <w:b/>
          <w:bCs/>
          <w:sz w:val="28"/>
          <w:rtl/>
        </w:rPr>
        <w:t xml:space="preserve"> إلى سقوط حركة آخره وإلى سقوط حرف العلة </w:t>
      </w:r>
      <w:r w:rsidRPr="00CD71C8">
        <w:rPr>
          <w:rFonts w:cs="Akhbar MT"/>
          <w:b/>
          <w:bCs/>
          <w:sz w:val="28"/>
        </w:rPr>
        <w:t>–</w:t>
      </w:r>
      <w:r w:rsidRPr="00CD71C8">
        <w:rPr>
          <w:rFonts w:cs="Akhbar MT"/>
          <w:b/>
          <w:bCs/>
          <w:sz w:val="28"/>
          <w:rtl/>
        </w:rPr>
        <w:t xml:space="preserve"> وهذان عملان لعامل واحد </w:t>
      </w:r>
      <w:r w:rsidRPr="00CD71C8">
        <w:rPr>
          <w:rFonts w:cs="Akhbar MT"/>
          <w:b/>
          <w:bCs/>
          <w:sz w:val="28"/>
        </w:rPr>
        <w:t>–</w:t>
      </w:r>
      <w:r w:rsidRPr="00CD71C8">
        <w:rPr>
          <w:rFonts w:cs="Akhbar MT"/>
          <w:b/>
          <w:bCs/>
          <w:sz w:val="28"/>
          <w:rtl/>
        </w:rPr>
        <w:t xml:space="preserve"> فإن النحاة يقولون ف</w:t>
      </w:r>
      <w:r w:rsidRPr="00CD71C8">
        <w:rPr>
          <w:rFonts w:cs="Akhbar MT" w:hint="cs"/>
          <w:b/>
          <w:bCs/>
          <w:sz w:val="28"/>
          <w:rtl/>
        </w:rPr>
        <w:t>ي</w:t>
      </w:r>
      <w:r w:rsidRPr="00CD71C8">
        <w:rPr>
          <w:rFonts w:cs="Akhbar MT"/>
          <w:b/>
          <w:bCs/>
          <w:sz w:val="28"/>
          <w:rtl/>
        </w:rPr>
        <w:t xml:space="preserve"> ذلك: إن حرف العلة لم يسقط لعامل الجزم وإنما سقط منعا</w:t>
      </w:r>
      <w:r w:rsidRPr="00CD71C8">
        <w:rPr>
          <w:rFonts w:cs="Akhbar MT" w:hint="cs"/>
          <w:b/>
          <w:bCs/>
          <w:sz w:val="28"/>
          <w:rtl/>
        </w:rPr>
        <w:t>ً</w:t>
      </w:r>
      <w:r w:rsidRPr="00CD71C8">
        <w:rPr>
          <w:rFonts w:cs="Akhbar MT"/>
          <w:b/>
          <w:bCs/>
          <w:sz w:val="28"/>
          <w:rtl/>
        </w:rPr>
        <w:t xml:space="preserve"> لالتقاء الساكنين</w:t>
      </w:r>
      <w:r w:rsidRPr="00CD71C8">
        <w:rPr>
          <w:rFonts w:cs="Akhbar MT" w:hint="cs"/>
          <w:b/>
          <w:bCs/>
          <w:sz w:val="28"/>
          <w:rtl/>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أن علته مختلفة.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وإذا انتقلنا إلى نموذج آخر من تعليلات الفارس</w:t>
      </w:r>
      <w:r w:rsidRPr="00CD71C8">
        <w:rPr>
          <w:rFonts w:cs="Akhbar MT" w:hint="cs"/>
          <w:b/>
          <w:bCs/>
          <w:sz w:val="28"/>
          <w:rtl/>
        </w:rPr>
        <w:t>ي</w:t>
      </w:r>
      <w:r w:rsidRPr="00CD71C8">
        <w:rPr>
          <w:rFonts w:cs="Akhbar MT"/>
          <w:b/>
          <w:bCs/>
          <w:sz w:val="28"/>
          <w:rtl/>
        </w:rPr>
        <w:t xml:space="preserve"> فإننا نقف عند نموذج يمثل اعتقاده الواضح بحكم</w:t>
      </w:r>
      <w:r w:rsidRPr="00CD71C8">
        <w:rPr>
          <w:rFonts w:cs="Akhbar MT" w:hint="cs"/>
          <w:b/>
          <w:bCs/>
          <w:sz w:val="28"/>
          <w:rtl/>
        </w:rPr>
        <w:t>ة</w:t>
      </w:r>
      <w:r w:rsidRPr="00CD71C8">
        <w:rPr>
          <w:rFonts w:cs="Akhbar MT"/>
          <w:b/>
          <w:bCs/>
          <w:sz w:val="28"/>
          <w:rtl/>
        </w:rPr>
        <w:t xml:space="preserve"> واضع اللغة</w:t>
      </w:r>
      <w:r w:rsidRPr="00CD71C8">
        <w:rPr>
          <w:rFonts w:cs="Akhbar MT" w:hint="cs"/>
          <w:b/>
          <w:bCs/>
          <w:sz w:val="28"/>
          <w:rtl/>
        </w:rPr>
        <w:t>؛</w:t>
      </w:r>
      <w:r w:rsidRPr="00CD71C8">
        <w:rPr>
          <w:rFonts w:cs="Akhbar MT"/>
          <w:b/>
          <w:bCs/>
          <w:sz w:val="28"/>
          <w:rtl/>
        </w:rPr>
        <w:t xml:space="preserve"> وذلك عندما يورد ف</w:t>
      </w:r>
      <w:r w:rsidRPr="00CD71C8">
        <w:rPr>
          <w:rFonts w:cs="Akhbar MT" w:hint="cs"/>
          <w:b/>
          <w:bCs/>
          <w:sz w:val="28"/>
          <w:rtl/>
        </w:rPr>
        <w:t>ي</w:t>
      </w:r>
      <w:r w:rsidRPr="00CD71C8">
        <w:rPr>
          <w:rFonts w:cs="Akhbar MT"/>
          <w:b/>
          <w:bCs/>
          <w:sz w:val="28"/>
          <w:rtl/>
        </w:rPr>
        <w:t xml:space="preserve"> تعليل اختيار الضم للفاعل والفتح للمفعول سبعة أقوال ه</w:t>
      </w:r>
      <w:r w:rsidRPr="00CD71C8">
        <w:rPr>
          <w:rFonts w:cs="Akhbar MT" w:hint="cs"/>
          <w:b/>
          <w:bCs/>
          <w:sz w:val="28"/>
          <w:rtl/>
        </w:rPr>
        <w:t>ي</w:t>
      </w:r>
      <w:r w:rsidRPr="00CD71C8">
        <w:rPr>
          <w:rStyle w:val="a4"/>
          <w:rFonts w:cs="Akhbar MT"/>
          <w:b/>
          <w:bCs/>
          <w:rtl/>
        </w:rPr>
        <w:footnoteReference w:id="551"/>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rtl/>
        </w:rPr>
        <w:t xml:space="preserve">الأول: أنهم ضموا أحد الاثنين وفتحوا الأخر للفرق بينهما.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الثان</w:t>
      </w:r>
      <w:r w:rsidRPr="00CD71C8">
        <w:rPr>
          <w:rFonts w:cs="Akhbar MT" w:hint="cs"/>
          <w:b/>
          <w:bCs/>
          <w:sz w:val="28"/>
          <w:rtl/>
        </w:rPr>
        <w:t>ي</w:t>
      </w:r>
      <w:r w:rsidRPr="00CD71C8">
        <w:rPr>
          <w:rFonts w:cs="Akhbar MT"/>
          <w:b/>
          <w:bCs/>
          <w:sz w:val="28"/>
          <w:rtl/>
        </w:rPr>
        <w:t>: أنهم ضموا الفاعل حملا</w:t>
      </w:r>
      <w:r w:rsidRPr="00CD71C8">
        <w:rPr>
          <w:rFonts w:cs="Akhbar MT" w:hint="cs"/>
          <w:b/>
          <w:bCs/>
          <w:sz w:val="28"/>
          <w:rtl/>
        </w:rPr>
        <w:t>ً</w:t>
      </w:r>
      <w:r w:rsidRPr="00CD71C8">
        <w:rPr>
          <w:rFonts w:cs="Akhbar MT"/>
          <w:b/>
          <w:bCs/>
          <w:sz w:val="28"/>
          <w:rtl/>
        </w:rPr>
        <w:t xml:space="preserve"> على تاء المتكلم، وبناء على ما يستحقه من الضم</w:t>
      </w:r>
      <w:r w:rsidRPr="00CD71C8">
        <w:rPr>
          <w:rFonts w:cs="Akhbar MT" w:hint="cs"/>
          <w:b/>
          <w:bCs/>
          <w:sz w:val="28"/>
          <w:rtl/>
        </w:rPr>
        <w:t>؛</w:t>
      </w:r>
      <w:r w:rsidRPr="00CD71C8">
        <w:rPr>
          <w:rFonts w:cs="Akhbar MT"/>
          <w:b/>
          <w:bCs/>
          <w:sz w:val="28"/>
          <w:rtl/>
        </w:rPr>
        <w:t xml:space="preserve"> وذلك أن تاء المتكلم أصل المضمرات، والمضمرات أكثر ف</w:t>
      </w:r>
      <w:r w:rsidRPr="00CD71C8">
        <w:rPr>
          <w:rFonts w:cs="Akhbar MT" w:hint="cs"/>
          <w:b/>
          <w:bCs/>
          <w:sz w:val="28"/>
          <w:rtl/>
        </w:rPr>
        <w:t>ي</w:t>
      </w:r>
      <w:r w:rsidRPr="00CD71C8">
        <w:rPr>
          <w:rFonts w:cs="Akhbar MT"/>
          <w:b/>
          <w:bCs/>
          <w:sz w:val="28"/>
          <w:rtl/>
        </w:rPr>
        <w:t xml:space="preserve"> الكلام من المظهرات</w:t>
      </w:r>
      <w:r w:rsidRPr="00CD71C8">
        <w:rPr>
          <w:rFonts w:cs="Akhbar MT" w:hint="cs"/>
          <w:b/>
          <w:bCs/>
          <w:sz w:val="28"/>
          <w:rtl/>
        </w:rPr>
        <w:t>؛</w:t>
      </w:r>
      <w:r w:rsidRPr="00CD71C8">
        <w:rPr>
          <w:rFonts w:cs="Akhbar MT"/>
          <w:b/>
          <w:bCs/>
          <w:sz w:val="28"/>
          <w:rtl/>
        </w:rPr>
        <w:t xml:space="preserve"> لأنه يصلح أن تكن</w:t>
      </w:r>
      <w:r w:rsidRPr="00CD71C8">
        <w:rPr>
          <w:rFonts w:cs="Akhbar MT" w:hint="cs"/>
          <w:b/>
          <w:bCs/>
          <w:sz w:val="28"/>
          <w:rtl/>
        </w:rPr>
        <w:t>ي</w:t>
      </w:r>
      <w:r w:rsidRPr="00CD71C8">
        <w:rPr>
          <w:rFonts w:cs="Akhbar MT"/>
          <w:b/>
          <w:bCs/>
          <w:sz w:val="28"/>
          <w:rtl/>
        </w:rPr>
        <w:t xml:space="preserve"> عن كل مظهر ولا يجوز أن يظهر كل مكن</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w:t>
      </w:r>
      <w:r w:rsidRPr="00CD71C8">
        <w:rPr>
          <w:rFonts w:cs="Akhbar MT"/>
          <w:b/>
          <w:bCs/>
          <w:sz w:val="28"/>
          <w:rtl/>
        </w:rPr>
        <w:t>. فحين كانت هذه سبيلها ف</w:t>
      </w:r>
      <w:r w:rsidRPr="00CD71C8">
        <w:rPr>
          <w:rFonts w:cs="Akhbar MT" w:hint="cs"/>
          <w:b/>
          <w:bCs/>
          <w:sz w:val="28"/>
          <w:rtl/>
        </w:rPr>
        <w:t>ي</w:t>
      </w:r>
      <w:r w:rsidRPr="00CD71C8">
        <w:rPr>
          <w:rFonts w:cs="Akhbar MT"/>
          <w:b/>
          <w:bCs/>
          <w:sz w:val="28"/>
          <w:rtl/>
        </w:rPr>
        <w:t xml:space="preserve"> القوة والغلبة والسبق حكم بالضم الذ</w:t>
      </w:r>
      <w:r w:rsidRPr="00CD71C8">
        <w:rPr>
          <w:rFonts w:cs="Akhbar MT" w:hint="cs"/>
          <w:b/>
          <w:bCs/>
          <w:sz w:val="28"/>
          <w:rtl/>
        </w:rPr>
        <w:t>ي</w:t>
      </w:r>
      <w:r w:rsidRPr="00CD71C8">
        <w:rPr>
          <w:rFonts w:cs="Akhbar MT"/>
          <w:b/>
          <w:bCs/>
          <w:sz w:val="28"/>
          <w:rtl/>
        </w:rPr>
        <w:t xml:space="preserve"> هو </w:t>
      </w:r>
      <w:r w:rsidRPr="00CD71C8">
        <w:rPr>
          <w:rFonts w:cs="Akhbar MT" w:hint="cs"/>
          <w:b/>
          <w:bCs/>
          <w:sz w:val="28"/>
          <w:rtl/>
        </w:rPr>
        <w:lastRenderedPageBreak/>
        <w:t>أ</w:t>
      </w:r>
      <w:r w:rsidRPr="00CD71C8">
        <w:rPr>
          <w:rFonts w:cs="Akhbar MT"/>
          <w:b/>
          <w:bCs/>
          <w:sz w:val="28"/>
          <w:rtl/>
        </w:rPr>
        <w:t>ثقل الحركات، وفتح المفعول الظاهر لبعده من الفاعل، وأنه مبن</w:t>
      </w:r>
      <w:r w:rsidRPr="00CD71C8">
        <w:rPr>
          <w:rFonts w:cs="Akhbar MT" w:hint="cs"/>
          <w:b/>
          <w:bCs/>
          <w:sz w:val="28"/>
          <w:rtl/>
        </w:rPr>
        <w:t>ي</w:t>
      </w:r>
      <w:r w:rsidRPr="00CD71C8">
        <w:rPr>
          <w:rFonts w:cs="Akhbar MT"/>
          <w:b/>
          <w:bCs/>
          <w:sz w:val="28"/>
          <w:rtl/>
        </w:rPr>
        <w:t xml:space="preserve"> على الحلول ف</w:t>
      </w:r>
      <w:r w:rsidRPr="00CD71C8">
        <w:rPr>
          <w:rFonts w:cs="Akhbar MT" w:hint="cs"/>
          <w:b/>
          <w:bCs/>
          <w:sz w:val="28"/>
          <w:rtl/>
        </w:rPr>
        <w:t>ي</w:t>
      </w:r>
      <w:r w:rsidRPr="00CD71C8">
        <w:rPr>
          <w:rFonts w:cs="Akhbar MT"/>
          <w:b/>
          <w:bCs/>
          <w:sz w:val="28"/>
          <w:rtl/>
        </w:rPr>
        <w:t xml:space="preserve"> آخر الكلام </w:t>
      </w:r>
      <w:r w:rsidRPr="00CD71C8">
        <w:rPr>
          <w:rFonts w:cs="Akhbar MT" w:hint="cs"/>
          <w:b/>
          <w:bCs/>
          <w:sz w:val="28"/>
          <w:rtl/>
        </w:rPr>
        <w:t>.</w:t>
      </w:r>
      <w:r w:rsidRPr="00CD71C8">
        <w:rPr>
          <w:rFonts w:cs="Akhbar MT"/>
          <w:b/>
          <w:bCs/>
          <w:sz w:val="28"/>
          <w:rtl/>
        </w:rPr>
        <w:t>.. فأعط</w:t>
      </w:r>
      <w:r w:rsidRPr="00CD71C8">
        <w:rPr>
          <w:rFonts w:cs="Akhbar MT" w:hint="cs"/>
          <w:b/>
          <w:bCs/>
          <w:sz w:val="28"/>
          <w:rtl/>
        </w:rPr>
        <w:t>ي</w:t>
      </w:r>
      <w:r w:rsidRPr="00CD71C8">
        <w:rPr>
          <w:rFonts w:cs="Akhbar MT"/>
          <w:b/>
          <w:bCs/>
          <w:sz w:val="28"/>
          <w:rtl/>
        </w:rPr>
        <w:t xml:space="preserve"> الحركة البعيدة من حركة الفاعل </w:t>
      </w:r>
      <w:r w:rsidRPr="00CD71C8">
        <w:rPr>
          <w:rFonts w:cs="Akhbar MT" w:hint="cs"/>
          <w:b/>
          <w:bCs/>
          <w:sz w:val="28"/>
          <w:rtl/>
        </w:rPr>
        <w:t>.</w:t>
      </w:r>
      <w:r w:rsidRPr="00CD71C8">
        <w:rPr>
          <w:rFonts w:cs="Akhbar MT"/>
          <w:b/>
          <w:bCs/>
          <w:sz w:val="28"/>
          <w:rtl/>
        </w:rPr>
        <w:t>..</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الثالث: أن الفاعل ضم لما كان الأول ف</w:t>
      </w:r>
      <w:r w:rsidRPr="00CD71C8">
        <w:rPr>
          <w:rFonts w:cs="Akhbar MT" w:hint="cs"/>
          <w:b/>
          <w:bCs/>
          <w:sz w:val="28"/>
          <w:rtl/>
        </w:rPr>
        <w:t>ي</w:t>
      </w:r>
      <w:r w:rsidRPr="00CD71C8">
        <w:rPr>
          <w:rFonts w:cs="Akhbar MT"/>
          <w:b/>
          <w:bCs/>
          <w:sz w:val="28"/>
          <w:rtl/>
        </w:rPr>
        <w:t xml:space="preserve"> ترتيب الكلام، وأول الحركات الضم</w:t>
      </w:r>
      <w:r w:rsidRPr="00CD71C8">
        <w:rPr>
          <w:rFonts w:cs="Akhbar MT" w:hint="cs"/>
          <w:b/>
          <w:bCs/>
          <w:sz w:val="28"/>
          <w:rtl/>
        </w:rPr>
        <w:t>.</w:t>
      </w:r>
      <w:r w:rsidRPr="00CD71C8">
        <w:rPr>
          <w:rFonts w:cs="Akhbar MT"/>
          <w:b/>
          <w:bCs/>
          <w:sz w:val="28"/>
          <w:rtl/>
        </w:rPr>
        <w:t xml:space="preserve"> والمفعول به فتح حين كان آخر الكلام</w:t>
      </w:r>
      <w:r w:rsidRPr="00CD71C8">
        <w:rPr>
          <w:rFonts w:cs="Akhbar MT" w:hint="cs"/>
          <w:b/>
          <w:bCs/>
          <w:sz w:val="28"/>
          <w:rtl/>
        </w:rPr>
        <w:t>،</w:t>
      </w:r>
      <w:r w:rsidRPr="00CD71C8">
        <w:rPr>
          <w:rFonts w:cs="Akhbar MT"/>
          <w:b/>
          <w:bCs/>
          <w:sz w:val="28"/>
          <w:rtl/>
        </w:rPr>
        <w:t xml:space="preserve"> وآخر الحركات الفتح ..</w:t>
      </w:r>
      <w:r w:rsidRPr="00CD71C8">
        <w:rPr>
          <w:rFonts w:cs="Akhbar MT" w:hint="cs"/>
          <w:b/>
          <w:bCs/>
          <w:sz w:val="28"/>
          <w:rtl/>
        </w:rPr>
        <w:t>.</w:t>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الرابع: أن الفاعل لما كان موضعه السبق كان اللسان يتناوله عند جمامه وقوته وا</w:t>
      </w:r>
      <w:r w:rsidRPr="00CD71C8">
        <w:rPr>
          <w:rFonts w:cs="Akhbar MT" w:hint="cs"/>
          <w:b/>
          <w:bCs/>
          <w:sz w:val="28"/>
          <w:rtl/>
        </w:rPr>
        <w:t>تص</w:t>
      </w:r>
      <w:r w:rsidRPr="00CD71C8">
        <w:rPr>
          <w:rFonts w:cs="Akhbar MT"/>
          <w:b/>
          <w:bCs/>
          <w:sz w:val="28"/>
          <w:rtl/>
        </w:rPr>
        <w:t xml:space="preserve">اله براحته وانقطاع تعبه، فلما كان هذا موضعه من اللسان </w:t>
      </w:r>
      <w:r w:rsidRPr="00CD71C8">
        <w:rPr>
          <w:rFonts w:cs="Akhbar MT" w:hint="cs"/>
          <w:b/>
          <w:bCs/>
          <w:sz w:val="28"/>
          <w:rtl/>
        </w:rPr>
        <w:t>حم</w:t>
      </w:r>
      <w:r w:rsidRPr="00CD71C8">
        <w:rPr>
          <w:rFonts w:cs="Akhbar MT"/>
          <w:b/>
          <w:bCs/>
          <w:sz w:val="28"/>
          <w:rtl/>
        </w:rPr>
        <w:t>ل على الضمة ال</w:t>
      </w:r>
      <w:r w:rsidRPr="00CD71C8">
        <w:rPr>
          <w:rFonts w:cs="Akhbar MT" w:hint="cs"/>
          <w:b/>
          <w:bCs/>
          <w:sz w:val="28"/>
          <w:rtl/>
        </w:rPr>
        <w:t>ث</w:t>
      </w:r>
      <w:r w:rsidRPr="00CD71C8">
        <w:rPr>
          <w:rFonts w:cs="Akhbar MT"/>
          <w:b/>
          <w:bCs/>
          <w:sz w:val="28"/>
          <w:rtl/>
        </w:rPr>
        <w:t>قيلة لقدرة اللسان عليه وانبساطه ف</w:t>
      </w:r>
      <w:r w:rsidRPr="00CD71C8">
        <w:rPr>
          <w:rFonts w:cs="Akhbar MT" w:hint="cs"/>
          <w:b/>
          <w:bCs/>
          <w:sz w:val="28"/>
          <w:rtl/>
        </w:rPr>
        <w:t>ي</w:t>
      </w:r>
      <w:r w:rsidRPr="00CD71C8">
        <w:rPr>
          <w:rFonts w:cs="Akhbar MT"/>
          <w:b/>
          <w:bCs/>
          <w:sz w:val="28"/>
          <w:rtl/>
        </w:rPr>
        <w:t xml:space="preserve"> التكلم به</w:t>
      </w:r>
      <w:r w:rsidRPr="00CD71C8">
        <w:rPr>
          <w:rFonts w:cs="Akhbar MT" w:hint="cs"/>
          <w:b/>
          <w:bCs/>
          <w:sz w:val="28"/>
          <w:rtl/>
        </w:rPr>
        <w:t>.</w:t>
      </w:r>
      <w:r w:rsidRPr="00CD71C8">
        <w:rPr>
          <w:rFonts w:cs="Akhbar MT"/>
          <w:b/>
          <w:bCs/>
          <w:sz w:val="28"/>
          <w:rtl/>
        </w:rPr>
        <w:t xml:space="preserve"> وحين كان المفعول به موضعه آخر الكلام ضعف اللسان عنه ولم يصل إليه إلا عند إعيائه .</w:t>
      </w:r>
      <w:r w:rsidRPr="00CD71C8">
        <w:rPr>
          <w:rFonts w:cs="Akhbar MT" w:hint="cs"/>
          <w:b/>
          <w:bCs/>
          <w:sz w:val="28"/>
          <w:rtl/>
        </w:rPr>
        <w:t>.</w:t>
      </w:r>
      <w:r w:rsidRPr="00CD71C8">
        <w:rPr>
          <w:rFonts w:cs="Akhbar MT"/>
          <w:b/>
          <w:bCs/>
          <w:sz w:val="28"/>
          <w:rtl/>
        </w:rPr>
        <w:t>. فلم يحمل من الحركات إلا أ</w:t>
      </w:r>
      <w:r w:rsidRPr="00CD71C8">
        <w:rPr>
          <w:rFonts w:cs="Akhbar MT" w:hint="cs"/>
          <w:b/>
          <w:bCs/>
          <w:sz w:val="28"/>
          <w:rtl/>
        </w:rPr>
        <w:t>خ</w:t>
      </w:r>
      <w:r w:rsidRPr="00CD71C8">
        <w:rPr>
          <w:rFonts w:cs="Akhbar MT"/>
          <w:b/>
          <w:bCs/>
          <w:sz w:val="28"/>
          <w:rtl/>
        </w:rPr>
        <w:t>فها.</w:t>
      </w:r>
      <w:r w:rsidRPr="00CD71C8">
        <w:rPr>
          <w:rFonts w:cs="Akhbar MT" w:hint="cs"/>
          <w:b/>
          <w:bCs/>
          <w:sz w:val="28"/>
          <w:rtl/>
        </w:rPr>
        <w:t>.</w:t>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الخامس: واختص الفاعل بالضم لما لزم موضعا</w:t>
      </w:r>
      <w:r w:rsidRPr="00CD71C8">
        <w:rPr>
          <w:rFonts w:cs="Akhbar MT" w:hint="cs"/>
          <w:b/>
          <w:bCs/>
          <w:sz w:val="28"/>
          <w:rtl/>
        </w:rPr>
        <w:t>ً</w:t>
      </w:r>
      <w:r w:rsidRPr="00CD71C8">
        <w:rPr>
          <w:rFonts w:cs="Akhbar MT"/>
          <w:b/>
          <w:bCs/>
          <w:sz w:val="28"/>
          <w:rtl/>
        </w:rPr>
        <w:t xml:space="preserve"> واحدا</w:t>
      </w:r>
      <w:r w:rsidRPr="00CD71C8">
        <w:rPr>
          <w:rFonts w:cs="Akhbar MT" w:hint="cs"/>
          <w:b/>
          <w:bCs/>
          <w:sz w:val="28"/>
          <w:rtl/>
        </w:rPr>
        <w:t>ً</w:t>
      </w:r>
      <w:r w:rsidRPr="00CD71C8">
        <w:rPr>
          <w:rFonts w:cs="Akhbar MT"/>
          <w:b/>
          <w:bCs/>
          <w:sz w:val="28"/>
          <w:rtl/>
        </w:rPr>
        <w:t xml:space="preserve"> من اللسان والقلب، وأوثر المفعول بالفتح ل</w:t>
      </w:r>
      <w:r w:rsidRPr="00CD71C8">
        <w:rPr>
          <w:rFonts w:cs="Akhbar MT" w:hint="cs"/>
          <w:b/>
          <w:bCs/>
          <w:sz w:val="28"/>
          <w:rtl/>
        </w:rPr>
        <w:t>م</w:t>
      </w:r>
      <w:r w:rsidRPr="00CD71C8">
        <w:rPr>
          <w:rFonts w:cs="Akhbar MT"/>
          <w:b/>
          <w:bCs/>
          <w:sz w:val="28"/>
          <w:rtl/>
        </w:rPr>
        <w:t>ا كثرت مواضعه واتسعت فأتى آخرا</w:t>
      </w:r>
      <w:r w:rsidRPr="00CD71C8">
        <w:rPr>
          <w:rFonts w:cs="Akhbar MT" w:hint="cs"/>
          <w:b/>
          <w:bCs/>
          <w:sz w:val="28"/>
          <w:rtl/>
        </w:rPr>
        <w:t>ً</w:t>
      </w:r>
      <w:r w:rsidRPr="00CD71C8">
        <w:rPr>
          <w:rFonts w:cs="Akhbar MT"/>
          <w:b/>
          <w:bCs/>
          <w:sz w:val="28"/>
          <w:rtl/>
        </w:rPr>
        <w:t xml:space="preserve"> ووسطا</w:t>
      </w:r>
      <w:r w:rsidRPr="00CD71C8">
        <w:rPr>
          <w:rFonts w:cs="Akhbar MT" w:hint="cs"/>
          <w:b/>
          <w:bCs/>
          <w:sz w:val="28"/>
          <w:rtl/>
        </w:rPr>
        <w:t>ً</w:t>
      </w:r>
      <w:r w:rsidRPr="00CD71C8">
        <w:rPr>
          <w:rFonts w:cs="Akhbar MT"/>
          <w:b/>
          <w:bCs/>
          <w:sz w:val="28"/>
          <w:rtl/>
        </w:rPr>
        <w:t xml:space="preserve"> وأولا</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w:t>
      </w:r>
      <w:r w:rsidRPr="00CD71C8">
        <w:rPr>
          <w:rFonts w:cs="Akhbar MT"/>
          <w:b/>
          <w:bCs/>
          <w:sz w:val="28"/>
          <w:rtl/>
        </w:rPr>
        <w:t>.. فجعل حظ المتنقل الكثير الأمكنة الفتح الخفيف، وأوثر الملزم موضعا</w:t>
      </w:r>
      <w:r w:rsidRPr="00CD71C8">
        <w:rPr>
          <w:rFonts w:cs="Akhbar MT" w:hint="cs"/>
          <w:b/>
          <w:bCs/>
          <w:sz w:val="28"/>
          <w:rtl/>
        </w:rPr>
        <w:t>ً</w:t>
      </w:r>
      <w:r w:rsidRPr="00CD71C8">
        <w:rPr>
          <w:rFonts w:cs="Akhbar MT"/>
          <w:b/>
          <w:bCs/>
          <w:sz w:val="28"/>
          <w:rtl/>
        </w:rPr>
        <w:t xml:space="preserve"> واحدا</w:t>
      </w:r>
      <w:r w:rsidRPr="00CD71C8">
        <w:rPr>
          <w:rFonts w:cs="Akhbar MT" w:hint="cs"/>
          <w:b/>
          <w:bCs/>
          <w:sz w:val="28"/>
          <w:rtl/>
        </w:rPr>
        <w:t>ً</w:t>
      </w:r>
      <w:r w:rsidRPr="00CD71C8">
        <w:rPr>
          <w:rFonts w:cs="Akhbar MT"/>
          <w:b/>
          <w:bCs/>
          <w:sz w:val="28"/>
          <w:rtl/>
        </w:rPr>
        <w:t xml:space="preserve"> بالضم الثقيل.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السادس: لأن الفاعل أقل ف</w:t>
      </w:r>
      <w:r w:rsidRPr="00CD71C8">
        <w:rPr>
          <w:rFonts w:cs="Akhbar MT" w:hint="cs"/>
          <w:b/>
          <w:bCs/>
          <w:sz w:val="28"/>
          <w:rtl/>
        </w:rPr>
        <w:t>ي</w:t>
      </w:r>
      <w:r w:rsidRPr="00CD71C8">
        <w:rPr>
          <w:rFonts w:cs="Akhbar MT"/>
          <w:b/>
          <w:bCs/>
          <w:sz w:val="28"/>
          <w:rtl/>
        </w:rPr>
        <w:t xml:space="preserve"> الكلام من المفعول </w:t>
      </w:r>
      <w:r w:rsidRPr="00CD71C8">
        <w:rPr>
          <w:rFonts w:cs="Akhbar MT" w:hint="cs"/>
          <w:b/>
          <w:bCs/>
          <w:sz w:val="28"/>
          <w:rtl/>
        </w:rPr>
        <w:t>.</w:t>
      </w:r>
      <w:r w:rsidRPr="00CD71C8">
        <w:rPr>
          <w:rFonts w:cs="Akhbar MT"/>
          <w:b/>
          <w:bCs/>
          <w:sz w:val="28"/>
          <w:rtl/>
        </w:rPr>
        <w:t>.. فخصوا القليل بالضم لثقل الضم</w:t>
      </w:r>
      <w:r w:rsidRPr="00CD71C8">
        <w:rPr>
          <w:rFonts w:cs="Akhbar MT" w:hint="cs"/>
          <w:b/>
          <w:bCs/>
          <w:sz w:val="28"/>
          <w:rtl/>
        </w:rPr>
        <w:t>،</w:t>
      </w:r>
      <w:r w:rsidRPr="00CD71C8">
        <w:rPr>
          <w:rFonts w:cs="Akhbar MT"/>
          <w:b/>
          <w:bCs/>
          <w:sz w:val="28"/>
          <w:rtl/>
        </w:rPr>
        <w:t xml:space="preserve"> وآثروا الكثير بالفتح لخفته </w:t>
      </w:r>
      <w:r w:rsidRPr="00CD71C8">
        <w:rPr>
          <w:rFonts w:cs="Akhbar MT" w:hint="cs"/>
          <w:b/>
          <w:bCs/>
          <w:sz w:val="28"/>
          <w:rtl/>
        </w:rPr>
        <w:t>.</w:t>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rtl/>
        </w:rPr>
        <w:t>السابع: أن الفاعل خص بالضم لقوته وغلبته على الكلام، وأن المفعول أوثر بالفتح لضعفه وخروجه من الغلبة على الكلام</w:t>
      </w:r>
      <w:r w:rsidRPr="00CD71C8">
        <w:rPr>
          <w:rFonts w:cs="Akhbar MT" w:hint="cs"/>
          <w:b/>
          <w:bCs/>
          <w:sz w:val="28"/>
          <w:rtl/>
        </w:rPr>
        <w:t>.</w:t>
      </w:r>
      <w:r w:rsidRPr="00CD71C8">
        <w:rPr>
          <w:rFonts w:cs="Akhbar MT"/>
          <w:b/>
          <w:bCs/>
          <w:sz w:val="28"/>
          <w:rtl/>
        </w:rPr>
        <w:t xml:space="preserve"> ودليل هذا أن الكلام يصح معنا</w:t>
      </w:r>
      <w:r w:rsidRPr="00CD71C8">
        <w:rPr>
          <w:rFonts w:cs="Akhbar MT" w:hint="cs"/>
          <w:b/>
          <w:bCs/>
          <w:sz w:val="28"/>
          <w:rtl/>
        </w:rPr>
        <w:t>ه</w:t>
      </w:r>
      <w:r w:rsidRPr="00CD71C8">
        <w:rPr>
          <w:rFonts w:cs="Akhbar MT"/>
          <w:b/>
          <w:bCs/>
          <w:sz w:val="28"/>
          <w:rtl/>
        </w:rPr>
        <w:t xml:space="preserve"> وتتم فائدته بذكر فاعل لا مفعول معه</w:t>
      </w:r>
      <w:r w:rsidRPr="00CD71C8">
        <w:rPr>
          <w:rFonts w:cs="Akhbar MT" w:hint="cs"/>
          <w:b/>
          <w:bCs/>
          <w:sz w:val="28"/>
          <w:rtl/>
        </w:rPr>
        <w:t>،</w:t>
      </w:r>
      <w:r w:rsidRPr="00CD71C8">
        <w:rPr>
          <w:rFonts w:cs="Akhbar MT"/>
          <w:b/>
          <w:bCs/>
          <w:sz w:val="28"/>
          <w:rtl/>
        </w:rPr>
        <w:t xml:space="preserve"> ولا يعقل الكلام بذكر </w:t>
      </w:r>
      <w:r w:rsidRPr="00CD71C8">
        <w:rPr>
          <w:rFonts w:cs="Akhbar MT" w:hint="cs"/>
          <w:b/>
          <w:bCs/>
          <w:sz w:val="28"/>
          <w:rtl/>
        </w:rPr>
        <w:t>م</w:t>
      </w:r>
      <w:r w:rsidRPr="00CD71C8">
        <w:rPr>
          <w:rFonts w:cs="Akhbar MT"/>
          <w:b/>
          <w:bCs/>
          <w:sz w:val="28"/>
          <w:rtl/>
        </w:rPr>
        <w:t>فعول لا فاعل معه .</w:t>
      </w:r>
      <w:r w:rsidRPr="00CD71C8">
        <w:rPr>
          <w:rFonts w:cs="Akhbar MT" w:hint="cs"/>
          <w:b/>
          <w:bCs/>
          <w:sz w:val="28"/>
          <w:rtl/>
        </w:rPr>
        <w:t>.</w:t>
      </w:r>
      <w:r w:rsidRPr="00CD71C8">
        <w:rPr>
          <w:rFonts w:cs="Akhbar MT"/>
          <w:b/>
          <w:bCs/>
          <w:sz w:val="28"/>
          <w:rtl/>
        </w:rPr>
        <w:t xml:space="preserve">. ".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 xml:space="preserve">وأول ما يلاحظ هنا أن هذه الفكرة قد شغلت بعض نحاة هذا القرن كالزجاج </w:t>
      </w:r>
      <w:r w:rsidRPr="00CD71C8">
        <w:rPr>
          <w:rFonts w:cs="Akhbar MT"/>
          <w:b/>
          <w:bCs/>
          <w:sz w:val="28"/>
        </w:rPr>
        <w:t>–</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ينسب إليه ابن جن</w:t>
      </w:r>
      <w:r w:rsidRPr="00CD71C8">
        <w:rPr>
          <w:rFonts w:cs="Akhbar MT" w:hint="cs"/>
          <w:b/>
          <w:bCs/>
          <w:sz w:val="28"/>
          <w:rtl/>
        </w:rPr>
        <w:t>ي</w:t>
      </w:r>
      <w:r w:rsidRPr="00CD71C8">
        <w:rPr>
          <w:rFonts w:cs="Akhbar MT"/>
          <w:b/>
          <w:bCs/>
          <w:sz w:val="28"/>
          <w:rtl/>
        </w:rPr>
        <w:t xml:space="preserve"> العلة الأولى من بين هذه العلل السابقة</w:t>
      </w:r>
      <w:r w:rsidRPr="00CD71C8">
        <w:rPr>
          <w:rStyle w:val="a4"/>
          <w:rFonts w:cs="Akhbar MT"/>
          <w:b/>
          <w:bCs/>
          <w:rtl/>
        </w:rPr>
        <w:footnoteReference w:id="552"/>
      </w:r>
      <w:r w:rsidRPr="00CD71C8">
        <w:rPr>
          <w:rFonts w:cs="Akhbar MT"/>
          <w:b/>
          <w:bCs/>
          <w:sz w:val="28"/>
          <w:rtl/>
        </w:rPr>
        <w:t>- والسيراف</w:t>
      </w:r>
      <w:r w:rsidRPr="00CD71C8">
        <w:rPr>
          <w:rFonts w:cs="Akhbar MT" w:hint="cs"/>
          <w:b/>
          <w:bCs/>
          <w:sz w:val="28"/>
          <w:rtl/>
        </w:rPr>
        <w:t>ي</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أورد معظم هذه العلل</w:t>
      </w:r>
      <w:r w:rsidRPr="00CD71C8">
        <w:rPr>
          <w:rStyle w:val="a4"/>
          <w:rFonts w:cs="Akhbar MT"/>
          <w:b/>
          <w:bCs/>
          <w:rtl/>
        </w:rPr>
        <w:footnoteReference w:id="553"/>
      </w:r>
      <w:r w:rsidRPr="00CD71C8">
        <w:rPr>
          <w:rFonts w:cs="Akhbar MT"/>
          <w:b/>
          <w:bCs/>
          <w:sz w:val="28"/>
          <w:rtl/>
        </w:rPr>
        <w:t xml:space="preserve"> و</w:t>
      </w:r>
      <w:r w:rsidRPr="00CD71C8">
        <w:rPr>
          <w:rFonts w:cs="Akhbar MT" w:hint="cs"/>
          <w:b/>
          <w:bCs/>
          <w:sz w:val="28"/>
          <w:rtl/>
        </w:rPr>
        <w:t>ا</w:t>
      </w:r>
      <w:r w:rsidRPr="00CD71C8">
        <w:rPr>
          <w:rFonts w:cs="Akhbar MT"/>
          <w:b/>
          <w:bCs/>
          <w:sz w:val="28"/>
          <w:rtl/>
        </w:rPr>
        <w:t>بن جن</w:t>
      </w:r>
      <w:r w:rsidRPr="00CD71C8">
        <w:rPr>
          <w:rFonts w:cs="Akhbar MT" w:hint="cs"/>
          <w:b/>
          <w:bCs/>
          <w:sz w:val="28"/>
          <w:rtl/>
        </w:rPr>
        <w:t>ي</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أخذ بالعلة الرابعة</w:t>
      </w:r>
      <w:r w:rsidRPr="00CD71C8">
        <w:rPr>
          <w:rStyle w:val="a4"/>
          <w:rFonts w:cs="Akhbar MT"/>
          <w:b/>
          <w:bCs/>
          <w:rtl/>
        </w:rPr>
        <w:footnoteReference w:id="554"/>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وينبغ</w:t>
      </w:r>
      <w:r w:rsidRPr="00CD71C8">
        <w:rPr>
          <w:rFonts w:cs="Akhbar MT" w:hint="cs"/>
          <w:b/>
          <w:bCs/>
          <w:sz w:val="28"/>
          <w:rtl/>
        </w:rPr>
        <w:t>ي</w:t>
      </w:r>
      <w:r w:rsidRPr="00CD71C8">
        <w:rPr>
          <w:rFonts w:cs="Akhbar MT"/>
          <w:b/>
          <w:bCs/>
          <w:sz w:val="28"/>
          <w:rtl/>
        </w:rPr>
        <w:t xml:space="preserve"> أن يلاحظ أن هذه الفكرة تتصل اتصالا</w:t>
      </w:r>
      <w:r w:rsidRPr="00CD71C8">
        <w:rPr>
          <w:rFonts w:cs="Akhbar MT" w:hint="cs"/>
          <w:b/>
          <w:bCs/>
          <w:sz w:val="28"/>
          <w:rtl/>
        </w:rPr>
        <w:t>ً</w:t>
      </w:r>
      <w:r w:rsidRPr="00CD71C8">
        <w:rPr>
          <w:rFonts w:cs="Akhbar MT"/>
          <w:b/>
          <w:bCs/>
          <w:sz w:val="28"/>
          <w:rtl/>
        </w:rPr>
        <w:t xml:space="preserve"> وثيقا</w:t>
      </w:r>
      <w:r w:rsidRPr="00CD71C8">
        <w:rPr>
          <w:rFonts w:cs="Akhbar MT" w:hint="cs"/>
          <w:b/>
          <w:bCs/>
          <w:sz w:val="28"/>
          <w:rtl/>
        </w:rPr>
        <w:t>ً</w:t>
      </w:r>
      <w:r w:rsidRPr="00CD71C8">
        <w:rPr>
          <w:rFonts w:cs="Akhbar MT"/>
          <w:b/>
          <w:bCs/>
          <w:sz w:val="28"/>
          <w:rtl/>
        </w:rPr>
        <w:t xml:space="preserve"> بتصور النحاة للوضع اللغو</w:t>
      </w:r>
      <w:r w:rsidRPr="00CD71C8">
        <w:rPr>
          <w:rFonts w:cs="Akhbar MT" w:hint="cs"/>
          <w:b/>
          <w:bCs/>
          <w:sz w:val="28"/>
          <w:rtl/>
        </w:rPr>
        <w:t>ي</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وقع كل ش</w:t>
      </w:r>
      <w:r w:rsidRPr="00CD71C8">
        <w:rPr>
          <w:rFonts w:cs="Akhbar MT" w:hint="cs"/>
          <w:b/>
          <w:bCs/>
          <w:sz w:val="28"/>
          <w:rtl/>
        </w:rPr>
        <w:t>يء</w:t>
      </w:r>
      <w:r w:rsidRPr="00CD71C8">
        <w:rPr>
          <w:rFonts w:cs="Akhbar MT"/>
          <w:b/>
          <w:bCs/>
          <w:sz w:val="28"/>
          <w:rtl/>
        </w:rPr>
        <w:t xml:space="preserve"> فيه بالقصد والحكمة والتدبير</w:t>
      </w:r>
      <w:r w:rsidRPr="00CD71C8">
        <w:rPr>
          <w:rFonts w:cs="Akhbar MT" w:hint="cs"/>
          <w:b/>
          <w:bCs/>
          <w:sz w:val="28"/>
          <w:rtl/>
        </w:rPr>
        <w:t>.</w:t>
      </w:r>
      <w:r w:rsidRPr="00CD71C8">
        <w:rPr>
          <w:rFonts w:cs="Akhbar MT"/>
          <w:b/>
          <w:bCs/>
          <w:sz w:val="28"/>
          <w:rtl/>
        </w:rPr>
        <w:t xml:space="preserve"> وفى إطار هذا التصور نتج تصور آخر هو أن الإعراب ف</w:t>
      </w:r>
      <w:r w:rsidRPr="00CD71C8">
        <w:rPr>
          <w:rFonts w:cs="Akhbar MT" w:hint="cs"/>
          <w:b/>
          <w:bCs/>
          <w:sz w:val="28"/>
          <w:rtl/>
        </w:rPr>
        <w:t>ي</w:t>
      </w:r>
      <w:r w:rsidRPr="00CD71C8">
        <w:rPr>
          <w:rFonts w:cs="Akhbar MT"/>
          <w:b/>
          <w:bCs/>
          <w:sz w:val="28"/>
          <w:rtl/>
        </w:rPr>
        <w:t xml:space="preserve"> اللغة أمر طارئ على الكلام، أو هو بعبارة الزجاج</w:t>
      </w:r>
      <w:r w:rsidRPr="00CD71C8">
        <w:rPr>
          <w:rFonts w:cs="Akhbar MT" w:hint="cs"/>
          <w:b/>
          <w:bCs/>
          <w:sz w:val="28"/>
          <w:rtl/>
        </w:rPr>
        <w:t>ي</w:t>
      </w:r>
      <w:r w:rsidRPr="00CD71C8">
        <w:rPr>
          <w:rFonts w:cs="Akhbar MT"/>
          <w:b/>
          <w:bCs/>
          <w:sz w:val="28"/>
          <w:rtl/>
        </w:rPr>
        <w:t xml:space="preserve"> "ع</w:t>
      </w:r>
      <w:r w:rsidRPr="00CD71C8">
        <w:rPr>
          <w:rFonts w:cs="Akhbar MT" w:hint="cs"/>
          <w:b/>
          <w:bCs/>
          <w:sz w:val="28"/>
          <w:rtl/>
        </w:rPr>
        <w:t>َرَ</w:t>
      </w:r>
      <w:r w:rsidRPr="00CD71C8">
        <w:rPr>
          <w:rFonts w:cs="Akhbar MT"/>
          <w:b/>
          <w:bCs/>
          <w:sz w:val="28"/>
          <w:rtl/>
        </w:rPr>
        <w:t>ض</w:t>
      </w:r>
      <w:r w:rsidRPr="00CD71C8">
        <w:rPr>
          <w:rFonts w:cs="Akhbar MT" w:hint="cs"/>
          <w:b/>
          <w:bCs/>
          <w:sz w:val="28"/>
          <w:rtl/>
        </w:rPr>
        <w:t>ٌ</w:t>
      </w:r>
      <w:r w:rsidRPr="00CD71C8">
        <w:rPr>
          <w:rFonts w:cs="Akhbar MT"/>
          <w:b/>
          <w:bCs/>
          <w:sz w:val="28"/>
          <w:rtl/>
        </w:rPr>
        <w:t xml:space="preserve"> داخل</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الكلام لمعنى يوجد ويدل عليه، والكلام إذن سابق ف</w:t>
      </w:r>
      <w:r w:rsidRPr="00CD71C8">
        <w:rPr>
          <w:rFonts w:cs="Akhbar MT" w:hint="cs"/>
          <w:b/>
          <w:bCs/>
          <w:sz w:val="28"/>
          <w:rtl/>
        </w:rPr>
        <w:t>ي</w:t>
      </w:r>
      <w:r w:rsidRPr="00CD71C8">
        <w:rPr>
          <w:rFonts w:cs="Akhbar MT"/>
          <w:b/>
          <w:bCs/>
          <w:sz w:val="28"/>
          <w:rtl/>
        </w:rPr>
        <w:t xml:space="preserve"> المرتبة، والإعراب تابع من توابعه</w:t>
      </w:r>
      <w:r w:rsidRPr="00CD71C8">
        <w:rPr>
          <w:rStyle w:val="a4"/>
          <w:rFonts w:cs="Akhbar MT"/>
          <w:b/>
          <w:bCs/>
          <w:rtl/>
        </w:rPr>
        <w:footnoteReference w:id="555"/>
      </w:r>
      <w:r w:rsidRPr="00CD71C8">
        <w:rPr>
          <w:rFonts w:cs="Akhbar MT"/>
          <w:b/>
          <w:bCs/>
          <w:sz w:val="28"/>
          <w:rtl/>
        </w:rPr>
        <w:t xml:space="preserve">، فمادام الإعراب </w:t>
      </w:r>
      <w:r w:rsidRPr="00CD71C8">
        <w:rPr>
          <w:rFonts w:cs="Akhbar MT"/>
          <w:b/>
          <w:bCs/>
          <w:sz w:val="28"/>
        </w:rPr>
        <w:t>–</w:t>
      </w:r>
      <w:r w:rsidRPr="00CD71C8">
        <w:rPr>
          <w:rFonts w:cs="Akhbar MT"/>
          <w:b/>
          <w:bCs/>
          <w:sz w:val="28"/>
          <w:rtl/>
        </w:rPr>
        <w:t xml:space="preserve"> </w:t>
      </w:r>
      <w:r w:rsidRPr="00CD71C8">
        <w:rPr>
          <w:rFonts w:cs="Akhbar MT" w:hint="cs"/>
          <w:b/>
          <w:bCs/>
          <w:sz w:val="28"/>
          <w:rtl/>
        </w:rPr>
        <w:t>إ</w:t>
      </w:r>
      <w:r w:rsidRPr="00CD71C8">
        <w:rPr>
          <w:rFonts w:cs="Akhbar MT"/>
          <w:b/>
          <w:bCs/>
          <w:sz w:val="28"/>
          <w:rtl/>
        </w:rPr>
        <w:t xml:space="preserve">ذن </w:t>
      </w:r>
      <w:r w:rsidRPr="00CD71C8">
        <w:rPr>
          <w:rFonts w:cs="Akhbar MT"/>
          <w:b/>
          <w:bCs/>
          <w:sz w:val="28"/>
        </w:rPr>
        <w:t>–</w:t>
      </w:r>
      <w:r w:rsidRPr="00CD71C8">
        <w:rPr>
          <w:rFonts w:cs="Akhbar MT"/>
          <w:b/>
          <w:bCs/>
          <w:sz w:val="28"/>
          <w:rtl/>
        </w:rPr>
        <w:t xml:space="preserve"> أمرا</w:t>
      </w:r>
      <w:r w:rsidRPr="00CD71C8">
        <w:rPr>
          <w:rFonts w:cs="Akhbar MT" w:hint="cs"/>
          <w:b/>
          <w:bCs/>
          <w:sz w:val="28"/>
          <w:rtl/>
        </w:rPr>
        <w:t>ً</w:t>
      </w:r>
      <w:r w:rsidRPr="00CD71C8">
        <w:rPr>
          <w:rFonts w:cs="Akhbar MT"/>
          <w:b/>
          <w:bCs/>
          <w:sz w:val="28"/>
          <w:rtl/>
        </w:rPr>
        <w:t xml:space="preserve"> طارئا</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الكلام اقتضته ضرورة تالية ه</w:t>
      </w:r>
      <w:r w:rsidRPr="00CD71C8">
        <w:rPr>
          <w:rFonts w:cs="Akhbar MT" w:hint="cs"/>
          <w:b/>
          <w:bCs/>
          <w:sz w:val="28"/>
          <w:rtl/>
        </w:rPr>
        <w:t>ي</w:t>
      </w:r>
      <w:r w:rsidRPr="00CD71C8">
        <w:rPr>
          <w:rFonts w:cs="Akhbar MT"/>
          <w:b/>
          <w:bCs/>
          <w:sz w:val="28"/>
          <w:rtl/>
        </w:rPr>
        <w:t xml:space="preserve"> التفريق بين المعان</w:t>
      </w:r>
      <w:r w:rsidRPr="00CD71C8">
        <w:rPr>
          <w:rFonts w:cs="Akhbar MT" w:hint="cs"/>
          <w:b/>
          <w:bCs/>
          <w:sz w:val="28"/>
          <w:rtl/>
        </w:rPr>
        <w:t>ي</w:t>
      </w:r>
      <w:r w:rsidRPr="00CD71C8">
        <w:rPr>
          <w:rFonts w:cs="Akhbar MT"/>
          <w:b/>
          <w:bCs/>
          <w:sz w:val="28"/>
          <w:rtl/>
        </w:rPr>
        <w:t>، فإن هناك أمام واضع اللغة فرصة الاختيار الحكيم: ومن ثم فقد جعل الضم للفاعل والفتح للمفعول للأسباب الت</w:t>
      </w:r>
      <w:r w:rsidRPr="00CD71C8">
        <w:rPr>
          <w:rFonts w:cs="Akhbar MT" w:hint="cs"/>
          <w:b/>
          <w:bCs/>
          <w:sz w:val="28"/>
          <w:rtl/>
        </w:rPr>
        <w:t>ي</w:t>
      </w:r>
      <w:r w:rsidRPr="00CD71C8">
        <w:rPr>
          <w:rFonts w:cs="Akhbar MT"/>
          <w:b/>
          <w:bCs/>
          <w:sz w:val="28"/>
          <w:rtl/>
        </w:rPr>
        <w:t xml:space="preserve"> أوردها الفارس</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إطار تصوره </w:t>
      </w:r>
      <w:r w:rsidRPr="00CD71C8">
        <w:rPr>
          <w:rFonts w:cs="Akhbar MT"/>
          <w:b/>
          <w:bCs/>
          <w:sz w:val="28"/>
        </w:rPr>
        <w:t>–</w:t>
      </w:r>
      <w:r w:rsidRPr="00CD71C8">
        <w:rPr>
          <w:rFonts w:cs="Akhbar MT"/>
          <w:b/>
          <w:bCs/>
          <w:sz w:val="28"/>
          <w:rtl/>
        </w:rPr>
        <w:t xml:space="preserve"> هو وغيره </w:t>
      </w:r>
      <w:r w:rsidRPr="00CD71C8">
        <w:rPr>
          <w:rFonts w:cs="Akhbar MT"/>
          <w:b/>
          <w:bCs/>
          <w:sz w:val="28"/>
        </w:rPr>
        <w:t>–</w:t>
      </w:r>
      <w:r w:rsidRPr="00CD71C8">
        <w:rPr>
          <w:rFonts w:cs="Akhbar MT"/>
          <w:b/>
          <w:bCs/>
          <w:sz w:val="28"/>
          <w:rtl/>
        </w:rPr>
        <w:t xml:space="preserve"> لوجود مرحلة من الترتيب العقل</w:t>
      </w:r>
      <w:r w:rsidRPr="00CD71C8">
        <w:rPr>
          <w:rFonts w:cs="Akhbar MT" w:hint="cs"/>
          <w:b/>
          <w:bCs/>
          <w:sz w:val="28"/>
          <w:rtl/>
        </w:rPr>
        <w:t>ي</w:t>
      </w:r>
      <w:r w:rsidRPr="00CD71C8">
        <w:rPr>
          <w:rFonts w:cs="Akhbar MT"/>
          <w:b/>
          <w:bCs/>
          <w:sz w:val="28"/>
          <w:rtl/>
        </w:rPr>
        <w:t xml:space="preserve"> لأوضاع اللغة </w:t>
      </w:r>
      <w:r w:rsidRPr="00CD71C8">
        <w:rPr>
          <w:rFonts w:cs="Akhbar MT" w:hint="cs"/>
          <w:b/>
          <w:bCs/>
          <w:sz w:val="28"/>
          <w:rtl/>
        </w:rPr>
        <w:t>ت</w:t>
      </w:r>
      <w:r w:rsidRPr="00CD71C8">
        <w:rPr>
          <w:rFonts w:cs="Akhbar MT"/>
          <w:b/>
          <w:bCs/>
          <w:sz w:val="28"/>
          <w:rtl/>
        </w:rPr>
        <w:t xml:space="preserve">م على </w:t>
      </w:r>
      <w:r w:rsidRPr="00CD71C8">
        <w:rPr>
          <w:rFonts w:cs="Akhbar MT" w:hint="cs"/>
          <w:b/>
          <w:bCs/>
          <w:sz w:val="28"/>
          <w:rtl/>
        </w:rPr>
        <w:t>أ</w:t>
      </w:r>
      <w:r w:rsidRPr="00CD71C8">
        <w:rPr>
          <w:rFonts w:cs="Akhbar MT"/>
          <w:b/>
          <w:bCs/>
          <w:sz w:val="28"/>
          <w:rtl/>
        </w:rPr>
        <w:t>ساسها هذا الاخت</w:t>
      </w:r>
      <w:r w:rsidRPr="00CD71C8">
        <w:rPr>
          <w:rFonts w:cs="Akhbar MT" w:hint="cs"/>
          <w:b/>
          <w:bCs/>
          <w:sz w:val="28"/>
          <w:rtl/>
        </w:rPr>
        <w:t>ي</w:t>
      </w:r>
      <w:r w:rsidRPr="00CD71C8">
        <w:rPr>
          <w:rFonts w:cs="Akhbar MT"/>
          <w:b/>
          <w:bCs/>
          <w:sz w:val="28"/>
          <w:rtl/>
        </w:rPr>
        <w:t>ار بدافع الملا</w:t>
      </w:r>
      <w:r w:rsidRPr="00CD71C8">
        <w:rPr>
          <w:rFonts w:cs="Akhbar MT" w:hint="cs"/>
          <w:b/>
          <w:bCs/>
          <w:sz w:val="28"/>
          <w:rtl/>
        </w:rPr>
        <w:t>ء</w:t>
      </w:r>
      <w:r w:rsidRPr="00CD71C8">
        <w:rPr>
          <w:rFonts w:cs="Akhbar MT"/>
          <w:b/>
          <w:bCs/>
          <w:sz w:val="28"/>
          <w:rtl/>
        </w:rPr>
        <w:t>مة بين الحركات والمعان</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spacing w:before="120" w:after="120"/>
        <w:ind w:left="746"/>
        <w:jc w:val="mediumKashida"/>
        <w:rPr>
          <w:rFonts w:cs="Akhbar MT" w:hint="cs"/>
          <w:b/>
          <w:bCs/>
          <w:sz w:val="28"/>
          <w:rtl/>
        </w:rPr>
      </w:pPr>
      <w:r w:rsidRPr="00CD71C8">
        <w:rPr>
          <w:rFonts w:cs="Akhbar MT"/>
          <w:b/>
          <w:bCs/>
          <w:sz w:val="28"/>
          <w:rtl/>
        </w:rPr>
        <w:t>ولعل العلل السابقة مجتمعة تدور حول نقط</w:t>
      </w:r>
      <w:r w:rsidRPr="00CD71C8">
        <w:rPr>
          <w:rFonts w:cs="Akhbar MT" w:hint="cs"/>
          <w:b/>
          <w:bCs/>
          <w:sz w:val="28"/>
          <w:rtl/>
        </w:rPr>
        <w:t>تي</w:t>
      </w:r>
      <w:r w:rsidRPr="00CD71C8">
        <w:rPr>
          <w:rFonts w:cs="Akhbar MT"/>
          <w:b/>
          <w:bCs/>
          <w:sz w:val="28"/>
          <w:rtl/>
        </w:rPr>
        <w:t xml:space="preserve"> ارتكاز </w:t>
      </w:r>
      <w:r w:rsidRPr="00CD71C8">
        <w:rPr>
          <w:rFonts w:cs="Akhbar MT" w:hint="cs"/>
          <w:b/>
          <w:bCs/>
          <w:sz w:val="28"/>
          <w:rtl/>
        </w:rPr>
        <w:t>أ</w:t>
      </w:r>
      <w:r w:rsidRPr="00CD71C8">
        <w:rPr>
          <w:rFonts w:cs="Akhbar MT"/>
          <w:b/>
          <w:bCs/>
          <w:sz w:val="28"/>
          <w:rtl/>
        </w:rPr>
        <w:t>ساسي</w:t>
      </w:r>
      <w:r w:rsidRPr="00CD71C8">
        <w:rPr>
          <w:rFonts w:cs="Akhbar MT" w:hint="cs"/>
          <w:b/>
          <w:bCs/>
          <w:sz w:val="28"/>
          <w:rtl/>
        </w:rPr>
        <w:t>تين:</w:t>
      </w:r>
    </w:p>
    <w:p w:rsidR="004C74BC" w:rsidRPr="00CD71C8" w:rsidRDefault="004C74BC" w:rsidP="004C74BC">
      <w:pPr>
        <w:spacing w:before="120" w:after="120"/>
        <w:ind w:left="566"/>
        <w:jc w:val="mediumKashida"/>
        <w:rPr>
          <w:rFonts w:cs="Akhbar MT" w:hint="cs"/>
          <w:b/>
          <w:bCs/>
          <w:sz w:val="28"/>
          <w:rtl/>
        </w:rPr>
      </w:pPr>
      <w:r w:rsidRPr="00CD71C8">
        <w:rPr>
          <w:rFonts w:cs="Akhbar MT"/>
          <w:b/>
          <w:bCs/>
          <w:sz w:val="28"/>
          <w:rtl/>
        </w:rPr>
        <w:lastRenderedPageBreak/>
        <w:t xml:space="preserve"> </w:t>
      </w:r>
      <w:r w:rsidRPr="00CD71C8">
        <w:rPr>
          <w:rFonts w:cs="Akhbar MT" w:hint="cs"/>
          <w:b/>
          <w:bCs/>
          <w:sz w:val="28"/>
          <w:rtl/>
        </w:rPr>
        <w:t xml:space="preserve">الأولى </w:t>
      </w:r>
      <w:r w:rsidRPr="00CD71C8">
        <w:rPr>
          <w:rFonts w:cs="Akhbar MT"/>
          <w:b/>
          <w:bCs/>
          <w:sz w:val="28"/>
          <w:rtl/>
        </w:rPr>
        <w:t>ه</w:t>
      </w:r>
      <w:r w:rsidRPr="00CD71C8">
        <w:rPr>
          <w:rFonts w:cs="Akhbar MT" w:hint="cs"/>
          <w:b/>
          <w:bCs/>
          <w:sz w:val="28"/>
          <w:rtl/>
        </w:rPr>
        <w:t>ي</w:t>
      </w:r>
      <w:r w:rsidRPr="00CD71C8">
        <w:rPr>
          <w:rFonts w:cs="Akhbar MT"/>
          <w:b/>
          <w:bCs/>
          <w:sz w:val="28"/>
          <w:rtl/>
        </w:rPr>
        <w:t>: "أن الضم أول الحركات وأقو</w:t>
      </w:r>
      <w:r w:rsidRPr="00CD71C8">
        <w:rPr>
          <w:rFonts w:cs="Akhbar MT" w:hint="cs"/>
          <w:b/>
          <w:bCs/>
          <w:sz w:val="28"/>
          <w:rtl/>
        </w:rPr>
        <w:t>ا</w:t>
      </w:r>
      <w:r w:rsidRPr="00CD71C8">
        <w:rPr>
          <w:rFonts w:cs="Akhbar MT"/>
          <w:b/>
          <w:bCs/>
          <w:sz w:val="28"/>
          <w:rtl/>
        </w:rPr>
        <w:t>ها</w:t>
      </w:r>
      <w:r w:rsidRPr="00CD71C8">
        <w:rPr>
          <w:rFonts w:cs="Akhbar MT" w:hint="cs"/>
          <w:b/>
          <w:bCs/>
          <w:sz w:val="28"/>
          <w:rtl/>
        </w:rPr>
        <w:t>"</w:t>
      </w:r>
      <w:r w:rsidRPr="00CD71C8">
        <w:rPr>
          <w:rStyle w:val="a4"/>
          <w:rFonts w:cs="Akhbar MT"/>
          <w:b/>
          <w:bCs/>
          <w:rtl/>
        </w:rPr>
        <w:footnoteReference w:id="556"/>
      </w:r>
      <w:r w:rsidRPr="00CD71C8">
        <w:rPr>
          <w:rFonts w:cs="Akhbar MT"/>
          <w:b/>
          <w:bCs/>
          <w:sz w:val="28"/>
          <w:rtl/>
        </w:rPr>
        <w:t>،</w:t>
      </w:r>
    </w:p>
    <w:p w:rsidR="004C74BC" w:rsidRPr="00CD71C8" w:rsidRDefault="004C74BC" w:rsidP="004C74BC">
      <w:pPr>
        <w:spacing w:before="120" w:after="120"/>
        <w:ind w:left="566"/>
        <w:jc w:val="mediumKashida"/>
        <w:rPr>
          <w:rFonts w:cs="Akhbar MT" w:hint="cs"/>
          <w:b/>
          <w:bCs/>
          <w:sz w:val="28"/>
          <w:rtl/>
        </w:rPr>
      </w:pPr>
      <w:r w:rsidRPr="00CD71C8">
        <w:rPr>
          <w:rFonts w:cs="Akhbar MT" w:hint="cs"/>
          <w:b/>
          <w:bCs/>
          <w:sz w:val="28"/>
          <w:rtl/>
        </w:rPr>
        <w:t>والثانية هي: "أن ا</w:t>
      </w:r>
      <w:r w:rsidRPr="00CD71C8">
        <w:rPr>
          <w:rFonts w:cs="Akhbar MT"/>
          <w:b/>
          <w:bCs/>
          <w:sz w:val="28"/>
          <w:rtl/>
        </w:rPr>
        <w:t>لفاعل هو أقوى أجزاء الكلام وأولها ف</w:t>
      </w:r>
      <w:r w:rsidRPr="00CD71C8">
        <w:rPr>
          <w:rFonts w:cs="Akhbar MT" w:hint="cs"/>
          <w:b/>
          <w:bCs/>
          <w:sz w:val="28"/>
          <w:rtl/>
        </w:rPr>
        <w:t>ي</w:t>
      </w:r>
      <w:r w:rsidRPr="00CD71C8">
        <w:rPr>
          <w:rFonts w:cs="Akhbar MT"/>
          <w:b/>
          <w:bCs/>
          <w:sz w:val="28"/>
          <w:rtl/>
        </w:rPr>
        <w:t xml:space="preserve"> الترتيب</w:t>
      </w:r>
      <w:r w:rsidRPr="00CD71C8">
        <w:rPr>
          <w:rFonts w:cs="Akhbar MT" w:hint="cs"/>
          <w:b/>
          <w:bCs/>
          <w:sz w:val="28"/>
          <w:rtl/>
        </w:rPr>
        <w:t>".</w:t>
      </w:r>
    </w:p>
    <w:p w:rsidR="004C74BC" w:rsidRPr="00CD71C8" w:rsidRDefault="004C74BC" w:rsidP="004C74BC">
      <w:pPr>
        <w:spacing w:before="120" w:after="120"/>
        <w:jc w:val="mediumKashida"/>
        <w:rPr>
          <w:rFonts w:cs="Akhbar MT" w:hint="cs"/>
          <w:b/>
          <w:bCs/>
          <w:sz w:val="28"/>
          <w:rtl/>
        </w:rPr>
      </w:pPr>
      <w:r w:rsidRPr="00CD71C8">
        <w:rPr>
          <w:rFonts w:cs="Akhbar MT" w:hint="cs"/>
          <w:b/>
          <w:bCs/>
          <w:sz w:val="28"/>
          <w:rtl/>
        </w:rPr>
        <w:t xml:space="preserve"> </w:t>
      </w:r>
      <w:r w:rsidRPr="00CD71C8">
        <w:rPr>
          <w:rFonts w:cs="Akhbar MT" w:hint="cs"/>
          <w:b/>
          <w:bCs/>
          <w:sz w:val="28"/>
          <w:rtl/>
        </w:rPr>
        <w:tab/>
      </w:r>
      <w:r w:rsidRPr="00CD71C8">
        <w:rPr>
          <w:rFonts w:cs="Akhbar MT"/>
          <w:b/>
          <w:bCs/>
          <w:sz w:val="28"/>
          <w:rtl/>
        </w:rPr>
        <w:t>و</w:t>
      </w:r>
      <w:r w:rsidRPr="00CD71C8">
        <w:rPr>
          <w:rFonts w:cs="Akhbar MT" w:hint="cs"/>
          <w:b/>
          <w:bCs/>
          <w:sz w:val="28"/>
          <w:rtl/>
        </w:rPr>
        <w:t>تتصل النقطة الأولى القائلة بأن</w:t>
      </w:r>
      <w:r w:rsidRPr="00CD71C8">
        <w:rPr>
          <w:rFonts w:cs="Akhbar MT"/>
          <w:b/>
          <w:bCs/>
          <w:sz w:val="28"/>
          <w:rtl/>
        </w:rPr>
        <w:t xml:space="preserve"> الضم أول الحركات</w:t>
      </w:r>
      <w:r w:rsidRPr="00CD71C8">
        <w:rPr>
          <w:rFonts w:cs="Akhbar MT" w:hint="cs"/>
          <w:b/>
          <w:bCs/>
          <w:sz w:val="28"/>
          <w:rtl/>
        </w:rPr>
        <w:t xml:space="preserve"> بقضية مراتب القوة في الحالات الإعرابية؛ حيث اعتُبِرت حالة الرفع هي الحالة الأقوى. وتمتد جذور هذه المسألة إلى النحو اليوناني؛ حيث نجد المصطلح </w:t>
      </w:r>
      <w:r w:rsidRPr="00CD71C8">
        <w:rPr>
          <w:rFonts w:cs="Akhbar MT"/>
          <w:b/>
          <w:bCs/>
          <w:i/>
          <w:iCs/>
          <w:sz w:val="28"/>
        </w:rPr>
        <w:t xml:space="preserve">orthé </w:t>
      </w:r>
      <w:r w:rsidRPr="00CD71C8">
        <w:rPr>
          <w:rFonts w:cs="Akhbar MT" w:hint="cs"/>
          <w:b/>
          <w:bCs/>
          <w:sz w:val="28"/>
          <w:rtl/>
        </w:rPr>
        <w:t xml:space="preserve"> الدال على هذه الحالة. </w:t>
      </w:r>
    </w:p>
    <w:p w:rsidR="004C74BC" w:rsidRPr="00CD71C8" w:rsidRDefault="004C74BC" w:rsidP="004C74BC">
      <w:pPr>
        <w:spacing w:before="120" w:after="120"/>
        <w:ind w:firstLine="567"/>
        <w:jc w:val="mediumKashida"/>
        <w:rPr>
          <w:rFonts w:cs="Akhbar MT" w:hint="cs"/>
          <w:b/>
          <w:bCs/>
          <w:sz w:val="28"/>
          <w:rtl/>
          <w:lang w:eastAsia="en-US"/>
        </w:rPr>
      </w:pPr>
      <w:r w:rsidRPr="00CD71C8">
        <w:rPr>
          <w:rFonts w:cs="Akhbar MT" w:hint="cs"/>
          <w:b/>
          <w:bCs/>
          <w:sz w:val="28"/>
          <w:rtl/>
          <w:lang w:eastAsia="en-US"/>
        </w:rPr>
        <w:t>وإذا نظرنا أولاً إلى التقابل بين المصطلح اليوناني</w:t>
      </w:r>
      <w:r w:rsidRPr="00CD71C8">
        <w:rPr>
          <w:rFonts w:cs="Akhbar MT"/>
          <w:b/>
          <w:bCs/>
          <w:i/>
          <w:iCs/>
          <w:sz w:val="28"/>
        </w:rPr>
        <w:t xml:space="preserve"> orthé</w:t>
      </w:r>
      <w:r w:rsidRPr="00CD71C8">
        <w:rPr>
          <w:rFonts w:cs="Akhbar MT"/>
          <w:b/>
          <w:bCs/>
          <w:sz w:val="28"/>
          <w:lang w:eastAsia="en-US"/>
        </w:rPr>
        <w:t xml:space="preserve"> </w:t>
      </w:r>
      <w:r w:rsidRPr="00CD71C8">
        <w:rPr>
          <w:rFonts w:cs="Akhbar MT" w:hint="cs"/>
          <w:b/>
          <w:bCs/>
          <w:sz w:val="28"/>
          <w:rtl/>
          <w:lang w:eastAsia="en-US"/>
        </w:rPr>
        <w:t xml:space="preserve"> والمصلح العربي (رفع) فإننا نجد أن المعنى الاشتقاقي للكلمة اليونانية يعني </w:t>
      </w:r>
      <w:r>
        <w:rPr>
          <w:rFonts w:cs="Akhbar MT"/>
          <w:b/>
          <w:bCs/>
          <w:i/>
          <w:iCs/>
          <w:sz w:val="28"/>
          <w:lang w:eastAsia="en-US"/>
        </w:rPr>
        <w:t>st</w:t>
      </w:r>
      <w:r w:rsidRPr="00CD71C8">
        <w:rPr>
          <w:rFonts w:cs="Akhbar MT"/>
          <w:b/>
          <w:bCs/>
          <w:i/>
          <w:iCs/>
          <w:sz w:val="28"/>
          <w:lang w:eastAsia="en-US"/>
        </w:rPr>
        <w:t>raight</w:t>
      </w:r>
      <w:r w:rsidRPr="00CD71C8">
        <w:rPr>
          <w:rFonts w:cs="Akhbar MT" w:hint="cs"/>
          <w:b/>
          <w:bCs/>
          <w:sz w:val="28"/>
          <w:rtl/>
          <w:lang w:eastAsia="en-US"/>
        </w:rPr>
        <w:t xml:space="preserve"> </w:t>
      </w:r>
      <w:r w:rsidRPr="00CD71C8">
        <w:rPr>
          <w:rStyle w:val="a4"/>
          <w:rFonts w:cs="Akhbar MT"/>
          <w:b/>
          <w:bCs/>
          <w:rtl/>
        </w:rPr>
        <w:footnoteReference w:id="557"/>
      </w:r>
      <w:r w:rsidRPr="00CD71C8">
        <w:rPr>
          <w:rFonts w:cs="Akhbar MT" w:hint="cs"/>
          <w:b/>
          <w:bCs/>
          <w:sz w:val="28"/>
          <w:rtl/>
          <w:lang w:eastAsia="en-US"/>
        </w:rPr>
        <w:t xml:space="preserve"> أي (مستقيمة). ويبدو أنها ترجمت إلى العربية في مرحلة مبكرة بـ(قائمة)؛ ولذلك فإن ترجمتها في التراث المنطقي العربي جاء تارة بـ (مستقيمة) وتارة بـ (قائمة): يقول الفارابي "والاسم قد يكون مائلاً، وقد يكون مستقيماً"</w:t>
      </w:r>
      <w:r w:rsidRPr="00CD71C8">
        <w:rPr>
          <w:rStyle w:val="a4"/>
          <w:rFonts w:cs="Akhbar MT"/>
          <w:b/>
          <w:bCs/>
          <w:rtl/>
        </w:rPr>
        <w:footnoteReference w:id="558"/>
      </w:r>
      <w:r w:rsidRPr="00CD71C8">
        <w:rPr>
          <w:rFonts w:cs="Akhbar MT" w:hint="cs"/>
          <w:b/>
          <w:bCs/>
          <w:sz w:val="28"/>
          <w:rtl/>
          <w:lang w:eastAsia="en-US"/>
        </w:rPr>
        <w:t>. ويقول "ووافق في اللسان العربي أن كان إعراب أكثر الأسماء المستقيمة الرفع"</w:t>
      </w:r>
      <w:r w:rsidRPr="00CD71C8">
        <w:rPr>
          <w:rStyle w:val="a4"/>
          <w:rFonts w:cs="Akhbar MT"/>
          <w:b/>
          <w:bCs/>
          <w:rtl/>
        </w:rPr>
        <w:footnoteReference w:id="559"/>
      </w:r>
      <w:r w:rsidRPr="00CD71C8">
        <w:rPr>
          <w:rFonts w:cs="Akhbar MT" w:hint="cs"/>
          <w:b/>
          <w:bCs/>
          <w:sz w:val="28"/>
          <w:rtl/>
          <w:lang w:eastAsia="en-US"/>
        </w:rPr>
        <w:t xml:space="preserve">. ويقول "الكلمة [=الفعل] أيضاً قد تكون مستقيمة </w:t>
      </w:r>
      <w:r w:rsidRPr="00CD71C8">
        <w:rPr>
          <w:rFonts w:cs="Akhbar MT" w:hint="cs"/>
          <w:b/>
          <w:bCs/>
          <w:sz w:val="28"/>
          <w:rtl/>
          <w:lang w:eastAsia="en-US"/>
        </w:rPr>
        <w:lastRenderedPageBreak/>
        <w:t>ومائلة؛ فالمائلة هي الدالة على الزمان الماضي أو المستقبل، والمستقيمة هي الدالة على الزمان الحاضر"</w:t>
      </w:r>
      <w:r w:rsidRPr="00CD71C8">
        <w:rPr>
          <w:rStyle w:val="a4"/>
          <w:rFonts w:cs="Akhbar MT"/>
          <w:b/>
          <w:bCs/>
          <w:rtl/>
        </w:rPr>
        <w:footnoteReference w:id="560"/>
      </w:r>
      <w:r w:rsidRPr="00CD71C8">
        <w:rPr>
          <w:rFonts w:cs="Akhbar MT" w:hint="cs"/>
          <w:b/>
          <w:bCs/>
          <w:sz w:val="28"/>
          <w:rtl/>
          <w:lang w:eastAsia="en-US"/>
        </w:rPr>
        <w:t>. أما ابن سينا فإنه يعيد الفكرة الأخيرة بعينها ولكنه يضع كلمة (قائمة) بدلاً من كلمة (مستقيمة)</w:t>
      </w:r>
      <w:r w:rsidRPr="00CD71C8">
        <w:rPr>
          <w:rStyle w:val="a4"/>
          <w:rFonts w:cs="Akhbar MT"/>
          <w:b/>
          <w:bCs/>
          <w:rtl/>
        </w:rPr>
        <w:footnoteReference w:id="561"/>
      </w:r>
      <w:r w:rsidRPr="00CD71C8">
        <w:rPr>
          <w:rFonts w:cs="Akhbar MT" w:hint="cs"/>
          <w:b/>
          <w:bCs/>
          <w:sz w:val="28"/>
          <w:rtl/>
          <w:lang w:eastAsia="en-US"/>
        </w:rPr>
        <w:t>. ولا شك أن الصلة بين "القيام" و"الرفع" صلة واضحة.</w:t>
      </w:r>
    </w:p>
    <w:p w:rsidR="004C74BC" w:rsidRPr="00CD71C8" w:rsidRDefault="004C74BC" w:rsidP="004C74BC">
      <w:pPr>
        <w:spacing w:before="120" w:after="120"/>
        <w:ind w:firstLine="567"/>
        <w:jc w:val="mediumKashida"/>
        <w:rPr>
          <w:rFonts w:cs="Akhbar MT" w:hint="cs"/>
          <w:b/>
          <w:bCs/>
          <w:sz w:val="28"/>
          <w:rtl/>
          <w:lang w:eastAsia="en-US"/>
        </w:rPr>
      </w:pPr>
      <w:r w:rsidRPr="00CD71C8">
        <w:rPr>
          <w:rFonts w:cs="Akhbar MT" w:hint="cs"/>
          <w:b/>
          <w:bCs/>
          <w:sz w:val="28"/>
          <w:rtl/>
          <w:lang w:eastAsia="en-US"/>
        </w:rPr>
        <w:t>وتكتسب هذه القضية مزيداً من التأكيد عندما نجد أن تلك الفكرة التي شاعت في النحو العربي من أن الرفع أول الحركات وأقواها قد وجدت من قبل في التراث اليوناني والسرياني. يروي الزجاجي عن الخليل بن أحمد أنه سئل عن "الرفع" لم جعل للفاعل؟ فقال: الرفع أول حركة، والفاعل أول متحرك، فجعلوا أول حركة لأول متحرك"</w:t>
      </w:r>
      <w:r w:rsidRPr="00CD71C8">
        <w:rPr>
          <w:rStyle w:val="a4"/>
          <w:rFonts w:cs="Akhbar MT"/>
          <w:b/>
          <w:bCs/>
          <w:rtl/>
        </w:rPr>
        <w:footnoteReference w:id="562"/>
      </w:r>
      <w:r w:rsidRPr="00CD71C8">
        <w:rPr>
          <w:rFonts w:cs="Akhbar MT" w:hint="cs"/>
          <w:b/>
          <w:bCs/>
          <w:sz w:val="28"/>
          <w:rtl/>
          <w:lang w:eastAsia="en-US"/>
        </w:rPr>
        <w:t>. ويقول سيبويه "الرفع قد ينقل إلى الفعل؛ فكان هذا (أي الرفع) أغلب وأقوي"</w:t>
      </w:r>
      <w:r w:rsidRPr="00CD71C8">
        <w:rPr>
          <w:rStyle w:val="a4"/>
          <w:rFonts w:cs="Akhbar MT"/>
          <w:b/>
          <w:bCs/>
          <w:rtl/>
        </w:rPr>
        <w:footnoteReference w:id="563"/>
      </w:r>
      <w:r w:rsidRPr="00CD71C8">
        <w:rPr>
          <w:rFonts w:cs="Akhbar MT" w:hint="cs"/>
          <w:b/>
          <w:bCs/>
          <w:sz w:val="28"/>
          <w:rtl/>
          <w:lang w:eastAsia="en-US"/>
        </w:rPr>
        <w:t>. ويقول الأخفش "وأول أحوال الاسم الرفع"</w:t>
      </w:r>
      <w:r w:rsidRPr="00CD71C8">
        <w:rPr>
          <w:rStyle w:val="a4"/>
          <w:rFonts w:cs="Akhbar MT"/>
          <w:b/>
          <w:bCs/>
          <w:rtl/>
        </w:rPr>
        <w:footnoteReference w:id="564"/>
      </w:r>
      <w:r w:rsidRPr="00CD71C8">
        <w:rPr>
          <w:rFonts w:cs="Akhbar MT" w:hint="cs"/>
          <w:b/>
          <w:bCs/>
          <w:sz w:val="28"/>
          <w:rtl/>
          <w:lang w:eastAsia="en-US"/>
        </w:rPr>
        <w:t>.</w:t>
      </w:r>
    </w:p>
    <w:p w:rsidR="004C74BC" w:rsidRPr="00CD71C8" w:rsidRDefault="004C74BC" w:rsidP="004C74BC">
      <w:pPr>
        <w:spacing w:before="120" w:after="120"/>
        <w:ind w:firstLine="567"/>
        <w:jc w:val="mediumKashida"/>
        <w:rPr>
          <w:rFonts w:cs="Akhbar MT" w:hint="cs"/>
          <w:b/>
          <w:bCs/>
          <w:sz w:val="28"/>
          <w:rtl/>
          <w:lang w:eastAsia="en-US"/>
        </w:rPr>
      </w:pPr>
      <w:r w:rsidRPr="00CD71C8">
        <w:rPr>
          <w:rFonts w:cs="Akhbar MT" w:hint="cs"/>
          <w:b/>
          <w:bCs/>
          <w:sz w:val="28"/>
          <w:rtl/>
          <w:lang w:eastAsia="en-US"/>
        </w:rPr>
        <w:t>وكما قلت فإن هذه الفكرة تمتد إلى التراث النحوي السابق. فقد اعتبر الرواقيون حالة الرفع هي أولي حالات الاسم</w:t>
      </w:r>
      <w:r w:rsidRPr="00CD71C8">
        <w:rPr>
          <w:rStyle w:val="a4"/>
          <w:rFonts w:cs="Akhbar MT"/>
          <w:b/>
          <w:bCs/>
          <w:rtl/>
        </w:rPr>
        <w:footnoteReference w:id="565"/>
      </w:r>
      <w:r w:rsidRPr="00CD71C8">
        <w:rPr>
          <w:rFonts w:cs="Akhbar MT" w:hint="cs"/>
          <w:b/>
          <w:bCs/>
          <w:sz w:val="28"/>
          <w:rtl/>
          <w:lang w:eastAsia="en-US"/>
        </w:rPr>
        <w:t xml:space="preserve">. كذلك فإنهم أدخلوا هذه الحالة الإعرابية ضمن المصطلح الشامل للحالات الإعرابية وهو </w:t>
      </w:r>
      <w:r w:rsidRPr="00CD71C8">
        <w:rPr>
          <w:rFonts w:cs="Akhbar MT"/>
          <w:b/>
          <w:bCs/>
          <w:i/>
          <w:iCs/>
          <w:sz w:val="28"/>
          <w:lang w:eastAsia="en-US"/>
        </w:rPr>
        <w:t>ptosis</w:t>
      </w:r>
      <w:r w:rsidRPr="00CD71C8">
        <w:rPr>
          <w:rFonts w:cs="Akhbar MT" w:hint="cs"/>
          <w:b/>
          <w:bCs/>
          <w:sz w:val="28"/>
          <w:rtl/>
          <w:lang w:eastAsia="en-US"/>
        </w:rPr>
        <w:t xml:space="preserve"> مخالفين بذلك أرسطو</w:t>
      </w:r>
      <w:r w:rsidRPr="00CD71C8">
        <w:rPr>
          <w:rStyle w:val="a4"/>
          <w:rFonts w:cs="Akhbar MT"/>
          <w:b/>
          <w:bCs/>
          <w:rtl/>
        </w:rPr>
        <w:footnoteReference w:id="566"/>
      </w:r>
      <w:r w:rsidRPr="00CD71C8">
        <w:rPr>
          <w:rFonts w:cs="Akhbar MT" w:hint="cs"/>
          <w:b/>
          <w:bCs/>
          <w:sz w:val="28"/>
          <w:rtl/>
          <w:lang w:eastAsia="en-US"/>
        </w:rPr>
        <w:t xml:space="preserve">. ولقد ثار الجدل حول هذه الفكرة بين شراح </w:t>
      </w:r>
      <w:r w:rsidRPr="00CD71C8">
        <w:rPr>
          <w:rFonts w:cs="Akhbar MT" w:hint="cs"/>
          <w:b/>
          <w:bCs/>
          <w:sz w:val="28"/>
          <w:rtl/>
          <w:lang w:eastAsia="en-US"/>
        </w:rPr>
        <w:lastRenderedPageBreak/>
        <w:t>ثراكس</w:t>
      </w:r>
      <w:r w:rsidRPr="00CD71C8">
        <w:rPr>
          <w:rStyle w:val="a4"/>
          <w:rFonts w:cs="Akhbar MT"/>
          <w:b/>
          <w:bCs/>
          <w:rtl/>
        </w:rPr>
        <w:footnoteReference w:id="567"/>
      </w:r>
      <w:r w:rsidRPr="00CD71C8">
        <w:rPr>
          <w:rFonts w:cs="Akhbar MT" w:hint="cs"/>
          <w:b/>
          <w:bCs/>
          <w:sz w:val="28"/>
          <w:rtl/>
          <w:lang w:eastAsia="en-US"/>
        </w:rPr>
        <w:t>. أما في النحو السرياني فقد جعل يعقوب الرهاوي "الضمة" أولي الحركات</w:t>
      </w:r>
      <w:r w:rsidRPr="00CD71C8">
        <w:rPr>
          <w:rStyle w:val="a4"/>
          <w:rFonts w:cs="Akhbar MT"/>
          <w:b/>
          <w:bCs/>
          <w:rtl/>
        </w:rPr>
        <w:footnoteReference w:id="568"/>
      </w:r>
      <w:r w:rsidRPr="00CD71C8">
        <w:rPr>
          <w:rFonts w:cs="Akhbar MT" w:hint="cs"/>
          <w:b/>
          <w:bCs/>
          <w:sz w:val="28"/>
          <w:rtl/>
          <w:lang w:eastAsia="en-US"/>
        </w:rPr>
        <w:t>.</w:t>
      </w:r>
    </w:p>
    <w:p w:rsidR="004C74BC" w:rsidRPr="00CD71C8" w:rsidRDefault="004C74BC" w:rsidP="004C74BC">
      <w:pPr>
        <w:spacing w:before="120" w:after="120"/>
        <w:ind w:firstLine="567"/>
        <w:jc w:val="mediumKashida"/>
        <w:rPr>
          <w:rFonts w:cs="Akhbar MT" w:hint="cs"/>
          <w:b/>
          <w:bCs/>
          <w:sz w:val="28"/>
          <w:rtl/>
          <w:lang w:eastAsia="en-US"/>
        </w:rPr>
      </w:pPr>
      <w:r w:rsidRPr="00CD71C8">
        <w:rPr>
          <w:rFonts w:cs="Akhbar MT" w:hint="cs"/>
          <w:b/>
          <w:bCs/>
          <w:sz w:val="28"/>
          <w:rtl/>
          <w:lang w:eastAsia="en-US"/>
        </w:rPr>
        <w:t>وهنا ينبغي أن نلاحظ أن النحاة العرب يخالفون النظرية الأرسطية التي جعلت حالة الرفع هي الحالة الأساسية للاسم، أما الحالات الأخرى فهي تصريفات إعرابية لهذه الحالة الأساسية</w:t>
      </w:r>
      <w:r w:rsidRPr="00CD71C8">
        <w:rPr>
          <w:rStyle w:val="a4"/>
          <w:rFonts w:cs="Akhbar MT"/>
          <w:b/>
          <w:bCs/>
          <w:rtl/>
        </w:rPr>
        <w:footnoteReference w:id="569"/>
      </w:r>
      <w:r w:rsidRPr="00CD71C8">
        <w:rPr>
          <w:rFonts w:cs="Akhbar MT" w:hint="cs"/>
          <w:b/>
          <w:bCs/>
          <w:sz w:val="28"/>
          <w:rtl/>
          <w:lang w:eastAsia="en-US"/>
        </w:rPr>
        <w:t>. في حين أن هؤلاء النحاة يدخلون حالة الرفع ضمن هذه التصريفات الإعرابية وإن تكن هي أولى هذه التصريفات.</w:t>
      </w:r>
    </w:p>
    <w:p w:rsidR="004C74BC" w:rsidRPr="00CD71C8" w:rsidRDefault="004C74BC" w:rsidP="004C74BC">
      <w:pPr>
        <w:spacing w:before="120" w:after="120"/>
        <w:ind w:firstLine="567"/>
        <w:jc w:val="mediumKashida"/>
        <w:rPr>
          <w:rFonts w:cs="Akhbar MT"/>
          <w:b/>
          <w:bCs/>
          <w:sz w:val="28"/>
          <w:rtl/>
        </w:rPr>
      </w:pPr>
      <w:r w:rsidRPr="00CD71C8">
        <w:rPr>
          <w:rFonts w:cs="Akhbar MT" w:hint="cs"/>
          <w:b/>
          <w:bCs/>
          <w:sz w:val="28"/>
          <w:rtl/>
        </w:rPr>
        <w:t>وحين نعود إلى نقطة الارتكاز الثانية</w:t>
      </w:r>
      <w:r w:rsidRPr="00CD71C8">
        <w:rPr>
          <w:rFonts w:cs="Akhbar MT"/>
          <w:b/>
          <w:bCs/>
          <w:sz w:val="28"/>
          <w:rtl/>
        </w:rPr>
        <w:t xml:space="preserve"> من المقولة السابقة</w:t>
      </w:r>
      <w:r w:rsidRPr="00CD71C8">
        <w:rPr>
          <w:rFonts w:cs="Akhbar MT" w:hint="cs"/>
          <w:b/>
          <w:bCs/>
          <w:sz w:val="28"/>
          <w:rtl/>
        </w:rPr>
        <w:t xml:space="preserve"> فإننا نجد أنها</w:t>
      </w:r>
      <w:r w:rsidRPr="00CD71C8">
        <w:rPr>
          <w:rFonts w:cs="Akhbar MT"/>
          <w:b/>
          <w:bCs/>
          <w:sz w:val="28"/>
          <w:rtl/>
        </w:rPr>
        <w:t xml:space="preserve"> </w:t>
      </w:r>
      <w:r w:rsidRPr="00CD71C8">
        <w:rPr>
          <w:rFonts w:cs="Akhbar MT" w:hint="cs"/>
          <w:b/>
          <w:bCs/>
          <w:sz w:val="28"/>
          <w:rtl/>
        </w:rPr>
        <w:t>ت</w:t>
      </w:r>
      <w:r w:rsidRPr="00CD71C8">
        <w:rPr>
          <w:rFonts w:cs="Akhbar MT"/>
          <w:b/>
          <w:bCs/>
          <w:sz w:val="28"/>
          <w:rtl/>
        </w:rPr>
        <w:t>عتمد على الترتيب المنطق</w:t>
      </w:r>
      <w:r w:rsidRPr="00CD71C8">
        <w:rPr>
          <w:rFonts w:cs="Akhbar MT" w:hint="cs"/>
          <w:b/>
          <w:bCs/>
          <w:sz w:val="28"/>
          <w:rtl/>
        </w:rPr>
        <w:t>ي</w:t>
      </w:r>
      <w:r w:rsidRPr="00CD71C8">
        <w:rPr>
          <w:rFonts w:cs="Akhbar MT"/>
          <w:b/>
          <w:bCs/>
          <w:sz w:val="28"/>
          <w:rtl/>
        </w:rPr>
        <w:t xml:space="preserve"> لا الترتيب اللفظ</w:t>
      </w:r>
      <w:r w:rsidRPr="00CD71C8">
        <w:rPr>
          <w:rFonts w:cs="Akhbar MT" w:hint="cs"/>
          <w:b/>
          <w:bCs/>
          <w:sz w:val="28"/>
          <w:rtl/>
        </w:rPr>
        <w:t>ي</w:t>
      </w:r>
      <w:r w:rsidRPr="00CD71C8">
        <w:rPr>
          <w:rFonts w:cs="Akhbar MT"/>
          <w:b/>
          <w:bCs/>
          <w:sz w:val="28"/>
          <w:rtl/>
        </w:rPr>
        <w:t xml:space="preserve"> كما يريد أن يوهمنا الفارس</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ف</w:t>
      </w:r>
      <w:r w:rsidRPr="00CD71C8">
        <w:rPr>
          <w:rFonts w:cs="Akhbar MT"/>
          <w:b/>
          <w:bCs/>
          <w:sz w:val="28"/>
          <w:rtl/>
        </w:rPr>
        <w:t>هذا الترتيب المنطق</w:t>
      </w:r>
      <w:r w:rsidRPr="00CD71C8">
        <w:rPr>
          <w:rFonts w:cs="Akhbar MT" w:hint="cs"/>
          <w:b/>
          <w:bCs/>
          <w:sz w:val="28"/>
          <w:rtl/>
        </w:rPr>
        <w:t>ي</w:t>
      </w:r>
      <w:r w:rsidRPr="00CD71C8">
        <w:rPr>
          <w:rFonts w:cs="Akhbar MT"/>
          <w:b/>
          <w:bCs/>
          <w:sz w:val="28"/>
          <w:rtl/>
        </w:rPr>
        <w:t xml:space="preserve"> هو الذ</w:t>
      </w:r>
      <w:r w:rsidRPr="00CD71C8">
        <w:rPr>
          <w:rFonts w:cs="Akhbar MT" w:hint="cs"/>
          <w:b/>
          <w:bCs/>
          <w:sz w:val="28"/>
          <w:rtl/>
        </w:rPr>
        <w:t>ي</w:t>
      </w:r>
      <w:r w:rsidRPr="00CD71C8">
        <w:rPr>
          <w:rFonts w:cs="Akhbar MT"/>
          <w:b/>
          <w:bCs/>
          <w:sz w:val="28"/>
          <w:rtl/>
        </w:rPr>
        <w:t xml:space="preserve"> يسلسل أحداث الوجود وتكو</w:t>
      </w:r>
      <w:r w:rsidRPr="00CD71C8">
        <w:rPr>
          <w:rFonts w:cs="Akhbar MT" w:hint="cs"/>
          <w:b/>
          <w:bCs/>
          <w:sz w:val="28"/>
          <w:rtl/>
        </w:rPr>
        <w:t>ّ</w:t>
      </w:r>
      <w:r w:rsidRPr="00CD71C8">
        <w:rPr>
          <w:rFonts w:cs="Akhbar MT"/>
          <w:b/>
          <w:bCs/>
          <w:sz w:val="28"/>
          <w:rtl/>
        </w:rPr>
        <w:t>نها على أساس وجود الفاعل أولا</w:t>
      </w:r>
      <w:r w:rsidRPr="00CD71C8">
        <w:rPr>
          <w:rFonts w:cs="Akhbar MT" w:hint="cs"/>
          <w:b/>
          <w:bCs/>
          <w:sz w:val="28"/>
          <w:rtl/>
        </w:rPr>
        <w:t>ً،</w:t>
      </w:r>
      <w:r w:rsidRPr="00CD71C8">
        <w:rPr>
          <w:rFonts w:cs="Akhbar MT"/>
          <w:b/>
          <w:bCs/>
          <w:sz w:val="28"/>
          <w:rtl/>
        </w:rPr>
        <w:t xml:space="preserve"> ثم وجود فعله</w:t>
      </w:r>
      <w:r w:rsidRPr="00CD71C8">
        <w:rPr>
          <w:rFonts w:cs="Akhbar MT" w:hint="cs"/>
          <w:b/>
          <w:bCs/>
          <w:sz w:val="28"/>
          <w:rtl/>
        </w:rPr>
        <w:t>،</w:t>
      </w:r>
      <w:r w:rsidRPr="00CD71C8">
        <w:rPr>
          <w:rFonts w:cs="Akhbar MT"/>
          <w:b/>
          <w:bCs/>
          <w:sz w:val="28"/>
          <w:rtl/>
        </w:rPr>
        <w:t xml:space="preserve"> ثم وجود القابل لهذا الفعل</w:t>
      </w:r>
      <w:r w:rsidRPr="00CD71C8">
        <w:rPr>
          <w:rFonts w:cs="Akhbar MT" w:hint="cs"/>
          <w:b/>
          <w:bCs/>
          <w:sz w:val="28"/>
          <w:rtl/>
        </w:rPr>
        <w:t>.</w:t>
      </w:r>
      <w:r w:rsidRPr="00CD71C8">
        <w:rPr>
          <w:rFonts w:cs="Akhbar MT"/>
          <w:b/>
          <w:bCs/>
          <w:sz w:val="28"/>
          <w:rtl/>
        </w:rPr>
        <w:t xml:space="preserve"> وعلى هذا فالفارس</w:t>
      </w:r>
      <w:r w:rsidRPr="00CD71C8">
        <w:rPr>
          <w:rFonts w:cs="Akhbar MT" w:hint="cs"/>
          <w:b/>
          <w:bCs/>
          <w:sz w:val="28"/>
          <w:rtl/>
        </w:rPr>
        <w:t>ي</w:t>
      </w:r>
      <w:r w:rsidRPr="00CD71C8">
        <w:rPr>
          <w:rFonts w:cs="Akhbar MT"/>
          <w:b/>
          <w:bCs/>
          <w:sz w:val="28"/>
          <w:rtl/>
        </w:rPr>
        <w:t xml:space="preserve"> لا يتحدث عن لغة طبيعية بل يتحدث عن لغة منطقية متوازية تماما</w:t>
      </w:r>
      <w:r w:rsidRPr="00CD71C8">
        <w:rPr>
          <w:rFonts w:cs="Akhbar MT" w:hint="cs"/>
          <w:b/>
          <w:bCs/>
          <w:sz w:val="28"/>
          <w:rtl/>
        </w:rPr>
        <w:t>ً</w:t>
      </w:r>
      <w:r w:rsidRPr="00CD71C8">
        <w:rPr>
          <w:rFonts w:cs="Akhbar MT"/>
          <w:b/>
          <w:bCs/>
          <w:sz w:val="28"/>
          <w:rtl/>
        </w:rPr>
        <w:t xml:space="preserve"> مع التركيب المنطق</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الطبيعة.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وإذا انتقلنا إلى كتاب آخر من كتب أب</w:t>
      </w:r>
      <w:r w:rsidRPr="00CD71C8">
        <w:rPr>
          <w:rFonts w:cs="Akhbar MT" w:hint="cs"/>
          <w:b/>
          <w:bCs/>
          <w:sz w:val="28"/>
          <w:rtl/>
        </w:rPr>
        <w:t>ي</w:t>
      </w:r>
      <w:r w:rsidRPr="00CD71C8">
        <w:rPr>
          <w:rFonts w:cs="Akhbar MT"/>
          <w:b/>
          <w:bCs/>
          <w:sz w:val="28"/>
          <w:rtl/>
        </w:rPr>
        <w:t xml:space="preserve"> عل</w:t>
      </w:r>
      <w:r w:rsidRPr="00CD71C8">
        <w:rPr>
          <w:rFonts w:cs="Akhbar MT" w:hint="cs"/>
          <w:b/>
          <w:bCs/>
          <w:sz w:val="28"/>
          <w:rtl/>
        </w:rPr>
        <w:t>ي</w:t>
      </w:r>
      <w:r w:rsidRPr="00CD71C8">
        <w:rPr>
          <w:rFonts w:cs="Akhbar MT"/>
          <w:b/>
          <w:bCs/>
          <w:sz w:val="28"/>
          <w:rtl/>
        </w:rPr>
        <w:t xml:space="preserve"> وهو كتاب "الحجة" فإننا نرى تعليلاته منبثة ف</w:t>
      </w:r>
      <w:r w:rsidRPr="00CD71C8">
        <w:rPr>
          <w:rFonts w:cs="Akhbar MT" w:hint="cs"/>
          <w:b/>
          <w:bCs/>
          <w:sz w:val="28"/>
          <w:rtl/>
        </w:rPr>
        <w:t>ي</w:t>
      </w:r>
      <w:r w:rsidRPr="00CD71C8">
        <w:rPr>
          <w:rFonts w:cs="Akhbar MT"/>
          <w:b/>
          <w:bCs/>
          <w:sz w:val="28"/>
          <w:rtl/>
        </w:rPr>
        <w:t xml:space="preserve"> معظم المسائل الت</w:t>
      </w:r>
      <w:r w:rsidRPr="00CD71C8">
        <w:rPr>
          <w:rFonts w:cs="Akhbar MT" w:hint="cs"/>
          <w:b/>
          <w:bCs/>
          <w:sz w:val="28"/>
          <w:rtl/>
        </w:rPr>
        <w:t>ي</w:t>
      </w:r>
      <w:r w:rsidRPr="00CD71C8">
        <w:rPr>
          <w:rFonts w:cs="Akhbar MT"/>
          <w:b/>
          <w:bCs/>
          <w:sz w:val="28"/>
          <w:rtl/>
        </w:rPr>
        <w:t xml:space="preserve"> يعرض لها، بل إن هذه التعليلات تتطرق أحيانا</w:t>
      </w:r>
      <w:r w:rsidRPr="00CD71C8">
        <w:rPr>
          <w:rFonts w:cs="Akhbar MT" w:hint="cs"/>
          <w:b/>
          <w:bCs/>
          <w:sz w:val="28"/>
          <w:rtl/>
        </w:rPr>
        <w:t>ً</w:t>
      </w:r>
      <w:r w:rsidRPr="00CD71C8">
        <w:rPr>
          <w:rFonts w:cs="Akhbar MT"/>
          <w:b/>
          <w:bCs/>
          <w:sz w:val="28"/>
          <w:rtl/>
        </w:rPr>
        <w:t xml:space="preserve"> إلى النص القرآن</w:t>
      </w:r>
      <w:r w:rsidRPr="00CD71C8">
        <w:rPr>
          <w:rFonts w:cs="Akhbar MT" w:hint="cs"/>
          <w:b/>
          <w:bCs/>
          <w:sz w:val="28"/>
          <w:rtl/>
        </w:rPr>
        <w:t>ي</w:t>
      </w:r>
      <w:r w:rsidRPr="00CD71C8">
        <w:rPr>
          <w:rFonts w:cs="Akhbar MT"/>
          <w:b/>
          <w:bCs/>
          <w:sz w:val="28"/>
          <w:rtl/>
        </w:rPr>
        <w:t xml:space="preserve"> ل</w:t>
      </w:r>
      <w:r w:rsidRPr="00CD71C8">
        <w:rPr>
          <w:rFonts w:cs="Akhbar MT" w:hint="cs"/>
          <w:b/>
          <w:bCs/>
          <w:sz w:val="28"/>
          <w:rtl/>
        </w:rPr>
        <w:t>إ</w:t>
      </w:r>
      <w:r w:rsidRPr="00CD71C8">
        <w:rPr>
          <w:rFonts w:cs="Akhbar MT"/>
          <w:b/>
          <w:bCs/>
          <w:sz w:val="28"/>
          <w:rtl/>
        </w:rPr>
        <w:t>ظهار وجه الحكم</w:t>
      </w:r>
      <w:r w:rsidRPr="00CD71C8">
        <w:rPr>
          <w:rFonts w:cs="Akhbar MT" w:hint="cs"/>
          <w:b/>
          <w:bCs/>
          <w:sz w:val="28"/>
          <w:rtl/>
        </w:rPr>
        <w:t>ة</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أنساق تركيباته اللغوية.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 xml:space="preserve">فهو </w:t>
      </w:r>
      <w:r w:rsidRPr="00CD71C8">
        <w:rPr>
          <w:rFonts w:cs="Akhbar MT" w:hint="cs"/>
          <w:b/>
          <w:bCs/>
          <w:sz w:val="28"/>
          <w:rtl/>
        </w:rPr>
        <w:t xml:space="preserve">ـ </w:t>
      </w:r>
      <w:r w:rsidRPr="00CD71C8">
        <w:rPr>
          <w:rFonts w:cs="Akhbar MT"/>
          <w:b/>
          <w:bCs/>
          <w:sz w:val="28"/>
          <w:rtl/>
        </w:rPr>
        <w:t>مثلا</w:t>
      </w:r>
      <w:r w:rsidRPr="00CD71C8">
        <w:rPr>
          <w:rFonts w:cs="Akhbar MT" w:hint="cs"/>
          <w:b/>
          <w:bCs/>
          <w:sz w:val="28"/>
          <w:rtl/>
        </w:rPr>
        <w:t>ً</w:t>
      </w:r>
      <w:r w:rsidRPr="00CD71C8">
        <w:rPr>
          <w:rFonts w:cs="Akhbar MT"/>
          <w:b/>
          <w:bCs/>
          <w:sz w:val="28"/>
          <w:rtl/>
        </w:rPr>
        <w:t xml:space="preserve"> </w:t>
      </w:r>
      <w:r w:rsidRPr="00CD71C8">
        <w:rPr>
          <w:rFonts w:cs="Akhbar MT" w:hint="cs"/>
          <w:b/>
          <w:bCs/>
          <w:sz w:val="28"/>
          <w:rtl/>
        </w:rPr>
        <w:t>ـ</w:t>
      </w:r>
      <w:r w:rsidRPr="00CD71C8">
        <w:rPr>
          <w:rFonts w:cs="Akhbar MT"/>
          <w:b/>
          <w:bCs/>
          <w:sz w:val="28"/>
          <w:rtl/>
        </w:rPr>
        <w:t xml:space="preserve"> يعلل ذكر الخاص بعد العام ف</w:t>
      </w:r>
      <w:r w:rsidRPr="00CD71C8">
        <w:rPr>
          <w:rFonts w:cs="Akhbar MT" w:hint="cs"/>
          <w:b/>
          <w:bCs/>
          <w:sz w:val="28"/>
          <w:rtl/>
        </w:rPr>
        <w:t>ي</w:t>
      </w:r>
      <w:r w:rsidRPr="00CD71C8">
        <w:rPr>
          <w:rFonts w:cs="Akhbar MT"/>
          <w:b/>
          <w:bCs/>
          <w:sz w:val="28"/>
          <w:rtl/>
        </w:rPr>
        <w:t xml:space="preserve"> النص القرآن</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قوله تعالى: "اقرأ باسم ربك الذ</w:t>
      </w:r>
      <w:r w:rsidRPr="00CD71C8">
        <w:rPr>
          <w:rFonts w:cs="Akhbar MT" w:hint="cs"/>
          <w:b/>
          <w:bCs/>
          <w:sz w:val="28"/>
          <w:rtl/>
        </w:rPr>
        <w:t>ي</w:t>
      </w:r>
      <w:r w:rsidRPr="00CD71C8">
        <w:rPr>
          <w:rFonts w:cs="Akhbar MT"/>
          <w:b/>
          <w:bCs/>
          <w:sz w:val="28"/>
          <w:rtl/>
        </w:rPr>
        <w:t xml:space="preserve"> خلق، خلق الإنسان من عل</w:t>
      </w:r>
      <w:r w:rsidRPr="00CD71C8">
        <w:rPr>
          <w:rFonts w:cs="Akhbar MT" w:hint="cs"/>
          <w:b/>
          <w:bCs/>
          <w:sz w:val="28"/>
          <w:rtl/>
        </w:rPr>
        <w:t>ق</w:t>
      </w:r>
      <w:r w:rsidRPr="00CD71C8">
        <w:rPr>
          <w:rFonts w:cs="Akhbar MT"/>
          <w:b/>
          <w:bCs/>
          <w:sz w:val="28"/>
          <w:rtl/>
        </w:rPr>
        <w:t>". فبعد أن عم</w:t>
      </w:r>
      <w:r w:rsidRPr="00CD71C8">
        <w:rPr>
          <w:rFonts w:cs="Akhbar MT" w:hint="cs"/>
          <w:b/>
          <w:bCs/>
          <w:sz w:val="28"/>
          <w:rtl/>
        </w:rPr>
        <w:t>ّ</w:t>
      </w:r>
      <w:r w:rsidRPr="00CD71C8">
        <w:rPr>
          <w:rFonts w:cs="Akhbar MT"/>
          <w:b/>
          <w:bCs/>
          <w:sz w:val="28"/>
          <w:rtl/>
        </w:rPr>
        <w:t xml:space="preserve"> بذكر الفعل "خلق"، خص بذكر "الإنسان" وهو أحد المخلوقات، وقد جاء ذكر الخاص بعد العام هنا "تنبيها</w:t>
      </w:r>
      <w:r w:rsidRPr="00CD71C8">
        <w:rPr>
          <w:rFonts w:cs="Akhbar MT" w:hint="cs"/>
          <w:b/>
          <w:bCs/>
          <w:sz w:val="28"/>
          <w:rtl/>
        </w:rPr>
        <w:t>ً</w:t>
      </w:r>
      <w:r w:rsidRPr="00CD71C8">
        <w:rPr>
          <w:rFonts w:cs="Akhbar MT"/>
          <w:b/>
          <w:bCs/>
          <w:sz w:val="28"/>
          <w:rtl/>
        </w:rPr>
        <w:t xml:space="preserve"> على تأمل ما فيه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الإنسان </w:t>
      </w:r>
      <w:r w:rsidRPr="00CD71C8">
        <w:rPr>
          <w:rFonts w:cs="Akhbar MT"/>
          <w:b/>
          <w:bCs/>
          <w:sz w:val="28"/>
        </w:rPr>
        <w:t>–</w:t>
      </w:r>
      <w:r w:rsidRPr="00CD71C8">
        <w:rPr>
          <w:rFonts w:cs="Akhbar MT"/>
          <w:b/>
          <w:bCs/>
          <w:sz w:val="28"/>
          <w:rtl/>
        </w:rPr>
        <w:t xml:space="preserve"> من </w:t>
      </w:r>
      <w:r w:rsidRPr="00CD71C8">
        <w:rPr>
          <w:rFonts w:cs="Akhbar MT" w:hint="cs"/>
          <w:b/>
          <w:bCs/>
          <w:sz w:val="28"/>
          <w:rtl/>
        </w:rPr>
        <w:t>إ</w:t>
      </w:r>
      <w:r w:rsidRPr="00CD71C8">
        <w:rPr>
          <w:rFonts w:cs="Akhbar MT"/>
          <w:b/>
          <w:bCs/>
          <w:sz w:val="28"/>
          <w:rtl/>
        </w:rPr>
        <w:t>تقان الصنعة، ووجوه الحكمة</w:t>
      </w:r>
      <w:r w:rsidRPr="00CD71C8">
        <w:rPr>
          <w:rFonts w:cs="Akhbar MT" w:hint="cs"/>
          <w:b/>
          <w:bCs/>
          <w:sz w:val="28"/>
          <w:rtl/>
        </w:rPr>
        <w:t>"</w:t>
      </w:r>
      <w:r w:rsidRPr="00CD71C8">
        <w:rPr>
          <w:rStyle w:val="a4"/>
          <w:rFonts w:cs="Akhbar MT"/>
          <w:b/>
          <w:bCs/>
          <w:rtl/>
        </w:rPr>
        <w:footnoteReference w:id="570"/>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أما فائدة ذكر الخاص بعد العام ف</w:t>
      </w:r>
      <w:r w:rsidRPr="00CD71C8">
        <w:rPr>
          <w:rFonts w:cs="Akhbar MT" w:hint="cs"/>
          <w:b/>
          <w:bCs/>
          <w:sz w:val="28"/>
          <w:rtl/>
        </w:rPr>
        <w:t>ي</w:t>
      </w:r>
      <w:r w:rsidRPr="00CD71C8">
        <w:rPr>
          <w:rFonts w:cs="Akhbar MT"/>
          <w:b/>
          <w:bCs/>
          <w:sz w:val="28"/>
          <w:rtl/>
        </w:rPr>
        <w:t xml:space="preserve"> قوله تعالى: "وبال</w:t>
      </w:r>
      <w:r w:rsidRPr="00CD71C8">
        <w:rPr>
          <w:rFonts w:cs="Akhbar MT" w:hint="cs"/>
          <w:b/>
          <w:bCs/>
          <w:sz w:val="28"/>
          <w:rtl/>
        </w:rPr>
        <w:t>آ</w:t>
      </w:r>
      <w:r w:rsidRPr="00CD71C8">
        <w:rPr>
          <w:rFonts w:cs="Akhbar MT"/>
          <w:b/>
          <w:bCs/>
          <w:sz w:val="28"/>
          <w:rtl/>
        </w:rPr>
        <w:t>خرة هم يوقنون"</w:t>
      </w:r>
      <w:r w:rsidRPr="00CD71C8">
        <w:rPr>
          <w:rFonts w:cs="Akhbar MT" w:hint="cs"/>
          <w:b/>
          <w:bCs/>
          <w:sz w:val="28"/>
          <w:rtl/>
        </w:rPr>
        <w:t xml:space="preserve"> </w:t>
      </w:r>
      <w:r w:rsidRPr="00CD71C8">
        <w:rPr>
          <w:rFonts w:cs="Akhbar MT"/>
          <w:b/>
          <w:bCs/>
          <w:sz w:val="28"/>
          <w:rtl/>
        </w:rPr>
        <w:t xml:space="preserve">بعد قوله "الذين يؤمنون بالغيب" </w:t>
      </w:r>
      <w:r w:rsidRPr="00CD71C8">
        <w:rPr>
          <w:rFonts w:cs="Akhbar MT"/>
          <w:b/>
          <w:bCs/>
          <w:sz w:val="28"/>
        </w:rPr>
        <w:t>–</w:t>
      </w:r>
      <w:r w:rsidRPr="00CD71C8">
        <w:rPr>
          <w:rFonts w:cs="Akhbar MT"/>
          <w:b/>
          <w:bCs/>
          <w:sz w:val="28"/>
          <w:rtl/>
        </w:rPr>
        <w:t xml:space="preserve"> "والغيب يعم الآخرة وغيرها" </w:t>
      </w:r>
      <w:r w:rsidRPr="00CD71C8">
        <w:rPr>
          <w:rFonts w:cs="Akhbar MT"/>
          <w:b/>
          <w:bCs/>
          <w:sz w:val="28"/>
        </w:rPr>
        <w:t>–</w:t>
      </w:r>
      <w:r w:rsidRPr="00CD71C8">
        <w:rPr>
          <w:rFonts w:cs="Akhbar MT"/>
          <w:b/>
          <w:bCs/>
          <w:sz w:val="28"/>
          <w:rtl/>
        </w:rPr>
        <w:t xml:space="preserve"> فه</w:t>
      </w:r>
      <w:r w:rsidRPr="00CD71C8">
        <w:rPr>
          <w:rFonts w:cs="Akhbar MT" w:hint="cs"/>
          <w:b/>
          <w:bCs/>
          <w:sz w:val="28"/>
          <w:rtl/>
        </w:rPr>
        <w:t>ي</w:t>
      </w:r>
      <w:r w:rsidRPr="00CD71C8">
        <w:rPr>
          <w:rFonts w:cs="Akhbar MT"/>
          <w:b/>
          <w:bCs/>
          <w:sz w:val="28"/>
          <w:rtl/>
        </w:rPr>
        <w:t xml:space="preserve"> أنهم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المؤمن</w:t>
      </w:r>
      <w:r w:rsidRPr="00CD71C8">
        <w:rPr>
          <w:rFonts w:cs="Akhbar MT" w:hint="cs"/>
          <w:b/>
          <w:bCs/>
          <w:sz w:val="28"/>
          <w:rtl/>
        </w:rPr>
        <w:t>ي</w:t>
      </w:r>
      <w:r w:rsidRPr="00CD71C8">
        <w:rPr>
          <w:rFonts w:cs="Akhbar MT"/>
          <w:b/>
          <w:bCs/>
          <w:sz w:val="28"/>
          <w:rtl/>
        </w:rPr>
        <w:t xml:space="preserve">ن </w:t>
      </w:r>
      <w:r w:rsidRPr="00CD71C8">
        <w:rPr>
          <w:rFonts w:cs="Akhbar MT"/>
          <w:b/>
          <w:bCs/>
          <w:sz w:val="28"/>
        </w:rPr>
        <w:t>–</w:t>
      </w:r>
      <w:r w:rsidRPr="00CD71C8">
        <w:rPr>
          <w:rFonts w:cs="Akhbar MT"/>
          <w:b/>
          <w:bCs/>
          <w:sz w:val="28"/>
          <w:rtl/>
        </w:rPr>
        <w:t xml:space="preserve"> خ</w:t>
      </w:r>
      <w:r w:rsidRPr="00CD71C8">
        <w:rPr>
          <w:rFonts w:cs="Akhbar MT" w:hint="cs"/>
          <w:b/>
          <w:bCs/>
          <w:sz w:val="28"/>
          <w:rtl/>
        </w:rPr>
        <w:t>ُ</w:t>
      </w:r>
      <w:r w:rsidRPr="00CD71C8">
        <w:rPr>
          <w:rFonts w:cs="Akhbar MT"/>
          <w:b/>
          <w:bCs/>
          <w:sz w:val="28"/>
          <w:rtl/>
        </w:rPr>
        <w:t>صوا بالمدح بعلم ذلك والتيقن له تف</w:t>
      </w:r>
      <w:r w:rsidRPr="00CD71C8">
        <w:rPr>
          <w:rFonts w:cs="Akhbar MT" w:hint="cs"/>
          <w:b/>
          <w:bCs/>
          <w:sz w:val="28"/>
          <w:rtl/>
        </w:rPr>
        <w:t>ض</w:t>
      </w:r>
      <w:r w:rsidRPr="00CD71C8">
        <w:rPr>
          <w:rFonts w:cs="Akhbar MT"/>
          <w:b/>
          <w:bCs/>
          <w:sz w:val="28"/>
          <w:rtl/>
        </w:rPr>
        <w:t>يلا</w:t>
      </w:r>
      <w:r w:rsidRPr="00CD71C8">
        <w:rPr>
          <w:rFonts w:cs="Akhbar MT" w:hint="cs"/>
          <w:b/>
          <w:bCs/>
          <w:sz w:val="28"/>
          <w:rtl/>
        </w:rPr>
        <w:t>ً</w:t>
      </w:r>
      <w:r w:rsidRPr="00CD71C8">
        <w:rPr>
          <w:rFonts w:cs="Akhbar MT"/>
          <w:b/>
          <w:bCs/>
          <w:sz w:val="28"/>
          <w:rtl/>
        </w:rPr>
        <w:t xml:space="preserve"> لهم على الكفار ال</w:t>
      </w:r>
      <w:r w:rsidRPr="00CD71C8">
        <w:rPr>
          <w:rFonts w:cs="Akhbar MT" w:hint="cs"/>
          <w:b/>
          <w:bCs/>
          <w:sz w:val="28"/>
          <w:rtl/>
        </w:rPr>
        <w:t>م</w:t>
      </w:r>
      <w:r w:rsidRPr="00CD71C8">
        <w:rPr>
          <w:rFonts w:cs="Akhbar MT"/>
          <w:b/>
          <w:bCs/>
          <w:sz w:val="28"/>
          <w:rtl/>
        </w:rPr>
        <w:t>نكرين لها</w:t>
      </w:r>
      <w:r w:rsidRPr="00CD71C8">
        <w:rPr>
          <w:rFonts w:cs="Akhbar MT" w:hint="cs"/>
          <w:b/>
          <w:bCs/>
          <w:sz w:val="28"/>
          <w:rtl/>
        </w:rPr>
        <w:t>"</w:t>
      </w:r>
      <w:r w:rsidRPr="00CD71C8">
        <w:rPr>
          <w:rStyle w:val="a4"/>
          <w:rFonts w:cs="Akhbar MT"/>
          <w:b/>
          <w:bCs/>
          <w:rtl/>
        </w:rPr>
        <w:footnoteReference w:id="571"/>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ومثل هذه التعليلات لطرق التركيب القرآن</w:t>
      </w:r>
      <w:r w:rsidRPr="00CD71C8">
        <w:rPr>
          <w:rFonts w:cs="Akhbar MT" w:hint="cs"/>
          <w:b/>
          <w:bCs/>
          <w:sz w:val="28"/>
          <w:rtl/>
        </w:rPr>
        <w:t>ي</w:t>
      </w:r>
      <w:r w:rsidRPr="00CD71C8">
        <w:rPr>
          <w:rFonts w:cs="Akhbar MT"/>
          <w:b/>
          <w:bCs/>
          <w:sz w:val="28"/>
          <w:rtl/>
        </w:rPr>
        <w:t xml:space="preserve"> كثيرة عند الفارس</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كتاب الحجة</w:t>
      </w:r>
      <w:r w:rsidRPr="00CD71C8">
        <w:rPr>
          <w:rFonts w:cs="Akhbar MT" w:hint="cs"/>
          <w:b/>
          <w:bCs/>
          <w:sz w:val="28"/>
          <w:rtl/>
        </w:rPr>
        <w:t>،</w:t>
      </w:r>
      <w:r w:rsidRPr="00CD71C8">
        <w:rPr>
          <w:rFonts w:cs="Akhbar MT"/>
          <w:b/>
          <w:bCs/>
          <w:sz w:val="28"/>
          <w:rtl/>
        </w:rPr>
        <w:t xml:space="preserve"> ولكننا نريد التركيز هنا على المسائل اللغوية المباشرة ف</w:t>
      </w:r>
      <w:r w:rsidRPr="00CD71C8">
        <w:rPr>
          <w:rFonts w:cs="Akhbar MT" w:hint="cs"/>
          <w:b/>
          <w:bCs/>
          <w:sz w:val="28"/>
          <w:rtl/>
        </w:rPr>
        <w:t>ي</w:t>
      </w:r>
      <w:r w:rsidRPr="00CD71C8">
        <w:rPr>
          <w:rFonts w:cs="Akhbar MT"/>
          <w:b/>
          <w:bCs/>
          <w:sz w:val="28"/>
          <w:rtl/>
        </w:rPr>
        <w:t xml:space="preserve"> هذا الكتاب، و</w:t>
      </w:r>
      <w:r w:rsidRPr="00CD71C8">
        <w:rPr>
          <w:rFonts w:cs="Akhbar MT" w:hint="cs"/>
          <w:b/>
          <w:bCs/>
          <w:sz w:val="28"/>
          <w:rtl/>
        </w:rPr>
        <w:t xml:space="preserve">على </w:t>
      </w:r>
      <w:r w:rsidRPr="00CD71C8">
        <w:rPr>
          <w:rFonts w:cs="Akhbar MT"/>
          <w:b/>
          <w:bCs/>
          <w:sz w:val="28"/>
          <w:rtl/>
        </w:rPr>
        <w:t>كيفية تناول الفارس</w:t>
      </w:r>
      <w:r w:rsidRPr="00CD71C8">
        <w:rPr>
          <w:rFonts w:cs="Akhbar MT" w:hint="cs"/>
          <w:b/>
          <w:bCs/>
          <w:sz w:val="28"/>
          <w:rtl/>
        </w:rPr>
        <w:t>ي</w:t>
      </w:r>
      <w:r w:rsidRPr="00CD71C8">
        <w:rPr>
          <w:rFonts w:cs="Akhbar MT"/>
          <w:b/>
          <w:bCs/>
          <w:sz w:val="28"/>
          <w:rtl/>
        </w:rPr>
        <w:t xml:space="preserve"> لهذه المسائل ف</w:t>
      </w:r>
      <w:r w:rsidRPr="00CD71C8">
        <w:rPr>
          <w:rFonts w:cs="Akhbar MT" w:hint="cs"/>
          <w:b/>
          <w:bCs/>
          <w:sz w:val="28"/>
          <w:rtl/>
        </w:rPr>
        <w:t>ي</w:t>
      </w:r>
      <w:r w:rsidRPr="00CD71C8">
        <w:rPr>
          <w:rFonts w:cs="Akhbar MT"/>
          <w:b/>
          <w:bCs/>
          <w:sz w:val="28"/>
          <w:rtl/>
        </w:rPr>
        <w:t xml:space="preserve"> إطار قضية التعليل</w:t>
      </w:r>
      <w:r w:rsidRPr="00CD71C8">
        <w:rPr>
          <w:rFonts w:cs="Akhbar MT" w:hint="cs"/>
          <w:b/>
          <w:bCs/>
          <w:sz w:val="28"/>
          <w:rtl/>
        </w:rPr>
        <w:t>.</w:t>
      </w:r>
      <w:r w:rsidRPr="00CD71C8">
        <w:rPr>
          <w:rFonts w:cs="Akhbar MT"/>
          <w:b/>
          <w:bCs/>
          <w:sz w:val="28"/>
          <w:rtl/>
        </w:rPr>
        <w:t xml:space="preserve"> وسنكتف</w:t>
      </w:r>
      <w:r w:rsidRPr="00CD71C8">
        <w:rPr>
          <w:rFonts w:cs="Akhbar MT" w:hint="cs"/>
          <w:b/>
          <w:bCs/>
          <w:sz w:val="28"/>
          <w:rtl/>
        </w:rPr>
        <w:t>ي</w:t>
      </w:r>
      <w:r w:rsidRPr="00CD71C8">
        <w:rPr>
          <w:rFonts w:cs="Akhbar MT"/>
          <w:b/>
          <w:bCs/>
          <w:sz w:val="28"/>
          <w:rtl/>
        </w:rPr>
        <w:t xml:space="preserve"> بالنموذجين التاليين: </w:t>
      </w:r>
    </w:p>
    <w:p w:rsidR="004C74BC" w:rsidRPr="00CD71C8" w:rsidRDefault="004C74BC" w:rsidP="004C74BC">
      <w:pPr>
        <w:numPr>
          <w:ilvl w:val="0"/>
          <w:numId w:val="14"/>
        </w:numPr>
        <w:spacing w:before="120" w:after="120"/>
        <w:ind w:right="0"/>
        <w:jc w:val="mediumKashida"/>
        <w:rPr>
          <w:rFonts w:cs="Akhbar MT"/>
          <w:b/>
          <w:bCs/>
          <w:sz w:val="28"/>
          <w:rtl/>
        </w:rPr>
      </w:pPr>
      <w:r w:rsidRPr="00CD71C8">
        <w:rPr>
          <w:rFonts w:cs="Akhbar MT"/>
          <w:b/>
          <w:bCs/>
          <w:sz w:val="28"/>
          <w:rtl/>
        </w:rPr>
        <w:t>يأخذ الفارس</w:t>
      </w:r>
      <w:r w:rsidRPr="00CD71C8">
        <w:rPr>
          <w:rFonts w:cs="Akhbar MT" w:hint="cs"/>
          <w:b/>
          <w:bCs/>
          <w:sz w:val="28"/>
          <w:rtl/>
        </w:rPr>
        <w:t>ي</w:t>
      </w:r>
      <w:r w:rsidRPr="00CD71C8">
        <w:rPr>
          <w:rFonts w:cs="Akhbar MT"/>
          <w:b/>
          <w:bCs/>
          <w:sz w:val="28"/>
          <w:rtl/>
        </w:rPr>
        <w:t xml:space="preserve"> رأ</w:t>
      </w:r>
      <w:r w:rsidRPr="00CD71C8">
        <w:rPr>
          <w:rFonts w:cs="Akhbar MT" w:hint="cs"/>
          <w:b/>
          <w:bCs/>
          <w:sz w:val="28"/>
          <w:rtl/>
        </w:rPr>
        <w:t>ي</w:t>
      </w:r>
      <w:r w:rsidRPr="00CD71C8">
        <w:rPr>
          <w:rFonts w:cs="Akhbar MT"/>
          <w:b/>
          <w:bCs/>
          <w:sz w:val="28"/>
          <w:rtl/>
        </w:rPr>
        <w:t xml:space="preserve"> أب</w:t>
      </w:r>
      <w:r w:rsidRPr="00CD71C8">
        <w:rPr>
          <w:rFonts w:cs="Akhbar MT" w:hint="cs"/>
          <w:b/>
          <w:bCs/>
          <w:sz w:val="28"/>
          <w:rtl/>
        </w:rPr>
        <w:t>ي</w:t>
      </w:r>
      <w:r w:rsidRPr="00CD71C8">
        <w:rPr>
          <w:rFonts w:cs="Akhbar MT"/>
          <w:b/>
          <w:bCs/>
          <w:sz w:val="28"/>
          <w:rtl/>
        </w:rPr>
        <w:t xml:space="preserve"> الحسن الأخفش ف</w:t>
      </w:r>
      <w:r w:rsidRPr="00CD71C8">
        <w:rPr>
          <w:rFonts w:cs="Akhbar MT" w:hint="cs"/>
          <w:b/>
          <w:bCs/>
          <w:sz w:val="28"/>
          <w:rtl/>
        </w:rPr>
        <w:t>ي</w:t>
      </w:r>
      <w:r w:rsidRPr="00CD71C8">
        <w:rPr>
          <w:rFonts w:cs="Akhbar MT"/>
          <w:b/>
          <w:bCs/>
          <w:sz w:val="28"/>
          <w:rtl/>
        </w:rPr>
        <w:t xml:space="preserve"> أن العامل ف</w:t>
      </w:r>
      <w:r w:rsidRPr="00CD71C8">
        <w:rPr>
          <w:rFonts w:cs="Akhbar MT" w:hint="cs"/>
          <w:b/>
          <w:bCs/>
          <w:sz w:val="28"/>
          <w:rtl/>
        </w:rPr>
        <w:t>ي</w:t>
      </w:r>
      <w:r w:rsidRPr="00CD71C8">
        <w:rPr>
          <w:rFonts w:cs="Akhbar MT"/>
          <w:b/>
          <w:bCs/>
          <w:sz w:val="28"/>
          <w:rtl/>
        </w:rPr>
        <w:t xml:space="preserve"> "الصفة" عامل معنو</w:t>
      </w:r>
      <w:r w:rsidRPr="00CD71C8">
        <w:rPr>
          <w:rFonts w:cs="Akhbar MT" w:hint="cs"/>
          <w:b/>
          <w:bCs/>
          <w:sz w:val="28"/>
          <w:rtl/>
        </w:rPr>
        <w:t>ي</w:t>
      </w:r>
      <w:r w:rsidRPr="00CD71C8">
        <w:rPr>
          <w:rFonts w:cs="Akhbar MT"/>
          <w:b/>
          <w:bCs/>
          <w:sz w:val="28"/>
          <w:rtl/>
        </w:rPr>
        <w:t xml:space="preserve"> وهو: "أنه نعت" فذلك هو الذ</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w:t>
      </w:r>
      <w:r w:rsidRPr="00CD71C8">
        <w:rPr>
          <w:rFonts w:cs="Akhbar MT"/>
          <w:b/>
          <w:bCs/>
          <w:sz w:val="28"/>
          <w:rtl/>
        </w:rPr>
        <w:t>يرفعه وينصبه ويجره</w:t>
      </w:r>
      <w:r w:rsidRPr="00CD71C8">
        <w:rPr>
          <w:rStyle w:val="a4"/>
          <w:rFonts w:cs="Akhbar MT"/>
          <w:b/>
          <w:bCs/>
          <w:rtl/>
        </w:rPr>
        <w:footnoteReference w:id="572"/>
      </w:r>
      <w:r w:rsidRPr="00CD71C8">
        <w:rPr>
          <w:rFonts w:cs="Akhbar MT"/>
          <w:b/>
          <w:bCs/>
          <w:sz w:val="28"/>
          <w:rtl/>
        </w:rPr>
        <w:t>، ثم يطرح الفارس</w:t>
      </w:r>
      <w:r w:rsidRPr="00CD71C8">
        <w:rPr>
          <w:rFonts w:cs="Akhbar MT" w:hint="cs"/>
          <w:b/>
          <w:bCs/>
          <w:sz w:val="28"/>
          <w:rtl/>
        </w:rPr>
        <w:t>ي</w:t>
      </w:r>
      <w:r w:rsidRPr="00CD71C8">
        <w:rPr>
          <w:rFonts w:cs="Akhbar MT"/>
          <w:b/>
          <w:bCs/>
          <w:sz w:val="28"/>
          <w:rtl/>
        </w:rPr>
        <w:t xml:space="preserve"> سؤالا</w:t>
      </w:r>
      <w:r w:rsidRPr="00CD71C8">
        <w:rPr>
          <w:rFonts w:cs="Akhbar MT" w:hint="cs"/>
          <w:b/>
          <w:bCs/>
          <w:sz w:val="28"/>
          <w:rtl/>
        </w:rPr>
        <w:t>ً</w:t>
      </w:r>
      <w:r w:rsidRPr="00CD71C8">
        <w:rPr>
          <w:rFonts w:cs="Akhbar MT"/>
          <w:b/>
          <w:bCs/>
          <w:sz w:val="28"/>
          <w:rtl/>
        </w:rPr>
        <w:t xml:space="preserve"> جدليا</w:t>
      </w:r>
      <w:r w:rsidRPr="00CD71C8">
        <w:rPr>
          <w:rFonts w:cs="Akhbar MT" w:hint="cs"/>
          <w:b/>
          <w:bCs/>
          <w:sz w:val="28"/>
          <w:rtl/>
        </w:rPr>
        <w:t>ً</w:t>
      </w:r>
      <w:r w:rsidRPr="00CD71C8">
        <w:rPr>
          <w:rFonts w:cs="Akhbar MT"/>
          <w:b/>
          <w:bCs/>
          <w:sz w:val="28"/>
          <w:rtl/>
        </w:rPr>
        <w:t>: لم لا يكون العامل ف</w:t>
      </w:r>
      <w:r w:rsidRPr="00CD71C8">
        <w:rPr>
          <w:rFonts w:cs="Akhbar MT" w:hint="cs"/>
          <w:b/>
          <w:bCs/>
          <w:sz w:val="28"/>
          <w:rtl/>
        </w:rPr>
        <w:t>ي</w:t>
      </w:r>
      <w:r w:rsidRPr="00CD71C8">
        <w:rPr>
          <w:rFonts w:cs="Akhbar MT"/>
          <w:b/>
          <w:bCs/>
          <w:sz w:val="28"/>
          <w:rtl/>
        </w:rPr>
        <w:t xml:space="preserve"> الوصف ما عمل ف</w:t>
      </w:r>
      <w:r w:rsidRPr="00CD71C8">
        <w:rPr>
          <w:rFonts w:cs="Akhbar MT" w:hint="cs"/>
          <w:b/>
          <w:bCs/>
          <w:sz w:val="28"/>
          <w:rtl/>
        </w:rPr>
        <w:t>ي</w:t>
      </w:r>
      <w:r w:rsidRPr="00CD71C8">
        <w:rPr>
          <w:rFonts w:cs="Akhbar MT"/>
          <w:b/>
          <w:bCs/>
          <w:sz w:val="28"/>
          <w:rtl/>
        </w:rPr>
        <w:t xml:space="preserve"> الموصوف؟ ويجيب الفارس</w:t>
      </w:r>
      <w:r w:rsidRPr="00CD71C8">
        <w:rPr>
          <w:rFonts w:cs="Akhbar MT" w:hint="cs"/>
          <w:b/>
          <w:bCs/>
          <w:sz w:val="28"/>
          <w:rtl/>
        </w:rPr>
        <w:t>ي</w:t>
      </w:r>
      <w:r w:rsidRPr="00CD71C8">
        <w:rPr>
          <w:rFonts w:cs="Akhbar MT"/>
          <w:b/>
          <w:bCs/>
          <w:sz w:val="28"/>
          <w:rtl/>
        </w:rPr>
        <w:t xml:space="preserve"> بما يراه دليلا</w:t>
      </w:r>
      <w:r w:rsidRPr="00CD71C8">
        <w:rPr>
          <w:rFonts w:cs="Akhbar MT" w:hint="cs"/>
          <w:b/>
          <w:bCs/>
          <w:sz w:val="28"/>
          <w:rtl/>
        </w:rPr>
        <w:t>ً</w:t>
      </w:r>
      <w:r w:rsidRPr="00CD71C8">
        <w:rPr>
          <w:rFonts w:cs="Akhbar MT"/>
          <w:b/>
          <w:bCs/>
          <w:sz w:val="28"/>
          <w:rtl/>
        </w:rPr>
        <w:t xml:space="preserve"> على أن العامل ف</w:t>
      </w:r>
      <w:r w:rsidRPr="00CD71C8">
        <w:rPr>
          <w:rFonts w:cs="Akhbar MT" w:hint="cs"/>
          <w:b/>
          <w:bCs/>
          <w:sz w:val="28"/>
          <w:rtl/>
        </w:rPr>
        <w:t>ي</w:t>
      </w:r>
      <w:r w:rsidRPr="00CD71C8">
        <w:rPr>
          <w:rFonts w:cs="Akhbar MT"/>
          <w:b/>
          <w:bCs/>
          <w:sz w:val="28"/>
          <w:rtl/>
        </w:rPr>
        <w:t xml:space="preserve"> الوصف ليس </w:t>
      </w:r>
      <w:r w:rsidRPr="00CD71C8">
        <w:rPr>
          <w:rFonts w:cs="Akhbar MT"/>
          <w:b/>
          <w:bCs/>
          <w:sz w:val="28"/>
          <w:rtl/>
        </w:rPr>
        <w:lastRenderedPageBreak/>
        <w:t xml:space="preserve">هو العامل </w:t>
      </w:r>
      <w:r w:rsidRPr="00CD71C8">
        <w:rPr>
          <w:rFonts w:cs="Akhbar MT" w:hint="cs"/>
          <w:b/>
          <w:bCs/>
          <w:sz w:val="28"/>
          <w:rtl/>
        </w:rPr>
        <w:t xml:space="preserve">في </w:t>
      </w:r>
      <w:r w:rsidRPr="00CD71C8">
        <w:rPr>
          <w:rFonts w:cs="Akhbar MT"/>
          <w:b/>
          <w:bCs/>
          <w:sz w:val="28"/>
          <w:rtl/>
        </w:rPr>
        <w:t>الموصوف، من حيث وجود صفات ك</w:t>
      </w:r>
      <w:r w:rsidRPr="00CD71C8">
        <w:rPr>
          <w:rFonts w:cs="Akhbar MT" w:hint="cs"/>
          <w:b/>
          <w:bCs/>
          <w:sz w:val="28"/>
          <w:rtl/>
        </w:rPr>
        <w:t>أ</w:t>
      </w:r>
      <w:r w:rsidRPr="00CD71C8">
        <w:rPr>
          <w:rFonts w:cs="Akhbar MT"/>
          <w:b/>
          <w:bCs/>
          <w:sz w:val="28"/>
          <w:rtl/>
        </w:rPr>
        <w:t>جمع وجمع .</w:t>
      </w:r>
      <w:r w:rsidRPr="00CD71C8">
        <w:rPr>
          <w:rFonts w:cs="Akhbar MT" w:hint="cs"/>
          <w:b/>
          <w:bCs/>
          <w:sz w:val="28"/>
          <w:rtl/>
        </w:rPr>
        <w:t>.</w:t>
      </w:r>
      <w:r w:rsidRPr="00CD71C8">
        <w:rPr>
          <w:rFonts w:cs="Akhbar MT"/>
          <w:b/>
          <w:bCs/>
          <w:sz w:val="28"/>
          <w:rtl/>
        </w:rPr>
        <w:t>. ولا يصح أن يعمل فيها ما عمل ف</w:t>
      </w:r>
      <w:r w:rsidRPr="00CD71C8">
        <w:rPr>
          <w:rFonts w:cs="Akhbar MT" w:hint="cs"/>
          <w:b/>
          <w:bCs/>
          <w:sz w:val="28"/>
          <w:rtl/>
        </w:rPr>
        <w:t>ي</w:t>
      </w:r>
      <w:r w:rsidRPr="00CD71C8">
        <w:rPr>
          <w:rFonts w:cs="Akhbar MT"/>
          <w:b/>
          <w:bCs/>
          <w:sz w:val="28"/>
          <w:rtl/>
        </w:rPr>
        <w:t xml:space="preserve"> موصوف</w:t>
      </w:r>
      <w:r w:rsidRPr="00CD71C8">
        <w:rPr>
          <w:rFonts w:cs="Akhbar MT" w:hint="cs"/>
          <w:b/>
          <w:bCs/>
          <w:sz w:val="28"/>
          <w:rtl/>
        </w:rPr>
        <w:t>ا</w:t>
      </w:r>
      <w:r w:rsidRPr="00CD71C8">
        <w:rPr>
          <w:rFonts w:cs="Akhbar MT"/>
          <w:b/>
          <w:bCs/>
          <w:sz w:val="28"/>
          <w:rtl/>
        </w:rPr>
        <w:t xml:space="preserve">تها، ومن حيث </w:t>
      </w:r>
      <w:r w:rsidRPr="00CD71C8">
        <w:rPr>
          <w:rFonts w:cs="Akhbar MT" w:hint="cs"/>
          <w:b/>
          <w:bCs/>
          <w:sz w:val="28"/>
          <w:rtl/>
        </w:rPr>
        <w:t>إ</w:t>
      </w:r>
      <w:r w:rsidRPr="00CD71C8">
        <w:rPr>
          <w:rFonts w:cs="Akhbar MT"/>
          <w:b/>
          <w:bCs/>
          <w:sz w:val="28"/>
          <w:rtl/>
        </w:rPr>
        <w:t>ن هناك صفات يخالف إعرابها إعراب الموصوف نحو: يا</w:t>
      </w:r>
      <w:r w:rsidRPr="00CD71C8">
        <w:rPr>
          <w:rFonts w:cs="Akhbar MT" w:hint="cs"/>
          <w:b/>
          <w:bCs/>
          <w:sz w:val="28"/>
          <w:rtl/>
        </w:rPr>
        <w:t xml:space="preserve"> </w:t>
      </w:r>
      <w:r w:rsidRPr="00CD71C8">
        <w:rPr>
          <w:rFonts w:cs="Akhbar MT"/>
          <w:b/>
          <w:bCs/>
          <w:sz w:val="28"/>
          <w:rtl/>
        </w:rPr>
        <w:t>زيد</w:t>
      </w:r>
      <w:r w:rsidRPr="00CD71C8">
        <w:rPr>
          <w:rFonts w:cs="Akhbar MT" w:hint="cs"/>
          <w:b/>
          <w:bCs/>
          <w:sz w:val="28"/>
          <w:rtl/>
        </w:rPr>
        <w:t>ُ</w:t>
      </w:r>
      <w:r w:rsidRPr="00CD71C8">
        <w:rPr>
          <w:rFonts w:cs="Akhbar MT"/>
          <w:b/>
          <w:bCs/>
          <w:sz w:val="28"/>
          <w:rtl/>
        </w:rPr>
        <w:t xml:space="preserve"> العاقل</w:t>
      </w:r>
      <w:r w:rsidRPr="00CD71C8">
        <w:rPr>
          <w:rFonts w:cs="Akhbar MT" w:hint="cs"/>
          <w:b/>
          <w:bCs/>
          <w:sz w:val="28"/>
          <w:rtl/>
        </w:rPr>
        <w:t>ُ؛</w:t>
      </w:r>
      <w:r w:rsidRPr="00CD71C8">
        <w:rPr>
          <w:rFonts w:cs="Akhbar MT"/>
          <w:b/>
          <w:bCs/>
          <w:sz w:val="28"/>
          <w:rtl/>
        </w:rPr>
        <w:t xml:space="preserve"> فزيد مبن</w:t>
      </w:r>
      <w:r w:rsidRPr="00CD71C8">
        <w:rPr>
          <w:rFonts w:cs="Akhbar MT" w:hint="cs"/>
          <w:b/>
          <w:bCs/>
          <w:sz w:val="28"/>
          <w:rtl/>
        </w:rPr>
        <w:t>يّ،</w:t>
      </w:r>
      <w:r w:rsidRPr="00CD71C8">
        <w:rPr>
          <w:rFonts w:cs="Akhbar MT"/>
          <w:b/>
          <w:bCs/>
          <w:sz w:val="28"/>
          <w:rtl/>
        </w:rPr>
        <w:t xml:space="preserve"> وصفته مرتفعة ارتفاعا</w:t>
      </w:r>
      <w:r w:rsidRPr="00CD71C8">
        <w:rPr>
          <w:rFonts w:cs="Akhbar MT" w:hint="cs"/>
          <w:b/>
          <w:bCs/>
          <w:sz w:val="28"/>
          <w:rtl/>
        </w:rPr>
        <w:t>ً</w:t>
      </w:r>
      <w:r w:rsidRPr="00CD71C8">
        <w:rPr>
          <w:rFonts w:cs="Akhbar MT"/>
          <w:b/>
          <w:bCs/>
          <w:sz w:val="28"/>
          <w:rtl/>
        </w:rPr>
        <w:t xml:space="preserve"> صحيحا</w:t>
      </w:r>
      <w:r w:rsidRPr="00CD71C8">
        <w:rPr>
          <w:rFonts w:cs="Akhbar MT" w:hint="cs"/>
          <w:b/>
          <w:bCs/>
          <w:sz w:val="28"/>
          <w:rtl/>
        </w:rPr>
        <w:t>ً</w:t>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وعلى الرغم من أن قضية العوامل المعنوية قد صاحبت النحو العرب</w:t>
      </w:r>
      <w:r w:rsidRPr="00CD71C8">
        <w:rPr>
          <w:rFonts w:cs="Akhbar MT" w:hint="cs"/>
          <w:b/>
          <w:bCs/>
          <w:sz w:val="28"/>
          <w:rtl/>
        </w:rPr>
        <w:t>ي</w:t>
      </w:r>
      <w:r w:rsidRPr="00CD71C8">
        <w:rPr>
          <w:rFonts w:cs="Akhbar MT"/>
          <w:b/>
          <w:bCs/>
          <w:sz w:val="28"/>
          <w:rtl/>
        </w:rPr>
        <w:t xml:space="preserve"> منذ نشأته المكتملة المتمثلة ف</w:t>
      </w:r>
      <w:r w:rsidRPr="00CD71C8">
        <w:rPr>
          <w:rFonts w:cs="Akhbar MT" w:hint="cs"/>
          <w:b/>
          <w:bCs/>
          <w:sz w:val="28"/>
          <w:rtl/>
        </w:rPr>
        <w:t>ي</w:t>
      </w:r>
      <w:r w:rsidRPr="00CD71C8">
        <w:rPr>
          <w:rFonts w:cs="Akhbar MT"/>
          <w:b/>
          <w:bCs/>
          <w:sz w:val="28"/>
          <w:rtl/>
        </w:rPr>
        <w:t xml:space="preserve"> كتاب سيبوي</w:t>
      </w:r>
      <w:r w:rsidRPr="00CD71C8">
        <w:rPr>
          <w:rFonts w:cs="Akhbar MT" w:hint="cs"/>
          <w:b/>
          <w:bCs/>
          <w:sz w:val="28"/>
          <w:rtl/>
        </w:rPr>
        <w:t>ه</w:t>
      </w:r>
      <w:r w:rsidRPr="00CD71C8">
        <w:rPr>
          <w:rFonts w:cs="Akhbar MT"/>
          <w:b/>
          <w:bCs/>
          <w:sz w:val="28"/>
          <w:rtl/>
        </w:rPr>
        <w:t>، إلا أنها وجدت لدى نحاة القرن الرابع مكانا</w:t>
      </w:r>
      <w:r w:rsidRPr="00CD71C8">
        <w:rPr>
          <w:rFonts w:cs="Akhbar MT" w:hint="cs"/>
          <w:b/>
          <w:bCs/>
          <w:sz w:val="28"/>
          <w:rtl/>
        </w:rPr>
        <w:t>ً</w:t>
      </w:r>
      <w:r w:rsidRPr="00CD71C8">
        <w:rPr>
          <w:rFonts w:cs="Akhbar MT"/>
          <w:b/>
          <w:bCs/>
          <w:sz w:val="28"/>
          <w:rtl/>
        </w:rPr>
        <w:t xml:space="preserve"> واضحا</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سياق اهتمامهم بالمعنى</w:t>
      </w:r>
      <w:r w:rsidRPr="00CD71C8">
        <w:rPr>
          <w:rStyle w:val="a4"/>
          <w:rFonts w:cs="Akhbar MT"/>
          <w:b/>
          <w:bCs/>
          <w:rtl/>
        </w:rPr>
        <w:footnoteReference w:id="573"/>
      </w:r>
      <w:r w:rsidRPr="00CD71C8">
        <w:rPr>
          <w:rFonts w:cs="Akhbar MT"/>
          <w:b/>
          <w:bCs/>
          <w:sz w:val="28"/>
          <w:rtl/>
        </w:rPr>
        <w:t xml:space="preserve"> باعتباره مخ</w:t>
      </w:r>
      <w:r w:rsidRPr="00CD71C8">
        <w:rPr>
          <w:rFonts w:cs="Akhbar MT" w:hint="cs"/>
          <w:b/>
          <w:bCs/>
          <w:sz w:val="28"/>
          <w:rtl/>
        </w:rPr>
        <w:t>د</w:t>
      </w:r>
      <w:r w:rsidRPr="00CD71C8">
        <w:rPr>
          <w:rFonts w:cs="Akhbar MT"/>
          <w:b/>
          <w:bCs/>
          <w:sz w:val="28"/>
          <w:rtl/>
        </w:rPr>
        <w:t>وما</w:t>
      </w:r>
      <w:r w:rsidRPr="00CD71C8">
        <w:rPr>
          <w:rFonts w:cs="Akhbar MT" w:hint="cs"/>
          <w:b/>
          <w:bCs/>
          <w:sz w:val="28"/>
          <w:rtl/>
        </w:rPr>
        <w:t>ً</w:t>
      </w:r>
      <w:r w:rsidRPr="00CD71C8">
        <w:rPr>
          <w:rFonts w:cs="Akhbar MT"/>
          <w:b/>
          <w:bCs/>
          <w:sz w:val="28"/>
          <w:rtl/>
        </w:rPr>
        <w:t xml:space="preserve"> للفظ</w:t>
      </w:r>
      <w:r w:rsidRPr="00CD71C8">
        <w:rPr>
          <w:rFonts w:cs="Akhbar MT" w:hint="cs"/>
          <w:b/>
          <w:bCs/>
          <w:sz w:val="28"/>
          <w:rtl/>
        </w:rPr>
        <w:t>،</w:t>
      </w:r>
      <w:r w:rsidRPr="00CD71C8">
        <w:rPr>
          <w:rFonts w:cs="Akhbar MT"/>
          <w:b/>
          <w:bCs/>
          <w:sz w:val="28"/>
          <w:rtl/>
        </w:rPr>
        <w:t xml:space="preserve"> بل هو أكثر شرفا</w:t>
      </w:r>
      <w:r w:rsidRPr="00CD71C8">
        <w:rPr>
          <w:rFonts w:cs="Akhbar MT" w:hint="cs"/>
          <w:b/>
          <w:bCs/>
          <w:sz w:val="28"/>
          <w:rtl/>
        </w:rPr>
        <w:t>ً</w:t>
      </w:r>
      <w:r w:rsidRPr="00CD71C8">
        <w:rPr>
          <w:rFonts w:cs="Akhbar MT"/>
          <w:b/>
          <w:bCs/>
          <w:sz w:val="28"/>
          <w:rtl/>
        </w:rPr>
        <w:t xml:space="preserve"> منه</w:t>
      </w:r>
      <w:r w:rsidRPr="00CD71C8">
        <w:rPr>
          <w:rFonts w:cs="Akhbar MT" w:hint="cs"/>
          <w:b/>
          <w:bCs/>
          <w:sz w:val="28"/>
          <w:rtl/>
        </w:rPr>
        <w:t>.</w:t>
      </w:r>
      <w:r w:rsidRPr="00CD71C8">
        <w:rPr>
          <w:rFonts w:cs="Akhbar MT"/>
          <w:b/>
          <w:bCs/>
          <w:sz w:val="28"/>
          <w:rtl/>
        </w:rPr>
        <w:t xml:space="preserve"> وهذا ما يؤكده ابن جن</w:t>
      </w:r>
      <w:r w:rsidRPr="00CD71C8">
        <w:rPr>
          <w:rFonts w:cs="Akhbar MT" w:hint="cs"/>
          <w:b/>
          <w:bCs/>
          <w:sz w:val="28"/>
          <w:rtl/>
        </w:rPr>
        <w:t>ي</w:t>
      </w:r>
      <w:r w:rsidRPr="00CD71C8">
        <w:rPr>
          <w:rFonts w:cs="Akhbar MT"/>
          <w:b/>
          <w:bCs/>
          <w:sz w:val="28"/>
          <w:rtl/>
        </w:rPr>
        <w:t xml:space="preserve"> بقوله: "وهذان الضربان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العوامل اللفظية والمعنوية و</w:t>
      </w:r>
      <w:r w:rsidRPr="00CD71C8">
        <w:rPr>
          <w:rFonts w:cs="Akhbar MT" w:hint="cs"/>
          <w:b/>
          <w:bCs/>
          <w:sz w:val="28"/>
          <w:rtl/>
        </w:rPr>
        <w:t>إ</w:t>
      </w:r>
      <w:r w:rsidRPr="00CD71C8">
        <w:rPr>
          <w:rFonts w:cs="Akhbar MT"/>
          <w:b/>
          <w:bCs/>
          <w:sz w:val="28"/>
          <w:rtl/>
        </w:rPr>
        <w:t>ن عم</w:t>
      </w:r>
      <w:r w:rsidRPr="00CD71C8">
        <w:rPr>
          <w:rFonts w:cs="Akhbar MT" w:hint="cs"/>
          <w:b/>
          <w:bCs/>
          <w:sz w:val="28"/>
          <w:rtl/>
        </w:rPr>
        <w:t>َّ</w:t>
      </w:r>
      <w:r w:rsidRPr="00CD71C8">
        <w:rPr>
          <w:rFonts w:cs="Akhbar MT"/>
          <w:b/>
          <w:bCs/>
          <w:sz w:val="28"/>
          <w:rtl/>
        </w:rPr>
        <w:t>ا وفشوا ف</w:t>
      </w:r>
      <w:r w:rsidRPr="00CD71C8">
        <w:rPr>
          <w:rFonts w:cs="Akhbar MT" w:hint="cs"/>
          <w:b/>
          <w:bCs/>
          <w:sz w:val="28"/>
          <w:rtl/>
        </w:rPr>
        <w:t>ي</w:t>
      </w:r>
      <w:r w:rsidRPr="00CD71C8">
        <w:rPr>
          <w:rFonts w:cs="Akhbar MT"/>
          <w:b/>
          <w:bCs/>
          <w:sz w:val="28"/>
          <w:rtl/>
        </w:rPr>
        <w:t xml:space="preserve"> هذه اللغة، فإن </w:t>
      </w:r>
      <w:r w:rsidRPr="00CD71C8">
        <w:rPr>
          <w:rFonts w:cs="Akhbar MT" w:hint="cs"/>
          <w:b/>
          <w:bCs/>
          <w:sz w:val="28"/>
          <w:rtl/>
        </w:rPr>
        <w:t>أ</w:t>
      </w:r>
      <w:r w:rsidRPr="00CD71C8">
        <w:rPr>
          <w:rFonts w:cs="Akhbar MT"/>
          <w:b/>
          <w:bCs/>
          <w:sz w:val="28"/>
          <w:rtl/>
        </w:rPr>
        <w:t>ق</w:t>
      </w:r>
      <w:r w:rsidRPr="00CD71C8">
        <w:rPr>
          <w:rFonts w:cs="Akhbar MT" w:hint="cs"/>
          <w:b/>
          <w:bCs/>
          <w:sz w:val="28"/>
          <w:rtl/>
        </w:rPr>
        <w:t>و</w:t>
      </w:r>
      <w:r w:rsidRPr="00CD71C8">
        <w:rPr>
          <w:rFonts w:cs="Akhbar MT"/>
          <w:b/>
          <w:bCs/>
          <w:sz w:val="28"/>
          <w:rtl/>
        </w:rPr>
        <w:t>اه</w:t>
      </w:r>
      <w:r w:rsidRPr="00CD71C8">
        <w:rPr>
          <w:rFonts w:cs="Akhbar MT" w:hint="cs"/>
          <w:b/>
          <w:bCs/>
          <w:sz w:val="28"/>
          <w:rtl/>
        </w:rPr>
        <w:t>م</w:t>
      </w:r>
      <w:r w:rsidRPr="00CD71C8">
        <w:rPr>
          <w:rFonts w:cs="Akhbar MT"/>
          <w:b/>
          <w:bCs/>
          <w:sz w:val="28"/>
          <w:rtl/>
        </w:rPr>
        <w:t>ا وأوسعه</w:t>
      </w:r>
      <w:r w:rsidRPr="00CD71C8">
        <w:rPr>
          <w:rFonts w:cs="Akhbar MT" w:hint="cs"/>
          <w:b/>
          <w:bCs/>
          <w:sz w:val="28"/>
          <w:rtl/>
        </w:rPr>
        <w:t>م</w:t>
      </w:r>
      <w:r w:rsidRPr="00CD71C8">
        <w:rPr>
          <w:rFonts w:cs="Akhbar MT"/>
          <w:b/>
          <w:bCs/>
          <w:sz w:val="28"/>
          <w:rtl/>
        </w:rPr>
        <w:t>ا هو القياس المعنو</w:t>
      </w:r>
      <w:r w:rsidRPr="00CD71C8">
        <w:rPr>
          <w:rFonts w:cs="Akhbar MT" w:hint="cs"/>
          <w:b/>
          <w:bCs/>
          <w:sz w:val="28"/>
          <w:rtl/>
        </w:rPr>
        <w:t>ي"</w:t>
      </w:r>
      <w:r w:rsidRPr="00CD71C8">
        <w:rPr>
          <w:rStyle w:val="a4"/>
          <w:rFonts w:cs="Akhbar MT"/>
          <w:b/>
          <w:bCs/>
          <w:rtl/>
        </w:rPr>
        <w:footnoteReference w:id="574"/>
      </w:r>
      <w:r w:rsidRPr="00CD71C8">
        <w:rPr>
          <w:rFonts w:cs="Akhbar MT"/>
          <w:b/>
          <w:bCs/>
          <w:sz w:val="28"/>
          <w:rtl/>
        </w:rPr>
        <w:t xml:space="preserve">، ثم </w:t>
      </w:r>
      <w:r w:rsidRPr="00CD71C8">
        <w:rPr>
          <w:rFonts w:cs="Akhbar MT" w:hint="cs"/>
          <w:b/>
          <w:bCs/>
          <w:sz w:val="28"/>
          <w:rtl/>
        </w:rPr>
        <w:t>ب</w:t>
      </w:r>
      <w:r w:rsidRPr="00CD71C8">
        <w:rPr>
          <w:rFonts w:cs="Akhbar MT"/>
          <w:b/>
          <w:bCs/>
          <w:sz w:val="28"/>
          <w:rtl/>
        </w:rPr>
        <w:t>قوله: "إن العوامل اللفظية راجعة ف</w:t>
      </w:r>
      <w:r w:rsidRPr="00CD71C8">
        <w:rPr>
          <w:rFonts w:cs="Akhbar MT" w:hint="cs"/>
          <w:b/>
          <w:bCs/>
          <w:sz w:val="28"/>
          <w:rtl/>
        </w:rPr>
        <w:t>ي</w:t>
      </w:r>
      <w:r w:rsidRPr="00CD71C8">
        <w:rPr>
          <w:rFonts w:cs="Akhbar MT"/>
          <w:b/>
          <w:bCs/>
          <w:sz w:val="28"/>
          <w:rtl/>
        </w:rPr>
        <w:t xml:space="preserve"> الحقيقة إلى أنها معنوية</w:t>
      </w:r>
      <w:r w:rsidRPr="00CD71C8">
        <w:rPr>
          <w:rFonts w:cs="Akhbar MT" w:hint="cs"/>
          <w:b/>
          <w:bCs/>
          <w:sz w:val="28"/>
          <w:rtl/>
        </w:rPr>
        <w:t>"</w:t>
      </w:r>
      <w:r w:rsidRPr="00CD71C8">
        <w:rPr>
          <w:rStyle w:val="a4"/>
          <w:rFonts w:cs="Akhbar MT"/>
          <w:b/>
          <w:bCs/>
          <w:rtl/>
        </w:rPr>
        <w:footnoteReference w:id="575"/>
      </w:r>
      <w:r w:rsidRPr="00CD71C8">
        <w:rPr>
          <w:rFonts w:cs="Akhbar MT" w:hint="cs"/>
          <w:b/>
          <w:bCs/>
          <w:sz w:val="28"/>
          <w:rtl/>
        </w:rPr>
        <w:t>.</w:t>
      </w:r>
      <w:r w:rsidRPr="00CD71C8">
        <w:rPr>
          <w:rFonts w:cs="Akhbar MT"/>
          <w:b/>
          <w:bCs/>
          <w:sz w:val="28"/>
          <w:rtl/>
        </w:rPr>
        <w:t xml:space="preserve"> ويعلل ذلك: "فالمعنى إذا</w:t>
      </w:r>
      <w:r w:rsidRPr="00CD71C8">
        <w:rPr>
          <w:rFonts w:cs="Akhbar MT" w:hint="cs"/>
          <w:b/>
          <w:bCs/>
          <w:sz w:val="28"/>
          <w:rtl/>
        </w:rPr>
        <w:t>ً</w:t>
      </w:r>
      <w:r w:rsidRPr="00CD71C8">
        <w:rPr>
          <w:rFonts w:cs="Akhbar MT"/>
          <w:b/>
          <w:bCs/>
          <w:sz w:val="28"/>
          <w:rtl/>
        </w:rPr>
        <w:t xml:space="preserve"> أشبع وأسير حكما</w:t>
      </w:r>
      <w:r w:rsidRPr="00CD71C8">
        <w:rPr>
          <w:rFonts w:cs="Akhbar MT" w:hint="cs"/>
          <w:b/>
          <w:bCs/>
          <w:sz w:val="28"/>
          <w:rtl/>
        </w:rPr>
        <w:t>ً</w:t>
      </w:r>
      <w:r w:rsidRPr="00CD71C8">
        <w:rPr>
          <w:rFonts w:cs="Akhbar MT"/>
          <w:b/>
          <w:bCs/>
          <w:sz w:val="28"/>
          <w:rtl/>
        </w:rPr>
        <w:t xml:space="preserve"> من اللفظ</w:t>
      </w:r>
      <w:r w:rsidRPr="00CD71C8">
        <w:rPr>
          <w:rFonts w:cs="Akhbar MT" w:hint="cs"/>
          <w:b/>
          <w:bCs/>
          <w:sz w:val="28"/>
          <w:rtl/>
        </w:rPr>
        <w:t>؛</w:t>
      </w:r>
      <w:r w:rsidRPr="00CD71C8">
        <w:rPr>
          <w:rFonts w:cs="Akhbar MT"/>
          <w:b/>
          <w:bCs/>
          <w:sz w:val="28"/>
          <w:rtl/>
        </w:rPr>
        <w:t xml:space="preserve"> لأنك ف</w:t>
      </w:r>
      <w:r w:rsidRPr="00CD71C8">
        <w:rPr>
          <w:rFonts w:cs="Akhbar MT" w:hint="cs"/>
          <w:b/>
          <w:bCs/>
          <w:sz w:val="28"/>
          <w:rtl/>
        </w:rPr>
        <w:t>ي</w:t>
      </w:r>
      <w:r w:rsidRPr="00CD71C8">
        <w:rPr>
          <w:rFonts w:cs="Akhbar MT"/>
          <w:b/>
          <w:bCs/>
          <w:sz w:val="28"/>
          <w:rtl/>
        </w:rPr>
        <w:t xml:space="preserve"> اللفظ</w:t>
      </w:r>
      <w:r w:rsidRPr="00CD71C8">
        <w:rPr>
          <w:rFonts w:cs="Akhbar MT" w:hint="cs"/>
          <w:b/>
          <w:bCs/>
          <w:sz w:val="28"/>
          <w:rtl/>
        </w:rPr>
        <w:t>ي</w:t>
      </w:r>
      <w:r w:rsidRPr="00CD71C8">
        <w:rPr>
          <w:rFonts w:cs="Akhbar MT"/>
          <w:b/>
          <w:bCs/>
          <w:sz w:val="28"/>
          <w:rtl/>
        </w:rPr>
        <w:t xml:space="preserve"> متصور لحال المعنو</w:t>
      </w:r>
      <w:r w:rsidRPr="00CD71C8">
        <w:rPr>
          <w:rFonts w:cs="Akhbar MT" w:hint="cs"/>
          <w:b/>
          <w:bCs/>
          <w:sz w:val="28"/>
          <w:rtl/>
        </w:rPr>
        <w:t>ي</w:t>
      </w:r>
      <w:r w:rsidRPr="00CD71C8">
        <w:rPr>
          <w:rFonts w:cs="Akhbar MT"/>
          <w:b/>
          <w:bCs/>
          <w:sz w:val="28"/>
          <w:rtl/>
        </w:rPr>
        <w:t>، ولست ف</w:t>
      </w:r>
      <w:r w:rsidRPr="00CD71C8">
        <w:rPr>
          <w:rFonts w:cs="Akhbar MT" w:hint="cs"/>
          <w:b/>
          <w:bCs/>
          <w:sz w:val="28"/>
          <w:rtl/>
        </w:rPr>
        <w:t>ي</w:t>
      </w:r>
      <w:r w:rsidRPr="00CD71C8">
        <w:rPr>
          <w:rFonts w:cs="Akhbar MT"/>
          <w:b/>
          <w:bCs/>
          <w:sz w:val="28"/>
          <w:rtl/>
        </w:rPr>
        <w:t xml:space="preserve"> المعنو</w:t>
      </w:r>
      <w:r w:rsidRPr="00CD71C8">
        <w:rPr>
          <w:rFonts w:cs="Akhbar MT" w:hint="cs"/>
          <w:b/>
          <w:bCs/>
          <w:sz w:val="28"/>
          <w:rtl/>
        </w:rPr>
        <w:t>ي</w:t>
      </w:r>
      <w:r w:rsidRPr="00CD71C8">
        <w:rPr>
          <w:rFonts w:cs="Akhbar MT"/>
          <w:b/>
          <w:bCs/>
          <w:sz w:val="28"/>
          <w:rtl/>
        </w:rPr>
        <w:t xml:space="preserve"> بمحتاج إلى تصور حكم ال</w:t>
      </w:r>
      <w:r w:rsidRPr="00CD71C8">
        <w:rPr>
          <w:rFonts w:cs="Akhbar MT" w:hint="cs"/>
          <w:b/>
          <w:bCs/>
          <w:sz w:val="28"/>
          <w:rtl/>
        </w:rPr>
        <w:t>ل</w:t>
      </w:r>
      <w:r w:rsidRPr="00CD71C8">
        <w:rPr>
          <w:rFonts w:cs="Akhbar MT"/>
          <w:b/>
          <w:bCs/>
          <w:sz w:val="28"/>
          <w:rtl/>
        </w:rPr>
        <w:t>فظ</w:t>
      </w:r>
      <w:r w:rsidRPr="00CD71C8">
        <w:rPr>
          <w:rFonts w:cs="Akhbar MT" w:hint="cs"/>
          <w:b/>
          <w:bCs/>
          <w:sz w:val="28"/>
          <w:rtl/>
        </w:rPr>
        <w:t>ي"</w:t>
      </w:r>
      <w:r w:rsidRPr="00CD71C8">
        <w:rPr>
          <w:rStyle w:val="a4"/>
          <w:rFonts w:cs="Akhbar MT"/>
          <w:b/>
          <w:bCs/>
          <w:rtl/>
        </w:rPr>
        <w:footnoteReference w:id="576"/>
      </w:r>
      <w:r w:rsidRPr="00CD71C8">
        <w:rPr>
          <w:rFonts w:cs="Akhbar MT"/>
          <w:b/>
          <w:bCs/>
          <w:sz w:val="28"/>
          <w:rtl/>
        </w:rPr>
        <w:t xml:space="preserve">. </w:t>
      </w:r>
    </w:p>
    <w:p w:rsidR="004C74BC" w:rsidRPr="00CD71C8" w:rsidRDefault="004C74BC" w:rsidP="004C74BC">
      <w:pPr>
        <w:numPr>
          <w:ilvl w:val="0"/>
          <w:numId w:val="14"/>
        </w:numPr>
        <w:spacing w:before="120" w:after="120"/>
        <w:ind w:right="0"/>
        <w:jc w:val="mediumKashida"/>
        <w:rPr>
          <w:rFonts w:cs="Akhbar MT"/>
          <w:b/>
          <w:bCs/>
          <w:sz w:val="28"/>
          <w:rtl/>
        </w:rPr>
      </w:pPr>
      <w:r w:rsidRPr="00CD71C8">
        <w:rPr>
          <w:rFonts w:cs="Akhbar MT"/>
          <w:b/>
          <w:bCs/>
          <w:sz w:val="28"/>
          <w:rtl/>
        </w:rPr>
        <w:t>أما النموذج الثان</w:t>
      </w:r>
      <w:r w:rsidRPr="00CD71C8">
        <w:rPr>
          <w:rFonts w:cs="Akhbar MT" w:hint="cs"/>
          <w:b/>
          <w:bCs/>
          <w:sz w:val="28"/>
          <w:rtl/>
        </w:rPr>
        <w:t>ي</w:t>
      </w:r>
      <w:r w:rsidRPr="00CD71C8">
        <w:rPr>
          <w:rFonts w:cs="Akhbar MT"/>
          <w:b/>
          <w:bCs/>
          <w:sz w:val="28"/>
          <w:rtl/>
        </w:rPr>
        <w:t xml:space="preserve"> فهو يتعلق بارتباط العلة النحوية بقضية الفروق بين الألفاظ اللغوية، </w:t>
      </w:r>
      <w:r w:rsidRPr="00CD71C8">
        <w:rPr>
          <w:rFonts w:cs="Akhbar MT" w:hint="cs"/>
          <w:b/>
          <w:bCs/>
          <w:sz w:val="28"/>
          <w:rtl/>
        </w:rPr>
        <w:t>حيث إ</w:t>
      </w:r>
      <w:r w:rsidRPr="00CD71C8">
        <w:rPr>
          <w:rFonts w:cs="Akhbar MT"/>
          <w:b/>
          <w:bCs/>
          <w:sz w:val="28"/>
          <w:rtl/>
        </w:rPr>
        <w:t>ن الفار</w:t>
      </w:r>
      <w:r w:rsidRPr="00CD71C8">
        <w:rPr>
          <w:rFonts w:cs="Akhbar MT" w:hint="cs"/>
          <w:b/>
          <w:bCs/>
          <w:sz w:val="28"/>
          <w:rtl/>
        </w:rPr>
        <w:t>سي</w:t>
      </w:r>
      <w:r w:rsidRPr="00CD71C8">
        <w:rPr>
          <w:rFonts w:cs="Akhbar MT"/>
          <w:b/>
          <w:bCs/>
          <w:sz w:val="28"/>
          <w:rtl/>
        </w:rPr>
        <w:t xml:space="preserve"> كان ممن يؤمنون بوجود هذه الفروق</w:t>
      </w:r>
      <w:r w:rsidRPr="00CD71C8">
        <w:rPr>
          <w:rFonts w:cs="Akhbar MT" w:hint="cs"/>
          <w:b/>
          <w:bCs/>
          <w:sz w:val="28"/>
          <w:rtl/>
        </w:rPr>
        <w:t>.</w:t>
      </w:r>
      <w:r w:rsidRPr="00CD71C8">
        <w:rPr>
          <w:rFonts w:cs="Akhbar MT"/>
          <w:b/>
          <w:bCs/>
          <w:sz w:val="28"/>
          <w:rtl/>
        </w:rPr>
        <w:t xml:space="preserve"> </w:t>
      </w:r>
      <w:r w:rsidRPr="00CD71C8">
        <w:rPr>
          <w:rFonts w:cs="Akhbar MT"/>
          <w:b/>
          <w:bCs/>
          <w:sz w:val="28"/>
          <w:rtl/>
        </w:rPr>
        <w:lastRenderedPageBreak/>
        <w:t>وهو يرتكن إلى هذا المبدأ ف</w:t>
      </w:r>
      <w:r w:rsidRPr="00CD71C8">
        <w:rPr>
          <w:rFonts w:cs="Akhbar MT" w:hint="cs"/>
          <w:b/>
          <w:bCs/>
          <w:sz w:val="28"/>
          <w:rtl/>
        </w:rPr>
        <w:t>ي</w:t>
      </w:r>
      <w:r w:rsidRPr="00CD71C8">
        <w:rPr>
          <w:rFonts w:cs="Akhbar MT"/>
          <w:b/>
          <w:bCs/>
          <w:sz w:val="28"/>
          <w:rtl/>
        </w:rPr>
        <w:t xml:space="preserve"> تعليله للوصف بهذا اللفظ دون ذلك ف</w:t>
      </w:r>
      <w:r w:rsidRPr="00CD71C8">
        <w:rPr>
          <w:rFonts w:cs="Akhbar MT" w:hint="cs"/>
          <w:b/>
          <w:bCs/>
          <w:sz w:val="28"/>
          <w:rtl/>
        </w:rPr>
        <w:t>ي</w:t>
      </w:r>
      <w:r w:rsidRPr="00CD71C8">
        <w:rPr>
          <w:rFonts w:cs="Akhbar MT"/>
          <w:b/>
          <w:bCs/>
          <w:sz w:val="28"/>
          <w:rtl/>
        </w:rPr>
        <w:t xml:space="preserve"> سياق لغو</w:t>
      </w:r>
      <w:r w:rsidRPr="00CD71C8">
        <w:rPr>
          <w:rFonts w:cs="Akhbar MT" w:hint="cs"/>
          <w:b/>
          <w:bCs/>
          <w:sz w:val="28"/>
          <w:rtl/>
        </w:rPr>
        <w:t>ي</w:t>
      </w:r>
      <w:r w:rsidRPr="00CD71C8">
        <w:rPr>
          <w:rFonts w:cs="Akhbar MT"/>
          <w:b/>
          <w:bCs/>
          <w:sz w:val="28"/>
          <w:rtl/>
        </w:rPr>
        <w:t xml:space="preserve"> معين</w:t>
      </w:r>
      <w:r w:rsidRPr="00CD71C8">
        <w:rPr>
          <w:rFonts w:cs="Akhbar MT" w:hint="cs"/>
          <w:b/>
          <w:bCs/>
          <w:sz w:val="28"/>
          <w:rtl/>
        </w:rPr>
        <w:t>،</w:t>
      </w:r>
      <w:r w:rsidRPr="00CD71C8">
        <w:rPr>
          <w:rFonts w:cs="Akhbar MT"/>
          <w:b/>
          <w:bCs/>
          <w:sz w:val="28"/>
          <w:rtl/>
        </w:rPr>
        <w:t xml:space="preserve"> أو العكس ف</w:t>
      </w:r>
      <w:r w:rsidRPr="00CD71C8">
        <w:rPr>
          <w:rFonts w:cs="Akhbar MT" w:hint="cs"/>
          <w:b/>
          <w:bCs/>
          <w:sz w:val="28"/>
          <w:rtl/>
        </w:rPr>
        <w:t>ي</w:t>
      </w:r>
      <w:r w:rsidRPr="00CD71C8">
        <w:rPr>
          <w:rFonts w:cs="Akhbar MT"/>
          <w:b/>
          <w:bCs/>
          <w:sz w:val="28"/>
          <w:rtl/>
        </w:rPr>
        <w:t xml:space="preserve"> سياق لغو</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آ</w:t>
      </w:r>
      <w:r w:rsidRPr="00CD71C8">
        <w:rPr>
          <w:rFonts w:cs="Akhbar MT"/>
          <w:b/>
          <w:bCs/>
          <w:sz w:val="28"/>
          <w:rtl/>
        </w:rPr>
        <w:t xml:space="preserve">خر.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فمثلا</w:t>
      </w:r>
      <w:r w:rsidRPr="00CD71C8">
        <w:rPr>
          <w:rFonts w:cs="Akhbar MT" w:hint="cs"/>
          <w:b/>
          <w:bCs/>
          <w:sz w:val="28"/>
          <w:rtl/>
        </w:rPr>
        <w:t>ً</w:t>
      </w:r>
      <w:r w:rsidRPr="00CD71C8">
        <w:rPr>
          <w:rFonts w:cs="Akhbar MT"/>
          <w:b/>
          <w:bCs/>
          <w:sz w:val="28"/>
          <w:rtl/>
        </w:rPr>
        <w:t xml:space="preserve"> لا يجوز وصف الله تعالى بال</w:t>
      </w:r>
      <w:r w:rsidRPr="00CD71C8">
        <w:rPr>
          <w:rFonts w:cs="Akhbar MT" w:hint="cs"/>
          <w:b/>
          <w:bCs/>
          <w:sz w:val="28"/>
          <w:rtl/>
        </w:rPr>
        <w:t>ش</w:t>
      </w:r>
      <w:r w:rsidRPr="00CD71C8">
        <w:rPr>
          <w:rFonts w:cs="Akhbar MT"/>
          <w:b/>
          <w:bCs/>
          <w:sz w:val="28"/>
          <w:rtl/>
        </w:rPr>
        <w:t>عور لأن الشعور "ضرب من العلم مخصوص، فكل مشعور به معلوم، وليس كل معلوم مشعور</w:t>
      </w:r>
      <w:r w:rsidRPr="00CD71C8">
        <w:rPr>
          <w:rFonts w:cs="Akhbar MT" w:hint="cs"/>
          <w:b/>
          <w:bCs/>
          <w:sz w:val="28"/>
          <w:rtl/>
        </w:rPr>
        <w:t>اً</w:t>
      </w:r>
      <w:r w:rsidRPr="00CD71C8">
        <w:rPr>
          <w:rFonts w:cs="Akhbar MT"/>
          <w:b/>
          <w:bCs/>
          <w:sz w:val="28"/>
          <w:rtl/>
        </w:rPr>
        <w:t xml:space="preserve"> به</w:t>
      </w:r>
      <w:r w:rsidRPr="00CD71C8">
        <w:rPr>
          <w:rFonts w:cs="Akhbar MT" w:hint="cs"/>
          <w:b/>
          <w:bCs/>
          <w:sz w:val="28"/>
          <w:rtl/>
        </w:rPr>
        <w:t>"</w:t>
      </w:r>
      <w:r w:rsidRPr="00CD71C8">
        <w:rPr>
          <w:rStyle w:val="a4"/>
          <w:rFonts w:cs="Akhbar MT"/>
          <w:b/>
          <w:bCs/>
          <w:rtl/>
        </w:rPr>
        <w:footnoteReference w:id="577"/>
      </w:r>
      <w:r w:rsidRPr="00CD71C8">
        <w:rPr>
          <w:rFonts w:cs="Akhbar MT" w:hint="cs"/>
          <w:b/>
          <w:bCs/>
          <w:sz w:val="28"/>
          <w:rtl/>
        </w:rPr>
        <w:t>.</w:t>
      </w:r>
      <w:r w:rsidRPr="00CD71C8">
        <w:rPr>
          <w:rFonts w:cs="Akhbar MT"/>
          <w:b/>
          <w:bCs/>
          <w:sz w:val="28"/>
          <w:rtl/>
        </w:rPr>
        <w:t xml:space="preserve"> ومن الواضح ارتكان الفارس</w:t>
      </w:r>
      <w:r w:rsidRPr="00CD71C8">
        <w:rPr>
          <w:rFonts w:cs="Akhbar MT" w:hint="cs"/>
          <w:b/>
          <w:bCs/>
          <w:sz w:val="28"/>
          <w:rtl/>
        </w:rPr>
        <w:t>ي</w:t>
      </w:r>
      <w:r w:rsidRPr="00CD71C8">
        <w:rPr>
          <w:rFonts w:cs="Akhbar MT"/>
          <w:b/>
          <w:bCs/>
          <w:sz w:val="28"/>
          <w:rtl/>
        </w:rPr>
        <w:t xml:space="preserve"> هنا إلى مقولة العموم والخصوص الت</w:t>
      </w:r>
      <w:r w:rsidRPr="00CD71C8">
        <w:rPr>
          <w:rFonts w:cs="Akhbar MT" w:hint="cs"/>
          <w:b/>
          <w:bCs/>
          <w:sz w:val="28"/>
          <w:rtl/>
        </w:rPr>
        <w:t>ي</w:t>
      </w:r>
      <w:r w:rsidRPr="00CD71C8">
        <w:rPr>
          <w:rFonts w:cs="Akhbar MT"/>
          <w:b/>
          <w:bCs/>
          <w:sz w:val="28"/>
          <w:rtl/>
        </w:rPr>
        <w:t xml:space="preserve"> ه</w:t>
      </w:r>
      <w:r w:rsidRPr="00CD71C8">
        <w:rPr>
          <w:rFonts w:cs="Akhbar MT" w:hint="cs"/>
          <w:b/>
          <w:bCs/>
          <w:sz w:val="28"/>
          <w:rtl/>
        </w:rPr>
        <w:t>ي</w:t>
      </w:r>
      <w:r w:rsidRPr="00CD71C8">
        <w:rPr>
          <w:rFonts w:cs="Akhbar MT"/>
          <w:b/>
          <w:bCs/>
          <w:sz w:val="28"/>
          <w:rtl/>
        </w:rPr>
        <w:t xml:space="preserve"> وليدة نظرية الحد المنطقية.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أما وصفه تعالى بالإنذار الذ</w:t>
      </w:r>
      <w:r w:rsidRPr="00CD71C8">
        <w:rPr>
          <w:rFonts w:cs="Akhbar MT" w:hint="cs"/>
          <w:b/>
          <w:bCs/>
          <w:sz w:val="28"/>
          <w:rtl/>
        </w:rPr>
        <w:t>ي</w:t>
      </w:r>
      <w:r w:rsidRPr="00CD71C8">
        <w:rPr>
          <w:rFonts w:cs="Akhbar MT"/>
          <w:b/>
          <w:bCs/>
          <w:sz w:val="28"/>
          <w:rtl/>
        </w:rPr>
        <w:t xml:space="preserve"> هو "</w:t>
      </w:r>
      <w:r w:rsidRPr="00CD71C8">
        <w:rPr>
          <w:rFonts w:cs="Akhbar MT" w:hint="cs"/>
          <w:b/>
          <w:bCs/>
          <w:sz w:val="28"/>
          <w:rtl/>
        </w:rPr>
        <w:t>إ</w:t>
      </w:r>
      <w:r w:rsidRPr="00CD71C8">
        <w:rPr>
          <w:rFonts w:cs="Akhbar MT"/>
          <w:b/>
          <w:bCs/>
          <w:sz w:val="28"/>
          <w:rtl/>
        </w:rPr>
        <w:t>علام معه تخويف" فيجوز</w:t>
      </w:r>
      <w:r w:rsidRPr="00CD71C8">
        <w:rPr>
          <w:rFonts w:cs="Akhbar MT" w:hint="cs"/>
          <w:b/>
          <w:bCs/>
          <w:sz w:val="28"/>
          <w:rtl/>
        </w:rPr>
        <w:t>؛</w:t>
      </w:r>
      <w:r w:rsidRPr="00CD71C8">
        <w:rPr>
          <w:rFonts w:cs="Akhbar MT"/>
          <w:b/>
          <w:bCs/>
          <w:sz w:val="28"/>
          <w:rtl/>
        </w:rPr>
        <w:t xml:space="preserve"> لأنه إذا "جاز الوصف بكل واحد منهما </w:t>
      </w:r>
      <w:r w:rsidRPr="00CD71C8">
        <w:rPr>
          <w:rFonts w:cs="Akhbar MT"/>
          <w:b/>
          <w:bCs/>
          <w:sz w:val="28"/>
        </w:rPr>
        <w:t>–</w:t>
      </w:r>
      <w:r w:rsidRPr="00CD71C8">
        <w:rPr>
          <w:rFonts w:cs="Akhbar MT"/>
          <w:b/>
          <w:bCs/>
          <w:sz w:val="28"/>
          <w:rtl/>
        </w:rPr>
        <w:t xml:space="preserve"> أ</w:t>
      </w:r>
      <w:r w:rsidRPr="00CD71C8">
        <w:rPr>
          <w:rFonts w:cs="Akhbar MT" w:hint="cs"/>
          <w:b/>
          <w:bCs/>
          <w:sz w:val="28"/>
          <w:rtl/>
        </w:rPr>
        <w:t>ي</w:t>
      </w:r>
      <w:r w:rsidRPr="00CD71C8">
        <w:rPr>
          <w:rFonts w:cs="Akhbar MT"/>
          <w:b/>
          <w:bCs/>
          <w:sz w:val="28"/>
          <w:rtl/>
        </w:rPr>
        <w:t xml:space="preserve"> الإعلام والتخويف </w:t>
      </w:r>
      <w:r w:rsidRPr="00CD71C8">
        <w:rPr>
          <w:rFonts w:cs="Akhbar MT"/>
          <w:b/>
          <w:bCs/>
          <w:sz w:val="28"/>
        </w:rPr>
        <w:t>–</w:t>
      </w:r>
      <w:r w:rsidRPr="00CD71C8">
        <w:rPr>
          <w:rFonts w:cs="Akhbar MT"/>
          <w:b/>
          <w:bCs/>
          <w:sz w:val="28"/>
          <w:rtl/>
        </w:rPr>
        <w:t xml:space="preserve"> على الانفراد لم يمتنع إذا دل لفظ على المعنيين</w:t>
      </w:r>
      <w:r w:rsidRPr="00CD71C8">
        <w:rPr>
          <w:rFonts w:cs="Akhbar MT" w:hint="cs"/>
          <w:b/>
          <w:bCs/>
          <w:sz w:val="28"/>
          <w:rtl/>
        </w:rPr>
        <w:t>"</w:t>
      </w:r>
      <w:r w:rsidRPr="00CD71C8">
        <w:rPr>
          <w:rStyle w:val="a4"/>
          <w:rFonts w:cs="Akhbar MT"/>
          <w:b/>
          <w:bCs/>
          <w:rtl/>
        </w:rPr>
        <w:footnoteReference w:id="578"/>
      </w:r>
      <w:r w:rsidRPr="00CD71C8">
        <w:rPr>
          <w:rFonts w:cs="Akhbar MT"/>
          <w:b/>
          <w:bCs/>
          <w:sz w:val="28"/>
          <w:rtl/>
        </w:rPr>
        <w:t>.</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وبناء على هذه الفروق اللغوية لم يجز أيضا</w:t>
      </w:r>
      <w:r w:rsidRPr="00CD71C8">
        <w:rPr>
          <w:rFonts w:cs="Akhbar MT" w:hint="cs"/>
          <w:b/>
          <w:bCs/>
          <w:sz w:val="28"/>
          <w:rtl/>
        </w:rPr>
        <w:t>ً</w:t>
      </w:r>
      <w:r w:rsidRPr="00CD71C8">
        <w:rPr>
          <w:rFonts w:cs="Akhbar MT"/>
          <w:b/>
          <w:bCs/>
          <w:sz w:val="28"/>
          <w:rtl/>
        </w:rPr>
        <w:t xml:space="preserve"> وصف القديم سبحانه وتعالى باليقين</w:t>
      </w:r>
      <w:r w:rsidRPr="00CD71C8">
        <w:rPr>
          <w:rStyle w:val="a4"/>
          <w:rFonts w:cs="Akhbar MT"/>
          <w:b/>
          <w:bCs/>
          <w:rtl/>
        </w:rPr>
        <w:footnoteReference w:id="579"/>
      </w:r>
      <w:r w:rsidRPr="00CD71C8">
        <w:rPr>
          <w:rFonts w:cs="Akhbar MT"/>
          <w:b/>
          <w:bCs/>
          <w:sz w:val="28"/>
          <w:rtl/>
        </w:rPr>
        <w:t>، وبالدراية</w:t>
      </w:r>
      <w:r w:rsidRPr="00CD71C8">
        <w:rPr>
          <w:rStyle w:val="a4"/>
          <w:rFonts w:cs="Akhbar MT"/>
          <w:b/>
          <w:bCs/>
          <w:rtl/>
        </w:rPr>
        <w:footnoteReference w:id="580"/>
      </w:r>
      <w:r w:rsidRPr="00CD71C8">
        <w:rPr>
          <w:rFonts w:cs="Akhbar MT" w:hint="cs"/>
          <w:b/>
          <w:bCs/>
          <w:sz w:val="28"/>
          <w:rtl/>
        </w:rPr>
        <w:t>؛</w:t>
      </w:r>
      <w:r w:rsidRPr="00CD71C8">
        <w:rPr>
          <w:rFonts w:cs="Akhbar MT"/>
          <w:b/>
          <w:bCs/>
          <w:sz w:val="28"/>
          <w:rtl/>
        </w:rPr>
        <w:t xml:space="preserve"> لأن كل وصف منهما ضرب من العلم مخصوص</w:t>
      </w:r>
      <w:r w:rsidRPr="00CD71C8">
        <w:rPr>
          <w:rFonts w:cs="Akhbar MT" w:hint="cs"/>
          <w:b/>
          <w:bCs/>
          <w:sz w:val="28"/>
          <w:rtl/>
        </w:rPr>
        <w:t>.</w:t>
      </w:r>
      <w:r w:rsidRPr="00CD71C8">
        <w:rPr>
          <w:rFonts w:cs="Akhbar MT"/>
          <w:b/>
          <w:bCs/>
          <w:sz w:val="28"/>
          <w:rtl/>
        </w:rPr>
        <w:t xml:space="preserve"> والفارس</w:t>
      </w:r>
      <w:r w:rsidRPr="00CD71C8">
        <w:rPr>
          <w:rFonts w:cs="Akhbar MT" w:hint="cs"/>
          <w:b/>
          <w:bCs/>
          <w:sz w:val="28"/>
          <w:rtl/>
        </w:rPr>
        <w:t>ي</w:t>
      </w:r>
      <w:r w:rsidRPr="00CD71C8">
        <w:rPr>
          <w:rFonts w:cs="Akhbar MT"/>
          <w:b/>
          <w:bCs/>
          <w:sz w:val="28"/>
          <w:rtl/>
        </w:rPr>
        <w:t xml:space="preserve"> يذكرنا ف</w:t>
      </w:r>
      <w:r w:rsidRPr="00CD71C8">
        <w:rPr>
          <w:rFonts w:cs="Akhbar MT" w:hint="cs"/>
          <w:b/>
          <w:bCs/>
          <w:sz w:val="28"/>
          <w:rtl/>
        </w:rPr>
        <w:t>ي</w:t>
      </w:r>
      <w:r w:rsidRPr="00CD71C8">
        <w:rPr>
          <w:rFonts w:cs="Akhbar MT"/>
          <w:b/>
          <w:bCs/>
          <w:sz w:val="28"/>
          <w:rtl/>
        </w:rPr>
        <w:t xml:space="preserve"> ذلك كل</w:t>
      </w:r>
      <w:r w:rsidRPr="00CD71C8">
        <w:rPr>
          <w:rFonts w:cs="Akhbar MT" w:hint="cs"/>
          <w:b/>
          <w:bCs/>
          <w:sz w:val="28"/>
          <w:rtl/>
        </w:rPr>
        <w:t>ه</w:t>
      </w:r>
      <w:r w:rsidRPr="00CD71C8">
        <w:rPr>
          <w:rFonts w:cs="Akhbar MT"/>
          <w:b/>
          <w:bCs/>
          <w:sz w:val="28"/>
          <w:rtl/>
        </w:rPr>
        <w:t xml:space="preserve"> بتلك التفرقة الت</w:t>
      </w:r>
      <w:r w:rsidRPr="00CD71C8">
        <w:rPr>
          <w:rFonts w:cs="Akhbar MT" w:hint="cs"/>
          <w:b/>
          <w:bCs/>
          <w:sz w:val="28"/>
          <w:rtl/>
        </w:rPr>
        <w:t>ي</w:t>
      </w:r>
      <w:r w:rsidRPr="00CD71C8">
        <w:rPr>
          <w:rFonts w:cs="Akhbar MT"/>
          <w:b/>
          <w:bCs/>
          <w:sz w:val="28"/>
          <w:rtl/>
        </w:rPr>
        <w:t xml:space="preserve"> وضعها أبو سليمان المنطق</w:t>
      </w:r>
      <w:r w:rsidRPr="00CD71C8">
        <w:rPr>
          <w:rFonts w:cs="Akhbar MT" w:hint="cs"/>
          <w:b/>
          <w:bCs/>
          <w:sz w:val="28"/>
          <w:rtl/>
        </w:rPr>
        <w:t>ي</w:t>
      </w:r>
      <w:r w:rsidRPr="00CD71C8">
        <w:rPr>
          <w:rFonts w:cs="Akhbar MT"/>
          <w:b/>
          <w:bCs/>
          <w:sz w:val="28"/>
          <w:rtl/>
        </w:rPr>
        <w:t xml:space="preserve"> (ت 391هـ) بين </w:t>
      </w:r>
      <w:r w:rsidRPr="00CD71C8">
        <w:rPr>
          <w:rFonts w:cs="Akhbar MT" w:hint="cs"/>
          <w:b/>
          <w:bCs/>
          <w:sz w:val="28"/>
          <w:rtl/>
        </w:rPr>
        <w:t>(</w:t>
      </w:r>
      <w:r w:rsidRPr="00CD71C8">
        <w:rPr>
          <w:rFonts w:cs="Akhbar MT"/>
          <w:b/>
          <w:bCs/>
          <w:sz w:val="28"/>
          <w:rtl/>
        </w:rPr>
        <w:t>المعرفة</w:t>
      </w:r>
      <w:r w:rsidRPr="00CD71C8">
        <w:rPr>
          <w:rFonts w:cs="Akhbar MT" w:hint="cs"/>
          <w:b/>
          <w:bCs/>
          <w:sz w:val="28"/>
          <w:rtl/>
        </w:rPr>
        <w:t>)</w:t>
      </w:r>
      <w:r w:rsidRPr="00CD71C8">
        <w:rPr>
          <w:rFonts w:cs="Akhbar MT"/>
          <w:b/>
          <w:bCs/>
          <w:sz w:val="28"/>
          <w:rtl/>
        </w:rPr>
        <w:t xml:space="preserve"> و</w:t>
      </w:r>
      <w:r w:rsidRPr="00CD71C8">
        <w:rPr>
          <w:rFonts w:cs="Akhbar MT" w:hint="cs"/>
          <w:b/>
          <w:bCs/>
          <w:sz w:val="28"/>
          <w:rtl/>
        </w:rPr>
        <w:t>(</w:t>
      </w:r>
      <w:r w:rsidRPr="00CD71C8">
        <w:rPr>
          <w:rFonts w:cs="Akhbar MT"/>
          <w:b/>
          <w:bCs/>
          <w:sz w:val="28"/>
          <w:rtl/>
        </w:rPr>
        <w:t>العلم</w:t>
      </w:r>
      <w:r w:rsidRPr="00CD71C8">
        <w:rPr>
          <w:rFonts w:cs="Akhbar MT" w:hint="cs"/>
          <w:b/>
          <w:bCs/>
          <w:sz w:val="28"/>
          <w:rtl/>
        </w:rPr>
        <w:t>).</w:t>
      </w:r>
      <w:r w:rsidRPr="00CD71C8">
        <w:rPr>
          <w:rFonts w:cs="Akhbar MT"/>
          <w:b/>
          <w:bCs/>
          <w:sz w:val="28"/>
          <w:rtl/>
        </w:rPr>
        <w:t xml:space="preserve"> وعلى أساس هذه التفرقة لم يجز وصف ال</w:t>
      </w:r>
      <w:r w:rsidRPr="00CD71C8">
        <w:rPr>
          <w:rFonts w:cs="Akhbar MT" w:hint="cs"/>
          <w:b/>
          <w:bCs/>
          <w:sz w:val="28"/>
          <w:rtl/>
        </w:rPr>
        <w:t>با</w:t>
      </w:r>
      <w:r w:rsidRPr="00CD71C8">
        <w:rPr>
          <w:rFonts w:cs="Akhbar MT"/>
          <w:b/>
          <w:bCs/>
          <w:sz w:val="28"/>
          <w:rtl/>
        </w:rPr>
        <w:t>ر</w:t>
      </w:r>
      <w:r w:rsidRPr="00CD71C8">
        <w:rPr>
          <w:rFonts w:cs="Akhbar MT" w:hint="cs"/>
          <w:b/>
          <w:bCs/>
          <w:sz w:val="28"/>
          <w:rtl/>
        </w:rPr>
        <w:t>ي</w:t>
      </w:r>
      <w:r w:rsidRPr="00CD71C8">
        <w:rPr>
          <w:rFonts w:cs="Akhbar MT"/>
          <w:b/>
          <w:bCs/>
          <w:sz w:val="28"/>
          <w:rtl/>
        </w:rPr>
        <w:t xml:space="preserve"> بأنه: بعرف أو عارف</w:t>
      </w:r>
      <w:r w:rsidRPr="00CD71C8">
        <w:rPr>
          <w:rFonts w:cs="Akhbar MT" w:hint="cs"/>
          <w:b/>
          <w:bCs/>
          <w:sz w:val="28"/>
          <w:rtl/>
        </w:rPr>
        <w:t>؛</w:t>
      </w:r>
      <w:r w:rsidRPr="00CD71C8">
        <w:rPr>
          <w:rFonts w:cs="Akhbar MT"/>
          <w:b/>
          <w:bCs/>
          <w:sz w:val="28"/>
          <w:rtl/>
        </w:rPr>
        <w:t xml:space="preserve"> لأن "المعرفة أخص بالمحسوسات والمعان</w:t>
      </w:r>
      <w:r w:rsidRPr="00CD71C8">
        <w:rPr>
          <w:rFonts w:cs="Akhbar MT" w:hint="cs"/>
          <w:b/>
          <w:bCs/>
          <w:sz w:val="28"/>
          <w:rtl/>
        </w:rPr>
        <w:t>ي</w:t>
      </w:r>
      <w:r w:rsidRPr="00CD71C8">
        <w:rPr>
          <w:rFonts w:cs="Akhbar MT"/>
          <w:b/>
          <w:bCs/>
          <w:sz w:val="28"/>
          <w:rtl/>
        </w:rPr>
        <w:t xml:space="preserve"> الجزئية</w:t>
      </w:r>
      <w:r w:rsidRPr="00CD71C8">
        <w:rPr>
          <w:rFonts w:cs="Akhbar MT" w:hint="cs"/>
          <w:b/>
          <w:bCs/>
          <w:sz w:val="28"/>
          <w:rtl/>
        </w:rPr>
        <w:t>،</w:t>
      </w:r>
      <w:r w:rsidRPr="00CD71C8">
        <w:rPr>
          <w:rFonts w:cs="Akhbar MT"/>
          <w:b/>
          <w:bCs/>
          <w:sz w:val="28"/>
          <w:rtl/>
        </w:rPr>
        <w:t xml:space="preserve"> والعلم أخص بالمعقولات والمعان</w:t>
      </w:r>
      <w:r w:rsidRPr="00CD71C8">
        <w:rPr>
          <w:rFonts w:cs="Akhbar MT" w:hint="cs"/>
          <w:b/>
          <w:bCs/>
          <w:sz w:val="28"/>
          <w:rtl/>
        </w:rPr>
        <w:t>ي</w:t>
      </w:r>
      <w:r w:rsidRPr="00CD71C8">
        <w:rPr>
          <w:rFonts w:cs="Akhbar MT"/>
          <w:b/>
          <w:bCs/>
          <w:sz w:val="28"/>
          <w:rtl/>
        </w:rPr>
        <w:t xml:space="preserve"> الكلية</w:t>
      </w:r>
      <w:r w:rsidRPr="00CD71C8">
        <w:rPr>
          <w:rFonts w:cs="Akhbar MT" w:hint="cs"/>
          <w:b/>
          <w:bCs/>
          <w:sz w:val="28"/>
          <w:rtl/>
        </w:rPr>
        <w:t>"</w:t>
      </w:r>
      <w:r w:rsidRPr="00CD71C8">
        <w:rPr>
          <w:rStyle w:val="a4"/>
          <w:rFonts w:cs="Akhbar MT"/>
          <w:b/>
          <w:bCs/>
          <w:rtl/>
        </w:rPr>
        <w:footnoteReference w:id="581"/>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 xml:space="preserve">ومن كل ما سبق نستطيع القول </w:t>
      </w:r>
      <w:r w:rsidRPr="00CD71C8">
        <w:rPr>
          <w:rFonts w:cs="Akhbar MT" w:hint="cs"/>
          <w:b/>
          <w:bCs/>
          <w:sz w:val="28"/>
          <w:rtl/>
        </w:rPr>
        <w:t>إ</w:t>
      </w:r>
      <w:r w:rsidRPr="00CD71C8">
        <w:rPr>
          <w:rFonts w:cs="Akhbar MT"/>
          <w:b/>
          <w:bCs/>
          <w:sz w:val="28"/>
          <w:rtl/>
        </w:rPr>
        <w:t>ن مقاومة الفارس</w:t>
      </w:r>
      <w:r w:rsidRPr="00CD71C8">
        <w:rPr>
          <w:rFonts w:cs="Akhbar MT" w:hint="cs"/>
          <w:b/>
          <w:bCs/>
          <w:sz w:val="28"/>
          <w:rtl/>
        </w:rPr>
        <w:t>ي</w:t>
      </w:r>
      <w:r w:rsidRPr="00CD71C8">
        <w:rPr>
          <w:rFonts w:cs="Akhbar MT"/>
          <w:b/>
          <w:bCs/>
          <w:sz w:val="28"/>
          <w:rtl/>
        </w:rPr>
        <w:t xml:space="preserve"> للمنطق الأرسط</w:t>
      </w:r>
      <w:r w:rsidRPr="00CD71C8">
        <w:rPr>
          <w:rFonts w:cs="Akhbar MT" w:hint="cs"/>
          <w:b/>
          <w:bCs/>
          <w:sz w:val="28"/>
          <w:rtl/>
        </w:rPr>
        <w:t>ي</w:t>
      </w:r>
      <w:r w:rsidRPr="00CD71C8">
        <w:rPr>
          <w:rFonts w:cs="Akhbar MT"/>
          <w:b/>
          <w:bCs/>
          <w:sz w:val="28"/>
          <w:rtl/>
        </w:rPr>
        <w:t xml:space="preserve"> بدت واضحة ف</w:t>
      </w:r>
      <w:r w:rsidRPr="00CD71C8">
        <w:rPr>
          <w:rFonts w:cs="Akhbar MT" w:hint="cs"/>
          <w:b/>
          <w:bCs/>
          <w:sz w:val="28"/>
          <w:rtl/>
        </w:rPr>
        <w:t>ي</w:t>
      </w:r>
      <w:r w:rsidRPr="00CD71C8">
        <w:rPr>
          <w:rFonts w:cs="Akhbar MT"/>
          <w:b/>
          <w:bCs/>
          <w:sz w:val="28"/>
          <w:rtl/>
        </w:rPr>
        <w:t xml:space="preserve"> مبحث الحد النحو</w:t>
      </w:r>
      <w:r w:rsidRPr="00CD71C8">
        <w:rPr>
          <w:rFonts w:cs="Akhbar MT" w:hint="cs"/>
          <w:b/>
          <w:bCs/>
          <w:sz w:val="28"/>
          <w:rtl/>
        </w:rPr>
        <w:t>ي</w:t>
      </w:r>
      <w:r w:rsidRPr="00CD71C8">
        <w:rPr>
          <w:rFonts w:cs="Akhbar MT"/>
          <w:b/>
          <w:bCs/>
          <w:sz w:val="28"/>
          <w:rtl/>
        </w:rPr>
        <w:t>، ولكنها تراجعت تماما</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مبحث العلة النحوية</w:t>
      </w:r>
      <w:r w:rsidRPr="00CD71C8">
        <w:rPr>
          <w:rFonts w:cs="Akhbar MT" w:hint="cs"/>
          <w:b/>
          <w:bCs/>
          <w:sz w:val="28"/>
          <w:rtl/>
        </w:rPr>
        <w:t>.</w:t>
      </w:r>
      <w:r w:rsidRPr="00CD71C8">
        <w:rPr>
          <w:rFonts w:cs="Akhbar MT"/>
          <w:b/>
          <w:bCs/>
          <w:sz w:val="28"/>
          <w:rtl/>
        </w:rPr>
        <w:t xml:space="preserve"> وربما يكون ذلك راجعا</w:t>
      </w:r>
      <w:r w:rsidRPr="00CD71C8">
        <w:rPr>
          <w:rFonts w:cs="Akhbar MT" w:hint="cs"/>
          <w:b/>
          <w:bCs/>
          <w:sz w:val="28"/>
          <w:rtl/>
        </w:rPr>
        <w:t>ً</w:t>
      </w:r>
      <w:r w:rsidRPr="00CD71C8">
        <w:rPr>
          <w:rFonts w:cs="Akhbar MT"/>
          <w:b/>
          <w:bCs/>
          <w:sz w:val="28"/>
          <w:rtl/>
        </w:rPr>
        <w:t xml:space="preserve"> إلى ظهور الميتافيزيقا الأرسطية ف</w:t>
      </w:r>
      <w:r w:rsidRPr="00CD71C8">
        <w:rPr>
          <w:rFonts w:cs="Akhbar MT" w:hint="cs"/>
          <w:b/>
          <w:bCs/>
          <w:sz w:val="28"/>
          <w:rtl/>
        </w:rPr>
        <w:t>ي</w:t>
      </w:r>
      <w:r w:rsidRPr="00CD71C8">
        <w:rPr>
          <w:rFonts w:cs="Akhbar MT"/>
          <w:b/>
          <w:bCs/>
          <w:sz w:val="28"/>
          <w:rtl/>
        </w:rPr>
        <w:t xml:space="preserve"> نظرية الحد ظهورا</w:t>
      </w:r>
      <w:r w:rsidRPr="00CD71C8">
        <w:rPr>
          <w:rFonts w:cs="Akhbar MT" w:hint="cs"/>
          <w:b/>
          <w:bCs/>
          <w:sz w:val="28"/>
          <w:rtl/>
        </w:rPr>
        <w:t>ً</w:t>
      </w:r>
      <w:r w:rsidRPr="00CD71C8">
        <w:rPr>
          <w:rFonts w:cs="Akhbar MT"/>
          <w:b/>
          <w:bCs/>
          <w:sz w:val="28"/>
          <w:rtl/>
        </w:rPr>
        <w:t xml:space="preserve"> شديدا</w:t>
      </w:r>
      <w:r w:rsidRPr="00CD71C8">
        <w:rPr>
          <w:rFonts w:cs="Akhbar MT" w:hint="cs"/>
          <w:b/>
          <w:bCs/>
          <w:sz w:val="28"/>
          <w:rtl/>
        </w:rPr>
        <w:t>ً</w:t>
      </w:r>
      <w:r w:rsidRPr="00CD71C8">
        <w:rPr>
          <w:rFonts w:cs="Akhbar MT"/>
          <w:b/>
          <w:bCs/>
          <w:sz w:val="28"/>
          <w:rtl/>
        </w:rPr>
        <w:t>، على العكس من نظرية العلة الت</w:t>
      </w:r>
      <w:r w:rsidRPr="00CD71C8">
        <w:rPr>
          <w:rFonts w:cs="Akhbar MT" w:hint="cs"/>
          <w:b/>
          <w:bCs/>
          <w:sz w:val="28"/>
          <w:rtl/>
        </w:rPr>
        <w:t>ي</w:t>
      </w:r>
      <w:r w:rsidRPr="00CD71C8">
        <w:rPr>
          <w:rFonts w:cs="Akhbar MT"/>
          <w:b/>
          <w:bCs/>
          <w:sz w:val="28"/>
          <w:rtl/>
        </w:rPr>
        <w:t xml:space="preserve"> وجد فيها النحاة م</w:t>
      </w:r>
      <w:r w:rsidRPr="00CD71C8">
        <w:rPr>
          <w:rFonts w:cs="Akhbar MT" w:hint="cs"/>
          <w:b/>
          <w:bCs/>
          <w:sz w:val="28"/>
          <w:rtl/>
        </w:rPr>
        <w:t>ج</w:t>
      </w:r>
      <w:r w:rsidRPr="00CD71C8">
        <w:rPr>
          <w:rFonts w:cs="Akhbar MT"/>
          <w:b/>
          <w:bCs/>
          <w:sz w:val="28"/>
          <w:rtl/>
        </w:rPr>
        <w:t>الا</w:t>
      </w:r>
      <w:r w:rsidRPr="00CD71C8">
        <w:rPr>
          <w:rFonts w:cs="Akhbar MT" w:hint="cs"/>
          <w:b/>
          <w:bCs/>
          <w:sz w:val="28"/>
          <w:rtl/>
        </w:rPr>
        <w:t>ً</w:t>
      </w:r>
      <w:r w:rsidRPr="00CD71C8">
        <w:rPr>
          <w:rFonts w:cs="Akhbar MT"/>
          <w:b/>
          <w:bCs/>
          <w:sz w:val="28"/>
          <w:rtl/>
        </w:rPr>
        <w:t xml:space="preserve"> واسعا</w:t>
      </w:r>
      <w:r w:rsidRPr="00CD71C8">
        <w:rPr>
          <w:rFonts w:cs="Akhbar MT" w:hint="cs"/>
          <w:b/>
          <w:bCs/>
          <w:sz w:val="28"/>
          <w:rtl/>
        </w:rPr>
        <w:t>ً</w:t>
      </w:r>
      <w:r w:rsidRPr="00CD71C8">
        <w:rPr>
          <w:rFonts w:cs="Akhbar MT"/>
          <w:b/>
          <w:bCs/>
          <w:sz w:val="28"/>
          <w:rtl/>
        </w:rPr>
        <w:t xml:space="preserve"> ل</w:t>
      </w:r>
      <w:r w:rsidRPr="00CD71C8">
        <w:rPr>
          <w:rFonts w:cs="Akhbar MT" w:hint="cs"/>
          <w:b/>
          <w:bCs/>
          <w:sz w:val="28"/>
          <w:rtl/>
        </w:rPr>
        <w:t>إ</w:t>
      </w:r>
      <w:r w:rsidRPr="00CD71C8">
        <w:rPr>
          <w:rFonts w:cs="Akhbar MT"/>
          <w:b/>
          <w:bCs/>
          <w:sz w:val="28"/>
          <w:rtl/>
        </w:rPr>
        <w:t>ثبات حكم</w:t>
      </w:r>
      <w:r w:rsidRPr="00CD71C8">
        <w:rPr>
          <w:rFonts w:cs="Akhbar MT" w:hint="cs"/>
          <w:b/>
          <w:bCs/>
          <w:sz w:val="28"/>
          <w:rtl/>
        </w:rPr>
        <w:t>ة</w:t>
      </w:r>
      <w:r w:rsidRPr="00CD71C8">
        <w:rPr>
          <w:rFonts w:cs="Akhbar MT"/>
          <w:b/>
          <w:bCs/>
          <w:sz w:val="28"/>
          <w:rtl/>
        </w:rPr>
        <w:t xml:space="preserve"> واضع اللغة. </w:t>
      </w:r>
    </w:p>
    <w:p w:rsidR="004C74BC" w:rsidRPr="00CD71C8" w:rsidRDefault="004C74BC" w:rsidP="004C74BC">
      <w:pPr>
        <w:spacing w:before="120" w:after="120"/>
        <w:ind w:firstLine="720"/>
        <w:jc w:val="mediumKashida"/>
        <w:rPr>
          <w:rFonts w:cs="Akhbar MT"/>
          <w:b/>
          <w:bCs/>
          <w:rtl/>
        </w:rPr>
      </w:pPr>
      <w:r w:rsidRPr="00CD71C8">
        <w:rPr>
          <w:rFonts w:cs="Akhbar MT"/>
          <w:b/>
          <w:bCs/>
          <w:rtl/>
        </w:rPr>
        <w:t xml:space="preserve"> (هـ) الرماني:</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للرمان</w:t>
      </w:r>
      <w:r w:rsidRPr="00CD71C8">
        <w:rPr>
          <w:rFonts w:cs="Akhbar MT" w:hint="cs"/>
          <w:b/>
          <w:bCs/>
          <w:sz w:val="28"/>
          <w:rtl/>
        </w:rPr>
        <w:t>ي</w:t>
      </w:r>
      <w:r w:rsidRPr="00CD71C8">
        <w:rPr>
          <w:rFonts w:cs="Akhbar MT"/>
          <w:b/>
          <w:bCs/>
          <w:sz w:val="28"/>
          <w:rtl/>
        </w:rPr>
        <w:t xml:space="preserve"> كتاب عنوانه "كتاب العلل</w:t>
      </w:r>
      <w:r w:rsidRPr="00CD71C8">
        <w:rPr>
          <w:rFonts w:cs="Akhbar MT" w:hint="cs"/>
          <w:b/>
          <w:bCs/>
          <w:sz w:val="28"/>
          <w:rtl/>
        </w:rPr>
        <w:t>"</w:t>
      </w:r>
      <w:r w:rsidRPr="00CD71C8">
        <w:rPr>
          <w:rStyle w:val="a4"/>
          <w:rFonts w:cs="Akhbar MT"/>
          <w:b/>
          <w:bCs/>
          <w:rtl/>
        </w:rPr>
        <w:footnoteReference w:id="582"/>
      </w:r>
      <w:r w:rsidRPr="00CD71C8">
        <w:rPr>
          <w:rFonts w:cs="Akhbar MT" w:hint="cs"/>
          <w:b/>
          <w:bCs/>
          <w:sz w:val="28"/>
          <w:rtl/>
        </w:rPr>
        <w:t>.</w:t>
      </w:r>
      <w:r w:rsidRPr="00CD71C8">
        <w:rPr>
          <w:rFonts w:cs="Akhbar MT"/>
          <w:b/>
          <w:bCs/>
          <w:sz w:val="28"/>
          <w:rtl/>
        </w:rPr>
        <w:t xml:space="preserve"> ونظرا</w:t>
      </w:r>
      <w:r w:rsidRPr="00CD71C8">
        <w:rPr>
          <w:rFonts w:cs="Akhbar MT" w:hint="cs"/>
          <w:b/>
          <w:bCs/>
          <w:sz w:val="28"/>
          <w:rtl/>
        </w:rPr>
        <w:t>ً</w:t>
      </w:r>
      <w:r w:rsidRPr="00CD71C8">
        <w:rPr>
          <w:rFonts w:cs="Akhbar MT"/>
          <w:b/>
          <w:bCs/>
          <w:sz w:val="28"/>
          <w:rtl/>
        </w:rPr>
        <w:t xml:space="preserve"> لكون هذا الكتاب مفقودا</w:t>
      </w:r>
      <w:r w:rsidRPr="00CD71C8">
        <w:rPr>
          <w:rFonts w:cs="Akhbar MT" w:hint="cs"/>
          <w:b/>
          <w:bCs/>
          <w:sz w:val="28"/>
          <w:rtl/>
        </w:rPr>
        <w:t>ً</w:t>
      </w:r>
      <w:r w:rsidRPr="00CD71C8">
        <w:rPr>
          <w:rFonts w:cs="Akhbar MT"/>
          <w:b/>
          <w:bCs/>
          <w:sz w:val="28"/>
          <w:rtl/>
        </w:rPr>
        <w:t xml:space="preserve"> فإننا سنعتمد ف</w:t>
      </w:r>
      <w:r w:rsidRPr="00CD71C8">
        <w:rPr>
          <w:rFonts w:cs="Akhbar MT" w:hint="cs"/>
          <w:b/>
          <w:bCs/>
          <w:sz w:val="28"/>
          <w:rtl/>
        </w:rPr>
        <w:t>ي</w:t>
      </w:r>
      <w:r w:rsidRPr="00CD71C8">
        <w:rPr>
          <w:rFonts w:cs="Akhbar MT"/>
          <w:b/>
          <w:bCs/>
          <w:sz w:val="28"/>
          <w:rtl/>
        </w:rPr>
        <w:t xml:space="preserve"> استخلاص مبد</w:t>
      </w:r>
      <w:r w:rsidRPr="00CD71C8">
        <w:rPr>
          <w:rFonts w:cs="Akhbar MT" w:hint="cs"/>
          <w:b/>
          <w:bCs/>
          <w:sz w:val="28"/>
          <w:rtl/>
        </w:rPr>
        <w:t>أ</w:t>
      </w:r>
      <w:r w:rsidRPr="00CD71C8">
        <w:rPr>
          <w:rFonts w:cs="Akhbar MT"/>
          <w:b/>
          <w:bCs/>
          <w:sz w:val="28"/>
          <w:rtl/>
        </w:rPr>
        <w:t xml:space="preserve"> العلة عنده من خلال كتابي</w:t>
      </w:r>
      <w:r w:rsidRPr="00CD71C8">
        <w:rPr>
          <w:rFonts w:cs="Akhbar MT" w:hint="cs"/>
          <w:b/>
          <w:bCs/>
          <w:sz w:val="28"/>
          <w:rtl/>
        </w:rPr>
        <w:t>ه</w:t>
      </w:r>
      <w:r w:rsidRPr="00CD71C8">
        <w:rPr>
          <w:rFonts w:cs="Akhbar MT"/>
          <w:b/>
          <w:bCs/>
          <w:sz w:val="28"/>
          <w:rtl/>
        </w:rPr>
        <w:t xml:space="preserve"> الحدود وشرح سيبوي</w:t>
      </w:r>
      <w:r w:rsidRPr="00CD71C8">
        <w:rPr>
          <w:rFonts w:cs="Akhbar MT" w:hint="cs"/>
          <w:b/>
          <w:bCs/>
          <w:sz w:val="28"/>
          <w:rtl/>
        </w:rPr>
        <w:t>ه</w:t>
      </w:r>
      <w:r w:rsidRPr="00CD71C8">
        <w:rPr>
          <w:rFonts w:cs="Akhbar MT"/>
          <w:b/>
          <w:bCs/>
          <w:sz w:val="28"/>
          <w:rtl/>
        </w:rPr>
        <w:t>.</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يعرف الرمان</w:t>
      </w:r>
      <w:r w:rsidRPr="00CD71C8">
        <w:rPr>
          <w:rFonts w:cs="Akhbar MT" w:hint="cs"/>
          <w:b/>
          <w:bCs/>
          <w:sz w:val="28"/>
          <w:rtl/>
        </w:rPr>
        <w:t>ي</w:t>
      </w:r>
      <w:r w:rsidRPr="00CD71C8">
        <w:rPr>
          <w:rFonts w:cs="Akhbar MT"/>
          <w:b/>
          <w:bCs/>
          <w:sz w:val="28"/>
          <w:rtl/>
        </w:rPr>
        <w:t xml:space="preserve"> العلة بقوله: "العلة:</w:t>
      </w:r>
      <w:r w:rsidRPr="00CD71C8">
        <w:rPr>
          <w:rFonts w:cs="Akhbar MT" w:hint="cs"/>
          <w:b/>
          <w:bCs/>
          <w:sz w:val="28"/>
          <w:rtl/>
        </w:rPr>
        <w:t xml:space="preserve"> </w:t>
      </w:r>
      <w:r w:rsidRPr="00CD71C8">
        <w:rPr>
          <w:rFonts w:cs="Akhbar MT"/>
          <w:b/>
          <w:bCs/>
          <w:sz w:val="28"/>
          <w:rtl/>
        </w:rPr>
        <w:t>تغير المعلول عما كان عليه</w:t>
      </w:r>
      <w:r w:rsidRPr="00CD71C8">
        <w:rPr>
          <w:rFonts w:cs="Akhbar MT" w:hint="cs"/>
          <w:b/>
          <w:bCs/>
          <w:sz w:val="28"/>
          <w:rtl/>
        </w:rPr>
        <w:t>"</w:t>
      </w:r>
      <w:r w:rsidRPr="00CD71C8">
        <w:rPr>
          <w:rStyle w:val="a4"/>
          <w:rFonts w:cs="Akhbar MT"/>
          <w:b/>
          <w:bCs/>
          <w:rtl/>
        </w:rPr>
        <w:footnoteReference w:id="583"/>
      </w:r>
      <w:r w:rsidRPr="00CD71C8">
        <w:rPr>
          <w:rFonts w:cs="Akhbar MT" w:hint="cs"/>
          <w:b/>
          <w:bCs/>
          <w:sz w:val="28"/>
          <w:rtl/>
        </w:rPr>
        <w:t>.</w:t>
      </w:r>
      <w:r w:rsidRPr="00CD71C8">
        <w:rPr>
          <w:rFonts w:cs="Akhbar MT"/>
          <w:b/>
          <w:bCs/>
          <w:sz w:val="28"/>
          <w:rtl/>
        </w:rPr>
        <w:t xml:space="preserve"> ويعرف المعلول ب</w:t>
      </w:r>
      <w:r w:rsidRPr="00CD71C8">
        <w:rPr>
          <w:rFonts w:cs="Akhbar MT" w:hint="cs"/>
          <w:b/>
          <w:bCs/>
          <w:sz w:val="28"/>
          <w:rtl/>
        </w:rPr>
        <w:t>أ</w:t>
      </w:r>
      <w:r w:rsidRPr="00CD71C8">
        <w:rPr>
          <w:rFonts w:cs="Akhbar MT"/>
          <w:b/>
          <w:bCs/>
          <w:sz w:val="28"/>
          <w:rtl/>
        </w:rPr>
        <w:t>نه "هو التغير بالعلة</w:t>
      </w:r>
      <w:r w:rsidRPr="00CD71C8">
        <w:rPr>
          <w:rFonts w:cs="Akhbar MT" w:hint="cs"/>
          <w:b/>
          <w:bCs/>
          <w:sz w:val="28"/>
          <w:rtl/>
        </w:rPr>
        <w:t>"</w:t>
      </w:r>
      <w:r w:rsidRPr="00CD71C8">
        <w:rPr>
          <w:rStyle w:val="a4"/>
          <w:rFonts w:cs="Akhbar MT"/>
          <w:b/>
          <w:bCs/>
          <w:rtl/>
        </w:rPr>
        <w:footnoteReference w:id="584"/>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ومؤدى هذين التعريفين أن هناك علاقة تأثير بين العلة والمعلول</w:t>
      </w:r>
      <w:r w:rsidRPr="00CD71C8">
        <w:rPr>
          <w:rFonts w:cs="Akhbar MT" w:hint="cs"/>
          <w:b/>
          <w:bCs/>
          <w:sz w:val="28"/>
          <w:rtl/>
        </w:rPr>
        <w:t>؛</w:t>
      </w:r>
      <w:r w:rsidRPr="00CD71C8">
        <w:rPr>
          <w:rFonts w:cs="Akhbar MT"/>
          <w:b/>
          <w:bCs/>
          <w:sz w:val="28"/>
          <w:rtl/>
        </w:rPr>
        <w:t xml:space="preserve"> فإذا وجدت العلة و</w:t>
      </w:r>
      <w:r w:rsidRPr="00CD71C8">
        <w:rPr>
          <w:rFonts w:cs="Akhbar MT" w:hint="cs"/>
          <w:b/>
          <w:bCs/>
          <w:sz w:val="28"/>
          <w:rtl/>
        </w:rPr>
        <w:t>ج</w:t>
      </w:r>
      <w:r w:rsidRPr="00CD71C8">
        <w:rPr>
          <w:rFonts w:cs="Akhbar MT"/>
          <w:b/>
          <w:bCs/>
          <w:sz w:val="28"/>
          <w:rtl/>
        </w:rPr>
        <w:t>د تأثيرها ف</w:t>
      </w:r>
      <w:r w:rsidRPr="00CD71C8">
        <w:rPr>
          <w:rFonts w:cs="Akhbar MT" w:hint="cs"/>
          <w:b/>
          <w:bCs/>
          <w:sz w:val="28"/>
          <w:rtl/>
        </w:rPr>
        <w:t>ي</w:t>
      </w:r>
      <w:r w:rsidRPr="00CD71C8">
        <w:rPr>
          <w:rFonts w:cs="Akhbar MT"/>
          <w:b/>
          <w:bCs/>
          <w:sz w:val="28"/>
          <w:rtl/>
        </w:rPr>
        <w:t xml:space="preserve"> المعلول</w:t>
      </w:r>
      <w:r w:rsidRPr="00CD71C8">
        <w:rPr>
          <w:rFonts w:cs="Akhbar MT" w:hint="cs"/>
          <w:b/>
          <w:bCs/>
          <w:sz w:val="28"/>
          <w:rtl/>
        </w:rPr>
        <w:t>.</w:t>
      </w:r>
      <w:r w:rsidRPr="00CD71C8">
        <w:rPr>
          <w:rFonts w:cs="Akhbar MT"/>
          <w:b/>
          <w:bCs/>
          <w:sz w:val="28"/>
          <w:rtl/>
        </w:rPr>
        <w:t xml:space="preserve"> فالعلة بذلك مؤثرة ف</w:t>
      </w:r>
      <w:r w:rsidRPr="00CD71C8">
        <w:rPr>
          <w:rFonts w:cs="Akhbar MT" w:hint="cs"/>
          <w:b/>
          <w:bCs/>
          <w:sz w:val="28"/>
          <w:rtl/>
        </w:rPr>
        <w:t>ي</w:t>
      </w:r>
      <w:r w:rsidRPr="00CD71C8">
        <w:rPr>
          <w:rFonts w:cs="Akhbar MT"/>
          <w:b/>
          <w:bCs/>
          <w:sz w:val="28"/>
          <w:rtl/>
        </w:rPr>
        <w:t xml:space="preserve"> المعلول وليست موجد</w:t>
      </w:r>
      <w:r w:rsidRPr="00CD71C8">
        <w:rPr>
          <w:rFonts w:cs="Akhbar MT" w:hint="cs"/>
          <w:b/>
          <w:bCs/>
          <w:sz w:val="28"/>
          <w:rtl/>
        </w:rPr>
        <w:t>ة</w:t>
      </w:r>
      <w:r w:rsidRPr="00CD71C8">
        <w:rPr>
          <w:rFonts w:cs="Akhbar MT"/>
          <w:b/>
          <w:bCs/>
          <w:sz w:val="28"/>
          <w:rtl/>
        </w:rPr>
        <w:t xml:space="preserve"> له</w:t>
      </w:r>
      <w:r w:rsidRPr="00CD71C8">
        <w:rPr>
          <w:rFonts w:cs="Akhbar MT" w:hint="cs"/>
          <w:b/>
          <w:bCs/>
          <w:sz w:val="28"/>
          <w:rtl/>
        </w:rPr>
        <w:t>.</w:t>
      </w:r>
      <w:r w:rsidRPr="00CD71C8">
        <w:rPr>
          <w:rFonts w:cs="Akhbar MT"/>
          <w:b/>
          <w:bCs/>
          <w:sz w:val="28"/>
          <w:rtl/>
        </w:rPr>
        <w:t xml:space="preserve"> إنها تغير حكم المعلول فقط</w:t>
      </w:r>
      <w:r w:rsidRPr="00CD71C8">
        <w:rPr>
          <w:rFonts w:cs="Akhbar MT" w:hint="cs"/>
          <w:b/>
          <w:bCs/>
          <w:sz w:val="28"/>
          <w:rtl/>
        </w:rPr>
        <w:t>.</w:t>
      </w:r>
      <w:r w:rsidRPr="00CD71C8">
        <w:rPr>
          <w:rFonts w:cs="Akhbar MT"/>
          <w:b/>
          <w:bCs/>
          <w:sz w:val="28"/>
          <w:rtl/>
        </w:rPr>
        <w:t xml:space="preserve"> وه</w:t>
      </w:r>
      <w:r w:rsidRPr="00CD71C8">
        <w:rPr>
          <w:rFonts w:cs="Akhbar MT" w:hint="cs"/>
          <w:b/>
          <w:bCs/>
          <w:sz w:val="28"/>
          <w:rtl/>
        </w:rPr>
        <w:t>ي</w:t>
      </w:r>
      <w:r w:rsidRPr="00CD71C8">
        <w:rPr>
          <w:rFonts w:cs="Akhbar MT"/>
          <w:b/>
          <w:bCs/>
          <w:sz w:val="28"/>
          <w:rtl/>
        </w:rPr>
        <w:t xml:space="preserve"> بذلك أقرب إلى نظرية العامل النحو</w:t>
      </w:r>
      <w:r w:rsidRPr="00CD71C8">
        <w:rPr>
          <w:rFonts w:cs="Akhbar MT" w:hint="cs"/>
          <w:b/>
          <w:bCs/>
          <w:sz w:val="28"/>
          <w:rtl/>
        </w:rPr>
        <w:t>ي</w:t>
      </w:r>
      <w:r w:rsidRPr="00CD71C8">
        <w:rPr>
          <w:rFonts w:cs="Akhbar MT"/>
          <w:b/>
          <w:bCs/>
          <w:sz w:val="28"/>
          <w:rtl/>
        </w:rPr>
        <w:t xml:space="preserve"> منها إلى مفهوم العلة الفاعلة ف</w:t>
      </w:r>
      <w:r w:rsidRPr="00CD71C8">
        <w:rPr>
          <w:rFonts w:cs="Akhbar MT" w:hint="cs"/>
          <w:b/>
          <w:bCs/>
          <w:sz w:val="28"/>
          <w:rtl/>
        </w:rPr>
        <w:t>ي</w:t>
      </w:r>
      <w:r w:rsidRPr="00CD71C8">
        <w:rPr>
          <w:rFonts w:cs="Akhbar MT"/>
          <w:b/>
          <w:bCs/>
          <w:sz w:val="28"/>
          <w:rtl/>
        </w:rPr>
        <w:t xml:space="preserve"> المنطق الأرسط</w:t>
      </w:r>
      <w:r w:rsidRPr="00CD71C8">
        <w:rPr>
          <w:rFonts w:cs="Akhbar MT" w:hint="cs"/>
          <w:b/>
          <w:bCs/>
          <w:sz w:val="28"/>
          <w:rtl/>
        </w:rPr>
        <w:t>ي.</w:t>
      </w:r>
      <w:r w:rsidRPr="00CD71C8">
        <w:rPr>
          <w:rFonts w:cs="Akhbar MT"/>
          <w:b/>
          <w:bCs/>
          <w:sz w:val="28"/>
          <w:rtl/>
        </w:rPr>
        <w:t xml:space="preserve"> فتعريف عامل الإعراب عند الرمان</w:t>
      </w:r>
      <w:r w:rsidRPr="00CD71C8">
        <w:rPr>
          <w:rFonts w:cs="Akhbar MT" w:hint="cs"/>
          <w:b/>
          <w:bCs/>
          <w:sz w:val="28"/>
          <w:rtl/>
        </w:rPr>
        <w:t>ي</w:t>
      </w:r>
      <w:r w:rsidRPr="00CD71C8">
        <w:rPr>
          <w:rFonts w:cs="Akhbar MT"/>
          <w:b/>
          <w:bCs/>
          <w:sz w:val="28"/>
          <w:rtl/>
        </w:rPr>
        <w:t xml:space="preserve"> هو "موجب لتغيير ف</w:t>
      </w:r>
      <w:r w:rsidRPr="00CD71C8">
        <w:rPr>
          <w:rFonts w:cs="Akhbar MT" w:hint="cs"/>
          <w:b/>
          <w:bCs/>
          <w:sz w:val="28"/>
          <w:rtl/>
        </w:rPr>
        <w:t>ي</w:t>
      </w:r>
      <w:r w:rsidRPr="00CD71C8">
        <w:rPr>
          <w:rFonts w:cs="Akhbar MT"/>
          <w:b/>
          <w:bCs/>
          <w:sz w:val="28"/>
          <w:rtl/>
        </w:rPr>
        <w:t xml:space="preserve"> الكلمة على طريق المعاقبة </w:t>
      </w:r>
      <w:r w:rsidRPr="00CD71C8">
        <w:rPr>
          <w:rFonts w:cs="Akhbar MT"/>
          <w:b/>
          <w:bCs/>
          <w:sz w:val="28"/>
          <w:rtl/>
        </w:rPr>
        <w:lastRenderedPageBreak/>
        <w:t>لاختلاف المعنى</w:t>
      </w:r>
      <w:r w:rsidRPr="00CD71C8">
        <w:rPr>
          <w:rFonts w:cs="Akhbar MT" w:hint="cs"/>
          <w:b/>
          <w:bCs/>
          <w:sz w:val="28"/>
          <w:rtl/>
        </w:rPr>
        <w:t>"</w:t>
      </w:r>
      <w:r w:rsidRPr="00CD71C8">
        <w:rPr>
          <w:rStyle w:val="a4"/>
          <w:rFonts w:cs="Akhbar MT"/>
          <w:b/>
          <w:bCs/>
          <w:rtl/>
        </w:rPr>
        <w:footnoteReference w:id="585"/>
      </w:r>
      <w:r w:rsidRPr="00CD71C8">
        <w:rPr>
          <w:rFonts w:cs="Akhbar MT" w:hint="cs"/>
          <w:b/>
          <w:bCs/>
          <w:sz w:val="28"/>
          <w:rtl/>
        </w:rPr>
        <w:t>.</w:t>
      </w:r>
      <w:r w:rsidRPr="00CD71C8">
        <w:rPr>
          <w:rFonts w:cs="Akhbar MT"/>
          <w:b/>
          <w:bCs/>
          <w:sz w:val="28"/>
          <w:rtl/>
        </w:rPr>
        <w:t xml:space="preserve"> ونستطيع أن نستخلص من تعريف الرمان</w:t>
      </w:r>
      <w:r w:rsidRPr="00CD71C8">
        <w:rPr>
          <w:rFonts w:cs="Akhbar MT" w:hint="cs"/>
          <w:b/>
          <w:bCs/>
          <w:sz w:val="28"/>
          <w:rtl/>
        </w:rPr>
        <w:t>ي</w:t>
      </w:r>
      <w:r w:rsidRPr="00CD71C8">
        <w:rPr>
          <w:rFonts w:cs="Akhbar MT"/>
          <w:b/>
          <w:bCs/>
          <w:sz w:val="28"/>
          <w:rtl/>
        </w:rPr>
        <w:t xml:space="preserve"> للعلة شرط </w:t>
      </w:r>
      <w:r w:rsidRPr="00CD71C8">
        <w:rPr>
          <w:rFonts w:cs="Akhbar MT" w:hint="cs"/>
          <w:b/>
          <w:bCs/>
          <w:sz w:val="28"/>
          <w:rtl/>
        </w:rPr>
        <w:t>ا</w:t>
      </w:r>
      <w:r w:rsidRPr="00CD71C8">
        <w:rPr>
          <w:rFonts w:cs="Akhbar MT"/>
          <w:b/>
          <w:bCs/>
          <w:sz w:val="28"/>
          <w:rtl/>
        </w:rPr>
        <w:t>لاطراد بين العلة وحكم المعلول</w:t>
      </w:r>
      <w:r w:rsidRPr="00CD71C8">
        <w:rPr>
          <w:rFonts w:cs="Akhbar MT" w:hint="cs"/>
          <w:b/>
          <w:bCs/>
          <w:sz w:val="28"/>
          <w:rtl/>
        </w:rPr>
        <w:t>.</w:t>
      </w:r>
      <w:r w:rsidRPr="00CD71C8">
        <w:rPr>
          <w:rFonts w:cs="Akhbar MT"/>
          <w:b/>
          <w:bCs/>
          <w:sz w:val="28"/>
          <w:rtl/>
        </w:rPr>
        <w:t xml:space="preserve"> فعلى سبيل المثال وجود الفعل يؤثر ف</w:t>
      </w:r>
      <w:r w:rsidRPr="00CD71C8">
        <w:rPr>
          <w:rFonts w:cs="Akhbar MT" w:hint="cs"/>
          <w:b/>
          <w:bCs/>
          <w:sz w:val="28"/>
          <w:rtl/>
        </w:rPr>
        <w:t>ي</w:t>
      </w:r>
      <w:r w:rsidRPr="00CD71C8">
        <w:rPr>
          <w:rFonts w:cs="Akhbar MT"/>
          <w:b/>
          <w:bCs/>
          <w:sz w:val="28"/>
          <w:rtl/>
        </w:rPr>
        <w:t xml:space="preserve"> حكم الفاعل بالرفع، وهذا ش</w:t>
      </w:r>
      <w:r w:rsidRPr="00CD71C8">
        <w:rPr>
          <w:rFonts w:cs="Akhbar MT" w:hint="cs"/>
          <w:b/>
          <w:bCs/>
          <w:sz w:val="28"/>
          <w:rtl/>
        </w:rPr>
        <w:t>يء</w:t>
      </w:r>
      <w:r w:rsidRPr="00CD71C8">
        <w:rPr>
          <w:rFonts w:cs="Akhbar MT"/>
          <w:b/>
          <w:bCs/>
          <w:sz w:val="28"/>
          <w:rtl/>
        </w:rPr>
        <w:t xml:space="preserve"> مطرد.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وإذا كان الزجاج</w:t>
      </w:r>
      <w:r w:rsidRPr="00CD71C8">
        <w:rPr>
          <w:rFonts w:cs="Akhbar MT" w:hint="cs"/>
          <w:b/>
          <w:bCs/>
          <w:sz w:val="28"/>
          <w:rtl/>
        </w:rPr>
        <w:t>ي</w:t>
      </w:r>
      <w:r w:rsidRPr="00CD71C8">
        <w:rPr>
          <w:rFonts w:cs="Akhbar MT"/>
          <w:b/>
          <w:bCs/>
          <w:sz w:val="28"/>
          <w:rtl/>
        </w:rPr>
        <w:t xml:space="preserve"> قد توصل إلى ثلاثة أضرب من العلة النحوية فإن الرمان</w:t>
      </w:r>
      <w:r w:rsidRPr="00CD71C8">
        <w:rPr>
          <w:rFonts w:cs="Akhbar MT" w:hint="cs"/>
          <w:b/>
          <w:bCs/>
          <w:sz w:val="28"/>
          <w:rtl/>
        </w:rPr>
        <w:t>ي</w:t>
      </w:r>
      <w:r w:rsidRPr="00CD71C8">
        <w:rPr>
          <w:rFonts w:cs="Akhbar MT"/>
          <w:b/>
          <w:bCs/>
          <w:sz w:val="28"/>
          <w:rtl/>
        </w:rPr>
        <w:t xml:space="preserve"> يتوصل إلى ستة أنواع من العلل</w:t>
      </w:r>
      <w:r w:rsidRPr="00CD71C8">
        <w:rPr>
          <w:rStyle w:val="a4"/>
          <w:rFonts w:cs="Akhbar MT"/>
          <w:b/>
          <w:bCs/>
          <w:rtl/>
        </w:rPr>
        <w:footnoteReference w:id="586"/>
      </w:r>
      <w:r w:rsidRPr="00CD71C8">
        <w:rPr>
          <w:rFonts w:cs="Akhbar MT" w:hint="cs"/>
          <w:b/>
          <w:bCs/>
          <w:sz w:val="28"/>
          <w:rtl/>
        </w:rPr>
        <w:t xml:space="preserve">. </w:t>
      </w:r>
      <w:r w:rsidRPr="00CD71C8">
        <w:rPr>
          <w:rFonts w:cs="Akhbar MT"/>
          <w:b/>
          <w:bCs/>
          <w:sz w:val="28"/>
          <w:rtl/>
        </w:rPr>
        <w:t>وسنعرض لهذه الأنواع لنرى مدى ما أضاف</w:t>
      </w:r>
      <w:r w:rsidRPr="00CD71C8">
        <w:rPr>
          <w:rFonts w:cs="Akhbar MT" w:hint="cs"/>
          <w:b/>
          <w:bCs/>
          <w:sz w:val="28"/>
          <w:rtl/>
        </w:rPr>
        <w:t>ه</w:t>
      </w:r>
      <w:r w:rsidRPr="00CD71C8">
        <w:rPr>
          <w:rFonts w:cs="Akhbar MT"/>
          <w:b/>
          <w:bCs/>
          <w:sz w:val="28"/>
          <w:rtl/>
        </w:rPr>
        <w:t xml:space="preserve"> الرمان</w:t>
      </w:r>
      <w:r w:rsidRPr="00CD71C8">
        <w:rPr>
          <w:rFonts w:cs="Akhbar MT" w:hint="cs"/>
          <w:b/>
          <w:bCs/>
          <w:sz w:val="28"/>
          <w:rtl/>
        </w:rPr>
        <w:t>ي</w:t>
      </w:r>
      <w:r w:rsidRPr="00CD71C8">
        <w:rPr>
          <w:rFonts w:cs="Akhbar MT"/>
          <w:b/>
          <w:bCs/>
          <w:sz w:val="28"/>
          <w:rtl/>
        </w:rPr>
        <w:t xml:space="preserve"> لنظرية العلة النحوية</w:t>
      </w:r>
      <w:r w:rsidRPr="00CD71C8">
        <w:rPr>
          <w:rFonts w:cs="Akhbar MT" w:hint="cs"/>
          <w:b/>
          <w:bCs/>
          <w:sz w:val="28"/>
          <w:rtl/>
        </w:rPr>
        <w:t>:</w:t>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u w:val="single"/>
          <w:rtl/>
        </w:rPr>
        <w:t>النوع الأول هو العلة القياسية</w:t>
      </w:r>
      <w:r w:rsidRPr="00CD71C8">
        <w:rPr>
          <w:rFonts w:cs="Akhbar MT"/>
          <w:b/>
          <w:bCs/>
          <w:sz w:val="28"/>
          <w:rtl/>
        </w:rPr>
        <w:t>: ويعرفها الرمان</w:t>
      </w:r>
      <w:r w:rsidRPr="00CD71C8">
        <w:rPr>
          <w:rFonts w:cs="Akhbar MT" w:hint="cs"/>
          <w:b/>
          <w:bCs/>
          <w:sz w:val="28"/>
          <w:rtl/>
        </w:rPr>
        <w:t>ي</w:t>
      </w:r>
      <w:r w:rsidRPr="00CD71C8">
        <w:rPr>
          <w:rFonts w:cs="Akhbar MT"/>
          <w:b/>
          <w:bCs/>
          <w:sz w:val="28"/>
          <w:rtl/>
        </w:rPr>
        <w:t xml:space="preserve"> بأنها ه</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يطرد الحكم بها ف</w:t>
      </w:r>
      <w:r w:rsidRPr="00CD71C8">
        <w:rPr>
          <w:rFonts w:cs="Akhbar MT" w:hint="cs"/>
          <w:b/>
          <w:bCs/>
          <w:sz w:val="28"/>
          <w:rtl/>
        </w:rPr>
        <w:t>ي</w:t>
      </w:r>
      <w:r w:rsidRPr="00CD71C8">
        <w:rPr>
          <w:rFonts w:cs="Akhbar MT"/>
          <w:b/>
          <w:bCs/>
          <w:sz w:val="28"/>
          <w:rtl/>
        </w:rPr>
        <w:t xml:space="preserve"> النظائر، نحو</w:t>
      </w:r>
      <w:r w:rsidRPr="00CD71C8">
        <w:rPr>
          <w:rFonts w:cs="Akhbar MT" w:hint="cs"/>
          <w:b/>
          <w:bCs/>
          <w:sz w:val="28"/>
          <w:rtl/>
        </w:rPr>
        <w:t>:</w:t>
      </w:r>
      <w:r w:rsidRPr="00CD71C8">
        <w:rPr>
          <w:rFonts w:cs="Akhbar MT"/>
          <w:b/>
          <w:bCs/>
          <w:sz w:val="28"/>
          <w:rtl/>
        </w:rPr>
        <w:t xml:space="preserve"> عل</w:t>
      </w:r>
      <w:r w:rsidRPr="00CD71C8">
        <w:rPr>
          <w:rFonts w:cs="Akhbar MT" w:hint="cs"/>
          <w:b/>
          <w:bCs/>
          <w:sz w:val="28"/>
          <w:rtl/>
        </w:rPr>
        <w:t>ة</w:t>
      </w:r>
      <w:r w:rsidRPr="00CD71C8">
        <w:rPr>
          <w:rFonts w:cs="Akhbar MT"/>
          <w:b/>
          <w:bCs/>
          <w:sz w:val="28"/>
          <w:rtl/>
        </w:rPr>
        <w:t xml:space="preserve"> الرفع ف</w:t>
      </w:r>
      <w:r w:rsidRPr="00CD71C8">
        <w:rPr>
          <w:rFonts w:cs="Akhbar MT" w:hint="cs"/>
          <w:b/>
          <w:bCs/>
          <w:sz w:val="28"/>
          <w:rtl/>
        </w:rPr>
        <w:t>ي</w:t>
      </w:r>
      <w:r w:rsidRPr="00CD71C8">
        <w:rPr>
          <w:rFonts w:cs="Akhbar MT"/>
          <w:b/>
          <w:bCs/>
          <w:sz w:val="28"/>
          <w:rtl/>
        </w:rPr>
        <w:t xml:space="preserve"> الاسم ه</w:t>
      </w:r>
      <w:r w:rsidRPr="00CD71C8">
        <w:rPr>
          <w:rFonts w:cs="Akhbar MT" w:hint="cs"/>
          <w:b/>
          <w:bCs/>
          <w:sz w:val="28"/>
          <w:rtl/>
        </w:rPr>
        <w:t>ي</w:t>
      </w:r>
      <w:r w:rsidRPr="00CD71C8">
        <w:rPr>
          <w:rFonts w:cs="Akhbar MT"/>
          <w:b/>
          <w:bCs/>
          <w:sz w:val="28"/>
          <w:rtl/>
        </w:rPr>
        <w:t xml:space="preserve"> ذكر الاسم على جهة (معتمد الكلام</w:t>
      </w:r>
      <w:r w:rsidRPr="00CD71C8">
        <w:rPr>
          <w:rStyle w:val="a4"/>
          <w:rFonts w:cs="Akhbar MT"/>
          <w:b/>
          <w:bCs/>
          <w:rtl/>
        </w:rPr>
        <w:footnoteReference w:customMarkFollows="1" w:id="587"/>
        <w:t>*</w:t>
      </w:r>
      <w:r w:rsidRPr="00CD71C8">
        <w:rPr>
          <w:rFonts w:cs="Akhbar MT"/>
          <w:b/>
          <w:bCs/>
          <w:sz w:val="28"/>
          <w:rtl/>
        </w:rPr>
        <w:t>)، وعله النصب فيه ذكره على جهة الفضل</w:t>
      </w:r>
      <w:r w:rsidRPr="00CD71C8">
        <w:rPr>
          <w:rFonts w:cs="Akhbar MT" w:hint="cs"/>
          <w:b/>
          <w:bCs/>
          <w:sz w:val="28"/>
          <w:rtl/>
        </w:rPr>
        <w:t>ة</w:t>
      </w:r>
      <w:r w:rsidRPr="00CD71C8">
        <w:rPr>
          <w:rFonts w:cs="Akhbar MT"/>
          <w:b/>
          <w:bCs/>
          <w:sz w:val="28"/>
          <w:rtl/>
        </w:rPr>
        <w:t xml:space="preserve"> في الكلام، وعلة الجر ذكره على جهة الإضافة</w:t>
      </w:r>
      <w:r w:rsidRPr="00CD71C8">
        <w:rPr>
          <w:rFonts w:cs="Akhbar MT" w:hint="cs"/>
          <w:b/>
          <w:bCs/>
          <w:sz w:val="28"/>
          <w:rtl/>
        </w:rPr>
        <w:t>.</w:t>
      </w:r>
      <w:r w:rsidRPr="00CD71C8">
        <w:rPr>
          <w:rFonts w:cs="Akhbar MT"/>
          <w:b/>
          <w:bCs/>
          <w:sz w:val="28"/>
          <w:rtl/>
        </w:rPr>
        <w:t xml:space="preserve"> ومن الواضح أن هذا النوع من العلة ليس إلا فكرة القياس النحو</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ترجع إلى بدايات النحو العرب</w:t>
      </w:r>
      <w:r w:rsidRPr="00CD71C8">
        <w:rPr>
          <w:rFonts w:cs="Akhbar MT" w:hint="cs"/>
          <w:b/>
          <w:bCs/>
          <w:sz w:val="28"/>
          <w:rtl/>
        </w:rPr>
        <w:t>ي.</w:t>
      </w:r>
      <w:r w:rsidRPr="00CD71C8">
        <w:rPr>
          <w:rFonts w:cs="Akhbar MT"/>
          <w:b/>
          <w:bCs/>
          <w:sz w:val="28"/>
          <w:rtl/>
        </w:rPr>
        <w:t xml:space="preserve"> والهدف من هذه العلة </w:t>
      </w:r>
      <w:r w:rsidRPr="00CD71C8">
        <w:rPr>
          <w:rFonts w:cs="Akhbar MT"/>
          <w:b/>
          <w:bCs/>
          <w:sz w:val="28"/>
          <w:rtl/>
        </w:rPr>
        <w:lastRenderedPageBreak/>
        <w:t>هدف تعليم</w:t>
      </w:r>
      <w:r w:rsidRPr="00CD71C8">
        <w:rPr>
          <w:rFonts w:cs="Akhbar MT" w:hint="cs"/>
          <w:b/>
          <w:bCs/>
          <w:sz w:val="28"/>
          <w:rtl/>
        </w:rPr>
        <w:t>ي</w:t>
      </w:r>
      <w:r w:rsidRPr="00CD71C8">
        <w:rPr>
          <w:rFonts w:cs="Akhbar MT"/>
          <w:b/>
          <w:bCs/>
          <w:sz w:val="28"/>
          <w:rtl/>
        </w:rPr>
        <w:t>، ولذلك فقد أسماها الزجاج</w:t>
      </w:r>
      <w:r w:rsidRPr="00CD71C8">
        <w:rPr>
          <w:rFonts w:cs="Akhbar MT" w:hint="cs"/>
          <w:b/>
          <w:bCs/>
          <w:sz w:val="28"/>
          <w:rtl/>
        </w:rPr>
        <w:t>ي</w:t>
      </w:r>
      <w:r w:rsidRPr="00CD71C8">
        <w:rPr>
          <w:rFonts w:cs="Akhbar MT"/>
          <w:b/>
          <w:bCs/>
          <w:sz w:val="28"/>
          <w:rtl/>
        </w:rPr>
        <w:t xml:space="preserve"> العلة التعليمية</w:t>
      </w:r>
      <w:r w:rsidRPr="00CD71C8">
        <w:rPr>
          <w:rFonts w:cs="Akhbar MT" w:hint="cs"/>
          <w:b/>
          <w:bCs/>
          <w:sz w:val="28"/>
          <w:rtl/>
        </w:rPr>
        <w:t>.</w:t>
      </w:r>
      <w:r w:rsidRPr="00CD71C8">
        <w:rPr>
          <w:rFonts w:cs="Akhbar MT"/>
          <w:b/>
          <w:bCs/>
          <w:sz w:val="28"/>
          <w:rtl/>
        </w:rPr>
        <w:t xml:space="preserve"> وعلى الرغم من ذلك فإن الملاحظ </w:t>
      </w:r>
      <w:r w:rsidRPr="00CD71C8">
        <w:rPr>
          <w:rFonts w:cs="Akhbar MT"/>
          <w:b/>
          <w:bCs/>
          <w:sz w:val="28"/>
        </w:rPr>
        <w:t>–</w:t>
      </w:r>
      <w:r w:rsidRPr="00CD71C8">
        <w:rPr>
          <w:rFonts w:cs="Akhbar MT"/>
          <w:b/>
          <w:bCs/>
          <w:sz w:val="28"/>
          <w:rtl/>
        </w:rPr>
        <w:t xml:space="preserve"> في النص السابق </w:t>
      </w:r>
      <w:r w:rsidRPr="00CD71C8">
        <w:rPr>
          <w:rFonts w:cs="Akhbar MT"/>
          <w:b/>
          <w:bCs/>
          <w:sz w:val="28"/>
        </w:rPr>
        <w:t>–</w:t>
      </w:r>
      <w:r w:rsidRPr="00CD71C8">
        <w:rPr>
          <w:rFonts w:cs="Akhbar MT"/>
          <w:b/>
          <w:bCs/>
          <w:sz w:val="28"/>
          <w:rtl/>
        </w:rPr>
        <w:t xml:space="preserve"> أن الرمان</w:t>
      </w:r>
      <w:r w:rsidRPr="00CD71C8">
        <w:rPr>
          <w:rFonts w:cs="Akhbar MT" w:hint="cs"/>
          <w:b/>
          <w:bCs/>
          <w:sz w:val="28"/>
          <w:rtl/>
        </w:rPr>
        <w:t>ي</w:t>
      </w:r>
      <w:r w:rsidRPr="00CD71C8">
        <w:rPr>
          <w:rFonts w:cs="Akhbar MT"/>
          <w:b/>
          <w:bCs/>
          <w:sz w:val="28"/>
          <w:rtl/>
        </w:rPr>
        <w:t xml:space="preserve"> يضع العلة القياسية في إطار عام محكم بحيث لا يخرج الاسم المعرب </w:t>
      </w:r>
      <w:r w:rsidRPr="00CD71C8">
        <w:rPr>
          <w:rFonts w:cs="Akhbar MT"/>
          <w:b/>
          <w:bCs/>
          <w:sz w:val="28"/>
        </w:rPr>
        <w:t>–</w:t>
      </w:r>
      <w:r w:rsidRPr="00CD71C8">
        <w:rPr>
          <w:rFonts w:cs="Akhbar MT"/>
          <w:b/>
          <w:bCs/>
          <w:sz w:val="28"/>
          <w:rtl/>
        </w:rPr>
        <w:t xml:space="preserve"> مثلا</w:t>
      </w:r>
      <w:r w:rsidRPr="00CD71C8">
        <w:rPr>
          <w:rFonts w:cs="Akhbar MT" w:hint="cs"/>
          <w:b/>
          <w:bCs/>
          <w:sz w:val="28"/>
          <w:rtl/>
        </w:rPr>
        <w:t>ً</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عن واحدة من العلل السابقة.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u w:val="single"/>
          <w:rtl/>
        </w:rPr>
        <w:t>أما النوع الثان</w:t>
      </w:r>
      <w:r w:rsidRPr="00CD71C8">
        <w:rPr>
          <w:rFonts w:cs="Akhbar MT" w:hint="cs"/>
          <w:b/>
          <w:bCs/>
          <w:sz w:val="28"/>
          <w:u w:val="single"/>
          <w:rtl/>
        </w:rPr>
        <w:t>ي</w:t>
      </w:r>
      <w:r w:rsidRPr="00CD71C8">
        <w:rPr>
          <w:rFonts w:cs="Akhbar MT"/>
          <w:b/>
          <w:bCs/>
          <w:sz w:val="28"/>
          <w:u w:val="single"/>
          <w:rtl/>
        </w:rPr>
        <w:t xml:space="preserve"> فهو العلة الحكم</w:t>
      </w:r>
      <w:r w:rsidRPr="00CD71C8">
        <w:rPr>
          <w:rFonts w:cs="Akhbar MT" w:hint="cs"/>
          <w:b/>
          <w:bCs/>
          <w:sz w:val="28"/>
          <w:u w:val="single"/>
          <w:rtl/>
        </w:rPr>
        <w:t>ي</w:t>
      </w:r>
      <w:r w:rsidRPr="00CD71C8">
        <w:rPr>
          <w:rFonts w:cs="Akhbar MT"/>
          <w:b/>
          <w:bCs/>
          <w:sz w:val="28"/>
          <w:u w:val="single"/>
          <w:rtl/>
        </w:rPr>
        <w:t>ة</w:t>
      </w:r>
      <w:r w:rsidRPr="00CD71C8">
        <w:rPr>
          <w:rFonts w:cs="Akhbar MT"/>
          <w:b/>
          <w:bCs/>
          <w:sz w:val="28"/>
          <w:rtl/>
        </w:rPr>
        <w:t xml:space="preserve">: </w:t>
      </w:r>
      <w:r w:rsidRPr="00CD71C8">
        <w:rPr>
          <w:rFonts w:cs="Akhbar MT" w:hint="cs"/>
          <w:b/>
          <w:bCs/>
          <w:sz w:val="28"/>
          <w:rtl/>
        </w:rPr>
        <w:t>و</w:t>
      </w:r>
      <w:r w:rsidRPr="00CD71C8">
        <w:rPr>
          <w:rFonts w:cs="Akhbar MT"/>
          <w:b/>
          <w:bCs/>
          <w:sz w:val="28"/>
          <w:rtl/>
        </w:rPr>
        <w:t>يعرفها الرمان</w:t>
      </w:r>
      <w:r w:rsidRPr="00CD71C8">
        <w:rPr>
          <w:rFonts w:cs="Akhbar MT" w:hint="cs"/>
          <w:b/>
          <w:bCs/>
          <w:sz w:val="28"/>
          <w:rtl/>
        </w:rPr>
        <w:t>ي</w:t>
      </w:r>
      <w:r w:rsidRPr="00CD71C8">
        <w:rPr>
          <w:rFonts w:cs="Akhbar MT"/>
          <w:b/>
          <w:bCs/>
          <w:sz w:val="28"/>
          <w:rtl/>
        </w:rPr>
        <w:t xml:space="preserve"> بقوله: "ه</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تدعو إليها الحكمة نحو</w:t>
      </w:r>
      <w:r w:rsidRPr="00CD71C8">
        <w:rPr>
          <w:rFonts w:cs="Akhbar MT" w:hint="cs"/>
          <w:b/>
          <w:bCs/>
          <w:sz w:val="28"/>
          <w:rtl/>
        </w:rPr>
        <w:t>:</w:t>
      </w:r>
      <w:r w:rsidRPr="00CD71C8">
        <w:rPr>
          <w:rFonts w:cs="Akhbar MT"/>
          <w:b/>
          <w:bCs/>
          <w:sz w:val="28"/>
          <w:rtl/>
        </w:rPr>
        <w:t xml:space="preserve"> جعل الرفع للفاعل لأنه أول للأول</w:t>
      </w:r>
      <w:r w:rsidRPr="00CD71C8">
        <w:rPr>
          <w:rFonts w:cs="Akhbar MT" w:hint="cs"/>
          <w:b/>
          <w:bCs/>
          <w:sz w:val="28"/>
          <w:rtl/>
        </w:rPr>
        <w:t>؛</w:t>
      </w:r>
      <w:r w:rsidRPr="00CD71C8">
        <w:rPr>
          <w:rFonts w:cs="Akhbar MT"/>
          <w:b/>
          <w:bCs/>
          <w:sz w:val="28"/>
          <w:rtl/>
        </w:rPr>
        <w:t xml:space="preserve"> وذلك تشاكل حسن، ولأنه أحق بالحركة القوية .</w:t>
      </w:r>
      <w:r w:rsidRPr="00CD71C8">
        <w:rPr>
          <w:rFonts w:cs="Akhbar MT" w:hint="cs"/>
          <w:b/>
          <w:bCs/>
          <w:sz w:val="28"/>
          <w:rtl/>
        </w:rPr>
        <w:t>.</w:t>
      </w:r>
      <w:r w:rsidRPr="00CD71C8">
        <w:rPr>
          <w:rFonts w:cs="Akhbar MT"/>
          <w:b/>
          <w:bCs/>
          <w:sz w:val="28"/>
          <w:rtl/>
        </w:rPr>
        <w:t>. والمضاف إليه أحق بالحركة الثقيلة من المفعول</w:t>
      </w:r>
      <w:r w:rsidRPr="00CD71C8">
        <w:rPr>
          <w:rFonts w:cs="Akhbar MT" w:hint="cs"/>
          <w:b/>
          <w:bCs/>
          <w:sz w:val="28"/>
          <w:rtl/>
        </w:rPr>
        <w:t>؛</w:t>
      </w:r>
      <w:r w:rsidRPr="00CD71C8">
        <w:rPr>
          <w:rFonts w:cs="Akhbar MT"/>
          <w:b/>
          <w:bCs/>
          <w:sz w:val="28"/>
          <w:rtl/>
        </w:rPr>
        <w:t xml:space="preserve"> لأنه واحد والمفعولات كثيرة". ويمثل هذا النوع من العلل الجانب الفلسف</w:t>
      </w:r>
      <w:r w:rsidRPr="00CD71C8">
        <w:rPr>
          <w:rFonts w:cs="Akhbar MT" w:hint="cs"/>
          <w:b/>
          <w:bCs/>
          <w:sz w:val="28"/>
          <w:rtl/>
        </w:rPr>
        <w:t>ي</w:t>
      </w:r>
      <w:r w:rsidRPr="00CD71C8">
        <w:rPr>
          <w:rFonts w:cs="Akhbar MT"/>
          <w:b/>
          <w:bCs/>
          <w:sz w:val="28"/>
          <w:rtl/>
        </w:rPr>
        <w:t xml:space="preserve"> العميق الذ</w:t>
      </w:r>
      <w:r w:rsidRPr="00CD71C8">
        <w:rPr>
          <w:rFonts w:cs="Akhbar MT" w:hint="cs"/>
          <w:b/>
          <w:bCs/>
          <w:sz w:val="28"/>
          <w:rtl/>
        </w:rPr>
        <w:t>ي</w:t>
      </w:r>
      <w:r w:rsidRPr="00CD71C8">
        <w:rPr>
          <w:rFonts w:cs="Akhbar MT"/>
          <w:b/>
          <w:bCs/>
          <w:sz w:val="28"/>
          <w:rtl/>
        </w:rPr>
        <w:t xml:space="preserve"> توسع فيه النحاة الكبار في هذا القرن متأثرين في ذلك </w:t>
      </w:r>
      <w:r w:rsidRPr="00CD71C8">
        <w:rPr>
          <w:rFonts w:cs="Akhbar MT"/>
          <w:b/>
          <w:bCs/>
          <w:sz w:val="28"/>
        </w:rPr>
        <w:t>–</w:t>
      </w:r>
      <w:r w:rsidRPr="00CD71C8">
        <w:rPr>
          <w:rFonts w:cs="Akhbar MT"/>
          <w:b/>
          <w:bCs/>
          <w:sz w:val="28"/>
          <w:rtl/>
        </w:rPr>
        <w:t xml:space="preserve"> كما قلنا من قبل </w:t>
      </w:r>
      <w:r w:rsidRPr="00CD71C8">
        <w:rPr>
          <w:rFonts w:cs="Akhbar MT"/>
          <w:b/>
          <w:bCs/>
          <w:sz w:val="28"/>
        </w:rPr>
        <w:t>–</w:t>
      </w:r>
      <w:r w:rsidRPr="00CD71C8">
        <w:rPr>
          <w:rFonts w:cs="Akhbar MT"/>
          <w:b/>
          <w:bCs/>
          <w:sz w:val="28"/>
          <w:rtl/>
        </w:rPr>
        <w:t xml:space="preserve"> بنظرية العلة الغائبة عند أرسطو</w:t>
      </w:r>
      <w:r w:rsidRPr="00CD71C8">
        <w:rPr>
          <w:rFonts w:cs="Akhbar MT" w:hint="cs"/>
          <w:b/>
          <w:bCs/>
          <w:sz w:val="28"/>
          <w:rtl/>
        </w:rPr>
        <w:t>.</w:t>
      </w:r>
      <w:r w:rsidRPr="00CD71C8">
        <w:rPr>
          <w:rFonts w:cs="Akhbar MT"/>
          <w:b/>
          <w:bCs/>
          <w:sz w:val="28"/>
          <w:rtl/>
        </w:rPr>
        <w:t xml:space="preserve"> ويلاحظ في النص السابق أن الرمان</w:t>
      </w:r>
      <w:r w:rsidRPr="00CD71C8">
        <w:rPr>
          <w:rFonts w:cs="Akhbar MT" w:hint="cs"/>
          <w:b/>
          <w:bCs/>
          <w:sz w:val="28"/>
          <w:rtl/>
        </w:rPr>
        <w:t>ي</w:t>
      </w:r>
      <w:r w:rsidRPr="00CD71C8">
        <w:rPr>
          <w:rFonts w:cs="Akhbar MT"/>
          <w:b/>
          <w:bCs/>
          <w:sz w:val="28"/>
          <w:rtl/>
        </w:rPr>
        <w:t xml:space="preserve"> لا يضيف شيئا</w:t>
      </w:r>
      <w:r w:rsidRPr="00CD71C8">
        <w:rPr>
          <w:rFonts w:cs="Akhbar MT" w:hint="cs"/>
          <w:b/>
          <w:bCs/>
          <w:sz w:val="28"/>
          <w:rtl/>
        </w:rPr>
        <w:t>ً</w:t>
      </w:r>
      <w:r w:rsidRPr="00CD71C8">
        <w:rPr>
          <w:rFonts w:cs="Akhbar MT"/>
          <w:b/>
          <w:bCs/>
          <w:sz w:val="28"/>
          <w:rtl/>
        </w:rPr>
        <w:t xml:space="preserve"> جديدا</w:t>
      </w:r>
      <w:r w:rsidRPr="00CD71C8">
        <w:rPr>
          <w:rFonts w:cs="Akhbar MT" w:hint="cs"/>
          <w:b/>
          <w:bCs/>
          <w:sz w:val="28"/>
          <w:rtl/>
        </w:rPr>
        <w:t>ً</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على ما قاله سابقوه </w:t>
      </w:r>
      <w:r w:rsidRPr="00CD71C8">
        <w:rPr>
          <w:rFonts w:cs="Akhbar MT"/>
          <w:b/>
          <w:bCs/>
          <w:sz w:val="28"/>
        </w:rPr>
        <w:t>–</w:t>
      </w:r>
      <w:r w:rsidRPr="00CD71C8">
        <w:rPr>
          <w:rFonts w:cs="Akhbar MT"/>
          <w:b/>
          <w:bCs/>
          <w:sz w:val="28"/>
          <w:rtl/>
        </w:rPr>
        <w:t xml:space="preserve"> في علة رفع الفاعل، غير أنه في علة المضاف إليه بأخذ بالرأ</w:t>
      </w:r>
      <w:r w:rsidRPr="00CD71C8">
        <w:rPr>
          <w:rFonts w:cs="Akhbar MT" w:hint="cs"/>
          <w:b/>
          <w:bCs/>
          <w:sz w:val="28"/>
          <w:rtl/>
        </w:rPr>
        <w:t>ي</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ساقه الفارس</w:t>
      </w:r>
      <w:r w:rsidRPr="00CD71C8">
        <w:rPr>
          <w:rFonts w:cs="Akhbar MT" w:hint="cs"/>
          <w:b/>
          <w:bCs/>
          <w:sz w:val="28"/>
          <w:rtl/>
        </w:rPr>
        <w:t xml:space="preserve">ي </w:t>
      </w:r>
      <w:r w:rsidRPr="00CD71C8">
        <w:rPr>
          <w:rFonts w:cs="Akhbar MT"/>
          <w:b/>
          <w:bCs/>
          <w:sz w:val="28"/>
          <w:rtl/>
        </w:rPr>
        <w:t>من قبل في تعليل رفع الفاعل لأنه واحد</w:t>
      </w:r>
      <w:r w:rsidRPr="00CD71C8">
        <w:rPr>
          <w:rFonts w:cs="Akhbar MT" w:hint="cs"/>
          <w:b/>
          <w:bCs/>
          <w:sz w:val="28"/>
          <w:rtl/>
        </w:rPr>
        <w:t>،</w:t>
      </w:r>
      <w:r w:rsidRPr="00CD71C8">
        <w:rPr>
          <w:rFonts w:cs="Akhbar MT"/>
          <w:b/>
          <w:bCs/>
          <w:sz w:val="28"/>
          <w:rtl/>
        </w:rPr>
        <w:t xml:space="preserve"> ونصب المفعولات لأنها كثي</w:t>
      </w:r>
      <w:r w:rsidRPr="00CD71C8">
        <w:rPr>
          <w:rFonts w:cs="Akhbar MT" w:hint="cs"/>
          <w:b/>
          <w:bCs/>
          <w:sz w:val="28"/>
          <w:rtl/>
        </w:rPr>
        <w:t>ر</w:t>
      </w:r>
      <w:r w:rsidRPr="00CD71C8">
        <w:rPr>
          <w:rFonts w:cs="Akhbar MT"/>
          <w:b/>
          <w:bCs/>
          <w:sz w:val="28"/>
          <w:rtl/>
        </w:rPr>
        <w:t xml:space="preserve">ة، في حين أن النحاة جروا </w:t>
      </w:r>
      <w:r w:rsidRPr="00CD71C8">
        <w:rPr>
          <w:rFonts w:cs="Akhbar MT"/>
          <w:b/>
          <w:bCs/>
          <w:sz w:val="28"/>
        </w:rPr>
        <w:t>–</w:t>
      </w:r>
      <w:r w:rsidRPr="00CD71C8">
        <w:rPr>
          <w:rFonts w:cs="Akhbar MT"/>
          <w:b/>
          <w:bCs/>
          <w:sz w:val="28"/>
          <w:rtl/>
        </w:rPr>
        <w:t xml:space="preserve"> كما يقول الفارس</w:t>
      </w:r>
      <w:r w:rsidRPr="00CD71C8">
        <w:rPr>
          <w:rFonts w:cs="Akhbar MT" w:hint="cs"/>
          <w:b/>
          <w:bCs/>
          <w:sz w:val="28"/>
          <w:rtl/>
        </w:rPr>
        <w:t>ي</w:t>
      </w:r>
      <w:r w:rsidRPr="00CD71C8">
        <w:rPr>
          <w:rFonts w:cs="Akhbar MT"/>
          <w:b/>
          <w:bCs/>
          <w:sz w:val="28"/>
          <w:rtl/>
        </w:rPr>
        <w:t xml:space="preserve"> </w:t>
      </w:r>
      <w:r w:rsidRPr="00CD71C8">
        <w:rPr>
          <w:rFonts w:cs="Akhbar MT"/>
          <w:b/>
          <w:bCs/>
          <w:sz w:val="28"/>
        </w:rPr>
        <w:t>–</w:t>
      </w:r>
      <w:r w:rsidRPr="00CD71C8">
        <w:rPr>
          <w:rFonts w:cs="Akhbar MT"/>
          <w:b/>
          <w:bCs/>
          <w:sz w:val="28"/>
          <w:rtl/>
        </w:rPr>
        <w:t xml:space="preserve"> في التعليل لتحريك المضاف إليه بالكسر بعلتين هما: </w:t>
      </w:r>
    </w:p>
    <w:p w:rsidR="004C74BC" w:rsidRPr="00CD71C8" w:rsidRDefault="004C74BC" w:rsidP="004C74BC">
      <w:pPr>
        <w:numPr>
          <w:ilvl w:val="0"/>
          <w:numId w:val="15"/>
        </w:numPr>
        <w:spacing w:before="120" w:after="120"/>
        <w:ind w:right="0"/>
        <w:jc w:val="mediumKashida"/>
        <w:rPr>
          <w:rFonts w:cs="Akhbar MT"/>
          <w:b/>
          <w:bCs/>
          <w:sz w:val="28"/>
          <w:rtl/>
        </w:rPr>
      </w:pPr>
      <w:r w:rsidRPr="00CD71C8">
        <w:rPr>
          <w:rFonts w:cs="Akhbar MT" w:hint="cs"/>
          <w:b/>
          <w:bCs/>
          <w:sz w:val="28"/>
          <w:rtl/>
        </w:rPr>
        <w:t>"</w:t>
      </w:r>
      <w:r w:rsidRPr="00CD71C8">
        <w:rPr>
          <w:rFonts w:cs="Akhbar MT"/>
          <w:b/>
          <w:bCs/>
          <w:sz w:val="28"/>
          <w:rtl/>
        </w:rPr>
        <w:t>أن المضاف إليه يأت</w:t>
      </w:r>
      <w:r w:rsidRPr="00CD71C8">
        <w:rPr>
          <w:rFonts w:cs="Akhbar MT" w:hint="cs"/>
          <w:b/>
          <w:bCs/>
          <w:sz w:val="28"/>
          <w:rtl/>
        </w:rPr>
        <w:t>ي</w:t>
      </w:r>
      <w:r w:rsidRPr="00CD71C8">
        <w:rPr>
          <w:rFonts w:cs="Akhbar MT"/>
          <w:b/>
          <w:bCs/>
          <w:sz w:val="28"/>
          <w:rtl/>
        </w:rPr>
        <w:t xml:space="preserve"> معرفا</w:t>
      </w:r>
      <w:r w:rsidRPr="00CD71C8">
        <w:rPr>
          <w:rFonts w:cs="Akhbar MT" w:hint="cs"/>
          <w:b/>
          <w:bCs/>
          <w:sz w:val="28"/>
          <w:rtl/>
        </w:rPr>
        <w:t>ً</w:t>
      </w:r>
      <w:r w:rsidRPr="00CD71C8">
        <w:rPr>
          <w:rFonts w:cs="Akhbar MT"/>
          <w:b/>
          <w:bCs/>
          <w:sz w:val="28"/>
          <w:rtl/>
        </w:rPr>
        <w:t xml:space="preserve"> للفاعل والمفعول </w:t>
      </w:r>
      <w:r w:rsidRPr="00CD71C8">
        <w:rPr>
          <w:rFonts w:cs="Akhbar MT" w:hint="cs"/>
          <w:b/>
          <w:bCs/>
          <w:sz w:val="28"/>
          <w:rtl/>
        </w:rPr>
        <w:t>.</w:t>
      </w:r>
      <w:r w:rsidRPr="00CD71C8">
        <w:rPr>
          <w:rFonts w:cs="Akhbar MT"/>
          <w:b/>
          <w:bCs/>
          <w:sz w:val="28"/>
          <w:rtl/>
        </w:rPr>
        <w:t>.. فحين عرف الفاعل الذ</w:t>
      </w:r>
      <w:r w:rsidRPr="00CD71C8">
        <w:rPr>
          <w:rFonts w:cs="Akhbar MT" w:hint="cs"/>
          <w:b/>
          <w:bCs/>
          <w:sz w:val="28"/>
          <w:rtl/>
        </w:rPr>
        <w:t>ي</w:t>
      </w:r>
      <w:r w:rsidRPr="00CD71C8">
        <w:rPr>
          <w:rFonts w:cs="Akhbar MT"/>
          <w:b/>
          <w:bCs/>
          <w:sz w:val="28"/>
          <w:rtl/>
        </w:rPr>
        <w:t xml:space="preserve"> حركته الضم، والمفعول الذ</w:t>
      </w:r>
      <w:r w:rsidRPr="00CD71C8">
        <w:rPr>
          <w:rFonts w:cs="Akhbar MT" w:hint="cs"/>
          <w:b/>
          <w:bCs/>
          <w:sz w:val="28"/>
          <w:rtl/>
        </w:rPr>
        <w:t>ي</w:t>
      </w:r>
      <w:r w:rsidRPr="00CD71C8">
        <w:rPr>
          <w:rFonts w:cs="Akhbar MT"/>
          <w:b/>
          <w:bCs/>
          <w:sz w:val="28"/>
          <w:rtl/>
        </w:rPr>
        <w:t xml:space="preserve"> حركته الفتح، وأريد الفرق بينه وبينهما م</w:t>
      </w:r>
      <w:r w:rsidRPr="00CD71C8">
        <w:rPr>
          <w:rFonts w:cs="Akhbar MT" w:hint="cs"/>
          <w:b/>
          <w:bCs/>
          <w:sz w:val="28"/>
          <w:rtl/>
        </w:rPr>
        <w:t>ُ</w:t>
      </w:r>
      <w:r w:rsidRPr="00CD71C8">
        <w:rPr>
          <w:rFonts w:cs="Akhbar MT"/>
          <w:b/>
          <w:bCs/>
          <w:sz w:val="28"/>
          <w:rtl/>
        </w:rPr>
        <w:t>نح الكسرة الت</w:t>
      </w:r>
      <w:r w:rsidRPr="00CD71C8">
        <w:rPr>
          <w:rFonts w:cs="Akhbar MT" w:hint="cs"/>
          <w:b/>
          <w:bCs/>
          <w:sz w:val="28"/>
          <w:rtl/>
        </w:rPr>
        <w:t>ي</w:t>
      </w:r>
      <w:r w:rsidRPr="00CD71C8">
        <w:rPr>
          <w:rFonts w:cs="Akhbar MT"/>
          <w:b/>
          <w:bCs/>
          <w:sz w:val="28"/>
          <w:rtl/>
        </w:rPr>
        <w:t xml:space="preserve"> ه</w:t>
      </w:r>
      <w:r w:rsidRPr="00CD71C8">
        <w:rPr>
          <w:rFonts w:cs="Akhbar MT" w:hint="cs"/>
          <w:b/>
          <w:bCs/>
          <w:sz w:val="28"/>
          <w:rtl/>
        </w:rPr>
        <w:t>ي</w:t>
      </w:r>
      <w:r w:rsidRPr="00CD71C8">
        <w:rPr>
          <w:rFonts w:cs="Akhbar MT"/>
          <w:b/>
          <w:bCs/>
          <w:sz w:val="28"/>
          <w:rtl/>
        </w:rPr>
        <w:t xml:space="preserve"> بين الضمة والفتحة. </w:t>
      </w:r>
    </w:p>
    <w:p w:rsidR="004C74BC" w:rsidRPr="00CD71C8" w:rsidRDefault="004C74BC" w:rsidP="004C74BC">
      <w:pPr>
        <w:numPr>
          <w:ilvl w:val="0"/>
          <w:numId w:val="15"/>
        </w:numPr>
        <w:spacing w:before="120" w:after="120"/>
        <w:ind w:right="0"/>
        <w:jc w:val="mediumKashida"/>
        <w:rPr>
          <w:rFonts w:cs="Akhbar MT"/>
          <w:b/>
          <w:bCs/>
          <w:sz w:val="28"/>
          <w:rtl/>
        </w:rPr>
      </w:pPr>
      <w:r w:rsidRPr="00CD71C8">
        <w:rPr>
          <w:rFonts w:cs="Akhbar MT"/>
          <w:b/>
          <w:bCs/>
          <w:sz w:val="28"/>
          <w:rtl/>
        </w:rPr>
        <w:lastRenderedPageBreak/>
        <w:t>أن المضاف إليه لما كان أقوى من المفعول لمخالطته الفاعل</w:t>
      </w:r>
      <w:r w:rsidRPr="00CD71C8">
        <w:rPr>
          <w:rFonts w:cs="Akhbar MT" w:hint="cs"/>
          <w:b/>
          <w:bCs/>
          <w:sz w:val="28"/>
          <w:rtl/>
        </w:rPr>
        <w:t>،</w:t>
      </w:r>
      <w:r w:rsidRPr="00CD71C8">
        <w:rPr>
          <w:rFonts w:cs="Akhbar MT"/>
          <w:b/>
          <w:bCs/>
          <w:sz w:val="28"/>
          <w:rtl/>
        </w:rPr>
        <w:t xml:space="preserve"> وأضعف من الفاعل لمخالطته المفعول أعطى الكسرة الت</w:t>
      </w:r>
      <w:r w:rsidRPr="00CD71C8">
        <w:rPr>
          <w:rFonts w:cs="Akhbar MT" w:hint="cs"/>
          <w:b/>
          <w:bCs/>
          <w:sz w:val="28"/>
          <w:rtl/>
        </w:rPr>
        <w:t>ي</w:t>
      </w:r>
      <w:r w:rsidRPr="00CD71C8">
        <w:rPr>
          <w:rFonts w:cs="Akhbar MT"/>
          <w:b/>
          <w:bCs/>
          <w:sz w:val="28"/>
          <w:rtl/>
        </w:rPr>
        <w:t xml:space="preserve"> لا تبلغ ثقل الضمة ولا خفة الفتحة</w:t>
      </w:r>
      <w:r w:rsidRPr="00CD71C8">
        <w:rPr>
          <w:rFonts w:cs="Akhbar MT" w:hint="cs"/>
          <w:b/>
          <w:bCs/>
          <w:sz w:val="28"/>
          <w:rtl/>
        </w:rPr>
        <w:t>"</w:t>
      </w:r>
      <w:r w:rsidRPr="00CD71C8">
        <w:rPr>
          <w:rStyle w:val="a4"/>
          <w:rFonts w:cs="Akhbar MT"/>
          <w:b/>
          <w:bCs/>
          <w:rtl/>
        </w:rPr>
        <w:footnoteReference w:id="588"/>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ولا يغيب </w:t>
      </w:r>
      <w:r w:rsidRPr="00CD71C8">
        <w:rPr>
          <w:rFonts w:cs="Akhbar MT" w:hint="cs"/>
          <w:b/>
          <w:bCs/>
          <w:sz w:val="28"/>
          <w:rtl/>
        </w:rPr>
        <w:t xml:space="preserve">عن </w:t>
      </w:r>
      <w:r w:rsidRPr="00CD71C8">
        <w:rPr>
          <w:rFonts w:cs="Akhbar MT"/>
          <w:b/>
          <w:bCs/>
          <w:sz w:val="28"/>
          <w:rtl/>
        </w:rPr>
        <w:t xml:space="preserve">الأذهان أن جميع هذه العلل تدور في </w:t>
      </w:r>
      <w:r w:rsidRPr="00CD71C8">
        <w:rPr>
          <w:rFonts w:cs="Akhbar MT" w:hint="cs"/>
          <w:b/>
          <w:bCs/>
          <w:sz w:val="28"/>
          <w:rtl/>
        </w:rPr>
        <w:t>إ</w:t>
      </w:r>
      <w:r w:rsidRPr="00CD71C8">
        <w:rPr>
          <w:rFonts w:cs="Akhbar MT"/>
          <w:b/>
          <w:bCs/>
          <w:sz w:val="28"/>
          <w:rtl/>
        </w:rPr>
        <w:t>طار تصور النحاة لعملية الوضع اللغو</w:t>
      </w:r>
      <w:r w:rsidRPr="00CD71C8">
        <w:rPr>
          <w:rFonts w:cs="Akhbar MT" w:hint="cs"/>
          <w:b/>
          <w:bCs/>
          <w:sz w:val="28"/>
          <w:rtl/>
        </w:rPr>
        <w:t>ي</w:t>
      </w:r>
      <w:r w:rsidRPr="00CD71C8">
        <w:rPr>
          <w:rFonts w:cs="Akhbar MT"/>
          <w:b/>
          <w:bCs/>
          <w:sz w:val="28"/>
          <w:rtl/>
        </w:rPr>
        <w:t xml:space="preserve">، وقد ناقشنا ذلك في أكثر من موضع سابق.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ثم يذكر الرمان</w:t>
      </w:r>
      <w:r w:rsidRPr="00CD71C8">
        <w:rPr>
          <w:rFonts w:cs="Akhbar MT" w:hint="cs"/>
          <w:b/>
          <w:bCs/>
          <w:sz w:val="28"/>
          <w:rtl/>
        </w:rPr>
        <w:t>ي</w:t>
      </w:r>
      <w:r w:rsidRPr="00CD71C8">
        <w:rPr>
          <w:rFonts w:cs="Akhbar MT"/>
          <w:b/>
          <w:bCs/>
          <w:sz w:val="28"/>
          <w:rtl/>
        </w:rPr>
        <w:t xml:space="preserve"> بعد ذلك الأنواع التالية: </w:t>
      </w:r>
      <w:r w:rsidRPr="00CD71C8">
        <w:rPr>
          <w:rFonts w:cs="Akhbar MT"/>
          <w:b/>
          <w:bCs/>
          <w:sz w:val="28"/>
          <w:u w:val="single"/>
          <w:rtl/>
        </w:rPr>
        <w:t>العلة الضرورية والعلة الوضعية، والعلة الصحيحة، والعلة الفاسدة</w:t>
      </w:r>
      <w:r w:rsidRPr="00CD71C8">
        <w:rPr>
          <w:rFonts w:cs="Akhbar MT" w:hint="cs"/>
          <w:b/>
          <w:bCs/>
          <w:sz w:val="28"/>
          <w:rtl/>
        </w:rPr>
        <w:t>.</w:t>
      </w:r>
      <w:r w:rsidRPr="00CD71C8">
        <w:rPr>
          <w:rFonts w:cs="Akhbar MT"/>
          <w:b/>
          <w:bCs/>
          <w:sz w:val="28"/>
          <w:rtl/>
        </w:rPr>
        <w:t xml:space="preserve"> ثم يسوق تعريف كل نوع من هذه العلل</w:t>
      </w:r>
      <w:r w:rsidRPr="00CD71C8">
        <w:rPr>
          <w:rFonts w:cs="Akhbar MT" w:hint="cs"/>
          <w:b/>
          <w:bCs/>
          <w:sz w:val="28"/>
          <w:rtl/>
        </w:rPr>
        <w:t>.</w:t>
      </w:r>
      <w:r w:rsidRPr="00CD71C8">
        <w:rPr>
          <w:rFonts w:cs="Akhbar MT"/>
          <w:b/>
          <w:bCs/>
          <w:sz w:val="28"/>
          <w:rtl/>
        </w:rPr>
        <w:t xml:space="preserve"> ف</w:t>
      </w:r>
      <w:r w:rsidRPr="00CD71C8">
        <w:rPr>
          <w:rFonts w:cs="Akhbar MT" w:hint="cs"/>
          <w:b/>
          <w:bCs/>
          <w:sz w:val="28"/>
          <w:rtl/>
        </w:rPr>
        <w:t>ب</w:t>
      </w:r>
      <w:r w:rsidRPr="00CD71C8">
        <w:rPr>
          <w:rFonts w:cs="Akhbar MT"/>
          <w:b/>
          <w:bCs/>
          <w:sz w:val="28"/>
          <w:rtl/>
        </w:rPr>
        <w:t xml:space="preserve">النسبة </w:t>
      </w:r>
      <w:r w:rsidRPr="00CD71C8">
        <w:rPr>
          <w:rFonts w:cs="Akhbar MT"/>
          <w:b/>
          <w:bCs/>
          <w:sz w:val="28"/>
          <w:u w:val="single"/>
          <w:rtl/>
        </w:rPr>
        <w:t>للعلة الضرورية</w:t>
      </w:r>
      <w:r w:rsidRPr="00CD71C8">
        <w:rPr>
          <w:rFonts w:cs="Akhbar MT"/>
          <w:b/>
          <w:bCs/>
          <w:sz w:val="28"/>
          <w:rtl/>
        </w:rPr>
        <w:t xml:space="preserve"> يقول: "ه</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يجب بها الحكم بمتحرك من غير جعل جاعل"</w:t>
      </w:r>
      <w:r w:rsidRPr="00CD71C8">
        <w:rPr>
          <w:rFonts w:cs="Akhbar MT" w:hint="cs"/>
          <w:b/>
          <w:bCs/>
          <w:sz w:val="28"/>
          <w:rtl/>
        </w:rPr>
        <w:t>.</w:t>
      </w:r>
      <w:r w:rsidRPr="00CD71C8">
        <w:rPr>
          <w:rFonts w:cs="Akhbar MT"/>
          <w:b/>
          <w:bCs/>
          <w:sz w:val="28"/>
          <w:rtl/>
        </w:rPr>
        <w:t xml:space="preserve"> ولا يعط</w:t>
      </w:r>
      <w:r w:rsidRPr="00CD71C8">
        <w:rPr>
          <w:rFonts w:cs="Akhbar MT" w:hint="cs"/>
          <w:b/>
          <w:bCs/>
          <w:sz w:val="28"/>
          <w:rtl/>
        </w:rPr>
        <w:t>ي</w:t>
      </w:r>
      <w:r w:rsidRPr="00CD71C8">
        <w:rPr>
          <w:rFonts w:cs="Akhbar MT"/>
          <w:b/>
          <w:bCs/>
          <w:sz w:val="28"/>
          <w:rtl/>
        </w:rPr>
        <w:t xml:space="preserve"> مثالا</w:t>
      </w:r>
      <w:r w:rsidRPr="00CD71C8">
        <w:rPr>
          <w:rFonts w:cs="Akhbar MT" w:hint="cs"/>
          <w:b/>
          <w:bCs/>
          <w:sz w:val="28"/>
          <w:rtl/>
        </w:rPr>
        <w:t>ً</w:t>
      </w:r>
      <w:r w:rsidRPr="00CD71C8">
        <w:rPr>
          <w:rFonts w:cs="Akhbar MT"/>
          <w:b/>
          <w:bCs/>
          <w:sz w:val="28"/>
          <w:rtl/>
        </w:rPr>
        <w:t xml:space="preserve"> تطبيقيا</w:t>
      </w:r>
      <w:r w:rsidRPr="00CD71C8">
        <w:rPr>
          <w:rFonts w:cs="Akhbar MT" w:hint="cs"/>
          <w:b/>
          <w:bCs/>
          <w:sz w:val="28"/>
          <w:rtl/>
        </w:rPr>
        <w:t>ً</w:t>
      </w:r>
      <w:r w:rsidRPr="00CD71C8">
        <w:rPr>
          <w:rFonts w:cs="Akhbar MT"/>
          <w:b/>
          <w:bCs/>
          <w:sz w:val="28"/>
          <w:rtl/>
        </w:rPr>
        <w:t xml:space="preserve"> لهذا التعريف، ومن ثم فإن هذا التعريف يتسم بالغموض</w:t>
      </w:r>
      <w:r w:rsidRPr="00CD71C8">
        <w:rPr>
          <w:rFonts w:cs="Akhbar MT" w:hint="cs"/>
          <w:b/>
          <w:bCs/>
          <w:sz w:val="28"/>
          <w:rtl/>
        </w:rPr>
        <w:t>.</w:t>
      </w:r>
      <w:r>
        <w:rPr>
          <w:rFonts w:cs="Akhbar MT"/>
          <w:b/>
          <w:bCs/>
          <w:sz w:val="28"/>
          <w:rtl/>
        </w:rPr>
        <w:t xml:space="preserve"> ولكن</w:t>
      </w:r>
      <w:r>
        <w:rPr>
          <w:rFonts w:cs="Akhbar MT" w:hint="cs"/>
          <w:b/>
          <w:bCs/>
          <w:sz w:val="28"/>
          <w:rtl/>
        </w:rPr>
        <w:t>ي</w:t>
      </w:r>
      <w:r w:rsidRPr="00CD71C8">
        <w:rPr>
          <w:rFonts w:cs="Akhbar MT"/>
          <w:b/>
          <w:bCs/>
          <w:sz w:val="28"/>
          <w:rtl/>
        </w:rPr>
        <w:t xml:space="preserve"> أستطيع القول إن الرمان</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ر</w:t>
      </w:r>
      <w:r w:rsidRPr="00CD71C8">
        <w:rPr>
          <w:rFonts w:cs="Akhbar MT"/>
          <w:b/>
          <w:bCs/>
          <w:sz w:val="28"/>
          <w:rtl/>
        </w:rPr>
        <w:t xml:space="preserve">بما يقصد ضرورة تحريك أواخر كلمات معينة </w:t>
      </w:r>
      <w:r w:rsidRPr="00CD71C8">
        <w:rPr>
          <w:rFonts w:cs="Akhbar MT"/>
          <w:b/>
          <w:bCs/>
          <w:sz w:val="28"/>
        </w:rPr>
        <w:t>–</w:t>
      </w:r>
      <w:r w:rsidRPr="00CD71C8">
        <w:rPr>
          <w:rFonts w:cs="Akhbar MT"/>
          <w:b/>
          <w:bCs/>
          <w:sz w:val="28"/>
          <w:rtl/>
        </w:rPr>
        <w:t xml:space="preserve"> لا يسبب عامل من العوامل </w:t>
      </w:r>
      <w:r w:rsidRPr="00CD71C8">
        <w:rPr>
          <w:rFonts w:cs="Akhbar MT"/>
          <w:b/>
          <w:bCs/>
          <w:sz w:val="28"/>
        </w:rPr>
        <w:t>–</w:t>
      </w:r>
      <w:r w:rsidRPr="00CD71C8">
        <w:rPr>
          <w:rFonts w:cs="Akhbar MT"/>
          <w:b/>
          <w:bCs/>
          <w:sz w:val="28"/>
          <w:rtl/>
        </w:rPr>
        <w:t xml:space="preserve"> وإنما منعا</w:t>
      </w:r>
      <w:r w:rsidRPr="00CD71C8">
        <w:rPr>
          <w:rFonts w:cs="Akhbar MT" w:hint="cs"/>
          <w:b/>
          <w:bCs/>
          <w:sz w:val="28"/>
          <w:rtl/>
        </w:rPr>
        <w:t>ً</w:t>
      </w:r>
      <w:r w:rsidRPr="00CD71C8">
        <w:rPr>
          <w:rFonts w:cs="Akhbar MT"/>
          <w:b/>
          <w:bCs/>
          <w:sz w:val="28"/>
          <w:rtl/>
        </w:rPr>
        <w:t xml:space="preserve"> لالتقاء الساكنين</w:t>
      </w:r>
      <w:r w:rsidRPr="00CD71C8">
        <w:rPr>
          <w:rFonts w:cs="Akhbar MT" w:hint="cs"/>
          <w:b/>
          <w:bCs/>
          <w:sz w:val="28"/>
          <w:rtl/>
        </w:rPr>
        <w:t>،</w:t>
      </w:r>
      <w:r w:rsidRPr="00CD71C8">
        <w:rPr>
          <w:rFonts w:cs="Akhbar MT"/>
          <w:b/>
          <w:bCs/>
          <w:sz w:val="28"/>
          <w:rtl/>
        </w:rPr>
        <w:t xml:space="preserve"> أو ربما يقصد وجوب تحريك حرف المعنى </w:t>
      </w:r>
      <w:r w:rsidRPr="00CD71C8">
        <w:rPr>
          <w:rFonts w:cs="Akhbar MT"/>
          <w:b/>
          <w:bCs/>
          <w:sz w:val="28"/>
        </w:rPr>
        <w:t>–</w:t>
      </w:r>
      <w:r w:rsidRPr="00CD71C8">
        <w:rPr>
          <w:rFonts w:cs="Akhbar MT"/>
          <w:b/>
          <w:bCs/>
          <w:sz w:val="28"/>
          <w:rtl/>
        </w:rPr>
        <w:t xml:space="preserve"> والحروف حقها السكون كما قالوا </w:t>
      </w:r>
      <w:r w:rsidRPr="00CD71C8">
        <w:rPr>
          <w:rFonts w:cs="Akhbar MT"/>
          <w:b/>
          <w:bCs/>
          <w:sz w:val="28"/>
        </w:rPr>
        <w:t>–</w:t>
      </w:r>
      <w:r w:rsidRPr="00CD71C8">
        <w:rPr>
          <w:rFonts w:cs="Akhbar MT"/>
          <w:b/>
          <w:bCs/>
          <w:sz w:val="28"/>
          <w:rtl/>
        </w:rPr>
        <w:t xml:space="preserve"> إذا كان مركبا</w:t>
      </w:r>
      <w:r w:rsidRPr="00CD71C8">
        <w:rPr>
          <w:rFonts w:cs="Akhbar MT" w:hint="cs"/>
          <w:b/>
          <w:bCs/>
          <w:sz w:val="28"/>
          <w:rtl/>
        </w:rPr>
        <w:t>ً</w:t>
      </w:r>
      <w:r w:rsidRPr="00CD71C8">
        <w:rPr>
          <w:rFonts w:cs="Akhbar MT"/>
          <w:b/>
          <w:bCs/>
          <w:sz w:val="28"/>
          <w:rtl/>
        </w:rPr>
        <w:t xml:space="preserve"> من حرف أبجد</w:t>
      </w:r>
      <w:r w:rsidRPr="00CD71C8">
        <w:rPr>
          <w:rFonts w:cs="Akhbar MT" w:hint="cs"/>
          <w:b/>
          <w:bCs/>
          <w:sz w:val="28"/>
          <w:rtl/>
        </w:rPr>
        <w:t>ي</w:t>
      </w:r>
      <w:r w:rsidRPr="00CD71C8">
        <w:rPr>
          <w:rFonts w:cs="Akhbar MT"/>
          <w:b/>
          <w:bCs/>
          <w:sz w:val="28"/>
          <w:rtl/>
        </w:rPr>
        <w:t xml:space="preserve"> واحد</w:t>
      </w:r>
      <w:r w:rsidRPr="00CD71C8">
        <w:rPr>
          <w:rFonts w:cs="Akhbar MT" w:hint="cs"/>
          <w:b/>
          <w:bCs/>
          <w:sz w:val="28"/>
          <w:rtl/>
        </w:rPr>
        <w:t>؛</w:t>
      </w:r>
      <w:r w:rsidRPr="00CD71C8">
        <w:rPr>
          <w:rFonts w:cs="Akhbar MT"/>
          <w:b/>
          <w:bCs/>
          <w:sz w:val="28"/>
          <w:rtl/>
        </w:rPr>
        <w:t xml:space="preserve"> إذ لا يمكن أن يبدأ به إلا متحركا</w:t>
      </w:r>
      <w:r w:rsidRPr="00CD71C8">
        <w:rPr>
          <w:rFonts w:cs="Akhbar MT" w:hint="cs"/>
          <w:b/>
          <w:bCs/>
          <w:sz w:val="28"/>
          <w:rtl/>
        </w:rPr>
        <w:t>ً</w:t>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ويمتد هذا الغموض أيضا</w:t>
      </w:r>
      <w:r w:rsidRPr="00CD71C8">
        <w:rPr>
          <w:rFonts w:cs="Akhbar MT" w:hint="cs"/>
          <w:b/>
          <w:bCs/>
          <w:sz w:val="28"/>
          <w:rtl/>
        </w:rPr>
        <w:t>ً</w:t>
      </w:r>
      <w:r w:rsidRPr="00CD71C8">
        <w:rPr>
          <w:rFonts w:cs="Akhbar MT"/>
          <w:b/>
          <w:bCs/>
          <w:sz w:val="28"/>
          <w:rtl/>
        </w:rPr>
        <w:t xml:space="preserve"> إلى تعريف الرمان</w:t>
      </w:r>
      <w:r w:rsidRPr="00CD71C8">
        <w:rPr>
          <w:rFonts w:cs="Akhbar MT" w:hint="cs"/>
          <w:b/>
          <w:bCs/>
          <w:sz w:val="28"/>
          <w:rtl/>
        </w:rPr>
        <w:t>ي</w:t>
      </w:r>
      <w:r w:rsidRPr="00CD71C8">
        <w:rPr>
          <w:rFonts w:cs="Akhbar MT"/>
          <w:b/>
          <w:bCs/>
          <w:sz w:val="28"/>
          <w:rtl/>
        </w:rPr>
        <w:t xml:space="preserve"> </w:t>
      </w:r>
      <w:r w:rsidRPr="00CD71C8">
        <w:rPr>
          <w:rFonts w:cs="Akhbar MT"/>
          <w:b/>
          <w:bCs/>
          <w:sz w:val="28"/>
          <w:u w:val="single"/>
          <w:rtl/>
        </w:rPr>
        <w:t>للعلة الوضعية</w:t>
      </w:r>
      <w:r w:rsidRPr="00CD71C8">
        <w:rPr>
          <w:rFonts w:cs="Akhbar MT"/>
          <w:b/>
          <w:bCs/>
          <w:sz w:val="28"/>
          <w:rtl/>
        </w:rPr>
        <w:t xml:space="preserve"> بقول</w:t>
      </w:r>
      <w:r w:rsidRPr="00CD71C8">
        <w:rPr>
          <w:rFonts w:cs="Akhbar MT" w:hint="cs"/>
          <w:b/>
          <w:bCs/>
          <w:sz w:val="28"/>
          <w:rtl/>
        </w:rPr>
        <w:t>ه</w:t>
      </w:r>
      <w:r w:rsidRPr="00CD71C8">
        <w:rPr>
          <w:rFonts w:cs="Akhbar MT"/>
          <w:b/>
          <w:bCs/>
          <w:sz w:val="28"/>
          <w:rtl/>
        </w:rPr>
        <w:t xml:space="preserve"> "العلة الوضعية يجب لها الحكم بجعل جاعل نحو وجوب الحركة للحرف الذ</w:t>
      </w:r>
      <w:r w:rsidRPr="00CD71C8">
        <w:rPr>
          <w:rFonts w:cs="Akhbar MT" w:hint="cs"/>
          <w:b/>
          <w:bCs/>
          <w:sz w:val="28"/>
          <w:rtl/>
        </w:rPr>
        <w:t>ي</w:t>
      </w:r>
      <w:r w:rsidRPr="00CD71C8">
        <w:rPr>
          <w:rFonts w:cs="Akhbar MT"/>
          <w:b/>
          <w:bCs/>
          <w:sz w:val="28"/>
          <w:rtl/>
        </w:rPr>
        <w:t xml:space="preserve"> أمكن أن يكون ساكنا</w:t>
      </w:r>
      <w:r w:rsidRPr="00CD71C8">
        <w:rPr>
          <w:rFonts w:cs="Akhbar MT" w:hint="cs"/>
          <w:b/>
          <w:bCs/>
          <w:sz w:val="28"/>
          <w:rtl/>
        </w:rPr>
        <w:t>ً</w:t>
      </w:r>
      <w:r w:rsidRPr="00CD71C8">
        <w:rPr>
          <w:rFonts w:cs="Akhbar MT"/>
          <w:b/>
          <w:bCs/>
          <w:sz w:val="28"/>
          <w:rtl/>
        </w:rPr>
        <w:t>"</w:t>
      </w:r>
      <w:r w:rsidRPr="00CD71C8">
        <w:rPr>
          <w:rFonts w:cs="Akhbar MT" w:hint="cs"/>
          <w:b/>
          <w:bCs/>
          <w:sz w:val="28"/>
          <w:rtl/>
        </w:rPr>
        <w:t>.</w:t>
      </w:r>
      <w:r w:rsidRPr="00CD71C8">
        <w:rPr>
          <w:rFonts w:cs="Akhbar MT"/>
          <w:b/>
          <w:bCs/>
          <w:sz w:val="28"/>
          <w:rtl/>
        </w:rPr>
        <w:t xml:space="preserve"> فلست أدر</w:t>
      </w:r>
      <w:r w:rsidRPr="00CD71C8">
        <w:rPr>
          <w:rFonts w:cs="Akhbar MT" w:hint="cs"/>
          <w:b/>
          <w:bCs/>
          <w:sz w:val="28"/>
          <w:rtl/>
        </w:rPr>
        <w:t>ي</w:t>
      </w:r>
      <w:r w:rsidRPr="00CD71C8">
        <w:rPr>
          <w:rFonts w:cs="Akhbar MT"/>
          <w:b/>
          <w:bCs/>
          <w:sz w:val="28"/>
          <w:rtl/>
        </w:rPr>
        <w:t xml:space="preserve"> ماذا يقصد بالحرف هنا: أهو حرف </w:t>
      </w:r>
      <w:r w:rsidRPr="00CD71C8">
        <w:rPr>
          <w:rFonts w:cs="Akhbar MT"/>
          <w:b/>
          <w:bCs/>
          <w:sz w:val="28"/>
          <w:rtl/>
        </w:rPr>
        <w:lastRenderedPageBreak/>
        <w:t>المعنى أم الحرف الأبجد</w:t>
      </w:r>
      <w:r w:rsidRPr="00CD71C8">
        <w:rPr>
          <w:rFonts w:cs="Akhbar MT" w:hint="cs"/>
          <w:b/>
          <w:bCs/>
          <w:sz w:val="28"/>
          <w:rtl/>
        </w:rPr>
        <w:t>ي</w:t>
      </w:r>
      <w:r w:rsidRPr="00CD71C8">
        <w:rPr>
          <w:rFonts w:cs="Akhbar MT"/>
          <w:b/>
          <w:bCs/>
          <w:sz w:val="28"/>
          <w:rtl/>
        </w:rPr>
        <w:t xml:space="preserve"> الذ</w:t>
      </w:r>
      <w:r w:rsidRPr="00CD71C8">
        <w:rPr>
          <w:rFonts w:cs="Akhbar MT" w:hint="cs"/>
          <w:b/>
          <w:bCs/>
          <w:sz w:val="28"/>
          <w:rtl/>
        </w:rPr>
        <w:t>ي</w:t>
      </w:r>
      <w:r w:rsidRPr="00CD71C8">
        <w:rPr>
          <w:rFonts w:cs="Akhbar MT"/>
          <w:b/>
          <w:bCs/>
          <w:sz w:val="28"/>
          <w:rtl/>
        </w:rPr>
        <w:t xml:space="preserve"> يكو</w:t>
      </w:r>
      <w:r>
        <w:rPr>
          <w:rFonts w:cs="Akhbar MT" w:hint="cs"/>
          <w:b/>
          <w:bCs/>
          <w:sz w:val="28"/>
          <w:rtl/>
        </w:rPr>
        <w:t>ّ</w:t>
      </w:r>
      <w:r w:rsidRPr="00CD71C8">
        <w:rPr>
          <w:rFonts w:cs="Akhbar MT"/>
          <w:b/>
          <w:bCs/>
          <w:sz w:val="28"/>
          <w:rtl/>
        </w:rPr>
        <w:t>ن مع غيره لفظا</w:t>
      </w:r>
      <w:r w:rsidRPr="00CD71C8">
        <w:rPr>
          <w:rFonts w:cs="Akhbar MT" w:hint="cs"/>
          <w:b/>
          <w:bCs/>
          <w:sz w:val="28"/>
          <w:rtl/>
        </w:rPr>
        <w:t>ً</w:t>
      </w:r>
      <w:r w:rsidRPr="00CD71C8">
        <w:rPr>
          <w:rFonts w:cs="Akhbar MT"/>
          <w:b/>
          <w:bCs/>
          <w:sz w:val="28"/>
          <w:rtl/>
        </w:rPr>
        <w:t xml:space="preserve"> من الألفاظ؟ ثم ما هذا الوجوب بالتحريك مع إمكان التسكين؟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أما </w:t>
      </w:r>
      <w:r w:rsidRPr="00CD71C8">
        <w:rPr>
          <w:rFonts w:cs="Akhbar MT"/>
          <w:b/>
          <w:bCs/>
          <w:sz w:val="28"/>
          <w:u w:val="single"/>
          <w:rtl/>
        </w:rPr>
        <w:t>العلة الصحيحة</w:t>
      </w:r>
      <w:r w:rsidRPr="00CD71C8">
        <w:rPr>
          <w:rFonts w:cs="Akhbar MT"/>
          <w:b/>
          <w:bCs/>
          <w:sz w:val="28"/>
          <w:rtl/>
        </w:rPr>
        <w:t xml:space="preserve"> عند الرمان</w:t>
      </w:r>
      <w:r w:rsidRPr="00CD71C8">
        <w:rPr>
          <w:rFonts w:cs="Akhbar MT" w:hint="cs"/>
          <w:b/>
          <w:bCs/>
          <w:sz w:val="28"/>
          <w:rtl/>
        </w:rPr>
        <w:t>ي</w:t>
      </w:r>
      <w:r w:rsidRPr="00CD71C8">
        <w:rPr>
          <w:rFonts w:cs="Akhbar MT"/>
          <w:b/>
          <w:bCs/>
          <w:sz w:val="28"/>
          <w:rtl/>
        </w:rPr>
        <w:t xml:space="preserve"> فه</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تقتض</w:t>
      </w:r>
      <w:r w:rsidRPr="00CD71C8">
        <w:rPr>
          <w:rFonts w:cs="Akhbar MT" w:hint="cs"/>
          <w:b/>
          <w:bCs/>
          <w:sz w:val="28"/>
          <w:rtl/>
        </w:rPr>
        <w:t>ي</w:t>
      </w:r>
      <w:r w:rsidRPr="00CD71C8">
        <w:rPr>
          <w:rFonts w:cs="Akhbar MT"/>
          <w:b/>
          <w:bCs/>
          <w:sz w:val="28"/>
          <w:rtl/>
        </w:rPr>
        <w:t xml:space="preserve"> الحكم الجار</w:t>
      </w:r>
      <w:r w:rsidRPr="00CD71C8">
        <w:rPr>
          <w:rFonts w:cs="Akhbar MT" w:hint="cs"/>
          <w:b/>
          <w:bCs/>
          <w:sz w:val="28"/>
          <w:rtl/>
        </w:rPr>
        <w:t>ي</w:t>
      </w:r>
      <w:r w:rsidRPr="00CD71C8">
        <w:rPr>
          <w:rFonts w:cs="Akhbar MT"/>
          <w:b/>
          <w:bCs/>
          <w:sz w:val="28"/>
          <w:rtl/>
        </w:rPr>
        <w:t xml:space="preserve"> في النظائر مما تدعو إليه الحكمة"</w:t>
      </w:r>
      <w:r w:rsidRPr="00CD71C8">
        <w:rPr>
          <w:rFonts w:cs="Akhbar MT" w:hint="cs"/>
          <w:b/>
          <w:bCs/>
          <w:sz w:val="28"/>
          <w:rtl/>
        </w:rPr>
        <w:t>.</w:t>
      </w:r>
      <w:r w:rsidRPr="00CD71C8">
        <w:rPr>
          <w:rFonts w:cs="Akhbar MT"/>
          <w:b/>
          <w:bCs/>
          <w:sz w:val="28"/>
          <w:rtl/>
        </w:rPr>
        <w:t xml:space="preserve"> ومن الواضح أن هذا التعريف لا يقدم نوعا</w:t>
      </w:r>
      <w:r w:rsidRPr="00CD71C8">
        <w:rPr>
          <w:rFonts w:cs="Akhbar MT" w:hint="cs"/>
          <w:b/>
          <w:bCs/>
          <w:sz w:val="28"/>
          <w:rtl/>
        </w:rPr>
        <w:t>ً</w:t>
      </w:r>
      <w:r w:rsidRPr="00CD71C8">
        <w:rPr>
          <w:rFonts w:cs="Akhbar MT"/>
          <w:b/>
          <w:bCs/>
          <w:sz w:val="28"/>
          <w:rtl/>
        </w:rPr>
        <w:t xml:space="preserve"> جديدا</w:t>
      </w:r>
      <w:r w:rsidRPr="00CD71C8">
        <w:rPr>
          <w:rFonts w:cs="Akhbar MT" w:hint="cs"/>
          <w:b/>
          <w:bCs/>
          <w:sz w:val="28"/>
          <w:rtl/>
        </w:rPr>
        <w:t>ً</w:t>
      </w:r>
      <w:r w:rsidRPr="00CD71C8">
        <w:rPr>
          <w:rFonts w:cs="Akhbar MT"/>
          <w:b/>
          <w:bCs/>
          <w:sz w:val="28"/>
          <w:rtl/>
        </w:rPr>
        <w:t xml:space="preserve"> من أنواع العلة</w:t>
      </w:r>
      <w:r w:rsidRPr="00CD71C8">
        <w:rPr>
          <w:rFonts w:cs="Akhbar MT" w:hint="cs"/>
          <w:b/>
          <w:bCs/>
          <w:sz w:val="28"/>
          <w:rtl/>
        </w:rPr>
        <w:t>،</w:t>
      </w:r>
      <w:r w:rsidRPr="00CD71C8">
        <w:rPr>
          <w:rFonts w:cs="Akhbar MT"/>
          <w:b/>
          <w:bCs/>
          <w:sz w:val="28"/>
          <w:rtl/>
        </w:rPr>
        <w:t xml:space="preserve"> ولكنه يقدم شرطا</w:t>
      </w:r>
      <w:r w:rsidRPr="00CD71C8">
        <w:rPr>
          <w:rFonts w:cs="Akhbar MT" w:hint="cs"/>
          <w:b/>
          <w:bCs/>
          <w:sz w:val="28"/>
          <w:rtl/>
        </w:rPr>
        <w:t>ً</w:t>
      </w:r>
      <w:r w:rsidRPr="00CD71C8">
        <w:rPr>
          <w:rFonts w:cs="Akhbar MT"/>
          <w:b/>
          <w:bCs/>
          <w:sz w:val="28"/>
          <w:rtl/>
        </w:rPr>
        <w:t xml:space="preserve"> للعلة</w:t>
      </w:r>
      <w:r w:rsidRPr="00CD71C8">
        <w:rPr>
          <w:rFonts w:cs="Akhbar MT" w:hint="cs"/>
          <w:b/>
          <w:bCs/>
          <w:sz w:val="28"/>
          <w:rtl/>
        </w:rPr>
        <w:t>.</w:t>
      </w:r>
      <w:r w:rsidRPr="00CD71C8">
        <w:rPr>
          <w:rFonts w:cs="Akhbar MT"/>
          <w:b/>
          <w:bCs/>
          <w:sz w:val="28"/>
          <w:rtl/>
        </w:rPr>
        <w:t xml:space="preserve"> فهو يريد أن يضع "الحكمة" شرطا</w:t>
      </w:r>
      <w:r w:rsidRPr="00CD71C8">
        <w:rPr>
          <w:rFonts w:cs="Akhbar MT" w:hint="cs"/>
          <w:b/>
          <w:bCs/>
          <w:sz w:val="28"/>
          <w:rtl/>
        </w:rPr>
        <w:t>ً</w:t>
      </w:r>
      <w:r w:rsidRPr="00CD71C8">
        <w:rPr>
          <w:rFonts w:cs="Akhbar MT"/>
          <w:b/>
          <w:bCs/>
          <w:sz w:val="28"/>
          <w:rtl/>
        </w:rPr>
        <w:t xml:space="preserve"> لصحة العلة، أما إذا خلت العلة من هذا الشرط فه</w:t>
      </w:r>
      <w:r w:rsidRPr="00CD71C8">
        <w:rPr>
          <w:rFonts w:cs="Akhbar MT" w:hint="cs"/>
          <w:b/>
          <w:bCs/>
          <w:sz w:val="28"/>
          <w:rtl/>
        </w:rPr>
        <w:t>ي</w:t>
      </w:r>
      <w:r w:rsidRPr="00CD71C8">
        <w:rPr>
          <w:rFonts w:cs="Akhbar MT"/>
          <w:b/>
          <w:bCs/>
          <w:sz w:val="28"/>
          <w:rtl/>
        </w:rPr>
        <w:t xml:space="preserve"> علة فاسدة</w:t>
      </w:r>
      <w:r w:rsidRPr="00CD71C8">
        <w:rPr>
          <w:rFonts w:cs="Akhbar MT" w:hint="cs"/>
          <w:b/>
          <w:bCs/>
          <w:sz w:val="28"/>
          <w:rtl/>
        </w:rPr>
        <w:t>.</w:t>
      </w:r>
      <w:r w:rsidRPr="00CD71C8">
        <w:rPr>
          <w:rFonts w:cs="Akhbar MT"/>
          <w:b/>
          <w:bCs/>
          <w:sz w:val="28"/>
          <w:rtl/>
        </w:rPr>
        <w:t xml:space="preserve"> ولذلك فهو يقول في تعريف </w:t>
      </w:r>
      <w:r w:rsidRPr="00CD71C8">
        <w:rPr>
          <w:rFonts w:cs="Akhbar MT"/>
          <w:b/>
          <w:bCs/>
          <w:sz w:val="28"/>
          <w:u w:val="single"/>
          <w:rtl/>
        </w:rPr>
        <w:t>العلة الفاسدة</w:t>
      </w:r>
      <w:r w:rsidRPr="00CD71C8">
        <w:rPr>
          <w:rFonts w:cs="Akhbar MT"/>
          <w:b/>
          <w:bCs/>
          <w:sz w:val="28"/>
          <w:rtl/>
        </w:rPr>
        <w:t xml:space="preserve"> "ه</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بخلاف هذه الصفة" أ</w:t>
      </w:r>
      <w:r w:rsidRPr="00CD71C8">
        <w:rPr>
          <w:rFonts w:cs="Akhbar MT" w:hint="cs"/>
          <w:b/>
          <w:bCs/>
          <w:sz w:val="28"/>
          <w:rtl/>
        </w:rPr>
        <w:t>ي</w:t>
      </w:r>
      <w:r w:rsidRPr="00CD71C8">
        <w:rPr>
          <w:rFonts w:cs="Akhbar MT"/>
          <w:b/>
          <w:bCs/>
          <w:sz w:val="28"/>
          <w:rtl/>
        </w:rPr>
        <w:t xml:space="preserve"> ه</w:t>
      </w:r>
      <w:r w:rsidRPr="00CD71C8">
        <w:rPr>
          <w:rFonts w:cs="Akhbar MT" w:hint="cs"/>
          <w:b/>
          <w:bCs/>
          <w:sz w:val="28"/>
          <w:rtl/>
        </w:rPr>
        <w:t>ي</w:t>
      </w:r>
      <w:r w:rsidRPr="00CD71C8">
        <w:rPr>
          <w:rFonts w:cs="Akhbar MT"/>
          <w:b/>
          <w:bCs/>
          <w:sz w:val="28"/>
          <w:rtl/>
        </w:rPr>
        <w:t xml:space="preserve"> الت</w:t>
      </w:r>
      <w:r w:rsidRPr="00CD71C8">
        <w:rPr>
          <w:rFonts w:cs="Akhbar MT" w:hint="cs"/>
          <w:b/>
          <w:bCs/>
          <w:sz w:val="28"/>
          <w:rtl/>
        </w:rPr>
        <w:t>ي</w:t>
      </w:r>
      <w:r w:rsidRPr="00CD71C8">
        <w:rPr>
          <w:rFonts w:cs="Akhbar MT"/>
          <w:b/>
          <w:bCs/>
          <w:sz w:val="28"/>
          <w:rtl/>
        </w:rPr>
        <w:t xml:space="preserve"> لا تحقق ش</w:t>
      </w:r>
      <w:r w:rsidRPr="00CD71C8">
        <w:rPr>
          <w:rFonts w:cs="Akhbar MT" w:hint="cs"/>
          <w:b/>
          <w:bCs/>
          <w:sz w:val="28"/>
          <w:rtl/>
        </w:rPr>
        <w:t>ر</w:t>
      </w:r>
      <w:r w:rsidRPr="00CD71C8">
        <w:rPr>
          <w:rFonts w:cs="Akhbar MT"/>
          <w:b/>
          <w:bCs/>
          <w:sz w:val="28"/>
          <w:rtl/>
        </w:rPr>
        <w:t>ط الحكمة</w:t>
      </w:r>
      <w:r w:rsidRPr="00CD71C8">
        <w:rPr>
          <w:rFonts w:cs="Akhbar MT" w:hint="cs"/>
          <w:b/>
          <w:bCs/>
          <w:sz w:val="28"/>
          <w:rtl/>
        </w:rPr>
        <w:t>.</w:t>
      </w:r>
      <w:r w:rsidRPr="00CD71C8">
        <w:rPr>
          <w:rFonts w:cs="Akhbar MT"/>
          <w:b/>
          <w:bCs/>
          <w:sz w:val="28"/>
          <w:rtl/>
        </w:rPr>
        <w:t xml:space="preserve"> وبذلك يصبح مبدأ الحكمة والغاية شرطا</w:t>
      </w:r>
      <w:r w:rsidRPr="00CD71C8">
        <w:rPr>
          <w:rFonts w:cs="Akhbar MT" w:hint="cs"/>
          <w:b/>
          <w:bCs/>
          <w:sz w:val="28"/>
          <w:rtl/>
        </w:rPr>
        <w:t>ً</w:t>
      </w:r>
      <w:r w:rsidRPr="00CD71C8">
        <w:rPr>
          <w:rFonts w:cs="Akhbar MT"/>
          <w:b/>
          <w:bCs/>
          <w:sz w:val="28"/>
          <w:rtl/>
        </w:rPr>
        <w:t xml:space="preserve"> لازما</w:t>
      </w:r>
      <w:r w:rsidRPr="00CD71C8">
        <w:rPr>
          <w:rFonts w:cs="Akhbar MT" w:hint="cs"/>
          <w:b/>
          <w:bCs/>
          <w:sz w:val="28"/>
          <w:rtl/>
        </w:rPr>
        <w:t>ً</w:t>
      </w:r>
      <w:r w:rsidRPr="00CD71C8">
        <w:rPr>
          <w:rFonts w:cs="Akhbar MT"/>
          <w:b/>
          <w:bCs/>
          <w:sz w:val="28"/>
          <w:rtl/>
        </w:rPr>
        <w:t xml:space="preserve"> وعاما</w:t>
      </w:r>
      <w:r w:rsidRPr="00CD71C8">
        <w:rPr>
          <w:rFonts w:cs="Akhbar MT" w:hint="cs"/>
          <w:b/>
          <w:bCs/>
          <w:sz w:val="28"/>
          <w:rtl/>
        </w:rPr>
        <w:t>ً</w:t>
      </w:r>
      <w:r w:rsidRPr="00CD71C8">
        <w:rPr>
          <w:rFonts w:cs="Akhbar MT"/>
          <w:b/>
          <w:bCs/>
          <w:sz w:val="28"/>
          <w:rtl/>
        </w:rPr>
        <w:t xml:space="preserve"> لصحة العلة النحوية عند الرمان</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وإذا انتقلنا إلى الجانب التطبيق</w:t>
      </w:r>
      <w:r w:rsidRPr="00CD71C8">
        <w:rPr>
          <w:rFonts w:cs="Akhbar MT" w:hint="cs"/>
          <w:b/>
          <w:bCs/>
          <w:sz w:val="28"/>
          <w:rtl/>
        </w:rPr>
        <w:t>ي</w:t>
      </w:r>
      <w:r w:rsidRPr="00CD71C8">
        <w:rPr>
          <w:rFonts w:cs="Akhbar MT"/>
          <w:b/>
          <w:bCs/>
          <w:sz w:val="28"/>
          <w:rtl/>
        </w:rPr>
        <w:t xml:space="preserve"> من نحو الرمان</w:t>
      </w:r>
      <w:r w:rsidRPr="00CD71C8">
        <w:rPr>
          <w:rFonts w:cs="Akhbar MT" w:hint="cs"/>
          <w:b/>
          <w:bCs/>
          <w:sz w:val="28"/>
          <w:rtl/>
        </w:rPr>
        <w:t>ي</w:t>
      </w:r>
      <w:r w:rsidRPr="00CD71C8">
        <w:rPr>
          <w:rFonts w:cs="Akhbar MT"/>
          <w:b/>
          <w:bCs/>
          <w:sz w:val="28"/>
          <w:rtl/>
        </w:rPr>
        <w:t xml:space="preserve"> ونعن</w:t>
      </w:r>
      <w:r w:rsidRPr="00CD71C8">
        <w:rPr>
          <w:rFonts w:cs="Akhbar MT" w:hint="cs"/>
          <w:b/>
          <w:bCs/>
          <w:sz w:val="28"/>
          <w:rtl/>
        </w:rPr>
        <w:t>ي</w:t>
      </w:r>
      <w:r w:rsidRPr="00CD71C8">
        <w:rPr>
          <w:rFonts w:cs="Akhbar MT"/>
          <w:b/>
          <w:bCs/>
          <w:sz w:val="28"/>
          <w:rtl/>
        </w:rPr>
        <w:t xml:space="preserve"> به شرحه لكتاب سيبوي</w:t>
      </w:r>
      <w:r w:rsidRPr="00CD71C8">
        <w:rPr>
          <w:rFonts w:cs="Akhbar MT" w:hint="cs"/>
          <w:b/>
          <w:bCs/>
          <w:sz w:val="28"/>
          <w:rtl/>
        </w:rPr>
        <w:t>ه</w:t>
      </w:r>
      <w:r w:rsidRPr="00CD71C8">
        <w:rPr>
          <w:rFonts w:cs="Akhbar MT"/>
          <w:b/>
          <w:bCs/>
          <w:sz w:val="28"/>
          <w:rtl/>
        </w:rPr>
        <w:t>، فإننا نجد مبدأ التعليل يكاد يشكل صلب المنهج الذ</w:t>
      </w:r>
      <w:r w:rsidRPr="00CD71C8">
        <w:rPr>
          <w:rFonts w:cs="Akhbar MT" w:hint="cs"/>
          <w:b/>
          <w:bCs/>
          <w:sz w:val="28"/>
          <w:rtl/>
        </w:rPr>
        <w:t>ي</w:t>
      </w:r>
      <w:r w:rsidRPr="00CD71C8">
        <w:rPr>
          <w:rFonts w:cs="Akhbar MT"/>
          <w:b/>
          <w:bCs/>
          <w:sz w:val="28"/>
          <w:rtl/>
        </w:rPr>
        <w:t xml:space="preserve"> اصطنعه الرمان</w:t>
      </w:r>
      <w:r w:rsidRPr="00CD71C8">
        <w:rPr>
          <w:rFonts w:cs="Akhbar MT" w:hint="cs"/>
          <w:b/>
          <w:bCs/>
          <w:sz w:val="28"/>
          <w:rtl/>
        </w:rPr>
        <w:t>ي</w:t>
      </w:r>
      <w:r w:rsidRPr="00CD71C8">
        <w:rPr>
          <w:rFonts w:cs="Akhbar MT"/>
          <w:b/>
          <w:bCs/>
          <w:sz w:val="28"/>
          <w:rtl/>
        </w:rPr>
        <w:t xml:space="preserve"> في إعادة صياغة النحو العرب</w:t>
      </w:r>
      <w:r w:rsidRPr="00CD71C8">
        <w:rPr>
          <w:rFonts w:cs="Akhbar MT" w:hint="cs"/>
          <w:b/>
          <w:bCs/>
          <w:sz w:val="28"/>
          <w:rtl/>
        </w:rPr>
        <w:t>ي</w:t>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فهو يصدر كل باب نحوى بمجموعة من الأسئلة الجدلية الت</w:t>
      </w:r>
      <w:r w:rsidRPr="00CD71C8">
        <w:rPr>
          <w:rFonts w:cs="Akhbar MT" w:hint="cs"/>
          <w:b/>
          <w:bCs/>
          <w:sz w:val="28"/>
          <w:rtl/>
        </w:rPr>
        <w:t>ي</w:t>
      </w:r>
      <w:r w:rsidRPr="00CD71C8">
        <w:rPr>
          <w:rFonts w:cs="Akhbar MT"/>
          <w:b/>
          <w:bCs/>
          <w:sz w:val="28"/>
          <w:rtl/>
        </w:rPr>
        <w:t xml:space="preserve"> تدور حول جميع جوانب هذا الباب: ما الذ</w:t>
      </w:r>
      <w:r w:rsidRPr="00CD71C8">
        <w:rPr>
          <w:rFonts w:cs="Akhbar MT" w:hint="cs"/>
          <w:b/>
          <w:bCs/>
          <w:sz w:val="28"/>
          <w:rtl/>
        </w:rPr>
        <w:t>ي</w:t>
      </w:r>
      <w:r w:rsidRPr="00CD71C8">
        <w:rPr>
          <w:rFonts w:cs="Akhbar MT"/>
          <w:b/>
          <w:bCs/>
          <w:sz w:val="28"/>
          <w:rtl/>
        </w:rPr>
        <w:t xml:space="preserve"> يجوز ؟ وما الذ</w:t>
      </w:r>
      <w:r w:rsidRPr="00CD71C8">
        <w:rPr>
          <w:rFonts w:cs="Akhbar MT" w:hint="cs"/>
          <w:b/>
          <w:bCs/>
          <w:sz w:val="28"/>
          <w:rtl/>
        </w:rPr>
        <w:t>ي</w:t>
      </w:r>
      <w:r w:rsidRPr="00CD71C8">
        <w:rPr>
          <w:rFonts w:cs="Akhbar MT"/>
          <w:b/>
          <w:bCs/>
          <w:sz w:val="28"/>
          <w:rtl/>
        </w:rPr>
        <w:t xml:space="preserve"> لا يجوز ولم ذلك؟ وما حكم كذا؟ ولم اختير الرفع في كذا؟ ولم جاز النصب؟ وما الفرق بين كذا وكذا؟ .</w:t>
      </w:r>
      <w:r w:rsidRPr="00CD71C8">
        <w:rPr>
          <w:rFonts w:cs="Akhbar MT" w:hint="cs"/>
          <w:b/>
          <w:bCs/>
          <w:sz w:val="28"/>
          <w:rtl/>
        </w:rPr>
        <w:t>.</w:t>
      </w:r>
      <w:r w:rsidRPr="00CD71C8">
        <w:rPr>
          <w:rFonts w:cs="Akhbar MT"/>
          <w:b/>
          <w:bCs/>
          <w:sz w:val="28"/>
          <w:rtl/>
        </w:rPr>
        <w:t>. وهكذا</w:t>
      </w:r>
      <w:r w:rsidRPr="00CD71C8">
        <w:rPr>
          <w:rFonts w:cs="Akhbar MT" w:hint="cs"/>
          <w:b/>
          <w:bCs/>
          <w:sz w:val="28"/>
          <w:rtl/>
        </w:rPr>
        <w:t>.</w:t>
      </w:r>
      <w:r w:rsidRPr="00CD71C8">
        <w:rPr>
          <w:rFonts w:cs="Akhbar MT"/>
          <w:b/>
          <w:bCs/>
          <w:sz w:val="28"/>
          <w:rtl/>
        </w:rPr>
        <w:t xml:space="preserve"> وهو </w:t>
      </w:r>
      <w:r w:rsidRPr="00CD71C8">
        <w:rPr>
          <w:rFonts w:cs="Akhbar MT" w:hint="cs"/>
          <w:b/>
          <w:bCs/>
          <w:sz w:val="28"/>
          <w:rtl/>
        </w:rPr>
        <w:t>ي</w:t>
      </w:r>
      <w:r w:rsidRPr="00CD71C8">
        <w:rPr>
          <w:rFonts w:cs="Akhbar MT"/>
          <w:b/>
          <w:bCs/>
          <w:sz w:val="28"/>
          <w:rtl/>
        </w:rPr>
        <w:t xml:space="preserve">ضع </w:t>
      </w:r>
      <w:r w:rsidRPr="00CD71C8">
        <w:rPr>
          <w:rFonts w:cs="Akhbar MT"/>
          <w:b/>
          <w:bCs/>
          <w:sz w:val="28"/>
        </w:rPr>
        <w:t>–</w:t>
      </w:r>
      <w:r w:rsidRPr="00CD71C8">
        <w:rPr>
          <w:rFonts w:cs="Akhbar MT"/>
          <w:b/>
          <w:bCs/>
          <w:sz w:val="28"/>
          <w:rtl/>
        </w:rPr>
        <w:t xml:space="preserve"> بهذه الأسئلة </w:t>
      </w:r>
      <w:r w:rsidRPr="00CD71C8">
        <w:rPr>
          <w:rFonts w:cs="Akhbar MT"/>
          <w:b/>
          <w:bCs/>
          <w:sz w:val="28"/>
        </w:rPr>
        <w:t>–</w:t>
      </w:r>
      <w:r w:rsidRPr="00CD71C8">
        <w:rPr>
          <w:rFonts w:cs="Akhbar MT"/>
          <w:b/>
          <w:bCs/>
          <w:sz w:val="28"/>
          <w:rtl/>
        </w:rPr>
        <w:t xml:space="preserve"> كل الفروض الممكنة حول هذا الموضوع أو ذ</w:t>
      </w:r>
      <w:r w:rsidRPr="00CD71C8">
        <w:rPr>
          <w:rFonts w:cs="Akhbar MT" w:hint="cs"/>
          <w:b/>
          <w:bCs/>
          <w:sz w:val="28"/>
          <w:rtl/>
        </w:rPr>
        <w:t>ا</w:t>
      </w:r>
      <w:r w:rsidRPr="00CD71C8">
        <w:rPr>
          <w:rFonts w:cs="Akhbar MT"/>
          <w:b/>
          <w:bCs/>
          <w:sz w:val="28"/>
          <w:rtl/>
        </w:rPr>
        <w:t xml:space="preserve">ك.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يقول في مسائل "باب المصدر المشبه به مما يختار فيه الحمل على الابتداء "</w:t>
      </w:r>
      <w:r w:rsidRPr="00CD71C8">
        <w:rPr>
          <w:rFonts w:cs="Akhbar MT" w:hint="cs"/>
          <w:b/>
          <w:bCs/>
          <w:sz w:val="28"/>
          <w:rtl/>
        </w:rPr>
        <w:t>:</w:t>
      </w:r>
      <w:r w:rsidRPr="00CD71C8">
        <w:rPr>
          <w:rFonts w:cs="Akhbar MT"/>
          <w:b/>
          <w:bCs/>
          <w:sz w:val="28"/>
          <w:rtl/>
        </w:rPr>
        <w:t xml:space="preserve"> "ما الذ</w:t>
      </w:r>
      <w:r w:rsidRPr="00CD71C8">
        <w:rPr>
          <w:rFonts w:cs="Akhbar MT" w:hint="cs"/>
          <w:b/>
          <w:bCs/>
          <w:sz w:val="28"/>
          <w:rtl/>
        </w:rPr>
        <w:t>ي</w:t>
      </w:r>
      <w:r w:rsidRPr="00CD71C8">
        <w:rPr>
          <w:rFonts w:cs="Akhbar MT"/>
          <w:b/>
          <w:bCs/>
          <w:sz w:val="28"/>
          <w:rtl/>
        </w:rPr>
        <w:t xml:space="preserve"> يجوز في المصدر المشبه به مما يختار فيه الحمل على </w:t>
      </w:r>
      <w:r w:rsidRPr="00CD71C8">
        <w:rPr>
          <w:rFonts w:cs="Akhbar MT"/>
          <w:b/>
          <w:bCs/>
          <w:sz w:val="28"/>
          <w:rtl/>
        </w:rPr>
        <w:lastRenderedPageBreak/>
        <w:t>الابتداء</w:t>
      </w:r>
      <w:r w:rsidRPr="00CD71C8">
        <w:rPr>
          <w:rFonts w:cs="Akhbar MT" w:hint="cs"/>
          <w:b/>
          <w:bCs/>
          <w:sz w:val="28"/>
          <w:rtl/>
        </w:rPr>
        <w:t>؟</w:t>
      </w:r>
      <w:r w:rsidRPr="00CD71C8">
        <w:rPr>
          <w:rFonts w:cs="Akhbar MT"/>
          <w:b/>
          <w:bCs/>
          <w:sz w:val="28"/>
          <w:rtl/>
        </w:rPr>
        <w:t xml:space="preserve"> وما الذ</w:t>
      </w:r>
      <w:r w:rsidRPr="00CD71C8">
        <w:rPr>
          <w:rFonts w:cs="Akhbar MT" w:hint="cs"/>
          <w:b/>
          <w:bCs/>
          <w:sz w:val="28"/>
          <w:rtl/>
        </w:rPr>
        <w:t>ي</w:t>
      </w:r>
      <w:r w:rsidRPr="00CD71C8">
        <w:rPr>
          <w:rFonts w:cs="Akhbar MT"/>
          <w:b/>
          <w:bCs/>
          <w:sz w:val="28"/>
          <w:rtl/>
        </w:rPr>
        <w:t xml:space="preserve"> لا يجوز؟ ولم ذلك؟ وما حكم </w:t>
      </w:r>
      <w:r w:rsidRPr="00CD71C8">
        <w:rPr>
          <w:rFonts w:cs="Akhbar MT" w:hint="cs"/>
          <w:b/>
          <w:bCs/>
          <w:sz w:val="28"/>
          <w:rtl/>
        </w:rPr>
        <w:t>(</w:t>
      </w:r>
      <w:r w:rsidRPr="00CD71C8">
        <w:rPr>
          <w:rFonts w:cs="Akhbar MT"/>
          <w:b/>
          <w:bCs/>
          <w:sz w:val="28"/>
          <w:rtl/>
        </w:rPr>
        <w:t>له علم</w:t>
      </w:r>
      <w:r w:rsidRPr="00CD71C8">
        <w:rPr>
          <w:rFonts w:cs="Akhbar MT" w:hint="cs"/>
          <w:b/>
          <w:bCs/>
          <w:sz w:val="28"/>
          <w:rtl/>
        </w:rPr>
        <w:t xml:space="preserve"> علم</w:t>
      </w:r>
      <w:r w:rsidRPr="00CD71C8">
        <w:rPr>
          <w:rFonts w:cs="Akhbar MT"/>
          <w:b/>
          <w:bCs/>
          <w:sz w:val="28"/>
          <w:rtl/>
        </w:rPr>
        <w:t xml:space="preserve"> الفقهاء؟ ولم اختير فيه الرفع؟ ولم جاز النصب؟ ولم كان انعقاد هذا الباب على ما فيه مدح أو ذم؟ ولم لا يجوز في </w:t>
      </w:r>
      <w:r w:rsidRPr="00CD71C8">
        <w:rPr>
          <w:rFonts w:cs="Akhbar MT" w:hint="cs"/>
          <w:b/>
          <w:bCs/>
          <w:sz w:val="28"/>
          <w:rtl/>
        </w:rPr>
        <w:t>(</w:t>
      </w:r>
      <w:r w:rsidRPr="00CD71C8">
        <w:rPr>
          <w:rFonts w:cs="Akhbar MT"/>
          <w:b/>
          <w:bCs/>
          <w:sz w:val="28"/>
          <w:rtl/>
        </w:rPr>
        <w:t>له حسب</w:t>
      </w:r>
      <w:r w:rsidRPr="00CD71C8">
        <w:rPr>
          <w:rFonts w:cs="Akhbar MT" w:hint="cs"/>
          <w:b/>
          <w:bCs/>
          <w:sz w:val="28"/>
          <w:rtl/>
        </w:rPr>
        <w:t xml:space="preserve"> حسب</w:t>
      </w:r>
      <w:r w:rsidRPr="00CD71C8">
        <w:rPr>
          <w:rFonts w:cs="Akhbar MT"/>
          <w:b/>
          <w:bCs/>
          <w:sz w:val="28"/>
          <w:rtl/>
        </w:rPr>
        <w:t xml:space="preserve"> الصالحين</w:t>
      </w:r>
      <w:r w:rsidRPr="00CD71C8">
        <w:rPr>
          <w:rFonts w:cs="Akhbar MT" w:hint="cs"/>
          <w:b/>
          <w:bCs/>
          <w:sz w:val="28"/>
          <w:rtl/>
        </w:rPr>
        <w:t>)</w:t>
      </w:r>
      <w:r w:rsidRPr="00CD71C8">
        <w:rPr>
          <w:rFonts w:cs="Akhbar MT"/>
          <w:b/>
          <w:bCs/>
          <w:sz w:val="28"/>
          <w:rtl/>
        </w:rPr>
        <w:t xml:space="preserve"> إلا الرفع؟ وما الفرق بين هذا الباب وبين </w:t>
      </w:r>
      <w:r w:rsidRPr="00CD71C8">
        <w:rPr>
          <w:rFonts w:cs="Akhbar MT" w:hint="cs"/>
          <w:b/>
          <w:bCs/>
          <w:sz w:val="28"/>
          <w:rtl/>
        </w:rPr>
        <w:t>(</w:t>
      </w:r>
      <w:r w:rsidRPr="00CD71C8">
        <w:rPr>
          <w:rFonts w:cs="Akhbar MT"/>
          <w:b/>
          <w:bCs/>
          <w:sz w:val="28"/>
          <w:rtl/>
        </w:rPr>
        <w:t xml:space="preserve">له صوت </w:t>
      </w:r>
      <w:r w:rsidRPr="00CD71C8">
        <w:rPr>
          <w:rFonts w:cs="Akhbar MT" w:hint="cs"/>
          <w:b/>
          <w:bCs/>
          <w:sz w:val="28"/>
          <w:rtl/>
        </w:rPr>
        <w:t xml:space="preserve">صوت </w:t>
      </w:r>
      <w:r w:rsidRPr="00CD71C8">
        <w:rPr>
          <w:rFonts w:cs="Akhbar MT"/>
          <w:b/>
          <w:bCs/>
          <w:sz w:val="28"/>
          <w:rtl/>
        </w:rPr>
        <w:t>حمار؟ وهلا كان هذا على الذم.</w:t>
      </w:r>
      <w:r w:rsidRPr="00CD71C8">
        <w:rPr>
          <w:rFonts w:cs="Akhbar MT" w:hint="cs"/>
          <w:b/>
          <w:bCs/>
          <w:sz w:val="28"/>
          <w:rtl/>
        </w:rPr>
        <w:t>.</w:t>
      </w:r>
      <w:r w:rsidRPr="00CD71C8">
        <w:rPr>
          <w:rFonts w:cs="Akhbar MT"/>
          <w:b/>
          <w:bCs/>
          <w:sz w:val="28"/>
          <w:rtl/>
        </w:rPr>
        <w:t>.</w:t>
      </w:r>
      <w:r w:rsidRPr="00CD71C8">
        <w:rPr>
          <w:rFonts w:cs="Akhbar MT" w:hint="cs"/>
          <w:b/>
          <w:bCs/>
          <w:sz w:val="28"/>
          <w:rtl/>
        </w:rPr>
        <w:t>"</w:t>
      </w:r>
      <w:r w:rsidRPr="00CD71C8">
        <w:rPr>
          <w:rStyle w:val="a4"/>
          <w:rFonts w:cs="Akhbar MT"/>
          <w:b/>
          <w:bCs/>
          <w:rtl/>
        </w:rPr>
        <w:footnoteReference w:id="589"/>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ومن الممكن أن نشير هنا إلى أن الرمان</w:t>
      </w:r>
      <w:r w:rsidRPr="00CD71C8">
        <w:rPr>
          <w:rFonts w:cs="Akhbar MT" w:hint="cs"/>
          <w:b/>
          <w:bCs/>
          <w:sz w:val="28"/>
          <w:rtl/>
        </w:rPr>
        <w:t>ي</w:t>
      </w:r>
      <w:r w:rsidRPr="00CD71C8">
        <w:rPr>
          <w:rFonts w:cs="Akhbar MT"/>
          <w:b/>
          <w:bCs/>
          <w:sz w:val="28"/>
          <w:rtl/>
        </w:rPr>
        <w:t xml:space="preserve"> قد اكتسب هذه الطبيعة الجدلية التساؤلية نتيجة انتمائ</w:t>
      </w:r>
      <w:r w:rsidRPr="00CD71C8">
        <w:rPr>
          <w:rFonts w:cs="Akhbar MT" w:hint="cs"/>
          <w:b/>
          <w:bCs/>
          <w:sz w:val="28"/>
          <w:rtl/>
        </w:rPr>
        <w:t>ه</w:t>
      </w:r>
      <w:r w:rsidRPr="00CD71C8">
        <w:rPr>
          <w:rFonts w:cs="Akhbar MT"/>
          <w:b/>
          <w:bCs/>
          <w:sz w:val="28"/>
          <w:rtl/>
        </w:rPr>
        <w:t xml:space="preserve"> إلى تلك الجماعة الفلسفية الت</w:t>
      </w:r>
      <w:r w:rsidRPr="00CD71C8">
        <w:rPr>
          <w:rFonts w:cs="Akhbar MT" w:hint="cs"/>
          <w:b/>
          <w:bCs/>
          <w:sz w:val="28"/>
          <w:rtl/>
        </w:rPr>
        <w:t>ي</w:t>
      </w:r>
      <w:r w:rsidRPr="00CD71C8">
        <w:rPr>
          <w:rFonts w:cs="Akhbar MT"/>
          <w:b/>
          <w:bCs/>
          <w:sz w:val="28"/>
          <w:rtl/>
        </w:rPr>
        <w:t xml:space="preserve"> شهدها القرن الرابع، والت</w:t>
      </w:r>
      <w:r w:rsidRPr="00CD71C8">
        <w:rPr>
          <w:rFonts w:cs="Akhbar MT" w:hint="cs"/>
          <w:b/>
          <w:bCs/>
          <w:sz w:val="28"/>
          <w:rtl/>
        </w:rPr>
        <w:t>ي</w:t>
      </w:r>
      <w:r w:rsidRPr="00CD71C8">
        <w:rPr>
          <w:rFonts w:cs="Akhbar MT"/>
          <w:b/>
          <w:bCs/>
          <w:sz w:val="28"/>
          <w:rtl/>
        </w:rPr>
        <w:t xml:space="preserve"> يطلق عليها مؤرخو الفكر الفلسف</w:t>
      </w:r>
      <w:r w:rsidRPr="00CD71C8">
        <w:rPr>
          <w:rFonts w:cs="Akhbar MT" w:hint="cs"/>
          <w:b/>
          <w:bCs/>
          <w:sz w:val="28"/>
          <w:rtl/>
        </w:rPr>
        <w:t>ي</w:t>
      </w:r>
      <w:r w:rsidRPr="00CD71C8">
        <w:rPr>
          <w:rFonts w:cs="Akhbar MT"/>
          <w:b/>
          <w:bCs/>
          <w:sz w:val="28"/>
          <w:rtl/>
        </w:rPr>
        <w:t xml:space="preserve"> في الإسلام اسم "الفلاسفة الأدباء أو الأدباء الفلاسفة</w:t>
      </w:r>
      <w:r w:rsidRPr="00CD71C8">
        <w:rPr>
          <w:rFonts w:cs="Akhbar MT" w:hint="cs"/>
          <w:b/>
          <w:bCs/>
          <w:sz w:val="28"/>
          <w:rtl/>
        </w:rPr>
        <w:t>"</w:t>
      </w:r>
      <w:r w:rsidRPr="00CD71C8">
        <w:rPr>
          <w:rStyle w:val="a4"/>
          <w:rFonts w:cs="Akhbar MT"/>
          <w:b/>
          <w:bCs/>
          <w:rtl/>
        </w:rPr>
        <w:footnoteReference w:id="590"/>
      </w:r>
      <w:r w:rsidRPr="00CD71C8">
        <w:rPr>
          <w:rFonts w:cs="Akhbar MT" w:hint="cs"/>
          <w:b/>
          <w:bCs/>
          <w:sz w:val="28"/>
          <w:rtl/>
        </w:rPr>
        <w:t>.</w:t>
      </w:r>
      <w:r w:rsidRPr="00CD71C8">
        <w:rPr>
          <w:rFonts w:cs="Akhbar MT"/>
          <w:b/>
          <w:bCs/>
          <w:sz w:val="28"/>
          <w:rtl/>
        </w:rPr>
        <w:t xml:space="preserve"> ولعل أهم ما اشته</w:t>
      </w:r>
      <w:r w:rsidRPr="00CD71C8">
        <w:rPr>
          <w:rFonts w:cs="Akhbar MT" w:hint="cs"/>
          <w:b/>
          <w:bCs/>
          <w:sz w:val="28"/>
          <w:rtl/>
        </w:rPr>
        <w:t>ر</w:t>
      </w:r>
      <w:r w:rsidRPr="00CD71C8">
        <w:rPr>
          <w:rFonts w:cs="Akhbar MT"/>
          <w:b/>
          <w:bCs/>
          <w:sz w:val="28"/>
          <w:rtl/>
        </w:rPr>
        <w:t>ت به هذه المدرسة هو القدرة الفائقة على الجدل والتساؤل</w:t>
      </w:r>
      <w:r w:rsidRPr="00CD71C8">
        <w:rPr>
          <w:rFonts w:cs="Akhbar MT" w:hint="cs"/>
          <w:b/>
          <w:bCs/>
          <w:sz w:val="28"/>
          <w:rtl/>
        </w:rPr>
        <w:t>،</w:t>
      </w:r>
      <w:r w:rsidRPr="00CD71C8">
        <w:rPr>
          <w:rFonts w:cs="Akhbar MT"/>
          <w:b/>
          <w:bCs/>
          <w:sz w:val="28"/>
          <w:rtl/>
        </w:rPr>
        <w:t xml:space="preserve"> أو كما يقول الدكتور زكريا إبراهيم "تحويل التفلسف إلى عملية تساؤلية</w:t>
      </w:r>
      <w:r w:rsidRPr="00CD71C8">
        <w:rPr>
          <w:rFonts w:cs="Akhbar MT" w:hint="cs"/>
          <w:b/>
          <w:bCs/>
          <w:sz w:val="28"/>
          <w:rtl/>
        </w:rPr>
        <w:t>"</w:t>
      </w:r>
      <w:r w:rsidRPr="00CD71C8">
        <w:rPr>
          <w:rStyle w:val="a4"/>
          <w:rFonts w:cs="Akhbar MT"/>
          <w:b/>
          <w:bCs/>
          <w:rtl/>
        </w:rPr>
        <w:footnoteReference w:id="591"/>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ولقد أراد الرمان</w:t>
      </w:r>
      <w:r w:rsidRPr="00CD71C8">
        <w:rPr>
          <w:rFonts w:cs="Akhbar MT" w:hint="cs"/>
          <w:b/>
          <w:bCs/>
          <w:sz w:val="28"/>
          <w:rtl/>
        </w:rPr>
        <w:t>ي</w:t>
      </w:r>
      <w:r w:rsidRPr="00CD71C8">
        <w:rPr>
          <w:rFonts w:cs="Akhbar MT"/>
          <w:b/>
          <w:bCs/>
          <w:sz w:val="28"/>
          <w:rtl/>
        </w:rPr>
        <w:t xml:space="preserve"> أن يضع المعرفة النحوية في إطار هذه العملية التساؤلية الت</w:t>
      </w:r>
      <w:r w:rsidRPr="00CD71C8">
        <w:rPr>
          <w:rFonts w:cs="Akhbar MT" w:hint="cs"/>
          <w:b/>
          <w:bCs/>
          <w:sz w:val="28"/>
          <w:rtl/>
        </w:rPr>
        <w:t>ي</w:t>
      </w:r>
      <w:r w:rsidRPr="00CD71C8">
        <w:rPr>
          <w:rFonts w:cs="Akhbar MT"/>
          <w:b/>
          <w:bCs/>
          <w:sz w:val="28"/>
          <w:rtl/>
        </w:rPr>
        <w:t xml:space="preserve"> انقسمت إلى تساؤلات حول علل الظواهر اللغوية تارة</w:t>
      </w:r>
      <w:r w:rsidRPr="00CD71C8">
        <w:rPr>
          <w:rFonts w:cs="Akhbar MT" w:hint="cs"/>
          <w:b/>
          <w:bCs/>
          <w:sz w:val="28"/>
          <w:rtl/>
        </w:rPr>
        <w:t>،</w:t>
      </w:r>
      <w:r w:rsidRPr="00CD71C8">
        <w:rPr>
          <w:rFonts w:cs="Akhbar MT"/>
          <w:b/>
          <w:bCs/>
          <w:sz w:val="28"/>
          <w:rtl/>
        </w:rPr>
        <w:t xml:space="preserve"> وتساؤلات حول علل الأحكام النحوية تارة </w:t>
      </w:r>
      <w:r w:rsidRPr="00CD71C8">
        <w:rPr>
          <w:rFonts w:cs="Akhbar MT" w:hint="cs"/>
          <w:b/>
          <w:bCs/>
          <w:sz w:val="28"/>
          <w:rtl/>
        </w:rPr>
        <w:t>أ</w:t>
      </w:r>
      <w:r w:rsidRPr="00CD71C8">
        <w:rPr>
          <w:rFonts w:cs="Akhbar MT"/>
          <w:b/>
          <w:bCs/>
          <w:sz w:val="28"/>
          <w:rtl/>
        </w:rPr>
        <w:t>خرى</w:t>
      </w:r>
      <w:r w:rsidRPr="00CD71C8">
        <w:rPr>
          <w:rFonts w:cs="Akhbar MT" w:hint="cs"/>
          <w:b/>
          <w:bCs/>
          <w:sz w:val="28"/>
          <w:rtl/>
        </w:rPr>
        <w:t>.</w:t>
      </w:r>
      <w:r w:rsidRPr="00CD71C8">
        <w:rPr>
          <w:rFonts w:cs="Akhbar MT"/>
          <w:b/>
          <w:bCs/>
          <w:sz w:val="28"/>
          <w:rtl/>
        </w:rPr>
        <w:t xml:space="preserve"> وسنتلمس ذلك كله من خلال النماذج التالية.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من التعليلات الت</w:t>
      </w:r>
      <w:r w:rsidRPr="00CD71C8">
        <w:rPr>
          <w:rFonts w:cs="Akhbar MT" w:hint="cs"/>
          <w:b/>
          <w:bCs/>
          <w:sz w:val="28"/>
          <w:rtl/>
        </w:rPr>
        <w:t>ي</w:t>
      </w:r>
      <w:r w:rsidRPr="00CD71C8">
        <w:rPr>
          <w:rFonts w:cs="Akhbar MT"/>
          <w:b/>
          <w:bCs/>
          <w:sz w:val="28"/>
          <w:rtl/>
        </w:rPr>
        <w:t xml:space="preserve"> يقف فيها الرمان</w:t>
      </w:r>
      <w:r w:rsidRPr="00CD71C8">
        <w:rPr>
          <w:rFonts w:cs="Akhbar MT" w:hint="cs"/>
          <w:b/>
          <w:bCs/>
          <w:sz w:val="28"/>
          <w:rtl/>
        </w:rPr>
        <w:t>ي</w:t>
      </w:r>
      <w:r w:rsidRPr="00CD71C8">
        <w:rPr>
          <w:rFonts w:cs="Akhbar MT"/>
          <w:b/>
          <w:bCs/>
          <w:sz w:val="28"/>
          <w:rtl/>
        </w:rPr>
        <w:t xml:space="preserve"> أمام ظاهرة لغوية معينة تعليل</w:t>
      </w:r>
      <w:r w:rsidRPr="00CD71C8">
        <w:rPr>
          <w:rFonts w:cs="Akhbar MT" w:hint="cs"/>
          <w:b/>
          <w:bCs/>
          <w:sz w:val="28"/>
          <w:rtl/>
        </w:rPr>
        <w:t>ه</w:t>
      </w:r>
      <w:r w:rsidRPr="00CD71C8">
        <w:rPr>
          <w:rFonts w:cs="Akhbar MT"/>
          <w:b/>
          <w:bCs/>
          <w:sz w:val="28"/>
          <w:rtl/>
        </w:rPr>
        <w:t xml:space="preserve"> لكثرة ظروف الزمان عن ظروف المكان</w:t>
      </w:r>
      <w:r w:rsidRPr="00CD71C8">
        <w:rPr>
          <w:rFonts w:cs="Akhbar MT" w:hint="cs"/>
          <w:b/>
          <w:bCs/>
          <w:sz w:val="28"/>
          <w:rtl/>
        </w:rPr>
        <w:t xml:space="preserve">. </w:t>
      </w:r>
      <w:r w:rsidRPr="00CD71C8">
        <w:rPr>
          <w:rFonts w:cs="Akhbar MT"/>
          <w:b/>
          <w:bCs/>
          <w:sz w:val="28"/>
          <w:rtl/>
        </w:rPr>
        <w:t>يقول الرمان</w:t>
      </w:r>
      <w:r w:rsidRPr="00CD71C8">
        <w:rPr>
          <w:rFonts w:cs="Akhbar MT" w:hint="cs"/>
          <w:b/>
          <w:bCs/>
          <w:sz w:val="28"/>
          <w:rtl/>
        </w:rPr>
        <w:t>ي</w:t>
      </w:r>
      <w:r w:rsidRPr="00CD71C8">
        <w:rPr>
          <w:rFonts w:cs="Akhbar MT"/>
          <w:b/>
          <w:bCs/>
          <w:sz w:val="28"/>
          <w:rtl/>
        </w:rPr>
        <w:t xml:space="preserve"> "وأما الزمان </w:t>
      </w:r>
      <w:r w:rsidRPr="00CD71C8">
        <w:rPr>
          <w:rFonts w:cs="Akhbar MT"/>
          <w:b/>
          <w:bCs/>
          <w:sz w:val="28"/>
          <w:rtl/>
        </w:rPr>
        <w:lastRenderedPageBreak/>
        <w:t>فكل ضرب منه فإنه يصلح أن يكون ظرفا</w:t>
      </w:r>
      <w:r w:rsidRPr="00CD71C8">
        <w:rPr>
          <w:rFonts w:cs="Akhbar MT" w:hint="cs"/>
          <w:b/>
          <w:bCs/>
          <w:sz w:val="28"/>
          <w:rtl/>
        </w:rPr>
        <w:t>ً؛</w:t>
      </w:r>
      <w:r w:rsidRPr="00CD71C8">
        <w:rPr>
          <w:rFonts w:cs="Akhbar MT"/>
          <w:b/>
          <w:bCs/>
          <w:sz w:val="28"/>
          <w:rtl/>
        </w:rPr>
        <w:t xml:space="preserve"> لأنه أشد مناسبة للفعل من المكان. وذلك من ثلاثة أوجه: أنه لا يخلو منه، وأنه مصرف على قسم</w:t>
      </w:r>
      <w:r w:rsidRPr="00CD71C8">
        <w:rPr>
          <w:rFonts w:cs="Akhbar MT" w:hint="cs"/>
          <w:b/>
          <w:bCs/>
          <w:sz w:val="28"/>
          <w:rtl/>
        </w:rPr>
        <w:t>ة</w:t>
      </w:r>
      <w:r w:rsidRPr="00CD71C8">
        <w:rPr>
          <w:rFonts w:cs="Akhbar MT"/>
          <w:b/>
          <w:bCs/>
          <w:sz w:val="28"/>
          <w:rtl/>
        </w:rPr>
        <w:t xml:space="preserve"> الزمان يدل عليه بصيغته في الماض</w:t>
      </w:r>
      <w:r w:rsidRPr="00CD71C8">
        <w:rPr>
          <w:rFonts w:cs="Akhbar MT" w:hint="cs"/>
          <w:b/>
          <w:bCs/>
          <w:sz w:val="28"/>
          <w:rtl/>
        </w:rPr>
        <w:t>ي</w:t>
      </w:r>
      <w:r w:rsidRPr="00CD71C8">
        <w:rPr>
          <w:rFonts w:cs="Akhbar MT"/>
          <w:b/>
          <w:bCs/>
          <w:sz w:val="28"/>
          <w:rtl/>
        </w:rPr>
        <w:t xml:space="preserve"> والحاضر والمستقبل على طريقة: فعل يفعل وسيفعل</w:t>
      </w:r>
      <w:r w:rsidRPr="00CD71C8">
        <w:rPr>
          <w:rFonts w:cs="Akhbar MT" w:hint="cs"/>
          <w:b/>
          <w:bCs/>
          <w:sz w:val="28"/>
          <w:rtl/>
        </w:rPr>
        <w:t>.</w:t>
      </w:r>
      <w:r w:rsidRPr="00CD71C8">
        <w:rPr>
          <w:rFonts w:cs="Akhbar MT"/>
          <w:b/>
          <w:bCs/>
          <w:sz w:val="28"/>
          <w:rtl/>
        </w:rPr>
        <w:t xml:space="preserve"> الوجه الثالث: أنه يؤذن به من جهة الشبه الذ</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بينه وبينه</w:t>
      </w:r>
      <w:r w:rsidRPr="00CD71C8">
        <w:rPr>
          <w:rFonts w:cs="Akhbar MT"/>
          <w:b/>
          <w:bCs/>
          <w:sz w:val="28"/>
          <w:rtl/>
        </w:rPr>
        <w:t xml:space="preserve"> من جهة أن الزمان لا يبقى</w:t>
      </w:r>
      <w:r w:rsidRPr="00CD71C8">
        <w:rPr>
          <w:rFonts w:cs="Akhbar MT" w:hint="cs"/>
          <w:b/>
          <w:bCs/>
          <w:sz w:val="28"/>
          <w:rtl/>
        </w:rPr>
        <w:t>؛</w:t>
      </w:r>
      <w:r w:rsidRPr="00CD71C8">
        <w:rPr>
          <w:rFonts w:cs="Akhbar MT"/>
          <w:b/>
          <w:bCs/>
          <w:sz w:val="28"/>
          <w:rtl/>
        </w:rPr>
        <w:t xml:space="preserve"> لأنه مرور الليل والنهار، ولا</w:t>
      </w:r>
      <w:r w:rsidRPr="00CD71C8">
        <w:rPr>
          <w:rFonts w:cs="Akhbar MT" w:hint="cs"/>
          <w:b/>
          <w:bCs/>
          <w:sz w:val="28"/>
          <w:rtl/>
        </w:rPr>
        <w:t xml:space="preserve"> </w:t>
      </w:r>
      <w:r w:rsidRPr="00CD71C8">
        <w:rPr>
          <w:rFonts w:cs="Akhbar MT"/>
          <w:b/>
          <w:bCs/>
          <w:sz w:val="28"/>
          <w:rtl/>
        </w:rPr>
        <w:t>يبقى معنى الفعل وقتين</w:t>
      </w:r>
      <w:r w:rsidRPr="00CD71C8">
        <w:rPr>
          <w:rFonts w:cs="Akhbar MT" w:hint="cs"/>
          <w:b/>
          <w:bCs/>
          <w:sz w:val="28"/>
          <w:rtl/>
        </w:rPr>
        <w:t>؛</w:t>
      </w:r>
      <w:r w:rsidRPr="00CD71C8">
        <w:rPr>
          <w:rFonts w:cs="Akhbar MT"/>
          <w:b/>
          <w:bCs/>
          <w:sz w:val="28"/>
          <w:rtl/>
        </w:rPr>
        <w:t xml:space="preserve"> لأنه إنما يكون حادثا</w:t>
      </w:r>
      <w:r w:rsidRPr="00CD71C8">
        <w:rPr>
          <w:rFonts w:cs="Akhbar MT" w:hint="cs"/>
          <w:b/>
          <w:bCs/>
          <w:sz w:val="28"/>
          <w:rtl/>
        </w:rPr>
        <w:t>ً</w:t>
      </w:r>
      <w:r w:rsidRPr="00CD71C8">
        <w:rPr>
          <w:rFonts w:cs="Akhbar MT"/>
          <w:b/>
          <w:bCs/>
          <w:sz w:val="28"/>
          <w:rtl/>
        </w:rPr>
        <w:t xml:space="preserve"> وقتا</w:t>
      </w:r>
      <w:r w:rsidRPr="00CD71C8">
        <w:rPr>
          <w:rFonts w:cs="Akhbar MT" w:hint="cs"/>
          <w:b/>
          <w:bCs/>
          <w:sz w:val="28"/>
          <w:rtl/>
        </w:rPr>
        <w:t>ً</w:t>
      </w:r>
      <w:r w:rsidRPr="00CD71C8">
        <w:rPr>
          <w:rFonts w:cs="Akhbar MT"/>
          <w:b/>
          <w:bCs/>
          <w:sz w:val="28"/>
          <w:rtl/>
        </w:rPr>
        <w:t xml:space="preserve"> واحدا</w:t>
      </w:r>
      <w:r w:rsidRPr="00CD71C8">
        <w:rPr>
          <w:rFonts w:cs="Akhbar MT" w:hint="cs"/>
          <w:b/>
          <w:bCs/>
          <w:sz w:val="28"/>
          <w:rtl/>
        </w:rPr>
        <w:t>ً</w:t>
      </w:r>
      <w:r w:rsidRPr="00CD71C8">
        <w:rPr>
          <w:rFonts w:cs="Akhbar MT"/>
          <w:b/>
          <w:bCs/>
          <w:sz w:val="28"/>
          <w:rtl/>
        </w:rPr>
        <w:t xml:space="preserve"> ثم يسقط عن اسم حادث، فالفع</w:t>
      </w:r>
      <w:r w:rsidRPr="00CD71C8">
        <w:rPr>
          <w:rFonts w:cs="Akhbar MT" w:hint="cs"/>
          <w:b/>
          <w:bCs/>
          <w:sz w:val="28"/>
          <w:rtl/>
        </w:rPr>
        <w:t>ل</w:t>
      </w:r>
      <w:r w:rsidRPr="00CD71C8">
        <w:rPr>
          <w:rFonts w:cs="Akhbar MT"/>
          <w:b/>
          <w:bCs/>
          <w:sz w:val="28"/>
          <w:rtl/>
        </w:rPr>
        <w:t>ية لا تكون إلا وقتا</w:t>
      </w:r>
      <w:r w:rsidRPr="00CD71C8">
        <w:rPr>
          <w:rFonts w:cs="Akhbar MT" w:hint="cs"/>
          <w:b/>
          <w:bCs/>
          <w:sz w:val="28"/>
          <w:rtl/>
        </w:rPr>
        <w:t>ً</w:t>
      </w:r>
      <w:r w:rsidRPr="00CD71C8">
        <w:rPr>
          <w:rFonts w:cs="Akhbar MT"/>
          <w:b/>
          <w:bCs/>
          <w:sz w:val="28"/>
          <w:rtl/>
        </w:rPr>
        <w:t xml:space="preserve"> كما أن الزمان لا يبقى، وإنما يمر حالا</w:t>
      </w:r>
      <w:r w:rsidRPr="00CD71C8">
        <w:rPr>
          <w:rFonts w:cs="Akhbar MT" w:hint="cs"/>
          <w:b/>
          <w:bCs/>
          <w:sz w:val="28"/>
          <w:rtl/>
        </w:rPr>
        <w:t>ً</w:t>
      </w:r>
      <w:r w:rsidRPr="00CD71C8">
        <w:rPr>
          <w:rFonts w:cs="Akhbar MT"/>
          <w:b/>
          <w:bCs/>
          <w:sz w:val="28"/>
          <w:rtl/>
        </w:rPr>
        <w:t xml:space="preserve"> بعد حال</w:t>
      </w:r>
      <w:r w:rsidRPr="00CD71C8">
        <w:rPr>
          <w:rFonts w:cs="Akhbar MT" w:hint="cs"/>
          <w:b/>
          <w:bCs/>
          <w:sz w:val="28"/>
          <w:rtl/>
        </w:rPr>
        <w:t>.</w:t>
      </w:r>
      <w:r w:rsidRPr="00CD71C8">
        <w:rPr>
          <w:rFonts w:cs="Akhbar MT"/>
          <w:b/>
          <w:bCs/>
          <w:sz w:val="28"/>
          <w:rtl/>
        </w:rPr>
        <w:t xml:space="preserve"> فلما قو</w:t>
      </w:r>
      <w:r w:rsidRPr="00CD71C8">
        <w:rPr>
          <w:rFonts w:cs="Akhbar MT" w:hint="cs"/>
          <w:b/>
          <w:bCs/>
          <w:sz w:val="28"/>
          <w:rtl/>
        </w:rPr>
        <w:t>ي</w:t>
      </w:r>
      <w:r w:rsidRPr="00CD71C8">
        <w:rPr>
          <w:rFonts w:cs="Akhbar MT"/>
          <w:b/>
          <w:bCs/>
          <w:sz w:val="28"/>
          <w:rtl/>
        </w:rPr>
        <w:t xml:space="preserve"> اقتضاء الفعل للزمان ودلالته عليه من هذه الأوجه الثلاثة عمل ف</w:t>
      </w:r>
      <w:r w:rsidRPr="00CD71C8">
        <w:rPr>
          <w:rFonts w:cs="Akhbar MT" w:hint="cs"/>
          <w:b/>
          <w:bCs/>
          <w:sz w:val="28"/>
          <w:rtl/>
        </w:rPr>
        <w:t>ي</w:t>
      </w:r>
      <w:r w:rsidRPr="00CD71C8">
        <w:rPr>
          <w:rFonts w:cs="Akhbar MT"/>
          <w:b/>
          <w:bCs/>
          <w:sz w:val="28"/>
          <w:rtl/>
        </w:rPr>
        <w:t xml:space="preserve"> كل ضرب من ضروب</w:t>
      </w:r>
      <w:r w:rsidRPr="00CD71C8">
        <w:rPr>
          <w:rFonts w:cs="Akhbar MT" w:hint="cs"/>
          <w:b/>
          <w:bCs/>
          <w:sz w:val="28"/>
          <w:rtl/>
        </w:rPr>
        <w:t>ه؛</w:t>
      </w:r>
      <w:r w:rsidRPr="00CD71C8">
        <w:rPr>
          <w:rFonts w:cs="Akhbar MT"/>
          <w:b/>
          <w:bCs/>
          <w:sz w:val="28"/>
          <w:rtl/>
        </w:rPr>
        <w:t xml:space="preserve"> لأن </w:t>
      </w:r>
      <w:r w:rsidRPr="00CD71C8">
        <w:rPr>
          <w:rFonts w:cs="Akhbar MT" w:hint="cs"/>
          <w:b/>
          <w:bCs/>
          <w:sz w:val="28"/>
          <w:rtl/>
        </w:rPr>
        <w:t>أ</w:t>
      </w:r>
      <w:r w:rsidRPr="00CD71C8">
        <w:rPr>
          <w:rFonts w:cs="Akhbar MT"/>
          <w:b/>
          <w:bCs/>
          <w:sz w:val="28"/>
          <w:rtl/>
        </w:rPr>
        <w:t>صل العمل إنما هو لما</w:t>
      </w:r>
      <w:r w:rsidRPr="00CD71C8">
        <w:rPr>
          <w:rFonts w:cs="Akhbar MT" w:hint="cs"/>
          <w:b/>
          <w:bCs/>
          <w:sz w:val="28"/>
          <w:rtl/>
        </w:rPr>
        <w:t xml:space="preserve"> </w:t>
      </w:r>
      <w:r w:rsidRPr="00CD71C8">
        <w:rPr>
          <w:rFonts w:cs="Akhbar MT"/>
          <w:b/>
          <w:bCs/>
          <w:sz w:val="28"/>
          <w:rtl/>
        </w:rPr>
        <w:t>دل من العوامل على المعمول فيه، فلذلك لم يعمل ف</w:t>
      </w:r>
      <w:r w:rsidRPr="00CD71C8">
        <w:rPr>
          <w:rFonts w:cs="Akhbar MT" w:hint="cs"/>
          <w:b/>
          <w:bCs/>
          <w:sz w:val="28"/>
          <w:rtl/>
        </w:rPr>
        <w:t>ي</w:t>
      </w:r>
      <w:r w:rsidRPr="00CD71C8">
        <w:rPr>
          <w:rFonts w:cs="Akhbar MT"/>
          <w:b/>
          <w:bCs/>
          <w:sz w:val="28"/>
          <w:rtl/>
        </w:rPr>
        <w:t xml:space="preserve"> كل نوع من أنواع المكان لضعف دلالته عليه وقوة دلالته على الزمان</w:t>
      </w:r>
      <w:r w:rsidRPr="00CD71C8">
        <w:rPr>
          <w:rFonts w:cs="Akhbar MT" w:hint="cs"/>
          <w:b/>
          <w:bCs/>
          <w:sz w:val="28"/>
          <w:rtl/>
        </w:rPr>
        <w:t>"</w:t>
      </w:r>
      <w:r w:rsidRPr="00CD71C8">
        <w:rPr>
          <w:rStyle w:val="a4"/>
          <w:rFonts w:cs="Akhbar MT"/>
          <w:b/>
          <w:bCs/>
          <w:rtl/>
        </w:rPr>
        <w:footnoteReference w:id="592"/>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لقد طرحت جماعة "الفلاسفة الأدباء" هذا السؤال ، وروا</w:t>
      </w:r>
      <w:r w:rsidRPr="00CD71C8">
        <w:rPr>
          <w:rFonts w:cs="Akhbar MT" w:hint="cs"/>
          <w:b/>
          <w:bCs/>
          <w:sz w:val="28"/>
          <w:rtl/>
        </w:rPr>
        <w:t>ه</w:t>
      </w:r>
      <w:r w:rsidRPr="00CD71C8">
        <w:rPr>
          <w:rFonts w:cs="Akhbar MT"/>
          <w:b/>
          <w:bCs/>
          <w:sz w:val="28"/>
          <w:rtl/>
        </w:rPr>
        <w:t xml:space="preserve"> لنا </w:t>
      </w:r>
      <w:r w:rsidRPr="00CD71C8">
        <w:rPr>
          <w:rFonts w:cs="Akhbar MT" w:hint="cs"/>
          <w:b/>
          <w:bCs/>
          <w:sz w:val="28"/>
          <w:rtl/>
        </w:rPr>
        <w:t>أ</w:t>
      </w:r>
      <w:r w:rsidRPr="00CD71C8">
        <w:rPr>
          <w:rFonts w:cs="Akhbar MT"/>
          <w:b/>
          <w:bCs/>
          <w:sz w:val="28"/>
          <w:rtl/>
        </w:rPr>
        <w:t>بو حيان التوحيد</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مقابساته، كما روى لنا عجز أب</w:t>
      </w:r>
      <w:r w:rsidRPr="00CD71C8">
        <w:rPr>
          <w:rFonts w:cs="Akhbar MT" w:hint="cs"/>
          <w:b/>
          <w:bCs/>
          <w:sz w:val="28"/>
          <w:rtl/>
        </w:rPr>
        <w:t>ي</w:t>
      </w:r>
      <w:r w:rsidRPr="00CD71C8">
        <w:rPr>
          <w:rFonts w:cs="Akhbar MT"/>
          <w:b/>
          <w:bCs/>
          <w:sz w:val="28"/>
          <w:rtl/>
        </w:rPr>
        <w:t xml:space="preserve"> عل</w:t>
      </w:r>
      <w:r w:rsidRPr="00CD71C8">
        <w:rPr>
          <w:rFonts w:cs="Akhbar MT" w:hint="cs"/>
          <w:b/>
          <w:bCs/>
          <w:sz w:val="28"/>
          <w:rtl/>
        </w:rPr>
        <w:t>ي</w:t>
      </w:r>
      <w:r w:rsidRPr="00CD71C8">
        <w:rPr>
          <w:rFonts w:cs="Akhbar MT"/>
          <w:b/>
          <w:bCs/>
          <w:sz w:val="28"/>
          <w:rtl/>
        </w:rPr>
        <w:t xml:space="preserve"> الفارس</w:t>
      </w:r>
      <w:r w:rsidRPr="00CD71C8">
        <w:rPr>
          <w:rFonts w:cs="Akhbar MT" w:hint="cs"/>
          <w:b/>
          <w:bCs/>
          <w:sz w:val="28"/>
          <w:rtl/>
        </w:rPr>
        <w:t>ي</w:t>
      </w:r>
      <w:r w:rsidRPr="00CD71C8">
        <w:rPr>
          <w:rFonts w:cs="Akhbar MT"/>
          <w:b/>
          <w:bCs/>
          <w:sz w:val="28"/>
          <w:rtl/>
        </w:rPr>
        <w:t xml:space="preserve"> عن تعليل هذه الظاهرة</w:t>
      </w:r>
      <w:r w:rsidRPr="00CD71C8">
        <w:rPr>
          <w:rStyle w:val="a4"/>
          <w:rFonts w:cs="Akhbar MT"/>
          <w:b/>
          <w:bCs/>
          <w:rtl/>
        </w:rPr>
        <w:footnoteReference w:id="593"/>
      </w:r>
      <w:r w:rsidRPr="00CD71C8">
        <w:rPr>
          <w:rFonts w:cs="Akhbar MT"/>
          <w:b/>
          <w:bCs/>
          <w:sz w:val="28"/>
          <w:rtl/>
        </w:rPr>
        <w:t>، ولكن الأمر عند الرمان</w:t>
      </w:r>
      <w:r w:rsidRPr="00CD71C8">
        <w:rPr>
          <w:rFonts w:cs="Akhbar MT" w:hint="cs"/>
          <w:b/>
          <w:bCs/>
          <w:sz w:val="28"/>
          <w:rtl/>
        </w:rPr>
        <w:t>ي</w:t>
      </w:r>
      <w:r w:rsidRPr="00CD71C8">
        <w:rPr>
          <w:rFonts w:cs="Akhbar MT"/>
          <w:b/>
          <w:bCs/>
          <w:sz w:val="28"/>
          <w:rtl/>
        </w:rPr>
        <w:t xml:space="preserve"> ش</w:t>
      </w:r>
      <w:r w:rsidRPr="00CD71C8">
        <w:rPr>
          <w:rFonts w:cs="Akhbar MT" w:hint="cs"/>
          <w:b/>
          <w:bCs/>
          <w:sz w:val="28"/>
          <w:rtl/>
        </w:rPr>
        <w:t>يء</w:t>
      </w:r>
      <w:r w:rsidRPr="00CD71C8">
        <w:rPr>
          <w:rFonts w:cs="Akhbar MT"/>
          <w:b/>
          <w:bCs/>
          <w:sz w:val="28"/>
          <w:rtl/>
        </w:rPr>
        <w:t xml:space="preserve"> آخر !!.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 xml:space="preserve">إن علة كثرة ظروف الزمان عن ظروف المكان إنما ترجع إلى أن كل </w:t>
      </w:r>
      <w:r w:rsidRPr="00CD71C8">
        <w:rPr>
          <w:rFonts w:cs="Akhbar MT" w:hint="cs"/>
          <w:b/>
          <w:bCs/>
          <w:sz w:val="28"/>
          <w:rtl/>
        </w:rPr>
        <w:t>ج</w:t>
      </w:r>
      <w:r w:rsidRPr="00CD71C8">
        <w:rPr>
          <w:rFonts w:cs="Akhbar MT"/>
          <w:b/>
          <w:bCs/>
          <w:sz w:val="28"/>
          <w:rtl/>
        </w:rPr>
        <w:t>ملة تتضمن فعلا</w:t>
      </w:r>
      <w:r w:rsidRPr="00CD71C8">
        <w:rPr>
          <w:rFonts w:cs="Akhbar MT" w:hint="cs"/>
          <w:b/>
          <w:bCs/>
          <w:sz w:val="28"/>
          <w:rtl/>
        </w:rPr>
        <w:t>ً</w:t>
      </w:r>
      <w:r w:rsidRPr="00CD71C8">
        <w:rPr>
          <w:rFonts w:cs="Akhbar MT"/>
          <w:b/>
          <w:bCs/>
          <w:sz w:val="28"/>
          <w:rtl/>
        </w:rPr>
        <w:t xml:space="preserve"> من الأفعال فه</w:t>
      </w:r>
      <w:r w:rsidRPr="00CD71C8">
        <w:rPr>
          <w:rFonts w:cs="Akhbar MT" w:hint="cs"/>
          <w:b/>
          <w:bCs/>
          <w:sz w:val="28"/>
          <w:rtl/>
        </w:rPr>
        <w:t>ي</w:t>
      </w:r>
      <w:r w:rsidRPr="00CD71C8">
        <w:rPr>
          <w:rFonts w:cs="Akhbar MT"/>
          <w:b/>
          <w:bCs/>
          <w:sz w:val="28"/>
          <w:rtl/>
        </w:rPr>
        <w:t xml:space="preserve"> ت</w:t>
      </w:r>
      <w:r w:rsidRPr="00CD71C8">
        <w:rPr>
          <w:rFonts w:cs="Akhbar MT" w:hint="cs"/>
          <w:b/>
          <w:bCs/>
          <w:sz w:val="28"/>
          <w:rtl/>
        </w:rPr>
        <w:t>ت</w:t>
      </w:r>
      <w:r w:rsidRPr="00CD71C8">
        <w:rPr>
          <w:rFonts w:cs="Akhbar MT"/>
          <w:b/>
          <w:bCs/>
          <w:sz w:val="28"/>
          <w:rtl/>
        </w:rPr>
        <w:t xml:space="preserve">ضمن بالضرورة </w:t>
      </w:r>
      <w:r w:rsidRPr="00CD71C8">
        <w:rPr>
          <w:rFonts w:cs="Akhbar MT" w:hint="cs"/>
          <w:b/>
          <w:bCs/>
          <w:sz w:val="28"/>
          <w:rtl/>
        </w:rPr>
        <w:t>ز</w:t>
      </w:r>
      <w:r w:rsidRPr="00CD71C8">
        <w:rPr>
          <w:rFonts w:cs="Akhbar MT"/>
          <w:b/>
          <w:bCs/>
          <w:sz w:val="28"/>
          <w:rtl/>
        </w:rPr>
        <w:t>من هذا الفعل سواء ذكر هذا الظرف</w:t>
      </w:r>
      <w:r w:rsidRPr="00CD71C8">
        <w:rPr>
          <w:rFonts w:cs="Akhbar MT" w:hint="cs"/>
          <w:b/>
          <w:bCs/>
          <w:sz w:val="28"/>
          <w:rtl/>
        </w:rPr>
        <w:t xml:space="preserve"> الزماني</w:t>
      </w:r>
      <w:r w:rsidRPr="00CD71C8">
        <w:rPr>
          <w:rFonts w:cs="Akhbar MT"/>
          <w:b/>
          <w:bCs/>
          <w:sz w:val="28"/>
          <w:rtl/>
        </w:rPr>
        <w:t xml:space="preserve"> أم لم يذكر</w:t>
      </w:r>
      <w:r w:rsidRPr="00CD71C8">
        <w:rPr>
          <w:rFonts w:cs="Akhbar MT" w:hint="cs"/>
          <w:b/>
          <w:bCs/>
          <w:sz w:val="28"/>
          <w:rtl/>
        </w:rPr>
        <w:t>؛</w:t>
      </w:r>
      <w:r w:rsidRPr="00CD71C8">
        <w:rPr>
          <w:rFonts w:cs="Akhbar MT"/>
          <w:b/>
          <w:bCs/>
          <w:sz w:val="28"/>
          <w:rtl/>
        </w:rPr>
        <w:t xml:space="preserve"> لأن الفعل يدل بصيغته على زمان حدوثه</w:t>
      </w:r>
      <w:r w:rsidRPr="00CD71C8">
        <w:rPr>
          <w:rFonts w:cs="Akhbar MT" w:hint="cs"/>
          <w:b/>
          <w:bCs/>
          <w:sz w:val="28"/>
          <w:rtl/>
        </w:rPr>
        <w:t>.</w:t>
      </w:r>
      <w:r w:rsidRPr="00CD71C8">
        <w:rPr>
          <w:rFonts w:cs="Akhbar MT"/>
          <w:b/>
          <w:bCs/>
          <w:sz w:val="28"/>
          <w:rtl/>
        </w:rPr>
        <w:t xml:space="preserve"> وف</w:t>
      </w:r>
      <w:r w:rsidRPr="00CD71C8">
        <w:rPr>
          <w:rFonts w:cs="Akhbar MT" w:hint="cs"/>
          <w:b/>
          <w:bCs/>
          <w:sz w:val="28"/>
          <w:rtl/>
        </w:rPr>
        <w:t>ي المقابل فإن هذه</w:t>
      </w:r>
      <w:r w:rsidRPr="00CD71C8">
        <w:rPr>
          <w:rFonts w:cs="Akhbar MT"/>
          <w:b/>
          <w:bCs/>
          <w:sz w:val="28"/>
          <w:rtl/>
        </w:rPr>
        <w:t xml:space="preserve"> الجملة لا تتضمن مكان هذا الفعل إلا إذا كان مصرحا</w:t>
      </w:r>
      <w:r w:rsidRPr="00CD71C8">
        <w:rPr>
          <w:rFonts w:cs="Akhbar MT" w:hint="cs"/>
          <w:b/>
          <w:bCs/>
          <w:sz w:val="28"/>
          <w:rtl/>
        </w:rPr>
        <w:t>ً</w:t>
      </w:r>
      <w:r w:rsidRPr="00CD71C8">
        <w:rPr>
          <w:rFonts w:cs="Akhbar MT"/>
          <w:b/>
          <w:bCs/>
          <w:sz w:val="28"/>
          <w:rtl/>
        </w:rPr>
        <w:t xml:space="preserve"> به</w:t>
      </w:r>
      <w:r w:rsidRPr="00CD71C8">
        <w:rPr>
          <w:rFonts w:cs="Akhbar MT" w:hint="cs"/>
          <w:b/>
          <w:bCs/>
          <w:sz w:val="28"/>
          <w:rtl/>
        </w:rPr>
        <w:t>، بل قد لا يكون لهذا الفعل دلالة مكانية أصلاً.</w:t>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lastRenderedPageBreak/>
        <w:t>ومن أمثلة تعليلات</w:t>
      </w:r>
      <w:r w:rsidRPr="00CD71C8">
        <w:rPr>
          <w:rFonts w:cs="Akhbar MT" w:hint="cs"/>
          <w:b/>
          <w:bCs/>
          <w:sz w:val="28"/>
          <w:rtl/>
        </w:rPr>
        <w:t xml:space="preserve"> الرماني</w:t>
      </w:r>
      <w:r w:rsidRPr="00CD71C8">
        <w:rPr>
          <w:rFonts w:cs="Akhbar MT"/>
          <w:b/>
          <w:bCs/>
          <w:sz w:val="28"/>
          <w:rtl/>
        </w:rPr>
        <w:t xml:space="preserve"> للأحكام النحوية تعليل</w:t>
      </w:r>
      <w:r w:rsidRPr="00CD71C8">
        <w:rPr>
          <w:rFonts w:cs="Akhbar MT" w:hint="cs"/>
          <w:b/>
          <w:bCs/>
          <w:sz w:val="28"/>
          <w:rtl/>
        </w:rPr>
        <w:t>ه</w:t>
      </w:r>
      <w:r w:rsidRPr="00CD71C8">
        <w:rPr>
          <w:rFonts w:cs="Akhbar MT"/>
          <w:b/>
          <w:bCs/>
          <w:sz w:val="28"/>
          <w:rtl/>
        </w:rPr>
        <w:t xml:space="preserve"> لوجوب </w:t>
      </w:r>
      <w:r w:rsidRPr="00CD71C8">
        <w:rPr>
          <w:rFonts w:cs="Akhbar MT" w:hint="cs"/>
          <w:b/>
          <w:bCs/>
          <w:sz w:val="28"/>
          <w:rtl/>
        </w:rPr>
        <w:t>إ</w:t>
      </w:r>
      <w:r w:rsidRPr="00CD71C8">
        <w:rPr>
          <w:rFonts w:cs="Akhbar MT"/>
          <w:b/>
          <w:bCs/>
          <w:sz w:val="28"/>
          <w:rtl/>
        </w:rPr>
        <w:t>تباع الصفة لل</w:t>
      </w:r>
      <w:r w:rsidRPr="00CD71C8">
        <w:rPr>
          <w:rFonts w:cs="Akhbar MT" w:hint="cs"/>
          <w:b/>
          <w:bCs/>
          <w:sz w:val="28"/>
          <w:rtl/>
        </w:rPr>
        <w:t>م</w:t>
      </w:r>
      <w:r w:rsidRPr="00CD71C8">
        <w:rPr>
          <w:rFonts w:cs="Akhbar MT"/>
          <w:b/>
          <w:bCs/>
          <w:sz w:val="28"/>
          <w:rtl/>
        </w:rPr>
        <w:t>وصوف</w:t>
      </w:r>
      <w:r w:rsidRPr="00CD71C8">
        <w:rPr>
          <w:rFonts w:cs="Akhbar MT" w:hint="cs"/>
          <w:b/>
          <w:bCs/>
          <w:sz w:val="28"/>
          <w:rtl/>
        </w:rPr>
        <w:t>.</w:t>
      </w:r>
      <w:r w:rsidRPr="00CD71C8">
        <w:rPr>
          <w:rFonts w:cs="Akhbar MT"/>
          <w:b/>
          <w:bCs/>
          <w:sz w:val="28"/>
          <w:rtl/>
        </w:rPr>
        <w:t xml:space="preserve"> يقول الرمان</w:t>
      </w:r>
      <w:r w:rsidRPr="00CD71C8">
        <w:rPr>
          <w:rFonts w:cs="Akhbar MT" w:hint="cs"/>
          <w:b/>
          <w:bCs/>
          <w:sz w:val="28"/>
          <w:rtl/>
        </w:rPr>
        <w:t>ي</w:t>
      </w:r>
      <w:r w:rsidRPr="00CD71C8">
        <w:rPr>
          <w:rFonts w:cs="Akhbar MT"/>
          <w:b/>
          <w:bCs/>
          <w:sz w:val="28"/>
          <w:rtl/>
        </w:rPr>
        <w:t xml:space="preserve"> "إنما وجب ف</w:t>
      </w:r>
      <w:r w:rsidRPr="00CD71C8">
        <w:rPr>
          <w:rFonts w:cs="Akhbar MT" w:hint="cs"/>
          <w:b/>
          <w:bCs/>
          <w:sz w:val="28"/>
          <w:rtl/>
        </w:rPr>
        <w:t>ي</w:t>
      </w:r>
      <w:r w:rsidRPr="00CD71C8">
        <w:rPr>
          <w:rFonts w:cs="Akhbar MT"/>
          <w:b/>
          <w:bCs/>
          <w:sz w:val="28"/>
          <w:rtl/>
        </w:rPr>
        <w:t xml:space="preserve"> الصفة أن تتبع لأنها بمنزلة المكمل لبيان الأول مع أن</w:t>
      </w:r>
      <w:r w:rsidRPr="00CD71C8">
        <w:rPr>
          <w:rFonts w:cs="Akhbar MT" w:hint="cs"/>
          <w:b/>
          <w:bCs/>
          <w:sz w:val="28"/>
          <w:rtl/>
        </w:rPr>
        <w:t xml:space="preserve"> الثاني</w:t>
      </w:r>
      <w:r w:rsidRPr="00CD71C8">
        <w:rPr>
          <w:rFonts w:cs="Akhbar MT"/>
          <w:b/>
          <w:bCs/>
          <w:sz w:val="28"/>
          <w:rtl/>
        </w:rPr>
        <w:t xml:space="preserve"> يها هو الأول .</w:t>
      </w:r>
      <w:r w:rsidRPr="00CD71C8">
        <w:rPr>
          <w:rFonts w:cs="Akhbar MT" w:hint="cs"/>
          <w:b/>
          <w:bCs/>
          <w:sz w:val="28"/>
          <w:rtl/>
        </w:rPr>
        <w:t>.</w:t>
      </w:r>
      <w:r w:rsidRPr="00CD71C8">
        <w:rPr>
          <w:rFonts w:cs="Akhbar MT"/>
          <w:b/>
          <w:bCs/>
          <w:sz w:val="28"/>
          <w:rtl/>
        </w:rPr>
        <w:t>. وقلنا ه</w:t>
      </w:r>
      <w:r w:rsidRPr="00CD71C8">
        <w:rPr>
          <w:rFonts w:cs="Akhbar MT" w:hint="cs"/>
          <w:b/>
          <w:bCs/>
          <w:sz w:val="28"/>
          <w:rtl/>
        </w:rPr>
        <w:t>ي</w:t>
      </w:r>
      <w:r w:rsidRPr="00CD71C8">
        <w:rPr>
          <w:rFonts w:cs="Akhbar MT"/>
          <w:b/>
          <w:bCs/>
          <w:sz w:val="28"/>
          <w:rtl/>
        </w:rPr>
        <w:t xml:space="preserve"> مكملة لبيان الأول ليفرق بينها وبين الخبر الذ</w:t>
      </w:r>
      <w:r w:rsidRPr="00CD71C8">
        <w:rPr>
          <w:rFonts w:cs="Akhbar MT" w:hint="cs"/>
          <w:b/>
          <w:bCs/>
          <w:sz w:val="28"/>
          <w:rtl/>
        </w:rPr>
        <w:t>ي</w:t>
      </w:r>
      <w:r w:rsidRPr="00CD71C8">
        <w:rPr>
          <w:rFonts w:cs="Akhbar MT"/>
          <w:b/>
          <w:bCs/>
          <w:sz w:val="28"/>
          <w:rtl/>
        </w:rPr>
        <w:t xml:space="preserve"> هو الأول إلا أنه منفصل منه ليس معه بمنزلة اسم واحد</w:t>
      </w:r>
      <w:r w:rsidRPr="00CD71C8">
        <w:rPr>
          <w:rFonts w:cs="Akhbar MT" w:hint="cs"/>
          <w:b/>
          <w:bCs/>
          <w:sz w:val="28"/>
          <w:rtl/>
        </w:rPr>
        <w:t>"</w:t>
      </w:r>
      <w:r w:rsidRPr="00CD71C8">
        <w:rPr>
          <w:rStyle w:val="a4"/>
          <w:rFonts w:cs="Akhbar MT"/>
          <w:b/>
          <w:bCs/>
          <w:rtl/>
        </w:rPr>
        <w:footnoteReference w:id="594"/>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وكذلك تعليله لجواز أن يوصف الموصوف الواحد بصفات كثيرة لأنه "محتاج إلى تخصيص الموصوف بصفات كثيرة، إذ يكون بوصفين أخص منه بصفة واحدة، وثلاث صفات أخص منه بصفتين</w:t>
      </w:r>
      <w:r w:rsidRPr="00CD71C8">
        <w:rPr>
          <w:rFonts w:cs="Akhbar MT" w:hint="cs"/>
          <w:b/>
          <w:bCs/>
          <w:sz w:val="28"/>
          <w:rtl/>
        </w:rPr>
        <w:t>"</w:t>
      </w:r>
      <w:r w:rsidRPr="00CD71C8">
        <w:rPr>
          <w:rStyle w:val="a4"/>
          <w:rFonts w:cs="Akhbar MT"/>
          <w:b/>
          <w:bCs/>
          <w:rtl/>
        </w:rPr>
        <w:footnoteReference w:id="595"/>
      </w:r>
      <w:r w:rsidRPr="00CD71C8">
        <w:rPr>
          <w:rFonts w:cs="Akhbar MT" w:hint="cs"/>
          <w:b/>
          <w:bCs/>
          <w:sz w:val="28"/>
          <w:rtl/>
        </w:rPr>
        <w:t>.</w:t>
      </w:r>
      <w:r w:rsidRPr="00CD71C8">
        <w:rPr>
          <w:rFonts w:cs="Akhbar MT"/>
          <w:b/>
          <w:bCs/>
          <w:sz w:val="28"/>
          <w:rtl/>
        </w:rPr>
        <w:t xml:space="preserve"> وكأننا هنا أمام فكرة المفهوم والماصدق ف</w:t>
      </w:r>
      <w:r w:rsidRPr="00CD71C8">
        <w:rPr>
          <w:rFonts w:cs="Akhbar MT" w:hint="cs"/>
          <w:b/>
          <w:bCs/>
          <w:sz w:val="28"/>
          <w:rtl/>
        </w:rPr>
        <w:t>ي</w:t>
      </w:r>
      <w:r w:rsidRPr="00CD71C8">
        <w:rPr>
          <w:rFonts w:cs="Akhbar MT"/>
          <w:b/>
          <w:bCs/>
          <w:sz w:val="28"/>
          <w:rtl/>
        </w:rPr>
        <w:t xml:space="preserve"> المنطق بحيث كلما </w:t>
      </w:r>
      <w:r w:rsidRPr="00CD71C8">
        <w:rPr>
          <w:rFonts w:cs="Akhbar MT" w:hint="cs"/>
          <w:b/>
          <w:bCs/>
          <w:sz w:val="28"/>
          <w:rtl/>
        </w:rPr>
        <w:t>ز</w:t>
      </w:r>
      <w:r w:rsidRPr="00CD71C8">
        <w:rPr>
          <w:rFonts w:cs="Akhbar MT"/>
          <w:b/>
          <w:bCs/>
          <w:sz w:val="28"/>
          <w:rtl/>
        </w:rPr>
        <w:t>اد الماصدق قل المفهوم والعكس صحيح</w:t>
      </w:r>
      <w:r w:rsidRPr="00CD71C8">
        <w:rPr>
          <w:rFonts w:cs="Akhbar MT" w:hint="cs"/>
          <w:b/>
          <w:bCs/>
          <w:sz w:val="28"/>
          <w:rtl/>
        </w:rPr>
        <w:t>،</w:t>
      </w:r>
      <w:r w:rsidRPr="00CD71C8">
        <w:rPr>
          <w:rFonts w:cs="Akhbar MT"/>
          <w:b/>
          <w:bCs/>
          <w:sz w:val="28"/>
          <w:rtl/>
        </w:rPr>
        <w:t xml:space="preserve"> وه</w:t>
      </w:r>
      <w:r w:rsidRPr="00CD71C8">
        <w:rPr>
          <w:rFonts w:cs="Akhbar MT" w:hint="cs"/>
          <w:b/>
          <w:bCs/>
          <w:sz w:val="28"/>
          <w:rtl/>
        </w:rPr>
        <w:t>ي</w:t>
      </w:r>
      <w:r w:rsidRPr="00CD71C8">
        <w:rPr>
          <w:rFonts w:cs="Akhbar MT"/>
          <w:b/>
          <w:bCs/>
          <w:sz w:val="28"/>
          <w:rtl/>
        </w:rPr>
        <w:t xml:space="preserve"> الفكرة الت</w:t>
      </w:r>
      <w:r w:rsidRPr="00CD71C8">
        <w:rPr>
          <w:rFonts w:cs="Akhbar MT" w:hint="cs"/>
          <w:b/>
          <w:bCs/>
          <w:sz w:val="28"/>
          <w:rtl/>
        </w:rPr>
        <w:t>ي</w:t>
      </w:r>
      <w:r w:rsidRPr="00CD71C8">
        <w:rPr>
          <w:rFonts w:cs="Akhbar MT"/>
          <w:b/>
          <w:bCs/>
          <w:sz w:val="28"/>
          <w:rtl/>
        </w:rPr>
        <w:t xml:space="preserve"> تقوم عليها نظرية الحد المنطق</w:t>
      </w:r>
      <w:r w:rsidRPr="00CD71C8">
        <w:rPr>
          <w:rFonts w:cs="Akhbar MT" w:hint="cs"/>
          <w:b/>
          <w:bCs/>
          <w:sz w:val="28"/>
          <w:rtl/>
        </w:rPr>
        <w:t>ي"</w:t>
      </w:r>
      <w:r w:rsidRPr="00CD71C8">
        <w:rPr>
          <w:rStyle w:val="a4"/>
          <w:rFonts w:cs="Akhbar MT"/>
          <w:b/>
          <w:bCs/>
          <w:rtl/>
        </w:rPr>
        <w:footnoteReference w:id="596"/>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ويعلل الرمان</w:t>
      </w:r>
      <w:r w:rsidRPr="00CD71C8">
        <w:rPr>
          <w:rFonts w:cs="Akhbar MT" w:hint="cs"/>
          <w:b/>
          <w:bCs/>
          <w:sz w:val="28"/>
          <w:rtl/>
        </w:rPr>
        <w:t>ي</w:t>
      </w:r>
      <w:r w:rsidRPr="00CD71C8">
        <w:rPr>
          <w:rFonts w:cs="Akhbar MT"/>
          <w:b/>
          <w:bCs/>
          <w:sz w:val="28"/>
          <w:rtl/>
        </w:rPr>
        <w:t xml:space="preserve"> عدم جواز أن يكون فاعلون كثيرون لفعل واحد فيقول "ولا يجوز على قياس صفات كثيرة لموصوف واحد أن يكون فاعلون كثيرون لفعل واحد</w:t>
      </w:r>
      <w:r w:rsidRPr="00CD71C8">
        <w:rPr>
          <w:rFonts w:cs="Akhbar MT" w:hint="cs"/>
          <w:b/>
          <w:bCs/>
          <w:sz w:val="28"/>
          <w:rtl/>
        </w:rPr>
        <w:t>؛</w:t>
      </w:r>
      <w:r w:rsidRPr="00CD71C8">
        <w:rPr>
          <w:rFonts w:cs="Akhbar MT"/>
          <w:b/>
          <w:bCs/>
          <w:sz w:val="28"/>
          <w:rtl/>
        </w:rPr>
        <w:t xml:space="preserve"> لأن الفاعلين أغيار فيقتض</w:t>
      </w:r>
      <w:r w:rsidRPr="00CD71C8">
        <w:rPr>
          <w:rFonts w:cs="Akhbar MT" w:hint="cs"/>
          <w:b/>
          <w:bCs/>
          <w:sz w:val="28"/>
          <w:rtl/>
        </w:rPr>
        <w:t>ي</w:t>
      </w:r>
      <w:r w:rsidRPr="00CD71C8">
        <w:rPr>
          <w:rFonts w:cs="Akhbar MT"/>
          <w:b/>
          <w:bCs/>
          <w:sz w:val="28"/>
          <w:rtl/>
        </w:rPr>
        <w:t xml:space="preserve"> ذلك أن يتبع الثان</w:t>
      </w:r>
      <w:r w:rsidRPr="00CD71C8">
        <w:rPr>
          <w:rFonts w:cs="Akhbar MT" w:hint="cs"/>
          <w:b/>
          <w:bCs/>
          <w:sz w:val="28"/>
          <w:rtl/>
        </w:rPr>
        <w:t>ي</w:t>
      </w:r>
      <w:r w:rsidRPr="00CD71C8">
        <w:rPr>
          <w:rFonts w:cs="Akhbar MT"/>
          <w:b/>
          <w:bCs/>
          <w:sz w:val="28"/>
          <w:rtl/>
        </w:rPr>
        <w:t xml:space="preserve"> ال</w:t>
      </w:r>
      <w:r w:rsidRPr="00CD71C8">
        <w:rPr>
          <w:rFonts w:cs="Akhbar MT" w:hint="cs"/>
          <w:b/>
          <w:bCs/>
          <w:sz w:val="28"/>
          <w:rtl/>
        </w:rPr>
        <w:t>أ</w:t>
      </w:r>
      <w:r w:rsidRPr="00CD71C8">
        <w:rPr>
          <w:rFonts w:cs="Akhbar MT"/>
          <w:b/>
          <w:bCs/>
          <w:sz w:val="28"/>
          <w:rtl/>
        </w:rPr>
        <w:t>ول بحرف العطف .</w:t>
      </w:r>
      <w:r w:rsidRPr="00CD71C8">
        <w:rPr>
          <w:rFonts w:cs="Akhbar MT" w:hint="cs"/>
          <w:b/>
          <w:bCs/>
          <w:sz w:val="28"/>
          <w:rtl/>
        </w:rPr>
        <w:t>.</w:t>
      </w:r>
      <w:r w:rsidRPr="00CD71C8">
        <w:rPr>
          <w:rFonts w:cs="Akhbar MT"/>
          <w:b/>
          <w:bCs/>
          <w:sz w:val="28"/>
          <w:rtl/>
        </w:rPr>
        <w:t>. وليس كذلك الصفات</w:t>
      </w:r>
      <w:r w:rsidRPr="00CD71C8">
        <w:rPr>
          <w:rFonts w:cs="Akhbar MT" w:hint="cs"/>
          <w:b/>
          <w:bCs/>
          <w:sz w:val="28"/>
          <w:rtl/>
        </w:rPr>
        <w:t>؛</w:t>
      </w:r>
      <w:r w:rsidRPr="00CD71C8">
        <w:rPr>
          <w:rFonts w:cs="Akhbar MT"/>
          <w:b/>
          <w:bCs/>
          <w:sz w:val="28"/>
          <w:rtl/>
        </w:rPr>
        <w:t xml:space="preserve"> لأن الثان</w:t>
      </w:r>
      <w:r w:rsidRPr="00CD71C8">
        <w:rPr>
          <w:rFonts w:cs="Akhbar MT" w:hint="cs"/>
          <w:b/>
          <w:bCs/>
          <w:sz w:val="28"/>
          <w:rtl/>
        </w:rPr>
        <w:t>ي</w:t>
      </w:r>
      <w:r w:rsidRPr="00CD71C8">
        <w:rPr>
          <w:rFonts w:cs="Akhbar MT"/>
          <w:b/>
          <w:bCs/>
          <w:sz w:val="28"/>
          <w:rtl/>
        </w:rPr>
        <w:t xml:space="preserve"> منها هو الأول</w:t>
      </w:r>
      <w:r w:rsidRPr="00CD71C8">
        <w:rPr>
          <w:rFonts w:cs="Akhbar MT" w:hint="cs"/>
          <w:b/>
          <w:bCs/>
          <w:sz w:val="28"/>
          <w:rtl/>
        </w:rPr>
        <w:t>"</w:t>
      </w:r>
      <w:r w:rsidRPr="00CD71C8">
        <w:rPr>
          <w:rStyle w:val="a4"/>
          <w:rFonts w:cs="Akhbar MT"/>
          <w:b/>
          <w:bCs/>
          <w:rtl/>
        </w:rPr>
        <w:footnoteReference w:id="597"/>
      </w:r>
      <w:r w:rsidRPr="00CD71C8">
        <w:rPr>
          <w:rFonts w:cs="Akhbar MT"/>
          <w:b/>
          <w:bCs/>
          <w:sz w:val="28"/>
          <w:rtl/>
        </w:rPr>
        <w:t xml:space="preserve">. </w:t>
      </w:r>
    </w:p>
    <w:p w:rsidR="004C74BC" w:rsidRPr="00CD71C8" w:rsidRDefault="004C74BC" w:rsidP="004C74BC">
      <w:pPr>
        <w:spacing w:before="120" w:after="120"/>
        <w:ind w:firstLine="720"/>
        <w:jc w:val="mediumKashida"/>
        <w:rPr>
          <w:rFonts w:cs="Akhbar MT"/>
          <w:b/>
          <w:bCs/>
          <w:sz w:val="28"/>
          <w:rtl/>
        </w:rPr>
      </w:pPr>
      <w:r w:rsidRPr="00CD71C8">
        <w:rPr>
          <w:rFonts w:cs="Akhbar MT"/>
          <w:b/>
          <w:bCs/>
          <w:sz w:val="28"/>
          <w:rtl/>
        </w:rPr>
        <w:t>ومن أمثلة العلة الت</w:t>
      </w:r>
      <w:r w:rsidRPr="00CD71C8">
        <w:rPr>
          <w:rFonts w:cs="Akhbar MT" w:hint="cs"/>
          <w:b/>
          <w:bCs/>
          <w:sz w:val="28"/>
          <w:rtl/>
        </w:rPr>
        <w:t>ي</w:t>
      </w:r>
      <w:r w:rsidRPr="00CD71C8">
        <w:rPr>
          <w:rFonts w:cs="Akhbar MT"/>
          <w:b/>
          <w:bCs/>
          <w:sz w:val="28"/>
          <w:rtl/>
        </w:rPr>
        <w:t xml:space="preserve"> يعتمد فيها الرمان</w:t>
      </w:r>
      <w:r w:rsidRPr="00CD71C8">
        <w:rPr>
          <w:rFonts w:cs="Akhbar MT" w:hint="cs"/>
          <w:b/>
          <w:bCs/>
          <w:sz w:val="28"/>
          <w:rtl/>
        </w:rPr>
        <w:t>ي</w:t>
      </w:r>
      <w:r w:rsidRPr="00CD71C8">
        <w:rPr>
          <w:rFonts w:cs="Akhbar MT"/>
          <w:b/>
          <w:bCs/>
          <w:sz w:val="28"/>
          <w:rtl/>
        </w:rPr>
        <w:t xml:space="preserve"> على فكرة "الجنس" المنطقية تعليله لعدم جواز تثنية الفعل أو جمعه: "والفعل لا يجوز أن يثنى </w:t>
      </w:r>
      <w:r w:rsidRPr="00CD71C8">
        <w:rPr>
          <w:rFonts w:cs="Akhbar MT"/>
          <w:b/>
          <w:bCs/>
          <w:sz w:val="28"/>
          <w:rtl/>
        </w:rPr>
        <w:lastRenderedPageBreak/>
        <w:t>ولا يجمع</w:t>
      </w:r>
      <w:r w:rsidRPr="00CD71C8">
        <w:rPr>
          <w:rFonts w:cs="Akhbar MT" w:hint="cs"/>
          <w:b/>
          <w:bCs/>
          <w:sz w:val="28"/>
          <w:rtl/>
        </w:rPr>
        <w:t>؛</w:t>
      </w:r>
      <w:r w:rsidRPr="00CD71C8">
        <w:rPr>
          <w:rFonts w:cs="Akhbar MT"/>
          <w:b/>
          <w:bCs/>
          <w:sz w:val="28"/>
          <w:rtl/>
        </w:rPr>
        <w:t xml:space="preserve"> لأنه يدل على معنى الجنس الذ</w:t>
      </w:r>
      <w:r w:rsidRPr="00CD71C8">
        <w:rPr>
          <w:rFonts w:cs="Akhbar MT" w:hint="cs"/>
          <w:b/>
          <w:bCs/>
          <w:sz w:val="28"/>
          <w:rtl/>
        </w:rPr>
        <w:t>ي</w:t>
      </w:r>
      <w:r w:rsidRPr="00CD71C8">
        <w:rPr>
          <w:rFonts w:cs="Akhbar MT"/>
          <w:b/>
          <w:bCs/>
          <w:sz w:val="28"/>
          <w:rtl/>
        </w:rPr>
        <w:t xml:space="preserve"> هو المصدر مع لزوم الفاعل المبين للتثنية والجمع، والجنس لا يثنى ولا يجمع لأنه تلحق</w:t>
      </w:r>
      <w:r w:rsidRPr="00CD71C8">
        <w:rPr>
          <w:rFonts w:cs="Akhbar MT" w:hint="cs"/>
          <w:b/>
          <w:bCs/>
          <w:sz w:val="28"/>
          <w:rtl/>
        </w:rPr>
        <w:t>ه</w:t>
      </w:r>
      <w:r w:rsidRPr="00CD71C8">
        <w:rPr>
          <w:rFonts w:cs="Akhbar MT"/>
          <w:b/>
          <w:bCs/>
          <w:sz w:val="28"/>
          <w:rtl/>
        </w:rPr>
        <w:t xml:space="preserve"> صفة التوحيد مع وقوعه على القليل والكثير </w:t>
      </w:r>
      <w:r w:rsidRPr="00CD71C8">
        <w:rPr>
          <w:rFonts w:cs="Akhbar MT" w:hint="cs"/>
          <w:b/>
          <w:bCs/>
          <w:sz w:val="28"/>
          <w:rtl/>
        </w:rPr>
        <w:t>.</w:t>
      </w:r>
      <w:r w:rsidRPr="00CD71C8">
        <w:rPr>
          <w:rFonts w:cs="Akhbar MT"/>
          <w:b/>
          <w:bCs/>
          <w:sz w:val="28"/>
          <w:rtl/>
        </w:rPr>
        <w:t>.. وكذلك المصدر ف</w:t>
      </w:r>
      <w:r w:rsidRPr="00CD71C8">
        <w:rPr>
          <w:rFonts w:cs="Akhbar MT" w:hint="cs"/>
          <w:b/>
          <w:bCs/>
          <w:sz w:val="28"/>
          <w:rtl/>
        </w:rPr>
        <w:t>ي</w:t>
      </w:r>
      <w:r w:rsidRPr="00CD71C8">
        <w:rPr>
          <w:rFonts w:cs="Akhbar MT"/>
          <w:b/>
          <w:bCs/>
          <w:sz w:val="28"/>
          <w:rtl/>
        </w:rPr>
        <w:t xml:space="preserve"> </w:t>
      </w:r>
      <w:r w:rsidRPr="00CD71C8">
        <w:rPr>
          <w:rFonts w:cs="Akhbar MT" w:hint="cs"/>
          <w:b/>
          <w:bCs/>
          <w:sz w:val="28"/>
          <w:rtl/>
        </w:rPr>
        <w:t>(</w:t>
      </w:r>
      <w:r w:rsidRPr="00CD71C8">
        <w:rPr>
          <w:rFonts w:cs="Akhbar MT"/>
          <w:b/>
          <w:bCs/>
          <w:sz w:val="28"/>
          <w:rtl/>
        </w:rPr>
        <w:t>شكركم شكر واحد</w:t>
      </w:r>
      <w:r w:rsidRPr="00CD71C8">
        <w:rPr>
          <w:rFonts w:cs="Akhbar MT" w:hint="cs"/>
          <w:b/>
          <w:bCs/>
          <w:sz w:val="28"/>
          <w:rtl/>
        </w:rPr>
        <w:t>)</w:t>
      </w:r>
      <w:r w:rsidRPr="00CD71C8">
        <w:rPr>
          <w:rFonts w:cs="Akhbar MT"/>
          <w:b/>
          <w:bCs/>
          <w:sz w:val="28"/>
          <w:rtl/>
        </w:rPr>
        <w:t xml:space="preserve"> و</w:t>
      </w:r>
      <w:r w:rsidRPr="00CD71C8">
        <w:rPr>
          <w:rFonts w:cs="Akhbar MT" w:hint="cs"/>
          <w:b/>
          <w:bCs/>
          <w:sz w:val="28"/>
          <w:rtl/>
        </w:rPr>
        <w:t>(</w:t>
      </w:r>
      <w:r w:rsidRPr="00CD71C8">
        <w:rPr>
          <w:rFonts w:cs="Akhbar MT"/>
          <w:b/>
          <w:bCs/>
          <w:sz w:val="28"/>
          <w:rtl/>
        </w:rPr>
        <w:t>ذهابكم ذهاب واحد</w:t>
      </w:r>
      <w:r w:rsidRPr="00CD71C8">
        <w:rPr>
          <w:rFonts w:cs="Akhbar MT" w:hint="cs"/>
          <w:b/>
          <w:bCs/>
          <w:sz w:val="28"/>
          <w:rtl/>
        </w:rPr>
        <w:t>)</w:t>
      </w:r>
      <w:r w:rsidRPr="00CD71C8">
        <w:rPr>
          <w:rFonts w:cs="Akhbar MT"/>
          <w:b/>
          <w:bCs/>
          <w:sz w:val="28"/>
          <w:rtl/>
        </w:rPr>
        <w:t>، وكل هذا ضرب واحد</w:t>
      </w:r>
      <w:r w:rsidRPr="00CD71C8">
        <w:rPr>
          <w:rFonts w:cs="Akhbar MT" w:hint="cs"/>
          <w:b/>
          <w:bCs/>
          <w:sz w:val="28"/>
          <w:rtl/>
        </w:rPr>
        <w:t>.</w:t>
      </w:r>
      <w:r w:rsidRPr="00CD71C8">
        <w:rPr>
          <w:rFonts w:cs="Akhbar MT"/>
          <w:b/>
          <w:bCs/>
          <w:sz w:val="28"/>
          <w:rtl/>
        </w:rPr>
        <w:t xml:space="preserve"> والمصدر جنس الفعل وهو كجنس المعنى الذ</w:t>
      </w:r>
      <w:r w:rsidRPr="00CD71C8">
        <w:rPr>
          <w:rFonts w:cs="Akhbar MT" w:hint="cs"/>
          <w:b/>
          <w:bCs/>
          <w:sz w:val="28"/>
          <w:rtl/>
        </w:rPr>
        <w:t>ي</w:t>
      </w:r>
      <w:r w:rsidRPr="00CD71C8">
        <w:rPr>
          <w:rFonts w:cs="Akhbar MT"/>
          <w:b/>
          <w:bCs/>
          <w:sz w:val="28"/>
          <w:rtl/>
        </w:rPr>
        <w:t xml:space="preserve"> ليس بمصدر ف</w:t>
      </w:r>
      <w:r w:rsidRPr="00CD71C8">
        <w:rPr>
          <w:rFonts w:cs="Akhbar MT" w:hint="cs"/>
          <w:b/>
          <w:bCs/>
          <w:sz w:val="28"/>
          <w:rtl/>
        </w:rPr>
        <w:t>ي</w:t>
      </w:r>
      <w:r w:rsidRPr="00CD71C8">
        <w:rPr>
          <w:rFonts w:cs="Akhbar MT"/>
          <w:b/>
          <w:bCs/>
          <w:sz w:val="28"/>
          <w:rtl/>
        </w:rPr>
        <w:t xml:space="preserve"> إلحاق صفة التوحيد، وما لحقته صفة التوحيد امتنع من التثنية والجمع</w:t>
      </w:r>
      <w:r w:rsidRPr="00CD71C8">
        <w:rPr>
          <w:rFonts w:cs="Akhbar MT" w:hint="cs"/>
          <w:b/>
          <w:bCs/>
          <w:sz w:val="28"/>
          <w:rtl/>
        </w:rPr>
        <w:t>؛</w:t>
      </w:r>
      <w:r w:rsidRPr="00CD71C8">
        <w:rPr>
          <w:rFonts w:cs="Akhbar MT"/>
          <w:b/>
          <w:bCs/>
          <w:sz w:val="28"/>
          <w:rtl/>
        </w:rPr>
        <w:t xml:space="preserve"> إذ كل تثنية وجمع فه</w:t>
      </w:r>
      <w:r w:rsidRPr="00CD71C8">
        <w:rPr>
          <w:rFonts w:cs="Akhbar MT" w:hint="cs"/>
          <w:b/>
          <w:bCs/>
          <w:sz w:val="28"/>
          <w:rtl/>
        </w:rPr>
        <w:t>ي</w:t>
      </w:r>
      <w:r w:rsidRPr="00CD71C8">
        <w:rPr>
          <w:rFonts w:cs="Akhbar MT"/>
          <w:b/>
          <w:bCs/>
          <w:sz w:val="28"/>
          <w:rtl/>
        </w:rPr>
        <w:t xml:space="preserve"> منافية لصفة التوحيد .</w:t>
      </w:r>
      <w:r w:rsidRPr="00CD71C8">
        <w:rPr>
          <w:rFonts w:cs="Akhbar MT" w:hint="cs"/>
          <w:b/>
          <w:bCs/>
          <w:sz w:val="28"/>
          <w:rtl/>
        </w:rPr>
        <w:t>.</w:t>
      </w:r>
      <w:r w:rsidRPr="00CD71C8">
        <w:rPr>
          <w:rFonts w:cs="Akhbar MT"/>
          <w:b/>
          <w:bCs/>
          <w:sz w:val="28"/>
          <w:rtl/>
        </w:rPr>
        <w:t>. وإنما جاز ف</w:t>
      </w:r>
      <w:r w:rsidRPr="00CD71C8">
        <w:rPr>
          <w:rFonts w:cs="Akhbar MT" w:hint="cs"/>
          <w:b/>
          <w:bCs/>
          <w:sz w:val="28"/>
          <w:rtl/>
        </w:rPr>
        <w:t>ي</w:t>
      </w:r>
      <w:r w:rsidRPr="00CD71C8">
        <w:rPr>
          <w:rFonts w:cs="Akhbar MT"/>
          <w:b/>
          <w:bCs/>
          <w:sz w:val="28"/>
          <w:rtl/>
        </w:rPr>
        <w:t xml:space="preserve"> الجنس صفة التوحيد</w:t>
      </w:r>
      <w:r w:rsidRPr="00CD71C8">
        <w:rPr>
          <w:rFonts w:cs="Akhbar MT" w:hint="cs"/>
          <w:b/>
          <w:bCs/>
          <w:sz w:val="28"/>
          <w:rtl/>
        </w:rPr>
        <w:t>؛</w:t>
      </w:r>
      <w:r w:rsidRPr="00CD71C8">
        <w:rPr>
          <w:rFonts w:cs="Akhbar MT"/>
          <w:b/>
          <w:bCs/>
          <w:sz w:val="28"/>
          <w:rtl/>
        </w:rPr>
        <w:t xml:space="preserve"> لأنه لما كان كل ش</w:t>
      </w:r>
      <w:r w:rsidRPr="00CD71C8">
        <w:rPr>
          <w:rFonts w:cs="Akhbar MT" w:hint="cs"/>
          <w:b/>
          <w:bCs/>
          <w:sz w:val="28"/>
          <w:rtl/>
        </w:rPr>
        <w:t>يء</w:t>
      </w:r>
      <w:r w:rsidRPr="00CD71C8">
        <w:rPr>
          <w:rFonts w:cs="Akhbar MT"/>
          <w:b/>
          <w:bCs/>
          <w:sz w:val="28"/>
          <w:rtl/>
        </w:rPr>
        <w:t xml:space="preserve"> منه يقوم مقام غيره من ذلك الجنس صار كأنه هو بقيامه مقام</w:t>
      </w:r>
      <w:r w:rsidRPr="00CD71C8">
        <w:rPr>
          <w:rFonts w:cs="Akhbar MT" w:hint="cs"/>
          <w:b/>
          <w:bCs/>
          <w:sz w:val="28"/>
          <w:rtl/>
        </w:rPr>
        <w:t>ه</w:t>
      </w:r>
      <w:r w:rsidRPr="00CD71C8">
        <w:rPr>
          <w:rFonts w:cs="Akhbar MT"/>
          <w:b/>
          <w:bCs/>
          <w:sz w:val="28"/>
          <w:rtl/>
        </w:rPr>
        <w:t>، فحاز أن تلحق</w:t>
      </w:r>
      <w:r w:rsidRPr="00CD71C8">
        <w:rPr>
          <w:rFonts w:cs="Akhbar MT" w:hint="cs"/>
          <w:b/>
          <w:bCs/>
          <w:sz w:val="28"/>
          <w:rtl/>
        </w:rPr>
        <w:t>ه</w:t>
      </w:r>
      <w:r w:rsidRPr="00CD71C8">
        <w:rPr>
          <w:rFonts w:cs="Akhbar MT"/>
          <w:b/>
          <w:bCs/>
          <w:sz w:val="28"/>
          <w:rtl/>
        </w:rPr>
        <w:t xml:space="preserve"> صفة التوحيد لهذه العلة</w:t>
      </w:r>
      <w:r w:rsidRPr="00CD71C8">
        <w:rPr>
          <w:rFonts w:cs="Akhbar MT" w:hint="cs"/>
          <w:b/>
          <w:bCs/>
          <w:sz w:val="28"/>
          <w:rtl/>
        </w:rPr>
        <w:t>"</w:t>
      </w:r>
      <w:r w:rsidRPr="00CD71C8">
        <w:rPr>
          <w:rStyle w:val="a4"/>
          <w:rFonts w:cs="Akhbar MT"/>
          <w:b/>
          <w:bCs/>
          <w:rtl/>
        </w:rPr>
        <w:footnoteReference w:id="598"/>
      </w:r>
      <w:r w:rsidRPr="00CD71C8">
        <w:rPr>
          <w:rFonts w:cs="Akhbar MT"/>
          <w:b/>
          <w:bCs/>
          <w:sz w:val="28"/>
          <w:rtl/>
        </w:rPr>
        <w:t xml:space="preserve">. </w:t>
      </w:r>
    </w:p>
    <w:p w:rsidR="004C74BC" w:rsidRPr="00CD71C8" w:rsidRDefault="004C74BC" w:rsidP="004C74BC">
      <w:pPr>
        <w:spacing w:before="120" w:after="120"/>
        <w:jc w:val="mediumKashida"/>
        <w:rPr>
          <w:rFonts w:cs="Akhbar MT"/>
          <w:b/>
          <w:bCs/>
          <w:sz w:val="28"/>
          <w:rtl/>
        </w:rPr>
      </w:pPr>
      <w:r w:rsidRPr="00CD71C8">
        <w:rPr>
          <w:rFonts w:cs="Akhbar MT"/>
          <w:b/>
          <w:bCs/>
          <w:sz w:val="28"/>
          <w:rtl/>
        </w:rPr>
        <w:t>ويمتزج التعليل هنا بطريقة القياس الاستدلال</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صورة قضايا: </w:t>
      </w:r>
    </w:p>
    <w:p w:rsidR="004C74BC" w:rsidRPr="00CD71C8" w:rsidRDefault="004C74BC" w:rsidP="004C74BC">
      <w:pPr>
        <w:spacing w:before="120" w:after="120"/>
        <w:jc w:val="mediumKashida"/>
        <w:rPr>
          <w:rFonts w:cs="Akhbar MT"/>
          <w:b/>
          <w:bCs/>
          <w:sz w:val="28"/>
          <w:rtl/>
        </w:rPr>
      </w:pPr>
      <w:r w:rsidRPr="00CD71C8">
        <w:rPr>
          <w:rFonts w:cs="Akhbar MT" w:hint="cs"/>
          <w:b/>
          <w:bCs/>
          <w:sz w:val="28"/>
          <w:rtl/>
        </w:rPr>
        <w:t xml:space="preserve">       </w:t>
      </w:r>
      <w:r>
        <w:rPr>
          <w:rFonts w:cs="Akhbar MT" w:hint="cs"/>
          <w:b/>
          <w:bCs/>
          <w:sz w:val="28"/>
          <w:rtl/>
        </w:rPr>
        <w:tab/>
      </w:r>
      <w:r w:rsidRPr="00CD71C8">
        <w:rPr>
          <w:rFonts w:cs="Akhbar MT" w:hint="cs"/>
          <w:b/>
          <w:bCs/>
          <w:sz w:val="28"/>
          <w:rtl/>
        </w:rPr>
        <w:t xml:space="preserve"> </w:t>
      </w:r>
      <w:r w:rsidRPr="00CD71C8">
        <w:rPr>
          <w:rFonts w:cs="Akhbar MT"/>
          <w:b/>
          <w:bCs/>
          <w:sz w:val="28"/>
          <w:rtl/>
        </w:rPr>
        <w:t>الفعل يدل على معنى الجنس الذ</w:t>
      </w:r>
      <w:r w:rsidRPr="00CD71C8">
        <w:rPr>
          <w:rFonts w:cs="Akhbar MT" w:hint="cs"/>
          <w:b/>
          <w:bCs/>
          <w:sz w:val="28"/>
          <w:rtl/>
        </w:rPr>
        <w:t>ي</w:t>
      </w:r>
      <w:r w:rsidRPr="00CD71C8">
        <w:rPr>
          <w:rFonts w:cs="Akhbar MT"/>
          <w:b/>
          <w:bCs/>
          <w:sz w:val="28"/>
          <w:rtl/>
        </w:rPr>
        <w:t xml:space="preserve"> هو المصدر  </w:t>
      </w:r>
    </w:p>
    <w:p w:rsidR="004C74BC" w:rsidRPr="00CD71C8" w:rsidRDefault="004C74BC" w:rsidP="004C74BC">
      <w:pPr>
        <w:spacing w:before="120" w:after="120"/>
        <w:ind w:left="720"/>
        <w:jc w:val="mediumKashida"/>
        <w:rPr>
          <w:rFonts w:cs="Akhbar MT"/>
          <w:b/>
          <w:bCs/>
          <w:sz w:val="28"/>
          <w:rtl/>
        </w:rPr>
      </w:pPr>
      <w:r w:rsidRPr="00CD71C8">
        <w:rPr>
          <w:rFonts w:cs="Akhbar MT"/>
          <w:b/>
          <w:bCs/>
          <w:sz w:val="28"/>
          <w:rtl/>
        </w:rPr>
        <w:t xml:space="preserve">الجنس لا يثنى ولا يجمع لأنه يقع على القليل والكثير  </w:t>
      </w:r>
    </w:p>
    <w:p w:rsidR="004C74BC" w:rsidRPr="00CD71C8" w:rsidRDefault="004C74BC" w:rsidP="004C74BC">
      <w:pPr>
        <w:spacing w:before="120" w:after="120"/>
        <w:jc w:val="mediumKashida"/>
        <w:rPr>
          <w:rFonts w:cs="Akhbar MT"/>
          <w:b/>
          <w:bCs/>
          <w:sz w:val="28"/>
          <w:rtl/>
        </w:rPr>
      </w:pPr>
      <w:r w:rsidRPr="00CD71C8">
        <w:rPr>
          <w:rFonts w:cs="Akhbar MT" w:hint="cs"/>
          <w:b/>
          <w:bCs/>
          <w:sz w:val="28"/>
          <w:rtl/>
        </w:rPr>
        <w:t xml:space="preserve">      </w:t>
      </w:r>
      <w:r>
        <w:rPr>
          <w:rFonts w:cs="Akhbar MT" w:hint="cs"/>
          <w:b/>
          <w:bCs/>
          <w:sz w:val="28"/>
          <w:rtl/>
        </w:rPr>
        <w:tab/>
      </w:r>
      <w:r w:rsidRPr="00CD71C8">
        <w:rPr>
          <w:rFonts w:cs="Akhbar MT" w:hint="cs"/>
          <w:b/>
          <w:bCs/>
          <w:sz w:val="28"/>
          <w:rtl/>
        </w:rPr>
        <w:t xml:space="preserve"> </w:t>
      </w:r>
      <w:r w:rsidRPr="00CD71C8">
        <w:rPr>
          <w:rFonts w:cs="Akhbar MT"/>
          <w:b/>
          <w:bCs/>
          <w:sz w:val="28"/>
          <w:rtl/>
        </w:rPr>
        <w:t>إذن لا تجوز التثنية والجمع ف</w:t>
      </w:r>
      <w:r w:rsidRPr="00CD71C8">
        <w:rPr>
          <w:rFonts w:cs="Akhbar MT" w:hint="cs"/>
          <w:b/>
          <w:bCs/>
          <w:sz w:val="28"/>
          <w:rtl/>
        </w:rPr>
        <w:t>ي</w:t>
      </w:r>
      <w:r w:rsidRPr="00CD71C8">
        <w:rPr>
          <w:rFonts w:cs="Akhbar MT"/>
          <w:b/>
          <w:bCs/>
          <w:sz w:val="28"/>
          <w:rtl/>
        </w:rPr>
        <w:t xml:space="preserve"> الفعل  </w:t>
      </w:r>
    </w:p>
    <w:p w:rsidR="004C74BC" w:rsidRPr="00CD71C8" w:rsidRDefault="004C74BC" w:rsidP="004C74BC">
      <w:pPr>
        <w:spacing w:before="120" w:after="120"/>
        <w:jc w:val="mediumKashida"/>
        <w:rPr>
          <w:rFonts w:cs="Akhbar MT"/>
          <w:b/>
          <w:bCs/>
          <w:sz w:val="28"/>
          <w:rtl/>
        </w:rPr>
      </w:pPr>
      <w:r w:rsidRPr="00CD71C8">
        <w:rPr>
          <w:rFonts w:cs="Akhbar MT"/>
          <w:b/>
          <w:bCs/>
          <w:sz w:val="28"/>
          <w:rtl/>
        </w:rPr>
        <w:t>وتكثر الأمثلة التعليلية ف</w:t>
      </w:r>
      <w:r w:rsidRPr="00CD71C8">
        <w:rPr>
          <w:rFonts w:cs="Akhbar MT" w:hint="cs"/>
          <w:b/>
          <w:bCs/>
          <w:sz w:val="28"/>
          <w:rtl/>
        </w:rPr>
        <w:t>ي</w:t>
      </w:r>
      <w:r w:rsidRPr="00CD71C8">
        <w:rPr>
          <w:rFonts w:cs="Akhbar MT"/>
          <w:b/>
          <w:bCs/>
          <w:sz w:val="28"/>
          <w:rtl/>
        </w:rPr>
        <w:t xml:space="preserve"> شرح الرمان</w:t>
      </w:r>
      <w:r w:rsidRPr="00CD71C8">
        <w:rPr>
          <w:rFonts w:cs="Akhbar MT" w:hint="cs"/>
          <w:b/>
          <w:bCs/>
          <w:sz w:val="28"/>
          <w:rtl/>
        </w:rPr>
        <w:t>ي</w:t>
      </w:r>
      <w:r w:rsidRPr="00CD71C8">
        <w:rPr>
          <w:rFonts w:cs="Akhbar MT"/>
          <w:b/>
          <w:bCs/>
          <w:sz w:val="28"/>
          <w:rtl/>
        </w:rPr>
        <w:t>، ولولا خشية الإطالة لأوردنا المزيد من هذه العلل الت</w:t>
      </w:r>
      <w:r w:rsidRPr="00CD71C8">
        <w:rPr>
          <w:rFonts w:cs="Akhbar MT" w:hint="cs"/>
          <w:b/>
          <w:bCs/>
          <w:sz w:val="28"/>
          <w:rtl/>
        </w:rPr>
        <w:t>ي</w:t>
      </w:r>
      <w:r w:rsidRPr="00CD71C8">
        <w:rPr>
          <w:rFonts w:cs="Akhbar MT"/>
          <w:b/>
          <w:bCs/>
          <w:sz w:val="28"/>
          <w:rtl/>
        </w:rPr>
        <w:t xml:space="preserve"> تؤكد استعانة الرمان</w:t>
      </w:r>
      <w:r w:rsidRPr="00CD71C8">
        <w:rPr>
          <w:rFonts w:cs="Akhbar MT" w:hint="cs"/>
          <w:b/>
          <w:bCs/>
          <w:sz w:val="28"/>
          <w:rtl/>
        </w:rPr>
        <w:t>ي</w:t>
      </w:r>
      <w:r w:rsidRPr="00CD71C8">
        <w:rPr>
          <w:rFonts w:cs="Akhbar MT"/>
          <w:b/>
          <w:bCs/>
          <w:sz w:val="28"/>
          <w:rtl/>
        </w:rPr>
        <w:t xml:space="preserve"> بالفكر المنطق</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صياغة النحو العرب</w:t>
      </w:r>
      <w:r w:rsidRPr="00CD71C8">
        <w:rPr>
          <w:rFonts w:cs="Akhbar MT" w:hint="cs"/>
          <w:b/>
          <w:bCs/>
          <w:sz w:val="28"/>
          <w:rtl/>
        </w:rPr>
        <w:t>ي</w:t>
      </w:r>
      <w:r w:rsidRPr="00CD71C8">
        <w:rPr>
          <w:rFonts w:cs="Akhbar MT"/>
          <w:b/>
          <w:bCs/>
          <w:sz w:val="28"/>
          <w:rtl/>
        </w:rPr>
        <w:t>، ولكن يكف</w:t>
      </w:r>
      <w:r w:rsidRPr="00CD71C8">
        <w:rPr>
          <w:rFonts w:cs="Akhbar MT" w:hint="cs"/>
          <w:b/>
          <w:bCs/>
          <w:sz w:val="28"/>
          <w:rtl/>
        </w:rPr>
        <w:t>ي</w:t>
      </w:r>
      <w:r w:rsidRPr="00CD71C8">
        <w:rPr>
          <w:rFonts w:cs="Akhbar MT"/>
          <w:b/>
          <w:bCs/>
          <w:sz w:val="28"/>
          <w:rtl/>
        </w:rPr>
        <w:t xml:space="preserve"> أن نؤكد على حقيقة واحدة واضحة ف</w:t>
      </w:r>
      <w:r w:rsidRPr="00CD71C8">
        <w:rPr>
          <w:rFonts w:cs="Akhbar MT" w:hint="cs"/>
          <w:b/>
          <w:bCs/>
          <w:sz w:val="28"/>
          <w:rtl/>
        </w:rPr>
        <w:t>ي</w:t>
      </w:r>
      <w:r w:rsidRPr="00CD71C8">
        <w:rPr>
          <w:rFonts w:cs="Akhbar MT"/>
          <w:b/>
          <w:bCs/>
          <w:sz w:val="28"/>
          <w:rtl/>
        </w:rPr>
        <w:t xml:space="preserve"> شرح الرمان</w:t>
      </w:r>
      <w:r w:rsidRPr="00CD71C8">
        <w:rPr>
          <w:rFonts w:cs="Akhbar MT" w:hint="cs"/>
          <w:b/>
          <w:bCs/>
          <w:sz w:val="28"/>
          <w:rtl/>
        </w:rPr>
        <w:t>ي</w:t>
      </w:r>
      <w:r w:rsidRPr="00CD71C8">
        <w:rPr>
          <w:rFonts w:cs="Akhbar MT"/>
          <w:b/>
          <w:bCs/>
          <w:sz w:val="28"/>
          <w:rtl/>
        </w:rPr>
        <w:t xml:space="preserve"> وه</w:t>
      </w:r>
      <w:r w:rsidRPr="00CD71C8">
        <w:rPr>
          <w:rFonts w:cs="Akhbar MT" w:hint="cs"/>
          <w:b/>
          <w:bCs/>
          <w:sz w:val="28"/>
          <w:rtl/>
        </w:rPr>
        <w:t>ي</w:t>
      </w:r>
      <w:r w:rsidRPr="00CD71C8">
        <w:rPr>
          <w:rFonts w:cs="Akhbar MT"/>
          <w:b/>
          <w:bCs/>
          <w:sz w:val="28"/>
          <w:rtl/>
        </w:rPr>
        <w:t xml:space="preserve"> سيطرة العلل الجدلية على معظم أبواب الشرح</w:t>
      </w:r>
      <w:r w:rsidRPr="00CD71C8">
        <w:rPr>
          <w:rFonts w:cs="Akhbar MT" w:hint="cs"/>
          <w:b/>
          <w:bCs/>
          <w:sz w:val="28"/>
          <w:rtl/>
        </w:rPr>
        <w:t>.</w:t>
      </w:r>
      <w:r w:rsidRPr="00CD71C8">
        <w:rPr>
          <w:rFonts w:cs="Akhbar MT"/>
          <w:b/>
          <w:bCs/>
          <w:sz w:val="28"/>
          <w:rtl/>
        </w:rPr>
        <w:t xml:space="preserve"> وقد وضحنا من قبل سر ذلك</w:t>
      </w:r>
      <w:r w:rsidRPr="00CD71C8">
        <w:rPr>
          <w:rFonts w:cs="Akhbar MT" w:hint="cs"/>
          <w:b/>
          <w:bCs/>
          <w:sz w:val="28"/>
          <w:rtl/>
        </w:rPr>
        <w:t>.</w:t>
      </w:r>
      <w:r w:rsidRPr="00CD71C8">
        <w:rPr>
          <w:rFonts w:cs="Akhbar MT"/>
          <w:b/>
          <w:bCs/>
          <w:sz w:val="28"/>
          <w:rtl/>
        </w:rPr>
        <w:t xml:space="preserve"> وليست المسائل الت</w:t>
      </w:r>
      <w:r w:rsidRPr="00CD71C8">
        <w:rPr>
          <w:rFonts w:cs="Akhbar MT" w:hint="cs"/>
          <w:b/>
          <w:bCs/>
          <w:sz w:val="28"/>
          <w:rtl/>
        </w:rPr>
        <w:t>ي</w:t>
      </w:r>
      <w:r w:rsidRPr="00CD71C8">
        <w:rPr>
          <w:rFonts w:cs="Akhbar MT"/>
          <w:b/>
          <w:bCs/>
          <w:sz w:val="28"/>
          <w:rtl/>
        </w:rPr>
        <w:t xml:space="preserve"> يوردها الرمان</w:t>
      </w:r>
      <w:r w:rsidRPr="00CD71C8">
        <w:rPr>
          <w:rFonts w:cs="Akhbar MT" w:hint="cs"/>
          <w:b/>
          <w:bCs/>
          <w:sz w:val="28"/>
          <w:rtl/>
        </w:rPr>
        <w:t>ي</w:t>
      </w:r>
      <w:r w:rsidRPr="00CD71C8">
        <w:rPr>
          <w:rFonts w:cs="Akhbar MT"/>
          <w:b/>
          <w:bCs/>
          <w:sz w:val="28"/>
          <w:rtl/>
        </w:rPr>
        <w:t xml:space="preserve"> ف</w:t>
      </w:r>
      <w:r w:rsidRPr="00CD71C8">
        <w:rPr>
          <w:rFonts w:cs="Akhbar MT" w:hint="cs"/>
          <w:b/>
          <w:bCs/>
          <w:sz w:val="28"/>
          <w:rtl/>
        </w:rPr>
        <w:t>ي</w:t>
      </w:r>
      <w:r w:rsidRPr="00CD71C8">
        <w:rPr>
          <w:rFonts w:cs="Akhbar MT"/>
          <w:b/>
          <w:bCs/>
          <w:sz w:val="28"/>
          <w:rtl/>
        </w:rPr>
        <w:t xml:space="preserve"> مفتتح كل باب نحو</w:t>
      </w:r>
      <w:r w:rsidRPr="00CD71C8">
        <w:rPr>
          <w:rFonts w:cs="Akhbar MT" w:hint="cs"/>
          <w:b/>
          <w:bCs/>
          <w:sz w:val="28"/>
          <w:rtl/>
        </w:rPr>
        <w:t>ي</w:t>
      </w:r>
      <w:r w:rsidRPr="00CD71C8">
        <w:rPr>
          <w:rFonts w:cs="Akhbar MT"/>
          <w:b/>
          <w:bCs/>
          <w:sz w:val="28"/>
          <w:rtl/>
        </w:rPr>
        <w:t xml:space="preserve"> إلا </w:t>
      </w:r>
      <w:r w:rsidRPr="00CD71C8">
        <w:rPr>
          <w:rFonts w:cs="Akhbar MT"/>
          <w:b/>
          <w:bCs/>
          <w:sz w:val="28"/>
          <w:rtl/>
        </w:rPr>
        <w:lastRenderedPageBreak/>
        <w:t>نموذجا</w:t>
      </w:r>
      <w:r w:rsidRPr="00CD71C8">
        <w:rPr>
          <w:rFonts w:cs="Akhbar MT" w:hint="cs"/>
          <w:b/>
          <w:bCs/>
          <w:sz w:val="28"/>
          <w:rtl/>
        </w:rPr>
        <w:t>ً</w:t>
      </w:r>
      <w:r w:rsidRPr="00CD71C8">
        <w:rPr>
          <w:rFonts w:cs="Akhbar MT"/>
          <w:b/>
          <w:bCs/>
          <w:sz w:val="28"/>
          <w:rtl/>
        </w:rPr>
        <w:t xml:space="preserve"> للجدل والنظر والافتراض والبحث عن علة كل ش</w:t>
      </w:r>
      <w:r w:rsidRPr="00CD71C8">
        <w:rPr>
          <w:rFonts w:cs="Akhbar MT" w:hint="cs"/>
          <w:b/>
          <w:bCs/>
          <w:sz w:val="28"/>
          <w:rtl/>
        </w:rPr>
        <w:t>يء</w:t>
      </w:r>
      <w:r w:rsidRPr="00CD71C8">
        <w:rPr>
          <w:rFonts w:cs="Akhbar MT"/>
          <w:b/>
          <w:bCs/>
          <w:sz w:val="28"/>
          <w:rtl/>
        </w:rPr>
        <w:t>، فليس هناك ف</w:t>
      </w:r>
      <w:r w:rsidRPr="00CD71C8">
        <w:rPr>
          <w:rFonts w:cs="Akhbar MT" w:hint="cs"/>
          <w:b/>
          <w:bCs/>
          <w:sz w:val="28"/>
          <w:rtl/>
        </w:rPr>
        <w:t>ي</w:t>
      </w:r>
      <w:r w:rsidRPr="00CD71C8">
        <w:rPr>
          <w:rFonts w:cs="Akhbar MT"/>
          <w:b/>
          <w:bCs/>
          <w:sz w:val="28"/>
          <w:rtl/>
        </w:rPr>
        <w:t xml:space="preserve"> اللغة ش</w:t>
      </w:r>
      <w:r w:rsidRPr="00CD71C8">
        <w:rPr>
          <w:rFonts w:cs="Akhbar MT" w:hint="cs"/>
          <w:b/>
          <w:bCs/>
          <w:sz w:val="28"/>
          <w:rtl/>
        </w:rPr>
        <w:t>يء</w:t>
      </w:r>
      <w:r w:rsidRPr="00CD71C8">
        <w:rPr>
          <w:rFonts w:cs="Akhbar MT"/>
          <w:b/>
          <w:bCs/>
          <w:sz w:val="28"/>
          <w:rtl/>
        </w:rPr>
        <w:t xml:space="preserve"> يقع بدون سبب أو غاية. </w:t>
      </w:r>
    </w:p>
    <w:p w:rsidR="004C74BC" w:rsidRPr="00CD71C8" w:rsidRDefault="004C74BC" w:rsidP="004C74BC">
      <w:pPr>
        <w:rPr>
          <w:rFonts w:cs="Akhbar MT"/>
          <w:b/>
          <w:bCs/>
          <w:sz w:val="28"/>
        </w:rPr>
      </w:pPr>
    </w:p>
    <w:p w:rsidR="004C74BC" w:rsidRPr="00267B95" w:rsidRDefault="004C74BC" w:rsidP="004C74BC">
      <w:pPr>
        <w:pStyle w:val="1"/>
        <w:spacing w:before="120" w:after="120"/>
        <w:rPr>
          <w:rFonts w:cs="Akhbar MT" w:hint="cs"/>
          <w:b w:val="0"/>
          <w:bCs w:val="0"/>
          <w:sz w:val="28"/>
          <w:szCs w:val="28"/>
          <w:rtl/>
          <w:lang w:eastAsia="en-US"/>
        </w:rPr>
      </w:pPr>
      <w:r>
        <w:rPr>
          <w:rFonts w:cs="Akhbar MT"/>
          <w:sz w:val="28"/>
          <w:szCs w:val="28"/>
          <w:rtl/>
          <w:lang w:eastAsia="en-US"/>
        </w:rPr>
        <w:br w:type="page"/>
      </w:r>
    </w:p>
    <w:p w:rsidR="004C74BC" w:rsidRPr="00267B95" w:rsidRDefault="004C74BC" w:rsidP="004C74BC">
      <w:pPr>
        <w:pStyle w:val="1"/>
        <w:spacing w:before="120" w:after="120"/>
        <w:rPr>
          <w:rFonts w:cs="Akhbar MT" w:hint="cs"/>
          <w:b w:val="0"/>
          <w:bCs w:val="0"/>
          <w:sz w:val="28"/>
          <w:szCs w:val="28"/>
          <w:rtl/>
          <w:lang w:eastAsia="en-US"/>
        </w:rPr>
      </w:pPr>
    </w:p>
    <w:p w:rsidR="004C74BC" w:rsidRPr="00267B95" w:rsidRDefault="004C74BC" w:rsidP="004C74BC">
      <w:pPr>
        <w:pStyle w:val="1"/>
        <w:spacing w:before="120" w:after="120"/>
        <w:rPr>
          <w:rFonts w:cs="Akhbar MT" w:hint="cs"/>
          <w:b w:val="0"/>
          <w:bCs w:val="0"/>
          <w:sz w:val="72"/>
          <w:szCs w:val="72"/>
          <w:rtl/>
          <w:lang w:eastAsia="en-US"/>
        </w:rPr>
      </w:pPr>
    </w:p>
    <w:p w:rsidR="004C74BC" w:rsidRPr="00267B95" w:rsidRDefault="004C74BC" w:rsidP="004C74BC">
      <w:pPr>
        <w:pStyle w:val="1"/>
        <w:spacing w:before="120" w:after="120"/>
        <w:rPr>
          <w:rFonts w:cs="Akhbar MT" w:hint="cs"/>
          <w:b w:val="0"/>
          <w:bCs w:val="0"/>
          <w:sz w:val="72"/>
          <w:szCs w:val="72"/>
          <w:rtl/>
          <w:lang w:eastAsia="en-US"/>
        </w:rPr>
      </w:pPr>
      <w:r w:rsidRPr="00267B95">
        <w:rPr>
          <w:rFonts w:cs="Akhbar MT" w:hint="cs"/>
          <w:b w:val="0"/>
          <w:bCs w:val="0"/>
          <w:sz w:val="72"/>
          <w:szCs w:val="72"/>
          <w:rtl/>
          <w:lang w:eastAsia="en-US"/>
        </w:rPr>
        <w:t>المبحث الثالث</w:t>
      </w:r>
    </w:p>
    <w:p w:rsidR="004C74BC" w:rsidRPr="00267B95" w:rsidRDefault="004C74BC" w:rsidP="004C74BC">
      <w:pPr>
        <w:pStyle w:val="1"/>
        <w:spacing w:before="120" w:after="120"/>
        <w:rPr>
          <w:rFonts w:cs="Akhbar MT" w:hint="cs"/>
          <w:b w:val="0"/>
          <w:bCs w:val="0"/>
          <w:sz w:val="72"/>
          <w:szCs w:val="72"/>
          <w:rtl/>
          <w:lang w:eastAsia="en-US"/>
        </w:rPr>
      </w:pPr>
      <w:r w:rsidRPr="00267B95">
        <w:rPr>
          <w:rFonts w:cs="Akhbar MT" w:hint="cs"/>
          <w:b w:val="0"/>
          <w:bCs w:val="0"/>
          <w:sz w:val="72"/>
          <w:szCs w:val="72"/>
          <w:rtl/>
          <w:lang w:eastAsia="en-US"/>
        </w:rPr>
        <w:t>الاستدلال بين المناطقة والنحاة</w:t>
      </w:r>
    </w:p>
    <w:p w:rsidR="004C74BC" w:rsidRPr="00267B95" w:rsidRDefault="004C74BC" w:rsidP="004C74BC">
      <w:pPr>
        <w:spacing w:before="120" w:after="120"/>
        <w:jc w:val="mediumKashida"/>
        <w:rPr>
          <w:rFonts w:cs="Akhbar MT"/>
          <w:b/>
          <w:bCs/>
          <w:sz w:val="36"/>
          <w:szCs w:val="36"/>
          <w:rtl/>
        </w:rPr>
      </w:pPr>
      <w:r w:rsidRPr="00267B95">
        <w:rPr>
          <w:rFonts w:cs="Akhbar MT"/>
          <w:b/>
          <w:bCs/>
          <w:sz w:val="28"/>
          <w:rtl/>
        </w:rPr>
        <w:br w:type="page"/>
      </w:r>
      <w:r w:rsidRPr="00267B95">
        <w:rPr>
          <w:rFonts w:cs="Akhbar MT"/>
          <w:b/>
          <w:bCs/>
          <w:sz w:val="36"/>
          <w:szCs w:val="36"/>
          <w:rtl/>
        </w:rPr>
        <w:lastRenderedPageBreak/>
        <w:t xml:space="preserve">أولا: طرق الاستدلال في المنطق: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ينقسم ال</w:t>
      </w:r>
      <w:r w:rsidRPr="00267B95">
        <w:rPr>
          <w:rFonts w:cs="Akhbar MT" w:hint="cs"/>
          <w:b/>
          <w:bCs/>
          <w:sz w:val="28"/>
          <w:rtl/>
        </w:rPr>
        <w:t>م</w:t>
      </w:r>
      <w:r w:rsidRPr="00267B95">
        <w:rPr>
          <w:rFonts w:cs="Akhbar MT"/>
          <w:b/>
          <w:bCs/>
          <w:sz w:val="28"/>
          <w:rtl/>
        </w:rPr>
        <w:t xml:space="preserve">نطق عند أرسطو إلى تصور وتصديق، ويختص "الحد" بمبحث التصورات أو الألفاظ والمفاهيم المفردة، أما التصديق فيختص بالقضايا والأحكام والاستدلال.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ويتمثل الاستدل</w:t>
      </w:r>
      <w:r w:rsidRPr="00267B95">
        <w:rPr>
          <w:rFonts w:cs="Akhbar MT" w:hint="cs"/>
          <w:b/>
          <w:bCs/>
          <w:sz w:val="28"/>
          <w:rtl/>
        </w:rPr>
        <w:t>ال ا</w:t>
      </w:r>
      <w:r w:rsidRPr="00267B95">
        <w:rPr>
          <w:rFonts w:cs="Akhbar MT"/>
          <w:b/>
          <w:bCs/>
          <w:sz w:val="28"/>
          <w:rtl/>
        </w:rPr>
        <w:t>لأرسطي في ثلاثة مسالك رئيسية</w:t>
      </w:r>
      <w:r>
        <w:rPr>
          <w:rFonts w:cs="Akhbar MT" w:hint="cs"/>
          <w:b/>
          <w:bCs/>
          <w:sz w:val="28"/>
          <w:rtl/>
        </w:rPr>
        <w:t xml:space="preserve"> هي</w:t>
      </w:r>
      <w:r w:rsidRPr="00267B95">
        <w:rPr>
          <w:rFonts w:cs="Akhbar MT" w:hint="cs"/>
          <w:b/>
          <w:bCs/>
          <w:sz w:val="28"/>
          <w:rtl/>
        </w:rPr>
        <w:t>:</w:t>
      </w:r>
      <w:r w:rsidRPr="00267B95">
        <w:rPr>
          <w:rFonts w:cs="Akhbar MT"/>
          <w:b/>
          <w:bCs/>
          <w:sz w:val="28"/>
          <w:rtl/>
        </w:rPr>
        <w:t xml:space="preserve"> القياس والاستقراء </w:t>
      </w:r>
      <w:r w:rsidRPr="00267B95">
        <w:rPr>
          <w:rFonts w:cs="Akhbar MT" w:hint="cs"/>
          <w:b/>
          <w:bCs/>
          <w:sz w:val="28"/>
          <w:rtl/>
        </w:rPr>
        <w:t>و</w:t>
      </w:r>
      <w:r w:rsidRPr="00267B95">
        <w:rPr>
          <w:rFonts w:cs="Akhbar MT"/>
          <w:b/>
          <w:bCs/>
          <w:sz w:val="28"/>
          <w:rtl/>
        </w:rPr>
        <w:t xml:space="preserve">التمثيل. </w:t>
      </w:r>
    </w:p>
    <w:p w:rsidR="004C74BC" w:rsidRPr="00267B95" w:rsidRDefault="004C74BC" w:rsidP="004C74BC">
      <w:pPr>
        <w:spacing w:before="120" w:after="120"/>
        <w:jc w:val="mediumKashida"/>
        <w:rPr>
          <w:rFonts w:cs="Akhbar MT"/>
          <w:b/>
          <w:bCs/>
          <w:rtl/>
        </w:rPr>
      </w:pPr>
      <w:r w:rsidRPr="00267B95">
        <w:rPr>
          <w:rFonts w:cs="Akhbar MT"/>
          <w:b/>
          <w:bCs/>
          <w:rtl/>
        </w:rPr>
        <w:t xml:space="preserve">أ </w:t>
      </w:r>
      <w:r w:rsidRPr="00267B95">
        <w:rPr>
          <w:rFonts w:cs="Akhbar MT"/>
          <w:b/>
          <w:bCs/>
        </w:rPr>
        <w:t>–</w:t>
      </w:r>
      <w:r w:rsidRPr="00267B95">
        <w:rPr>
          <w:rFonts w:cs="Akhbar MT"/>
          <w:b/>
          <w:bCs/>
          <w:rtl/>
        </w:rPr>
        <w:t xml:space="preserve"> القياس: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لقد نالت نظرية القياس </w:t>
      </w:r>
      <w:r w:rsidRPr="00267B95">
        <w:rPr>
          <w:rFonts w:cs="Akhbar MT"/>
          <w:b/>
          <w:bCs/>
          <w:sz w:val="28"/>
        </w:rPr>
        <w:t>–</w:t>
      </w:r>
      <w:r w:rsidRPr="00267B95">
        <w:rPr>
          <w:rFonts w:cs="Akhbar MT"/>
          <w:b/>
          <w:bCs/>
          <w:sz w:val="28"/>
          <w:rtl/>
        </w:rPr>
        <w:t xml:space="preserve"> في المنطق القديم </w:t>
      </w:r>
      <w:r w:rsidRPr="00267B95">
        <w:rPr>
          <w:rFonts w:cs="Akhbar MT"/>
          <w:b/>
          <w:bCs/>
          <w:sz w:val="28"/>
        </w:rPr>
        <w:t>–</w:t>
      </w:r>
      <w:r w:rsidRPr="00267B95">
        <w:rPr>
          <w:rFonts w:cs="Akhbar MT"/>
          <w:b/>
          <w:bCs/>
          <w:sz w:val="28"/>
          <w:rtl/>
        </w:rPr>
        <w:t xml:space="preserve"> حظا</w:t>
      </w:r>
      <w:r w:rsidRPr="00267B95">
        <w:rPr>
          <w:rFonts w:cs="Akhbar MT" w:hint="cs"/>
          <w:b/>
          <w:bCs/>
          <w:sz w:val="28"/>
          <w:rtl/>
        </w:rPr>
        <w:t>ً</w:t>
      </w:r>
      <w:r w:rsidRPr="00267B95">
        <w:rPr>
          <w:rFonts w:cs="Akhbar MT"/>
          <w:b/>
          <w:bCs/>
          <w:sz w:val="28"/>
          <w:rtl/>
        </w:rPr>
        <w:t xml:space="preserve"> وافرا</w:t>
      </w:r>
      <w:r w:rsidRPr="00267B95">
        <w:rPr>
          <w:rFonts w:cs="Akhbar MT" w:hint="cs"/>
          <w:b/>
          <w:bCs/>
          <w:sz w:val="28"/>
          <w:rtl/>
        </w:rPr>
        <w:t>ً</w:t>
      </w:r>
      <w:r w:rsidRPr="00267B95">
        <w:rPr>
          <w:rFonts w:cs="Akhbar MT"/>
          <w:b/>
          <w:bCs/>
          <w:sz w:val="28"/>
          <w:rtl/>
        </w:rPr>
        <w:t xml:space="preserve"> من التوضيح والتحديد، حتى أطلق على هذا ال</w:t>
      </w:r>
      <w:r>
        <w:rPr>
          <w:rFonts w:cs="Akhbar MT" w:hint="cs"/>
          <w:b/>
          <w:bCs/>
          <w:sz w:val="28"/>
          <w:rtl/>
        </w:rPr>
        <w:t>م</w:t>
      </w:r>
      <w:r w:rsidRPr="00267B95">
        <w:rPr>
          <w:rFonts w:cs="Akhbar MT"/>
          <w:b/>
          <w:bCs/>
          <w:sz w:val="28"/>
          <w:rtl/>
        </w:rPr>
        <w:t>نطق اسم: "المنطق القياس</w:t>
      </w:r>
      <w:r w:rsidRPr="00267B95">
        <w:rPr>
          <w:rFonts w:cs="Akhbar MT" w:hint="cs"/>
          <w:b/>
          <w:bCs/>
          <w:sz w:val="28"/>
          <w:rtl/>
        </w:rPr>
        <w:t>ي"</w:t>
      </w:r>
      <w:r w:rsidRPr="00267B95">
        <w:rPr>
          <w:rStyle w:val="a4"/>
          <w:rFonts w:cs="Akhbar MT"/>
          <w:b/>
          <w:bCs/>
          <w:rtl/>
        </w:rPr>
        <w:footnoteReference w:id="599"/>
      </w:r>
      <w:r w:rsidRPr="00267B95">
        <w:rPr>
          <w:rFonts w:cs="Akhbar MT" w:hint="cs"/>
          <w:b/>
          <w:bCs/>
          <w:sz w:val="28"/>
          <w:rtl/>
        </w:rPr>
        <w:t>.</w:t>
      </w:r>
      <w:r w:rsidRPr="00267B95">
        <w:rPr>
          <w:rFonts w:cs="Akhbar MT"/>
          <w:b/>
          <w:bCs/>
          <w:sz w:val="28"/>
          <w:rtl/>
        </w:rPr>
        <w:t xml:space="preserve"> ومن هنا فقد جعل أرسطو القياس هو الوسيلة الوحيدة التي توصل إلى اليقين: "فهو </w:t>
      </w:r>
      <w:r w:rsidRPr="00267B95">
        <w:rPr>
          <w:rFonts w:cs="Akhbar MT" w:hint="cs"/>
          <w:b/>
          <w:bCs/>
          <w:sz w:val="28"/>
          <w:rtl/>
        </w:rPr>
        <w:t>أ</w:t>
      </w:r>
      <w:r w:rsidRPr="00267B95">
        <w:rPr>
          <w:rFonts w:cs="Akhbar MT"/>
          <w:b/>
          <w:bCs/>
          <w:sz w:val="28"/>
          <w:rtl/>
        </w:rPr>
        <w:t>لزم للحجة وأبلغ عند المتناقضين</w:t>
      </w:r>
      <w:r w:rsidRPr="00267B95">
        <w:rPr>
          <w:rFonts w:cs="Akhbar MT" w:hint="cs"/>
          <w:b/>
          <w:bCs/>
          <w:sz w:val="28"/>
          <w:rtl/>
        </w:rPr>
        <w:t>"</w:t>
      </w:r>
      <w:r w:rsidRPr="00267B95">
        <w:rPr>
          <w:rStyle w:val="a4"/>
          <w:rFonts w:cs="Akhbar MT"/>
          <w:b/>
          <w:bCs/>
          <w:rtl/>
        </w:rPr>
        <w:footnoteReference w:id="600"/>
      </w:r>
      <w:r w:rsidRPr="00267B95">
        <w:rPr>
          <w:rFonts w:cs="Akhbar MT"/>
          <w:b/>
          <w:bCs/>
          <w:sz w:val="28"/>
          <w:rtl/>
        </w:rPr>
        <w:t>، كما أنه جعله يتقدم صور الاستدلال الأخرى مما يبدو واضحا</w:t>
      </w:r>
      <w:r w:rsidRPr="00267B95">
        <w:rPr>
          <w:rFonts w:cs="Akhbar MT" w:hint="cs"/>
          <w:b/>
          <w:bCs/>
          <w:sz w:val="28"/>
          <w:rtl/>
        </w:rPr>
        <w:t>َ</w:t>
      </w:r>
      <w:r w:rsidRPr="00267B95">
        <w:rPr>
          <w:rFonts w:cs="Akhbar MT"/>
          <w:b/>
          <w:bCs/>
          <w:sz w:val="28"/>
          <w:rtl/>
        </w:rPr>
        <w:t xml:space="preserve"> في قوله "والقياس أقدم وأبين بالطبع</w:t>
      </w:r>
      <w:r w:rsidRPr="00267B95">
        <w:rPr>
          <w:rFonts w:cs="Akhbar MT" w:hint="cs"/>
          <w:b/>
          <w:bCs/>
          <w:sz w:val="28"/>
          <w:rtl/>
        </w:rPr>
        <w:t>"</w:t>
      </w:r>
      <w:r w:rsidRPr="00267B95">
        <w:rPr>
          <w:rStyle w:val="a4"/>
          <w:rFonts w:cs="Akhbar MT"/>
          <w:b/>
          <w:bCs/>
          <w:rtl/>
        </w:rPr>
        <w:footnoteReference w:id="601"/>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ويقدم أرسطو في "التحليلات الأولى" نظرية القياس وما تحتوي</w:t>
      </w:r>
      <w:r w:rsidRPr="00267B95">
        <w:rPr>
          <w:rFonts w:cs="Akhbar MT" w:hint="cs"/>
          <w:b/>
          <w:bCs/>
          <w:sz w:val="28"/>
          <w:rtl/>
        </w:rPr>
        <w:t>ه</w:t>
      </w:r>
      <w:r w:rsidRPr="00267B95">
        <w:rPr>
          <w:rFonts w:cs="Akhbar MT"/>
          <w:b/>
          <w:bCs/>
          <w:sz w:val="28"/>
          <w:rtl/>
        </w:rPr>
        <w:t xml:space="preserve"> من عناصر تكو</w:t>
      </w:r>
      <w:r w:rsidRPr="00267B95">
        <w:rPr>
          <w:rFonts w:cs="Akhbar MT" w:hint="cs"/>
          <w:b/>
          <w:bCs/>
          <w:sz w:val="28"/>
          <w:rtl/>
        </w:rPr>
        <w:t>ّ</w:t>
      </w:r>
      <w:r w:rsidRPr="00267B95">
        <w:rPr>
          <w:rFonts w:cs="Akhbar MT"/>
          <w:b/>
          <w:bCs/>
          <w:sz w:val="28"/>
          <w:rtl/>
        </w:rPr>
        <w:t xml:space="preserve">ن جوهرها، فهو يتحدث عن المقدمات والحدود، والقياس التام، والقياس غير التام </w:t>
      </w:r>
      <w:r w:rsidRPr="00267B95">
        <w:rPr>
          <w:rFonts w:cs="Akhbar MT"/>
          <w:b/>
          <w:bCs/>
          <w:sz w:val="28"/>
        </w:rPr>
        <w:t>…</w:t>
      </w:r>
      <w:r w:rsidRPr="00267B95">
        <w:rPr>
          <w:rFonts w:cs="Akhbar MT"/>
          <w:b/>
          <w:bCs/>
          <w:sz w:val="28"/>
          <w:rtl/>
        </w:rPr>
        <w:t xml:space="preserve"> </w:t>
      </w:r>
      <w:r w:rsidRPr="00267B95">
        <w:rPr>
          <w:rFonts w:cs="Akhbar MT" w:hint="cs"/>
          <w:b/>
          <w:bCs/>
          <w:sz w:val="28"/>
          <w:rtl/>
        </w:rPr>
        <w:t>إ</w:t>
      </w:r>
      <w:r w:rsidRPr="00267B95">
        <w:rPr>
          <w:rFonts w:cs="Akhbar MT"/>
          <w:b/>
          <w:bCs/>
          <w:sz w:val="28"/>
          <w:rtl/>
        </w:rPr>
        <w:t>لخ</w:t>
      </w:r>
      <w:r w:rsidRPr="00267B95">
        <w:rPr>
          <w:rStyle w:val="a4"/>
          <w:rFonts w:cs="Akhbar MT"/>
          <w:b/>
          <w:bCs/>
          <w:rtl/>
        </w:rPr>
        <w:footnoteReference w:id="602"/>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وهو يعر</w:t>
      </w:r>
      <w:r w:rsidRPr="00267B95">
        <w:rPr>
          <w:rFonts w:cs="Akhbar MT" w:hint="cs"/>
          <w:b/>
          <w:bCs/>
          <w:sz w:val="28"/>
          <w:rtl/>
        </w:rPr>
        <w:t>ّ</w:t>
      </w:r>
      <w:r w:rsidRPr="00267B95">
        <w:rPr>
          <w:rFonts w:cs="Akhbar MT"/>
          <w:b/>
          <w:bCs/>
          <w:sz w:val="28"/>
          <w:rtl/>
        </w:rPr>
        <w:t>ف القياس بقوله "فأما القياس فهو قول إذا وضعت فيه أشياء أكثر من واحد لزم</w:t>
      </w:r>
      <w:r w:rsidRPr="00267B95">
        <w:rPr>
          <w:rFonts w:cs="Akhbar MT" w:hint="cs"/>
          <w:b/>
          <w:bCs/>
          <w:sz w:val="28"/>
          <w:rtl/>
        </w:rPr>
        <w:t xml:space="preserve"> </w:t>
      </w:r>
      <w:r w:rsidRPr="00267B95">
        <w:rPr>
          <w:rFonts w:cs="Akhbar MT"/>
          <w:b/>
          <w:bCs/>
          <w:sz w:val="28"/>
          <w:rtl/>
        </w:rPr>
        <w:t>شيء ما آخر من الاضطرار لوجود تلك الأشياء الموضوعة بذاتها</w:t>
      </w:r>
      <w:r w:rsidRPr="00267B95">
        <w:rPr>
          <w:rFonts w:cs="Akhbar MT" w:hint="cs"/>
          <w:b/>
          <w:bCs/>
          <w:sz w:val="28"/>
          <w:rtl/>
        </w:rPr>
        <w:t>"</w:t>
      </w:r>
      <w:r w:rsidRPr="00267B95">
        <w:rPr>
          <w:rStyle w:val="a4"/>
          <w:rFonts w:cs="Akhbar MT"/>
          <w:b/>
          <w:bCs/>
          <w:rtl/>
        </w:rPr>
        <w:footnoteReference w:id="603"/>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ونلاحظ هنا أن هذا التعريف يرس</w:t>
      </w:r>
      <w:r w:rsidRPr="00267B95">
        <w:rPr>
          <w:rFonts w:cs="Akhbar MT" w:hint="cs"/>
          <w:b/>
          <w:bCs/>
          <w:sz w:val="28"/>
          <w:rtl/>
        </w:rPr>
        <w:t>ي</w:t>
      </w:r>
      <w:r w:rsidRPr="00267B95">
        <w:rPr>
          <w:rFonts w:cs="Akhbar MT"/>
          <w:b/>
          <w:bCs/>
          <w:sz w:val="28"/>
          <w:rtl/>
        </w:rPr>
        <w:t xml:space="preserve"> مبدأ الضرورة العقلية بوصفها جوهر القياس</w:t>
      </w:r>
      <w:r w:rsidRPr="00267B95">
        <w:rPr>
          <w:rFonts w:cs="Akhbar MT" w:hint="cs"/>
          <w:b/>
          <w:bCs/>
          <w:sz w:val="28"/>
          <w:rtl/>
        </w:rPr>
        <w:t xml:space="preserve"> </w:t>
      </w:r>
      <w:r w:rsidRPr="00267B95">
        <w:rPr>
          <w:rFonts w:cs="Akhbar MT"/>
          <w:b/>
          <w:bCs/>
          <w:sz w:val="28"/>
          <w:rtl/>
        </w:rPr>
        <w:t>الأرسطي وأساس اليقين فيه، ومؤدى هذا ال</w:t>
      </w:r>
      <w:r w:rsidRPr="00267B95">
        <w:rPr>
          <w:rFonts w:cs="Akhbar MT" w:hint="cs"/>
          <w:b/>
          <w:bCs/>
          <w:sz w:val="28"/>
          <w:rtl/>
        </w:rPr>
        <w:t>م</w:t>
      </w:r>
      <w:r w:rsidRPr="00267B95">
        <w:rPr>
          <w:rFonts w:cs="Akhbar MT"/>
          <w:b/>
          <w:bCs/>
          <w:sz w:val="28"/>
          <w:rtl/>
        </w:rPr>
        <w:t>بدأ أن النتيجة تلزم اضطرارا</w:t>
      </w:r>
      <w:r w:rsidRPr="00267B95">
        <w:rPr>
          <w:rFonts w:cs="Akhbar MT" w:hint="cs"/>
          <w:b/>
          <w:bCs/>
          <w:sz w:val="28"/>
          <w:rtl/>
        </w:rPr>
        <w:t>ً</w:t>
      </w:r>
      <w:r w:rsidRPr="00267B95">
        <w:rPr>
          <w:rFonts w:cs="Akhbar MT"/>
          <w:b/>
          <w:bCs/>
          <w:sz w:val="28"/>
          <w:rtl/>
        </w:rPr>
        <w:t xml:space="preserve"> عن مقدماتها لا عن أمر خارج</w:t>
      </w:r>
      <w:r w:rsidRPr="00267B95">
        <w:rPr>
          <w:rFonts w:cs="Akhbar MT" w:hint="cs"/>
          <w:b/>
          <w:bCs/>
          <w:sz w:val="28"/>
          <w:rtl/>
        </w:rPr>
        <w:t>ي</w:t>
      </w:r>
      <w:r w:rsidRPr="00267B95">
        <w:rPr>
          <w:rFonts w:cs="Akhbar MT"/>
          <w:b/>
          <w:bCs/>
          <w:sz w:val="28"/>
          <w:rtl/>
        </w:rPr>
        <w:t xml:space="preserve"> آخر</w:t>
      </w:r>
      <w:r w:rsidRPr="00267B95">
        <w:rPr>
          <w:rFonts w:cs="Akhbar MT" w:hint="cs"/>
          <w:b/>
          <w:bCs/>
          <w:sz w:val="28"/>
          <w:rtl/>
        </w:rPr>
        <w:t>؛</w:t>
      </w:r>
      <w:r w:rsidRPr="00267B95">
        <w:rPr>
          <w:rFonts w:cs="Akhbar MT"/>
          <w:b/>
          <w:bCs/>
          <w:sz w:val="28"/>
          <w:rtl/>
        </w:rPr>
        <w:t xml:space="preserve"> أ</w:t>
      </w:r>
      <w:r w:rsidRPr="00267B95">
        <w:rPr>
          <w:rFonts w:cs="Akhbar MT" w:hint="cs"/>
          <w:b/>
          <w:bCs/>
          <w:sz w:val="28"/>
          <w:rtl/>
        </w:rPr>
        <w:t>ي</w:t>
      </w:r>
      <w:r w:rsidRPr="00267B95">
        <w:rPr>
          <w:rFonts w:cs="Akhbar MT"/>
          <w:b/>
          <w:bCs/>
          <w:sz w:val="28"/>
          <w:rtl/>
        </w:rPr>
        <w:t xml:space="preserve"> بصرف النظر عن صدق هذه المقدمات أو كذبها في الواقع الخارج</w:t>
      </w:r>
      <w:r w:rsidRPr="00267B95">
        <w:rPr>
          <w:rFonts w:cs="Akhbar MT" w:hint="cs"/>
          <w:b/>
          <w:bCs/>
          <w:sz w:val="28"/>
          <w:rtl/>
        </w:rPr>
        <w:t>ي؛</w:t>
      </w:r>
      <w:r w:rsidRPr="00267B95">
        <w:rPr>
          <w:rFonts w:cs="Akhbar MT"/>
          <w:b/>
          <w:bCs/>
          <w:sz w:val="28"/>
          <w:rtl/>
        </w:rPr>
        <w:t xml:space="preserve"> إذ إنه "قد </w:t>
      </w:r>
      <w:r w:rsidRPr="00267B95">
        <w:rPr>
          <w:rFonts w:cs="Akhbar MT" w:hint="cs"/>
          <w:b/>
          <w:bCs/>
          <w:sz w:val="28"/>
          <w:rtl/>
        </w:rPr>
        <w:t>ت</w:t>
      </w:r>
      <w:r w:rsidRPr="00267B95">
        <w:rPr>
          <w:rFonts w:cs="Akhbar MT"/>
          <w:b/>
          <w:bCs/>
          <w:sz w:val="28"/>
          <w:rtl/>
        </w:rPr>
        <w:t>نتج نتائج صادقة عن مقدمات كاذبة</w:t>
      </w:r>
      <w:r w:rsidRPr="00267B95">
        <w:rPr>
          <w:rFonts w:cs="Akhbar MT" w:hint="cs"/>
          <w:b/>
          <w:bCs/>
          <w:sz w:val="28"/>
          <w:rtl/>
        </w:rPr>
        <w:t>"</w:t>
      </w:r>
      <w:r w:rsidRPr="00267B95">
        <w:rPr>
          <w:rStyle w:val="a4"/>
          <w:rFonts w:cs="Akhbar MT"/>
          <w:b/>
          <w:bCs/>
          <w:rtl/>
        </w:rPr>
        <w:footnoteReference w:id="604"/>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ولعل هذه النقطة هي التي وسمت المنطق</w:t>
      </w:r>
      <w:r w:rsidRPr="00267B95">
        <w:rPr>
          <w:rFonts w:cs="Akhbar MT" w:hint="cs"/>
          <w:b/>
          <w:bCs/>
          <w:sz w:val="28"/>
          <w:rtl/>
        </w:rPr>
        <w:t xml:space="preserve"> </w:t>
      </w:r>
      <w:r w:rsidRPr="00267B95">
        <w:rPr>
          <w:rFonts w:cs="Akhbar MT"/>
          <w:b/>
          <w:bCs/>
          <w:sz w:val="28"/>
          <w:rtl/>
        </w:rPr>
        <w:t xml:space="preserve">الأرسطي بالشكلية التي اعتبرت </w:t>
      </w:r>
      <w:r w:rsidRPr="00267B95">
        <w:rPr>
          <w:rFonts w:cs="Akhbar MT"/>
          <w:b/>
          <w:bCs/>
          <w:sz w:val="28"/>
        </w:rPr>
        <w:t>–</w:t>
      </w:r>
      <w:r w:rsidRPr="00267B95">
        <w:rPr>
          <w:rFonts w:cs="Akhbar MT"/>
          <w:b/>
          <w:bCs/>
          <w:sz w:val="28"/>
          <w:rtl/>
        </w:rPr>
        <w:t xml:space="preserve"> في الفكر الفلسفي الحديث </w:t>
      </w:r>
      <w:r w:rsidRPr="00267B95">
        <w:rPr>
          <w:rFonts w:cs="Akhbar MT"/>
          <w:b/>
          <w:bCs/>
          <w:sz w:val="28"/>
        </w:rPr>
        <w:t>–</w:t>
      </w:r>
      <w:r w:rsidRPr="00267B95">
        <w:rPr>
          <w:rFonts w:cs="Akhbar MT"/>
          <w:b/>
          <w:bCs/>
          <w:sz w:val="28"/>
          <w:rtl/>
        </w:rPr>
        <w:t xml:space="preserve"> مأخذا</w:t>
      </w:r>
      <w:r w:rsidRPr="00267B95">
        <w:rPr>
          <w:rFonts w:cs="Akhbar MT" w:hint="cs"/>
          <w:b/>
          <w:bCs/>
          <w:sz w:val="28"/>
          <w:rtl/>
        </w:rPr>
        <w:t>ً</w:t>
      </w:r>
      <w:r w:rsidRPr="00267B95">
        <w:rPr>
          <w:rFonts w:cs="Akhbar MT"/>
          <w:b/>
          <w:bCs/>
          <w:sz w:val="28"/>
          <w:rtl/>
        </w:rPr>
        <w:t xml:space="preserve"> أساسيا</w:t>
      </w:r>
      <w:r w:rsidRPr="00267B95">
        <w:rPr>
          <w:rFonts w:cs="Akhbar MT" w:hint="cs"/>
          <w:b/>
          <w:bCs/>
          <w:sz w:val="28"/>
          <w:rtl/>
        </w:rPr>
        <w:t>ً</w:t>
      </w:r>
      <w:r w:rsidRPr="00267B95">
        <w:rPr>
          <w:rFonts w:cs="Akhbar MT"/>
          <w:b/>
          <w:bCs/>
          <w:sz w:val="28"/>
          <w:rtl/>
        </w:rPr>
        <w:t xml:space="preserve"> على هذا المنطق باعتبار أن القياس </w:t>
      </w:r>
      <w:r w:rsidRPr="00267B95">
        <w:rPr>
          <w:rFonts w:cs="Akhbar MT" w:hint="cs"/>
          <w:b/>
          <w:bCs/>
          <w:sz w:val="28"/>
          <w:rtl/>
        </w:rPr>
        <w:t>ي</w:t>
      </w:r>
      <w:r w:rsidRPr="00267B95">
        <w:rPr>
          <w:rFonts w:cs="Akhbar MT"/>
          <w:b/>
          <w:bCs/>
          <w:sz w:val="28"/>
          <w:rtl/>
        </w:rPr>
        <w:t xml:space="preserve">عد </w:t>
      </w:r>
      <w:r w:rsidRPr="00267B95">
        <w:rPr>
          <w:rFonts w:cs="Akhbar MT" w:hint="cs"/>
          <w:b/>
          <w:bCs/>
          <w:sz w:val="28"/>
          <w:rtl/>
        </w:rPr>
        <w:t>ب</w:t>
      </w:r>
      <w:r w:rsidRPr="00267B95">
        <w:rPr>
          <w:rFonts w:cs="Akhbar MT"/>
          <w:b/>
          <w:bCs/>
          <w:sz w:val="28"/>
          <w:rtl/>
        </w:rPr>
        <w:t>ذلك "عملية فكرية فحسب، يستدل فيها العقل بحركة ذاتية منه، بغض النظر عن موضوعية الأشياء</w:t>
      </w:r>
      <w:r w:rsidRPr="00267B95">
        <w:rPr>
          <w:rFonts w:cs="Akhbar MT" w:hint="cs"/>
          <w:b/>
          <w:bCs/>
          <w:sz w:val="28"/>
          <w:rtl/>
        </w:rPr>
        <w:t>"</w:t>
      </w:r>
      <w:r w:rsidRPr="00267B95">
        <w:rPr>
          <w:rStyle w:val="a4"/>
          <w:rFonts w:cs="Akhbar MT"/>
          <w:b/>
          <w:bCs/>
          <w:rtl/>
        </w:rPr>
        <w:footnoteReference w:id="605"/>
      </w:r>
      <w:r w:rsidRPr="00267B95">
        <w:rPr>
          <w:rFonts w:cs="Akhbar MT" w:hint="cs"/>
          <w:b/>
          <w:bCs/>
          <w:sz w:val="28"/>
          <w:rtl/>
        </w:rPr>
        <w:t>.</w:t>
      </w:r>
      <w:r w:rsidRPr="00267B95">
        <w:rPr>
          <w:rFonts w:cs="Akhbar MT"/>
          <w:b/>
          <w:bCs/>
          <w:sz w:val="28"/>
          <w:rtl/>
        </w:rPr>
        <w:t xml:space="preserve"> أقول ذلك وفي ذهن</w:t>
      </w:r>
      <w:r w:rsidRPr="00267B95">
        <w:rPr>
          <w:rFonts w:cs="Akhbar MT" w:hint="cs"/>
          <w:b/>
          <w:bCs/>
          <w:sz w:val="28"/>
          <w:rtl/>
        </w:rPr>
        <w:t>ي</w:t>
      </w:r>
      <w:r w:rsidRPr="00267B95">
        <w:rPr>
          <w:rFonts w:cs="Akhbar MT"/>
          <w:b/>
          <w:bCs/>
          <w:sz w:val="28"/>
          <w:rtl/>
        </w:rPr>
        <w:t xml:space="preserve"> الفكر</w:t>
      </w:r>
      <w:r w:rsidRPr="00267B95">
        <w:rPr>
          <w:rFonts w:cs="Akhbar MT" w:hint="cs"/>
          <w:b/>
          <w:bCs/>
          <w:sz w:val="28"/>
          <w:rtl/>
        </w:rPr>
        <w:t xml:space="preserve"> </w:t>
      </w:r>
      <w:r w:rsidRPr="00267B95">
        <w:rPr>
          <w:rFonts w:cs="Akhbar MT"/>
          <w:b/>
          <w:bCs/>
          <w:sz w:val="28"/>
          <w:rtl/>
        </w:rPr>
        <w:t>النحوي</w:t>
      </w:r>
      <w:r w:rsidRPr="00267B95">
        <w:rPr>
          <w:rFonts w:cs="Akhbar MT" w:hint="cs"/>
          <w:b/>
          <w:bCs/>
          <w:sz w:val="28"/>
          <w:rtl/>
        </w:rPr>
        <w:t xml:space="preserve"> </w:t>
      </w:r>
      <w:r w:rsidRPr="00267B95">
        <w:rPr>
          <w:rFonts w:cs="Akhbar MT"/>
          <w:b/>
          <w:bCs/>
          <w:sz w:val="28"/>
          <w:rtl/>
        </w:rPr>
        <w:t xml:space="preserve">العربي الذي تحول على </w:t>
      </w:r>
      <w:r w:rsidRPr="00267B95">
        <w:rPr>
          <w:rFonts w:cs="Akhbar MT" w:hint="cs"/>
          <w:b/>
          <w:bCs/>
          <w:sz w:val="28"/>
          <w:rtl/>
        </w:rPr>
        <w:t>أ</w:t>
      </w:r>
      <w:r w:rsidRPr="00267B95">
        <w:rPr>
          <w:rFonts w:cs="Akhbar MT"/>
          <w:b/>
          <w:bCs/>
          <w:sz w:val="28"/>
          <w:rtl/>
        </w:rPr>
        <w:t>يد</w:t>
      </w:r>
      <w:r w:rsidRPr="00267B95">
        <w:rPr>
          <w:rFonts w:cs="Akhbar MT" w:hint="cs"/>
          <w:b/>
          <w:bCs/>
          <w:sz w:val="28"/>
          <w:rtl/>
        </w:rPr>
        <w:t>ي</w:t>
      </w:r>
      <w:r w:rsidRPr="00267B95">
        <w:rPr>
          <w:rFonts w:cs="Akhbar MT"/>
          <w:b/>
          <w:bCs/>
          <w:sz w:val="28"/>
          <w:rtl/>
        </w:rPr>
        <w:t xml:space="preserve"> نحاة القرن الرابع إلى عملية فكرية تقوم على الاستدلال الذات</w:t>
      </w:r>
      <w:r w:rsidRPr="00267B95">
        <w:rPr>
          <w:rFonts w:cs="Akhbar MT" w:hint="cs"/>
          <w:b/>
          <w:bCs/>
          <w:sz w:val="28"/>
          <w:rtl/>
        </w:rPr>
        <w:t>ي</w:t>
      </w:r>
      <w:r w:rsidRPr="00267B95">
        <w:rPr>
          <w:rFonts w:cs="Akhbar MT"/>
          <w:b/>
          <w:bCs/>
          <w:sz w:val="28"/>
          <w:rtl/>
        </w:rPr>
        <w:t xml:space="preserve"> للعقل بعيدا</w:t>
      </w:r>
      <w:r w:rsidRPr="00267B95">
        <w:rPr>
          <w:rFonts w:cs="Akhbar MT" w:hint="cs"/>
          <w:b/>
          <w:bCs/>
          <w:sz w:val="28"/>
          <w:rtl/>
        </w:rPr>
        <w:t>ً</w:t>
      </w:r>
      <w:r w:rsidRPr="00267B95">
        <w:rPr>
          <w:rFonts w:cs="Akhbar MT"/>
          <w:b/>
          <w:bCs/>
          <w:sz w:val="28"/>
          <w:rtl/>
        </w:rPr>
        <w:t xml:space="preserve"> عن موضوعية الواقع اللغو</w:t>
      </w:r>
      <w:r w:rsidRPr="00267B95">
        <w:rPr>
          <w:rFonts w:cs="Akhbar MT" w:hint="cs"/>
          <w:b/>
          <w:bCs/>
          <w:sz w:val="28"/>
          <w:rtl/>
        </w:rPr>
        <w:t>ي</w:t>
      </w:r>
      <w:r w:rsidRPr="00267B95">
        <w:rPr>
          <w:rFonts w:cs="Akhbar MT"/>
          <w:b/>
          <w:bCs/>
          <w:sz w:val="28"/>
          <w:rtl/>
        </w:rPr>
        <w:t xml:space="preserve"> ومحاولة رصده. </w:t>
      </w:r>
    </w:p>
    <w:p w:rsidR="004C74BC" w:rsidRPr="00267B95" w:rsidRDefault="004C74BC" w:rsidP="004C74BC">
      <w:pPr>
        <w:spacing w:before="120" w:after="120"/>
        <w:ind w:firstLine="720"/>
        <w:jc w:val="mediumKashida"/>
        <w:rPr>
          <w:rFonts w:cs="Akhbar MT" w:hint="cs"/>
          <w:b/>
          <w:bCs/>
          <w:sz w:val="28"/>
          <w:rtl/>
        </w:rPr>
      </w:pPr>
      <w:r w:rsidRPr="00267B95">
        <w:rPr>
          <w:rFonts w:cs="Akhbar MT"/>
          <w:b/>
          <w:bCs/>
          <w:sz w:val="28"/>
          <w:rtl/>
        </w:rPr>
        <w:lastRenderedPageBreak/>
        <w:t>ولك</w:t>
      </w:r>
      <w:r w:rsidRPr="00267B95">
        <w:rPr>
          <w:rFonts w:cs="Akhbar MT" w:hint="cs"/>
          <w:b/>
          <w:bCs/>
          <w:sz w:val="28"/>
          <w:rtl/>
        </w:rPr>
        <w:t>ي</w:t>
      </w:r>
      <w:r w:rsidRPr="00267B95">
        <w:rPr>
          <w:rFonts w:cs="Akhbar MT"/>
          <w:b/>
          <w:bCs/>
          <w:sz w:val="28"/>
          <w:rtl/>
        </w:rPr>
        <w:t xml:space="preserve"> لا نخوض في تفصيل الأشكال القياسية والأنواع القياسية، فإننا نكتفي بالإشارة إلى أن للقياس الاقتران</w:t>
      </w:r>
      <w:r w:rsidRPr="00267B95">
        <w:rPr>
          <w:rFonts w:cs="Akhbar MT" w:hint="cs"/>
          <w:b/>
          <w:bCs/>
          <w:sz w:val="28"/>
          <w:rtl/>
        </w:rPr>
        <w:t>ي</w:t>
      </w:r>
      <w:r w:rsidRPr="00267B95">
        <w:rPr>
          <w:rFonts w:cs="Akhbar MT"/>
          <w:b/>
          <w:bCs/>
          <w:sz w:val="28"/>
          <w:rtl/>
        </w:rPr>
        <w:t xml:space="preserve"> الحمل</w:t>
      </w:r>
      <w:r w:rsidRPr="00267B95">
        <w:rPr>
          <w:rFonts w:cs="Akhbar MT" w:hint="cs"/>
          <w:b/>
          <w:bCs/>
          <w:sz w:val="28"/>
          <w:rtl/>
        </w:rPr>
        <w:t>ي</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عند أرسطو </w:t>
      </w:r>
      <w:r w:rsidRPr="00267B95">
        <w:rPr>
          <w:rFonts w:cs="Akhbar MT"/>
          <w:b/>
          <w:bCs/>
          <w:sz w:val="28"/>
        </w:rPr>
        <w:t>–</w:t>
      </w:r>
      <w:r w:rsidRPr="00267B95">
        <w:rPr>
          <w:rFonts w:cs="Akhbar MT"/>
          <w:b/>
          <w:bCs/>
          <w:sz w:val="28"/>
          <w:rtl/>
        </w:rPr>
        <w:t xml:space="preserve"> </w:t>
      </w:r>
      <w:r w:rsidRPr="00267B95">
        <w:rPr>
          <w:rFonts w:cs="Akhbar MT" w:hint="cs"/>
          <w:b/>
          <w:bCs/>
          <w:sz w:val="28"/>
          <w:rtl/>
        </w:rPr>
        <w:t>أ</w:t>
      </w:r>
      <w:r w:rsidRPr="00267B95">
        <w:rPr>
          <w:rFonts w:cs="Akhbar MT"/>
          <w:b/>
          <w:bCs/>
          <w:sz w:val="28"/>
          <w:rtl/>
        </w:rPr>
        <w:t>شكالا</w:t>
      </w:r>
      <w:r w:rsidRPr="00267B95">
        <w:rPr>
          <w:rFonts w:cs="Akhbar MT" w:hint="cs"/>
          <w:b/>
          <w:bCs/>
          <w:sz w:val="28"/>
          <w:rtl/>
        </w:rPr>
        <w:t>ً</w:t>
      </w:r>
      <w:r w:rsidRPr="00267B95">
        <w:rPr>
          <w:rFonts w:cs="Akhbar MT"/>
          <w:b/>
          <w:bCs/>
          <w:sz w:val="28"/>
          <w:rtl/>
        </w:rPr>
        <w:t xml:space="preserve"> ثلاثة</w:t>
      </w:r>
      <w:r w:rsidRPr="00267B95">
        <w:rPr>
          <w:rStyle w:val="a4"/>
          <w:rFonts w:cs="Akhbar MT"/>
          <w:b/>
          <w:bCs/>
          <w:rtl/>
        </w:rPr>
        <w:footnoteReference w:id="606"/>
      </w:r>
      <w:r w:rsidRPr="00267B95">
        <w:rPr>
          <w:rFonts w:cs="Akhbar MT"/>
          <w:b/>
          <w:bCs/>
          <w:sz w:val="28"/>
          <w:rtl/>
        </w:rPr>
        <w:t xml:space="preserve">: </w:t>
      </w:r>
    </w:p>
    <w:p w:rsidR="004C74BC" w:rsidRPr="00267B95" w:rsidRDefault="004C74BC" w:rsidP="004C74BC">
      <w:pPr>
        <w:numPr>
          <w:ilvl w:val="0"/>
          <w:numId w:val="17"/>
        </w:numPr>
        <w:spacing w:before="120" w:after="120"/>
        <w:ind w:right="0"/>
        <w:jc w:val="mediumKashida"/>
        <w:rPr>
          <w:rFonts w:cs="Akhbar MT"/>
          <w:b/>
          <w:bCs/>
          <w:sz w:val="28"/>
          <w:rtl/>
        </w:rPr>
      </w:pPr>
      <w:r w:rsidRPr="00267B95">
        <w:rPr>
          <w:rFonts w:cs="Akhbar MT"/>
          <w:b/>
          <w:bCs/>
          <w:sz w:val="28"/>
          <w:rtl/>
        </w:rPr>
        <w:t xml:space="preserve">الشكل الأول: ومثاله: </w:t>
      </w:r>
    </w:p>
    <w:p w:rsidR="004C74BC" w:rsidRPr="00267B95" w:rsidRDefault="004C74BC" w:rsidP="004C74BC">
      <w:pPr>
        <w:spacing w:before="120" w:after="120"/>
        <w:ind w:firstLine="565"/>
        <w:jc w:val="mediumKashida"/>
        <w:rPr>
          <w:rFonts w:cs="Akhbar MT"/>
          <w:b/>
          <w:bCs/>
          <w:sz w:val="28"/>
          <w:rtl/>
        </w:rPr>
      </w:pPr>
      <w:r w:rsidRPr="00267B95">
        <w:rPr>
          <w:rFonts w:cs="Akhbar MT"/>
          <w:b/>
          <w:bCs/>
          <w:sz w:val="28"/>
          <w:rtl/>
        </w:rPr>
        <w:t>كل  لبناني  عربي</w:t>
      </w:r>
      <w:r w:rsidRPr="00267B95">
        <w:rPr>
          <w:rFonts w:cs="Akhbar MT" w:hint="cs"/>
          <w:b/>
          <w:bCs/>
          <w:sz w:val="28"/>
          <w:rtl/>
        </w:rPr>
        <w:t xml:space="preserve">          </w:t>
      </w:r>
      <w:r w:rsidRPr="00267B95">
        <w:rPr>
          <w:rFonts w:cs="Akhbar MT"/>
          <w:b/>
          <w:bCs/>
          <w:sz w:val="28"/>
          <w:rtl/>
        </w:rPr>
        <w:t xml:space="preserve"> (مقدمة صغرى) </w:t>
      </w:r>
    </w:p>
    <w:p w:rsidR="004C74BC" w:rsidRPr="00267B95" w:rsidRDefault="004C74BC" w:rsidP="004C74BC">
      <w:pPr>
        <w:spacing w:before="120" w:after="120"/>
        <w:ind w:firstLine="565"/>
        <w:jc w:val="mediumKashida"/>
        <w:rPr>
          <w:rFonts w:cs="Akhbar MT"/>
          <w:b/>
          <w:bCs/>
          <w:sz w:val="28"/>
          <w:rtl/>
        </w:rPr>
      </w:pPr>
      <w:r w:rsidRPr="00267B95">
        <w:rPr>
          <w:rFonts w:cs="Akhbar MT"/>
          <w:b/>
          <w:bCs/>
          <w:sz w:val="28"/>
          <w:rtl/>
        </w:rPr>
        <w:t xml:space="preserve">كل  عربي يكره الظلم </w:t>
      </w:r>
      <w:r w:rsidRPr="00267B95">
        <w:rPr>
          <w:rFonts w:cs="Akhbar MT" w:hint="cs"/>
          <w:b/>
          <w:bCs/>
          <w:sz w:val="28"/>
          <w:rtl/>
        </w:rPr>
        <w:t xml:space="preserve">     </w:t>
      </w:r>
      <w:r w:rsidRPr="00267B95">
        <w:rPr>
          <w:rFonts w:cs="Akhbar MT"/>
          <w:b/>
          <w:bCs/>
          <w:sz w:val="28"/>
          <w:rtl/>
        </w:rPr>
        <w:t>(مقدمة كبرى)</w:t>
      </w:r>
    </w:p>
    <w:p w:rsidR="004C74BC" w:rsidRPr="00267B95" w:rsidRDefault="004C74BC" w:rsidP="004C74BC">
      <w:pPr>
        <w:spacing w:before="120" w:after="120"/>
        <w:ind w:firstLine="565"/>
        <w:jc w:val="mediumKashida"/>
        <w:rPr>
          <w:rFonts w:cs="Akhbar MT"/>
          <w:b/>
          <w:bCs/>
          <w:sz w:val="28"/>
          <w:rtl/>
        </w:rPr>
      </w:pPr>
      <w:r w:rsidRPr="00267B95">
        <w:rPr>
          <w:rFonts w:cs="Akhbar MT"/>
          <w:b/>
          <w:bCs/>
          <w:sz w:val="28"/>
          <w:rtl/>
        </w:rPr>
        <w:t xml:space="preserve">كل  لبناني يكره الظلم </w:t>
      </w:r>
      <w:r w:rsidRPr="00267B95">
        <w:rPr>
          <w:rFonts w:cs="Akhbar MT" w:hint="cs"/>
          <w:b/>
          <w:bCs/>
          <w:sz w:val="28"/>
          <w:rtl/>
        </w:rPr>
        <w:t xml:space="preserve">         </w:t>
      </w:r>
      <w:r w:rsidRPr="00267B95">
        <w:rPr>
          <w:rFonts w:cs="Akhbar MT"/>
          <w:b/>
          <w:bCs/>
          <w:sz w:val="28"/>
          <w:rtl/>
        </w:rPr>
        <w:t>(نتيجة)</w:t>
      </w:r>
    </w:p>
    <w:p w:rsidR="004C74BC" w:rsidRPr="00267B95" w:rsidRDefault="004C74BC" w:rsidP="004C74BC">
      <w:pPr>
        <w:numPr>
          <w:ilvl w:val="0"/>
          <w:numId w:val="17"/>
        </w:numPr>
        <w:spacing w:before="120" w:after="120"/>
        <w:ind w:right="0"/>
        <w:jc w:val="mediumKashida"/>
        <w:rPr>
          <w:rFonts w:cs="Akhbar MT"/>
          <w:b/>
          <w:bCs/>
          <w:sz w:val="28"/>
          <w:rtl/>
        </w:rPr>
      </w:pPr>
      <w:r w:rsidRPr="00267B95">
        <w:rPr>
          <w:rFonts w:cs="Akhbar MT"/>
          <w:b/>
          <w:bCs/>
          <w:sz w:val="28"/>
          <w:rtl/>
        </w:rPr>
        <w:t>الشكل الثان</w:t>
      </w:r>
      <w:r w:rsidRPr="00267B95">
        <w:rPr>
          <w:rFonts w:cs="Akhbar MT" w:hint="cs"/>
          <w:b/>
          <w:bCs/>
          <w:sz w:val="28"/>
          <w:rtl/>
        </w:rPr>
        <w:t>ي</w:t>
      </w:r>
      <w:r w:rsidRPr="00267B95">
        <w:rPr>
          <w:rFonts w:cs="Akhbar MT"/>
          <w:b/>
          <w:bCs/>
          <w:sz w:val="28"/>
          <w:rtl/>
        </w:rPr>
        <w:t xml:space="preserve">: ومثاله: </w:t>
      </w:r>
    </w:p>
    <w:p w:rsidR="004C74BC" w:rsidRPr="00267B95" w:rsidRDefault="004C74BC" w:rsidP="004C74BC">
      <w:pPr>
        <w:spacing w:before="120" w:after="120"/>
        <w:ind w:firstLine="565"/>
        <w:jc w:val="mediumKashida"/>
        <w:rPr>
          <w:rFonts w:cs="Akhbar MT"/>
          <w:b/>
          <w:bCs/>
          <w:sz w:val="28"/>
          <w:rtl/>
        </w:rPr>
      </w:pPr>
      <w:r w:rsidRPr="00267B95">
        <w:rPr>
          <w:rFonts w:cs="Akhbar MT"/>
          <w:b/>
          <w:bCs/>
          <w:sz w:val="28"/>
          <w:rtl/>
        </w:rPr>
        <w:t xml:space="preserve">كل حيوان فان </w:t>
      </w:r>
      <w:r w:rsidRPr="00267B95">
        <w:rPr>
          <w:rFonts w:cs="Akhbar MT" w:hint="cs"/>
          <w:b/>
          <w:bCs/>
          <w:sz w:val="28"/>
          <w:rtl/>
        </w:rPr>
        <w:t xml:space="preserve">    </w:t>
      </w:r>
      <w:r w:rsidRPr="00267B95">
        <w:rPr>
          <w:rFonts w:cs="Akhbar MT"/>
          <w:b/>
          <w:bCs/>
          <w:sz w:val="28"/>
          <w:rtl/>
        </w:rPr>
        <w:t xml:space="preserve">(مقدمة صغرى) </w:t>
      </w:r>
    </w:p>
    <w:p w:rsidR="004C74BC" w:rsidRPr="00267B95" w:rsidRDefault="004C74BC" w:rsidP="004C74BC">
      <w:pPr>
        <w:spacing w:before="120" w:after="120"/>
        <w:ind w:firstLine="565"/>
        <w:jc w:val="mediumKashida"/>
        <w:rPr>
          <w:rFonts w:cs="Akhbar MT"/>
          <w:b/>
          <w:bCs/>
          <w:sz w:val="28"/>
          <w:rtl/>
        </w:rPr>
      </w:pPr>
      <w:r w:rsidRPr="00267B95">
        <w:rPr>
          <w:rFonts w:cs="Akhbar MT"/>
          <w:b/>
          <w:bCs/>
          <w:sz w:val="28"/>
          <w:rtl/>
        </w:rPr>
        <w:t xml:space="preserve">لا جماد فان </w:t>
      </w:r>
      <w:r w:rsidRPr="00267B95">
        <w:rPr>
          <w:rFonts w:cs="Akhbar MT" w:hint="cs"/>
          <w:b/>
          <w:bCs/>
          <w:sz w:val="28"/>
          <w:rtl/>
        </w:rPr>
        <w:t xml:space="preserve">       </w:t>
      </w:r>
      <w:r w:rsidRPr="00267B95">
        <w:rPr>
          <w:rFonts w:cs="Akhbar MT"/>
          <w:b/>
          <w:bCs/>
          <w:sz w:val="28"/>
          <w:rtl/>
        </w:rPr>
        <w:t xml:space="preserve">(مقدمة كبرى) </w:t>
      </w:r>
    </w:p>
    <w:p w:rsidR="004C74BC" w:rsidRPr="00267B95" w:rsidRDefault="004C74BC" w:rsidP="004C74BC">
      <w:pPr>
        <w:spacing w:before="120" w:after="120"/>
        <w:ind w:firstLine="565"/>
        <w:jc w:val="mediumKashida"/>
        <w:rPr>
          <w:rFonts w:cs="Akhbar MT"/>
          <w:b/>
          <w:bCs/>
          <w:sz w:val="28"/>
          <w:rtl/>
        </w:rPr>
      </w:pPr>
      <w:r w:rsidRPr="00267B95">
        <w:rPr>
          <w:rFonts w:cs="Akhbar MT"/>
          <w:b/>
          <w:bCs/>
          <w:sz w:val="28"/>
          <w:rtl/>
        </w:rPr>
        <w:t xml:space="preserve">لا حيوان جماد </w:t>
      </w:r>
      <w:r w:rsidRPr="00267B95">
        <w:rPr>
          <w:rFonts w:cs="Akhbar MT" w:hint="cs"/>
          <w:b/>
          <w:bCs/>
          <w:sz w:val="28"/>
          <w:rtl/>
        </w:rPr>
        <w:t xml:space="preserve">      </w:t>
      </w:r>
      <w:r w:rsidRPr="00267B95">
        <w:rPr>
          <w:rFonts w:cs="Akhbar MT"/>
          <w:b/>
          <w:bCs/>
          <w:sz w:val="28"/>
          <w:rtl/>
        </w:rPr>
        <w:t>(نتيجة)</w:t>
      </w:r>
    </w:p>
    <w:p w:rsidR="004C74BC" w:rsidRPr="00267B95" w:rsidRDefault="004C74BC" w:rsidP="004C74BC">
      <w:pPr>
        <w:numPr>
          <w:ilvl w:val="0"/>
          <w:numId w:val="17"/>
        </w:numPr>
        <w:spacing w:before="120" w:after="120"/>
        <w:ind w:right="0"/>
        <w:jc w:val="mediumKashida"/>
        <w:rPr>
          <w:rFonts w:cs="Akhbar MT"/>
          <w:b/>
          <w:bCs/>
          <w:sz w:val="28"/>
          <w:rtl/>
        </w:rPr>
      </w:pPr>
      <w:r w:rsidRPr="00267B95">
        <w:rPr>
          <w:rFonts w:cs="Akhbar MT"/>
          <w:b/>
          <w:bCs/>
          <w:sz w:val="28"/>
          <w:rtl/>
        </w:rPr>
        <w:t xml:space="preserve">الشكل الثالث: ومثاله: </w:t>
      </w:r>
    </w:p>
    <w:p w:rsidR="004C74BC" w:rsidRPr="00267B95" w:rsidRDefault="004C74BC" w:rsidP="004C74BC">
      <w:pPr>
        <w:spacing w:before="120" w:after="120"/>
        <w:ind w:firstLine="565"/>
        <w:jc w:val="mediumKashida"/>
        <w:rPr>
          <w:rFonts w:cs="Akhbar MT"/>
          <w:b/>
          <w:bCs/>
          <w:sz w:val="28"/>
          <w:rtl/>
        </w:rPr>
      </w:pPr>
      <w:r w:rsidRPr="00267B95">
        <w:rPr>
          <w:rFonts w:cs="Akhbar MT"/>
          <w:b/>
          <w:bCs/>
          <w:sz w:val="28"/>
          <w:rtl/>
        </w:rPr>
        <w:t>كل حيوان جسم</w:t>
      </w:r>
      <w:r w:rsidRPr="00267B95">
        <w:rPr>
          <w:rFonts w:cs="Akhbar MT" w:hint="cs"/>
          <w:b/>
          <w:bCs/>
          <w:sz w:val="28"/>
          <w:rtl/>
        </w:rPr>
        <w:t xml:space="preserve">        </w:t>
      </w:r>
      <w:r w:rsidRPr="00267B95">
        <w:rPr>
          <w:rFonts w:cs="Akhbar MT"/>
          <w:b/>
          <w:bCs/>
          <w:sz w:val="28"/>
          <w:rtl/>
        </w:rPr>
        <w:t xml:space="preserve">(مقدمة صغرى) </w:t>
      </w:r>
    </w:p>
    <w:p w:rsidR="004C74BC" w:rsidRPr="00267B95" w:rsidRDefault="004C74BC" w:rsidP="004C74BC">
      <w:pPr>
        <w:spacing w:before="120" w:after="120"/>
        <w:ind w:firstLine="565"/>
        <w:jc w:val="mediumKashida"/>
        <w:rPr>
          <w:rFonts w:cs="Akhbar MT"/>
          <w:b/>
          <w:bCs/>
          <w:sz w:val="28"/>
          <w:rtl/>
        </w:rPr>
      </w:pPr>
      <w:r w:rsidRPr="00267B95">
        <w:rPr>
          <w:rFonts w:cs="Akhbar MT"/>
          <w:b/>
          <w:bCs/>
          <w:sz w:val="28"/>
          <w:rtl/>
        </w:rPr>
        <w:t xml:space="preserve">كل حيوان متحرك </w:t>
      </w:r>
      <w:r w:rsidRPr="00267B95">
        <w:rPr>
          <w:rFonts w:cs="Akhbar MT" w:hint="cs"/>
          <w:b/>
          <w:bCs/>
          <w:sz w:val="28"/>
          <w:rtl/>
        </w:rPr>
        <w:t xml:space="preserve">     </w:t>
      </w:r>
      <w:r w:rsidRPr="00267B95">
        <w:rPr>
          <w:rFonts w:cs="Akhbar MT"/>
          <w:b/>
          <w:bCs/>
          <w:sz w:val="28"/>
          <w:rtl/>
        </w:rPr>
        <w:t xml:space="preserve">(مقدمة كبرى) </w:t>
      </w:r>
    </w:p>
    <w:p w:rsidR="004C74BC" w:rsidRPr="00267B95" w:rsidRDefault="004C74BC" w:rsidP="004C74BC">
      <w:pPr>
        <w:spacing w:before="120" w:after="120"/>
        <w:ind w:firstLine="565"/>
        <w:jc w:val="mediumKashida"/>
        <w:rPr>
          <w:rFonts w:cs="Akhbar MT"/>
          <w:b/>
          <w:bCs/>
          <w:sz w:val="28"/>
          <w:rtl/>
        </w:rPr>
      </w:pPr>
      <w:r w:rsidRPr="00267B95">
        <w:rPr>
          <w:rFonts w:cs="Akhbar MT"/>
          <w:b/>
          <w:bCs/>
          <w:sz w:val="28"/>
          <w:rtl/>
        </w:rPr>
        <w:t xml:space="preserve">بعض الجسم متحرك </w:t>
      </w:r>
      <w:r w:rsidRPr="00267B95">
        <w:rPr>
          <w:rFonts w:cs="Akhbar MT" w:hint="cs"/>
          <w:b/>
          <w:bCs/>
          <w:sz w:val="28"/>
          <w:rtl/>
        </w:rPr>
        <w:t xml:space="preserve">     </w:t>
      </w:r>
      <w:r w:rsidRPr="00267B95">
        <w:rPr>
          <w:rFonts w:cs="Akhbar MT"/>
          <w:b/>
          <w:bCs/>
          <w:sz w:val="28"/>
          <w:rtl/>
        </w:rPr>
        <w:t xml:space="preserve">(نتيجة)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ومن الواضح أن هذه الأشكال لا تختلف فيما بينها إلا بحسب وضع الحد الأوسط</w:t>
      </w:r>
      <w:r w:rsidRPr="00267B95">
        <w:rPr>
          <w:rFonts w:cs="Akhbar MT" w:hint="cs"/>
          <w:b/>
          <w:bCs/>
          <w:sz w:val="28"/>
          <w:rtl/>
        </w:rPr>
        <w:t>؛</w:t>
      </w:r>
      <w:r w:rsidRPr="00267B95">
        <w:rPr>
          <w:rFonts w:cs="Akhbar MT"/>
          <w:b/>
          <w:bCs/>
          <w:sz w:val="28"/>
          <w:rtl/>
        </w:rPr>
        <w:t xml:space="preserve"> فهو في الشكل الأول ( عربي) موضوع في المقدمة الكبرى محمول في المقدمة الصغرى، وفي الشكل الثان</w:t>
      </w:r>
      <w:r w:rsidRPr="00267B95">
        <w:rPr>
          <w:rFonts w:cs="Akhbar MT" w:hint="cs"/>
          <w:b/>
          <w:bCs/>
          <w:sz w:val="28"/>
          <w:rtl/>
        </w:rPr>
        <w:t>ي</w:t>
      </w:r>
      <w:r w:rsidRPr="00267B95">
        <w:rPr>
          <w:rFonts w:cs="Akhbar MT"/>
          <w:b/>
          <w:bCs/>
          <w:sz w:val="28"/>
          <w:rtl/>
        </w:rPr>
        <w:t xml:space="preserve"> (فان) محمول في كلتا المقدمتين، وفي الشكل الثالث (حيوان) موضوع في كلتا المقدمتين.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وهناك لكل شكل من هذه الأشكال ضرب أو صور قياسية مختلفة ومتنوعة</w:t>
      </w:r>
      <w:r w:rsidRPr="00267B95">
        <w:rPr>
          <w:rStyle w:val="a4"/>
          <w:rFonts w:cs="Akhbar MT"/>
          <w:b/>
          <w:bCs/>
          <w:rtl/>
        </w:rPr>
        <w:footnoteReference w:id="607"/>
      </w:r>
      <w:r w:rsidRPr="00267B95">
        <w:rPr>
          <w:rFonts w:cs="Akhbar MT"/>
          <w:b/>
          <w:bCs/>
          <w:sz w:val="28"/>
          <w:rtl/>
        </w:rPr>
        <w:t xml:space="preserve"> من حيث الكم في القضايا: كلية أو جزئية، ومن حيث الكيف: سالبة أو موجبة</w:t>
      </w:r>
      <w:r w:rsidRPr="00267B95">
        <w:rPr>
          <w:rFonts w:cs="Akhbar MT" w:hint="cs"/>
          <w:b/>
          <w:bCs/>
          <w:sz w:val="28"/>
          <w:rtl/>
        </w:rPr>
        <w:t>.</w:t>
      </w:r>
      <w:r w:rsidRPr="00267B95">
        <w:rPr>
          <w:rFonts w:cs="Akhbar MT"/>
          <w:b/>
          <w:bCs/>
          <w:sz w:val="28"/>
          <w:rtl/>
        </w:rPr>
        <w:t xml:space="preserve"> فالشكلان الأول والثان</w:t>
      </w:r>
      <w:r w:rsidRPr="00267B95">
        <w:rPr>
          <w:rFonts w:cs="Akhbar MT" w:hint="cs"/>
          <w:b/>
          <w:bCs/>
          <w:sz w:val="28"/>
          <w:rtl/>
        </w:rPr>
        <w:t>ي</w:t>
      </w:r>
      <w:r w:rsidRPr="00267B95">
        <w:rPr>
          <w:rFonts w:cs="Akhbar MT"/>
          <w:b/>
          <w:bCs/>
          <w:sz w:val="28"/>
          <w:rtl/>
        </w:rPr>
        <w:t xml:space="preserve">  ينطوي كل منهما على أربعة أضرب، في حين أن الشكل الثالث  ينطوي على ستة أضرب</w:t>
      </w:r>
      <w:r w:rsidRPr="00267B95">
        <w:rPr>
          <w:rFonts w:cs="Akhbar MT" w:hint="cs"/>
          <w:b/>
          <w:bCs/>
          <w:sz w:val="28"/>
          <w:rtl/>
        </w:rPr>
        <w:t>.</w:t>
      </w:r>
      <w:r w:rsidRPr="00267B95">
        <w:rPr>
          <w:rFonts w:cs="Akhbar MT"/>
          <w:b/>
          <w:bCs/>
          <w:sz w:val="28"/>
          <w:rtl/>
        </w:rPr>
        <w:t xml:space="preserve"> ويمكن توضيح ذلك من خلال الأمثلة السابقة باستخدام ألفاظ مثل: كل وجميع وكافة وعامة </w:t>
      </w:r>
      <w:r w:rsidRPr="00267B95">
        <w:rPr>
          <w:rFonts w:cs="Akhbar MT"/>
          <w:b/>
          <w:bCs/>
          <w:sz w:val="28"/>
        </w:rPr>
        <w:t>…</w:t>
      </w:r>
      <w:r w:rsidRPr="00267B95">
        <w:rPr>
          <w:rFonts w:cs="Akhbar MT"/>
          <w:b/>
          <w:bCs/>
          <w:sz w:val="28"/>
          <w:rtl/>
        </w:rPr>
        <w:t xml:space="preserve"> إل</w:t>
      </w:r>
      <w:r w:rsidRPr="00267B95">
        <w:rPr>
          <w:rFonts w:cs="Akhbar MT" w:hint="cs"/>
          <w:b/>
          <w:bCs/>
          <w:sz w:val="28"/>
          <w:rtl/>
        </w:rPr>
        <w:t>خ</w:t>
      </w:r>
      <w:r w:rsidRPr="00267B95">
        <w:rPr>
          <w:rFonts w:cs="Akhbar MT"/>
          <w:b/>
          <w:bCs/>
          <w:sz w:val="28"/>
          <w:rtl/>
        </w:rPr>
        <w:t>، للدلالة على أن هذه القضية قضية كلية، واستخدام ألفاظ مثل: بعض ومعظم وأغلب وأكثر وربما..</w:t>
      </w:r>
      <w:r w:rsidRPr="00267B95">
        <w:rPr>
          <w:rFonts w:cs="Akhbar MT" w:hint="cs"/>
          <w:b/>
          <w:bCs/>
          <w:sz w:val="28"/>
          <w:rtl/>
        </w:rPr>
        <w:t>.</w:t>
      </w:r>
      <w:r w:rsidRPr="00267B95">
        <w:rPr>
          <w:rFonts w:cs="Akhbar MT"/>
          <w:b/>
          <w:bCs/>
          <w:sz w:val="28"/>
          <w:rtl/>
        </w:rPr>
        <w:t xml:space="preserve"> إل</w:t>
      </w:r>
      <w:r w:rsidRPr="00267B95">
        <w:rPr>
          <w:rFonts w:cs="Akhbar MT" w:hint="cs"/>
          <w:b/>
          <w:bCs/>
          <w:sz w:val="28"/>
          <w:rtl/>
        </w:rPr>
        <w:t>خ</w:t>
      </w:r>
      <w:r w:rsidRPr="00267B95">
        <w:rPr>
          <w:rFonts w:cs="Akhbar MT"/>
          <w:b/>
          <w:bCs/>
          <w:sz w:val="28"/>
          <w:rtl/>
        </w:rPr>
        <w:t>، للدلالة على أن هذه القضية قضية جزئية. وهذا من ناحية الكم</w:t>
      </w:r>
      <w:r w:rsidRPr="00267B95">
        <w:rPr>
          <w:rFonts w:cs="Akhbar MT" w:hint="cs"/>
          <w:b/>
          <w:bCs/>
          <w:sz w:val="28"/>
          <w:rtl/>
        </w:rPr>
        <w:t>،</w:t>
      </w:r>
      <w:r w:rsidRPr="00267B95">
        <w:rPr>
          <w:rFonts w:cs="Akhbar MT"/>
          <w:b/>
          <w:bCs/>
          <w:sz w:val="28"/>
          <w:rtl/>
        </w:rPr>
        <w:t xml:space="preserve"> أما من ناحية الكيف فيمكن توضيح ذلك من خلال الأمثلة السابقة أيضا</w:t>
      </w:r>
      <w:r w:rsidRPr="00267B95">
        <w:rPr>
          <w:rFonts w:cs="Akhbar MT" w:hint="cs"/>
          <w:b/>
          <w:bCs/>
          <w:sz w:val="28"/>
          <w:rtl/>
        </w:rPr>
        <w:t>ً</w:t>
      </w:r>
      <w:r w:rsidRPr="00267B95">
        <w:rPr>
          <w:rFonts w:cs="Akhbar MT"/>
          <w:b/>
          <w:bCs/>
          <w:sz w:val="28"/>
          <w:rtl/>
        </w:rPr>
        <w:t xml:space="preserve"> بملاحظة العلاقة بين الموضوع والمحمول، فإذا كانت القضية يثبت المحمول فيها صفة أو</w:t>
      </w:r>
      <w:r w:rsidRPr="00267B95">
        <w:rPr>
          <w:rFonts w:cs="Akhbar MT" w:hint="cs"/>
          <w:b/>
          <w:bCs/>
          <w:sz w:val="28"/>
          <w:rtl/>
        </w:rPr>
        <w:t xml:space="preserve"> </w:t>
      </w:r>
      <w:r w:rsidRPr="00267B95">
        <w:rPr>
          <w:rFonts w:cs="Akhbar MT"/>
          <w:b/>
          <w:bCs/>
          <w:sz w:val="28"/>
          <w:rtl/>
        </w:rPr>
        <w:t>شي</w:t>
      </w:r>
      <w:r w:rsidRPr="00267B95">
        <w:rPr>
          <w:rFonts w:cs="Akhbar MT" w:hint="cs"/>
          <w:b/>
          <w:bCs/>
          <w:sz w:val="28"/>
          <w:rtl/>
        </w:rPr>
        <w:t>ئ</w:t>
      </w:r>
      <w:r w:rsidRPr="00267B95">
        <w:rPr>
          <w:rFonts w:cs="Akhbar MT"/>
          <w:b/>
          <w:bCs/>
          <w:sz w:val="28"/>
          <w:rtl/>
        </w:rPr>
        <w:t>ا</w:t>
      </w:r>
      <w:r w:rsidRPr="00267B95">
        <w:rPr>
          <w:rFonts w:cs="Akhbar MT" w:hint="cs"/>
          <w:b/>
          <w:bCs/>
          <w:sz w:val="28"/>
          <w:rtl/>
        </w:rPr>
        <w:t>ً</w:t>
      </w:r>
      <w:r w:rsidRPr="00267B95">
        <w:rPr>
          <w:rFonts w:cs="Akhbar MT"/>
          <w:b/>
          <w:bCs/>
          <w:sz w:val="28"/>
          <w:rtl/>
        </w:rPr>
        <w:t xml:space="preserve"> للموضوع فهي قضية موجبة، أما إذا كان العكس فهي قضية سالبة.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ومعرفة هذه الضروب القياسية وشرائطها المحددة هي التي تفيد في تحديد مدى صدق النتيجة أو كذبها سواء في الاستدلال </w:t>
      </w:r>
      <w:r w:rsidRPr="00267B95">
        <w:rPr>
          <w:rFonts w:cs="Akhbar MT" w:hint="cs"/>
          <w:b/>
          <w:bCs/>
          <w:sz w:val="28"/>
          <w:rtl/>
        </w:rPr>
        <w:t xml:space="preserve">المباشر </w:t>
      </w:r>
      <w:r w:rsidRPr="00267B95">
        <w:rPr>
          <w:rFonts w:cs="Akhbar MT"/>
          <w:b/>
          <w:bCs/>
          <w:sz w:val="28"/>
          <w:rtl/>
        </w:rPr>
        <w:t>أو غير المباشر</w:t>
      </w:r>
      <w:r w:rsidRPr="00267B95">
        <w:rPr>
          <w:rFonts w:cs="Akhbar MT" w:hint="cs"/>
          <w:b/>
          <w:bCs/>
          <w:sz w:val="28"/>
          <w:rtl/>
        </w:rPr>
        <w:t>.</w:t>
      </w:r>
      <w:r w:rsidRPr="00267B95">
        <w:rPr>
          <w:rFonts w:cs="Akhbar MT"/>
          <w:b/>
          <w:bCs/>
          <w:sz w:val="28"/>
          <w:rtl/>
        </w:rPr>
        <w:t xml:space="preserve"> ففي الاستدلال المباشر </w:t>
      </w:r>
      <w:r w:rsidRPr="00267B95">
        <w:rPr>
          <w:rFonts w:cs="Akhbar MT"/>
          <w:b/>
          <w:bCs/>
          <w:sz w:val="28"/>
        </w:rPr>
        <w:t>–</w:t>
      </w:r>
      <w:r w:rsidRPr="00267B95">
        <w:rPr>
          <w:rFonts w:cs="Akhbar MT"/>
          <w:b/>
          <w:bCs/>
          <w:sz w:val="28"/>
          <w:rtl/>
        </w:rPr>
        <w:t xml:space="preserve"> الذي يقوم على استنتاج قضية من قضية واحدة </w:t>
      </w:r>
      <w:r w:rsidRPr="00267B95">
        <w:rPr>
          <w:rFonts w:cs="Akhbar MT"/>
          <w:b/>
          <w:bCs/>
          <w:sz w:val="28"/>
        </w:rPr>
        <w:t>–</w:t>
      </w:r>
      <w:r w:rsidRPr="00267B95">
        <w:rPr>
          <w:rFonts w:cs="Akhbar MT"/>
          <w:b/>
          <w:bCs/>
          <w:sz w:val="28"/>
          <w:rtl/>
        </w:rPr>
        <w:t xml:space="preserve"> </w:t>
      </w:r>
      <w:r w:rsidRPr="00267B95">
        <w:rPr>
          <w:rFonts w:cs="Akhbar MT"/>
          <w:b/>
          <w:bCs/>
          <w:sz w:val="28"/>
          <w:rtl/>
        </w:rPr>
        <w:lastRenderedPageBreak/>
        <w:t xml:space="preserve">يمكننا </w:t>
      </w:r>
      <w:r w:rsidRPr="00267B95">
        <w:rPr>
          <w:rFonts w:cs="Akhbar MT"/>
          <w:b/>
          <w:bCs/>
          <w:sz w:val="28"/>
        </w:rPr>
        <w:t>–</w:t>
      </w:r>
      <w:r w:rsidRPr="00267B95">
        <w:rPr>
          <w:rFonts w:cs="Akhbar MT"/>
          <w:b/>
          <w:bCs/>
          <w:sz w:val="28"/>
          <w:rtl/>
        </w:rPr>
        <w:t xml:space="preserve"> مثلا</w:t>
      </w:r>
      <w:r w:rsidRPr="00267B95">
        <w:rPr>
          <w:rFonts w:cs="Akhbar MT" w:hint="cs"/>
          <w:b/>
          <w:bCs/>
          <w:sz w:val="28"/>
          <w:rtl/>
        </w:rPr>
        <w:t>ً</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إذا عرفنا أن القضية الأصلية كلية موجبة ثم افترضنا صدقها، يمكننا أن نقول بلزوم صدق القضية الجزئية الموجبة المقابلة، لأن ما يصدق على الكل يصدق على الجزء: إذا سلمنا بأن كل طالب مجتهد ناجح فلابد أن نسلم بأن بعض الطلاب المجتهدين ناجحون</w:t>
      </w:r>
      <w:r w:rsidRPr="00267B95">
        <w:rPr>
          <w:rFonts w:cs="Akhbar MT" w:hint="cs"/>
          <w:b/>
          <w:bCs/>
          <w:sz w:val="28"/>
          <w:rtl/>
        </w:rPr>
        <w:t>.</w:t>
      </w:r>
      <w:r w:rsidRPr="00267B95">
        <w:rPr>
          <w:rFonts w:cs="Akhbar MT"/>
          <w:b/>
          <w:bCs/>
          <w:sz w:val="28"/>
          <w:rtl/>
        </w:rPr>
        <w:t xml:space="preserve"> وعلى هذا الأساس استطاع أرسطو أن يضع مربع</w:t>
      </w:r>
      <w:r w:rsidRPr="00267B95">
        <w:rPr>
          <w:rFonts w:cs="Akhbar MT" w:hint="cs"/>
          <w:b/>
          <w:bCs/>
          <w:sz w:val="28"/>
          <w:rtl/>
        </w:rPr>
        <w:t>ه</w:t>
      </w:r>
      <w:r w:rsidRPr="00267B95">
        <w:rPr>
          <w:rFonts w:cs="Akhbar MT"/>
          <w:b/>
          <w:bCs/>
          <w:sz w:val="28"/>
          <w:rtl/>
        </w:rPr>
        <w:t xml:space="preserve"> الشهير في العلاقات القائمة بين القضايا</w:t>
      </w:r>
      <w:r w:rsidRPr="00267B95">
        <w:rPr>
          <w:rFonts w:cs="Akhbar MT" w:hint="cs"/>
          <w:b/>
          <w:bCs/>
          <w:sz w:val="28"/>
          <w:rtl/>
        </w:rPr>
        <w:t>.</w:t>
      </w:r>
      <w:r w:rsidRPr="00267B95">
        <w:rPr>
          <w:rFonts w:cs="Akhbar MT"/>
          <w:b/>
          <w:bCs/>
          <w:sz w:val="28"/>
          <w:rtl/>
        </w:rPr>
        <w:t xml:space="preserve"> أما في الاستدلال غير المباشر </w:t>
      </w:r>
      <w:r w:rsidRPr="00267B95">
        <w:rPr>
          <w:rFonts w:cs="Akhbar MT"/>
          <w:b/>
          <w:bCs/>
          <w:sz w:val="28"/>
        </w:rPr>
        <w:t>–</w:t>
      </w:r>
      <w:r w:rsidRPr="00267B95">
        <w:rPr>
          <w:rFonts w:cs="Akhbar MT"/>
          <w:b/>
          <w:bCs/>
          <w:sz w:val="28"/>
          <w:rtl/>
        </w:rPr>
        <w:t xml:space="preserve"> الذي يقوم على استنتاج قضية من أكثر من قضية </w:t>
      </w:r>
      <w:r w:rsidRPr="00267B95">
        <w:rPr>
          <w:rFonts w:cs="Akhbar MT"/>
          <w:b/>
          <w:bCs/>
          <w:sz w:val="28"/>
        </w:rPr>
        <w:t>–</w:t>
      </w:r>
      <w:r w:rsidRPr="00267B95">
        <w:rPr>
          <w:rFonts w:cs="Akhbar MT"/>
          <w:b/>
          <w:bCs/>
          <w:sz w:val="28"/>
          <w:rtl/>
        </w:rPr>
        <w:t xml:space="preserve"> فإن من شرائطه المعروفة أنه لا استنتاج من سالبتين أو من جزئيتين.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ويرتبط القياس</w:t>
      </w:r>
      <w:r w:rsidRPr="00267B95">
        <w:rPr>
          <w:rFonts w:cs="Akhbar MT" w:hint="cs"/>
          <w:b/>
          <w:bCs/>
          <w:sz w:val="28"/>
          <w:rtl/>
        </w:rPr>
        <w:t xml:space="preserve"> </w:t>
      </w:r>
      <w:r w:rsidRPr="00267B95">
        <w:rPr>
          <w:rFonts w:cs="Akhbar MT"/>
          <w:b/>
          <w:bCs/>
          <w:sz w:val="28"/>
          <w:rtl/>
        </w:rPr>
        <w:t xml:space="preserve">الأرسطي بما يسمى في ميتافيزيقيا أرسطو </w:t>
      </w:r>
      <w:r w:rsidRPr="00267B95">
        <w:rPr>
          <w:rFonts w:cs="Akhbar MT" w:hint="cs"/>
          <w:b/>
          <w:bCs/>
          <w:sz w:val="28"/>
          <w:rtl/>
        </w:rPr>
        <w:t>ب</w:t>
      </w:r>
      <w:r w:rsidRPr="00267B95">
        <w:rPr>
          <w:rFonts w:cs="Akhbar MT"/>
          <w:b/>
          <w:bCs/>
          <w:sz w:val="28"/>
          <w:rtl/>
        </w:rPr>
        <w:t>قوانين الفكر ال</w:t>
      </w:r>
      <w:r w:rsidRPr="00267B95">
        <w:rPr>
          <w:rFonts w:cs="Akhbar MT" w:hint="cs"/>
          <w:b/>
          <w:bCs/>
          <w:sz w:val="28"/>
          <w:rtl/>
        </w:rPr>
        <w:t>أ</w:t>
      </w:r>
      <w:r w:rsidRPr="00267B95">
        <w:rPr>
          <w:rFonts w:cs="Akhbar MT"/>
          <w:b/>
          <w:bCs/>
          <w:sz w:val="28"/>
          <w:rtl/>
        </w:rPr>
        <w:t>ساسية: الذاتية، وعدم التناقض، والثالث المرفوع</w:t>
      </w:r>
      <w:r w:rsidRPr="00267B95">
        <w:rPr>
          <w:rFonts w:cs="Akhbar MT" w:hint="cs"/>
          <w:b/>
          <w:bCs/>
          <w:sz w:val="28"/>
          <w:rtl/>
        </w:rPr>
        <w:t>.</w:t>
      </w:r>
      <w:r w:rsidRPr="00267B95">
        <w:rPr>
          <w:rFonts w:cs="Akhbar MT"/>
          <w:b/>
          <w:bCs/>
          <w:sz w:val="28"/>
          <w:rtl/>
        </w:rPr>
        <w:t xml:space="preserve"> وهذا الأخير ما هو إلا الصورة الشرطية للقانون الثان</w:t>
      </w:r>
      <w:r w:rsidRPr="00267B95">
        <w:rPr>
          <w:rFonts w:cs="Akhbar MT" w:hint="cs"/>
          <w:b/>
          <w:bCs/>
          <w:sz w:val="28"/>
          <w:rtl/>
        </w:rPr>
        <w:t>ي.</w:t>
      </w:r>
      <w:r w:rsidRPr="00267B95">
        <w:rPr>
          <w:rFonts w:cs="Akhbar MT"/>
          <w:b/>
          <w:bCs/>
          <w:sz w:val="28"/>
          <w:rtl/>
        </w:rPr>
        <w:t xml:space="preserve"> وتشكل هذه القوانين في القياس</w:t>
      </w:r>
      <w:r w:rsidRPr="00267B95">
        <w:rPr>
          <w:rFonts w:cs="Akhbar MT" w:hint="cs"/>
          <w:b/>
          <w:bCs/>
          <w:sz w:val="28"/>
          <w:rtl/>
        </w:rPr>
        <w:t xml:space="preserve"> </w:t>
      </w:r>
      <w:r w:rsidRPr="00267B95">
        <w:rPr>
          <w:rFonts w:cs="Akhbar MT"/>
          <w:b/>
          <w:bCs/>
          <w:sz w:val="28"/>
          <w:rtl/>
        </w:rPr>
        <w:t xml:space="preserve">الأرسطي بديهيات البرهان الأساسية، أو هي </w:t>
      </w:r>
      <w:r w:rsidRPr="00267B95">
        <w:rPr>
          <w:rFonts w:cs="Akhbar MT"/>
          <w:b/>
          <w:bCs/>
          <w:sz w:val="28"/>
        </w:rPr>
        <w:t>–</w:t>
      </w:r>
      <w:r w:rsidRPr="00267B95">
        <w:rPr>
          <w:rFonts w:cs="Akhbar MT"/>
          <w:b/>
          <w:bCs/>
          <w:sz w:val="28"/>
          <w:rtl/>
        </w:rPr>
        <w:t xml:space="preserve"> كما يقول جون ستيورات مل </w:t>
      </w:r>
      <w:r w:rsidRPr="00267B95">
        <w:rPr>
          <w:rFonts w:cs="Akhbar MT"/>
          <w:b/>
          <w:bCs/>
          <w:sz w:val="28"/>
        </w:rPr>
        <w:t>–</w:t>
      </w:r>
      <w:r w:rsidRPr="00267B95">
        <w:rPr>
          <w:rFonts w:cs="Akhbar MT"/>
          <w:b/>
          <w:bCs/>
          <w:sz w:val="28"/>
          <w:rtl/>
        </w:rPr>
        <w:t xml:space="preserve"> "الأسلحة المنطقية</w:t>
      </w:r>
      <w:r w:rsidRPr="00267B95">
        <w:rPr>
          <w:rFonts w:cs="Akhbar MT" w:hint="cs"/>
          <w:b/>
          <w:bCs/>
          <w:sz w:val="28"/>
          <w:rtl/>
        </w:rPr>
        <w:t>"</w:t>
      </w:r>
      <w:r w:rsidRPr="00267B95">
        <w:rPr>
          <w:rStyle w:val="a4"/>
          <w:rFonts w:cs="Akhbar MT"/>
          <w:b/>
          <w:bCs/>
          <w:rtl/>
        </w:rPr>
        <w:footnoteReference w:id="608"/>
      </w:r>
      <w:r w:rsidRPr="00267B95">
        <w:rPr>
          <w:rFonts w:cs="Akhbar MT"/>
          <w:b/>
          <w:bCs/>
          <w:sz w:val="28"/>
          <w:rtl/>
        </w:rPr>
        <w:t xml:space="preserve"> بما يعن</w:t>
      </w:r>
      <w:r w:rsidRPr="00267B95">
        <w:rPr>
          <w:rFonts w:cs="Akhbar MT" w:hint="cs"/>
          <w:b/>
          <w:bCs/>
          <w:sz w:val="28"/>
          <w:rtl/>
        </w:rPr>
        <w:t>ي</w:t>
      </w:r>
      <w:r w:rsidRPr="00267B95">
        <w:rPr>
          <w:rFonts w:cs="Akhbar MT"/>
          <w:b/>
          <w:bCs/>
          <w:sz w:val="28"/>
          <w:rtl/>
        </w:rPr>
        <w:t xml:space="preserve"> أن القضايا المنطق</w:t>
      </w:r>
      <w:r w:rsidRPr="00267B95">
        <w:rPr>
          <w:rFonts w:cs="Akhbar MT" w:hint="cs"/>
          <w:b/>
          <w:bCs/>
          <w:sz w:val="28"/>
          <w:rtl/>
        </w:rPr>
        <w:t>ي</w:t>
      </w:r>
      <w:r w:rsidRPr="00267B95">
        <w:rPr>
          <w:rFonts w:cs="Akhbar MT"/>
          <w:b/>
          <w:bCs/>
          <w:sz w:val="28"/>
          <w:rtl/>
        </w:rPr>
        <w:t>ة</w:t>
      </w:r>
      <w:r w:rsidRPr="00267B95">
        <w:rPr>
          <w:rFonts w:cs="Akhbar MT" w:hint="cs"/>
          <w:b/>
          <w:bCs/>
          <w:sz w:val="28"/>
          <w:rtl/>
        </w:rPr>
        <w:t xml:space="preserve"> ينبغي</w:t>
      </w:r>
      <w:r w:rsidRPr="00267B95">
        <w:rPr>
          <w:rFonts w:cs="Akhbar MT"/>
          <w:b/>
          <w:bCs/>
          <w:sz w:val="28"/>
          <w:rtl/>
        </w:rPr>
        <w:t xml:space="preserve"> ألا تتناقض مع هذه القوانين ال</w:t>
      </w:r>
      <w:r w:rsidRPr="00267B95">
        <w:rPr>
          <w:rFonts w:cs="Akhbar MT" w:hint="cs"/>
          <w:b/>
          <w:bCs/>
          <w:sz w:val="28"/>
          <w:rtl/>
        </w:rPr>
        <w:t>أ</w:t>
      </w:r>
      <w:r w:rsidRPr="00267B95">
        <w:rPr>
          <w:rFonts w:cs="Akhbar MT"/>
          <w:b/>
          <w:bCs/>
          <w:sz w:val="28"/>
          <w:rtl/>
        </w:rPr>
        <w:t>ساسية</w:t>
      </w:r>
      <w:r w:rsidRPr="00267B95">
        <w:rPr>
          <w:rFonts w:cs="Akhbar MT" w:hint="cs"/>
          <w:b/>
          <w:bCs/>
          <w:sz w:val="28"/>
          <w:rtl/>
        </w:rPr>
        <w:t>.</w:t>
      </w:r>
      <w:r w:rsidRPr="00267B95">
        <w:rPr>
          <w:rFonts w:cs="Akhbar MT"/>
          <w:b/>
          <w:bCs/>
          <w:sz w:val="28"/>
          <w:rtl/>
        </w:rPr>
        <w:t xml:space="preserve"> فمثلا</w:t>
      </w:r>
      <w:r w:rsidRPr="00267B95">
        <w:rPr>
          <w:rFonts w:cs="Akhbar MT" w:hint="cs"/>
          <w:b/>
          <w:bCs/>
          <w:sz w:val="28"/>
          <w:rtl/>
        </w:rPr>
        <w:t>ً</w:t>
      </w:r>
      <w:r w:rsidRPr="00267B95">
        <w:rPr>
          <w:rFonts w:cs="Akhbar MT"/>
          <w:b/>
          <w:bCs/>
          <w:sz w:val="28"/>
          <w:rtl/>
        </w:rPr>
        <w:t xml:space="preserve"> في الاستدلال المباشر من القضية الكلية الموجبة </w:t>
      </w:r>
      <w:r w:rsidRPr="00267B95">
        <w:rPr>
          <w:rFonts w:cs="Akhbar MT"/>
          <w:b/>
          <w:bCs/>
          <w:sz w:val="28"/>
        </w:rPr>
        <w:t>–</w:t>
      </w:r>
      <w:r w:rsidRPr="00267B95">
        <w:rPr>
          <w:rFonts w:cs="Akhbar MT"/>
          <w:b/>
          <w:bCs/>
          <w:sz w:val="28"/>
          <w:rtl/>
        </w:rPr>
        <w:t xml:space="preserve"> المفترض صدقها -: كل طالب مجتهد ناجح، تنتج لنا قضية جزئية موجبة واجبة الصدق طبقا</w:t>
      </w:r>
      <w:r w:rsidRPr="00267B95">
        <w:rPr>
          <w:rFonts w:cs="Akhbar MT" w:hint="cs"/>
          <w:b/>
          <w:bCs/>
          <w:sz w:val="28"/>
          <w:rtl/>
        </w:rPr>
        <w:t>ً</w:t>
      </w:r>
      <w:r w:rsidRPr="00267B95">
        <w:rPr>
          <w:rFonts w:cs="Akhbar MT"/>
          <w:b/>
          <w:bCs/>
          <w:sz w:val="28"/>
          <w:rtl/>
        </w:rPr>
        <w:t xml:space="preserve"> لقانون الذاتية الذي يفيد بأن الش</w:t>
      </w:r>
      <w:r w:rsidRPr="00267B95">
        <w:rPr>
          <w:rFonts w:cs="Akhbar MT" w:hint="cs"/>
          <w:b/>
          <w:bCs/>
          <w:sz w:val="28"/>
          <w:rtl/>
        </w:rPr>
        <w:t>يء</w:t>
      </w:r>
      <w:r w:rsidRPr="00267B95">
        <w:rPr>
          <w:rFonts w:cs="Akhbar MT"/>
          <w:b/>
          <w:bCs/>
          <w:sz w:val="28"/>
          <w:rtl/>
        </w:rPr>
        <w:t xml:space="preserve"> هو</w:t>
      </w:r>
      <w:r w:rsidRPr="00267B95">
        <w:rPr>
          <w:rFonts w:cs="Akhbar MT" w:hint="cs"/>
          <w:b/>
          <w:bCs/>
          <w:sz w:val="28"/>
          <w:rtl/>
        </w:rPr>
        <w:t xml:space="preserve"> هو</w:t>
      </w:r>
      <w:r w:rsidRPr="00267B95">
        <w:rPr>
          <w:rFonts w:cs="Akhbar MT"/>
          <w:b/>
          <w:bCs/>
          <w:sz w:val="28"/>
          <w:rtl/>
        </w:rPr>
        <w:t xml:space="preserve">، إذ </w:t>
      </w:r>
      <w:r w:rsidRPr="00267B95">
        <w:rPr>
          <w:rFonts w:cs="Akhbar MT" w:hint="cs"/>
          <w:b/>
          <w:bCs/>
          <w:sz w:val="28"/>
          <w:rtl/>
        </w:rPr>
        <w:t>إ</w:t>
      </w:r>
      <w:r w:rsidRPr="00267B95">
        <w:rPr>
          <w:rFonts w:cs="Akhbar MT"/>
          <w:b/>
          <w:bCs/>
          <w:sz w:val="28"/>
          <w:rtl/>
        </w:rPr>
        <w:t>ن الحكم الذي يتناول الكل يتناول الجزء أيضا</w:t>
      </w:r>
      <w:r w:rsidRPr="00267B95">
        <w:rPr>
          <w:rFonts w:cs="Akhbar MT" w:hint="cs"/>
          <w:b/>
          <w:bCs/>
          <w:sz w:val="28"/>
          <w:rtl/>
        </w:rPr>
        <w:t>ً؛</w:t>
      </w:r>
      <w:r w:rsidRPr="00267B95">
        <w:rPr>
          <w:rFonts w:cs="Akhbar MT"/>
          <w:b/>
          <w:bCs/>
          <w:sz w:val="28"/>
          <w:rtl/>
        </w:rPr>
        <w:t xml:space="preserve"> أ</w:t>
      </w:r>
      <w:r w:rsidRPr="00267B95">
        <w:rPr>
          <w:rFonts w:cs="Akhbar MT" w:hint="cs"/>
          <w:b/>
          <w:bCs/>
          <w:sz w:val="28"/>
          <w:rtl/>
        </w:rPr>
        <w:t>ي</w:t>
      </w:r>
      <w:r w:rsidRPr="00267B95">
        <w:rPr>
          <w:rFonts w:cs="Akhbar MT"/>
          <w:b/>
          <w:bCs/>
          <w:sz w:val="28"/>
          <w:rtl/>
        </w:rPr>
        <w:t xml:space="preserve"> أن: </w:t>
      </w:r>
      <w:r w:rsidRPr="00267B95">
        <w:rPr>
          <w:rFonts w:cs="Akhbar MT" w:hint="cs"/>
          <w:b/>
          <w:bCs/>
          <w:sz w:val="28"/>
          <w:rtl/>
        </w:rPr>
        <w:t>(</w:t>
      </w:r>
      <w:r w:rsidRPr="00267B95">
        <w:rPr>
          <w:rFonts w:cs="Akhbar MT"/>
          <w:b/>
          <w:bCs/>
          <w:sz w:val="28"/>
          <w:rtl/>
        </w:rPr>
        <w:t>بعض الطلاب المجتهدين ناجحون</w:t>
      </w:r>
      <w:r w:rsidRPr="00267B95">
        <w:rPr>
          <w:rFonts w:cs="Akhbar MT" w:hint="cs"/>
          <w:b/>
          <w:bCs/>
          <w:sz w:val="28"/>
          <w:rtl/>
        </w:rPr>
        <w:t>)</w:t>
      </w:r>
      <w:r w:rsidRPr="00267B95">
        <w:rPr>
          <w:rFonts w:cs="Akhbar MT"/>
          <w:b/>
          <w:bCs/>
          <w:sz w:val="28"/>
          <w:rtl/>
        </w:rPr>
        <w:t xml:space="preserve"> صادقة</w:t>
      </w:r>
      <w:r w:rsidRPr="00267B95">
        <w:rPr>
          <w:rFonts w:cs="Akhbar MT" w:hint="cs"/>
          <w:b/>
          <w:bCs/>
          <w:sz w:val="28"/>
          <w:rtl/>
        </w:rPr>
        <w:t>.</w:t>
      </w:r>
      <w:r w:rsidRPr="00267B95">
        <w:rPr>
          <w:rFonts w:cs="Akhbar MT"/>
          <w:b/>
          <w:bCs/>
          <w:sz w:val="28"/>
          <w:rtl/>
        </w:rPr>
        <w:t xml:space="preserve"> كذلك تنتج لنا قضية كلية سالبة وقضية جزئية سالبة واجبت</w:t>
      </w:r>
      <w:r w:rsidRPr="00267B95">
        <w:rPr>
          <w:rFonts w:cs="Akhbar MT" w:hint="cs"/>
          <w:b/>
          <w:bCs/>
          <w:sz w:val="28"/>
          <w:rtl/>
        </w:rPr>
        <w:t>ي</w:t>
      </w:r>
      <w:r w:rsidRPr="00267B95">
        <w:rPr>
          <w:rFonts w:cs="Akhbar MT"/>
          <w:b/>
          <w:bCs/>
          <w:sz w:val="28"/>
          <w:rtl/>
        </w:rPr>
        <w:t xml:space="preserve"> الكذب طبقا</w:t>
      </w:r>
      <w:r w:rsidRPr="00267B95">
        <w:rPr>
          <w:rFonts w:cs="Akhbar MT" w:hint="cs"/>
          <w:b/>
          <w:bCs/>
          <w:sz w:val="28"/>
          <w:rtl/>
        </w:rPr>
        <w:t>ً</w:t>
      </w:r>
      <w:r w:rsidRPr="00267B95">
        <w:rPr>
          <w:rFonts w:cs="Akhbar MT"/>
          <w:b/>
          <w:bCs/>
          <w:sz w:val="28"/>
          <w:rtl/>
        </w:rPr>
        <w:t xml:space="preserve"> لقانون</w:t>
      </w:r>
      <w:r w:rsidRPr="00267B95">
        <w:rPr>
          <w:rFonts w:cs="Akhbar MT" w:hint="cs"/>
          <w:b/>
          <w:bCs/>
          <w:sz w:val="28"/>
          <w:rtl/>
        </w:rPr>
        <w:t xml:space="preserve"> </w:t>
      </w:r>
      <w:r w:rsidRPr="00267B95">
        <w:rPr>
          <w:rFonts w:cs="Akhbar MT"/>
          <w:b/>
          <w:bCs/>
          <w:sz w:val="28"/>
          <w:rtl/>
        </w:rPr>
        <w:t>عدم التنا</w:t>
      </w:r>
      <w:r w:rsidRPr="00267B95">
        <w:rPr>
          <w:rFonts w:cs="Akhbar MT" w:hint="cs"/>
          <w:b/>
          <w:bCs/>
          <w:sz w:val="28"/>
          <w:rtl/>
        </w:rPr>
        <w:t>قض</w:t>
      </w:r>
      <w:r w:rsidRPr="00267B95">
        <w:rPr>
          <w:rFonts w:cs="Akhbar MT"/>
          <w:b/>
          <w:bCs/>
          <w:sz w:val="28"/>
          <w:rtl/>
        </w:rPr>
        <w:t xml:space="preserve"> الذي يفيد بأن ما </w:t>
      </w:r>
      <w:r w:rsidRPr="00267B95">
        <w:rPr>
          <w:rFonts w:cs="Akhbar MT"/>
          <w:b/>
          <w:bCs/>
          <w:sz w:val="28"/>
          <w:rtl/>
        </w:rPr>
        <w:lastRenderedPageBreak/>
        <w:t>يصدق على الش</w:t>
      </w:r>
      <w:r w:rsidRPr="00267B95">
        <w:rPr>
          <w:rFonts w:cs="Akhbar MT" w:hint="cs"/>
          <w:b/>
          <w:bCs/>
          <w:sz w:val="28"/>
          <w:rtl/>
        </w:rPr>
        <w:t>يء</w:t>
      </w:r>
      <w:r w:rsidRPr="00267B95">
        <w:rPr>
          <w:rFonts w:cs="Akhbar MT"/>
          <w:b/>
          <w:bCs/>
          <w:sz w:val="28"/>
          <w:rtl/>
        </w:rPr>
        <w:t xml:space="preserve"> يستحيل أن يصدق على ضده أو جزء من ضده في آن واحد</w:t>
      </w:r>
      <w:r w:rsidRPr="00267B95">
        <w:rPr>
          <w:rStyle w:val="a4"/>
          <w:rFonts w:cs="Akhbar MT"/>
          <w:b/>
          <w:bCs/>
          <w:rtl/>
        </w:rPr>
        <w:footnoteReference w:id="609"/>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ولقد كان لهذه القوانين </w:t>
      </w:r>
      <w:r w:rsidRPr="00267B95">
        <w:rPr>
          <w:rFonts w:cs="Akhbar MT"/>
          <w:b/>
          <w:bCs/>
          <w:sz w:val="28"/>
        </w:rPr>
        <w:t>–</w:t>
      </w:r>
      <w:r w:rsidRPr="00267B95">
        <w:rPr>
          <w:rFonts w:cs="Akhbar MT"/>
          <w:b/>
          <w:bCs/>
          <w:sz w:val="28"/>
          <w:rtl/>
        </w:rPr>
        <w:t xml:space="preserve"> وبخاصة القانون الثان</w:t>
      </w:r>
      <w:r w:rsidRPr="00267B95">
        <w:rPr>
          <w:rFonts w:cs="Akhbar MT" w:hint="cs"/>
          <w:b/>
          <w:bCs/>
          <w:sz w:val="28"/>
          <w:rtl/>
        </w:rPr>
        <w:t>ي</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w:t>
      </w:r>
      <w:r w:rsidRPr="00267B95">
        <w:rPr>
          <w:rFonts w:cs="Akhbar MT" w:hint="cs"/>
          <w:b/>
          <w:bCs/>
          <w:sz w:val="28"/>
          <w:rtl/>
        </w:rPr>
        <w:t>أ</w:t>
      </w:r>
      <w:r w:rsidRPr="00267B95">
        <w:rPr>
          <w:rFonts w:cs="Akhbar MT"/>
          <w:b/>
          <w:bCs/>
          <w:sz w:val="28"/>
          <w:rtl/>
        </w:rPr>
        <w:t>ثرها الواضح في استدلالات نحاة القرن الرابع</w:t>
      </w:r>
      <w:r w:rsidRPr="00267B95">
        <w:rPr>
          <w:rFonts w:cs="Akhbar MT" w:hint="cs"/>
          <w:b/>
          <w:bCs/>
          <w:sz w:val="28"/>
          <w:rtl/>
        </w:rPr>
        <w:t>.</w:t>
      </w:r>
      <w:r w:rsidRPr="00267B95">
        <w:rPr>
          <w:rFonts w:cs="Akhbar MT"/>
          <w:b/>
          <w:bCs/>
          <w:sz w:val="28"/>
          <w:rtl/>
        </w:rPr>
        <w:t xml:space="preserve"> ف</w:t>
      </w:r>
      <w:r w:rsidRPr="00267B95">
        <w:rPr>
          <w:rFonts w:cs="Akhbar MT" w:hint="cs"/>
          <w:b/>
          <w:bCs/>
          <w:sz w:val="28"/>
          <w:rtl/>
        </w:rPr>
        <w:t xml:space="preserve">قد </w:t>
      </w:r>
      <w:r w:rsidRPr="00267B95">
        <w:rPr>
          <w:rFonts w:cs="Akhbar MT"/>
          <w:b/>
          <w:bCs/>
          <w:sz w:val="28"/>
          <w:rtl/>
        </w:rPr>
        <w:t>استطاعوا استخدامها ربما بحرية أكثر من علماء الكلام</w:t>
      </w:r>
      <w:r w:rsidRPr="00267B95">
        <w:rPr>
          <w:rFonts w:cs="Akhbar MT" w:hint="cs"/>
          <w:b/>
          <w:bCs/>
          <w:sz w:val="28"/>
          <w:rtl/>
        </w:rPr>
        <w:t>؛</w:t>
      </w:r>
      <w:r w:rsidRPr="00267B95">
        <w:rPr>
          <w:rFonts w:cs="Akhbar MT"/>
          <w:b/>
          <w:bCs/>
          <w:sz w:val="28"/>
          <w:rtl/>
        </w:rPr>
        <w:t xml:space="preserve"> وذلك لأن طبيعة المسائل التي كان يعرض لها هؤلاء العلماء قد دفعت بهم أحيانا</w:t>
      </w:r>
      <w:r w:rsidRPr="00267B95">
        <w:rPr>
          <w:rFonts w:cs="Akhbar MT" w:hint="cs"/>
          <w:b/>
          <w:bCs/>
          <w:sz w:val="28"/>
          <w:rtl/>
        </w:rPr>
        <w:t>ً</w:t>
      </w:r>
      <w:r w:rsidRPr="00267B95">
        <w:rPr>
          <w:rFonts w:cs="Akhbar MT"/>
          <w:b/>
          <w:bCs/>
          <w:sz w:val="28"/>
          <w:rtl/>
        </w:rPr>
        <w:t xml:space="preserve"> إلى الخروج على هذه القوانين</w:t>
      </w:r>
      <w:r w:rsidRPr="00267B95">
        <w:rPr>
          <w:rStyle w:val="a4"/>
          <w:rFonts w:cs="Akhbar MT"/>
          <w:b/>
          <w:bCs/>
          <w:rtl/>
        </w:rPr>
        <w:footnoteReference w:id="610"/>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hint="cs"/>
          <w:b/>
          <w:bCs/>
          <w:sz w:val="28"/>
          <w:rtl/>
        </w:rPr>
        <w:t>و</w:t>
      </w:r>
      <w:r w:rsidRPr="00267B95">
        <w:rPr>
          <w:rFonts w:cs="Akhbar MT"/>
          <w:b/>
          <w:bCs/>
          <w:sz w:val="28"/>
          <w:rtl/>
        </w:rPr>
        <w:t>ننتقل الآن إلى تطور آخر للقياس في المنطق الصور</w:t>
      </w:r>
      <w:r w:rsidRPr="00267B95">
        <w:rPr>
          <w:rFonts w:cs="Akhbar MT" w:hint="cs"/>
          <w:b/>
          <w:bCs/>
          <w:sz w:val="28"/>
          <w:rtl/>
        </w:rPr>
        <w:t>ي</w:t>
      </w:r>
      <w:r w:rsidRPr="00267B95">
        <w:rPr>
          <w:rFonts w:cs="Akhbar MT"/>
          <w:b/>
          <w:bCs/>
          <w:sz w:val="28"/>
          <w:rtl/>
        </w:rPr>
        <w:t xml:space="preserve"> القديم، ونعن</w:t>
      </w:r>
      <w:r w:rsidRPr="00267B95">
        <w:rPr>
          <w:rFonts w:cs="Akhbar MT" w:hint="cs"/>
          <w:b/>
          <w:bCs/>
          <w:sz w:val="28"/>
          <w:rtl/>
        </w:rPr>
        <w:t>ي</w:t>
      </w:r>
      <w:r w:rsidRPr="00267B95">
        <w:rPr>
          <w:rFonts w:cs="Akhbar MT"/>
          <w:b/>
          <w:bCs/>
          <w:sz w:val="28"/>
          <w:rtl/>
        </w:rPr>
        <w:t xml:space="preserve"> به القياس الرواق</w:t>
      </w:r>
      <w:r w:rsidRPr="00267B95">
        <w:rPr>
          <w:rFonts w:cs="Akhbar MT" w:hint="cs"/>
          <w:b/>
          <w:bCs/>
          <w:sz w:val="28"/>
          <w:rtl/>
        </w:rPr>
        <w:t>ي</w:t>
      </w:r>
      <w:r w:rsidRPr="00267B95">
        <w:rPr>
          <w:rFonts w:cs="Akhbar MT"/>
          <w:b/>
          <w:bCs/>
          <w:sz w:val="28"/>
          <w:rtl/>
        </w:rPr>
        <w:t xml:space="preserve"> الذي كان له تأثيره الواضح في الفكر ال</w:t>
      </w:r>
      <w:r w:rsidRPr="00267B95">
        <w:rPr>
          <w:rFonts w:cs="Akhbar MT" w:hint="cs"/>
          <w:b/>
          <w:bCs/>
          <w:sz w:val="28"/>
          <w:rtl/>
        </w:rPr>
        <w:t>إ</w:t>
      </w:r>
      <w:r w:rsidRPr="00267B95">
        <w:rPr>
          <w:rFonts w:cs="Akhbar MT"/>
          <w:b/>
          <w:bCs/>
          <w:sz w:val="28"/>
          <w:rtl/>
        </w:rPr>
        <w:t>سلام</w:t>
      </w:r>
      <w:r w:rsidRPr="00267B95">
        <w:rPr>
          <w:rFonts w:cs="Akhbar MT" w:hint="cs"/>
          <w:b/>
          <w:bCs/>
          <w:sz w:val="28"/>
          <w:rtl/>
        </w:rPr>
        <w:t>ي</w:t>
      </w:r>
      <w:r w:rsidRPr="00267B95">
        <w:rPr>
          <w:rFonts w:cs="Akhbar MT"/>
          <w:b/>
          <w:bCs/>
          <w:sz w:val="28"/>
          <w:rtl/>
        </w:rPr>
        <w:t xml:space="preserve"> </w:t>
      </w:r>
      <w:r w:rsidRPr="00267B95">
        <w:rPr>
          <w:rFonts w:cs="Akhbar MT" w:hint="cs"/>
          <w:b/>
          <w:bCs/>
          <w:sz w:val="28"/>
          <w:rtl/>
        </w:rPr>
        <w:t>ب</w:t>
      </w:r>
      <w:r w:rsidRPr="00267B95">
        <w:rPr>
          <w:rFonts w:cs="Akhbar MT"/>
          <w:b/>
          <w:bCs/>
          <w:sz w:val="28"/>
          <w:rtl/>
        </w:rPr>
        <w:t>صفة عامة</w:t>
      </w:r>
      <w:r w:rsidRPr="00267B95">
        <w:rPr>
          <w:rFonts w:cs="Akhbar MT" w:hint="cs"/>
          <w:b/>
          <w:bCs/>
          <w:sz w:val="28"/>
          <w:rtl/>
        </w:rPr>
        <w:t>،</w:t>
      </w:r>
      <w:r w:rsidRPr="00267B95">
        <w:rPr>
          <w:rFonts w:cs="Akhbar MT"/>
          <w:b/>
          <w:bCs/>
          <w:sz w:val="28"/>
          <w:rtl/>
        </w:rPr>
        <w:t xml:space="preserve"> والفكر</w:t>
      </w:r>
      <w:r w:rsidRPr="00267B95">
        <w:rPr>
          <w:rFonts w:cs="Akhbar MT" w:hint="cs"/>
          <w:b/>
          <w:bCs/>
          <w:sz w:val="28"/>
          <w:rtl/>
        </w:rPr>
        <w:t xml:space="preserve"> </w:t>
      </w:r>
      <w:r w:rsidRPr="00267B95">
        <w:rPr>
          <w:rFonts w:cs="Akhbar MT"/>
          <w:b/>
          <w:bCs/>
          <w:sz w:val="28"/>
          <w:rtl/>
        </w:rPr>
        <w:t xml:space="preserve">النحوي بصفة خاصة.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ينقسم القياس الرواقي </w:t>
      </w:r>
      <w:r w:rsidRPr="00267B95">
        <w:rPr>
          <w:rFonts w:cs="Akhbar MT"/>
          <w:b/>
          <w:bCs/>
          <w:sz w:val="28"/>
        </w:rPr>
        <w:t>–</w:t>
      </w:r>
      <w:r w:rsidRPr="00267B95">
        <w:rPr>
          <w:rFonts w:cs="Akhbar MT"/>
          <w:b/>
          <w:bCs/>
          <w:sz w:val="28"/>
          <w:rtl/>
        </w:rPr>
        <w:t xml:space="preserve"> كما يقول الدكتور عثمان أمين</w:t>
      </w:r>
      <w:r w:rsidRPr="00267B95">
        <w:rPr>
          <w:rStyle w:val="a4"/>
          <w:rFonts w:cs="Akhbar MT"/>
          <w:b/>
          <w:bCs/>
          <w:rtl/>
        </w:rPr>
        <w:footnoteReference w:id="611"/>
      </w:r>
      <w:r w:rsidRPr="00267B95">
        <w:rPr>
          <w:rFonts w:cs="Akhbar MT"/>
          <w:b/>
          <w:bCs/>
          <w:sz w:val="28"/>
          <w:rtl/>
        </w:rPr>
        <w:t xml:space="preserve"> - إلى خمسة أنواع مهمة هي: </w:t>
      </w:r>
    </w:p>
    <w:p w:rsidR="004C74BC" w:rsidRPr="00267B95" w:rsidRDefault="004C74BC" w:rsidP="004C74BC">
      <w:pPr>
        <w:numPr>
          <w:ilvl w:val="0"/>
          <w:numId w:val="18"/>
        </w:numPr>
        <w:spacing w:before="120" w:after="120"/>
        <w:ind w:right="0"/>
        <w:jc w:val="mediumKashida"/>
        <w:rPr>
          <w:rFonts w:cs="Akhbar MT"/>
          <w:b/>
          <w:bCs/>
          <w:sz w:val="28"/>
          <w:rtl/>
        </w:rPr>
      </w:pPr>
      <w:r w:rsidRPr="00267B95">
        <w:rPr>
          <w:rFonts w:cs="Akhbar MT"/>
          <w:b/>
          <w:bCs/>
          <w:sz w:val="28"/>
          <w:rtl/>
        </w:rPr>
        <w:t xml:space="preserve">قياس مقدمته الكبرى شرطية متصلة مثل: </w:t>
      </w:r>
    </w:p>
    <w:p w:rsidR="004C74BC" w:rsidRPr="00267B95" w:rsidRDefault="004C74BC" w:rsidP="004C74BC">
      <w:pPr>
        <w:spacing w:before="120" w:after="120"/>
        <w:jc w:val="mediumKashida"/>
        <w:rPr>
          <w:rFonts w:cs="Akhbar MT"/>
          <w:b/>
          <w:bCs/>
          <w:sz w:val="28"/>
          <w:u w:val="single"/>
          <w:rtl/>
        </w:rPr>
      </w:pPr>
      <w:r w:rsidRPr="00267B95">
        <w:rPr>
          <w:rFonts w:cs="Akhbar MT"/>
          <w:b/>
          <w:bCs/>
          <w:sz w:val="28"/>
          <w:u w:val="single"/>
          <w:rtl/>
        </w:rPr>
        <w:t xml:space="preserve">إذا غابت الشمس فقد جاء الليل، وقد غابت الشمس، إذن فقد جاء الليل. </w:t>
      </w:r>
    </w:p>
    <w:p w:rsidR="004C74BC" w:rsidRPr="00267B95" w:rsidRDefault="004C74BC" w:rsidP="004C74BC">
      <w:pPr>
        <w:numPr>
          <w:ilvl w:val="0"/>
          <w:numId w:val="18"/>
        </w:numPr>
        <w:spacing w:before="120" w:after="120"/>
        <w:ind w:right="0"/>
        <w:jc w:val="mediumKashida"/>
        <w:rPr>
          <w:rFonts w:cs="Akhbar MT"/>
          <w:b/>
          <w:bCs/>
          <w:sz w:val="28"/>
          <w:rtl/>
        </w:rPr>
      </w:pPr>
      <w:r w:rsidRPr="00267B95">
        <w:rPr>
          <w:rFonts w:cs="Akhbar MT"/>
          <w:b/>
          <w:bCs/>
          <w:sz w:val="28"/>
          <w:rtl/>
        </w:rPr>
        <w:t xml:space="preserve">قياس مقدمته الكبرى شرطية منفصلة مثل: </w:t>
      </w:r>
    </w:p>
    <w:p w:rsidR="004C74BC" w:rsidRPr="00267B95" w:rsidRDefault="004C74BC" w:rsidP="004C74BC">
      <w:pPr>
        <w:spacing w:before="120" w:after="120"/>
        <w:jc w:val="mediumKashida"/>
        <w:rPr>
          <w:rFonts w:cs="Akhbar MT"/>
          <w:b/>
          <w:bCs/>
          <w:sz w:val="28"/>
          <w:u w:val="single"/>
          <w:rtl/>
        </w:rPr>
      </w:pPr>
      <w:r w:rsidRPr="00267B95">
        <w:rPr>
          <w:rFonts w:cs="Akhbar MT"/>
          <w:b/>
          <w:bCs/>
          <w:sz w:val="28"/>
          <w:u w:val="single"/>
          <w:rtl/>
        </w:rPr>
        <w:t>إما إن يكون الوقت نهارا</w:t>
      </w:r>
      <w:r w:rsidRPr="00267B95">
        <w:rPr>
          <w:rFonts w:cs="Akhbar MT" w:hint="cs"/>
          <w:b/>
          <w:bCs/>
          <w:sz w:val="28"/>
          <w:u w:val="single"/>
          <w:rtl/>
        </w:rPr>
        <w:t>ً</w:t>
      </w:r>
      <w:r w:rsidRPr="00267B95">
        <w:rPr>
          <w:rFonts w:cs="Akhbar MT"/>
          <w:b/>
          <w:bCs/>
          <w:sz w:val="28"/>
          <w:u w:val="single"/>
          <w:rtl/>
        </w:rPr>
        <w:t xml:space="preserve"> وإما أن يكون ليلا</w:t>
      </w:r>
      <w:r w:rsidRPr="00267B95">
        <w:rPr>
          <w:rFonts w:cs="Akhbar MT" w:hint="cs"/>
          <w:b/>
          <w:bCs/>
          <w:sz w:val="28"/>
          <w:u w:val="single"/>
          <w:rtl/>
        </w:rPr>
        <w:t>ً</w:t>
      </w:r>
      <w:r w:rsidRPr="00267B95">
        <w:rPr>
          <w:rFonts w:cs="Akhbar MT"/>
          <w:b/>
          <w:bCs/>
          <w:sz w:val="28"/>
          <w:u w:val="single"/>
          <w:rtl/>
        </w:rPr>
        <w:t xml:space="preserve">، ولكن الوقت نهار، </w:t>
      </w:r>
      <w:r>
        <w:rPr>
          <w:rFonts w:cs="Akhbar MT"/>
          <w:b/>
          <w:bCs/>
          <w:sz w:val="28"/>
          <w:u w:val="single"/>
          <w:rtl/>
        </w:rPr>
        <w:t xml:space="preserve">إذن </w:t>
      </w:r>
      <w:r w:rsidRPr="00267B95">
        <w:rPr>
          <w:rFonts w:cs="Akhbar MT"/>
          <w:b/>
          <w:bCs/>
          <w:sz w:val="28"/>
          <w:u w:val="single"/>
          <w:rtl/>
        </w:rPr>
        <w:t>الوقت ليس ليلا</w:t>
      </w:r>
      <w:r w:rsidRPr="00267B95">
        <w:rPr>
          <w:rFonts w:cs="Akhbar MT" w:hint="cs"/>
          <w:b/>
          <w:bCs/>
          <w:sz w:val="28"/>
          <w:u w:val="single"/>
          <w:rtl/>
        </w:rPr>
        <w:t>ً</w:t>
      </w:r>
      <w:r w:rsidRPr="00267B95">
        <w:rPr>
          <w:rFonts w:cs="Akhbar MT"/>
          <w:b/>
          <w:bCs/>
          <w:sz w:val="28"/>
          <w:u w:val="single"/>
          <w:rtl/>
        </w:rPr>
        <w:t xml:space="preserve">. </w:t>
      </w:r>
    </w:p>
    <w:p w:rsidR="004C74BC" w:rsidRPr="00267B95" w:rsidRDefault="004C74BC" w:rsidP="004C74BC">
      <w:pPr>
        <w:numPr>
          <w:ilvl w:val="0"/>
          <w:numId w:val="18"/>
        </w:numPr>
        <w:spacing w:before="120" w:after="120"/>
        <w:ind w:right="0"/>
        <w:jc w:val="mediumKashida"/>
        <w:rPr>
          <w:rFonts w:cs="Akhbar MT"/>
          <w:b/>
          <w:bCs/>
          <w:sz w:val="28"/>
          <w:rtl/>
        </w:rPr>
      </w:pPr>
      <w:r w:rsidRPr="00267B95">
        <w:rPr>
          <w:rFonts w:cs="Akhbar MT"/>
          <w:b/>
          <w:bCs/>
          <w:sz w:val="28"/>
          <w:rtl/>
        </w:rPr>
        <w:lastRenderedPageBreak/>
        <w:t xml:space="preserve">قياس مقدمته الكبرى فيها تقابل بالتضاد أو التناقض مثل: </w:t>
      </w:r>
    </w:p>
    <w:p w:rsidR="004C74BC" w:rsidRPr="00267B95" w:rsidRDefault="004C74BC" w:rsidP="004C74BC">
      <w:pPr>
        <w:spacing w:before="120" w:after="120"/>
        <w:jc w:val="mediumKashida"/>
        <w:rPr>
          <w:rFonts w:cs="Akhbar MT"/>
          <w:b/>
          <w:bCs/>
          <w:sz w:val="28"/>
          <w:u w:val="single"/>
          <w:rtl/>
        </w:rPr>
      </w:pPr>
      <w:r w:rsidRPr="00267B95">
        <w:rPr>
          <w:rFonts w:cs="Akhbar MT"/>
          <w:b/>
          <w:bCs/>
          <w:sz w:val="28"/>
          <w:u w:val="single"/>
          <w:rtl/>
        </w:rPr>
        <w:t>ليس صحيح</w:t>
      </w:r>
      <w:r w:rsidRPr="00267B95">
        <w:rPr>
          <w:rFonts w:cs="Akhbar MT" w:hint="cs"/>
          <w:b/>
          <w:bCs/>
          <w:sz w:val="28"/>
          <w:u w:val="single"/>
          <w:rtl/>
        </w:rPr>
        <w:t>اً</w:t>
      </w:r>
      <w:r w:rsidRPr="00267B95">
        <w:rPr>
          <w:rFonts w:cs="Akhbar MT"/>
          <w:b/>
          <w:bCs/>
          <w:sz w:val="28"/>
          <w:u w:val="single"/>
          <w:rtl/>
        </w:rPr>
        <w:t xml:space="preserve"> أن يكون أفلاطون قد مات وأن يكون حيا</w:t>
      </w:r>
      <w:r w:rsidRPr="00267B95">
        <w:rPr>
          <w:rFonts w:cs="Akhbar MT" w:hint="cs"/>
          <w:b/>
          <w:bCs/>
          <w:sz w:val="28"/>
          <w:u w:val="single"/>
          <w:rtl/>
        </w:rPr>
        <w:t>ً</w:t>
      </w:r>
      <w:r w:rsidRPr="00267B95">
        <w:rPr>
          <w:rFonts w:cs="Akhbar MT"/>
          <w:b/>
          <w:bCs/>
          <w:sz w:val="28"/>
          <w:u w:val="single"/>
          <w:rtl/>
        </w:rPr>
        <w:t>، ولكن أفلاطون قد</w:t>
      </w:r>
      <w:r w:rsidRPr="00267B95">
        <w:rPr>
          <w:rFonts w:cs="Akhbar MT" w:hint="cs"/>
          <w:b/>
          <w:bCs/>
          <w:sz w:val="28"/>
          <w:u w:val="single"/>
          <w:rtl/>
        </w:rPr>
        <w:t xml:space="preserve"> </w:t>
      </w:r>
      <w:r w:rsidRPr="00267B95">
        <w:rPr>
          <w:rFonts w:cs="Akhbar MT"/>
          <w:b/>
          <w:bCs/>
          <w:sz w:val="28"/>
          <w:u w:val="single"/>
          <w:rtl/>
        </w:rPr>
        <w:t xml:space="preserve">مات، </w:t>
      </w:r>
      <w:r>
        <w:rPr>
          <w:rFonts w:cs="Akhbar MT"/>
          <w:b/>
          <w:bCs/>
          <w:sz w:val="28"/>
          <w:u w:val="single"/>
          <w:rtl/>
        </w:rPr>
        <w:t xml:space="preserve">إذن </w:t>
      </w:r>
      <w:r w:rsidRPr="00267B95">
        <w:rPr>
          <w:rFonts w:cs="Akhbar MT"/>
          <w:b/>
          <w:bCs/>
          <w:sz w:val="28"/>
          <w:u w:val="single"/>
          <w:rtl/>
        </w:rPr>
        <w:t>ليس أفلاطون حيا</w:t>
      </w:r>
      <w:r w:rsidRPr="00267B95">
        <w:rPr>
          <w:rFonts w:cs="Akhbar MT" w:hint="cs"/>
          <w:b/>
          <w:bCs/>
          <w:sz w:val="28"/>
          <w:u w:val="single"/>
          <w:rtl/>
        </w:rPr>
        <w:t>ً</w:t>
      </w:r>
      <w:r w:rsidRPr="00267B95">
        <w:rPr>
          <w:rFonts w:cs="Akhbar MT"/>
          <w:b/>
          <w:bCs/>
          <w:sz w:val="28"/>
          <w:u w:val="single"/>
          <w:rtl/>
        </w:rPr>
        <w:t xml:space="preserve">. </w:t>
      </w:r>
    </w:p>
    <w:p w:rsidR="004C74BC" w:rsidRPr="00267B95" w:rsidRDefault="004C74BC" w:rsidP="004C74BC">
      <w:pPr>
        <w:numPr>
          <w:ilvl w:val="0"/>
          <w:numId w:val="18"/>
        </w:numPr>
        <w:spacing w:before="120" w:after="120"/>
        <w:ind w:right="0"/>
        <w:jc w:val="mediumKashida"/>
        <w:rPr>
          <w:rFonts w:cs="Akhbar MT"/>
          <w:b/>
          <w:bCs/>
          <w:sz w:val="28"/>
          <w:rtl/>
        </w:rPr>
      </w:pPr>
      <w:r w:rsidRPr="00267B95">
        <w:rPr>
          <w:rFonts w:cs="Akhbar MT"/>
          <w:b/>
          <w:bCs/>
          <w:sz w:val="28"/>
          <w:rtl/>
        </w:rPr>
        <w:t xml:space="preserve">قياس قضيته الكبرى سببية مثل: </w:t>
      </w:r>
    </w:p>
    <w:p w:rsidR="004C74BC" w:rsidRPr="00267B95" w:rsidRDefault="004C74BC" w:rsidP="004C74BC">
      <w:pPr>
        <w:spacing w:before="120" w:after="120"/>
        <w:jc w:val="mediumKashida"/>
        <w:rPr>
          <w:rFonts w:cs="Akhbar MT"/>
          <w:b/>
          <w:bCs/>
          <w:sz w:val="28"/>
          <w:u w:val="single"/>
          <w:rtl/>
        </w:rPr>
      </w:pPr>
      <w:r w:rsidRPr="00267B95">
        <w:rPr>
          <w:rFonts w:cs="Akhbar MT"/>
          <w:b/>
          <w:bCs/>
          <w:sz w:val="28"/>
          <w:u w:val="single"/>
          <w:rtl/>
        </w:rPr>
        <w:t>من حيث إن الشمس طالعة فالضياء موجود، ولكنها ليست طالعة</w:t>
      </w:r>
      <w:r w:rsidRPr="00267B95">
        <w:rPr>
          <w:rFonts w:cs="Akhbar MT" w:hint="cs"/>
          <w:b/>
          <w:bCs/>
          <w:sz w:val="28"/>
          <w:u w:val="single"/>
          <w:rtl/>
        </w:rPr>
        <w:t>،</w:t>
      </w:r>
      <w:r>
        <w:rPr>
          <w:rFonts w:cs="Akhbar MT"/>
          <w:b/>
          <w:bCs/>
          <w:sz w:val="28"/>
          <w:u w:val="single"/>
          <w:rtl/>
        </w:rPr>
        <w:t xml:space="preserve"> إذن </w:t>
      </w:r>
      <w:r w:rsidRPr="00267B95">
        <w:rPr>
          <w:rFonts w:cs="Akhbar MT"/>
          <w:b/>
          <w:bCs/>
          <w:sz w:val="28"/>
          <w:u w:val="single"/>
          <w:rtl/>
        </w:rPr>
        <w:t>الضياء غير موجود.</w:t>
      </w:r>
    </w:p>
    <w:p w:rsidR="004C74BC" w:rsidRPr="00267B95" w:rsidRDefault="004C74BC" w:rsidP="004C74BC">
      <w:pPr>
        <w:numPr>
          <w:ilvl w:val="0"/>
          <w:numId w:val="18"/>
        </w:numPr>
        <w:spacing w:before="120" w:after="120"/>
        <w:ind w:right="0"/>
        <w:jc w:val="mediumKashida"/>
        <w:rPr>
          <w:rFonts w:cs="Akhbar MT" w:hint="cs"/>
          <w:b/>
          <w:bCs/>
          <w:sz w:val="28"/>
        </w:rPr>
      </w:pPr>
      <w:r w:rsidRPr="00267B95">
        <w:rPr>
          <w:rFonts w:cs="Akhbar MT"/>
          <w:b/>
          <w:bCs/>
          <w:sz w:val="28"/>
          <w:rtl/>
        </w:rPr>
        <w:t>قياس قضيته الكبرى فيها مفاضلة مثل:</w:t>
      </w:r>
    </w:p>
    <w:p w:rsidR="004C74BC" w:rsidRPr="00267B95" w:rsidRDefault="004C74BC" w:rsidP="004C74BC">
      <w:pPr>
        <w:spacing w:before="120" w:after="120"/>
        <w:ind w:firstLine="390"/>
        <w:jc w:val="mediumKashida"/>
        <w:rPr>
          <w:rFonts w:cs="Akhbar MT"/>
          <w:b/>
          <w:bCs/>
          <w:sz w:val="28"/>
          <w:u w:val="single"/>
          <w:rtl/>
        </w:rPr>
      </w:pPr>
      <w:r w:rsidRPr="00267B95">
        <w:rPr>
          <w:rFonts w:cs="Akhbar MT"/>
          <w:b/>
          <w:bCs/>
          <w:sz w:val="28"/>
          <w:u w:val="single"/>
          <w:rtl/>
        </w:rPr>
        <w:t xml:space="preserve"> كلما كان النور أكثر كانت الظلمة أقل، ولكن الظلمة هنا أكثر، </w:t>
      </w:r>
      <w:r>
        <w:rPr>
          <w:rFonts w:cs="Akhbar MT"/>
          <w:b/>
          <w:bCs/>
          <w:sz w:val="28"/>
          <w:u w:val="single"/>
          <w:rtl/>
        </w:rPr>
        <w:t xml:space="preserve">إذن </w:t>
      </w:r>
      <w:r w:rsidRPr="00267B95">
        <w:rPr>
          <w:rFonts w:cs="Akhbar MT"/>
          <w:b/>
          <w:bCs/>
          <w:sz w:val="28"/>
          <w:u w:val="single"/>
          <w:rtl/>
        </w:rPr>
        <w:t xml:space="preserve">النور أقل.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ويلاحظ أن الفرق الرئيس بين</w:t>
      </w:r>
      <w:r w:rsidRPr="00267B95">
        <w:rPr>
          <w:rFonts w:cs="Akhbar MT" w:hint="cs"/>
          <w:b/>
          <w:bCs/>
          <w:sz w:val="28"/>
          <w:rtl/>
        </w:rPr>
        <w:t xml:space="preserve"> القياس </w:t>
      </w:r>
      <w:r w:rsidRPr="00267B95">
        <w:rPr>
          <w:rFonts w:cs="Akhbar MT"/>
          <w:b/>
          <w:bCs/>
          <w:sz w:val="28"/>
          <w:rtl/>
        </w:rPr>
        <w:t>الأرسطي والقياس  الرواقي إ</w:t>
      </w:r>
      <w:r w:rsidRPr="00267B95">
        <w:rPr>
          <w:rFonts w:cs="Akhbar MT" w:hint="cs"/>
          <w:b/>
          <w:bCs/>
          <w:sz w:val="28"/>
          <w:rtl/>
        </w:rPr>
        <w:t>نم</w:t>
      </w:r>
      <w:r w:rsidRPr="00267B95">
        <w:rPr>
          <w:rFonts w:cs="Akhbar MT"/>
          <w:b/>
          <w:bCs/>
          <w:sz w:val="28"/>
          <w:rtl/>
        </w:rPr>
        <w:t>ا يكمن في أن النتيجة في الأول متضمنة "بالقوة" أما في ال</w:t>
      </w:r>
      <w:r w:rsidRPr="00267B95">
        <w:rPr>
          <w:rFonts w:cs="Akhbar MT" w:hint="cs"/>
          <w:b/>
          <w:bCs/>
          <w:sz w:val="28"/>
          <w:rtl/>
        </w:rPr>
        <w:t>آ</w:t>
      </w:r>
      <w:r w:rsidRPr="00267B95">
        <w:rPr>
          <w:rFonts w:cs="Akhbar MT"/>
          <w:b/>
          <w:bCs/>
          <w:sz w:val="28"/>
          <w:rtl/>
        </w:rPr>
        <w:t xml:space="preserve">خر فهي متضمنة "بالفعل".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هذه صورة عامة لنظرية القياس في المنطق الصور</w:t>
      </w:r>
      <w:r w:rsidRPr="00267B95">
        <w:rPr>
          <w:rFonts w:cs="Akhbar MT" w:hint="cs"/>
          <w:b/>
          <w:bCs/>
          <w:sz w:val="28"/>
          <w:rtl/>
        </w:rPr>
        <w:t>ي</w:t>
      </w:r>
      <w:r w:rsidRPr="00267B95">
        <w:rPr>
          <w:rFonts w:cs="Akhbar MT"/>
          <w:b/>
          <w:bCs/>
          <w:sz w:val="28"/>
          <w:rtl/>
        </w:rPr>
        <w:t xml:space="preserve"> القديم، والآن ننتقل إلى نظريت</w:t>
      </w:r>
      <w:r w:rsidRPr="00267B95">
        <w:rPr>
          <w:rFonts w:cs="Akhbar MT" w:hint="cs"/>
          <w:b/>
          <w:bCs/>
          <w:sz w:val="28"/>
          <w:rtl/>
        </w:rPr>
        <w:t>ي</w:t>
      </w:r>
      <w:r w:rsidRPr="00267B95">
        <w:rPr>
          <w:rFonts w:cs="Akhbar MT"/>
          <w:b/>
          <w:bCs/>
          <w:sz w:val="28"/>
          <w:rtl/>
        </w:rPr>
        <w:t xml:space="preserve"> الاستقراء والتمثيل، وسنجمل الحديث عنهما معا</w:t>
      </w:r>
      <w:r w:rsidRPr="00267B95">
        <w:rPr>
          <w:rFonts w:cs="Akhbar MT" w:hint="cs"/>
          <w:b/>
          <w:bCs/>
          <w:sz w:val="28"/>
          <w:rtl/>
        </w:rPr>
        <w:t>ً</w:t>
      </w:r>
      <w:r w:rsidRPr="00267B95">
        <w:rPr>
          <w:rFonts w:cs="Akhbar MT"/>
          <w:b/>
          <w:bCs/>
          <w:sz w:val="28"/>
          <w:rtl/>
        </w:rPr>
        <w:t xml:space="preserve"> نظرا</w:t>
      </w:r>
      <w:r w:rsidRPr="00267B95">
        <w:rPr>
          <w:rFonts w:cs="Akhbar MT" w:hint="cs"/>
          <w:b/>
          <w:bCs/>
          <w:sz w:val="28"/>
          <w:rtl/>
        </w:rPr>
        <w:t>ً</w:t>
      </w:r>
      <w:r w:rsidRPr="00267B95">
        <w:rPr>
          <w:rFonts w:cs="Akhbar MT"/>
          <w:b/>
          <w:bCs/>
          <w:sz w:val="28"/>
          <w:rtl/>
        </w:rPr>
        <w:t xml:space="preserve"> لارتباط كل منهما بالأخرى</w:t>
      </w:r>
      <w:r w:rsidRPr="00267B95">
        <w:rPr>
          <w:rStyle w:val="a4"/>
          <w:rFonts w:cs="Akhbar MT"/>
          <w:b/>
          <w:bCs/>
          <w:rtl/>
        </w:rPr>
        <w:footnoteReference w:id="612"/>
      </w:r>
      <w:r w:rsidRPr="00267B95">
        <w:rPr>
          <w:rFonts w:cs="Akhbar MT"/>
          <w:b/>
          <w:bCs/>
          <w:sz w:val="28"/>
          <w:rtl/>
        </w:rPr>
        <w:t>.</w:t>
      </w:r>
    </w:p>
    <w:p w:rsidR="004C74BC" w:rsidRPr="00267B95" w:rsidRDefault="004C74BC" w:rsidP="004C74BC">
      <w:pPr>
        <w:spacing w:before="120" w:after="120"/>
        <w:jc w:val="mediumKashida"/>
        <w:rPr>
          <w:rFonts w:cs="Akhbar MT"/>
          <w:b/>
          <w:bCs/>
          <w:rtl/>
        </w:rPr>
      </w:pPr>
      <w:r w:rsidRPr="00267B95">
        <w:rPr>
          <w:rFonts w:cs="Akhbar MT"/>
          <w:b/>
          <w:bCs/>
          <w:rtl/>
        </w:rPr>
        <w:t xml:space="preserve">ب </w:t>
      </w:r>
      <w:r w:rsidRPr="00267B95">
        <w:rPr>
          <w:rFonts w:cs="Akhbar MT"/>
          <w:b/>
          <w:bCs/>
        </w:rPr>
        <w:t>–</w:t>
      </w:r>
      <w:r w:rsidRPr="00267B95">
        <w:rPr>
          <w:rFonts w:cs="Akhbar MT"/>
          <w:b/>
          <w:bCs/>
          <w:rtl/>
        </w:rPr>
        <w:t xml:space="preserve"> الاستقراء والتمثيل: </w:t>
      </w:r>
    </w:p>
    <w:p w:rsidR="004C74BC" w:rsidRPr="00267B95" w:rsidRDefault="004C74BC" w:rsidP="004C74BC">
      <w:pPr>
        <w:spacing w:before="120" w:after="120"/>
        <w:jc w:val="mediumKashida"/>
        <w:rPr>
          <w:rFonts w:cs="Akhbar MT"/>
          <w:b/>
          <w:bCs/>
          <w:sz w:val="28"/>
          <w:rtl/>
        </w:rPr>
      </w:pPr>
      <w:r w:rsidRPr="00267B95">
        <w:rPr>
          <w:rFonts w:cs="Akhbar MT"/>
          <w:b/>
          <w:bCs/>
          <w:sz w:val="28"/>
          <w:rtl/>
        </w:rPr>
        <w:lastRenderedPageBreak/>
        <w:t>لقد عرف أرسطو الاستقراء بقوله إنه "انتقال من الأفراد أو الجزئيات إلى الكليات أو العموميات</w:t>
      </w:r>
      <w:r w:rsidRPr="00267B95">
        <w:rPr>
          <w:rFonts w:cs="Akhbar MT" w:hint="cs"/>
          <w:b/>
          <w:bCs/>
          <w:sz w:val="28"/>
          <w:rtl/>
        </w:rPr>
        <w:t>"</w:t>
      </w:r>
      <w:r w:rsidRPr="00267B95">
        <w:rPr>
          <w:rStyle w:val="a4"/>
          <w:rFonts w:cs="Akhbar MT"/>
          <w:b/>
          <w:bCs/>
          <w:rtl/>
        </w:rPr>
        <w:footnoteReference w:id="613"/>
      </w:r>
      <w:r w:rsidRPr="00267B95">
        <w:rPr>
          <w:rFonts w:cs="Akhbar MT" w:hint="cs"/>
          <w:b/>
          <w:bCs/>
          <w:sz w:val="28"/>
          <w:rtl/>
        </w:rPr>
        <w:t>.</w:t>
      </w:r>
      <w:r w:rsidRPr="00267B95">
        <w:rPr>
          <w:rFonts w:cs="Akhbar MT"/>
          <w:b/>
          <w:bCs/>
          <w:sz w:val="28"/>
          <w:rtl/>
        </w:rPr>
        <w:t xml:space="preserve"> ونستطيع أن نلاحظ في هذا التعريف جانبين ي</w:t>
      </w:r>
      <w:r w:rsidRPr="00267B95">
        <w:rPr>
          <w:rFonts w:cs="Akhbar MT" w:hint="cs"/>
          <w:b/>
          <w:bCs/>
          <w:sz w:val="28"/>
          <w:rtl/>
        </w:rPr>
        <w:t>ف</w:t>
      </w:r>
      <w:r w:rsidRPr="00267B95">
        <w:rPr>
          <w:rFonts w:cs="Akhbar MT"/>
          <w:b/>
          <w:bCs/>
          <w:sz w:val="28"/>
          <w:rtl/>
        </w:rPr>
        <w:t>ض</w:t>
      </w:r>
      <w:r w:rsidRPr="00267B95">
        <w:rPr>
          <w:rFonts w:cs="Akhbar MT" w:hint="cs"/>
          <w:b/>
          <w:bCs/>
          <w:sz w:val="28"/>
          <w:rtl/>
        </w:rPr>
        <w:t>ي</w:t>
      </w:r>
      <w:r w:rsidRPr="00267B95">
        <w:rPr>
          <w:rFonts w:cs="Akhbar MT"/>
          <w:b/>
          <w:bCs/>
          <w:sz w:val="28"/>
          <w:rtl/>
        </w:rPr>
        <w:t xml:space="preserve"> الأول منهما إلى الآخر</w:t>
      </w:r>
      <w:r w:rsidRPr="00267B95">
        <w:rPr>
          <w:rFonts w:cs="Akhbar MT" w:hint="cs"/>
          <w:b/>
          <w:bCs/>
          <w:sz w:val="28"/>
          <w:rtl/>
        </w:rPr>
        <w:t>:</w:t>
      </w:r>
      <w:r w:rsidRPr="00267B95">
        <w:rPr>
          <w:rFonts w:cs="Akhbar MT"/>
          <w:b/>
          <w:bCs/>
          <w:sz w:val="28"/>
          <w:rtl/>
        </w:rPr>
        <w:t xml:space="preserve"> </w:t>
      </w:r>
    </w:p>
    <w:p w:rsidR="004C74BC" w:rsidRPr="00267B95" w:rsidRDefault="004C74BC" w:rsidP="004C74BC">
      <w:pPr>
        <w:numPr>
          <w:ilvl w:val="0"/>
          <w:numId w:val="19"/>
        </w:numPr>
        <w:spacing w:before="120" w:after="120"/>
        <w:ind w:right="0"/>
        <w:jc w:val="mediumKashida"/>
        <w:rPr>
          <w:rFonts w:cs="Akhbar MT"/>
          <w:b/>
          <w:bCs/>
          <w:sz w:val="28"/>
          <w:rtl/>
        </w:rPr>
      </w:pPr>
      <w:r w:rsidRPr="00267B95">
        <w:rPr>
          <w:rFonts w:cs="Akhbar MT"/>
          <w:b/>
          <w:bCs/>
          <w:sz w:val="28"/>
          <w:rtl/>
        </w:rPr>
        <w:t>ال</w:t>
      </w:r>
      <w:r w:rsidRPr="00267B95">
        <w:rPr>
          <w:rFonts w:cs="Akhbar MT" w:hint="cs"/>
          <w:b/>
          <w:bCs/>
          <w:sz w:val="28"/>
          <w:rtl/>
        </w:rPr>
        <w:t>أ</w:t>
      </w:r>
      <w:r w:rsidRPr="00267B95">
        <w:rPr>
          <w:rFonts w:cs="Akhbar MT"/>
          <w:b/>
          <w:bCs/>
          <w:sz w:val="28"/>
          <w:rtl/>
        </w:rPr>
        <w:t>فراد أو الجزئيات: أ</w:t>
      </w:r>
      <w:r w:rsidRPr="00267B95">
        <w:rPr>
          <w:rFonts w:cs="Akhbar MT" w:hint="cs"/>
          <w:b/>
          <w:bCs/>
          <w:sz w:val="28"/>
          <w:rtl/>
        </w:rPr>
        <w:t>ي</w:t>
      </w:r>
      <w:r w:rsidRPr="00267B95">
        <w:rPr>
          <w:rFonts w:cs="Akhbar MT"/>
          <w:b/>
          <w:bCs/>
          <w:sz w:val="28"/>
          <w:rtl/>
        </w:rPr>
        <w:t xml:space="preserve"> أنواع الموجودات الخارجية في الواقع الطبيع</w:t>
      </w:r>
      <w:r w:rsidRPr="00267B95">
        <w:rPr>
          <w:rFonts w:cs="Akhbar MT" w:hint="cs"/>
          <w:b/>
          <w:bCs/>
          <w:sz w:val="28"/>
          <w:rtl/>
        </w:rPr>
        <w:t>ي</w:t>
      </w:r>
      <w:r w:rsidRPr="00267B95">
        <w:rPr>
          <w:rFonts w:cs="Akhbar MT"/>
          <w:b/>
          <w:bCs/>
          <w:sz w:val="28"/>
          <w:rtl/>
        </w:rPr>
        <w:t xml:space="preserve">. </w:t>
      </w:r>
    </w:p>
    <w:p w:rsidR="004C74BC" w:rsidRPr="00267B95" w:rsidRDefault="004C74BC" w:rsidP="004C74BC">
      <w:pPr>
        <w:numPr>
          <w:ilvl w:val="0"/>
          <w:numId w:val="19"/>
        </w:numPr>
        <w:spacing w:before="120" w:after="120"/>
        <w:ind w:right="0"/>
        <w:jc w:val="mediumKashida"/>
        <w:rPr>
          <w:rFonts w:cs="Akhbar MT"/>
          <w:b/>
          <w:bCs/>
          <w:sz w:val="28"/>
          <w:rtl/>
        </w:rPr>
      </w:pPr>
      <w:r w:rsidRPr="00267B95">
        <w:rPr>
          <w:rFonts w:cs="Akhbar MT"/>
          <w:b/>
          <w:bCs/>
          <w:sz w:val="28"/>
          <w:rtl/>
        </w:rPr>
        <w:t>الكليات أو العموميات: أ</w:t>
      </w:r>
      <w:r w:rsidRPr="00267B95">
        <w:rPr>
          <w:rFonts w:cs="Akhbar MT" w:hint="cs"/>
          <w:b/>
          <w:bCs/>
          <w:sz w:val="28"/>
          <w:rtl/>
        </w:rPr>
        <w:t>ي</w:t>
      </w:r>
      <w:r w:rsidRPr="00267B95">
        <w:rPr>
          <w:rFonts w:cs="Akhbar MT"/>
          <w:b/>
          <w:bCs/>
          <w:sz w:val="28"/>
          <w:rtl/>
        </w:rPr>
        <w:t xml:space="preserve"> القوانين المستنبطة من ملاحظة الموجودات والظواهر الخارجية. </w:t>
      </w:r>
    </w:p>
    <w:p w:rsidR="004C74BC" w:rsidRPr="00267B95" w:rsidRDefault="004C74BC" w:rsidP="004C74BC">
      <w:pPr>
        <w:spacing w:before="120" w:after="120"/>
        <w:jc w:val="mediumKashida"/>
        <w:rPr>
          <w:rFonts w:cs="Akhbar MT"/>
          <w:b/>
          <w:bCs/>
          <w:sz w:val="28"/>
          <w:rtl/>
        </w:rPr>
      </w:pPr>
      <w:r w:rsidRPr="00267B95">
        <w:rPr>
          <w:rFonts w:cs="Akhbar MT"/>
          <w:b/>
          <w:bCs/>
          <w:sz w:val="28"/>
          <w:rtl/>
        </w:rPr>
        <w:t>ونتيجة لأن عملية الاستقراء التام لجميع أنواع الموجود الواحد تكاد تكون مستحيلة فإن منهج الاستقراء ظل منهجا</w:t>
      </w:r>
      <w:r w:rsidRPr="00267B95">
        <w:rPr>
          <w:rFonts w:cs="Akhbar MT" w:hint="cs"/>
          <w:b/>
          <w:bCs/>
          <w:sz w:val="28"/>
          <w:rtl/>
        </w:rPr>
        <w:t>ً</w:t>
      </w:r>
      <w:r w:rsidRPr="00267B95">
        <w:rPr>
          <w:rFonts w:cs="Akhbar MT"/>
          <w:b/>
          <w:bCs/>
          <w:sz w:val="28"/>
          <w:rtl/>
        </w:rPr>
        <w:t xml:space="preserve"> احتماليا</w:t>
      </w:r>
      <w:r w:rsidRPr="00267B95">
        <w:rPr>
          <w:rFonts w:cs="Akhbar MT" w:hint="cs"/>
          <w:b/>
          <w:bCs/>
          <w:sz w:val="28"/>
          <w:rtl/>
        </w:rPr>
        <w:t>ً</w:t>
      </w:r>
      <w:r w:rsidRPr="00267B95">
        <w:rPr>
          <w:rFonts w:cs="Akhbar MT"/>
          <w:b/>
          <w:bCs/>
          <w:sz w:val="28"/>
          <w:rtl/>
        </w:rPr>
        <w:t xml:space="preserve"> وليس يقينيا</w:t>
      </w:r>
      <w:r w:rsidRPr="00267B95">
        <w:rPr>
          <w:rFonts w:cs="Akhbar MT" w:hint="cs"/>
          <w:b/>
          <w:bCs/>
          <w:sz w:val="28"/>
          <w:rtl/>
        </w:rPr>
        <w:t>ً.</w:t>
      </w:r>
      <w:r w:rsidRPr="00267B95">
        <w:rPr>
          <w:rFonts w:cs="Akhbar MT"/>
          <w:b/>
          <w:bCs/>
          <w:sz w:val="28"/>
          <w:rtl/>
        </w:rPr>
        <w:t xml:space="preserve"> وهذا ما دفع بأرسطو إلى القول بأن العلم الجزئ</w:t>
      </w:r>
      <w:r w:rsidRPr="00267B95">
        <w:rPr>
          <w:rFonts w:cs="Akhbar MT" w:hint="cs"/>
          <w:b/>
          <w:bCs/>
          <w:sz w:val="28"/>
          <w:rtl/>
        </w:rPr>
        <w:t>ي</w:t>
      </w:r>
      <w:r w:rsidRPr="00267B95">
        <w:rPr>
          <w:rFonts w:cs="Akhbar MT"/>
          <w:b/>
          <w:bCs/>
          <w:sz w:val="28"/>
          <w:rtl/>
        </w:rPr>
        <w:t xml:space="preserve"> ليس علما</w:t>
      </w:r>
      <w:r w:rsidRPr="00267B95">
        <w:rPr>
          <w:rFonts w:cs="Akhbar MT" w:hint="cs"/>
          <w:b/>
          <w:bCs/>
          <w:sz w:val="28"/>
          <w:rtl/>
        </w:rPr>
        <w:t>ً</w:t>
      </w:r>
      <w:r w:rsidRPr="00267B95">
        <w:rPr>
          <w:rFonts w:cs="Akhbar MT"/>
          <w:b/>
          <w:bCs/>
          <w:sz w:val="28"/>
          <w:rtl/>
        </w:rPr>
        <w:t xml:space="preserve"> على الإطلاق، وبأن العلم الحقيق</w:t>
      </w:r>
      <w:r w:rsidRPr="00267B95">
        <w:rPr>
          <w:rFonts w:cs="Akhbar MT" w:hint="cs"/>
          <w:b/>
          <w:bCs/>
          <w:sz w:val="28"/>
          <w:rtl/>
        </w:rPr>
        <w:t>ي</w:t>
      </w:r>
      <w:r w:rsidRPr="00267B95">
        <w:rPr>
          <w:rFonts w:cs="Akhbar MT"/>
          <w:b/>
          <w:bCs/>
          <w:sz w:val="28"/>
          <w:rtl/>
        </w:rPr>
        <w:t xml:space="preserve"> هو الكل</w:t>
      </w:r>
      <w:r w:rsidRPr="00267B95">
        <w:rPr>
          <w:rFonts w:cs="Akhbar MT" w:hint="cs"/>
          <w:b/>
          <w:bCs/>
          <w:sz w:val="28"/>
          <w:rtl/>
        </w:rPr>
        <w:t>ي</w:t>
      </w:r>
      <w:r w:rsidRPr="00267B95">
        <w:rPr>
          <w:rFonts w:cs="Akhbar MT"/>
          <w:b/>
          <w:bCs/>
          <w:sz w:val="28"/>
          <w:rtl/>
        </w:rPr>
        <w:t xml:space="preserve"> اليقين</w:t>
      </w:r>
      <w:r w:rsidRPr="00267B95">
        <w:rPr>
          <w:rFonts w:cs="Akhbar MT" w:hint="cs"/>
          <w:b/>
          <w:bCs/>
          <w:sz w:val="28"/>
          <w:rtl/>
        </w:rPr>
        <w:t>ي</w:t>
      </w:r>
      <w:r w:rsidRPr="00267B95">
        <w:rPr>
          <w:rFonts w:cs="Akhbar MT"/>
          <w:b/>
          <w:bCs/>
          <w:sz w:val="28"/>
          <w:rtl/>
        </w:rPr>
        <w:t xml:space="preserve"> الذي تصل </w:t>
      </w:r>
      <w:r w:rsidRPr="00267B95">
        <w:rPr>
          <w:rFonts w:cs="Akhbar MT" w:hint="cs"/>
          <w:b/>
          <w:bCs/>
          <w:sz w:val="28"/>
          <w:rtl/>
        </w:rPr>
        <w:t>إ</w:t>
      </w:r>
      <w:r w:rsidRPr="00267B95">
        <w:rPr>
          <w:rFonts w:cs="Akhbar MT"/>
          <w:b/>
          <w:bCs/>
          <w:sz w:val="28"/>
          <w:rtl/>
        </w:rPr>
        <w:t>ليه بالبرهان</w:t>
      </w:r>
      <w:r w:rsidRPr="00267B95">
        <w:rPr>
          <w:rFonts w:cs="Akhbar MT" w:hint="cs"/>
          <w:b/>
          <w:bCs/>
          <w:sz w:val="28"/>
          <w:rtl/>
        </w:rPr>
        <w:t>"</w:t>
      </w:r>
      <w:r w:rsidRPr="00267B95">
        <w:rPr>
          <w:rStyle w:val="a4"/>
          <w:rFonts w:cs="Akhbar MT"/>
          <w:b/>
          <w:bCs/>
          <w:rtl/>
        </w:rPr>
        <w:footnoteReference w:id="614"/>
      </w:r>
      <w:r w:rsidRPr="00267B95">
        <w:rPr>
          <w:rFonts w:cs="Akhbar MT" w:hint="cs"/>
          <w:b/>
          <w:bCs/>
          <w:sz w:val="28"/>
          <w:rtl/>
        </w:rPr>
        <w:t>.</w:t>
      </w:r>
      <w:r w:rsidRPr="00267B95">
        <w:rPr>
          <w:rFonts w:cs="Akhbar MT"/>
          <w:b/>
          <w:bCs/>
          <w:sz w:val="28"/>
          <w:rtl/>
        </w:rPr>
        <w:t xml:space="preserve"> ومن ثم كان القياس هو الطريقة المثلى في المنهج</w:t>
      </w:r>
      <w:r w:rsidRPr="00267B95">
        <w:rPr>
          <w:rFonts w:cs="Akhbar MT" w:hint="cs"/>
          <w:b/>
          <w:bCs/>
          <w:sz w:val="28"/>
          <w:rtl/>
        </w:rPr>
        <w:t xml:space="preserve"> </w:t>
      </w:r>
      <w:r w:rsidRPr="00267B95">
        <w:rPr>
          <w:rFonts w:cs="Akhbar MT"/>
          <w:b/>
          <w:bCs/>
          <w:sz w:val="28"/>
          <w:rtl/>
        </w:rPr>
        <w:t>الأرسط</w:t>
      </w:r>
      <w:r w:rsidRPr="00267B95">
        <w:rPr>
          <w:rFonts w:cs="Akhbar MT" w:hint="cs"/>
          <w:b/>
          <w:bCs/>
          <w:sz w:val="28"/>
          <w:rtl/>
        </w:rPr>
        <w:t>ي</w:t>
      </w:r>
      <w:r w:rsidRPr="00267B95">
        <w:rPr>
          <w:rFonts w:cs="Akhbar MT"/>
          <w:b/>
          <w:bCs/>
          <w:sz w:val="28"/>
          <w:rtl/>
        </w:rPr>
        <w:t xml:space="preserve">. </w:t>
      </w:r>
    </w:p>
    <w:p w:rsidR="004C74BC" w:rsidRPr="00267B95" w:rsidRDefault="004C74BC" w:rsidP="004C74BC">
      <w:pPr>
        <w:spacing w:before="120" w:after="120"/>
        <w:jc w:val="mediumKashida"/>
        <w:rPr>
          <w:rFonts w:cs="Akhbar MT"/>
          <w:b/>
          <w:bCs/>
          <w:sz w:val="28"/>
          <w:rtl/>
        </w:rPr>
      </w:pPr>
      <w:r w:rsidRPr="00267B95">
        <w:rPr>
          <w:rFonts w:cs="Akhbar MT"/>
          <w:b/>
          <w:bCs/>
          <w:sz w:val="28"/>
          <w:rtl/>
        </w:rPr>
        <w:t xml:space="preserve">أما </w:t>
      </w:r>
      <w:r w:rsidRPr="00267B95">
        <w:rPr>
          <w:rFonts w:cs="Akhbar MT" w:hint="cs"/>
          <w:b/>
          <w:bCs/>
          <w:sz w:val="28"/>
          <w:rtl/>
        </w:rPr>
        <w:t>"</w:t>
      </w:r>
      <w:r w:rsidRPr="00267B95">
        <w:rPr>
          <w:rFonts w:cs="Akhbar MT"/>
          <w:b/>
          <w:bCs/>
          <w:sz w:val="28"/>
          <w:rtl/>
        </w:rPr>
        <w:t>التمثيل</w:t>
      </w:r>
      <w:r w:rsidRPr="00267B95">
        <w:rPr>
          <w:rFonts w:cs="Akhbar MT" w:hint="cs"/>
          <w:b/>
          <w:bCs/>
          <w:sz w:val="28"/>
          <w:rtl/>
        </w:rPr>
        <w:t>"</w:t>
      </w:r>
      <w:r w:rsidRPr="00267B95">
        <w:rPr>
          <w:rFonts w:cs="Akhbar MT"/>
          <w:b/>
          <w:bCs/>
          <w:sz w:val="28"/>
          <w:rtl/>
        </w:rPr>
        <w:t xml:space="preserve"> فهو </w:t>
      </w:r>
      <w:r w:rsidRPr="00267B95">
        <w:rPr>
          <w:rFonts w:cs="Akhbar MT"/>
          <w:b/>
          <w:bCs/>
          <w:sz w:val="28"/>
        </w:rPr>
        <w:t>–</w:t>
      </w:r>
      <w:r w:rsidRPr="00267B95">
        <w:rPr>
          <w:rFonts w:cs="Akhbar MT"/>
          <w:b/>
          <w:bCs/>
          <w:sz w:val="28"/>
          <w:rtl/>
        </w:rPr>
        <w:t xml:space="preserve"> كما يعرفه أرسطو </w:t>
      </w:r>
      <w:r w:rsidRPr="00267B95">
        <w:rPr>
          <w:rFonts w:cs="Akhbar MT"/>
          <w:b/>
          <w:bCs/>
          <w:sz w:val="28"/>
        </w:rPr>
        <w:t>–</w:t>
      </w:r>
      <w:r w:rsidRPr="00267B95">
        <w:rPr>
          <w:rFonts w:cs="Akhbar MT"/>
          <w:b/>
          <w:bCs/>
          <w:sz w:val="28"/>
          <w:rtl/>
        </w:rPr>
        <w:t xml:space="preserve"> "المثال كجزء إلى جزء، وذلك ح</w:t>
      </w:r>
      <w:r w:rsidRPr="00267B95">
        <w:rPr>
          <w:rFonts w:cs="Akhbar MT" w:hint="cs"/>
          <w:b/>
          <w:bCs/>
          <w:sz w:val="28"/>
          <w:rtl/>
        </w:rPr>
        <w:t>ي</w:t>
      </w:r>
      <w:r w:rsidRPr="00267B95">
        <w:rPr>
          <w:rFonts w:cs="Akhbar MT"/>
          <w:b/>
          <w:bCs/>
          <w:sz w:val="28"/>
          <w:rtl/>
        </w:rPr>
        <w:t>نما تكون الحالتان الجزئيتان تابعتين لحد واحد وإحداهما معروفة</w:t>
      </w:r>
      <w:r w:rsidRPr="00267B95">
        <w:rPr>
          <w:rFonts w:cs="Akhbar MT" w:hint="cs"/>
          <w:b/>
          <w:bCs/>
          <w:sz w:val="28"/>
          <w:rtl/>
        </w:rPr>
        <w:t>"</w:t>
      </w:r>
      <w:r w:rsidRPr="00267B95">
        <w:rPr>
          <w:rStyle w:val="a4"/>
          <w:rFonts w:cs="Akhbar MT"/>
          <w:b/>
          <w:bCs/>
          <w:rtl/>
        </w:rPr>
        <w:footnoteReference w:id="615"/>
      </w:r>
      <w:r w:rsidRPr="00267B95">
        <w:rPr>
          <w:rFonts w:cs="Akhbar MT"/>
          <w:b/>
          <w:bCs/>
          <w:sz w:val="28"/>
          <w:rtl/>
        </w:rPr>
        <w:t xml:space="preserve">. </w:t>
      </w:r>
    </w:p>
    <w:p w:rsidR="004C74BC" w:rsidRPr="00267B95" w:rsidRDefault="004C74BC" w:rsidP="004C74BC">
      <w:pPr>
        <w:spacing w:before="120" w:after="120"/>
        <w:jc w:val="mediumKashida"/>
        <w:rPr>
          <w:rFonts w:cs="Akhbar MT"/>
          <w:b/>
          <w:bCs/>
          <w:sz w:val="28"/>
          <w:rtl/>
        </w:rPr>
      </w:pPr>
      <w:r w:rsidRPr="00267B95">
        <w:rPr>
          <w:rFonts w:cs="Akhbar MT"/>
          <w:b/>
          <w:bCs/>
          <w:sz w:val="28"/>
          <w:rtl/>
        </w:rPr>
        <w:t>ويشرح</w:t>
      </w:r>
      <w:r w:rsidRPr="00267B95">
        <w:rPr>
          <w:rFonts w:cs="Akhbar MT" w:hint="cs"/>
          <w:b/>
          <w:bCs/>
          <w:sz w:val="28"/>
          <w:rtl/>
        </w:rPr>
        <w:t xml:space="preserve"> </w:t>
      </w:r>
      <w:r w:rsidRPr="00267B95">
        <w:rPr>
          <w:rFonts w:cs="Akhbar MT"/>
          <w:b/>
          <w:bCs/>
          <w:sz w:val="28"/>
          <w:rtl/>
        </w:rPr>
        <w:t xml:space="preserve">الفارابي هذا التعريف بقوله: "والتمثيل هو إقناع الإنسان </w:t>
      </w:r>
      <w:r w:rsidRPr="00267B95">
        <w:rPr>
          <w:rFonts w:cs="Akhbar MT" w:hint="cs"/>
          <w:b/>
          <w:bCs/>
          <w:sz w:val="28"/>
          <w:rtl/>
        </w:rPr>
        <w:t>ب</w:t>
      </w:r>
      <w:r w:rsidRPr="00267B95">
        <w:rPr>
          <w:rFonts w:cs="Akhbar MT"/>
          <w:b/>
          <w:bCs/>
          <w:sz w:val="28"/>
          <w:rtl/>
        </w:rPr>
        <w:t>شي</w:t>
      </w:r>
      <w:r w:rsidRPr="00267B95">
        <w:rPr>
          <w:rFonts w:cs="Akhbar MT" w:hint="cs"/>
          <w:b/>
          <w:bCs/>
          <w:sz w:val="28"/>
          <w:rtl/>
        </w:rPr>
        <w:t>ء</w:t>
      </w:r>
      <w:r w:rsidRPr="00267B95">
        <w:rPr>
          <w:rFonts w:cs="Akhbar MT"/>
          <w:b/>
          <w:bCs/>
          <w:sz w:val="28"/>
          <w:rtl/>
        </w:rPr>
        <w:t xml:space="preserve"> أنه موجود لأمر ما لأجل وجود ذلك الش</w:t>
      </w:r>
      <w:r w:rsidRPr="00267B95">
        <w:rPr>
          <w:rFonts w:cs="Akhbar MT" w:hint="cs"/>
          <w:b/>
          <w:bCs/>
          <w:sz w:val="28"/>
          <w:rtl/>
        </w:rPr>
        <w:t>يء</w:t>
      </w:r>
      <w:r w:rsidRPr="00267B95">
        <w:rPr>
          <w:rFonts w:cs="Akhbar MT"/>
          <w:b/>
          <w:bCs/>
          <w:sz w:val="28"/>
          <w:rtl/>
        </w:rPr>
        <w:t xml:space="preserve"> في شبيه الأمر متى كان وجوده في </w:t>
      </w:r>
      <w:r w:rsidRPr="00267B95">
        <w:rPr>
          <w:rFonts w:cs="Akhbar MT"/>
          <w:b/>
          <w:bCs/>
          <w:sz w:val="28"/>
          <w:rtl/>
        </w:rPr>
        <w:lastRenderedPageBreak/>
        <w:t>الشبيه أعرف من وجوده في الأمر</w:t>
      </w:r>
      <w:r w:rsidRPr="00267B95">
        <w:rPr>
          <w:rFonts w:cs="Akhbar MT" w:hint="cs"/>
          <w:b/>
          <w:bCs/>
          <w:sz w:val="28"/>
          <w:rtl/>
        </w:rPr>
        <w:t>"</w:t>
      </w:r>
      <w:r w:rsidRPr="00267B95">
        <w:rPr>
          <w:rStyle w:val="a4"/>
          <w:rFonts w:cs="Akhbar MT"/>
          <w:b/>
          <w:bCs/>
          <w:rtl/>
        </w:rPr>
        <w:footnoteReference w:id="616"/>
      </w:r>
      <w:r w:rsidRPr="00267B95">
        <w:rPr>
          <w:rFonts w:cs="Akhbar MT"/>
          <w:b/>
          <w:bCs/>
          <w:sz w:val="28"/>
          <w:rtl/>
        </w:rPr>
        <w:t>. ومعنى ذلك أن التمثيل هو نقل حكم جزئ</w:t>
      </w:r>
      <w:r w:rsidRPr="00267B95">
        <w:rPr>
          <w:rFonts w:cs="Akhbar MT" w:hint="cs"/>
          <w:b/>
          <w:bCs/>
          <w:sz w:val="28"/>
          <w:rtl/>
        </w:rPr>
        <w:t>ي</w:t>
      </w:r>
      <w:r w:rsidRPr="00267B95">
        <w:rPr>
          <w:rFonts w:cs="Akhbar MT"/>
          <w:b/>
          <w:bCs/>
          <w:sz w:val="28"/>
          <w:rtl/>
        </w:rPr>
        <w:t xml:space="preserve"> إلى جزئ</w:t>
      </w:r>
      <w:r w:rsidRPr="00267B95">
        <w:rPr>
          <w:rFonts w:cs="Akhbar MT" w:hint="cs"/>
          <w:b/>
          <w:bCs/>
          <w:sz w:val="28"/>
          <w:rtl/>
        </w:rPr>
        <w:t>ي</w:t>
      </w:r>
      <w:r w:rsidRPr="00267B95">
        <w:rPr>
          <w:rFonts w:cs="Akhbar MT"/>
          <w:b/>
          <w:bCs/>
          <w:sz w:val="28"/>
          <w:rtl/>
        </w:rPr>
        <w:t xml:space="preserve"> آخر لوجود تشابه ما بينهما.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ولقد وجد هذا المصطلح</w:t>
      </w:r>
      <w:r w:rsidRPr="00267B95">
        <w:rPr>
          <w:rFonts w:cs="Akhbar MT" w:hint="cs"/>
          <w:b/>
          <w:bCs/>
          <w:sz w:val="28"/>
          <w:rtl/>
        </w:rPr>
        <w:t xml:space="preserve"> </w:t>
      </w:r>
      <w:r w:rsidRPr="00267B95">
        <w:rPr>
          <w:rFonts w:cs="Akhbar MT"/>
          <w:b/>
          <w:bCs/>
          <w:sz w:val="28"/>
          <w:rtl/>
        </w:rPr>
        <w:t>الأرسطي في محيط الفكر ال</w:t>
      </w:r>
      <w:r w:rsidRPr="00267B95">
        <w:rPr>
          <w:rFonts w:cs="Akhbar MT" w:hint="cs"/>
          <w:b/>
          <w:bCs/>
          <w:sz w:val="28"/>
          <w:rtl/>
        </w:rPr>
        <w:t>إ</w:t>
      </w:r>
      <w:r w:rsidRPr="00267B95">
        <w:rPr>
          <w:rFonts w:cs="Akhbar MT"/>
          <w:b/>
          <w:bCs/>
          <w:sz w:val="28"/>
          <w:rtl/>
        </w:rPr>
        <w:t>سلام</w:t>
      </w:r>
      <w:r w:rsidRPr="00267B95">
        <w:rPr>
          <w:rFonts w:cs="Akhbar MT" w:hint="cs"/>
          <w:b/>
          <w:bCs/>
          <w:sz w:val="28"/>
          <w:rtl/>
        </w:rPr>
        <w:t>ي</w:t>
      </w:r>
      <w:r w:rsidRPr="00267B95">
        <w:rPr>
          <w:rFonts w:cs="Akhbar MT"/>
          <w:b/>
          <w:bCs/>
          <w:sz w:val="28"/>
          <w:rtl/>
        </w:rPr>
        <w:t xml:space="preserve"> عددا</w:t>
      </w:r>
      <w:r w:rsidRPr="00267B95">
        <w:rPr>
          <w:rFonts w:cs="Akhbar MT" w:hint="cs"/>
          <w:b/>
          <w:bCs/>
          <w:sz w:val="28"/>
          <w:rtl/>
        </w:rPr>
        <w:t>ً</w:t>
      </w:r>
      <w:r w:rsidRPr="00267B95">
        <w:rPr>
          <w:rFonts w:cs="Akhbar MT"/>
          <w:b/>
          <w:bCs/>
          <w:sz w:val="28"/>
          <w:rtl/>
        </w:rPr>
        <w:t xml:space="preserve"> من المصطلحات الموازية</w:t>
      </w:r>
      <w:r w:rsidRPr="00267B95">
        <w:rPr>
          <w:rFonts w:cs="Akhbar MT" w:hint="cs"/>
          <w:b/>
          <w:bCs/>
          <w:sz w:val="28"/>
          <w:rtl/>
        </w:rPr>
        <w:t xml:space="preserve">: </w:t>
      </w:r>
      <w:r w:rsidRPr="00267B95">
        <w:rPr>
          <w:rFonts w:cs="Akhbar MT"/>
          <w:b/>
          <w:bCs/>
          <w:sz w:val="28"/>
          <w:rtl/>
        </w:rPr>
        <w:t>يقول الغزال</w:t>
      </w:r>
      <w:r w:rsidRPr="00267B95">
        <w:rPr>
          <w:rFonts w:cs="Akhbar MT" w:hint="cs"/>
          <w:b/>
          <w:bCs/>
          <w:sz w:val="28"/>
          <w:rtl/>
        </w:rPr>
        <w:t>ي</w:t>
      </w:r>
      <w:r w:rsidRPr="00267B95">
        <w:rPr>
          <w:rFonts w:cs="Akhbar MT"/>
          <w:b/>
          <w:bCs/>
          <w:sz w:val="28"/>
          <w:rtl/>
        </w:rPr>
        <w:t>: "التمثيل: وهو الذي يسميه الفقهاء قياسا</w:t>
      </w:r>
      <w:r w:rsidRPr="00267B95">
        <w:rPr>
          <w:rFonts w:cs="Akhbar MT" w:hint="cs"/>
          <w:b/>
          <w:bCs/>
          <w:sz w:val="28"/>
          <w:rtl/>
        </w:rPr>
        <w:t>ً</w:t>
      </w:r>
      <w:r w:rsidRPr="00267B95">
        <w:rPr>
          <w:rFonts w:cs="Akhbar MT"/>
          <w:b/>
          <w:bCs/>
          <w:sz w:val="28"/>
          <w:rtl/>
        </w:rPr>
        <w:t>، ويسميه المتكلمون رد الغائب إلى الشاهد..</w:t>
      </w:r>
      <w:r w:rsidRPr="00267B95">
        <w:rPr>
          <w:rFonts w:cs="Akhbar MT" w:hint="cs"/>
          <w:b/>
          <w:bCs/>
          <w:sz w:val="28"/>
          <w:rtl/>
        </w:rPr>
        <w:t>."</w:t>
      </w:r>
      <w:r w:rsidRPr="00267B95">
        <w:rPr>
          <w:rStyle w:val="a4"/>
          <w:rFonts w:cs="Akhbar MT"/>
          <w:b/>
          <w:bCs/>
          <w:rtl/>
        </w:rPr>
        <w:footnoteReference w:id="617"/>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والقياس التمثيل</w:t>
      </w:r>
      <w:r w:rsidRPr="00267B95">
        <w:rPr>
          <w:rFonts w:cs="Akhbar MT" w:hint="cs"/>
          <w:b/>
          <w:bCs/>
          <w:sz w:val="28"/>
          <w:rtl/>
        </w:rPr>
        <w:t>ي</w:t>
      </w:r>
      <w:r w:rsidRPr="00267B95">
        <w:rPr>
          <w:rFonts w:cs="Akhbar MT"/>
          <w:b/>
          <w:bCs/>
          <w:sz w:val="28"/>
          <w:rtl/>
        </w:rPr>
        <w:t xml:space="preserve"> يمتد استخدامه إلى عصر الصحابة والتابعين</w:t>
      </w:r>
      <w:r w:rsidRPr="00267B95">
        <w:rPr>
          <w:rStyle w:val="a4"/>
          <w:rFonts w:cs="Akhbar MT"/>
          <w:b/>
          <w:bCs/>
          <w:rtl/>
        </w:rPr>
        <w:footnoteReference w:id="618"/>
      </w:r>
      <w:r w:rsidRPr="00267B95">
        <w:rPr>
          <w:rFonts w:cs="Akhbar MT"/>
          <w:b/>
          <w:bCs/>
          <w:sz w:val="28"/>
          <w:rtl/>
        </w:rPr>
        <w:t>، ولكنه تطور تطورا</w:t>
      </w:r>
      <w:r w:rsidRPr="00267B95">
        <w:rPr>
          <w:rFonts w:cs="Akhbar MT" w:hint="cs"/>
          <w:b/>
          <w:bCs/>
          <w:sz w:val="28"/>
          <w:rtl/>
        </w:rPr>
        <w:t>ً</w:t>
      </w:r>
      <w:r w:rsidRPr="00267B95">
        <w:rPr>
          <w:rFonts w:cs="Akhbar MT"/>
          <w:b/>
          <w:bCs/>
          <w:sz w:val="28"/>
          <w:rtl/>
        </w:rPr>
        <w:t xml:space="preserve"> منهجيا</w:t>
      </w:r>
      <w:r w:rsidRPr="00267B95">
        <w:rPr>
          <w:rFonts w:cs="Akhbar MT" w:hint="cs"/>
          <w:b/>
          <w:bCs/>
          <w:sz w:val="28"/>
          <w:rtl/>
        </w:rPr>
        <w:t>ً</w:t>
      </w:r>
      <w:r w:rsidRPr="00267B95">
        <w:rPr>
          <w:rFonts w:cs="Akhbar MT"/>
          <w:b/>
          <w:bCs/>
          <w:sz w:val="28"/>
          <w:rtl/>
        </w:rPr>
        <w:t xml:space="preserve"> واضحا</w:t>
      </w:r>
      <w:r w:rsidRPr="00267B95">
        <w:rPr>
          <w:rFonts w:cs="Akhbar MT" w:hint="cs"/>
          <w:b/>
          <w:bCs/>
          <w:sz w:val="28"/>
          <w:rtl/>
        </w:rPr>
        <w:t>ً</w:t>
      </w:r>
      <w:r>
        <w:rPr>
          <w:rFonts w:cs="Akhbar MT"/>
          <w:b/>
          <w:bCs/>
          <w:sz w:val="28"/>
          <w:rtl/>
        </w:rPr>
        <w:t xml:space="preserve"> على يد أب</w:t>
      </w:r>
      <w:r>
        <w:rPr>
          <w:rFonts w:cs="Akhbar MT" w:hint="cs"/>
          <w:b/>
          <w:bCs/>
          <w:sz w:val="28"/>
          <w:rtl/>
        </w:rPr>
        <w:t>ي</w:t>
      </w:r>
      <w:r w:rsidRPr="00267B95">
        <w:rPr>
          <w:rFonts w:cs="Akhbar MT"/>
          <w:b/>
          <w:bCs/>
          <w:sz w:val="28"/>
          <w:rtl/>
        </w:rPr>
        <w:t xml:space="preserve"> حنيفة </w:t>
      </w:r>
      <w:r w:rsidRPr="00267B95">
        <w:rPr>
          <w:rFonts w:cs="Akhbar MT" w:hint="cs"/>
          <w:b/>
          <w:bCs/>
          <w:sz w:val="28"/>
          <w:rtl/>
        </w:rPr>
        <w:t>(</w:t>
      </w:r>
      <w:r w:rsidRPr="00267B95">
        <w:rPr>
          <w:rFonts w:cs="Akhbar MT"/>
          <w:b/>
          <w:bCs/>
          <w:sz w:val="28"/>
          <w:rtl/>
        </w:rPr>
        <w:t>ت 150هـ) الذي كون منه منهجا</w:t>
      </w:r>
      <w:r w:rsidRPr="00267B95">
        <w:rPr>
          <w:rFonts w:cs="Akhbar MT" w:hint="cs"/>
          <w:b/>
          <w:bCs/>
          <w:sz w:val="28"/>
          <w:rtl/>
        </w:rPr>
        <w:t>ً</w:t>
      </w:r>
      <w:r w:rsidRPr="00267B95">
        <w:rPr>
          <w:rFonts w:cs="Akhbar MT"/>
          <w:b/>
          <w:bCs/>
          <w:sz w:val="28"/>
          <w:rtl/>
        </w:rPr>
        <w:t xml:space="preserve"> تشريعيا</w:t>
      </w:r>
      <w:r w:rsidRPr="00267B95">
        <w:rPr>
          <w:rFonts w:cs="Akhbar MT" w:hint="cs"/>
          <w:b/>
          <w:bCs/>
          <w:sz w:val="28"/>
          <w:rtl/>
        </w:rPr>
        <w:t>ً</w:t>
      </w:r>
      <w:r w:rsidRPr="00267B95">
        <w:rPr>
          <w:rFonts w:cs="Akhbar MT"/>
          <w:b/>
          <w:bCs/>
          <w:sz w:val="28"/>
          <w:rtl/>
        </w:rPr>
        <w:t xml:space="preserve"> غاية في الخصوبة</w:t>
      </w:r>
      <w:r w:rsidRPr="00267B95">
        <w:rPr>
          <w:rFonts w:cs="Akhbar MT" w:hint="cs"/>
          <w:b/>
          <w:bCs/>
          <w:sz w:val="28"/>
          <w:rtl/>
        </w:rPr>
        <w:t>"</w:t>
      </w:r>
      <w:r w:rsidRPr="00267B95">
        <w:rPr>
          <w:rStyle w:val="a4"/>
          <w:rFonts w:cs="Akhbar MT"/>
          <w:b/>
          <w:bCs/>
          <w:rtl/>
        </w:rPr>
        <w:footnoteReference w:id="619"/>
      </w:r>
      <w:r w:rsidRPr="00267B95">
        <w:rPr>
          <w:rFonts w:cs="Akhbar MT" w:hint="cs"/>
          <w:b/>
          <w:bCs/>
          <w:sz w:val="28"/>
          <w:rtl/>
        </w:rPr>
        <w:t>،</w:t>
      </w:r>
      <w:r w:rsidRPr="00267B95">
        <w:rPr>
          <w:rFonts w:cs="Akhbar MT"/>
          <w:b/>
          <w:bCs/>
          <w:sz w:val="28"/>
          <w:rtl/>
        </w:rPr>
        <w:t xml:space="preserve"> ثم على يد الشافع</w:t>
      </w:r>
      <w:r w:rsidRPr="00267B95">
        <w:rPr>
          <w:rFonts w:cs="Akhbar MT" w:hint="cs"/>
          <w:b/>
          <w:bCs/>
          <w:sz w:val="28"/>
          <w:rtl/>
        </w:rPr>
        <w:t>ي</w:t>
      </w:r>
      <w:r w:rsidRPr="00267B95">
        <w:rPr>
          <w:rFonts w:cs="Akhbar MT"/>
          <w:b/>
          <w:bCs/>
          <w:sz w:val="28"/>
          <w:rtl/>
        </w:rPr>
        <w:t xml:space="preserve"> (ت 204هـ) الذي فرق بين نوعين من هذا القياس: قياس علة وقياس</w:t>
      </w:r>
      <w:r w:rsidRPr="00267B95">
        <w:rPr>
          <w:rFonts w:cs="Akhbar MT" w:hint="cs"/>
          <w:b/>
          <w:bCs/>
          <w:sz w:val="28"/>
          <w:rtl/>
        </w:rPr>
        <w:t xml:space="preserve"> شبه</w:t>
      </w:r>
      <w:r w:rsidRPr="00267B95">
        <w:rPr>
          <w:rStyle w:val="a4"/>
          <w:rFonts w:cs="Akhbar MT"/>
          <w:b/>
          <w:bCs/>
          <w:rtl/>
        </w:rPr>
        <w:footnoteReference w:id="620"/>
      </w:r>
      <w:r w:rsidRPr="00267B95">
        <w:rPr>
          <w:rFonts w:cs="Akhbar MT" w:hint="cs"/>
          <w:b/>
          <w:bCs/>
          <w:sz w:val="28"/>
          <w:rtl/>
        </w:rPr>
        <w:t>،</w:t>
      </w:r>
      <w:r w:rsidRPr="00267B95">
        <w:rPr>
          <w:rFonts w:cs="Akhbar MT"/>
          <w:b/>
          <w:bCs/>
          <w:sz w:val="28"/>
          <w:rtl/>
        </w:rPr>
        <w:t xml:space="preserve"> وهما كما يعرفه</w:t>
      </w:r>
      <w:r w:rsidRPr="00267B95">
        <w:rPr>
          <w:rFonts w:cs="Akhbar MT" w:hint="cs"/>
          <w:b/>
          <w:bCs/>
          <w:sz w:val="28"/>
          <w:rtl/>
        </w:rPr>
        <w:t>م</w:t>
      </w:r>
      <w:r w:rsidRPr="00267B95">
        <w:rPr>
          <w:rFonts w:cs="Akhbar MT"/>
          <w:b/>
          <w:bCs/>
          <w:sz w:val="28"/>
          <w:rtl/>
        </w:rPr>
        <w:t>ا الخوارزم</w:t>
      </w:r>
      <w:r w:rsidRPr="00267B95">
        <w:rPr>
          <w:rFonts w:cs="Akhbar MT" w:hint="cs"/>
          <w:b/>
          <w:bCs/>
          <w:sz w:val="28"/>
          <w:rtl/>
        </w:rPr>
        <w:t>ي</w:t>
      </w:r>
      <w:r w:rsidRPr="00267B95">
        <w:rPr>
          <w:rFonts w:cs="Akhbar MT"/>
          <w:b/>
          <w:bCs/>
          <w:sz w:val="28"/>
          <w:rtl/>
        </w:rPr>
        <w:t xml:space="preserve"> (ت 383هـ) بإيجاز فيقول "فقياس العلة أن تجمع المقيس والمقيس به علة، وقياس الشبه أن لا تجمع المقيس والمقيس علة، ولكن يقاس على طريق التشبيه</w:t>
      </w:r>
      <w:r w:rsidRPr="00267B95">
        <w:rPr>
          <w:rFonts w:cs="Akhbar MT" w:hint="cs"/>
          <w:b/>
          <w:bCs/>
          <w:sz w:val="28"/>
          <w:rtl/>
        </w:rPr>
        <w:t>"</w:t>
      </w:r>
      <w:r w:rsidRPr="00267B95">
        <w:rPr>
          <w:rStyle w:val="a4"/>
          <w:rFonts w:cs="Akhbar MT"/>
          <w:b/>
          <w:bCs/>
          <w:rtl/>
        </w:rPr>
        <w:footnoteReference w:id="621"/>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ولك</w:t>
      </w:r>
      <w:r w:rsidRPr="00267B95">
        <w:rPr>
          <w:rFonts w:cs="Akhbar MT" w:hint="cs"/>
          <w:b/>
          <w:bCs/>
          <w:sz w:val="28"/>
          <w:rtl/>
        </w:rPr>
        <w:t>ي</w:t>
      </w:r>
      <w:r w:rsidRPr="00267B95">
        <w:rPr>
          <w:rFonts w:cs="Akhbar MT"/>
          <w:b/>
          <w:bCs/>
          <w:sz w:val="28"/>
          <w:rtl/>
        </w:rPr>
        <w:t xml:space="preserve"> نوضح صورة القياس التمثيل</w:t>
      </w:r>
      <w:r w:rsidRPr="00267B95">
        <w:rPr>
          <w:rFonts w:cs="Akhbar MT" w:hint="cs"/>
          <w:b/>
          <w:bCs/>
          <w:sz w:val="28"/>
          <w:rtl/>
        </w:rPr>
        <w:t>ي</w:t>
      </w:r>
      <w:r w:rsidRPr="00267B95">
        <w:rPr>
          <w:rFonts w:cs="Akhbar MT"/>
          <w:b/>
          <w:bCs/>
          <w:sz w:val="28"/>
          <w:rtl/>
        </w:rPr>
        <w:t xml:space="preserve"> عند الفقهاء فإننا نعط</w:t>
      </w:r>
      <w:r w:rsidRPr="00267B95">
        <w:rPr>
          <w:rFonts w:cs="Akhbar MT" w:hint="cs"/>
          <w:b/>
          <w:bCs/>
          <w:sz w:val="28"/>
          <w:rtl/>
        </w:rPr>
        <w:t>ي</w:t>
      </w:r>
      <w:r w:rsidRPr="00267B95">
        <w:rPr>
          <w:rFonts w:cs="Akhbar MT"/>
          <w:b/>
          <w:bCs/>
          <w:sz w:val="28"/>
          <w:rtl/>
        </w:rPr>
        <w:t xml:space="preserve"> هذا المثال المشهور في تحريم النبيذ قياسا</w:t>
      </w:r>
      <w:r w:rsidRPr="00267B95">
        <w:rPr>
          <w:rFonts w:cs="Akhbar MT" w:hint="cs"/>
          <w:b/>
          <w:bCs/>
          <w:sz w:val="28"/>
          <w:rtl/>
        </w:rPr>
        <w:t>ً</w:t>
      </w:r>
      <w:r w:rsidRPr="00267B95">
        <w:rPr>
          <w:rFonts w:cs="Akhbar MT"/>
          <w:b/>
          <w:bCs/>
          <w:sz w:val="28"/>
          <w:rtl/>
        </w:rPr>
        <w:t xml:space="preserve"> على تحريم الخمر، موضحين من خلال ذلك أجزاء هذا القياس. </w:t>
      </w:r>
    </w:p>
    <w:p w:rsidR="004C74BC" w:rsidRDefault="004C74BC" w:rsidP="004C74BC">
      <w:pPr>
        <w:spacing w:before="120" w:after="120"/>
        <w:ind w:firstLine="720"/>
        <w:jc w:val="mediumKashida"/>
        <w:rPr>
          <w:rFonts w:cs="Akhbar MT" w:hint="cs"/>
          <w:b/>
          <w:bCs/>
          <w:sz w:val="28"/>
          <w:rtl/>
        </w:rPr>
      </w:pPr>
      <w:r w:rsidRPr="00267B95">
        <w:rPr>
          <w:rFonts w:cs="Akhbar MT"/>
          <w:b/>
          <w:bCs/>
          <w:sz w:val="28"/>
          <w:rtl/>
        </w:rPr>
        <w:t>يقوم هذا القياس على مقدمة مسلم بها تسليما</w:t>
      </w:r>
      <w:r w:rsidRPr="00267B95">
        <w:rPr>
          <w:rFonts w:cs="Akhbar MT" w:hint="cs"/>
          <w:b/>
          <w:bCs/>
          <w:sz w:val="28"/>
          <w:rtl/>
        </w:rPr>
        <w:t>ً</w:t>
      </w:r>
      <w:r w:rsidRPr="00267B95">
        <w:rPr>
          <w:rFonts w:cs="Akhbar MT"/>
          <w:b/>
          <w:bCs/>
          <w:sz w:val="28"/>
          <w:rtl/>
        </w:rPr>
        <w:t xml:space="preserve"> شرعيا</w:t>
      </w:r>
      <w:r w:rsidRPr="00267B95">
        <w:rPr>
          <w:rFonts w:cs="Akhbar MT" w:hint="cs"/>
          <w:b/>
          <w:bCs/>
          <w:sz w:val="28"/>
          <w:rtl/>
        </w:rPr>
        <w:t>ً</w:t>
      </w:r>
      <w:r w:rsidRPr="00267B95">
        <w:rPr>
          <w:rFonts w:cs="Akhbar MT"/>
          <w:b/>
          <w:bCs/>
          <w:sz w:val="28"/>
          <w:rtl/>
        </w:rPr>
        <w:t xml:space="preserve"> قطع به النص</w:t>
      </w:r>
      <w:r w:rsidRPr="00267B95">
        <w:rPr>
          <w:rFonts w:cs="Akhbar MT" w:hint="cs"/>
          <w:b/>
          <w:bCs/>
          <w:sz w:val="28"/>
          <w:rtl/>
        </w:rPr>
        <w:t>؛</w:t>
      </w:r>
      <w:r w:rsidRPr="00267B95">
        <w:rPr>
          <w:rFonts w:cs="Akhbar MT"/>
          <w:b/>
          <w:bCs/>
          <w:sz w:val="28"/>
          <w:rtl/>
        </w:rPr>
        <w:t xml:space="preserve"> وهذه المقدمة هي أن الخمر محرمة لأنها مسكرة</w:t>
      </w:r>
      <w:r w:rsidRPr="00267B95">
        <w:rPr>
          <w:rFonts w:cs="Akhbar MT" w:hint="cs"/>
          <w:b/>
          <w:bCs/>
          <w:sz w:val="28"/>
          <w:rtl/>
        </w:rPr>
        <w:t>.</w:t>
      </w:r>
      <w:r w:rsidRPr="00267B95">
        <w:rPr>
          <w:rFonts w:cs="Akhbar MT"/>
          <w:b/>
          <w:bCs/>
          <w:sz w:val="28"/>
          <w:rtl/>
        </w:rPr>
        <w:t xml:space="preserve"> ولما كانت هناك أشربه أخرى لم يرد فيها نص، واشتركت مع الخمر في علة ال</w:t>
      </w:r>
      <w:r w:rsidRPr="00267B95">
        <w:rPr>
          <w:rFonts w:cs="Akhbar MT" w:hint="cs"/>
          <w:b/>
          <w:bCs/>
          <w:sz w:val="28"/>
          <w:rtl/>
        </w:rPr>
        <w:t>إ</w:t>
      </w:r>
      <w:r w:rsidRPr="00267B95">
        <w:rPr>
          <w:rFonts w:cs="Akhbar MT"/>
          <w:b/>
          <w:bCs/>
          <w:sz w:val="28"/>
          <w:rtl/>
        </w:rPr>
        <w:t>سكار، فإنها أخذت حكم الخمر</w:t>
      </w:r>
      <w:r>
        <w:rPr>
          <w:rFonts w:cs="Akhbar MT"/>
          <w:b/>
          <w:bCs/>
          <w:sz w:val="28"/>
          <w:rtl/>
        </w:rPr>
        <w:t xml:space="preserve"> ال</w:t>
      </w:r>
      <w:r>
        <w:rPr>
          <w:rFonts w:cs="Akhbar MT" w:hint="cs"/>
          <w:b/>
          <w:bCs/>
          <w:sz w:val="28"/>
          <w:rtl/>
        </w:rPr>
        <w:t>ت</w:t>
      </w:r>
      <w:r w:rsidRPr="00267B95">
        <w:rPr>
          <w:rFonts w:cs="Akhbar MT"/>
          <w:b/>
          <w:bCs/>
          <w:sz w:val="28"/>
          <w:rtl/>
        </w:rPr>
        <w:t>ي ورد بشأنها نص وهو التحريم</w:t>
      </w:r>
      <w:r w:rsidRPr="00267B95">
        <w:rPr>
          <w:rFonts w:cs="Akhbar MT" w:hint="cs"/>
          <w:b/>
          <w:bCs/>
          <w:sz w:val="28"/>
          <w:rtl/>
        </w:rPr>
        <w:t>.</w:t>
      </w:r>
      <w:r w:rsidRPr="00267B95">
        <w:rPr>
          <w:rFonts w:cs="Akhbar MT"/>
          <w:b/>
          <w:bCs/>
          <w:sz w:val="28"/>
          <w:rtl/>
        </w:rPr>
        <w:t xml:space="preserve"> ويمكن وضع هذا المثال في الصورة القياسية التالية: </w:t>
      </w:r>
    </w:p>
    <w:tbl>
      <w:tblPr>
        <w:tblStyle w:val="a5"/>
        <w:bidiVisual/>
        <w:tblW w:w="0" w:type="auto"/>
        <w:tblLook w:val="01E0"/>
      </w:tblPr>
      <w:tblGrid>
        <w:gridCol w:w="1910"/>
        <w:gridCol w:w="2472"/>
        <w:gridCol w:w="2520"/>
      </w:tblGrid>
      <w:tr w:rsidR="004C74BC" w:rsidTr="00912224">
        <w:tc>
          <w:tcPr>
            <w:tcW w:w="1910" w:type="dxa"/>
          </w:tcPr>
          <w:p w:rsidR="004C74BC" w:rsidRDefault="004C74BC" w:rsidP="00912224">
            <w:pPr>
              <w:rPr>
                <w:rFonts w:hint="cs"/>
                <w:rtl/>
              </w:rPr>
            </w:pPr>
            <w:r>
              <w:rPr>
                <w:rFonts w:hint="cs"/>
                <w:rtl/>
              </w:rPr>
              <w:t>المقيس عليه</w:t>
            </w:r>
          </w:p>
        </w:tc>
        <w:tc>
          <w:tcPr>
            <w:tcW w:w="2472" w:type="dxa"/>
            <w:vMerge w:val="restart"/>
          </w:tcPr>
          <w:p w:rsidR="004C74BC" w:rsidRDefault="004C74BC" w:rsidP="00912224">
            <w:pPr>
              <w:jc w:val="center"/>
              <w:rPr>
                <w:rFonts w:hint="cs"/>
                <w:rtl/>
              </w:rPr>
            </w:pPr>
          </w:p>
          <w:p w:rsidR="004C74BC" w:rsidRDefault="004C74BC" w:rsidP="00912224">
            <w:pPr>
              <w:jc w:val="center"/>
              <w:rPr>
                <w:rFonts w:hint="cs"/>
                <w:rtl/>
              </w:rPr>
            </w:pPr>
          </w:p>
          <w:p w:rsidR="004C74BC" w:rsidRDefault="004C74BC" w:rsidP="00912224">
            <w:pPr>
              <w:rPr>
                <w:rFonts w:hint="cs"/>
                <w:rtl/>
              </w:rPr>
            </w:pPr>
            <w:r>
              <w:rPr>
                <w:rFonts w:hint="cs"/>
                <w:rtl/>
              </w:rPr>
              <w:t>العلة الجامعة:</w:t>
            </w:r>
          </w:p>
          <w:p w:rsidR="004C74BC" w:rsidRDefault="004C74BC" w:rsidP="00912224">
            <w:pPr>
              <w:jc w:val="center"/>
              <w:rPr>
                <w:rFonts w:hint="cs"/>
                <w:rtl/>
              </w:rPr>
            </w:pPr>
            <w:r>
              <w:rPr>
                <w:rFonts w:hint="cs"/>
                <w:noProof/>
                <w:rtl/>
              </w:rPr>
              <w:pict>
                <v:line id="_x0000_s1046" style="position:absolute;left:0;text-align:left;flip:x y;z-index:251680768" from="3.6pt,83.45pt" to="102.6pt,83.45pt">
                  <v:stroke endarrow="block"/>
                </v:line>
              </w:pict>
            </w:r>
            <w:r>
              <w:rPr>
                <w:rFonts w:hint="cs"/>
                <w:rtl/>
              </w:rPr>
              <w:t>(الإسكار)</w:t>
            </w:r>
          </w:p>
        </w:tc>
        <w:tc>
          <w:tcPr>
            <w:tcW w:w="2520" w:type="dxa"/>
            <w:tcBorders>
              <w:bottom w:val="single" w:sz="4" w:space="0" w:color="auto"/>
            </w:tcBorders>
          </w:tcPr>
          <w:p w:rsidR="004C74BC" w:rsidRDefault="004C74BC" w:rsidP="00912224">
            <w:pPr>
              <w:rPr>
                <w:rFonts w:hint="cs"/>
                <w:rtl/>
              </w:rPr>
            </w:pPr>
            <w:r>
              <w:rPr>
                <w:rFonts w:hint="cs"/>
                <w:rtl/>
              </w:rPr>
              <w:t>الخمر مسكر</w:t>
            </w:r>
          </w:p>
        </w:tc>
      </w:tr>
      <w:tr w:rsidR="004C74BC" w:rsidTr="00912224">
        <w:tc>
          <w:tcPr>
            <w:tcW w:w="1910" w:type="dxa"/>
          </w:tcPr>
          <w:p w:rsidR="004C74BC" w:rsidRDefault="004C74BC" w:rsidP="00912224">
            <w:pPr>
              <w:rPr>
                <w:rtl/>
              </w:rPr>
            </w:pPr>
          </w:p>
        </w:tc>
        <w:tc>
          <w:tcPr>
            <w:tcW w:w="2472" w:type="dxa"/>
            <w:vMerge/>
          </w:tcPr>
          <w:p w:rsidR="004C74BC" w:rsidRDefault="004C74BC" w:rsidP="00912224">
            <w:pPr>
              <w:jc w:val="center"/>
              <w:rPr>
                <w:rFonts w:hint="cs"/>
                <w:rtl/>
              </w:rPr>
            </w:pPr>
          </w:p>
        </w:tc>
        <w:tc>
          <w:tcPr>
            <w:tcW w:w="2520" w:type="dxa"/>
            <w:shd w:val="clear" w:color="auto" w:fill="F3F3F3"/>
          </w:tcPr>
          <w:p w:rsidR="004C74BC" w:rsidRDefault="004C74BC" w:rsidP="00912224">
            <w:pPr>
              <w:rPr>
                <w:rFonts w:hint="cs"/>
                <w:rtl/>
              </w:rPr>
            </w:pPr>
            <w:r>
              <w:rPr>
                <w:rFonts w:hint="cs"/>
                <w:noProof/>
                <w:rtl/>
              </w:rPr>
              <w:pict>
                <v:line id="_x0000_s1044" style="position:absolute;left:0;text-align:left;z-index:251678720;mso-position-horizontal-relative:text;mso-position-vertical-relative:text" from="120.6pt,12.35pt" to="156.6pt,39.35pt">
                  <v:stroke endarrow="block"/>
                </v:line>
              </w:pict>
            </w:r>
            <w:r>
              <w:rPr>
                <w:rFonts w:hint="cs"/>
                <w:rtl/>
              </w:rPr>
              <w:t>المسكر حرام</w:t>
            </w:r>
          </w:p>
        </w:tc>
      </w:tr>
      <w:tr w:rsidR="004C74BC" w:rsidTr="00912224">
        <w:tc>
          <w:tcPr>
            <w:tcW w:w="1910" w:type="dxa"/>
          </w:tcPr>
          <w:p w:rsidR="004C74BC" w:rsidRDefault="004C74BC" w:rsidP="00912224">
            <w:pPr>
              <w:rPr>
                <w:rFonts w:hint="cs"/>
                <w:rtl/>
              </w:rPr>
            </w:pPr>
          </w:p>
        </w:tc>
        <w:tc>
          <w:tcPr>
            <w:tcW w:w="2472" w:type="dxa"/>
            <w:vMerge/>
          </w:tcPr>
          <w:p w:rsidR="004C74BC" w:rsidRDefault="004C74BC" w:rsidP="00912224">
            <w:pPr>
              <w:jc w:val="center"/>
              <w:rPr>
                <w:rFonts w:hint="cs"/>
                <w:rtl/>
              </w:rPr>
            </w:pPr>
          </w:p>
        </w:tc>
        <w:tc>
          <w:tcPr>
            <w:tcW w:w="2520" w:type="dxa"/>
          </w:tcPr>
          <w:p w:rsidR="004C74BC" w:rsidRDefault="004C74BC" w:rsidP="00912224">
            <w:pPr>
              <w:rPr>
                <w:rFonts w:hint="cs"/>
                <w:rtl/>
              </w:rPr>
            </w:pPr>
            <w:r>
              <w:rPr>
                <w:rFonts w:hint="cs"/>
                <w:rtl/>
              </w:rPr>
              <w:t>الخمر حرام</w:t>
            </w:r>
          </w:p>
        </w:tc>
      </w:tr>
      <w:tr w:rsidR="004C74BC" w:rsidTr="00912224">
        <w:tc>
          <w:tcPr>
            <w:tcW w:w="1910" w:type="dxa"/>
          </w:tcPr>
          <w:p w:rsidR="004C74BC" w:rsidRDefault="004C74BC" w:rsidP="00912224">
            <w:pPr>
              <w:rPr>
                <w:rFonts w:hint="cs"/>
                <w:rtl/>
              </w:rPr>
            </w:pPr>
          </w:p>
        </w:tc>
        <w:tc>
          <w:tcPr>
            <w:tcW w:w="2472" w:type="dxa"/>
            <w:vMerge/>
          </w:tcPr>
          <w:p w:rsidR="004C74BC" w:rsidRDefault="004C74BC" w:rsidP="00912224">
            <w:pPr>
              <w:jc w:val="center"/>
              <w:rPr>
                <w:rFonts w:hint="cs"/>
                <w:rtl/>
              </w:rPr>
            </w:pPr>
          </w:p>
        </w:tc>
        <w:tc>
          <w:tcPr>
            <w:tcW w:w="2520" w:type="dxa"/>
          </w:tcPr>
          <w:p w:rsidR="004C74BC" w:rsidRDefault="004C74BC" w:rsidP="00912224">
            <w:pPr>
              <w:rPr>
                <w:rFonts w:hint="cs"/>
                <w:rtl/>
              </w:rPr>
            </w:pPr>
          </w:p>
        </w:tc>
      </w:tr>
      <w:tr w:rsidR="004C74BC" w:rsidTr="00912224">
        <w:tc>
          <w:tcPr>
            <w:tcW w:w="1910" w:type="dxa"/>
          </w:tcPr>
          <w:p w:rsidR="004C74BC" w:rsidRDefault="004C74BC" w:rsidP="00912224">
            <w:pPr>
              <w:rPr>
                <w:rFonts w:hint="cs"/>
                <w:rtl/>
              </w:rPr>
            </w:pPr>
            <w:r>
              <w:rPr>
                <w:rFonts w:hint="cs"/>
                <w:rtl/>
              </w:rPr>
              <w:t>المقيس</w:t>
            </w:r>
          </w:p>
        </w:tc>
        <w:tc>
          <w:tcPr>
            <w:tcW w:w="2472" w:type="dxa"/>
            <w:vMerge/>
          </w:tcPr>
          <w:p w:rsidR="004C74BC" w:rsidRDefault="004C74BC" w:rsidP="00912224">
            <w:pPr>
              <w:jc w:val="center"/>
              <w:rPr>
                <w:rFonts w:hint="cs"/>
                <w:rtl/>
              </w:rPr>
            </w:pPr>
          </w:p>
        </w:tc>
        <w:tc>
          <w:tcPr>
            <w:tcW w:w="2520" w:type="dxa"/>
            <w:tcBorders>
              <w:bottom w:val="single" w:sz="4" w:space="0" w:color="auto"/>
            </w:tcBorders>
          </w:tcPr>
          <w:p w:rsidR="004C74BC" w:rsidRDefault="004C74BC" w:rsidP="00912224">
            <w:pPr>
              <w:rPr>
                <w:rFonts w:hint="cs"/>
                <w:rtl/>
              </w:rPr>
            </w:pPr>
            <w:r>
              <w:rPr>
                <w:rFonts w:hint="cs"/>
                <w:noProof/>
                <w:rtl/>
              </w:rPr>
              <w:pict>
                <v:line id="_x0000_s1045" style="position:absolute;left:0;text-align:left;flip:y;z-index:251679744;mso-position-horizontal-relative:text;mso-position-vertical-relative:text" from="120.6pt,4.2pt" to="156.6pt,40.2pt">
                  <v:stroke endarrow="block"/>
                </v:line>
              </w:pict>
            </w:r>
            <w:r>
              <w:rPr>
                <w:rFonts w:hint="cs"/>
                <w:rtl/>
              </w:rPr>
              <w:t>النبيذ مسكر كالخمر</w:t>
            </w:r>
          </w:p>
        </w:tc>
      </w:tr>
      <w:tr w:rsidR="004C74BC" w:rsidTr="00912224">
        <w:tc>
          <w:tcPr>
            <w:tcW w:w="1910" w:type="dxa"/>
          </w:tcPr>
          <w:p w:rsidR="004C74BC" w:rsidRDefault="004C74BC" w:rsidP="00912224">
            <w:pPr>
              <w:rPr>
                <w:rFonts w:hint="cs"/>
                <w:rtl/>
              </w:rPr>
            </w:pPr>
          </w:p>
        </w:tc>
        <w:tc>
          <w:tcPr>
            <w:tcW w:w="2472" w:type="dxa"/>
            <w:vMerge/>
          </w:tcPr>
          <w:p w:rsidR="004C74BC" w:rsidRDefault="004C74BC" w:rsidP="00912224">
            <w:pPr>
              <w:jc w:val="center"/>
              <w:rPr>
                <w:rFonts w:hint="cs"/>
                <w:rtl/>
              </w:rPr>
            </w:pPr>
          </w:p>
        </w:tc>
        <w:tc>
          <w:tcPr>
            <w:tcW w:w="2520" w:type="dxa"/>
            <w:shd w:val="clear" w:color="auto" w:fill="E6E6E6"/>
          </w:tcPr>
          <w:p w:rsidR="004C74BC" w:rsidRDefault="004C74BC" w:rsidP="00912224">
            <w:pPr>
              <w:rPr>
                <w:rFonts w:hint="cs"/>
                <w:rtl/>
              </w:rPr>
            </w:pPr>
            <w:r>
              <w:rPr>
                <w:rFonts w:hint="cs"/>
                <w:rtl/>
              </w:rPr>
              <w:t>المسكر حرام</w:t>
            </w:r>
          </w:p>
        </w:tc>
      </w:tr>
      <w:tr w:rsidR="004C74BC" w:rsidTr="00912224">
        <w:tc>
          <w:tcPr>
            <w:tcW w:w="1910" w:type="dxa"/>
          </w:tcPr>
          <w:p w:rsidR="004C74BC" w:rsidRDefault="004C74BC" w:rsidP="00912224">
            <w:pPr>
              <w:rPr>
                <w:rFonts w:hint="cs"/>
                <w:rtl/>
              </w:rPr>
            </w:pPr>
            <w:r>
              <w:rPr>
                <w:rFonts w:hint="cs"/>
                <w:rtl/>
              </w:rPr>
              <w:t>الحكم</w:t>
            </w:r>
          </w:p>
        </w:tc>
        <w:tc>
          <w:tcPr>
            <w:tcW w:w="2472" w:type="dxa"/>
            <w:vMerge/>
          </w:tcPr>
          <w:p w:rsidR="004C74BC" w:rsidRDefault="004C74BC" w:rsidP="00912224">
            <w:pPr>
              <w:jc w:val="center"/>
              <w:rPr>
                <w:rFonts w:hint="cs"/>
                <w:rtl/>
              </w:rPr>
            </w:pPr>
          </w:p>
        </w:tc>
        <w:tc>
          <w:tcPr>
            <w:tcW w:w="2520" w:type="dxa"/>
          </w:tcPr>
          <w:p w:rsidR="004C74BC" w:rsidRDefault="004C74BC" w:rsidP="00912224">
            <w:pPr>
              <w:rPr>
                <w:rFonts w:hint="cs"/>
                <w:rtl/>
              </w:rPr>
            </w:pPr>
            <w:r>
              <w:rPr>
                <w:rFonts w:hint="cs"/>
                <w:rtl/>
              </w:rPr>
              <w:t>النبيذ حرام</w:t>
            </w:r>
          </w:p>
        </w:tc>
      </w:tr>
    </w:tbl>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ونحن نسوق هذه التفصيلات عن القياس الفقهي لتتضح لنا العناصر التي تأثر بها هذا القياس من القياس</w:t>
      </w:r>
      <w:r w:rsidRPr="00267B95">
        <w:rPr>
          <w:rFonts w:cs="Akhbar MT" w:hint="cs"/>
          <w:b/>
          <w:bCs/>
          <w:sz w:val="28"/>
          <w:rtl/>
        </w:rPr>
        <w:t xml:space="preserve"> </w:t>
      </w:r>
      <w:r w:rsidRPr="00267B95">
        <w:rPr>
          <w:rFonts w:cs="Akhbar MT"/>
          <w:b/>
          <w:bCs/>
          <w:sz w:val="28"/>
          <w:rtl/>
        </w:rPr>
        <w:t>المنطقي</w:t>
      </w:r>
      <w:r w:rsidRPr="00267B95">
        <w:rPr>
          <w:rFonts w:cs="Akhbar MT" w:hint="cs"/>
          <w:b/>
          <w:bCs/>
          <w:sz w:val="28"/>
          <w:rtl/>
        </w:rPr>
        <w:t>.</w:t>
      </w:r>
      <w:r w:rsidRPr="00267B95">
        <w:rPr>
          <w:rFonts w:cs="Akhbar MT"/>
          <w:b/>
          <w:bCs/>
          <w:sz w:val="28"/>
          <w:rtl/>
        </w:rPr>
        <w:t xml:space="preserve"> فنظرية العلة الجامعة في القياس الأول </w:t>
      </w:r>
      <w:r w:rsidRPr="00267B95">
        <w:rPr>
          <w:rFonts w:cs="Akhbar MT" w:hint="cs"/>
          <w:b/>
          <w:bCs/>
          <w:sz w:val="28"/>
          <w:rtl/>
        </w:rPr>
        <w:t xml:space="preserve">هي </w:t>
      </w:r>
      <w:r w:rsidRPr="00267B95">
        <w:rPr>
          <w:rFonts w:cs="Akhbar MT"/>
          <w:b/>
          <w:bCs/>
          <w:sz w:val="28"/>
          <w:rtl/>
        </w:rPr>
        <w:t>نظرية الحد الأوسط في الثان</w:t>
      </w:r>
      <w:r w:rsidRPr="00267B95">
        <w:rPr>
          <w:rFonts w:cs="Akhbar MT" w:hint="cs"/>
          <w:b/>
          <w:bCs/>
          <w:sz w:val="28"/>
          <w:rtl/>
        </w:rPr>
        <w:t>ي،</w:t>
      </w:r>
      <w:r w:rsidRPr="00267B95">
        <w:rPr>
          <w:rFonts w:cs="Akhbar MT"/>
          <w:b/>
          <w:bCs/>
          <w:sz w:val="28"/>
          <w:rtl/>
        </w:rPr>
        <w:t xml:space="preserve"> واهتمام الأصوليين بقياس العلة أكثر من اهتمامهم بقياس الشبه </w:t>
      </w:r>
      <w:r w:rsidRPr="00267B95">
        <w:rPr>
          <w:rFonts w:cs="Akhbar MT" w:hint="cs"/>
          <w:b/>
          <w:bCs/>
          <w:sz w:val="28"/>
          <w:rtl/>
        </w:rPr>
        <w:t>يشير إلى</w:t>
      </w:r>
      <w:r w:rsidRPr="00267B95">
        <w:rPr>
          <w:rFonts w:cs="Akhbar MT"/>
          <w:b/>
          <w:bCs/>
          <w:sz w:val="28"/>
          <w:rtl/>
        </w:rPr>
        <w:t xml:space="preserve"> تأثر بالمنطق الذي أعطى تقديرا</w:t>
      </w:r>
      <w:r w:rsidRPr="00267B95">
        <w:rPr>
          <w:rFonts w:cs="Akhbar MT" w:hint="cs"/>
          <w:b/>
          <w:bCs/>
          <w:sz w:val="28"/>
          <w:rtl/>
        </w:rPr>
        <w:t>ً</w:t>
      </w:r>
      <w:r w:rsidRPr="00267B95">
        <w:rPr>
          <w:rFonts w:cs="Akhbar MT"/>
          <w:b/>
          <w:bCs/>
          <w:sz w:val="28"/>
          <w:rtl/>
        </w:rPr>
        <w:t xml:space="preserve"> واضحا</w:t>
      </w:r>
      <w:r w:rsidRPr="00267B95">
        <w:rPr>
          <w:rFonts w:cs="Akhbar MT" w:hint="cs"/>
          <w:b/>
          <w:bCs/>
          <w:sz w:val="28"/>
          <w:rtl/>
        </w:rPr>
        <w:t>ً</w:t>
      </w:r>
      <w:r w:rsidRPr="00267B95">
        <w:rPr>
          <w:rFonts w:cs="Akhbar MT"/>
          <w:b/>
          <w:bCs/>
          <w:sz w:val="28"/>
          <w:rtl/>
        </w:rPr>
        <w:t xml:space="preserve"> لمبدأ العلة</w:t>
      </w:r>
      <w:r w:rsidRPr="00267B95">
        <w:rPr>
          <w:rFonts w:cs="Akhbar MT" w:hint="cs"/>
          <w:b/>
          <w:bCs/>
          <w:sz w:val="28"/>
          <w:rtl/>
        </w:rPr>
        <w:t xml:space="preserve"> حيث</w:t>
      </w:r>
      <w:r w:rsidRPr="00267B95">
        <w:rPr>
          <w:rFonts w:cs="Akhbar MT"/>
          <w:b/>
          <w:bCs/>
          <w:sz w:val="28"/>
          <w:rtl/>
        </w:rPr>
        <w:t xml:space="preserve"> يقول أرسطو "إذا أمكن البرهان لكن كانت </w:t>
      </w:r>
      <w:r w:rsidRPr="00267B95">
        <w:rPr>
          <w:rFonts w:cs="Akhbar MT"/>
          <w:b/>
          <w:bCs/>
          <w:sz w:val="28"/>
          <w:rtl/>
        </w:rPr>
        <w:lastRenderedPageBreak/>
        <w:t>العلة مجهولة، فإن هذا لا يؤد</w:t>
      </w:r>
      <w:r w:rsidRPr="00267B95">
        <w:rPr>
          <w:rFonts w:cs="Akhbar MT" w:hint="cs"/>
          <w:b/>
          <w:bCs/>
          <w:sz w:val="28"/>
          <w:rtl/>
        </w:rPr>
        <w:t>ي</w:t>
      </w:r>
      <w:r w:rsidRPr="00267B95">
        <w:rPr>
          <w:rFonts w:cs="Akhbar MT"/>
          <w:b/>
          <w:bCs/>
          <w:sz w:val="28"/>
          <w:rtl/>
        </w:rPr>
        <w:t xml:space="preserve"> إلى معرفة علمية</w:t>
      </w:r>
      <w:r w:rsidRPr="00267B95">
        <w:rPr>
          <w:rFonts w:cs="Akhbar MT" w:hint="cs"/>
          <w:b/>
          <w:bCs/>
          <w:sz w:val="28"/>
          <w:rtl/>
        </w:rPr>
        <w:t>"</w:t>
      </w:r>
      <w:r w:rsidRPr="00267B95">
        <w:rPr>
          <w:rStyle w:val="a4"/>
          <w:rFonts w:cs="Akhbar MT"/>
          <w:b/>
          <w:bCs/>
          <w:rtl/>
        </w:rPr>
        <w:footnoteReference w:id="622"/>
      </w:r>
      <w:r w:rsidRPr="00267B95">
        <w:rPr>
          <w:rFonts w:cs="Akhbar MT" w:hint="cs"/>
          <w:b/>
          <w:bCs/>
          <w:sz w:val="28"/>
          <w:rtl/>
        </w:rPr>
        <w:t>.</w:t>
      </w:r>
      <w:r w:rsidRPr="00267B95">
        <w:rPr>
          <w:rFonts w:cs="Akhbar MT"/>
          <w:b/>
          <w:bCs/>
          <w:sz w:val="28"/>
          <w:rtl/>
        </w:rPr>
        <w:t xml:space="preserve"> ويقول ابن حزم "إن حذاق الأصوليين هم الذين يرون أن القياس يقوم على علة الاتفاق في الحكم</w:t>
      </w:r>
      <w:r w:rsidRPr="00267B95">
        <w:rPr>
          <w:rFonts w:cs="Akhbar MT" w:hint="cs"/>
          <w:b/>
          <w:bCs/>
          <w:sz w:val="28"/>
          <w:rtl/>
        </w:rPr>
        <w:t>"</w:t>
      </w:r>
      <w:r w:rsidRPr="00267B95">
        <w:rPr>
          <w:rStyle w:val="a4"/>
          <w:rFonts w:cs="Akhbar MT"/>
          <w:b/>
          <w:bCs/>
          <w:rtl/>
        </w:rPr>
        <w:footnoteReference w:id="623"/>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ولقد أدرك ذلك من علماء العربية </w:t>
      </w:r>
      <w:r w:rsidRPr="00267B95">
        <w:rPr>
          <w:rFonts w:cs="Akhbar MT" w:hint="cs"/>
          <w:b/>
          <w:bCs/>
          <w:sz w:val="28"/>
          <w:rtl/>
        </w:rPr>
        <w:t>ا</w:t>
      </w:r>
      <w:r w:rsidRPr="00267B95">
        <w:rPr>
          <w:rFonts w:cs="Akhbar MT"/>
          <w:b/>
          <w:bCs/>
          <w:sz w:val="28"/>
          <w:rtl/>
        </w:rPr>
        <w:t xml:space="preserve">بن </w:t>
      </w:r>
      <w:r w:rsidRPr="00267B95">
        <w:rPr>
          <w:rFonts w:cs="Akhbar MT" w:hint="cs"/>
          <w:b/>
          <w:bCs/>
          <w:sz w:val="28"/>
          <w:rtl/>
        </w:rPr>
        <w:t>الأنبا ر</w:t>
      </w:r>
      <w:r w:rsidRPr="00267B95">
        <w:rPr>
          <w:rFonts w:cs="Akhbar MT" w:hint="eastAsia"/>
          <w:b/>
          <w:bCs/>
          <w:sz w:val="28"/>
          <w:rtl/>
        </w:rPr>
        <w:t>ي</w:t>
      </w:r>
      <w:r w:rsidRPr="00267B95">
        <w:rPr>
          <w:rFonts w:cs="Akhbar MT"/>
          <w:b/>
          <w:bCs/>
          <w:sz w:val="28"/>
          <w:rtl/>
        </w:rPr>
        <w:t xml:space="preserve"> (ت </w:t>
      </w:r>
      <w:r w:rsidRPr="00267B95">
        <w:rPr>
          <w:rFonts w:cs="Akhbar MT" w:hint="cs"/>
          <w:b/>
          <w:bCs/>
          <w:sz w:val="28"/>
          <w:rtl/>
        </w:rPr>
        <w:t>577</w:t>
      </w:r>
      <w:r w:rsidRPr="00267B95">
        <w:rPr>
          <w:rFonts w:cs="Akhbar MT"/>
          <w:b/>
          <w:bCs/>
          <w:sz w:val="28"/>
          <w:rtl/>
        </w:rPr>
        <w:t xml:space="preserve">هـ) عندما قال "فأما قياس العلة فهو معمول به </w:t>
      </w:r>
      <w:r w:rsidRPr="00267B95">
        <w:rPr>
          <w:rFonts w:cs="Akhbar MT" w:hint="cs"/>
          <w:b/>
          <w:bCs/>
          <w:sz w:val="28"/>
          <w:rtl/>
        </w:rPr>
        <w:t>ب</w:t>
      </w:r>
      <w:r w:rsidRPr="00267B95">
        <w:rPr>
          <w:rFonts w:cs="Akhbar MT"/>
          <w:b/>
          <w:bCs/>
          <w:sz w:val="28"/>
          <w:rtl/>
        </w:rPr>
        <w:t>الإجماع عند العلماء كافة، وأما قياس الشبه فهو معمول به عند أكثر العلماء</w:t>
      </w:r>
      <w:r w:rsidRPr="00267B95">
        <w:rPr>
          <w:rFonts w:cs="Akhbar MT" w:hint="cs"/>
          <w:b/>
          <w:bCs/>
          <w:sz w:val="28"/>
          <w:rtl/>
        </w:rPr>
        <w:t>"</w:t>
      </w:r>
      <w:r w:rsidRPr="00267B95">
        <w:rPr>
          <w:rStyle w:val="a4"/>
          <w:rFonts w:cs="Akhbar MT"/>
          <w:b/>
          <w:bCs/>
          <w:rtl/>
        </w:rPr>
        <w:footnoteReference w:id="624"/>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وكل ما نريد أن نقوله بناء على ما سبق أن النحو</w:t>
      </w:r>
      <w:r w:rsidRPr="00267B95">
        <w:rPr>
          <w:rFonts w:cs="Akhbar MT" w:hint="cs"/>
          <w:b/>
          <w:bCs/>
          <w:sz w:val="28"/>
          <w:rtl/>
        </w:rPr>
        <w:t xml:space="preserve"> </w:t>
      </w:r>
      <w:r w:rsidRPr="00267B95">
        <w:rPr>
          <w:rFonts w:cs="Akhbar MT"/>
          <w:b/>
          <w:bCs/>
          <w:sz w:val="28"/>
          <w:rtl/>
        </w:rPr>
        <w:t xml:space="preserve">العربي قد قام على </w:t>
      </w:r>
      <w:r w:rsidRPr="00267B95">
        <w:rPr>
          <w:rFonts w:cs="Akhbar MT" w:hint="cs"/>
          <w:b/>
          <w:bCs/>
          <w:sz w:val="28"/>
          <w:rtl/>
        </w:rPr>
        <w:t>أ</w:t>
      </w:r>
      <w:r w:rsidRPr="00267B95">
        <w:rPr>
          <w:rFonts w:cs="Akhbar MT"/>
          <w:b/>
          <w:bCs/>
          <w:sz w:val="28"/>
          <w:rtl/>
        </w:rPr>
        <w:t>ساس من نظريتين استدلاليتين خالصت</w:t>
      </w:r>
      <w:r w:rsidRPr="00267B95">
        <w:rPr>
          <w:rFonts w:cs="Akhbar MT" w:hint="cs"/>
          <w:b/>
          <w:bCs/>
          <w:sz w:val="28"/>
          <w:rtl/>
        </w:rPr>
        <w:t>ي</w:t>
      </w:r>
      <w:r w:rsidRPr="00267B95">
        <w:rPr>
          <w:rFonts w:cs="Akhbar MT"/>
          <w:b/>
          <w:bCs/>
          <w:sz w:val="28"/>
          <w:rtl/>
        </w:rPr>
        <w:t>ن وهما نظريتا الاستقراء والتمثيل، وقد أطلق عليهما معا</w:t>
      </w:r>
      <w:r w:rsidRPr="00267B95">
        <w:rPr>
          <w:rFonts w:cs="Akhbar MT" w:hint="cs"/>
          <w:b/>
          <w:bCs/>
          <w:sz w:val="28"/>
          <w:rtl/>
        </w:rPr>
        <w:t>ً</w:t>
      </w:r>
      <w:r w:rsidRPr="00267B95">
        <w:rPr>
          <w:rFonts w:cs="Akhbar MT"/>
          <w:b/>
          <w:bCs/>
          <w:sz w:val="28"/>
          <w:rtl/>
        </w:rPr>
        <w:t xml:space="preserve"> في الفكر النحو</w:t>
      </w:r>
      <w:r w:rsidRPr="00267B95">
        <w:rPr>
          <w:rFonts w:cs="Akhbar MT" w:hint="cs"/>
          <w:b/>
          <w:bCs/>
          <w:sz w:val="28"/>
          <w:rtl/>
        </w:rPr>
        <w:t>ي</w:t>
      </w:r>
      <w:r w:rsidRPr="00267B95">
        <w:rPr>
          <w:rFonts w:cs="Akhbar MT"/>
          <w:b/>
          <w:bCs/>
          <w:sz w:val="28"/>
          <w:rtl/>
        </w:rPr>
        <w:t xml:space="preserve"> مصطلح "القياس".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ومن اللازم هنا أن ننبه إلى التطور الذي لحق بمفهوم "القياس" في النحو</w:t>
      </w:r>
      <w:r w:rsidRPr="00267B95">
        <w:rPr>
          <w:rFonts w:cs="Akhbar MT" w:hint="cs"/>
          <w:b/>
          <w:bCs/>
          <w:sz w:val="28"/>
          <w:rtl/>
        </w:rPr>
        <w:t xml:space="preserve"> </w:t>
      </w:r>
      <w:r w:rsidRPr="00267B95">
        <w:rPr>
          <w:rFonts w:cs="Akhbar MT"/>
          <w:b/>
          <w:bCs/>
          <w:sz w:val="28"/>
          <w:rtl/>
        </w:rPr>
        <w:t>العربي من مرحلة النشأة إلى مرحلة نحاة القرن الرابع</w:t>
      </w:r>
      <w:r w:rsidRPr="00267B95">
        <w:rPr>
          <w:rFonts w:cs="Akhbar MT" w:hint="cs"/>
          <w:b/>
          <w:bCs/>
          <w:sz w:val="28"/>
          <w:rtl/>
        </w:rPr>
        <w:t>.</w:t>
      </w:r>
      <w:r w:rsidRPr="00267B95">
        <w:rPr>
          <w:rFonts w:cs="Akhbar MT"/>
          <w:b/>
          <w:bCs/>
          <w:sz w:val="28"/>
          <w:rtl/>
        </w:rPr>
        <w:t xml:space="preserve"> ففي حين كان القياس </w:t>
      </w:r>
      <w:r w:rsidRPr="00267B95">
        <w:rPr>
          <w:rFonts w:cs="Akhbar MT"/>
          <w:b/>
          <w:bCs/>
          <w:sz w:val="28"/>
        </w:rPr>
        <w:t>–</w:t>
      </w:r>
      <w:r w:rsidRPr="00267B95">
        <w:rPr>
          <w:rFonts w:cs="Akhbar MT"/>
          <w:b/>
          <w:bCs/>
          <w:sz w:val="28"/>
          <w:rtl/>
        </w:rPr>
        <w:t xml:space="preserve"> في المرحلة الأولى </w:t>
      </w:r>
      <w:r w:rsidRPr="00267B95">
        <w:rPr>
          <w:rFonts w:cs="Akhbar MT"/>
          <w:b/>
          <w:bCs/>
          <w:sz w:val="28"/>
        </w:rPr>
        <w:t>–</w:t>
      </w:r>
      <w:r w:rsidRPr="00267B95">
        <w:rPr>
          <w:rFonts w:cs="Akhbar MT"/>
          <w:b/>
          <w:bCs/>
          <w:sz w:val="28"/>
          <w:rtl/>
        </w:rPr>
        <w:t xml:space="preserve"> مرتبطا</w:t>
      </w:r>
      <w:r w:rsidRPr="00267B95">
        <w:rPr>
          <w:rFonts w:cs="Akhbar MT" w:hint="cs"/>
          <w:b/>
          <w:bCs/>
          <w:sz w:val="28"/>
          <w:rtl/>
        </w:rPr>
        <w:t>ً</w:t>
      </w:r>
      <w:r w:rsidRPr="00267B95">
        <w:rPr>
          <w:rFonts w:cs="Akhbar MT"/>
          <w:b/>
          <w:bCs/>
          <w:sz w:val="28"/>
          <w:rtl/>
        </w:rPr>
        <w:t xml:space="preserve"> إلى حد كبير بالمفهوم الاستقرائ</w:t>
      </w:r>
      <w:r w:rsidRPr="00267B95">
        <w:rPr>
          <w:rFonts w:cs="Akhbar MT" w:hint="cs"/>
          <w:b/>
          <w:bCs/>
          <w:sz w:val="28"/>
          <w:rtl/>
        </w:rPr>
        <w:t>ي</w:t>
      </w:r>
      <w:r w:rsidRPr="00267B95">
        <w:rPr>
          <w:rFonts w:cs="Akhbar MT"/>
          <w:b/>
          <w:bCs/>
          <w:sz w:val="28"/>
          <w:rtl/>
        </w:rPr>
        <w:t xml:space="preserve"> فإنه صار </w:t>
      </w:r>
      <w:r w:rsidRPr="00267B95">
        <w:rPr>
          <w:rFonts w:cs="Akhbar MT"/>
          <w:b/>
          <w:bCs/>
          <w:sz w:val="28"/>
        </w:rPr>
        <w:t>–</w:t>
      </w:r>
      <w:r w:rsidRPr="00267B95">
        <w:rPr>
          <w:rFonts w:cs="Akhbar MT"/>
          <w:b/>
          <w:bCs/>
          <w:sz w:val="28"/>
          <w:rtl/>
        </w:rPr>
        <w:t>في المرحلة الثانية</w:t>
      </w:r>
      <w:r w:rsidRPr="00267B95">
        <w:rPr>
          <w:rFonts w:cs="Akhbar MT" w:hint="cs"/>
          <w:b/>
          <w:bCs/>
          <w:sz w:val="28"/>
          <w:rtl/>
        </w:rPr>
        <w:t>-</w:t>
      </w:r>
      <w:r w:rsidRPr="00267B95">
        <w:rPr>
          <w:rFonts w:cs="Akhbar MT"/>
          <w:b/>
          <w:bCs/>
          <w:sz w:val="28"/>
          <w:rtl/>
        </w:rPr>
        <w:t xml:space="preserve"> أكثر ارتباطا</w:t>
      </w:r>
      <w:r w:rsidRPr="00267B95">
        <w:rPr>
          <w:rFonts w:cs="Akhbar MT" w:hint="cs"/>
          <w:b/>
          <w:bCs/>
          <w:sz w:val="28"/>
          <w:rtl/>
        </w:rPr>
        <w:t>ً</w:t>
      </w:r>
      <w:r w:rsidRPr="00267B95">
        <w:rPr>
          <w:rFonts w:cs="Akhbar MT"/>
          <w:b/>
          <w:bCs/>
          <w:sz w:val="28"/>
          <w:rtl/>
        </w:rPr>
        <w:t xml:space="preserve"> بمفهوم القياس الشكل</w:t>
      </w:r>
      <w:r w:rsidRPr="00267B95">
        <w:rPr>
          <w:rFonts w:cs="Akhbar MT" w:hint="cs"/>
          <w:b/>
          <w:bCs/>
          <w:sz w:val="28"/>
          <w:rtl/>
        </w:rPr>
        <w:t xml:space="preserve">ي </w:t>
      </w:r>
      <w:r w:rsidRPr="00267B95">
        <w:rPr>
          <w:rFonts w:cs="Akhbar MT"/>
          <w:b/>
          <w:bCs/>
          <w:sz w:val="28"/>
          <w:rtl/>
        </w:rPr>
        <w:t>الأرسطي، بمعنى أنه كان في المرحلة الأولى يستمد مادته من ملاحظة الواقع اللغوي وظواهره المطردة، ثم أصبح في المرحلة الثانية يستمد مادته من القواعد والقوانين التي وضعها النحاة الأوائل</w:t>
      </w:r>
      <w:r w:rsidRPr="00267B95">
        <w:rPr>
          <w:rFonts w:cs="Akhbar MT" w:hint="cs"/>
          <w:b/>
          <w:bCs/>
          <w:sz w:val="28"/>
          <w:rtl/>
        </w:rPr>
        <w:t>.</w:t>
      </w:r>
      <w:r w:rsidRPr="00267B95">
        <w:rPr>
          <w:rFonts w:cs="Akhbar MT"/>
          <w:b/>
          <w:bCs/>
          <w:sz w:val="28"/>
          <w:rtl/>
        </w:rPr>
        <w:t xml:space="preserve"> ومن ثم أصبحت هذه القوانين وتلك </w:t>
      </w:r>
      <w:r w:rsidRPr="00267B95">
        <w:rPr>
          <w:rFonts w:cs="Akhbar MT"/>
          <w:b/>
          <w:bCs/>
          <w:sz w:val="28"/>
          <w:rtl/>
        </w:rPr>
        <w:lastRenderedPageBreak/>
        <w:t>القواعد "مقدمات" أو "قضايا" ثابتة لا تتطلب إلا ا</w:t>
      </w:r>
      <w:r w:rsidRPr="00267B95">
        <w:rPr>
          <w:rFonts w:cs="Akhbar MT" w:hint="cs"/>
          <w:b/>
          <w:bCs/>
          <w:sz w:val="28"/>
          <w:rtl/>
        </w:rPr>
        <w:t>لم</w:t>
      </w:r>
      <w:r w:rsidRPr="00267B95">
        <w:rPr>
          <w:rFonts w:cs="Akhbar MT"/>
          <w:b/>
          <w:bCs/>
          <w:sz w:val="28"/>
          <w:rtl/>
        </w:rPr>
        <w:t>زيد من توضيحه</w:t>
      </w:r>
      <w:r w:rsidRPr="00267B95">
        <w:rPr>
          <w:rFonts w:cs="Akhbar MT" w:hint="cs"/>
          <w:b/>
          <w:bCs/>
          <w:sz w:val="28"/>
          <w:rtl/>
        </w:rPr>
        <w:t>ا</w:t>
      </w:r>
      <w:r w:rsidRPr="00267B95">
        <w:rPr>
          <w:rFonts w:cs="Akhbar MT"/>
          <w:b/>
          <w:bCs/>
          <w:sz w:val="28"/>
          <w:rtl/>
        </w:rPr>
        <w:t xml:space="preserve"> والبرهنة على صحتها، وهذا ما سنكشف عن جوانبه في </w:t>
      </w:r>
      <w:r w:rsidRPr="00267B95">
        <w:rPr>
          <w:rFonts w:cs="Akhbar MT" w:hint="cs"/>
          <w:b/>
          <w:bCs/>
          <w:sz w:val="28"/>
          <w:rtl/>
        </w:rPr>
        <w:t>أ</w:t>
      </w:r>
      <w:r w:rsidRPr="00267B95">
        <w:rPr>
          <w:rFonts w:cs="Akhbar MT"/>
          <w:b/>
          <w:bCs/>
          <w:sz w:val="28"/>
          <w:rtl/>
        </w:rPr>
        <w:t>طواء هذا ال</w:t>
      </w:r>
      <w:r w:rsidRPr="00267B95">
        <w:rPr>
          <w:rFonts w:cs="Akhbar MT" w:hint="cs"/>
          <w:b/>
          <w:bCs/>
          <w:sz w:val="28"/>
          <w:rtl/>
        </w:rPr>
        <w:t>مبحث</w:t>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ومهما يكن من أمر الخلاف حول الطريق الذي وصلت به هاتان النظريتان إلى النحو</w:t>
      </w:r>
      <w:r w:rsidRPr="00267B95">
        <w:rPr>
          <w:rFonts w:cs="Akhbar MT" w:hint="cs"/>
          <w:b/>
          <w:bCs/>
          <w:sz w:val="28"/>
          <w:rtl/>
        </w:rPr>
        <w:t xml:space="preserve"> </w:t>
      </w:r>
      <w:r w:rsidRPr="00267B95">
        <w:rPr>
          <w:rFonts w:cs="Akhbar MT"/>
          <w:b/>
          <w:bCs/>
          <w:sz w:val="28"/>
          <w:rtl/>
        </w:rPr>
        <w:t xml:space="preserve">العربي: </w:t>
      </w:r>
    </w:p>
    <w:p w:rsidR="004C74BC" w:rsidRPr="00267B95" w:rsidRDefault="004C74BC" w:rsidP="004C74BC">
      <w:pPr>
        <w:numPr>
          <w:ilvl w:val="0"/>
          <w:numId w:val="20"/>
        </w:numPr>
        <w:spacing w:before="120" w:after="120"/>
        <w:ind w:right="0"/>
        <w:jc w:val="mediumKashida"/>
        <w:rPr>
          <w:rFonts w:cs="Akhbar MT"/>
          <w:b/>
          <w:bCs/>
          <w:sz w:val="28"/>
          <w:rtl/>
        </w:rPr>
      </w:pPr>
      <w:r w:rsidRPr="00267B95">
        <w:rPr>
          <w:rFonts w:cs="Akhbar MT"/>
          <w:b/>
          <w:bCs/>
          <w:sz w:val="28"/>
          <w:rtl/>
        </w:rPr>
        <w:t>أهو طريق الأصوليين وعلماء الكلام</w:t>
      </w:r>
      <w:r w:rsidRPr="00267B95">
        <w:rPr>
          <w:rStyle w:val="a4"/>
          <w:rFonts w:cs="Akhbar MT"/>
          <w:b/>
          <w:bCs/>
          <w:rtl/>
        </w:rPr>
        <w:footnoteReference w:id="625"/>
      </w:r>
      <w:r w:rsidRPr="00267B95">
        <w:rPr>
          <w:rFonts w:cs="Akhbar MT"/>
          <w:b/>
          <w:bCs/>
          <w:sz w:val="28"/>
          <w:rtl/>
        </w:rPr>
        <w:t xml:space="preserve">. </w:t>
      </w:r>
    </w:p>
    <w:p w:rsidR="004C74BC" w:rsidRPr="00267B95" w:rsidRDefault="004C74BC" w:rsidP="004C74BC">
      <w:pPr>
        <w:numPr>
          <w:ilvl w:val="0"/>
          <w:numId w:val="20"/>
        </w:numPr>
        <w:spacing w:before="120" w:after="120"/>
        <w:ind w:right="0"/>
        <w:jc w:val="mediumKashida"/>
        <w:rPr>
          <w:rFonts w:cs="Akhbar MT"/>
          <w:b/>
          <w:bCs/>
          <w:sz w:val="28"/>
          <w:rtl/>
        </w:rPr>
      </w:pPr>
      <w:r w:rsidRPr="00267B95">
        <w:rPr>
          <w:rFonts w:cs="Akhbar MT"/>
          <w:b/>
          <w:bCs/>
          <w:sz w:val="28"/>
          <w:rtl/>
        </w:rPr>
        <w:t>أو هو طريق الاحتكاك المباشر بالنحو اليونان</w:t>
      </w:r>
      <w:r w:rsidRPr="00267B95">
        <w:rPr>
          <w:rFonts w:cs="Akhbar MT" w:hint="cs"/>
          <w:b/>
          <w:bCs/>
          <w:sz w:val="28"/>
          <w:rtl/>
        </w:rPr>
        <w:t>ي</w:t>
      </w:r>
      <w:r w:rsidRPr="00267B95">
        <w:rPr>
          <w:rFonts w:cs="Akhbar MT"/>
          <w:b/>
          <w:bCs/>
          <w:sz w:val="28"/>
          <w:rtl/>
        </w:rPr>
        <w:t xml:space="preserve"> القادم من مدرسة الإسكندرية بصفة خاصة، والت</w:t>
      </w:r>
      <w:r w:rsidRPr="00267B95">
        <w:rPr>
          <w:rFonts w:cs="Akhbar MT" w:hint="cs"/>
          <w:b/>
          <w:bCs/>
          <w:sz w:val="28"/>
          <w:rtl/>
        </w:rPr>
        <w:t>ي</w:t>
      </w:r>
      <w:r w:rsidRPr="00267B95">
        <w:rPr>
          <w:rFonts w:cs="Akhbar MT"/>
          <w:b/>
          <w:bCs/>
          <w:sz w:val="28"/>
          <w:rtl/>
        </w:rPr>
        <w:t xml:space="preserve"> أطلق على نحاتها اسم القياسيين لهذا المعنى</w:t>
      </w:r>
      <w:r w:rsidRPr="00267B95">
        <w:rPr>
          <w:rStyle w:val="a4"/>
          <w:rFonts w:cs="Akhbar MT"/>
          <w:b/>
          <w:bCs/>
          <w:rtl/>
        </w:rPr>
        <w:footnoteReference w:id="626"/>
      </w:r>
      <w:r w:rsidRPr="00267B95">
        <w:rPr>
          <w:rFonts w:cs="Akhbar MT"/>
          <w:b/>
          <w:bCs/>
          <w:sz w:val="28"/>
          <w:rtl/>
        </w:rPr>
        <w:t xml:space="preserve">. </w:t>
      </w:r>
    </w:p>
    <w:p w:rsidR="004C74BC" w:rsidRPr="00267B95" w:rsidRDefault="004C74BC" w:rsidP="004C74BC">
      <w:pPr>
        <w:numPr>
          <w:ilvl w:val="0"/>
          <w:numId w:val="20"/>
        </w:numPr>
        <w:spacing w:before="120" w:after="120"/>
        <w:ind w:right="0"/>
        <w:jc w:val="mediumKashida"/>
        <w:rPr>
          <w:rFonts w:cs="Akhbar MT"/>
          <w:b/>
          <w:bCs/>
          <w:sz w:val="28"/>
          <w:rtl/>
        </w:rPr>
      </w:pPr>
      <w:r w:rsidRPr="00267B95">
        <w:rPr>
          <w:rFonts w:cs="Akhbar MT"/>
          <w:b/>
          <w:bCs/>
          <w:sz w:val="28"/>
          <w:rtl/>
        </w:rPr>
        <w:t>أو هو طريق الطب اليونان</w:t>
      </w:r>
      <w:r w:rsidRPr="00267B95">
        <w:rPr>
          <w:rFonts w:cs="Akhbar MT" w:hint="cs"/>
          <w:b/>
          <w:bCs/>
          <w:sz w:val="28"/>
          <w:rtl/>
        </w:rPr>
        <w:t>ي</w:t>
      </w:r>
      <w:r w:rsidRPr="00267B95">
        <w:rPr>
          <w:rFonts w:cs="Akhbar MT"/>
          <w:b/>
          <w:bCs/>
          <w:sz w:val="28"/>
          <w:rtl/>
        </w:rPr>
        <w:t xml:space="preserve"> كما يزعم فرستي</w:t>
      </w:r>
      <w:r w:rsidRPr="00267B95">
        <w:rPr>
          <w:rFonts w:cs="Akhbar MT" w:hint="cs"/>
          <w:b/>
          <w:bCs/>
          <w:sz w:val="28"/>
          <w:rtl/>
        </w:rPr>
        <w:t>غ</w:t>
      </w:r>
      <w:r w:rsidRPr="00267B95">
        <w:rPr>
          <w:rStyle w:val="a4"/>
          <w:rFonts w:cs="Akhbar MT"/>
          <w:b/>
          <w:bCs/>
          <w:rtl/>
        </w:rPr>
        <w:footnoteReference w:id="627"/>
      </w:r>
      <w:r w:rsidRPr="00267B95">
        <w:rPr>
          <w:rFonts w:cs="Akhbar MT"/>
          <w:b/>
          <w:bCs/>
          <w:sz w:val="28"/>
          <w:rtl/>
        </w:rPr>
        <w:t xml:space="preserve">. </w:t>
      </w:r>
    </w:p>
    <w:p w:rsidR="004C74BC" w:rsidRPr="00267B95" w:rsidRDefault="004C74BC" w:rsidP="004C74BC">
      <w:pPr>
        <w:spacing w:before="120" w:after="120"/>
        <w:jc w:val="mediumKashida"/>
        <w:rPr>
          <w:rFonts w:cs="Akhbar MT"/>
          <w:b/>
          <w:bCs/>
          <w:sz w:val="28"/>
          <w:rtl/>
        </w:rPr>
      </w:pPr>
      <w:r w:rsidRPr="00267B95">
        <w:rPr>
          <w:rFonts w:cs="Akhbar MT"/>
          <w:b/>
          <w:bCs/>
          <w:sz w:val="28"/>
          <w:rtl/>
        </w:rPr>
        <w:t xml:space="preserve">أقول: مهما يكن من أمر هذا الطريق فهو على </w:t>
      </w:r>
      <w:r w:rsidRPr="00267B95">
        <w:rPr>
          <w:rFonts w:cs="Akhbar MT" w:hint="cs"/>
          <w:b/>
          <w:bCs/>
          <w:sz w:val="28"/>
          <w:rtl/>
        </w:rPr>
        <w:t>أ</w:t>
      </w:r>
      <w:r w:rsidRPr="00267B95">
        <w:rPr>
          <w:rFonts w:cs="Akhbar MT"/>
          <w:b/>
          <w:bCs/>
          <w:sz w:val="28"/>
          <w:rtl/>
        </w:rPr>
        <w:t xml:space="preserve">ية حال طريق غير مباشر. </w:t>
      </w:r>
    </w:p>
    <w:p w:rsidR="004C74BC" w:rsidRPr="00267B95" w:rsidRDefault="004C74BC" w:rsidP="004C74BC">
      <w:pPr>
        <w:spacing w:before="120" w:after="120"/>
        <w:jc w:val="mediumKashida"/>
        <w:rPr>
          <w:rFonts w:cs="Akhbar MT" w:hint="cs"/>
          <w:b/>
          <w:bCs/>
          <w:sz w:val="36"/>
          <w:szCs w:val="36"/>
          <w:rtl/>
        </w:rPr>
      </w:pPr>
      <w:r w:rsidRPr="00267B95">
        <w:rPr>
          <w:rFonts w:cs="Akhbar MT"/>
          <w:b/>
          <w:bCs/>
          <w:sz w:val="36"/>
          <w:szCs w:val="36"/>
          <w:rtl/>
        </w:rPr>
        <w:t xml:space="preserve">ثانيا: الاستدلال عند النحاة: </w:t>
      </w:r>
    </w:p>
    <w:p w:rsidR="004C74BC" w:rsidRPr="00267B95" w:rsidRDefault="004C74BC" w:rsidP="004C74BC">
      <w:pPr>
        <w:spacing w:before="120" w:after="120"/>
        <w:jc w:val="mediumKashida"/>
        <w:rPr>
          <w:rFonts w:cs="Akhbar MT" w:hint="cs"/>
          <w:b/>
          <w:bCs/>
          <w:rtl/>
        </w:rPr>
      </w:pPr>
      <w:r w:rsidRPr="00267B95">
        <w:rPr>
          <w:rFonts w:cs="Akhbar MT" w:hint="cs"/>
          <w:b/>
          <w:bCs/>
          <w:rtl/>
        </w:rPr>
        <w:t>(أ) ابن السراج:</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لعل أهم ما يميز معالجة </w:t>
      </w:r>
      <w:r w:rsidRPr="00267B95">
        <w:rPr>
          <w:rFonts w:cs="Akhbar MT" w:hint="cs"/>
          <w:b/>
          <w:bCs/>
          <w:sz w:val="28"/>
          <w:rtl/>
        </w:rPr>
        <w:t>ا</w:t>
      </w:r>
      <w:r w:rsidRPr="00267B95">
        <w:rPr>
          <w:rFonts w:cs="Akhbar MT"/>
          <w:b/>
          <w:bCs/>
          <w:sz w:val="28"/>
          <w:rtl/>
        </w:rPr>
        <w:t>بن السراج للمسائل النحوية هو ذلك الحصر والتقسيم وترتيب المسائل ترتيبا</w:t>
      </w:r>
      <w:r w:rsidRPr="00267B95">
        <w:rPr>
          <w:rFonts w:cs="Akhbar MT" w:hint="cs"/>
          <w:b/>
          <w:bCs/>
          <w:sz w:val="28"/>
          <w:rtl/>
        </w:rPr>
        <w:t>ً</w:t>
      </w:r>
      <w:r w:rsidRPr="00267B95">
        <w:rPr>
          <w:rFonts w:cs="Akhbar MT"/>
          <w:b/>
          <w:bCs/>
          <w:sz w:val="28"/>
          <w:rtl/>
        </w:rPr>
        <w:t xml:space="preserve"> منطقيا</w:t>
      </w:r>
      <w:r w:rsidRPr="00267B95">
        <w:rPr>
          <w:rFonts w:cs="Akhbar MT" w:hint="cs"/>
          <w:b/>
          <w:bCs/>
          <w:sz w:val="28"/>
          <w:rtl/>
        </w:rPr>
        <w:t>ً</w:t>
      </w:r>
      <w:r w:rsidRPr="00267B95">
        <w:rPr>
          <w:rFonts w:cs="Akhbar MT"/>
          <w:b/>
          <w:bCs/>
          <w:sz w:val="28"/>
          <w:rtl/>
        </w:rPr>
        <w:t xml:space="preserve"> صارما</w:t>
      </w:r>
      <w:r w:rsidRPr="00267B95">
        <w:rPr>
          <w:rFonts w:cs="Akhbar MT" w:hint="cs"/>
          <w:b/>
          <w:bCs/>
          <w:sz w:val="28"/>
          <w:rtl/>
        </w:rPr>
        <w:t>ً.</w:t>
      </w:r>
      <w:r w:rsidRPr="00267B95">
        <w:rPr>
          <w:rFonts w:cs="Akhbar MT"/>
          <w:b/>
          <w:bCs/>
          <w:sz w:val="28"/>
          <w:rtl/>
        </w:rPr>
        <w:t xml:space="preserve"> ولكن قبل الدخول في </w:t>
      </w:r>
      <w:r w:rsidRPr="00267B95">
        <w:rPr>
          <w:rFonts w:cs="Akhbar MT"/>
          <w:b/>
          <w:bCs/>
          <w:sz w:val="28"/>
          <w:rtl/>
        </w:rPr>
        <w:lastRenderedPageBreak/>
        <w:t>توضيح هذا الحكم العام نود أن نلفت النظر هنا إلى نقطة مهمة في تطور التأليف</w:t>
      </w:r>
      <w:r w:rsidRPr="00267B95">
        <w:rPr>
          <w:rFonts w:cs="Akhbar MT" w:hint="cs"/>
          <w:b/>
          <w:bCs/>
          <w:sz w:val="28"/>
          <w:rtl/>
        </w:rPr>
        <w:t xml:space="preserve"> </w:t>
      </w:r>
      <w:r w:rsidRPr="00267B95">
        <w:rPr>
          <w:rFonts w:cs="Akhbar MT"/>
          <w:b/>
          <w:bCs/>
          <w:sz w:val="28"/>
          <w:rtl/>
        </w:rPr>
        <w:t xml:space="preserve">النحوي على يد ابن السراج.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لقد رجح الدكتور عبد الفتاح </w:t>
      </w:r>
      <w:r w:rsidRPr="00267B95">
        <w:rPr>
          <w:rFonts w:cs="Akhbar MT" w:hint="cs"/>
          <w:b/>
          <w:bCs/>
          <w:sz w:val="28"/>
          <w:rtl/>
        </w:rPr>
        <w:t>شلبي</w:t>
      </w:r>
      <w:r w:rsidRPr="00267B95">
        <w:rPr>
          <w:rFonts w:cs="Akhbar MT"/>
          <w:b/>
          <w:bCs/>
          <w:sz w:val="28"/>
          <w:rtl/>
        </w:rPr>
        <w:t xml:space="preserve"> أن أبا عل</w:t>
      </w:r>
      <w:r w:rsidRPr="00267B95">
        <w:rPr>
          <w:rFonts w:cs="Akhbar MT" w:hint="cs"/>
          <w:b/>
          <w:bCs/>
          <w:sz w:val="28"/>
          <w:rtl/>
        </w:rPr>
        <w:t>ي</w:t>
      </w:r>
      <w:r w:rsidRPr="00267B95">
        <w:rPr>
          <w:rFonts w:cs="Akhbar MT"/>
          <w:b/>
          <w:bCs/>
          <w:sz w:val="28"/>
          <w:rtl/>
        </w:rPr>
        <w:t xml:space="preserve"> </w:t>
      </w:r>
      <w:r w:rsidRPr="00267B95">
        <w:rPr>
          <w:rFonts w:cs="Akhbar MT" w:hint="cs"/>
          <w:b/>
          <w:bCs/>
          <w:sz w:val="28"/>
          <w:rtl/>
        </w:rPr>
        <w:t>الفارسي</w:t>
      </w:r>
      <w:r w:rsidRPr="00267B95">
        <w:rPr>
          <w:rFonts w:cs="Akhbar MT"/>
          <w:b/>
          <w:bCs/>
          <w:sz w:val="28"/>
          <w:rtl/>
        </w:rPr>
        <w:t xml:space="preserve"> كان "أول من ابتكر هذا الترتيب وسن</w:t>
      </w:r>
      <w:r w:rsidRPr="00267B95">
        <w:rPr>
          <w:rFonts w:cs="Akhbar MT" w:hint="cs"/>
          <w:b/>
          <w:bCs/>
          <w:sz w:val="28"/>
          <w:rtl/>
        </w:rPr>
        <w:t>ه</w:t>
      </w:r>
      <w:r w:rsidRPr="00267B95">
        <w:rPr>
          <w:rFonts w:cs="Akhbar MT"/>
          <w:b/>
          <w:bCs/>
          <w:sz w:val="28"/>
          <w:rtl/>
        </w:rPr>
        <w:t xml:space="preserve"> للمعاصرين له من تلاميذه وللخالفين من النحاة بعده</w:t>
      </w:r>
      <w:r w:rsidRPr="00267B95">
        <w:rPr>
          <w:rFonts w:cs="Akhbar MT" w:hint="cs"/>
          <w:b/>
          <w:bCs/>
          <w:sz w:val="28"/>
          <w:rtl/>
        </w:rPr>
        <w:t>"</w:t>
      </w:r>
      <w:r w:rsidRPr="00267B95">
        <w:rPr>
          <w:rStyle w:val="a4"/>
          <w:rFonts w:cs="Akhbar MT"/>
          <w:b/>
          <w:bCs/>
          <w:rtl/>
        </w:rPr>
        <w:footnoteReference w:id="628"/>
      </w:r>
      <w:r w:rsidRPr="00267B95">
        <w:rPr>
          <w:rFonts w:cs="Akhbar MT" w:hint="cs"/>
          <w:b/>
          <w:bCs/>
          <w:sz w:val="28"/>
          <w:rtl/>
        </w:rPr>
        <w:t xml:space="preserve">. </w:t>
      </w:r>
      <w:r w:rsidRPr="00267B95">
        <w:rPr>
          <w:rFonts w:cs="Akhbar MT"/>
          <w:b/>
          <w:bCs/>
          <w:sz w:val="28"/>
          <w:rtl/>
        </w:rPr>
        <w:t>وهو يقصد بهذا الترتيب مراعاة فكرة "أثر العوامل من حيث الرفع والنصب والجر في الأسماء أولا</w:t>
      </w:r>
      <w:r w:rsidRPr="00267B95">
        <w:rPr>
          <w:rFonts w:cs="Akhbar MT" w:hint="cs"/>
          <w:b/>
          <w:bCs/>
          <w:sz w:val="28"/>
          <w:rtl/>
        </w:rPr>
        <w:t>ً</w:t>
      </w:r>
      <w:r w:rsidRPr="00267B95">
        <w:rPr>
          <w:rFonts w:cs="Akhbar MT"/>
          <w:b/>
          <w:bCs/>
          <w:sz w:val="28"/>
          <w:rtl/>
        </w:rPr>
        <w:t>، ثم من حيث الرفع والنصب والجزم في الأفعال ثانيا</w:t>
      </w:r>
      <w:r w:rsidRPr="00267B95">
        <w:rPr>
          <w:rFonts w:cs="Akhbar MT" w:hint="cs"/>
          <w:b/>
          <w:bCs/>
          <w:sz w:val="28"/>
          <w:rtl/>
        </w:rPr>
        <w:t>ً..."</w:t>
      </w:r>
      <w:r w:rsidRPr="00267B95">
        <w:rPr>
          <w:rStyle w:val="a4"/>
          <w:rFonts w:cs="Akhbar MT"/>
          <w:b/>
          <w:bCs/>
          <w:rtl/>
        </w:rPr>
        <w:footnoteReference w:id="629"/>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ولكن حقيقة الأمر أن هذا المنهج يرجع الفضل فيه إلى ابن السراج في كتابه "الأصول"</w:t>
      </w:r>
      <w:r w:rsidRPr="00267B95">
        <w:rPr>
          <w:rFonts w:cs="Akhbar MT" w:hint="cs"/>
          <w:b/>
          <w:bCs/>
          <w:sz w:val="28"/>
          <w:rtl/>
        </w:rPr>
        <w:t>.</w:t>
      </w:r>
      <w:r w:rsidRPr="00267B95">
        <w:rPr>
          <w:rFonts w:cs="Akhbar MT"/>
          <w:b/>
          <w:bCs/>
          <w:sz w:val="28"/>
          <w:rtl/>
        </w:rPr>
        <w:t xml:space="preserve"> والناظر إلى كتاب الإيضاح لأبى عل</w:t>
      </w:r>
      <w:r w:rsidRPr="00267B95">
        <w:rPr>
          <w:rFonts w:cs="Akhbar MT" w:hint="cs"/>
          <w:b/>
          <w:bCs/>
          <w:sz w:val="28"/>
          <w:rtl/>
        </w:rPr>
        <w:t xml:space="preserve">ي </w:t>
      </w:r>
      <w:r w:rsidRPr="00267B95">
        <w:rPr>
          <w:rFonts w:cs="Akhbar MT"/>
          <w:b/>
          <w:bCs/>
          <w:sz w:val="28"/>
          <w:rtl/>
        </w:rPr>
        <w:t xml:space="preserve">الفارسي لا يجد كبير اختلاف بينه وبين أصول ابن السراج من حيث ترتيب الأبواب النحوية </w:t>
      </w:r>
      <w:r w:rsidRPr="00267B95">
        <w:rPr>
          <w:rFonts w:cs="Akhbar MT" w:hint="cs"/>
          <w:b/>
          <w:bCs/>
          <w:sz w:val="28"/>
          <w:rtl/>
        </w:rPr>
        <w:t>على</w:t>
      </w:r>
      <w:r w:rsidRPr="00267B95">
        <w:rPr>
          <w:rFonts w:cs="Akhbar MT"/>
          <w:b/>
          <w:bCs/>
          <w:sz w:val="28"/>
          <w:rtl/>
        </w:rPr>
        <w:t xml:space="preserve"> ضوء فكرة أثر العوامل، بل </w:t>
      </w:r>
      <w:r w:rsidRPr="00267B95">
        <w:rPr>
          <w:rFonts w:cs="Akhbar MT" w:hint="cs"/>
          <w:b/>
          <w:bCs/>
          <w:sz w:val="28"/>
          <w:rtl/>
        </w:rPr>
        <w:t>إ</w:t>
      </w:r>
      <w:r w:rsidRPr="00267B95">
        <w:rPr>
          <w:rFonts w:cs="Akhbar MT"/>
          <w:b/>
          <w:bCs/>
          <w:sz w:val="28"/>
          <w:rtl/>
        </w:rPr>
        <w:t>ن أبن السراج يحدد هذه الفكرة على أنها المنهج الذي سيسير عليه في كتاب</w:t>
      </w:r>
      <w:r w:rsidRPr="00267B95">
        <w:rPr>
          <w:rFonts w:cs="Akhbar MT" w:hint="cs"/>
          <w:b/>
          <w:bCs/>
          <w:sz w:val="28"/>
          <w:rtl/>
        </w:rPr>
        <w:t>ه</w:t>
      </w:r>
      <w:r w:rsidRPr="00267B95">
        <w:rPr>
          <w:rFonts w:cs="Akhbar MT"/>
          <w:b/>
          <w:bCs/>
          <w:sz w:val="28"/>
          <w:rtl/>
        </w:rPr>
        <w:t xml:space="preserve"> فيقول "فنبدأ بالمرفوعات ثم نردفها المنصوبات ثم المخفوضات، فإذا فرغنا من الأسماء وتوابعها وما يعرض فيها ذكرنا الأفعال وإعرابها</w:t>
      </w:r>
      <w:r w:rsidRPr="00267B95">
        <w:rPr>
          <w:rFonts w:cs="Akhbar MT" w:hint="cs"/>
          <w:b/>
          <w:bCs/>
          <w:sz w:val="28"/>
          <w:rtl/>
        </w:rPr>
        <w:t>"</w:t>
      </w:r>
      <w:r w:rsidRPr="00267B95">
        <w:rPr>
          <w:rStyle w:val="a4"/>
          <w:rFonts w:cs="Akhbar MT"/>
          <w:b/>
          <w:bCs/>
          <w:rtl/>
        </w:rPr>
        <w:footnoteReference w:id="630"/>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وما نريد أن نستخلصه من</w:t>
      </w:r>
      <w:r w:rsidRPr="00267B95">
        <w:rPr>
          <w:rFonts w:cs="Akhbar MT" w:hint="cs"/>
          <w:b/>
          <w:bCs/>
          <w:sz w:val="28"/>
          <w:rtl/>
        </w:rPr>
        <w:t xml:space="preserve"> </w:t>
      </w:r>
      <w:r w:rsidRPr="00267B95">
        <w:rPr>
          <w:rFonts w:cs="Akhbar MT"/>
          <w:b/>
          <w:bCs/>
          <w:sz w:val="28"/>
          <w:rtl/>
        </w:rPr>
        <w:t>ذلك أن ابن السراج قد خط</w:t>
      </w:r>
      <w:r w:rsidRPr="00267B95">
        <w:rPr>
          <w:rFonts w:cs="Akhbar MT" w:hint="cs"/>
          <w:b/>
          <w:bCs/>
          <w:sz w:val="28"/>
          <w:rtl/>
        </w:rPr>
        <w:t>ا</w:t>
      </w:r>
      <w:r w:rsidRPr="00267B95">
        <w:rPr>
          <w:rFonts w:cs="Akhbar MT"/>
          <w:b/>
          <w:bCs/>
          <w:sz w:val="28"/>
          <w:rtl/>
        </w:rPr>
        <w:t xml:space="preserve"> بالتأليف النحو خطو</w:t>
      </w:r>
      <w:r w:rsidRPr="00267B95">
        <w:rPr>
          <w:rFonts w:cs="Akhbar MT" w:hint="cs"/>
          <w:b/>
          <w:bCs/>
          <w:sz w:val="28"/>
          <w:rtl/>
        </w:rPr>
        <w:t>ة</w:t>
      </w:r>
      <w:r w:rsidRPr="00267B95">
        <w:rPr>
          <w:rFonts w:cs="Akhbar MT"/>
          <w:b/>
          <w:bCs/>
          <w:sz w:val="28"/>
          <w:rtl/>
        </w:rPr>
        <w:t xml:space="preserve"> كان لها </w:t>
      </w:r>
      <w:r w:rsidRPr="00267B95">
        <w:rPr>
          <w:rFonts w:cs="Akhbar MT" w:hint="cs"/>
          <w:b/>
          <w:bCs/>
          <w:sz w:val="28"/>
          <w:rtl/>
        </w:rPr>
        <w:t>أ</w:t>
      </w:r>
      <w:r w:rsidRPr="00267B95">
        <w:rPr>
          <w:rFonts w:cs="Akhbar MT"/>
          <w:b/>
          <w:bCs/>
          <w:sz w:val="28"/>
          <w:rtl/>
        </w:rPr>
        <w:t>ثرها العميق في مناهج المؤلفين النحاة من بعد</w:t>
      </w:r>
      <w:r w:rsidRPr="00267B95">
        <w:rPr>
          <w:rFonts w:cs="Akhbar MT" w:hint="cs"/>
          <w:b/>
          <w:bCs/>
          <w:sz w:val="28"/>
          <w:rtl/>
        </w:rPr>
        <w:t>ه</w:t>
      </w:r>
      <w:r w:rsidRPr="00267B95">
        <w:rPr>
          <w:rFonts w:cs="Akhbar MT"/>
          <w:b/>
          <w:bCs/>
          <w:sz w:val="28"/>
          <w:rtl/>
        </w:rPr>
        <w:t xml:space="preserve"> وفي الفكر</w:t>
      </w:r>
      <w:r w:rsidRPr="00267B95">
        <w:rPr>
          <w:rFonts w:cs="Akhbar MT" w:hint="cs"/>
          <w:b/>
          <w:bCs/>
          <w:sz w:val="28"/>
          <w:rtl/>
        </w:rPr>
        <w:t xml:space="preserve"> </w:t>
      </w:r>
      <w:r w:rsidRPr="00267B95">
        <w:rPr>
          <w:rFonts w:cs="Akhbar MT"/>
          <w:b/>
          <w:bCs/>
          <w:sz w:val="28"/>
          <w:rtl/>
        </w:rPr>
        <w:t xml:space="preserve">النحوي ذاته.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لقد كانت الفكرة المنهجية التي يقوم عليها كتاب سيبوي</w:t>
      </w:r>
      <w:r w:rsidRPr="00267B95">
        <w:rPr>
          <w:rFonts w:cs="Akhbar MT" w:hint="cs"/>
          <w:b/>
          <w:bCs/>
          <w:sz w:val="28"/>
          <w:rtl/>
        </w:rPr>
        <w:t>ه</w:t>
      </w:r>
      <w:r w:rsidRPr="00267B95">
        <w:rPr>
          <w:rFonts w:cs="Akhbar MT"/>
          <w:b/>
          <w:bCs/>
          <w:sz w:val="28"/>
          <w:rtl/>
        </w:rPr>
        <w:t xml:space="preserve"> هي ملاحظة العامل نفسه</w:t>
      </w:r>
      <w:r w:rsidRPr="00267B95">
        <w:rPr>
          <w:rStyle w:val="a4"/>
          <w:rFonts w:cs="Akhbar MT"/>
          <w:b/>
          <w:bCs/>
          <w:rtl/>
        </w:rPr>
        <w:footnoteReference w:id="631"/>
      </w:r>
      <w:r w:rsidRPr="00267B95">
        <w:rPr>
          <w:rFonts w:cs="Akhbar MT" w:hint="cs"/>
          <w:b/>
          <w:bCs/>
          <w:sz w:val="28"/>
          <w:vertAlign w:val="superscript"/>
          <w:rtl/>
        </w:rPr>
        <w:t xml:space="preserve">  </w:t>
      </w:r>
      <w:r w:rsidRPr="00267B95">
        <w:rPr>
          <w:rFonts w:cs="Akhbar MT"/>
          <w:b/>
          <w:bCs/>
          <w:sz w:val="28"/>
          <w:rtl/>
        </w:rPr>
        <w:t>أو هي "مراعاة نوع الصيغ التي يتألف منها الكلام وليس لحظ عملها فحسب</w:t>
      </w:r>
      <w:r w:rsidRPr="00267B95">
        <w:rPr>
          <w:rFonts w:cs="Akhbar MT" w:hint="cs"/>
          <w:b/>
          <w:bCs/>
          <w:sz w:val="28"/>
          <w:rtl/>
        </w:rPr>
        <w:t>"</w:t>
      </w:r>
      <w:r w:rsidRPr="00267B95">
        <w:rPr>
          <w:rStyle w:val="a4"/>
          <w:rFonts w:cs="Akhbar MT"/>
          <w:b/>
          <w:bCs/>
          <w:rtl/>
        </w:rPr>
        <w:footnoteReference w:id="632"/>
      </w:r>
      <w:r w:rsidRPr="00267B95">
        <w:rPr>
          <w:rFonts w:cs="Akhbar MT" w:hint="cs"/>
          <w:b/>
          <w:bCs/>
          <w:sz w:val="28"/>
          <w:rtl/>
        </w:rPr>
        <w:t>.</w:t>
      </w:r>
      <w:r w:rsidRPr="00267B95">
        <w:rPr>
          <w:rFonts w:cs="Akhbar MT"/>
          <w:b/>
          <w:bCs/>
          <w:sz w:val="28"/>
          <w:rtl/>
        </w:rPr>
        <w:t xml:space="preserve"> وكان المبرد</w:t>
      </w:r>
      <w:r w:rsidRPr="00267B95">
        <w:rPr>
          <w:rFonts w:cs="Akhbar MT" w:hint="cs"/>
          <w:b/>
          <w:bCs/>
          <w:sz w:val="28"/>
          <w:rtl/>
        </w:rPr>
        <w:t xml:space="preserve"> </w:t>
      </w:r>
      <w:r w:rsidRPr="00267B95">
        <w:rPr>
          <w:rFonts w:cs="Akhbar MT"/>
          <w:b/>
          <w:bCs/>
          <w:sz w:val="28"/>
          <w:rtl/>
        </w:rPr>
        <w:t>في كتاب</w:t>
      </w:r>
      <w:r w:rsidRPr="00267B95">
        <w:rPr>
          <w:rFonts w:cs="Akhbar MT" w:hint="cs"/>
          <w:b/>
          <w:bCs/>
          <w:sz w:val="28"/>
          <w:rtl/>
        </w:rPr>
        <w:t>ه</w:t>
      </w:r>
      <w:r w:rsidRPr="00267B95">
        <w:rPr>
          <w:rFonts w:cs="Akhbar MT"/>
          <w:b/>
          <w:bCs/>
          <w:sz w:val="28"/>
          <w:rtl/>
        </w:rPr>
        <w:t xml:space="preserve"> "المقتضب" لا يخضع في ترتيبه لفكرة بعينها</w:t>
      </w:r>
      <w:r w:rsidRPr="00267B95">
        <w:rPr>
          <w:rFonts w:cs="Akhbar MT" w:hint="cs"/>
          <w:b/>
          <w:bCs/>
          <w:sz w:val="28"/>
          <w:rtl/>
        </w:rPr>
        <w:t>"</w:t>
      </w:r>
      <w:r w:rsidRPr="00267B95">
        <w:rPr>
          <w:rStyle w:val="a4"/>
          <w:rFonts w:cs="Akhbar MT"/>
          <w:b/>
          <w:bCs/>
          <w:rtl/>
        </w:rPr>
        <w:footnoteReference w:id="633"/>
      </w:r>
      <w:r w:rsidRPr="00267B95">
        <w:rPr>
          <w:rFonts w:cs="Akhbar MT"/>
          <w:b/>
          <w:bCs/>
          <w:sz w:val="28"/>
          <w:rtl/>
        </w:rPr>
        <w:t>، وإن يكن تحليل كتاب المبرد يؤكد انتماء</w:t>
      </w:r>
      <w:r w:rsidRPr="00267B95">
        <w:rPr>
          <w:rFonts w:cs="Akhbar MT" w:hint="cs"/>
          <w:b/>
          <w:bCs/>
          <w:sz w:val="28"/>
          <w:rtl/>
        </w:rPr>
        <w:t>ه</w:t>
      </w:r>
      <w:r w:rsidRPr="00267B95">
        <w:rPr>
          <w:rFonts w:cs="Akhbar MT"/>
          <w:b/>
          <w:bCs/>
          <w:sz w:val="28"/>
          <w:rtl/>
        </w:rPr>
        <w:t xml:space="preserve"> لمنهج سيبوي</w:t>
      </w:r>
      <w:r w:rsidRPr="00267B95">
        <w:rPr>
          <w:rFonts w:cs="Akhbar MT" w:hint="cs"/>
          <w:b/>
          <w:bCs/>
          <w:sz w:val="28"/>
          <w:rtl/>
        </w:rPr>
        <w:t>ه</w:t>
      </w:r>
      <w:r w:rsidRPr="00267B95">
        <w:rPr>
          <w:rStyle w:val="a4"/>
          <w:rFonts w:cs="Akhbar MT"/>
          <w:b/>
          <w:bCs/>
          <w:rtl/>
        </w:rPr>
        <w:footnoteReference w:id="634"/>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وبناء على</w:t>
      </w:r>
      <w:r w:rsidRPr="00267B95">
        <w:rPr>
          <w:rFonts w:cs="Akhbar MT"/>
          <w:b/>
          <w:bCs/>
          <w:sz w:val="28"/>
          <w:rtl/>
        </w:rPr>
        <w:t xml:space="preserve"> لذلك يصبح عمل ابن السراج ذا دلالة خاصة</w:t>
      </w:r>
      <w:r w:rsidRPr="00267B95">
        <w:rPr>
          <w:rFonts w:cs="Akhbar MT" w:hint="cs"/>
          <w:b/>
          <w:bCs/>
          <w:sz w:val="28"/>
          <w:rtl/>
        </w:rPr>
        <w:t>؛</w:t>
      </w:r>
      <w:r w:rsidRPr="00267B95">
        <w:rPr>
          <w:rFonts w:cs="Akhbar MT"/>
          <w:b/>
          <w:bCs/>
          <w:sz w:val="28"/>
          <w:rtl/>
        </w:rPr>
        <w:t xml:space="preserve"> فهو يعكس التحول من مرحلة تتبع الظواهر اللغوية ووصفها إلى مرحلة تصنيف هذه الظواهر، وكان التشابه في </w:t>
      </w:r>
      <w:r>
        <w:rPr>
          <w:rFonts w:cs="Akhbar MT" w:hint="cs"/>
          <w:b/>
          <w:bCs/>
          <w:sz w:val="28"/>
          <w:rtl/>
        </w:rPr>
        <w:t>حكم الحالة</w:t>
      </w:r>
      <w:r w:rsidRPr="00267B95">
        <w:rPr>
          <w:rFonts w:cs="Akhbar MT"/>
          <w:b/>
          <w:bCs/>
          <w:sz w:val="28"/>
          <w:rtl/>
        </w:rPr>
        <w:t xml:space="preserve"> الإعرابية هو معيار هذا التصنيف.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ومثل هذا النوع من التفكير يتضمن قدرة عقلية تجريدية تلق</w:t>
      </w:r>
      <w:r w:rsidRPr="00267B95">
        <w:rPr>
          <w:rFonts w:cs="Akhbar MT" w:hint="cs"/>
          <w:b/>
          <w:bCs/>
          <w:sz w:val="28"/>
          <w:rtl/>
        </w:rPr>
        <w:t>ي</w:t>
      </w:r>
      <w:r w:rsidRPr="00267B95">
        <w:rPr>
          <w:rFonts w:cs="Akhbar MT"/>
          <w:b/>
          <w:bCs/>
          <w:sz w:val="28"/>
          <w:rtl/>
        </w:rPr>
        <w:t xml:space="preserve"> بنظرتها الشمولية على كل أجزاء الظاهرة، فتلحظ المتشابه منها وترتبه ترتيبا</w:t>
      </w:r>
      <w:r w:rsidRPr="00267B95">
        <w:rPr>
          <w:rFonts w:cs="Akhbar MT" w:hint="cs"/>
          <w:b/>
          <w:bCs/>
          <w:sz w:val="28"/>
          <w:rtl/>
        </w:rPr>
        <w:t>ً</w:t>
      </w:r>
      <w:r w:rsidRPr="00267B95">
        <w:rPr>
          <w:rFonts w:cs="Akhbar MT"/>
          <w:b/>
          <w:bCs/>
          <w:sz w:val="28"/>
          <w:rtl/>
        </w:rPr>
        <w:t xml:space="preserve"> يبدأ من الأعم تارة، والأسبق منطقيا</w:t>
      </w:r>
      <w:r w:rsidRPr="00267B95">
        <w:rPr>
          <w:rFonts w:cs="Akhbar MT" w:hint="cs"/>
          <w:b/>
          <w:bCs/>
          <w:sz w:val="28"/>
          <w:rtl/>
        </w:rPr>
        <w:t>ً</w:t>
      </w:r>
      <w:r w:rsidRPr="00267B95">
        <w:rPr>
          <w:rFonts w:cs="Akhbar MT"/>
          <w:b/>
          <w:bCs/>
          <w:sz w:val="28"/>
          <w:rtl/>
        </w:rPr>
        <w:t xml:space="preserve"> تارة </w:t>
      </w:r>
      <w:r w:rsidRPr="00267B95">
        <w:rPr>
          <w:rFonts w:cs="Akhbar MT" w:hint="cs"/>
          <w:b/>
          <w:bCs/>
          <w:sz w:val="28"/>
          <w:rtl/>
        </w:rPr>
        <w:t>أ</w:t>
      </w:r>
      <w:r w:rsidRPr="00267B95">
        <w:rPr>
          <w:rFonts w:cs="Akhbar MT"/>
          <w:b/>
          <w:bCs/>
          <w:sz w:val="28"/>
          <w:rtl/>
        </w:rPr>
        <w:t>خرى، وذلك حتى يتحقق فن التنظيم الصحيح، أو يتحقق المعنى</w:t>
      </w:r>
      <w:r w:rsidRPr="00267B95">
        <w:rPr>
          <w:rFonts w:cs="Akhbar MT" w:hint="cs"/>
          <w:b/>
          <w:bCs/>
          <w:sz w:val="28"/>
          <w:rtl/>
        </w:rPr>
        <w:t xml:space="preserve"> </w:t>
      </w:r>
      <w:r w:rsidRPr="00267B95">
        <w:rPr>
          <w:rFonts w:cs="Akhbar MT"/>
          <w:b/>
          <w:bCs/>
          <w:sz w:val="28"/>
          <w:rtl/>
        </w:rPr>
        <w:t>المنطقي لكلمة "تصنيف" وهو تلك "العملية الذهنية التي يتم من خلالها إدراك التشابه أو الوحدة</w:t>
      </w:r>
      <w:r w:rsidRPr="00267B95">
        <w:rPr>
          <w:rFonts w:cs="Akhbar MT" w:hint="cs"/>
          <w:b/>
          <w:bCs/>
          <w:sz w:val="28"/>
          <w:rtl/>
        </w:rPr>
        <w:t>"</w:t>
      </w:r>
      <w:r w:rsidRPr="00267B95">
        <w:rPr>
          <w:rStyle w:val="a4"/>
          <w:rFonts w:cs="Akhbar MT"/>
          <w:b/>
          <w:bCs/>
          <w:rtl/>
        </w:rPr>
        <w:footnoteReference w:id="635"/>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وينبغ</w:t>
      </w:r>
      <w:r w:rsidRPr="00267B95">
        <w:rPr>
          <w:rFonts w:cs="Akhbar MT" w:hint="cs"/>
          <w:b/>
          <w:bCs/>
          <w:sz w:val="28"/>
          <w:rtl/>
        </w:rPr>
        <w:t>ي</w:t>
      </w:r>
      <w:r w:rsidRPr="00267B95">
        <w:rPr>
          <w:rFonts w:cs="Akhbar MT"/>
          <w:b/>
          <w:bCs/>
          <w:sz w:val="28"/>
          <w:rtl/>
        </w:rPr>
        <w:t xml:space="preserve"> أن نشير هنا أيضا</w:t>
      </w:r>
      <w:r w:rsidRPr="00267B95">
        <w:rPr>
          <w:rFonts w:cs="Akhbar MT" w:hint="cs"/>
          <w:b/>
          <w:bCs/>
          <w:sz w:val="28"/>
          <w:rtl/>
        </w:rPr>
        <w:t>ً</w:t>
      </w:r>
      <w:r w:rsidRPr="00267B95">
        <w:rPr>
          <w:rFonts w:cs="Akhbar MT"/>
          <w:b/>
          <w:bCs/>
          <w:sz w:val="28"/>
          <w:rtl/>
        </w:rPr>
        <w:t xml:space="preserve"> إلى الأثر الذي أحدث</w:t>
      </w:r>
      <w:r w:rsidRPr="00267B95">
        <w:rPr>
          <w:rFonts w:cs="Akhbar MT" w:hint="cs"/>
          <w:b/>
          <w:bCs/>
          <w:sz w:val="28"/>
          <w:rtl/>
        </w:rPr>
        <w:t>ه</w:t>
      </w:r>
      <w:r w:rsidRPr="00267B95">
        <w:rPr>
          <w:rFonts w:cs="Akhbar MT"/>
          <w:b/>
          <w:bCs/>
          <w:sz w:val="28"/>
          <w:rtl/>
        </w:rPr>
        <w:t xml:space="preserve"> المناطقة في ابن السراج في معرفة القواعد المنهجية للتأليف، أو ما يسميه قدماء الحكماء "الرؤوس الثمانية</w:t>
      </w:r>
      <w:r w:rsidRPr="00267B95">
        <w:rPr>
          <w:rFonts w:cs="Akhbar MT" w:hint="cs"/>
          <w:b/>
          <w:bCs/>
          <w:sz w:val="28"/>
          <w:rtl/>
        </w:rPr>
        <w:t>"</w:t>
      </w:r>
      <w:r w:rsidRPr="00267B95">
        <w:rPr>
          <w:rStyle w:val="a4"/>
          <w:rFonts w:cs="Akhbar MT"/>
          <w:b/>
          <w:bCs/>
          <w:rtl/>
        </w:rPr>
        <w:footnoteReference w:id="636"/>
      </w:r>
      <w:r w:rsidRPr="00267B95">
        <w:rPr>
          <w:rFonts w:cs="Akhbar MT"/>
          <w:b/>
          <w:bCs/>
          <w:sz w:val="28"/>
          <w:rtl/>
        </w:rPr>
        <w:t xml:space="preserve"> وهي التي أشار </w:t>
      </w:r>
      <w:r w:rsidRPr="00267B95">
        <w:rPr>
          <w:rFonts w:cs="Akhbar MT" w:hint="cs"/>
          <w:b/>
          <w:bCs/>
          <w:sz w:val="28"/>
          <w:rtl/>
        </w:rPr>
        <w:t>إ</w:t>
      </w:r>
      <w:r w:rsidRPr="00267B95">
        <w:rPr>
          <w:rFonts w:cs="Akhbar MT"/>
          <w:b/>
          <w:bCs/>
          <w:sz w:val="28"/>
          <w:rtl/>
        </w:rPr>
        <w:t>ليها أرسطو في كتاب "ما بعد الطبيعة</w:t>
      </w:r>
      <w:r w:rsidRPr="00267B95">
        <w:rPr>
          <w:rFonts w:cs="Akhbar MT" w:hint="cs"/>
          <w:b/>
          <w:bCs/>
          <w:sz w:val="28"/>
          <w:rtl/>
        </w:rPr>
        <w:t>"</w:t>
      </w:r>
      <w:r w:rsidRPr="00267B95">
        <w:rPr>
          <w:rStyle w:val="a4"/>
          <w:rFonts w:cs="Akhbar MT"/>
          <w:b/>
          <w:bCs/>
          <w:rtl/>
        </w:rPr>
        <w:footnoteReference w:id="637"/>
      </w:r>
      <w:r w:rsidRPr="00267B95">
        <w:rPr>
          <w:rFonts w:cs="Akhbar MT" w:hint="cs"/>
          <w:b/>
          <w:bCs/>
          <w:sz w:val="28"/>
          <w:rtl/>
        </w:rPr>
        <w:t>،</w:t>
      </w:r>
      <w:r w:rsidRPr="00267B95">
        <w:rPr>
          <w:rFonts w:cs="Akhbar MT"/>
          <w:b/>
          <w:bCs/>
          <w:sz w:val="28"/>
          <w:rtl/>
        </w:rPr>
        <w:t xml:space="preserve"> ثم شرحها</w:t>
      </w:r>
      <w:r w:rsidRPr="00267B95">
        <w:rPr>
          <w:rFonts w:cs="Akhbar MT" w:hint="cs"/>
          <w:b/>
          <w:bCs/>
          <w:sz w:val="28"/>
          <w:rtl/>
        </w:rPr>
        <w:t xml:space="preserve"> </w:t>
      </w:r>
      <w:r w:rsidRPr="00267B95">
        <w:rPr>
          <w:rFonts w:cs="Akhbar MT"/>
          <w:b/>
          <w:bCs/>
          <w:sz w:val="28"/>
          <w:rtl/>
        </w:rPr>
        <w:t>الفارابي في كتاب "الألفاظ المستعملة.</w:t>
      </w:r>
      <w:r w:rsidRPr="00267B95">
        <w:rPr>
          <w:rFonts w:cs="Akhbar MT" w:hint="cs"/>
          <w:b/>
          <w:bCs/>
          <w:sz w:val="28"/>
          <w:rtl/>
        </w:rPr>
        <w:t>.</w:t>
      </w:r>
      <w:r w:rsidRPr="00267B95">
        <w:rPr>
          <w:rFonts w:cs="Akhbar MT"/>
          <w:b/>
          <w:bCs/>
          <w:sz w:val="28"/>
          <w:rtl/>
        </w:rPr>
        <w:t>." بقوله "وينبغ</w:t>
      </w:r>
      <w:r w:rsidRPr="00267B95">
        <w:rPr>
          <w:rFonts w:cs="Akhbar MT" w:hint="cs"/>
          <w:b/>
          <w:bCs/>
          <w:sz w:val="28"/>
          <w:rtl/>
        </w:rPr>
        <w:t>ي</w:t>
      </w:r>
      <w:r w:rsidRPr="00267B95">
        <w:rPr>
          <w:rFonts w:cs="Akhbar MT"/>
          <w:b/>
          <w:bCs/>
          <w:sz w:val="28"/>
          <w:rtl/>
        </w:rPr>
        <w:t xml:space="preserve"> أن نعدد الأمور التي ينبغ</w:t>
      </w:r>
      <w:r w:rsidRPr="00267B95">
        <w:rPr>
          <w:rFonts w:cs="Akhbar MT" w:hint="cs"/>
          <w:b/>
          <w:bCs/>
          <w:sz w:val="28"/>
          <w:rtl/>
        </w:rPr>
        <w:t>ي</w:t>
      </w:r>
      <w:r w:rsidRPr="00267B95">
        <w:rPr>
          <w:rFonts w:cs="Akhbar MT"/>
          <w:b/>
          <w:bCs/>
          <w:sz w:val="28"/>
          <w:rtl/>
        </w:rPr>
        <w:t xml:space="preserve"> أن يعرفها المتعلم في افتتاح كل كتاب، وهي غرض الكتاب ومنفعته وقسمته ونسبته ومرتبته وعنوانه واسم واضعه ونحو التعليم الذي استعمل فيه، ويعن</w:t>
      </w:r>
      <w:r w:rsidRPr="00267B95">
        <w:rPr>
          <w:rFonts w:cs="Akhbar MT" w:hint="cs"/>
          <w:b/>
          <w:bCs/>
          <w:sz w:val="28"/>
          <w:rtl/>
        </w:rPr>
        <w:t>ي</w:t>
      </w:r>
      <w:r w:rsidRPr="00267B95">
        <w:rPr>
          <w:rFonts w:cs="Akhbar MT"/>
          <w:b/>
          <w:bCs/>
          <w:sz w:val="28"/>
          <w:rtl/>
        </w:rPr>
        <w:t xml:space="preserve"> بالغرض الأمور التي قصد تعريفها في الكتاب، ومنفعته هي منفعة ما عرف من الكتاب في</w:t>
      </w:r>
      <w:r w:rsidRPr="00267B95">
        <w:rPr>
          <w:rFonts w:cs="Akhbar MT" w:hint="cs"/>
          <w:b/>
          <w:bCs/>
          <w:sz w:val="28"/>
          <w:rtl/>
        </w:rPr>
        <w:t xml:space="preserve"> </w:t>
      </w:r>
      <w:r w:rsidRPr="00267B95">
        <w:rPr>
          <w:rFonts w:cs="Akhbar MT"/>
          <w:b/>
          <w:bCs/>
          <w:sz w:val="28"/>
          <w:rtl/>
        </w:rPr>
        <w:t>شيء آخر خارج عن ذلك الكتاب، ويعن</w:t>
      </w:r>
      <w:r w:rsidRPr="00267B95">
        <w:rPr>
          <w:rFonts w:cs="Akhbar MT" w:hint="cs"/>
          <w:b/>
          <w:bCs/>
          <w:sz w:val="28"/>
          <w:rtl/>
        </w:rPr>
        <w:t>ي</w:t>
      </w:r>
      <w:r w:rsidRPr="00267B95">
        <w:rPr>
          <w:rFonts w:cs="Akhbar MT"/>
          <w:b/>
          <w:bCs/>
          <w:sz w:val="28"/>
          <w:rtl/>
        </w:rPr>
        <w:t xml:space="preserve"> بقسمته عدد أجزاء الكتاب مقالات كانت </w:t>
      </w:r>
      <w:r w:rsidRPr="00267B95">
        <w:rPr>
          <w:rFonts w:cs="Akhbar MT" w:hint="cs"/>
          <w:b/>
          <w:bCs/>
          <w:sz w:val="28"/>
          <w:rtl/>
        </w:rPr>
        <w:t xml:space="preserve">أو </w:t>
      </w:r>
      <w:r w:rsidRPr="00267B95">
        <w:rPr>
          <w:rFonts w:cs="Akhbar MT"/>
          <w:b/>
          <w:bCs/>
          <w:sz w:val="28"/>
          <w:rtl/>
        </w:rPr>
        <w:t>فصولا</w:t>
      </w:r>
      <w:r w:rsidRPr="00267B95">
        <w:rPr>
          <w:rFonts w:cs="Akhbar MT" w:hint="cs"/>
          <w:b/>
          <w:bCs/>
          <w:sz w:val="28"/>
          <w:rtl/>
        </w:rPr>
        <w:t>ً</w:t>
      </w:r>
      <w:r w:rsidRPr="00267B95">
        <w:rPr>
          <w:rFonts w:cs="Akhbar MT"/>
          <w:b/>
          <w:bCs/>
          <w:sz w:val="28"/>
          <w:rtl/>
        </w:rPr>
        <w:t xml:space="preserve"> أو غير ذلك مما يليق أن يؤخذ ألقابا</w:t>
      </w:r>
      <w:r w:rsidRPr="00267B95">
        <w:rPr>
          <w:rFonts w:cs="Akhbar MT" w:hint="cs"/>
          <w:b/>
          <w:bCs/>
          <w:sz w:val="28"/>
          <w:rtl/>
        </w:rPr>
        <w:t>ً</w:t>
      </w:r>
      <w:r w:rsidRPr="00267B95">
        <w:rPr>
          <w:rFonts w:cs="Akhbar MT"/>
          <w:b/>
          <w:bCs/>
          <w:sz w:val="28"/>
          <w:rtl/>
        </w:rPr>
        <w:t xml:space="preserve"> لأجزاء الكتاب من فنون أو أبواب..</w:t>
      </w:r>
      <w:r w:rsidRPr="00267B95">
        <w:rPr>
          <w:rFonts w:cs="Akhbar MT" w:hint="cs"/>
          <w:b/>
          <w:bCs/>
          <w:sz w:val="28"/>
          <w:rtl/>
        </w:rPr>
        <w:t>.</w:t>
      </w:r>
      <w:r w:rsidRPr="00267B95">
        <w:rPr>
          <w:rFonts w:cs="Akhbar MT"/>
          <w:b/>
          <w:bCs/>
          <w:sz w:val="28"/>
          <w:rtl/>
        </w:rPr>
        <w:t xml:space="preserve"> ونسبة الكتاب يعن</w:t>
      </w:r>
      <w:r w:rsidRPr="00267B95">
        <w:rPr>
          <w:rFonts w:cs="Akhbar MT" w:hint="cs"/>
          <w:b/>
          <w:bCs/>
          <w:sz w:val="28"/>
          <w:rtl/>
        </w:rPr>
        <w:t>ي</w:t>
      </w:r>
      <w:r w:rsidRPr="00267B95">
        <w:rPr>
          <w:rFonts w:cs="Akhbar MT"/>
          <w:b/>
          <w:bCs/>
          <w:sz w:val="28"/>
          <w:rtl/>
        </w:rPr>
        <w:t xml:space="preserve"> بها تعريف الكتاب من أ</w:t>
      </w:r>
      <w:r w:rsidRPr="00267B95">
        <w:rPr>
          <w:rFonts w:cs="Akhbar MT" w:hint="cs"/>
          <w:b/>
          <w:bCs/>
          <w:sz w:val="28"/>
          <w:rtl/>
        </w:rPr>
        <w:t>ي</w:t>
      </w:r>
      <w:r w:rsidRPr="00267B95">
        <w:rPr>
          <w:rFonts w:cs="Akhbar MT"/>
          <w:b/>
          <w:bCs/>
          <w:sz w:val="28"/>
          <w:rtl/>
        </w:rPr>
        <w:t xml:space="preserve"> صناعة هو</w:t>
      </w:r>
      <w:r w:rsidRPr="00267B95">
        <w:rPr>
          <w:rFonts w:cs="Akhbar MT" w:hint="cs"/>
          <w:b/>
          <w:bCs/>
          <w:sz w:val="28"/>
          <w:rtl/>
        </w:rPr>
        <w:t>..."</w:t>
      </w:r>
      <w:r w:rsidRPr="00267B95">
        <w:rPr>
          <w:rStyle w:val="a4"/>
          <w:rFonts w:cs="Akhbar MT"/>
          <w:b/>
          <w:bCs/>
          <w:rtl/>
        </w:rPr>
        <w:footnoteReference w:id="638"/>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ونستطيع أن نجد صدى هذه القواعد ماثلا</w:t>
      </w:r>
      <w:r w:rsidRPr="00267B95">
        <w:rPr>
          <w:rFonts w:cs="Akhbar MT" w:hint="cs"/>
          <w:b/>
          <w:bCs/>
          <w:sz w:val="28"/>
          <w:rtl/>
        </w:rPr>
        <w:t>ً</w:t>
      </w:r>
      <w:r w:rsidRPr="00267B95">
        <w:rPr>
          <w:rFonts w:cs="Akhbar MT"/>
          <w:b/>
          <w:bCs/>
          <w:sz w:val="28"/>
          <w:rtl/>
        </w:rPr>
        <w:t xml:space="preserve"> في كتاب ابن السراج</w:t>
      </w:r>
      <w:r w:rsidRPr="00267B95">
        <w:rPr>
          <w:rFonts w:cs="Akhbar MT" w:hint="cs"/>
          <w:b/>
          <w:bCs/>
          <w:sz w:val="28"/>
          <w:rtl/>
        </w:rPr>
        <w:t>.</w:t>
      </w:r>
      <w:r w:rsidRPr="00267B95">
        <w:rPr>
          <w:rFonts w:cs="Akhbar MT"/>
          <w:b/>
          <w:bCs/>
          <w:sz w:val="28"/>
          <w:rtl/>
        </w:rPr>
        <w:t xml:space="preserve"> فهو يبدأ بتعريف النحو فيقول "النحو إنما أريد</w:t>
      </w:r>
      <w:r w:rsidRPr="00267B95">
        <w:rPr>
          <w:rFonts w:cs="Akhbar MT" w:hint="cs"/>
          <w:b/>
          <w:bCs/>
          <w:sz w:val="28"/>
          <w:rtl/>
        </w:rPr>
        <w:t xml:space="preserve"> ب</w:t>
      </w:r>
      <w:r w:rsidRPr="00267B95">
        <w:rPr>
          <w:rFonts w:cs="Akhbar MT"/>
          <w:b/>
          <w:bCs/>
          <w:sz w:val="28"/>
          <w:rtl/>
        </w:rPr>
        <w:t>ه أن ينحو المتكلم إذا تعلمه كلام العرب، وهو علم استخرجه المتقدمون فيه من استقراء كلام العرب، حتى وقفوا منه على الغرض الذي قصد</w:t>
      </w:r>
      <w:r w:rsidRPr="00267B95">
        <w:rPr>
          <w:rFonts w:cs="Akhbar MT" w:hint="cs"/>
          <w:b/>
          <w:bCs/>
          <w:sz w:val="28"/>
          <w:rtl/>
        </w:rPr>
        <w:t>ه</w:t>
      </w:r>
      <w:r w:rsidRPr="00267B95">
        <w:rPr>
          <w:rFonts w:cs="Akhbar MT"/>
          <w:b/>
          <w:bCs/>
          <w:sz w:val="28"/>
          <w:rtl/>
        </w:rPr>
        <w:t xml:space="preserve"> المبتدئون بهذه اللغة، فباس</w:t>
      </w:r>
      <w:r w:rsidRPr="00267B95">
        <w:rPr>
          <w:rFonts w:cs="Akhbar MT" w:hint="cs"/>
          <w:b/>
          <w:bCs/>
          <w:sz w:val="28"/>
          <w:rtl/>
        </w:rPr>
        <w:t>ت</w:t>
      </w:r>
      <w:r w:rsidRPr="00267B95">
        <w:rPr>
          <w:rFonts w:cs="Akhbar MT"/>
          <w:b/>
          <w:bCs/>
          <w:sz w:val="28"/>
          <w:rtl/>
        </w:rPr>
        <w:t>قراء، كلام العرب فاعلم أن الفاعل رفع والمفعول به نصب</w:t>
      </w:r>
      <w:r w:rsidRPr="00267B95">
        <w:rPr>
          <w:rFonts w:cs="Akhbar MT" w:hint="cs"/>
          <w:b/>
          <w:bCs/>
          <w:sz w:val="28"/>
          <w:rtl/>
        </w:rPr>
        <w:t>..."</w:t>
      </w:r>
      <w:r w:rsidRPr="00267B95">
        <w:rPr>
          <w:rStyle w:val="a4"/>
          <w:rFonts w:cs="Akhbar MT"/>
          <w:b/>
          <w:bCs/>
          <w:rtl/>
        </w:rPr>
        <w:footnoteReference w:id="639"/>
      </w:r>
      <w:r w:rsidRPr="00267B95">
        <w:rPr>
          <w:rFonts w:cs="Akhbar MT" w:hint="cs"/>
          <w:b/>
          <w:bCs/>
          <w:sz w:val="28"/>
          <w:rtl/>
        </w:rPr>
        <w:t>.</w:t>
      </w:r>
      <w:r w:rsidRPr="00267B95">
        <w:rPr>
          <w:rFonts w:cs="Akhbar MT"/>
          <w:b/>
          <w:bCs/>
          <w:sz w:val="28"/>
          <w:rtl/>
        </w:rPr>
        <w:t xml:space="preserve"> ونلاحظ هنا ما يل</w:t>
      </w:r>
      <w:r w:rsidRPr="00267B95">
        <w:rPr>
          <w:rFonts w:cs="Akhbar MT" w:hint="cs"/>
          <w:b/>
          <w:bCs/>
          <w:sz w:val="28"/>
          <w:rtl/>
        </w:rPr>
        <w:t>ي</w:t>
      </w:r>
      <w:r w:rsidRPr="00267B95">
        <w:rPr>
          <w:rFonts w:cs="Akhbar MT"/>
          <w:b/>
          <w:bCs/>
          <w:sz w:val="28"/>
          <w:rtl/>
        </w:rPr>
        <w:t xml:space="preserve">: </w:t>
      </w:r>
    </w:p>
    <w:p w:rsidR="004C74BC" w:rsidRPr="00267B95" w:rsidRDefault="004C74BC" w:rsidP="004C74BC">
      <w:pPr>
        <w:numPr>
          <w:ilvl w:val="0"/>
          <w:numId w:val="21"/>
        </w:numPr>
        <w:spacing w:before="120" w:after="120"/>
        <w:ind w:right="0"/>
        <w:jc w:val="mediumKashida"/>
        <w:rPr>
          <w:rFonts w:cs="Akhbar MT"/>
          <w:b/>
          <w:bCs/>
          <w:sz w:val="28"/>
          <w:rtl/>
        </w:rPr>
      </w:pPr>
      <w:r w:rsidRPr="00267B95">
        <w:rPr>
          <w:rFonts w:cs="Akhbar MT"/>
          <w:b/>
          <w:bCs/>
          <w:sz w:val="28"/>
          <w:rtl/>
        </w:rPr>
        <w:lastRenderedPageBreak/>
        <w:t>إن من الواضح أن ابن السراج يشير إلى إحدى الرؤ</w:t>
      </w:r>
      <w:r w:rsidRPr="00267B95">
        <w:rPr>
          <w:rFonts w:cs="Akhbar MT" w:hint="cs"/>
          <w:b/>
          <w:bCs/>
          <w:sz w:val="28"/>
          <w:rtl/>
        </w:rPr>
        <w:t>و</w:t>
      </w:r>
      <w:r w:rsidRPr="00267B95">
        <w:rPr>
          <w:rFonts w:cs="Akhbar MT"/>
          <w:b/>
          <w:bCs/>
          <w:sz w:val="28"/>
          <w:rtl/>
        </w:rPr>
        <w:t>س الثمانية التي تقوم عليها منهجية التأليف</w:t>
      </w:r>
      <w:r w:rsidRPr="00267B95">
        <w:rPr>
          <w:rFonts w:cs="Akhbar MT" w:hint="cs"/>
          <w:b/>
          <w:bCs/>
          <w:sz w:val="28"/>
          <w:rtl/>
        </w:rPr>
        <w:t>؛</w:t>
      </w:r>
      <w:r w:rsidRPr="00267B95">
        <w:rPr>
          <w:rFonts w:cs="Akhbar MT"/>
          <w:b/>
          <w:bCs/>
          <w:sz w:val="28"/>
          <w:rtl/>
        </w:rPr>
        <w:t xml:space="preserve"> ونعن</w:t>
      </w:r>
      <w:r w:rsidRPr="00267B95">
        <w:rPr>
          <w:rFonts w:cs="Akhbar MT" w:hint="cs"/>
          <w:b/>
          <w:bCs/>
          <w:sz w:val="28"/>
          <w:rtl/>
        </w:rPr>
        <w:t>ي</w:t>
      </w:r>
      <w:r w:rsidRPr="00267B95">
        <w:rPr>
          <w:rFonts w:cs="Akhbar MT"/>
          <w:b/>
          <w:bCs/>
          <w:sz w:val="28"/>
          <w:rtl/>
        </w:rPr>
        <w:t xml:space="preserve"> بها منفعة العلم الذي يبحثه الكتاب. </w:t>
      </w:r>
    </w:p>
    <w:p w:rsidR="004C74BC" w:rsidRPr="00267B95" w:rsidRDefault="004C74BC" w:rsidP="004C74BC">
      <w:pPr>
        <w:numPr>
          <w:ilvl w:val="0"/>
          <w:numId w:val="21"/>
        </w:numPr>
        <w:spacing w:before="120" w:after="120"/>
        <w:ind w:right="0"/>
        <w:jc w:val="mediumKashida"/>
        <w:rPr>
          <w:rFonts w:cs="Akhbar MT"/>
          <w:b/>
          <w:bCs/>
          <w:sz w:val="28"/>
          <w:rtl/>
        </w:rPr>
      </w:pPr>
      <w:r w:rsidRPr="00267B95">
        <w:rPr>
          <w:rFonts w:cs="Akhbar MT"/>
          <w:b/>
          <w:bCs/>
          <w:sz w:val="28"/>
          <w:rtl/>
        </w:rPr>
        <w:t>إن ابن السراج يركز على أن من غاية النحو الوقوف على الغرض الذي قصده المبتدئون بهذه اللغة</w:t>
      </w:r>
      <w:r w:rsidRPr="00267B95">
        <w:rPr>
          <w:rFonts w:cs="Akhbar MT" w:hint="cs"/>
          <w:b/>
          <w:bCs/>
          <w:sz w:val="28"/>
          <w:rtl/>
        </w:rPr>
        <w:t>.</w:t>
      </w:r>
      <w:r w:rsidRPr="00267B95">
        <w:rPr>
          <w:rFonts w:cs="Akhbar MT"/>
          <w:b/>
          <w:bCs/>
          <w:sz w:val="28"/>
          <w:rtl/>
        </w:rPr>
        <w:t xml:space="preserve"> فاللغة إذن ظاهرة لها علتها الغائية. </w:t>
      </w:r>
    </w:p>
    <w:p w:rsidR="004C74BC" w:rsidRPr="00267B95" w:rsidRDefault="004C74BC" w:rsidP="004C74BC">
      <w:pPr>
        <w:numPr>
          <w:ilvl w:val="0"/>
          <w:numId w:val="21"/>
        </w:numPr>
        <w:spacing w:before="120" w:after="120"/>
        <w:ind w:right="0"/>
        <w:jc w:val="mediumKashida"/>
        <w:rPr>
          <w:rFonts w:cs="Akhbar MT"/>
          <w:b/>
          <w:bCs/>
          <w:sz w:val="28"/>
          <w:rtl/>
        </w:rPr>
      </w:pPr>
      <w:r w:rsidRPr="00267B95">
        <w:rPr>
          <w:rFonts w:cs="Akhbar MT"/>
          <w:b/>
          <w:bCs/>
          <w:sz w:val="28"/>
          <w:rtl/>
        </w:rPr>
        <w:t>وهو يرى أن النحو وسيلة للكشف عن أواخر الكلم</w:t>
      </w:r>
      <w:r w:rsidRPr="00267B95">
        <w:rPr>
          <w:rFonts w:cs="Akhbar MT" w:hint="cs"/>
          <w:b/>
          <w:bCs/>
          <w:sz w:val="28"/>
          <w:rtl/>
        </w:rPr>
        <w:t>.</w:t>
      </w:r>
      <w:r w:rsidRPr="00267B95">
        <w:rPr>
          <w:rFonts w:cs="Akhbar MT"/>
          <w:b/>
          <w:bCs/>
          <w:sz w:val="28"/>
          <w:rtl/>
        </w:rPr>
        <w:t xml:space="preserve"> وهو بذلك ينحو به منحى شكليا</w:t>
      </w:r>
      <w:r w:rsidRPr="00267B95">
        <w:rPr>
          <w:rFonts w:cs="Akhbar MT" w:hint="cs"/>
          <w:b/>
          <w:bCs/>
          <w:sz w:val="28"/>
          <w:rtl/>
        </w:rPr>
        <w:t>ً</w:t>
      </w:r>
      <w:r w:rsidRPr="00267B95">
        <w:rPr>
          <w:rFonts w:cs="Akhbar MT"/>
          <w:b/>
          <w:bCs/>
          <w:sz w:val="28"/>
          <w:rtl/>
        </w:rPr>
        <w:t xml:space="preserve"> واضحا</w:t>
      </w:r>
      <w:r w:rsidRPr="00267B95">
        <w:rPr>
          <w:rFonts w:cs="Akhbar MT" w:hint="cs"/>
          <w:b/>
          <w:bCs/>
          <w:sz w:val="28"/>
          <w:rtl/>
        </w:rPr>
        <w:t>ً</w:t>
      </w:r>
      <w:r w:rsidRPr="00267B95">
        <w:rPr>
          <w:rFonts w:cs="Akhbar MT"/>
          <w:b/>
          <w:bCs/>
          <w:sz w:val="28"/>
          <w:rtl/>
        </w:rPr>
        <w:t xml:space="preserve">. </w:t>
      </w:r>
    </w:p>
    <w:p w:rsidR="004C74BC" w:rsidRPr="00267B95" w:rsidRDefault="004C74BC" w:rsidP="004C74BC">
      <w:pPr>
        <w:numPr>
          <w:ilvl w:val="0"/>
          <w:numId w:val="21"/>
        </w:numPr>
        <w:spacing w:before="120" w:after="120"/>
        <w:ind w:right="0"/>
        <w:jc w:val="mediumKashida"/>
        <w:rPr>
          <w:rFonts w:cs="Akhbar MT"/>
          <w:b/>
          <w:bCs/>
          <w:sz w:val="28"/>
          <w:rtl/>
        </w:rPr>
      </w:pPr>
      <w:r w:rsidRPr="00267B95">
        <w:rPr>
          <w:rFonts w:cs="Akhbar MT"/>
          <w:b/>
          <w:bCs/>
          <w:sz w:val="28"/>
          <w:rtl/>
        </w:rPr>
        <w:t>وأخيرا</w:t>
      </w:r>
      <w:r w:rsidRPr="00267B95">
        <w:rPr>
          <w:rFonts w:cs="Akhbar MT" w:hint="cs"/>
          <w:b/>
          <w:bCs/>
          <w:sz w:val="28"/>
          <w:rtl/>
        </w:rPr>
        <w:t>ً</w:t>
      </w:r>
      <w:r w:rsidRPr="00267B95">
        <w:rPr>
          <w:rFonts w:cs="Akhbar MT"/>
          <w:b/>
          <w:bCs/>
          <w:sz w:val="28"/>
          <w:rtl/>
        </w:rPr>
        <w:t xml:space="preserve"> فهو يستخدم مصطلح "الاستقراء" هنا بدقة واضحة فهو يدرك تماما</w:t>
      </w:r>
      <w:r w:rsidRPr="00267B95">
        <w:rPr>
          <w:rFonts w:cs="Akhbar MT" w:hint="cs"/>
          <w:b/>
          <w:bCs/>
          <w:sz w:val="28"/>
          <w:rtl/>
        </w:rPr>
        <w:t>ً</w:t>
      </w:r>
      <w:r w:rsidRPr="00267B95">
        <w:rPr>
          <w:rFonts w:cs="Akhbar MT"/>
          <w:b/>
          <w:bCs/>
          <w:sz w:val="28"/>
          <w:rtl/>
        </w:rPr>
        <w:t xml:space="preserve"> أن ما أطلق عليه في النحو</w:t>
      </w:r>
      <w:r w:rsidRPr="00267B95">
        <w:rPr>
          <w:rFonts w:cs="Akhbar MT" w:hint="cs"/>
          <w:b/>
          <w:bCs/>
          <w:sz w:val="28"/>
          <w:rtl/>
        </w:rPr>
        <w:t xml:space="preserve"> </w:t>
      </w:r>
      <w:r w:rsidRPr="00267B95">
        <w:rPr>
          <w:rFonts w:cs="Akhbar MT"/>
          <w:b/>
          <w:bCs/>
          <w:sz w:val="28"/>
          <w:rtl/>
        </w:rPr>
        <w:t xml:space="preserve">العربي </w:t>
      </w:r>
      <w:r w:rsidRPr="00267B95">
        <w:rPr>
          <w:rFonts w:cs="Akhbar MT"/>
          <w:b/>
          <w:bCs/>
          <w:sz w:val="28"/>
        </w:rPr>
        <w:t>–</w:t>
      </w:r>
      <w:r w:rsidRPr="00267B95">
        <w:rPr>
          <w:rFonts w:cs="Akhbar MT"/>
          <w:b/>
          <w:bCs/>
          <w:sz w:val="28"/>
          <w:rtl/>
        </w:rPr>
        <w:t xml:space="preserve"> منذ مرحلة النشأة </w:t>
      </w:r>
      <w:r w:rsidRPr="00267B95">
        <w:rPr>
          <w:rFonts w:cs="Akhbar MT"/>
          <w:b/>
          <w:bCs/>
          <w:sz w:val="28"/>
        </w:rPr>
        <w:t>–</w:t>
      </w:r>
      <w:r w:rsidRPr="00267B95">
        <w:rPr>
          <w:rFonts w:cs="Akhbar MT"/>
          <w:b/>
          <w:bCs/>
          <w:sz w:val="28"/>
          <w:rtl/>
        </w:rPr>
        <w:t>مصطلح "القياس" إنما هو "الاستقراء والتمثيل".</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ثم يقول ابن السراج "وغرض</w:t>
      </w:r>
      <w:r w:rsidRPr="00267B95">
        <w:rPr>
          <w:rFonts w:cs="Akhbar MT" w:hint="cs"/>
          <w:b/>
          <w:bCs/>
          <w:sz w:val="28"/>
          <w:rtl/>
        </w:rPr>
        <w:t>ي</w:t>
      </w:r>
      <w:r w:rsidRPr="00267B95">
        <w:rPr>
          <w:rFonts w:cs="Akhbar MT"/>
          <w:b/>
          <w:bCs/>
          <w:sz w:val="28"/>
          <w:rtl/>
        </w:rPr>
        <w:t xml:space="preserve"> في هذا الكتاب ذكر العلة التي إذا اطردت وصل بها إلى كلامهم فقط، وذكر الأصول والشائع لأنه كتاب إيجاز</w:t>
      </w:r>
      <w:r w:rsidRPr="00267B95">
        <w:rPr>
          <w:rFonts w:cs="Akhbar MT" w:hint="cs"/>
          <w:b/>
          <w:bCs/>
          <w:sz w:val="28"/>
          <w:rtl/>
        </w:rPr>
        <w:t>"</w:t>
      </w:r>
      <w:r w:rsidRPr="00267B95">
        <w:rPr>
          <w:rStyle w:val="a4"/>
          <w:rFonts w:cs="Akhbar MT"/>
          <w:b/>
          <w:bCs/>
          <w:rtl/>
        </w:rPr>
        <w:footnoteReference w:id="640"/>
      </w:r>
      <w:r w:rsidRPr="00267B95">
        <w:rPr>
          <w:rFonts w:cs="Akhbar MT" w:hint="cs"/>
          <w:b/>
          <w:bCs/>
          <w:sz w:val="28"/>
          <w:rtl/>
        </w:rPr>
        <w:t>.</w:t>
      </w:r>
      <w:r w:rsidRPr="00267B95">
        <w:rPr>
          <w:rFonts w:cs="Akhbar MT"/>
          <w:b/>
          <w:bCs/>
          <w:sz w:val="28"/>
          <w:rtl/>
        </w:rPr>
        <w:t xml:space="preserve"> ثم يقول في موضع آخر "فقد أعلنت في هذا الكتاب أسرار النحو، وجمعته جمعا</w:t>
      </w:r>
      <w:r w:rsidRPr="00267B95">
        <w:rPr>
          <w:rFonts w:cs="Akhbar MT" w:hint="cs"/>
          <w:b/>
          <w:bCs/>
          <w:sz w:val="28"/>
          <w:rtl/>
        </w:rPr>
        <w:t>ً</w:t>
      </w:r>
      <w:r w:rsidRPr="00267B95">
        <w:rPr>
          <w:rFonts w:cs="Akhbar MT"/>
          <w:b/>
          <w:bCs/>
          <w:sz w:val="28"/>
          <w:rtl/>
        </w:rPr>
        <w:t xml:space="preserve"> يحصره</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و</w:t>
      </w:r>
      <w:r w:rsidRPr="00267B95">
        <w:rPr>
          <w:rFonts w:cs="Akhbar MT"/>
          <w:b/>
          <w:bCs/>
          <w:sz w:val="28"/>
          <w:rtl/>
        </w:rPr>
        <w:t>تفصيلا</w:t>
      </w:r>
      <w:r w:rsidRPr="00267B95">
        <w:rPr>
          <w:rFonts w:cs="Akhbar MT" w:hint="cs"/>
          <w:b/>
          <w:bCs/>
          <w:sz w:val="28"/>
          <w:rtl/>
        </w:rPr>
        <w:t>ً</w:t>
      </w:r>
      <w:r w:rsidRPr="00267B95">
        <w:rPr>
          <w:rFonts w:cs="Akhbar MT"/>
          <w:b/>
          <w:bCs/>
          <w:sz w:val="28"/>
          <w:rtl/>
        </w:rPr>
        <w:t xml:space="preserve"> يظهر</w:t>
      </w:r>
      <w:r w:rsidRPr="00267B95">
        <w:rPr>
          <w:rFonts w:cs="Akhbar MT" w:hint="cs"/>
          <w:b/>
          <w:bCs/>
          <w:sz w:val="28"/>
          <w:rtl/>
        </w:rPr>
        <w:t>ه،</w:t>
      </w:r>
      <w:r w:rsidRPr="00267B95">
        <w:rPr>
          <w:rFonts w:cs="Akhbar MT"/>
          <w:b/>
          <w:bCs/>
          <w:sz w:val="28"/>
          <w:rtl/>
        </w:rPr>
        <w:t xml:space="preserve"> ورتب</w:t>
      </w:r>
      <w:r w:rsidRPr="00267B95">
        <w:rPr>
          <w:rFonts w:cs="Akhbar MT" w:hint="cs"/>
          <w:b/>
          <w:bCs/>
          <w:sz w:val="28"/>
          <w:rtl/>
        </w:rPr>
        <w:t>ت</w:t>
      </w:r>
      <w:r w:rsidRPr="00267B95">
        <w:rPr>
          <w:rFonts w:cs="Akhbar MT"/>
          <w:b/>
          <w:bCs/>
          <w:sz w:val="28"/>
          <w:rtl/>
        </w:rPr>
        <w:t xml:space="preserve"> أنواعه وصفاته على مراتب</w:t>
      </w:r>
      <w:r w:rsidRPr="00267B95">
        <w:rPr>
          <w:rFonts w:cs="Akhbar MT" w:hint="cs"/>
          <w:b/>
          <w:bCs/>
          <w:sz w:val="28"/>
          <w:rtl/>
        </w:rPr>
        <w:t>ه</w:t>
      </w:r>
      <w:r w:rsidRPr="00267B95">
        <w:rPr>
          <w:rFonts w:cs="Akhbar MT"/>
          <w:b/>
          <w:bCs/>
          <w:sz w:val="28"/>
          <w:rtl/>
        </w:rPr>
        <w:t>ا بأخص</w:t>
      </w:r>
      <w:r w:rsidRPr="00267B95">
        <w:rPr>
          <w:rFonts w:cs="Akhbar MT" w:hint="cs"/>
          <w:b/>
          <w:bCs/>
          <w:sz w:val="28"/>
          <w:rtl/>
        </w:rPr>
        <w:t>ر</w:t>
      </w:r>
      <w:r w:rsidRPr="00267B95">
        <w:rPr>
          <w:rFonts w:cs="Akhbar MT"/>
          <w:b/>
          <w:bCs/>
          <w:sz w:val="28"/>
          <w:rtl/>
        </w:rPr>
        <w:t xml:space="preserve"> ما أمكن من القول وأبينه ل</w:t>
      </w:r>
      <w:r w:rsidRPr="00267B95">
        <w:rPr>
          <w:rFonts w:cs="Akhbar MT" w:hint="cs"/>
          <w:b/>
          <w:bCs/>
          <w:sz w:val="28"/>
          <w:rtl/>
        </w:rPr>
        <w:t>ي</w:t>
      </w:r>
      <w:r w:rsidRPr="00267B95">
        <w:rPr>
          <w:rFonts w:cs="Akhbar MT"/>
          <w:b/>
          <w:bCs/>
          <w:sz w:val="28"/>
          <w:rtl/>
        </w:rPr>
        <w:t>سبق إلى القلوب فهمه، ويسهل على متعلميه حفظه</w:t>
      </w:r>
      <w:r w:rsidRPr="00267B95">
        <w:rPr>
          <w:rFonts w:cs="Akhbar MT" w:hint="cs"/>
          <w:b/>
          <w:bCs/>
          <w:sz w:val="28"/>
          <w:rtl/>
        </w:rPr>
        <w:t>"</w:t>
      </w:r>
      <w:r w:rsidRPr="00267B95">
        <w:rPr>
          <w:rStyle w:val="a4"/>
          <w:rFonts w:cs="Akhbar MT"/>
          <w:b/>
          <w:bCs/>
          <w:rtl/>
        </w:rPr>
        <w:footnoteReference w:id="641"/>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ومن هذه الإشارات المنهجية يتضح مدى ما أحدثته تصورات المناطقة حول قواعد التأليف، ولم يقف هذا التأثر عند حد القول النظر</w:t>
      </w:r>
      <w:r w:rsidRPr="00267B95">
        <w:rPr>
          <w:rFonts w:cs="Akhbar MT" w:hint="cs"/>
          <w:b/>
          <w:bCs/>
          <w:sz w:val="28"/>
          <w:rtl/>
        </w:rPr>
        <w:t>ي</w:t>
      </w:r>
      <w:r>
        <w:rPr>
          <w:rFonts w:cs="Akhbar MT"/>
          <w:b/>
          <w:bCs/>
          <w:sz w:val="28"/>
          <w:rtl/>
        </w:rPr>
        <w:t xml:space="preserve"> بل </w:t>
      </w:r>
      <w:r>
        <w:rPr>
          <w:rFonts w:cs="Akhbar MT" w:hint="cs"/>
          <w:b/>
          <w:bCs/>
          <w:sz w:val="28"/>
          <w:rtl/>
        </w:rPr>
        <w:t>ا</w:t>
      </w:r>
      <w:r w:rsidRPr="00267B95">
        <w:rPr>
          <w:rFonts w:cs="Akhbar MT"/>
          <w:b/>
          <w:bCs/>
          <w:sz w:val="28"/>
          <w:rtl/>
        </w:rPr>
        <w:t xml:space="preserve">متد إلى </w:t>
      </w:r>
      <w:r w:rsidRPr="00267B95">
        <w:rPr>
          <w:rFonts w:cs="Akhbar MT"/>
          <w:b/>
          <w:bCs/>
          <w:sz w:val="28"/>
          <w:rtl/>
        </w:rPr>
        <w:lastRenderedPageBreak/>
        <w:t>التطبيق، ومن ثم فابن السراج يقسم كتابه أبوابا</w:t>
      </w:r>
      <w:r>
        <w:rPr>
          <w:rFonts w:cs="Akhbar MT" w:hint="cs"/>
          <w:b/>
          <w:bCs/>
          <w:sz w:val="28"/>
          <w:rtl/>
        </w:rPr>
        <w:t>ً</w:t>
      </w:r>
      <w:r w:rsidRPr="00267B95">
        <w:rPr>
          <w:rFonts w:cs="Akhbar MT"/>
          <w:b/>
          <w:bCs/>
          <w:sz w:val="28"/>
          <w:rtl/>
        </w:rPr>
        <w:t xml:space="preserve"> وضروبا</w:t>
      </w:r>
      <w:r>
        <w:rPr>
          <w:rFonts w:cs="Akhbar MT" w:hint="cs"/>
          <w:b/>
          <w:bCs/>
          <w:sz w:val="28"/>
          <w:rtl/>
        </w:rPr>
        <w:t>ً</w:t>
      </w:r>
      <w:r w:rsidRPr="00267B95">
        <w:rPr>
          <w:rFonts w:cs="Akhbar MT"/>
          <w:b/>
          <w:bCs/>
          <w:sz w:val="28"/>
          <w:rtl/>
        </w:rPr>
        <w:t xml:space="preserve"> ومسائل</w:t>
      </w:r>
      <w:r w:rsidRPr="00267B95">
        <w:rPr>
          <w:rStyle w:val="a4"/>
          <w:rFonts w:cs="Akhbar MT"/>
          <w:b/>
          <w:bCs/>
          <w:rtl/>
        </w:rPr>
        <w:footnoteReference w:id="642"/>
      </w:r>
      <w:r w:rsidRPr="00267B95">
        <w:rPr>
          <w:rFonts w:cs="Akhbar MT"/>
          <w:b/>
          <w:bCs/>
          <w:sz w:val="28"/>
          <w:rtl/>
        </w:rPr>
        <w:t>، ويضع لكل باب عنوانا</w:t>
      </w:r>
      <w:r>
        <w:rPr>
          <w:rFonts w:cs="Akhbar MT" w:hint="cs"/>
          <w:b/>
          <w:bCs/>
          <w:sz w:val="28"/>
          <w:rtl/>
        </w:rPr>
        <w:t>ً</w:t>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وأول ما يبدو هنا ذلك التطور الذي لحق المصطلح</w:t>
      </w:r>
      <w:r w:rsidRPr="00267B95">
        <w:rPr>
          <w:rFonts w:cs="Akhbar MT" w:hint="cs"/>
          <w:b/>
          <w:bCs/>
          <w:sz w:val="28"/>
          <w:rtl/>
        </w:rPr>
        <w:t xml:space="preserve"> </w:t>
      </w:r>
      <w:r w:rsidRPr="00267B95">
        <w:rPr>
          <w:rFonts w:cs="Akhbar MT"/>
          <w:b/>
          <w:bCs/>
          <w:sz w:val="28"/>
          <w:rtl/>
        </w:rPr>
        <w:t>النحوي على يد ابن السراج، فبعد أن كنا نجد عند سيبوي</w:t>
      </w:r>
      <w:r w:rsidRPr="00267B95">
        <w:rPr>
          <w:rFonts w:cs="Akhbar MT" w:hint="cs"/>
          <w:b/>
          <w:bCs/>
          <w:sz w:val="28"/>
          <w:rtl/>
        </w:rPr>
        <w:t>ه</w:t>
      </w:r>
      <w:r w:rsidRPr="00267B95">
        <w:rPr>
          <w:rFonts w:cs="Akhbar MT"/>
          <w:b/>
          <w:bCs/>
          <w:sz w:val="28"/>
          <w:rtl/>
        </w:rPr>
        <w:t xml:space="preserve"> هذه العناوين الطويلة التي فيها</w:t>
      </w:r>
      <w:r w:rsidRPr="00267B95">
        <w:rPr>
          <w:rFonts w:cs="Akhbar MT" w:hint="cs"/>
          <w:b/>
          <w:bCs/>
          <w:sz w:val="28"/>
          <w:rtl/>
        </w:rPr>
        <w:t xml:space="preserve"> </w:t>
      </w:r>
      <w:r w:rsidRPr="00267B95">
        <w:rPr>
          <w:rFonts w:cs="Akhbar MT"/>
          <w:b/>
          <w:bCs/>
          <w:sz w:val="28"/>
          <w:rtl/>
        </w:rPr>
        <w:t>شيء من تفصيل القاعدة النحوية، فإننا نجد عند ابن السراج هذا العنوان الطويل وقد اختزل في مصطلح دقيق</w:t>
      </w:r>
      <w:r w:rsidRPr="00267B95">
        <w:rPr>
          <w:rFonts w:cs="Akhbar MT" w:hint="cs"/>
          <w:b/>
          <w:bCs/>
          <w:sz w:val="28"/>
          <w:rtl/>
        </w:rPr>
        <w:t>.</w:t>
      </w:r>
      <w:r w:rsidRPr="00267B95">
        <w:rPr>
          <w:rFonts w:cs="Akhbar MT"/>
          <w:b/>
          <w:bCs/>
          <w:sz w:val="28"/>
          <w:rtl/>
        </w:rPr>
        <w:t xml:space="preserve"> ولنأخذ مصطلح "تمييز" على سبيل المثال، فإنك إذا بحثت عنه في كتاب سيبوي</w:t>
      </w:r>
      <w:r w:rsidRPr="00267B95">
        <w:rPr>
          <w:rFonts w:cs="Akhbar MT" w:hint="cs"/>
          <w:b/>
          <w:bCs/>
          <w:sz w:val="28"/>
          <w:rtl/>
        </w:rPr>
        <w:t>ه</w:t>
      </w:r>
      <w:r w:rsidRPr="00267B95">
        <w:rPr>
          <w:rFonts w:cs="Akhbar MT"/>
          <w:b/>
          <w:bCs/>
          <w:sz w:val="28"/>
          <w:rtl/>
        </w:rPr>
        <w:t xml:space="preserve"> فلن تجده</w:t>
      </w:r>
      <w:r w:rsidRPr="00267B95">
        <w:rPr>
          <w:rFonts w:cs="Akhbar MT" w:hint="cs"/>
          <w:b/>
          <w:bCs/>
          <w:sz w:val="28"/>
          <w:rtl/>
        </w:rPr>
        <w:t>،</w:t>
      </w:r>
      <w:r w:rsidRPr="00267B95">
        <w:rPr>
          <w:rFonts w:cs="Akhbar MT"/>
          <w:b/>
          <w:bCs/>
          <w:sz w:val="28"/>
          <w:rtl/>
        </w:rPr>
        <w:t xml:space="preserve"> وإنما تجد عبارات تفصل أحكامه مثل قوله "قد جاء من الفعل ما أنفذ إلى مفعول ولم يقو قوة غيره مما قد تعدى إلى مفعول وذلك قولك: امتلأت ماء، وتفقأت شحما، ولا تقول: امتلأته ولا تفقأته، ولا يعمل في غيره من المعارف، ولا يقدم المفعول فيه فيقول</w:t>
      </w:r>
      <w:r w:rsidRPr="00267B95">
        <w:rPr>
          <w:rFonts w:cs="Akhbar MT" w:hint="cs"/>
          <w:b/>
          <w:bCs/>
          <w:sz w:val="28"/>
          <w:rtl/>
        </w:rPr>
        <w:t>:</w:t>
      </w:r>
      <w:r w:rsidRPr="00267B95">
        <w:rPr>
          <w:rFonts w:cs="Akhbar MT"/>
          <w:b/>
          <w:bCs/>
          <w:sz w:val="28"/>
          <w:rtl/>
        </w:rPr>
        <w:t xml:space="preserve"> ماء امتلأت، كما لا يقدم المفعول فيه في الصفات المشبهة، وذلك لأنه فعل لا يتعدى إلى مفعول، وإنما هو بمنزلة الانفعال، وإنما أصله</w:t>
      </w:r>
      <w:r w:rsidRPr="00267B95">
        <w:rPr>
          <w:rFonts w:cs="Akhbar MT" w:hint="cs"/>
          <w:b/>
          <w:bCs/>
          <w:sz w:val="28"/>
          <w:rtl/>
        </w:rPr>
        <w:t>:</w:t>
      </w:r>
      <w:r w:rsidRPr="00267B95">
        <w:rPr>
          <w:rFonts w:cs="Akhbar MT"/>
          <w:b/>
          <w:bCs/>
          <w:sz w:val="28"/>
          <w:rtl/>
        </w:rPr>
        <w:t xml:space="preserve"> امتلأت من الماء</w:t>
      </w:r>
      <w:r w:rsidRPr="00267B95">
        <w:rPr>
          <w:rFonts w:cs="Akhbar MT" w:hint="cs"/>
          <w:b/>
          <w:bCs/>
          <w:sz w:val="28"/>
          <w:rtl/>
        </w:rPr>
        <w:t>،</w:t>
      </w:r>
      <w:r w:rsidRPr="00267B95">
        <w:rPr>
          <w:rFonts w:cs="Akhbar MT"/>
          <w:b/>
          <w:bCs/>
          <w:sz w:val="28"/>
          <w:rtl/>
        </w:rPr>
        <w:t xml:space="preserve"> وتفقأت من الشحم، فحذف استخفافا</w:t>
      </w:r>
      <w:r w:rsidRPr="00267B95">
        <w:rPr>
          <w:rFonts w:cs="Akhbar MT" w:hint="cs"/>
          <w:b/>
          <w:bCs/>
          <w:sz w:val="28"/>
          <w:rtl/>
        </w:rPr>
        <w:t>ً</w:t>
      </w:r>
      <w:r w:rsidRPr="00267B95">
        <w:rPr>
          <w:rFonts w:cs="Akhbar MT"/>
          <w:b/>
          <w:bCs/>
          <w:sz w:val="28"/>
          <w:rtl/>
        </w:rPr>
        <w:t xml:space="preserve"> </w:t>
      </w:r>
      <w:r w:rsidRPr="00267B95">
        <w:rPr>
          <w:rFonts w:cs="Akhbar MT"/>
          <w:b/>
          <w:bCs/>
          <w:sz w:val="28"/>
        </w:rPr>
        <w:t>…</w:t>
      </w:r>
      <w:r w:rsidRPr="00267B95">
        <w:rPr>
          <w:rFonts w:cs="Akhbar MT" w:hint="cs"/>
          <w:b/>
          <w:bCs/>
          <w:sz w:val="28"/>
          <w:rtl/>
        </w:rPr>
        <w:t>"</w:t>
      </w:r>
      <w:r w:rsidRPr="00267B95">
        <w:rPr>
          <w:rStyle w:val="a4"/>
          <w:rFonts w:cs="Akhbar MT"/>
          <w:b/>
          <w:bCs/>
          <w:rtl/>
        </w:rPr>
        <w:footnoteReference w:id="643"/>
      </w:r>
      <w:r w:rsidRPr="00267B95">
        <w:rPr>
          <w:rFonts w:cs="Akhbar MT" w:hint="cs"/>
          <w:b/>
          <w:bCs/>
          <w:sz w:val="28"/>
          <w:rtl/>
        </w:rPr>
        <w:t xml:space="preserve">. </w:t>
      </w:r>
      <w:r w:rsidRPr="00267B95">
        <w:rPr>
          <w:rFonts w:cs="Akhbar MT"/>
          <w:b/>
          <w:bCs/>
          <w:sz w:val="28"/>
          <w:rtl/>
        </w:rPr>
        <w:t>وكذلك يقول سيبوي</w:t>
      </w:r>
      <w:r w:rsidRPr="00267B95">
        <w:rPr>
          <w:rFonts w:cs="Akhbar MT" w:hint="cs"/>
          <w:b/>
          <w:bCs/>
          <w:sz w:val="28"/>
          <w:rtl/>
        </w:rPr>
        <w:t>ه</w:t>
      </w:r>
      <w:r w:rsidRPr="00267B95">
        <w:rPr>
          <w:rFonts w:cs="Akhbar MT"/>
          <w:b/>
          <w:bCs/>
          <w:sz w:val="28"/>
          <w:rtl/>
        </w:rPr>
        <w:t xml:space="preserve"> "هذا باب ما ينتصب لأنه قبيح أن يكون صفة وذلك قولك: هذا راقود خلا</w:t>
      </w:r>
      <w:r w:rsidRPr="00267B95">
        <w:rPr>
          <w:rFonts w:cs="Akhbar MT" w:hint="cs"/>
          <w:b/>
          <w:bCs/>
          <w:sz w:val="28"/>
          <w:rtl/>
        </w:rPr>
        <w:t>ً"</w:t>
      </w:r>
      <w:r w:rsidRPr="00267B95">
        <w:rPr>
          <w:rStyle w:val="a4"/>
          <w:rFonts w:cs="Akhbar MT"/>
          <w:b/>
          <w:bCs/>
          <w:rtl/>
        </w:rPr>
        <w:footnoteReference w:id="644"/>
      </w:r>
      <w:r w:rsidRPr="00267B95">
        <w:rPr>
          <w:rFonts w:cs="Akhbar MT" w:hint="cs"/>
          <w:b/>
          <w:bCs/>
          <w:sz w:val="28"/>
          <w:rtl/>
        </w:rPr>
        <w:t xml:space="preserve">. </w:t>
      </w:r>
      <w:r w:rsidRPr="00267B95">
        <w:rPr>
          <w:rFonts w:cs="Akhbar MT"/>
          <w:b/>
          <w:bCs/>
          <w:sz w:val="28"/>
          <w:rtl/>
        </w:rPr>
        <w:t>أما ابن السراج فالمصطلح واضح دقيق له باب هو "باب التمييز" ويعرفه على النحو التال</w:t>
      </w:r>
      <w:r w:rsidRPr="00267B95">
        <w:rPr>
          <w:rFonts w:cs="Akhbar MT" w:hint="cs"/>
          <w:b/>
          <w:bCs/>
          <w:sz w:val="28"/>
          <w:rtl/>
        </w:rPr>
        <w:t>ي</w:t>
      </w:r>
      <w:r w:rsidRPr="00267B95">
        <w:rPr>
          <w:rFonts w:cs="Akhbar MT"/>
          <w:b/>
          <w:bCs/>
          <w:sz w:val="28"/>
          <w:rtl/>
        </w:rPr>
        <w:t xml:space="preserve"> "الأسماء التي تنتصب بالتمييز والعامل فيها فعل أو معنى فعل </w:t>
      </w:r>
      <w:r w:rsidRPr="00267B95">
        <w:rPr>
          <w:rFonts w:cs="Akhbar MT"/>
          <w:b/>
          <w:bCs/>
          <w:sz w:val="28"/>
          <w:rtl/>
        </w:rPr>
        <w:lastRenderedPageBreak/>
        <w:t>والمفعول هو فاعل في المعنى، وذلك قولك: قد تفقأ زيد شحما</w:t>
      </w:r>
      <w:r w:rsidRPr="00267B95">
        <w:rPr>
          <w:rFonts w:cs="Akhbar MT" w:hint="cs"/>
          <w:b/>
          <w:bCs/>
          <w:sz w:val="28"/>
          <w:rtl/>
        </w:rPr>
        <w:t>ً</w:t>
      </w:r>
      <w:r w:rsidRPr="00267B95">
        <w:rPr>
          <w:rFonts w:cs="Akhbar MT"/>
          <w:b/>
          <w:bCs/>
          <w:sz w:val="28"/>
          <w:rtl/>
        </w:rPr>
        <w:t xml:space="preserve"> </w:t>
      </w:r>
      <w:r w:rsidRPr="00267B95">
        <w:rPr>
          <w:rFonts w:cs="Akhbar MT"/>
          <w:b/>
          <w:bCs/>
          <w:sz w:val="28"/>
        </w:rPr>
        <w:t>"…</w:t>
      </w:r>
      <w:r w:rsidRPr="00267B95">
        <w:rPr>
          <w:rStyle w:val="a4"/>
          <w:rFonts w:cs="Akhbar MT"/>
          <w:b/>
          <w:bCs/>
          <w:rtl/>
        </w:rPr>
        <w:footnoteReference w:id="645"/>
      </w:r>
      <w:r w:rsidRPr="00267B95">
        <w:rPr>
          <w:rFonts w:cs="Akhbar MT"/>
          <w:b/>
          <w:bCs/>
          <w:sz w:val="28"/>
          <w:rtl/>
        </w:rPr>
        <w:t xml:space="preserve">. ثم يستمر في استقصاء مسائل الباب في ترابط واضح.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وإذا رأينا</w:t>
      </w:r>
      <w:r w:rsidRPr="00267B95">
        <w:rPr>
          <w:rFonts w:cs="Akhbar MT" w:hint="cs"/>
          <w:b/>
          <w:bCs/>
          <w:sz w:val="28"/>
          <w:rtl/>
        </w:rPr>
        <w:t xml:space="preserve"> </w:t>
      </w:r>
      <w:r w:rsidRPr="00267B95">
        <w:rPr>
          <w:rFonts w:cs="Akhbar MT"/>
          <w:b/>
          <w:bCs/>
          <w:sz w:val="28"/>
          <w:rtl/>
        </w:rPr>
        <w:t>الفارابي يضع القاعدة التالية: "المجمل يعم الأشياء المفصلة"</w:t>
      </w:r>
      <w:r w:rsidRPr="00267B95">
        <w:rPr>
          <w:rStyle w:val="a4"/>
          <w:rFonts w:cs="Akhbar MT"/>
          <w:b/>
          <w:bCs/>
          <w:rtl/>
        </w:rPr>
        <w:footnoteReference w:id="646"/>
      </w:r>
      <w:r w:rsidRPr="00267B95">
        <w:rPr>
          <w:rFonts w:cs="Akhbar MT"/>
          <w:b/>
          <w:bCs/>
          <w:sz w:val="28"/>
          <w:rtl/>
        </w:rPr>
        <w:t>، فقد حاول ابن السراج تطبيق ذلك</w:t>
      </w:r>
      <w:r w:rsidRPr="00267B95">
        <w:rPr>
          <w:rFonts w:cs="Akhbar MT" w:hint="cs"/>
          <w:b/>
          <w:bCs/>
          <w:sz w:val="28"/>
          <w:rtl/>
        </w:rPr>
        <w:t>؛</w:t>
      </w:r>
      <w:r w:rsidRPr="00267B95">
        <w:rPr>
          <w:rFonts w:cs="Akhbar MT"/>
          <w:b/>
          <w:bCs/>
          <w:sz w:val="28"/>
          <w:rtl/>
        </w:rPr>
        <w:t xml:space="preserve"> فهو يورد ال</w:t>
      </w:r>
      <w:r w:rsidRPr="00267B95">
        <w:rPr>
          <w:rFonts w:cs="Akhbar MT" w:hint="cs"/>
          <w:b/>
          <w:bCs/>
          <w:sz w:val="28"/>
          <w:rtl/>
        </w:rPr>
        <w:t>باب</w:t>
      </w:r>
      <w:r w:rsidRPr="00267B95">
        <w:rPr>
          <w:rFonts w:cs="Akhbar MT"/>
          <w:b/>
          <w:bCs/>
          <w:sz w:val="28"/>
          <w:rtl/>
        </w:rPr>
        <w:t xml:space="preserve"> مجملا</w:t>
      </w:r>
      <w:r w:rsidRPr="00267B95">
        <w:rPr>
          <w:rFonts w:cs="Akhbar MT" w:hint="cs"/>
          <w:b/>
          <w:bCs/>
          <w:sz w:val="28"/>
          <w:rtl/>
        </w:rPr>
        <w:t>ً</w:t>
      </w:r>
      <w:r w:rsidRPr="00267B95">
        <w:rPr>
          <w:rFonts w:cs="Akhbar MT"/>
          <w:b/>
          <w:bCs/>
          <w:sz w:val="28"/>
          <w:rtl/>
        </w:rPr>
        <w:t xml:space="preserve"> في أقسامه أو ضرو</w:t>
      </w:r>
      <w:r w:rsidRPr="00267B95">
        <w:rPr>
          <w:rFonts w:cs="Akhbar MT" w:hint="cs"/>
          <w:b/>
          <w:bCs/>
          <w:sz w:val="28"/>
          <w:rtl/>
        </w:rPr>
        <w:t>به</w:t>
      </w:r>
      <w:r w:rsidRPr="00267B95">
        <w:rPr>
          <w:rFonts w:cs="Akhbar MT"/>
          <w:b/>
          <w:bCs/>
          <w:sz w:val="28"/>
          <w:rtl/>
        </w:rPr>
        <w:t xml:space="preserve"> الأساسية، ثم يفصل القول في كل قسم أو ضرب على حدة تحت عنوان: شرح</w:t>
      </w:r>
      <w:r w:rsidRPr="00267B95">
        <w:rPr>
          <w:rFonts w:cs="Akhbar MT" w:hint="cs"/>
          <w:b/>
          <w:bCs/>
          <w:sz w:val="28"/>
          <w:rtl/>
        </w:rPr>
        <w:t>.</w:t>
      </w:r>
      <w:r w:rsidRPr="00267B95">
        <w:rPr>
          <w:rFonts w:cs="Akhbar MT"/>
          <w:b/>
          <w:bCs/>
          <w:sz w:val="28"/>
          <w:rtl/>
        </w:rPr>
        <w:t xml:space="preserve"> يقول مثلا تحت عنوان "ذكر ال</w:t>
      </w:r>
      <w:r w:rsidRPr="00267B95">
        <w:rPr>
          <w:rFonts w:cs="Akhbar MT" w:hint="cs"/>
          <w:b/>
          <w:bCs/>
          <w:sz w:val="28"/>
          <w:rtl/>
        </w:rPr>
        <w:t>أ</w:t>
      </w:r>
      <w:r w:rsidRPr="00267B95">
        <w:rPr>
          <w:rFonts w:cs="Akhbar MT"/>
          <w:b/>
          <w:bCs/>
          <w:sz w:val="28"/>
          <w:rtl/>
        </w:rPr>
        <w:t xml:space="preserve">سماء المرتفعة: الأسماء التي ترفع خمسة أصناف: </w:t>
      </w:r>
    </w:p>
    <w:p w:rsidR="004C74BC" w:rsidRPr="00267B95" w:rsidRDefault="004C74BC" w:rsidP="004C74BC">
      <w:pPr>
        <w:spacing w:before="120" w:after="120"/>
        <w:jc w:val="mediumKashida"/>
        <w:rPr>
          <w:rFonts w:cs="Akhbar MT"/>
          <w:b/>
          <w:bCs/>
          <w:sz w:val="28"/>
          <w:rtl/>
        </w:rPr>
      </w:pPr>
      <w:r w:rsidRPr="00267B95">
        <w:rPr>
          <w:rFonts w:cs="Akhbar MT"/>
          <w:b/>
          <w:bCs/>
          <w:sz w:val="28"/>
          <w:rtl/>
        </w:rPr>
        <w:t xml:space="preserve">الأول: مبتدأ </w:t>
      </w:r>
      <w:r w:rsidRPr="00267B95">
        <w:rPr>
          <w:rFonts w:cs="Akhbar MT" w:hint="cs"/>
          <w:b/>
          <w:bCs/>
          <w:sz w:val="28"/>
          <w:rtl/>
        </w:rPr>
        <w:t>بنيت</w:t>
      </w:r>
      <w:r w:rsidRPr="00267B95">
        <w:rPr>
          <w:rFonts w:cs="Akhbar MT"/>
          <w:b/>
          <w:bCs/>
          <w:sz w:val="28"/>
          <w:rtl/>
        </w:rPr>
        <w:t xml:space="preserve"> عليه</w:t>
      </w:r>
      <w:r w:rsidRPr="00267B95">
        <w:rPr>
          <w:rFonts w:cs="Akhbar MT" w:hint="cs"/>
          <w:b/>
          <w:bCs/>
          <w:sz w:val="28"/>
          <w:rtl/>
        </w:rPr>
        <w:t xml:space="preserve"> خبراً</w:t>
      </w:r>
      <w:r w:rsidRPr="00267B95">
        <w:rPr>
          <w:rFonts w:cs="Akhbar MT"/>
          <w:b/>
          <w:bCs/>
          <w:sz w:val="28"/>
          <w:rtl/>
        </w:rPr>
        <w:t>.</w:t>
      </w:r>
    </w:p>
    <w:p w:rsidR="004C74BC" w:rsidRPr="00267B95" w:rsidRDefault="004C74BC" w:rsidP="004C74BC">
      <w:pPr>
        <w:spacing w:before="120" w:after="120"/>
        <w:jc w:val="mediumKashida"/>
        <w:rPr>
          <w:rFonts w:cs="Akhbar MT"/>
          <w:b/>
          <w:bCs/>
          <w:sz w:val="28"/>
          <w:rtl/>
        </w:rPr>
      </w:pPr>
      <w:r w:rsidRPr="00267B95">
        <w:rPr>
          <w:rFonts w:cs="Akhbar MT"/>
          <w:b/>
          <w:bCs/>
          <w:sz w:val="28"/>
          <w:rtl/>
        </w:rPr>
        <w:t>الثان</w:t>
      </w:r>
      <w:r w:rsidRPr="00267B95">
        <w:rPr>
          <w:rFonts w:cs="Akhbar MT" w:hint="cs"/>
          <w:b/>
          <w:bCs/>
          <w:sz w:val="28"/>
          <w:rtl/>
        </w:rPr>
        <w:t>ي</w:t>
      </w:r>
      <w:r w:rsidRPr="00267B95">
        <w:rPr>
          <w:rFonts w:cs="Akhbar MT"/>
          <w:b/>
          <w:bCs/>
          <w:sz w:val="28"/>
          <w:rtl/>
        </w:rPr>
        <w:t>: فاعل بن</w:t>
      </w:r>
      <w:r w:rsidRPr="00267B95">
        <w:rPr>
          <w:rFonts w:cs="Akhbar MT" w:hint="cs"/>
          <w:b/>
          <w:bCs/>
          <w:sz w:val="28"/>
          <w:rtl/>
        </w:rPr>
        <w:t>ي</w:t>
      </w:r>
      <w:r w:rsidRPr="00267B95">
        <w:rPr>
          <w:rFonts w:cs="Akhbar MT"/>
          <w:b/>
          <w:bCs/>
          <w:sz w:val="28"/>
          <w:rtl/>
        </w:rPr>
        <w:t xml:space="preserve"> على فعل، وذلك الفعل حديث عنه. </w:t>
      </w:r>
    </w:p>
    <w:p w:rsidR="004C74BC" w:rsidRPr="00267B95" w:rsidRDefault="004C74BC" w:rsidP="004C74BC">
      <w:pPr>
        <w:spacing w:before="120" w:after="120"/>
        <w:jc w:val="mediumKashida"/>
        <w:rPr>
          <w:rFonts w:cs="Akhbar MT"/>
          <w:b/>
          <w:bCs/>
          <w:sz w:val="28"/>
          <w:rtl/>
        </w:rPr>
      </w:pPr>
      <w:r w:rsidRPr="00267B95">
        <w:rPr>
          <w:rFonts w:cs="Akhbar MT"/>
          <w:b/>
          <w:bCs/>
          <w:sz w:val="28"/>
          <w:rtl/>
        </w:rPr>
        <w:t xml:space="preserve">الثالث: خبر المبتدأ </w:t>
      </w:r>
      <w:r w:rsidRPr="00267B95">
        <w:rPr>
          <w:rFonts w:cs="Akhbar MT" w:hint="cs"/>
          <w:b/>
          <w:bCs/>
          <w:sz w:val="28"/>
          <w:rtl/>
        </w:rPr>
        <w:t>تبنيه</w:t>
      </w:r>
      <w:r w:rsidRPr="00267B95">
        <w:rPr>
          <w:rFonts w:cs="Akhbar MT"/>
          <w:b/>
          <w:bCs/>
          <w:sz w:val="28"/>
          <w:rtl/>
        </w:rPr>
        <w:t xml:space="preserve"> عليه. </w:t>
      </w:r>
    </w:p>
    <w:p w:rsidR="004C74BC" w:rsidRPr="00267B95" w:rsidRDefault="004C74BC" w:rsidP="004C74BC">
      <w:pPr>
        <w:spacing w:before="120" w:after="120"/>
        <w:jc w:val="mediumKashida"/>
        <w:rPr>
          <w:rFonts w:cs="Akhbar MT"/>
          <w:b/>
          <w:bCs/>
          <w:sz w:val="28"/>
          <w:rtl/>
        </w:rPr>
      </w:pPr>
      <w:r w:rsidRPr="00267B95">
        <w:rPr>
          <w:rFonts w:cs="Akhbar MT"/>
          <w:b/>
          <w:bCs/>
          <w:sz w:val="28"/>
          <w:rtl/>
        </w:rPr>
        <w:t>الرابع: مفعول به بن</w:t>
      </w:r>
      <w:r w:rsidRPr="00267B95">
        <w:rPr>
          <w:rFonts w:cs="Akhbar MT" w:hint="cs"/>
          <w:b/>
          <w:bCs/>
          <w:sz w:val="28"/>
          <w:rtl/>
        </w:rPr>
        <w:t>ي</w:t>
      </w:r>
      <w:r w:rsidRPr="00267B95">
        <w:rPr>
          <w:rFonts w:cs="Akhbar MT"/>
          <w:b/>
          <w:bCs/>
          <w:sz w:val="28"/>
          <w:rtl/>
        </w:rPr>
        <w:t xml:space="preserve"> على فعل فهو حديث عنه ولم تذكر من فعل به فقام مقام الفاعل. </w:t>
      </w:r>
    </w:p>
    <w:p w:rsidR="004C74BC" w:rsidRPr="00267B95" w:rsidRDefault="004C74BC" w:rsidP="004C74BC">
      <w:pPr>
        <w:spacing w:before="120" w:after="120"/>
        <w:jc w:val="mediumKashida"/>
        <w:rPr>
          <w:rFonts w:cs="Akhbar MT"/>
          <w:b/>
          <w:bCs/>
          <w:sz w:val="28"/>
          <w:rtl/>
        </w:rPr>
      </w:pPr>
      <w:r w:rsidRPr="00267B95">
        <w:rPr>
          <w:rFonts w:cs="Akhbar MT"/>
          <w:b/>
          <w:bCs/>
          <w:sz w:val="28"/>
          <w:rtl/>
        </w:rPr>
        <w:t>الخامس: مشبه بالفاعل في اللفظ</w:t>
      </w:r>
      <w:r w:rsidRPr="00267B95">
        <w:rPr>
          <w:rStyle w:val="a4"/>
          <w:rFonts w:cs="Akhbar MT"/>
          <w:b/>
          <w:bCs/>
          <w:rtl/>
        </w:rPr>
        <w:footnoteReference w:id="647"/>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وهكذا يمضى ابن السراج في صياغة النحو</w:t>
      </w:r>
      <w:r w:rsidRPr="00267B95">
        <w:rPr>
          <w:rFonts w:cs="Akhbar MT" w:hint="cs"/>
          <w:b/>
          <w:bCs/>
          <w:sz w:val="28"/>
          <w:rtl/>
        </w:rPr>
        <w:t xml:space="preserve"> </w:t>
      </w:r>
      <w:r w:rsidRPr="00267B95">
        <w:rPr>
          <w:rFonts w:cs="Akhbar MT"/>
          <w:b/>
          <w:bCs/>
          <w:sz w:val="28"/>
          <w:rtl/>
        </w:rPr>
        <w:t>العربي صياغة جديدة كان متأثرا</w:t>
      </w:r>
      <w:r w:rsidRPr="00267B95">
        <w:rPr>
          <w:rFonts w:cs="Akhbar MT" w:hint="cs"/>
          <w:b/>
          <w:bCs/>
          <w:sz w:val="28"/>
          <w:rtl/>
        </w:rPr>
        <w:t>ً</w:t>
      </w:r>
      <w:r w:rsidRPr="00267B95">
        <w:rPr>
          <w:rFonts w:cs="Akhbar MT"/>
          <w:b/>
          <w:bCs/>
          <w:sz w:val="28"/>
          <w:rtl/>
        </w:rPr>
        <w:t xml:space="preserve"> فيها بأسلوب أستاذه</w:t>
      </w:r>
      <w:r w:rsidRPr="00267B95">
        <w:rPr>
          <w:rFonts w:cs="Akhbar MT" w:hint="cs"/>
          <w:b/>
          <w:bCs/>
          <w:sz w:val="28"/>
          <w:rtl/>
        </w:rPr>
        <w:t xml:space="preserve"> </w:t>
      </w:r>
      <w:r w:rsidRPr="00267B95">
        <w:rPr>
          <w:rFonts w:cs="Akhbar MT"/>
          <w:b/>
          <w:bCs/>
          <w:sz w:val="28"/>
          <w:rtl/>
        </w:rPr>
        <w:t>الفارابي تأثرا</w:t>
      </w:r>
      <w:r w:rsidRPr="00267B95">
        <w:rPr>
          <w:rFonts w:cs="Akhbar MT" w:hint="cs"/>
          <w:b/>
          <w:bCs/>
          <w:sz w:val="28"/>
          <w:rtl/>
        </w:rPr>
        <w:t>ً</w:t>
      </w:r>
      <w:r w:rsidRPr="00267B95">
        <w:rPr>
          <w:rFonts w:cs="Akhbar MT"/>
          <w:b/>
          <w:bCs/>
          <w:sz w:val="28"/>
          <w:rtl/>
        </w:rPr>
        <w:t xml:space="preserve"> واضحا</w:t>
      </w:r>
      <w:r w:rsidRPr="00267B95">
        <w:rPr>
          <w:rFonts w:cs="Akhbar MT" w:hint="cs"/>
          <w:b/>
          <w:bCs/>
          <w:sz w:val="28"/>
          <w:rtl/>
        </w:rPr>
        <w:t>ً.</w:t>
      </w:r>
      <w:r w:rsidRPr="00267B95">
        <w:rPr>
          <w:rFonts w:cs="Akhbar MT"/>
          <w:b/>
          <w:bCs/>
          <w:sz w:val="28"/>
          <w:rtl/>
        </w:rPr>
        <w:t xml:space="preserve"> والدارسون ل</w:t>
      </w:r>
      <w:r w:rsidRPr="00267B95">
        <w:rPr>
          <w:rFonts w:cs="Akhbar MT" w:hint="cs"/>
          <w:b/>
          <w:bCs/>
          <w:sz w:val="28"/>
          <w:rtl/>
        </w:rPr>
        <w:t>أ</w:t>
      </w:r>
      <w:r w:rsidRPr="00267B95">
        <w:rPr>
          <w:rFonts w:cs="Akhbar MT"/>
          <w:b/>
          <w:bCs/>
          <w:sz w:val="28"/>
          <w:rtl/>
        </w:rPr>
        <w:t>سلوب</w:t>
      </w:r>
      <w:r w:rsidRPr="00267B95">
        <w:rPr>
          <w:rFonts w:cs="Akhbar MT" w:hint="cs"/>
          <w:b/>
          <w:bCs/>
          <w:sz w:val="28"/>
          <w:rtl/>
        </w:rPr>
        <w:t xml:space="preserve"> </w:t>
      </w:r>
      <w:r w:rsidRPr="00267B95">
        <w:rPr>
          <w:rFonts w:cs="Akhbar MT"/>
          <w:b/>
          <w:bCs/>
          <w:sz w:val="28"/>
          <w:rtl/>
        </w:rPr>
        <w:t xml:space="preserve">الفارابي يصفونه بأن "الجمع والتعميم، والترتيب والتأليف، والتحليل </w:t>
      </w:r>
      <w:r w:rsidRPr="00267B95">
        <w:rPr>
          <w:rFonts w:cs="Akhbar MT"/>
          <w:b/>
          <w:bCs/>
          <w:sz w:val="28"/>
          <w:rtl/>
        </w:rPr>
        <w:lastRenderedPageBreak/>
        <w:t>والتركيب، والتفريع والتركيز والتصنيف خاصة من خصائص</w:t>
      </w:r>
      <w:r w:rsidRPr="00267B95">
        <w:rPr>
          <w:rFonts w:cs="Akhbar MT" w:hint="cs"/>
          <w:b/>
          <w:bCs/>
          <w:sz w:val="28"/>
          <w:rtl/>
        </w:rPr>
        <w:t xml:space="preserve"> </w:t>
      </w:r>
      <w:r w:rsidRPr="00267B95">
        <w:rPr>
          <w:rFonts w:cs="Akhbar MT"/>
          <w:b/>
          <w:bCs/>
          <w:sz w:val="28"/>
          <w:rtl/>
        </w:rPr>
        <w:t>الفارابي</w:t>
      </w:r>
      <w:r w:rsidRPr="00267B95">
        <w:rPr>
          <w:rFonts w:cs="Akhbar MT" w:hint="cs"/>
          <w:b/>
          <w:bCs/>
          <w:sz w:val="28"/>
          <w:rtl/>
        </w:rPr>
        <w:t>،</w:t>
      </w:r>
      <w:r w:rsidRPr="00267B95">
        <w:rPr>
          <w:rFonts w:cs="Akhbar MT"/>
          <w:b/>
          <w:bCs/>
          <w:sz w:val="28"/>
          <w:rtl/>
        </w:rPr>
        <w:t xml:space="preserve"> وهدف من أهدافه في الكتاب</w:t>
      </w:r>
      <w:r w:rsidRPr="00267B95">
        <w:rPr>
          <w:rFonts w:cs="Akhbar MT" w:hint="cs"/>
          <w:b/>
          <w:bCs/>
          <w:sz w:val="28"/>
          <w:rtl/>
        </w:rPr>
        <w:t>ة</w:t>
      </w:r>
      <w:r w:rsidRPr="00267B95">
        <w:rPr>
          <w:rFonts w:cs="Akhbar MT"/>
          <w:b/>
          <w:bCs/>
          <w:sz w:val="28"/>
          <w:rtl/>
        </w:rPr>
        <w:t>"</w:t>
      </w:r>
      <w:r w:rsidRPr="00267B95">
        <w:rPr>
          <w:rStyle w:val="a4"/>
          <w:rFonts w:cs="Akhbar MT"/>
          <w:b/>
          <w:bCs/>
          <w:rtl/>
        </w:rPr>
        <w:footnoteReference w:id="648"/>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وإذا ما انتقلنا إلى البحث في كتاب ال</w:t>
      </w:r>
      <w:r w:rsidRPr="00267B95">
        <w:rPr>
          <w:rFonts w:cs="Akhbar MT" w:hint="cs"/>
          <w:b/>
          <w:bCs/>
          <w:sz w:val="28"/>
          <w:rtl/>
        </w:rPr>
        <w:t>أ</w:t>
      </w:r>
      <w:r w:rsidRPr="00267B95">
        <w:rPr>
          <w:rFonts w:cs="Akhbar MT"/>
          <w:b/>
          <w:bCs/>
          <w:sz w:val="28"/>
          <w:rtl/>
        </w:rPr>
        <w:t>صول عن صور التأثر بطرق القياس</w:t>
      </w:r>
      <w:r w:rsidRPr="00267B95">
        <w:rPr>
          <w:rFonts w:cs="Akhbar MT" w:hint="cs"/>
          <w:b/>
          <w:bCs/>
          <w:sz w:val="28"/>
          <w:rtl/>
        </w:rPr>
        <w:t xml:space="preserve"> </w:t>
      </w:r>
      <w:r w:rsidRPr="00267B95">
        <w:rPr>
          <w:rFonts w:cs="Akhbar MT"/>
          <w:b/>
          <w:bCs/>
          <w:sz w:val="28"/>
          <w:rtl/>
        </w:rPr>
        <w:t xml:space="preserve">المنطقي التي أشرنا </w:t>
      </w:r>
      <w:r w:rsidRPr="00267B95">
        <w:rPr>
          <w:rFonts w:cs="Akhbar MT" w:hint="cs"/>
          <w:b/>
          <w:bCs/>
          <w:sz w:val="28"/>
          <w:rtl/>
        </w:rPr>
        <w:t>إ</w:t>
      </w:r>
      <w:r w:rsidRPr="00267B95">
        <w:rPr>
          <w:rFonts w:cs="Akhbar MT"/>
          <w:b/>
          <w:bCs/>
          <w:sz w:val="28"/>
          <w:rtl/>
        </w:rPr>
        <w:t>ليها في تمهيد هذا الفصل، فإننا نلاحظ ضآلة هذا التأثر إذا ما قورن بالنحاة الذين جاءوا من بعده</w:t>
      </w:r>
      <w:r w:rsidRPr="00267B95">
        <w:rPr>
          <w:rFonts w:cs="Akhbar MT" w:hint="cs"/>
          <w:b/>
          <w:bCs/>
          <w:sz w:val="28"/>
          <w:rtl/>
        </w:rPr>
        <w:t>.</w:t>
      </w:r>
      <w:r w:rsidRPr="00267B95">
        <w:rPr>
          <w:rFonts w:cs="Akhbar MT"/>
          <w:b/>
          <w:bCs/>
          <w:sz w:val="28"/>
          <w:rtl/>
        </w:rPr>
        <w:t xml:space="preserve"> وربما يكون ذلك راجعا</w:t>
      </w:r>
      <w:r w:rsidRPr="00267B95">
        <w:rPr>
          <w:rFonts w:cs="Akhbar MT" w:hint="cs"/>
          <w:b/>
          <w:bCs/>
          <w:sz w:val="28"/>
          <w:rtl/>
        </w:rPr>
        <w:t>ً</w:t>
      </w:r>
      <w:r w:rsidRPr="00267B95">
        <w:rPr>
          <w:rFonts w:cs="Akhbar MT"/>
          <w:b/>
          <w:bCs/>
          <w:sz w:val="28"/>
          <w:rtl/>
        </w:rPr>
        <w:t xml:space="preserve"> إلى الاهتمام الواضح من جانب ابن السراج بطريقة التقسيم</w:t>
      </w:r>
      <w:r w:rsidRPr="00267B95">
        <w:rPr>
          <w:rFonts w:cs="Akhbar MT" w:hint="cs"/>
          <w:b/>
          <w:bCs/>
          <w:sz w:val="28"/>
          <w:rtl/>
        </w:rPr>
        <w:t xml:space="preserve"> </w:t>
      </w:r>
      <w:r w:rsidRPr="00267B95">
        <w:rPr>
          <w:rFonts w:cs="Akhbar MT"/>
          <w:b/>
          <w:bCs/>
          <w:sz w:val="28"/>
          <w:rtl/>
        </w:rPr>
        <w:t xml:space="preserve">المنطقي التي </w:t>
      </w:r>
      <w:r w:rsidRPr="00267B95">
        <w:rPr>
          <w:rFonts w:cs="Akhbar MT" w:hint="cs"/>
          <w:b/>
          <w:bCs/>
          <w:sz w:val="28"/>
          <w:rtl/>
        </w:rPr>
        <w:t>أ</w:t>
      </w:r>
      <w:r w:rsidRPr="00267B95">
        <w:rPr>
          <w:rFonts w:cs="Akhbar MT"/>
          <w:b/>
          <w:bCs/>
          <w:sz w:val="28"/>
          <w:rtl/>
        </w:rPr>
        <w:t>قام عليها كتاب</w:t>
      </w:r>
      <w:r w:rsidRPr="00267B95">
        <w:rPr>
          <w:rFonts w:cs="Akhbar MT" w:hint="cs"/>
          <w:b/>
          <w:bCs/>
          <w:sz w:val="28"/>
          <w:rtl/>
        </w:rPr>
        <w:t>ه</w:t>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ومع ذلك فإننا سنسوق بعض النماذج التي توضح أن هذه الطرق لم تكن غائبة عن ذهن ابن السراج في معالجته لقضايا النحو. </w:t>
      </w:r>
    </w:p>
    <w:p w:rsidR="004C74BC" w:rsidRPr="00267B95" w:rsidRDefault="004C74BC" w:rsidP="004C74BC">
      <w:pPr>
        <w:numPr>
          <w:ilvl w:val="0"/>
          <w:numId w:val="22"/>
        </w:numPr>
        <w:spacing w:before="120" w:after="120"/>
        <w:ind w:right="0"/>
        <w:jc w:val="mediumKashida"/>
        <w:rPr>
          <w:rFonts w:cs="Akhbar MT"/>
          <w:b/>
          <w:bCs/>
          <w:sz w:val="28"/>
          <w:rtl/>
        </w:rPr>
      </w:pPr>
      <w:r w:rsidRPr="00267B95">
        <w:rPr>
          <w:rFonts w:cs="Akhbar MT"/>
          <w:b/>
          <w:bCs/>
          <w:sz w:val="28"/>
          <w:rtl/>
        </w:rPr>
        <w:t xml:space="preserve">يستدل ابن السراج على عدم صحة قول القائل: عجبت من ضارب زيد </w:t>
      </w:r>
      <w:r w:rsidRPr="00267B95">
        <w:rPr>
          <w:rFonts w:cs="Akhbar MT"/>
          <w:b/>
          <w:bCs/>
          <w:sz w:val="28"/>
        </w:rPr>
        <w:t>–</w:t>
      </w:r>
      <w:r w:rsidRPr="00267B95">
        <w:rPr>
          <w:rFonts w:cs="Akhbar MT"/>
          <w:b/>
          <w:bCs/>
          <w:sz w:val="28"/>
          <w:rtl/>
        </w:rPr>
        <w:t xml:space="preserve"> إذا كان زيد هو فاعل الضرب </w:t>
      </w:r>
      <w:r w:rsidRPr="00267B95">
        <w:rPr>
          <w:rFonts w:cs="Akhbar MT"/>
          <w:b/>
          <w:bCs/>
          <w:sz w:val="28"/>
        </w:rPr>
        <w:t>–</w:t>
      </w:r>
      <w:r w:rsidRPr="00267B95">
        <w:rPr>
          <w:rFonts w:cs="Akhbar MT"/>
          <w:b/>
          <w:bCs/>
          <w:sz w:val="28"/>
          <w:rtl/>
        </w:rPr>
        <w:t xml:space="preserve"> بقوله: "لأنك تضيف الش</w:t>
      </w:r>
      <w:r w:rsidRPr="00267B95">
        <w:rPr>
          <w:rFonts w:cs="Akhbar MT" w:hint="cs"/>
          <w:b/>
          <w:bCs/>
          <w:sz w:val="28"/>
          <w:rtl/>
        </w:rPr>
        <w:t>يء</w:t>
      </w:r>
      <w:r w:rsidRPr="00267B95">
        <w:rPr>
          <w:rFonts w:cs="Akhbar MT"/>
          <w:b/>
          <w:bCs/>
          <w:sz w:val="28"/>
          <w:rtl/>
        </w:rPr>
        <w:t xml:space="preserve"> إلى نفسه وذلك غير جائز"</w:t>
      </w:r>
      <w:r w:rsidRPr="00267B95">
        <w:rPr>
          <w:rStyle w:val="a4"/>
          <w:rFonts w:cs="Akhbar MT"/>
          <w:b/>
          <w:bCs/>
          <w:rtl/>
        </w:rPr>
        <w:footnoteReference w:id="649"/>
      </w:r>
      <w:r w:rsidRPr="00267B95">
        <w:rPr>
          <w:rFonts w:cs="Akhbar MT" w:hint="cs"/>
          <w:b/>
          <w:bCs/>
          <w:sz w:val="28"/>
          <w:rtl/>
        </w:rPr>
        <w:t>.</w:t>
      </w:r>
      <w:r w:rsidRPr="00267B95">
        <w:rPr>
          <w:rFonts w:cs="Akhbar MT"/>
          <w:b/>
          <w:bCs/>
          <w:sz w:val="28"/>
          <w:rtl/>
        </w:rPr>
        <w:t xml:space="preserve"> ومن الممكن أن نضع هذا الاستدلال على الصورة التالية: </w:t>
      </w:r>
    </w:p>
    <w:p w:rsidR="004C74BC" w:rsidRDefault="004C74BC" w:rsidP="004C74BC">
      <w:pPr>
        <w:spacing w:before="120" w:after="120"/>
        <w:ind w:firstLine="720"/>
        <w:jc w:val="mediumKashida"/>
        <w:rPr>
          <w:rFonts w:cs="Akhbar MT" w:hint="cs"/>
          <w:b/>
          <w:bCs/>
          <w:sz w:val="28"/>
          <w:rtl/>
        </w:rPr>
      </w:pPr>
      <w:r w:rsidRPr="00267B95">
        <w:rPr>
          <w:rFonts w:cs="Akhbar MT"/>
          <w:b/>
          <w:bCs/>
          <w:sz w:val="28"/>
          <w:rtl/>
        </w:rPr>
        <w:t>لما كان من غير الجائز أن يضاف الش</w:t>
      </w:r>
      <w:r w:rsidRPr="00267B95">
        <w:rPr>
          <w:rFonts w:cs="Akhbar MT" w:hint="cs"/>
          <w:b/>
          <w:bCs/>
          <w:sz w:val="28"/>
          <w:rtl/>
        </w:rPr>
        <w:t>يء</w:t>
      </w:r>
      <w:r w:rsidRPr="00267B95">
        <w:rPr>
          <w:rFonts w:cs="Akhbar MT"/>
          <w:b/>
          <w:bCs/>
          <w:sz w:val="28"/>
          <w:rtl/>
        </w:rPr>
        <w:t xml:space="preserve"> إلى نفسه، و "ضارب" مضاف إلى نفسه</w:t>
      </w:r>
      <w:r w:rsidRPr="00267B95">
        <w:rPr>
          <w:rFonts w:cs="Akhbar MT" w:hint="cs"/>
          <w:b/>
          <w:bCs/>
          <w:sz w:val="28"/>
          <w:rtl/>
        </w:rPr>
        <w:t xml:space="preserve"> (</w:t>
      </w:r>
      <w:r w:rsidRPr="00267B95">
        <w:rPr>
          <w:rFonts w:cs="Akhbar MT"/>
          <w:b/>
          <w:bCs/>
          <w:sz w:val="28"/>
          <w:rtl/>
        </w:rPr>
        <w:t>"زيد" في المثال المذكور</w:t>
      </w:r>
      <w:r w:rsidRPr="00267B95">
        <w:rPr>
          <w:rFonts w:cs="Akhbar MT" w:hint="cs"/>
          <w:b/>
          <w:bCs/>
          <w:sz w:val="28"/>
          <w:rtl/>
        </w:rPr>
        <w:t>)</w:t>
      </w:r>
      <w:r w:rsidRPr="00267B95">
        <w:rPr>
          <w:rFonts w:cs="Akhbar MT"/>
          <w:b/>
          <w:bCs/>
          <w:sz w:val="28"/>
          <w:rtl/>
        </w:rPr>
        <w:t>، إذن فلا يجوز إضافة ضارب إلى زيد</w:t>
      </w:r>
    </w:p>
    <w:p w:rsidR="004C74BC" w:rsidRPr="00267B95" w:rsidRDefault="004C74BC" w:rsidP="004C74BC">
      <w:pPr>
        <w:spacing w:before="120" w:after="120"/>
        <w:jc w:val="mediumKashida"/>
        <w:rPr>
          <w:rFonts w:cs="Akhbar MT"/>
          <w:b/>
          <w:bCs/>
          <w:sz w:val="28"/>
          <w:rtl/>
        </w:rPr>
      </w:pPr>
      <w:r w:rsidRPr="00267B95">
        <w:rPr>
          <w:rFonts w:cs="Akhbar MT"/>
          <w:b/>
          <w:bCs/>
          <w:sz w:val="28"/>
          <w:rtl/>
        </w:rPr>
        <w:t xml:space="preserve"> وهي صورة تنتم</w:t>
      </w:r>
      <w:r w:rsidRPr="00267B95">
        <w:rPr>
          <w:rFonts w:cs="Akhbar MT" w:hint="cs"/>
          <w:b/>
          <w:bCs/>
          <w:sz w:val="28"/>
          <w:rtl/>
        </w:rPr>
        <w:t>ي</w:t>
      </w:r>
      <w:r w:rsidRPr="00267B95">
        <w:rPr>
          <w:rFonts w:cs="Akhbar MT"/>
          <w:b/>
          <w:bCs/>
          <w:sz w:val="28"/>
          <w:rtl/>
        </w:rPr>
        <w:t xml:space="preserve"> إلى قياس شرط</w:t>
      </w:r>
      <w:r w:rsidRPr="00267B95">
        <w:rPr>
          <w:rFonts w:cs="Akhbar MT" w:hint="cs"/>
          <w:b/>
          <w:bCs/>
          <w:sz w:val="28"/>
          <w:rtl/>
        </w:rPr>
        <w:t>ي</w:t>
      </w:r>
      <w:r w:rsidRPr="00267B95">
        <w:rPr>
          <w:rFonts w:cs="Akhbar MT"/>
          <w:b/>
          <w:bCs/>
          <w:sz w:val="28"/>
          <w:rtl/>
        </w:rPr>
        <w:t xml:space="preserve"> متصل</w:t>
      </w:r>
      <w:r w:rsidRPr="00267B95">
        <w:rPr>
          <w:rFonts w:cs="Akhbar MT" w:hint="cs"/>
          <w:b/>
          <w:bCs/>
          <w:sz w:val="28"/>
          <w:rtl/>
        </w:rPr>
        <w:t>.</w:t>
      </w:r>
      <w:r w:rsidRPr="00267B95">
        <w:rPr>
          <w:rFonts w:cs="Akhbar MT"/>
          <w:b/>
          <w:bCs/>
          <w:sz w:val="28"/>
          <w:rtl/>
        </w:rPr>
        <w:t xml:space="preserve"> لم يستخدم ابن السراج </w:t>
      </w:r>
      <w:r w:rsidRPr="00267B95">
        <w:rPr>
          <w:rFonts w:cs="Akhbar MT"/>
          <w:b/>
          <w:bCs/>
          <w:sz w:val="28"/>
        </w:rPr>
        <w:t>–</w:t>
      </w:r>
      <w:r w:rsidRPr="00267B95">
        <w:rPr>
          <w:rFonts w:cs="Akhbar MT"/>
          <w:b/>
          <w:bCs/>
          <w:sz w:val="28"/>
          <w:rtl/>
        </w:rPr>
        <w:t xml:space="preserve"> بالطبع </w:t>
      </w:r>
      <w:r w:rsidRPr="00267B95">
        <w:rPr>
          <w:rFonts w:cs="Akhbar MT"/>
          <w:b/>
          <w:bCs/>
          <w:sz w:val="28"/>
        </w:rPr>
        <w:t>–</w:t>
      </w:r>
      <w:r w:rsidRPr="00267B95">
        <w:rPr>
          <w:rFonts w:cs="Akhbar MT"/>
          <w:b/>
          <w:bCs/>
          <w:sz w:val="28"/>
          <w:rtl/>
        </w:rPr>
        <w:t xml:space="preserve"> هذه الصورة بهذا الشكل، ولكنه بدأ من النتيجة مبرهنا عليها بمقدمة </w:t>
      </w:r>
      <w:r w:rsidRPr="00267B95">
        <w:rPr>
          <w:rFonts w:cs="Akhbar MT"/>
          <w:b/>
          <w:bCs/>
          <w:sz w:val="28"/>
          <w:rtl/>
        </w:rPr>
        <w:lastRenderedPageBreak/>
        <w:t>كبرى</w:t>
      </w:r>
      <w:r w:rsidRPr="00267B95">
        <w:rPr>
          <w:rFonts w:cs="Akhbar MT" w:hint="cs"/>
          <w:b/>
          <w:bCs/>
          <w:sz w:val="28"/>
          <w:rtl/>
        </w:rPr>
        <w:t>.</w:t>
      </w:r>
      <w:r w:rsidRPr="00267B95">
        <w:rPr>
          <w:rFonts w:cs="Akhbar MT"/>
          <w:b/>
          <w:bCs/>
          <w:sz w:val="28"/>
          <w:rtl/>
        </w:rPr>
        <w:t xml:space="preserve"> وهذا النوع من الاستدلال يمكن أن ينضو</w:t>
      </w:r>
      <w:r w:rsidRPr="00267B95">
        <w:rPr>
          <w:rFonts w:cs="Akhbar MT" w:hint="cs"/>
          <w:b/>
          <w:bCs/>
          <w:sz w:val="28"/>
          <w:rtl/>
        </w:rPr>
        <w:t>ي</w:t>
      </w:r>
      <w:r w:rsidRPr="00267B95">
        <w:rPr>
          <w:rFonts w:cs="Akhbar MT"/>
          <w:b/>
          <w:bCs/>
          <w:sz w:val="28"/>
          <w:rtl/>
        </w:rPr>
        <w:t xml:space="preserve"> تحت ما يسمى بالقياس المضمر الذي تحذف منه إحدى مقدمتيه أو تحذف النتيجة لوضوحها</w:t>
      </w:r>
      <w:r w:rsidRPr="00267B95">
        <w:rPr>
          <w:rStyle w:val="a4"/>
          <w:rFonts w:cs="Akhbar MT"/>
          <w:b/>
          <w:bCs/>
          <w:rtl/>
        </w:rPr>
        <w:footnoteReference w:id="650"/>
      </w:r>
      <w:r w:rsidRPr="00267B95">
        <w:rPr>
          <w:rFonts w:cs="Akhbar MT"/>
          <w:b/>
          <w:bCs/>
          <w:sz w:val="28"/>
          <w:rtl/>
        </w:rPr>
        <w:t xml:space="preserve">. </w:t>
      </w:r>
    </w:p>
    <w:p w:rsidR="004C74BC" w:rsidRPr="00267B95" w:rsidRDefault="004C74BC" w:rsidP="004C74BC">
      <w:pPr>
        <w:numPr>
          <w:ilvl w:val="0"/>
          <w:numId w:val="22"/>
        </w:numPr>
        <w:spacing w:before="120" w:after="120"/>
        <w:ind w:right="0"/>
        <w:jc w:val="mediumKashida"/>
        <w:rPr>
          <w:rFonts w:cs="Akhbar MT"/>
          <w:b/>
          <w:bCs/>
          <w:sz w:val="28"/>
          <w:rtl/>
        </w:rPr>
      </w:pPr>
      <w:r w:rsidRPr="00267B95">
        <w:rPr>
          <w:rFonts w:cs="Akhbar MT"/>
          <w:b/>
          <w:bCs/>
          <w:sz w:val="28"/>
          <w:rtl/>
        </w:rPr>
        <w:t xml:space="preserve">وفي استدلاله على عدم إعمال "لام المعرفة" في الاسم مع اختصاصها به دون الفعل، يفترض وجود تشكيك يقوم على الصورة الاستدلالية الآتية: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الحروف التي تدخل على ال</w:t>
      </w:r>
      <w:r w:rsidRPr="00267B95">
        <w:rPr>
          <w:rFonts w:cs="Akhbar MT" w:hint="cs"/>
          <w:b/>
          <w:bCs/>
          <w:sz w:val="28"/>
          <w:rtl/>
        </w:rPr>
        <w:t>أ</w:t>
      </w:r>
      <w:r w:rsidRPr="00267B95">
        <w:rPr>
          <w:rFonts w:cs="Akhbar MT"/>
          <w:b/>
          <w:bCs/>
          <w:sz w:val="28"/>
          <w:rtl/>
        </w:rPr>
        <w:t>سماء فقط ينبغ</w:t>
      </w:r>
      <w:r w:rsidRPr="00267B95">
        <w:rPr>
          <w:rFonts w:cs="Akhbar MT" w:hint="cs"/>
          <w:b/>
          <w:bCs/>
          <w:sz w:val="28"/>
          <w:rtl/>
        </w:rPr>
        <w:t>ي</w:t>
      </w:r>
      <w:r w:rsidRPr="00267B95">
        <w:rPr>
          <w:rFonts w:cs="Akhbar MT"/>
          <w:b/>
          <w:bCs/>
          <w:sz w:val="28"/>
          <w:rtl/>
        </w:rPr>
        <w:t xml:space="preserve"> أن تعمل فيها، و "لام المعرفة" تدخل على ال</w:t>
      </w:r>
      <w:r w:rsidRPr="00267B95">
        <w:rPr>
          <w:rFonts w:cs="Akhbar MT" w:hint="cs"/>
          <w:b/>
          <w:bCs/>
          <w:sz w:val="28"/>
          <w:rtl/>
        </w:rPr>
        <w:t>أ</w:t>
      </w:r>
      <w:r w:rsidRPr="00267B95">
        <w:rPr>
          <w:rFonts w:cs="Akhbar MT"/>
          <w:b/>
          <w:bCs/>
          <w:sz w:val="28"/>
          <w:rtl/>
        </w:rPr>
        <w:t>سماء فقط</w:t>
      </w:r>
      <w:r w:rsidRPr="00267B95">
        <w:rPr>
          <w:rFonts w:cs="Akhbar MT" w:hint="cs"/>
          <w:b/>
          <w:bCs/>
          <w:sz w:val="28"/>
          <w:rtl/>
        </w:rPr>
        <w:t>،</w:t>
      </w:r>
      <w:r w:rsidRPr="00267B95">
        <w:rPr>
          <w:rFonts w:cs="Akhbar MT"/>
          <w:b/>
          <w:bCs/>
          <w:sz w:val="28"/>
          <w:rtl/>
        </w:rPr>
        <w:t xml:space="preserve"> فينبغ</w:t>
      </w:r>
      <w:r w:rsidRPr="00267B95">
        <w:rPr>
          <w:rFonts w:cs="Akhbar MT" w:hint="cs"/>
          <w:b/>
          <w:bCs/>
          <w:sz w:val="28"/>
          <w:rtl/>
        </w:rPr>
        <w:t>ي</w:t>
      </w:r>
      <w:r w:rsidRPr="00267B95">
        <w:rPr>
          <w:rFonts w:cs="Akhbar MT"/>
          <w:b/>
          <w:bCs/>
          <w:sz w:val="28"/>
          <w:rtl/>
        </w:rPr>
        <w:t xml:space="preserve"> إذن أن تعمل "لام المعرفة" في ال</w:t>
      </w:r>
      <w:r w:rsidRPr="00267B95">
        <w:rPr>
          <w:rFonts w:cs="Akhbar MT" w:hint="cs"/>
          <w:b/>
          <w:bCs/>
          <w:sz w:val="28"/>
          <w:rtl/>
        </w:rPr>
        <w:t>أ</w:t>
      </w:r>
      <w:r w:rsidRPr="00267B95">
        <w:rPr>
          <w:rFonts w:cs="Akhbar MT"/>
          <w:b/>
          <w:bCs/>
          <w:sz w:val="28"/>
          <w:rtl/>
        </w:rPr>
        <w:t xml:space="preserve">سماء.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وهذا قياس من الشكل الأول يقوم على ما يسمى في المنطق بأغلوطة الجوهر</w:t>
      </w:r>
      <w:r w:rsidRPr="00267B95">
        <w:rPr>
          <w:rFonts w:cs="Akhbar MT" w:hint="cs"/>
          <w:b/>
          <w:bCs/>
          <w:sz w:val="28"/>
          <w:rtl/>
        </w:rPr>
        <w:t>؛</w:t>
      </w:r>
      <w:r w:rsidRPr="00267B95">
        <w:rPr>
          <w:rFonts w:cs="Akhbar MT"/>
          <w:b/>
          <w:bCs/>
          <w:sz w:val="28"/>
          <w:rtl/>
        </w:rPr>
        <w:t xml:space="preserve"> ومعناها أن "نطبق حكما عاما على حالة فردية لا تتوفر فيها شروط الحكم العام</w:t>
      </w:r>
      <w:r w:rsidRPr="00267B95">
        <w:rPr>
          <w:rStyle w:val="a4"/>
          <w:rFonts w:cs="Akhbar MT"/>
          <w:b/>
          <w:bCs/>
          <w:rtl/>
        </w:rPr>
        <w:footnoteReference w:id="651"/>
      </w:r>
      <w:r w:rsidRPr="00267B95">
        <w:rPr>
          <w:rFonts w:cs="Akhbar MT"/>
          <w:b/>
          <w:bCs/>
          <w:sz w:val="28"/>
          <w:rtl/>
        </w:rPr>
        <w:t xml:space="preserve">، وتوضيح ذلك </w:t>
      </w:r>
      <w:r w:rsidRPr="00267B95">
        <w:rPr>
          <w:rFonts w:cs="Akhbar MT"/>
          <w:b/>
          <w:bCs/>
          <w:sz w:val="28"/>
        </w:rPr>
        <w:t>–</w:t>
      </w:r>
      <w:r w:rsidRPr="00267B95">
        <w:rPr>
          <w:rFonts w:cs="Akhbar MT"/>
          <w:b/>
          <w:bCs/>
          <w:sz w:val="28"/>
          <w:rtl/>
        </w:rPr>
        <w:t xml:space="preserve"> في المثال المذكور أن "لام المعرفة" </w:t>
      </w:r>
      <w:r>
        <w:rPr>
          <w:rFonts w:cs="Akhbar MT" w:hint="cs"/>
          <w:b/>
          <w:bCs/>
          <w:sz w:val="28"/>
          <w:rtl/>
        </w:rPr>
        <w:t xml:space="preserve">بما أنها حرف، وبما أنها لا تدخل إلا على الأسماء، فكان يجب أن تعمل في الأسماء. ويرد ابن السراج هذه الأغلوطة بأن (لام المعرفة) </w:t>
      </w:r>
      <w:r w:rsidRPr="00267B95">
        <w:rPr>
          <w:rFonts w:cs="Akhbar MT"/>
          <w:b/>
          <w:bCs/>
          <w:sz w:val="28"/>
          <w:rtl/>
        </w:rPr>
        <w:t xml:space="preserve">تفارق سائر الحروف الداخلة على الأسماء في </w:t>
      </w:r>
      <w:r w:rsidRPr="00267B95">
        <w:rPr>
          <w:rFonts w:cs="Akhbar MT" w:hint="cs"/>
          <w:b/>
          <w:bCs/>
          <w:sz w:val="28"/>
          <w:rtl/>
        </w:rPr>
        <w:t>أ</w:t>
      </w:r>
      <w:r w:rsidRPr="00267B95">
        <w:rPr>
          <w:rFonts w:cs="Akhbar MT"/>
          <w:b/>
          <w:bCs/>
          <w:sz w:val="28"/>
          <w:rtl/>
        </w:rPr>
        <w:t>نها تصير من نفس الاسم</w:t>
      </w:r>
      <w:r w:rsidRPr="00267B95">
        <w:rPr>
          <w:rStyle w:val="a4"/>
          <w:rFonts w:cs="Akhbar MT"/>
          <w:b/>
          <w:bCs/>
          <w:rtl/>
        </w:rPr>
        <w:footnoteReference w:id="652"/>
      </w:r>
      <w:r w:rsidRPr="00267B95">
        <w:rPr>
          <w:rFonts w:cs="Akhbar MT"/>
          <w:b/>
          <w:bCs/>
          <w:sz w:val="28"/>
          <w:rtl/>
        </w:rPr>
        <w:t xml:space="preserve">، فيدل بها على غير ما كان يدل عليه قبل دخولها. </w:t>
      </w:r>
    </w:p>
    <w:p w:rsidR="004C74BC" w:rsidRPr="00267B95" w:rsidRDefault="004C74BC" w:rsidP="004C74BC">
      <w:pPr>
        <w:numPr>
          <w:ilvl w:val="0"/>
          <w:numId w:val="22"/>
        </w:numPr>
        <w:spacing w:before="120" w:after="120"/>
        <w:ind w:right="0"/>
        <w:jc w:val="mediumKashida"/>
        <w:rPr>
          <w:rFonts w:cs="Akhbar MT"/>
          <w:b/>
          <w:bCs/>
          <w:sz w:val="28"/>
          <w:rtl/>
        </w:rPr>
      </w:pPr>
      <w:r w:rsidRPr="00267B95">
        <w:rPr>
          <w:rFonts w:cs="Akhbar MT"/>
          <w:b/>
          <w:bCs/>
          <w:sz w:val="28"/>
          <w:rtl/>
        </w:rPr>
        <w:lastRenderedPageBreak/>
        <w:t>ويقول ابن السراج في تعليله لعدم الابتداء بالنكرة: "وإنما امتنع الابتداء بالنكرة المفردة المحضة ل</w:t>
      </w:r>
      <w:r w:rsidRPr="00267B95">
        <w:rPr>
          <w:rFonts w:cs="Akhbar MT" w:hint="cs"/>
          <w:b/>
          <w:bCs/>
          <w:sz w:val="28"/>
          <w:rtl/>
        </w:rPr>
        <w:t>أ</w:t>
      </w:r>
      <w:r w:rsidRPr="00267B95">
        <w:rPr>
          <w:rFonts w:cs="Akhbar MT"/>
          <w:b/>
          <w:bCs/>
          <w:sz w:val="28"/>
          <w:rtl/>
        </w:rPr>
        <w:t>نه لا فائدة فيه، وما لا فائدة فيه لا معنى للتكلم به</w:t>
      </w:r>
      <w:r w:rsidRPr="00267B95">
        <w:rPr>
          <w:rFonts w:cs="Akhbar MT" w:hint="cs"/>
          <w:b/>
          <w:bCs/>
          <w:sz w:val="28"/>
          <w:rtl/>
        </w:rPr>
        <w:t>"</w:t>
      </w:r>
      <w:r w:rsidRPr="00267B95">
        <w:rPr>
          <w:rStyle w:val="a4"/>
          <w:rFonts w:cs="Akhbar MT"/>
          <w:b/>
          <w:bCs/>
          <w:rtl/>
        </w:rPr>
        <w:footnoteReference w:id="653"/>
      </w:r>
      <w:r w:rsidRPr="00267B95">
        <w:rPr>
          <w:rFonts w:cs="Akhbar MT" w:hint="cs"/>
          <w:b/>
          <w:bCs/>
          <w:sz w:val="28"/>
          <w:rtl/>
        </w:rPr>
        <w:t>.</w:t>
      </w:r>
      <w:r w:rsidRPr="00267B95">
        <w:rPr>
          <w:rFonts w:cs="Akhbar MT"/>
          <w:b/>
          <w:bCs/>
          <w:sz w:val="28"/>
          <w:rtl/>
        </w:rPr>
        <w:t xml:space="preserve"> ويمكننا أن نضع هذا القول في الصورة الاستدلالية التالية: </w:t>
      </w:r>
    </w:p>
    <w:p w:rsidR="004C74BC" w:rsidRPr="00267B95" w:rsidRDefault="004C74BC" w:rsidP="004C74BC">
      <w:pPr>
        <w:spacing w:before="120" w:after="120"/>
        <w:ind w:left="720" w:firstLine="720"/>
        <w:jc w:val="mediumKashida"/>
        <w:rPr>
          <w:rFonts w:cs="Akhbar MT"/>
          <w:b/>
          <w:bCs/>
          <w:sz w:val="28"/>
          <w:rtl/>
        </w:rPr>
      </w:pPr>
      <w:r w:rsidRPr="00267B95">
        <w:rPr>
          <w:rFonts w:cs="Akhbar MT"/>
          <w:b/>
          <w:bCs/>
          <w:sz w:val="28"/>
          <w:rtl/>
        </w:rPr>
        <w:t xml:space="preserve">كل ما لا فائدة فيه فلا معنى للتكلم به </w:t>
      </w:r>
    </w:p>
    <w:p w:rsidR="004C74BC" w:rsidRPr="00267B95" w:rsidRDefault="004C74BC" w:rsidP="004C74BC">
      <w:pPr>
        <w:spacing w:before="120" w:after="120"/>
        <w:ind w:left="720" w:firstLine="720"/>
        <w:jc w:val="mediumKashida"/>
        <w:rPr>
          <w:rFonts w:cs="Akhbar MT"/>
          <w:b/>
          <w:bCs/>
          <w:sz w:val="28"/>
          <w:rtl/>
        </w:rPr>
      </w:pPr>
      <w:r w:rsidRPr="00267B95">
        <w:rPr>
          <w:rFonts w:cs="Akhbar MT"/>
          <w:b/>
          <w:bCs/>
          <w:sz w:val="28"/>
          <w:rtl/>
        </w:rPr>
        <w:t xml:space="preserve">والابتداء بالنكرة المحضة لا فائدة فيه </w:t>
      </w:r>
    </w:p>
    <w:p w:rsidR="004C74BC" w:rsidRPr="00267B95" w:rsidRDefault="004C74BC" w:rsidP="004C74BC">
      <w:pPr>
        <w:spacing w:before="120" w:after="120"/>
        <w:ind w:left="720" w:firstLine="720"/>
        <w:jc w:val="mediumKashida"/>
        <w:rPr>
          <w:rFonts w:cs="Akhbar MT"/>
          <w:b/>
          <w:bCs/>
          <w:sz w:val="28"/>
          <w:rtl/>
        </w:rPr>
      </w:pPr>
      <w:r w:rsidRPr="00267B95">
        <w:rPr>
          <w:rFonts w:cs="Akhbar MT"/>
          <w:b/>
          <w:bCs/>
          <w:sz w:val="28"/>
          <w:rtl/>
        </w:rPr>
        <w:t>إذن فالابتداء بالنكرة المحضة لا معنى للتكلم به</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وهذا قياس من الشكل الأول أيضا</w:t>
      </w:r>
      <w:r w:rsidRPr="00267B95">
        <w:rPr>
          <w:rFonts w:cs="Akhbar MT" w:hint="cs"/>
          <w:b/>
          <w:bCs/>
          <w:sz w:val="28"/>
          <w:rtl/>
        </w:rPr>
        <w:t>ً</w:t>
      </w:r>
      <w:r w:rsidRPr="00267B95">
        <w:rPr>
          <w:rFonts w:cs="Akhbar MT"/>
          <w:b/>
          <w:bCs/>
          <w:sz w:val="28"/>
          <w:rtl/>
        </w:rPr>
        <w:t xml:space="preserve">، ونلاحظ أن ابن السراج يورد "الحد الأوسط" </w:t>
      </w:r>
      <w:r w:rsidRPr="00267B95">
        <w:rPr>
          <w:rFonts w:cs="Akhbar MT"/>
          <w:b/>
          <w:bCs/>
          <w:sz w:val="28"/>
        </w:rPr>
        <w:t>–</w:t>
      </w:r>
      <w:r w:rsidRPr="00267B95">
        <w:rPr>
          <w:rFonts w:cs="Akhbar MT"/>
          <w:b/>
          <w:bCs/>
          <w:sz w:val="28"/>
          <w:rtl/>
        </w:rPr>
        <w:t xml:space="preserve"> وهو يمثل العلة التي يقوم عليها هذا القياس </w:t>
      </w:r>
      <w:r w:rsidRPr="00267B95">
        <w:rPr>
          <w:rFonts w:cs="Akhbar MT"/>
          <w:b/>
          <w:bCs/>
          <w:sz w:val="28"/>
        </w:rPr>
        <w:t>–</w:t>
      </w:r>
      <w:r w:rsidRPr="00267B95">
        <w:rPr>
          <w:rFonts w:cs="Akhbar MT"/>
          <w:b/>
          <w:bCs/>
          <w:sz w:val="28"/>
          <w:rtl/>
        </w:rPr>
        <w:t xml:space="preserve"> في صورة تعليلية للمقدمة الصغرى. </w:t>
      </w:r>
    </w:p>
    <w:p w:rsidR="004C74BC" w:rsidRPr="00267B95" w:rsidRDefault="004C74BC" w:rsidP="004C74BC">
      <w:pPr>
        <w:numPr>
          <w:ilvl w:val="0"/>
          <w:numId w:val="22"/>
        </w:numPr>
        <w:spacing w:before="120" w:after="120"/>
        <w:ind w:right="0"/>
        <w:jc w:val="mediumKashida"/>
        <w:rPr>
          <w:rFonts w:cs="Akhbar MT"/>
          <w:b/>
          <w:bCs/>
          <w:sz w:val="28"/>
          <w:rtl/>
        </w:rPr>
      </w:pPr>
      <w:r w:rsidRPr="00267B95">
        <w:rPr>
          <w:rFonts w:cs="Akhbar MT" w:hint="cs"/>
          <w:b/>
          <w:bCs/>
          <w:sz w:val="28"/>
          <w:rtl/>
        </w:rPr>
        <w:t xml:space="preserve"> </w:t>
      </w:r>
      <w:r w:rsidRPr="00267B95">
        <w:rPr>
          <w:rFonts w:cs="Akhbar MT"/>
          <w:b/>
          <w:bCs/>
          <w:sz w:val="28"/>
          <w:rtl/>
        </w:rPr>
        <w:t>ومن الاستدلالات المنطقية الواضحة عند ابن السراج استدلاله على أن الفعل: "دخل" فعل غير متعد</w:t>
      </w:r>
      <w:r w:rsidRPr="00267B95">
        <w:rPr>
          <w:rFonts w:cs="Akhbar MT" w:hint="cs"/>
          <w:b/>
          <w:bCs/>
          <w:sz w:val="28"/>
          <w:rtl/>
        </w:rPr>
        <w:t xml:space="preserve"> حيث </w:t>
      </w:r>
      <w:r w:rsidRPr="00267B95">
        <w:rPr>
          <w:rFonts w:cs="Akhbar MT"/>
          <w:b/>
          <w:bCs/>
          <w:sz w:val="28"/>
          <w:rtl/>
        </w:rPr>
        <w:t>يقول: "إنك لا ترى فعلا</w:t>
      </w:r>
      <w:r w:rsidRPr="00267B95">
        <w:rPr>
          <w:rFonts w:cs="Akhbar MT" w:hint="cs"/>
          <w:b/>
          <w:bCs/>
          <w:sz w:val="28"/>
          <w:rtl/>
        </w:rPr>
        <w:t>ً</w:t>
      </w:r>
      <w:r w:rsidRPr="00267B95">
        <w:rPr>
          <w:rFonts w:cs="Akhbar MT"/>
          <w:b/>
          <w:bCs/>
          <w:sz w:val="28"/>
          <w:rtl/>
        </w:rPr>
        <w:t xml:space="preserve"> من الأفعال يكون متعديا</w:t>
      </w:r>
      <w:r w:rsidRPr="00267B95">
        <w:rPr>
          <w:rFonts w:cs="Akhbar MT" w:hint="cs"/>
          <w:b/>
          <w:bCs/>
          <w:sz w:val="28"/>
          <w:rtl/>
        </w:rPr>
        <w:t>ً</w:t>
      </w:r>
      <w:r w:rsidRPr="00267B95">
        <w:rPr>
          <w:rFonts w:cs="Akhbar MT"/>
          <w:b/>
          <w:bCs/>
          <w:sz w:val="28"/>
          <w:rtl/>
        </w:rPr>
        <w:t xml:space="preserve"> إلا كان مضاد</w:t>
      </w:r>
      <w:r w:rsidRPr="00267B95">
        <w:rPr>
          <w:rFonts w:cs="Akhbar MT" w:hint="cs"/>
          <w:b/>
          <w:bCs/>
          <w:sz w:val="28"/>
          <w:rtl/>
        </w:rPr>
        <w:t>ه</w:t>
      </w:r>
      <w:r w:rsidRPr="00267B95">
        <w:rPr>
          <w:rFonts w:cs="Akhbar MT"/>
          <w:b/>
          <w:bCs/>
          <w:sz w:val="28"/>
          <w:rtl/>
        </w:rPr>
        <w:t xml:space="preserve"> متعديا</w:t>
      </w:r>
      <w:r w:rsidRPr="00267B95">
        <w:rPr>
          <w:rFonts w:cs="Akhbar MT" w:hint="cs"/>
          <w:b/>
          <w:bCs/>
          <w:sz w:val="28"/>
          <w:rtl/>
        </w:rPr>
        <w:t>ً</w:t>
      </w:r>
      <w:r w:rsidRPr="00267B95">
        <w:rPr>
          <w:rFonts w:cs="Akhbar MT"/>
          <w:b/>
          <w:bCs/>
          <w:sz w:val="28"/>
          <w:rtl/>
        </w:rPr>
        <w:t>، وإن كان غير متعد كان مضاد</w:t>
      </w:r>
      <w:r w:rsidRPr="00267B95">
        <w:rPr>
          <w:rFonts w:cs="Akhbar MT" w:hint="cs"/>
          <w:b/>
          <w:bCs/>
          <w:sz w:val="28"/>
          <w:rtl/>
        </w:rPr>
        <w:t>ه</w:t>
      </w:r>
      <w:r w:rsidRPr="00267B95">
        <w:rPr>
          <w:rFonts w:cs="Akhbar MT"/>
          <w:b/>
          <w:bCs/>
          <w:sz w:val="28"/>
          <w:rtl/>
        </w:rPr>
        <w:t xml:space="preserve"> غير متعد..</w:t>
      </w:r>
      <w:r w:rsidRPr="00267B95">
        <w:rPr>
          <w:rFonts w:cs="Akhbar MT" w:hint="cs"/>
          <w:b/>
          <w:bCs/>
          <w:sz w:val="28"/>
          <w:rtl/>
        </w:rPr>
        <w:t>.</w:t>
      </w:r>
      <w:r w:rsidRPr="00267B95">
        <w:rPr>
          <w:rFonts w:cs="Akhbar MT"/>
          <w:b/>
          <w:bCs/>
          <w:sz w:val="28"/>
          <w:rtl/>
        </w:rPr>
        <w:t xml:space="preserve"> و </w:t>
      </w:r>
      <w:r w:rsidRPr="00267B95">
        <w:rPr>
          <w:rFonts w:cs="Akhbar MT" w:hint="cs"/>
          <w:b/>
          <w:bCs/>
          <w:sz w:val="28"/>
          <w:rtl/>
        </w:rPr>
        <w:t>(</w:t>
      </w:r>
      <w:r w:rsidRPr="00267B95">
        <w:rPr>
          <w:rFonts w:cs="Akhbar MT"/>
          <w:b/>
          <w:bCs/>
          <w:sz w:val="28"/>
          <w:rtl/>
        </w:rPr>
        <w:t>خرج</w:t>
      </w:r>
      <w:r w:rsidRPr="00267B95">
        <w:rPr>
          <w:rFonts w:cs="Akhbar MT" w:hint="cs"/>
          <w:b/>
          <w:bCs/>
          <w:sz w:val="28"/>
          <w:rtl/>
        </w:rPr>
        <w:t>)</w:t>
      </w:r>
      <w:r w:rsidRPr="00267B95">
        <w:rPr>
          <w:rFonts w:cs="Akhbar MT"/>
          <w:b/>
          <w:bCs/>
          <w:sz w:val="28"/>
          <w:rtl/>
        </w:rPr>
        <w:t xml:space="preserve"> ضد </w:t>
      </w:r>
      <w:r w:rsidRPr="00267B95">
        <w:rPr>
          <w:rFonts w:cs="Akhbar MT" w:hint="cs"/>
          <w:b/>
          <w:bCs/>
          <w:sz w:val="28"/>
          <w:rtl/>
        </w:rPr>
        <w:t>(</w:t>
      </w:r>
      <w:r w:rsidRPr="00267B95">
        <w:rPr>
          <w:rFonts w:cs="Akhbar MT"/>
          <w:b/>
          <w:bCs/>
          <w:sz w:val="28"/>
          <w:rtl/>
        </w:rPr>
        <w:t>دخل</w:t>
      </w:r>
      <w:r w:rsidRPr="00267B95">
        <w:rPr>
          <w:rFonts w:cs="Akhbar MT" w:hint="cs"/>
          <w:b/>
          <w:bCs/>
          <w:sz w:val="28"/>
          <w:rtl/>
        </w:rPr>
        <w:t>)</w:t>
      </w:r>
      <w:r w:rsidRPr="00267B95">
        <w:rPr>
          <w:rFonts w:cs="Akhbar MT"/>
          <w:b/>
          <w:bCs/>
          <w:sz w:val="28"/>
          <w:rtl/>
        </w:rPr>
        <w:t>، و</w:t>
      </w:r>
      <w:r w:rsidRPr="00267B95">
        <w:rPr>
          <w:rFonts w:cs="Akhbar MT" w:hint="cs"/>
          <w:b/>
          <w:bCs/>
          <w:sz w:val="28"/>
          <w:rtl/>
        </w:rPr>
        <w:t>(</w:t>
      </w:r>
      <w:r w:rsidRPr="00267B95">
        <w:rPr>
          <w:rFonts w:cs="Akhbar MT"/>
          <w:b/>
          <w:bCs/>
          <w:sz w:val="28"/>
          <w:rtl/>
        </w:rPr>
        <w:t>خرج</w:t>
      </w:r>
      <w:r w:rsidRPr="00267B95">
        <w:rPr>
          <w:rFonts w:cs="Akhbar MT" w:hint="cs"/>
          <w:b/>
          <w:bCs/>
          <w:sz w:val="28"/>
          <w:rtl/>
        </w:rPr>
        <w:t>)</w:t>
      </w:r>
      <w:r w:rsidRPr="00267B95">
        <w:rPr>
          <w:rFonts w:cs="Akhbar MT"/>
          <w:b/>
          <w:bCs/>
          <w:sz w:val="28"/>
          <w:rtl/>
        </w:rPr>
        <w:t xml:space="preserve"> غير متعد فواجب أن يكون </w:t>
      </w:r>
      <w:r w:rsidRPr="00267B95">
        <w:rPr>
          <w:rFonts w:cs="Akhbar MT" w:hint="cs"/>
          <w:b/>
          <w:bCs/>
          <w:sz w:val="28"/>
          <w:rtl/>
        </w:rPr>
        <w:t>(</w:t>
      </w:r>
      <w:r w:rsidRPr="00267B95">
        <w:rPr>
          <w:rFonts w:cs="Akhbar MT"/>
          <w:b/>
          <w:bCs/>
          <w:sz w:val="28"/>
          <w:rtl/>
        </w:rPr>
        <w:t>دخل</w:t>
      </w:r>
      <w:r w:rsidRPr="00267B95">
        <w:rPr>
          <w:rFonts w:cs="Akhbar MT" w:hint="cs"/>
          <w:b/>
          <w:bCs/>
          <w:sz w:val="28"/>
          <w:rtl/>
        </w:rPr>
        <w:t>)</w:t>
      </w:r>
      <w:r w:rsidRPr="00267B95">
        <w:rPr>
          <w:rFonts w:cs="Akhbar MT"/>
          <w:b/>
          <w:bCs/>
          <w:sz w:val="28"/>
          <w:rtl/>
        </w:rPr>
        <w:t xml:space="preserve"> غير متعد</w:t>
      </w:r>
      <w:r w:rsidRPr="00267B95">
        <w:rPr>
          <w:rFonts w:cs="Akhbar MT" w:hint="cs"/>
          <w:b/>
          <w:bCs/>
          <w:sz w:val="28"/>
          <w:rtl/>
        </w:rPr>
        <w:t>"</w:t>
      </w:r>
      <w:r w:rsidRPr="00267B95">
        <w:rPr>
          <w:rStyle w:val="a4"/>
          <w:rFonts w:cs="Akhbar MT"/>
          <w:b/>
          <w:bCs/>
          <w:rtl/>
        </w:rPr>
        <w:footnoteReference w:id="654"/>
      </w:r>
      <w:r w:rsidRPr="00267B95">
        <w:rPr>
          <w:rFonts w:cs="Akhbar MT" w:hint="cs"/>
          <w:b/>
          <w:bCs/>
          <w:sz w:val="28"/>
          <w:rtl/>
        </w:rPr>
        <w:t>.</w:t>
      </w:r>
      <w:r w:rsidRPr="00267B95">
        <w:rPr>
          <w:rFonts w:cs="Akhbar MT"/>
          <w:b/>
          <w:bCs/>
          <w:sz w:val="28"/>
          <w:rtl/>
        </w:rPr>
        <w:t xml:space="preserve"> وصورة هذا القياس هي: </w:t>
      </w:r>
    </w:p>
    <w:p w:rsidR="004C74BC" w:rsidRPr="00267B95" w:rsidRDefault="004C74BC" w:rsidP="004C74BC">
      <w:pPr>
        <w:spacing w:before="120" w:after="120"/>
        <w:ind w:left="720" w:firstLine="720"/>
        <w:jc w:val="mediumKashida"/>
        <w:rPr>
          <w:rFonts w:cs="Akhbar MT"/>
          <w:b/>
          <w:bCs/>
          <w:sz w:val="28"/>
          <w:rtl/>
        </w:rPr>
      </w:pPr>
      <w:r w:rsidRPr="00267B95">
        <w:rPr>
          <w:rFonts w:cs="Akhbar MT"/>
          <w:b/>
          <w:bCs/>
          <w:sz w:val="28"/>
          <w:rtl/>
        </w:rPr>
        <w:t xml:space="preserve">كل فعل يكون غير متعد فمضاده غير متعد. </w:t>
      </w:r>
    </w:p>
    <w:p w:rsidR="004C74BC" w:rsidRPr="00267B95" w:rsidRDefault="004C74BC" w:rsidP="004C74BC">
      <w:pPr>
        <w:spacing w:before="120" w:after="120"/>
        <w:ind w:left="720" w:firstLine="720"/>
        <w:jc w:val="mediumKashida"/>
        <w:rPr>
          <w:rFonts w:cs="Akhbar MT"/>
          <w:b/>
          <w:bCs/>
          <w:sz w:val="28"/>
          <w:rtl/>
        </w:rPr>
      </w:pPr>
      <w:r w:rsidRPr="00267B95">
        <w:rPr>
          <w:rFonts w:cs="Akhbar MT"/>
          <w:b/>
          <w:bCs/>
          <w:sz w:val="28"/>
          <w:rtl/>
        </w:rPr>
        <w:t>و</w:t>
      </w:r>
      <w:r w:rsidRPr="00267B95">
        <w:rPr>
          <w:rFonts w:cs="Akhbar MT" w:hint="cs"/>
          <w:b/>
          <w:bCs/>
          <w:sz w:val="28"/>
          <w:rtl/>
        </w:rPr>
        <w:t>(</w:t>
      </w:r>
      <w:r w:rsidRPr="00267B95">
        <w:rPr>
          <w:rFonts w:cs="Akhbar MT"/>
          <w:b/>
          <w:bCs/>
          <w:sz w:val="28"/>
          <w:rtl/>
        </w:rPr>
        <w:t>خرج</w:t>
      </w:r>
      <w:r w:rsidRPr="00267B95">
        <w:rPr>
          <w:rFonts w:cs="Akhbar MT" w:hint="cs"/>
          <w:b/>
          <w:bCs/>
          <w:sz w:val="28"/>
          <w:rtl/>
        </w:rPr>
        <w:t>)</w:t>
      </w:r>
      <w:r w:rsidRPr="00267B95">
        <w:rPr>
          <w:rFonts w:cs="Akhbar MT"/>
          <w:b/>
          <w:bCs/>
          <w:sz w:val="28"/>
          <w:rtl/>
        </w:rPr>
        <w:t xml:space="preserve"> فعل غير متعد</w:t>
      </w:r>
      <w:r w:rsidRPr="00267B95">
        <w:rPr>
          <w:rFonts w:cs="Akhbar MT" w:hint="cs"/>
          <w:b/>
          <w:bCs/>
          <w:sz w:val="28"/>
          <w:rtl/>
        </w:rPr>
        <w:t>،</w:t>
      </w:r>
      <w:r w:rsidRPr="00267B95">
        <w:rPr>
          <w:rFonts w:cs="Akhbar MT"/>
          <w:b/>
          <w:bCs/>
          <w:sz w:val="28"/>
          <w:rtl/>
        </w:rPr>
        <w:t xml:space="preserve"> وهو مضاد لدخل </w:t>
      </w:r>
    </w:p>
    <w:p w:rsidR="004C74BC" w:rsidRPr="00267B95" w:rsidRDefault="004C74BC" w:rsidP="004C74BC">
      <w:pPr>
        <w:spacing w:before="120" w:after="120"/>
        <w:ind w:left="720" w:firstLine="720"/>
        <w:jc w:val="mediumKashida"/>
        <w:rPr>
          <w:rFonts w:cs="Akhbar MT"/>
          <w:b/>
          <w:bCs/>
          <w:sz w:val="28"/>
          <w:rtl/>
        </w:rPr>
      </w:pPr>
      <w:r w:rsidRPr="00267B95">
        <w:rPr>
          <w:rFonts w:cs="Akhbar MT"/>
          <w:b/>
          <w:bCs/>
          <w:sz w:val="28"/>
          <w:rtl/>
        </w:rPr>
        <w:t xml:space="preserve">إذن فـ </w:t>
      </w:r>
      <w:r w:rsidRPr="00267B95">
        <w:rPr>
          <w:rFonts w:cs="Akhbar MT" w:hint="cs"/>
          <w:b/>
          <w:bCs/>
          <w:sz w:val="28"/>
          <w:rtl/>
        </w:rPr>
        <w:t>(</w:t>
      </w:r>
      <w:r w:rsidRPr="00267B95">
        <w:rPr>
          <w:rFonts w:cs="Akhbar MT"/>
          <w:b/>
          <w:bCs/>
          <w:sz w:val="28"/>
          <w:rtl/>
        </w:rPr>
        <w:t>دخل</w:t>
      </w:r>
      <w:r w:rsidRPr="00267B95">
        <w:rPr>
          <w:rFonts w:cs="Akhbar MT" w:hint="cs"/>
          <w:b/>
          <w:bCs/>
          <w:sz w:val="28"/>
          <w:rtl/>
        </w:rPr>
        <w:t>)</w:t>
      </w:r>
      <w:r w:rsidRPr="00267B95">
        <w:rPr>
          <w:rFonts w:cs="Akhbar MT"/>
          <w:b/>
          <w:bCs/>
          <w:sz w:val="28"/>
          <w:rtl/>
        </w:rPr>
        <w:t xml:space="preserve"> فعل غير متعد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ويتضح من هذا القياس مدى إيمان ابن السراج بتعميم الحكم</w:t>
      </w:r>
      <w:r w:rsidRPr="00267B95">
        <w:rPr>
          <w:rFonts w:cs="Akhbar MT" w:hint="cs"/>
          <w:b/>
          <w:bCs/>
          <w:sz w:val="28"/>
          <w:rtl/>
        </w:rPr>
        <w:t xml:space="preserve"> </w:t>
      </w:r>
      <w:r w:rsidRPr="00267B95">
        <w:rPr>
          <w:rFonts w:cs="Akhbar MT"/>
          <w:b/>
          <w:bCs/>
          <w:sz w:val="28"/>
          <w:rtl/>
        </w:rPr>
        <w:t>النحوي حتى إذا كان ناتجا</w:t>
      </w:r>
      <w:r w:rsidRPr="00267B95">
        <w:rPr>
          <w:rFonts w:cs="Akhbar MT" w:hint="cs"/>
          <w:b/>
          <w:bCs/>
          <w:sz w:val="28"/>
          <w:rtl/>
        </w:rPr>
        <w:t>ً</w:t>
      </w:r>
      <w:r w:rsidRPr="00267B95">
        <w:rPr>
          <w:rFonts w:cs="Akhbar MT"/>
          <w:b/>
          <w:bCs/>
          <w:sz w:val="28"/>
          <w:rtl/>
        </w:rPr>
        <w:t xml:space="preserve"> عن عملية استقراء ناقص، مما أدى به إلى افتراض وجوب النتيجة المتحصلة من هذا القياس. </w:t>
      </w:r>
    </w:p>
    <w:p w:rsidR="004C74BC" w:rsidRPr="00267B95" w:rsidRDefault="004C74BC" w:rsidP="004C74BC">
      <w:pPr>
        <w:numPr>
          <w:ilvl w:val="0"/>
          <w:numId w:val="22"/>
        </w:numPr>
        <w:spacing w:before="120" w:after="120"/>
        <w:ind w:right="0"/>
        <w:jc w:val="mediumKashida"/>
        <w:rPr>
          <w:rFonts w:cs="Akhbar MT"/>
          <w:b/>
          <w:bCs/>
          <w:sz w:val="28"/>
          <w:rtl/>
        </w:rPr>
      </w:pPr>
      <w:r w:rsidRPr="00267B95">
        <w:rPr>
          <w:rFonts w:cs="Akhbar MT"/>
          <w:b/>
          <w:bCs/>
          <w:sz w:val="28"/>
          <w:rtl/>
        </w:rPr>
        <w:t>ثم ن</w:t>
      </w:r>
      <w:r w:rsidRPr="00267B95">
        <w:rPr>
          <w:rFonts w:cs="Akhbar MT" w:hint="cs"/>
          <w:b/>
          <w:bCs/>
          <w:sz w:val="28"/>
          <w:rtl/>
        </w:rPr>
        <w:t>ق</w:t>
      </w:r>
      <w:r w:rsidRPr="00267B95">
        <w:rPr>
          <w:rFonts w:cs="Akhbar MT"/>
          <w:b/>
          <w:bCs/>
          <w:sz w:val="28"/>
          <w:rtl/>
        </w:rPr>
        <w:t>ف أخيرا</w:t>
      </w:r>
      <w:r w:rsidRPr="00267B95">
        <w:rPr>
          <w:rFonts w:cs="Akhbar MT" w:hint="cs"/>
          <w:b/>
          <w:bCs/>
          <w:sz w:val="28"/>
          <w:rtl/>
        </w:rPr>
        <w:t>ً</w:t>
      </w:r>
      <w:r w:rsidRPr="00267B95">
        <w:rPr>
          <w:rFonts w:cs="Akhbar MT"/>
          <w:b/>
          <w:bCs/>
          <w:sz w:val="28"/>
          <w:rtl/>
        </w:rPr>
        <w:t xml:space="preserve"> عند استدلاله على أن المصدر أصل الفعل</w:t>
      </w:r>
      <w:r w:rsidRPr="00267B95">
        <w:rPr>
          <w:rFonts w:cs="Akhbar MT" w:hint="cs"/>
          <w:b/>
          <w:bCs/>
          <w:sz w:val="28"/>
          <w:rtl/>
        </w:rPr>
        <w:t>.</w:t>
      </w:r>
      <w:r w:rsidRPr="00267B95">
        <w:rPr>
          <w:rFonts w:cs="Akhbar MT"/>
          <w:b/>
          <w:bCs/>
          <w:sz w:val="28"/>
          <w:rtl/>
        </w:rPr>
        <w:t xml:space="preserve"> يقول ابن السراج "ولو كانت المصادر مأخوذة من الفعل كاسم الفاعل ل</w:t>
      </w:r>
      <w:r w:rsidRPr="00267B95">
        <w:rPr>
          <w:rFonts w:cs="Akhbar MT" w:hint="cs"/>
          <w:b/>
          <w:bCs/>
          <w:sz w:val="28"/>
          <w:rtl/>
        </w:rPr>
        <w:t>َ</w:t>
      </w:r>
      <w:r w:rsidRPr="00267B95">
        <w:rPr>
          <w:rFonts w:cs="Akhbar MT"/>
          <w:b/>
          <w:bCs/>
          <w:sz w:val="28"/>
          <w:rtl/>
        </w:rPr>
        <w:t>م</w:t>
      </w:r>
      <w:r w:rsidRPr="00267B95">
        <w:rPr>
          <w:rFonts w:cs="Akhbar MT" w:hint="cs"/>
          <w:b/>
          <w:bCs/>
          <w:sz w:val="28"/>
          <w:rtl/>
        </w:rPr>
        <w:t>َ</w:t>
      </w:r>
      <w:r w:rsidRPr="00267B95">
        <w:rPr>
          <w:rFonts w:cs="Akhbar MT"/>
          <w:b/>
          <w:bCs/>
          <w:sz w:val="28"/>
          <w:rtl/>
        </w:rPr>
        <w:t>ا اختلفت كما لا يختلف اسم الفاعل</w:t>
      </w:r>
      <w:r w:rsidRPr="00267B95">
        <w:rPr>
          <w:rFonts w:cs="Akhbar MT" w:hint="cs"/>
          <w:b/>
          <w:bCs/>
          <w:sz w:val="28"/>
          <w:rtl/>
        </w:rPr>
        <w:t>"</w:t>
      </w:r>
      <w:r w:rsidRPr="00267B95">
        <w:rPr>
          <w:rStyle w:val="a4"/>
          <w:rFonts w:cs="Akhbar MT"/>
          <w:b/>
          <w:bCs/>
          <w:rtl/>
        </w:rPr>
        <w:footnoteReference w:id="655"/>
      </w:r>
      <w:r w:rsidRPr="00267B95">
        <w:rPr>
          <w:rFonts w:cs="Akhbar MT" w:hint="cs"/>
          <w:b/>
          <w:bCs/>
          <w:sz w:val="28"/>
          <w:rtl/>
        </w:rPr>
        <w:t>.</w:t>
      </w:r>
      <w:r w:rsidRPr="00267B95">
        <w:rPr>
          <w:rFonts w:cs="Akhbar MT"/>
          <w:b/>
          <w:bCs/>
          <w:sz w:val="28"/>
          <w:rtl/>
        </w:rPr>
        <w:t xml:space="preserve"> ويمكننا أن نضع هذه الصورة الاستدلالية على النحو التال</w:t>
      </w:r>
      <w:r w:rsidRPr="00267B95">
        <w:rPr>
          <w:rFonts w:cs="Akhbar MT" w:hint="cs"/>
          <w:b/>
          <w:bCs/>
          <w:sz w:val="28"/>
          <w:rtl/>
        </w:rPr>
        <w:t>ي</w:t>
      </w:r>
      <w:r w:rsidRPr="00267B95">
        <w:rPr>
          <w:rFonts w:cs="Akhbar MT"/>
          <w:b/>
          <w:bCs/>
          <w:sz w:val="28"/>
          <w:rtl/>
        </w:rPr>
        <w:t xml:space="preserve">: </w:t>
      </w:r>
    </w:p>
    <w:p w:rsidR="004C74BC" w:rsidRPr="00267B95" w:rsidRDefault="004C74BC" w:rsidP="004C74BC">
      <w:pPr>
        <w:spacing w:before="120" w:after="120"/>
        <w:ind w:left="746"/>
        <w:jc w:val="mediumKashida"/>
        <w:rPr>
          <w:rFonts w:cs="Akhbar MT"/>
          <w:b/>
          <w:bCs/>
          <w:sz w:val="28"/>
          <w:rtl/>
        </w:rPr>
      </w:pPr>
      <w:r w:rsidRPr="00267B95">
        <w:rPr>
          <w:rFonts w:cs="Akhbar MT"/>
          <w:b/>
          <w:bCs/>
          <w:sz w:val="28"/>
          <w:rtl/>
        </w:rPr>
        <w:t>إما أن تكون المصادر مأخوذة من أفعالها كأسماء الفاعلين</w:t>
      </w:r>
      <w:r w:rsidRPr="00267B95">
        <w:rPr>
          <w:rFonts w:cs="Akhbar MT" w:hint="cs"/>
          <w:b/>
          <w:bCs/>
          <w:sz w:val="28"/>
          <w:rtl/>
        </w:rPr>
        <w:t>،</w:t>
      </w:r>
      <w:r w:rsidRPr="00267B95">
        <w:rPr>
          <w:rFonts w:cs="Akhbar MT"/>
          <w:b/>
          <w:bCs/>
          <w:sz w:val="28"/>
          <w:rtl/>
        </w:rPr>
        <w:t xml:space="preserve"> وإما أن تكون غير مأخوذة منها، فإن كانت مأخوذة منها فيجب ألا تختلف كما لم تختلف </w:t>
      </w:r>
      <w:r w:rsidRPr="00267B95">
        <w:rPr>
          <w:rFonts w:cs="Akhbar MT" w:hint="cs"/>
          <w:b/>
          <w:bCs/>
          <w:sz w:val="28"/>
          <w:rtl/>
        </w:rPr>
        <w:t>أ</w:t>
      </w:r>
      <w:r w:rsidRPr="00267B95">
        <w:rPr>
          <w:rFonts w:cs="Akhbar MT"/>
          <w:b/>
          <w:bCs/>
          <w:sz w:val="28"/>
          <w:rtl/>
        </w:rPr>
        <w:t>سماء الفاعلين، ولكن المصادر تختلف، إذن فالمصادر</w:t>
      </w:r>
      <w:r>
        <w:rPr>
          <w:rFonts w:cs="Akhbar MT" w:hint="cs"/>
          <w:b/>
          <w:bCs/>
          <w:sz w:val="28"/>
          <w:rtl/>
        </w:rPr>
        <w:t xml:space="preserve"> غير</w:t>
      </w:r>
      <w:r w:rsidRPr="00267B95">
        <w:rPr>
          <w:rFonts w:cs="Akhbar MT"/>
          <w:b/>
          <w:bCs/>
          <w:sz w:val="28"/>
          <w:rtl/>
        </w:rPr>
        <w:t xml:space="preserve"> مأخوذة من الأفعال. </w:t>
      </w:r>
    </w:p>
    <w:p w:rsidR="004C74BC" w:rsidRPr="00267B95" w:rsidRDefault="004C74BC" w:rsidP="004C74BC">
      <w:pPr>
        <w:spacing w:before="120" w:after="120"/>
        <w:jc w:val="mediumKashida"/>
        <w:rPr>
          <w:rFonts w:cs="Akhbar MT"/>
          <w:b/>
          <w:bCs/>
          <w:sz w:val="28"/>
          <w:rtl/>
        </w:rPr>
      </w:pPr>
      <w:r w:rsidRPr="00267B95">
        <w:rPr>
          <w:rFonts w:cs="Akhbar MT"/>
          <w:b/>
          <w:bCs/>
          <w:sz w:val="28"/>
          <w:rtl/>
        </w:rPr>
        <w:t>ومن الواضح أن استدلالات ابن السراج لا تأخذ صورها المنطقية بشكل مباشر، فهي تعتمد على تقديم النتيجة تارة</w:t>
      </w:r>
      <w:r w:rsidRPr="00267B95">
        <w:rPr>
          <w:rFonts w:cs="Akhbar MT" w:hint="cs"/>
          <w:b/>
          <w:bCs/>
          <w:sz w:val="28"/>
          <w:rtl/>
        </w:rPr>
        <w:t>،</w:t>
      </w:r>
      <w:r w:rsidRPr="00267B95">
        <w:rPr>
          <w:rFonts w:cs="Akhbar MT"/>
          <w:b/>
          <w:bCs/>
          <w:sz w:val="28"/>
          <w:rtl/>
        </w:rPr>
        <w:t xml:space="preserve"> أو </w:t>
      </w:r>
      <w:r w:rsidRPr="00267B95">
        <w:rPr>
          <w:rFonts w:cs="Akhbar MT" w:hint="cs"/>
          <w:b/>
          <w:bCs/>
          <w:sz w:val="28"/>
          <w:rtl/>
        </w:rPr>
        <w:t>إ</w:t>
      </w:r>
      <w:r w:rsidRPr="00267B95">
        <w:rPr>
          <w:rFonts w:cs="Akhbar MT"/>
          <w:b/>
          <w:bCs/>
          <w:sz w:val="28"/>
          <w:rtl/>
        </w:rPr>
        <w:t>ضمارها تارة أخرى</w:t>
      </w:r>
      <w:r w:rsidRPr="00267B95">
        <w:rPr>
          <w:rFonts w:cs="Akhbar MT" w:hint="cs"/>
          <w:b/>
          <w:bCs/>
          <w:sz w:val="28"/>
          <w:rtl/>
        </w:rPr>
        <w:t>،</w:t>
      </w:r>
      <w:r w:rsidRPr="00267B95">
        <w:rPr>
          <w:rFonts w:cs="Akhbar MT"/>
          <w:b/>
          <w:bCs/>
          <w:sz w:val="28"/>
          <w:rtl/>
        </w:rPr>
        <w:t xml:space="preserve"> أو </w:t>
      </w:r>
      <w:r w:rsidRPr="00267B95">
        <w:rPr>
          <w:rFonts w:cs="Akhbar MT" w:hint="cs"/>
          <w:b/>
          <w:bCs/>
          <w:sz w:val="28"/>
          <w:rtl/>
        </w:rPr>
        <w:t>إ</w:t>
      </w:r>
      <w:r w:rsidRPr="00267B95">
        <w:rPr>
          <w:rFonts w:cs="Akhbar MT"/>
          <w:b/>
          <w:bCs/>
          <w:sz w:val="28"/>
          <w:rtl/>
        </w:rPr>
        <w:t>ضمار إحدى المقدمات تارة ثالثة</w:t>
      </w:r>
      <w:r w:rsidRPr="00267B95">
        <w:rPr>
          <w:rFonts w:cs="Akhbar MT" w:hint="cs"/>
          <w:b/>
          <w:bCs/>
          <w:sz w:val="28"/>
          <w:rtl/>
        </w:rPr>
        <w:t>.</w:t>
      </w:r>
      <w:r w:rsidRPr="00267B95">
        <w:rPr>
          <w:rFonts w:cs="Akhbar MT"/>
          <w:b/>
          <w:bCs/>
          <w:sz w:val="28"/>
          <w:rtl/>
        </w:rPr>
        <w:t xml:space="preserve"> وليس في ذلك</w:t>
      </w:r>
      <w:r w:rsidRPr="00267B95">
        <w:rPr>
          <w:rFonts w:cs="Akhbar MT" w:hint="cs"/>
          <w:b/>
          <w:bCs/>
          <w:sz w:val="28"/>
          <w:rtl/>
        </w:rPr>
        <w:t xml:space="preserve"> </w:t>
      </w:r>
      <w:r w:rsidRPr="00267B95">
        <w:rPr>
          <w:rFonts w:cs="Akhbar MT"/>
          <w:b/>
          <w:bCs/>
          <w:sz w:val="28"/>
          <w:rtl/>
        </w:rPr>
        <w:t>شيء من الغرابة إذا عرفنا أن تلك الاستدلالات تنتم</w:t>
      </w:r>
      <w:r w:rsidRPr="00267B95">
        <w:rPr>
          <w:rFonts w:cs="Akhbar MT" w:hint="cs"/>
          <w:b/>
          <w:bCs/>
          <w:sz w:val="28"/>
          <w:rtl/>
        </w:rPr>
        <w:t>ي</w:t>
      </w:r>
      <w:r w:rsidRPr="00267B95">
        <w:rPr>
          <w:rFonts w:cs="Akhbar MT"/>
          <w:b/>
          <w:bCs/>
          <w:sz w:val="28"/>
          <w:rtl/>
        </w:rPr>
        <w:t xml:space="preserve"> إلى ما أسماه المناطقة بالأق</w:t>
      </w:r>
      <w:r w:rsidRPr="00267B95">
        <w:rPr>
          <w:rFonts w:cs="Akhbar MT" w:hint="cs"/>
          <w:b/>
          <w:bCs/>
          <w:sz w:val="28"/>
          <w:rtl/>
        </w:rPr>
        <w:t>ي</w:t>
      </w:r>
      <w:r w:rsidRPr="00267B95">
        <w:rPr>
          <w:rFonts w:cs="Akhbar MT"/>
          <w:b/>
          <w:bCs/>
          <w:sz w:val="28"/>
          <w:rtl/>
        </w:rPr>
        <w:t>سة المضمرة، و</w:t>
      </w:r>
      <w:r w:rsidRPr="00267B95">
        <w:rPr>
          <w:rFonts w:cs="Akhbar MT" w:hint="cs"/>
          <w:b/>
          <w:bCs/>
          <w:sz w:val="28"/>
          <w:rtl/>
        </w:rPr>
        <w:t xml:space="preserve">هي </w:t>
      </w:r>
      <w:r w:rsidRPr="00267B95">
        <w:rPr>
          <w:rFonts w:cs="Akhbar MT"/>
          <w:b/>
          <w:bCs/>
          <w:sz w:val="28"/>
          <w:rtl/>
        </w:rPr>
        <w:t>الت</w:t>
      </w:r>
      <w:r w:rsidRPr="00267B95">
        <w:rPr>
          <w:rFonts w:cs="Akhbar MT" w:hint="cs"/>
          <w:b/>
          <w:bCs/>
          <w:sz w:val="28"/>
          <w:rtl/>
        </w:rPr>
        <w:t>ي</w:t>
      </w:r>
      <w:r w:rsidRPr="00267B95">
        <w:rPr>
          <w:rFonts w:cs="Akhbar MT"/>
          <w:b/>
          <w:bCs/>
          <w:sz w:val="28"/>
          <w:rtl/>
        </w:rPr>
        <w:t xml:space="preserve"> يقول عنها الغزال</w:t>
      </w:r>
      <w:r w:rsidRPr="00267B95">
        <w:rPr>
          <w:rFonts w:cs="Akhbar MT" w:hint="cs"/>
          <w:b/>
          <w:bCs/>
          <w:sz w:val="28"/>
          <w:rtl/>
        </w:rPr>
        <w:t>ي</w:t>
      </w:r>
      <w:r w:rsidRPr="00267B95">
        <w:rPr>
          <w:rFonts w:cs="Akhbar MT"/>
          <w:b/>
          <w:bCs/>
          <w:sz w:val="28"/>
          <w:rtl/>
        </w:rPr>
        <w:t>: "وعلى هذا أكثر مخاطبات الفقهاء.</w:t>
      </w:r>
      <w:r w:rsidRPr="00267B95">
        <w:rPr>
          <w:rFonts w:cs="Akhbar MT" w:hint="cs"/>
          <w:b/>
          <w:bCs/>
          <w:sz w:val="28"/>
          <w:rtl/>
        </w:rPr>
        <w:t>.</w:t>
      </w:r>
      <w:r w:rsidRPr="00267B95">
        <w:rPr>
          <w:rFonts w:cs="Akhbar MT"/>
          <w:b/>
          <w:bCs/>
          <w:sz w:val="28"/>
          <w:rtl/>
        </w:rPr>
        <w:t>. وذلك حذرا</w:t>
      </w:r>
      <w:r w:rsidRPr="00267B95">
        <w:rPr>
          <w:rFonts w:cs="Akhbar MT" w:hint="cs"/>
          <w:b/>
          <w:bCs/>
          <w:sz w:val="28"/>
          <w:rtl/>
        </w:rPr>
        <w:t>ً</w:t>
      </w:r>
      <w:r w:rsidRPr="00267B95">
        <w:rPr>
          <w:rFonts w:cs="Akhbar MT"/>
          <w:b/>
          <w:bCs/>
          <w:sz w:val="28"/>
          <w:rtl/>
        </w:rPr>
        <w:t xml:space="preserve"> من التطويل</w:t>
      </w:r>
      <w:r w:rsidRPr="00267B95">
        <w:rPr>
          <w:rFonts w:cs="Akhbar MT" w:hint="cs"/>
          <w:b/>
          <w:bCs/>
          <w:sz w:val="28"/>
          <w:rtl/>
        </w:rPr>
        <w:t>"</w:t>
      </w:r>
      <w:r w:rsidRPr="00267B95">
        <w:rPr>
          <w:rStyle w:val="a4"/>
          <w:rFonts w:cs="Akhbar MT"/>
          <w:b/>
          <w:bCs/>
          <w:rtl/>
        </w:rPr>
        <w:footnoteReference w:id="656"/>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لقد أفاد ابن السراج من</w:t>
      </w:r>
      <w:r w:rsidRPr="00267B95">
        <w:rPr>
          <w:rFonts w:cs="Akhbar MT" w:hint="cs"/>
          <w:b/>
          <w:bCs/>
          <w:sz w:val="28"/>
          <w:rtl/>
        </w:rPr>
        <w:t xml:space="preserve"> </w:t>
      </w:r>
      <w:r w:rsidRPr="00267B95">
        <w:rPr>
          <w:rFonts w:cs="Akhbar MT"/>
          <w:b/>
          <w:bCs/>
          <w:sz w:val="28"/>
          <w:rtl/>
        </w:rPr>
        <w:t>الفارابي في القواعد المنهجية للتأليف</w:t>
      </w:r>
      <w:r w:rsidRPr="00267B95">
        <w:rPr>
          <w:rFonts w:cs="Akhbar MT" w:hint="cs"/>
          <w:b/>
          <w:bCs/>
          <w:sz w:val="28"/>
          <w:rtl/>
        </w:rPr>
        <w:t>.</w:t>
      </w:r>
      <w:r w:rsidRPr="00267B95">
        <w:rPr>
          <w:rFonts w:cs="Akhbar MT"/>
          <w:b/>
          <w:bCs/>
          <w:sz w:val="28"/>
          <w:rtl/>
        </w:rPr>
        <w:t xml:space="preserve"> وإذا كانت مقدمته الصغيرة لكتاب</w:t>
      </w:r>
      <w:r w:rsidRPr="00267B95">
        <w:rPr>
          <w:rFonts w:cs="Akhbar MT" w:hint="cs"/>
          <w:b/>
          <w:bCs/>
          <w:sz w:val="28"/>
          <w:rtl/>
        </w:rPr>
        <w:t>ه</w:t>
      </w:r>
      <w:r w:rsidRPr="00267B95">
        <w:rPr>
          <w:rFonts w:cs="Akhbar MT"/>
          <w:b/>
          <w:bCs/>
          <w:sz w:val="28"/>
          <w:rtl/>
        </w:rPr>
        <w:t xml:space="preserve"> قد كشفت عن هذه ال</w:t>
      </w:r>
      <w:r w:rsidRPr="00267B95">
        <w:rPr>
          <w:rFonts w:cs="Akhbar MT" w:hint="cs"/>
          <w:b/>
          <w:bCs/>
          <w:sz w:val="28"/>
          <w:rtl/>
        </w:rPr>
        <w:t>إ</w:t>
      </w:r>
      <w:r w:rsidRPr="00267B95">
        <w:rPr>
          <w:rFonts w:cs="Akhbar MT"/>
          <w:b/>
          <w:bCs/>
          <w:sz w:val="28"/>
          <w:rtl/>
        </w:rPr>
        <w:t>فادة، فإن مقدمة</w:t>
      </w:r>
      <w:r w:rsidRPr="00267B95">
        <w:rPr>
          <w:rFonts w:cs="Akhbar MT" w:hint="cs"/>
          <w:b/>
          <w:bCs/>
          <w:sz w:val="28"/>
          <w:rtl/>
        </w:rPr>
        <w:t xml:space="preserve"> </w:t>
      </w:r>
      <w:r w:rsidRPr="00267B95">
        <w:rPr>
          <w:rFonts w:cs="Akhbar MT"/>
          <w:b/>
          <w:bCs/>
          <w:sz w:val="28"/>
          <w:rtl/>
        </w:rPr>
        <w:t>الزجاجي لكتاب</w:t>
      </w:r>
      <w:r w:rsidRPr="00267B95">
        <w:rPr>
          <w:rFonts w:cs="Akhbar MT" w:hint="cs"/>
          <w:b/>
          <w:bCs/>
          <w:sz w:val="28"/>
          <w:rtl/>
        </w:rPr>
        <w:t>ه</w:t>
      </w:r>
      <w:r w:rsidRPr="00267B95">
        <w:rPr>
          <w:rFonts w:cs="Akhbar MT"/>
          <w:b/>
          <w:bCs/>
          <w:sz w:val="28"/>
          <w:rtl/>
        </w:rPr>
        <w:t xml:space="preserve"> "الإيضاح" تكشف عن أن هذه المقدمة المنهجية أصبحت أمرا</w:t>
      </w:r>
      <w:r w:rsidRPr="00267B95">
        <w:rPr>
          <w:rFonts w:cs="Akhbar MT" w:hint="cs"/>
          <w:b/>
          <w:bCs/>
          <w:sz w:val="28"/>
          <w:rtl/>
        </w:rPr>
        <w:t>ً</w:t>
      </w:r>
      <w:r w:rsidRPr="00267B95">
        <w:rPr>
          <w:rFonts w:cs="Akhbar MT"/>
          <w:b/>
          <w:bCs/>
          <w:sz w:val="28"/>
          <w:rtl/>
        </w:rPr>
        <w:t xml:space="preserve"> مقررا</w:t>
      </w:r>
      <w:r w:rsidRPr="00267B95">
        <w:rPr>
          <w:rFonts w:cs="Akhbar MT" w:hint="cs"/>
          <w:b/>
          <w:bCs/>
          <w:sz w:val="28"/>
          <w:rtl/>
        </w:rPr>
        <w:t>ً</w:t>
      </w:r>
      <w:r w:rsidRPr="00267B95">
        <w:rPr>
          <w:rFonts w:cs="Akhbar MT"/>
          <w:b/>
          <w:bCs/>
          <w:sz w:val="28"/>
          <w:rtl/>
        </w:rPr>
        <w:t xml:space="preserve"> في الت</w:t>
      </w:r>
      <w:r w:rsidRPr="00267B95">
        <w:rPr>
          <w:rFonts w:cs="Akhbar MT" w:hint="cs"/>
          <w:b/>
          <w:bCs/>
          <w:sz w:val="28"/>
          <w:rtl/>
        </w:rPr>
        <w:t>آ</w:t>
      </w:r>
      <w:r w:rsidRPr="00267B95">
        <w:rPr>
          <w:rFonts w:cs="Akhbar MT"/>
          <w:b/>
          <w:bCs/>
          <w:sz w:val="28"/>
          <w:rtl/>
        </w:rPr>
        <w:t xml:space="preserve">ليف اللغوية لرجال القرن الرابع. </w:t>
      </w:r>
    </w:p>
    <w:p w:rsidR="004C74BC" w:rsidRPr="00267B95" w:rsidRDefault="004C74BC" w:rsidP="004C74BC">
      <w:pPr>
        <w:spacing w:before="120" w:after="120"/>
        <w:ind w:firstLine="720"/>
        <w:jc w:val="mediumKashida"/>
        <w:rPr>
          <w:rFonts w:cs="Akhbar MT" w:hint="cs"/>
          <w:b/>
          <w:bCs/>
          <w:rtl/>
        </w:rPr>
      </w:pPr>
      <w:r w:rsidRPr="00267B95">
        <w:rPr>
          <w:rFonts w:cs="Akhbar MT" w:hint="cs"/>
          <w:b/>
          <w:bCs/>
          <w:rtl/>
        </w:rPr>
        <w:t>(ب) الزجاجي:</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يبدأ</w:t>
      </w:r>
      <w:r w:rsidRPr="00267B95">
        <w:rPr>
          <w:rFonts w:cs="Akhbar MT" w:hint="cs"/>
          <w:b/>
          <w:bCs/>
          <w:sz w:val="28"/>
          <w:rtl/>
        </w:rPr>
        <w:t xml:space="preserve"> </w:t>
      </w:r>
      <w:r w:rsidRPr="00267B95">
        <w:rPr>
          <w:rFonts w:cs="Akhbar MT"/>
          <w:b/>
          <w:bCs/>
          <w:sz w:val="28"/>
          <w:rtl/>
        </w:rPr>
        <w:t>الزجاجي كتابه مقررا</w:t>
      </w:r>
      <w:r w:rsidRPr="00267B95">
        <w:rPr>
          <w:rFonts w:cs="Akhbar MT" w:hint="cs"/>
          <w:b/>
          <w:bCs/>
          <w:sz w:val="28"/>
          <w:rtl/>
        </w:rPr>
        <w:t>ً</w:t>
      </w:r>
      <w:r w:rsidRPr="00267B95">
        <w:rPr>
          <w:rFonts w:cs="Akhbar MT"/>
          <w:b/>
          <w:bCs/>
          <w:sz w:val="28"/>
          <w:rtl/>
        </w:rPr>
        <w:t xml:space="preserve"> خطورة التصنيف في العلوم، ثم يوضح موضوع كتاب</w:t>
      </w:r>
      <w:r w:rsidRPr="00267B95">
        <w:rPr>
          <w:rFonts w:cs="Akhbar MT" w:hint="cs"/>
          <w:b/>
          <w:bCs/>
          <w:sz w:val="28"/>
          <w:rtl/>
        </w:rPr>
        <w:t>ه،</w:t>
      </w:r>
      <w:r w:rsidRPr="00267B95">
        <w:rPr>
          <w:rFonts w:cs="Akhbar MT"/>
          <w:b/>
          <w:bCs/>
          <w:sz w:val="28"/>
          <w:rtl/>
        </w:rPr>
        <w:t xml:space="preserve"> والغاية منه، ومصادر</w:t>
      </w:r>
      <w:r w:rsidRPr="00267B95">
        <w:rPr>
          <w:rFonts w:cs="Akhbar MT" w:hint="cs"/>
          <w:b/>
          <w:bCs/>
          <w:sz w:val="28"/>
          <w:rtl/>
        </w:rPr>
        <w:t>ه</w:t>
      </w:r>
      <w:r w:rsidRPr="00267B95">
        <w:rPr>
          <w:rFonts w:cs="Akhbar MT"/>
          <w:b/>
          <w:bCs/>
          <w:sz w:val="28"/>
          <w:rtl/>
        </w:rPr>
        <w:t>، وعدالة احتجاجه، والدعوة لمجادلة مخالفي</w:t>
      </w:r>
      <w:r w:rsidRPr="00267B95">
        <w:rPr>
          <w:rFonts w:cs="Akhbar MT" w:hint="cs"/>
          <w:b/>
          <w:bCs/>
          <w:sz w:val="28"/>
          <w:rtl/>
        </w:rPr>
        <w:t>ه</w:t>
      </w:r>
      <w:r w:rsidRPr="00267B95">
        <w:rPr>
          <w:rFonts w:cs="Akhbar MT"/>
          <w:b/>
          <w:bCs/>
          <w:sz w:val="28"/>
          <w:rtl/>
        </w:rPr>
        <w:t xml:space="preserve"> ومناظرتهم، وسبب تسمية الكتاب بالإيضاح، وأقسام الكتاب</w:t>
      </w:r>
      <w:r w:rsidRPr="00267B95">
        <w:rPr>
          <w:rStyle w:val="a4"/>
          <w:rFonts w:cs="Akhbar MT"/>
          <w:b/>
          <w:bCs/>
          <w:rtl/>
        </w:rPr>
        <w:footnoteReference w:id="657"/>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ولعله كان من الأوفق منهجيا</w:t>
      </w:r>
      <w:r w:rsidRPr="00267B95">
        <w:rPr>
          <w:rFonts w:cs="Akhbar MT" w:hint="cs"/>
          <w:b/>
          <w:bCs/>
          <w:sz w:val="28"/>
          <w:rtl/>
        </w:rPr>
        <w:t>ً</w:t>
      </w:r>
      <w:r w:rsidRPr="00267B95">
        <w:rPr>
          <w:rFonts w:cs="Akhbar MT"/>
          <w:b/>
          <w:bCs/>
          <w:sz w:val="28"/>
          <w:rtl/>
        </w:rPr>
        <w:t xml:space="preserve"> أن يأت</w:t>
      </w:r>
      <w:r w:rsidRPr="00267B95">
        <w:rPr>
          <w:rFonts w:cs="Akhbar MT" w:hint="cs"/>
          <w:b/>
          <w:bCs/>
          <w:sz w:val="28"/>
          <w:rtl/>
        </w:rPr>
        <w:t>ي</w:t>
      </w:r>
      <w:r w:rsidRPr="00267B95">
        <w:rPr>
          <w:rFonts w:cs="Akhbar MT"/>
          <w:b/>
          <w:bCs/>
          <w:sz w:val="28"/>
          <w:rtl/>
        </w:rPr>
        <w:t xml:space="preserve"> بعد تلك المقدمة ذلك الباب الذي عقده عن العلة في تسمية النحو</w:t>
      </w:r>
      <w:r w:rsidRPr="00267B95">
        <w:rPr>
          <w:rStyle w:val="a4"/>
          <w:rFonts w:cs="Akhbar MT"/>
          <w:b/>
          <w:bCs/>
          <w:rtl/>
        </w:rPr>
        <w:footnoteReference w:id="658"/>
      </w:r>
      <w:r w:rsidRPr="00267B95">
        <w:rPr>
          <w:rFonts w:cs="Akhbar MT"/>
          <w:b/>
          <w:bCs/>
          <w:sz w:val="28"/>
          <w:rtl/>
        </w:rPr>
        <w:t>، ثم باب الإعراب والكلام أيهما أسبق</w:t>
      </w:r>
      <w:r w:rsidRPr="00267B95">
        <w:rPr>
          <w:rStyle w:val="a4"/>
          <w:rFonts w:cs="Akhbar MT"/>
          <w:b/>
          <w:bCs/>
          <w:rtl/>
        </w:rPr>
        <w:footnoteReference w:id="659"/>
      </w:r>
      <w:r w:rsidRPr="00267B95">
        <w:rPr>
          <w:rFonts w:cs="Akhbar MT"/>
          <w:b/>
          <w:bCs/>
          <w:sz w:val="28"/>
          <w:rtl/>
        </w:rPr>
        <w:t>، ثم باب علل النحو</w:t>
      </w:r>
      <w:r w:rsidRPr="00267B95">
        <w:rPr>
          <w:rStyle w:val="a4"/>
          <w:rFonts w:cs="Akhbar MT"/>
          <w:b/>
          <w:bCs/>
          <w:rtl/>
        </w:rPr>
        <w:footnoteReference w:id="660"/>
      </w:r>
      <w:r w:rsidRPr="00267B95">
        <w:rPr>
          <w:rFonts w:cs="Akhbar MT"/>
          <w:b/>
          <w:bCs/>
          <w:sz w:val="28"/>
          <w:rtl/>
        </w:rPr>
        <w:t>، ثم يمضى بعد ذلك في بقية الأبواب</w:t>
      </w:r>
      <w:r w:rsidRPr="00267B95">
        <w:rPr>
          <w:rFonts w:cs="Akhbar MT" w:hint="cs"/>
          <w:b/>
          <w:bCs/>
          <w:sz w:val="28"/>
          <w:rtl/>
        </w:rPr>
        <w:t>.</w:t>
      </w:r>
      <w:r w:rsidRPr="00267B95">
        <w:rPr>
          <w:rFonts w:cs="Akhbar MT"/>
          <w:b/>
          <w:bCs/>
          <w:sz w:val="28"/>
          <w:rtl/>
        </w:rPr>
        <w:t xml:space="preserve"> وعلى كل فإن هذه الأبواب المذكورة تمثل الجانب</w:t>
      </w:r>
      <w:r w:rsidRPr="00267B95">
        <w:rPr>
          <w:rFonts w:cs="Akhbar MT" w:hint="cs"/>
          <w:b/>
          <w:bCs/>
          <w:sz w:val="28"/>
          <w:rtl/>
        </w:rPr>
        <w:t xml:space="preserve"> </w:t>
      </w:r>
      <w:r w:rsidRPr="00267B95">
        <w:rPr>
          <w:rFonts w:cs="Akhbar MT"/>
          <w:b/>
          <w:bCs/>
          <w:sz w:val="28"/>
          <w:rtl/>
        </w:rPr>
        <w:t>المنطقي عند</w:t>
      </w:r>
      <w:r w:rsidRPr="00267B95">
        <w:rPr>
          <w:rFonts w:cs="Akhbar MT" w:hint="cs"/>
          <w:b/>
          <w:bCs/>
          <w:sz w:val="28"/>
          <w:rtl/>
        </w:rPr>
        <w:t xml:space="preserve"> </w:t>
      </w:r>
      <w:r w:rsidRPr="00267B95">
        <w:rPr>
          <w:rFonts w:cs="Akhbar MT"/>
          <w:b/>
          <w:bCs/>
          <w:sz w:val="28"/>
          <w:rtl/>
        </w:rPr>
        <w:t xml:space="preserve">الزجاجي من زاوية التأليف وتحديد المصطلحات.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وإذا انتقلنا إلى استدلالات</w:t>
      </w:r>
      <w:r w:rsidRPr="00267B95">
        <w:rPr>
          <w:rFonts w:cs="Akhbar MT" w:hint="cs"/>
          <w:b/>
          <w:bCs/>
          <w:sz w:val="28"/>
          <w:rtl/>
        </w:rPr>
        <w:t xml:space="preserve"> </w:t>
      </w:r>
      <w:r w:rsidRPr="00267B95">
        <w:rPr>
          <w:rFonts w:cs="Akhbar MT"/>
          <w:b/>
          <w:bCs/>
          <w:sz w:val="28"/>
          <w:rtl/>
        </w:rPr>
        <w:t>الزجاجي فإننا نجده يسلك طريقة الفروض الجدلية في شكل أ</w:t>
      </w:r>
      <w:r w:rsidRPr="00267B95">
        <w:rPr>
          <w:rFonts w:cs="Akhbar MT" w:hint="cs"/>
          <w:b/>
          <w:bCs/>
          <w:sz w:val="28"/>
          <w:rtl/>
        </w:rPr>
        <w:t>ق</w:t>
      </w:r>
      <w:r w:rsidRPr="00267B95">
        <w:rPr>
          <w:rFonts w:cs="Akhbar MT"/>
          <w:b/>
          <w:bCs/>
          <w:sz w:val="28"/>
          <w:rtl/>
        </w:rPr>
        <w:t>يسة يطرحها ثم يتولى الإجابة عنها باقي</w:t>
      </w:r>
      <w:r w:rsidRPr="00267B95">
        <w:rPr>
          <w:rFonts w:cs="Akhbar MT" w:hint="cs"/>
          <w:b/>
          <w:bCs/>
          <w:sz w:val="28"/>
          <w:rtl/>
        </w:rPr>
        <w:t>س</w:t>
      </w:r>
      <w:r w:rsidRPr="00267B95">
        <w:rPr>
          <w:rFonts w:cs="Akhbar MT"/>
          <w:b/>
          <w:bCs/>
          <w:sz w:val="28"/>
          <w:rtl/>
        </w:rPr>
        <w:t xml:space="preserve">ة أخرى من خلال هذه الصيغة المنطقية: </w:t>
      </w:r>
      <w:r w:rsidRPr="00267B95">
        <w:rPr>
          <w:rFonts w:cs="Akhbar MT" w:hint="cs"/>
          <w:b/>
          <w:bCs/>
          <w:sz w:val="28"/>
          <w:rtl/>
        </w:rPr>
        <w:t>(</w:t>
      </w:r>
      <w:r w:rsidRPr="00267B95">
        <w:rPr>
          <w:rFonts w:cs="Akhbar MT"/>
          <w:b/>
          <w:bCs/>
          <w:sz w:val="28"/>
          <w:rtl/>
        </w:rPr>
        <w:t>فإن قال قائ</w:t>
      </w:r>
      <w:r w:rsidRPr="00267B95">
        <w:rPr>
          <w:rFonts w:cs="Akhbar MT" w:hint="cs"/>
          <w:b/>
          <w:bCs/>
          <w:sz w:val="28"/>
          <w:rtl/>
        </w:rPr>
        <w:t xml:space="preserve">ل... </w:t>
      </w:r>
      <w:r w:rsidRPr="00267B95">
        <w:rPr>
          <w:rFonts w:cs="Akhbar MT"/>
          <w:b/>
          <w:bCs/>
          <w:sz w:val="28"/>
          <w:rtl/>
        </w:rPr>
        <w:t xml:space="preserve">الجواب أن يقال له </w:t>
      </w:r>
      <w:r>
        <w:rPr>
          <w:rFonts w:cs="Akhbar MT" w:hint="cs"/>
          <w:b/>
          <w:bCs/>
          <w:sz w:val="28"/>
          <w:rtl/>
        </w:rPr>
        <w:lastRenderedPageBreak/>
        <w:t>...).</w:t>
      </w:r>
      <w:r w:rsidRPr="00267B95">
        <w:rPr>
          <w:rFonts w:cs="Akhbar MT"/>
          <w:b/>
          <w:bCs/>
          <w:sz w:val="28"/>
          <w:rtl/>
        </w:rPr>
        <w:t xml:space="preserve"> ولعل ذلك يذكرنا </w:t>
      </w:r>
      <w:r w:rsidRPr="00267B95">
        <w:rPr>
          <w:rFonts w:cs="Akhbar MT"/>
          <w:b/>
          <w:bCs/>
          <w:sz w:val="28"/>
        </w:rPr>
        <w:t>–</w:t>
      </w:r>
      <w:r w:rsidRPr="00267B95">
        <w:rPr>
          <w:rFonts w:cs="Akhbar MT"/>
          <w:b/>
          <w:bCs/>
          <w:sz w:val="28"/>
          <w:rtl/>
        </w:rPr>
        <w:t xml:space="preserve"> على الفور </w:t>
      </w:r>
      <w:r w:rsidRPr="00267B95">
        <w:rPr>
          <w:rFonts w:cs="Akhbar MT"/>
          <w:b/>
          <w:bCs/>
          <w:sz w:val="28"/>
        </w:rPr>
        <w:t>–</w:t>
      </w:r>
      <w:r w:rsidRPr="00267B95">
        <w:rPr>
          <w:rFonts w:cs="Akhbar MT"/>
          <w:b/>
          <w:bCs/>
          <w:sz w:val="28"/>
          <w:rtl/>
        </w:rPr>
        <w:t xml:space="preserve"> بفكرة "الارتباض الجدل</w:t>
      </w:r>
      <w:r w:rsidRPr="00267B95">
        <w:rPr>
          <w:rFonts w:cs="Akhbar MT" w:hint="cs"/>
          <w:b/>
          <w:bCs/>
          <w:sz w:val="28"/>
          <w:rtl/>
        </w:rPr>
        <w:t>ي</w:t>
      </w:r>
      <w:r w:rsidRPr="00267B95">
        <w:rPr>
          <w:rFonts w:cs="Akhbar MT"/>
          <w:b/>
          <w:bCs/>
          <w:sz w:val="28"/>
          <w:rtl/>
        </w:rPr>
        <w:t>" التي يشرحها</w:t>
      </w:r>
      <w:r w:rsidRPr="00267B95">
        <w:rPr>
          <w:rFonts w:cs="Akhbar MT" w:hint="cs"/>
          <w:b/>
          <w:bCs/>
          <w:sz w:val="28"/>
          <w:rtl/>
        </w:rPr>
        <w:t xml:space="preserve"> </w:t>
      </w:r>
      <w:r w:rsidRPr="00267B95">
        <w:rPr>
          <w:rFonts w:cs="Akhbar MT"/>
          <w:b/>
          <w:bCs/>
          <w:sz w:val="28"/>
          <w:rtl/>
        </w:rPr>
        <w:t>الفارابي في كتابه "الحروف</w:t>
      </w:r>
      <w:r w:rsidRPr="00267B95">
        <w:rPr>
          <w:rFonts w:cs="Akhbar MT" w:hint="cs"/>
          <w:b/>
          <w:bCs/>
          <w:sz w:val="28"/>
          <w:rtl/>
        </w:rPr>
        <w:t>"</w:t>
      </w:r>
      <w:r w:rsidRPr="00267B95">
        <w:rPr>
          <w:rFonts w:cs="Akhbar MT"/>
          <w:b/>
          <w:bCs/>
          <w:sz w:val="28"/>
          <w:rtl/>
        </w:rPr>
        <w:t xml:space="preserve">  فيقول: "فإن المتعلم إذا سأل عن</w:t>
      </w:r>
      <w:r w:rsidRPr="00267B95">
        <w:rPr>
          <w:rFonts w:cs="Akhbar MT" w:hint="cs"/>
          <w:b/>
          <w:bCs/>
          <w:sz w:val="28"/>
          <w:rtl/>
        </w:rPr>
        <w:t xml:space="preserve"> </w:t>
      </w:r>
      <w:r w:rsidRPr="00267B95">
        <w:rPr>
          <w:rFonts w:cs="Akhbar MT"/>
          <w:b/>
          <w:bCs/>
          <w:sz w:val="28"/>
          <w:rtl/>
        </w:rPr>
        <w:t>ش</w:t>
      </w:r>
      <w:r w:rsidRPr="00267B95">
        <w:rPr>
          <w:rFonts w:cs="Akhbar MT" w:hint="cs"/>
          <w:b/>
          <w:bCs/>
          <w:sz w:val="28"/>
          <w:rtl/>
        </w:rPr>
        <w:t>ي</w:t>
      </w:r>
      <w:r w:rsidRPr="00267B95">
        <w:rPr>
          <w:rFonts w:cs="Akhbar MT"/>
          <w:b/>
          <w:bCs/>
          <w:sz w:val="28"/>
          <w:rtl/>
        </w:rPr>
        <w:t>ء.</w:t>
      </w:r>
      <w:r w:rsidRPr="00267B95">
        <w:rPr>
          <w:rFonts w:cs="Akhbar MT" w:hint="cs"/>
          <w:b/>
          <w:bCs/>
          <w:sz w:val="28"/>
          <w:rtl/>
        </w:rPr>
        <w:t>.</w:t>
      </w:r>
      <w:r w:rsidRPr="00267B95">
        <w:rPr>
          <w:rFonts w:cs="Akhbar MT"/>
          <w:b/>
          <w:bCs/>
          <w:sz w:val="28"/>
          <w:rtl/>
        </w:rPr>
        <w:t>. فإن المعلم إنما ينبغ</w:t>
      </w:r>
      <w:r w:rsidRPr="00267B95">
        <w:rPr>
          <w:rFonts w:cs="Akhbar MT" w:hint="cs"/>
          <w:b/>
          <w:bCs/>
          <w:sz w:val="28"/>
          <w:rtl/>
        </w:rPr>
        <w:t>ي</w:t>
      </w:r>
      <w:r w:rsidRPr="00267B95">
        <w:rPr>
          <w:rFonts w:cs="Akhbar MT"/>
          <w:b/>
          <w:bCs/>
          <w:sz w:val="28"/>
          <w:rtl/>
        </w:rPr>
        <w:t xml:space="preserve"> أن يجيبه أولا</w:t>
      </w:r>
      <w:r w:rsidRPr="00267B95">
        <w:rPr>
          <w:rFonts w:cs="Akhbar MT" w:hint="cs"/>
          <w:b/>
          <w:bCs/>
          <w:sz w:val="28"/>
          <w:rtl/>
        </w:rPr>
        <w:t>ً</w:t>
      </w:r>
      <w:r w:rsidRPr="00267B95">
        <w:rPr>
          <w:rFonts w:cs="Akhbar MT"/>
          <w:b/>
          <w:bCs/>
          <w:sz w:val="28"/>
          <w:rtl/>
        </w:rPr>
        <w:t xml:space="preserve"> أنه كذلك، ويردف ذلك بحجة جدلية يتبين عنها ذلك </w:t>
      </w:r>
      <w:r w:rsidRPr="00267B95">
        <w:rPr>
          <w:rFonts w:cs="Akhbar MT" w:hint="cs"/>
          <w:b/>
          <w:bCs/>
          <w:sz w:val="28"/>
          <w:rtl/>
        </w:rPr>
        <w:t>ال</w:t>
      </w:r>
      <w:r w:rsidRPr="00267B95">
        <w:rPr>
          <w:rFonts w:cs="Akhbar MT"/>
          <w:b/>
          <w:bCs/>
          <w:sz w:val="28"/>
          <w:rtl/>
        </w:rPr>
        <w:t>ش</w:t>
      </w:r>
      <w:r w:rsidRPr="00267B95">
        <w:rPr>
          <w:rFonts w:cs="Akhbar MT" w:hint="cs"/>
          <w:b/>
          <w:bCs/>
          <w:sz w:val="28"/>
          <w:rtl/>
        </w:rPr>
        <w:t>يء،</w:t>
      </w:r>
      <w:r w:rsidRPr="00267B95">
        <w:rPr>
          <w:rFonts w:cs="Akhbar MT"/>
          <w:b/>
          <w:bCs/>
          <w:sz w:val="28"/>
          <w:rtl/>
        </w:rPr>
        <w:t xml:space="preserve"> وينتظر من المتعلم أن يأت</w:t>
      </w:r>
      <w:r w:rsidRPr="00267B95">
        <w:rPr>
          <w:rFonts w:cs="Akhbar MT" w:hint="cs"/>
          <w:b/>
          <w:bCs/>
          <w:sz w:val="28"/>
          <w:rtl/>
        </w:rPr>
        <w:t>ي</w:t>
      </w:r>
      <w:r w:rsidRPr="00267B95">
        <w:rPr>
          <w:rFonts w:cs="Akhbar MT"/>
          <w:b/>
          <w:bCs/>
          <w:sz w:val="28"/>
          <w:rtl/>
        </w:rPr>
        <w:t xml:space="preserve"> بما يبطل ذلك الش</w:t>
      </w:r>
      <w:r w:rsidRPr="00267B95">
        <w:rPr>
          <w:rFonts w:cs="Akhbar MT" w:hint="cs"/>
          <w:b/>
          <w:bCs/>
          <w:sz w:val="28"/>
          <w:rtl/>
        </w:rPr>
        <w:t>يء</w:t>
      </w:r>
      <w:r w:rsidRPr="00267B95">
        <w:rPr>
          <w:rFonts w:cs="Akhbar MT"/>
          <w:b/>
          <w:bCs/>
          <w:sz w:val="28"/>
          <w:rtl/>
        </w:rPr>
        <w:t xml:space="preserve"> ويناقض ما أورده المعلم.</w:t>
      </w:r>
      <w:r w:rsidRPr="00267B95">
        <w:rPr>
          <w:rFonts w:cs="Akhbar MT" w:hint="cs"/>
          <w:b/>
          <w:bCs/>
          <w:sz w:val="28"/>
          <w:rtl/>
        </w:rPr>
        <w:t>.</w:t>
      </w:r>
      <w:r w:rsidRPr="00267B95">
        <w:rPr>
          <w:rFonts w:cs="Akhbar MT"/>
          <w:b/>
          <w:bCs/>
          <w:sz w:val="28"/>
          <w:rtl/>
        </w:rPr>
        <w:t>. فإن لم يفعل المتعلم ذلك من تلقاء نفسه بص</w:t>
      </w:r>
      <w:r w:rsidRPr="00267B95">
        <w:rPr>
          <w:rFonts w:cs="Akhbar MT" w:hint="cs"/>
          <w:b/>
          <w:bCs/>
          <w:sz w:val="28"/>
          <w:rtl/>
        </w:rPr>
        <w:t>َّ</w:t>
      </w:r>
      <w:r w:rsidRPr="00267B95">
        <w:rPr>
          <w:rFonts w:cs="Akhbar MT"/>
          <w:b/>
          <w:bCs/>
          <w:sz w:val="28"/>
          <w:rtl/>
        </w:rPr>
        <w:t>ره المعلم موضع العناد في ذلك الش</w:t>
      </w:r>
      <w:r w:rsidRPr="00267B95">
        <w:rPr>
          <w:rFonts w:cs="Akhbar MT" w:hint="cs"/>
          <w:b/>
          <w:bCs/>
          <w:sz w:val="28"/>
          <w:rtl/>
        </w:rPr>
        <w:t>يء،</w:t>
      </w:r>
      <w:r w:rsidRPr="00267B95">
        <w:rPr>
          <w:rFonts w:cs="Akhbar MT"/>
          <w:b/>
          <w:bCs/>
          <w:sz w:val="28"/>
          <w:rtl/>
        </w:rPr>
        <w:t xml:space="preserve"> وموضع المعارضة في تلك الحجة، ثم إبطال تلك المعارضة، وإبطال ذلك الإبطال، ولا يزال ينقله من إبطال إلى </w:t>
      </w:r>
      <w:r w:rsidRPr="00267B95">
        <w:rPr>
          <w:rFonts w:cs="Akhbar MT" w:hint="cs"/>
          <w:b/>
          <w:bCs/>
          <w:sz w:val="28"/>
          <w:rtl/>
        </w:rPr>
        <w:t>إ</w:t>
      </w:r>
      <w:r w:rsidRPr="00267B95">
        <w:rPr>
          <w:rFonts w:cs="Akhbar MT"/>
          <w:b/>
          <w:bCs/>
          <w:sz w:val="28"/>
          <w:rtl/>
        </w:rPr>
        <w:t>ثبات</w:t>
      </w:r>
      <w:r w:rsidRPr="00267B95">
        <w:rPr>
          <w:rFonts w:cs="Akhbar MT" w:hint="cs"/>
          <w:b/>
          <w:bCs/>
          <w:sz w:val="28"/>
          <w:rtl/>
        </w:rPr>
        <w:t>،</w:t>
      </w:r>
      <w:r w:rsidRPr="00267B95">
        <w:rPr>
          <w:rFonts w:cs="Akhbar MT"/>
          <w:b/>
          <w:bCs/>
          <w:sz w:val="28"/>
          <w:rtl/>
        </w:rPr>
        <w:t xml:space="preserve"> ومن إثبات إلى إبطال</w:t>
      </w:r>
      <w:r w:rsidRPr="00267B95">
        <w:rPr>
          <w:rFonts w:cs="Akhbar MT" w:hint="cs"/>
          <w:b/>
          <w:bCs/>
          <w:sz w:val="28"/>
          <w:rtl/>
        </w:rPr>
        <w:t>،</w:t>
      </w:r>
      <w:r w:rsidRPr="00267B95">
        <w:rPr>
          <w:rFonts w:cs="Akhbar MT"/>
          <w:b/>
          <w:bCs/>
          <w:sz w:val="28"/>
          <w:rtl/>
        </w:rPr>
        <w:t xml:space="preserve"> إلى أن لا يبقى هناك موضع نظر ولا فحص</w:t>
      </w:r>
      <w:r w:rsidRPr="00267B95">
        <w:rPr>
          <w:rFonts w:cs="Akhbar MT" w:hint="cs"/>
          <w:b/>
          <w:bCs/>
          <w:sz w:val="28"/>
          <w:rtl/>
        </w:rPr>
        <w:t>"</w:t>
      </w:r>
      <w:r w:rsidRPr="00267B95">
        <w:rPr>
          <w:rStyle w:val="a4"/>
          <w:rFonts w:cs="Akhbar MT"/>
          <w:b/>
          <w:bCs/>
          <w:rtl/>
        </w:rPr>
        <w:footnoteReference w:id="661"/>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ومن الملاحظ هنا أن هذه الفكرة ستجد </w:t>
      </w:r>
      <w:r w:rsidRPr="00267B95">
        <w:rPr>
          <w:rFonts w:cs="Akhbar MT"/>
          <w:b/>
          <w:bCs/>
          <w:sz w:val="28"/>
        </w:rPr>
        <w:t>–</w:t>
      </w:r>
      <w:r w:rsidRPr="00267B95">
        <w:rPr>
          <w:rFonts w:cs="Akhbar MT"/>
          <w:b/>
          <w:bCs/>
          <w:sz w:val="28"/>
          <w:rtl/>
        </w:rPr>
        <w:t xml:space="preserve"> فيما بعد </w:t>
      </w:r>
      <w:r w:rsidRPr="00267B95">
        <w:rPr>
          <w:rFonts w:cs="Akhbar MT"/>
          <w:b/>
          <w:bCs/>
          <w:sz w:val="28"/>
        </w:rPr>
        <w:t>–</w:t>
      </w:r>
      <w:r w:rsidRPr="00267B95">
        <w:rPr>
          <w:rFonts w:cs="Akhbar MT"/>
          <w:b/>
          <w:bCs/>
          <w:sz w:val="28"/>
          <w:rtl/>
        </w:rPr>
        <w:t xml:space="preserve"> تطبيقا</w:t>
      </w:r>
      <w:r w:rsidRPr="00267B95">
        <w:rPr>
          <w:rFonts w:cs="Akhbar MT" w:hint="cs"/>
          <w:b/>
          <w:bCs/>
          <w:sz w:val="28"/>
          <w:rtl/>
        </w:rPr>
        <w:t>ً</w:t>
      </w:r>
      <w:r w:rsidRPr="00267B95">
        <w:rPr>
          <w:rFonts w:cs="Akhbar MT"/>
          <w:b/>
          <w:bCs/>
          <w:sz w:val="28"/>
          <w:rtl/>
        </w:rPr>
        <w:t xml:space="preserve"> واسعا</w:t>
      </w:r>
      <w:r w:rsidRPr="00267B95">
        <w:rPr>
          <w:rFonts w:cs="Akhbar MT" w:hint="cs"/>
          <w:b/>
          <w:bCs/>
          <w:sz w:val="28"/>
          <w:rtl/>
        </w:rPr>
        <w:t>ً</w:t>
      </w:r>
      <w:r w:rsidRPr="00267B95">
        <w:rPr>
          <w:rFonts w:cs="Akhbar MT"/>
          <w:b/>
          <w:bCs/>
          <w:sz w:val="28"/>
          <w:rtl/>
        </w:rPr>
        <w:t xml:space="preserve"> ومسرفا</w:t>
      </w:r>
      <w:r w:rsidRPr="00267B95">
        <w:rPr>
          <w:rFonts w:cs="Akhbar MT" w:hint="cs"/>
          <w:b/>
          <w:bCs/>
          <w:sz w:val="28"/>
          <w:rtl/>
        </w:rPr>
        <w:t>ً</w:t>
      </w:r>
      <w:r w:rsidRPr="00267B95">
        <w:rPr>
          <w:rFonts w:cs="Akhbar MT"/>
          <w:b/>
          <w:bCs/>
          <w:sz w:val="28"/>
          <w:rtl/>
        </w:rPr>
        <w:t xml:space="preserve"> عند النحاة، وبخاصة عند الس</w:t>
      </w:r>
      <w:r w:rsidRPr="00267B95">
        <w:rPr>
          <w:rFonts w:cs="Akhbar MT" w:hint="cs"/>
          <w:b/>
          <w:bCs/>
          <w:sz w:val="28"/>
          <w:rtl/>
        </w:rPr>
        <w:t>ي</w:t>
      </w:r>
      <w:r w:rsidRPr="00267B95">
        <w:rPr>
          <w:rFonts w:cs="Akhbar MT"/>
          <w:b/>
          <w:bCs/>
          <w:sz w:val="28"/>
          <w:rtl/>
        </w:rPr>
        <w:t>راف</w:t>
      </w:r>
      <w:r w:rsidRPr="00267B95">
        <w:rPr>
          <w:rFonts w:cs="Akhbar MT" w:hint="cs"/>
          <w:b/>
          <w:bCs/>
          <w:sz w:val="28"/>
          <w:rtl/>
        </w:rPr>
        <w:t>ي</w:t>
      </w:r>
      <w:r w:rsidRPr="00267B95">
        <w:rPr>
          <w:rFonts w:cs="Akhbar MT"/>
          <w:b/>
          <w:bCs/>
          <w:sz w:val="28"/>
          <w:rtl/>
        </w:rPr>
        <w:t xml:space="preserve"> من بين نحاة هذا القرن</w:t>
      </w:r>
      <w:r w:rsidRPr="00267B95">
        <w:rPr>
          <w:rFonts w:cs="Akhbar MT" w:hint="cs"/>
          <w:b/>
          <w:bCs/>
          <w:sz w:val="28"/>
          <w:rtl/>
        </w:rPr>
        <w:t>.</w:t>
      </w:r>
      <w:r w:rsidRPr="00267B95">
        <w:rPr>
          <w:rFonts w:cs="Akhbar MT"/>
          <w:b/>
          <w:bCs/>
          <w:sz w:val="28"/>
          <w:rtl/>
        </w:rPr>
        <w:t xml:space="preserve"> ومن الملاحظ كذلك أن مثل هذا النهج من الاستدلال والتحليل يعكس تحول النحو</w:t>
      </w:r>
      <w:r w:rsidRPr="00267B95">
        <w:rPr>
          <w:rFonts w:cs="Akhbar MT" w:hint="cs"/>
          <w:b/>
          <w:bCs/>
          <w:sz w:val="28"/>
          <w:rtl/>
        </w:rPr>
        <w:t xml:space="preserve"> </w:t>
      </w:r>
      <w:r w:rsidRPr="00267B95">
        <w:rPr>
          <w:rFonts w:cs="Akhbar MT"/>
          <w:b/>
          <w:bCs/>
          <w:sz w:val="28"/>
          <w:rtl/>
        </w:rPr>
        <w:t xml:space="preserve">العربي نحو الالتقاء </w:t>
      </w:r>
      <w:r w:rsidRPr="00267B95">
        <w:rPr>
          <w:rFonts w:cs="Akhbar MT" w:hint="cs"/>
          <w:b/>
          <w:bCs/>
          <w:sz w:val="28"/>
          <w:rtl/>
        </w:rPr>
        <w:t>ب</w:t>
      </w:r>
      <w:r w:rsidRPr="00267B95">
        <w:rPr>
          <w:rFonts w:cs="Akhbar MT"/>
          <w:b/>
          <w:bCs/>
          <w:sz w:val="28"/>
          <w:rtl/>
        </w:rPr>
        <w:t>المنطق من حيث اعتماده</w:t>
      </w:r>
      <w:r w:rsidRPr="00267B95">
        <w:rPr>
          <w:rFonts w:cs="Akhbar MT" w:hint="cs"/>
          <w:b/>
          <w:bCs/>
          <w:sz w:val="28"/>
          <w:rtl/>
        </w:rPr>
        <w:t>م</w:t>
      </w:r>
      <w:r w:rsidRPr="00267B95">
        <w:rPr>
          <w:rFonts w:cs="Akhbar MT"/>
          <w:b/>
          <w:bCs/>
          <w:sz w:val="28"/>
          <w:rtl/>
        </w:rPr>
        <w:t>ا على الحركة الذاتية الخالصة للفكر دون النظر إلى مادة خارجية تكون منطلقا</w:t>
      </w:r>
      <w:r w:rsidRPr="00267B95">
        <w:rPr>
          <w:rFonts w:cs="Akhbar MT" w:hint="cs"/>
          <w:b/>
          <w:bCs/>
          <w:sz w:val="28"/>
          <w:rtl/>
        </w:rPr>
        <w:t>ً</w:t>
      </w:r>
      <w:r w:rsidRPr="00267B95">
        <w:rPr>
          <w:rFonts w:cs="Akhbar MT"/>
          <w:b/>
          <w:bCs/>
          <w:sz w:val="28"/>
          <w:rtl/>
        </w:rPr>
        <w:t xml:space="preserve"> لإعطاء هذا الفكر حركة جديدة.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ولنأخذ النموذج التال</w:t>
      </w:r>
      <w:r w:rsidRPr="00267B95">
        <w:rPr>
          <w:rFonts w:cs="Akhbar MT" w:hint="cs"/>
          <w:b/>
          <w:bCs/>
          <w:sz w:val="28"/>
          <w:rtl/>
        </w:rPr>
        <w:t>ي</w:t>
      </w:r>
      <w:r w:rsidRPr="00267B95">
        <w:rPr>
          <w:rFonts w:cs="Akhbar MT"/>
          <w:b/>
          <w:bCs/>
          <w:sz w:val="28"/>
          <w:rtl/>
        </w:rPr>
        <w:t xml:space="preserve"> من استدلالات</w:t>
      </w:r>
      <w:r w:rsidRPr="00267B95">
        <w:rPr>
          <w:rFonts w:cs="Akhbar MT" w:hint="cs"/>
          <w:b/>
          <w:bCs/>
          <w:sz w:val="28"/>
          <w:rtl/>
        </w:rPr>
        <w:t xml:space="preserve"> </w:t>
      </w:r>
      <w:r w:rsidRPr="00267B95">
        <w:rPr>
          <w:rFonts w:cs="Akhbar MT"/>
          <w:b/>
          <w:bCs/>
          <w:sz w:val="28"/>
          <w:rtl/>
        </w:rPr>
        <w:t>الزجاجي مثالا</w:t>
      </w:r>
      <w:r w:rsidRPr="00267B95">
        <w:rPr>
          <w:rFonts w:cs="Akhbar MT" w:hint="cs"/>
          <w:b/>
          <w:bCs/>
          <w:sz w:val="28"/>
          <w:rtl/>
        </w:rPr>
        <w:t>ً</w:t>
      </w:r>
      <w:r w:rsidRPr="00267B95">
        <w:rPr>
          <w:rFonts w:cs="Akhbar MT"/>
          <w:b/>
          <w:bCs/>
          <w:sz w:val="28"/>
          <w:rtl/>
        </w:rPr>
        <w:t xml:space="preserve"> تطبيق</w:t>
      </w:r>
      <w:r w:rsidRPr="00267B95">
        <w:rPr>
          <w:rFonts w:cs="Akhbar MT" w:hint="cs"/>
          <w:b/>
          <w:bCs/>
          <w:sz w:val="28"/>
          <w:rtl/>
        </w:rPr>
        <w:t>ي</w:t>
      </w:r>
      <w:r w:rsidRPr="00267B95">
        <w:rPr>
          <w:rFonts w:cs="Akhbar MT"/>
          <w:b/>
          <w:bCs/>
          <w:sz w:val="28"/>
          <w:rtl/>
        </w:rPr>
        <w:t>ا</w:t>
      </w:r>
      <w:r w:rsidRPr="00267B95">
        <w:rPr>
          <w:rFonts w:cs="Akhbar MT" w:hint="cs"/>
          <w:b/>
          <w:bCs/>
          <w:sz w:val="28"/>
          <w:rtl/>
        </w:rPr>
        <w:t>ً</w:t>
      </w:r>
      <w:r w:rsidRPr="00267B95">
        <w:rPr>
          <w:rFonts w:cs="Akhbar MT"/>
          <w:b/>
          <w:bCs/>
          <w:sz w:val="28"/>
          <w:rtl/>
        </w:rPr>
        <w:t xml:space="preserve"> لفكرة "الارتياض الجدل</w:t>
      </w:r>
      <w:r w:rsidRPr="00267B95">
        <w:rPr>
          <w:rFonts w:cs="Akhbar MT" w:hint="cs"/>
          <w:b/>
          <w:bCs/>
          <w:sz w:val="28"/>
          <w:rtl/>
        </w:rPr>
        <w:t>ي</w:t>
      </w:r>
      <w:r w:rsidRPr="00267B95">
        <w:rPr>
          <w:rFonts w:cs="Akhbar MT"/>
          <w:b/>
          <w:bCs/>
          <w:sz w:val="28"/>
          <w:rtl/>
        </w:rPr>
        <w:t>"</w:t>
      </w:r>
      <w:r w:rsidRPr="00267B95">
        <w:rPr>
          <w:rFonts w:cs="Akhbar MT" w:hint="cs"/>
          <w:b/>
          <w:bCs/>
          <w:sz w:val="28"/>
          <w:rtl/>
        </w:rPr>
        <w:t>؛</w:t>
      </w:r>
      <w:r>
        <w:rPr>
          <w:rFonts w:cs="Akhbar MT"/>
          <w:b/>
          <w:bCs/>
          <w:sz w:val="28"/>
          <w:rtl/>
        </w:rPr>
        <w:t xml:space="preserve"> ونعن</w:t>
      </w:r>
      <w:r>
        <w:rPr>
          <w:rFonts w:cs="Akhbar MT" w:hint="cs"/>
          <w:b/>
          <w:bCs/>
          <w:sz w:val="28"/>
          <w:rtl/>
        </w:rPr>
        <w:t>ي</w:t>
      </w:r>
      <w:r w:rsidRPr="00267B95">
        <w:rPr>
          <w:rFonts w:cs="Akhbar MT"/>
          <w:b/>
          <w:bCs/>
          <w:sz w:val="28"/>
          <w:rtl/>
        </w:rPr>
        <w:t xml:space="preserve"> بذلك استدلاله على </w:t>
      </w:r>
      <w:r w:rsidRPr="00267B95">
        <w:rPr>
          <w:rFonts w:cs="Akhbar MT" w:hint="cs"/>
          <w:b/>
          <w:bCs/>
          <w:sz w:val="28"/>
          <w:rtl/>
        </w:rPr>
        <w:t>أنواع الكلِم</w:t>
      </w:r>
      <w:r w:rsidRPr="00267B95">
        <w:rPr>
          <w:rFonts w:cs="Akhbar MT"/>
          <w:b/>
          <w:bCs/>
          <w:sz w:val="28"/>
          <w:rtl/>
        </w:rPr>
        <w:t xml:space="preserve"> أيها أسبق في المرتبة والتقدم</w:t>
      </w:r>
      <w:r w:rsidRPr="00267B95">
        <w:rPr>
          <w:rStyle w:val="a4"/>
          <w:rFonts w:cs="Akhbar MT"/>
          <w:b/>
          <w:bCs/>
          <w:rtl/>
        </w:rPr>
        <w:footnoteReference w:id="662"/>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hint="cs"/>
          <w:b/>
          <w:bCs/>
          <w:sz w:val="28"/>
          <w:rtl/>
        </w:rPr>
      </w:pPr>
      <w:r w:rsidRPr="00267B95">
        <w:rPr>
          <w:rFonts w:cs="Akhbar MT"/>
          <w:b/>
          <w:bCs/>
          <w:sz w:val="28"/>
          <w:rtl/>
        </w:rPr>
        <w:lastRenderedPageBreak/>
        <w:t>يسوق</w:t>
      </w:r>
      <w:r w:rsidRPr="00267B95">
        <w:rPr>
          <w:rFonts w:cs="Akhbar MT" w:hint="cs"/>
          <w:b/>
          <w:bCs/>
          <w:sz w:val="28"/>
          <w:rtl/>
        </w:rPr>
        <w:t xml:space="preserve"> </w:t>
      </w:r>
      <w:r w:rsidRPr="00267B95">
        <w:rPr>
          <w:rFonts w:cs="Akhbar MT"/>
          <w:b/>
          <w:bCs/>
          <w:sz w:val="28"/>
          <w:rtl/>
        </w:rPr>
        <w:t xml:space="preserve">الزجاجي </w:t>
      </w:r>
      <w:r w:rsidRPr="00267B95">
        <w:rPr>
          <w:rFonts w:cs="Akhbar MT"/>
          <w:b/>
          <w:bCs/>
          <w:sz w:val="28"/>
        </w:rPr>
        <w:t>–</w:t>
      </w:r>
      <w:r w:rsidRPr="00267B95">
        <w:rPr>
          <w:rFonts w:cs="Akhbar MT"/>
          <w:b/>
          <w:bCs/>
          <w:sz w:val="28"/>
          <w:rtl/>
        </w:rPr>
        <w:t xml:space="preserve"> أولا</w:t>
      </w:r>
      <w:r w:rsidRPr="00267B95">
        <w:rPr>
          <w:rFonts w:cs="Akhbar MT" w:hint="cs"/>
          <w:b/>
          <w:bCs/>
          <w:sz w:val="28"/>
          <w:rtl/>
        </w:rPr>
        <w:t>ً</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الحكم العام الذي يراه في هذه القضية</w:t>
      </w:r>
      <w:r w:rsidRPr="00267B95">
        <w:rPr>
          <w:rFonts w:cs="Akhbar MT" w:hint="cs"/>
          <w:b/>
          <w:bCs/>
          <w:sz w:val="28"/>
          <w:rtl/>
        </w:rPr>
        <w:t>،</w:t>
      </w:r>
      <w:r w:rsidRPr="00267B95">
        <w:rPr>
          <w:rFonts w:cs="Akhbar MT"/>
          <w:b/>
          <w:bCs/>
          <w:sz w:val="28"/>
          <w:rtl/>
        </w:rPr>
        <w:t xml:space="preserve"> وهو أن الأسماء قبل الأفعال</w:t>
      </w:r>
      <w:r w:rsidRPr="00267B95">
        <w:rPr>
          <w:rFonts w:cs="Akhbar MT" w:hint="cs"/>
          <w:b/>
          <w:bCs/>
          <w:sz w:val="28"/>
          <w:rtl/>
        </w:rPr>
        <w:t>،</w:t>
      </w:r>
      <w:r w:rsidRPr="00267B95">
        <w:rPr>
          <w:rFonts w:cs="Akhbar MT"/>
          <w:b/>
          <w:bCs/>
          <w:sz w:val="28"/>
          <w:rtl/>
        </w:rPr>
        <w:t xml:space="preserve"> والحروف تابعة للأسماء، ثم يردف ذلك بحجة جدلية هي: "وذلك أن الأفعال أحداث الأسماء يعنون بال</w:t>
      </w:r>
      <w:r w:rsidRPr="00267B95">
        <w:rPr>
          <w:rFonts w:cs="Akhbar MT" w:hint="cs"/>
          <w:b/>
          <w:bCs/>
          <w:sz w:val="28"/>
          <w:rtl/>
        </w:rPr>
        <w:t>أ</w:t>
      </w:r>
      <w:r w:rsidRPr="00267B95">
        <w:rPr>
          <w:rFonts w:cs="Akhbar MT"/>
          <w:b/>
          <w:bCs/>
          <w:sz w:val="28"/>
          <w:rtl/>
        </w:rPr>
        <w:t>سماء أصحاب ال</w:t>
      </w:r>
      <w:r w:rsidRPr="00267B95">
        <w:rPr>
          <w:rFonts w:cs="Akhbar MT" w:hint="cs"/>
          <w:b/>
          <w:bCs/>
          <w:sz w:val="28"/>
          <w:rtl/>
        </w:rPr>
        <w:t>أ</w:t>
      </w:r>
      <w:r w:rsidRPr="00267B95">
        <w:rPr>
          <w:rFonts w:cs="Akhbar MT"/>
          <w:b/>
          <w:bCs/>
          <w:sz w:val="28"/>
          <w:rtl/>
        </w:rPr>
        <w:t>سماء.</w:t>
      </w:r>
      <w:r w:rsidRPr="00267B95">
        <w:rPr>
          <w:rFonts w:cs="Akhbar MT" w:hint="cs"/>
          <w:b/>
          <w:bCs/>
          <w:sz w:val="28"/>
          <w:rtl/>
        </w:rPr>
        <w:t>.</w:t>
      </w:r>
      <w:r w:rsidRPr="00267B95">
        <w:rPr>
          <w:rFonts w:cs="Akhbar MT"/>
          <w:b/>
          <w:bCs/>
          <w:sz w:val="28"/>
          <w:rtl/>
        </w:rPr>
        <w:t>. والاسم قبل الفعل</w:t>
      </w:r>
      <w:r w:rsidRPr="00267B95">
        <w:rPr>
          <w:rFonts w:cs="Akhbar MT" w:hint="cs"/>
          <w:b/>
          <w:bCs/>
          <w:sz w:val="28"/>
          <w:rtl/>
        </w:rPr>
        <w:t>؛</w:t>
      </w:r>
      <w:r w:rsidRPr="00267B95">
        <w:rPr>
          <w:rFonts w:cs="Akhbar MT"/>
          <w:b/>
          <w:bCs/>
          <w:sz w:val="28"/>
          <w:rtl/>
        </w:rPr>
        <w:t xml:space="preserve"> لأن الفعل صفة</w:t>
      </w:r>
      <w:r w:rsidRPr="00267B95">
        <w:rPr>
          <w:rFonts w:cs="Akhbar MT" w:hint="cs"/>
          <w:b/>
          <w:bCs/>
          <w:sz w:val="28"/>
          <w:rtl/>
        </w:rPr>
        <w:t>،</w:t>
      </w:r>
      <w:r w:rsidRPr="00267B95">
        <w:rPr>
          <w:rFonts w:cs="Akhbar MT"/>
          <w:b/>
          <w:bCs/>
          <w:sz w:val="28"/>
          <w:rtl/>
        </w:rPr>
        <w:t xml:space="preserve"> والفاعل سابق لفعله".</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ثم يأت</w:t>
      </w:r>
      <w:r w:rsidRPr="00267B95">
        <w:rPr>
          <w:rFonts w:cs="Akhbar MT" w:hint="cs"/>
          <w:b/>
          <w:bCs/>
          <w:sz w:val="28"/>
          <w:rtl/>
        </w:rPr>
        <w:t>ي</w:t>
      </w:r>
      <w:r w:rsidRPr="00267B95">
        <w:rPr>
          <w:rFonts w:cs="Akhbar MT"/>
          <w:b/>
          <w:bCs/>
          <w:sz w:val="28"/>
          <w:rtl/>
        </w:rPr>
        <w:t xml:space="preserve"> بمعارضة تبطل هذا الحكم العام وتعاند القائلين به: "قد </w:t>
      </w:r>
      <w:r w:rsidRPr="00267B95">
        <w:rPr>
          <w:rFonts w:cs="Akhbar MT" w:hint="cs"/>
          <w:b/>
          <w:bCs/>
          <w:sz w:val="28"/>
          <w:rtl/>
        </w:rPr>
        <w:t>أ</w:t>
      </w:r>
      <w:r w:rsidRPr="00267B95">
        <w:rPr>
          <w:rFonts w:cs="Akhbar MT"/>
          <w:b/>
          <w:bCs/>
          <w:sz w:val="28"/>
          <w:rtl/>
        </w:rPr>
        <w:t>جمعتم على أن العامل قبل المعمول فيه، كما أن الفاعل قبل فعله، وكما أن المحدث سابق لحدثه، وأنتم جميعا</w:t>
      </w:r>
      <w:r w:rsidRPr="00267B95">
        <w:rPr>
          <w:rFonts w:cs="Akhbar MT" w:hint="cs"/>
          <w:b/>
          <w:bCs/>
          <w:sz w:val="28"/>
          <w:rtl/>
        </w:rPr>
        <w:t>ً</w:t>
      </w:r>
      <w:r w:rsidRPr="00267B95">
        <w:rPr>
          <w:rFonts w:cs="Akhbar MT"/>
          <w:b/>
          <w:bCs/>
          <w:sz w:val="28"/>
          <w:rtl/>
        </w:rPr>
        <w:t xml:space="preserve"> مقرون أن الحروف عوامل في ال</w:t>
      </w:r>
      <w:r w:rsidRPr="00267B95">
        <w:rPr>
          <w:rFonts w:cs="Akhbar MT" w:hint="cs"/>
          <w:b/>
          <w:bCs/>
          <w:sz w:val="28"/>
          <w:rtl/>
        </w:rPr>
        <w:t>أ</w:t>
      </w:r>
      <w:r w:rsidRPr="00267B95">
        <w:rPr>
          <w:rFonts w:cs="Akhbar MT"/>
          <w:b/>
          <w:bCs/>
          <w:sz w:val="28"/>
          <w:rtl/>
        </w:rPr>
        <w:t>سماء والأفعال، فقد وجب أن تكون الحروف قبلها حقا</w:t>
      </w:r>
      <w:r w:rsidRPr="00267B95">
        <w:rPr>
          <w:rFonts w:cs="Akhbar MT" w:hint="cs"/>
          <w:b/>
          <w:bCs/>
          <w:sz w:val="28"/>
          <w:rtl/>
        </w:rPr>
        <w:t>ً</w:t>
      </w:r>
      <w:r w:rsidRPr="00267B95">
        <w:rPr>
          <w:rFonts w:cs="Akhbar MT"/>
          <w:b/>
          <w:bCs/>
          <w:sz w:val="28"/>
          <w:rtl/>
        </w:rPr>
        <w:t xml:space="preserve"> سابقة لها، وهذا لازم لكم على أوضاعكم ومقاييسكم"</w:t>
      </w:r>
      <w:r w:rsidRPr="00267B95">
        <w:rPr>
          <w:rFonts w:cs="Akhbar MT" w:hint="cs"/>
          <w:b/>
          <w:bCs/>
          <w:sz w:val="28"/>
          <w:rtl/>
        </w:rPr>
        <w:t>.</w:t>
      </w:r>
      <w:r w:rsidRPr="00267B95">
        <w:rPr>
          <w:rFonts w:cs="Akhbar MT"/>
          <w:b/>
          <w:bCs/>
          <w:sz w:val="28"/>
          <w:rtl/>
        </w:rPr>
        <w:t xml:space="preserve"> ومن الواضح أن هذا الفرض يتخذ صورة قياسية من الشكل الأول هي: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كل عامل إنما يسبق المعمول فيه كما يسبق الفاعل فعله.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والحروف عوامل في ال</w:t>
      </w:r>
      <w:r w:rsidRPr="00267B95">
        <w:rPr>
          <w:rFonts w:cs="Akhbar MT" w:hint="cs"/>
          <w:b/>
          <w:bCs/>
          <w:sz w:val="28"/>
          <w:rtl/>
        </w:rPr>
        <w:t>أ</w:t>
      </w:r>
      <w:r w:rsidRPr="00267B95">
        <w:rPr>
          <w:rFonts w:cs="Akhbar MT"/>
          <w:b/>
          <w:bCs/>
          <w:sz w:val="28"/>
          <w:rtl/>
        </w:rPr>
        <w:t xml:space="preserve">سماء والأفعال.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إذن فالحروف سابقة للأسماء والأفعال.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ويوضح</w:t>
      </w:r>
      <w:r w:rsidRPr="00267B95">
        <w:rPr>
          <w:rFonts w:cs="Akhbar MT" w:hint="cs"/>
          <w:b/>
          <w:bCs/>
          <w:sz w:val="28"/>
          <w:rtl/>
        </w:rPr>
        <w:t xml:space="preserve"> </w:t>
      </w:r>
      <w:r w:rsidRPr="00267B95">
        <w:rPr>
          <w:rFonts w:cs="Akhbar MT"/>
          <w:b/>
          <w:bCs/>
          <w:sz w:val="28"/>
          <w:rtl/>
        </w:rPr>
        <w:t>الزجاجي المغالطة التي يقوم عليها هذا القياس فيقول: "الجواب أن يقال له: هذه مغالطة</w:t>
      </w:r>
      <w:r w:rsidRPr="00267B95">
        <w:rPr>
          <w:rFonts w:cs="Akhbar MT" w:hint="cs"/>
          <w:b/>
          <w:bCs/>
          <w:sz w:val="28"/>
          <w:rtl/>
        </w:rPr>
        <w:t>؛</w:t>
      </w:r>
      <w:r w:rsidRPr="00267B95">
        <w:rPr>
          <w:rFonts w:cs="Akhbar MT"/>
          <w:b/>
          <w:bCs/>
          <w:sz w:val="28"/>
          <w:rtl/>
        </w:rPr>
        <w:t xml:space="preserve"> ليس يشبه هذا الحدث والمحدث</w:t>
      </w:r>
      <w:r w:rsidRPr="00267B95">
        <w:rPr>
          <w:rFonts w:cs="Akhbar MT" w:hint="cs"/>
          <w:b/>
          <w:bCs/>
          <w:sz w:val="28"/>
          <w:rtl/>
        </w:rPr>
        <w:t>،</w:t>
      </w:r>
      <w:r w:rsidRPr="00267B95">
        <w:rPr>
          <w:rFonts w:cs="Akhbar MT"/>
          <w:b/>
          <w:bCs/>
          <w:sz w:val="28"/>
          <w:rtl/>
        </w:rPr>
        <w:t xml:space="preserve"> ولا العلة والمعلول</w:t>
      </w:r>
      <w:r w:rsidRPr="00267B95">
        <w:rPr>
          <w:rFonts w:cs="Akhbar MT" w:hint="cs"/>
          <w:b/>
          <w:bCs/>
          <w:sz w:val="28"/>
          <w:rtl/>
        </w:rPr>
        <w:t>؛</w:t>
      </w:r>
      <w:r w:rsidRPr="00267B95">
        <w:rPr>
          <w:rFonts w:cs="Akhbar MT"/>
          <w:b/>
          <w:bCs/>
          <w:sz w:val="28"/>
          <w:rtl/>
        </w:rPr>
        <w:t xml:space="preserve"> وذلك أنا نقول إن الفاعل في جسم</w:t>
      </w:r>
      <w:r w:rsidRPr="00267B95">
        <w:rPr>
          <w:rFonts w:cs="Akhbar MT" w:hint="cs"/>
          <w:b/>
          <w:bCs/>
          <w:sz w:val="28"/>
          <w:rtl/>
        </w:rPr>
        <w:t>ٍ</w:t>
      </w:r>
      <w:r w:rsidRPr="00267B95">
        <w:rPr>
          <w:rFonts w:cs="Akhbar MT"/>
          <w:b/>
          <w:bCs/>
          <w:sz w:val="28"/>
          <w:rtl/>
        </w:rPr>
        <w:t xml:space="preserve"> فعلا</w:t>
      </w:r>
      <w:r w:rsidRPr="00267B95">
        <w:rPr>
          <w:rFonts w:cs="Akhbar MT" w:hint="cs"/>
          <w:b/>
          <w:bCs/>
          <w:sz w:val="28"/>
          <w:rtl/>
        </w:rPr>
        <w:t>ً</w:t>
      </w:r>
      <w:r w:rsidRPr="00267B95">
        <w:rPr>
          <w:rFonts w:cs="Akhbar MT"/>
          <w:b/>
          <w:bCs/>
          <w:sz w:val="28"/>
          <w:rtl/>
        </w:rPr>
        <w:t xml:space="preserve"> ما</w:t>
      </w:r>
      <w:r w:rsidRPr="00267B95">
        <w:rPr>
          <w:rFonts w:cs="Akhbar MT" w:hint="cs"/>
          <w:b/>
          <w:bCs/>
          <w:sz w:val="28"/>
          <w:rtl/>
        </w:rPr>
        <w:t>،</w:t>
      </w:r>
      <w:r w:rsidRPr="00267B95">
        <w:rPr>
          <w:rFonts w:cs="Akhbar MT"/>
          <w:b/>
          <w:bCs/>
          <w:sz w:val="28"/>
          <w:rtl/>
        </w:rPr>
        <w:t xml:space="preserve"> من حركة أو غيرها</w:t>
      </w:r>
      <w:r w:rsidRPr="00267B95">
        <w:rPr>
          <w:rFonts w:cs="Akhbar MT" w:hint="cs"/>
          <w:b/>
          <w:bCs/>
          <w:sz w:val="28"/>
          <w:rtl/>
        </w:rPr>
        <w:t>،</w:t>
      </w:r>
      <w:r w:rsidRPr="00267B95">
        <w:rPr>
          <w:rFonts w:cs="Akhbar MT"/>
          <w:b/>
          <w:bCs/>
          <w:sz w:val="28"/>
          <w:rtl/>
        </w:rPr>
        <w:t xml:space="preserve"> سابق لفعله ذلك فيه لا للجسم</w:t>
      </w:r>
      <w:r w:rsidRPr="00267B95">
        <w:rPr>
          <w:rFonts w:cs="Akhbar MT" w:hint="cs"/>
          <w:b/>
          <w:bCs/>
          <w:sz w:val="28"/>
          <w:rtl/>
        </w:rPr>
        <w:t>،</w:t>
      </w:r>
      <w:r w:rsidRPr="00267B95">
        <w:rPr>
          <w:rFonts w:cs="Akhbar MT"/>
          <w:b/>
          <w:bCs/>
          <w:sz w:val="28"/>
          <w:rtl/>
        </w:rPr>
        <w:t xml:space="preserve"> فكذلك مثال هذه الحروف العوامل في ال</w:t>
      </w:r>
      <w:r w:rsidRPr="00267B95">
        <w:rPr>
          <w:rFonts w:cs="Akhbar MT" w:hint="cs"/>
          <w:b/>
          <w:bCs/>
          <w:sz w:val="28"/>
          <w:rtl/>
        </w:rPr>
        <w:t>أ</w:t>
      </w:r>
      <w:r w:rsidRPr="00267B95">
        <w:rPr>
          <w:rFonts w:cs="Akhbar MT"/>
          <w:b/>
          <w:bCs/>
          <w:sz w:val="28"/>
          <w:rtl/>
        </w:rPr>
        <w:t>سماء والأفعال</w:t>
      </w:r>
      <w:r w:rsidRPr="00267B95">
        <w:rPr>
          <w:rFonts w:cs="Akhbar MT" w:hint="cs"/>
          <w:b/>
          <w:bCs/>
          <w:sz w:val="28"/>
          <w:rtl/>
        </w:rPr>
        <w:t>.</w:t>
      </w:r>
      <w:r w:rsidRPr="00267B95">
        <w:rPr>
          <w:rFonts w:cs="Akhbar MT"/>
          <w:b/>
          <w:bCs/>
          <w:sz w:val="28"/>
          <w:rtl/>
        </w:rPr>
        <w:t>.. فنقول: الحروف سابقة لعملها في هذه الأسماء والأفعال.</w:t>
      </w:r>
      <w:r w:rsidRPr="00267B95">
        <w:rPr>
          <w:rFonts w:cs="Akhbar MT" w:hint="cs"/>
          <w:b/>
          <w:bCs/>
          <w:sz w:val="28"/>
          <w:rtl/>
        </w:rPr>
        <w:t>.</w:t>
      </w:r>
      <w:r w:rsidRPr="00267B95">
        <w:rPr>
          <w:rFonts w:cs="Akhbar MT"/>
          <w:b/>
          <w:bCs/>
          <w:sz w:val="28"/>
          <w:rtl/>
        </w:rPr>
        <w:t>. ولا يجب من ذلك أن تكون سابقة للأسماء وال</w:t>
      </w:r>
      <w:r w:rsidRPr="00267B95">
        <w:rPr>
          <w:rFonts w:cs="Akhbar MT" w:hint="cs"/>
          <w:b/>
          <w:bCs/>
          <w:sz w:val="28"/>
          <w:rtl/>
        </w:rPr>
        <w:t>أ</w:t>
      </w:r>
      <w:r w:rsidRPr="00267B95">
        <w:rPr>
          <w:rFonts w:cs="Akhbar MT"/>
          <w:b/>
          <w:bCs/>
          <w:sz w:val="28"/>
          <w:rtl/>
        </w:rPr>
        <w:t xml:space="preserve">فعال نفسها".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ومسألة مراتب الاسم والفعل والحرف من حيث التقدم والتأخر مسألة تكاد تشغل جميع النحاة في هذا العصر من ذوى الاتجاه</w:t>
      </w:r>
      <w:r w:rsidRPr="00267B95">
        <w:rPr>
          <w:rFonts w:cs="Akhbar MT" w:hint="cs"/>
          <w:b/>
          <w:bCs/>
          <w:sz w:val="28"/>
          <w:rtl/>
        </w:rPr>
        <w:t xml:space="preserve"> </w:t>
      </w:r>
      <w:r w:rsidRPr="00267B95">
        <w:rPr>
          <w:rFonts w:cs="Akhbar MT"/>
          <w:b/>
          <w:bCs/>
          <w:sz w:val="28"/>
          <w:rtl/>
        </w:rPr>
        <w:t>المنطقي</w:t>
      </w:r>
      <w:r w:rsidRPr="00267B95">
        <w:rPr>
          <w:rFonts w:cs="Akhbar MT" w:hint="cs"/>
          <w:b/>
          <w:bCs/>
          <w:sz w:val="28"/>
          <w:rtl/>
        </w:rPr>
        <w:t>.</w:t>
      </w:r>
      <w:r w:rsidRPr="00267B95">
        <w:rPr>
          <w:rFonts w:cs="Akhbar MT"/>
          <w:b/>
          <w:bCs/>
          <w:sz w:val="28"/>
          <w:rtl/>
        </w:rPr>
        <w:t xml:space="preserve"> وليس من العسير أن نكشف عن مصدر هذه المسألة</w:t>
      </w:r>
      <w:r w:rsidRPr="00267B95">
        <w:rPr>
          <w:rFonts w:cs="Akhbar MT" w:hint="cs"/>
          <w:b/>
          <w:bCs/>
          <w:sz w:val="28"/>
          <w:rtl/>
        </w:rPr>
        <w:t>.</w:t>
      </w:r>
      <w:r w:rsidRPr="00267B95">
        <w:rPr>
          <w:rFonts w:cs="Akhbar MT"/>
          <w:b/>
          <w:bCs/>
          <w:sz w:val="28"/>
          <w:rtl/>
        </w:rPr>
        <w:t xml:space="preserve"> فقد أشار أرسطو في "ما بعد الطبيعة" </w:t>
      </w:r>
      <w:r w:rsidRPr="00267B95">
        <w:rPr>
          <w:rFonts w:cs="Akhbar MT"/>
          <w:b/>
          <w:bCs/>
          <w:sz w:val="28"/>
        </w:rPr>
        <w:t>–</w:t>
      </w:r>
      <w:r w:rsidRPr="00267B95">
        <w:rPr>
          <w:rFonts w:cs="Akhbar MT"/>
          <w:b/>
          <w:bCs/>
          <w:sz w:val="28"/>
          <w:rtl/>
        </w:rPr>
        <w:t xml:space="preserve"> عند حديث</w:t>
      </w:r>
      <w:r w:rsidRPr="00267B95">
        <w:rPr>
          <w:rFonts w:cs="Akhbar MT" w:hint="cs"/>
          <w:b/>
          <w:bCs/>
          <w:sz w:val="28"/>
          <w:rtl/>
        </w:rPr>
        <w:t>ه</w:t>
      </w:r>
      <w:r w:rsidRPr="00267B95">
        <w:rPr>
          <w:rFonts w:cs="Akhbar MT"/>
          <w:b/>
          <w:bCs/>
          <w:sz w:val="28"/>
          <w:rtl/>
        </w:rPr>
        <w:t xml:space="preserve"> عن ترتيب الموجودات </w:t>
      </w:r>
      <w:r w:rsidRPr="00267B95">
        <w:rPr>
          <w:rFonts w:cs="Akhbar MT"/>
          <w:b/>
          <w:bCs/>
          <w:sz w:val="28"/>
        </w:rPr>
        <w:t>–</w:t>
      </w:r>
      <w:r w:rsidRPr="00267B95">
        <w:rPr>
          <w:rFonts w:cs="Akhbar MT"/>
          <w:b/>
          <w:bCs/>
          <w:sz w:val="28"/>
          <w:rtl/>
        </w:rPr>
        <w:t xml:space="preserve"> إلى المتقدم بالزمان، والمتقدم بالمرتبة، وبالطبع، وبالحركة</w:t>
      </w:r>
      <w:r w:rsidRPr="00267B95">
        <w:rPr>
          <w:rFonts w:cs="Akhbar MT" w:hint="cs"/>
          <w:b/>
          <w:bCs/>
          <w:sz w:val="28"/>
          <w:rtl/>
        </w:rPr>
        <w:t>،</w:t>
      </w:r>
      <w:r w:rsidRPr="00267B95">
        <w:rPr>
          <w:rFonts w:cs="Akhbar MT"/>
          <w:b/>
          <w:bCs/>
          <w:sz w:val="28"/>
          <w:rtl/>
        </w:rPr>
        <w:t xml:space="preserve"> وبالقوة</w:t>
      </w:r>
      <w:r w:rsidRPr="00267B95">
        <w:rPr>
          <w:rFonts w:cs="Akhbar MT" w:hint="cs"/>
          <w:b/>
          <w:bCs/>
          <w:sz w:val="28"/>
          <w:rtl/>
        </w:rPr>
        <w:t>،</w:t>
      </w:r>
      <w:r w:rsidRPr="00267B95">
        <w:rPr>
          <w:rFonts w:cs="Akhbar MT"/>
          <w:b/>
          <w:bCs/>
          <w:sz w:val="28"/>
          <w:rtl/>
        </w:rPr>
        <w:t xml:space="preserve"> وبالذات</w:t>
      </w:r>
      <w:r w:rsidRPr="00267B95">
        <w:rPr>
          <w:rStyle w:val="a4"/>
          <w:rFonts w:cs="Akhbar MT"/>
          <w:b/>
          <w:bCs/>
          <w:rtl/>
        </w:rPr>
        <w:footnoteReference w:id="663"/>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ولقد تأثر النحاة اليونان بهذه الفكرة الأرسطية</w:t>
      </w:r>
      <w:r w:rsidRPr="00267B95">
        <w:rPr>
          <w:rFonts w:cs="Akhbar MT" w:hint="cs"/>
          <w:b/>
          <w:bCs/>
          <w:sz w:val="28"/>
          <w:rtl/>
        </w:rPr>
        <w:t>؛</w:t>
      </w:r>
      <w:r w:rsidRPr="00267B95">
        <w:rPr>
          <w:rFonts w:cs="Akhbar MT"/>
          <w:b/>
          <w:bCs/>
          <w:sz w:val="28"/>
          <w:rtl/>
        </w:rPr>
        <w:t xml:space="preserve"> فتحدثوا عن أسبقية الاسم على سائر أجزاء الكلام، وكان من براهينهم على هذه المقولة</w:t>
      </w:r>
      <w:r w:rsidRPr="00267B95">
        <w:rPr>
          <w:rStyle w:val="a4"/>
          <w:rFonts w:cs="Akhbar MT"/>
          <w:b/>
          <w:bCs/>
          <w:rtl/>
        </w:rPr>
        <w:footnoteReference w:id="664"/>
      </w:r>
      <w:r w:rsidRPr="00267B95">
        <w:rPr>
          <w:rFonts w:cs="Akhbar MT"/>
          <w:b/>
          <w:bCs/>
          <w:sz w:val="28"/>
          <w:rtl/>
        </w:rPr>
        <w:t xml:space="preserve">: </w:t>
      </w:r>
    </w:p>
    <w:p w:rsidR="004C74BC" w:rsidRPr="00267B95" w:rsidRDefault="004C74BC" w:rsidP="004C74BC">
      <w:pPr>
        <w:numPr>
          <w:ilvl w:val="0"/>
          <w:numId w:val="23"/>
        </w:numPr>
        <w:spacing w:before="120" w:after="120"/>
        <w:ind w:right="0"/>
        <w:jc w:val="mediumKashida"/>
        <w:rPr>
          <w:rFonts w:cs="Akhbar MT"/>
          <w:b/>
          <w:bCs/>
          <w:sz w:val="28"/>
          <w:rtl/>
        </w:rPr>
      </w:pPr>
      <w:r w:rsidRPr="00267B95">
        <w:rPr>
          <w:rFonts w:cs="Akhbar MT"/>
          <w:b/>
          <w:bCs/>
          <w:sz w:val="28"/>
          <w:rtl/>
        </w:rPr>
        <w:t>أن الاسم يشير إلى الجوهر</w:t>
      </w:r>
      <w:r w:rsidRPr="00267B95">
        <w:rPr>
          <w:rFonts w:cs="Akhbar MT" w:hint="cs"/>
          <w:b/>
          <w:bCs/>
          <w:sz w:val="28"/>
          <w:rtl/>
        </w:rPr>
        <w:t>،</w:t>
      </w:r>
      <w:r w:rsidRPr="00267B95">
        <w:rPr>
          <w:rFonts w:cs="Akhbar MT"/>
          <w:b/>
          <w:bCs/>
          <w:sz w:val="28"/>
          <w:rtl/>
        </w:rPr>
        <w:t xml:space="preserve"> في حين أن الفعل يشير إلى العرض</w:t>
      </w:r>
      <w:r w:rsidRPr="00267B95">
        <w:rPr>
          <w:rFonts w:cs="Akhbar MT" w:hint="cs"/>
          <w:b/>
          <w:bCs/>
          <w:sz w:val="28"/>
          <w:rtl/>
        </w:rPr>
        <w:t>،</w:t>
      </w:r>
      <w:r w:rsidRPr="00267B95">
        <w:rPr>
          <w:rFonts w:cs="Akhbar MT"/>
          <w:b/>
          <w:bCs/>
          <w:sz w:val="28"/>
          <w:rtl/>
        </w:rPr>
        <w:t xml:space="preserve"> والجوهر أسبق من العرض. </w:t>
      </w:r>
    </w:p>
    <w:p w:rsidR="004C74BC" w:rsidRPr="00267B95" w:rsidRDefault="004C74BC" w:rsidP="004C74BC">
      <w:pPr>
        <w:numPr>
          <w:ilvl w:val="0"/>
          <w:numId w:val="23"/>
        </w:numPr>
        <w:spacing w:before="120" w:after="120"/>
        <w:ind w:right="0"/>
        <w:jc w:val="mediumKashida"/>
        <w:rPr>
          <w:rFonts w:cs="Akhbar MT"/>
          <w:b/>
          <w:bCs/>
          <w:sz w:val="28"/>
          <w:rtl/>
        </w:rPr>
      </w:pPr>
      <w:r w:rsidRPr="00267B95">
        <w:rPr>
          <w:rFonts w:cs="Akhbar MT"/>
          <w:b/>
          <w:bCs/>
          <w:sz w:val="28"/>
          <w:rtl/>
        </w:rPr>
        <w:t xml:space="preserve">أن الأسماء تشير إلى وجود الأشياء، في حين أن الأفعال تشير إلى أحداث الأشياء وتغيراتها، والشخص الفاعل أسبق من فعله. </w:t>
      </w:r>
    </w:p>
    <w:p w:rsidR="004C74BC" w:rsidRPr="00267B95" w:rsidRDefault="004C74BC" w:rsidP="004C74BC">
      <w:pPr>
        <w:numPr>
          <w:ilvl w:val="0"/>
          <w:numId w:val="23"/>
        </w:numPr>
        <w:spacing w:before="120" w:after="120"/>
        <w:ind w:right="0"/>
        <w:jc w:val="mediumKashida"/>
        <w:rPr>
          <w:rFonts w:cs="Akhbar MT"/>
          <w:b/>
          <w:bCs/>
          <w:sz w:val="28"/>
          <w:rtl/>
        </w:rPr>
      </w:pPr>
      <w:r w:rsidRPr="00267B95">
        <w:rPr>
          <w:rFonts w:cs="Akhbar MT"/>
          <w:b/>
          <w:bCs/>
          <w:sz w:val="28"/>
          <w:rtl/>
        </w:rPr>
        <w:t>إذا فقد الفاعل فقد الفعل، والعكس غير صحيح، والفعل يستلزم فاعلا</w:t>
      </w:r>
      <w:r w:rsidRPr="00267B95">
        <w:rPr>
          <w:rFonts w:cs="Akhbar MT" w:hint="cs"/>
          <w:b/>
          <w:bCs/>
          <w:sz w:val="28"/>
          <w:rtl/>
        </w:rPr>
        <w:t>ً،</w:t>
      </w:r>
      <w:r w:rsidRPr="00267B95">
        <w:rPr>
          <w:rFonts w:cs="Akhbar MT"/>
          <w:b/>
          <w:bCs/>
          <w:sz w:val="28"/>
          <w:rtl/>
        </w:rPr>
        <w:t xml:space="preserve"> والعكس غير صحيح. </w:t>
      </w:r>
    </w:p>
    <w:p w:rsidR="004C74BC" w:rsidRPr="00267B95" w:rsidRDefault="004C74BC" w:rsidP="004C74BC">
      <w:pPr>
        <w:pStyle w:val="a8"/>
        <w:ind w:firstLine="720"/>
        <w:jc w:val="mediumKashida"/>
        <w:rPr>
          <w:rFonts w:cs="Akhbar MT"/>
          <w:b/>
          <w:bCs/>
          <w:sz w:val="28"/>
          <w:rtl/>
        </w:rPr>
      </w:pPr>
      <w:r w:rsidRPr="00267B95">
        <w:rPr>
          <w:rFonts w:cs="Akhbar MT"/>
          <w:b/>
          <w:bCs/>
          <w:sz w:val="28"/>
          <w:rtl/>
        </w:rPr>
        <w:t>ولا شك أن البرهان الثان</w:t>
      </w:r>
      <w:r w:rsidRPr="00267B95">
        <w:rPr>
          <w:rFonts w:cs="Akhbar MT" w:hint="cs"/>
          <w:b/>
          <w:bCs/>
          <w:sz w:val="28"/>
          <w:rtl/>
        </w:rPr>
        <w:t>ي</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من بين هذه البراهين </w:t>
      </w:r>
      <w:r w:rsidRPr="00267B95">
        <w:rPr>
          <w:rFonts w:cs="Akhbar MT"/>
          <w:b/>
          <w:bCs/>
          <w:sz w:val="28"/>
        </w:rPr>
        <w:t>–</w:t>
      </w:r>
      <w:r w:rsidRPr="00267B95">
        <w:rPr>
          <w:rFonts w:cs="Akhbar MT"/>
          <w:b/>
          <w:bCs/>
          <w:sz w:val="28"/>
          <w:rtl/>
        </w:rPr>
        <w:t xml:space="preserve"> يلتق</w:t>
      </w:r>
      <w:r w:rsidRPr="00267B95">
        <w:rPr>
          <w:rFonts w:cs="Akhbar MT" w:hint="cs"/>
          <w:b/>
          <w:bCs/>
          <w:sz w:val="28"/>
          <w:rtl/>
        </w:rPr>
        <w:t>ي</w:t>
      </w:r>
      <w:r w:rsidRPr="00267B95">
        <w:rPr>
          <w:rFonts w:cs="Akhbar MT"/>
          <w:b/>
          <w:bCs/>
          <w:sz w:val="28"/>
          <w:rtl/>
        </w:rPr>
        <w:t xml:space="preserve"> مع </w:t>
      </w:r>
      <w:r w:rsidRPr="00267B95">
        <w:rPr>
          <w:rFonts w:cs="Akhbar MT" w:hint="cs"/>
          <w:b/>
          <w:bCs/>
          <w:sz w:val="28"/>
          <w:rtl/>
        </w:rPr>
        <w:t xml:space="preserve">ما </w:t>
      </w:r>
      <w:r w:rsidRPr="00267B95">
        <w:rPr>
          <w:rFonts w:cs="Akhbar MT"/>
          <w:b/>
          <w:bCs/>
          <w:sz w:val="28"/>
          <w:rtl/>
        </w:rPr>
        <w:t>ذكرناه منذ قليل في استدلال</w:t>
      </w:r>
      <w:r w:rsidRPr="00267B95">
        <w:rPr>
          <w:rFonts w:cs="Akhbar MT" w:hint="cs"/>
          <w:b/>
          <w:bCs/>
          <w:sz w:val="28"/>
          <w:rtl/>
        </w:rPr>
        <w:t xml:space="preserve"> </w:t>
      </w:r>
      <w:r w:rsidRPr="00267B95">
        <w:rPr>
          <w:rFonts w:cs="Akhbar MT"/>
          <w:b/>
          <w:bCs/>
          <w:sz w:val="28"/>
          <w:rtl/>
        </w:rPr>
        <w:t>الزجاجي</w:t>
      </w:r>
      <w:r w:rsidRPr="00267B95">
        <w:rPr>
          <w:rFonts w:cs="Akhbar MT" w:hint="cs"/>
          <w:b/>
          <w:bCs/>
          <w:sz w:val="28"/>
          <w:rtl/>
        </w:rPr>
        <w:t>.</w:t>
      </w:r>
      <w:r w:rsidRPr="00267B95">
        <w:rPr>
          <w:rFonts w:cs="Akhbar MT"/>
          <w:b/>
          <w:bCs/>
          <w:sz w:val="28"/>
          <w:rtl/>
        </w:rPr>
        <w:t xml:space="preserve"> ومن الواضح كذلك أن</w:t>
      </w:r>
      <w:r w:rsidRPr="00267B95">
        <w:rPr>
          <w:rFonts w:cs="Akhbar MT" w:hint="cs"/>
          <w:b/>
          <w:bCs/>
          <w:sz w:val="28"/>
          <w:rtl/>
        </w:rPr>
        <w:t xml:space="preserve"> </w:t>
      </w:r>
      <w:r w:rsidRPr="00267B95">
        <w:rPr>
          <w:rFonts w:cs="Akhbar MT"/>
          <w:b/>
          <w:bCs/>
          <w:sz w:val="28"/>
          <w:rtl/>
        </w:rPr>
        <w:t xml:space="preserve">الزجاجي </w:t>
      </w:r>
      <w:r w:rsidRPr="00267B95">
        <w:rPr>
          <w:rFonts w:cs="Akhbar MT"/>
          <w:b/>
          <w:bCs/>
          <w:sz w:val="28"/>
        </w:rPr>
        <w:t>–</w:t>
      </w:r>
      <w:r w:rsidRPr="00267B95">
        <w:rPr>
          <w:rFonts w:cs="Akhbar MT"/>
          <w:b/>
          <w:bCs/>
          <w:sz w:val="28"/>
          <w:rtl/>
        </w:rPr>
        <w:t xml:space="preserve"> في الاستدلال السابق </w:t>
      </w:r>
      <w:r w:rsidRPr="00267B95">
        <w:rPr>
          <w:rFonts w:cs="Akhbar MT"/>
          <w:b/>
          <w:bCs/>
          <w:sz w:val="28"/>
        </w:rPr>
        <w:t>–</w:t>
      </w:r>
      <w:r w:rsidRPr="00267B95">
        <w:rPr>
          <w:rFonts w:cs="Akhbar MT"/>
          <w:b/>
          <w:bCs/>
          <w:sz w:val="28"/>
          <w:rtl/>
        </w:rPr>
        <w:t xml:space="preserve"> </w:t>
      </w:r>
      <w:r w:rsidRPr="00267B95">
        <w:rPr>
          <w:rFonts w:cs="Akhbar MT"/>
          <w:b/>
          <w:bCs/>
          <w:sz w:val="28"/>
          <w:rtl/>
        </w:rPr>
        <w:lastRenderedPageBreak/>
        <w:t>يرد مغالطة تقوم على الخلط بين المتقدم بالزمان والمتقدم بالعلة</w:t>
      </w:r>
      <w:r w:rsidRPr="00267B95">
        <w:rPr>
          <w:rFonts w:cs="Akhbar MT" w:hint="cs"/>
          <w:b/>
          <w:bCs/>
          <w:sz w:val="28"/>
          <w:rtl/>
        </w:rPr>
        <w:t>؛</w:t>
      </w:r>
      <w:r w:rsidRPr="00267B95">
        <w:rPr>
          <w:rFonts w:cs="Akhbar MT"/>
          <w:b/>
          <w:bCs/>
          <w:sz w:val="28"/>
          <w:rtl/>
        </w:rPr>
        <w:t xml:space="preserve"> فالنحاة عندما يقولون </w:t>
      </w:r>
      <w:r w:rsidRPr="00267B95">
        <w:rPr>
          <w:rFonts w:cs="Akhbar MT" w:hint="cs"/>
          <w:b/>
          <w:bCs/>
          <w:sz w:val="28"/>
          <w:rtl/>
        </w:rPr>
        <w:t>إ</w:t>
      </w:r>
      <w:r w:rsidRPr="00267B95">
        <w:rPr>
          <w:rFonts w:cs="Akhbar MT"/>
          <w:b/>
          <w:bCs/>
          <w:sz w:val="28"/>
          <w:rtl/>
        </w:rPr>
        <w:t>ن الاسم أسبق في المرتبة والتقدم إنما يعنون بذلك تقدمه بالزمان، أما الذين يريدون المغالطة فيقولون بتقديم الحرف بالعلية لأنه يؤثر في الأسماء والأفعال.</w:t>
      </w:r>
    </w:p>
    <w:p w:rsidR="004C74BC" w:rsidRPr="00267B95" w:rsidRDefault="004C74BC" w:rsidP="004C74BC">
      <w:pPr>
        <w:spacing w:before="120" w:after="120"/>
        <w:jc w:val="mediumKashida"/>
        <w:rPr>
          <w:rFonts w:cs="Akhbar MT"/>
          <w:b/>
          <w:bCs/>
          <w:sz w:val="28"/>
          <w:rtl/>
        </w:rPr>
      </w:pPr>
      <w:r w:rsidRPr="00267B95">
        <w:rPr>
          <w:rFonts w:cs="Akhbar MT"/>
          <w:b/>
          <w:bCs/>
          <w:sz w:val="28"/>
          <w:rtl/>
        </w:rPr>
        <w:tab/>
        <w:t xml:space="preserve">وعلى </w:t>
      </w:r>
      <w:r w:rsidRPr="00267B95">
        <w:rPr>
          <w:rFonts w:cs="Akhbar MT" w:hint="cs"/>
          <w:b/>
          <w:bCs/>
          <w:sz w:val="28"/>
          <w:rtl/>
        </w:rPr>
        <w:t>أ</w:t>
      </w:r>
      <w:r w:rsidRPr="00267B95">
        <w:rPr>
          <w:rFonts w:cs="Akhbar MT"/>
          <w:b/>
          <w:bCs/>
          <w:sz w:val="28"/>
          <w:rtl/>
        </w:rPr>
        <w:t>ي</w:t>
      </w:r>
      <w:r w:rsidRPr="00267B95">
        <w:rPr>
          <w:rFonts w:cs="Akhbar MT" w:hint="cs"/>
          <w:b/>
          <w:bCs/>
          <w:sz w:val="28"/>
          <w:rtl/>
        </w:rPr>
        <w:t>ة</w:t>
      </w:r>
      <w:r w:rsidRPr="00267B95">
        <w:rPr>
          <w:rFonts w:cs="Akhbar MT"/>
          <w:b/>
          <w:bCs/>
          <w:sz w:val="28"/>
          <w:rtl/>
        </w:rPr>
        <w:t xml:space="preserve"> حال ف</w:t>
      </w:r>
      <w:r w:rsidRPr="00267B95">
        <w:rPr>
          <w:rFonts w:cs="Akhbar MT" w:hint="cs"/>
          <w:b/>
          <w:bCs/>
          <w:sz w:val="28"/>
          <w:rtl/>
        </w:rPr>
        <w:t>إ</w:t>
      </w:r>
      <w:r w:rsidRPr="00267B95">
        <w:rPr>
          <w:rFonts w:cs="Akhbar MT"/>
          <w:b/>
          <w:bCs/>
          <w:sz w:val="28"/>
          <w:rtl/>
        </w:rPr>
        <w:t xml:space="preserve">ن انشغال النحاة بهذه الفكرة إنما هو انعكاس لمفهوم اللغة عندهم. فهي وسيلة لتصوير الفكر وإخراج للمعقولات الذهنية. وهذا الفكر إنما هو محاكاة للموجودات الخارجية ومحاكاة للطبيعة. فلا بد </w:t>
      </w:r>
      <w:r w:rsidRPr="00267B95">
        <w:rPr>
          <w:rFonts w:cs="Akhbar MT" w:hint="cs"/>
          <w:b/>
          <w:bCs/>
          <w:sz w:val="28"/>
          <w:rtl/>
        </w:rPr>
        <w:t>إ</w:t>
      </w:r>
      <w:r w:rsidRPr="00267B95">
        <w:rPr>
          <w:rFonts w:cs="Akhbar MT"/>
          <w:b/>
          <w:bCs/>
          <w:sz w:val="28"/>
          <w:rtl/>
        </w:rPr>
        <w:t>ذن أن تترتب اللغة وفق ترتيب هذه الطبيعة. ولذلك ف</w:t>
      </w:r>
      <w:r w:rsidRPr="00267B95">
        <w:rPr>
          <w:rFonts w:cs="Akhbar MT" w:hint="cs"/>
          <w:b/>
          <w:bCs/>
          <w:sz w:val="28"/>
          <w:rtl/>
        </w:rPr>
        <w:t>إ</w:t>
      </w:r>
      <w:r w:rsidRPr="00267B95">
        <w:rPr>
          <w:rFonts w:cs="Akhbar MT"/>
          <w:b/>
          <w:bCs/>
          <w:sz w:val="28"/>
          <w:rtl/>
        </w:rPr>
        <w:t>ن النحاة لم يقفوا عند مراتب هذه الأ</w:t>
      </w:r>
      <w:r w:rsidRPr="00267B95">
        <w:rPr>
          <w:rFonts w:cs="Akhbar MT" w:hint="cs"/>
          <w:b/>
          <w:bCs/>
          <w:sz w:val="28"/>
          <w:rtl/>
        </w:rPr>
        <w:t>نواع</w:t>
      </w:r>
      <w:r w:rsidRPr="00267B95">
        <w:rPr>
          <w:rFonts w:cs="Akhbar MT"/>
          <w:b/>
          <w:bCs/>
          <w:sz w:val="28"/>
          <w:rtl/>
        </w:rPr>
        <w:t xml:space="preserve"> الثلاثة، بل بحثوا أيضا</w:t>
      </w:r>
      <w:r w:rsidRPr="00267B95">
        <w:rPr>
          <w:rFonts w:cs="Akhbar MT" w:hint="cs"/>
          <w:b/>
          <w:bCs/>
          <w:sz w:val="28"/>
          <w:rtl/>
        </w:rPr>
        <w:t>ً</w:t>
      </w:r>
      <w:r w:rsidRPr="00267B95">
        <w:rPr>
          <w:rFonts w:cs="Akhbar MT"/>
          <w:b/>
          <w:bCs/>
          <w:sz w:val="28"/>
          <w:rtl/>
        </w:rPr>
        <w:t xml:space="preserve"> في مراتب الأفعال</w:t>
      </w:r>
      <w:r w:rsidRPr="00267B95">
        <w:rPr>
          <w:rStyle w:val="a4"/>
          <w:rFonts w:cs="Akhbar MT"/>
          <w:b/>
          <w:bCs/>
          <w:rtl/>
        </w:rPr>
        <w:footnoteReference w:id="665"/>
      </w:r>
      <w:r w:rsidRPr="00267B95">
        <w:rPr>
          <w:rFonts w:cs="Akhbar MT" w:hint="cs"/>
          <w:b/>
          <w:bCs/>
          <w:sz w:val="28"/>
          <w:rtl/>
        </w:rPr>
        <w:t>،</w:t>
      </w:r>
      <w:r w:rsidRPr="00267B95">
        <w:rPr>
          <w:rFonts w:cs="Akhbar MT"/>
          <w:b/>
          <w:bCs/>
          <w:sz w:val="28"/>
          <w:rtl/>
        </w:rPr>
        <w:t xml:space="preserve"> وفي ال</w:t>
      </w:r>
      <w:r w:rsidRPr="00267B95">
        <w:rPr>
          <w:rFonts w:cs="Akhbar MT" w:hint="cs"/>
          <w:b/>
          <w:bCs/>
          <w:sz w:val="28"/>
          <w:rtl/>
        </w:rPr>
        <w:t>إ</w:t>
      </w:r>
      <w:r w:rsidRPr="00267B95">
        <w:rPr>
          <w:rFonts w:cs="Akhbar MT"/>
          <w:b/>
          <w:bCs/>
          <w:sz w:val="28"/>
          <w:rtl/>
        </w:rPr>
        <w:t xml:space="preserve">عراب والكلام أيهما </w:t>
      </w:r>
      <w:r w:rsidRPr="00267B95">
        <w:rPr>
          <w:rFonts w:cs="Akhbar MT" w:hint="cs"/>
          <w:b/>
          <w:bCs/>
          <w:sz w:val="28"/>
          <w:rtl/>
        </w:rPr>
        <w:t>أ</w:t>
      </w:r>
      <w:r w:rsidRPr="00267B95">
        <w:rPr>
          <w:rFonts w:cs="Akhbar MT"/>
          <w:b/>
          <w:bCs/>
          <w:sz w:val="28"/>
          <w:rtl/>
        </w:rPr>
        <w:t>سبق</w:t>
      </w:r>
      <w:r w:rsidRPr="00267B95">
        <w:rPr>
          <w:rStyle w:val="a4"/>
          <w:rFonts w:cs="Akhbar MT"/>
          <w:b/>
          <w:bCs/>
          <w:rtl/>
        </w:rPr>
        <w:footnoteReference w:id="666"/>
      </w:r>
      <w:r w:rsidRPr="00267B95">
        <w:rPr>
          <w:rFonts w:cs="Akhbar MT"/>
          <w:b/>
          <w:bCs/>
          <w:sz w:val="28"/>
          <w:rtl/>
        </w:rPr>
        <w:t xml:space="preserve">، وقالوا </w:t>
      </w:r>
      <w:r w:rsidRPr="00267B95">
        <w:rPr>
          <w:rFonts w:cs="Akhbar MT" w:hint="cs"/>
          <w:b/>
          <w:bCs/>
          <w:sz w:val="28"/>
          <w:rtl/>
        </w:rPr>
        <w:t>إ</w:t>
      </w:r>
      <w:r w:rsidRPr="00267B95">
        <w:rPr>
          <w:rFonts w:cs="Akhbar MT"/>
          <w:b/>
          <w:bCs/>
          <w:sz w:val="28"/>
          <w:rtl/>
        </w:rPr>
        <w:t xml:space="preserve">ن اسم الذات </w:t>
      </w:r>
      <w:r w:rsidRPr="00267B95">
        <w:rPr>
          <w:rFonts w:cs="Akhbar MT" w:hint="cs"/>
          <w:b/>
          <w:bCs/>
          <w:sz w:val="28"/>
          <w:rtl/>
        </w:rPr>
        <w:t>أ</w:t>
      </w:r>
      <w:r w:rsidRPr="00267B95">
        <w:rPr>
          <w:rFonts w:cs="Akhbar MT"/>
          <w:b/>
          <w:bCs/>
          <w:sz w:val="28"/>
          <w:rtl/>
        </w:rPr>
        <w:t>قدم من اسم الحدث</w:t>
      </w:r>
      <w:r w:rsidRPr="00267B95">
        <w:rPr>
          <w:rStyle w:val="a4"/>
          <w:rFonts w:cs="Akhbar MT"/>
          <w:b/>
          <w:bCs/>
          <w:rtl/>
        </w:rPr>
        <w:footnoteReference w:id="667"/>
      </w:r>
      <w:r w:rsidRPr="00267B95">
        <w:rPr>
          <w:rFonts w:cs="Akhbar MT"/>
          <w:b/>
          <w:bCs/>
          <w:sz w:val="28"/>
          <w:rtl/>
        </w:rPr>
        <w:t>، وتحدثوا عن حركه الحرف</w:t>
      </w:r>
      <w:r w:rsidRPr="00267B95">
        <w:rPr>
          <w:rFonts w:cs="Akhbar MT" w:hint="cs"/>
          <w:b/>
          <w:bCs/>
          <w:sz w:val="28"/>
          <w:rtl/>
        </w:rPr>
        <w:t>:</w:t>
      </w:r>
      <w:r w:rsidRPr="00267B95">
        <w:rPr>
          <w:rFonts w:cs="Akhbar MT"/>
          <w:b/>
          <w:bCs/>
          <w:sz w:val="28"/>
          <w:rtl/>
        </w:rPr>
        <w:t xml:space="preserve"> أهي قبله أو معه أو بعده</w:t>
      </w:r>
      <w:r w:rsidRPr="00267B95">
        <w:rPr>
          <w:rStyle w:val="a4"/>
          <w:rFonts w:cs="Akhbar MT"/>
          <w:b/>
          <w:bCs/>
          <w:rtl/>
        </w:rPr>
        <w:footnoteReference w:id="668"/>
      </w:r>
      <w:r w:rsidRPr="00267B95">
        <w:rPr>
          <w:rFonts w:cs="Akhbar MT"/>
          <w:b/>
          <w:bCs/>
          <w:sz w:val="28"/>
          <w:rtl/>
        </w:rPr>
        <w:t>.</w:t>
      </w:r>
    </w:p>
    <w:p w:rsidR="004C74BC" w:rsidRPr="00267B95" w:rsidRDefault="004C74BC" w:rsidP="004C74BC">
      <w:pPr>
        <w:spacing w:before="120" w:after="120"/>
        <w:jc w:val="mediumKashida"/>
        <w:rPr>
          <w:rFonts w:cs="Akhbar MT"/>
          <w:b/>
          <w:bCs/>
          <w:sz w:val="28"/>
          <w:rtl/>
        </w:rPr>
      </w:pPr>
      <w:r w:rsidRPr="00267B95">
        <w:rPr>
          <w:rFonts w:cs="Akhbar MT"/>
          <w:b/>
          <w:bCs/>
          <w:sz w:val="28"/>
          <w:rtl/>
        </w:rPr>
        <w:tab/>
        <w:t>ومن النصوص المهمة التي توضح مصدر</w:t>
      </w:r>
      <w:r w:rsidRPr="00267B95">
        <w:rPr>
          <w:rFonts w:cs="Akhbar MT" w:hint="cs"/>
          <w:b/>
          <w:bCs/>
          <w:sz w:val="28"/>
          <w:rtl/>
        </w:rPr>
        <w:t xml:space="preserve"> </w:t>
      </w:r>
      <w:r w:rsidRPr="00267B95">
        <w:rPr>
          <w:rFonts w:cs="Akhbar MT"/>
          <w:b/>
          <w:bCs/>
          <w:sz w:val="28"/>
          <w:rtl/>
        </w:rPr>
        <w:t>الزجاجي في بعض استدلالاته ذلك النص الذي يستدل فيه على صحة القسمة الثلاثية لأ</w:t>
      </w:r>
      <w:r w:rsidRPr="00267B95">
        <w:rPr>
          <w:rFonts w:cs="Akhbar MT" w:hint="cs"/>
          <w:b/>
          <w:bCs/>
          <w:sz w:val="28"/>
          <w:rtl/>
        </w:rPr>
        <w:t>نواع</w:t>
      </w:r>
      <w:r w:rsidRPr="00267B95">
        <w:rPr>
          <w:rFonts w:cs="Akhbar MT"/>
          <w:b/>
          <w:bCs/>
          <w:sz w:val="28"/>
          <w:rtl/>
        </w:rPr>
        <w:t xml:space="preserve"> الكلم، وفيه يقدم</w:t>
      </w:r>
      <w:r w:rsidRPr="00267B95">
        <w:rPr>
          <w:rFonts w:cs="Akhbar MT" w:hint="cs"/>
          <w:b/>
          <w:bCs/>
          <w:sz w:val="28"/>
          <w:rtl/>
        </w:rPr>
        <w:t xml:space="preserve"> </w:t>
      </w:r>
      <w:r w:rsidRPr="00267B95">
        <w:rPr>
          <w:rFonts w:cs="Akhbar MT"/>
          <w:b/>
          <w:bCs/>
          <w:sz w:val="28"/>
          <w:rtl/>
        </w:rPr>
        <w:t>الزجاجي تصورا</w:t>
      </w:r>
      <w:r w:rsidRPr="00267B95">
        <w:rPr>
          <w:rFonts w:cs="Akhbar MT" w:hint="cs"/>
          <w:b/>
          <w:bCs/>
          <w:sz w:val="28"/>
          <w:rtl/>
        </w:rPr>
        <w:t>ً</w:t>
      </w:r>
      <w:r w:rsidRPr="00267B95">
        <w:rPr>
          <w:rFonts w:cs="Akhbar MT"/>
          <w:b/>
          <w:bCs/>
          <w:sz w:val="28"/>
          <w:rtl/>
        </w:rPr>
        <w:t xml:space="preserve"> للعلاقة بين اللغة والفكر، وهو تصور وثيق الصلة بما رآه المناطقة في هذه القضية.</w:t>
      </w:r>
    </w:p>
    <w:p w:rsidR="004C74BC" w:rsidRPr="00267B95" w:rsidRDefault="004C74BC" w:rsidP="004C74BC">
      <w:pPr>
        <w:spacing w:before="120" w:after="120"/>
        <w:jc w:val="mediumKashida"/>
        <w:rPr>
          <w:rFonts w:cs="Akhbar MT"/>
          <w:b/>
          <w:bCs/>
          <w:sz w:val="28"/>
          <w:rtl/>
        </w:rPr>
      </w:pPr>
      <w:r w:rsidRPr="00267B95">
        <w:rPr>
          <w:rFonts w:cs="Akhbar MT"/>
          <w:b/>
          <w:bCs/>
          <w:sz w:val="28"/>
          <w:rtl/>
        </w:rPr>
        <w:t>يقول</w:t>
      </w:r>
      <w:r w:rsidRPr="00267B95">
        <w:rPr>
          <w:rFonts w:cs="Akhbar MT" w:hint="cs"/>
          <w:b/>
          <w:bCs/>
          <w:sz w:val="28"/>
          <w:rtl/>
        </w:rPr>
        <w:t xml:space="preserve"> </w:t>
      </w:r>
      <w:r w:rsidRPr="00267B95">
        <w:rPr>
          <w:rFonts w:cs="Akhbar MT"/>
          <w:b/>
          <w:bCs/>
          <w:sz w:val="28"/>
          <w:rtl/>
        </w:rPr>
        <w:t>الزجاجي "إنما جعل الكلام ل</w:t>
      </w:r>
      <w:r w:rsidRPr="00267B95">
        <w:rPr>
          <w:rFonts w:cs="Akhbar MT" w:hint="cs"/>
          <w:b/>
          <w:bCs/>
          <w:sz w:val="28"/>
          <w:rtl/>
        </w:rPr>
        <w:t>ي</w:t>
      </w:r>
      <w:r w:rsidRPr="00267B95">
        <w:rPr>
          <w:rFonts w:cs="Akhbar MT"/>
          <w:b/>
          <w:bCs/>
          <w:sz w:val="28"/>
          <w:rtl/>
        </w:rPr>
        <w:t>عبر به العباد عما هجس في نفوسهم</w:t>
      </w:r>
      <w:r w:rsidRPr="00267B95">
        <w:rPr>
          <w:rFonts w:cs="Akhbar MT" w:hint="cs"/>
          <w:b/>
          <w:bCs/>
          <w:sz w:val="28"/>
          <w:rtl/>
        </w:rPr>
        <w:t>،</w:t>
      </w:r>
      <w:r w:rsidRPr="00267B95">
        <w:rPr>
          <w:rFonts w:cs="Akhbar MT"/>
          <w:b/>
          <w:bCs/>
          <w:sz w:val="28"/>
          <w:rtl/>
        </w:rPr>
        <w:t xml:space="preserve"> وخاطب به بعضهم بعضا</w:t>
      </w:r>
      <w:r w:rsidRPr="00267B95">
        <w:rPr>
          <w:rFonts w:cs="Akhbar MT" w:hint="cs"/>
          <w:b/>
          <w:bCs/>
          <w:sz w:val="28"/>
          <w:rtl/>
        </w:rPr>
        <w:t>ً</w:t>
      </w:r>
      <w:r w:rsidRPr="00267B95">
        <w:rPr>
          <w:rFonts w:cs="Akhbar MT"/>
          <w:b/>
          <w:bCs/>
          <w:sz w:val="28"/>
          <w:rtl/>
        </w:rPr>
        <w:t xml:space="preserve"> بما في ضمائرهم مما لا يوقف علي</w:t>
      </w:r>
      <w:r w:rsidRPr="00267B95">
        <w:rPr>
          <w:rFonts w:cs="Akhbar MT" w:hint="cs"/>
          <w:b/>
          <w:bCs/>
          <w:sz w:val="28"/>
          <w:rtl/>
        </w:rPr>
        <w:t>ه</w:t>
      </w:r>
      <w:r w:rsidRPr="00267B95">
        <w:rPr>
          <w:rFonts w:cs="Akhbar MT"/>
          <w:b/>
          <w:bCs/>
          <w:sz w:val="28"/>
          <w:rtl/>
        </w:rPr>
        <w:t xml:space="preserve"> بإشارة ولا إيماء ولا رمز بحاجب ولا حيلة من الحيل</w:t>
      </w:r>
      <w:r w:rsidRPr="00267B95">
        <w:rPr>
          <w:rFonts w:cs="Akhbar MT" w:hint="cs"/>
          <w:b/>
          <w:bCs/>
          <w:sz w:val="28"/>
          <w:rtl/>
        </w:rPr>
        <w:t>.</w:t>
      </w:r>
      <w:r w:rsidRPr="00267B95">
        <w:rPr>
          <w:rFonts w:cs="Akhbar MT"/>
          <w:b/>
          <w:bCs/>
          <w:sz w:val="28"/>
          <w:rtl/>
        </w:rPr>
        <w:t xml:space="preserve"> فإذا كان هذا معقولا</w:t>
      </w:r>
      <w:r w:rsidRPr="00267B95">
        <w:rPr>
          <w:rFonts w:cs="Akhbar MT" w:hint="cs"/>
          <w:b/>
          <w:bCs/>
          <w:sz w:val="28"/>
          <w:rtl/>
        </w:rPr>
        <w:t>ً</w:t>
      </w:r>
      <w:r w:rsidRPr="00267B95">
        <w:rPr>
          <w:rFonts w:cs="Akhbar MT"/>
          <w:b/>
          <w:bCs/>
          <w:sz w:val="28"/>
          <w:rtl/>
        </w:rPr>
        <w:t xml:space="preserve"> ظاهرا</w:t>
      </w:r>
      <w:r w:rsidRPr="00267B95">
        <w:rPr>
          <w:rFonts w:cs="Akhbar MT" w:hint="cs"/>
          <w:b/>
          <w:bCs/>
          <w:sz w:val="28"/>
          <w:rtl/>
        </w:rPr>
        <w:t>ً</w:t>
      </w:r>
      <w:r w:rsidRPr="00267B95">
        <w:rPr>
          <w:rFonts w:cs="Akhbar MT"/>
          <w:b/>
          <w:bCs/>
          <w:sz w:val="28"/>
          <w:rtl/>
        </w:rPr>
        <w:t xml:space="preserve"> غير مدفوع </w:t>
      </w:r>
      <w:r w:rsidRPr="00267B95">
        <w:rPr>
          <w:rFonts w:cs="Akhbar MT"/>
          <w:b/>
          <w:bCs/>
          <w:sz w:val="28"/>
          <w:rtl/>
        </w:rPr>
        <w:lastRenderedPageBreak/>
        <w:t>فبين أن المخاط</w:t>
      </w:r>
      <w:r w:rsidRPr="00267B95">
        <w:rPr>
          <w:rFonts w:cs="Akhbar MT" w:hint="cs"/>
          <w:b/>
          <w:bCs/>
          <w:sz w:val="28"/>
          <w:rtl/>
        </w:rPr>
        <w:t>ِ</w:t>
      </w:r>
      <w:r w:rsidRPr="00267B95">
        <w:rPr>
          <w:rFonts w:cs="Akhbar MT"/>
          <w:b/>
          <w:bCs/>
          <w:sz w:val="28"/>
          <w:rtl/>
        </w:rPr>
        <w:t>ب والمخاط</w:t>
      </w:r>
      <w:r w:rsidRPr="00267B95">
        <w:rPr>
          <w:rFonts w:cs="Akhbar MT" w:hint="cs"/>
          <w:b/>
          <w:bCs/>
          <w:sz w:val="28"/>
          <w:rtl/>
        </w:rPr>
        <w:t>َ</w:t>
      </w:r>
      <w:r w:rsidRPr="00267B95">
        <w:rPr>
          <w:rFonts w:cs="Akhbar MT"/>
          <w:b/>
          <w:bCs/>
          <w:sz w:val="28"/>
          <w:rtl/>
        </w:rPr>
        <w:t>ب</w:t>
      </w:r>
      <w:r w:rsidRPr="00267B95">
        <w:rPr>
          <w:rFonts w:cs="Akhbar MT" w:hint="cs"/>
          <w:b/>
          <w:bCs/>
          <w:sz w:val="28"/>
          <w:rtl/>
        </w:rPr>
        <w:t>،</w:t>
      </w:r>
      <w:r w:rsidRPr="00267B95">
        <w:rPr>
          <w:rFonts w:cs="Akhbar MT"/>
          <w:b/>
          <w:bCs/>
          <w:sz w:val="28"/>
          <w:rtl/>
        </w:rPr>
        <w:t xml:space="preserve"> والمخب</w:t>
      </w:r>
      <w:r w:rsidRPr="00267B95">
        <w:rPr>
          <w:rFonts w:cs="Akhbar MT" w:hint="cs"/>
          <w:b/>
          <w:bCs/>
          <w:sz w:val="28"/>
          <w:rtl/>
        </w:rPr>
        <w:t>َ</w:t>
      </w:r>
      <w:r w:rsidRPr="00267B95">
        <w:rPr>
          <w:rFonts w:cs="Akhbar MT"/>
          <w:b/>
          <w:bCs/>
          <w:sz w:val="28"/>
          <w:rtl/>
        </w:rPr>
        <w:t>ر عنه والمخب</w:t>
      </w:r>
      <w:r w:rsidRPr="00267B95">
        <w:rPr>
          <w:rFonts w:cs="Akhbar MT" w:hint="cs"/>
          <w:b/>
          <w:bCs/>
          <w:sz w:val="28"/>
          <w:rtl/>
        </w:rPr>
        <w:t>َ</w:t>
      </w:r>
      <w:r w:rsidRPr="00267B95">
        <w:rPr>
          <w:rFonts w:cs="Akhbar MT"/>
          <w:b/>
          <w:bCs/>
          <w:sz w:val="28"/>
          <w:rtl/>
        </w:rPr>
        <w:t>ر به</w:t>
      </w:r>
      <w:r w:rsidRPr="00267B95">
        <w:rPr>
          <w:rFonts w:cs="Akhbar MT" w:hint="cs"/>
          <w:b/>
          <w:bCs/>
          <w:sz w:val="28"/>
          <w:rtl/>
        </w:rPr>
        <w:t>،</w:t>
      </w:r>
      <w:r w:rsidRPr="00267B95">
        <w:rPr>
          <w:rFonts w:cs="Akhbar MT"/>
          <w:b/>
          <w:bCs/>
          <w:sz w:val="28"/>
          <w:rtl/>
        </w:rPr>
        <w:t xml:space="preserve"> أجسام وأعراض تنوب في العبارة عنها أسماؤها، أ</w:t>
      </w:r>
      <w:r w:rsidRPr="00267B95">
        <w:rPr>
          <w:rFonts w:cs="Akhbar MT" w:hint="cs"/>
          <w:b/>
          <w:bCs/>
          <w:sz w:val="28"/>
          <w:rtl/>
        </w:rPr>
        <w:t xml:space="preserve">و </w:t>
      </w:r>
      <w:r w:rsidRPr="00267B95">
        <w:rPr>
          <w:rFonts w:cs="Akhbar MT"/>
          <w:b/>
          <w:bCs/>
          <w:sz w:val="28"/>
          <w:rtl/>
        </w:rPr>
        <w:t>ما يعتور</w:t>
      </w:r>
      <w:r w:rsidRPr="00267B95">
        <w:rPr>
          <w:rFonts w:cs="Akhbar MT" w:hint="cs"/>
          <w:b/>
          <w:bCs/>
          <w:sz w:val="28"/>
          <w:rtl/>
        </w:rPr>
        <w:t>ه</w:t>
      </w:r>
      <w:r w:rsidRPr="00267B95">
        <w:rPr>
          <w:rFonts w:cs="Akhbar MT"/>
          <w:b/>
          <w:bCs/>
          <w:sz w:val="28"/>
          <w:rtl/>
        </w:rPr>
        <w:t xml:space="preserve"> معنى يدخله تحت هذا القسم من أمر أو نهي أو نداء أو نعت أو ما أشبه ذلك بما تختص به الأسماء، ل</w:t>
      </w:r>
      <w:r w:rsidRPr="00267B95">
        <w:rPr>
          <w:rFonts w:cs="Akhbar MT" w:hint="cs"/>
          <w:b/>
          <w:bCs/>
          <w:sz w:val="28"/>
          <w:rtl/>
        </w:rPr>
        <w:t>أ</w:t>
      </w:r>
      <w:r w:rsidRPr="00267B95">
        <w:rPr>
          <w:rFonts w:cs="Akhbar MT"/>
          <w:b/>
          <w:bCs/>
          <w:sz w:val="28"/>
          <w:rtl/>
        </w:rPr>
        <w:t>ن الأمر والنهي إنما يقعان على الاسم النائب عن المسم</w:t>
      </w:r>
      <w:r w:rsidRPr="00267B95">
        <w:rPr>
          <w:rFonts w:cs="Akhbar MT" w:hint="cs"/>
          <w:b/>
          <w:bCs/>
          <w:sz w:val="28"/>
          <w:rtl/>
        </w:rPr>
        <w:t>ى،</w:t>
      </w:r>
      <w:r w:rsidRPr="00267B95">
        <w:rPr>
          <w:rFonts w:cs="Akhbar MT"/>
          <w:b/>
          <w:bCs/>
          <w:sz w:val="28"/>
          <w:rtl/>
        </w:rPr>
        <w:t xml:space="preserve"> فالخبر </w:t>
      </w:r>
      <w:r w:rsidRPr="00267B95">
        <w:rPr>
          <w:rFonts w:cs="Akhbar MT" w:hint="cs"/>
          <w:b/>
          <w:bCs/>
          <w:sz w:val="28"/>
          <w:rtl/>
        </w:rPr>
        <w:t>إ</w:t>
      </w:r>
      <w:r w:rsidRPr="00267B95">
        <w:rPr>
          <w:rFonts w:cs="Akhbar MT"/>
          <w:b/>
          <w:bCs/>
          <w:sz w:val="28"/>
          <w:rtl/>
        </w:rPr>
        <w:t>ذن هو غير المخبر به</w:t>
      </w:r>
      <w:r w:rsidRPr="00267B95">
        <w:rPr>
          <w:rFonts w:cs="Akhbar MT" w:hint="cs"/>
          <w:b/>
          <w:bCs/>
          <w:sz w:val="28"/>
          <w:rtl/>
        </w:rPr>
        <w:t xml:space="preserve"> والمخبر به، وهما داخلان تحت قسم الاسم، والخبر هو الفعل وما</w:t>
      </w:r>
      <w:r w:rsidRPr="00267B95">
        <w:rPr>
          <w:rFonts w:cs="Akhbar MT"/>
          <w:b/>
          <w:bCs/>
          <w:sz w:val="28"/>
          <w:rtl/>
        </w:rPr>
        <w:t xml:space="preserve"> اشتق منه أو تضمن معناه</w:t>
      </w:r>
      <w:r w:rsidRPr="00267B95">
        <w:rPr>
          <w:rFonts w:cs="Akhbar MT" w:hint="cs"/>
          <w:b/>
          <w:bCs/>
          <w:sz w:val="28"/>
          <w:rtl/>
        </w:rPr>
        <w:t>،</w:t>
      </w:r>
      <w:r w:rsidRPr="00267B95">
        <w:rPr>
          <w:rFonts w:cs="Akhbar MT"/>
          <w:b/>
          <w:bCs/>
          <w:sz w:val="28"/>
          <w:rtl/>
        </w:rPr>
        <w:t xml:space="preserve"> وهو الحديث الذي ذكرناه، ولابد من رباط بينهما وهو الحرف. ولن يوجد </w:t>
      </w:r>
      <w:r w:rsidRPr="00267B95">
        <w:rPr>
          <w:rFonts w:cs="Akhbar MT" w:hint="cs"/>
          <w:b/>
          <w:bCs/>
          <w:sz w:val="28"/>
          <w:rtl/>
        </w:rPr>
        <w:t>إ</w:t>
      </w:r>
      <w:r w:rsidRPr="00267B95">
        <w:rPr>
          <w:rFonts w:cs="Akhbar MT"/>
          <w:b/>
          <w:bCs/>
          <w:sz w:val="28"/>
          <w:rtl/>
        </w:rPr>
        <w:t>لى معنى رابع سبيل فيكون للكلام قسم رابع"</w:t>
      </w:r>
      <w:r w:rsidRPr="00267B95">
        <w:rPr>
          <w:rStyle w:val="a4"/>
          <w:rFonts w:cs="Akhbar MT"/>
          <w:b/>
          <w:bCs/>
          <w:rtl/>
        </w:rPr>
        <w:footnoteReference w:id="669"/>
      </w:r>
      <w:r w:rsidRPr="00267B95">
        <w:rPr>
          <w:rFonts w:cs="Akhbar MT"/>
          <w:b/>
          <w:bCs/>
          <w:sz w:val="28"/>
          <w:rtl/>
        </w:rPr>
        <w:t>.</w:t>
      </w:r>
    </w:p>
    <w:p w:rsidR="004C74BC" w:rsidRPr="00267B95" w:rsidRDefault="004C74BC" w:rsidP="004C74BC">
      <w:pPr>
        <w:spacing w:before="120" w:after="120"/>
        <w:jc w:val="mediumKashida"/>
        <w:rPr>
          <w:rFonts w:cs="Akhbar MT"/>
          <w:b/>
          <w:bCs/>
          <w:sz w:val="28"/>
          <w:rtl/>
        </w:rPr>
      </w:pPr>
      <w:r w:rsidRPr="00267B95">
        <w:rPr>
          <w:rFonts w:cs="Akhbar MT"/>
          <w:b/>
          <w:bCs/>
          <w:sz w:val="28"/>
          <w:rtl/>
        </w:rPr>
        <w:tab/>
        <w:t>ويمكننا أن نستخلص من هذا النص ما يل</w:t>
      </w:r>
      <w:r w:rsidRPr="00267B95">
        <w:rPr>
          <w:rFonts w:cs="Akhbar MT" w:hint="cs"/>
          <w:b/>
          <w:bCs/>
          <w:sz w:val="28"/>
          <w:rtl/>
        </w:rPr>
        <w:t>ي</w:t>
      </w:r>
      <w:r w:rsidRPr="00267B95">
        <w:rPr>
          <w:rFonts w:cs="Akhbar MT"/>
          <w:b/>
          <w:bCs/>
          <w:sz w:val="28"/>
          <w:rtl/>
        </w:rPr>
        <w:t xml:space="preserve">: </w:t>
      </w:r>
    </w:p>
    <w:p w:rsidR="004C74BC" w:rsidRPr="00267B95" w:rsidRDefault="004C74BC" w:rsidP="004C74BC">
      <w:pPr>
        <w:numPr>
          <w:ilvl w:val="0"/>
          <w:numId w:val="24"/>
        </w:numPr>
        <w:spacing w:before="120" w:after="120"/>
        <w:ind w:right="0"/>
        <w:jc w:val="mediumKashida"/>
        <w:rPr>
          <w:rFonts w:cs="Akhbar MT"/>
          <w:b/>
          <w:bCs/>
          <w:sz w:val="28"/>
          <w:rtl/>
        </w:rPr>
      </w:pPr>
      <w:r w:rsidRPr="00267B95">
        <w:rPr>
          <w:rFonts w:cs="Akhbar MT"/>
          <w:b/>
          <w:bCs/>
          <w:sz w:val="28"/>
          <w:rtl/>
        </w:rPr>
        <w:t xml:space="preserve">أن اللغة تعبير عن الفكر. وهذه فكره </w:t>
      </w:r>
      <w:r w:rsidRPr="00267B95">
        <w:rPr>
          <w:rFonts w:cs="Akhbar MT" w:hint="cs"/>
          <w:b/>
          <w:bCs/>
          <w:sz w:val="28"/>
          <w:rtl/>
        </w:rPr>
        <w:t>أ</w:t>
      </w:r>
      <w:r w:rsidRPr="00267B95">
        <w:rPr>
          <w:rFonts w:cs="Akhbar MT"/>
          <w:b/>
          <w:bCs/>
          <w:sz w:val="28"/>
          <w:rtl/>
        </w:rPr>
        <w:t xml:space="preserve">رسطية خالصة، يقول </w:t>
      </w:r>
      <w:r w:rsidRPr="00267B95">
        <w:rPr>
          <w:rFonts w:cs="Akhbar MT" w:hint="cs"/>
          <w:b/>
          <w:bCs/>
          <w:sz w:val="28"/>
          <w:rtl/>
        </w:rPr>
        <w:t>أ</w:t>
      </w:r>
      <w:r w:rsidRPr="00267B95">
        <w:rPr>
          <w:rFonts w:cs="Akhbar MT"/>
          <w:b/>
          <w:bCs/>
          <w:sz w:val="28"/>
          <w:rtl/>
        </w:rPr>
        <w:t>رسطو</w:t>
      </w:r>
      <w:r w:rsidRPr="00267B95">
        <w:rPr>
          <w:rFonts w:cs="Akhbar MT" w:hint="cs"/>
          <w:b/>
          <w:bCs/>
          <w:sz w:val="28"/>
          <w:rtl/>
        </w:rPr>
        <w:t xml:space="preserve"> </w:t>
      </w:r>
      <w:r w:rsidRPr="00267B95">
        <w:rPr>
          <w:rFonts w:cs="Akhbar MT"/>
          <w:b/>
          <w:bCs/>
          <w:sz w:val="28"/>
          <w:rtl/>
        </w:rPr>
        <w:t>"</w:t>
      </w:r>
      <w:r w:rsidRPr="00267B95">
        <w:rPr>
          <w:rFonts w:cs="Akhbar MT" w:hint="cs"/>
          <w:b/>
          <w:bCs/>
          <w:sz w:val="28"/>
          <w:rtl/>
        </w:rPr>
        <w:t>إ</w:t>
      </w:r>
      <w:r w:rsidRPr="00267B95">
        <w:rPr>
          <w:rFonts w:cs="Akhbar MT"/>
          <w:b/>
          <w:bCs/>
          <w:sz w:val="28"/>
          <w:rtl/>
        </w:rPr>
        <w:t>ن الكلام المنطوق رمز للتجربة الذهنية، أما الكلام المكتوب فهو رمز للكلام المنطوق"</w:t>
      </w:r>
      <w:r>
        <w:rPr>
          <w:rStyle w:val="a4"/>
          <w:rFonts w:cs="Akhbar MT"/>
          <w:b/>
          <w:bCs/>
          <w:rtl/>
        </w:rPr>
        <w:footnoteReference w:id="670"/>
      </w:r>
      <w:r>
        <w:rPr>
          <w:rFonts w:cs="Akhbar MT" w:hint="cs"/>
          <w:b/>
          <w:bCs/>
          <w:sz w:val="28"/>
          <w:rtl/>
        </w:rPr>
        <w:t xml:space="preserve">. </w:t>
      </w:r>
      <w:r w:rsidRPr="00267B95">
        <w:rPr>
          <w:rFonts w:cs="Akhbar MT"/>
          <w:b/>
          <w:bCs/>
          <w:sz w:val="28"/>
          <w:rtl/>
        </w:rPr>
        <w:t>وهناك نص للف</w:t>
      </w:r>
      <w:r w:rsidRPr="00267B95">
        <w:rPr>
          <w:rFonts w:cs="Akhbar MT" w:hint="cs"/>
          <w:b/>
          <w:bCs/>
          <w:sz w:val="28"/>
          <w:rtl/>
        </w:rPr>
        <w:t>ا</w:t>
      </w:r>
      <w:r w:rsidRPr="00267B95">
        <w:rPr>
          <w:rFonts w:cs="Akhbar MT"/>
          <w:b/>
          <w:bCs/>
          <w:sz w:val="28"/>
          <w:rtl/>
        </w:rPr>
        <w:t>راب</w:t>
      </w:r>
      <w:r w:rsidRPr="00267B95">
        <w:rPr>
          <w:rFonts w:cs="Akhbar MT" w:hint="cs"/>
          <w:b/>
          <w:bCs/>
          <w:sz w:val="28"/>
          <w:rtl/>
        </w:rPr>
        <w:t>ي</w:t>
      </w:r>
      <w:r w:rsidRPr="00267B95">
        <w:rPr>
          <w:rFonts w:cs="Akhbar MT"/>
          <w:b/>
          <w:bCs/>
          <w:sz w:val="28"/>
          <w:rtl/>
        </w:rPr>
        <w:t xml:space="preserve"> يوضح هذه الفكرة. يقول الف</w:t>
      </w:r>
      <w:r w:rsidRPr="00267B95">
        <w:rPr>
          <w:rFonts w:cs="Akhbar MT" w:hint="cs"/>
          <w:b/>
          <w:bCs/>
          <w:sz w:val="28"/>
          <w:rtl/>
        </w:rPr>
        <w:t>ا</w:t>
      </w:r>
      <w:r w:rsidRPr="00267B95">
        <w:rPr>
          <w:rFonts w:cs="Akhbar MT"/>
          <w:b/>
          <w:bCs/>
          <w:sz w:val="28"/>
          <w:rtl/>
        </w:rPr>
        <w:t>راب</w:t>
      </w:r>
      <w:r w:rsidRPr="00267B95">
        <w:rPr>
          <w:rFonts w:cs="Akhbar MT" w:hint="cs"/>
          <w:b/>
          <w:bCs/>
          <w:sz w:val="28"/>
          <w:rtl/>
        </w:rPr>
        <w:t>ي</w:t>
      </w:r>
      <w:r w:rsidRPr="00267B95">
        <w:rPr>
          <w:rFonts w:cs="Akhbar MT"/>
          <w:b/>
          <w:bCs/>
          <w:sz w:val="28"/>
          <w:rtl/>
        </w:rPr>
        <w:t xml:space="preserve"> في تصوره لنشأ</w:t>
      </w:r>
      <w:r w:rsidRPr="00267B95">
        <w:rPr>
          <w:rFonts w:cs="Akhbar MT" w:hint="cs"/>
          <w:b/>
          <w:bCs/>
          <w:sz w:val="28"/>
          <w:rtl/>
        </w:rPr>
        <w:t>ة</w:t>
      </w:r>
      <w:r w:rsidRPr="00267B95">
        <w:rPr>
          <w:rFonts w:cs="Akhbar MT"/>
          <w:b/>
          <w:bCs/>
          <w:sz w:val="28"/>
          <w:rtl/>
        </w:rPr>
        <w:t xml:space="preserve"> اللغة: " فتحدث حينئذ </w:t>
      </w:r>
      <w:r w:rsidRPr="00267B95">
        <w:rPr>
          <w:rFonts w:cs="Akhbar MT" w:hint="cs"/>
          <w:b/>
          <w:bCs/>
          <w:sz w:val="28"/>
          <w:rtl/>
        </w:rPr>
        <w:t>أ</w:t>
      </w:r>
      <w:r w:rsidRPr="00267B95">
        <w:rPr>
          <w:rFonts w:cs="Akhbar MT"/>
          <w:b/>
          <w:bCs/>
          <w:sz w:val="28"/>
          <w:rtl/>
        </w:rPr>
        <w:t>لفاظ وتقدر، ويقع تأمل لها وإصلاح، و</w:t>
      </w:r>
      <w:r w:rsidRPr="00267B95">
        <w:rPr>
          <w:rFonts w:cs="Akhbar MT" w:hint="cs"/>
          <w:b/>
          <w:bCs/>
          <w:sz w:val="28"/>
          <w:rtl/>
        </w:rPr>
        <w:t>أ</w:t>
      </w:r>
      <w:r w:rsidRPr="00267B95">
        <w:rPr>
          <w:rFonts w:cs="Akhbar MT"/>
          <w:b/>
          <w:bCs/>
          <w:sz w:val="28"/>
          <w:rtl/>
        </w:rPr>
        <w:t xml:space="preserve">ن يتم المحاكاة بها للمعقولات وتحدث به أصناف الألفاظ، ويدل بصنف صنف منها على صنف صنف </w:t>
      </w:r>
      <w:r w:rsidRPr="00267B95">
        <w:rPr>
          <w:rFonts w:cs="Akhbar MT" w:hint="cs"/>
          <w:b/>
          <w:bCs/>
          <w:sz w:val="28"/>
          <w:rtl/>
        </w:rPr>
        <w:t xml:space="preserve">من </w:t>
      </w:r>
      <w:r w:rsidRPr="00267B95">
        <w:rPr>
          <w:rFonts w:cs="Akhbar MT"/>
          <w:b/>
          <w:bCs/>
          <w:sz w:val="28"/>
          <w:rtl/>
        </w:rPr>
        <w:t>المعقولات، فتحصل الألفاظ الدالة أولا</w:t>
      </w:r>
      <w:r w:rsidRPr="00267B95">
        <w:rPr>
          <w:rFonts w:cs="Akhbar MT" w:hint="cs"/>
          <w:b/>
          <w:bCs/>
          <w:sz w:val="28"/>
          <w:rtl/>
        </w:rPr>
        <w:t>ً</w:t>
      </w:r>
      <w:r w:rsidRPr="00267B95">
        <w:rPr>
          <w:rFonts w:cs="Akhbar MT"/>
          <w:b/>
          <w:bCs/>
          <w:sz w:val="28"/>
          <w:rtl/>
        </w:rPr>
        <w:t xml:space="preserve"> على ما في النفس </w:t>
      </w:r>
      <w:r w:rsidRPr="00267B95">
        <w:rPr>
          <w:rFonts w:cs="Akhbar MT"/>
          <w:b/>
          <w:bCs/>
          <w:sz w:val="28"/>
        </w:rPr>
        <w:t>…</w:t>
      </w:r>
      <w:r w:rsidRPr="00267B95">
        <w:rPr>
          <w:rFonts w:cs="Akhbar MT"/>
          <w:b/>
          <w:bCs/>
          <w:sz w:val="28"/>
          <w:rtl/>
        </w:rPr>
        <w:t xml:space="preserve">  وال</w:t>
      </w:r>
      <w:r w:rsidRPr="00267B95">
        <w:rPr>
          <w:rFonts w:cs="Akhbar MT" w:hint="cs"/>
          <w:b/>
          <w:bCs/>
          <w:sz w:val="28"/>
          <w:rtl/>
        </w:rPr>
        <w:t>أ</w:t>
      </w:r>
      <w:r w:rsidRPr="00267B95">
        <w:rPr>
          <w:rFonts w:cs="Akhbar MT"/>
          <w:b/>
          <w:bCs/>
          <w:sz w:val="28"/>
          <w:rtl/>
        </w:rPr>
        <w:t>لفاظ ينفرد بعضها عن بعض مدلولا</w:t>
      </w:r>
      <w:r w:rsidRPr="00267B95">
        <w:rPr>
          <w:rFonts w:cs="Akhbar MT" w:hint="cs"/>
          <w:b/>
          <w:bCs/>
          <w:sz w:val="28"/>
          <w:rtl/>
        </w:rPr>
        <w:t>ً</w:t>
      </w:r>
      <w:r w:rsidRPr="00267B95">
        <w:rPr>
          <w:rFonts w:cs="Akhbar MT"/>
          <w:b/>
          <w:bCs/>
          <w:sz w:val="28"/>
          <w:rtl/>
        </w:rPr>
        <w:t xml:space="preserve"> بها على المعان</w:t>
      </w:r>
      <w:r w:rsidRPr="00267B95">
        <w:rPr>
          <w:rFonts w:cs="Akhbar MT" w:hint="cs"/>
          <w:b/>
          <w:bCs/>
          <w:sz w:val="28"/>
          <w:rtl/>
        </w:rPr>
        <w:t>ي</w:t>
      </w:r>
      <w:r w:rsidRPr="00267B95">
        <w:rPr>
          <w:rFonts w:cs="Akhbar MT"/>
          <w:b/>
          <w:bCs/>
          <w:sz w:val="28"/>
          <w:rtl/>
        </w:rPr>
        <w:t xml:space="preserve"> التي ينفرد في النفس بعضها عن بعض </w:t>
      </w:r>
      <w:r w:rsidRPr="00267B95">
        <w:rPr>
          <w:rFonts w:cs="Akhbar MT"/>
          <w:b/>
          <w:bCs/>
          <w:sz w:val="28"/>
        </w:rPr>
        <w:t>…</w:t>
      </w:r>
      <w:r w:rsidRPr="00267B95">
        <w:rPr>
          <w:rFonts w:cs="Akhbar MT"/>
          <w:b/>
          <w:bCs/>
          <w:sz w:val="28"/>
          <w:rtl/>
        </w:rPr>
        <w:t xml:space="preserve">  وال</w:t>
      </w:r>
      <w:r w:rsidRPr="00267B95">
        <w:rPr>
          <w:rFonts w:cs="Akhbar MT" w:hint="cs"/>
          <w:b/>
          <w:bCs/>
          <w:sz w:val="28"/>
          <w:rtl/>
        </w:rPr>
        <w:t>أ</w:t>
      </w:r>
      <w:r w:rsidRPr="00267B95">
        <w:rPr>
          <w:rFonts w:cs="Akhbar MT"/>
          <w:b/>
          <w:bCs/>
          <w:sz w:val="28"/>
          <w:rtl/>
        </w:rPr>
        <w:t>لفاظ هي أشبه بالمعقولات التي في النفس</w:t>
      </w:r>
      <w:r w:rsidRPr="00267B95">
        <w:rPr>
          <w:rFonts w:cs="Akhbar MT" w:hint="cs"/>
          <w:b/>
          <w:bCs/>
          <w:sz w:val="28"/>
          <w:rtl/>
        </w:rPr>
        <w:t>"</w:t>
      </w:r>
      <w:r w:rsidRPr="00267B95">
        <w:rPr>
          <w:rStyle w:val="a4"/>
          <w:rFonts w:cs="Akhbar MT"/>
          <w:b/>
          <w:bCs/>
          <w:rtl/>
        </w:rPr>
        <w:footnoteReference w:id="671"/>
      </w:r>
      <w:r w:rsidRPr="00267B95">
        <w:rPr>
          <w:rFonts w:cs="Akhbar MT" w:hint="cs"/>
          <w:b/>
          <w:bCs/>
          <w:sz w:val="28"/>
          <w:rtl/>
        </w:rPr>
        <w:t>.</w:t>
      </w:r>
      <w:r w:rsidRPr="00267B95">
        <w:rPr>
          <w:rFonts w:cs="Akhbar MT"/>
          <w:b/>
          <w:bCs/>
          <w:sz w:val="28"/>
          <w:rtl/>
        </w:rPr>
        <w:t xml:space="preserve"> معنى ذلك كله</w:t>
      </w:r>
      <w:r>
        <w:rPr>
          <w:rFonts w:cs="Akhbar MT" w:hint="cs"/>
          <w:b/>
          <w:bCs/>
          <w:sz w:val="28"/>
          <w:rtl/>
        </w:rPr>
        <w:t xml:space="preserve"> أن</w:t>
      </w:r>
      <w:r w:rsidRPr="00267B95">
        <w:rPr>
          <w:rFonts w:cs="Akhbar MT"/>
          <w:b/>
          <w:bCs/>
          <w:sz w:val="28"/>
          <w:rtl/>
        </w:rPr>
        <w:t xml:space="preserve"> </w:t>
      </w:r>
      <w:r w:rsidRPr="00267B95">
        <w:rPr>
          <w:rFonts w:cs="Akhbar MT" w:hint="cs"/>
          <w:b/>
          <w:bCs/>
          <w:sz w:val="28"/>
          <w:rtl/>
        </w:rPr>
        <w:lastRenderedPageBreak/>
        <w:t>(</w:t>
      </w:r>
      <w:r w:rsidRPr="00267B95">
        <w:rPr>
          <w:rFonts w:cs="Akhbar MT"/>
          <w:b/>
          <w:bCs/>
          <w:sz w:val="28"/>
          <w:rtl/>
        </w:rPr>
        <w:t>الفكر</w:t>
      </w:r>
      <w:r w:rsidRPr="00267B95">
        <w:rPr>
          <w:rFonts w:cs="Akhbar MT" w:hint="cs"/>
          <w:b/>
          <w:bCs/>
          <w:sz w:val="28"/>
          <w:rtl/>
        </w:rPr>
        <w:t>)</w:t>
      </w:r>
      <w:r w:rsidRPr="00267B95">
        <w:rPr>
          <w:rFonts w:cs="Akhbar MT"/>
          <w:b/>
          <w:bCs/>
          <w:sz w:val="28"/>
          <w:rtl/>
        </w:rPr>
        <w:t xml:space="preserve"> هو العلة الفاعلة للغة. ونستطيع أن نجد هذا التصور </w:t>
      </w:r>
      <w:r w:rsidRPr="00267B95">
        <w:rPr>
          <w:rFonts w:cs="Akhbar MT" w:hint="cs"/>
          <w:b/>
          <w:bCs/>
          <w:sz w:val="28"/>
          <w:rtl/>
        </w:rPr>
        <w:t>الأرسطي</w:t>
      </w:r>
      <w:r w:rsidRPr="00267B95">
        <w:rPr>
          <w:rFonts w:cs="Akhbar MT"/>
          <w:b/>
          <w:bCs/>
          <w:sz w:val="28"/>
          <w:rtl/>
        </w:rPr>
        <w:t xml:space="preserve"> واضحا</w:t>
      </w:r>
      <w:r w:rsidRPr="00267B95">
        <w:rPr>
          <w:rFonts w:cs="Akhbar MT" w:hint="cs"/>
          <w:b/>
          <w:bCs/>
          <w:sz w:val="28"/>
          <w:rtl/>
        </w:rPr>
        <w:t>ً</w:t>
      </w:r>
      <w:r w:rsidRPr="00267B95">
        <w:rPr>
          <w:rFonts w:cs="Akhbar MT"/>
          <w:b/>
          <w:bCs/>
          <w:sz w:val="28"/>
          <w:rtl/>
        </w:rPr>
        <w:t xml:space="preserve"> تمام</w:t>
      </w:r>
      <w:r w:rsidRPr="00267B95">
        <w:rPr>
          <w:rFonts w:cs="Akhbar MT" w:hint="cs"/>
          <w:b/>
          <w:bCs/>
          <w:sz w:val="28"/>
          <w:rtl/>
        </w:rPr>
        <w:t>اً</w:t>
      </w:r>
      <w:r w:rsidRPr="00267B95">
        <w:rPr>
          <w:rFonts w:cs="Akhbar MT"/>
          <w:b/>
          <w:bCs/>
          <w:sz w:val="28"/>
          <w:rtl/>
        </w:rPr>
        <w:t xml:space="preserve"> عند </w:t>
      </w:r>
      <w:r w:rsidRPr="00267B95">
        <w:rPr>
          <w:rFonts w:cs="Akhbar MT" w:hint="cs"/>
          <w:b/>
          <w:bCs/>
          <w:sz w:val="28"/>
          <w:rtl/>
        </w:rPr>
        <w:t>ا</w:t>
      </w:r>
      <w:r w:rsidRPr="00267B95">
        <w:rPr>
          <w:rFonts w:cs="Akhbar MT"/>
          <w:b/>
          <w:bCs/>
          <w:sz w:val="28"/>
          <w:rtl/>
        </w:rPr>
        <w:t xml:space="preserve">بن السراج الذي يقول "الكتاب دليل على الكلام، كما أن الكلام دال على ما في النفس، فحق الكلمة إذا كتبت أن توفي عدد حروفها التي لها في الهجاء </w:t>
      </w:r>
      <w:r w:rsidRPr="00267B95">
        <w:rPr>
          <w:rFonts w:cs="Akhbar MT"/>
          <w:b/>
          <w:bCs/>
          <w:sz w:val="28"/>
        </w:rPr>
        <w:t>…</w:t>
      </w:r>
      <w:r w:rsidRPr="00267B95">
        <w:rPr>
          <w:rFonts w:cs="Akhbar MT"/>
          <w:b/>
          <w:bCs/>
          <w:sz w:val="28"/>
          <w:rtl/>
        </w:rPr>
        <w:t xml:space="preserve"> كما أن اللفظ إذا اصطلح عليه أهل اللغة وجعلوه لمعنى بعينه فحقه إذا أريد ذلك المعنى أن يذكر ذلك اللفظ من غير زيادة ولا نقصان"</w:t>
      </w:r>
      <w:r w:rsidRPr="00267B95">
        <w:rPr>
          <w:rStyle w:val="a4"/>
          <w:rFonts w:cs="Akhbar MT"/>
          <w:b/>
          <w:bCs/>
          <w:rtl/>
        </w:rPr>
        <w:footnoteReference w:id="672"/>
      </w:r>
      <w:r w:rsidRPr="00267B95">
        <w:rPr>
          <w:rFonts w:cs="Akhbar MT" w:hint="cs"/>
          <w:b/>
          <w:bCs/>
          <w:sz w:val="28"/>
          <w:rtl/>
        </w:rPr>
        <w:t>.</w:t>
      </w:r>
      <w:r w:rsidRPr="00267B95">
        <w:rPr>
          <w:rFonts w:cs="Akhbar MT"/>
          <w:b/>
          <w:bCs/>
          <w:sz w:val="28"/>
          <w:rtl/>
        </w:rPr>
        <w:t xml:space="preserve"> ولعل هذا التصور هو الذي دفع النحاة </w:t>
      </w:r>
      <w:r w:rsidRPr="00267B95">
        <w:rPr>
          <w:rFonts w:cs="Akhbar MT" w:hint="cs"/>
          <w:b/>
          <w:bCs/>
          <w:sz w:val="28"/>
          <w:rtl/>
        </w:rPr>
        <w:t>إ</w:t>
      </w:r>
      <w:r w:rsidRPr="00267B95">
        <w:rPr>
          <w:rFonts w:cs="Akhbar MT"/>
          <w:b/>
          <w:bCs/>
          <w:sz w:val="28"/>
          <w:rtl/>
        </w:rPr>
        <w:t>لى الاهتمام بالمعنى في اللغة. فالمعنى يكتسب خاصية الوجود القبل</w:t>
      </w:r>
      <w:r w:rsidRPr="00267B95">
        <w:rPr>
          <w:rFonts w:cs="Akhbar MT" w:hint="cs"/>
          <w:b/>
          <w:bCs/>
          <w:sz w:val="28"/>
          <w:rtl/>
        </w:rPr>
        <w:t>ي</w:t>
      </w:r>
      <w:r w:rsidRPr="00267B95">
        <w:rPr>
          <w:rFonts w:cs="Akhbar MT"/>
          <w:b/>
          <w:bCs/>
          <w:sz w:val="28"/>
          <w:rtl/>
        </w:rPr>
        <w:t xml:space="preserve"> </w:t>
      </w:r>
      <w:r w:rsidRPr="00267B95">
        <w:rPr>
          <w:rFonts w:cs="Akhbar MT"/>
          <w:b/>
          <w:bCs/>
          <w:i/>
          <w:iCs/>
          <w:sz w:val="28"/>
        </w:rPr>
        <w:t>pre – existence</w:t>
      </w:r>
      <w:r w:rsidRPr="00267B95">
        <w:rPr>
          <w:rFonts w:cs="Akhbar MT"/>
          <w:b/>
          <w:bCs/>
          <w:sz w:val="28"/>
        </w:rPr>
        <w:t xml:space="preserve"> </w:t>
      </w:r>
      <w:r w:rsidRPr="00267B95">
        <w:rPr>
          <w:rFonts w:cs="Akhbar MT"/>
          <w:b/>
          <w:bCs/>
          <w:sz w:val="28"/>
          <w:rtl/>
        </w:rPr>
        <w:t xml:space="preserve"> كما هو الحال عند </w:t>
      </w:r>
      <w:r w:rsidRPr="00267B95">
        <w:rPr>
          <w:rFonts w:cs="Akhbar MT" w:hint="cs"/>
          <w:b/>
          <w:bCs/>
          <w:sz w:val="28"/>
          <w:rtl/>
        </w:rPr>
        <w:t>أ</w:t>
      </w:r>
      <w:r w:rsidRPr="00267B95">
        <w:rPr>
          <w:rFonts w:cs="Akhbar MT"/>
          <w:b/>
          <w:bCs/>
          <w:sz w:val="28"/>
          <w:rtl/>
        </w:rPr>
        <w:t>رسطو</w:t>
      </w:r>
      <w:r w:rsidRPr="00267B95">
        <w:rPr>
          <w:rStyle w:val="a4"/>
          <w:rFonts w:cs="Akhbar MT"/>
          <w:b/>
          <w:bCs/>
          <w:rtl/>
        </w:rPr>
        <w:footnoteReference w:id="673"/>
      </w:r>
      <w:r w:rsidRPr="00267B95">
        <w:rPr>
          <w:rFonts w:cs="Akhbar MT"/>
          <w:b/>
          <w:bCs/>
          <w:sz w:val="28"/>
          <w:rtl/>
        </w:rPr>
        <w:t>، وهو المتقدم "بالشرف" على اللفظ</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w:t>
      </w:r>
      <w:r w:rsidRPr="00267B95">
        <w:rPr>
          <w:rFonts w:cs="Akhbar MT"/>
          <w:b/>
          <w:bCs/>
          <w:sz w:val="28"/>
          <w:rtl/>
        </w:rPr>
        <w:t>إذ المعان</w:t>
      </w:r>
      <w:r w:rsidRPr="00267B95">
        <w:rPr>
          <w:rFonts w:cs="Akhbar MT" w:hint="cs"/>
          <w:b/>
          <w:bCs/>
          <w:sz w:val="28"/>
          <w:rtl/>
        </w:rPr>
        <w:t>ي</w:t>
      </w:r>
      <w:r w:rsidRPr="00267B95">
        <w:rPr>
          <w:rFonts w:cs="Akhbar MT"/>
          <w:b/>
          <w:bCs/>
          <w:sz w:val="28"/>
          <w:rtl/>
        </w:rPr>
        <w:t xml:space="preserve"> عندهم </w:t>
      </w:r>
      <w:r w:rsidRPr="00267B95">
        <w:rPr>
          <w:rFonts w:cs="Akhbar MT" w:hint="cs"/>
          <w:b/>
          <w:bCs/>
          <w:sz w:val="28"/>
          <w:rtl/>
        </w:rPr>
        <w:t>أ</w:t>
      </w:r>
      <w:r w:rsidRPr="00267B95">
        <w:rPr>
          <w:rFonts w:cs="Akhbar MT"/>
          <w:b/>
          <w:bCs/>
          <w:sz w:val="28"/>
          <w:rtl/>
        </w:rPr>
        <w:t>شرف من الألفاظ"</w:t>
      </w:r>
      <w:r w:rsidRPr="00267B95">
        <w:rPr>
          <w:rStyle w:val="a4"/>
          <w:rFonts w:cs="Akhbar MT"/>
          <w:b/>
          <w:bCs/>
          <w:rtl/>
        </w:rPr>
        <w:footnoteReference w:id="674"/>
      </w:r>
      <w:r w:rsidRPr="00267B95">
        <w:rPr>
          <w:rFonts w:cs="Akhbar MT"/>
          <w:b/>
          <w:bCs/>
          <w:sz w:val="28"/>
          <w:rtl/>
        </w:rPr>
        <w:t>.</w:t>
      </w:r>
      <w:r w:rsidRPr="00267B95">
        <w:rPr>
          <w:rFonts w:cs="Akhbar MT" w:hint="cs"/>
          <w:b/>
          <w:bCs/>
          <w:sz w:val="28"/>
          <w:rtl/>
        </w:rPr>
        <w:t xml:space="preserve"> </w:t>
      </w:r>
      <w:r w:rsidRPr="00267B95">
        <w:rPr>
          <w:rFonts w:cs="Akhbar MT"/>
          <w:b/>
          <w:bCs/>
          <w:sz w:val="28"/>
          <w:rtl/>
        </w:rPr>
        <w:t>ولعل أهم ما تمخض عن هذا الاهتمام بالمعنى ذلك الإسراف الواضح في "التأويل ال</w:t>
      </w:r>
      <w:r w:rsidRPr="00267B95">
        <w:rPr>
          <w:rFonts w:cs="Akhbar MT" w:hint="cs"/>
          <w:b/>
          <w:bCs/>
          <w:sz w:val="28"/>
          <w:rtl/>
        </w:rPr>
        <w:t>إ</w:t>
      </w:r>
      <w:r w:rsidRPr="00267B95">
        <w:rPr>
          <w:rFonts w:cs="Akhbar MT"/>
          <w:b/>
          <w:bCs/>
          <w:sz w:val="28"/>
          <w:rtl/>
        </w:rPr>
        <w:t>عراب</w:t>
      </w:r>
      <w:r w:rsidRPr="00267B95">
        <w:rPr>
          <w:rFonts w:cs="Akhbar MT" w:hint="cs"/>
          <w:b/>
          <w:bCs/>
          <w:sz w:val="28"/>
          <w:rtl/>
        </w:rPr>
        <w:t>ي</w:t>
      </w:r>
      <w:r w:rsidRPr="00267B95">
        <w:rPr>
          <w:rFonts w:cs="Akhbar MT"/>
          <w:b/>
          <w:bCs/>
          <w:sz w:val="28"/>
          <w:rtl/>
        </w:rPr>
        <w:t>".</w:t>
      </w:r>
    </w:p>
    <w:p w:rsidR="004C74BC" w:rsidRPr="00267B95" w:rsidRDefault="004C74BC" w:rsidP="004C74BC">
      <w:pPr>
        <w:numPr>
          <w:ilvl w:val="0"/>
          <w:numId w:val="24"/>
        </w:numPr>
        <w:spacing w:before="120" w:after="120"/>
        <w:ind w:right="0"/>
        <w:jc w:val="mediumKashida"/>
        <w:rPr>
          <w:rFonts w:cs="Akhbar MT"/>
          <w:b/>
          <w:bCs/>
          <w:sz w:val="28"/>
          <w:rtl/>
        </w:rPr>
      </w:pPr>
      <w:r w:rsidRPr="00267B95">
        <w:rPr>
          <w:rFonts w:cs="Akhbar MT"/>
          <w:b/>
          <w:bCs/>
          <w:sz w:val="28"/>
          <w:rtl/>
        </w:rPr>
        <w:t xml:space="preserve">أن اللغة </w:t>
      </w:r>
      <w:r w:rsidRPr="00267B95">
        <w:rPr>
          <w:rFonts w:cs="Akhbar MT" w:hint="cs"/>
          <w:b/>
          <w:bCs/>
          <w:sz w:val="28"/>
          <w:rtl/>
        </w:rPr>
        <w:t>أ</w:t>
      </w:r>
      <w:r w:rsidRPr="00267B95">
        <w:rPr>
          <w:rFonts w:cs="Akhbar MT"/>
          <w:b/>
          <w:bCs/>
          <w:sz w:val="28"/>
          <w:rtl/>
        </w:rPr>
        <w:t>كثر تعبيرا</w:t>
      </w:r>
      <w:r w:rsidRPr="00267B95">
        <w:rPr>
          <w:rFonts w:cs="Akhbar MT" w:hint="cs"/>
          <w:b/>
          <w:bCs/>
          <w:sz w:val="28"/>
          <w:rtl/>
        </w:rPr>
        <w:t>ً</w:t>
      </w:r>
      <w:r w:rsidRPr="00267B95">
        <w:rPr>
          <w:rFonts w:cs="Akhbar MT"/>
          <w:b/>
          <w:bCs/>
          <w:sz w:val="28"/>
          <w:rtl/>
        </w:rPr>
        <w:t xml:space="preserve"> من الإشارات. ويشير الف</w:t>
      </w:r>
      <w:r w:rsidRPr="00267B95">
        <w:rPr>
          <w:rFonts w:cs="Akhbar MT" w:hint="cs"/>
          <w:b/>
          <w:bCs/>
          <w:sz w:val="28"/>
          <w:rtl/>
        </w:rPr>
        <w:t>ا</w:t>
      </w:r>
      <w:r w:rsidRPr="00267B95">
        <w:rPr>
          <w:rFonts w:cs="Akhbar MT"/>
          <w:b/>
          <w:bCs/>
          <w:sz w:val="28"/>
          <w:rtl/>
        </w:rPr>
        <w:t>راب</w:t>
      </w:r>
      <w:r w:rsidRPr="00267B95">
        <w:rPr>
          <w:rFonts w:cs="Akhbar MT" w:hint="cs"/>
          <w:b/>
          <w:bCs/>
          <w:sz w:val="28"/>
          <w:rtl/>
        </w:rPr>
        <w:t>ي</w:t>
      </w:r>
      <w:r w:rsidRPr="00267B95">
        <w:rPr>
          <w:rFonts w:cs="Akhbar MT"/>
          <w:b/>
          <w:bCs/>
          <w:sz w:val="28"/>
          <w:rtl/>
        </w:rPr>
        <w:t xml:space="preserve"> </w:t>
      </w:r>
      <w:r w:rsidRPr="00267B95">
        <w:rPr>
          <w:rFonts w:cs="Akhbar MT" w:hint="cs"/>
          <w:b/>
          <w:bCs/>
          <w:sz w:val="28"/>
          <w:rtl/>
        </w:rPr>
        <w:t>إ</w:t>
      </w:r>
      <w:r w:rsidRPr="00267B95">
        <w:rPr>
          <w:rFonts w:cs="Akhbar MT"/>
          <w:b/>
          <w:bCs/>
          <w:sz w:val="28"/>
          <w:rtl/>
        </w:rPr>
        <w:t>لى أن الإشارات تمثل المرحلة الأولى من مراحل نشأة اللغة، ثم تلتها مرحل</w:t>
      </w:r>
      <w:r w:rsidRPr="00267B95">
        <w:rPr>
          <w:rFonts w:cs="Akhbar MT" w:hint="cs"/>
          <w:b/>
          <w:bCs/>
          <w:sz w:val="28"/>
          <w:rtl/>
        </w:rPr>
        <w:t>ة</w:t>
      </w:r>
      <w:r w:rsidRPr="00267B95">
        <w:rPr>
          <w:rFonts w:cs="Akhbar MT"/>
          <w:b/>
          <w:bCs/>
          <w:sz w:val="28"/>
          <w:rtl/>
        </w:rPr>
        <w:t xml:space="preserve"> "التصويت": "وإذا احتاج - </w:t>
      </w:r>
      <w:r w:rsidRPr="00267B95">
        <w:rPr>
          <w:rFonts w:cs="Akhbar MT" w:hint="cs"/>
          <w:b/>
          <w:bCs/>
          <w:sz w:val="28"/>
          <w:rtl/>
        </w:rPr>
        <w:t>أي</w:t>
      </w:r>
      <w:r w:rsidRPr="00267B95">
        <w:rPr>
          <w:rFonts w:cs="Akhbar MT"/>
          <w:b/>
          <w:bCs/>
          <w:sz w:val="28"/>
          <w:rtl/>
        </w:rPr>
        <w:t xml:space="preserve"> الإنسان - أن يعرف غير</w:t>
      </w:r>
      <w:r w:rsidRPr="00267B95">
        <w:rPr>
          <w:rFonts w:cs="Akhbar MT" w:hint="cs"/>
          <w:b/>
          <w:bCs/>
          <w:sz w:val="28"/>
          <w:rtl/>
        </w:rPr>
        <w:t>ه</w:t>
      </w:r>
      <w:r w:rsidRPr="00267B95">
        <w:rPr>
          <w:rFonts w:cs="Akhbar MT"/>
          <w:b/>
          <w:bCs/>
          <w:sz w:val="28"/>
          <w:rtl/>
        </w:rPr>
        <w:t xml:space="preserve"> ما في ضميره</w:t>
      </w:r>
      <w:r w:rsidRPr="00267B95">
        <w:rPr>
          <w:rFonts w:cs="Akhbar MT" w:hint="cs"/>
          <w:b/>
          <w:bCs/>
          <w:sz w:val="28"/>
          <w:rtl/>
        </w:rPr>
        <w:t>،</w:t>
      </w:r>
      <w:r w:rsidRPr="00267B95">
        <w:rPr>
          <w:rFonts w:cs="Akhbar MT"/>
          <w:b/>
          <w:bCs/>
          <w:sz w:val="28"/>
          <w:rtl/>
        </w:rPr>
        <w:t xml:space="preserve"> أو مقصود</w:t>
      </w:r>
      <w:r w:rsidRPr="00267B95">
        <w:rPr>
          <w:rFonts w:cs="Akhbar MT" w:hint="cs"/>
          <w:b/>
          <w:bCs/>
          <w:sz w:val="28"/>
          <w:rtl/>
        </w:rPr>
        <w:t>ه</w:t>
      </w:r>
      <w:r w:rsidRPr="00267B95">
        <w:rPr>
          <w:rFonts w:cs="Akhbar MT"/>
          <w:b/>
          <w:bCs/>
          <w:sz w:val="28"/>
          <w:rtl/>
        </w:rPr>
        <w:t xml:space="preserve"> بضميره استعمل الإشارات أولا</w:t>
      </w:r>
      <w:r w:rsidRPr="00267B95">
        <w:rPr>
          <w:rFonts w:cs="Akhbar MT" w:hint="cs"/>
          <w:b/>
          <w:bCs/>
          <w:sz w:val="28"/>
          <w:rtl/>
        </w:rPr>
        <w:t>ً</w:t>
      </w:r>
      <w:r w:rsidRPr="00267B95">
        <w:rPr>
          <w:rFonts w:cs="Akhbar MT"/>
          <w:b/>
          <w:bCs/>
          <w:sz w:val="28"/>
          <w:rtl/>
        </w:rPr>
        <w:t xml:space="preserve"> في الدلالة على م</w:t>
      </w:r>
      <w:r w:rsidRPr="00267B95">
        <w:rPr>
          <w:rFonts w:cs="Akhbar MT" w:hint="cs"/>
          <w:b/>
          <w:bCs/>
          <w:sz w:val="28"/>
          <w:rtl/>
        </w:rPr>
        <w:t xml:space="preserve">ا </w:t>
      </w:r>
      <w:r w:rsidRPr="00267B95">
        <w:rPr>
          <w:rFonts w:cs="Akhbar MT"/>
          <w:b/>
          <w:bCs/>
          <w:sz w:val="28"/>
          <w:rtl/>
        </w:rPr>
        <w:t xml:space="preserve">كان يريد </w:t>
      </w:r>
      <w:r w:rsidRPr="00267B95">
        <w:rPr>
          <w:rFonts w:cs="Akhbar MT"/>
          <w:b/>
          <w:bCs/>
          <w:sz w:val="28"/>
          <w:rtl/>
        </w:rPr>
        <w:lastRenderedPageBreak/>
        <w:t xml:space="preserve">ممن يلتمس تفهيمه إذا كان من يلتمس تفهيمه بحيث يبصر إشاراته. ثم استعمل بعد ذلك التصويت، </w:t>
      </w:r>
      <w:r w:rsidRPr="00267B95">
        <w:rPr>
          <w:rFonts w:cs="Akhbar MT" w:hint="cs"/>
          <w:b/>
          <w:bCs/>
          <w:sz w:val="28"/>
          <w:rtl/>
        </w:rPr>
        <w:t>و</w:t>
      </w:r>
      <w:r w:rsidRPr="00267B95">
        <w:rPr>
          <w:rFonts w:cs="Akhbar MT"/>
          <w:b/>
          <w:bCs/>
          <w:sz w:val="28"/>
          <w:rtl/>
        </w:rPr>
        <w:t>أول التصويتات النداء</w:t>
      </w:r>
      <w:r w:rsidRPr="00267B95">
        <w:rPr>
          <w:rFonts w:cs="Akhbar MT" w:hint="cs"/>
          <w:b/>
          <w:bCs/>
          <w:sz w:val="28"/>
          <w:rtl/>
        </w:rPr>
        <w:t>"</w:t>
      </w:r>
      <w:r w:rsidRPr="00267B95">
        <w:rPr>
          <w:rStyle w:val="a4"/>
          <w:rFonts w:cs="Akhbar MT"/>
          <w:b/>
          <w:bCs/>
          <w:rtl/>
        </w:rPr>
        <w:footnoteReference w:id="675"/>
      </w:r>
      <w:r w:rsidRPr="00267B95">
        <w:rPr>
          <w:rFonts w:cs="Akhbar MT"/>
          <w:b/>
          <w:bCs/>
          <w:sz w:val="28"/>
          <w:rtl/>
        </w:rPr>
        <w:t>.</w:t>
      </w:r>
    </w:p>
    <w:p w:rsidR="004C74BC" w:rsidRPr="00267B95" w:rsidRDefault="004C74BC" w:rsidP="004C74BC">
      <w:pPr>
        <w:numPr>
          <w:ilvl w:val="0"/>
          <w:numId w:val="24"/>
        </w:numPr>
        <w:spacing w:before="120" w:after="120"/>
        <w:ind w:right="0"/>
        <w:jc w:val="mediumKashida"/>
        <w:rPr>
          <w:rFonts w:cs="Akhbar MT"/>
          <w:b/>
          <w:bCs/>
          <w:sz w:val="28"/>
          <w:rtl/>
        </w:rPr>
      </w:pPr>
      <w:r w:rsidRPr="00267B95">
        <w:rPr>
          <w:rFonts w:cs="Akhbar MT"/>
          <w:b/>
          <w:bCs/>
          <w:sz w:val="28"/>
          <w:rtl/>
        </w:rPr>
        <w:t>الاسم هو عبارة عن المخبر والمخبر عنه، ومعنى ذلك</w:t>
      </w:r>
      <w:r w:rsidRPr="00267B95">
        <w:rPr>
          <w:rFonts w:cs="Akhbar MT" w:hint="cs"/>
          <w:b/>
          <w:bCs/>
          <w:sz w:val="28"/>
          <w:rtl/>
        </w:rPr>
        <w:t xml:space="preserve"> أن</w:t>
      </w:r>
      <w:r w:rsidRPr="00267B95">
        <w:rPr>
          <w:rFonts w:cs="Akhbar MT"/>
          <w:b/>
          <w:bCs/>
          <w:sz w:val="28"/>
          <w:rtl/>
        </w:rPr>
        <w:t xml:space="preserve"> الاسم غير المسمى. ويقول</w:t>
      </w:r>
      <w:r w:rsidRPr="00267B95">
        <w:rPr>
          <w:rFonts w:cs="Akhbar MT" w:hint="cs"/>
          <w:b/>
          <w:bCs/>
          <w:sz w:val="28"/>
          <w:rtl/>
        </w:rPr>
        <w:t xml:space="preserve"> </w:t>
      </w:r>
      <w:r w:rsidRPr="00267B95">
        <w:rPr>
          <w:rFonts w:cs="Akhbar MT"/>
          <w:b/>
          <w:bCs/>
          <w:sz w:val="28"/>
          <w:rtl/>
        </w:rPr>
        <w:t xml:space="preserve">الزجاجي - في موضع أخر </w:t>
      </w:r>
      <w:r w:rsidRPr="00267B95">
        <w:rPr>
          <w:rFonts w:cs="Akhbar MT"/>
          <w:b/>
          <w:bCs/>
          <w:sz w:val="28"/>
        </w:rPr>
        <w:t>–</w:t>
      </w:r>
      <w:r w:rsidRPr="00267B95">
        <w:rPr>
          <w:rFonts w:cs="Akhbar MT"/>
          <w:b/>
          <w:bCs/>
          <w:sz w:val="28"/>
          <w:rtl/>
        </w:rPr>
        <w:t xml:space="preserve"> " غلط قوم فتوهموا أن الاسم هو المسمى</w:t>
      </w:r>
      <w:r w:rsidRPr="00267B95">
        <w:rPr>
          <w:rFonts w:cs="Akhbar MT" w:hint="cs"/>
          <w:b/>
          <w:bCs/>
          <w:sz w:val="28"/>
          <w:rtl/>
        </w:rPr>
        <w:t>"</w:t>
      </w:r>
      <w:r w:rsidRPr="00267B95">
        <w:rPr>
          <w:rStyle w:val="a4"/>
          <w:rFonts w:cs="Akhbar MT"/>
          <w:b/>
          <w:bCs/>
          <w:rtl/>
        </w:rPr>
        <w:footnoteReference w:id="676"/>
      </w:r>
      <w:r w:rsidRPr="00267B95">
        <w:rPr>
          <w:rFonts w:cs="Akhbar MT"/>
          <w:b/>
          <w:bCs/>
          <w:sz w:val="28"/>
          <w:rtl/>
        </w:rPr>
        <w:t>. ومما يلاحظ هنا أن هذه القضية قد شغلت رجال الفكر ال</w:t>
      </w:r>
      <w:r w:rsidRPr="00267B95">
        <w:rPr>
          <w:rFonts w:cs="Akhbar MT" w:hint="cs"/>
          <w:b/>
          <w:bCs/>
          <w:sz w:val="28"/>
          <w:rtl/>
        </w:rPr>
        <w:t>إ</w:t>
      </w:r>
      <w:r w:rsidRPr="00267B95">
        <w:rPr>
          <w:rFonts w:cs="Akhbar MT"/>
          <w:b/>
          <w:bCs/>
          <w:sz w:val="28"/>
          <w:rtl/>
        </w:rPr>
        <w:t>سلام</w:t>
      </w:r>
      <w:r w:rsidRPr="00267B95">
        <w:rPr>
          <w:rFonts w:cs="Akhbar MT" w:hint="cs"/>
          <w:b/>
          <w:bCs/>
          <w:sz w:val="28"/>
          <w:rtl/>
        </w:rPr>
        <w:t>ي</w:t>
      </w:r>
      <w:r w:rsidRPr="00267B95">
        <w:rPr>
          <w:rFonts w:cs="Akhbar MT"/>
          <w:b/>
          <w:bCs/>
          <w:sz w:val="28"/>
          <w:rtl/>
        </w:rPr>
        <w:t xml:space="preserve"> بدءا</w:t>
      </w:r>
      <w:r w:rsidRPr="00267B95">
        <w:rPr>
          <w:rFonts w:cs="Akhbar MT" w:hint="cs"/>
          <w:b/>
          <w:bCs/>
          <w:sz w:val="28"/>
          <w:rtl/>
        </w:rPr>
        <w:t>ً</w:t>
      </w:r>
      <w:r w:rsidRPr="00267B95">
        <w:rPr>
          <w:rFonts w:cs="Akhbar MT"/>
          <w:b/>
          <w:bCs/>
          <w:sz w:val="28"/>
          <w:rtl/>
        </w:rPr>
        <w:t xml:space="preserve"> من النص</w:t>
      </w:r>
      <w:r w:rsidRPr="00267B95">
        <w:rPr>
          <w:rFonts w:cs="Akhbar MT" w:hint="cs"/>
          <w:b/>
          <w:bCs/>
          <w:sz w:val="28"/>
          <w:rtl/>
        </w:rPr>
        <w:t>ف</w:t>
      </w:r>
      <w:r w:rsidRPr="00267B95">
        <w:rPr>
          <w:rFonts w:cs="Akhbar MT"/>
          <w:b/>
          <w:bCs/>
          <w:sz w:val="28"/>
          <w:rtl/>
        </w:rPr>
        <w:t xml:space="preserve"> الأول من القرن الثالث الهجر</w:t>
      </w:r>
      <w:r w:rsidRPr="00267B95">
        <w:rPr>
          <w:rFonts w:cs="Akhbar MT" w:hint="cs"/>
          <w:b/>
          <w:bCs/>
          <w:sz w:val="28"/>
          <w:rtl/>
        </w:rPr>
        <w:t>ي</w:t>
      </w:r>
      <w:r w:rsidRPr="00267B95">
        <w:rPr>
          <w:rStyle w:val="a4"/>
          <w:rFonts w:cs="Akhbar MT"/>
          <w:b/>
          <w:bCs/>
          <w:rtl/>
        </w:rPr>
        <w:footnoteReference w:id="677"/>
      </w:r>
      <w:r w:rsidRPr="00267B95">
        <w:rPr>
          <w:rFonts w:cs="Akhbar MT"/>
          <w:b/>
          <w:bCs/>
          <w:sz w:val="28"/>
          <w:rtl/>
        </w:rPr>
        <w:t>. وكان المعتزلة يرون أن الاسم غير المسمى. وتحليل هذا الرأ</w:t>
      </w:r>
      <w:r w:rsidRPr="00267B95">
        <w:rPr>
          <w:rFonts w:cs="Akhbar MT" w:hint="cs"/>
          <w:b/>
          <w:bCs/>
          <w:sz w:val="28"/>
          <w:rtl/>
        </w:rPr>
        <w:t>ي</w:t>
      </w:r>
      <w:r w:rsidRPr="00267B95">
        <w:rPr>
          <w:rFonts w:cs="Akhbar MT"/>
          <w:b/>
          <w:bCs/>
          <w:sz w:val="28"/>
          <w:rtl/>
        </w:rPr>
        <w:t xml:space="preserve"> يؤد</w:t>
      </w:r>
      <w:r w:rsidRPr="00267B95">
        <w:rPr>
          <w:rFonts w:cs="Akhbar MT" w:hint="cs"/>
          <w:b/>
          <w:bCs/>
          <w:sz w:val="28"/>
          <w:rtl/>
        </w:rPr>
        <w:t>ي</w:t>
      </w:r>
      <w:r w:rsidRPr="00267B95">
        <w:rPr>
          <w:rFonts w:cs="Akhbar MT"/>
          <w:b/>
          <w:bCs/>
          <w:sz w:val="28"/>
          <w:rtl/>
        </w:rPr>
        <w:t xml:space="preserve"> في محصلته الأخيرة </w:t>
      </w:r>
      <w:r w:rsidRPr="00267B95">
        <w:rPr>
          <w:rFonts w:cs="Akhbar MT" w:hint="cs"/>
          <w:b/>
          <w:bCs/>
          <w:sz w:val="28"/>
          <w:rtl/>
        </w:rPr>
        <w:t>إ</w:t>
      </w:r>
      <w:r w:rsidRPr="00267B95">
        <w:rPr>
          <w:rFonts w:cs="Akhbar MT"/>
          <w:b/>
          <w:bCs/>
          <w:sz w:val="28"/>
          <w:rtl/>
        </w:rPr>
        <w:t>لى القول ب</w:t>
      </w:r>
      <w:r w:rsidRPr="00267B95">
        <w:rPr>
          <w:rFonts w:cs="Akhbar MT" w:hint="cs"/>
          <w:b/>
          <w:bCs/>
          <w:sz w:val="28"/>
          <w:rtl/>
        </w:rPr>
        <w:t>أ</w:t>
      </w:r>
      <w:r w:rsidRPr="00267B95">
        <w:rPr>
          <w:rFonts w:cs="Akhbar MT"/>
          <w:b/>
          <w:bCs/>
          <w:sz w:val="28"/>
          <w:rtl/>
        </w:rPr>
        <w:t>ن اللغة مواضع</w:t>
      </w:r>
      <w:r w:rsidRPr="00267B95">
        <w:rPr>
          <w:rFonts w:cs="Akhbar MT" w:hint="cs"/>
          <w:b/>
          <w:bCs/>
          <w:sz w:val="28"/>
          <w:rtl/>
        </w:rPr>
        <w:t>ة</w:t>
      </w:r>
      <w:r w:rsidRPr="00267B95">
        <w:rPr>
          <w:rFonts w:cs="Akhbar MT"/>
          <w:b/>
          <w:bCs/>
          <w:sz w:val="28"/>
          <w:rtl/>
        </w:rPr>
        <w:t xml:space="preserve"> اجتماعية. فعبارة</w:t>
      </w:r>
      <w:r w:rsidRPr="00267B95">
        <w:rPr>
          <w:rFonts w:cs="Akhbar MT" w:hint="cs"/>
          <w:b/>
          <w:bCs/>
          <w:sz w:val="28"/>
          <w:rtl/>
        </w:rPr>
        <w:t xml:space="preserve"> </w:t>
      </w:r>
      <w:r w:rsidRPr="00267B95">
        <w:rPr>
          <w:rFonts w:cs="Akhbar MT"/>
          <w:b/>
          <w:bCs/>
          <w:sz w:val="28"/>
          <w:rtl/>
        </w:rPr>
        <w:t>الزجاجي إذا</w:t>
      </w:r>
      <w:r w:rsidRPr="00267B95">
        <w:rPr>
          <w:rFonts w:cs="Akhbar MT" w:hint="cs"/>
          <w:b/>
          <w:bCs/>
          <w:sz w:val="28"/>
          <w:rtl/>
        </w:rPr>
        <w:t>ً</w:t>
      </w:r>
      <w:r w:rsidRPr="00267B95">
        <w:rPr>
          <w:rFonts w:cs="Akhbar MT"/>
          <w:b/>
          <w:bCs/>
          <w:sz w:val="28"/>
          <w:rtl/>
        </w:rPr>
        <w:t xml:space="preserve"> تنم ع</w:t>
      </w:r>
      <w:r w:rsidRPr="00267B95">
        <w:rPr>
          <w:rFonts w:cs="Akhbar MT" w:hint="cs"/>
          <w:b/>
          <w:bCs/>
          <w:sz w:val="28"/>
          <w:rtl/>
        </w:rPr>
        <w:t>لى</w:t>
      </w:r>
      <w:r w:rsidRPr="00267B95">
        <w:rPr>
          <w:rFonts w:cs="Akhbar MT"/>
          <w:b/>
          <w:bCs/>
          <w:sz w:val="28"/>
          <w:rtl/>
        </w:rPr>
        <w:t xml:space="preserve"> عنصر مهم من عناصر مفهوم اللغة عند نحا</w:t>
      </w:r>
      <w:r w:rsidRPr="00267B95">
        <w:rPr>
          <w:rFonts w:cs="Akhbar MT" w:hint="cs"/>
          <w:b/>
          <w:bCs/>
          <w:sz w:val="28"/>
          <w:rtl/>
        </w:rPr>
        <w:t>ة</w:t>
      </w:r>
      <w:r w:rsidRPr="00267B95">
        <w:rPr>
          <w:rFonts w:cs="Akhbar MT"/>
          <w:b/>
          <w:bCs/>
          <w:sz w:val="28"/>
          <w:rtl/>
        </w:rPr>
        <w:t xml:space="preserve"> هذه القرن.</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وإذا انتقلنا </w:t>
      </w:r>
      <w:r w:rsidRPr="00267B95">
        <w:rPr>
          <w:rFonts w:cs="Akhbar MT" w:hint="cs"/>
          <w:b/>
          <w:bCs/>
          <w:sz w:val="28"/>
          <w:rtl/>
        </w:rPr>
        <w:t>إلى</w:t>
      </w:r>
      <w:r w:rsidRPr="00267B95">
        <w:rPr>
          <w:rFonts w:cs="Akhbar MT"/>
          <w:b/>
          <w:bCs/>
          <w:sz w:val="28"/>
          <w:rtl/>
        </w:rPr>
        <w:t xml:space="preserve"> استدلال </w:t>
      </w:r>
      <w:r w:rsidRPr="00267B95">
        <w:rPr>
          <w:rFonts w:cs="Akhbar MT" w:hint="cs"/>
          <w:b/>
          <w:bCs/>
          <w:sz w:val="28"/>
          <w:rtl/>
        </w:rPr>
        <w:t>آ</w:t>
      </w:r>
      <w:r w:rsidRPr="00267B95">
        <w:rPr>
          <w:rFonts w:cs="Akhbar MT"/>
          <w:b/>
          <w:bCs/>
          <w:sz w:val="28"/>
          <w:rtl/>
        </w:rPr>
        <w:t>خر من استدلالا</w:t>
      </w:r>
      <w:r w:rsidRPr="00267B95">
        <w:rPr>
          <w:rFonts w:cs="Akhbar MT" w:hint="cs"/>
          <w:b/>
          <w:bCs/>
          <w:sz w:val="28"/>
          <w:rtl/>
        </w:rPr>
        <w:t xml:space="preserve">ت </w:t>
      </w:r>
      <w:r w:rsidRPr="00267B95">
        <w:rPr>
          <w:rFonts w:cs="Akhbar MT"/>
          <w:b/>
          <w:bCs/>
          <w:sz w:val="28"/>
          <w:rtl/>
        </w:rPr>
        <w:t>الزجاجي التي يستغل فيها نظريته القياس</w:t>
      </w:r>
      <w:r w:rsidRPr="00267B95">
        <w:rPr>
          <w:rFonts w:cs="Akhbar MT" w:hint="cs"/>
          <w:b/>
          <w:bCs/>
          <w:sz w:val="28"/>
          <w:rtl/>
        </w:rPr>
        <w:t xml:space="preserve"> </w:t>
      </w:r>
      <w:r w:rsidRPr="00267B95">
        <w:rPr>
          <w:rFonts w:cs="Akhbar MT"/>
          <w:b/>
          <w:bCs/>
          <w:sz w:val="28"/>
          <w:rtl/>
        </w:rPr>
        <w:t>المنطقي، فأننا نقف عند استدلاله على بطلان رأ</w:t>
      </w:r>
      <w:r w:rsidRPr="00267B95">
        <w:rPr>
          <w:rFonts w:cs="Akhbar MT" w:hint="cs"/>
          <w:b/>
          <w:bCs/>
          <w:sz w:val="28"/>
          <w:rtl/>
        </w:rPr>
        <w:t>ي</w:t>
      </w:r>
      <w:r w:rsidRPr="00267B95">
        <w:rPr>
          <w:rFonts w:cs="Akhbar MT"/>
          <w:b/>
          <w:bCs/>
          <w:sz w:val="28"/>
          <w:rtl/>
        </w:rPr>
        <w:t xml:space="preserve"> الكوفيين في وجود الفعل الدائم. يقول "الأفعال عبارة عن حركات الفاعلين وليست - في الحقيقة - أفعالا</w:t>
      </w:r>
      <w:r w:rsidRPr="00267B95">
        <w:rPr>
          <w:rFonts w:cs="Akhbar MT" w:hint="cs"/>
          <w:b/>
          <w:bCs/>
          <w:sz w:val="28"/>
          <w:rtl/>
        </w:rPr>
        <w:t>ً</w:t>
      </w:r>
      <w:r w:rsidRPr="00267B95">
        <w:rPr>
          <w:rFonts w:cs="Akhbar MT"/>
          <w:b/>
          <w:bCs/>
          <w:sz w:val="28"/>
          <w:rtl/>
        </w:rPr>
        <w:t xml:space="preserve"> للفاعلين، إنما هي عبارة عن أفعالهم وأفعال المعبرين عن هذه الأفعال، وإذا كان ذلك كما ذكرنا، والحركة لا تبقى </w:t>
      </w:r>
      <w:r w:rsidRPr="00267B95">
        <w:rPr>
          <w:rFonts w:cs="Akhbar MT"/>
          <w:b/>
          <w:bCs/>
          <w:sz w:val="28"/>
          <w:rtl/>
        </w:rPr>
        <w:lastRenderedPageBreak/>
        <w:t>وقتين، بطل من ذلك أن يكون فعل دائم</w:t>
      </w:r>
      <w:r w:rsidRPr="00267B95">
        <w:rPr>
          <w:rFonts w:cs="Akhbar MT" w:hint="cs"/>
          <w:b/>
          <w:bCs/>
          <w:sz w:val="28"/>
          <w:rtl/>
        </w:rPr>
        <w:t>"</w:t>
      </w:r>
      <w:r w:rsidRPr="00267B95">
        <w:rPr>
          <w:rStyle w:val="a4"/>
          <w:rFonts w:cs="Akhbar MT"/>
          <w:b/>
          <w:bCs/>
          <w:rtl/>
        </w:rPr>
        <w:footnoteReference w:id="678"/>
      </w:r>
      <w:r w:rsidRPr="00267B95">
        <w:rPr>
          <w:rFonts w:cs="Akhbar MT" w:hint="cs"/>
          <w:b/>
          <w:bCs/>
          <w:sz w:val="28"/>
          <w:rtl/>
        </w:rPr>
        <w:t>.</w:t>
      </w:r>
      <w:r w:rsidRPr="00267B95">
        <w:rPr>
          <w:rFonts w:cs="Akhbar MT"/>
          <w:b/>
          <w:bCs/>
          <w:sz w:val="28"/>
          <w:rtl/>
        </w:rPr>
        <w:t xml:space="preserve"> ويمكن أن نوضح هذا النص على أساس أن الفعل الدائم يقتض</w:t>
      </w:r>
      <w:r w:rsidRPr="00267B95">
        <w:rPr>
          <w:rFonts w:cs="Akhbar MT" w:hint="cs"/>
          <w:b/>
          <w:bCs/>
          <w:sz w:val="28"/>
          <w:rtl/>
        </w:rPr>
        <w:t>ي</w:t>
      </w:r>
      <w:r w:rsidRPr="00267B95">
        <w:rPr>
          <w:rFonts w:cs="Akhbar MT"/>
          <w:b/>
          <w:bCs/>
          <w:sz w:val="28"/>
          <w:rtl/>
        </w:rPr>
        <w:t xml:space="preserve"> أن يعبر عن حرك</w:t>
      </w:r>
      <w:r w:rsidRPr="00267B95">
        <w:rPr>
          <w:rFonts w:cs="Akhbar MT" w:hint="cs"/>
          <w:b/>
          <w:bCs/>
          <w:sz w:val="28"/>
          <w:rtl/>
        </w:rPr>
        <w:t>ة</w:t>
      </w:r>
      <w:r w:rsidRPr="00267B95">
        <w:rPr>
          <w:rFonts w:cs="Akhbar MT"/>
          <w:b/>
          <w:bCs/>
          <w:sz w:val="28"/>
          <w:rtl/>
        </w:rPr>
        <w:t xml:space="preserve"> فاعله في زمان مستمر، ولا يمكن أن تبقى الحركة في </w:t>
      </w:r>
      <w:r w:rsidRPr="00267B95">
        <w:rPr>
          <w:rFonts w:cs="Akhbar MT" w:hint="cs"/>
          <w:b/>
          <w:bCs/>
          <w:sz w:val="28"/>
          <w:rtl/>
        </w:rPr>
        <w:t>أ</w:t>
      </w:r>
      <w:r w:rsidRPr="00267B95">
        <w:rPr>
          <w:rFonts w:cs="Akhbar MT"/>
          <w:b/>
          <w:bCs/>
          <w:sz w:val="28"/>
          <w:rtl/>
        </w:rPr>
        <w:t>كثر من زمان واحد</w:t>
      </w:r>
      <w:r w:rsidRPr="00267B95">
        <w:rPr>
          <w:rFonts w:cs="Akhbar MT" w:hint="cs"/>
          <w:b/>
          <w:bCs/>
          <w:sz w:val="28"/>
          <w:rtl/>
        </w:rPr>
        <w:t>؛</w:t>
      </w:r>
      <w:r w:rsidRPr="00267B95">
        <w:rPr>
          <w:rFonts w:cs="Akhbar MT"/>
          <w:b/>
          <w:bCs/>
          <w:sz w:val="28"/>
          <w:rtl/>
        </w:rPr>
        <w:t xml:space="preserve"> ل</w:t>
      </w:r>
      <w:r w:rsidRPr="00267B95">
        <w:rPr>
          <w:rFonts w:cs="Akhbar MT" w:hint="cs"/>
          <w:b/>
          <w:bCs/>
          <w:sz w:val="28"/>
          <w:rtl/>
        </w:rPr>
        <w:t>أ</w:t>
      </w:r>
      <w:r w:rsidRPr="00267B95">
        <w:rPr>
          <w:rFonts w:cs="Akhbar MT"/>
          <w:b/>
          <w:bCs/>
          <w:sz w:val="28"/>
          <w:rtl/>
        </w:rPr>
        <w:t>ن الحركة عرض، والعرض لا يبقى زمانين أو وقتين</w:t>
      </w:r>
      <w:r w:rsidRPr="00267B95">
        <w:rPr>
          <w:rStyle w:val="a4"/>
          <w:rFonts w:cs="Akhbar MT"/>
          <w:b/>
          <w:bCs/>
          <w:rtl/>
        </w:rPr>
        <w:footnoteReference w:id="679"/>
      </w:r>
      <w:r w:rsidRPr="00267B95">
        <w:rPr>
          <w:rFonts w:cs="Akhbar MT"/>
          <w:b/>
          <w:bCs/>
          <w:sz w:val="28"/>
          <w:rtl/>
        </w:rPr>
        <w:t>، فبط</w:t>
      </w:r>
      <w:r w:rsidRPr="00267B95">
        <w:rPr>
          <w:rFonts w:cs="Akhbar MT" w:hint="cs"/>
          <w:b/>
          <w:bCs/>
          <w:sz w:val="28"/>
          <w:rtl/>
        </w:rPr>
        <w:t>ل</w:t>
      </w:r>
      <w:r w:rsidRPr="00267B95">
        <w:rPr>
          <w:rFonts w:cs="Akhbar MT"/>
          <w:b/>
          <w:bCs/>
          <w:sz w:val="28"/>
          <w:rtl/>
        </w:rPr>
        <w:t xml:space="preserve"> </w:t>
      </w:r>
      <w:r w:rsidRPr="00267B95">
        <w:rPr>
          <w:rFonts w:cs="Akhbar MT" w:hint="cs"/>
          <w:b/>
          <w:bCs/>
          <w:sz w:val="28"/>
          <w:rtl/>
        </w:rPr>
        <w:t>إ</w:t>
      </w:r>
      <w:r w:rsidRPr="00267B95">
        <w:rPr>
          <w:rFonts w:cs="Akhbar MT"/>
          <w:b/>
          <w:bCs/>
          <w:sz w:val="28"/>
          <w:rtl/>
        </w:rPr>
        <w:t>ذن أن يكون هناك فعل دائم. ولعلنا نذكر هنا رأ</w:t>
      </w:r>
      <w:r w:rsidRPr="00267B95">
        <w:rPr>
          <w:rFonts w:cs="Akhbar MT" w:hint="cs"/>
          <w:b/>
          <w:bCs/>
          <w:sz w:val="28"/>
          <w:rtl/>
        </w:rPr>
        <w:t>ي</w:t>
      </w:r>
      <w:r w:rsidRPr="00267B95">
        <w:rPr>
          <w:rFonts w:cs="Akhbar MT"/>
          <w:b/>
          <w:bCs/>
          <w:sz w:val="28"/>
          <w:rtl/>
        </w:rPr>
        <w:t xml:space="preserve"> </w:t>
      </w:r>
      <w:r w:rsidRPr="00267B95">
        <w:rPr>
          <w:rFonts w:cs="Akhbar MT" w:hint="cs"/>
          <w:b/>
          <w:bCs/>
          <w:sz w:val="28"/>
          <w:rtl/>
        </w:rPr>
        <w:t>أ</w:t>
      </w:r>
      <w:r w:rsidRPr="00267B95">
        <w:rPr>
          <w:rFonts w:cs="Akhbar MT"/>
          <w:b/>
          <w:bCs/>
          <w:sz w:val="28"/>
          <w:rtl/>
        </w:rPr>
        <w:t xml:space="preserve">رسطو من </w:t>
      </w:r>
      <w:r w:rsidRPr="00267B95">
        <w:rPr>
          <w:rFonts w:cs="Akhbar MT" w:hint="cs"/>
          <w:b/>
          <w:bCs/>
          <w:sz w:val="28"/>
          <w:rtl/>
        </w:rPr>
        <w:t>أ</w:t>
      </w:r>
      <w:r w:rsidRPr="00267B95">
        <w:rPr>
          <w:rFonts w:cs="Akhbar MT"/>
          <w:b/>
          <w:bCs/>
          <w:sz w:val="28"/>
          <w:rtl/>
        </w:rPr>
        <w:t>نه "ليس يمكن أن يتحرك ش</w:t>
      </w:r>
      <w:r w:rsidRPr="00267B95">
        <w:rPr>
          <w:rFonts w:cs="Akhbar MT" w:hint="cs"/>
          <w:b/>
          <w:bCs/>
          <w:sz w:val="28"/>
          <w:rtl/>
        </w:rPr>
        <w:t>يء</w:t>
      </w:r>
      <w:r w:rsidRPr="00267B95">
        <w:rPr>
          <w:rFonts w:cs="Akhbar MT"/>
          <w:b/>
          <w:bCs/>
          <w:sz w:val="28"/>
          <w:rtl/>
        </w:rPr>
        <w:t xml:space="preserve"> في </w:t>
      </w:r>
      <w:r w:rsidRPr="00267B95">
        <w:rPr>
          <w:rFonts w:cs="Akhbar MT" w:hint="cs"/>
          <w:b/>
          <w:bCs/>
          <w:sz w:val="28"/>
          <w:rtl/>
        </w:rPr>
        <w:t>ا</w:t>
      </w:r>
      <w:r w:rsidRPr="00267B95">
        <w:rPr>
          <w:rFonts w:cs="Akhbar MT"/>
          <w:b/>
          <w:bCs/>
          <w:sz w:val="28"/>
          <w:rtl/>
        </w:rPr>
        <w:t>ل</w:t>
      </w:r>
      <w:r w:rsidRPr="00267B95">
        <w:rPr>
          <w:rFonts w:cs="Akhbar MT" w:hint="cs"/>
          <w:b/>
          <w:bCs/>
          <w:sz w:val="28"/>
          <w:rtl/>
        </w:rPr>
        <w:t>آ</w:t>
      </w:r>
      <w:r w:rsidRPr="00267B95">
        <w:rPr>
          <w:rFonts w:cs="Akhbar MT"/>
          <w:b/>
          <w:bCs/>
          <w:sz w:val="28"/>
          <w:rtl/>
        </w:rPr>
        <w:t>ن</w:t>
      </w:r>
      <w:r w:rsidRPr="00267B95">
        <w:rPr>
          <w:rFonts w:cs="Akhbar MT" w:hint="cs"/>
          <w:b/>
          <w:bCs/>
          <w:sz w:val="28"/>
          <w:rtl/>
        </w:rPr>
        <w:t>"</w:t>
      </w:r>
      <w:r w:rsidRPr="00267B95">
        <w:rPr>
          <w:rStyle w:val="a4"/>
          <w:rFonts w:cs="Akhbar MT"/>
          <w:b/>
          <w:bCs/>
          <w:rtl/>
        </w:rPr>
        <w:footnoteReference w:id="680"/>
      </w:r>
      <w:r w:rsidRPr="00267B95">
        <w:rPr>
          <w:rFonts w:cs="Akhbar MT"/>
          <w:b/>
          <w:bCs/>
          <w:sz w:val="28"/>
          <w:rtl/>
        </w:rPr>
        <w:t xml:space="preserve">.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وتبدو الاستعانة بالأفكار المنطقية واضحة عندما نرى</w:t>
      </w:r>
      <w:r w:rsidRPr="00267B95">
        <w:rPr>
          <w:rFonts w:cs="Akhbar MT" w:hint="cs"/>
          <w:b/>
          <w:bCs/>
          <w:sz w:val="28"/>
          <w:rtl/>
        </w:rPr>
        <w:t xml:space="preserve"> </w:t>
      </w:r>
      <w:r w:rsidRPr="00267B95">
        <w:rPr>
          <w:rFonts w:cs="Akhbar MT"/>
          <w:b/>
          <w:bCs/>
          <w:sz w:val="28"/>
          <w:rtl/>
        </w:rPr>
        <w:t>الزجاجي معجبا</w:t>
      </w:r>
      <w:r w:rsidRPr="00267B95">
        <w:rPr>
          <w:rFonts w:cs="Akhbar MT" w:hint="cs"/>
          <w:b/>
          <w:bCs/>
          <w:sz w:val="28"/>
          <w:rtl/>
        </w:rPr>
        <w:t>ً</w:t>
      </w:r>
      <w:r w:rsidRPr="00267B95">
        <w:rPr>
          <w:rFonts w:cs="Akhbar MT"/>
          <w:b/>
          <w:bCs/>
          <w:sz w:val="28"/>
          <w:rtl/>
        </w:rPr>
        <w:t xml:space="preserve"> بهذا الاستدلال الذي يرويه عن أهل النظر من البصريين في أن المصدر </w:t>
      </w:r>
      <w:r w:rsidRPr="00267B95">
        <w:rPr>
          <w:rFonts w:cs="Akhbar MT" w:hint="cs"/>
          <w:b/>
          <w:bCs/>
          <w:sz w:val="28"/>
          <w:rtl/>
        </w:rPr>
        <w:t>أ</w:t>
      </w:r>
      <w:r w:rsidRPr="00267B95">
        <w:rPr>
          <w:rFonts w:cs="Akhbar MT"/>
          <w:b/>
          <w:bCs/>
          <w:sz w:val="28"/>
          <w:rtl/>
        </w:rPr>
        <w:t xml:space="preserve">صل الفعل: الدليل على أن المصدر </w:t>
      </w:r>
      <w:r w:rsidRPr="00267B95">
        <w:rPr>
          <w:rFonts w:cs="Akhbar MT" w:hint="cs"/>
          <w:b/>
          <w:bCs/>
          <w:sz w:val="28"/>
          <w:rtl/>
        </w:rPr>
        <w:t>أ</w:t>
      </w:r>
      <w:r w:rsidRPr="00267B95">
        <w:rPr>
          <w:rFonts w:cs="Akhbar MT"/>
          <w:b/>
          <w:bCs/>
          <w:sz w:val="28"/>
          <w:rtl/>
        </w:rPr>
        <w:t xml:space="preserve">صل الفعل </w:t>
      </w:r>
      <w:r w:rsidRPr="00267B95">
        <w:rPr>
          <w:rFonts w:cs="Akhbar MT" w:hint="cs"/>
          <w:b/>
          <w:bCs/>
          <w:sz w:val="28"/>
          <w:rtl/>
        </w:rPr>
        <w:t>أ</w:t>
      </w:r>
      <w:r w:rsidRPr="00267B95">
        <w:rPr>
          <w:rFonts w:cs="Akhbar MT"/>
          <w:b/>
          <w:bCs/>
          <w:sz w:val="28"/>
          <w:rtl/>
        </w:rPr>
        <w:t>نه يوجد لفظ</w:t>
      </w:r>
      <w:r w:rsidRPr="00267B95">
        <w:rPr>
          <w:rFonts w:cs="Akhbar MT" w:hint="cs"/>
          <w:b/>
          <w:bCs/>
          <w:sz w:val="28"/>
          <w:rtl/>
        </w:rPr>
        <w:t>ه</w:t>
      </w:r>
      <w:r w:rsidRPr="00267B95">
        <w:rPr>
          <w:rFonts w:cs="Akhbar MT"/>
          <w:b/>
          <w:bCs/>
          <w:sz w:val="28"/>
          <w:rtl/>
        </w:rPr>
        <w:t xml:space="preserve"> وحرفه في جميع أنواع الفعل كيف صرف، كقولنا: خرج يخرج</w:t>
      </w:r>
      <w:r w:rsidRPr="00267B95">
        <w:rPr>
          <w:rFonts w:cs="Akhbar MT" w:hint="cs"/>
          <w:b/>
          <w:bCs/>
          <w:sz w:val="28"/>
          <w:rtl/>
        </w:rPr>
        <w:t>،</w:t>
      </w:r>
      <w:r w:rsidRPr="00267B95">
        <w:rPr>
          <w:rFonts w:cs="Akhbar MT"/>
          <w:b/>
          <w:bCs/>
          <w:sz w:val="28"/>
          <w:rtl/>
        </w:rPr>
        <w:t xml:space="preserve"> فلفظ المصدر الذي هو </w:t>
      </w:r>
      <w:r w:rsidRPr="00267B95">
        <w:rPr>
          <w:rFonts w:cs="Akhbar MT" w:hint="cs"/>
          <w:b/>
          <w:bCs/>
          <w:sz w:val="28"/>
          <w:rtl/>
        </w:rPr>
        <w:t>أ</w:t>
      </w:r>
      <w:r w:rsidRPr="00267B95">
        <w:rPr>
          <w:rFonts w:cs="Akhbar MT"/>
          <w:b/>
          <w:bCs/>
          <w:sz w:val="28"/>
          <w:rtl/>
        </w:rPr>
        <w:t>صله موجود فيه في جميع فنونه، فعل</w:t>
      </w:r>
      <w:r w:rsidRPr="00267B95">
        <w:rPr>
          <w:rFonts w:cs="Akhbar MT" w:hint="cs"/>
          <w:b/>
          <w:bCs/>
          <w:sz w:val="28"/>
          <w:rtl/>
        </w:rPr>
        <w:t>م</w:t>
      </w:r>
      <w:r w:rsidRPr="00267B95">
        <w:rPr>
          <w:rFonts w:cs="Akhbar MT"/>
          <w:b/>
          <w:bCs/>
          <w:sz w:val="28"/>
          <w:rtl/>
        </w:rPr>
        <w:t xml:space="preserve">نا </w:t>
      </w:r>
      <w:r w:rsidRPr="00267B95">
        <w:rPr>
          <w:rFonts w:cs="Akhbar MT" w:hint="cs"/>
          <w:b/>
          <w:bCs/>
          <w:sz w:val="28"/>
          <w:rtl/>
        </w:rPr>
        <w:t>أ</w:t>
      </w:r>
      <w:r w:rsidRPr="00267B95">
        <w:rPr>
          <w:rFonts w:cs="Akhbar MT"/>
          <w:b/>
          <w:bCs/>
          <w:sz w:val="28"/>
          <w:rtl/>
        </w:rPr>
        <w:t xml:space="preserve">نه </w:t>
      </w:r>
      <w:r w:rsidRPr="00267B95">
        <w:rPr>
          <w:rFonts w:cs="Akhbar MT" w:hint="cs"/>
          <w:b/>
          <w:bCs/>
          <w:sz w:val="28"/>
          <w:rtl/>
        </w:rPr>
        <w:t>أ</w:t>
      </w:r>
      <w:r w:rsidRPr="00267B95">
        <w:rPr>
          <w:rFonts w:cs="Akhbar MT"/>
          <w:b/>
          <w:bCs/>
          <w:sz w:val="28"/>
          <w:rtl/>
        </w:rPr>
        <w:t xml:space="preserve">صله ومادته، ألا ترى أن الفضة </w:t>
      </w:r>
      <w:r w:rsidRPr="00267B95">
        <w:rPr>
          <w:rFonts w:cs="Akhbar MT" w:hint="cs"/>
          <w:b/>
          <w:bCs/>
          <w:sz w:val="28"/>
          <w:rtl/>
        </w:rPr>
        <w:t>أ</w:t>
      </w:r>
      <w:r w:rsidRPr="00267B95">
        <w:rPr>
          <w:rFonts w:cs="Akhbar MT"/>
          <w:b/>
          <w:bCs/>
          <w:sz w:val="28"/>
          <w:rtl/>
        </w:rPr>
        <w:t>صل لجميع ما يصاغ منها، فهي موجودة المعنى في</w:t>
      </w:r>
      <w:r w:rsidRPr="00267B95">
        <w:rPr>
          <w:rFonts w:cs="Akhbar MT" w:hint="cs"/>
          <w:b/>
          <w:bCs/>
          <w:sz w:val="28"/>
          <w:rtl/>
        </w:rPr>
        <w:t>ه</w:t>
      </w:r>
      <w:r w:rsidRPr="00267B95">
        <w:rPr>
          <w:rFonts w:cs="Akhbar MT"/>
          <w:b/>
          <w:bCs/>
          <w:sz w:val="28"/>
          <w:rtl/>
        </w:rPr>
        <w:t>، ف</w:t>
      </w:r>
      <w:r w:rsidRPr="00267B95">
        <w:rPr>
          <w:rFonts w:cs="Akhbar MT" w:hint="cs"/>
          <w:b/>
          <w:bCs/>
          <w:sz w:val="28"/>
          <w:rtl/>
        </w:rPr>
        <w:t>إ</w:t>
      </w:r>
      <w:r w:rsidRPr="00267B95">
        <w:rPr>
          <w:rFonts w:cs="Akhbar MT"/>
          <w:b/>
          <w:bCs/>
          <w:sz w:val="28"/>
          <w:rtl/>
        </w:rPr>
        <w:t>ن صنع</w:t>
      </w:r>
      <w:r w:rsidRPr="00267B95">
        <w:rPr>
          <w:rFonts w:cs="Akhbar MT" w:hint="cs"/>
          <w:b/>
          <w:bCs/>
          <w:sz w:val="28"/>
          <w:rtl/>
        </w:rPr>
        <w:t>ت</w:t>
      </w:r>
      <w:r w:rsidRPr="00267B95">
        <w:rPr>
          <w:rFonts w:cs="Akhbar MT"/>
          <w:b/>
          <w:bCs/>
          <w:sz w:val="28"/>
          <w:rtl/>
        </w:rPr>
        <w:t xml:space="preserve"> كوزا</w:t>
      </w:r>
      <w:r w:rsidRPr="00267B95">
        <w:rPr>
          <w:rFonts w:cs="Akhbar MT" w:hint="cs"/>
          <w:b/>
          <w:bCs/>
          <w:sz w:val="28"/>
          <w:rtl/>
        </w:rPr>
        <w:t>ً</w:t>
      </w:r>
      <w:r w:rsidRPr="00267B95">
        <w:rPr>
          <w:rFonts w:cs="Akhbar MT"/>
          <w:b/>
          <w:bCs/>
          <w:sz w:val="28"/>
          <w:rtl/>
        </w:rPr>
        <w:t xml:space="preserve"> أو إبريقا.</w:t>
      </w:r>
      <w:r w:rsidRPr="00267B95">
        <w:rPr>
          <w:rFonts w:cs="Akhbar MT" w:hint="cs"/>
          <w:b/>
          <w:bCs/>
          <w:sz w:val="28"/>
          <w:rtl/>
        </w:rPr>
        <w:t>.</w:t>
      </w:r>
      <w:r w:rsidRPr="00267B95">
        <w:rPr>
          <w:rFonts w:cs="Akhbar MT"/>
          <w:b/>
          <w:bCs/>
          <w:sz w:val="28"/>
          <w:rtl/>
        </w:rPr>
        <w:t>. وغير ذلك فمعناها موجود في جميع ما يصاغ منها، وليس معنى ما يصاغ منها موجودا</w:t>
      </w:r>
      <w:r w:rsidRPr="00267B95">
        <w:rPr>
          <w:rFonts w:cs="Akhbar MT" w:hint="cs"/>
          <w:b/>
          <w:bCs/>
          <w:sz w:val="28"/>
          <w:rtl/>
        </w:rPr>
        <w:t>ً</w:t>
      </w:r>
      <w:r w:rsidRPr="00267B95">
        <w:rPr>
          <w:rFonts w:cs="Akhbar MT"/>
          <w:b/>
          <w:bCs/>
          <w:sz w:val="28"/>
          <w:rtl/>
        </w:rPr>
        <w:t xml:space="preserve"> فيها مفرد</w:t>
      </w:r>
      <w:r w:rsidRPr="00267B95">
        <w:rPr>
          <w:rFonts w:cs="Akhbar MT" w:hint="cs"/>
          <w:b/>
          <w:bCs/>
          <w:sz w:val="28"/>
          <w:rtl/>
        </w:rPr>
        <w:t>ة</w:t>
      </w:r>
      <w:r w:rsidRPr="00267B95">
        <w:rPr>
          <w:rFonts w:cs="Akhbar MT"/>
          <w:b/>
          <w:bCs/>
          <w:sz w:val="28"/>
          <w:rtl/>
        </w:rPr>
        <w:t>، فكذلك معنى المصدر موجود في جميع الأفعال المشتقة منه، وليس معنى فعل واحد منها موجودا</w:t>
      </w:r>
      <w:r w:rsidRPr="00267B95">
        <w:rPr>
          <w:rFonts w:cs="Akhbar MT" w:hint="cs"/>
          <w:b/>
          <w:bCs/>
          <w:sz w:val="28"/>
          <w:rtl/>
        </w:rPr>
        <w:t>ً</w:t>
      </w:r>
      <w:r w:rsidRPr="00267B95">
        <w:rPr>
          <w:rFonts w:cs="Akhbar MT"/>
          <w:b/>
          <w:bCs/>
          <w:sz w:val="28"/>
          <w:rtl/>
        </w:rPr>
        <w:t xml:space="preserve"> في المصدر نفسه</w:t>
      </w:r>
      <w:r w:rsidRPr="00267B95">
        <w:rPr>
          <w:rFonts w:cs="Akhbar MT" w:hint="cs"/>
          <w:b/>
          <w:bCs/>
          <w:sz w:val="28"/>
          <w:rtl/>
        </w:rPr>
        <w:t>.</w:t>
      </w:r>
      <w:r w:rsidRPr="00267B95">
        <w:rPr>
          <w:rFonts w:cs="Akhbar MT"/>
          <w:b/>
          <w:bCs/>
          <w:sz w:val="28"/>
          <w:rtl/>
        </w:rPr>
        <w:t xml:space="preserve"> ويعلق</w:t>
      </w:r>
      <w:r w:rsidRPr="00267B95">
        <w:rPr>
          <w:rFonts w:cs="Akhbar MT" w:hint="cs"/>
          <w:b/>
          <w:bCs/>
          <w:sz w:val="28"/>
          <w:rtl/>
        </w:rPr>
        <w:t xml:space="preserve"> </w:t>
      </w:r>
      <w:r w:rsidRPr="00267B95">
        <w:rPr>
          <w:rFonts w:cs="Akhbar MT"/>
          <w:b/>
          <w:bCs/>
          <w:sz w:val="28"/>
          <w:rtl/>
        </w:rPr>
        <w:t>الزجاج</w:t>
      </w:r>
      <w:r w:rsidRPr="00267B95">
        <w:rPr>
          <w:rFonts w:cs="Akhbar MT" w:hint="cs"/>
          <w:b/>
          <w:bCs/>
          <w:sz w:val="28"/>
          <w:rtl/>
        </w:rPr>
        <w:t>ي</w:t>
      </w:r>
      <w:r w:rsidRPr="00267B95">
        <w:rPr>
          <w:rFonts w:cs="Akhbar MT"/>
          <w:b/>
          <w:bCs/>
          <w:sz w:val="28"/>
          <w:rtl/>
        </w:rPr>
        <w:t xml:space="preserve">: "فهذا </w:t>
      </w:r>
      <w:r w:rsidRPr="00267B95">
        <w:rPr>
          <w:rFonts w:cs="Akhbar MT" w:hint="cs"/>
          <w:b/>
          <w:bCs/>
          <w:sz w:val="28"/>
          <w:rtl/>
        </w:rPr>
        <w:t>أ</w:t>
      </w:r>
      <w:r w:rsidRPr="00267B95">
        <w:rPr>
          <w:rFonts w:cs="Akhbar MT"/>
          <w:b/>
          <w:bCs/>
          <w:sz w:val="28"/>
          <w:rtl/>
        </w:rPr>
        <w:t>حسن ما قيل في هذا وأدقه وألطفه</w:t>
      </w:r>
      <w:r w:rsidRPr="00267B95">
        <w:rPr>
          <w:rFonts w:cs="Akhbar MT" w:hint="cs"/>
          <w:b/>
          <w:bCs/>
          <w:sz w:val="28"/>
          <w:rtl/>
        </w:rPr>
        <w:t>"</w:t>
      </w:r>
      <w:r w:rsidRPr="00267B95">
        <w:rPr>
          <w:rStyle w:val="a4"/>
          <w:rFonts w:cs="Akhbar MT"/>
          <w:b/>
          <w:bCs/>
          <w:rtl/>
        </w:rPr>
        <w:footnoteReference w:id="681"/>
      </w:r>
      <w:r w:rsidRPr="00267B95">
        <w:rPr>
          <w:rFonts w:cs="Akhbar MT"/>
          <w:b/>
          <w:bCs/>
          <w:sz w:val="28"/>
          <w:rtl/>
        </w:rPr>
        <w:t xml:space="preserve">.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وسنرى الس</w:t>
      </w:r>
      <w:r w:rsidRPr="00267B95">
        <w:rPr>
          <w:rFonts w:cs="Akhbar MT" w:hint="cs"/>
          <w:b/>
          <w:bCs/>
          <w:sz w:val="28"/>
          <w:rtl/>
        </w:rPr>
        <w:t>ي</w:t>
      </w:r>
      <w:r w:rsidRPr="00267B95">
        <w:rPr>
          <w:rFonts w:cs="Akhbar MT"/>
          <w:b/>
          <w:bCs/>
          <w:sz w:val="28"/>
          <w:rtl/>
        </w:rPr>
        <w:t>راف</w:t>
      </w:r>
      <w:r w:rsidRPr="00267B95">
        <w:rPr>
          <w:rFonts w:cs="Akhbar MT" w:hint="cs"/>
          <w:b/>
          <w:bCs/>
          <w:sz w:val="28"/>
          <w:rtl/>
        </w:rPr>
        <w:t>ي</w:t>
      </w:r>
      <w:r w:rsidRPr="00267B95">
        <w:rPr>
          <w:rFonts w:cs="Akhbar MT"/>
          <w:b/>
          <w:bCs/>
          <w:sz w:val="28"/>
          <w:rtl/>
        </w:rPr>
        <w:t xml:space="preserve"> - بعد قليل - يعطى مثالا</w:t>
      </w:r>
      <w:r w:rsidRPr="00267B95">
        <w:rPr>
          <w:rFonts w:cs="Akhbar MT" w:hint="cs"/>
          <w:b/>
          <w:bCs/>
          <w:sz w:val="28"/>
          <w:rtl/>
        </w:rPr>
        <w:t>ً</w:t>
      </w:r>
      <w:r w:rsidRPr="00267B95">
        <w:rPr>
          <w:rFonts w:cs="Akhbar MT"/>
          <w:b/>
          <w:bCs/>
          <w:sz w:val="28"/>
          <w:rtl/>
        </w:rPr>
        <w:t xml:space="preserve"> مشابها</w:t>
      </w:r>
      <w:r w:rsidRPr="00267B95">
        <w:rPr>
          <w:rFonts w:cs="Akhbar MT" w:hint="cs"/>
          <w:b/>
          <w:bCs/>
          <w:sz w:val="28"/>
          <w:rtl/>
        </w:rPr>
        <w:t>ً</w:t>
      </w:r>
      <w:r w:rsidRPr="00267B95">
        <w:rPr>
          <w:rFonts w:cs="Akhbar MT"/>
          <w:b/>
          <w:bCs/>
          <w:sz w:val="28"/>
          <w:rtl/>
        </w:rPr>
        <w:t xml:space="preserve"> للتدليل على هذه القضية بعينها، وذلك في قوله " ويب</w:t>
      </w:r>
      <w:r w:rsidRPr="00267B95">
        <w:rPr>
          <w:rFonts w:cs="Akhbar MT" w:hint="cs"/>
          <w:b/>
          <w:bCs/>
          <w:sz w:val="28"/>
          <w:rtl/>
        </w:rPr>
        <w:t>ي</w:t>
      </w:r>
      <w:r w:rsidRPr="00267B95">
        <w:rPr>
          <w:rFonts w:cs="Akhbar MT"/>
          <w:b/>
          <w:bCs/>
          <w:sz w:val="28"/>
          <w:rtl/>
        </w:rPr>
        <w:t xml:space="preserve">ن ذلك أن الذهب والفضة وغيرهما - </w:t>
      </w:r>
      <w:r w:rsidRPr="00267B95">
        <w:rPr>
          <w:rFonts w:cs="Akhbar MT"/>
          <w:b/>
          <w:bCs/>
          <w:sz w:val="28"/>
          <w:rtl/>
        </w:rPr>
        <w:lastRenderedPageBreak/>
        <w:t>مما يصاغ منه الصور الكثيرة المختلفة</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أ</w:t>
      </w:r>
      <w:r w:rsidRPr="00267B95">
        <w:rPr>
          <w:rFonts w:cs="Akhbar MT"/>
          <w:b/>
          <w:bCs/>
          <w:sz w:val="28"/>
          <w:rtl/>
        </w:rPr>
        <w:t>صل للصور لوجوده في كل واحد منها</w:t>
      </w:r>
      <w:r w:rsidRPr="00267B95">
        <w:rPr>
          <w:rFonts w:cs="Akhbar MT" w:hint="cs"/>
          <w:b/>
          <w:bCs/>
          <w:sz w:val="28"/>
          <w:rtl/>
        </w:rPr>
        <w:t>"</w:t>
      </w:r>
      <w:r w:rsidRPr="00267B95">
        <w:rPr>
          <w:rStyle w:val="a4"/>
          <w:rFonts w:cs="Akhbar MT"/>
          <w:b/>
          <w:bCs/>
          <w:rtl/>
        </w:rPr>
        <w:footnoteReference w:id="682"/>
      </w:r>
      <w:r w:rsidRPr="00267B95">
        <w:rPr>
          <w:rFonts w:cs="Akhbar MT"/>
          <w:b/>
          <w:bCs/>
          <w:sz w:val="28"/>
          <w:rtl/>
        </w:rPr>
        <w:t xml:space="preserve"> .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ومثل هذا الاستدلال - سواء عند</w:t>
      </w:r>
      <w:r w:rsidRPr="00267B95">
        <w:rPr>
          <w:rFonts w:cs="Akhbar MT" w:hint="cs"/>
          <w:b/>
          <w:bCs/>
          <w:sz w:val="28"/>
          <w:rtl/>
        </w:rPr>
        <w:t xml:space="preserve"> </w:t>
      </w:r>
      <w:r w:rsidRPr="00267B95">
        <w:rPr>
          <w:rFonts w:cs="Akhbar MT"/>
          <w:b/>
          <w:bCs/>
          <w:sz w:val="28"/>
          <w:rtl/>
        </w:rPr>
        <w:t>الزجاجي أو عند ال</w:t>
      </w:r>
      <w:r w:rsidRPr="00267B95">
        <w:rPr>
          <w:rFonts w:cs="Akhbar MT" w:hint="cs"/>
          <w:b/>
          <w:bCs/>
          <w:sz w:val="28"/>
          <w:rtl/>
        </w:rPr>
        <w:t>سي</w:t>
      </w:r>
      <w:r w:rsidRPr="00267B95">
        <w:rPr>
          <w:rFonts w:cs="Akhbar MT"/>
          <w:b/>
          <w:bCs/>
          <w:sz w:val="28"/>
          <w:rtl/>
        </w:rPr>
        <w:t>راف</w:t>
      </w:r>
      <w:r w:rsidRPr="00267B95">
        <w:rPr>
          <w:rFonts w:cs="Akhbar MT" w:hint="cs"/>
          <w:b/>
          <w:bCs/>
          <w:sz w:val="28"/>
          <w:rtl/>
        </w:rPr>
        <w:t>ي</w:t>
      </w:r>
      <w:r w:rsidRPr="00267B95">
        <w:rPr>
          <w:rFonts w:cs="Akhbar MT"/>
          <w:b/>
          <w:bCs/>
          <w:sz w:val="28"/>
          <w:rtl/>
        </w:rPr>
        <w:t xml:space="preserve"> - يذكرنا - كما يقول فرستي</w:t>
      </w:r>
      <w:r w:rsidRPr="00267B95">
        <w:rPr>
          <w:rFonts w:cs="Akhbar MT" w:hint="cs"/>
          <w:b/>
          <w:bCs/>
          <w:sz w:val="28"/>
          <w:rtl/>
        </w:rPr>
        <w:t>غ</w:t>
      </w:r>
      <w:r w:rsidRPr="00267B95">
        <w:rPr>
          <w:rFonts w:cs="Akhbar MT"/>
          <w:b/>
          <w:bCs/>
          <w:sz w:val="28"/>
          <w:rtl/>
        </w:rPr>
        <w:t xml:space="preserve"> - بمثال " البرونز والتمثال الذي يصنع منه" عند سكتوس </w:t>
      </w:r>
      <w:r w:rsidRPr="00267B95">
        <w:rPr>
          <w:rFonts w:cs="Akhbar MT" w:hint="cs"/>
          <w:b/>
          <w:bCs/>
          <w:sz w:val="28"/>
          <w:rtl/>
        </w:rPr>
        <w:t>إ</w:t>
      </w:r>
      <w:r w:rsidRPr="00267B95">
        <w:rPr>
          <w:rFonts w:cs="Akhbar MT"/>
          <w:b/>
          <w:bCs/>
          <w:sz w:val="28"/>
          <w:rtl/>
        </w:rPr>
        <w:t>مبر</w:t>
      </w:r>
      <w:r w:rsidRPr="00267B95">
        <w:rPr>
          <w:rFonts w:cs="Akhbar MT" w:hint="cs"/>
          <w:b/>
          <w:bCs/>
          <w:sz w:val="28"/>
          <w:rtl/>
        </w:rPr>
        <w:t>ي</w:t>
      </w:r>
      <w:r w:rsidRPr="00267B95">
        <w:rPr>
          <w:rFonts w:cs="Akhbar MT"/>
          <w:b/>
          <w:bCs/>
          <w:sz w:val="28"/>
          <w:rtl/>
        </w:rPr>
        <w:t xml:space="preserve">كوس الذي أعطى هذا المثال </w:t>
      </w:r>
      <w:r w:rsidRPr="00267B95">
        <w:rPr>
          <w:rFonts w:cs="Akhbar MT" w:hint="cs"/>
          <w:b/>
          <w:bCs/>
          <w:sz w:val="28"/>
          <w:rtl/>
        </w:rPr>
        <w:t>ل</w:t>
      </w:r>
      <w:r w:rsidRPr="00267B95">
        <w:rPr>
          <w:rFonts w:cs="Akhbar MT"/>
          <w:b/>
          <w:bCs/>
          <w:sz w:val="28"/>
          <w:rtl/>
        </w:rPr>
        <w:t xml:space="preserve">لتدليل على "قابلية مواد معينه للتحويل </w:t>
      </w:r>
      <w:r w:rsidRPr="00267B95">
        <w:rPr>
          <w:rFonts w:cs="Akhbar MT" w:hint="cs"/>
          <w:b/>
          <w:bCs/>
          <w:sz w:val="28"/>
          <w:rtl/>
        </w:rPr>
        <w:t>إ</w:t>
      </w:r>
      <w:r w:rsidRPr="00267B95">
        <w:rPr>
          <w:rFonts w:cs="Akhbar MT"/>
          <w:b/>
          <w:bCs/>
          <w:sz w:val="28"/>
          <w:rtl/>
        </w:rPr>
        <w:t>ل</w:t>
      </w:r>
      <w:r w:rsidRPr="00267B95">
        <w:rPr>
          <w:rFonts w:cs="Akhbar MT" w:hint="cs"/>
          <w:b/>
          <w:bCs/>
          <w:sz w:val="28"/>
          <w:rtl/>
        </w:rPr>
        <w:t>ي</w:t>
      </w:r>
      <w:r w:rsidRPr="00267B95">
        <w:rPr>
          <w:rFonts w:cs="Akhbar MT"/>
          <w:b/>
          <w:bCs/>
          <w:sz w:val="28"/>
          <w:rtl/>
        </w:rPr>
        <w:t xml:space="preserve"> أشكال معين</w:t>
      </w:r>
      <w:r w:rsidRPr="00267B95">
        <w:rPr>
          <w:rFonts w:cs="Akhbar MT" w:hint="cs"/>
          <w:b/>
          <w:bCs/>
          <w:sz w:val="28"/>
          <w:rtl/>
        </w:rPr>
        <w:t>ة</w:t>
      </w:r>
      <w:r w:rsidRPr="00267B95">
        <w:rPr>
          <w:rFonts w:cs="Akhbar MT"/>
          <w:b/>
          <w:bCs/>
          <w:sz w:val="28"/>
          <w:rtl/>
        </w:rPr>
        <w:t>"</w:t>
      </w:r>
      <w:r w:rsidRPr="00267B95">
        <w:rPr>
          <w:rStyle w:val="a4"/>
          <w:rFonts w:cs="Akhbar MT"/>
          <w:b/>
          <w:bCs/>
          <w:rtl/>
        </w:rPr>
        <w:footnoteReference w:id="683"/>
      </w:r>
      <w:r w:rsidRPr="00267B95">
        <w:rPr>
          <w:rFonts w:cs="Akhbar MT" w:hint="cs"/>
          <w:b/>
          <w:bCs/>
          <w:sz w:val="28"/>
          <w:rtl/>
        </w:rPr>
        <w:t>.</w:t>
      </w:r>
      <w:r w:rsidRPr="00267B95">
        <w:rPr>
          <w:rFonts w:cs="Akhbar MT"/>
          <w:b/>
          <w:bCs/>
          <w:sz w:val="28"/>
          <w:rtl/>
        </w:rPr>
        <w:t xml:space="preserve"> ولكن ما يبدو واضحا</w:t>
      </w:r>
      <w:r w:rsidRPr="00267B95">
        <w:rPr>
          <w:rFonts w:cs="Akhbar MT" w:hint="cs"/>
          <w:b/>
          <w:bCs/>
          <w:sz w:val="28"/>
          <w:rtl/>
        </w:rPr>
        <w:t>ً</w:t>
      </w:r>
      <w:r w:rsidRPr="00267B95">
        <w:rPr>
          <w:rFonts w:cs="Akhbar MT"/>
          <w:b/>
          <w:bCs/>
          <w:sz w:val="28"/>
          <w:rtl/>
        </w:rPr>
        <w:t xml:space="preserve"> في هذا الاستدلال </w:t>
      </w:r>
      <w:r w:rsidRPr="00267B95">
        <w:rPr>
          <w:rFonts w:cs="Akhbar MT" w:hint="cs"/>
          <w:b/>
          <w:bCs/>
          <w:sz w:val="28"/>
          <w:rtl/>
        </w:rPr>
        <w:t>أ</w:t>
      </w:r>
      <w:r w:rsidRPr="00267B95">
        <w:rPr>
          <w:rFonts w:cs="Akhbar MT"/>
          <w:b/>
          <w:bCs/>
          <w:sz w:val="28"/>
          <w:rtl/>
        </w:rPr>
        <w:t>نه يقوم على أساس من فكر</w:t>
      </w:r>
      <w:r w:rsidRPr="00267B95">
        <w:rPr>
          <w:rFonts w:cs="Akhbar MT" w:hint="cs"/>
          <w:b/>
          <w:bCs/>
          <w:sz w:val="28"/>
          <w:rtl/>
        </w:rPr>
        <w:t>ة</w:t>
      </w:r>
      <w:r w:rsidRPr="00267B95">
        <w:rPr>
          <w:rFonts w:cs="Akhbar MT"/>
          <w:b/>
          <w:bCs/>
          <w:sz w:val="28"/>
          <w:rtl/>
        </w:rPr>
        <w:t xml:space="preserve"> "المادة والصورة" عند </w:t>
      </w:r>
      <w:r w:rsidRPr="00267B95">
        <w:rPr>
          <w:rFonts w:cs="Akhbar MT" w:hint="cs"/>
          <w:b/>
          <w:bCs/>
          <w:sz w:val="28"/>
          <w:rtl/>
        </w:rPr>
        <w:t>أ</w:t>
      </w:r>
      <w:r w:rsidRPr="00267B95">
        <w:rPr>
          <w:rFonts w:cs="Akhbar MT"/>
          <w:b/>
          <w:bCs/>
          <w:sz w:val="28"/>
          <w:rtl/>
        </w:rPr>
        <w:t>رسطو. ومادة المصدر هنا ه</w:t>
      </w:r>
      <w:r w:rsidRPr="00267B95">
        <w:rPr>
          <w:rFonts w:cs="Akhbar MT" w:hint="cs"/>
          <w:b/>
          <w:bCs/>
          <w:sz w:val="28"/>
          <w:rtl/>
        </w:rPr>
        <w:t>ي</w:t>
      </w:r>
      <w:r w:rsidRPr="00267B95">
        <w:rPr>
          <w:rFonts w:cs="Akhbar MT"/>
          <w:b/>
          <w:bCs/>
          <w:sz w:val="28"/>
          <w:rtl/>
        </w:rPr>
        <w:t xml:space="preserve"> حروفه، أما الصور فهي كل تلك الصيغ التي يمكن أن تشكل من هذه المادة. وإذا كان </w:t>
      </w:r>
      <w:r w:rsidRPr="00267B95">
        <w:rPr>
          <w:rFonts w:cs="Akhbar MT" w:hint="cs"/>
          <w:b/>
          <w:bCs/>
          <w:sz w:val="28"/>
          <w:rtl/>
        </w:rPr>
        <w:t>أ</w:t>
      </w:r>
      <w:r w:rsidRPr="00267B95">
        <w:rPr>
          <w:rFonts w:cs="Akhbar MT"/>
          <w:b/>
          <w:bCs/>
          <w:sz w:val="28"/>
          <w:rtl/>
        </w:rPr>
        <w:t>رسطو يرى أن المادة تسبق الصورة، فكذلك يرى النحاة البصريون أن المصدر يسبق الفعل.</w:t>
      </w:r>
    </w:p>
    <w:p w:rsidR="004C74BC" w:rsidRPr="00267B95" w:rsidRDefault="004C74BC" w:rsidP="004C74BC">
      <w:pPr>
        <w:spacing w:before="120" w:after="120"/>
        <w:ind w:left="84" w:firstLine="636"/>
        <w:jc w:val="mediumKashida"/>
        <w:rPr>
          <w:rFonts w:cs="Akhbar MT" w:hint="cs"/>
          <w:b/>
          <w:bCs/>
          <w:rtl/>
        </w:rPr>
      </w:pPr>
      <w:r w:rsidRPr="00267B95">
        <w:rPr>
          <w:rFonts w:cs="Akhbar MT" w:hint="cs"/>
          <w:b/>
          <w:bCs/>
          <w:rtl/>
        </w:rPr>
        <w:t>(ج) السيرافي:</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كان السيراف</w:t>
      </w:r>
      <w:r w:rsidRPr="00267B95">
        <w:rPr>
          <w:rFonts w:cs="Akhbar MT" w:hint="cs"/>
          <w:b/>
          <w:bCs/>
          <w:sz w:val="28"/>
          <w:rtl/>
        </w:rPr>
        <w:t>ي</w:t>
      </w:r>
      <w:r w:rsidRPr="00267B95">
        <w:rPr>
          <w:rFonts w:cs="Akhbar MT"/>
          <w:b/>
          <w:bCs/>
          <w:sz w:val="28"/>
          <w:rtl/>
        </w:rPr>
        <w:t xml:space="preserve"> مهتما</w:t>
      </w:r>
      <w:r w:rsidRPr="00267B95">
        <w:rPr>
          <w:rFonts w:cs="Akhbar MT" w:hint="cs"/>
          <w:b/>
          <w:bCs/>
          <w:sz w:val="28"/>
          <w:rtl/>
        </w:rPr>
        <w:t>ً</w:t>
      </w:r>
      <w:r w:rsidRPr="00267B95">
        <w:rPr>
          <w:rFonts w:cs="Akhbar MT"/>
          <w:b/>
          <w:bCs/>
          <w:sz w:val="28"/>
          <w:rtl/>
        </w:rPr>
        <w:t xml:space="preserve"> بإبراز إمكانية تعدد العلاقات المنطقية داخل الجملة الواحدة، والمعنى هو الهدف النهائ</w:t>
      </w:r>
      <w:r w:rsidRPr="00267B95">
        <w:rPr>
          <w:rFonts w:cs="Akhbar MT" w:hint="cs"/>
          <w:b/>
          <w:bCs/>
          <w:sz w:val="28"/>
          <w:rtl/>
        </w:rPr>
        <w:t>ي</w:t>
      </w:r>
      <w:r w:rsidRPr="00267B95">
        <w:rPr>
          <w:rFonts w:cs="Akhbar MT"/>
          <w:b/>
          <w:bCs/>
          <w:sz w:val="28"/>
          <w:rtl/>
        </w:rPr>
        <w:t xml:space="preserve"> لإحصاء هذه العلاقات المنطقية. وكما أن "النظام</w:t>
      </w:r>
      <w:r w:rsidRPr="00267B95">
        <w:rPr>
          <w:rFonts w:cs="Akhbar MT" w:hint="cs"/>
          <w:b/>
          <w:bCs/>
          <w:sz w:val="28"/>
          <w:rtl/>
        </w:rPr>
        <w:t xml:space="preserve"> </w:t>
      </w:r>
      <w:r w:rsidRPr="00267B95">
        <w:rPr>
          <w:rFonts w:cs="Akhbar MT"/>
          <w:b/>
          <w:bCs/>
          <w:sz w:val="28"/>
          <w:rtl/>
        </w:rPr>
        <w:t>القياسي هو نوع من النظام: عناصره هي القضايا، والعلاقات الموجودة بين هذه العناصر هي علاقات منطقية"</w:t>
      </w:r>
      <w:r w:rsidRPr="00267B95">
        <w:rPr>
          <w:rStyle w:val="a4"/>
          <w:rFonts w:cs="Akhbar MT"/>
          <w:b/>
          <w:bCs/>
          <w:rtl/>
        </w:rPr>
        <w:footnoteReference w:id="684"/>
      </w:r>
      <w:r w:rsidRPr="00267B95">
        <w:rPr>
          <w:rFonts w:cs="Akhbar MT"/>
          <w:b/>
          <w:bCs/>
          <w:sz w:val="28"/>
          <w:rtl/>
        </w:rPr>
        <w:t xml:space="preserve">، </w:t>
      </w:r>
      <w:r w:rsidRPr="00267B95">
        <w:rPr>
          <w:rFonts w:cs="Akhbar MT" w:hint="cs"/>
          <w:b/>
          <w:bCs/>
          <w:sz w:val="28"/>
          <w:rtl/>
        </w:rPr>
        <w:t>ف</w:t>
      </w:r>
      <w:r w:rsidRPr="00267B95">
        <w:rPr>
          <w:rFonts w:cs="Akhbar MT"/>
          <w:b/>
          <w:bCs/>
          <w:sz w:val="28"/>
          <w:rtl/>
        </w:rPr>
        <w:t>كذلك أصبحت  القضايا النحوية وحدات أو عناصر ترتبط فيما بينها بروابط منطقية أو ب</w:t>
      </w:r>
      <w:r w:rsidRPr="00267B95">
        <w:rPr>
          <w:rFonts w:cs="Akhbar MT" w:hint="cs"/>
          <w:b/>
          <w:bCs/>
          <w:sz w:val="28"/>
          <w:rtl/>
        </w:rPr>
        <w:t>ضر</w:t>
      </w:r>
      <w:r w:rsidRPr="00267B95">
        <w:rPr>
          <w:rFonts w:cs="Akhbar MT"/>
          <w:b/>
          <w:bCs/>
          <w:sz w:val="28"/>
          <w:rtl/>
        </w:rPr>
        <w:t xml:space="preserve">ورة </w:t>
      </w:r>
      <w:r w:rsidRPr="00267B95">
        <w:rPr>
          <w:rFonts w:cs="Akhbar MT"/>
          <w:b/>
          <w:bCs/>
          <w:sz w:val="28"/>
          <w:rtl/>
        </w:rPr>
        <w:lastRenderedPageBreak/>
        <w:t>منطقية. وهذه الضرورة المنطقية - عند الس</w:t>
      </w:r>
      <w:r w:rsidRPr="00267B95">
        <w:rPr>
          <w:rFonts w:cs="Akhbar MT" w:hint="cs"/>
          <w:b/>
          <w:bCs/>
          <w:sz w:val="28"/>
          <w:rtl/>
        </w:rPr>
        <w:t>ي</w:t>
      </w:r>
      <w:r w:rsidRPr="00267B95">
        <w:rPr>
          <w:rFonts w:cs="Akhbar MT"/>
          <w:b/>
          <w:bCs/>
          <w:sz w:val="28"/>
          <w:rtl/>
        </w:rPr>
        <w:t>راف</w:t>
      </w:r>
      <w:r w:rsidRPr="00267B95">
        <w:rPr>
          <w:rFonts w:cs="Akhbar MT" w:hint="cs"/>
          <w:b/>
          <w:bCs/>
          <w:sz w:val="28"/>
          <w:rtl/>
        </w:rPr>
        <w:t>ي</w:t>
      </w:r>
      <w:r w:rsidRPr="00267B95">
        <w:rPr>
          <w:rFonts w:cs="Akhbar MT"/>
          <w:b/>
          <w:bCs/>
          <w:sz w:val="28"/>
          <w:rtl/>
        </w:rPr>
        <w:t xml:space="preserve"> - هي تحصيل المعنى والفائدة والحكمة.</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ولذلك ف</w:t>
      </w:r>
      <w:r w:rsidRPr="00267B95">
        <w:rPr>
          <w:rFonts w:cs="Akhbar MT" w:hint="cs"/>
          <w:b/>
          <w:bCs/>
          <w:sz w:val="28"/>
          <w:rtl/>
        </w:rPr>
        <w:t>إ</w:t>
      </w:r>
      <w:r w:rsidRPr="00267B95">
        <w:rPr>
          <w:rFonts w:cs="Akhbar MT"/>
          <w:b/>
          <w:bCs/>
          <w:sz w:val="28"/>
          <w:rtl/>
        </w:rPr>
        <w:t>ن السيرافي يفتح باب "التأويل ال</w:t>
      </w:r>
      <w:r w:rsidRPr="00267B95">
        <w:rPr>
          <w:rFonts w:cs="Akhbar MT" w:hint="cs"/>
          <w:b/>
          <w:bCs/>
          <w:sz w:val="28"/>
          <w:rtl/>
        </w:rPr>
        <w:t>إ</w:t>
      </w:r>
      <w:r w:rsidRPr="00267B95">
        <w:rPr>
          <w:rFonts w:cs="Akhbar MT"/>
          <w:b/>
          <w:bCs/>
          <w:sz w:val="28"/>
          <w:rtl/>
        </w:rPr>
        <w:t>عراب</w:t>
      </w:r>
      <w:r w:rsidRPr="00267B95">
        <w:rPr>
          <w:rFonts w:cs="Akhbar MT" w:hint="cs"/>
          <w:b/>
          <w:bCs/>
          <w:sz w:val="28"/>
          <w:rtl/>
        </w:rPr>
        <w:t>ي</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المدى الذي يصل به شرح</w:t>
      </w:r>
      <w:r w:rsidRPr="00267B95">
        <w:rPr>
          <w:rFonts w:cs="Akhbar MT" w:hint="cs"/>
          <w:b/>
          <w:bCs/>
          <w:sz w:val="28"/>
          <w:rtl/>
        </w:rPr>
        <w:t xml:space="preserve"> عبارة</w:t>
      </w:r>
      <w:r w:rsidRPr="00267B95">
        <w:rPr>
          <w:rFonts w:cs="Akhbar MT"/>
          <w:b/>
          <w:bCs/>
          <w:sz w:val="28"/>
          <w:rtl/>
        </w:rPr>
        <w:t xml:space="preserve"> سي</w:t>
      </w:r>
      <w:r w:rsidRPr="00267B95">
        <w:rPr>
          <w:rFonts w:cs="Akhbar MT" w:hint="cs"/>
          <w:b/>
          <w:bCs/>
          <w:sz w:val="28"/>
          <w:rtl/>
        </w:rPr>
        <w:t>ب</w:t>
      </w:r>
      <w:r w:rsidRPr="00267B95">
        <w:rPr>
          <w:rFonts w:cs="Akhbar MT"/>
          <w:b/>
          <w:bCs/>
          <w:sz w:val="28"/>
          <w:rtl/>
        </w:rPr>
        <w:t>وي</w:t>
      </w:r>
      <w:r w:rsidRPr="00267B95">
        <w:rPr>
          <w:rFonts w:cs="Akhbar MT" w:hint="cs"/>
          <w:b/>
          <w:bCs/>
          <w:sz w:val="28"/>
          <w:rtl/>
        </w:rPr>
        <w:t>ه</w:t>
      </w:r>
      <w:r w:rsidRPr="00267B95">
        <w:rPr>
          <w:rFonts w:cs="Akhbar MT"/>
          <w:b/>
          <w:bCs/>
          <w:sz w:val="28"/>
          <w:rtl/>
        </w:rPr>
        <w:t xml:space="preserve"> "هذا باب علم ما الكلم من العربية" </w:t>
      </w:r>
      <w:r w:rsidRPr="00267B95">
        <w:rPr>
          <w:rFonts w:cs="Akhbar MT" w:hint="cs"/>
          <w:b/>
          <w:bCs/>
          <w:sz w:val="28"/>
          <w:rtl/>
        </w:rPr>
        <w:t>إلى</w:t>
      </w:r>
      <w:r w:rsidRPr="00267B95">
        <w:rPr>
          <w:rFonts w:cs="Akhbar MT"/>
          <w:b/>
          <w:bCs/>
          <w:sz w:val="28"/>
          <w:rtl/>
        </w:rPr>
        <w:t xml:space="preserve"> خمس</w:t>
      </w:r>
      <w:r w:rsidRPr="00267B95">
        <w:rPr>
          <w:rFonts w:cs="Akhbar MT" w:hint="cs"/>
          <w:b/>
          <w:bCs/>
          <w:sz w:val="28"/>
          <w:rtl/>
        </w:rPr>
        <w:t>ة</w:t>
      </w:r>
      <w:r w:rsidRPr="00267B95">
        <w:rPr>
          <w:rFonts w:cs="Akhbar MT"/>
          <w:b/>
          <w:bCs/>
          <w:sz w:val="28"/>
          <w:rtl/>
        </w:rPr>
        <w:t xml:space="preserve"> عشر وجها</w:t>
      </w:r>
      <w:r w:rsidRPr="00267B95">
        <w:rPr>
          <w:rFonts w:cs="Akhbar MT" w:hint="cs"/>
          <w:b/>
          <w:bCs/>
          <w:sz w:val="28"/>
          <w:rtl/>
        </w:rPr>
        <w:t>ً</w:t>
      </w:r>
      <w:r>
        <w:rPr>
          <w:rFonts w:cs="Akhbar MT"/>
          <w:b/>
          <w:bCs/>
          <w:sz w:val="28"/>
          <w:rtl/>
        </w:rPr>
        <w:t xml:space="preserve"> </w:t>
      </w:r>
      <w:r>
        <w:rPr>
          <w:rFonts w:cs="Akhbar MT" w:hint="cs"/>
          <w:b/>
          <w:bCs/>
          <w:sz w:val="28"/>
          <w:rtl/>
        </w:rPr>
        <w:t>إ</w:t>
      </w:r>
      <w:r w:rsidRPr="00267B95">
        <w:rPr>
          <w:rFonts w:cs="Akhbar MT"/>
          <w:b/>
          <w:bCs/>
          <w:sz w:val="28"/>
          <w:rtl/>
        </w:rPr>
        <w:t>عرابيا</w:t>
      </w:r>
      <w:r w:rsidRPr="00267B95">
        <w:rPr>
          <w:rFonts w:cs="Akhbar MT" w:hint="cs"/>
          <w:b/>
          <w:bCs/>
          <w:sz w:val="28"/>
          <w:rtl/>
        </w:rPr>
        <w:t>ً</w:t>
      </w:r>
      <w:r w:rsidRPr="00267B95">
        <w:rPr>
          <w:rStyle w:val="a4"/>
          <w:rFonts w:cs="Akhbar MT"/>
          <w:b/>
          <w:bCs/>
          <w:rtl/>
        </w:rPr>
        <w:footnoteReference w:id="685"/>
      </w:r>
      <w:r w:rsidRPr="00267B95">
        <w:rPr>
          <w:rFonts w:cs="Akhbar MT"/>
          <w:b/>
          <w:bCs/>
          <w:sz w:val="28"/>
          <w:rtl/>
        </w:rPr>
        <w:t>. وكأننا أمام ما يسميه تشومسك</w:t>
      </w:r>
      <w:r w:rsidRPr="00267B95">
        <w:rPr>
          <w:rFonts w:cs="Akhbar MT" w:hint="cs"/>
          <w:b/>
          <w:bCs/>
          <w:sz w:val="28"/>
          <w:rtl/>
        </w:rPr>
        <w:t>ي</w:t>
      </w:r>
      <w:r w:rsidRPr="00267B95">
        <w:rPr>
          <w:rFonts w:cs="Akhbar MT"/>
          <w:b/>
          <w:bCs/>
          <w:sz w:val="28"/>
          <w:rtl/>
        </w:rPr>
        <w:t xml:space="preserve">: البناء العميق </w:t>
      </w:r>
      <w:r w:rsidRPr="00267B95">
        <w:rPr>
          <w:rFonts w:cs="Akhbar MT"/>
          <w:b/>
          <w:bCs/>
          <w:sz w:val="28"/>
        </w:rPr>
        <w:t xml:space="preserve"> </w:t>
      </w:r>
      <w:r w:rsidRPr="00267B95">
        <w:rPr>
          <w:rFonts w:cs="Akhbar MT"/>
          <w:b/>
          <w:bCs/>
          <w:i/>
          <w:iCs/>
          <w:sz w:val="28"/>
        </w:rPr>
        <w:t>deep structure</w:t>
      </w:r>
      <w:r w:rsidRPr="00267B95">
        <w:rPr>
          <w:rFonts w:cs="Akhbar MT"/>
          <w:b/>
          <w:bCs/>
          <w:sz w:val="28"/>
        </w:rPr>
        <w:t xml:space="preserve"> </w:t>
      </w:r>
      <w:r w:rsidRPr="00267B95">
        <w:rPr>
          <w:rFonts w:cs="Akhbar MT"/>
          <w:b/>
          <w:bCs/>
          <w:sz w:val="28"/>
          <w:rtl/>
        </w:rPr>
        <w:t>للجملة</w:t>
      </w:r>
      <w:r w:rsidRPr="00267B95">
        <w:rPr>
          <w:rFonts w:cs="Akhbar MT" w:hint="cs"/>
          <w:b/>
          <w:bCs/>
          <w:sz w:val="28"/>
          <w:rtl/>
        </w:rPr>
        <w:t>؛</w:t>
      </w:r>
      <w:r w:rsidRPr="00267B95">
        <w:rPr>
          <w:rFonts w:cs="Akhbar MT"/>
          <w:b/>
          <w:bCs/>
          <w:sz w:val="28"/>
          <w:rtl/>
        </w:rPr>
        <w:t xml:space="preserve"> حيث </w:t>
      </w:r>
      <w:r w:rsidRPr="00267B95">
        <w:rPr>
          <w:rFonts w:cs="Akhbar MT" w:hint="cs"/>
          <w:b/>
          <w:bCs/>
          <w:sz w:val="28"/>
          <w:rtl/>
        </w:rPr>
        <w:t>إ</w:t>
      </w:r>
      <w:r w:rsidRPr="00267B95">
        <w:rPr>
          <w:rFonts w:cs="Akhbar MT"/>
          <w:b/>
          <w:bCs/>
          <w:sz w:val="28"/>
          <w:rtl/>
        </w:rPr>
        <w:t>ن هذا البناء يش</w:t>
      </w:r>
      <w:r w:rsidRPr="00267B95">
        <w:rPr>
          <w:rFonts w:cs="Akhbar MT" w:hint="cs"/>
          <w:b/>
          <w:bCs/>
          <w:sz w:val="28"/>
          <w:rtl/>
        </w:rPr>
        <w:t>ي</w:t>
      </w:r>
      <w:r w:rsidRPr="00267B95">
        <w:rPr>
          <w:rFonts w:cs="Akhbar MT"/>
          <w:b/>
          <w:bCs/>
          <w:sz w:val="28"/>
          <w:rtl/>
        </w:rPr>
        <w:t xml:space="preserve">ر </w:t>
      </w:r>
      <w:r w:rsidRPr="00267B95">
        <w:rPr>
          <w:rFonts w:cs="Akhbar MT" w:hint="cs"/>
          <w:b/>
          <w:bCs/>
          <w:sz w:val="28"/>
          <w:rtl/>
        </w:rPr>
        <w:t>إلى</w:t>
      </w:r>
      <w:r w:rsidRPr="00267B95">
        <w:rPr>
          <w:rFonts w:cs="Akhbar MT"/>
          <w:b/>
          <w:bCs/>
          <w:sz w:val="28"/>
          <w:rtl/>
        </w:rPr>
        <w:t xml:space="preserve"> الجانب الخلاق </w:t>
      </w:r>
      <w:r w:rsidRPr="00267B95">
        <w:rPr>
          <w:rFonts w:cs="Akhbar MT"/>
          <w:b/>
          <w:bCs/>
          <w:i/>
          <w:iCs/>
          <w:sz w:val="28"/>
        </w:rPr>
        <w:t>creative</w:t>
      </w:r>
      <w:r w:rsidRPr="00267B95">
        <w:rPr>
          <w:rFonts w:cs="Akhbar MT"/>
          <w:b/>
          <w:bCs/>
          <w:sz w:val="28"/>
        </w:rPr>
        <w:t xml:space="preserve"> </w:t>
      </w:r>
      <w:r w:rsidRPr="00267B95">
        <w:rPr>
          <w:rFonts w:cs="Akhbar MT"/>
          <w:b/>
          <w:bCs/>
          <w:sz w:val="28"/>
          <w:rtl/>
        </w:rPr>
        <w:t xml:space="preserve"> أو الخصب </w:t>
      </w:r>
      <w:r w:rsidRPr="00267B95">
        <w:rPr>
          <w:rFonts w:cs="Akhbar MT"/>
          <w:b/>
          <w:bCs/>
          <w:i/>
          <w:iCs/>
          <w:sz w:val="28"/>
        </w:rPr>
        <w:t xml:space="preserve">productive </w:t>
      </w:r>
      <w:r w:rsidRPr="00267B95">
        <w:rPr>
          <w:rFonts w:cs="Akhbar MT"/>
          <w:b/>
          <w:bCs/>
          <w:sz w:val="28"/>
          <w:rtl/>
        </w:rPr>
        <w:t xml:space="preserve"> في اللغة</w:t>
      </w:r>
      <w:r w:rsidRPr="00267B95">
        <w:rPr>
          <w:rStyle w:val="a4"/>
          <w:rFonts w:cs="Akhbar MT"/>
          <w:b/>
          <w:bCs/>
          <w:rtl/>
        </w:rPr>
        <w:footnoteReference w:id="686"/>
      </w:r>
      <w:r w:rsidRPr="00267B95">
        <w:rPr>
          <w:rFonts w:cs="Akhbar MT"/>
          <w:b/>
          <w:bCs/>
          <w:sz w:val="28"/>
          <w:rtl/>
        </w:rPr>
        <w:t xml:space="preserve">. وكما أن المنطق لا يركز على الأبنية السطحية </w:t>
      </w:r>
      <w:r w:rsidRPr="00267B95">
        <w:rPr>
          <w:rFonts w:cs="Akhbar MT"/>
          <w:b/>
          <w:bCs/>
          <w:i/>
          <w:iCs/>
          <w:sz w:val="28"/>
        </w:rPr>
        <w:t>surface structures</w:t>
      </w:r>
      <w:r w:rsidRPr="00267B95">
        <w:rPr>
          <w:rStyle w:val="a4"/>
          <w:rFonts w:cs="Akhbar MT"/>
          <w:b/>
          <w:bCs/>
          <w:rtl/>
        </w:rPr>
        <w:footnoteReference w:id="687"/>
      </w:r>
      <w:r w:rsidRPr="00267B95">
        <w:rPr>
          <w:rFonts w:cs="Akhbar MT"/>
          <w:b/>
          <w:bCs/>
          <w:sz w:val="28"/>
          <w:rtl/>
        </w:rPr>
        <w:t xml:space="preserve">؛ كذلك من الممكن </w:t>
      </w:r>
      <w:r w:rsidRPr="00267B95">
        <w:rPr>
          <w:rFonts w:cs="Akhbar MT" w:hint="cs"/>
          <w:b/>
          <w:bCs/>
          <w:sz w:val="28"/>
          <w:rtl/>
        </w:rPr>
        <w:t>للنحوي</w:t>
      </w:r>
      <w:r w:rsidRPr="00267B95">
        <w:rPr>
          <w:rFonts w:cs="Akhbar MT"/>
          <w:b/>
          <w:bCs/>
          <w:sz w:val="28"/>
          <w:rtl/>
        </w:rPr>
        <w:t xml:space="preserve"> أن يتغلل في أعماق التعبير اللغوي ليستخرج كل إمكاناته التوليدية من الصور </w:t>
      </w:r>
      <w:r w:rsidRPr="00267B95">
        <w:rPr>
          <w:rFonts w:cs="Akhbar MT" w:hint="cs"/>
          <w:b/>
          <w:bCs/>
          <w:sz w:val="28"/>
          <w:rtl/>
        </w:rPr>
        <w:t>والمعاني</w:t>
      </w:r>
      <w:r w:rsidRPr="00267B95">
        <w:rPr>
          <w:rFonts w:cs="Akhbar MT"/>
          <w:b/>
          <w:bCs/>
          <w:sz w:val="28"/>
          <w:rtl/>
        </w:rPr>
        <w:t>، أو ليستخرج "</w:t>
      </w:r>
      <w:r w:rsidRPr="00267B95">
        <w:rPr>
          <w:rFonts w:cs="Akhbar MT" w:hint="cs"/>
          <w:b/>
          <w:bCs/>
          <w:sz w:val="28"/>
          <w:rtl/>
        </w:rPr>
        <w:t>الجانب المنطق</w:t>
      </w:r>
      <w:r w:rsidRPr="00267B95">
        <w:rPr>
          <w:rFonts w:cs="Akhbar MT" w:hint="eastAsia"/>
          <w:b/>
          <w:bCs/>
          <w:sz w:val="28"/>
          <w:rtl/>
        </w:rPr>
        <w:t>ي</w:t>
      </w:r>
      <w:r w:rsidRPr="00267B95">
        <w:rPr>
          <w:rFonts w:cs="Akhbar MT"/>
          <w:b/>
          <w:bCs/>
          <w:sz w:val="28"/>
          <w:rtl/>
        </w:rPr>
        <w:t xml:space="preserve"> أو </w:t>
      </w:r>
      <w:r w:rsidRPr="00267B95">
        <w:rPr>
          <w:rFonts w:cs="Akhbar MT" w:hint="cs"/>
          <w:b/>
          <w:bCs/>
          <w:sz w:val="28"/>
          <w:rtl/>
        </w:rPr>
        <w:t>العقلي</w:t>
      </w:r>
      <w:r w:rsidRPr="00267B95">
        <w:rPr>
          <w:rFonts w:cs="Akhbar MT"/>
          <w:b/>
          <w:bCs/>
          <w:sz w:val="28"/>
          <w:rtl/>
        </w:rPr>
        <w:t>"</w:t>
      </w:r>
      <w:r w:rsidRPr="00267B95">
        <w:rPr>
          <w:rStyle w:val="a4"/>
          <w:rFonts w:cs="Akhbar MT"/>
          <w:b/>
          <w:bCs/>
          <w:rtl/>
        </w:rPr>
        <w:footnoteReference w:id="688"/>
      </w:r>
      <w:r w:rsidRPr="00267B95">
        <w:rPr>
          <w:rFonts w:cs="Akhbar MT"/>
          <w:b/>
          <w:bCs/>
          <w:sz w:val="28"/>
          <w:rtl/>
        </w:rPr>
        <w:t xml:space="preserve"> للغة.</w:t>
      </w:r>
    </w:p>
    <w:p w:rsidR="004C74BC" w:rsidRPr="00267B95" w:rsidRDefault="004C74BC" w:rsidP="004C74BC">
      <w:pPr>
        <w:spacing w:before="120" w:after="120"/>
        <w:ind w:left="84" w:firstLine="636"/>
        <w:jc w:val="mediumKashida"/>
        <w:rPr>
          <w:rFonts w:cs="Akhbar MT" w:hint="cs"/>
          <w:b/>
          <w:bCs/>
          <w:sz w:val="28"/>
          <w:rtl/>
        </w:rPr>
      </w:pPr>
      <w:r w:rsidRPr="00267B95">
        <w:rPr>
          <w:rFonts w:cs="Akhbar MT"/>
          <w:b/>
          <w:bCs/>
          <w:sz w:val="28"/>
          <w:rtl/>
        </w:rPr>
        <w:t>ومن اللافت للنظر هنا أن نظرية تشومسك</w:t>
      </w:r>
      <w:r w:rsidRPr="00267B95">
        <w:rPr>
          <w:rFonts w:cs="Akhbar MT" w:hint="cs"/>
          <w:b/>
          <w:bCs/>
          <w:sz w:val="28"/>
          <w:rtl/>
        </w:rPr>
        <w:t>ي</w:t>
      </w:r>
      <w:r w:rsidRPr="00267B95">
        <w:rPr>
          <w:rFonts w:cs="Akhbar MT"/>
          <w:b/>
          <w:bCs/>
          <w:sz w:val="28"/>
          <w:rtl/>
        </w:rPr>
        <w:t xml:space="preserve"> هذه - </w:t>
      </w:r>
      <w:r w:rsidRPr="00267B95">
        <w:rPr>
          <w:rFonts w:cs="Akhbar MT" w:hint="cs"/>
          <w:b/>
          <w:bCs/>
          <w:sz w:val="28"/>
          <w:rtl/>
        </w:rPr>
        <w:t>التي</w:t>
      </w:r>
      <w:r w:rsidRPr="00267B95">
        <w:rPr>
          <w:rFonts w:cs="Akhbar MT"/>
          <w:b/>
          <w:bCs/>
          <w:sz w:val="28"/>
          <w:rtl/>
        </w:rPr>
        <w:t xml:space="preserve"> تعرف بالنحو </w:t>
      </w:r>
      <w:r w:rsidRPr="00267B95">
        <w:rPr>
          <w:rFonts w:cs="Akhbar MT" w:hint="cs"/>
          <w:b/>
          <w:bCs/>
          <w:sz w:val="28"/>
          <w:rtl/>
        </w:rPr>
        <w:t>التحويلي</w:t>
      </w:r>
      <w:r w:rsidRPr="00267B95">
        <w:rPr>
          <w:rFonts w:cs="Akhbar MT"/>
          <w:b/>
          <w:bCs/>
          <w:sz w:val="28"/>
          <w:rtl/>
        </w:rPr>
        <w:t xml:space="preserve"> </w:t>
      </w:r>
      <w:r w:rsidRPr="00267B95">
        <w:rPr>
          <w:rFonts w:cs="Akhbar MT" w:hint="cs"/>
          <w:b/>
          <w:bCs/>
          <w:sz w:val="28"/>
          <w:rtl/>
        </w:rPr>
        <w:t>التوليدي</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"قد تأثرت - بشكل  قو</w:t>
      </w:r>
      <w:r w:rsidRPr="00267B95">
        <w:rPr>
          <w:rFonts w:cs="Akhbar MT" w:hint="cs"/>
          <w:b/>
          <w:bCs/>
          <w:sz w:val="28"/>
          <w:rtl/>
        </w:rPr>
        <w:t>ي</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بتركيب لغة المنطق والرياضيات"</w:t>
      </w:r>
      <w:r w:rsidRPr="00267B95">
        <w:rPr>
          <w:rStyle w:val="a4"/>
          <w:rFonts w:cs="Akhbar MT"/>
          <w:b/>
          <w:bCs/>
          <w:rtl/>
        </w:rPr>
        <w:footnoteReference w:id="689"/>
      </w:r>
      <w:r w:rsidRPr="00267B95">
        <w:rPr>
          <w:rFonts w:cs="Akhbar MT"/>
          <w:b/>
          <w:bCs/>
          <w:sz w:val="28"/>
          <w:rtl/>
        </w:rPr>
        <w:t xml:space="preserve">. ولكن يكفي القول </w:t>
      </w:r>
      <w:r w:rsidRPr="00267B95">
        <w:rPr>
          <w:rFonts w:cs="Akhbar MT" w:hint="cs"/>
          <w:b/>
          <w:bCs/>
          <w:sz w:val="28"/>
          <w:rtl/>
        </w:rPr>
        <w:t>إ</w:t>
      </w:r>
      <w:r w:rsidRPr="00267B95">
        <w:rPr>
          <w:rFonts w:cs="Akhbar MT"/>
          <w:b/>
          <w:bCs/>
          <w:sz w:val="28"/>
          <w:rtl/>
        </w:rPr>
        <w:t>ن في النحو</w:t>
      </w:r>
      <w:r w:rsidRPr="00267B95">
        <w:rPr>
          <w:rFonts w:cs="Akhbar MT" w:hint="cs"/>
          <w:b/>
          <w:bCs/>
          <w:sz w:val="28"/>
          <w:rtl/>
        </w:rPr>
        <w:t xml:space="preserve"> </w:t>
      </w:r>
      <w:r w:rsidRPr="00267B95">
        <w:rPr>
          <w:rFonts w:cs="Akhbar MT"/>
          <w:b/>
          <w:bCs/>
          <w:sz w:val="28"/>
          <w:rtl/>
        </w:rPr>
        <w:t>العربي كثير</w:t>
      </w:r>
      <w:r w:rsidRPr="00267B95">
        <w:rPr>
          <w:rFonts w:cs="Akhbar MT" w:hint="cs"/>
          <w:b/>
          <w:bCs/>
          <w:sz w:val="28"/>
          <w:rtl/>
        </w:rPr>
        <w:t>اً</w:t>
      </w:r>
      <w:r w:rsidRPr="00267B95">
        <w:rPr>
          <w:rFonts w:cs="Akhbar MT"/>
          <w:b/>
          <w:bCs/>
          <w:sz w:val="28"/>
          <w:rtl/>
        </w:rPr>
        <w:t xml:space="preserve"> من الجوانب التي </w:t>
      </w:r>
      <w:r w:rsidRPr="00267B95">
        <w:rPr>
          <w:rFonts w:cs="Akhbar MT" w:hint="cs"/>
          <w:b/>
          <w:bCs/>
          <w:sz w:val="28"/>
          <w:rtl/>
        </w:rPr>
        <w:t>تلتقي</w:t>
      </w:r>
      <w:r w:rsidRPr="00267B95">
        <w:rPr>
          <w:rFonts w:cs="Akhbar MT"/>
          <w:b/>
          <w:bCs/>
          <w:sz w:val="28"/>
          <w:rtl/>
        </w:rPr>
        <w:t xml:space="preserve"> مع هذه النظرية، وقد لاحظ </w:t>
      </w:r>
      <w:r w:rsidRPr="00267B95">
        <w:rPr>
          <w:rFonts w:cs="Akhbar MT" w:hint="cs"/>
          <w:b/>
          <w:bCs/>
          <w:sz w:val="28"/>
          <w:rtl/>
        </w:rPr>
        <w:t>تشومسكي</w:t>
      </w:r>
      <w:r w:rsidRPr="00267B95">
        <w:rPr>
          <w:rFonts w:cs="Akhbar MT"/>
          <w:b/>
          <w:bCs/>
          <w:sz w:val="28"/>
          <w:rtl/>
        </w:rPr>
        <w:t xml:space="preserve"> نفسه ذلك في كتابه " علم اللغة </w:t>
      </w:r>
      <w:r w:rsidRPr="00267B95">
        <w:rPr>
          <w:rFonts w:cs="Akhbar MT" w:hint="cs"/>
          <w:b/>
          <w:bCs/>
          <w:sz w:val="28"/>
          <w:rtl/>
        </w:rPr>
        <w:t>الديكارتي</w:t>
      </w:r>
      <w:r w:rsidRPr="00267B95">
        <w:rPr>
          <w:rFonts w:cs="Akhbar MT"/>
          <w:b/>
          <w:bCs/>
          <w:sz w:val="28"/>
          <w:rtl/>
        </w:rPr>
        <w:t xml:space="preserve"> "</w:t>
      </w:r>
      <w:r w:rsidRPr="00267B95">
        <w:rPr>
          <w:rStyle w:val="a4"/>
          <w:rFonts w:cs="Akhbar MT"/>
          <w:b/>
          <w:bCs/>
          <w:rtl/>
        </w:rPr>
        <w:footnoteReference w:id="690"/>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فالتحويليون</w:t>
      </w:r>
      <w:r w:rsidRPr="00267B95">
        <w:rPr>
          <w:rFonts w:cs="Akhbar MT"/>
          <w:b/>
          <w:bCs/>
          <w:sz w:val="28"/>
          <w:rtl/>
        </w:rPr>
        <w:t xml:space="preserve"> يرون "أن اللغة التي ننطقها </w:t>
      </w:r>
      <w:r w:rsidRPr="00267B95">
        <w:rPr>
          <w:rFonts w:cs="Akhbar MT"/>
          <w:b/>
          <w:bCs/>
          <w:sz w:val="28"/>
          <w:rtl/>
        </w:rPr>
        <w:lastRenderedPageBreak/>
        <w:t>فعلا</w:t>
      </w:r>
      <w:r w:rsidRPr="00267B95">
        <w:rPr>
          <w:rFonts w:cs="Akhbar MT" w:hint="cs"/>
          <w:b/>
          <w:bCs/>
          <w:sz w:val="28"/>
          <w:rtl/>
        </w:rPr>
        <w:t>ً</w:t>
      </w:r>
      <w:r w:rsidRPr="00267B95">
        <w:rPr>
          <w:rFonts w:cs="Akhbar MT"/>
          <w:b/>
          <w:bCs/>
          <w:sz w:val="28"/>
          <w:rtl/>
        </w:rPr>
        <w:t xml:space="preserve"> إنما تكمن تحتها عمليات عقلية عميقة"</w:t>
      </w:r>
      <w:r w:rsidRPr="00267B95">
        <w:rPr>
          <w:rStyle w:val="a4"/>
          <w:rFonts w:cs="Akhbar MT"/>
          <w:b/>
          <w:bCs/>
          <w:rtl/>
        </w:rPr>
        <w:footnoteReference w:id="691"/>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وتشومسك</w:t>
      </w:r>
      <w:r w:rsidRPr="00267B95">
        <w:rPr>
          <w:rFonts w:cs="Akhbar MT" w:hint="eastAsia"/>
          <w:b/>
          <w:bCs/>
          <w:sz w:val="28"/>
          <w:rtl/>
        </w:rPr>
        <w:t>ي</w:t>
      </w:r>
      <w:r w:rsidRPr="00267B95">
        <w:rPr>
          <w:rFonts w:cs="Akhbar MT"/>
          <w:b/>
          <w:bCs/>
          <w:sz w:val="28"/>
          <w:rtl/>
        </w:rPr>
        <w:t xml:space="preserve"> يربط اللغة بالعقل</w:t>
      </w:r>
      <w:r w:rsidRPr="00267B95">
        <w:rPr>
          <w:rStyle w:val="a4"/>
          <w:rFonts w:cs="Akhbar MT"/>
          <w:b/>
          <w:bCs/>
          <w:rtl/>
        </w:rPr>
        <w:footnoteReference w:id="692"/>
      </w:r>
      <w:r w:rsidRPr="00267B95">
        <w:rPr>
          <w:rFonts w:cs="Akhbar MT"/>
          <w:b/>
          <w:bCs/>
          <w:sz w:val="28"/>
          <w:rtl/>
        </w:rPr>
        <w:t xml:space="preserve">، ويقول " </w:t>
      </w:r>
      <w:r w:rsidRPr="00267B95">
        <w:rPr>
          <w:rFonts w:cs="Akhbar MT" w:hint="cs"/>
          <w:b/>
          <w:bCs/>
          <w:sz w:val="28"/>
          <w:rtl/>
        </w:rPr>
        <w:t>إ</w:t>
      </w:r>
      <w:r w:rsidRPr="00267B95">
        <w:rPr>
          <w:rFonts w:cs="Akhbar MT"/>
          <w:b/>
          <w:bCs/>
          <w:sz w:val="28"/>
          <w:rtl/>
        </w:rPr>
        <w:t xml:space="preserve">ن البناء العميق يرتبط بالبناء </w:t>
      </w:r>
      <w:r w:rsidRPr="00267B95">
        <w:rPr>
          <w:rFonts w:cs="Akhbar MT" w:hint="cs"/>
          <w:b/>
          <w:bCs/>
          <w:sz w:val="28"/>
          <w:rtl/>
        </w:rPr>
        <w:t>السطحي</w:t>
      </w:r>
      <w:r w:rsidRPr="00267B95">
        <w:rPr>
          <w:rFonts w:cs="Akhbar MT"/>
          <w:b/>
          <w:bCs/>
          <w:sz w:val="28"/>
          <w:rtl/>
        </w:rPr>
        <w:t xml:space="preserve"> بعمليات عقلية معينه"</w:t>
      </w:r>
      <w:r w:rsidRPr="00267B95">
        <w:rPr>
          <w:rStyle w:val="a4"/>
          <w:rFonts w:cs="Akhbar MT"/>
          <w:b/>
          <w:bCs/>
          <w:rtl/>
        </w:rPr>
        <w:footnoteReference w:id="693"/>
      </w:r>
      <w:r w:rsidRPr="00267B95">
        <w:rPr>
          <w:rFonts w:cs="Akhbar MT" w:hint="cs"/>
          <w:b/>
          <w:bCs/>
          <w:sz w:val="28"/>
          <w:rtl/>
        </w:rPr>
        <w:t>،</w:t>
      </w:r>
      <w:r w:rsidRPr="00267B95">
        <w:rPr>
          <w:rFonts w:cs="Akhbar MT"/>
          <w:b/>
          <w:bCs/>
          <w:sz w:val="28"/>
          <w:rtl/>
        </w:rPr>
        <w:t xml:space="preserve"> وهو يرى أن " علم اللغة سيرتبط </w:t>
      </w:r>
      <w:r w:rsidRPr="00267B95">
        <w:rPr>
          <w:rFonts w:cs="Akhbar MT"/>
          <w:b/>
          <w:bCs/>
          <w:sz w:val="28"/>
        </w:rPr>
        <w:t>–</w:t>
      </w:r>
      <w:r w:rsidRPr="00267B95">
        <w:rPr>
          <w:rFonts w:cs="Akhbar MT"/>
          <w:b/>
          <w:bCs/>
          <w:sz w:val="28"/>
          <w:rtl/>
        </w:rPr>
        <w:t xml:space="preserve"> مستقبلا</w:t>
      </w:r>
      <w:r w:rsidRPr="00267B95">
        <w:rPr>
          <w:rFonts w:cs="Akhbar MT" w:hint="cs"/>
          <w:b/>
          <w:bCs/>
          <w:sz w:val="28"/>
          <w:rtl/>
        </w:rPr>
        <w:t>ً</w:t>
      </w:r>
      <w:r w:rsidRPr="00267B95">
        <w:rPr>
          <w:rFonts w:cs="Akhbar MT"/>
          <w:b/>
          <w:bCs/>
          <w:sz w:val="28"/>
          <w:rtl/>
        </w:rPr>
        <w:t xml:space="preserve"> - بالفلسفة"</w:t>
      </w:r>
      <w:r w:rsidRPr="00267B95">
        <w:rPr>
          <w:rStyle w:val="a4"/>
          <w:rFonts w:cs="Akhbar MT"/>
          <w:b/>
          <w:bCs/>
          <w:rtl/>
        </w:rPr>
        <w:footnoteReference w:id="694"/>
      </w:r>
      <w:r w:rsidRPr="00267B95">
        <w:rPr>
          <w:rFonts w:cs="Akhbar MT"/>
          <w:b/>
          <w:bCs/>
          <w:sz w:val="28"/>
          <w:rtl/>
        </w:rPr>
        <w:t xml:space="preserve">. ومن هذه المنطلقات كان لابد أن تقع عناصر كثيرة من التشابه بين هذه النظرية </w:t>
      </w:r>
      <w:r w:rsidRPr="00267B95">
        <w:rPr>
          <w:rFonts w:cs="Akhbar MT" w:hint="cs"/>
          <w:b/>
          <w:bCs/>
          <w:sz w:val="28"/>
          <w:rtl/>
        </w:rPr>
        <w:t>ونحونا العرب</w:t>
      </w:r>
      <w:r w:rsidRPr="00267B95">
        <w:rPr>
          <w:rFonts w:cs="Akhbar MT" w:hint="eastAsia"/>
          <w:b/>
          <w:bCs/>
          <w:sz w:val="28"/>
          <w:rtl/>
        </w:rPr>
        <w:t>ي</w:t>
      </w:r>
      <w:r w:rsidRPr="00267B95">
        <w:rPr>
          <w:rFonts w:cs="Akhbar MT"/>
          <w:b/>
          <w:bCs/>
          <w:sz w:val="28"/>
          <w:rtl/>
        </w:rPr>
        <w:t xml:space="preserve"> القديم، وبخاصة عند نحا</w:t>
      </w:r>
      <w:r w:rsidRPr="00267B95">
        <w:rPr>
          <w:rFonts w:cs="Akhbar MT" w:hint="cs"/>
          <w:b/>
          <w:bCs/>
          <w:sz w:val="28"/>
          <w:rtl/>
        </w:rPr>
        <w:t>ة</w:t>
      </w:r>
      <w:r w:rsidRPr="00267B95">
        <w:rPr>
          <w:rFonts w:cs="Akhbar MT"/>
          <w:b/>
          <w:bCs/>
          <w:sz w:val="28"/>
          <w:rtl/>
        </w:rPr>
        <w:t xml:space="preserve"> القرن الرابع الذين تأثروا تأثرا</w:t>
      </w:r>
      <w:r w:rsidRPr="00267B95">
        <w:rPr>
          <w:rFonts w:cs="Akhbar MT" w:hint="cs"/>
          <w:b/>
          <w:bCs/>
          <w:sz w:val="28"/>
          <w:rtl/>
        </w:rPr>
        <w:t>ً</w:t>
      </w:r>
      <w:r w:rsidRPr="00267B95">
        <w:rPr>
          <w:rFonts w:cs="Akhbar MT"/>
          <w:b/>
          <w:bCs/>
          <w:sz w:val="28"/>
          <w:rtl/>
        </w:rPr>
        <w:t xml:space="preserve"> واضحا</w:t>
      </w:r>
      <w:r w:rsidRPr="00267B95">
        <w:rPr>
          <w:rFonts w:cs="Akhbar MT" w:hint="cs"/>
          <w:b/>
          <w:bCs/>
          <w:sz w:val="28"/>
          <w:rtl/>
        </w:rPr>
        <w:t>ً</w:t>
      </w:r>
      <w:r w:rsidRPr="00267B95">
        <w:rPr>
          <w:rFonts w:cs="Akhbar MT"/>
          <w:b/>
          <w:bCs/>
          <w:sz w:val="28"/>
          <w:rtl/>
        </w:rPr>
        <w:t xml:space="preserve"> بالفلسفة والمنطق.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وأول ما يلاحظ في صياغة السيرافي </w:t>
      </w:r>
      <w:r w:rsidRPr="00267B95">
        <w:rPr>
          <w:rFonts w:cs="Akhbar MT" w:hint="cs"/>
          <w:b/>
          <w:bCs/>
          <w:sz w:val="28"/>
          <w:rtl/>
        </w:rPr>
        <w:t>للنحو العرب</w:t>
      </w:r>
      <w:r w:rsidRPr="00267B95">
        <w:rPr>
          <w:rFonts w:cs="Akhbar MT" w:hint="eastAsia"/>
          <w:b/>
          <w:bCs/>
          <w:sz w:val="28"/>
          <w:rtl/>
        </w:rPr>
        <w:t>ي</w:t>
      </w:r>
      <w:r w:rsidRPr="00267B95">
        <w:rPr>
          <w:rFonts w:cs="Akhbar MT"/>
          <w:b/>
          <w:bCs/>
          <w:sz w:val="28"/>
          <w:rtl/>
        </w:rPr>
        <w:t xml:space="preserve"> أنها قد تمت بطريق المنهج </w:t>
      </w:r>
      <w:r w:rsidRPr="00267B95">
        <w:rPr>
          <w:rFonts w:cs="Akhbar MT" w:hint="cs"/>
          <w:b/>
          <w:bCs/>
          <w:sz w:val="28"/>
          <w:rtl/>
        </w:rPr>
        <w:t>الجدلي</w:t>
      </w:r>
      <w:r w:rsidRPr="00267B95">
        <w:rPr>
          <w:rFonts w:cs="Akhbar MT"/>
          <w:b/>
          <w:bCs/>
          <w:sz w:val="28"/>
          <w:rtl/>
        </w:rPr>
        <w:t xml:space="preserve"> الذي يقوم على توجيه الأسئلة والفروض وال</w:t>
      </w:r>
      <w:r w:rsidRPr="00267B95">
        <w:rPr>
          <w:rFonts w:cs="Akhbar MT" w:hint="cs"/>
          <w:b/>
          <w:bCs/>
          <w:sz w:val="28"/>
          <w:rtl/>
        </w:rPr>
        <w:t>إ</w:t>
      </w:r>
      <w:r w:rsidRPr="00267B95">
        <w:rPr>
          <w:rFonts w:cs="Akhbar MT"/>
          <w:b/>
          <w:bCs/>
          <w:sz w:val="28"/>
          <w:rtl/>
        </w:rPr>
        <w:t>جاب</w:t>
      </w:r>
      <w:r w:rsidRPr="00267B95">
        <w:rPr>
          <w:rFonts w:cs="Akhbar MT" w:hint="cs"/>
          <w:b/>
          <w:bCs/>
          <w:sz w:val="28"/>
          <w:rtl/>
        </w:rPr>
        <w:t>ة</w:t>
      </w:r>
      <w:r w:rsidRPr="00267B95">
        <w:rPr>
          <w:rFonts w:cs="Akhbar MT"/>
          <w:b/>
          <w:bCs/>
          <w:sz w:val="28"/>
          <w:rtl/>
        </w:rPr>
        <w:t xml:space="preserve"> عنها من خلال صيغ</w:t>
      </w:r>
      <w:r w:rsidRPr="00267B95">
        <w:rPr>
          <w:rFonts w:cs="Akhbar MT" w:hint="cs"/>
          <w:b/>
          <w:bCs/>
          <w:sz w:val="28"/>
          <w:rtl/>
        </w:rPr>
        <w:t>ة</w:t>
      </w:r>
      <w:r w:rsidRPr="00267B95">
        <w:rPr>
          <w:rFonts w:cs="Akhbar MT"/>
          <w:b/>
          <w:bCs/>
          <w:sz w:val="28"/>
          <w:rtl/>
        </w:rPr>
        <w:t xml:space="preserve"> "الارتياض </w:t>
      </w:r>
      <w:r w:rsidRPr="00267B95">
        <w:rPr>
          <w:rFonts w:cs="Akhbar MT" w:hint="cs"/>
          <w:b/>
          <w:bCs/>
          <w:sz w:val="28"/>
          <w:rtl/>
        </w:rPr>
        <w:t>الجدلي</w:t>
      </w:r>
      <w:r w:rsidRPr="00267B95">
        <w:rPr>
          <w:rFonts w:cs="Akhbar MT"/>
          <w:b/>
          <w:bCs/>
          <w:sz w:val="28"/>
          <w:rtl/>
        </w:rPr>
        <w:t>": "ف</w:t>
      </w:r>
      <w:r w:rsidRPr="00267B95">
        <w:rPr>
          <w:rFonts w:cs="Akhbar MT" w:hint="cs"/>
          <w:b/>
          <w:bCs/>
          <w:sz w:val="28"/>
          <w:rtl/>
        </w:rPr>
        <w:t>إ</w:t>
      </w:r>
      <w:r w:rsidRPr="00267B95">
        <w:rPr>
          <w:rFonts w:cs="Akhbar MT"/>
          <w:b/>
          <w:bCs/>
          <w:sz w:val="28"/>
          <w:rtl/>
        </w:rPr>
        <w:t>ن قال: قلت". وإذا كانت هذه الصيغة - كما يقول الدكتور إبراهيم مدكور - معروفة جدا</w:t>
      </w:r>
      <w:r w:rsidRPr="00267B95">
        <w:rPr>
          <w:rFonts w:cs="Akhbar MT" w:hint="cs"/>
          <w:b/>
          <w:bCs/>
          <w:sz w:val="28"/>
          <w:rtl/>
        </w:rPr>
        <w:t>ً</w:t>
      </w:r>
      <w:r w:rsidRPr="00267B95">
        <w:rPr>
          <w:rFonts w:cs="Akhbar MT"/>
          <w:b/>
          <w:bCs/>
          <w:sz w:val="28"/>
          <w:rtl/>
        </w:rPr>
        <w:t xml:space="preserve"> في المدرسة الفلسفية العربية</w:t>
      </w:r>
      <w:r w:rsidRPr="00267B95">
        <w:rPr>
          <w:rStyle w:val="a4"/>
          <w:rFonts w:cs="Akhbar MT"/>
          <w:b/>
          <w:bCs/>
          <w:rtl/>
        </w:rPr>
        <w:footnoteReference w:id="695"/>
      </w:r>
      <w:r w:rsidRPr="00267B95">
        <w:rPr>
          <w:rFonts w:cs="Akhbar MT"/>
          <w:b/>
          <w:bCs/>
          <w:sz w:val="28"/>
          <w:rtl/>
        </w:rPr>
        <w:t>، ف</w:t>
      </w:r>
      <w:r w:rsidRPr="00267B95">
        <w:rPr>
          <w:rFonts w:cs="Akhbar MT" w:hint="cs"/>
          <w:b/>
          <w:bCs/>
          <w:sz w:val="28"/>
          <w:rtl/>
        </w:rPr>
        <w:t>إ</w:t>
      </w:r>
      <w:r w:rsidRPr="00267B95">
        <w:rPr>
          <w:rFonts w:cs="Akhbar MT"/>
          <w:b/>
          <w:bCs/>
          <w:sz w:val="28"/>
          <w:rtl/>
        </w:rPr>
        <w:t xml:space="preserve">ن منهج الجدل - أو الديالكتيك - برمته يعود </w:t>
      </w:r>
      <w:r w:rsidRPr="00267B95">
        <w:rPr>
          <w:rFonts w:cs="Akhbar MT" w:hint="cs"/>
          <w:b/>
          <w:bCs/>
          <w:sz w:val="28"/>
          <w:rtl/>
        </w:rPr>
        <w:t>إلى</w:t>
      </w:r>
      <w:r w:rsidRPr="00267B95">
        <w:rPr>
          <w:rFonts w:cs="Akhbar MT"/>
          <w:b/>
          <w:bCs/>
          <w:sz w:val="28"/>
          <w:rtl/>
        </w:rPr>
        <w:t xml:space="preserve"> </w:t>
      </w:r>
      <w:r w:rsidRPr="00267B95">
        <w:rPr>
          <w:rFonts w:cs="Akhbar MT" w:hint="cs"/>
          <w:b/>
          <w:bCs/>
          <w:sz w:val="28"/>
          <w:rtl/>
        </w:rPr>
        <w:t>أ</w:t>
      </w:r>
      <w:r w:rsidRPr="00267B95">
        <w:rPr>
          <w:rFonts w:cs="Akhbar MT"/>
          <w:b/>
          <w:bCs/>
          <w:sz w:val="28"/>
          <w:rtl/>
        </w:rPr>
        <w:t>صول يونانية قديمة. فقد استخدمه سقراط وأفلاطون و</w:t>
      </w:r>
      <w:r w:rsidRPr="00267B95">
        <w:rPr>
          <w:rFonts w:cs="Akhbar MT" w:hint="cs"/>
          <w:b/>
          <w:bCs/>
          <w:sz w:val="28"/>
          <w:rtl/>
        </w:rPr>
        <w:t>أ</w:t>
      </w:r>
      <w:r w:rsidRPr="00267B95">
        <w:rPr>
          <w:rFonts w:cs="Akhbar MT"/>
          <w:b/>
          <w:bCs/>
          <w:sz w:val="28"/>
          <w:rtl/>
        </w:rPr>
        <w:t xml:space="preserve">رسطو. ويكفي أن نشير هنا </w:t>
      </w:r>
      <w:r w:rsidRPr="00267B95">
        <w:rPr>
          <w:rFonts w:cs="Akhbar MT" w:hint="cs"/>
          <w:b/>
          <w:bCs/>
          <w:sz w:val="28"/>
          <w:rtl/>
        </w:rPr>
        <w:t>إلى</w:t>
      </w:r>
      <w:r w:rsidRPr="00267B95">
        <w:rPr>
          <w:rFonts w:cs="Akhbar MT"/>
          <w:b/>
          <w:bCs/>
          <w:sz w:val="28"/>
          <w:rtl/>
        </w:rPr>
        <w:t xml:space="preserve"> ما عرف بالجدل الصاعد والجدل الهابط، حيث يقصد من الأول "الارتفاع من الجز</w:t>
      </w:r>
      <w:r w:rsidRPr="00267B95">
        <w:rPr>
          <w:rFonts w:cs="Akhbar MT" w:hint="cs"/>
          <w:b/>
          <w:bCs/>
          <w:sz w:val="28"/>
          <w:rtl/>
        </w:rPr>
        <w:t>ئي</w:t>
      </w:r>
      <w:r w:rsidRPr="00267B95">
        <w:rPr>
          <w:rFonts w:cs="Akhbar MT"/>
          <w:b/>
          <w:bCs/>
          <w:sz w:val="28"/>
          <w:rtl/>
        </w:rPr>
        <w:t xml:space="preserve">ات </w:t>
      </w:r>
      <w:r w:rsidRPr="00267B95">
        <w:rPr>
          <w:rFonts w:cs="Akhbar MT" w:hint="cs"/>
          <w:b/>
          <w:bCs/>
          <w:sz w:val="28"/>
          <w:rtl/>
        </w:rPr>
        <w:t>إلى</w:t>
      </w:r>
      <w:r w:rsidRPr="00267B95">
        <w:rPr>
          <w:rFonts w:cs="Akhbar MT"/>
          <w:b/>
          <w:bCs/>
          <w:sz w:val="28"/>
          <w:rtl/>
        </w:rPr>
        <w:t xml:space="preserve"> الكل</w:t>
      </w:r>
      <w:r w:rsidRPr="00267B95">
        <w:rPr>
          <w:rFonts w:cs="Akhbar MT" w:hint="cs"/>
          <w:b/>
          <w:bCs/>
          <w:sz w:val="28"/>
          <w:rtl/>
        </w:rPr>
        <w:t>ي</w:t>
      </w:r>
      <w:r w:rsidRPr="00267B95">
        <w:rPr>
          <w:rFonts w:cs="Akhbar MT"/>
          <w:b/>
          <w:bCs/>
          <w:sz w:val="28"/>
          <w:rtl/>
        </w:rPr>
        <w:t xml:space="preserve"> أو العام"</w:t>
      </w:r>
      <w:r w:rsidRPr="00267B95">
        <w:rPr>
          <w:rFonts w:cs="Akhbar MT" w:hint="cs"/>
          <w:b/>
          <w:bCs/>
          <w:sz w:val="28"/>
          <w:rtl/>
        </w:rPr>
        <w:t>،</w:t>
      </w:r>
      <w:r w:rsidRPr="00267B95">
        <w:rPr>
          <w:rFonts w:cs="Akhbar MT"/>
          <w:b/>
          <w:bCs/>
          <w:sz w:val="28"/>
          <w:rtl/>
        </w:rPr>
        <w:t xml:space="preserve"> في حين أن المقصود من </w:t>
      </w:r>
      <w:r w:rsidRPr="00267B95">
        <w:rPr>
          <w:rFonts w:cs="Akhbar MT" w:hint="cs"/>
          <w:b/>
          <w:bCs/>
          <w:sz w:val="28"/>
          <w:rtl/>
        </w:rPr>
        <w:t>الثاني</w:t>
      </w:r>
      <w:r w:rsidRPr="00267B95">
        <w:rPr>
          <w:rFonts w:cs="Akhbar MT"/>
          <w:b/>
          <w:bCs/>
          <w:sz w:val="28"/>
          <w:rtl/>
        </w:rPr>
        <w:t xml:space="preserve"> هو "تقسيم الفكرة العامة </w:t>
      </w:r>
      <w:r w:rsidRPr="00267B95">
        <w:rPr>
          <w:rFonts w:cs="Akhbar MT" w:hint="cs"/>
          <w:b/>
          <w:bCs/>
          <w:sz w:val="28"/>
          <w:rtl/>
        </w:rPr>
        <w:t>إلى</w:t>
      </w:r>
      <w:r w:rsidRPr="00267B95">
        <w:rPr>
          <w:rFonts w:cs="Akhbar MT"/>
          <w:b/>
          <w:bCs/>
          <w:sz w:val="28"/>
          <w:rtl/>
        </w:rPr>
        <w:t xml:space="preserve"> عناصرها بحسب انثنا</w:t>
      </w:r>
      <w:r w:rsidRPr="00267B95">
        <w:rPr>
          <w:rFonts w:cs="Akhbar MT" w:hint="cs"/>
          <w:b/>
          <w:bCs/>
          <w:sz w:val="28"/>
          <w:rtl/>
        </w:rPr>
        <w:t>ءات</w:t>
      </w:r>
      <w:r w:rsidRPr="00267B95">
        <w:rPr>
          <w:rFonts w:cs="Akhbar MT"/>
          <w:b/>
          <w:bCs/>
          <w:sz w:val="28"/>
          <w:rtl/>
        </w:rPr>
        <w:t>ها الطبيعية"</w:t>
      </w:r>
      <w:r w:rsidRPr="00267B95">
        <w:rPr>
          <w:rStyle w:val="a4"/>
          <w:rFonts w:cs="Akhbar MT"/>
          <w:b/>
          <w:bCs/>
          <w:rtl/>
        </w:rPr>
        <w:footnoteReference w:id="696"/>
      </w:r>
      <w:r w:rsidRPr="00267B95">
        <w:rPr>
          <w:rFonts w:cs="Akhbar MT"/>
          <w:b/>
          <w:bCs/>
          <w:sz w:val="28"/>
          <w:rtl/>
        </w:rPr>
        <w:t>.</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lastRenderedPageBreak/>
        <w:t>استطاع السيرافي من خلال منهج الجدل أن يقيم شكلا</w:t>
      </w:r>
      <w:r w:rsidRPr="00267B95">
        <w:rPr>
          <w:rFonts w:cs="Akhbar MT" w:hint="cs"/>
          <w:b/>
          <w:bCs/>
          <w:sz w:val="28"/>
          <w:rtl/>
        </w:rPr>
        <w:t>ً</w:t>
      </w:r>
      <w:r w:rsidRPr="00267B95">
        <w:rPr>
          <w:rFonts w:cs="Akhbar MT"/>
          <w:b/>
          <w:bCs/>
          <w:sz w:val="28"/>
          <w:rtl/>
        </w:rPr>
        <w:t xml:space="preserve"> من </w:t>
      </w:r>
      <w:r w:rsidRPr="00267B95">
        <w:rPr>
          <w:rFonts w:cs="Akhbar MT" w:hint="cs"/>
          <w:b/>
          <w:bCs/>
          <w:sz w:val="28"/>
          <w:rtl/>
        </w:rPr>
        <w:t>الاستدلال النحو</w:t>
      </w:r>
      <w:r w:rsidRPr="00267B95">
        <w:rPr>
          <w:rFonts w:cs="Akhbar MT" w:hint="eastAsia"/>
          <w:b/>
          <w:bCs/>
          <w:sz w:val="28"/>
          <w:rtl/>
        </w:rPr>
        <w:t>ي</w:t>
      </w:r>
      <w:r w:rsidRPr="00267B95">
        <w:rPr>
          <w:rFonts w:cs="Akhbar MT"/>
          <w:b/>
          <w:bCs/>
          <w:sz w:val="28"/>
          <w:rtl/>
        </w:rPr>
        <w:t xml:space="preserve"> يستقص</w:t>
      </w:r>
      <w:r w:rsidRPr="00267B95">
        <w:rPr>
          <w:rFonts w:cs="Akhbar MT" w:hint="cs"/>
          <w:b/>
          <w:bCs/>
          <w:sz w:val="28"/>
          <w:rtl/>
        </w:rPr>
        <w:t>ي</w:t>
      </w:r>
      <w:r w:rsidRPr="00267B95">
        <w:rPr>
          <w:rFonts w:cs="Akhbar MT"/>
          <w:b/>
          <w:bCs/>
          <w:sz w:val="28"/>
          <w:rtl/>
        </w:rPr>
        <w:t xml:space="preserve"> كل الفروض الممكنة حول المسألة التي يتناولها. لقد انعكست في هذا الاستدلال بوضوح تلك الحركة الذاتية الخالصة للعقل - وقد أشرنا </w:t>
      </w:r>
      <w:r w:rsidRPr="00267B95">
        <w:rPr>
          <w:rFonts w:cs="Akhbar MT" w:hint="cs"/>
          <w:b/>
          <w:bCs/>
          <w:sz w:val="28"/>
          <w:rtl/>
        </w:rPr>
        <w:t>إ</w:t>
      </w:r>
      <w:r w:rsidRPr="00267B95">
        <w:rPr>
          <w:rFonts w:cs="Akhbar MT"/>
          <w:b/>
          <w:bCs/>
          <w:sz w:val="28"/>
          <w:rtl/>
        </w:rPr>
        <w:t>ليه</w:t>
      </w:r>
      <w:r w:rsidRPr="00267B95">
        <w:rPr>
          <w:rFonts w:cs="Akhbar MT" w:hint="cs"/>
          <w:b/>
          <w:bCs/>
          <w:sz w:val="28"/>
          <w:rtl/>
        </w:rPr>
        <w:t>ا</w:t>
      </w:r>
      <w:r w:rsidRPr="00267B95">
        <w:rPr>
          <w:rFonts w:cs="Akhbar MT"/>
          <w:b/>
          <w:bCs/>
          <w:sz w:val="28"/>
          <w:rtl/>
        </w:rPr>
        <w:t xml:space="preserve"> من قبل - </w:t>
      </w:r>
      <w:r w:rsidRPr="00267B95">
        <w:rPr>
          <w:rFonts w:cs="Akhbar MT" w:hint="cs"/>
          <w:b/>
          <w:bCs/>
          <w:sz w:val="28"/>
          <w:rtl/>
        </w:rPr>
        <w:t>إلى</w:t>
      </w:r>
      <w:r w:rsidRPr="00267B95">
        <w:rPr>
          <w:rFonts w:cs="Akhbar MT"/>
          <w:b/>
          <w:bCs/>
          <w:sz w:val="28"/>
          <w:rtl/>
        </w:rPr>
        <w:t xml:space="preserve"> الحد الذي وصل بها لا </w:t>
      </w:r>
      <w:r w:rsidRPr="00267B95">
        <w:rPr>
          <w:rFonts w:cs="Akhbar MT" w:hint="cs"/>
          <w:b/>
          <w:bCs/>
          <w:sz w:val="28"/>
          <w:rtl/>
        </w:rPr>
        <w:t>إلى</w:t>
      </w:r>
      <w:r w:rsidRPr="00267B95">
        <w:rPr>
          <w:rFonts w:cs="Akhbar MT"/>
          <w:b/>
          <w:bCs/>
          <w:sz w:val="28"/>
          <w:rtl/>
        </w:rPr>
        <w:t xml:space="preserve"> بحث لغة </w:t>
      </w:r>
      <w:r w:rsidRPr="00267B95">
        <w:rPr>
          <w:rFonts w:cs="Akhbar MT" w:hint="cs"/>
          <w:b/>
          <w:bCs/>
          <w:sz w:val="28"/>
          <w:rtl/>
        </w:rPr>
        <w:t>الاستعمال العرب</w:t>
      </w:r>
      <w:r w:rsidRPr="00267B95">
        <w:rPr>
          <w:rFonts w:cs="Akhbar MT" w:hint="eastAsia"/>
          <w:b/>
          <w:bCs/>
          <w:sz w:val="28"/>
          <w:rtl/>
        </w:rPr>
        <w:t>ي</w:t>
      </w:r>
      <w:r w:rsidRPr="00267B95">
        <w:rPr>
          <w:rFonts w:cs="Akhbar MT" w:hint="cs"/>
          <w:b/>
          <w:bCs/>
          <w:sz w:val="28"/>
          <w:rtl/>
        </w:rPr>
        <w:t>،</w:t>
      </w:r>
      <w:r w:rsidRPr="00267B95">
        <w:rPr>
          <w:rFonts w:cs="Akhbar MT"/>
          <w:b/>
          <w:bCs/>
          <w:sz w:val="28"/>
          <w:rtl/>
        </w:rPr>
        <w:t xml:space="preserve"> بل </w:t>
      </w:r>
      <w:r w:rsidRPr="00267B95">
        <w:rPr>
          <w:rFonts w:cs="Akhbar MT" w:hint="cs"/>
          <w:b/>
          <w:bCs/>
          <w:sz w:val="28"/>
          <w:rtl/>
        </w:rPr>
        <w:t>إلى</w:t>
      </w:r>
      <w:r w:rsidRPr="00267B95">
        <w:rPr>
          <w:rFonts w:cs="Akhbar MT"/>
          <w:b/>
          <w:bCs/>
          <w:sz w:val="28"/>
          <w:rtl/>
        </w:rPr>
        <w:t xml:space="preserve"> بحث لغة </w:t>
      </w:r>
      <w:r w:rsidRPr="00267B95">
        <w:rPr>
          <w:rFonts w:cs="Akhbar MT" w:hint="cs"/>
          <w:b/>
          <w:bCs/>
          <w:sz w:val="28"/>
          <w:rtl/>
        </w:rPr>
        <w:t>واضعي</w:t>
      </w:r>
      <w:r w:rsidRPr="00267B95">
        <w:rPr>
          <w:rFonts w:cs="Akhbar MT"/>
          <w:b/>
          <w:bCs/>
          <w:sz w:val="28"/>
          <w:rtl/>
        </w:rPr>
        <w:t xml:space="preserve"> قواعد هذا الاستعمال أيضا</w:t>
      </w:r>
      <w:r w:rsidRPr="00267B95">
        <w:rPr>
          <w:rFonts w:cs="Akhbar MT" w:hint="cs"/>
          <w:b/>
          <w:bCs/>
          <w:sz w:val="28"/>
          <w:rtl/>
        </w:rPr>
        <w:t>ً.</w:t>
      </w:r>
      <w:r w:rsidRPr="00267B95">
        <w:rPr>
          <w:rFonts w:cs="Akhbar MT"/>
          <w:b/>
          <w:bCs/>
          <w:sz w:val="28"/>
          <w:rtl/>
        </w:rPr>
        <w:t xml:space="preserve"> ولعل فكره "الشرح" نفسها - </w:t>
      </w:r>
      <w:r w:rsidRPr="00267B95">
        <w:rPr>
          <w:rFonts w:cs="Akhbar MT" w:hint="cs"/>
          <w:b/>
          <w:bCs/>
          <w:sz w:val="28"/>
          <w:rtl/>
        </w:rPr>
        <w:t>أي</w:t>
      </w:r>
      <w:r w:rsidRPr="00267B95">
        <w:rPr>
          <w:rFonts w:cs="Akhbar MT"/>
          <w:b/>
          <w:bCs/>
          <w:sz w:val="28"/>
          <w:rtl/>
        </w:rPr>
        <w:t xml:space="preserve"> شرح لغة س</w:t>
      </w:r>
      <w:r w:rsidRPr="00267B95">
        <w:rPr>
          <w:rFonts w:cs="Akhbar MT" w:hint="cs"/>
          <w:b/>
          <w:bCs/>
          <w:sz w:val="28"/>
          <w:rtl/>
        </w:rPr>
        <w:t>يب</w:t>
      </w:r>
      <w:r w:rsidRPr="00267B95">
        <w:rPr>
          <w:rFonts w:cs="Akhbar MT"/>
          <w:b/>
          <w:bCs/>
          <w:sz w:val="28"/>
          <w:rtl/>
        </w:rPr>
        <w:t>وي</w:t>
      </w:r>
      <w:r w:rsidRPr="00267B95">
        <w:rPr>
          <w:rFonts w:cs="Akhbar MT" w:hint="cs"/>
          <w:b/>
          <w:bCs/>
          <w:sz w:val="28"/>
          <w:rtl/>
        </w:rPr>
        <w:t>ه</w:t>
      </w:r>
      <w:r w:rsidRPr="00267B95">
        <w:rPr>
          <w:rFonts w:cs="Akhbar MT"/>
          <w:b/>
          <w:bCs/>
          <w:sz w:val="28"/>
          <w:rtl/>
        </w:rPr>
        <w:t xml:space="preserve"> - خير دليل على ذلك.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ولقد كان من </w:t>
      </w:r>
      <w:r w:rsidRPr="00267B95">
        <w:rPr>
          <w:rFonts w:cs="Akhbar MT" w:hint="cs"/>
          <w:b/>
          <w:bCs/>
          <w:sz w:val="28"/>
          <w:rtl/>
        </w:rPr>
        <w:t>الطبيعي</w:t>
      </w:r>
      <w:r w:rsidRPr="00267B95">
        <w:rPr>
          <w:rFonts w:cs="Akhbar MT"/>
          <w:b/>
          <w:bCs/>
          <w:sz w:val="28"/>
          <w:rtl/>
        </w:rPr>
        <w:t xml:space="preserve"> - في إطار هذا الاستدلال - أن تتعدد البراهين بكل ما يمكن أن يثمره الجهد </w:t>
      </w:r>
      <w:r w:rsidRPr="00267B95">
        <w:rPr>
          <w:rFonts w:cs="Akhbar MT" w:hint="cs"/>
          <w:b/>
          <w:bCs/>
          <w:sz w:val="28"/>
          <w:rtl/>
        </w:rPr>
        <w:t>التحليلي</w:t>
      </w:r>
      <w:r w:rsidRPr="00267B95">
        <w:rPr>
          <w:rFonts w:cs="Akhbar MT"/>
          <w:b/>
          <w:bCs/>
          <w:sz w:val="28"/>
          <w:rtl/>
        </w:rPr>
        <w:t xml:space="preserve"> </w:t>
      </w:r>
      <w:r w:rsidRPr="00267B95">
        <w:rPr>
          <w:rFonts w:cs="Akhbar MT" w:hint="cs"/>
          <w:b/>
          <w:bCs/>
          <w:sz w:val="28"/>
          <w:rtl/>
        </w:rPr>
        <w:t>لأي</w:t>
      </w:r>
      <w:r w:rsidRPr="00267B95">
        <w:rPr>
          <w:rFonts w:cs="Akhbar MT"/>
          <w:b/>
          <w:bCs/>
          <w:sz w:val="28"/>
          <w:rtl/>
        </w:rPr>
        <w:t xml:space="preserve"> مسألة يعرض لها السيرافي</w:t>
      </w:r>
      <w:r w:rsidRPr="00267B95">
        <w:rPr>
          <w:rFonts w:cs="Akhbar MT" w:hint="cs"/>
          <w:b/>
          <w:bCs/>
          <w:sz w:val="28"/>
          <w:rtl/>
        </w:rPr>
        <w:t>.</w:t>
      </w:r>
      <w:r>
        <w:rPr>
          <w:rFonts w:cs="Akhbar MT" w:hint="cs"/>
          <w:b/>
          <w:bCs/>
          <w:sz w:val="28"/>
          <w:rtl/>
        </w:rPr>
        <w:t>:</w:t>
      </w:r>
      <w:r w:rsidRPr="00267B95">
        <w:rPr>
          <w:rFonts w:cs="Akhbar MT"/>
          <w:b/>
          <w:bCs/>
          <w:sz w:val="28"/>
          <w:rtl/>
        </w:rPr>
        <w:t xml:space="preserve"> </w:t>
      </w:r>
      <w:r>
        <w:rPr>
          <w:rFonts w:cs="Akhbar MT" w:hint="cs"/>
          <w:b/>
          <w:bCs/>
          <w:sz w:val="28"/>
          <w:rtl/>
        </w:rPr>
        <w:t>"</w:t>
      </w:r>
      <w:r w:rsidRPr="00267B95">
        <w:rPr>
          <w:rFonts w:cs="Akhbar MT"/>
          <w:b/>
          <w:bCs/>
          <w:sz w:val="28"/>
          <w:rtl/>
        </w:rPr>
        <w:t>ف</w:t>
      </w:r>
      <w:r w:rsidRPr="00267B95">
        <w:rPr>
          <w:rFonts w:cs="Akhbar MT" w:hint="cs"/>
          <w:b/>
          <w:bCs/>
          <w:sz w:val="28"/>
          <w:rtl/>
        </w:rPr>
        <w:t>إ</w:t>
      </w:r>
      <w:r w:rsidRPr="00267B95">
        <w:rPr>
          <w:rFonts w:cs="Akhbar MT"/>
          <w:b/>
          <w:bCs/>
          <w:sz w:val="28"/>
          <w:rtl/>
        </w:rPr>
        <w:t>ن س</w:t>
      </w:r>
      <w:r w:rsidRPr="00267B95">
        <w:rPr>
          <w:rFonts w:cs="Akhbar MT" w:hint="cs"/>
          <w:b/>
          <w:bCs/>
          <w:sz w:val="28"/>
          <w:rtl/>
        </w:rPr>
        <w:t>أ</w:t>
      </w:r>
      <w:r w:rsidRPr="00267B95">
        <w:rPr>
          <w:rFonts w:cs="Akhbar MT"/>
          <w:b/>
          <w:bCs/>
          <w:sz w:val="28"/>
          <w:rtl/>
        </w:rPr>
        <w:t>ل سائل فقال: ما الدليل على</w:t>
      </w:r>
      <w:r w:rsidRPr="00267B95">
        <w:rPr>
          <w:rFonts w:cs="Akhbar MT" w:hint="cs"/>
          <w:b/>
          <w:bCs/>
          <w:sz w:val="28"/>
          <w:rtl/>
        </w:rPr>
        <w:t xml:space="preserve"> أن</w:t>
      </w:r>
      <w:r w:rsidRPr="00267B95">
        <w:rPr>
          <w:rFonts w:cs="Akhbar MT"/>
          <w:b/>
          <w:bCs/>
          <w:sz w:val="28"/>
          <w:rtl/>
        </w:rPr>
        <w:t xml:space="preserve"> الأفعال مأخوذة من المصادر؟ قيل له: في ذلك ثلاثة </w:t>
      </w:r>
      <w:r w:rsidRPr="00267B95">
        <w:rPr>
          <w:rFonts w:cs="Akhbar MT" w:hint="cs"/>
          <w:b/>
          <w:bCs/>
          <w:sz w:val="28"/>
          <w:rtl/>
        </w:rPr>
        <w:t>أوجه</w:t>
      </w:r>
      <w:r w:rsidRPr="00267B95">
        <w:rPr>
          <w:rFonts w:cs="Akhbar MT"/>
          <w:b/>
          <w:bCs/>
          <w:sz w:val="28"/>
          <w:rtl/>
        </w:rPr>
        <w:t xml:space="preserve"> </w:t>
      </w:r>
      <w:r w:rsidRPr="00267B95">
        <w:rPr>
          <w:rFonts w:cs="Akhbar MT"/>
          <w:b/>
          <w:bCs/>
          <w:sz w:val="28"/>
        </w:rPr>
        <w:t>…</w:t>
      </w:r>
      <w:r w:rsidRPr="00267B95">
        <w:rPr>
          <w:rFonts w:cs="Akhbar MT" w:hint="cs"/>
          <w:b/>
          <w:bCs/>
          <w:sz w:val="28"/>
          <w:rtl/>
        </w:rPr>
        <w:t>"</w:t>
      </w:r>
      <w:r w:rsidRPr="00267B95">
        <w:rPr>
          <w:rStyle w:val="a4"/>
          <w:rFonts w:cs="Akhbar MT"/>
          <w:b/>
          <w:bCs/>
          <w:rtl/>
        </w:rPr>
        <w:footnoteReference w:id="697"/>
      </w:r>
      <w:r w:rsidRPr="00267B95">
        <w:rPr>
          <w:rFonts w:cs="Akhbar MT"/>
          <w:b/>
          <w:bCs/>
          <w:sz w:val="28"/>
          <w:rtl/>
        </w:rPr>
        <w:t xml:space="preserve">، </w:t>
      </w:r>
      <w:r w:rsidRPr="00267B95">
        <w:rPr>
          <w:rFonts w:cs="Akhbar MT" w:hint="cs"/>
          <w:b/>
          <w:bCs/>
          <w:sz w:val="28"/>
          <w:rtl/>
        </w:rPr>
        <w:t>و "إ</w:t>
      </w:r>
      <w:r w:rsidRPr="00267B95">
        <w:rPr>
          <w:rFonts w:cs="Akhbar MT"/>
          <w:b/>
          <w:bCs/>
          <w:sz w:val="28"/>
          <w:rtl/>
        </w:rPr>
        <w:t>ن سأل فقال</w:t>
      </w:r>
      <w:r w:rsidRPr="00267B95">
        <w:rPr>
          <w:rFonts w:cs="Akhbar MT" w:hint="cs"/>
          <w:b/>
          <w:bCs/>
          <w:sz w:val="28"/>
          <w:rtl/>
        </w:rPr>
        <w:t>:</w:t>
      </w:r>
      <w:r w:rsidRPr="00267B95">
        <w:rPr>
          <w:rFonts w:cs="Akhbar MT"/>
          <w:b/>
          <w:bCs/>
          <w:sz w:val="28"/>
          <w:rtl/>
        </w:rPr>
        <w:t xml:space="preserve"> لم لم يكن في الأفعال المضارعة جر ف</w:t>
      </w:r>
      <w:r w:rsidRPr="00267B95">
        <w:rPr>
          <w:rFonts w:cs="Akhbar MT" w:hint="cs"/>
          <w:b/>
          <w:bCs/>
          <w:sz w:val="28"/>
          <w:rtl/>
        </w:rPr>
        <w:t>إ</w:t>
      </w:r>
      <w:r w:rsidRPr="00267B95">
        <w:rPr>
          <w:rFonts w:cs="Akhbar MT"/>
          <w:b/>
          <w:bCs/>
          <w:sz w:val="28"/>
          <w:rtl/>
        </w:rPr>
        <w:t xml:space="preserve">ن في ذلك أجوبة منها </w:t>
      </w:r>
      <w:r w:rsidRPr="00267B95">
        <w:rPr>
          <w:rFonts w:cs="Akhbar MT"/>
          <w:b/>
          <w:bCs/>
          <w:sz w:val="28"/>
        </w:rPr>
        <w:t>…</w:t>
      </w:r>
      <w:r w:rsidRPr="00267B95">
        <w:rPr>
          <w:rFonts w:cs="Akhbar MT" w:hint="cs"/>
          <w:b/>
          <w:bCs/>
          <w:sz w:val="28"/>
          <w:rtl/>
        </w:rPr>
        <w:t>"</w:t>
      </w:r>
      <w:r w:rsidRPr="00267B95">
        <w:rPr>
          <w:rStyle w:val="a4"/>
          <w:rFonts w:cs="Akhbar MT"/>
          <w:b/>
          <w:bCs/>
          <w:rtl/>
        </w:rPr>
        <w:footnoteReference w:id="698"/>
      </w:r>
      <w:r w:rsidRPr="00267B95">
        <w:rPr>
          <w:rFonts w:cs="Akhbar MT"/>
          <w:b/>
          <w:bCs/>
          <w:sz w:val="28"/>
          <w:rtl/>
        </w:rPr>
        <w:t xml:space="preserve">. وتصل هذه الأجوبة </w:t>
      </w:r>
      <w:r w:rsidRPr="00267B95">
        <w:rPr>
          <w:rFonts w:cs="Akhbar MT" w:hint="cs"/>
          <w:b/>
          <w:bCs/>
          <w:sz w:val="28"/>
          <w:rtl/>
        </w:rPr>
        <w:t>إلى</w:t>
      </w:r>
      <w:r w:rsidRPr="00267B95">
        <w:rPr>
          <w:rFonts w:cs="Akhbar MT"/>
          <w:b/>
          <w:bCs/>
          <w:sz w:val="28"/>
          <w:rtl/>
        </w:rPr>
        <w:t xml:space="preserve"> خمس</w:t>
      </w:r>
      <w:r w:rsidRPr="00267B95">
        <w:rPr>
          <w:rFonts w:cs="Akhbar MT" w:hint="cs"/>
          <w:b/>
          <w:bCs/>
          <w:sz w:val="28"/>
          <w:rtl/>
        </w:rPr>
        <w:t>ة</w:t>
      </w:r>
      <w:r w:rsidRPr="00267B95">
        <w:rPr>
          <w:rFonts w:cs="Akhbar MT"/>
          <w:b/>
          <w:bCs/>
          <w:sz w:val="28"/>
          <w:rtl/>
        </w:rPr>
        <w:t xml:space="preserve"> وجوه. "</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و</w:t>
      </w:r>
      <w:r>
        <w:rPr>
          <w:rFonts w:cs="Akhbar MT" w:hint="cs"/>
          <w:b/>
          <w:bCs/>
          <w:sz w:val="28"/>
          <w:rtl/>
        </w:rPr>
        <w:t>"</w:t>
      </w:r>
      <w:r w:rsidRPr="00267B95">
        <w:rPr>
          <w:rFonts w:cs="Akhbar MT" w:hint="cs"/>
          <w:b/>
          <w:bCs/>
          <w:sz w:val="28"/>
          <w:rtl/>
        </w:rPr>
        <w:t>إ</w:t>
      </w:r>
      <w:r w:rsidRPr="00267B95">
        <w:rPr>
          <w:rFonts w:cs="Akhbar MT"/>
          <w:b/>
          <w:bCs/>
          <w:sz w:val="28"/>
          <w:rtl/>
        </w:rPr>
        <w:t>ن قال قائل: فلم دخلت النون في تثنية ذا، ف</w:t>
      </w:r>
      <w:r w:rsidRPr="00267B95">
        <w:rPr>
          <w:rFonts w:cs="Akhbar MT" w:hint="cs"/>
          <w:b/>
          <w:bCs/>
          <w:sz w:val="28"/>
          <w:rtl/>
        </w:rPr>
        <w:t>إ</w:t>
      </w:r>
      <w:r w:rsidRPr="00267B95">
        <w:rPr>
          <w:rFonts w:cs="Akhbar MT"/>
          <w:b/>
          <w:bCs/>
          <w:sz w:val="28"/>
          <w:rtl/>
        </w:rPr>
        <w:t>ن في ذلك جوابين</w:t>
      </w:r>
      <w:r w:rsidRPr="00267B95">
        <w:rPr>
          <w:rFonts w:cs="Akhbar MT"/>
          <w:b/>
          <w:bCs/>
          <w:sz w:val="28"/>
        </w:rPr>
        <w:t>"…</w:t>
      </w:r>
      <w:r w:rsidRPr="00267B95">
        <w:rPr>
          <w:rStyle w:val="a4"/>
          <w:rFonts w:cs="Akhbar MT"/>
          <w:b/>
          <w:bCs/>
          <w:rtl/>
        </w:rPr>
        <w:footnoteReference w:id="699"/>
      </w:r>
      <w:r w:rsidRPr="00267B95">
        <w:rPr>
          <w:rFonts w:cs="Akhbar MT"/>
          <w:b/>
          <w:bCs/>
          <w:sz w:val="28"/>
          <w:rtl/>
        </w:rPr>
        <w:t xml:space="preserve"> وهكذا.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لقد كان السيرافي يعتقد أن المعرفة النحوية يمكن أن تنتقل من ذهن المعلم </w:t>
      </w:r>
      <w:r w:rsidRPr="00267B95">
        <w:rPr>
          <w:rFonts w:cs="Akhbar MT" w:hint="cs"/>
          <w:b/>
          <w:bCs/>
          <w:sz w:val="28"/>
          <w:rtl/>
        </w:rPr>
        <w:t>إلى</w:t>
      </w:r>
      <w:r w:rsidRPr="00267B95">
        <w:rPr>
          <w:rFonts w:cs="Akhbar MT"/>
          <w:b/>
          <w:bCs/>
          <w:sz w:val="28"/>
          <w:rtl/>
        </w:rPr>
        <w:t xml:space="preserve"> ذهن التلميذ عن طريق هذا المنهج </w:t>
      </w:r>
      <w:r w:rsidRPr="00267B95">
        <w:rPr>
          <w:rFonts w:cs="Akhbar MT" w:hint="cs"/>
          <w:b/>
          <w:bCs/>
          <w:sz w:val="28"/>
          <w:rtl/>
        </w:rPr>
        <w:t>الاستدلالي</w:t>
      </w:r>
      <w:r w:rsidRPr="00267B95">
        <w:rPr>
          <w:rFonts w:cs="Akhbar MT"/>
          <w:b/>
          <w:bCs/>
          <w:sz w:val="28"/>
          <w:rtl/>
        </w:rPr>
        <w:t xml:space="preserve"> </w:t>
      </w:r>
      <w:r w:rsidRPr="00267B95">
        <w:rPr>
          <w:rFonts w:cs="Akhbar MT" w:hint="cs"/>
          <w:b/>
          <w:bCs/>
          <w:sz w:val="28"/>
          <w:rtl/>
        </w:rPr>
        <w:t>الجدلي</w:t>
      </w:r>
      <w:r w:rsidRPr="00267B95">
        <w:rPr>
          <w:rFonts w:cs="Akhbar MT"/>
          <w:b/>
          <w:bCs/>
          <w:sz w:val="28"/>
          <w:rtl/>
        </w:rPr>
        <w:t>. فالجدل - كم</w:t>
      </w:r>
      <w:r w:rsidRPr="00267B95">
        <w:rPr>
          <w:rFonts w:cs="Akhbar MT" w:hint="cs"/>
          <w:b/>
          <w:bCs/>
          <w:sz w:val="28"/>
          <w:rtl/>
        </w:rPr>
        <w:t>ا</w:t>
      </w:r>
      <w:r w:rsidRPr="00267B95">
        <w:rPr>
          <w:rFonts w:cs="Akhbar MT"/>
          <w:b/>
          <w:bCs/>
          <w:sz w:val="28"/>
          <w:rtl/>
        </w:rPr>
        <w:t xml:space="preserve"> قال المناطقة هو "الارتياض والتخرج في وجود قياس كل واحد من المتناقضين"</w:t>
      </w:r>
      <w:r w:rsidRPr="00267B95">
        <w:rPr>
          <w:rStyle w:val="a4"/>
          <w:rFonts w:cs="Akhbar MT"/>
          <w:b/>
          <w:bCs/>
          <w:rtl/>
        </w:rPr>
        <w:footnoteReference w:id="700"/>
      </w:r>
      <w:r w:rsidRPr="00267B95">
        <w:rPr>
          <w:rFonts w:cs="Akhbar MT" w:hint="cs"/>
          <w:b/>
          <w:bCs/>
          <w:sz w:val="28"/>
          <w:rtl/>
        </w:rPr>
        <w:t>.</w:t>
      </w:r>
      <w:r w:rsidRPr="00267B95">
        <w:rPr>
          <w:rFonts w:cs="Akhbar MT"/>
          <w:b/>
          <w:bCs/>
          <w:sz w:val="28"/>
          <w:rtl/>
        </w:rPr>
        <w:t xml:space="preserve"> وإذا كنا قد رأينا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w:t>
      </w:r>
      <w:r w:rsidRPr="00267B95">
        <w:rPr>
          <w:rFonts w:cs="Akhbar MT" w:hint="cs"/>
          <w:b/>
          <w:bCs/>
          <w:sz w:val="28"/>
          <w:rtl/>
        </w:rPr>
        <w:t>يأتي</w:t>
      </w:r>
      <w:r w:rsidRPr="00267B95">
        <w:rPr>
          <w:rFonts w:cs="Akhbar MT"/>
          <w:b/>
          <w:bCs/>
          <w:sz w:val="28"/>
          <w:rtl/>
        </w:rPr>
        <w:t xml:space="preserve"> بخمس</w:t>
      </w:r>
      <w:r w:rsidRPr="00267B95">
        <w:rPr>
          <w:rFonts w:cs="Akhbar MT" w:hint="cs"/>
          <w:b/>
          <w:bCs/>
          <w:sz w:val="28"/>
          <w:rtl/>
        </w:rPr>
        <w:t>ة</w:t>
      </w:r>
      <w:r w:rsidRPr="00267B95">
        <w:rPr>
          <w:rFonts w:cs="Akhbar MT"/>
          <w:b/>
          <w:bCs/>
          <w:sz w:val="28"/>
          <w:rtl/>
        </w:rPr>
        <w:t xml:space="preserve"> عشر وجها</w:t>
      </w:r>
      <w:r w:rsidRPr="00267B95">
        <w:rPr>
          <w:rFonts w:cs="Akhbar MT" w:hint="cs"/>
          <w:b/>
          <w:bCs/>
          <w:sz w:val="28"/>
          <w:rtl/>
        </w:rPr>
        <w:t>ً</w:t>
      </w:r>
      <w:r w:rsidRPr="00267B95">
        <w:rPr>
          <w:rFonts w:cs="Akhbar MT"/>
          <w:b/>
          <w:bCs/>
          <w:sz w:val="28"/>
          <w:rtl/>
        </w:rPr>
        <w:t xml:space="preserve"> لجمل</w:t>
      </w:r>
      <w:r w:rsidRPr="00267B95">
        <w:rPr>
          <w:rFonts w:cs="Akhbar MT" w:hint="cs"/>
          <w:b/>
          <w:bCs/>
          <w:sz w:val="28"/>
          <w:rtl/>
        </w:rPr>
        <w:t>ة</w:t>
      </w:r>
      <w:r w:rsidRPr="00267B95">
        <w:rPr>
          <w:rFonts w:cs="Akhbar MT"/>
          <w:b/>
          <w:bCs/>
          <w:sz w:val="28"/>
          <w:rtl/>
        </w:rPr>
        <w:t xml:space="preserve"> </w:t>
      </w:r>
      <w:r w:rsidRPr="00267B95">
        <w:rPr>
          <w:rFonts w:cs="Akhbar MT"/>
          <w:b/>
          <w:bCs/>
          <w:sz w:val="28"/>
          <w:rtl/>
        </w:rPr>
        <w:lastRenderedPageBreak/>
        <w:t>سيبوي</w:t>
      </w:r>
      <w:r w:rsidRPr="00267B95">
        <w:rPr>
          <w:rFonts w:cs="Akhbar MT" w:hint="cs"/>
          <w:b/>
          <w:bCs/>
          <w:sz w:val="28"/>
          <w:rtl/>
        </w:rPr>
        <w:t>ه</w:t>
      </w:r>
      <w:r w:rsidRPr="00267B95">
        <w:rPr>
          <w:rFonts w:cs="Akhbar MT"/>
          <w:b/>
          <w:bCs/>
          <w:sz w:val="28"/>
          <w:rtl/>
        </w:rPr>
        <w:t xml:space="preserve"> "هذا باب علم</w:t>
      </w:r>
      <w:r w:rsidRPr="00267B95">
        <w:rPr>
          <w:rFonts w:cs="Akhbar MT" w:hint="cs"/>
          <w:b/>
          <w:bCs/>
          <w:sz w:val="28"/>
          <w:rtl/>
        </w:rPr>
        <w:t xml:space="preserve"> ما الكلم من العربية</w:t>
      </w:r>
      <w:r w:rsidRPr="00267B95">
        <w:rPr>
          <w:rFonts w:cs="Akhbar MT"/>
          <w:b/>
          <w:bCs/>
          <w:sz w:val="28"/>
          <w:rtl/>
        </w:rPr>
        <w:t>" ف</w:t>
      </w:r>
      <w:r w:rsidRPr="00267B95">
        <w:rPr>
          <w:rFonts w:cs="Akhbar MT" w:hint="cs"/>
          <w:b/>
          <w:bCs/>
          <w:sz w:val="28"/>
          <w:rtl/>
        </w:rPr>
        <w:t>إ</w:t>
      </w:r>
      <w:r w:rsidRPr="00267B95">
        <w:rPr>
          <w:rFonts w:cs="Akhbar MT"/>
          <w:b/>
          <w:bCs/>
          <w:sz w:val="28"/>
          <w:rtl/>
        </w:rPr>
        <w:t xml:space="preserve">ننا نقابل ذلك - على الفور - بما يروى عن يحيى بن </w:t>
      </w:r>
      <w:r w:rsidRPr="00267B95">
        <w:rPr>
          <w:rFonts w:cs="Akhbar MT" w:hint="cs"/>
          <w:b/>
          <w:bCs/>
          <w:sz w:val="28"/>
          <w:rtl/>
        </w:rPr>
        <w:t>عدى المنطق</w:t>
      </w:r>
      <w:r w:rsidRPr="00267B95">
        <w:rPr>
          <w:rFonts w:cs="Akhbar MT" w:hint="eastAsia"/>
          <w:b/>
          <w:bCs/>
          <w:sz w:val="28"/>
          <w:rtl/>
        </w:rPr>
        <w:t>ي</w:t>
      </w:r>
      <w:r w:rsidRPr="00267B95">
        <w:rPr>
          <w:rFonts w:cs="Akhbar MT"/>
          <w:b/>
          <w:bCs/>
          <w:sz w:val="28"/>
          <w:rtl/>
        </w:rPr>
        <w:t xml:space="preserve"> من </w:t>
      </w:r>
      <w:r w:rsidRPr="00267B95">
        <w:rPr>
          <w:rFonts w:cs="Akhbar MT" w:hint="cs"/>
          <w:b/>
          <w:bCs/>
          <w:sz w:val="28"/>
          <w:rtl/>
        </w:rPr>
        <w:t>أ</w:t>
      </w:r>
      <w:r w:rsidRPr="00267B95">
        <w:rPr>
          <w:rFonts w:cs="Akhbar MT"/>
          <w:b/>
          <w:bCs/>
          <w:sz w:val="28"/>
          <w:rtl/>
        </w:rPr>
        <w:t xml:space="preserve">نه "استخرج من قول </w:t>
      </w:r>
      <w:r w:rsidRPr="00267B95">
        <w:rPr>
          <w:rFonts w:cs="Akhbar MT" w:hint="cs"/>
          <w:b/>
          <w:bCs/>
          <w:sz w:val="28"/>
          <w:rtl/>
        </w:rPr>
        <w:t>القائل": "القائم</w:t>
      </w:r>
      <w:r w:rsidRPr="00267B95">
        <w:rPr>
          <w:rFonts w:cs="Akhbar MT"/>
          <w:b/>
          <w:bCs/>
          <w:sz w:val="28"/>
          <w:rtl/>
        </w:rPr>
        <w:t xml:space="preserve"> غير القاعد" وجوها</w:t>
      </w:r>
      <w:r w:rsidRPr="00267B95">
        <w:rPr>
          <w:rFonts w:cs="Akhbar MT" w:hint="cs"/>
          <w:b/>
          <w:bCs/>
          <w:sz w:val="28"/>
          <w:rtl/>
        </w:rPr>
        <w:t>ً</w:t>
      </w:r>
      <w:r w:rsidRPr="00267B95">
        <w:rPr>
          <w:rFonts w:cs="Akhbar MT"/>
          <w:b/>
          <w:bCs/>
          <w:sz w:val="28"/>
          <w:rtl/>
        </w:rPr>
        <w:t xml:space="preserve"> تزيد عن عشرين </w:t>
      </w:r>
      <w:r w:rsidRPr="00267B95">
        <w:rPr>
          <w:rFonts w:cs="Akhbar MT" w:hint="cs"/>
          <w:b/>
          <w:bCs/>
          <w:sz w:val="28"/>
          <w:rtl/>
        </w:rPr>
        <w:t>أ</w:t>
      </w:r>
      <w:r w:rsidRPr="00267B95">
        <w:rPr>
          <w:rFonts w:cs="Akhbar MT"/>
          <w:b/>
          <w:bCs/>
          <w:sz w:val="28"/>
          <w:rtl/>
        </w:rPr>
        <w:t>لفا</w:t>
      </w:r>
      <w:r w:rsidRPr="00267B95">
        <w:rPr>
          <w:rFonts w:cs="Akhbar MT" w:hint="cs"/>
          <w:b/>
          <w:bCs/>
          <w:sz w:val="28"/>
          <w:rtl/>
        </w:rPr>
        <w:t>ً</w:t>
      </w:r>
      <w:r w:rsidRPr="00267B95">
        <w:rPr>
          <w:rFonts w:cs="Akhbar MT"/>
          <w:b/>
          <w:bCs/>
          <w:sz w:val="28"/>
          <w:rtl/>
        </w:rPr>
        <w:t xml:space="preserve"> بالآلاف ورسالته في ذلك حاضرة"</w:t>
      </w:r>
      <w:r w:rsidRPr="00267B95">
        <w:rPr>
          <w:rStyle w:val="a4"/>
          <w:rFonts w:cs="Akhbar MT"/>
          <w:b/>
          <w:bCs/>
          <w:rtl/>
        </w:rPr>
        <w:footnoteReference w:id="701"/>
      </w:r>
      <w:r w:rsidRPr="00267B95">
        <w:rPr>
          <w:rFonts w:cs="Akhbar MT"/>
          <w:b/>
          <w:bCs/>
          <w:sz w:val="28"/>
          <w:rtl/>
        </w:rPr>
        <w:t>. ومهما يكن من أمر الحقيقة في هذا القول ف</w:t>
      </w:r>
      <w:r w:rsidRPr="00267B95">
        <w:rPr>
          <w:rFonts w:cs="Akhbar MT" w:hint="cs"/>
          <w:b/>
          <w:bCs/>
          <w:sz w:val="28"/>
          <w:rtl/>
        </w:rPr>
        <w:t>إ</w:t>
      </w:r>
      <w:r w:rsidRPr="00267B95">
        <w:rPr>
          <w:rFonts w:cs="Akhbar MT"/>
          <w:b/>
          <w:bCs/>
          <w:sz w:val="28"/>
          <w:rtl/>
        </w:rPr>
        <w:t xml:space="preserve">ننا نأخذ منه دلالته العامة، وهي أن هذا القرن قد شهد صورة من التحليل اللغوي غاية في الإسراف.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وتحتل صورة القياس </w:t>
      </w:r>
      <w:r w:rsidRPr="00267B95">
        <w:rPr>
          <w:rFonts w:cs="Akhbar MT" w:hint="cs"/>
          <w:b/>
          <w:bCs/>
          <w:sz w:val="28"/>
          <w:rtl/>
        </w:rPr>
        <w:t>الشرطي</w:t>
      </w:r>
      <w:r w:rsidRPr="00267B95">
        <w:rPr>
          <w:rFonts w:cs="Akhbar MT"/>
          <w:b/>
          <w:bCs/>
          <w:sz w:val="28"/>
          <w:rtl/>
        </w:rPr>
        <w:t xml:space="preserve"> مكانا</w:t>
      </w:r>
      <w:r w:rsidRPr="00267B95">
        <w:rPr>
          <w:rFonts w:cs="Akhbar MT" w:hint="cs"/>
          <w:b/>
          <w:bCs/>
          <w:sz w:val="28"/>
          <w:rtl/>
        </w:rPr>
        <w:t>ً</w:t>
      </w:r>
      <w:r w:rsidRPr="00267B95">
        <w:rPr>
          <w:rFonts w:cs="Akhbar MT"/>
          <w:b/>
          <w:bCs/>
          <w:sz w:val="28"/>
          <w:rtl/>
        </w:rPr>
        <w:t xml:space="preserve"> واضحا</w:t>
      </w:r>
      <w:r w:rsidRPr="00267B95">
        <w:rPr>
          <w:rFonts w:cs="Akhbar MT" w:hint="cs"/>
          <w:b/>
          <w:bCs/>
          <w:sz w:val="28"/>
          <w:rtl/>
        </w:rPr>
        <w:t>ً</w:t>
      </w:r>
      <w:r w:rsidRPr="00267B95">
        <w:rPr>
          <w:rFonts w:cs="Akhbar MT"/>
          <w:b/>
          <w:bCs/>
          <w:sz w:val="28"/>
          <w:rtl/>
        </w:rPr>
        <w:t xml:space="preserve"> في هذا </w:t>
      </w:r>
      <w:r w:rsidRPr="00267B95">
        <w:rPr>
          <w:rFonts w:cs="Akhbar MT" w:hint="cs"/>
          <w:b/>
          <w:bCs/>
          <w:sz w:val="28"/>
          <w:rtl/>
        </w:rPr>
        <w:t>المنهج</w:t>
      </w:r>
      <w:r w:rsidRPr="00267B95">
        <w:rPr>
          <w:rFonts w:cs="Akhbar MT"/>
          <w:b/>
          <w:bCs/>
          <w:sz w:val="28"/>
          <w:rtl/>
        </w:rPr>
        <w:t xml:space="preserve"> </w:t>
      </w:r>
      <w:r w:rsidRPr="00267B95">
        <w:rPr>
          <w:rFonts w:cs="Akhbar MT" w:hint="cs"/>
          <w:b/>
          <w:bCs/>
          <w:sz w:val="28"/>
          <w:rtl/>
        </w:rPr>
        <w:t>الاستدلالي</w:t>
      </w:r>
      <w:r w:rsidRPr="00267B95">
        <w:rPr>
          <w:rFonts w:cs="Akhbar MT"/>
          <w:b/>
          <w:bCs/>
          <w:sz w:val="28"/>
          <w:rtl/>
        </w:rPr>
        <w:t xml:space="preserve"> عند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ولنوضح ذلك من خلال النموذج </w:t>
      </w:r>
      <w:r w:rsidRPr="00267B95">
        <w:rPr>
          <w:rFonts w:cs="Akhbar MT" w:hint="cs"/>
          <w:b/>
          <w:bCs/>
          <w:sz w:val="28"/>
          <w:rtl/>
        </w:rPr>
        <w:t>التالي:</w:t>
      </w:r>
      <w:r w:rsidRPr="00267B95">
        <w:rPr>
          <w:rFonts w:cs="Akhbar MT"/>
          <w:b/>
          <w:bCs/>
          <w:sz w:val="28"/>
          <w:rtl/>
        </w:rPr>
        <w:t xml:space="preserve">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يقول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"ف</w:t>
      </w:r>
      <w:r w:rsidRPr="00267B95">
        <w:rPr>
          <w:rFonts w:cs="Akhbar MT" w:hint="cs"/>
          <w:b/>
          <w:bCs/>
          <w:sz w:val="28"/>
          <w:rtl/>
        </w:rPr>
        <w:t>إ</w:t>
      </w:r>
      <w:r w:rsidRPr="00267B95">
        <w:rPr>
          <w:rFonts w:cs="Akhbar MT"/>
          <w:b/>
          <w:bCs/>
          <w:sz w:val="28"/>
          <w:rtl/>
        </w:rPr>
        <w:t>ن سأل سائل فقال: ما الدليل على أن الأفعال مأخوذة من المصادر؟. قيل له: في ذلك ثلاث</w:t>
      </w:r>
      <w:r w:rsidRPr="00267B95">
        <w:rPr>
          <w:rFonts w:cs="Akhbar MT" w:hint="cs"/>
          <w:b/>
          <w:bCs/>
          <w:sz w:val="28"/>
          <w:rtl/>
        </w:rPr>
        <w:t>ة</w:t>
      </w:r>
      <w:r w:rsidRPr="00267B95">
        <w:rPr>
          <w:rFonts w:cs="Akhbar MT"/>
          <w:b/>
          <w:bCs/>
          <w:sz w:val="28"/>
          <w:rtl/>
        </w:rPr>
        <w:t xml:space="preserve"> </w:t>
      </w:r>
      <w:r w:rsidRPr="00267B95">
        <w:rPr>
          <w:rFonts w:cs="Akhbar MT" w:hint="cs"/>
          <w:b/>
          <w:bCs/>
          <w:sz w:val="28"/>
          <w:rtl/>
        </w:rPr>
        <w:t>أوجه،</w:t>
      </w:r>
      <w:r w:rsidRPr="00267B95">
        <w:rPr>
          <w:rFonts w:cs="Akhbar MT"/>
          <w:b/>
          <w:bCs/>
          <w:sz w:val="28"/>
          <w:rtl/>
        </w:rPr>
        <w:t xml:space="preserve"> أولها: أن الفعل دال على مصدر وزمان، والمصدر يدل على نفسه فقط. وقد علمنا أن المصدر أحد الشيئين ال</w:t>
      </w:r>
      <w:r w:rsidRPr="00267B95">
        <w:rPr>
          <w:rFonts w:cs="Akhbar MT" w:hint="cs"/>
          <w:b/>
          <w:bCs/>
          <w:sz w:val="28"/>
          <w:rtl/>
        </w:rPr>
        <w:t>ل</w:t>
      </w:r>
      <w:r w:rsidRPr="00267B95">
        <w:rPr>
          <w:rFonts w:cs="Akhbar MT"/>
          <w:b/>
          <w:bCs/>
          <w:sz w:val="28"/>
          <w:rtl/>
        </w:rPr>
        <w:t>ذين دل عليهما الفعل. وقد صح في الترتيب أن الواحد قبل الاثنين، فقد صح أن المصدر قبل الفعل لأنه أحد الشيئين  ال</w:t>
      </w:r>
      <w:r w:rsidRPr="00267B95">
        <w:rPr>
          <w:rFonts w:cs="Akhbar MT" w:hint="cs"/>
          <w:b/>
          <w:bCs/>
          <w:sz w:val="28"/>
          <w:rtl/>
        </w:rPr>
        <w:t>ل</w:t>
      </w:r>
      <w:r w:rsidRPr="00267B95">
        <w:rPr>
          <w:rFonts w:cs="Akhbar MT"/>
          <w:b/>
          <w:bCs/>
          <w:sz w:val="28"/>
          <w:rtl/>
        </w:rPr>
        <w:t>ذين دل عليهما الفعل"</w:t>
      </w:r>
      <w:r w:rsidRPr="00267B95">
        <w:rPr>
          <w:rStyle w:val="a4"/>
          <w:rFonts w:cs="Akhbar MT"/>
          <w:b/>
          <w:bCs/>
          <w:rtl/>
        </w:rPr>
        <w:footnoteReference w:id="702"/>
      </w:r>
      <w:r w:rsidRPr="00267B95">
        <w:rPr>
          <w:rFonts w:cs="Akhbar MT"/>
          <w:b/>
          <w:bCs/>
          <w:sz w:val="28"/>
          <w:rtl/>
        </w:rPr>
        <w:t xml:space="preserve">. وليس من العسير وضع هذه العبارة في صورة قياس </w:t>
      </w:r>
      <w:r w:rsidRPr="00267B95">
        <w:rPr>
          <w:rFonts w:cs="Akhbar MT" w:hint="cs"/>
          <w:b/>
          <w:bCs/>
          <w:sz w:val="28"/>
          <w:rtl/>
        </w:rPr>
        <w:t>شرطي</w:t>
      </w:r>
      <w:r w:rsidRPr="00267B95">
        <w:rPr>
          <w:rFonts w:cs="Akhbar MT"/>
          <w:b/>
          <w:bCs/>
          <w:sz w:val="28"/>
          <w:rtl/>
        </w:rPr>
        <w:t xml:space="preserve"> متصل على النحو </w:t>
      </w:r>
      <w:r w:rsidRPr="00267B95">
        <w:rPr>
          <w:rFonts w:cs="Akhbar MT" w:hint="cs"/>
          <w:b/>
          <w:bCs/>
          <w:sz w:val="28"/>
          <w:rtl/>
        </w:rPr>
        <w:t>التالي</w:t>
      </w:r>
      <w:r w:rsidRPr="00267B95">
        <w:rPr>
          <w:rFonts w:cs="Akhbar MT"/>
          <w:b/>
          <w:bCs/>
          <w:sz w:val="28"/>
          <w:rtl/>
        </w:rPr>
        <w:t xml:space="preserve">: </w:t>
      </w:r>
    </w:p>
    <w:p w:rsidR="004C74BC" w:rsidRPr="00267B95" w:rsidRDefault="004C74BC" w:rsidP="004C74BC">
      <w:pPr>
        <w:spacing w:before="120" w:after="120"/>
        <w:ind w:left="746" w:right="720"/>
        <w:jc w:val="mediumKashida"/>
        <w:rPr>
          <w:rFonts w:cs="Akhbar MT"/>
          <w:b/>
          <w:bCs/>
          <w:sz w:val="28"/>
          <w:rtl/>
        </w:rPr>
      </w:pPr>
      <w:r w:rsidRPr="00267B95">
        <w:rPr>
          <w:rFonts w:cs="Akhbar MT"/>
          <w:b/>
          <w:bCs/>
          <w:sz w:val="28"/>
          <w:rtl/>
        </w:rPr>
        <w:t>لما كان الفعل دال</w:t>
      </w:r>
      <w:r w:rsidRPr="00267B95">
        <w:rPr>
          <w:rFonts w:cs="Akhbar MT" w:hint="cs"/>
          <w:b/>
          <w:bCs/>
          <w:sz w:val="28"/>
          <w:rtl/>
        </w:rPr>
        <w:t>اً</w:t>
      </w:r>
      <w:r w:rsidRPr="00267B95">
        <w:rPr>
          <w:rFonts w:cs="Akhbar MT"/>
          <w:b/>
          <w:bCs/>
          <w:sz w:val="28"/>
          <w:rtl/>
        </w:rPr>
        <w:t xml:space="preserve"> على مصدر وزمان، والمصدر يدل على نفسه فقط</w:t>
      </w:r>
      <w:r w:rsidRPr="00267B95">
        <w:rPr>
          <w:rFonts w:cs="Akhbar MT" w:hint="cs"/>
          <w:b/>
          <w:bCs/>
          <w:sz w:val="28"/>
          <w:rtl/>
        </w:rPr>
        <w:t>،</w:t>
      </w:r>
      <w:r w:rsidRPr="00267B95">
        <w:rPr>
          <w:rFonts w:cs="Akhbar MT"/>
          <w:b/>
          <w:bCs/>
          <w:sz w:val="28"/>
          <w:rtl/>
        </w:rPr>
        <w:t xml:space="preserve"> وقد صح في الترتيب أن الواحد قبل الاثنين</w:t>
      </w:r>
      <w:r w:rsidRPr="00267B95">
        <w:rPr>
          <w:rFonts w:cs="Akhbar MT" w:hint="cs"/>
          <w:b/>
          <w:bCs/>
          <w:sz w:val="28"/>
          <w:rtl/>
        </w:rPr>
        <w:t>،</w:t>
      </w:r>
      <w:r w:rsidRPr="00267B95">
        <w:rPr>
          <w:rFonts w:cs="Akhbar MT"/>
          <w:b/>
          <w:bCs/>
          <w:sz w:val="28"/>
          <w:rtl/>
        </w:rPr>
        <w:t xml:space="preserve"> إذ</w:t>
      </w:r>
      <w:r w:rsidRPr="00267B95">
        <w:rPr>
          <w:rFonts w:cs="Akhbar MT" w:hint="cs"/>
          <w:b/>
          <w:bCs/>
          <w:sz w:val="28"/>
          <w:rtl/>
        </w:rPr>
        <w:t>ن</w:t>
      </w:r>
      <w:r w:rsidRPr="00267B95">
        <w:rPr>
          <w:rFonts w:cs="Akhbar MT"/>
          <w:b/>
          <w:bCs/>
          <w:sz w:val="28"/>
          <w:rtl/>
        </w:rPr>
        <w:t xml:space="preserve"> فالمصدر قبل الفعل. </w:t>
      </w:r>
    </w:p>
    <w:p w:rsidR="004C74BC" w:rsidRPr="00267B95" w:rsidRDefault="004C74BC" w:rsidP="004C74BC">
      <w:pPr>
        <w:spacing w:before="120" w:after="120"/>
        <w:ind w:left="84"/>
        <w:jc w:val="mediumKashida"/>
        <w:rPr>
          <w:rFonts w:cs="Akhbar MT"/>
          <w:b/>
          <w:bCs/>
          <w:sz w:val="28"/>
          <w:rtl/>
        </w:rPr>
      </w:pPr>
      <w:r w:rsidRPr="00267B95">
        <w:rPr>
          <w:rFonts w:cs="Akhbar MT"/>
          <w:b/>
          <w:bCs/>
          <w:sz w:val="28"/>
          <w:rtl/>
        </w:rPr>
        <w:lastRenderedPageBreak/>
        <w:t xml:space="preserve">ويلاحظ هنا - كما يلاحظ في </w:t>
      </w:r>
      <w:r w:rsidRPr="00267B95">
        <w:rPr>
          <w:rFonts w:cs="Akhbar MT" w:hint="cs"/>
          <w:b/>
          <w:bCs/>
          <w:sz w:val="28"/>
          <w:rtl/>
        </w:rPr>
        <w:t>القياس المنطق</w:t>
      </w:r>
      <w:r w:rsidRPr="00267B95">
        <w:rPr>
          <w:rFonts w:cs="Akhbar MT" w:hint="eastAsia"/>
          <w:b/>
          <w:bCs/>
          <w:sz w:val="28"/>
          <w:rtl/>
        </w:rPr>
        <w:t>ي</w:t>
      </w:r>
      <w:r w:rsidRPr="00267B95">
        <w:rPr>
          <w:rFonts w:cs="Akhbar MT"/>
          <w:b/>
          <w:bCs/>
          <w:sz w:val="28"/>
          <w:rtl/>
        </w:rPr>
        <w:t xml:space="preserve"> بصفة عام</w:t>
      </w:r>
      <w:r w:rsidRPr="00267B95">
        <w:rPr>
          <w:rFonts w:cs="Akhbar MT" w:hint="cs"/>
          <w:b/>
          <w:bCs/>
          <w:sz w:val="28"/>
          <w:rtl/>
        </w:rPr>
        <w:t>ة</w:t>
      </w:r>
      <w:r w:rsidRPr="00267B95">
        <w:rPr>
          <w:rFonts w:cs="Akhbar MT"/>
          <w:b/>
          <w:bCs/>
          <w:sz w:val="28"/>
          <w:rtl/>
        </w:rPr>
        <w:t xml:space="preserve"> - افتراض أن مقدماته </w:t>
      </w:r>
      <w:r w:rsidRPr="00267B95">
        <w:rPr>
          <w:rFonts w:cs="Akhbar MT" w:hint="cs"/>
          <w:b/>
          <w:bCs/>
          <w:sz w:val="28"/>
          <w:rtl/>
        </w:rPr>
        <w:t>بد</w:t>
      </w:r>
      <w:r w:rsidRPr="00267B95">
        <w:rPr>
          <w:rFonts w:cs="Akhbar MT"/>
          <w:b/>
          <w:bCs/>
          <w:sz w:val="28"/>
          <w:rtl/>
        </w:rPr>
        <w:t>ه</w:t>
      </w:r>
      <w:r w:rsidRPr="00267B95">
        <w:rPr>
          <w:rFonts w:cs="Akhbar MT" w:hint="cs"/>
          <w:b/>
          <w:bCs/>
          <w:sz w:val="28"/>
          <w:rtl/>
        </w:rPr>
        <w:t>ية</w:t>
      </w:r>
      <w:r w:rsidRPr="00267B95">
        <w:rPr>
          <w:rFonts w:cs="Akhbar MT"/>
          <w:b/>
          <w:bCs/>
          <w:sz w:val="28"/>
          <w:rtl/>
        </w:rPr>
        <w:t xml:space="preserve"> وبين</w:t>
      </w:r>
      <w:r w:rsidRPr="00267B95">
        <w:rPr>
          <w:rFonts w:cs="Akhbar MT" w:hint="cs"/>
          <w:b/>
          <w:bCs/>
          <w:sz w:val="28"/>
          <w:rtl/>
        </w:rPr>
        <w:t>ة</w:t>
      </w:r>
      <w:r w:rsidRPr="00267B95">
        <w:rPr>
          <w:rFonts w:cs="Akhbar MT"/>
          <w:b/>
          <w:bCs/>
          <w:sz w:val="28"/>
          <w:rtl/>
        </w:rPr>
        <w:t xml:space="preserve"> بذاتها، ويكفي أن </w:t>
      </w:r>
      <w:r w:rsidRPr="00267B95">
        <w:rPr>
          <w:rFonts w:cs="Akhbar MT" w:hint="cs"/>
          <w:b/>
          <w:bCs/>
          <w:sz w:val="28"/>
          <w:rtl/>
        </w:rPr>
        <w:t>تنتمي</w:t>
      </w:r>
      <w:r w:rsidRPr="00267B95">
        <w:rPr>
          <w:rFonts w:cs="Akhbar MT"/>
          <w:b/>
          <w:bCs/>
          <w:sz w:val="28"/>
          <w:rtl/>
        </w:rPr>
        <w:t xml:space="preserve"> المقدمة الثانية </w:t>
      </w:r>
      <w:r w:rsidRPr="00267B95">
        <w:rPr>
          <w:rFonts w:cs="Akhbar MT" w:hint="cs"/>
          <w:b/>
          <w:bCs/>
          <w:sz w:val="28"/>
          <w:rtl/>
        </w:rPr>
        <w:t>إلى</w:t>
      </w:r>
      <w:r w:rsidRPr="00267B95">
        <w:rPr>
          <w:rFonts w:cs="Akhbar MT"/>
          <w:b/>
          <w:bCs/>
          <w:sz w:val="28"/>
          <w:rtl/>
        </w:rPr>
        <w:t xml:space="preserve"> الحقائق الرياضية، وهي كما قال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 في مناظرته مع متى - حقائق بين</w:t>
      </w:r>
      <w:r w:rsidRPr="00267B95">
        <w:rPr>
          <w:rFonts w:cs="Akhbar MT" w:hint="cs"/>
          <w:b/>
          <w:bCs/>
          <w:sz w:val="28"/>
          <w:rtl/>
        </w:rPr>
        <w:t>ة</w:t>
      </w:r>
      <w:r w:rsidRPr="00267B95">
        <w:rPr>
          <w:rFonts w:cs="Akhbar MT"/>
          <w:b/>
          <w:bCs/>
          <w:sz w:val="28"/>
          <w:rtl/>
        </w:rPr>
        <w:t xml:space="preserve">.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ويستمر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في قياساته واستدلاله مثبتا</w:t>
      </w:r>
      <w:r w:rsidRPr="00267B95">
        <w:rPr>
          <w:rFonts w:cs="Akhbar MT" w:hint="cs"/>
          <w:b/>
          <w:bCs/>
          <w:sz w:val="28"/>
          <w:rtl/>
        </w:rPr>
        <w:t>ً قدرته</w:t>
      </w:r>
      <w:r w:rsidRPr="00267B95">
        <w:rPr>
          <w:rFonts w:cs="Akhbar MT"/>
          <w:b/>
          <w:bCs/>
          <w:sz w:val="28"/>
          <w:rtl/>
        </w:rPr>
        <w:t xml:space="preserve"> على "وضع قياس كل واحد من المتناقضين" فيقول: "ف</w:t>
      </w:r>
      <w:r w:rsidRPr="00267B95">
        <w:rPr>
          <w:rFonts w:cs="Akhbar MT" w:hint="cs"/>
          <w:b/>
          <w:bCs/>
          <w:sz w:val="28"/>
          <w:rtl/>
        </w:rPr>
        <w:t>إ</w:t>
      </w:r>
      <w:r w:rsidRPr="00267B95">
        <w:rPr>
          <w:rFonts w:cs="Akhbar MT"/>
          <w:b/>
          <w:bCs/>
          <w:sz w:val="28"/>
          <w:rtl/>
        </w:rPr>
        <w:t>ن قال قائل: إذا قلنا</w:t>
      </w:r>
      <w:r w:rsidRPr="00267B95">
        <w:rPr>
          <w:rFonts w:cs="Akhbar MT" w:hint="cs"/>
          <w:b/>
          <w:bCs/>
          <w:sz w:val="28"/>
          <w:rtl/>
        </w:rPr>
        <w:t>:</w:t>
      </w:r>
      <w:r w:rsidRPr="00267B95">
        <w:rPr>
          <w:rFonts w:cs="Akhbar MT"/>
          <w:b/>
          <w:bCs/>
          <w:sz w:val="28"/>
          <w:rtl/>
        </w:rPr>
        <w:t xml:space="preserve"> ضربت زيدا</w:t>
      </w:r>
      <w:r w:rsidRPr="00267B95">
        <w:rPr>
          <w:rFonts w:cs="Akhbar MT" w:hint="cs"/>
          <w:b/>
          <w:bCs/>
          <w:sz w:val="28"/>
          <w:rtl/>
        </w:rPr>
        <w:t>ً</w:t>
      </w:r>
      <w:r w:rsidRPr="00267B95">
        <w:rPr>
          <w:rFonts w:cs="Akhbar MT"/>
          <w:b/>
          <w:bCs/>
          <w:sz w:val="28"/>
          <w:rtl/>
        </w:rPr>
        <w:t xml:space="preserve"> ضربا</w:t>
      </w:r>
      <w:r w:rsidRPr="00267B95">
        <w:rPr>
          <w:rFonts w:cs="Akhbar MT" w:hint="cs"/>
          <w:b/>
          <w:bCs/>
          <w:sz w:val="28"/>
          <w:rtl/>
        </w:rPr>
        <w:t>ً،</w:t>
      </w:r>
      <w:r w:rsidRPr="00267B95">
        <w:rPr>
          <w:rFonts w:cs="Akhbar MT"/>
          <w:b/>
          <w:bCs/>
          <w:sz w:val="28"/>
          <w:rtl/>
        </w:rPr>
        <w:t xml:space="preserve"> فالمصدر تأكيد للفعل، وإذا كان تأكيدا</w:t>
      </w:r>
      <w:r w:rsidRPr="00267B95">
        <w:rPr>
          <w:rFonts w:cs="Akhbar MT" w:hint="cs"/>
          <w:b/>
          <w:bCs/>
          <w:sz w:val="28"/>
          <w:rtl/>
        </w:rPr>
        <w:t>ً</w:t>
      </w:r>
      <w:r w:rsidRPr="00267B95">
        <w:rPr>
          <w:rFonts w:cs="Akhbar MT"/>
          <w:b/>
          <w:bCs/>
          <w:sz w:val="28"/>
          <w:rtl/>
        </w:rPr>
        <w:t xml:space="preserve"> له فهو بعده، وما كان بعد الش</w:t>
      </w:r>
      <w:r w:rsidRPr="00267B95">
        <w:rPr>
          <w:rFonts w:cs="Akhbar MT" w:hint="cs"/>
          <w:b/>
          <w:bCs/>
          <w:sz w:val="28"/>
          <w:rtl/>
        </w:rPr>
        <w:t>يء</w:t>
      </w:r>
      <w:r w:rsidRPr="00267B95">
        <w:rPr>
          <w:rFonts w:cs="Akhbar MT"/>
          <w:b/>
          <w:bCs/>
          <w:sz w:val="28"/>
          <w:rtl/>
        </w:rPr>
        <w:t xml:space="preserve"> فالأول </w:t>
      </w:r>
      <w:r w:rsidRPr="00267B95">
        <w:rPr>
          <w:rFonts w:cs="Akhbar MT" w:hint="cs"/>
          <w:b/>
          <w:bCs/>
          <w:sz w:val="28"/>
          <w:rtl/>
        </w:rPr>
        <w:t>أصل</w:t>
      </w:r>
      <w:r w:rsidRPr="00267B95">
        <w:rPr>
          <w:rFonts w:cs="Akhbar MT"/>
          <w:b/>
          <w:bCs/>
          <w:sz w:val="28"/>
          <w:rtl/>
        </w:rPr>
        <w:t xml:space="preserve"> له".</w:t>
      </w:r>
      <w:r w:rsidRPr="00267B95">
        <w:rPr>
          <w:rFonts w:cs="Akhbar MT" w:hint="cs"/>
          <w:b/>
          <w:bCs/>
          <w:sz w:val="28"/>
          <w:rtl/>
        </w:rPr>
        <w:t xml:space="preserve"> </w:t>
      </w:r>
      <w:r w:rsidRPr="00267B95">
        <w:rPr>
          <w:rFonts w:cs="Akhbar MT"/>
          <w:b/>
          <w:bCs/>
          <w:sz w:val="28"/>
          <w:rtl/>
        </w:rPr>
        <w:t xml:space="preserve">ثم يرد بقياس </w:t>
      </w:r>
      <w:r w:rsidRPr="00267B95">
        <w:rPr>
          <w:rFonts w:cs="Akhbar MT" w:hint="cs"/>
          <w:b/>
          <w:bCs/>
          <w:sz w:val="28"/>
          <w:rtl/>
        </w:rPr>
        <w:t>آ</w:t>
      </w:r>
      <w:r w:rsidRPr="00267B95">
        <w:rPr>
          <w:rFonts w:cs="Akhbar MT"/>
          <w:b/>
          <w:bCs/>
          <w:sz w:val="28"/>
          <w:rtl/>
        </w:rPr>
        <w:t xml:space="preserve">خر: </w:t>
      </w:r>
      <w:r w:rsidRPr="00267B95">
        <w:rPr>
          <w:rFonts w:cs="Akhbar MT" w:hint="cs"/>
          <w:b/>
          <w:bCs/>
          <w:sz w:val="28"/>
          <w:rtl/>
        </w:rPr>
        <w:t>"</w:t>
      </w:r>
      <w:r w:rsidRPr="00267B95">
        <w:rPr>
          <w:rFonts w:cs="Akhbar MT"/>
          <w:b/>
          <w:bCs/>
          <w:sz w:val="28"/>
          <w:rtl/>
        </w:rPr>
        <w:t xml:space="preserve">قيل له: قد قلنا: </w:t>
      </w:r>
      <w:r w:rsidRPr="00267B95">
        <w:rPr>
          <w:rFonts w:cs="Akhbar MT" w:hint="cs"/>
          <w:b/>
          <w:bCs/>
          <w:sz w:val="28"/>
          <w:rtl/>
        </w:rPr>
        <w:t>إ</w:t>
      </w:r>
      <w:r w:rsidRPr="00267B95">
        <w:rPr>
          <w:rFonts w:cs="Akhbar MT"/>
          <w:b/>
          <w:bCs/>
          <w:sz w:val="28"/>
          <w:rtl/>
        </w:rPr>
        <w:t>ن معن</w:t>
      </w:r>
      <w:r w:rsidRPr="00267B95">
        <w:rPr>
          <w:rFonts w:cs="Akhbar MT" w:hint="cs"/>
          <w:b/>
          <w:bCs/>
          <w:sz w:val="28"/>
          <w:rtl/>
        </w:rPr>
        <w:t>ى:</w:t>
      </w:r>
      <w:r w:rsidRPr="00267B95">
        <w:rPr>
          <w:rFonts w:cs="Akhbar MT"/>
          <w:b/>
          <w:bCs/>
          <w:sz w:val="28"/>
          <w:rtl/>
        </w:rPr>
        <w:t xml:space="preserve"> ضربت ضربا</w:t>
      </w:r>
      <w:r w:rsidRPr="00267B95">
        <w:rPr>
          <w:rFonts w:cs="Akhbar MT" w:hint="cs"/>
          <w:b/>
          <w:bCs/>
          <w:sz w:val="28"/>
          <w:rtl/>
        </w:rPr>
        <w:t>ً:</w:t>
      </w:r>
      <w:r w:rsidRPr="00267B95">
        <w:rPr>
          <w:rFonts w:cs="Akhbar MT"/>
          <w:b/>
          <w:bCs/>
          <w:sz w:val="28"/>
          <w:rtl/>
        </w:rPr>
        <w:t xml:space="preserve"> أوقعت ضربا</w:t>
      </w:r>
      <w:r w:rsidRPr="00267B95">
        <w:rPr>
          <w:rFonts w:cs="Akhbar MT" w:hint="cs"/>
          <w:b/>
          <w:bCs/>
          <w:sz w:val="28"/>
          <w:rtl/>
        </w:rPr>
        <w:t>ً</w:t>
      </w:r>
      <w:r w:rsidRPr="00267B95">
        <w:rPr>
          <w:rFonts w:cs="Akhbar MT"/>
          <w:b/>
          <w:bCs/>
          <w:sz w:val="28"/>
          <w:rtl/>
        </w:rPr>
        <w:t>، وليس في ذلك دليل على أن الفعل قبل الاسم</w:t>
      </w:r>
      <w:r w:rsidRPr="00267B95">
        <w:rPr>
          <w:rFonts w:cs="Akhbar MT" w:hint="cs"/>
          <w:b/>
          <w:bCs/>
          <w:sz w:val="28"/>
          <w:rtl/>
        </w:rPr>
        <w:t>،</w:t>
      </w:r>
      <w:r w:rsidRPr="00267B95">
        <w:rPr>
          <w:rFonts w:cs="Akhbar MT"/>
          <w:b/>
          <w:bCs/>
          <w:sz w:val="28"/>
          <w:rtl/>
        </w:rPr>
        <w:t xml:space="preserve"> كما لم يكن في قولك</w:t>
      </w:r>
      <w:r w:rsidRPr="00267B95">
        <w:rPr>
          <w:rFonts w:cs="Akhbar MT" w:hint="cs"/>
          <w:b/>
          <w:bCs/>
          <w:sz w:val="28"/>
          <w:rtl/>
        </w:rPr>
        <w:t>:</w:t>
      </w:r>
      <w:r w:rsidRPr="00267B95">
        <w:rPr>
          <w:rFonts w:cs="Akhbar MT"/>
          <w:b/>
          <w:bCs/>
          <w:sz w:val="28"/>
          <w:rtl/>
        </w:rPr>
        <w:t xml:space="preserve"> ضربت زيدا</w:t>
      </w:r>
      <w:r w:rsidRPr="00267B95">
        <w:rPr>
          <w:rFonts w:cs="Akhbar MT" w:hint="cs"/>
          <w:b/>
          <w:bCs/>
          <w:sz w:val="28"/>
          <w:rtl/>
        </w:rPr>
        <w:t>ً</w:t>
      </w:r>
      <w:r w:rsidRPr="00267B95">
        <w:rPr>
          <w:rFonts w:cs="Akhbar MT"/>
          <w:b/>
          <w:bCs/>
          <w:sz w:val="28"/>
          <w:rtl/>
        </w:rPr>
        <w:t xml:space="preserve"> ما يدل على أن زيدا</w:t>
      </w:r>
      <w:r w:rsidRPr="00267B95">
        <w:rPr>
          <w:rFonts w:cs="Akhbar MT" w:hint="cs"/>
          <w:b/>
          <w:bCs/>
          <w:sz w:val="28"/>
          <w:rtl/>
        </w:rPr>
        <w:t>ً</w:t>
      </w:r>
      <w:r w:rsidRPr="00267B95">
        <w:rPr>
          <w:rFonts w:cs="Akhbar MT"/>
          <w:b/>
          <w:bCs/>
          <w:sz w:val="28"/>
          <w:rtl/>
        </w:rPr>
        <w:t xml:space="preserve"> بع</w:t>
      </w:r>
      <w:r w:rsidRPr="00267B95">
        <w:rPr>
          <w:rFonts w:cs="Akhbar MT" w:hint="cs"/>
          <w:b/>
          <w:bCs/>
          <w:sz w:val="28"/>
          <w:rtl/>
        </w:rPr>
        <w:t>د</w:t>
      </w:r>
      <w:r w:rsidRPr="00267B95">
        <w:rPr>
          <w:rFonts w:cs="Akhbar MT"/>
          <w:b/>
          <w:bCs/>
          <w:sz w:val="28"/>
          <w:rtl/>
        </w:rPr>
        <w:t xml:space="preserve"> ضربت، وكذلك الأسماء كلها"</w:t>
      </w:r>
      <w:r w:rsidRPr="00267B95">
        <w:rPr>
          <w:rStyle w:val="a4"/>
          <w:rFonts w:cs="Akhbar MT"/>
          <w:b/>
          <w:bCs/>
          <w:rtl/>
        </w:rPr>
        <w:footnoteReference w:id="703"/>
      </w:r>
      <w:r w:rsidRPr="00267B95">
        <w:rPr>
          <w:rFonts w:cs="Akhbar MT"/>
          <w:b/>
          <w:bCs/>
          <w:sz w:val="28"/>
          <w:rtl/>
        </w:rPr>
        <w:t>. والس</w:t>
      </w:r>
      <w:r w:rsidRPr="00267B95">
        <w:rPr>
          <w:rFonts w:cs="Akhbar MT" w:hint="cs"/>
          <w:b/>
          <w:bCs/>
          <w:sz w:val="28"/>
          <w:rtl/>
        </w:rPr>
        <w:t>ي</w:t>
      </w:r>
      <w:r w:rsidRPr="00267B95">
        <w:rPr>
          <w:rFonts w:cs="Akhbar MT"/>
          <w:b/>
          <w:bCs/>
          <w:sz w:val="28"/>
          <w:rtl/>
        </w:rPr>
        <w:t>راف</w:t>
      </w:r>
      <w:r w:rsidRPr="00267B95">
        <w:rPr>
          <w:rFonts w:cs="Akhbar MT" w:hint="cs"/>
          <w:b/>
          <w:bCs/>
          <w:sz w:val="28"/>
          <w:rtl/>
        </w:rPr>
        <w:t>ي</w:t>
      </w:r>
      <w:r w:rsidRPr="00267B95">
        <w:rPr>
          <w:rFonts w:cs="Akhbar MT"/>
          <w:b/>
          <w:bCs/>
          <w:sz w:val="28"/>
          <w:rtl/>
        </w:rPr>
        <w:t xml:space="preserve"> - في هذا القياس </w:t>
      </w:r>
      <w:r w:rsidRPr="00267B95">
        <w:rPr>
          <w:rFonts w:cs="Akhbar MT" w:hint="cs"/>
          <w:b/>
          <w:bCs/>
          <w:sz w:val="28"/>
          <w:rtl/>
        </w:rPr>
        <w:t>الثاني</w:t>
      </w:r>
      <w:r w:rsidRPr="00267B95">
        <w:rPr>
          <w:rFonts w:cs="Akhbar MT"/>
          <w:b/>
          <w:bCs/>
          <w:sz w:val="28"/>
          <w:rtl/>
        </w:rPr>
        <w:t xml:space="preserve"> - يعتمد على نقض محمول المقدمة الشرطية المتصلة في </w:t>
      </w:r>
      <w:r w:rsidRPr="00267B95">
        <w:rPr>
          <w:rFonts w:cs="Akhbar MT" w:hint="cs"/>
          <w:b/>
          <w:bCs/>
          <w:sz w:val="28"/>
          <w:rtl/>
        </w:rPr>
        <w:t>ال</w:t>
      </w:r>
      <w:r w:rsidRPr="00267B95">
        <w:rPr>
          <w:rFonts w:cs="Akhbar MT"/>
          <w:b/>
          <w:bCs/>
          <w:sz w:val="28"/>
          <w:rtl/>
        </w:rPr>
        <w:t>قياس الأول وهي: إذا قلنا: ضربت زيدا</w:t>
      </w:r>
      <w:r w:rsidRPr="00267B95">
        <w:rPr>
          <w:rFonts w:cs="Akhbar MT" w:hint="cs"/>
          <w:b/>
          <w:bCs/>
          <w:sz w:val="28"/>
          <w:rtl/>
        </w:rPr>
        <w:t>ً</w:t>
      </w:r>
      <w:r w:rsidRPr="00267B95">
        <w:rPr>
          <w:rFonts w:cs="Akhbar MT"/>
          <w:b/>
          <w:bCs/>
          <w:sz w:val="28"/>
          <w:rtl/>
        </w:rPr>
        <w:t xml:space="preserve"> ضربا</w:t>
      </w:r>
      <w:r w:rsidRPr="00267B95">
        <w:rPr>
          <w:rFonts w:cs="Akhbar MT" w:hint="cs"/>
          <w:b/>
          <w:bCs/>
          <w:sz w:val="28"/>
          <w:rtl/>
        </w:rPr>
        <w:t>ً</w:t>
      </w:r>
      <w:r w:rsidRPr="00267B95">
        <w:rPr>
          <w:rFonts w:cs="Akhbar MT"/>
          <w:b/>
          <w:bCs/>
          <w:sz w:val="28"/>
          <w:rtl/>
        </w:rPr>
        <w:t xml:space="preserve"> فالمصدر تأكيد للفعل. ومن ثم فقد قال ب</w:t>
      </w:r>
      <w:r w:rsidRPr="00267B95">
        <w:rPr>
          <w:rFonts w:cs="Akhbar MT" w:hint="cs"/>
          <w:b/>
          <w:bCs/>
          <w:sz w:val="28"/>
          <w:rtl/>
        </w:rPr>
        <w:t>أ</w:t>
      </w:r>
      <w:r w:rsidRPr="00267B95">
        <w:rPr>
          <w:rFonts w:cs="Akhbar MT"/>
          <w:b/>
          <w:bCs/>
          <w:sz w:val="28"/>
          <w:rtl/>
        </w:rPr>
        <w:t>ن الاسم لم يأت تأكيد</w:t>
      </w:r>
      <w:r w:rsidRPr="00267B95">
        <w:rPr>
          <w:rFonts w:cs="Akhbar MT" w:hint="cs"/>
          <w:b/>
          <w:bCs/>
          <w:sz w:val="28"/>
          <w:rtl/>
        </w:rPr>
        <w:t>اً</w:t>
      </w:r>
      <w:r w:rsidRPr="00267B95">
        <w:rPr>
          <w:rFonts w:cs="Akhbar MT"/>
          <w:b/>
          <w:bCs/>
          <w:sz w:val="28"/>
          <w:rtl/>
        </w:rPr>
        <w:t xml:space="preserve"> للفعل</w:t>
      </w:r>
      <w:r w:rsidRPr="00267B95">
        <w:rPr>
          <w:rFonts w:cs="Akhbar MT" w:hint="cs"/>
          <w:b/>
          <w:bCs/>
          <w:sz w:val="28"/>
          <w:rtl/>
        </w:rPr>
        <w:t>،</w:t>
      </w:r>
      <w:r>
        <w:rPr>
          <w:rFonts w:cs="Akhbar MT"/>
          <w:b/>
          <w:bCs/>
          <w:sz w:val="28"/>
          <w:rtl/>
        </w:rPr>
        <w:t xml:space="preserve"> وإنما معن</w:t>
      </w:r>
      <w:r>
        <w:rPr>
          <w:rFonts w:cs="Akhbar MT" w:hint="cs"/>
          <w:b/>
          <w:bCs/>
          <w:sz w:val="28"/>
          <w:rtl/>
        </w:rPr>
        <w:t xml:space="preserve">ى </w:t>
      </w:r>
      <w:r w:rsidRPr="00267B95">
        <w:rPr>
          <w:rFonts w:cs="Akhbar MT"/>
          <w:b/>
          <w:bCs/>
          <w:sz w:val="28"/>
          <w:rtl/>
        </w:rPr>
        <w:t>العبارة: أوقعت ضربا</w:t>
      </w:r>
      <w:r w:rsidRPr="00267B95">
        <w:rPr>
          <w:rFonts w:cs="Akhbar MT" w:hint="cs"/>
          <w:b/>
          <w:bCs/>
          <w:sz w:val="28"/>
          <w:rtl/>
        </w:rPr>
        <w:t>ً</w:t>
      </w:r>
      <w:r w:rsidRPr="00267B95">
        <w:rPr>
          <w:rFonts w:cs="Akhbar MT"/>
          <w:b/>
          <w:bCs/>
          <w:sz w:val="28"/>
          <w:rtl/>
        </w:rPr>
        <w:t xml:space="preserve">.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ثم يلج</w:t>
      </w:r>
      <w:r w:rsidRPr="00267B95">
        <w:rPr>
          <w:rFonts w:cs="Akhbar MT" w:hint="cs"/>
          <w:b/>
          <w:bCs/>
          <w:sz w:val="28"/>
          <w:rtl/>
        </w:rPr>
        <w:t>أ</w:t>
      </w:r>
      <w:r w:rsidRPr="00267B95">
        <w:rPr>
          <w:rFonts w:cs="Akhbar MT"/>
          <w:b/>
          <w:bCs/>
          <w:sz w:val="28"/>
          <w:rtl/>
        </w:rPr>
        <w:t xml:space="preserve">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 مر</w:t>
      </w:r>
      <w:r w:rsidRPr="00267B95">
        <w:rPr>
          <w:rFonts w:cs="Akhbar MT" w:hint="cs"/>
          <w:b/>
          <w:bCs/>
          <w:sz w:val="28"/>
          <w:rtl/>
        </w:rPr>
        <w:t>ة</w:t>
      </w:r>
      <w:r w:rsidRPr="00267B95">
        <w:rPr>
          <w:rFonts w:cs="Akhbar MT"/>
          <w:b/>
          <w:bCs/>
          <w:sz w:val="28"/>
          <w:rtl/>
        </w:rPr>
        <w:t xml:space="preserve"> أخرى - </w:t>
      </w:r>
      <w:r w:rsidRPr="00267B95">
        <w:rPr>
          <w:rFonts w:cs="Akhbar MT" w:hint="cs"/>
          <w:b/>
          <w:bCs/>
          <w:sz w:val="28"/>
          <w:rtl/>
        </w:rPr>
        <w:t>إلى</w:t>
      </w:r>
      <w:r w:rsidRPr="00267B95">
        <w:rPr>
          <w:rFonts w:cs="Akhbar MT"/>
          <w:b/>
          <w:bCs/>
          <w:sz w:val="28"/>
          <w:rtl/>
        </w:rPr>
        <w:t xml:space="preserve"> "وضع قياس كل واحد من المتناقضين" فيقول: "ف</w:t>
      </w:r>
      <w:r w:rsidRPr="00267B95">
        <w:rPr>
          <w:rFonts w:cs="Akhbar MT" w:hint="cs"/>
          <w:b/>
          <w:bCs/>
          <w:sz w:val="28"/>
          <w:rtl/>
        </w:rPr>
        <w:t>إ</w:t>
      </w:r>
      <w:r w:rsidRPr="00267B95">
        <w:rPr>
          <w:rFonts w:cs="Akhbar MT"/>
          <w:b/>
          <w:bCs/>
          <w:sz w:val="28"/>
          <w:rtl/>
        </w:rPr>
        <w:t xml:space="preserve">ن قال قائل: </w:t>
      </w:r>
      <w:r w:rsidRPr="00267B95">
        <w:rPr>
          <w:rFonts w:cs="Akhbar MT" w:hint="cs"/>
          <w:b/>
          <w:bCs/>
          <w:sz w:val="28"/>
          <w:rtl/>
        </w:rPr>
        <w:t>أ</w:t>
      </w:r>
      <w:r w:rsidRPr="00267B95">
        <w:rPr>
          <w:rFonts w:cs="Akhbar MT"/>
          <w:b/>
          <w:bCs/>
          <w:sz w:val="28"/>
          <w:rtl/>
        </w:rPr>
        <w:t xml:space="preserve">جعلوا </w:t>
      </w:r>
      <w:r w:rsidRPr="00267B95">
        <w:rPr>
          <w:rFonts w:cs="Akhbar MT" w:hint="cs"/>
          <w:b/>
          <w:bCs/>
          <w:sz w:val="28"/>
          <w:rtl/>
        </w:rPr>
        <w:t>(</w:t>
      </w:r>
      <w:r w:rsidRPr="00267B95">
        <w:rPr>
          <w:rFonts w:cs="Akhbar MT"/>
          <w:b/>
          <w:bCs/>
          <w:sz w:val="28"/>
          <w:rtl/>
        </w:rPr>
        <w:t>غير</w:t>
      </w:r>
      <w:r w:rsidRPr="00267B95">
        <w:rPr>
          <w:rFonts w:cs="Akhbar MT" w:hint="cs"/>
          <w:b/>
          <w:bCs/>
          <w:sz w:val="28"/>
          <w:rtl/>
        </w:rPr>
        <w:t>)</w:t>
      </w:r>
      <w:r w:rsidRPr="00267B95">
        <w:rPr>
          <w:rFonts w:cs="Akhbar MT"/>
          <w:b/>
          <w:bCs/>
          <w:sz w:val="28"/>
          <w:rtl/>
        </w:rPr>
        <w:t xml:space="preserve"> في الاستثناء مبنيا</w:t>
      </w:r>
      <w:r w:rsidRPr="00267B95">
        <w:rPr>
          <w:rFonts w:cs="Akhbar MT" w:hint="cs"/>
          <w:b/>
          <w:bCs/>
          <w:sz w:val="28"/>
          <w:rtl/>
        </w:rPr>
        <w:t>ً</w:t>
      </w:r>
      <w:r w:rsidRPr="00267B95">
        <w:rPr>
          <w:rFonts w:cs="Akhbar MT"/>
          <w:b/>
          <w:bCs/>
          <w:sz w:val="28"/>
          <w:rtl/>
        </w:rPr>
        <w:t xml:space="preserve"> لأنه وقع موقع </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 و</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 xml:space="preserve"> حرف، والأسماء إذا وقعت موقع الحروف بنيت</w:t>
      </w:r>
      <w:r w:rsidRPr="00267B95">
        <w:rPr>
          <w:rFonts w:cs="Akhbar MT" w:hint="cs"/>
          <w:b/>
          <w:bCs/>
          <w:sz w:val="28"/>
          <w:rtl/>
        </w:rPr>
        <w:t>؟</w:t>
      </w:r>
      <w:r w:rsidRPr="00267B95">
        <w:rPr>
          <w:rFonts w:cs="Akhbar MT"/>
          <w:b/>
          <w:bCs/>
          <w:sz w:val="28"/>
          <w:rtl/>
        </w:rPr>
        <w:t xml:space="preserve"> قيل له: لو جاز ذلك لجاز أن تقول</w:t>
      </w:r>
      <w:r w:rsidRPr="00267B95">
        <w:rPr>
          <w:rFonts w:cs="Akhbar MT" w:hint="cs"/>
          <w:b/>
          <w:bCs/>
          <w:sz w:val="28"/>
          <w:rtl/>
        </w:rPr>
        <w:t>:</w:t>
      </w:r>
      <w:r w:rsidRPr="00267B95">
        <w:rPr>
          <w:rFonts w:cs="Akhbar MT"/>
          <w:b/>
          <w:bCs/>
          <w:sz w:val="28"/>
          <w:rtl/>
        </w:rPr>
        <w:t xml:space="preserve"> زيد مثل</w:t>
      </w:r>
      <w:r w:rsidRPr="00267B95">
        <w:rPr>
          <w:rFonts w:cs="Akhbar MT" w:hint="cs"/>
          <w:b/>
          <w:bCs/>
          <w:sz w:val="28"/>
          <w:rtl/>
        </w:rPr>
        <w:t>َ</w:t>
      </w:r>
      <w:r w:rsidRPr="00267B95">
        <w:rPr>
          <w:rFonts w:cs="Akhbar MT"/>
          <w:b/>
          <w:bCs/>
          <w:sz w:val="28"/>
          <w:rtl/>
        </w:rPr>
        <w:t xml:space="preserve"> عمرو، ل</w:t>
      </w:r>
      <w:r w:rsidRPr="00267B95">
        <w:rPr>
          <w:rFonts w:cs="Akhbar MT" w:hint="cs"/>
          <w:b/>
          <w:bCs/>
          <w:sz w:val="28"/>
          <w:rtl/>
        </w:rPr>
        <w:t>أ</w:t>
      </w:r>
      <w:r w:rsidRPr="00267B95">
        <w:rPr>
          <w:rFonts w:cs="Akhbar MT"/>
          <w:b/>
          <w:bCs/>
          <w:sz w:val="28"/>
          <w:rtl/>
        </w:rPr>
        <w:t>ن</w:t>
      </w:r>
      <w:r w:rsidRPr="00267B95">
        <w:rPr>
          <w:rFonts w:cs="Akhbar MT" w:hint="cs"/>
          <w:b/>
          <w:bCs/>
          <w:sz w:val="28"/>
          <w:rtl/>
        </w:rPr>
        <w:t>ا</w:t>
      </w:r>
      <w:r w:rsidRPr="00267B95">
        <w:rPr>
          <w:rFonts w:cs="Akhbar MT"/>
          <w:b/>
          <w:bCs/>
          <w:sz w:val="28"/>
          <w:rtl/>
        </w:rPr>
        <w:t xml:space="preserve"> </w:t>
      </w:r>
      <w:r w:rsidRPr="00267B95">
        <w:rPr>
          <w:rFonts w:cs="Akhbar MT" w:hint="cs"/>
          <w:b/>
          <w:bCs/>
          <w:sz w:val="28"/>
          <w:rtl/>
        </w:rPr>
        <w:t>ن</w:t>
      </w:r>
      <w:r w:rsidRPr="00267B95">
        <w:rPr>
          <w:rFonts w:cs="Akhbar MT"/>
          <w:b/>
          <w:bCs/>
          <w:sz w:val="28"/>
          <w:rtl/>
        </w:rPr>
        <w:t xml:space="preserve">قول: زيد كعمرو، فيبنى </w:t>
      </w:r>
      <w:r w:rsidRPr="00267B95">
        <w:rPr>
          <w:rFonts w:cs="Akhbar MT" w:hint="cs"/>
          <w:b/>
          <w:bCs/>
          <w:sz w:val="28"/>
          <w:rtl/>
        </w:rPr>
        <w:t>(</w:t>
      </w:r>
      <w:r w:rsidRPr="00267B95">
        <w:rPr>
          <w:rFonts w:cs="Akhbar MT"/>
          <w:b/>
          <w:bCs/>
          <w:sz w:val="28"/>
          <w:rtl/>
        </w:rPr>
        <w:t>مثل</w:t>
      </w:r>
      <w:r w:rsidRPr="00267B95">
        <w:rPr>
          <w:rFonts w:cs="Akhbar MT" w:hint="cs"/>
          <w:b/>
          <w:bCs/>
          <w:sz w:val="28"/>
          <w:rtl/>
        </w:rPr>
        <w:t>)</w:t>
      </w:r>
      <w:r w:rsidRPr="00267B95">
        <w:rPr>
          <w:rFonts w:cs="Akhbar MT"/>
          <w:b/>
          <w:bCs/>
          <w:sz w:val="28"/>
          <w:rtl/>
        </w:rPr>
        <w:t xml:space="preserve"> لوقوعه موقع الكاف. فلما بطل هذا بطل ما ادعاه هذا </w:t>
      </w:r>
      <w:r w:rsidRPr="00267B95">
        <w:rPr>
          <w:rFonts w:cs="Akhbar MT"/>
          <w:b/>
          <w:bCs/>
          <w:sz w:val="28"/>
          <w:rtl/>
        </w:rPr>
        <w:lastRenderedPageBreak/>
        <w:t>المدع</w:t>
      </w:r>
      <w:r w:rsidRPr="00267B95">
        <w:rPr>
          <w:rFonts w:cs="Akhbar MT" w:hint="cs"/>
          <w:b/>
          <w:bCs/>
          <w:sz w:val="28"/>
          <w:rtl/>
        </w:rPr>
        <w:t>ي"</w:t>
      </w:r>
      <w:r w:rsidRPr="00267B95">
        <w:rPr>
          <w:rStyle w:val="a4"/>
          <w:rFonts w:cs="Akhbar MT"/>
          <w:b/>
          <w:bCs/>
          <w:rtl/>
        </w:rPr>
        <w:footnoteReference w:id="704"/>
      </w:r>
      <w:r w:rsidRPr="00267B95">
        <w:rPr>
          <w:rFonts w:cs="Akhbar MT" w:hint="cs"/>
          <w:b/>
          <w:bCs/>
          <w:sz w:val="28"/>
          <w:rtl/>
        </w:rPr>
        <w:t>.</w:t>
      </w:r>
      <w:r w:rsidRPr="00267B95">
        <w:rPr>
          <w:rFonts w:cs="Akhbar MT"/>
          <w:b/>
          <w:bCs/>
          <w:sz w:val="28"/>
          <w:rtl/>
        </w:rPr>
        <w:t xml:space="preserve"> والاستدلال هنا يعتمد على </w:t>
      </w:r>
      <w:r w:rsidRPr="00267B95">
        <w:rPr>
          <w:rFonts w:cs="Akhbar MT" w:hint="cs"/>
          <w:b/>
          <w:bCs/>
          <w:sz w:val="28"/>
          <w:rtl/>
        </w:rPr>
        <w:t>إ</w:t>
      </w:r>
      <w:r w:rsidRPr="00267B95">
        <w:rPr>
          <w:rFonts w:cs="Akhbar MT"/>
          <w:b/>
          <w:bCs/>
          <w:sz w:val="28"/>
          <w:rtl/>
        </w:rPr>
        <w:t xml:space="preserve">بطال قياس بقياس </w:t>
      </w:r>
      <w:r w:rsidRPr="00267B95">
        <w:rPr>
          <w:rFonts w:cs="Akhbar MT" w:hint="cs"/>
          <w:b/>
          <w:bCs/>
          <w:sz w:val="28"/>
          <w:rtl/>
        </w:rPr>
        <w:t>آ</w:t>
      </w:r>
      <w:r w:rsidRPr="00267B95">
        <w:rPr>
          <w:rFonts w:cs="Akhbar MT"/>
          <w:b/>
          <w:bCs/>
          <w:sz w:val="28"/>
          <w:rtl/>
        </w:rPr>
        <w:t xml:space="preserve">خر: القياس الأول يأخذ الشكل </w:t>
      </w:r>
      <w:r w:rsidRPr="00267B95">
        <w:rPr>
          <w:rFonts w:cs="Akhbar MT" w:hint="cs"/>
          <w:b/>
          <w:bCs/>
          <w:sz w:val="28"/>
          <w:rtl/>
        </w:rPr>
        <w:t>التالي</w:t>
      </w:r>
      <w:r w:rsidRPr="00267B95">
        <w:rPr>
          <w:rFonts w:cs="Akhbar MT"/>
          <w:b/>
          <w:bCs/>
          <w:sz w:val="28"/>
          <w:rtl/>
        </w:rPr>
        <w:t>:</w:t>
      </w:r>
    </w:p>
    <w:p w:rsidR="004C74BC" w:rsidRPr="00267B95" w:rsidRDefault="004C74BC" w:rsidP="004C74BC">
      <w:pPr>
        <w:spacing w:before="120" w:after="120"/>
        <w:ind w:left="746"/>
        <w:jc w:val="mediumKashida"/>
        <w:rPr>
          <w:rFonts w:cs="Akhbar MT" w:hint="cs"/>
          <w:b/>
          <w:bCs/>
          <w:sz w:val="28"/>
          <w:rtl/>
        </w:rPr>
      </w:pPr>
      <w:r w:rsidRPr="00267B95">
        <w:rPr>
          <w:rFonts w:cs="Akhbar MT"/>
          <w:b/>
          <w:bCs/>
          <w:sz w:val="28"/>
          <w:rtl/>
        </w:rPr>
        <w:t xml:space="preserve">الأسماء </w:t>
      </w:r>
      <w:r w:rsidRPr="00267B95">
        <w:rPr>
          <w:rFonts w:cs="Akhbar MT" w:hint="cs"/>
          <w:b/>
          <w:bCs/>
          <w:sz w:val="28"/>
          <w:rtl/>
        </w:rPr>
        <w:t>إذا</w:t>
      </w:r>
      <w:r w:rsidRPr="00267B95">
        <w:rPr>
          <w:rFonts w:cs="Akhbar MT"/>
          <w:b/>
          <w:bCs/>
          <w:sz w:val="28"/>
          <w:rtl/>
        </w:rPr>
        <w:t xml:space="preserve"> وقعت موقع الحروف بنيت</w:t>
      </w:r>
      <w:r w:rsidRPr="00267B95">
        <w:rPr>
          <w:rFonts w:cs="Akhbar MT" w:hint="cs"/>
          <w:b/>
          <w:bCs/>
          <w:sz w:val="28"/>
          <w:rtl/>
        </w:rPr>
        <w:t>،</w:t>
      </w:r>
    </w:p>
    <w:p w:rsidR="004C74BC" w:rsidRPr="00267B95" w:rsidRDefault="004C74BC" w:rsidP="004C74BC">
      <w:pPr>
        <w:spacing w:before="120" w:after="120"/>
        <w:ind w:left="746"/>
        <w:jc w:val="mediumKashida"/>
        <w:rPr>
          <w:rFonts w:cs="Akhbar MT" w:hint="cs"/>
          <w:b/>
          <w:bCs/>
          <w:sz w:val="28"/>
          <w:rtl/>
        </w:rPr>
      </w:pPr>
      <w:r w:rsidRPr="00267B95">
        <w:rPr>
          <w:rFonts w:cs="Akhbar MT"/>
          <w:b/>
          <w:bCs/>
          <w:sz w:val="28"/>
          <w:rtl/>
        </w:rPr>
        <w:t>و</w:t>
      </w:r>
      <w:r w:rsidRPr="00267B95">
        <w:rPr>
          <w:rFonts w:cs="Akhbar MT" w:hint="cs"/>
          <w:b/>
          <w:bCs/>
          <w:sz w:val="28"/>
          <w:rtl/>
        </w:rPr>
        <w:t>(</w:t>
      </w:r>
      <w:r w:rsidRPr="00267B95">
        <w:rPr>
          <w:rFonts w:cs="Akhbar MT"/>
          <w:b/>
          <w:bCs/>
          <w:sz w:val="28"/>
          <w:rtl/>
        </w:rPr>
        <w:t>غير</w:t>
      </w:r>
      <w:r w:rsidRPr="00267B95">
        <w:rPr>
          <w:rFonts w:cs="Akhbar MT" w:hint="cs"/>
          <w:b/>
          <w:bCs/>
          <w:sz w:val="28"/>
          <w:rtl/>
        </w:rPr>
        <w:t>)</w:t>
      </w:r>
      <w:r w:rsidRPr="00267B95">
        <w:rPr>
          <w:rFonts w:cs="Akhbar MT"/>
          <w:b/>
          <w:bCs/>
          <w:sz w:val="28"/>
          <w:rtl/>
        </w:rPr>
        <w:t xml:space="preserve"> تقع موقع </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 xml:space="preserve"> التي هي حرف</w:t>
      </w:r>
      <w:r w:rsidRPr="00267B95">
        <w:rPr>
          <w:rFonts w:cs="Akhbar MT" w:hint="cs"/>
          <w:b/>
          <w:bCs/>
          <w:sz w:val="28"/>
          <w:rtl/>
        </w:rPr>
        <w:t>،</w:t>
      </w:r>
    </w:p>
    <w:p w:rsidR="004C74BC" w:rsidRPr="00267B95" w:rsidRDefault="004C74BC" w:rsidP="004C74BC">
      <w:pPr>
        <w:spacing w:before="120" w:after="120"/>
        <w:ind w:left="746"/>
        <w:jc w:val="mediumKashida"/>
        <w:rPr>
          <w:rFonts w:cs="Akhbar MT"/>
          <w:b/>
          <w:bCs/>
          <w:sz w:val="28"/>
          <w:rtl/>
        </w:rPr>
      </w:pPr>
      <w:r w:rsidRPr="00267B95">
        <w:rPr>
          <w:rFonts w:cs="Akhbar MT" w:hint="cs"/>
          <w:b/>
          <w:bCs/>
          <w:sz w:val="28"/>
          <w:rtl/>
        </w:rPr>
        <w:t>إ</w:t>
      </w:r>
      <w:r w:rsidRPr="00267B95">
        <w:rPr>
          <w:rFonts w:cs="Akhbar MT"/>
          <w:b/>
          <w:bCs/>
          <w:sz w:val="28"/>
          <w:rtl/>
        </w:rPr>
        <w:t xml:space="preserve">ذن </w:t>
      </w:r>
      <w:r w:rsidRPr="00267B95">
        <w:rPr>
          <w:rFonts w:cs="Akhbar MT" w:hint="cs"/>
          <w:b/>
          <w:bCs/>
          <w:sz w:val="28"/>
          <w:rtl/>
        </w:rPr>
        <w:t>فينبغي</w:t>
      </w:r>
      <w:r w:rsidRPr="00267B95">
        <w:rPr>
          <w:rFonts w:cs="Akhbar MT"/>
          <w:b/>
          <w:bCs/>
          <w:sz w:val="28"/>
          <w:rtl/>
        </w:rPr>
        <w:t xml:space="preserve"> أن تكون </w:t>
      </w:r>
      <w:r w:rsidRPr="00267B95">
        <w:rPr>
          <w:rFonts w:cs="Akhbar MT" w:hint="cs"/>
          <w:b/>
          <w:bCs/>
          <w:sz w:val="28"/>
          <w:rtl/>
        </w:rPr>
        <w:t>(</w:t>
      </w:r>
      <w:r w:rsidRPr="00267B95">
        <w:rPr>
          <w:rFonts w:cs="Akhbar MT"/>
          <w:b/>
          <w:bCs/>
          <w:sz w:val="28"/>
          <w:rtl/>
        </w:rPr>
        <w:t>غير</w:t>
      </w:r>
      <w:r w:rsidRPr="00267B95">
        <w:rPr>
          <w:rFonts w:cs="Akhbar MT" w:hint="cs"/>
          <w:b/>
          <w:bCs/>
          <w:sz w:val="28"/>
          <w:rtl/>
        </w:rPr>
        <w:t>)</w:t>
      </w:r>
      <w:r w:rsidRPr="00267B95">
        <w:rPr>
          <w:rFonts w:cs="Akhbar MT"/>
          <w:b/>
          <w:bCs/>
          <w:sz w:val="28"/>
          <w:rtl/>
        </w:rPr>
        <w:t xml:space="preserve"> مبنية.</w:t>
      </w:r>
    </w:p>
    <w:p w:rsidR="004C74BC" w:rsidRPr="00267B95" w:rsidRDefault="004C74BC" w:rsidP="004C74BC">
      <w:pPr>
        <w:spacing w:before="120" w:after="120"/>
        <w:ind w:left="84"/>
        <w:jc w:val="mediumKashida"/>
        <w:rPr>
          <w:rFonts w:cs="Akhbar MT"/>
          <w:b/>
          <w:bCs/>
          <w:sz w:val="28"/>
          <w:rtl/>
        </w:rPr>
      </w:pPr>
      <w:r w:rsidRPr="00267B95">
        <w:rPr>
          <w:rFonts w:cs="Akhbar MT"/>
          <w:b/>
          <w:bCs/>
          <w:sz w:val="28"/>
          <w:rtl/>
        </w:rPr>
        <w:t xml:space="preserve">ولما رأى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أن هذه الصورة الاستدلالية صادقة من حيث </w:t>
      </w:r>
      <w:r w:rsidRPr="00267B95">
        <w:rPr>
          <w:rFonts w:cs="Akhbar MT" w:hint="cs"/>
          <w:b/>
          <w:bCs/>
          <w:sz w:val="28"/>
          <w:rtl/>
        </w:rPr>
        <w:t>بناؤها القياس</w:t>
      </w:r>
      <w:r w:rsidRPr="00267B95">
        <w:rPr>
          <w:rFonts w:cs="Akhbar MT" w:hint="eastAsia"/>
          <w:b/>
          <w:bCs/>
          <w:sz w:val="28"/>
          <w:rtl/>
        </w:rPr>
        <w:t>ي</w:t>
      </w:r>
      <w:r w:rsidRPr="00267B95">
        <w:rPr>
          <w:rFonts w:cs="Akhbar MT"/>
          <w:b/>
          <w:bCs/>
          <w:sz w:val="28"/>
          <w:rtl/>
        </w:rPr>
        <w:t>، فقد لج</w:t>
      </w:r>
      <w:r w:rsidRPr="00267B95">
        <w:rPr>
          <w:rFonts w:cs="Akhbar MT" w:hint="cs"/>
          <w:b/>
          <w:bCs/>
          <w:sz w:val="28"/>
          <w:rtl/>
        </w:rPr>
        <w:t>أ</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w:t>
      </w:r>
      <w:r w:rsidRPr="00267B95">
        <w:rPr>
          <w:rFonts w:cs="Akhbar MT" w:hint="cs"/>
          <w:b/>
          <w:bCs/>
          <w:sz w:val="28"/>
          <w:rtl/>
        </w:rPr>
        <w:t>إ</w:t>
      </w:r>
      <w:r w:rsidRPr="00267B95">
        <w:rPr>
          <w:rFonts w:cs="Akhbar MT"/>
          <w:b/>
          <w:bCs/>
          <w:sz w:val="28"/>
          <w:rtl/>
        </w:rPr>
        <w:t>بطالها بقياس مماثل من الناحية الصورية</w:t>
      </w:r>
      <w:r w:rsidRPr="00267B95">
        <w:rPr>
          <w:rFonts w:cs="Akhbar MT" w:hint="cs"/>
          <w:b/>
          <w:bCs/>
          <w:sz w:val="28"/>
          <w:rtl/>
        </w:rPr>
        <w:t>،</w:t>
      </w:r>
      <w:r w:rsidRPr="00267B95">
        <w:rPr>
          <w:rFonts w:cs="Akhbar MT"/>
          <w:b/>
          <w:bCs/>
          <w:sz w:val="28"/>
          <w:rtl/>
        </w:rPr>
        <w:t xml:space="preserve"> ولكنه ك</w:t>
      </w:r>
      <w:r w:rsidRPr="00267B95">
        <w:rPr>
          <w:rFonts w:cs="Akhbar MT" w:hint="cs"/>
          <w:b/>
          <w:bCs/>
          <w:sz w:val="28"/>
          <w:rtl/>
        </w:rPr>
        <w:t>اذ</w:t>
      </w:r>
      <w:r w:rsidRPr="00267B95">
        <w:rPr>
          <w:rFonts w:cs="Akhbar MT"/>
          <w:b/>
          <w:bCs/>
          <w:sz w:val="28"/>
          <w:rtl/>
        </w:rPr>
        <w:t xml:space="preserve">ب من حيث مادته، وكذبه </w:t>
      </w:r>
      <w:r w:rsidRPr="00267B95">
        <w:rPr>
          <w:rFonts w:cs="Akhbar MT"/>
          <w:b/>
          <w:bCs/>
          <w:sz w:val="28"/>
        </w:rPr>
        <w:t>–</w:t>
      </w:r>
      <w:r w:rsidRPr="00267B95">
        <w:rPr>
          <w:rFonts w:cs="Akhbar MT"/>
          <w:b/>
          <w:bCs/>
          <w:sz w:val="28"/>
          <w:rtl/>
        </w:rPr>
        <w:t xml:space="preserve"> هنا - </w:t>
      </w:r>
      <w:r w:rsidRPr="00267B95">
        <w:rPr>
          <w:rFonts w:cs="Akhbar MT" w:hint="cs"/>
          <w:b/>
          <w:bCs/>
          <w:sz w:val="28"/>
          <w:rtl/>
        </w:rPr>
        <w:t>أشهر</w:t>
      </w:r>
      <w:r w:rsidRPr="00267B95">
        <w:rPr>
          <w:rFonts w:cs="Akhbar MT"/>
          <w:b/>
          <w:bCs/>
          <w:sz w:val="28"/>
          <w:rtl/>
        </w:rPr>
        <w:t xml:space="preserve"> وأوضح من كذب الصورة الاستدلالية الأولى:  </w:t>
      </w:r>
    </w:p>
    <w:p w:rsidR="004C74BC" w:rsidRPr="00267B95" w:rsidRDefault="004C74BC" w:rsidP="004C74BC">
      <w:pPr>
        <w:pStyle w:val="1"/>
        <w:spacing w:before="120" w:after="120"/>
        <w:ind w:firstLine="746"/>
        <w:jc w:val="mediumKashida"/>
        <w:rPr>
          <w:rFonts w:cs="Akhbar MT"/>
          <w:b w:val="0"/>
          <w:bCs w:val="0"/>
          <w:sz w:val="28"/>
          <w:szCs w:val="28"/>
          <w:rtl/>
        </w:rPr>
      </w:pPr>
      <w:r w:rsidRPr="00267B95">
        <w:rPr>
          <w:rFonts w:cs="Akhbar MT"/>
          <w:b w:val="0"/>
          <w:bCs w:val="0"/>
          <w:sz w:val="28"/>
          <w:szCs w:val="28"/>
          <w:rtl/>
        </w:rPr>
        <w:t>الأسماء إذا وقعت موقع الحروف بنيت</w:t>
      </w:r>
      <w:r w:rsidRPr="00267B95">
        <w:rPr>
          <w:rFonts w:cs="Akhbar MT" w:hint="cs"/>
          <w:b w:val="0"/>
          <w:bCs w:val="0"/>
          <w:sz w:val="28"/>
          <w:szCs w:val="28"/>
          <w:rtl/>
        </w:rPr>
        <w:t>،</w:t>
      </w:r>
      <w:r w:rsidRPr="00267B95">
        <w:rPr>
          <w:rFonts w:cs="Akhbar MT"/>
          <w:b w:val="0"/>
          <w:bCs w:val="0"/>
          <w:sz w:val="28"/>
          <w:szCs w:val="28"/>
          <w:rtl/>
        </w:rPr>
        <w:t xml:space="preserve"> </w:t>
      </w:r>
    </w:p>
    <w:p w:rsidR="004C74BC" w:rsidRPr="00267B95" w:rsidRDefault="004C74BC" w:rsidP="004C74BC">
      <w:pPr>
        <w:spacing w:before="120" w:after="120"/>
        <w:ind w:firstLine="746"/>
        <w:jc w:val="mediumKashida"/>
        <w:rPr>
          <w:rFonts w:cs="Akhbar MT" w:hint="cs"/>
          <w:b/>
          <w:bCs/>
          <w:sz w:val="28"/>
          <w:rtl/>
        </w:rPr>
      </w:pPr>
      <w:r w:rsidRPr="00267B95">
        <w:rPr>
          <w:rFonts w:cs="Akhbar MT"/>
          <w:b/>
          <w:bCs/>
          <w:sz w:val="28"/>
          <w:rtl/>
        </w:rPr>
        <w:t>و</w:t>
      </w:r>
      <w:r w:rsidRPr="00267B95">
        <w:rPr>
          <w:rFonts w:cs="Akhbar MT" w:hint="cs"/>
          <w:b/>
          <w:bCs/>
          <w:sz w:val="28"/>
          <w:rtl/>
        </w:rPr>
        <w:t>(</w:t>
      </w:r>
      <w:r w:rsidRPr="00267B95">
        <w:rPr>
          <w:rFonts w:cs="Akhbar MT"/>
          <w:b/>
          <w:bCs/>
          <w:sz w:val="28"/>
          <w:rtl/>
        </w:rPr>
        <w:t>مثل</w:t>
      </w:r>
      <w:r w:rsidRPr="00267B95">
        <w:rPr>
          <w:rFonts w:cs="Akhbar MT" w:hint="cs"/>
          <w:b/>
          <w:bCs/>
          <w:sz w:val="28"/>
          <w:rtl/>
        </w:rPr>
        <w:t>)</w:t>
      </w:r>
      <w:r w:rsidRPr="00267B95">
        <w:rPr>
          <w:rFonts w:cs="Akhbar MT"/>
          <w:b/>
          <w:bCs/>
          <w:sz w:val="28"/>
          <w:rtl/>
        </w:rPr>
        <w:t xml:space="preserve"> تقع موقع </w:t>
      </w:r>
      <w:r w:rsidRPr="00267B95">
        <w:rPr>
          <w:rFonts w:cs="Akhbar MT" w:hint="cs"/>
          <w:b/>
          <w:bCs/>
          <w:sz w:val="28"/>
          <w:rtl/>
        </w:rPr>
        <w:t>(</w:t>
      </w:r>
      <w:r w:rsidRPr="00267B95">
        <w:rPr>
          <w:rFonts w:cs="Akhbar MT"/>
          <w:b/>
          <w:bCs/>
          <w:sz w:val="28"/>
          <w:rtl/>
        </w:rPr>
        <w:t>كاف التشبيه</w:t>
      </w:r>
      <w:r w:rsidRPr="00267B95">
        <w:rPr>
          <w:rFonts w:cs="Akhbar MT" w:hint="cs"/>
          <w:b/>
          <w:bCs/>
          <w:sz w:val="28"/>
          <w:rtl/>
        </w:rPr>
        <w:t>)</w:t>
      </w:r>
      <w:r w:rsidRPr="00267B95">
        <w:rPr>
          <w:rFonts w:cs="Akhbar MT"/>
          <w:b/>
          <w:bCs/>
          <w:sz w:val="28"/>
          <w:rtl/>
        </w:rPr>
        <w:t xml:space="preserve"> التي هي حرف</w:t>
      </w:r>
      <w:r w:rsidRPr="00267B95">
        <w:rPr>
          <w:rFonts w:cs="Akhbar MT" w:hint="cs"/>
          <w:b/>
          <w:bCs/>
          <w:sz w:val="28"/>
          <w:rtl/>
        </w:rPr>
        <w:t>،</w:t>
      </w:r>
    </w:p>
    <w:p w:rsidR="004C74BC" w:rsidRPr="00267B95" w:rsidRDefault="004C74BC" w:rsidP="004C74BC">
      <w:pPr>
        <w:spacing w:before="120" w:after="120"/>
        <w:ind w:firstLine="746"/>
        <w:jc w:val="mediumKashida"/>
        <w:rPr>
          <w:rFonts w:cs="Akhbar MT"/>
          <w:b/>
          <w:bCs/>
          <w:sz w:val="28"/>
          <w:rtl/>
        </w:rPr>
      </w:pPr>
      <w:r w:rsidRPr="00267B95">
        <w:rPr>
          <w:rFonts w:cs="Akhbar MT" w:hint="cs"/>
          <w:b/>
          <w:bCs/>
          <w:sz w:val="28"/>
          <w:rtl/>
        </w:rPr>
        <w:t>إ</w:t>
      </w:r>
      <w:r w:rsidRPr="00267B95">
        <w:rPr>
          <w:rFonts w:cs="Akhbar MT"/>
          <w:b/>
          <w:bCs/>
          <w:sz w:val="28"/>
          <w:rtl/>
        </w:rPr>
        <w:t xml:space="preserve">ذن </w:t>
      </w:r>
      <w:r w:rsidRPr="00267B95">
        <w:rPr>
          <w:rFonts w:cs="Akhbar MT" w:hint="cs"/>
          <w:b/>
          <w:bCs/>
          <w:sz w:val="28"/>
          <w:rtl/>
        </w:rPr>
        <w:t>فينبغي</w:t>
      </w:r>
      <w:r w:rsidRPr="00267B95">
        <w:rPr>
          <w:rFonts w:cs="Akhbar MT"/>
          <w:b/>
          <w:bCs/>
          <w:sz w:val="28"/>
          <w:rtl/>
        </w:rPr>
        <w:t xml:space="preserve"> أن تكون </w:t>
      </w:r>
      <w:r w:rsidRPr="00267B95">
        <w:rPr>
          <w:rFonts w:cs="Akhbar MT" w:hint="cs"/>
          <w:b/>
          <w:bCs/>
          <w:sz w:val="28"/>
          <w:rtl/>
        </w:rPr>
        <w:t>(</w:t>
      </w:r>
      <w:r w:rsidRPr="00267B95">
        <w:rPr>
          <w:rFonts w:cs="Akhbar MT"/>
          <w:b/>
          <w:bCs/>
          <w:sz w:val="28"/>
          <w:rtl/>
        </w:rPr>
        <w:t>مثل</w:t>
      </w:r>
      <w:r w:rsidRPr="00267B95">
        <w:rPr>
          <w:rFonts w:cs="Akhbar MT" w:hint="cs"/>
          <w:b/>
          <w:bCs/>
          <w:sz w:val="28"/>
          <w:rtl/>
        </w:rPr>
        <w:t>)</w:t>
      </w:r>
      <w:r w:rsidRPr="00267B95">
        <w:rPr>
          <w:rFonts w:cs="Akhbar MT"/>
          <w:b/>
          <w:bCs/>
          <w:sz w:val="28"/>
          <w:rtl/>
        </w:rPr>
        <w:t xml:space="preserve"> مبنية.</w:t>
      </w:r>
    </w:p>
    <w:p w:rsidR="004C74BC" w:rsidRPr="00267B95" w:rsidRDefault="004C74BC" w:rsidP="004C74BC">
      <w:pPr>
        <w:spacing w:before="120" w:after="120"/>
        <w:jc w:val="mediumKashida"/>
        <w:rPr>
          <w:rFonts w:cs="Akhbar MT"/>
          <w:b/>
          <w:bCs/>
          <w:sz w:val="28"/>
          <w:rtl/>
        </w:rPr>
      </w:pPr>
      <w:r w:rsidRPr="00267B95">
        <w:rPr>
          <w:rFonts w:cs="Akhbar MT"/>
          <w:b/>
          <w:bCs/>
          <w:sz w:val="28"/>
          <w:rtl/>
        </w:rPr>
        <w:t xml:space="preserve">وهذه نتيجة يكشف </w:t>
      </w:r>
      <w:r w:rsidRPr="00267B95">
        <w:rPr>
          <w:rFonts w:cs="Akhbar MT" w:hint="cs"/>
          <w:b/>
          <w:bCs/>
          <w:sz w:val="28"/>
          <w:rtl/>
        </w:rPr>
        <w:t>الاستعمال العرب</w:t>
      </w:r>
      <w:r w:rsidRPr="00267B95">
        <w:rPr>
          <w:rFonts w:cs="Akhbar MT" w:hint="eastAsia"/>
          <w:b/>
          <w:bCs/>
          <w:sz w:val="28"/>
          <w:rtl/>
        </w:rPr>
        <w:t>ي</w:t>
      </w:r>
      <w:r w:rsidRPr="00267B95">
        <w:rPr>
          <w:rFonts w:cs="Akhbar MT"/>
          <w:b/>
          <w:bCs/>
          <w:sz w:val="28"/>
          <w:rtl/>
        </w:rPr>
        <w:t xml:space="preserve"> عن كذبها.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ويتضح في الصورة الاستدلالية التالية اثر مقولة "ما يحمل على الكل يحمل على الجزء الذي  ينطوي تحت الكل"</w:t>
      </w:r>
      <w:r w:rsidRPr="00267B95">
        <w:rPr>
          <w:rStyle w:val="a4"/>
          <w:rFonts w:cs="Akhbar MT"/>
          <w:b/>
          <w:bCs/>
          <w:rtl/>
        </w:rPr>
        <w:footnoteReference w:id="705"/>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 xml:space="preserve">وهي </w:t>
      </w:r>
      <w:r w:rsidRPr="00267B95">
        <w:rPr>
          <w:rFonts w:cs="Akhbar MT"/>
          <w:b/>
          <w:bCs/>
          <w:sz w:val="28"/>
          <w:rtl/>
        </w:rPr>
        <w:t>من الأفكار المنطقية المعروفة، وبخاص</w:t>
      </w:r>
      <w:r w:rsidRPr="00267B95">
        <w:rPr>
          <w:rFonts w:cs="Akhbar MT" w:hint="cs"/>
          <w:b/>
          <w:bCs/>
          <w:sz w:val="28"/>
          <w:rtl/>
        </w:rPr>
        <w:t>ة</w:t>
      </w:r>
      <w:r w:rsidRPr="00267B95">
        <w:rPr>
          <w:rFonts w:cs="Akhbar MT"/>
          <w:b/>
          <w:bCs/>
          <w:sz w:val="28"/>
          <w:rtl/>
        </w:rPr>
        <w:t xml:space="preserve"> في نظرية الأجناس والأنواع. يقول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"ف</w:t>
      </w:r>
      <w:r w:rsidRPr="00267B95">
        <w:rPr>
          <w:rFonts w:cs="Akhbar MT" w:hint="cs"/>
          <w:b/>
          <w:bCs/>
          <w:sz w:val="28"/>
          <w:rtl/>
        </w:rPr>
        <w:t>إ</w:t>
      </w:r>
      <w:r w:rsidRPr="00267B95">
        <w:rPr>
          <w:rFonts w:cs="Akhbar MT"/>
          <w:b/>
          <w:bCs/>
          <w:sz w:val="28"/>
          <w:rtl/>
        </w:rPr>
        <w:t>ن قال قائل: ألستم تقولون: من أين جئت، و</w:t>
      </w:r>
      <w:r w:rsidRPr="00267B95">
        <w:rPr>
          <w:rFonts w:cs="Akhbar MT" w:hint="cs"/>
          <w:b/>
          <w:bCs/>
          <w:sz w:val="28"/>
          <w:rtl/>
        </w:rPr>
        <w:t>إ</w:t>
      </w:r>
      <w:r w:rsidRPr="00267B95">
        <w:rPr>
          <w:rFonts w:cs="Akhbar MT"/>
          <w:b/>
          <w:bCs/>
          <w:sz w:val="28"/>
          <w:rtl/>
        </w:rPr>
        <w:t xml:space="preserve">لى أين تذهب </w:t>
      </w:r>
      <w:r w:rsidRPr="00267B95">
        <w:rPr>
          <w:rFonts w:cs="Akhbar MT"/>
          <w:b/>
          <w:bCs/>
          <w:sz w:val="28"/>
        </w:rPr>
        <w:t>…</w:t>
      </w:r>
      <w:r w:rsidRPr="00267B95">
        <w:rPr>
          <w:rFonts w:cs="Akhbar MT"/>
          <w:b/>
          <w:bCs/>
          <w:sz w:val="28"/>
          <w:rtl/>
        </w:rPr>
        <w:t xml:space="preserve">  فتدخلون حروف </w:t>
      </w:r>
      <w:r w:rsidRPr="00267B95">
        <w:rPr>
          <w:rFonts w:cs="Akhbar MT"/>
          <w:b/>
          <w:bCs/>
          <w:sz w:val="28"/>
          <w:rtl/>
        </w:rPr>
        <w:lastRenderedPageBreak/>
        <w:t xml:space="preserve">الجر على الأسماء المستفهم بها، فلم امتنع ذلك على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فتقولون: من كيف؟"</w:t>
      </w:r>
      <w:r w:rsidRPr="00267B95">
        <w:rPr>
          <w:rFonts w:cs="Akhbar MT" w:hint="cs"/>
          <w:b/>
          <w:bCs/>
          <w:sz w:val="28"/>
          <w:rtl/>
        </w:rPr>
        <w:t>.</w:t>
      </w:r>
      <w:r w:rsidRPr="00267B95">
        <w:rPr>
          <w:rFonts w:cs="Akhbar MT"/>
          <w:b/>
          <w:bCs/>
          <w:sz w:val="28"/>
          <w:rtl/>
        </w:rPr>
        <w:t xml:space="preserve"> وهذا السؤال يحمل صيغه قياس مضمر أصل</w:t>
      </w:r>
      <w:r w:rsidRPr="00267B95">
        <w:rPr>
          <w:rFonts w:cs="Akhbar MT" w:hint="cs"/>
          <w:b/>
          <w:bCs/>
          <w:sz w:val="28"/>
          <w:rtl/>
        </w:rPr>
        <w:t>ي</w:t>
      </w:r>
      <w:r w:rsidRPr="00267B95">
        <w:rPr>
          <w:rFonts w:cs="Akhbar MT"/>
          <w:b/>
          <w:bCs/>
          <w:sz w:val="28"/>
          <w:rtl/>
        </w:rPr>
        <w:t xml:space="preserve">: </w:t>
      </w:r>
    </w:p>
    <w:p w:rsidR="004C74BC" w:rsidRPr="00267B95" w:rsidRDefault="004C74BC" w:rsidP="004C74BC">
      <w:pPr>
        <w:pStyle w:val="1"/>
        <w:spacing w:before="120" w:after="120"/>
        <w:ind w:firstLine="746"/>
        <w:jc w:val="mediumKashida"/>
        <w:rPr>
          <w:rFonts w:cs="Akhbar MT"/>
          <w:b w:val="0"/>
          <w:bCs w:val="0"/>
          <w:sz w:val="28"/>
          <w:szCs w:val="28"/>
          <w:rtl/>
        </w:rPr>
      </w:pPr>
      <w:r w:rsidRPr="00267B95">
        <w:rPr>
          <w:rFonts w:cs="Akhbar MT"/>
          <w:b w:val="0"/>
          <w:bCs w:val="0"/>
          <w:sz w:val="28"/>
          <w:szCs w:val="28"/>
          <w:rtl/>
        </w:rPr>
        <w:t>حروف الجر تدخل على الأسماء المستفهم بها</w:t>
      </w:r>
      <w:r w:rsidRPr="00267B95">
        <w:rPr>
          <w:rFonts w:cs="Akhbar MT" w:hint="cs"/>
          <w:b w:val="0"/>
          <w:bCs w:val="0"/>
          <w:sz w:val="28"/>
          <w:szCs w:val="28"/>
          <w:rtl/>
        </w:rPr>
        <w:t>،</w:t>
      </w:r>
      <w:r w:rsidRPr="00267B95">
        <w:rPr>
          <w:rFonts w:cs="Akhbar MT"/>
          <w:b w:val="0"/>
          <w:bCs w:val="0"/>
          <w:sz w:val="28"/>
          <w:szCs w:val="28"/>
          <w:rtl/>
        </w:rPr>
        <w:t xml:space="preserve"> </w:t>
      </w:r>
    </w:p>
    <w:p w:rsidR="004C74BC" w:rsidRPr="00267B95" w:rsidRDefault="004C74BC" w:rsidP="004C74BC">
      <w:pPr>
        <w:spacing w:before="120" w:after="120"/>
        <w:ind w:firstLine="746"/>
        <w:jc w:val="mediumKashida"/>
        <w:rPr>
          <w:rFonts w:cs="Akhbar MT"/>
          <w:b/>
          <w:bCs/>
          <w:sz w:val="28"/>
          <w:rtl/>
        </w:rPr>
      </w:pPr>
      <w:r w:rsidRPr="00267B95">
        <w:rPr>
          <w:rFonts w:cs="Akhbar MT"/>
          <w:b/>
          <w:bCs/>
          <w:sz w:val="28"/>
          <w:rtl/>
        </w:rPr>
        <w:t>و</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من الأسماء الم</w:t>
      </w:r>
      <w:r w:rsidRPr="00267B95">
        <w:rPr>
          <w:rFonts w:cs="Akhbar MT" w:hint="cs"/>
          <w:b/>
          <w:bCs/>
          <w:sz w:val="28"/>
          <w:rtl/>
        </w:rPr>
        <w:t>س</w:t>
      </w:r>
      <w:r w:rsidRPr="00267B95">
        <w:rPr>
          <w:rFonts w:cs="Akhbar MT"/>
          <w:b/>
          <w:bCs/>
          <w:sz w:val="28"/>
          <w:rtl/>
        </w:rPr>
        <w:t>تفهم بها</w:t>
      </w:r>
      <w:r w:rsidRPr="00267B95">
        <w:rPr>
          <w:rFonts w:cs="Akhbar MT" w:hint="cs"/>
          <w:b/>
          <w:bCs/>
          <w:sz w:val="28"/>
          <w:rtl/>
        </w:rPr>
        <w:t>،</w:t>
      </w:r>
      <w:r w:rsidRPr="00267B95">
        <w:rPr>
          <w:rFonts w:cs="Akhbar MT"/>
          <w:b/>
          <w:bCs/>
          <w:sz w:val="28"/>
          <w:rtl/>
        </w:rPr>
        <w:t xml:space="preserve"> </w:t>
      </w:r>
    </w:p>
    <w:p w:rsidR="004C74BC" w:rsidRPr="00267B95" w:rsidRDefault="004C74BC" w:rsidP="004C74BC">
      <w:pPr>
        <w:spacing w:before="120" w:after="120"/>
        <w:ind w:firstLine="746"/>
        <w:jc w:val="mediumKashida"/>
        <w:rPr>
          <w:rFonts w:cs="Akhbar MT"/>
          <w:b/>
          <w:bCs/>
          <w:sz w:val="28"/>
          <w:rtl/>
        </w:rPr>
      </w:pPr>
      <w:r w:rsidRPr="00267B95">
        <w:rPr>
          <w:rFonts w:cs="Akhbar MT" w:hint="cs"/>
          <w:b/>
          <w:bCs/>
          <w:sz w:val="28"/>
          <w:rtl/>
        </w:rPr>
        <w:t>فينبغي</w:t>
      </w:r>
      <w:r w:rsidRPr="00267B95">
        <w:rPr>
          <w:rFonts w:cs="Akhbar MT"/>
          <w:b/>
          <w:bCs/>
          <w:sz w:val="28"/>
          <w:rtl/>
        </w:rPr>
        <w:t xml:space="preserve"> - </w:t>
      </w:r>
      <w:r w:rsidRPr="00267B95">
        <w:rPr>
          <w:rFonts w:cs="Akhbar MT" w:hint="cs"/>
          <w:b/>
          <w:bCs/>
          <w:sz w:val="28"/>
          <w:rtl/>
        </w:rPr>
        <w:t>إ</w:t>
      </w:r>
      <w:r w:rsidRPr="00267B95">
        <w:rPr>
          <w:rFonts w:cs="Akhbar MT"/>
          <w:b/>
          <w:bCs/>
          <w:sz w:val="28"/>
          <w:rtl/>
        </w:rPr>
        <w:t xml:space="preserve">ذن - أن تدخل حروف الجر على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w:t>
      </w:r>
    </w:p>
    <w:p w:rsidR="004C74BC" w:rsidRPr="00267B95" w:rsidRDefault="004C74BC" w:rsidP="004C74BC">
      <w:pPr>
        <w:spacing w:before="120" w:after="120"/>
        <w:ind w:left="84"/>
        <w:jc w:val="mediumKashida"/>
        <w:rPr>
          <w:rFonts w:cs="Akhbar MT"/>
          <w:b/>
          <w:bCs/>
          <w:sz w:val="28"/>
          <w:rtl/>
        </w:rPr>
      </w:pPr>
      <w:r w:rsidRPr="00267B95">
        <w:rPr>
          <w:rFonts w:cs="Akhbar MT"/>
          <w:b/>
          <w:bCs/>
          <w:sz w:val="28"/>
          <w:rtl/>
        </w:rPr>
        <w:t xml:space="preserve">ويجيب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عن هذا السؤال بقوله: "</w:t>
      </w:r>
      <w:r w:rsidRPr="00267B95">
        <w:rPr>
          <w:rFonts w:cs="Akhbar MT" w:hint="cs"/>
          <w:b/>
          <w:bCs/>
          <w:sz w:val="28"/>
          <w:rtl/>
        </w:rPr>
        <w:t>إن</w:t>
      </w:r>
      <w:r w:rsidRPr="00267B95">
        <w:rPr>
          <w:rFonts w:cs="Akhbar MT"/>
          <w:b/>
          <w:bCs/>
          <w:sz w:val="28"/>
          <w:rtl/>
        </w:rPr>
        <w:t xml:space="preserve"> </w:t>
      </w:r>
      <w:r w:rsidRPr="00267B95">
        <w:rPr>
          <w:rFonts w:cs="Akhbar MT" w:hint="cs"/>
          <w:b/>
          <w:bCs/>
          <w:sz w:val="28"/>
          <w:rtl/>
        </w:rPr>
        <w:t>(</w:t>
      </w:r>
      <w:r w:rsidRPr="00267B95">
        <w:rPr>
          <w:rFonts w:cs="Akhbar MT"/>
          <w:b/>
          <w:bCs/>
          <w:sz w:val="28"/>
          <w:rtl/>
        </w:rPr>
        <w:t>أين</w:t>
      </w:r>
      <w:r w:rsidRPr="00267B95">
        <w:rPr>
          <w:rFonts w:cs="Akhbar MT" w:hint="cs"/>
          <w:b/>
          <w:bCs/>
          <w:sz w:val="28"/>
          <w:rtl/>
        </w:rPr>
        <w:t>)</w:t>
      </w:r>
      <w:r w:rsidRPr="00267B95">
        <w:rPr>
          <w:rFonts w:cs="Akhbar MT"/>
          <w:b/>
          <w:bCs/>
          <w:sz w:val="28"/>
          <w:rtl/>
        </w:rPr>
        <w:t xml:space="preserve"> لما كانت استفهاما</w:t>
      </w:r>
      <w:r w:rsidRPr="00267B95">
        <w:rPr>
          <w:rFonts w:cs="Akhbar MT" w:hint="cs"/>
          <w:b/>
          <w:bCs/>
          <w:sz w:val="28"/>
          <w:rtl/>
        </w:rPr>
        <w:t>ً</w:t>
      </w:r>
      <w:r w:rsidRPr="00267B95">
        <w:rPr>
          <w:rFonts w:cs="Akhbar MT"/>
          <w:b/>
          <w:bCs/>
          <w:sz w:val="28"/>
          <w:rtl/>
        </w:rPr>
        <w:t xml:space="preserve"> عن ال</w:t>
      </w:r>
      <w:r w:rsidRPr="00267B95">
        <w:rPr>
          <w:rFonts w:cs="Akhbar MT" w:hint="cs"/>
          <w:b/>
          <w:bCs/>
          <w:sz w:val="28"/>
          <w:rtl/>
        </w:rPr>
        <w:t>أ</w:t>
      </w:r>
      <w:r w:rsidRPr="00267B95">
        <w:rPr>
          <w:rFonts w:cs="Akhbar MT"/>
          <w:b/>
          <w:bCs/>
          <w:sz w:val="28"/>
          <w:rtl/>
        </w:rPr>
        <w:t>مكن</w:t>
      </w:r>
      <w:r w:rsidRPr="00267B95">
        <w:rPr>
          <w:rFonts w:cs="Akhbar MT" w:hint="cs"/>
          <w:b/>
          <w:bCs/>
          <w:sz w:val="28"/>
          <w:rtl/>
        </w:rPr>
        <w:t>ة</w:t>
      </w:r>
      <w:r w:rsidRPr="00267B95">
        <w:rPr>
          <w:rFonts w:cs="Akhbar MT"/>
          <w:b/>
          <w:bCs/>
          <w:sz w:val="28"/>
          <w:rtl/>
        </w:rPr>
        <w:t xml:space="preserve"> ونائب</w:t>
      </w:r>
      <w:r w:rsidRPr="00267B95">
        <w:rPr>
          <w:rFonts w:cs="Akhbar MT" w:hint="cs"/>
          <w:b/>
          <w:bCs/>
          <w:sz w:val="28"/>
          <w:rtl/>
        </w:rPr>
        <w:t>ة</w:t>
      </w:r>
      <w:r w:rsidRPr="00267B95">
        <w:rPr>
          <w:rFonts w:cs="Akhbar MT"/>
          <w:b/>
          <w:bCs/>
          <w:sz w:val="28"/>
          <w:rtl/>
        </w:rPr>
        <w:t xml:space="preserve"> عن اللفظ بها، وكنا متى ذكرنا ال</w:t>
      </w:r>
      <w:r w:rsidRPr="00267B95">
        <w:rPr>
          <w:rFonts w:cs="Akhbar MT" w:hint="cs"/>
          <w:b/>
          <w:bCs/>
          <w:sz w:val="28"/>
          <w:rtl/>
        </w:rPr>
        <w:t>أ</w:t>
      </w:r>
      <w:r w:rsidRPr="00267B95">
        <w:rPr>
          <w:rFonts w:cs="Akhbar MT"/>
          <w:b/>
          <w:bCs/>
          <w:sz w:val="28"/>
          <w:rtl/>
        </w:rPr>
        <w:t>مكن</w:t>
      </w:r>
      <w:r w:rsidRPr="00267B95">
        <w:rPr>
          <w:rFonts w:cs="Akhbar MT" w:hint="cs"/>
          <w:b/>
          <w:bCs/>
          <w:sz w:val="28"/>
          <w:rtl/>
        </w:rPr>
        <w:t>ة</w:t>
      </w:r>
      <w:r w:rsidRPr="00267B95">
        <w:rPr>
          <w:rFonts w:cs="Akhbar MT"/>
          <w:b/>
          <w:bCs/>
          <w:sz w:val="28"/>
          <w:rtl/>
        </w:rPr>
        <w:t xml:space="preserve"> جاز أن تدخل عليها الحروف </w:t>
      </w:r>
      <w:r w:rsidRPr="00267B95">
        <w:rPr>
          <w:rFonts w:cs="Akhbar MT"/>
          <w:b/>
          <w:bCs/>
          <w:sz w:val="28"/>
        </w:rPr>
        <w:t>…</w:t>
      </w:r>
      <w:r w:rsidRPr="00267B95">
        <w:rPr>
          <w:rFonts w:cs="Akhbar MT"/>
          <w:b/>
          <w:bCs/>
          <w:sz w:val="28"/>
          <w:rtl/>
        </w:rPr>
        <w:t xml:space="preserve"> جاز أن ندخلها على </w:t>
      </w:r>
      <w:r w:rsidRPr="00267B95">
        <w:rPr>
          <w:rFonts w:cs="Akhbar MT" w:hint="cs"/>
          <w:b/>
          <w:bCs/>
          <w:sz w:val="28"/>
          <w:rtl/>
        </w:rPr>
        <w:t xml:space="preserve">ما قام </w:t>
      </w:r>
      <w:r w:rsidRPr="00267B95">
        <w:rPr>
          <w:rFonts w:cs="Akhbar MT"/>
          <w:b/>
          <w:bCs/>
          <w:sz w:val="28"/>
          <w:rtl/>
        </w:rPr>
        <w:t xml:space="preserve">مقام هذه الأشياء التي يجوز دخول الجر عليها. (قياس من الشكل الأول: كل </w:t>
      </w:r>
      <w:r w:rsidRPr="00267B95">
        <w:rPr>
          <w:rFonts w:cs="Akhbar MT" w:hint="cs"/>
          <w:b/>
          <w:bCs/>
          <w:sz w:val="28"/>
          <w:rtl/>
        </w:rPr>
        <w:t>الأمكنة</w:t>
      </w:r>
      <w:r w:rsidRPr="00267B95">
        <w:rPr>
          <w:rFonts w:cs="Akhbar MT"/>
          <w:b/>
          <w:bCs/>
          <w:sz w:val="28"/>
          <w:rtl/>
        </w:rPr>
        <w:t xml:space="preserve"> يحوز أن تدخل عليها حروف الجر، و </w:t>
      </w:r>
      <w:r w:rsidRPr="00267B95">
        <w:rPr>
          <w:rFonts w:cs="Akhbar MT" w:hint="cs"/>
          <w:b/>
          <w:bCs/>
          <w:sz w:val="28"/>
          <w:rtl/>
        </w:rPr>
        <w:t>(</w:t>
      </w:r>
      <w:r w:rsidRPr="00267B95">
        <w:rPr>
          <w:rFonts w:cs="Akhbar MT"/>
          <w:b/>
          <w:bCs/>
          <w:sz w:val="28"/>
          <w:rtl/>
        </w:rPr>
        <w:t>أين</w:t>
      </w:r>
      <w:r w:rsidRPr="00267B95">
        <w:rPr>
          <w:rFonts w:cs="Akhbar MT" w:hint="cs"/>
          <w:b/>
          <w:bCs/>
          <w:sz w:val="28"/>
          <w:rtl/>
        </w:rPr>
        <w:t>)</w:t>
      </w:r>
      <w:r w:rsidRPr="00267B95">
        <w:rPr>
          <w:rFonts w:cs="Akhbar MT"/>
          <w:b/>
          <w:bCs/>
          <w:sz w:val="28"/>
          <w:rtl/>
        </w:rPr>
        <w:t xml:space="preserve"> تقوم مقام </w:t>
      </w:r>
      <w:r w:rsidRPr="00267B95">
        <w:rPr>
          <w:rFonts w:cs="Akhbar MT" w:hint="cs"/>
          <w:b/>
          <w:bCs/>
          <w:sz w:val="28"/>
          <w:rtl/>
        </w:rPr>
        <w:t>الأمكنة</w:t>
      </w:r>
      <w:r w:rsidRPr="00267B95">
        <w:rPr>
          <w:rFonts w:cs="Akhbar MT"/>
          <w:b/>
          <w:bCs/>
          <w:sz w:val="28"/>
          <w:rtl/>
        </w:rPr>
        <w:t xml:space="preserve">، </w:t>
      </w:r>
      <w:r w:rsidRPr="00267B95">
        <w:rPr>
          <w:rFonts w:cs="Akhbar MT" w:hint="cs"/>
          <w:b/>
          <w:bCs/>
          <w:sz w:val="28"/>
          <w:rtl/>
        </w:rPr>
        <w:t>إ</w:t>
      </w:r>
      <w:r w:rsidRPr="00267B95">
        <w:rPr>
          <w:rFonts w:cs="Akhbar MT"/>
          <w:b/>
          <w:bCs/>
          <w:sz w:val="28"/>
          <w:rtl/>
        </w:rPr>
        <w:t xml:space="preserve">ذن فـ </w:t>
      </w:r>
      <w:r w:rsidRPr="00267B95">
        <w:rPr>
          <w:rFonts w:cs="Akhbar MT" w:hint="cs"/>
          <w:b/>
          <w:bCs/>
          <w:sz w:val="28"/>
          <w:rtl/>
        </w:rPr>
        <w:t>(</w:t>
      </w:r>
      <w:r w:rsidRPr="00267B95">
        <w:rPr>
          <w:rFonts w:cs="Akhbar MT"/>
          <w:b/>
          <w:bCs/>
          <w:sz w:val="28"/>
          <w:rtl/>
        </w:rPr>
        <w:t>أين</w:t>
      </w:r>
      <w:r w:rsidRPr="00267B95">
        <w:rPr>
          <w:rFonts w:cs="Akhbar MT" w:hint="cs"/>
          <w:b/>
          <w:bCs/>
          <w:sz w:val="28"/>
          <w:rtl/>
        </w:rPr>
        <w:t>)</w:t>
      </w:r>
      <w:r w:rsidRPr="00267B95">
        <w:rPr>
          <w:rFonts w:cs="Akhbar MT"/>
          <w:b/>
          <w:bCs/>
          <w:sz w:val="28"/>
          <w:rtl/>
        </w:rPr>
        <w:t xml:space="preserve"> تدخل عليها حروف الجر)</w:t>
      </w:r>
      <w:r w:rsidRPr="00267B95">
        <w:rPr>
          <w:rFonts w:cs="Akhbar MT" w:hint="cs"/>
          <w:b/>
          <w:bCs/>
          <w:sz w:val="28"/>
          <w:rtl/>
        </w:rPr>
        <w:t>...</w:t>
      </w:r>
      <w:r w:rsidRPr="00267B95">
        <w:rPr>
          <w:rFonts w:cs="Akhbar MT"/>
          <w:b/>
          <w:bCs/>
          <w:sz w:val="28"/>
        </w:rPr>
        <w:t xml:space="preserve"> </w:t>
      </w:r>
      <w:r w:rsidRPr="00267B95">
        <w:rPr>
          <w:rFonts w:cs="Akhbar MT"/>
          <w:b/>
          <w:bCs/>
          <w:sz w:val="28"/>
          <w:rtl/>
        </w:rPr>
        <w:t>وكذلك سائر الأشياء المستفهم بها هي نائبة عن أسماء تدخل عليها حروف الجر</w:t>
      </w:r>
      <w:r w:rsidRPr="00267B95">
        <w:rPr>
          <w:rFonts w:cs="Akhbar MT" w:hint="cs"/>
          <w:b/>
          <w:bCs/>
          <w:sz w:val="28"/>
          <w:rtl/>
        </w:rPr>
        <w:t>،</w:t>
      </w:r>
      <w:r w:rsidRPr="00267B95">
        <w:rPr>
          <w:rFonts w:cs="Akhbar MT"/>
          <w:b/>
          <w:bCs/>
          <w:sz w:val="28"/>
          <w:rtl/>
        </w:rPr>
        <w:t xml:space="preserve"> فجاز أن تدخل الحروف عليها هي. وأما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فإنما هي مسألة عن الأحوال، والأحوال لا يجوز دخول الجر عليها في الاستفهام. لا تقول: أمن صحيح أم من سقيم، وكذلك سائر الأحوال، فلم تدخل على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كما لم تدخل على ما ناب عنه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Style w:val="a4"/>
          <w:rFonts w:cs="Akhbar MT"/>
          <w:b/>
          <w:bCs/>
          <w:rtl/>
        </w:rPr>
        <w:footnoteReference w:id="706"/>
      </w:r>
      <w:r w:rsidRPr="00267B95">
        <w:rPr>
          <w:rFonts w:cs="Akhbar MT"/>
          <w:b/>
          <w:bCs/>
          <w:sz w:val="28"/>
          <w:rtl/>
        </w:rPr>
        <w:t>. (قياس من الشكل الأول: كل الأحوال لا يجوز أن تدخل عليها حروف جر، و</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تقوم مقام الأحوال، </w:t>
      </w:r>
      <w:r w:rsidRPr="00267B95">
        <w:rPr>
          <w:rFonts w:cs="Akhbar MT" w:hint="cs"/>
          <w:b/>
          <w:bCs/>
          <w:sz w:val="28"/>
          <w:rtl/>
        </w:rPr>
        <w:t>إ</w:t>
      </w:r>
      <w:r w:rsidRPr="00267B95">
        <w:rPr>
          <w:rFonts w:cs="Akhbar MT"/>
          <w:b/>
          <w:bCs/>
          <w:sz w:val="28"/>
          <w:rtl/>
        </w:rPr>
        <w:t xml:space="preserve">ذن فـ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لا يجوز أن تدخل عليها حروف الجر).</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lastRenderedPageBreak/>
        <w:t xml:space="preserve">ولا شك أن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هو الذي افترض ه</w:t>
      </w:r>
      <w:r w:rsidRPr="00267B95">
        <w:rPr>
          <w:rFonts w:cs="Akhbar MT" w:hint="cs"/>
          <w:b/>
          <w:bCs/>
          <w:sz w:val="28"/>
          <w:rtl/>
        </w:rPr>
        <w:t>ذ</w:t>
      </w:r>
      <w:r w:rsidRPr="00267B95">
        <w:rPr>
          <w:rFonts w:cs="Akhbar MT"/>
          <w:b/>
          <w:bCs/>
          <w:sz w:val="28"/>
          <w:rtl/>
        </w:rPr>
        <w:t xml:space="preserve">ا السؤال الذي يتضمن المقولة المشار </w:t>
      </w:r>
      <w:r w:rsidRPr="00267B95">
        <w:rPr>
          <w:rFonts w:cs="Akhbar MT" w:hint="cs"/>
          <w:b/>
          <w:bCs/>
          <w:sz w:val="28"/>
          <w:rtl/>
        </w:rPr>
        <w:t>إ</w:t>
      </w:r>
      <w:r w:rsidRPr="00267B95">
        <w:rPr>
          <w:rFonts w:cs="Akhbar MT"/>
          <w:b/>
          <w:bCs/>
          <w:sz w:val="28"/>
          <w:rtl/>
        </w:rPr>
        <w:t>ليها</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والتي</w:t>
      </w:r>
      <w:r w:rsidRPr="00267B95">
        <w:rPr>
          <w:rFonts w:cs="Akhbar MT"/>
          <w:b/>
          <w:bCs/>
          <w:sz w:val="28"/>
          <w:rtl/>
        </w:rPr>
        <w:t xml:space="preserve"> تحتم انطواء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تحت حكم كل نظائرها من أسماء الاستفهام. ولما كان واقع الاستعمال  اللغوي</w:t>
      </w:r>
      <w:r>
        <w:rPr>
          <w:rFonts w:cs="Akhbar MT"/>
          <w:b/>
          <w:bCs/>
          <w:sz w:val="28"/>
          <w:rtl/>
        </w:rPr>
        <w:t xml:space="preserve"> لا يعط</w:t>
      </w:r>
      <w:r>
        <w:rPr>
          <w:rFonts w:cs="Akhbar MT" w:hint="cs"/>
          <w:b/>
          <w:bCs/>
          <w:sz w:val="28"/>
          <w:rtl/>
        </w:rPr>
        <w:t>ي</w:t>
      </w:r>
      <w:r w:rsidRPr="00267B95">
        <w:rPr>
          <w:rFonts w:cs="Akhbar MT"/>
          <w:b/>
          <w:bCs/>
          <w:sz w:val="28"/>
          <w:rtl/>
        </w:rPr>
        <w:t xml:space="preserve"> ذلك، ف</w:t>
      </w:r>
      <w:r w:rsidRPr="00267B95">
        <w:rPr>
          <w:rFonts w:cs="Akhbar MT" w:hint="cs"/>
          <w:b/>
          <w:bCs/>
          <w:sz w:val="28"/>
          <w:rtl/>
        </w:rPr>
        <w:t>إ</w:t>
      </w:r>
      <w:r w:rsidRPr="00267B95">
        <w:rPr>
          <w:rFonts w:cs="Akhbar MT"/>
          <w:b/>
          <w:bCs/>
          <w:sz w:val="28"/>
          <w:rtl/>
        </w:rPr>
        <w:t xml:space="preserve">ن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يلج</w:t>
      </w:r>
      <w:r w:rsidRPr="00267B95">
        <w:rPr>
          <w:rFonts w:cs="Akhbar MT" w:hint="cs"/>
          <w:b/>
          <w:bCs/>
          <w:sz w:val="28"/>
          <w:rtl/>
        </w:rPr>
        <w:t>أ إلى</w:t>
      </w:r>
      <w:r w:rsidRPr="00267B95">
        <w:rPr>
          <w:rFonts w:cs="Akhbar MT"/>
          <w:b/>
          <w:bCs/>
          <w:sz w:val="28"/>
          <w:rtl/>
        </w:rPr>
        <w:t xml:space="preserve"> الاستدلال </w:t>
      </w:r>
      <w:r w:rsidRPr="00267B95">
        <w:rPr>
          <w:rFonts w:cs="Akhbar MT" w:hint="cs"/>
          <w:b/>
          <w:bCs/>
          <w:sz w:val="28"/>
          <w:rtl/>
        </w:rPr>
        <w:t>التالي</w:t>
      </w:r>
      <w:r w:rsidRPr="00267B95">
        <w:rPr>
          <w:rFonts w:cs="Akhbar MT"/>
          <w:b/>
          <w:bCs/>
          <w:sz w:val="28"/>
          <w:rtl/>
        </w:rPr>
        <w:t xml:space="preserve">: </w:t>
      </w:r>
      <w:r w:rsidRPr="00267B95">
        <w:rPr>
          <w:rFonts w:cs="Akhbar MT" w:hint="cs"/>
          <w:b/>
          <w:bCs/>
          <w:sz w:val="28"/>
          <w:rtl/>
        </w:rPr>
        <w:t>"إ</w:t>
      </w:r>
      <w:r w:rsidRPr="00267B95">
        <w:rPr>
          <w:rFonts w:cs="Akhbar MT"/>
          <w:b/>
          <w:bCs/>
          <w:sz w:val="28"/>
          <w:rtl/>
        </w:rPr>
        <w:t xml:space="preserve">ن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هو الاسم الذي بعده، و</w:t>
      </w:r>
      <w:r w:rsidRPr="00267B95">
        <w:rPr>
          <w:rFonts w:cs="Akhbar MT" w:hint="cs"/>
          <w:b/>
          <w:bCs/>
          <w:sz w:val="28"/>
          <w:rtl/>
        </w:rPr>
        <w:t>(</w:t>
      </w:r>
      <w:r w:rsidRPr="00267B95">
        <w:rPr>
          <w:rFonts w:cs="Akhbar MT"/>
          <w:b/>
          <w:bCs/>
          <w:sz w:val="28"/>
          <w:rtl/>
        </w:rPr>
        <w:t>أين</w:t>
      </w:r>
      <w:r w:rsidRPr="00267B95">
        <w:rPr>
          <w:rFonts w:cs="Akhbar MT" w:hint="cs"/>
          <w:b/>
          <w:bCs/>
          <w:sz w:val="28"/>
          <w:rtl/>
        </w:rPr>
        <w:t xml:space="preserve">) </w:t>
      </w:r>
      <w:r w:rsidRPr="00267B95">
        <w:rPr>
          <w:rFonts w:cs="Akhbar MT"/>
          <w:b/>
          <w:bCs/>
          <w:sz w:val="28"/>
          <w:rtl/>
        </w:rPr>
        <w:t>هي غير الاسم الذي بعده</w:t>
      </w:r>
      <w:r w:rsidRPr="00267B95">
        <w:rPr>
          <w:rFonts w:cs="Akhbar MT" w:hint="cs"/>
          <w:b/>
          <w:bCs/>
          <w:sz w:val="28"/>
          <w:rtl/>
        </w:rPr>
        <w:t>،</w:t>
      </w:r>
      <w:r w:rsidRPr="00267B95">
        <w:rPr>
          <w:rFonts w:cs="Akhbar MT"/>
          <w:b/>
          <w:bCs/>
          <w:sz w:val="28"/>
          <w:rtl/>
        </w:rPr>
        <w:t xml:space="preserve"> وإنما هو مكانه في تقدير الظرف له. ومتى ذكرنا اسمين وأحدهما هو ال</w:t>
      </w:r>
      <w:r w:rsidRPr="00267B95">
        <w:rPr>
          <w:rFonts w:cs="Akhbar MT" w:hint="cs"/>
          <w:b/>
          <w:bCs/>
          <w:sz w:val="28"/>
          <w:rtl/>
        </w:rPr>
        <w:t>آ</w:t>
      </w:r>
      <w:r w:rsidRPr="00267B95">
        <w:rPr>
          <w:rFonts w:cs="Akhbar MT"/>
          <w:b/>
          <w:bCs/>
          <w:sz w:val="28"/>
          <w:rtl/>
        </w:rPr>
        <w:t>خر، ف</w:t>
      </w:r>
      <w:r w:rsidRPr="00267B95">
        <w:rPr>
          <w:rFonts w:cs="Akhbar MT" w:hint="cs"/>
          <w:b/>
          <w:bCs/>
          <w:sz w:val="28"/>
          <w:rtl/>
        </w:rPr>
        <w:t>إ</w:t>
      </w:r>
      <w:r w:rsidRPr="00267B95">
        <w:rPr>
          <w:rFonts w:cs="Akhbar MT"/>
          <w:b/>
          <w:bCs/>
          <w:sz w:val="28"/>
          <w:rtl/>
        </w:rPr>
        <w:t xml:space="preserve">ن الكلام غير محتاج </w:t>
      </w:r>
      <w:r w:rsidRPr="00267B95">
        <w:rPr>
          <w:rFonts w:cs="Akhbar MT" w:hint="cs"/>
          <w:b/>
          <w:bCs/>
          <w:sz w:val="28"/>
          <w:rtl/>
        </w:rPr>
        <w:t>إلى</w:t>
      </w:r>
      <w:r w:rsidRPr="00267B95">
        <w:rPr>
          <w:rFonts w:cs="Akhbar MT"/>
          <w:b/>
          <w:bCs/>
          <w:sz w:val="28"/>
          <w:rtl/>
        </w:rPr>
        <w:t xml:space="preserve"> حرف </w:t>
      </w:r>
      <w:r w:rsidRPr="00267B95">
        <w:rPr>
          <w:rFonts w:cs="Akhbar MT"/>
          <w:b/>
          <w:bCs/>
          <w:sz w:val="28"/>
        </w:rPr>
        <w:t>…</w:t>
      </w:r>
      <w:r w:rsidRPr="00267B95">
        <w:rPr>
          <w:rFonts w:cs="Akhbar MT" w:hint="cs"/>
          <w:b/>
          <w:bCs/>
          <w:sz w:val="28"/>
          <w:rtl/>
        </w:rPr>
        <w:t>"</w:t>
      </w:r>
      <w:r w:rsidRPr="00267B95">
        <w:rPr>
          <w:rStyle w:val="a4"/>
          <w:rFonts w:cs="Akhbar MT"/>
          <w:b/>
          <w:bCs/>
          <w:rtl/>
        </w:rPr>
        <w:footnoteReference w:id="707"/>
      </w:r>
      <w:r w:rsidRPr="00267B95">
        <w:rPr>
          <w:rFonts w:cs="Akhbar MT" w:hint="cs"/>
          <w:b/>
          <w:bCs/>
          <w:sz w:val="28"/>
          <w:rtl/>
        </w:rPr>
        <w:t>. فالذي</w:t>
      </w:r>
      <w:r w:rsidRPr="00267B95">
        <w:rPr>
          <w:rFonts w:cs="Akhbar MT"/>
          <w:b/>
          <w:bCs/>
          <w:sz w:val="28"/>
          <w:rtl/>
        </w:rPr>
        <w:t xml:space="preserve"> برر خروج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عن حكم نظائرها هو أن هويته هي </w:t>
      </w:r>
      <w:r w:rsidRPr="00267B95">
        <w:rPr>
          <w:rFonts w:cs="Akhbar MT" w:hint="cs"/>
          <w:b/>
          <w:bCs/>
          <w:sz w:val="28"/>
          <w:rtl/>
        </w:rPr>
        <w:t>هوية</w:t>
      </w:r>
      <w:r w:rsidRPr="00267B95">
        <w:rPr>
          <w:rFonts w:cs="Akhbar MT"/>
          <w:b/>
          <w:bCs/>
          <w:sz w:val="28"/>
          <w:rtl/>
        </w:rPr>
        <w:t xml:space="preserve"> الاسم </w:t>
      </w:r>
      <w:r w:rsidRPr="00267B95">
        <w:rPr>
          <w:rFonts w:cs="Akhbar MT" w:hint="cs"/>
          <w:b/>
          <w:bCs/>
          <w:sz w:val="28"/>
          <w:rtl/>
        </w:rPr>
        <w:t>التالي</w:t>
      </w:r>
      <w:r w:rsidRPr="00267B95">
        <w:rPr>
          <w:rFonts w:cs="Akhbar MT"/>
          <w:b/>
          <w:bCs/>
          <w:sz w:val="28"/>
          <w:rtl/>
        </w:rPr>
        <w:t xml:space="preserve"> له. ومن ثم ف</w:t>
      </w:r>
      <w:r w:rsidRPr="00267B95">
        <w:rPr>
          <w:rFonts w:cs="Akhbar MT" w:hint="cs"/>
          <w:b/>
          <w:bCs/>
          <w:sz w:val="28"/>
          <w:rtl/>
        </w:rPr>
        <w:t>إ</w:t>
      </w:r>
      <w:r w:rsidRPr="00267B95">
        <w:rPr>
          <w:rFonts w:cs="Akhbar MT"/>
          <w:b/>
          <w:bCs/>
          <w:sz w:val="28"/>
          <w:rtl/>
        </w:rPr>
        <w:t xml:space="preserve">ن السؤال بـ </w:t>
      </w:r>
      <w:r w:rsidRPr="00267B95">
        <w:rPr>
          <w:rFonts w:cs="Akhbar MT" w:hint="cs"/>
          <w:b/>
          <w:bCs/>
          <w:sz w:val="28"/>
          <w:rtl/>
        </w:rPr>
        <w:t>(</w:t>
      </w:r>
      <w:r w:rsidRPr="00267B95">
        <w:rPr>
          <w:rFonts w:cs="Akhbar MT"/>
          <w:b/>
          <w:bCs/>
          <w:sz w:val="28"/>
          <w:rtl/>
        </w:rPr>
        <w:t>كيف</w:t>
      </w:r>
      <w:r w:rsidRPr="00267B95">
        <w:rPr>
          <w:rFonts w:cs="Akhbar MT" w:hint="cs"/>
          <w:b/>
          <w:bCs/>
          <w:sz w:val="28"/>
          <w:rtl/>
        </w:rPr>
        <w:t>)</w:t>
      </w:r>
      <w:r w:rsidRPr="00267B95">
        <w:rPr>
          <w:rFonts w:cs="Akhbar MT"/>
          <w:b/>
          <w:bCs/>
          <w:sz w:val="28"/>
          <w:rtl/>
        </w:rPr>
        <w:t xml:space="preserve"> من الممكن أن "يقتض</w:t>
      </w:r>
      <w:r w:rsidRPr="00267B95">
        <w:rPr>
          <w:rFonts w:cs="Akhbar MT" w:hint="cs"/>
          <w:b/>
          <w:bCs/>
          <w:sz w:val="28"/>
          <w:rtl/>
        </w:rPr>
        <w:t>ي</w:t>
      </w:r>
      <w:r w:rsidRPr="00267B95">
        <w:rPr>
          <w:rFonts w:cs="Akhbar MT"/>
          <w:b/>
          <w:bCs/>
          <w:sz w:val="28"/>
          <w:rtl/>
        </w:rPr>
        <w:t xml:space="preserve"> المجيب ذكر كل أحوال المسئول عنه" بما يكاد يحصل ماهيته، وهذا عكس الأمر في السؤال بـ </w:t>
      </w:r>
      <w:r w:rsidRPr="00267B95">
        <w:rPr>
          <w:rFonts w:cs="Akhbar MT" w:hint="cs"/>
          <w:b/>
          <w:bCs/>
          <w:sz w:val="28"/>
          <w:rtl/>
        </w:rPr>
        <w:t>(</w:t>
      </w:r>
      <w:r w:rsidRPr="00267B95">
        <w:rPr>
          <w:rFonts w:cs="Akhbar MT"/>
          <w:b/>
          <w:bCs/>
          <w:sz w:val="28"/>
          <w:rtl/>
        </w:rPr>
        <w:t>أين</w:t>
      </w:r>
      <w:r w:rsidRPr="00267B95">
        <w:rPr>
          <w:rFonts w:cs="Akhbar MT" w:hint="cs"/>
          <w:b/>
          <w:bCs/>
          <w:sz w:val="28"/>
          <w:rtl/>
        </w:rPr>
        <w:t>)</w:t>
      </w:r>
      <w:r w:rsidRPr="00267B95">
        <w:rPr>
          <w:rFonts w:cs="Akhbar MT"/>
          <w:b/>
          <w:bCs/>
          <w:sz w:val="28"/>
          <w:rtl/>
        </w:rPr>
        <w:t xml:space="preserve"> و </w:t>
      </w:r>
      <w:r w:rsidRPr="00267B95">
        <w:rPr>
          <w:rFonts w:cs="Akhbar MT" w:hint="cs"/>
          <w:b/>
          <w:bCs/>
          <w:sz w:val="28"/>
          <w:rtl/>
        </w:rPr>
        <w:t>(</w:t>
      </w:r>
      <w:r w:rsidRPr="00267B95">
        <w:rPr>
          <w:rFonts w:cs="Akhbar MT"/>
          <w:b/>
          <w:bCs/>
          <w:sz w:val="28"/>
          <w:rtl/>
        </w:rPr>
        <w:t>متى</w:t>
      </w:r>
      <w:r w:rsidRPr="00267B95">
        <w:rPr>
          <w:rFonts w:cs="Akhbar MT" w:hint="cs"/>
          <w:b/>
          <w:bCs/>
          <w:sz w:val="28"/>
          <w:rtl/>
        </w:rPr>
        <w:t>)؛</w:t>
      </w:r>
      <w:r w:rsidRPr="00267B95">
        <w:rPr>
          <w:rFonts w:cs="Akhbar MT"/>
          <w:b/>
          <w:bCs/>
          <w:sz w:val="28"/>
          <w:rtl/>
        </w:rPr>
        <w:t xml:space="preserve"> ل</w:t>
      </w:r>
      <w:r w:rsidRPr="00267B95">
        <w:rPr>
          <w:rFonts w:cs="Akhbar MT" w:hint="cs"/>
          <w:b/>
          <w:bCs/>
          <w:sz w:val="28"/>
          <w:rtl/>
        </w:rPr>
        <w:t>أ</w:t>
      </w:r>
      <w:r w:rsidRPr="00267B95">
        <w:rPr>
          <w:rFonts w:cs="Akhbar MT"/>
          <w:b/>
          <w:bCs/>
          <w:sz w:val="28"/>
          <w:rtl/>
        </w:rPr>
        <w:t>ن "الش</w:t>
      </w:r>
      <w:r w:rsidRPr="00267B95">
        <w:rPr>
          <w:rFonts w:cs="Akhbar MT" w:hint="cs"/>
          <w:b/>
          <w:bCs/>
          <w:sz w:val="28"/>
          <w:rtl/>
        </w:rPr>
        <w:t>يء</w:t>
      </w:r>
      <w:r w:rsidRPr="00267B95">
        <w:rPr>
          <w:rFonts w:cs="Akhbar MT"/>
          <w:b/>
          <w:bCs/>
          <w:sz w:val="28"/>
          <w:rtl/>
        </w:rPr>
        <w:t xml:space="preserve"> لا يكون له </w:t>
      </w:r>
      <w:r w:rsidRPr="00267B95">
        <w:rPr>
          <w:rFonts w:cs="Akhbar MT" w:hint="cs"/>
          <w:b/>
          <w:bCs/>
          <w:sz w:val="28"/>
          <w:rtl/>
        </w:rPr>
        <w:t>إ</w:t>
      </w:r>
      <w:r w:rsidRPr="00267B95">
        <w:rPr>
          <w:rFonts w:cs="Akhbar MT"/>
          <w:b/>
          <w:bCs/>
          <w:sz w:val="28"/>
          <w:rtl/>
        </w:rPr>
        <w:t xml:space="preserve">لا مكان واحد في حال المسألة، وكذلك لا يكون له </w:t>
      </w:r>
      <w:r w:rsidRPr="00267B95">
        <w:rPr>
          <w:rFonts w:cs="Akhbar MT" w:hint="cs"/>
          <w:b/>
          <w:bCs/>
          <w:sz w:val="28"/>
          <w:rtl/>
        </w:rPr>
        <w:t>إ</w:t>
      </w:r>
      <w:r w:rsidRPr="00267B95">
        <w:rPr>
          <w:rFonts w:cs="Akhbar MT"/>
          <w:b/>
          <w:bCs/>
          <w:sz w:val="28"/>
          <w:rtl/>
        </w:rPr>
        <w:t>لا وقت واحد في حال المسألة</w:t>
      </w:r>
      <w:r w:rsidRPr="00267B95">
        <w:rPr>
          <w:rFonts w:cs="Akhbar MT" w:hint="cs"/>
          <w:b/>
          <w:bCs/>
          <w:sz w:val="28"/>
          <w:rtl/>
        </w:rPr>
        <w:t>...</w:t>
      </w:r>
      <w:r w:rsidRPr="00267B95">
        <w:rPr>
          <w:rFonts w:cs="Akhbar MT"/>
          <w:b/>
          <w:bCs/>
          <w:sz w:val="28"/>
          <w:rtl/>
        </w:rPr>
        <w:t>"</w:t>
      </w:r>
      <w:r w:rsidRPr="00267B95">
        <w:rPr>
          <w:rStyle w:val="a4"/>
          <w:rFonts w:cs="Akhbar MT"/>
          <w:b/>
          <w:bCs/>
          <w:rtl/>
        </w:rPr>
        <w:footnoteReference w:id="708"/>
      </w:r>
      <w:r w:rsidRPr="00267B95">
        <w:rPr>
          <w:rFonts w:cs="Akhbar MT"/>
          <w:b/>
          <w:bCs/>
          <w:sz w:val="28"/>
          <w:rtl/>
        </w:rPr>
        <w:t xml:space="preserve">.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ومن بدهيات </w:t>
      </w:r>
      <w:r w:rsidRPr="00267B95">
        <w:rPr>
          <w:rFonts w:cs="Akhbar MT" w:hint="cs"/>
          <w:b/>
          <w:bCs/>
          <w:sz w:val="28"/>
          <w:rtl/>
        </w:rPr>
        <w:t>القياس المنطق</w:t>
      </w:r>
      <w:r w:rsidRPr="00267B95">
        <w:rPr>
          <w:rFonts w:cs="Akhbar MT" w:hint="eastAsia"/>
          <w:b/>
          <w:bCs/>
          <w:sz w:val="28"/>
          <w:rtl/>
        </w:rPr>
        <w:t>ي</w:t>
      </w:r>
      <w:r w:rsidRPr="00267B95">
        <w:rPr>
          <w:rFonts w:cs="Akhbar MT"/>
          <w:b/>
          <w:bCs/>
          <w:sz w:val="28"/>
          <w:rtl/>
        </w:rPr>
        <w:t xml:space="preserve"> </w:t>
      </w:r>
      <w:r w:rsidRPr="00267B95">
        <w:rPr>
          <w:rFonts w:cs="Akhbar MT" w:hint="cs"/>
          <w:b/>
          <w:bCs/>
          <w:sz w:val="28"/>
          <w:rtl/>
        </w:rPr>
        <w:t>أ</w:t>
      </w:r>
      <w:r w:rsidRPr="00267B95">
        <w:rPr>
          <w:rFonts w:cs="Akhbar MT"/>
          <w:b/>
          <w:bCs/>
          <w:sz w:val="28"/>
          <w:rtl/>
        </w:rPr>
        <w:t>نه "لا</w:t>
      </w:r>
      <w:r w:rsidRPr="00267B95">
        <w:rPr>
          <w:rFonts w:cs="Akhbar MT" w:hint="cs"/>
          <w:b/>
          <w:bCs/>
          <w:sz w:val="28"/>
          <w:rtl/>
        </w:rPr>
        <w:t xml:space="preserve"> </w:t>
      </w:r>
      <w:r w:rsidRPr="00267B95">
        <w:rPr>
          <w:rFonts w:cs="Akhbar MT"/>
          <w:b/>
          <w:bCs/>
          <w:sz w:val="28"/>
          <w:rtl/>
        </w:rPr>
        <w:t>شيء من سائر الأشياء - ألبت</w:t>
      </w:r>
      <w:r w:rsidRPr="00267B95">
        <w:rPr>
          <w:rFonts w:cs="Akhbar MT" w:hint="cs"/>
          <w:b/>
          <w:bCs/>
          <w:sz w:val="28"/>
          <w:rtl/>
        </w:rPr>
        <w:t>ة</w:t>
      </w:r>
      <w:r w:rsidRPr="00267B95">
        <w:rPr>
          <w:rFonts w:cs="Akhbar MT"/>
          <w:b/>
          <w:bCs/>
          <w:sz w:val="28"/>
          <w:rtl/>
        </w:rPr>
        <w:t xml:space="preserve"> - يقبل الضدين معا</w:t>
      </w:r>
      <w:r w:rsidRPr="00267B95">
        <w:rPr>
          <w:rFonts w:cs="Akhbar MT" w:hint="cs"/>
          <w:b/>
          <w:bCs/>
          <w:sz w:val="28"/>
          <w:rtl/>
        </w:rPr>
        <w:t>ً</w:t>
      </w:r>
      <w:r w:rsidRPr="00267B95">
        <w:rPr>
          <w:rFonts w:cs="Akhbar MT"/>
          <w:b/>
          <w:bCs/>
          <w:sz w:val="28"/>
          <w:rtl/>
        </w:rPr>
        <w:t>"</w:t>
      </w:r>
      <w:r w:rsidRPr="00267B95">
        <w:rPr>
          <w:rStyle w:val="a4"/>
          <w:rFonts w:cs="Akhbar MT"/>
          <w:b/>
          <w:bCs/>
          <w:rtl/>
        </w:rPr>
        <w:footnoteReference w:id="709"/>
      </w:r>
      <w:r w:rsidRPr="00267B95">
        <w:rPr>
          <w:rFonts w:cs="Akhbar MT"/>
          <w:b/>
          <w:bCs/>
          <w:sz w:val="28"/>
          <w:rtl/>
        </w:rPr>
        <w:t>.</w:t>
      </w:r>
      <w:r w:rsidRPr="00267B95">
        <w:rPr>
          <w:rFonts w:cs="Akhbar MT" w:hint="cs"/>
          <w:b/>
          <w:bCs/>
          <w:sz w:val="28"/>
          <w:rtl/>
        </w:rPr>
        <w:t xml:space="preserve"> </w:t>
      </w:r>
      <w:r w:rsidRPr="00267B95">
        <w:rPr>
          <w:rFonts w:cs="Akhbar MT"/>
          <w:b/>
          <w:bCs/>
          <w:sz w:val="28"/>
          <w:rtl/>
        </w:rPr>
        <w:t>وهذه البدهية هي التي يقو</w:t>
      </w:r>
      <w:r w:rsidRPr="00267B95">
        <w:rPr>
          <w:rFonts w:cs="Akhbar MT" w:hint="cs"/>
          <w:b/>
          <w:bCs/>
          <w:sz w:val="28"/>
          <w:rtl/>
        </w:rPr>
        <w:t>م</w:t>
      </w:r>
      <w:r w:rsidRPr="00267B95">
        <w:rPr>
          <w:rFonts w:cs="Akhbar MT"/>
          <w:b/>
          <w:bCs/>
          <w:sz w:val="28"/>
          <w:rtl/>
        </w:rPr>
        <w:t xml:space="preserve"> عليها قانون عدم التناقض.</w:t>
      </w:r>
      <w:r w:rsidRPr="00267B95">
        <w:rPr>
          <w:rFonts w:cs="Akhbar MT" w:hint="cs"/>
          <w:b/>
          <w:bCs/>
          <w:sz w:val="28"/>
          <w:rtl/>
        </w:rPr>
        <w:t xml:space="preserve"> </w:t>
      </w:r>
      <w:r w:rsidRPr="00267B95">
        <w:rPr>
          <w:rFonts w:cs="Akhbar MT"/>
          <w:b/>
          <w:bCs/>
          <w:sz w:val="28"/>
          <w:rtl/>
        </w:rPr>
        <w:t xml:space="preserve">ويستغل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w:t>
      </w:r>
      <w:r w:rsidRPr="00267B95">
        <w:rPr>
          <w:rFonts w:cs="Akhbar MT" w:hint="cs"/>
          <w:b/>
          <w:bCs/>
          <w:sz w:val="28"/>
          <w:rtl/>
        </w:rPr>
        <w:t xml:space="preserve">هذه </w:t>
      </w:r>
      <w:r w:rsidRPr="00267B95">
        <w:rPr>
          <w:rFonts w:cs="Akhbar MT"/>
          <w:b/>
          <w:bCs/>
          <w:sz w:val="28"/>
          <w:rtl/>
        </w:rPr>
        <w:t>المقولة في تحليله لإفادة "لام التوكيد" قصر الفعل المضارع على الحال دون الاستقبال</w:t>
      </w:r>
      <w:r w:rsidRPr="00267B95">
        <w:rPr>
          <w:rFonts w:cs="Akhbar MT" w:hint="cs"/>
          <w:b/>
          <w:bCs/>
          <w:sz w:val="28"/>
          <w:rtl/>
        </w:rPr>
        <w:t>.</w:t>
      </w:r>
      <w:r w:rsidRPr="00267B95">
        <w:rPr>
          <w:rFonts w:cs="Akhbar MT"/>
          <w:b/>
          <w:bCs/>
          <w:sz w:val="28"/>
          <w:rtl/>
        </w:rPr>
        <w:t xml:space="preserve"> وهو يرتض</w:t>
      </w:r>
      <w:r w:rsidRPr="00267B95">
        <w:rPr>
          <w:rFonts w:cs="Akhbar MT" w:hint="cs"/>
          <w:b/>
          <w:bCs/>
          <w:sz w:val="28"/>
          <w:rtl/>
        </w:rPr>
        <w:t>ي</w:t>
      </w:r>
      <w:r w:rsidRPr="00267B95">
        <w:rPr>
          <w:rFonts w:cs="Akhbar MT"/>
          <w:b/>
          <w:bCs/>
          <w:sz w:val="28"/>
          <w:rtl/>
        </w:rPr>
        <w:t xml:space="preserve"> - في ذلك - </w:t>
      </w:r>
      <w:r w:rsidRPr="00267B95">
        <w:rPr>
          <w:rFonts w:cs="Akhbar MT" w:hint="cs"/>
          <w:b/>
          <w:bCs/>
          <w:sz w:val="28"/>
          <w:rtl/>
        </w:rPr>
        <w:t>الرأي</w:t>
      </w:r>
      <w:r w:rsidRPr="00267B95">
        <w:rPr>
          <w:rFonts w:cs="Akhbar MT"/>
          <w:b/>
          <w:bCs/>
          <w:sz w:val="28"/>
          <w:rtl/>
        </w:rPr>
        <w:t xml:space="preserve"> الذي يذهب </w:t>
      </w:r>
      <w:r w:rsidRPr="00267B95">
        <w:rPr>
          <w:rFonts w:cs="Akhbar MT" w:hint="cs"/>
          <w:b/>
          <w:bCs/>
          <w:sz w:val="28"/>
          <w:rtl/>
        </w:rPr>
        <w:t>إلى</w:t>
      </w:r>
      <w:r w:rsidRPr="00267B95">
        <w:rPr>
          <w:rFonts w:cs="Akhbar MT"/>
          <w:b/>
          <w:bCs/>
          <w:sz w:val="28"/>
          <w:rtl/>
        </w:rPr>
        <w:t xml:space="preserve"> أن اللام لا تقصر الفعل المضارع على الحال</w:t>
      </w:r>
      <w:r w:rsidRPr="00267B95">
        <w:rPr>
          <w:rFonts w:cs="Akhbar MT" w:hint="cs"/>
          <w:b/>
          <w:bCs/>
          <w:sz w:val="28"/>
          <w:rtl/>
        </w:rPr>
        <w:t>؛</w:t>
      </w:r>
      <w:r w:rsidRPr="00267B95">
        <w:rPr>
          <w:rFonts w:cs="Akhbar MT"/>
          <w:b/>
          <w:bCs/>
          <w:sz w:val="28"/>
          <w:rtl/>
        </w:rPr>
        <w:t xml:space="preserve"> لأنه "لو كانت اللام تقصر الفعل على الحال لم يجز أن يقول </w:t>
      </w:r>
      <w:r w:rsidRPr="00267B95">
        <w:rPr>
          <w:rFonts w:cs="Akhbar MT" w:hint="cs"/>
          <w:b/>
          <w:bCs/>
          <w:sz w:val="28"/>
          <w:rtl/>
        </w:rPr>
        <w:t>(</w:t>
      </w:r>
      <w:r w:rsidRPr="00267B95">
        <w:rPr>
          <w:rFonts w:cs="Akhbar MT"/>
          <w:b/>
          <w:bCs/>
          <w:sz w:val="28"/>
          <w:rtl/>
        </w:rPr>
        <w:t>ليحكم بينهم يوم القيامة</w:t>
      </w:r>
      <w:r w:rsidRPr="00267B95">
        <w:rPr>
          <w:rFonts w:cs="Akhbar MT" w:hint="cs"/>
          <w:b/>
          <w:bCs/>
          <w:sz w:val="28"/>
          <w:rtl/>
        </w:rPr>
        <w:t>)،</w:t>
      </w:r>
      <w:r w:rsidRPr="00267B95">
        <w:rPr>
          <w:rFonts w:cs="Akhbar MT"/>
          <w:b/>
          <w:bCs/>
          <w:sz w:val="28"/>
          <w:rtl/>
        </w:rPr>
        <w:t xml:space="preserve"> </w:t>
      </w:r>
      <w:r w:rsidRPr="00267B95">
        <w:rPr>
          <w:rFonts w:cs="Akhbar MT"/>
          <w:b/>
          <w:bCs/>
          <w:sz w:val="28"/>
          <w:rtl/>
        </w:rPr>
        <w:lastRenderedPageBreak/>
        <w:t xml:space="preserve">كما أن السين وسوف لما قصرتا الأفعال المضارعة على الاستقبال </w:t>
      </w:r>
      <w:r w:rsidRPr="00267B95">
        <w:rPr>
          <w:rFonts w:cs="Akhbar MT" w:hint="cs"/>
          <w:b/>
          <w:bCs/>
          <w:sz w:val="28"/>
          <w:rtl/>
        </w:rPr>
        <w:t xml:space="preserve">لم </w:t>
      </w:r>
      <w:r w:rsidRPr="00267B95">
        <w:rPr>
          <w:rFonts w:cs="Akhbar MT"/>
          <w:b/>
          <w:bCs/>
          <w:sz w:val="28"/>
          <w:rtl/>
        </w:rPr>
        <w:t xml:space="preserve">يجز أن يقول القائل: </w:t>
      </w:r>
      <w:r w:rsidRPr="00267B95">
        <w:rPr>
          <w:rFonts w:cs="Akhbar MT" w:hint="cs"/>
          <w:b/>
          <w:bCs/>
          <w:sz w:val="28"/>
          <w:rtl/>
        </w:rPr>
        <w:t>إ</w:t>
      </w:r>
      <w:r w:rsidRPr="00267B95">
        <w:rPr>
          <w:rFonts w:cs="Akhbar MT"/>
          <w:b/>
          <w:bCs/>
          <w:sz w:val="28"/>
          <w:rtl/>
        </w:rPr>
        <w:t>ن زيدا</w:t>
      </w:r>
      <w:r w:rsidRPr="00267B95">
        <w:rPr>
          <w:rFonts w:cs="Akhbar MT" w:hint="cs"/>
          <w:b/>
          <w:bCs/>
          <w:sz w:val="28"/>
          <w:rtl/>
        </w:rPr>
        <w:t>ً</w:t>
      </w:r>
      <w:r w:rsidRPr="00267B95">
        <w:rPr>
          <w:rFonts w:cs="Akhbar MT"/>
          <w:b/>
          <w:bCs/>
          <w:sz w:val="28"/>
          <w:rtl/>
        </w:rPr>
        <w:t xml:space="preserve"> لسوف يقوم </w:t>
      </w:r>
      <w:r w:rsidRPr="00267B95">
        <w:rPr>
          <w:rFonts w:cs="Akhbar MT" w:hint="cs"/>
          <w:b/>
          <w:bCs/>
          <w:sz w:val="28"/>
          <w:rtl/>
        </w:rPr>
        <w:t>ا</w:t>
      </w:r>
      <w:r w:rsidRPr="00267B95">
        <w:rPr>
          <w:rFonts w:cs="Akhbar MT"/>
          <w:b/>
          <w:bCs/>
          <w:sz w:val="28"/>
          <w:rtl/>
        </w:rPr>
        <w:t>ل</w:t>
      </w:r>
      <w:r w:rsidRPr="00267B95">
        <w:rPr>
          <w:rFonts w:cs="Akhbar MT" w:hint="cs"/>
          <w:b/>
          <w:bCs/>
          <w:sz w:val="28"/>
          <w:rtl/>
        </w:rPr>
        <w:t>آ</w:t>
      </w:r>
      <w:r w:rsidRPr="00267B95">
        <w:rPr>
          <w:rFonts w:cs="Akhbar MT"/>
          <w:b/>
          <w:bCs/>
          <w:sz w:val="28"/>
          <w:rtl/>
        </w:rPr>
        <w:t>ن</w:t>
      </w:r>
      <w:r w:rsidRPr="00267B95">
        <w:rPr>
          <w:rFonts w:cs="Akhbar MT" w:hint="cs"/>
          <w:b/>
          <w:bCs/>
          <w:sz w:val="28"/>
          <w:rtl/>
        </w:rPr>
        <w:t>؛</w:t>
      </w:r>
      <w:r w:rsidRPr="00267B95">
        <w:rPr>
          <w:rFonts w:cs="Akhbar MT"/>
          <w:b/>
          <w:bCs/>
          <w:sz w:val="28"/>
          <w:rtl/>
        </w:rPr>
        <w:t xml:space="preserve"> لأنه يجمع بين </w:t>
      </w:r>
      <w:r w:rsidRPr="00267B95">
        <w:rPr>
          <w:rFonts w:cs="Akhbar MT" w:hint="cs"/>
          <w:b/>
          <w:bCs/>
          <w:sz w:val="28"/>
          <w:rtl/>
        </w:rPr>
        <w:t>معنيي</w:t>
      </w:r>
      <w:r w:rsidRPr="00267B95">
        <w:rPr>
          <w:rFonts w:cs="Akhbar MT" w:hint="eastAsia"/>
          <w:b/>
          <w:bCs/>
          <w:sz w:val="28"/>
          <w:rtl/>
        </w:rPr>
        <w:t>ن</w:t>
      </w:r>
      <w:r w:rsidRPr="00267B95">
        <w:rPr>
          <w:rFonts w:cs="Akhbar MT"/>
          <w:b/>
          <w:bCs/>
          <w:sz w:val="28"/>
          <w:rtl/>
        </w:rPr>
        <w:t xml:space="preserve"> متضادين"</w:t>
      </w:r>
      <w:r w:rsidRPr="00267B95">
        <w:rPr>
          <w:rStyle w:val="a4"/>
          <w:rFonts w:cs="Akhbar MT"/>
          <w:b/>
          <w:bCs/>
          <w:rtl/>
        </w:rPr>
        <w:footnoteReference w:id="710"/>
      </w:r>
      <w:r w:rsidRPr="00267B95">
        <w:rPr>
          <w:rFonts w:cs="Akhbar MT"/>
          <w:b/>
          <w:bCs/>
          <w:sz w:val="28"/>
          <w:rtl/>
        </w:rPr>
        <w:t xml:space="preserve">. </w:t>
      </w:r>
    </w:p>
    <w:p w:rsidR="004C74BC" w:rsidRPr="00267B95" w:rsidRDefault="004C74BC" w:rsidP="004C74BC">
      <w:pPr>
        <w:spacing w:before="120" w:after="120"/>
        <w:ind w:left="84" w:firstLine="636"/>
        <w:jc w:val="mediumKashida"/>
        <w:rPr>
          <w:rFonts w:cs="Akhbar MT" w:hint="cs"/>
          <w:b/>
          <w:bCs/>
          <w:sz w:val="28"/>
          <w:rtl/>
        </w:rPr>
      </w:pPr>
      <w:r w:rsidRPr="00267B95">
        <w:rPr>
          <w:rFonts w:cs="Akhbar MT"/>
          <w:b/>
          <w:bCs/>
          <w:sz w:val="28"/>
          <w:rtl/>
        </w:rPr>
        <w:t xml:space="preserve">وتوضيح ذلك أن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يدفع اشتمال ال</w:t>
      </w:r>
      <w:r w:rsidRPr="00267B95">
        <w:rPr>
          <w:rFonts w:cs="Akhbar MT" w:hint="cs"/>
          <w:b/>
          <w:bCs/>
          <w:sz w:val="28"/>
          <w:rtl/>
        </w:rPr>
        <w:t>آ</w:t>
      </w:r>
      <w:r w:rsidRPr="00267B95">
        <w:rPr>
          <w:rFonts w:cs="Akhbar MT"/>
          <w:b/>
          <w:bCs/>
          <w:sz w:val="28"/>
          <w:rtl/>
        </w:rPr>
        <w:t>ي</w:t>
      </w:r>
      <w:r w:rsidRPr="00267B95">
        <w:rPr>
          <w:rFonts w:cs="Akhbar MT" w:hint="cs"/>
          <w:b/>
          <w:bCs/>
          <w:sz w:val="28"/>
          <w:rtl/>
        </w:rPr>
        <w:t>ة</w:t>
      </w:r>
      <w:r w:rsidRPr="00267B95">
        <w:rPr>
          <w:rFonts w:cs="Akhbar MT"/>
          <w:b/>
          <w:bCs/>
          <w:sz w:val="28"/>
          <w:rtl/>
        </w:rPr>
        <w:t xml:space="preserve"> على معنيين متضادين في حال</w:t>
      </w:r>
      <w:r w:rsidRPr="00267B95">
        <w:rPr>
          <w:rFonts w:cs="Akhbar MT" w:hint="cs"/>
          <w:b/>
          <w:bCs/>
          <w:sz w:val="28"/>
          <w:rtl/>
        </w:rPr>
        <w:t>ة</w:t>
      </w:r>
      <w:r w:rsidRPr="00267B95">
        <w:rPr>
          <w:rFonts w:cs="Akhbar MT"/>
          <w:b/>
          <w:bCs/>
          <w:sz w:val="28"/>
          <w:rtl/>
        </w:rPr>
        <w:t xml:space="preserve"> القول ب</w:t>
      </w:r>
      <w:r w:rsidRPr="00267B95">
        <w:rPr>
          <w:rFonts w:cs="Akhbar MT" w:hint="cs"/>
          <w:b/>
          <w:bCs/>
          <w:sz w:val="28"/>
          <w:rtl/>
        </w:rPr>
        <w:t>أ</w:t>
      </w:r>
      <w:r w:rsidRPr="00267B95">
        <w:rPr>
          <w:rFonts w:cs="Akhbar MT"/>
          <w:b/>
          <w:bCs/>
          <w:sz w:val="28"/>
          <w:rtl/>
        </w:rPr>
        <w:t>ن اللام تقصر الفعل المضارع على الحال في حين أن الدلالة المستقبلية واضحة في سياق الآية.</w:t>
      </w:r>
    </w:p>
    <w:p w:rsidR="004C74BC" w:rsidRPr="00267B95" w:rsidRDefault="004C74BC" w:rsidP="004C74BC">
      <w:pPr>
        <w:spacing w:before="120" w:after="120"/>
        <w:ind w:left="84" w:firstLine="636"/>
        <w:jc w:val="mediumKashida"/>
        <w:rPr>
          <w:rFonts w:cs="Akhbar MT"/>
          <w:b/>
          <w:bCs/>
          <w:rtl/>
        </w:rPr>
      </w:pPr>
      <w:r w:rsidRPr="00267B95">
        <w:rPr>
          <w:rFonts w:cs="Akhbar MT" w:hint="cs"/>
          <w:b/>
          <w:bCs/>
          <w:rtl/>
        </w:rPr>
        <w:t xml:space="preserve">(د) الفارسي: </w:t>
      </w:r>
      <w:r w:rsidRPr="00267B95">
        <w:rPr>
          <w:rFonts w:cs="Akhbar MT"/>
          <w:b/>
          <w:bCs/>
          <w:rtl/>
        </w:rPr>
        <w:t xml:space="preserve"> </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إذا </w:t>
      </w:r>
      <w:r w:rsidRPr="00267B95">
        <w:rPr>
          <w:rFonts w:cs="Akhbar MT" w:hint="cs"/>
          <w:b/>
          <w:bCs/>
          <w:sz w:val="28"/>
          <w:rtl/>
        </w:rPr>
        <w:t>كان الفارس</w:t>
      </w:r>
      <w:r w:rsidRPr="00267B95">
        <w:rPr>
          <w:rFonts w:cs="Akhbar MT" w:hint="eastAsia"/>
          <w:b/>
          <w:bCs/>
          <w:sz w:val="28"/>
          <w:rtl/>
        </w:rPr>
        <w:t>ي</w:t>
      </w:r>
      <w:r w:rsidRPr="00267B95">
        <w:rPr>
          <w:rFonts w:cs="Akhbar MT"/>
          <w:b/>
          <w:bCs/>
          <w:sz w:val="28"/>
          <w:rtl/>
        </w:rPr>
        <w:t xml:space="preserve"> قد ابتعد عن الحدود المنطقية الجامعة المانعة ف</w:t>
      </w:r>
      <w:r w:rsidRPr="00267B95">
        <w:rPr>
          <w:rFonts w:cs="Akhbar MT" w:hint="cs"/>
          <w:b/>
          <w:bCs/>
          <w:sz w:val="28"/>
          <w:rtl/>
        </w:rPr>
        <w:t>إ</w:t>
      </w:r>
      <w:r w:rsidRPr="00267B95">
        <w:rPr>
          <w:rFonts w:cs="Akhbar MT"/>
          <w:b/>
          <w:bCs/>
          <w:sz w:val="28"/>
          <w:rtl/>
        </w:rPr>
        <w:t xml:space="preserve">نه توسع في استغلال معطيات </w:t>
      </w:r>
      <w:r w:rsidRPr="00267B95">
        <w:rPr>
          <w:rFonts w:cs="Akhbar MT" w:hint="cs"/>
          <w:b/>
          <w:bCs/>
          <w:sz w:val="28"/>
          <w:rtl/>
        </w:rPr>
        <w:t>الاستدلال المنطق</w:t>
      </w:r>
      <w:r w:rsidRPr="00267B95">
        <w:rPr>
          <w:rFonts w:cs="Akhbar MT" w:hint="eastAsia"/>
          <w:b/>
          <w:bCs/>
          <w:sz w:val="28"/>
          <w:rtl/>
        </w:rPr>
        <w:t>ي</w:t>
      </w:r>
      <w:r w:rsidRPr="00267B95">
        <w:rPr>
          <w:rFonts w:cs="Akhbar MT"/>
          <w:b/>
          <w:bCs/>
          <w:sz w:val="28"/>
          <w:rtl/>
        </w:rPr>
        <w:t xml:space="preserve"> توسعا</w:t>
      </w:r>
      <w:r w:rsidRPr="00267B95">
        <w:rPr>
          <w:rFonts w:cs="Akhbar MT" w:hint="cs"/>
          <w:b/>
          <w:bCs/>
          <w:sz w:val="28"/>
          <w:rtl/>
        </w:rPr>
        <w:t>ً</w:t>
      </w:r>
      <w:r w:rsidRPr="00267B95">
        <w:rPr>
          <w:rFonts w:cs="Akhbar MT"/>
          <w:b/>
          <w:bCs/>
          <w:sz w:val="28"/>
          <w:rtl/>
        </w:rPr>
        <w:t xml:space="preserve"> ظاهرا</w:t>
      </w:r>
      <w:r w:rsidRPr="00267B95">
        <w:rPr>
          <w:rFonts w:cs="Akhbar MT" w:hint="cs"/>
          <w:b/>
          <w:bCs/>
          <w:sz w:val="28"/>
          <w:rtl/>
        </w:rPr>
        <w:t>ً</w:t>
      </w:r>
      <w:r w:rsidRPr="00267B95">
        <w:rPr>
          <w:rFonts w:cs="Akhbar MT"/>
          <w:b/>
          <w:bCs/>
          <w:sz w:val="28"/>
          <w:rtl/>
        </w:rPr>
        <w:t>، بل لاقت نظري</w:t>
      </w:r>
      <w:r w:rsidRPr="00267B95">
        <w:rPr>
          <w:rFonts w:cs="Akhbar MT" w:hint="cs"/>
          <w:b/>
          <w:bCs/>
          <w:sz w:val="28"/>
          <w:rtl/>
        </w:rPr>
        <w:t>ة</w:t>
      </w:r>
      <w:r w:rsidRPr="00267B95">
        <w:rPr>
          <w:rFonts w:cs="Akhbar MT"/>
          <w:b/>
          <w:bCs/>
          <w:sz w:val="28"/>
          <w:rtl/>
        </w:rPr>
        <w:t xml:space="preserve"> الاستدلال عنده فهما</w:t>
      </w:r>
      <w:r w:rsidRPr="00267B95">
        <w:rPr>
          <w:rFonts w:cs="Akhbar MT" w:hint="cs"/>
          <w:b/>
          <w:bCs/>
          <w:sz w:val="28"/>
          <w:rtl/>
        </w:rPr>
        <w:t>ً</w:t>
      </w:r>
      <w:r w:rsidRPr="00267B95">
        <w:rPr>
          <w:rFonts w:cs="Akhbar MT"/>
          <w:b/>
          <w:bCs/>
          <w:sz w:val="28"/>
          <w:rtl/>
        </w:rPr>
        <w:t xml:space="preserve"> وتقديرا</w:t>
      </w:r>
      <w:r w:rsidRPr="00267B95">
        <w:rPr>
          <w:rFonts w:cs="Akhbar MT" w:hint="cs"/>
          <w:b/>
          <w:bCs/>
          <w:sz w:val="28"/>
          <w:rtl/>
        </w:rPr>
        <w:t>ً</w:t>
      </w:r>
      <w:r w:rsidRPr="00267B95">
        <w:rPr>
          <w:rFonts w:cs="Akhbar MT"/>
          <w:b/>
          <w:bCs/>
          <w:sz w:val="28"/>
          <w:rtl/>
        </w:rPr>
        <w:t xml:space="preserve"> واضحين. ويتضح ذلك في تفريقه بين العلم واليقين </w:t>
      </w:r>
      <w:r w:rsidRPr="00267B95">
        <w:rPr>
          <w:rFonts w:cs="Akhbar MT"/>
          <w:b/>
          <w:bCs/>
          <w:sz w:val="28"/>
        </w:rPr>
        <w:t>–</w:t>
      </w:r>
      <w:r w:rsidRPr="00267B95">
        <w:rPr>
          <w:rFonts w:cs="Akhbar MT"/>
          <w:b/>
          <w:bCs/>
          <w:sz w:val="28"/>
          <w:rtl/>
        </w:rPr>
        <w:t xml:space="preserve"> وهو الذي </w:t>
      </w:r>
      <w:r w:rsidRPr="00267B95">
        <w:rPr>
          <w:rFonts w:cs="Akhbar MT" w:hint="cs"/>
          <w:b/>
          <w:bCs/>
          <w:sz w:val="28"/>
          <w:rtl/>
        </w:rPr>
        <w:t>آ</w:t>
      </w:r>
      <w:r w:rsidRPr="00267B95">
        <w:rPr>
          <w:rFonts w:cs="Akhbar MT"/>
          <w:b/>
          <w:bCs/>
          <w:sz w:val="28"/>
          <w:rtl/>
        </w:rPr>
        <w:t>من بالفروق اللغوية - عندما قال: "فكل يقين علم، وليس كل علم يقينا</w:t>
      </w:r>
      <w:r w:rsidRPr="00267B95">
        <w:rPr>
          <w:rFonts w:cs="Akhbar MT" w:hint="cs"/>
          <w:b/>
          <w:bCs/>
          <w:sz w:val="28"/>
          <w:rtl/>
        </w:rPr>
        <w:t>ً</w:t>
      </w:r>
      <w:r w:rsidRPr="00267B95">
        <w:rPr>
          <w:rFonts w:cs="Akhbar MT"/>
          <w:b/>
          <w:bCs/>
          <w:sz w:val="28"/>
          <w:rtl/>
        </w:rPr>
        <w:t>، وذلك أن اليقين كأنه علم يحصل بعد استدلال ونظر، لغموض المعلوم المنظور فيه، أو ل</w:t>
      </w:r>
      <w:r w:rsidRPr="00267B95">
        <w:rPr>
          <w:rFonts w:cs="Akhbar MT" w:hint="cs"/>
          <w:b/>
          <w:bCs/>
          <w:sz w:val="28"/>
          <w:rtl/>
        </w:rPr>
        <w:t>إ</w:t>
      </w:r>
      <w:r w:rsidRPr="00267B95">
        <w:rPr>
          <w:rFonts w:cs="Akhbar MT"/>
          <w:b/>
          <w:bCs/>
          <w:sz w:val="28"/>
          <w:rtl/>
        </w:rPr>
        <w:t xml:space="preserve">شكال ذلك على الناظر </w:t>
      </w:r>
      <w:r w:rsidRPr="00267B95">
        <w:rPr>
          <w:rFonts w:cs="Akhbar MT"/>
          <w:b/>
          <w:bCs/>
          <w:sz w:val="28"/>
        </w:rPr>
        <w:t>…</w:t>
      </w:r>
      <w:r w:rsidRPr="00267B95">
        <w:rPr>
          <w:rFonts w:cs="Akhbar MT"/>
          <w:b/>
          <w:bCs/>
          <w:sz w:val="28"/>
          <w:rtl/>
        </w:rPr>
        <w:t xml:space="preserve">  ولذلك لم يجز أن يوصف القدير سبحانه وتعالى به، فليس كل علم يقينا</w:t>
      </w:r>
      <w:r w:rsidRPr="00267B95">
        <w:rPr>
          <w:rFonts w:cs="Akhbar MT" w:hint="cs"/>
          <w:b/>
          <w:bCs/>
          <w:sz w:val="28"/>
          <w:rtl/>
        </w:rPr>
        <w:t>ً</w:t>
      </w:r>
      <w:r w:rsidRPr="00267B95">
        <w:rPr>
          <w:rFonts w:cs="Akhbar MT"/>
          <w:b/>
          <w:bCs/>
          <w:sz w:val="28"/>
          <w:rtl/>
        </w:rPr>
        <w:t xml:space="preserve"> ل</w:t>
      </w:r>
      <w:r w:rsidRPr="00267B95">
        <w:rPr>
          <w:rFonts w:cs="Akhbar MT" w:hint="cs"/>
          <w:b/>
          <w:bCs/>
          <w:sz w:val="28"/>
          <w:rtl/>
        </w:rPr>
        <w:t>أ</w:t>
      </w:r>
      <w:r w:rsidRPr="00267B95">
        <w:rPr>
          <w:rFonts w:cs="Akhbar MT"/>
          <w:b/>
          <w:bCs/>
          <w:sz w:val="28"/>
          <w:rtl/>
        </w:rPr>
        <w:t xml:space="preserve">ن من المعلومات ما يعلم من غير أن يعترض فيه توقف أو موضع نظر، نحو ما يعلم </w:t>
      </w:r>
      <w:r w:rsidRPr="00267B95">
        <w:rPr>
          <w:rFonts w:cs="Akhbar MT" w:hint="cs"/>
          <w:b/>
          <w:bCs/>
          <w:sz w:val="28"/>
          <w:rtl/>
        </w:rPr>
        <w:t>ب</w:t>
      </w:r>
      <w:r w:rsidRPr="00267B95">
        <w:rPr>
          <w:rFonts w:cs="Akhbar MT"/>
          <w:b/>
          <w:bCs/>
          <w:sz w:val="28"/>
          <w:rtl/>
        </w:rPr>
        <w:t>بدائ</w:t>
      </w:r>
      <w:r w:rsidRPr="00267B95">
        <w:rPr>
          <w:rFonts w:cs="Akhbar MT" w:hint="cs"/>
          <w:b/>
          <w:bCs/>
          <w:sz w:val="28"/>
          <w:rtl/>
        </w:rPr>
        <w:t>ه</w:t>
      </w:r>
      <w:r w:rsidRPr="00267B95">
        <w:rPr>
          <w:rFonts w:cs="Akhbar MT"/>
          <w:b/>
          <w:bCs/>
          <w:sz w:val="28"/>
          <w:rtl/>
        </w:rPr>
        <w:t xml:space="preserve"> العقول والحواس"</w:t>
      </w:r>
      <w:r w:rsidRPr="00267B95">
        <w:rPr>
          <w:rStyle w:val="a4"/>
          <w:rFonts w:cs="Akhbar MT"/>
          <w:b/>
          <w:bCs/>
          <w:rtl/>
        </w:rPr>
        <w:footnoteReference w:id="711"/>
      </w:r>
      <w:r w:rsidRPr="00267B95">
        <w:rPr>
          <w:rFonts w:cs="Akhbar MT"/>
          <w:b/>
          <w:bCs/>
          <w:sz w:val="28"/>
          <w:rtl/>
        </w:rPr>
        <w:t>.</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lastRenderedPageBreak/>
        <w:t xml:space="preserve">وهذه التفرقة بين العلم </w:t>
      </w:r>
      <w:r w:rsidRPr="00267B95">
        <w:rPr>
          <w:rFonts w:cs="Akhbar MT" w:hint="cs"/>
          <w:b/>
          <w:bCs/>
          <w:sz w:val="28"/>
          <w:rtl/>
        </w:rPr>
        <w:t>اليقيني</w:t>
      </w:r>
      <w:r w:rsidRPr="00267B95">
        <w:rPr>
          <w:rFonts w:cs="Akhbar MT"/>
          <w:b/>
          <w:bCs/>
          <w:sz w:val="28"/>
          <w:rtl/>
        </w:rPr>
        <w:t xml:space="preserve"> القائم على الاستدلال والنظر والبرهان، والعلم </w:t>
      </w:r>
      <w:r w:rsidRPr="00267B95">
        <w:rPr>
          <w:rFonts w:cs="Akhbar MT" w:hint="cs"/>
          <w:b/>
          <w:bCs/>
          <w:sz w:val="28"/>
          <w:rtl/>
        </w:rPr>
        <w:t>الفطري</w:t>
      </w:r>
      <w:r w:rsidRPr="00267B95">
        <w:rPr>
          <w:rFonts w:cs="Akhbar MT"/>
          <w:b/>
          <w:bCs/>
          <w:sz w:val="28"/>
          <w:rtl/>
        </w:rPr>
        <w:t xml:space="preserve"> الذي يعتمد على قوانين الفكر الأساسية وعلى معرفة الحواس، أقول: هذه التفرقة ترجع - في جوهرها </w:t>
      </w:r>
      <w:r w:rsidRPr="00267B95">
        <w:rPr>
          <w:rFonts w:cs="Akhbar MT" w:hint="cs"/>
          <w:b/>
          <w:bCs/>
          <w:sz w:val="28"/>
          <w:rtl/>
        </w:rPr>
        <w:t>إلى</w:t>
      </w:r>
      <w:r w:rsidRPr="00267B95">
        <w:rPr>
          <w:rFonts w:cs="Akhbar MT"/>
          <w:b/>
          <w:bCs/>
          <w:sz w:val="28"/>
          <w:rtl/>
        </w:rPr>
        <w:t xml:space="preserve"> </w:t>
      </w:r>
      <w:r w:rsidRPr="00267B95">
        <w:rPr>
          <w:rFonts w:cs="Akhbar MT" w:hint="cs"/>
          <w:b/>
          <w:bCs/>
          <w:sz w:val="28"/>
          <w:rtl/>
        </w:rPr>
        <w:t>أ</w:t>
      </w:r>
      <w:r w:rsidRPr="00267B95">
        <w:rPr>
          <w:rFonts w:cs="Akhbar MT"/>
          <w:b/>
          <w:bCs/>
          <w:sz w:val="28"/>
          <w:rtl/>
        </w:rPr>
        <w:t>رسطو</w:t>
      </w:r>
      <w:r w:rsidRPr="00267B95">
        <w:rPr>
          <w:rStyle w:val="a4"/>
          <w:rFonts w:cs="Akhbar MT"/>
          <w:b/>
          <w:bCs/>
          <w:rtl/>
        </w:rPr>
        <w:footnoteReference w:id="712"/>
      </w:r>
      <w:r w:rsidRPr="00267B95">
        <w:rPr>
          <w:rFonts w:cs="Akhbar MT"/>
          <w:b/>
          <w:bCs/>
          <w:sz w:val="28"/>
          <w:rtl/>
        </w:rPr>
        <w:t xml:space="preserve">. ولكن ما يهمنا هنا - هو </w:t>
      </w:r>
      <w:r w:rsidRPr="00267B95">
        <w:rPr>
          <w:rFonts w:cs="Akhbar MT" w:hint="cs"/>
          <w:b/>
          <w:bCs/>
          <w:sz w:val="28"/>
          <w:rtl/>
        </w:rPr>
        <w:t>إ</w:t>
      </w:r>
      <w:r w:rsidRPr="00267B95">
        <w:rPr>
          <w:rFonts w:cs="Akhbar MT"/>
          <w:b/>
          <w:bCs/>
          <w:sz w:val="28"/>
          <w:rtl/>
        </w:rPr>
        <w:t>دراك</w:t>
      </w:r>
      <w:r w:rsidRPr="00267B95">
        <w:rPr>
          <w:rFonts w:cs="Akhbar MT" w:hint="cs"/>
          <w:b/>
          <w:bCs/>
          <w:sz w:val="28"/>
          <w:rtl/>
        </w:rPr>
        <w:t xml:space="preserve"> </w:t>
      </w:r>
      <w:r w:rsidRPr="00267B95">
        <w:rPr>
          <w:rFonts w:cs="Akhbar MT"/>
          <w:b/>
          <w:bCs/>
          <w:sz w:val="28"/>
          <w:rtl/>
        </w:rPr>
        <w:t>الفارسي لأهمية العلم الأول، ولذلك فهو يقول "وعند التباس الأمر و</w:t>
      </w:r>
      <w:r w:rsidRPr="00267B95">
        <w:rPr>
          <w:rFonts w:cs="Akhbar MT" w:hint="cs"/>
          <w:b/>
          <w:bCs/>
          <w:sz w:val="28"/>
          <w:rtl/>
        </w:rPr>
        <w:t>إ</w:t>
      </w:r>
      <w:r w:rsidRPr="00267B95">
        <w:rPr>
          <w:rFonts w:cs="Akhbar MT"/>
          <w:b/>
          <w:bCs/>
          <w:sz w:val="28"/>
          <w:rtl/>
        </w:rPr>
        <w:t xml:space="preserve">شكاله يفزع </w:t>
      </w:r>
      <w:r w:rsidRPr="00267B95">
        <w:rPr>
          <w:rFonts w:cs="Akhbar MT" w:hint="cs"/>
          <w:b/>
          <w:bCs/>
          <w:sz w:val="28"/>
          <w:rtl/>
        </w:rPr>
        <w:t>إلى</w:t>
      </w:r>
      <w:r w:rsidRPr="00267B95">
        <w:rPr>
          <w:rFonts w:cs="Akhbar MT"/>
          <w:b/>
          <w:bCs/>
          <w:sz w:val="28"/>
          <w:rtl/>
        </w:rPr>
        <w:t xml:space="preserve"> النظر ويرجع </w:t>
      </w:r>
      <w:r w:rsidRPr="00267B95">
        <w:rPr>
          <w:rFonts w:cs="Akhbar MT" w:hint="cs"/>
          <w:b/>
          <w:bCs/>
          <w:sz w:val="28"/>
          <w:rtl/>
        </w:rPr>
        <w:t>إلى</w:t>
      </w:r>
      <w:r w:rsidRPr="00267B95">
        <w:rPr>
          <w:rFonts w:cs="Akhbar MT"/>
          <w:b/>
          <w:bCs/>
          <w:sz w:val="28"/>
          <w:rtl/>
        </w:rPr>
        <w:t xml:space="preserve"> الدليل"</w:t>
      </w:r>
      <w:r w:rsidRPr="00267B95">
        <w:rPr>
          <w:rStyle w:val="a4"/>
          <w:rFonts w:cs="Akhbar MT"/>
          <w:b/>
          <w:bCs/>
          <w:rtl/>
        </w:rPr>
        <w:footnoteReference w:id="713"/>
      </w:r>
      <w:r w:rsidRPr="00267B95">
        <w:rPr>
          <w:rFonts w:cs="Akhbar MT"/>
          <w:b/>
          <w:bCs/>
          <w:sz w:val="28"/>
          <w:rtl/>
        </w:rPr>
        <w:t xml:space="preserve">، كما </w:t>
      </w:r>
      <w:r w:rsidRPr="00267B95">
        <w:rPr>
          <w:rFonts w:cs="Akhbar MT" w:hint="cs"/>
          <w:b/>
          <w:bCs/>
          <w:sz w:val="28"/>
          <w:rtl/>
        </w:rPr>
        <w:t>أ</w:t>
      </w:r>
      <w:r w:rsidRPr="00267B95">
        <w:rPr>
          <w:rFonts w:cs="Akhbar MT"/>
          <w:b/>
          <w:bCs/>
          <w:sz w:val="28"/>
          <w:rtl/>
        </w:rPr>
        <w:t>نه يرى أن الاستدلال هو "الفاصل بين الحق والباطل"</w:t>
      </w:r>
      <w:r w:rsidRPr="00267B95">
        <w:rPr>
          <w:rStyle w:val="a4"/>
          <w:rFonts w:cs="Akhbar MT"/>
          <w:b/>
          <w:bCs/>
          <w:rtl/>
        </w:rPr>
        <w:footnoteReference w:id="714"/>
      </w:r>
      <w:r w:rsidRPr="00267B95">
        <w:rPr>
          <w:rFonts w:cs="Akhbar MT"/>
          <w:b/>
          <w:bCs/>
          <w:sz w:val="28"/>
          <w:rtl/>
        </w:rPr>
        <w:t xml:space="preserve">. وكل ذلك يذكرنا بما كان يراه المناطقة من أهمية الاستدلال واعتباره الطريق الموصل </w:t>
      </w:r>
      <w:r w:rsidRPr="00267B95">
        <w:rPr>
          <w:rFonts w:cs="Akhbar MT" w:hint="cs"/>
          <w:b/>
          <w:bCs/>
          <w:sz w:val="28"/>
          <w:rtl/>
        </w:rPr>
        <w:t>إلى</w:t>
      </w:r>
      <w:r w:rsidRPr="00267B95">
        <w:rPr>
          <w:rFonts w:cs="Akhbar MT"/>
          <w:b/>
          <w:bCs/>
          <w:sz w:val="28"/>
          <w:rtl/>
        </w:rPr>
        <w:t xml:space="preserve"> اليقين</w:t>
      </w:r>
      <w:r w:rsidRPr="00267B95">
        <w:rPr>
          <w:rStyle w:val="a4"/>
          <w:rFonts w:cs="Akhbar MT"/>
          <w:b/>
          <w:bCs/>
          <w:rtl/>
        </w:rPr>
        <w:footnoteReference w:id="715"/>
      </w:r>
      <w:r w:rsidRPr="00267B95">
        <w:rPr>
          <w:rFonts w:cs="Akhbar MT" w:hint="cs"/>
          <w:b/>
          <w:bCs/>
          <w:sz w:val="28"/>
          <w:rtl/>
        </w:rPr>
        <w:t>.</w:t>
      </w:r>
      <w:r w:rsidRPr="00267B95">
        <w:rPr>
          <w:rFonts w:cs="Akhbar MT"/>
          <w:b/>
          <w:bCs/>
          <w:sz w:val="28"/>
          <w:rtl/>
        </w:rPr>
        <w:t xml:space="preserve">  وسنحاول </w:t>
      </w:r>
      <w:r w:rsidRPr="00267B95">
        <w:rPr>
          <w:rFonts w:cs="Akhbar MT"/>
          <w:b/>
          <w:bCs/>
          <w:sz w:val="28"/>
        </w:rPr>
        <w:t>–</w:t>
      </w:r>
      <w:r w:rsidRPr="00267B95">
        <w:rPr>
          <w:rFonts w:cs="Akhbar MT"/>
          <w:b/>
          <w:bCs/>
          <w:sz w:val="28"/>
          <w:rtl/>
        </w:rPr>
        <w:t xml:space="preserve"> فيما </w:t>
      </w:r>
      <w:r w:rsidRPr="00267B95">
        <w:rPr>
          <w:rFonts w:cs="Akhbar MT" w:hint="cs"/>
          <w:b/>
          <w:bCs/>
          <w:sz w:val="28"/>
          <w:rtl/>
        </w:rPr>
        <w:t>يلي</w:t>
      </w:r>
      <w:r w:rsidRPr="00267B95">
        <w:rPr>
          <w:rFonts w:cs="Akhbar MT"/>
          <w:b/>
          <w:bCs/>
          <w:sz w:val="28"/>
          <w:rtl/>
        </w:rPr>
        <w:t xml:space="preserve"> - تتبع صور الاستدلال </w:t>
      </w:r>
      <w:r w:rsidRPr="00267B95">
        <w:rPr>
          <w:rFonts w:cs="Akhbar MT" w:hint="cs"/>
          <w:b/>
          <w:bCs/>
          <w:sz w:val="28"/>
          <w:rtl/>
        </w:rPr>
        <w:t>عند الفارس</w:t>
      </w:r>
      <w:r w:rsidRPr="00267B95">
        <w:rPr>
          <w:rFonts w:cs="Akhbar MT" w:hint="eastAsia"/>
          <w:b/>
          <w:bCs/>
          <w:sz w:val="28"/>
          <w:rtl/>
        </w:rPr>
        <w:t>ي</w:t>
      </w:r>
      <w:r w:rsidRPr="00267B95">
        <w:rPr>
          <w:rFonts w:cs="Akhbar MT"/>
          <w:b/>
          <w:bCs/>
          <w:sz w:val="28"/>
          <w:rtl/>
        </w:rPr>
        <w:t xml:space="preserve"> </w:t>
      </w:r>
      <w:r w:rsidRPr="00267B95">
        <w:rPr>
          <w:rFonts w:cs="Akhbar MT" w:hint="cs"/>
          <w:b/>
          <w:bCs/>
          <w:sz w:val="28"/>
          <w:rtl/>
        </w:rPr>
        <w:t>لكي</w:t>
      </w:r>
      <w:r w:rsidRPr="00267B95">
        <w:rPr>
          <w:rFonts w:cs="Akhbar MT"/>
          <w:b/>
          <w:bCs/>
          <w:sz w:val="28"/>
          <w:rtl/>
        </w:rPr>
        <w:t xml:space="preserve"> تتضح لنا </w:t>
      </w:r>
      <w:r w:rsidRPr="00267B95">
        <w:rPr>
          <w:rFonts w:cs="Akhbar MT" w:hint="cs"/>
          <w:b/>
          <w:bCs/>
          <w:sz w:val="28"/>
          <w:rtl/>
        </w:rPr>
        <w:t>القيمة</w:t>
      </w:r>
      <w:r w:rsidRPr="00267B95">
        <w:rPr>
          <w:rFonts w:cs="Akhbar MT"/>
          <w:b/>
          <w:bCs/>
          <w:sz w:val="28"/>
          <w:rtl/>
        </w:rPr>
        <w:t xml:space="preserve"> التطبيقية لهذا  المنهج </w:t>
      </w:r>
      <w:r w:rsidRPr="00267B95">
        <w:rPr>
          <w:rFonts w:cs="Akhbar MT"/>
          <w:b/>
          <w:bCs/>
          <w:sz w:val="28"/>
        </w:rPr>
        <w:t>–</w:t>
      </w:r>
      <w:r w:rsidRPr="00267B95">
        <w:rPr>
          <w:rFonts w:cs="Akhbar MT"/>
          <w:b/>
          <w:bCs/>
          <w:sz w:val="28"/>
          <w:rtl/>
        </w:rPr>
        <w:t xml:space="preserve"> عنده </w:t>
      </w:r>
      <w:r w:rsidRPr="00267B95">
        <w:rPr>
          <w:rFonts w:cs="Akhbar MT"/>
          <w:b/>
          <w:bCs/>
          <w:sz w:val="28"/>
        </w:rPr>
        <w:t>–</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جانب تلك القيمة النظرية</w:t>
      </w:r>
      <w:r w:rsidRPr="00267B95">
        <w:rPr>
          <w:rFonts w:cs="Akhbar MT" w:hint="cs"/>
          <w:b/>
          <w:bCs/>
          <w:sz w:val="28"/>
          <w:rtl/>
        </w:rPr>
        <w:t xml:space="preserve"> التي</w:t>
      </w:r>
      <w:r w:rsidRPr="00267B95">
        <w:rPr>
          <w:rFonts w:cs="Akhbar MT"/>
          <w:b/>
          <w:bCs/>
          <w:sz w:val="28"/>
          <w:rtl/>
        </w:rPr>
        <w:t xml:space="preserve"> أشرنا </w:t>
      </w:r>
      <w:r w:rsidRPr="00267B95">
        <w:rPr>
          <w:rFonts w:cs="Akhbar MT" w:hint="cs"/>
          <w:b/>
          <w:bCs/>
          <w:sz w:val="28"/>
          <w:rtl/>
        </w:rPr>
        <w:t>إ</w:t>
      </w:r>
      <w:r w:rsidRPr="00267B95">
        <w:rPr>
          <w:rFonts w:cs="Akhbar MT"/>
          <w:b/>
          <w:bCs/>
          <w:sz w:val="28"/>
          <w:rtl/>
        </w:rPr>
        <w:t>ليها.</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ولعل من </w:t>
      </w:r>
      <w:r w:rsidRPr="00267B95">
        <w:rPr>
          <w:rFonts w:cs="Akhbar MT" w:hint="cs"/>
          <w:b/>
          <w:bCs/>
          <w:sz w:val="28"/>
          <w:rtl/>
        </w:rPr>
        <w:t>أكثر</w:t>
      </w:r>
      <w:r w:rsidRPr="00267B95">
        <w:rPr>
          <w:rFonts w:cs="Akhbar MT"/>
          <w:b/>
          <w:bCs/>
          <w:sz w:val="28"/>
          <w:rtl/>
        </w:rPr>
        <w:t xml:space="preserve"> العناصر </w:t>
      </w:r>
      <w:r w:rsidRPr="00267B95">
        <w:rPr>
          <w:rFonts w:cs="Akhbar MT" w:hint="cs"/>
          <w:b/>
          <w:bCs/>
          <w:sz w:val="28"/>
          <w:rtl/>
        </w:rPr>
        <w:t>الاستدلالية شيوعاً</w:t>
      </w:r>
      <w:r w:rsidRPr="00267B95">
        <w:rPr>
          <w:rFonts w:cs="Akhbar MT"/>
          <w:b/>
          <w:bCs/>
          <w:sz w:val="28"/>
          <w:rtl/>
        </w:rPr>
        <w:t xml:space="preserve"> </w:t>
      </w:r>
      <w:r w:rsidRPr="00267B95">
        <w:rPr>
          <w:rFonts w:cs="Akhbar MT" w:hint="cs"/>
          <w:b/>
          <w:bCs/>
          <w:sz w:val="28"/>
          <w:rtl/>
        </w:rPr>
        <w:t>لدى الفارس</w:t>
      </w:r>
      <w:r w:rsidRPr="00267B95">
        <w:rPr>
          <w:rFonts w:cs="Akhbar MT" w:hint="eastAsia"/>
          <w:b/>
          <w:bCs/>
          <w:sz w:val="28"/>
          <w:rtl/>
        </w:rPr>
        <w:t>ي</w:t>
      </w:r>
      <w:r w:rsidRPr="00267B95">
        <w:rPr>
          <w:rFonts w:cs="Akhbar MT"/>
          <w:b/>
          <w:bCs/>
          <w:sz w:val="28"/>
          <w:rtl/>
        </w:rPr>
        <w:t xml:space="preserve"> هي صورة القياس </w:t>
      </w:r>
      <w:r w:rsidRPr="00267B95">
        <w:rPr>
          <w:rFonts w:cs="Akhbar MT" w:hint="cs"/>
          <w:b/>
          <w:bCs/>
          <w:sz w:val="28"/>
          <w:rtl/>
        </w:rPr>
        <w:t>الشرطي</w:t>
      </w:r>
      <w:r w:rsidRPr="00267B95">
        <w:rPr>
          <w:rFonts w:cs="Akhbar MT"/>
          <w:b/>
          <w:bCs/>
          <w:sz w:val="28"/>
          <w:rtl/>
        </w:rPr>
        <w:t xml:space="preserve"> بنوعيه:</w:t>
      </w:r>
      <w:r w:rsidRPr="00267B95">
        <w:rPr>
          <w:rFonts w:cs="Akhbar MT" w:hint="cs"/>
          <w:b/>
          <w:bCs/>
          <w:sz w:val="28"/>
          <w:rtl/>
        </w:rPr>
        <w:t xml:space="preserve"> المتصل والمنفصل. ولنأخذ النموذج التالي من استدلالاته في عدم دخول الخفض على الأفعال. يقول الفارسي:</w:t>
      </w:r>
      <w:r w:rsidRPr="00267B95">
        <w:rPr>
          <w:rFonts w:cs="Akhbar MT"/>
          <w:b/>
          <w:bCs/>
          <w:sz w:val="28"/>
          <w:rtl/>
        </w:rPr>
        <w:t xml:space="preserve"> "</w:t>
      </w:r>
      <w:r w:rsidRPr="00267B95">
        <w:rPr>
          <w:rFonts w:cs="Akhbar MT" w:hint="cs"/>
          <w:b/>
          <w:bCs/>
          <w:sz w:val="28"/>
          <w:rtl/>
        </w:rPr>
        <w:t>إ</w:t>
      </w:r>
      <w:r w:rsidRPr="00267B95">
        <w:rPr>
          <w:rFonts w:cs="Akhbar MT"/>
          <w:b/>
          <w:bCs/>
          <w:sz w:val="28"/>
          <w:rtl/>
        </w:rPr>
        <w:t>ن الخفض لم يدخل على الأفعال لأنه لا يكون (خفضا</w:t>
      </w:r>
      <w:r w:rsidRPr="00267B95">
        <w:rPr>
          <w:rFonts w:cs="Akhbar MT" w:hint="cs"/>
          <w:b/>
          <w:bCs/>
          <w:sz w:val="28"/>
          <w:rtl/>
        </w:rPr>
        <w:t>ً</w:t>
      </w:r>
      <w:r w:rsidRPr="00267B95">
        <w:rPr>
          <w:rFonts w:cs="Akhbar MT"/>
          <w:b/>
          <w:bCs/>
          <w:sz w:val="28"/>
          <w:rtl/>
        </w:rPr>
        <w:t xml:space="preserve">.. هكذا) </w:t>
      </w:r>
      <w:r w:rsidRPr="00267B95">
        <w:rPr>
          <w:rFonts w:cs="Akhbar MT" w:hint="cs"/>
          <w:b/>
          <w:bCs/>
          <w:sz w:val="28"/>
          <w:rtl/>
        </w:rPr>
        <w:t>إ</w:t>
      </w:r>
      <w:r w:rsidRPr="00267B95">
        <w:rPr>
          <w:rFonts w:cs="Akhbar MT"/>
          <w:b/>
          <w:bCs/>
          <w:sz w:val="28"/>
          <w:rtl/>
        </w:rPr>
        <w:t>لا ب</w:t>
      </w:r>
      <w:r w:rsidRPr="00267B95">
        <w:rPr>
          <w:rFonts w:cs="Akhbar MT" w:hint="cs"/>
          <w:b/>
          <w:bCs/>
          <w:sz w:val="28"/>
          <w:rtl/>
        </w:rPr>
        <w:t>إ</w:t>
      </w:r>
      <w:r w:rsidRPr="00267B95">
        <w:rPr>
          <w:rFonts w:cs="Akhbar MT"/>
          <w:b/>
          <w:bCs/>
          <w:sz w:val="28"/>
          <w:rtl/>
        </w:rPr>
        <w:t>ضاف</w:t>
      </w:r>
      <w:r w:rsidRPr="00267B95">
        <w:rPr>
          <w:rFonts w:cs="Akhbar MT" w:hint="cs"/>
          <w:b/>
          <w:bCs/>
          <w:sz w:val="28"/>
          <w:rtl/>
        </w:rPr>
        <w:t>ة</w:t>
      </w:r>
      <w:r w:rsidRPr="00267B95">
        <w:rPr>
          <w:rFonts w:cs="Akhbar MT"/>
          <w:b/>
          <w:bCs/>
          <w:sz w:val="28"/>
          <w:rtl/>
        </w:rPr>
        <w:t xml:space="preserve">، والفعل لا يضاف </w:t>
      </w:r>
      <w:r w:rsidRPr="00267B95">
        <w:rPr>
          <w:rFonts w:cs="Akhbar MT" w:hint="cs"/>
          <w:b/>
          <w:bCs/>
          <w:sz w:val="28"/>
          <w:rtl/>
        </w:rPr>
        <w:t>إ</w:t>
      </w:r>
      <w:r w:rsidRPr="00267B95">
        <w:rPr>
          <w:rFonts w:cs="Akhbar MT"/>
          <w:b/>
          <w:bCs/>
          <w:sz w:val="28"/>
          <w:rtl/>
        </w:rPr>
        <w:t xml:space="preserve">ليه، من قبل أن المضاف </w:t>
      </w:r>
      <w:r w:rsidRPr="00267B95">
        <w:rPr>
          <w:rFonts w:cs="Akhbar MT" w:hint="cs"/>
          <w:b/>
          <w:bCs/>
          <w:sz w:val="28"/>
          <w:rtl/>
        </w:rPr>
        <w:t>إ</w:t>
      </w:r>
      <w:r w:rsidRPr="00267B95">
        <w:rPr>
          <w:rFonts w:cs="Akhbar MT"/>
          <w:b/>
          <w:bCs/>
          <w:sz w:val="28"/>
          <w:rtl/>
        </w:rPr>
        <w:t>ليه لا يخلو من أن يكون مملوكا</w:t>
      </w:r>
      <w:r w:rsidRPr="00267B95">
        <w:rPr>
          <w:rFonts w:cs="Akhbar MT" w:hint="cs"/>
          <w:b/>
          <w:bCs/>
          <w:sz w:val="28"/>
          <w:rtl/>
        </w:rPr>
        <w:t>ً</w:t>
      </w:r>
      <w:r w:rsidRPr="00267B95">
        <w:rPr>
          <w:rFonts w:cs="Akhbar MT"/>
          <w:b/>
          <w:bCs/>
          <w:sz w:val="28"/>
          <w:rtl/>
        </w:rPr>
        <w:t xml:space="preserve"> للمضاف أو مالكا</w:t>
      </w:r>
      <w:r w:rsidRPr="00267B95">
        <w:rPr>
          <w:rFonts w:cs="Akhbar MT" w:hint="cs"/>
          <w:b/>
          <w:bCs/>
          <w:sz w:val="28"/>
          <w:rtl/>
        </w:rPr>
        <w:t>ً</w:t>
      </w:r>
      <w:r w:rsidRPr="00267B95">
        <w:rPr>
          <w:rFonts w:cs="Akhbar MT"/>
          <w:b/>
          <w:bCs/>
          <w:sz w:val="28"/>
          <w:rtl/>
        </w:rPr>
        <w:t xml:space="preserve"> كقولهم </w:t>
      </w:r>
      <w:r w:rsidRPr="00267B95">
        <w:rPr>
          <w:rFonts w:cs="Akhbar MT"/>
          <w:b/>
          <w:bCs/>
          <w:sz w:val="28"/>
        </w:rPr>
        <w:t>…</w:t>
      </w:r>
      <w:r w:rsidRPr="00267B95">
        <w:rPr>
          <w:rFonts w:cs="Akhbar MT"/>
          <w:b/>
          <w:bCs/>
          <w:sz w:val="28"/>
          <w:rtl/>
        </w:rPr>
        <w:t xml:space="preserve"> فلما لم يصلح للفعل أن يملك الاسم، ولا يملكه الاسم، </w:t>
      </w:r>
      <w:r w:rsidRPr="00267B95">
        <w:rPr>
          <w:rFonts w:cs="Akhbar MT"/>
          <w:b/>
          <w:bCs/>
          <w:sz w:val="28"/>
          <w:rtl/>
        </w:rPr>
        <w:lastRenderedPageBreak/>
        <w:t>بطلت ال</w:t>
      </w:r>
      <w:r w:rsidRPr="00267B95">
        <w:rPr>
          <w:rFonts w:cs="Akhbar MT" w:hint="cs"/>
          <w:b/>
          <w:bCs/>
          <w:sz w:val="28"/>
          <w:rtl/>
        </w:rPr>
        <w:t>إ</w:t>
      </w:r>
      <w:r w:rsidRPr="00267B95">
        <w:rPr>
          <w:rFonts w:cs="Akhbar MT"/>
          <w:b/>
          <w:bCs/>
          <w:sz w:val="28"/>
          <w:rtl/>
        </w:rPr>
        <w:t>ضاف</w:t>
      </w:r>
      <w:r w:rsidRPr="00267B95">
        <w:rPr>
          <w:rFonts w:cs="Akhbar MT" w:hint="cs"/>
          <w:b/>
          <w:bCs/>
          <w:sz w:val="28"/>
          <w:rtl/>
        </w:rPr>
        <w:t>ة</w:t>
      </w:r>
      <w:r w:rsidRPr="00267B95">
        <w:rPr>
          <w:rFonts w:cs="Akhbar MT"/>
          <w:b/>
          <w:bCs/>
          <w:sz w:val="28"/>
          <w:rtl/>
        </w:rPr>
        <w:t>، وحين بطلت ال</w:t>
      </w:r>
      <w:r w:rsidRPr="00267B95">
        <w:rPr>
          <w:rFonts w:cs="Akhbar MT" w:hint="cs"/>
          <w:b/>
          <w:bCs/>
          <w:sz w:val="28"/>
          <w:rtl/>
        </w:rPr>
        <w:t>إ</w:t>
      </w:r>
      <w:r w:rsidRPr="00267B95">
        <w:rPr>
          <w:rFonts w:cs="Akhbar MT"/>
          <w:b/>
          <w:bCs/>
          <w:sz w:val="28"/>
          <w:rtl/>
        </w:rPr>
        <w:t>ضاف</w:t>
      </w:r>
      <w:r w:rsidRPr="00267B95">
        <w:rPr>
          <w:rFonts w:cs="Akhbar MT" w:hint="cs"/>
          <w:b/>
          <w:bCs/>
          <w:sz w:val="28"/>
          <w:rtl/>
        </w:rPr>
        <w:t>ة</w:t>
      </w:r>
      <w:r w:rsidRPr="00267B95">
        <w:rPr>
          <w:rFonts w:cs="Akhbar MT"/>
          <w:b/>
          <w:bCs/>
          <w:sz w:val="28"/>
          <w:rtl/>
        </w:rPr>
        <w:t xml:space="preserve"> بطل الخفض الذي لا يكون </w:t>
      </w:r>
      <w:r w:rsidRPr="00267B95">
        <w:rPr>
          <w:rFonts w:cs="Akhbar MT" w:hint="cs"/>
          <w:b/>
          <w:bCs/>
          <w:sz w:val="28"/>
          <w:rtl/>
        </w:rPr>
        <w:t>إ</w:t>
      </w:r>
      <w:r w:rsidRPr="00267B95">
        <w:rPr>
          <w:rFonts w:cs="Akhbar MT"/>
          <w:b/>
          <w:bCs/>
          <w:sz w:val="28"/>
          <w:rtl/>
        </w:rPr>
        <w:t xml:space="preserve">لا </w:t>
      </w:r>
      <w:r w:rsidRPr="00267B95">
        <w:rPr>
          <w:rFonts w:cs="Akhbar MT" w:hint="cs"/>
          <w:b/>
          <w:bCs/>
          <w:sz w:val="28"/>
          <w:rtl/>
        </w:rPr>
        <w:t>بالإضافة"</w:t>
      </w:r>
      <w:r w:rsidRPr="00267B95">
        <w:rPr>
          <w:rStyle w:val="a4"/>
          <w:rFonts w:cs="Akhbar MT"/>
          <w:b/>
          <w:bCs/>
          <w:rtl/>
        </w:rPr>
        <w:footnoteReference w:id="716"/>
      </w:r>
      <w:r w:rsidRPr="00267B95">
        <w:rPr>
          <w:rFonts w:cs="Akhbar MT" w:hint="cs"/>
          <w:b/>
          <w:bCs/>
          <w:sz w:val="28"/>
          <w:rtl/>
        </w:rPr>
        <w:t>.</w:t>
      </w:r>
      <w:r w:rsidRPr="00267B95">
        <w:rPr>
          <w:rFonts w:cs="Akhbar MT"/>
          <w:b/>
          <w:bCs/>
          <w:sz w:val="28"/>
          <w:rtl/>
        </w:rPr>
        <w:t xml:space="preserve"> ومن الو</w:t>
      </w:r>
      <w:r w:rsidRPr="00267B95">
        <w:rPr>
          <w:rFonts w:cs="Akhbar MT" w:hint="cs"/>
          <w:b/>
          <w:bCs/>
          <w:sz w:val="28"/>
          <w:rtl/>
        </w:rPr>
        <w:t>ا</w:t>
      </w:r>
      <w:r w:rsidRPr="00267B95">
        <w:rPr>
          <w:rFonts w:cs="Akhbar MT"/>
          <w:b/>
          <w:bCs/>
          <w:sz w:val="28"/>
          <w:rtl/>
        </w:rPr>
        <w:t xml:space="preserve">ضح أننا - هنا - أمام قياس مركب يمضى </w:t>
      </w:r>
      <w:r w:rsidRPr="00267B95">
        <w:rPr>
          <w:rFonts w:cs="Akhbar MT" w:hint="cs"/>
          <w:b/>
          <w:bCs/>
          <w:sz w:val="28"/>
          <w:rtl/>
        </w:rPr>
        <w:t>ع</w:t>
      </w:r>
      <w:r w:rsidRPr="00267B95">
        <w:rPr>
          <w:rFonts w:cs="Akhbar MT"/>
          <w:b/>
          <w:bCs/>
          <w:sz w:val="28"/>
          <w:rtl/>
        </w:rPr>
        <w:t xml:space="preserve">لى النحو </w:t>
      </w:r>
      <w:r w:rsidRPr="00267B95">
        <w:rPr>
          <w:rFonts w:cs="Akhbar MT" w:hint="cs"/>
          <w:b/>
          <w:bCs/>
          <w:sz w:val="28"/>
          <w:rtl/>
        </w:rPr>
        <w:t>التالي</w:t>
      </w:r>
      <w:r w:rsidRPr="00267B95">
        <w:rPr>
          <w:rFonts w:cs="Akhbar MT"/>
          <w:b/>
          <w:bCs/>
          <w:sz w:val="28"/>
          <w:rtl/>
        </w:rPr>
        <w:t>:</w:t>
      </w:r>
    </w:p>
    <w:p w:rsidR="004C74BC" w:rsidRPr="00267B95" w:rsidRDefault="004C74BC" w:rsidP="004C74BC">
      <w:pPr>
        <w:spacing w:before="120" w:after="120"/>
        <w:ind w:left="746" w:hanging="26"/>
        <w:jc w:val="mediumKashida"/>
        <w:rPr>
          <w:rFonts w:cs="Akhbar MT" w:hint="cs"/>
          <w:b/>
          <w:bCs/>
          <w:sz w:val="28"/>
          <w:rtl/>
        </w:rPr>
      </w:pPr>
      <w:r w:rsidRPr="00267B95">
        <w:rPr>
          <w:rFonts w:cs="Akhbar MT"/>
          <w:b/>
          <w:bCs/>
          <w:sz w:val="28"/>
          <w:rtl/>
        </w:rPr>
        <w:t>كل خفض إنما يكون ب</w:t>
      </w:r>
      <w:r w:rsidRPr="00267B95">
        <w:rPr>
          <w:rFonts w:cs="Akhbar MT" w:hint="cs"/>
          <w:b/>
          <w:bCs/>
          <w:sz w:val="28"/>
          <w:rtl/>
        </w:rPr>
        <w:t>إ</w:t>
      </w:r>
      <w:r w:rsidRPr="00267B95">
        <w:rPr>
          <w:rFonts w:cs="Akhbar MT"/>
          <w:b/>
          <w:bCs/>
          <w:sz w:val="28"/>
          <w:rtl/>
        </w:rPr>
        <w:t>ضاف</w:t>
      </w:r>
      <w:r w:rsidRPr="00267B95">
        <w:rPr>
          <w:rFonts w:cs="Akhbar MT" w:hint="cs"/>
          <w:b/>
          <w:bCs/>
          <w:sz w:val="28"/>
          <w:rtl/>
        </w:rPr>
        <w:t>ة،</w:t>
      </w:r>
    </w:p>
    <w:p w:rsidR="004C74BC" w:rsidRPr="00267B95" w:rsidRDefault="004C74BC" w:rsidP="004C74BC">
      <w:pPr>
        <w:spacing w:before="120" w:after="120"/>
        <w:ind w:left="746" w:hanging="26"/>
        <w:jc w:val="mediumKashida"/>
        <w:rPr>
          <w:rFonts w:cs="Akhbar MT"/>
          <w:b/>
          <w:bCs/>
          <w:sz w:val="28"/>
          <w:rtl/>
        </w:rPr>
      </w:pPr>
      <w:r w:rsidRPr="00267B95">
        <w:rPr>
          <w:rFonts w:cs="Akhbar MT"/>
          <w:b/>
          <w:bCs/>
          <w:sz w:val="28"/>
          <w:rtl/>
        </w:rPr>
        <w:t xml:space="preserve">والفعل لا يضاف </w:t>
      </w:r>
      <w:r w:rsidRPr="00267B95">
        <w:rPr>
          <w:rFonts w:cs="Akhbar MT" w:hint="cs"/>
          <w:b/>
          <w:bCs/>
          <w:sz w:val="28"/>
          <w:rtl/>
        </w:rPr>
        <w:t>إ</w:t>
      </w:r>
      <w:r w:rsidRPr="00267B95">
        <w:rPr>
          <w:rFonts w:cs="Akhbar MT"/>
          <w:b/>
          <w:bCs/>
          <w:sz w:val="28"/>
          <w:rtl/>
        </w:rPr>
        <w:t>ليه</w:t>
      </w:r>
      <w:r w:rsidRPr="00267B95">
        <w:rPr>
          <w:rFonts w:cs="Akhbar MT" w:hint="cs"/>
          <w:b/>
          <w:bCs/>
          <w:sz w:val="28"/>
          <w:rtl/>
        </w:rPr>
        <w:t>،</w:t>
      </w:r>
      <w:r w:rsidRPr="00267B95">
        <w:rPr>
          <w:rFonts w:cs="Akhbar MT"/>
          <w:b/>
          <w:bCs/>
          <w:sz w:val="28"/>
          <w:rtl/>
        </w:rPr>
        <w:t xml:space="preserve"> </w:t>
      </w:r>
    </w:p>
    <w:p w:rsidR="004C74BC" w:rsidRPr="00267B95" w:rsidRDefault="004C74BC" w:rsidP="004C74BC">
      <w:pPr>
        <w:spacing w:before="120" w:after="120"/>
        <w:ind w:left="746" w:hanging="26"/>
        <w:jc w:val="mediumKashida"/>
        <w:rPr>
          <w:rFonts w:cs="Akhbar MT"/>
          <w:b/>
          <w:bCs/>
          <w:sz w:val="28"/>
          <w:rtl/>
        </w:rPr>
      </w:pPr>
      <w:r w:rsidRPr="00267B95">
        <w:rPr>
          <w:rFonts w:cs="Akhbar MT"/>
          <w:b/>
          <w:bCs/>
          <w:sz w:val="28"/>
        </w:rPr>
        <w:t>…………</w:t>
      </w:r>
      <w:r w:rsidRPr="00267B95">
        <w:rPr>
          <w:rFonts w:cs="Akhbar MT"/>
          <w:b/>
          <w:bCs/>
          <w:sz w:val="28"/>
          <w:rtl/>
        </w:rPr>
        <w:t xml:space="preserve"> (أض</w:t>
      </w:r>
      <w:r w:rsidRPr="00267B95">
        <w:rPr>
          <w:rFonts w:cs="Akhbar MT" w:hint="cs"/>
          <w:b/>
          <w:bCs/>
          <w:sz w:val="28"/>
          <w:rtl/>
        </w:rPr>
        <w:t>م</w:t>
      </w:r>
      <w:r w:rsidRPr="00267B95">
        <w:rPr>
          <w:rFonts w:cs="Akhbar MT"/>
          <w:b/>
          <w:bCs/>
          <w:sz w:val="28"/>
          <w:rtl/>
        </w:rPr>
        <w:t>رت النتيجة وهي: لا خفض في الفعل).</w:t>
      </w:r>
    </w:p>
    <w:p w:rsidR="004C74BC" w:rsidRPr="00267B95" w:rsidRDefault="004C74BC" w:rsidP="004C74BC">
      <w:pPr>
        <w:spacing w:before="120" w:after="120"/>
        <w:ind w:left="746" w:hanging="26"/>
        <w:jc w:val="mediumKashida"/>
        <w:rPr>
          <w:rFonts w:cs="Akhbar MT"/>
          <w:b/>
          <w:bCs/>
          <w:sz w:val="28"/>
          <w:rtl/>
        </w:rPr>
      </w:pPr>
      <w:r w:rsidRPr="00267B95">
        <w:rPr>
          <w:rFonts w:cs="Akhbar MT"/>
          <w:b/>
          <w:bCs/>
          <w:sz w:val="28"/>
          <w:rtl/>
        </w:rPr>
        <w:t>ل</w:t>
      </w:r>
      <w:r w:rsidRPr="00267B95">
        <w:rPr>
          <w:rFonts w:cs="Akhbar MT" w:hint="cs"/>
          <w:b/>
          <w:bCs/>
          <w:sz w:val="28"/>
          <w:rtl/>
        </w:rPr>
        <w:t>أ</w:t>
      </w:r>
      <w:r w:rsidRPr="00267B95">
        <w:rPr>
          <w:rFonts w:cs="Akhbar MT"/>
          <w:b/>
          <w:bCs/>
          <w:sz w:val="28"/>
          <w:rtl/>
        </w:rPr>
        <w:t xml:space="preserve">ن المضاف </w:t>
      </w:r>
      <w:r w:rsidRPr="00267B95">
        <w:rPr>
          <w:rFonts w:cs="Akhbar MT" w:hint="cs"/>
          <w:b/>
          <w:bCs/>
          <w:sz w:val="28"/>
          <w:rtl/>
        </w:rPr>
        <w:t>إ</w:t>
      </w:r>
      <w:r w:rsidRPr="00267B95">
        <w:rPr>
          <w:rFonts w:cs="Akhbar MT"/>
          <w:b/>
          <w:bCs/>
          <w:sz w:val="28"/>
          <w:rtl/>
        </w:rPr>
        <w:t xml:space="preserve">ليه </w:t>
      </w:r>
      <w:r w:rsidRPr="00267B95">
        <w:rPr>
          <w:rFonts w:cs="Akhbar MT" w:hint="cs"/>
          <w:b/>
          <w:bCs/>
          <w:sz w:val="28"/>
          <w:rtl/>
        </w:rPr>
        <w:t xml:space="preserve">لا </w:t>
      </w:r>
      <w:r w:rsidRPr="00267B95">
        <w:rPr>
          <w:rFonts w:cs="Akhbar MT"/>
          <w:b/>
          <w:bCs/>
          <w:sz w:val="28"/>
          <w:rtl/>
        </w:rPr>
        <w:t>يخلو من أن يكون مملوكا</w:t>
      </w:r>
      <w:r w:rsidRPr="00267B95">
        <w:rPr>
          <w:rFonts w:cs="Akhbar MT" w:hint="cs"/>
          <w:b/>
          <w:bCs/>
          <w:sz w:val="28"/>
          <w:rtl/>
        </w:rPr>
        <w:t>ً</w:t>
      </w:r>
      <w:r w:rsidRPr="00267B95">
        <w:rPr>
          <w:rFonts w:cs="Akhbar MT"/>
          <w:b/>
          <w:bCs/>
          <w:sz w:val="28"/>
          <w:rtl/>
        </w:rPr>
        <w:t xml:space="preserve"> للمضاف أو مالكا</w:t>
      </w:r>
      <w:r w:rsidRPr="00267B95">
        <w:rPr>
          <w:rFonts w:cs="Akhbar MT" w:hint="cs"/>
          <w:b/>
          <w:bCs/>
          <w:sz w:val="28"/>
          <w:rtl/>
        </w:rPr>
        <w:t>ً</w:t>
      </w:r>
      <w:r w:rsidRPr="00267B95">
        <w:rPr>
          <w:rFonts w:cs="Akhbar MT"/>
          <w:b/>
          <w:bCs/>
          <w:sz w:val="28"/>
          <w:rtl/>
        </w:rPr>
        <w:t xml:space="preserve"> له</w:t>
      </w:r>
      <w:r w:rsidRPr="00267B95">
        <w:rPr>
          <w:rFonts w:cs="Akhbar MT" w:hint="cs"/>
          <w:b/>
          <w:bCs/>
          <w:sz w:val="28"/>
          <w:rtl/>
        </w:rPr>
        <w:t>،</w:t>
      </w:r>
      <w:r w:rsidRPr="00267B95">
        <w:rPr>
          <w:rFonts w:cs="Akhbar MT"/>
          <w:b/>
          <w:bCs/>
          <w:sz w:val="28"/>
          <w:rtl/>
        </w:rPr>
        <w:t xml:space="preserve"> والفعل لا يصلح أن يكون مملوكا</w:t>
      </w:r>
      <w:r w:rsidRPr="00267B95">
        <w:rPr>
          <w:rFonts w:cs="Akhbar MT" w:hint="cs"/>
          <w:b/>
          <w:bCs/>
          <w:sz w:val="28"/>
          <w:rtl/>
        </w:rPr>
        <w:t>ً</w:t>
      </w:r>
      <w:r w:rsidRPr="00267B95">
        <w:rPr>
          <w:rFonts w:cs="Akhbar MT"/>
          <w:b/>
          <w:bCs/>
          <w:sz w:val="28"/>
          <w:rtl/>
        </w:rPr>
        <w:t xml:space="preserve"> أو مالكا</w:t>
      </w:r>
      <w:r w:rsidRPr="00267B95">
        <w:rPr>
          <w:rFonts w:cs="Akhbar MT" w:hint="cs"/>
          <w:b/>
          <w:bCs/>
          <w:sz w:val="28"/>
          <w:rtl/>
        </w:rPr>
        <w:t>ً</w:t>
      </w:r>
      <w:r w:rsidRPr="00267B95">
        <w:rPr>
          <w:rFonts w:cs="Akhbar MT"/>
          <w:b/>
          <w:bCs/>
          <w:sz w:val="28"/>
          <w:rtl/>
        </w:rPr>
        <w:t>.</w:t>
      </w:r>
    </w:p>
    <w:p w:rsidR="004C74BC" w:rsidRPr="00267B95" w:rsidRDefault="004C74BC" w:rsidP="004C74BC">
      <w:pPr>
        <w:spacing w:before="120" w:after="120"/>
        <w:ind w:left="746" w:hanging="26"/>
        <w:jc w:val="mediumKashida"/>
        <w:rPr>
          <w:rFonts w:cs="Akhbar MT" w:hint="cs"/>
          <w:b/>
          <w:bCs/>
          <w:sz w:val="28"/>
          <w:rtl/>
        </w:rPr>
      </w:pPr>
      <w:r w:rsidRPr="00267B95">
        <w:rPr>
          <w:rFonts w:cs="Akhbar MT"/>
          <w:b/>
          <w:bCs/>
          <w:sz w:val="28"/>
          <w:rtl/>
        </w:rPr>
        <w:t>إذ</w:t>
      </w:r>
      <w:r w:rsidRPr="00267B95">
        <w:rPr>
          <w:rFonts w:cs="Akhbar MT" w:hint="cs"/>
          <w:b/>
          <w:bCs/>
          <w:sz w:val="28"/>
          <w:rtl/>
        </w:rPr>
        <w:t>ن</w:t>
      </w:r>
      <w:r w:rsidRPr="00267B95">
        <w:rPr>
          <w:rFonts w:cs="Akhbar MT"/>
          <w:b/>
          <w:bCs/>
          <w:sz w:val="28"/>
          <w:rtl/>
        </w:rPr>
        <w:t xml:space="preserve"> بطلت </w:t>
      </w:r>
      <w:r w:rsidRPr="00267B95">
        <w:rPr>
          <w:rFonts w:cs="Akhbar MT" w:hint="cs"/>
          <w:b/>
          <w:bCs/>
          <w:sz w:val="28"/>
          <w:rtl/>
        </w:rPr>
        <w:t>إ</w:t>
      </w:r>
      <w:r w:rsidRPr="00267B95">
        <w:rPr>
          <w:rFonts w:cs="Akhbar MT"/>
          <w:b/>
          <w:bCs/>
          <w:sz w:val="28"/>
          <w:rtl/>
        </w:rPr>
        <w:t>ضاف</w:t>
      </w:r>
      <w:r w:rsidRPr="00267B95">
        <w:rPr>
          <w:rFonts w:cs="Akhbar MT" w:hint="cs"/>
          <w:b/>
          <w:bCs/>
          <w:sz w:val="28"/>
          <w:rtl/>
        </w:rPr>
        <w:t>ة</w:t>
      </w:r>
      <w:r w:rsidRPr="00267B95">
        <w:rPr>
          <w:rFonts w:cs="Akhbar MT"/>
          <w:b/>
          <w:bCs/>
          <w:sz w:val="28"/>
          <w:rtl/>
        </w:rPr>
        <w:t xml:space="preserve"> الفعل</w:t>
      </w:r>
      <w:r w:rsidRPr="00267B95">
        <w:rPr>
          <w:rFonts w:cs="Akhbar MT" w:hint="cs"/>
          <w:b/>
          <w:bCs/>
          <w:sz w:val="28"/>
          <w:rtl/>
        </w:rPr>
        <w:t>،</w:t>
      </w:r>
    </w:p>
    <w:p w:rsidR="004C74BC" w:rsidRPr="00267B95" w:rsidRDefault="004C74BC" w:rsidP="004C74BC">
      <w:pPr>
        <w:spacing w:before="120" w:after="120"/>
        <w:ind w:left="746" w:hanging="26"/>
        <w:jc w:val="mediumKashida"/>
        <w:rPr>
          <w:rFonts w:cs="Akhbar MT"/>
          <w:b/>
          <w:bCs/>
          <w:sz w:val="28"/>
          <w:rtl/>
        </w:rPr>
      </w:pPr>
      <w:r w:rsidRPr="00267B95">
        <w:rPr>
          <w:rFonts w:cs="Akhbar MT"/>
          <w:b/>
          <w:bCs/>
          <w:sz w:val="28"/>
          <w:rtl/>
        </w:rPr>
        <w:t>وحين بطلت ال</w:t>
      </w:r>
      <w:r w:rsidRPr="00267B95">
        <w:rPr>
          <w:rFonts w:cs="Akhbar MT" w:hint="cs"/>
          <w:b/>
          <w:bCs/>
          <w:sz w:val="28"/>
          <w:rtl/>
        </w:rPr>
        <w:t>إ</w:t>
      </w:r>
      <w:r w:rsidRPr="00267B95">
        <w:rPr>
          <w:rFonts w:cs="Akhbar MT"/>
          <w:b/>
          <w:bCs/>
          <w:sz w:val="28"/>
          <w:rtl/>
        </w:rPr>
        <w:t>ضاف</w:t>
      </w:r>
      <w:r w:rsidRPr="00267B95">
        <w:rPr>
          <w:rFonts w:cs="Akhbar MT" w:hint="cs"/>
          <w:b/>
          <w:bCs/>
          <w:sz w:val="28"/>
          <w:rtl/>
        </w:rPr>
        <w:t>ة</w:t>
      </w:r>
      <w:r w:rsidRPr="00267B95">
        <w:rPr>
          <w:rFonts w:cs="Akhbar MT"/>
          <w:b/>
          <w:bCs/>
          <w:sz w:val="28"/>
          <w:rtl/>
        </w:rPr>
        <w:t xml:space="preserve"> بطل الخفض.</w:t>
      </w:r>
    </w:p>
    <w:p w:rsidR="004C74BC" w:rsidRPr="00267B95" w:rsidRDefault="004C74BC" w:rsidP="004C74BC">
      <w:pPr>
        <w:spacing w:before="120" w:after="120"/>
        <w:ind w:left="84"/>
        <w:jc w:val="mediumKashida"/>
        <w:rPr>
          <w:rFonts w:cs="Akhbar MT"/>
          <w:b/>
          <w:bCs/>
          <w:sz w:val="28"/>
          <w:rtl/>
        </w:rPr>
      </w:pPr>
      <w:r w:rsidRPr="00267B95">
        <w:rPr>
          <w:rFonts w:cs="Akhbar MT"/>
          <w:b/>
          <w:bCs/>
          <w:sz w:val="28"/>
          <w:rtl/>
        </w:rPr>
        <w:t xml:space="preserve">ثم </w:t>
      </w:r>
      <w:r w:rsidRPr="00267B95">
        <w:rPr>
          <w:rFonts w:cs="Akhbar MT" w:hint="cs"/>
          <w:b/>
          <w:bCs/>
          <w:sz w:val="28"/>
          <w:rtl/>
        </w:rPr>
        <w:t>يقدم الفارس</w:t>
      </w:r>
      <w:r w:rsidRPr="00267B95">
        <w:rPr>
          <w:rFonts w:cs="Akhbar MT" w:hint="eastAsia"/>
          <w:b/>
          <w:bCs/>
          <w:sz w:val="28"/>
          <w:rtl/>
        </w:rPr>
        <w:t>ي</w:t>
      </w:r>
      <w:r w:rsidRPr="00267B95">
        <w:rPr>
          <w:rFonts w:cs="Akhbar MT"/>
          <w:b/>
          <w:bCs/>
          <w:sz w:val="28"/>
          <w:rtl/>
        </w:rPr>
        <w:t xml:space="preserve"> صورة استدلالية أخرى للقضية نفسها فيقول: "</w:t>
      </w:r>
      <w:r w:rsidRPr="00267B95">
        <w:rPr>
          <w:rFonts w:cs="Akhbar MT" w:hint="cs"/>
          <w:b/>
          <w:bCs/>
          <w:sz w:val="28"/>
          <w:rtl/>
        </w:rPr>
        <w:t>إ</w:t>
      </w:r>
      <w:r w:rsidRPr="00267B95">
        <w:rPr>
          <w:rFonts w:cs="Akhbar MT"/>
          <w:b/>
          <w:bCs/>
          <w:sz w:val="28"/>
          <w:rtl/>
        </w:rPr>
        <w:t xml:space="preserve">ن الفعل لا يخفض لأنه لا يضاف، إذ كانت رتبة المضاف </w:t>
      </w:r>
      <w:r w:rsidRPr="00267B95">
        <w:rPr>
          <w:rFonts w:cs="Akhbar MT" w:hint="cs"/>
          <w:b/>
          <w:bCs/>
          <w:sz w:val="28"/>
          <w:rtl/>
        </w:rPr>
        <w:t>إ</w:t>
      </w:r>
      <w:r w:rsidRPr="00267B95">
        <w:rPr>
          <w:rFonts w:cs="Akhbar MT"/>
          <w:b/>
          <w:bCs/>
          <w:sz w:val="28"/>
          <w:rtl/>
        </w:rPr>
        <w:t xml:space="preserve">ليه تعريف المضاف و(أدناه) من المعرفة (نعتقد أنها: </w:t>
      </w:r>
      <w:r w:rsidRPr="00267B95">
        <w:rPr>
          <w:rFonts w:cs="Akhbar MT" w:hint="cs"/>
          <w:b/>
          <w:bCs/>
          <w:sz w:val="28"/>
          <w:rtl/>
        </w:rPr>
        <w:t>إ</w:t>
      </w:r>
      <w:r w:rsidRPr="00267B95">
        <w:rPr>
          <w:rFonts w:cs="Akhbar MT"/>
          <w:b/>
          <w:bCs/>
          <w:sz w:val="28"/>
          <w:rtl/>
        </w:rPr>
        <w:t>دناؤ</w:t>
      </w:r>
      <w:r w:rsidRPr="00267B95">
        <w:rPr>
          <w:rFonts w:cs="Akhbar MT" w:hint="cs"/>
          <w:b/>
          <w:bCs/>
          <w:sz w:val="28"/>
          <w:rtl/>
        </w:rPr>
        <w:t>ه</w:t>
      </w:r>
      <w:r w:rsidRPr="00267B95">
        <w:rPr>
          <w:rFonts w:cs="Akhbar MT"/>
          <w:b/>
          <w:bCs/>
          <w:sz w:val="28"/>
          <w:rtl/>
        </w:rPr>
        <w:t>)،</w:t>
      </w:r>
      <w:r w:rsidRPr="00267B95">
        <w:rPr>
          <w:rFonts w:cs="Akhbar MT" w:hint="cs"/>
          <w:b/>
          <w:bCs/>
          <w:sz w:val="28"/>
          <w:rtl/>
        </w:rPr>
        <w:t xml:space="preserve"> والفعل لا يعرف نفسه أبداً، إنما يعرّف فاعله، والذي لا يعرف نفسه</w:t>
      </w:r>
      <w:r w:rsidRPr="00267B95">
        <w:rPr>
          <w:rFonts w:cs="Akhbar MT"/>
          <w:b/>
          <w:bCs/>
          <w:sz w:val="28"/>
          <w:rtl/>
        </w:rPr>
        <w:t xml:space="preserve"> لا يحتمل تعريفا</w:t>
      </w:r>
      <w:r w:rsidRPr="00267B95">
        <w:rPr>
          <w:rFonts w:cs="Akhbar MT" w:hint="cs"/>
          <w:b/>
          <w:bCs/>
          <w:sz w:val="28"/>
          <w:rtl/>
        </w:rPr>
        <w:t>ً</w:t>
      </w:r>
      <w:r w:rsidRPr="00267B95">
        <w:rPr>
          <w:rFonts w:cs="Akhbar MT"/>
          <w:b/>
          <w:bCs/>
          <w:sz w:val="28"/>
          <w:rtl/>
        </w:rPr>
        <w:t xml:space="preserve"> لغير</w:t>
      </w:r>
      <w:r w:rsidRPr="00267B95">
        <w:rPr>
          <w:rFonts w:cs="Akhbar MT" w:hint="cs"/>
          <w:b/>
          <w:bCs/>
          <w:sz w:val="28"/>
          <w:rtl/>
        </w:rPr>
        <w:t>ه</w:t>
      </w:r>
      <w:r w:rsidRPr="00267B95">
        <w:rPr>
          <w:rFonts w:cs="Akhbar MT"/>
          <w:b/>
          <w:bCs/>
          <w:sz w:val="28"/>
          <w:rtl/>
        </w:rPr>
        <w:t>"</w:t>
      </w:r>
      <w:r w:rsidRPr="00267B95">
        <w:rPr>
          <w:rStyle w:val="a4"/>
          <w:rFonts w:cs="Akhbar MT"/>
          <w:b/>
          <w:bCs/>
          <w:rtl/>
        </w:rPr>
        <w:footnoteReference w:id="717"/>
      </w:r>
      <w:r w:rsidRPr="00267B95">
        <w:rPr>
          <w:rFonts w:cs="Akhbar MT"/>
          <w:b/>
          <w:bCs/>
          <w:sz w:val="28"/>
          <w:rtl/>
        </w:rPr>
        <w:t xml:space="preserve">. ولا تختلف هذه الصورة عن سابقتها </w:t>
      </w:r>
      <w:r w:rsidRPr="00267B95">
        <w:rPr>
          <w:rFonts w:cs="Akhbar MT" w:hint="cs"/>
          <w:b/>
          <w:bCs/>
          <w:sz w:val="28"/>
          <w:rtl/>
        </w:rPr>
        <w:t>إ</w:t>
      </w:r>
      <w:r w:rsidRPr="00267B95">
        <w:rPr>
          <w:rFonts w:cs="Akhbar MT"/>
          <w:b/>
          <w:bCs/>
          <w:sz w:val="28"/>
          <w:rtl/>
        </w:rPr>
        <w:t>لا في التدليل على المقدمة الثانية من حيث إفادة الإضافة للتعريف وامتناع ذلك على الأفعال.</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lastRenderedPageBreak/>
        <w:t>وهكذا يستمر أبو على في هذه الطريقة الاستدلالية في الأقوال الأخرى التي يوردها لإبطال خفض الأفعال.</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ويجد الدارس لكتب </w:t>
      </w:r>
      <w:r w:rsidRPr="00267B95">
        <w:rPr>
          <w:rFonts w:cs="Akhbar MT" w:hint="cs"/>
          <w:b/>
          <w:bCs/>
          <w:sz w:val="28"/>
          <w:rtl/>
        </w:rPr>
        <w:t>أبي</w:t>
      </w:r>
      <w:r w:rsidRPr="00267B95">
        <w:rPr>
          <w:rFonts w:cs="Akhbar MT"/>
          <w:b/>
          <w:bCs/>
          <w:sz w:val="28"/>
          <w:rtl/>
        </w:rPr>
        <w:t xml:space="preserve"> عل</w:t>
      </w:r>
      <w:r w:rsidRPr="00267B95">
        <w:rPr>
          <w:rFonts w:cs="Akhbar MT" w:hint="cs"/>
          <w:b/>
          <w:bCs/>
          <w:sz w:val="28"/>
          <w:rtl/>
        </w:rPr>
        <w:t>ي</w:t>
      </w:r>
      <w:r w:rsidRPr="00267B95">
        <w:rPr>
          <w:rFonts w:cs="Akhbar MT"/>
          <w:b/>
          <w:bCs/>
          <w:sz w:val="28"/>
          <w:rtl/>
        </w:rPr>
        <w:t xml:space="preserve"> هذه الصيغة: "لا يخلو من </w:t>
      </w:r>
      <w:r w:rsidRPr="00267B95">
        <w:rPr>
          <w:rFonts w:cs="Akhbar MT"/>
          <w:b/>
          <w:bCs/>
          <w:sz w:val="28"/>
        </w:rPr>
        <w:t>…</w:t>
      </w:r>
      <w:r w:rsidRPr="00267B95">
        <w:rPr>
          <w:rFonts w:cs="Akhbar MT"/>
          <w:b/>
          <w:bCs/>
          <w:sz w:val="28"/>
          <w:rtl/>
        </w:rPr>
        <w:t xml:space="preserve"> أو" وهي صيغة "</w:t>
      </w:r>
      <w:r w:rsidRPr="00267B95">
        <w:rPr>
          <w:rFonts w:cs="Akhbar MT" w:hint="cs"/>
          <w:b/>
          <w:bCs/>
          <w:sz w:val="28"/>
          <w:rtl/>
        </w:rPr>
        <w:t>الحصر المنطق</w:t>
      </w:r>
      <w:r w:rsidRPr="00267B95">
        <w:rPr>
          <w:rFonts w:cs="Akhbar MT" w:hint="eastAsia"/>
          <w:b/>
          <w:bCs/>
          <w:sz w:val="28"/>
          <w:rtl/>
        </w:rPr>
        <w:t>ي</w:t>
      </w:r>
      <w:r w:rsidRPr="00267B95">
        <w:rPr>
          <w:rFonts w:cs="Akhbar MT"/>
          <w:b/>
          <w:bCs/>
          <w:sz w:val="28"/>
          <w:rtl/>
        </w:rPr>
        <w:t>" التي تؤد</w:t>
      </w:r>
      <w:r w:rsidRPr="00267B95">
        <w:rPr>
          <w:rFonts w:cs="Akhbar MT" w:hint="cs"/>
          <w:b/>
          <w:bCs/>
          <w:sz w:val="28"/>
          <w:rtl/>
        </w:rPr>
        <w:t>ي</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w:t>
      </w:r>
      <w:r w:rsidRPr="00267B95">
        <w:rPr>
          <w:rFonts w:cs="Akhbar MT" w:hint="cs"/>
          <w:b/>
          <w:bCs/>
          <w:sz w:val="28"/>
          <w:rtl/>
        </w:rPr>
        <w:t>إ</w:t>
      </w:r>
      <w:r w:rsidRPr="00267B95">
        <w:rPr>
          <w:rFonts w:cs="Akhbar MT"/>
          <w:b/>
          <w:bCs/>
          <w:sz w:val="28"/>
          <w:rtl/>
        </w:rPr>
        <w:t>بطال وجوه القسمة عدا وجها</w:t>
      </w:r>
      <w:r w:rsidRPr="00267B95">
        <w:rPr>
          <w:rFonts w:cs="Akhbar MT" w:hint="cs"/>
          <w:b/>
          <w:bCs/>
          <w:sz w:val="28"/>
          <w:rtl/>
        </w:rPr>
        <w:t>ً</w:t>
      </w:r>
      <w:r w:rsidRPr="00267B95">
        <w:rPr>
          <w:rFonts w:cs="Akhbar MT"/>
          <w:b/>
          <w:bCs/>
          <w:sz w:val="28"/>
          <w:rtl/>
        </w:rPr>
        <w:t xml:space="preserve"> واحدا</w:t>
      </w:r>
      <w:r w:rsidRPr="00267B95">
        <w:rPr>
          <w:rFonts w:cs="Akhbar MT" w:hint="cs"/>
          <w:b/>
          <w:bCs/>
          <w:sz w:val="28"/>
          <w:rtl/>
        </w:rPr>
        <w:t>ً</w:t>
      </w:r>
      <w:r w:rsidRPr="00267B95">
        <w:rPr>
          <w:rFonts w:cs="Akhbar MT"/>
          <w:b/>
          <w:bCs/>
          <w:sz w:val="28"/>
          <w:rtl/>
        </w:rPr>
        <w:t xml:space="preserve"> يقوم البرهان على صحته، أو تؤد</w:t>
      </w:r>
      <w:r w:rsidRPr="00267B95">
        <w:rPr>
          <w:rFonts w:cs="Akhbar MT" w:hint="cs"/>
          <w:b/>
          <w:bCs/>
          <w:sz w:val="28"/>
          <w:rtl/>
        </w:rPr>
        <w:t>ي</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w:t>
      </w:r>
      <w:r w:rsidRPr="00267B95">
        <w:rPr>
          <w:rFonts w:cs="Akhbar MT" w:hint="cs"/>
          <w:b/>
          <w:bCs/>
          <w:sz w:val="28"/>
          <w:rtl/>
        </w:rPr>
        <w:t>إ</w:t>
      </w:r>
      <w:r w:rsidRPr="00267B95">
        <w:rPr>
          <w:rFonts w:cs="Akhbar MT"/>
          <w:b/>
          <w:bCs/>
          <w:sz w:val="28"/>
          <w:rtl/>
        </w:rPr>
        <w:t>بطالها جميعا</w:t>
      </w:r>
      <w:r w:rsidRPr="00267B95">
        <w:rPr>
          <w:rFonts w:cs="Akhbar MT" w:hint="cs"/>
          <w:b/>
          <w:bCs/>
          <w:sz w:val="28"/>
          <w:rtl/>
        </w:rPr>
        <w:t>ً</w:t>
      </w:r>
      <w:r w:rsidRPr="00267B95">
        <w:rPr>
          <w:rFonts w:cs="Akhbar MT"/>
          <w:b/>
          <w:bCs/>
          <w:sz w:val="28"/>
          <w:rtl/>
        </w:rPr>
        <w:t xml:space="preserve">. وفي النص </w:t>
      </w:r>
      <w:r w:rsidRPr="00267B95">
        <w:rPr>
          <w:rFonts w:cs="Akhbar MT" w:hint="cs"/>
          <w:b/>
          <w:bCs/>
          <w:sz w:val="28"/>
          <w:rtl/>
        </w:rPr>
        <w:t>التالي</w:t>
      </w:r>
      <w:r w:rsidRPr="00267B95">
        <w:rPr>
          <w:rFonts w:cs="Akhbar MT"/>
          <w:b/>
          <w:bCs/>
          <w:sz w:val="28"/>
          <w:rtl/>
        </w:rPr>
        <w:t xml:space="preserve"> </w:t>
      </w:r>
      <w:r w:rsidRPr="00267B95">
        <w:rPr>
          <w:rFonts w:cs="Akhbar MT" w:hint="cs"/>
          <w:b/>
          <w:bCs/>
          <w:sz w:val="28"/>
          <w:rtl/>
        </w:rPr>
        <w:t>يبطل الفارس</w:t>
      </w:r>
      <w:r w:rsidRPr="00267B95">
        <w:rPr>
          <w:rFonts w:cs="Akhbar MT" w:hint="eastAsia"/>
          <w:b/>
          <w:bCs/>
          <w:sz w:val="28"/>
          <w:rtl/>
        </w:rPr>
        <w:t>ي</w:t>
      </w:r>
      <w:r w:rsidRPr="00267B95">
        <w:rPr>
          <w:rFonts w:cs="Akhbar MT"/>
          <w:b/>
          <w:bCs/>
          <w:sz w:val="28"/>
          <w:rtl/>
        </w:rPr>
        <w:t xml:space="preserve"> جميع وجوه القسمة عن طريق قياس </w:t>
      </w:r>
      <w:r w:rsidRPr="00267B95">
        <w:rPr>
          <w:rFonts w:cs="Akhbar MT" w:hint="cs"/>
          <w:b/>
          <w:bCs/>
          <w:sz w:val="28"/>
          <w:rtl/>
        </w:rPr>
        <w:t>رواقي</w:t>
      </w:r>
      <w:r w:rsidRPr="00267B95">
        <w:rPr>
          <w:rFonts w:cs="Akhbar MT"/>
          <w:b/>
          <w:bCs/>
          <w:sz w:val="28"/>
          <w:rtl/>
        </w:rPr>
        <w:t xml:space="preserve"> </w:t>
      </w:r>
      <w:r w:rsidRPr="00267B95">
        <w:rPr>
          <w:rFonts w:cs="Akhbar MT" w:hint="cs"/>
          <w:b/>
          <w:bCs/>
          <w:sz w:val="28"/>
          <w:rtl/>
        </w:rPr>
        <w:t>شرطي</w:t>
      </w:r>
      <w:r w:rsidRPr="00267B95">
        <w:rPr>
          <w:rFonts w:cs="Akhbar MT"/>
          <w:b/>
          <w:bCs/>
          <w:sz w:val="28"/>
          <w:rtl/>
        </w:rPr>
        <w:t xml:space="preserve"> منفصل. يقول عن الضمير العائد في خبر الجملة "طعام حلو حامض": "فأما ما يرجع من هذا الخبر الذي هو </w:t>
      </w:r>
      <w:r w:rsidRPr="00267B95">
        <w:rPr>
          <w:rFonts w:cs="Akhbar MT" w:hint="cs"/>
          <w:b/>
          <w:bCs/>
          <w:sz w:val="28"/>
          <w:rtl/>
        </w:rPr>
        <w:t>(</w:t>
      </w:r>
      <w:r w:rsidRPr="00267B95">
        <w:rPr>
          <w:rFonts w:cs="Akhbar MT"/>
          <w:b/>
          <w:bCs/>
          <w:sz w:val="28"/>
          <w:rtl/>
        </w:rPr>
        <w:t>حلو حامض</w:t>
      </w:r>
      <w:r w:rsidRPr="00267B95">
        <w:rPr>
          <w:rFonts w:cs="Akhbar MT" w:hint="cs"/>
          <w:b/>
          <w:bCs/>
          <w:sz w:val="28"/>
          <w:rtl/>
        </w:rPr>
        <w:t>)</w:t>
      </w:r>
      <w:r w:rsidRPr="00267B95">
        <w:rPr>
          <w:rFonts w:cs="Akhbar MT"/>
          <w:b/>
          <w:bCs/>
          <w:sz w:val="28"/>
          <w:rtl/>
        </w:rPr>
        <w:t xml:space="preserve"> ونحوه </w:t>
      </w:r>
      <w:r w:rsidRPr="00267B95">
        <w:rPr>
          <w:rFonts w:cs="Akhbar MT" w:hint="cs"/>
          <w:b/>
          <w:bCs/>
          <w:sz w:val="28"/>
          <w:rtl/>
        </w:rPr>
        <w:t>إلى</w:t>
      </w:r>
      <w:r w:rsidRPr="00267B95">
        <w:rPr>
          <w:rFonts w:cs="Akhbar MT"/>
          <w:b/>
          <w:bCs/>
          <w:sz w:val="28"/>
          <w:rtl/>
        </w:rPr>
        <w:t xml:space="preserve"> المبتدأ؛ فالقول فيه </w:t>
      </w:r>
      <w:r w:rsidRPr="00267B95">
        <w:rPr>
          <w:rFonts w:cs="Akhbar MT" w:hint="cs"/>
          <w:b/>
          <w:bCs/>
          <w:sz w:val="28"/>
          <w:rtl/>
        </w:rPr>
        <w:t>أ</w:t>
      </w:r>
      <w:r w:rsidRPr="00267B95">
        <w:rPr>
          <w:rFonts w:cs="Akhbar MT"/>
          <w:b/>
          <w:bCs/>
          <w:sz w:val="28"/>
          <w:rtl/>
        </w:rPr>
        <w:t xml:space="preserve">نه لا يخلو من أن يكون الضمير في أحد الاسمين، أو في كل واحد منهما ضمير، أو يكون فيهما ضمير واحد، أو لا يكون في واحد منهما ضمير". </w:t>
      </w:r>
      <w:r w:rsidRPr="00267B95">
        <w:rPr>
          <w:rFonts w:cs="Akhbar MT" w:hint="cs"/>
          <w:b/>
          <w:bCs/>
          <w:sz w:val="28"/>
          <w:rtl/>
        </w:rPr>
        <w:t>والفارسي</w:t>
      </w:r>
      <w:r w:rsidRPr="00267B95">
        <w:rPr>
          <w:rFonts w:cs="Akhbar MT"/>
          <w:b/>
          <w:bCs/>
          <w:sz w:val="28"/>
          <w:rtl/>
        </w:rPr>
        <w:t xml:space="preserve"> بذلك يكون قد وضع كل الاحتمالات أو الفروض الممكنة، ومن ثم فهو يتناولها فرضا</w:t>
      </w:r>
      <w:r w:rsidRPr="00267B95">
        <w:rPr>
          <w:rFonts w:cs="Akhbar MT" w:hint="cs"/>
          <w:b/>
          <w:bCs/>
          <w:sz w:val="28"/>
          <w:rtl/>
        </w:rPr>
        <w:t>ً</w:t>
      </w:r>
      <w:r w:rsidRPr="00267B95">
        <w:rPr>
          <w:rFonts w:cs="Akhbar MT"/>
          <w:b/>
          <w:bCs/>
          <w:sz w:val="28"/>
          <w:rtl/>
        </w:rPr>
        <w:t xml:space="preserve"> فرضا</w:t>
      </w:r>
      <w:r w:rsidRPr="00267B95">
        <w:rPr>
          <w:rFonts w:cs="Akhbar MT" w:hint="cs"/>
          <w:b/>
          <w:bCs/>
          <w:sz w:val="28"/>
          <w:rtl/>
        </w:rPr>
        <w:t>ً</w:t>
      </w:r>
      <w:r w:rsidRPr="00267B95">
        <w:rPr>
          <w:rFonts w:cs="Akhbar MT"/>
          <w:b/>
          <w:bCs/>
          <w:sz w:val="28"/>
          <w:rtl/>
        </w:rPr>
        <w:t>.</w:t>
      </w:r>
    </w:p>
    <w:p w:rsidR="004C74BC" w:rsidRPr="00267B95" w:rsidRDefault="004C74BC" w:rsidP="004C74BC">
      <w:pPr>
        <w:numPr>
          <w:ilvl w:val="0"/>
          <w:numId w:val="25"/>
        </w:numPr>
        <w:spacing w:before="120" w:after="120"/>
        <w:ind w:right="0"/>
        <w:jc w:val="mediumKashida"/>
        <w:rPr>
          <w:rFonts w:cs="Akhbar MT"/>
          <w:b/>
          <w:bCs/>
          <w:sz w:val="28"/>
          <w:rtl/>
        </w:rPr>
      </w:pPr>
      <w:r w:rsidRPr="00267B95">
        <w:rPr>
          <w:rFonts w:cs="Akhbar MT"/>
          <w:b/>
          <w:bCs/>
          <w:sz w:val="28"/>
          <w:rtl/>
        </w:rPr>
        <w:t>فلا يجب أن يكون في أحد الاثنين دون ال</w:t>
      </w:r>
      <w:r w:rsidRPr="00267B95">
        <w:rPr>
          <w:rFonts w:cs="Akhbar MT" w:hint="cs"/>
          <w:b/>
          <w:bCs/>
          <w:sz w:val="28"/>
          <w:rtl/>
        </w:rPr>
        <w:t>آ</w:t>
      </w:r>
      <w:r w:rsidRPr="00267B95">
        <w:rPr>
          <w:rFonts w:cs="Akhbar MT"/>
          <w:b/>
          <w:bCs/>
          <w:sz w:val="28"/>
          <w:rtl/>
        </w:rPr>
        <w:t>خر، ل</w:t>
      </w:r>
      <w:r w:rsidRPr="00267B95">
        <w:rPr>
          <w:rFonts w:cs="Akhbar MT" w:hint="cs"/>
          <w:b/>
          <w:bCs/>
          <w:sz w:val="28"/>
          <w:rtl/>
        </w:rPr>
        <w:t>أ</w:t>
      </w:r>
      <w:r w:rsidRPr="00267B95">
        <w:rPr>
          <w:rFonts w:cs="Akhbar MT"/>
          <w:b/>
          <w:bCs/>
          <w:sz w:val="28"/>
          <w:rtl/>
        </w:rPr>
        <w:t xml:space="preserve">ن كل واحد منهما إذا خصصته لتحمله الضمير لم يكن </w:t>
      </w:r>
      <w:r w:rsidRPr="00267B95">
        <w:rPr>
          <w:rFonts w:cs="Akhbar MT" w:hint="cs"/>
          <w:b/>
          <w:bCs/>
          <w:sz w:val="28"/>
          <w:rtl/>
        </w:rPr>
        <w:t>بأولى</w:t>
      </w:r>
      <w:r w:rsidRPr="00267B95">
        <w:rPr>
          <w:rFonts w:cs="Akhbar MT"/>
          <w:b/>
          <w:bCs/>
          <w:sz w:val="28"/>
          <w:rtl/>
        </w:rPr>
        <w:t xml:space="preserve"> بذلك من صاحبه. </w:t>
      </w:r>
    </w:p>
    <w:p w:rsidR="004C74BC" w:rsidRPr="00267B95" w:rsidRDefault="004C74BC" w:rsidP="004C74BC">
      <w:pPr>
        <w:numPr>
          <w:ilvl w:val="0"/>
          <w:numId w:val="25"/>
        </w:numPr>
        <w:spacing w:before="120" w:after="120"/>
        <w:ind w:right="0"/>
        <w:jc w:val="mediumKashida"/>
        <w:rPr>
          <w:rFonts w:cs="Akhbar MT"/>
          <w:b/>
          <w:bCs/>
          <w:sz w:val="28"/>
          <w:rtl/>
        </w:rPr>
      </w:pPr>
      <w:r w:rsidRPr="00267B95">
        <w:rPr>
          <w:rFonts w:cs="Akhbar MT"/>
          <w:b/>
          <w:bCs/>
          <w:sz w:val="28"/>
          <w:rtl/>
        </w:rPr>
        <w:t xml:space="preserve">ولا يستقيم أن يكون في كل واحد منهما ضمير، لأنك </w:t>
      </w:r>
      <w:r w:rsidRPr="00267B95">
        <w:rPr>
          <w:rFonts w:cs="Akhbar MT" w:hint="cs"/>
          <w:b/>
          <w:bCs/>
          <w:sz w:val="28"/>
          <w:rtl/>
        </w:rPr>
        <w:t>إ</w:t>
      </w:r>
      <w:r w:rsidRPr="00267B95">
        <w:rPr>
          <w:rFonts w:cs="Akhbar MT"/>
          <w:b/>
          <w:bCs/>
          <w:sz w:val="28"/>
          <w:rtl/>
        </w:rPr>
        <w:t>ن جعلت (في) كل واحد منهما ضميرا</w:t>
      </w:r>
      <w:r w:rsidRPr="00267B95">
        <w:rPr>
          <w:rFonts w:cs="Akhbar MT" w:hint="cs"/>
          <w:b/>
          <w:bCs/>
          <w:sz w:val="28"/>
          <w:rtl/>
        </w:rPr>
        <w:t>ً</w:t>
      </w:r>
      <w:r w:rsidRPr="00267B95">
        <w:rPr>
          <w:rFonts w:cs="Akhbar MT"/>
          <w:b/>
          <w:bCs/>
          <w:sz w:val="28"/>
          <w:rtl/>
        </w:rPr>
        <w:t xml:space="preserve"> لم يكن ذلك لغرض في ال</w:t>
      </w:r>
      <w:r w:rsidRPr="00267B95">
        <w:rPr>
          <w:rFonts w:cs="Akhbar MT" w:hint="cs"/>
          <w:b/>
          <w:bCs/>
          <w:sz w:val="28"/>
          <w:rtl/>
        </w:rPr>
        <w:t>إ</w:t>
      </w:r>
      <w:r w:rsidRPr="00267B95">
        <w:rPr>
          <w:rFonts w:cs="Akhbar MT"/>
          <w:b/>
          <w:bCs/>
          <w:sz w:val="28"/>
          <w:rtl/>
        </w:rPr>
        <w:t xml:space="preserve">خبار، ألا ترى أن الضمير إذا حملته كل واحد منهما فالضمير فاعل، فتصير كأنك قد أخبرت عن المبتدأ بفعل كل واحد من </w:t>
      </w:r>
      <w:r w:rsidRPr="00267B95">
        <w:rPr>
          <w:rFonts w:cs="Akhbar MT" w:hint="cs"/>
          <w:b/>
          <w:bCs/>
          <w:sz w:val="28"/>
          <w:rtl/>
        </w:rPr>
        <w:t>ا</w:t>
      </w:r>
      <w:r w:rsidRPr="00267B95">
        <w:rPr>
          <w:rFonts w:cs="Akhbar MT"/>
          <w:b/>
          <w:bCs/>
          <w:sz w:val="28"/>
          <w:rtl/>
        </w:rPr>
        <w:t>سم</w:t>
      </w:r>
      <w:r w:rsidRPr="00267B95">
        <w:rPr>
          <w:rFonts w:cs="Akhbar MT" w:hint="cs"/>
          <w:b/>
          <w:bCs/>
          <w:sz w:val="28"/>
          <w:rtl/>
        </w:rPr>
        <w:t>ي</w:t>
      </w:r>
      <w:r w:rsidRPr="00267B95">
        <w:rPr>
          <w:rFonts w:cs="Akhbar MT"/>
          <w:b/>
          <w:bCs/>
          <w:sz w:val="28"/>
          <w:rtl/>
        </w:rPr>
        <w:t xml:space="preserve"> الف</w:t>
      </w:r>
      <w:r w:rsidRPr="00267B95">
        <w:rPr>
          <w:rFonts w:cs="Akhbar MT" w:hint="cs"/>
          <w:b/>
          <w:bCs/>
          <w:sz w:val="28"/>
          <w:rtl/>
        </w:rPr>
        <w:t>ا</w:t>
      </w:r>
      <w:r w:rsidRPr="00267B95">
        <w:rPr>
          <w:rFonts w:cs="Akhbar MT"/>
          <w:b/>
          <w:bCs/>
          <w:sz w:val="28"/>
          <w:rtl/>
        </w:rPr>
        <w:t xml:space="preserve">عل، كأنك قلت: حلا وحمض، وليس الغرض كذلك </w:t>
      </w:r>
      <w:r w:rsidRPr="00267B95">
        <w:rPr>
          <w:rFonts w:cs="Akhbar MT"/>
          <w:b/>
          <w:bCs/>
          <w:sz w:val="28"/>
        </w:rPr>
        <w:t>…</w:t>
      </w:r>
      <w:r w:rsidRPr="00267B95">
        <w:rPr>
          <w:rFonts w:cs="Akhbar MT"/>
          <w:b/>
          <w:bCs/>
          <w:sz w:val="28"/>
          <w:rtl/>
        </w:rPr>
        <w:t xml:space="preserve"> إنما المراد أن الأول قد جمع الطعمين </w:t>
      </w:r>
      <w:r w:rsidRPr="00267B95">
        <w:rPr>
          <w:rFonts w:cs="Akhbar MT"/>
          <w:b/>
          <w:bCs/>
          <w:sz w:val="28"/>
        </w:rPr>
        <w:t>…</w:t>
      </w:r>
      <w:r w:rsidRPr="00267B95">
        <w:rPr>
          <w:rFonts w:cs="Akhbar MT"/>
          <w:b/>
          <w:bCs/>
          <w:sz w:val="28"/>
          <w:rtl/>
        </w:rPr>
        <w:t xml:space="preserve">" </w:t>
      </w:r>
    </w:p>
    <w:p w:rsidR="004C74BC" w:rsidRPr="00267B95" w:rsidRDefault="004C74BC" w:rsidP="004C74BC">
      <w:pPr>
        <w:numPr>
          <w:ilvl w:val="0"/>
          <w:numId w:val="25"/>
        </w:numPr>
        <w:spacing w:before="120" w:after="120"/>
        <w:ind w:right="0"/>
        <w:jc w:val="mediumKashida"/>
        <w:rPr>
          <w:rFonts w:cs="Akhbar MT"/>
          <w:b/>
          <w:bCs/>
          <w:sz w:val="28"/>
          <w:rtl/>
        </w:rPr>
      </w:pPr>
      <w:r w:rsidRPr="00267B95">
        <w:rPr>
          <w:rFonts w:cs="Akhbar MT"/>
          <w:b/>
          <w:bCs/>
          <w:sz w:val="28"/>
          <w:rtl/>
        </w:rPr>
        <w:lastRenderedPageBreak/>
        <w:t>ولا يجوز أن يكون ضمير واحد فيهما جميعا</w:t>
      </w:r>
      <w:r w:rsidRPr="00267B95">
        <w:rPr>
          <w:rFonts w:cs="Akhbar MT" w:hint="cs"/>
          <w:b/>
          <w:bCs/>
          <w:sz w:val="28"/>
          <w:rtl/>
        </w:rPr>
        <w:t>ً؛</w:t>
      </w:r>
      <w:r w:rsidRPr="00267B95">
        <w:rPr>
          <w:rFonts w:cs="Akhbar MT"/>
          <w:b/>
          <w:bCs/>
          <w:sz w:val="28"/>
          <w:rtl/>
        </w:rPr>
        <w:t xml:space="preserve"> لأنه يجب أن يعمل الصفتان جميعا فيه. وهذا ممتنع كما يمتنع أن يعمل فعلان في فاعل.</w:t>
      </w:r>
    </w:p>
    <w:p w:rsidR="004C74BC" w:rsidRPr="00267B95" w:rsidRDefault="004C74BC" w:rsidP="004C74BC">
      <w:pPr>
        <w:spacing w:before="120" w:after="120"/>
        <w:ind w:left="84" w:firstLine="636"/>
        <w:jc w:val="mediumKashida"/>
        <w:rPr>
          <w:rFonts w:cs="Akhbar MT"/>
          <w:b/>
          <w:bCs/>
          <w:sz w:val="28"/>
          <w:rtl/>
        </w:rPr>
      </w:pPr>
      <w:r w:rsidRPr="00267B95">
        <w:rPr>
          <w:rFonts w:cs="Akhbar MT"/>
          <w:b/>
          <w:bCs/>
          <w:sz w:val="28"/>
          <w:rtl/>
        </w:rPr>
        <w:t xml:space="preserve">وبذلك </w:t>
      </w:r>
      <w:r w:rsidRPr="00267B95">
        <w:rPr>
          <w:rFonts w:cs="Akhbar MT" w:hint="cs"/>
          <w:b/>
          <w:bCs/>
          <w:sz w:val="28"/>
          <w:rtl/>
        </w:rPr>
        <w:t>يكون الفارس</w:t>
      </w:r>
      <w:r w:rsidRPr="00267B95">
        <w:rPr>
          <w:rFonts w:cs="Akhbar MT" w:hint="eastAsia"/>
          <w:b/>
          <w:bCs/>
          <w:sz w:val="28"/>
          <w:rtl/>
        </w:rPr>
        <w:t>ي</w:t>
      </w:r>
      <w:r w:rsidRPr="00267B95">
        <w:rPr>
          <w:rFonts w:cs="Akhbar MT"/>
          <w:b/>
          <w:bCs/>
          <w:sz w:val="28"/>
          <w:rtl/>
        </w:rPr>
        <w:t xml:space="preserve"> قد </w:t>
      </w:r>
      <w:r w:rsidRPr="00267B95">
        <w:rPr>
          <w:rFonts w:cs="Akhbar MT" w:hint="cs"/>
          <w:b/>
          <w:bCs/>
          <w:sz w:val="28"/>
          <w:rtl/>
        </w:rPr>
        <w:t>أبطل</w:t>
      </w:r>
      <w:r w:rsidRPr="00267B95">
        <w:rPr>
          <w:rFonts w:cs="Akhbar MT"/>
          <w:b/>
          <w:bCs/>
          <w:sz w:val="28"/>
          <w:rtl/>
        </w:rPr>
        <w:t xml:space="preserve"> جميع الوجوه التي افترضها فيخرج بالنتيجة التالية: "وإذا كانت هذه الوجوه غير مستقيمة ثبت </w:t>
      </w:r>
      <w:r w:rsidRPr="00267B95">
        <w:rPr>
          <w:rFonts w:cs="Akhbar MT" w:hint="cs"/>
          <w:b/>
          <w:bCs/>
          <w:sz w:val="28"/>
          <w:rtl/>
        </w:rPr>
        <w:t>أ</w:t>
      </w:r>
      <w:r w:rsidRPr="00267B95">
        <w:rPr>
          <w:rFonts w:cs="Akhbar MT"/>
          <w:b/>
          <w:bCs/>
          <w:sz w:val="28"/>
          <w:rtl/>
        </w:rPr>
        <w:t>نه لا ضمير في ذلك"</w:t>
      </w:r>
      <w:r w:rsidRPr="00267B95">
        <w:rPr>
          <w:rStyle w:val="a4"/>
          <w:rFonts w:cs="Akhbar MT"/>
          <w:b/>
          <w:bCs/>
          <w:rtl/>
        </w:rPr>
        <w:footnoteReference w:id="718"/>
      </w:r>
      <w:r w:rsidRPr="00267B95">
        <w:rPr>
          <w:rFonts w:cs="Akhbar MT"/>
          <w:b/>
          <w:bCs/>
          <w:sz w:val="28"/>
          <w:rtl/>
        </w:rPr>
        <w:t>.</w:t>
      </w:r>
    </w:p>
    <w:p w:rsidR="004C74BC" w:rsidRPr="00267B95" w:rsidRDefault="004C74BC" w:rsidP="004C74BC">
      <w:pPr>
        <w:spacing w:before="120" w:after="120"/>
        <w:ind w:left="84" w:firstLine="636"/>
        <w:jc w:val="mediumKashida"/>
        <w:rPr>
          <w:rFonts w:cs="Akhbar MT"/>
          <w:b/>
          <w:bCs/>
          <w:spacing w:val="-6"/>
          <w:sz w:val="28"/>
          <w:rtl/>
        </w:rPr>
      </w:pPr>
      <w:r w:rsidRPr="00267B95">
        <w:rPr>
          <w:rFonts w:cs="Akhbar MT"/>
          <w:b/>
          <w:bCs/>
          <w:sz w:val="28"/>
          <w:rtl/>
        </w:rPr>
        <w:t xml:space="preserve">ويطلق </w:t>
      </w:r>
      <w:r w:rsidRPr="00267B95">
        <w:rPr>
          <w:rFonts w:cs="Akhbar MT" w:hint="cs"/>
          <w:b/>
          <w:bCs/>
          <w:sz w:val="28"/>
          <w:rtl/>
        </w:rPr>
        <w:t>ا</w:t>
      </w:r>
      <w:r w:rsidRPr="00267B95">
        <w:rPr>
          <w:rFonts w:cs="Akhbar MT"/>
          <w:b/>
          <w:bCs/>
          <w:sz w:val="28"/>
          <w:rtl/>
        </w:rPr>
        <w:t xml:space="preserve">بن </w:t>
      </w:r>
      <w:r w:rsidRPr="00267B95">
        <w:rPr>
          <w:rFonts w:cs="Akhbar MT" w:hint="cs"/>
          <w:b/>
          <w:bCs/>
          <w:sz w:val="28"/>
          <w:rtl/>
        </w:rPr>
        <w:t>الأنبا ر</w:t>
      </w:r>
      <w:r w:rsidRPr="00267B95">
        <w:rPr>
          <w:rFonts w:cs="Akhbar MT" w:hint="eastAsia"/>
          <w:b/>
          <w:bCs/>
          <w:sz w:val="28"/>
          <w:rtl/>
        </w:rPr>
        <w:t>ي</w:t>
      </w:r>
      <w:r w:rsidRPr="00267B95">
        <w:rPr>
          <w:rFonts w:cs="Akhbar MT"/>
          <w:b/>
          <w:bCs/>
          <w:sz w:val="28"/>
          <w:rtl/>
        </w:rPr>
        <w:t xml:space="preserve"> على هذا النوع من الاستدلال: </w:t>
      </w:r>
      <w:r w:rsidRPr="00267B95">
        <w:rPr>
          <w:rFonts w:cs="Akhbar MT"/>
          <w:b/>
          <w:bCs/>
          <w:spacing w:val="-6"/>
          <w:sz w:val="28"/>
          <w:rtl/>
        </w:rPr>
        <w:t>الاستدلال بالتقسيم، ويعطى نموذجا</w:t>
      </w:r>
      <w:r w:rsidRPr="00267B95">
        <w:rPr>
          <w:rFonts w:cs="Akhbar MT" w:hint="cs"/>
          <w:b/>
          <w:bCs/>
          <w:spacing w:val="-6"/>
          <w:sz w:val="28"/>
          <w:rtl/>
        </w:rPr>
        <w:t>ً</w:t>
      </w:r>
      <w:r w:rsidRPr="00267B95">
        <w:rPr>
          <w:rFonts w:cs="Akhbar MT"/>
          <w:b/>
          <w:bCs/>
          <w:spacing w:val="-6"/>
          <w:sz w:val="28"/>
          <w:rtl/>
        </w:rPr>
        <w:t xml:space="preserve"> مشابها</w:t>
      </w:r>
      <w:r w:rsidRPr="00267B95">
        <w:rPr>
          <w:rFonts w:cs="Akhbar MT" w:hint="cs"/>
          <w:b/>
          <w:bCs/>
          <w:spacing w:val="-6"/>
          <w:sz w:val="28"/>
          <w:rtl/>
        </w:rPr>
        <w:t>ً</w:t>
      </w:r>
      <w:r w:rsidRPr="00267B95">
        <w:rPr>
          <w:rFonts w:cs="Akhbar MT"/>
          <w:b/>
          <w:bCs/>
          <w:spacing w:val="-6"/>
          <w:sz w:val="28"/>
          <w:rtl/>
        </w:rPr>
        <w:t xml:space="preserve"> لنموذج</w:t>
      </w:r>
      <w:r w:rsidRPr="00267B95">
        <w:rPr>
          <w:rFonts w:cs="Akhbar MT" w:hint="cs"/>
          <w:b/>
          <w:bCs/>
          <w:spacing w:val="-6"/>
          <w:sz w:val="28"/>
          <w:rtl/>
        </w:rPr>
        <w:t xml:space="preserve"> </w:t>
      </w:r>
      <w:r w:rsidRPr="00267B95">
        <w:rPr>
          <w:rFonts w:cs="Akhbar MT"/>
          <w:b/>
          <w:bCs/>
          <w:spacing w:val="-6"/>
          <w:sz w:val="28"/>
          <w:rtl/>
        </w:rPr>
        <w:t>الفارسي هذا، وهو بطلان دخول اللام في خبر لكن</w:t>
      </w:r>
      <w:r w:rsidRPr="00267B95">
        <w:rPr>
          <w:rStyle w:val="a4"/>
          <w:rFonts w:cs="Akhbar MT"/>
          <w:b/>
          <w:bCs/>
          <w:spacing w:val="-6"/>
          <w:rtl/>
        </w:rPr>
        <w:footnoteReference w:id="719"/>
      </w:r>
      <w:r w:rsidRPr="00267B95">
        <w:rPr>
          <w:rFonts w:cs="Akhbar MT"/>
          <w:b/>
          <w:bCs/>
          <w:spacing w:val="-6"/>
          <w:sz w:val="28"/>
          <w:rtl/>
        </w:rPr>
        <w:t>.</w:t>
      </w:r>
    </w:p>
    <w:p w:rsidR="004C74BC" w:rsidRPr="00267B95" w:rsidRDefault="004C74BC" w:rsidP="004C74BC">
      <w:pPr>
        <w:pStyle w:val="2"/>
        <w:spacing w:before="120" w:after="120"/>
        <w:jc w:val="mediumKashida"/>
        <w:rPr>
          <w:rFonts w:cs="Akhbar MT"/>
          <w:b w:val="0"/>
          <w:bCs w:val="0"/>
          <w:rtl/>
        </w:rPr>
      </w:pPr>
      <w:r w:rsidRPr="00267B95">
        <w:rPr>
          <w:rFonts w:cs="Akhbar MT"/>
          <w:b w:val="0"/>
          <w:bCs w:val="0"/>
          <w:rtl/>
        </w:rPr>
        <w:t xml:space="preserve">وتكشف النماذج التالية عن </w:t>
      </w:r>
      <w:r w:rsidRPr="00267B95">
        <w:rPr>
          <w:rFonts w:cs="Akhbar MT" w:hint="cs"/>
          <w:b w:val="0"/>
          <w:bCs w:val="0"/>
          <w:rtl/>
        </w:rPr>
        <w:t>استعانة الفارس</w:t>
      </w:r>
      <w:r w:rsidRPr="00267B95">
        <w:rPr>
          <w:rFonts w:cs="Akhbar MT" w:hint="eastAsia"/>
          <w:b w:val="0"/>
          <w:bCs w:val="0"/>
          <w:rtl/>
        </w:rPr>
        <w:t>ي</w:t>
      </w:r>
      <w:r w:rsidRPr="00267B95">
        <w:rPr>
          <w:rFonts w:cs="Akhbar MT"/>
          <w:b w:val="0"/>
          <w:bCs w:val="0"/>
          <w:rtl/>
        </w:rPr>
        <w:t xml:space="preserve"> بالقياس الرواقي </w:t>
      </w:r>
      <w:r w:rsidRPr="00267B95">
        <w:rPr>
          <w:rFonts w:cs="Akhbar MT" w:hint="cs"/>
          <w:b w:val="0"/>
          <w:bCs w:val="0"/>
          <w:rtl/>
        </w:rPr>
        <w:t>الشرطي</w:t>
      </w:r>
      <w:r w:rsidRPr="00267B95">
        <w:rPr>
          <w:rFonts w:cs="Akhbar MT"/>
          <w:b w:val="0"/>
          <w:bCs w:val="0"/>
          <w:rtl/>
        </w:rPr>
        <w:t>:</w:t>
      </w:r>
    </w:p>
    <w:p w:rsidR="004C74BC" w:rsidRPr="00267B95" w:rsidRDefault="004C74BC" w:rsidP="004C74BC">
      <w:pPr>
        <w:pStyle w:val="2"/>
        <w:numPr>
          <w:ilvl w:val="0"/>
          <w:numId w:val="29"/>
        </w:numPr>
        <w:spacing w:before="120" w:after="120"/>
        <w:ind w:right="435"/>
        <w:jc w:val="mediumKashida"/>
        <w:rPr>
          <w:rFonts w:cs="Akhbar MT"/>
          <w:b w:val="0"/>
          <w:bCs w:val="0"/>
          <w:rtl/>
        </w:rPr>
      </w:pPr>
      <w:r w:rsidRPr="00267B95">
        <w:rPr>
          <w:rFonts w:cs="Akhbar MT" w:hint="cs"/>
          <w:b w:val="0"/>
          <w:bCs w:val="0"/>
          <w:rtl/>
        </w:rPr>
        <w:t>يقول الفارس</w:t>
      </w:r>
      <w:r w:rsidRPr="00267B95">
        <w:rPr>
          <w:rFonts w:cs="Akhbar MT" w:hint="eastAsia"/>
          <w:b w:val="0"/>
          <w:bCs w:val="0"/>
          <w:rtl/>
        </w:rPr>
        <w:t>ي</w:t>
      </w:r>
      <w:r w:rsidRPr="00267B95">
        <w:rPr>
          <w:rFonts w:cs="Akhbar MT"/>
          <w:b w:val="0"/>
          <w:bCs w:val="0"/>
          <w:rtl/>
        </w:rPr>
        <w:t xml:space="preserve"> في </w:t>
      </w:r>
      <w:r w:rsidRPr="00267B95">
        <w:rPr>
          <w:rFonts w:cs="Akhbar MT" w:hint="cs"/>
          <w:b w:val="0"/>
          <w:bCs w:val="0"/>
          <w:rtl/>
        </w:rPr>
        <w:t>إ</w:t>
      </w:r>
      <w:r w:rsidRPr="00267B95">
        <w:rPr>
          <w:rFonts w:cs="Akhbar MT"/>
          <w:b w:val="0"/>
          <w:bCs w:val="0"/>
          <w:rtl/>
        </w:rPr>
        <w:t xml:space="preserve">عراب "سواء" في الآية الكريمة: "سواء عليهم أأنذرتهم أم لم تنذرهم":  "وذلك </w:t>
      </w:r>
      <w:r w:rsidRPr="00267B95">
        <w:rPr>
          <w:rFonts w:cs="Akhbar MT" w:hint="cs"/>
          <w:b w:val="0"/>
          <w:bCs w:val="0"/>
          <w:rtl/>
        </w:rPr>
        <w:t>أ</w:t>
      </w:r>
      <w:r w:rsidRPr="00267B95">
        <w:rPr>
          <w:rFonts w:cs="Akhbar MT"/>
          <w:b w:val="0"/>
          <w:bCs w:val="0"/>
          <w:rtl/>
        </w:rPr>
        <w:t xml:space="preserve">نه لا يخلو في قولك (سواء عليهم </w:t>
      </w:r>
      <w:r w:rsidRPr="00267B95">
        <w:rPr>
          <w:rFonts w:cs="Akhbar MT"/>
          <w:b w:val="0"/>
          <w:bCs w:val="0"/>
        </w:rPr>
        <w:t>…</w:t>
      </w:r>
      <w:r w:rsidRPr="00267B95">
        <w:rPr>
          <w:rFonts w:cs="Akhbar MT"/>
          <w:b w:val="0"/>
          <w:bCs w:val="0"/>
          <w:rtl/>
        </w:rPr>
        <w:t>) من أن يرتفع بأنه مبتدأ أو خبر مبتدأ. ف</w:t>
      </w:r>
      <w:r w:rsidRPr="00267B95">
        <w:rPr>
          <w:rFonts w:cs="Akhbar MT" w:hint="cs"/>
          <w:b w:val="0"/>
          <w:bCs w:val="0"/>
          <w:rtl/>
        </w:rPr>
        <w:t>إ</w:t>
      </w:r>
      <w:r w:rsidRPr="00267B95">
        <w:rPr>
          <w:rFonts w:cs="Akhbar MT"/>
          <w:b w:val="0"/>
          <w:bCs w:val="0"/>
          <w:rtl/>
        </w:rPr>
        <w:t>ن رفعته بأنه خبر لم يجز، لأنه ليس في الكلام مخبر عنه، فإذا لم يكن مخبر عنه بطل أن يكون خبرا</w:t>
      </w:r>
      <w:r w:rsidRPr="00267B95">
        <w:rPr>
          <w:rFonts w:cs="Akhbar MT" w:hint="cs"/>
          <w:b w:val="0"/>
          <w:bCs w:val="0"/>
          <w:rtl/>
        </w:rPr>
        <w:t>ً</w:t>
      </w:r>
      <w:r w:rsidRPr="00267B95">
        <w:rPr>
          <w:rFonts w:cs="Akhbar MT"/>
          <w:b w:val="0"/>
          <w:bCs w:val="0"/>
          <w:rtl/>
        </w:rPr>
        <w:t>. ل</w:t>
      </w:r>
      <w:r w:rsidRPr="00267B95">
        <w:rPr>
          <w:rFonts w:cs="Akhbar MT" w:hint="cs"/>
          <w:b w:val="0"/>
          <w:bCs w:val="0"/>
          <w:rtl/>
        </w:rPr>
        <w:t>أ</w:t>
      </w:r>
      <w:r w:rsidRPr="00267B95">
        <w:rPr>
          <w:rFonts w:cs="Akhbar MT"/>
          <w:b w:val="0"/>
          <w:bCs w:val="0"/>
          <w:rtl/>
        </w:rPr>
        <w:t xml:space="preserve">ن الخبر إنما يكون عن مخبر عنه. فإذا فسد ذلك ثبت </w:t>
      </w:r>
      <w:r w:rsidRPr="00267B95">
        <w:rPr>
          <w:rFonts w:cs="Akhbar MT" w:hint="cs"/>
          <w:b w:val="0"/>
          <w:bCs w:val="0"/>
          <w:rtl/>
        </w:rPr>
        <w:t>أ</w:t>
      </w:r>
      <w:r w:rsidRPr="00267B95">
        <w:rPr>
          <w:rFonts w:cs="Akhbar MT"/>
          <w:b w:val="0"/>
          <w:bCs w:val="0"/>
          <w:rtl/>
        </w:rPr>
        <w:t>نه مبتدأ"</w:t>
      </w:r>
      <w:r w:rsidRPr="00267B95">
        <w:rPr>
          <w:rStyle w:val="a4"/>
          <w:rFonts w:cs="Akhbar MT"/>
          <w:b w:val="0"/>
          <w:bCs w:val="0"/>
          <w:rtl/>
        </w:rPr>
        <w:footnoteReference w:id="720"/>
      </w:r>
      <w:r w:rsidRPr="00267B95">
        <w:rPr>
          <w:rFonts w:cs="Akhbar MT"/>
          <w:b w:val="0"/>
          <w:bCs w:val="0"/>
          <w:rtl/>
        </w:rPr>
        <w:t>. وصور</w:t>
      </w:r>
      <w:r w:rsidRPr="00267B95">
        <w:rPr>
          <w:rFonts w:cs="Akhbar MT" w:hint="cs"/>
          <w:b w:val="0"/>
          <w:bCs w:val="0"/>
          <w:rtl/>
        </w:rPr>
        <w:t>ة</w:t>
      </w:r>
      <w:r w:rsidRPr="00267B95">
        <w:rPr>
          <w:rFonts w:cs="Akhbar MT"/>
          <w:b w:val="0"/>
          <w:bCs w:val="0"/>
          <w:rtl/>
        </w:rPr>
        <w:t xml:space="preserve"> هذا القياس هي: </w:t>
      </w:r>
    </w:p>
    <w:p w:rsidR="004C74BC" w:rsidRPr="00267B95" w:rsidRDefault="004C74BC" w:rsidP="004C74BC">
      <w:pPr>
        <w:pStyle w:val="2"/>
        <w:spacing w:before="120" w:after="120"/>
        <w:ind w:left="1080"/>
        <w:jc w:val="mediumKashida"/>
        <w:rPr>
          <w:rFonts w:cs="Akhbar MT"/>
          <w:b w:val="0"/>
          <w:bCs w:val="0"/>
          <w:rtl/>
        </w:rPr>
      </w:pPr>
      <w:r w:rsidRPr="00267B95">
        <w:rPr>
          <w:rFonts w:cs="Akhbar MT"/>
          <w:b w:val="0"/>
          <w:bCs w:val="0"/>
          <w:rtl/>
        </w:rPr>
        <w:t xml:space="preserve">إما أن يكون </w:t>
      </w:r>
      <w:r w:rsidRPr="00267B95">
        <w:rPr>
          <w:rFonts w:cs="Akhbar MT" w:hint="cs"/>
          <w:b w:val="0"/>
          <w:bCs w:val="0"/>
          <w:rtl/>
        </w:rPr>
        <w:t>(</w:t>
      </w:r>
      <w:r w:rsidRPr="00267B95">
        <w:rPr>
          <w:rFonts w:cs="Akhbar MT"/>
          <w:b w:val="0"/>
          <w:bCs w:val="0"/>
          <w:rtl/>
        </w:rPr>
        <w:t>سواء</w:t>
      </w:r>
      <w:r w:rsidRPr="00267B95">
        <w:rPr>
          <w:rFonts w:cs="Akhbar MT" w:hint="cs"/>
          <w:b w:val="0"/>
          <w:bCs w:val="0"/>
          <w:rtl/>
        </w:rPr>
        <w:t>)</w:t>
      </w:r>
      <w:r w:rsidRPr="00267B95">
        <w:rPr>
          <w:rFonts w:cs="Akhbar MT"/>
          <w:b w:val="0"/>
          <w:bCs w:val="0"/>
          <w:rtl/>
        </w:rPr>
        <w:t xml:space="preserve"> مبتدأ أو خبر مبتدأ.</w:t>
      </w:r>
    </w:p>
    <w:p w:rsidR="004C74BC" w:rsidRPr="00267B95" w:rsidRDefault="004C74BC" w:rsidP="004C74BC">
      <w:pPr>
        <w:spacing w:before="120" w:after="120"/>
        <w:ind w:left="1080"/>
        <w:jc w:val="mediumKashida"/>
        <w:rPr>
          <w:rFonts w:cs="Akhbar MT"/>
          <w:b/>
          <w:bCs/>
          <w:sz w:val="28"/>
          <w:rtl/>
        </w:rPr>
      </w:pPr>
      <w:r w:rsidRPr="00267B95">
        <w:rPr>
          <w:rFonts w:cs="Akhbar MT"/>
          <w:b/>
          <w:bCs/>
          <w:sz w:val="28"/>
          <w:rtl/>
        </w:rPr>
        <w:t>ولكنه ليس بخبر لأنه ليس في الكلام مخبر عنه.</w:t>
      </w:r>
    </w:p>
    <w:p w:rsidR="004C74BC" w:rsidRPr="00267B95" w:rsidRDefault="004C74BC" w:rsidP="004C74BC">
      <w:pPr>
        <w:spacing w:before="120" w:after="120"/>
        <w:ind w:left="1080"/>
        <w:jc w:val="mediumKashida"/>
        <w:rPr>
          <w:rFonts w:cs="Akhbar MT"/>
          <w:b/>
          <w:bCs/>
          <w:sz w:val="28"/>
          <w:rtl/>
        </w:rPr>
      </w:pPr>
      <w:r w:rsidRPr="00267B95">
        <w:rPr>
          <w:rFonts w:cs="Akhbar MT" w:hint="cs"/>
          <w:b/>
          <w:bCs/>
          <w:sz w:val="28"/>
          <w:rtl/>
        </w:rPr>
        <w:t>إ</w:t>
      </w:r>
      <w:r w:rsidRPr="00267B95">
        <w:rPr>
          <w:rFonts w:cs="Akhbar MT"/>
          <w:b/>
          <w:bCs/>
          <w:sz w:val="28"/>
          <w:rtl/>
        </w:rPr>
        <w:t xml:space="preserve">ذن فقد ثبت </w:t>
      </w:r>
      <w:r w:rsidRPr="00267B95">
        <w:rPr>
          <w:rFonts w:cs="Akhbar MT" w:hint="cs"/>
          <w:b/>
          <w:bCs/>
          <w:sz w:val="28"/>
          <w:rtl/>
        </w:rPr>
        <w:t>أ</w:t>
      </w:r>
      <w:r w:rsidRPr="00267B95">
        <w:rPr>
          <w:rFonts w:cs="Akhbar MT"/>
          <w:b/>
          <w:bCs/>
          <w:sz w:val="28"/>
          <w:rtl/>
        </w:rPr>
        <w:t>نه مبتدأ</w:t>
      </w:r>
    </w:p>
    <w:p w:rsidR="004C74BC" w:rsidRPr="00267B95" w:rsidRDefault="004C74BC" w:rsidP="004C74BC">
      <w:pPr>
        <w:pStyle w:val="22"/>
        <w:spacing w:before="120" w:after="120"/>
        <w:ind w:left="360"/>
        <w:jc w:val="mediumKashida"/>
        <w:rPr>
          <w:rFonts w:cs="Akhbar MT" w:hint="cs"/>
          <w:b/>
          <w:bCs/>
          <w:sz w:val="28"/>
          <w:szCs w:val="28"/>
          <w:rtl/>
        </w:rPr>
      </w:pPr>
      <w:r w:rsidRPr="00267B95">
        <w:rPr>
          <w:rFonts w:cs="Akhbar MT"/>
          <w:b/>
          <w:bCs/>
          <w:sz w:val="28"/>
          <w:szCs w:val="28"/>
          <w:rtl/>
        </w:rPr>
        <w:lastRenderedPageBreak/>
        <w:t>ويعتمد هذا القياس على رفع "</w:t>
      </w:r>
      <w:r w:rsidRPr="00267B95">
        <w:rPr>
          <w:rFonts w:cs="Akhbar MT" w:hint="cs"/>
          <w:b/>
          <w:bCs/>
          <w:sz w:val="28"/>
          <w:szCs w:val="28"/>
          <w:rtl/>
        </w:rPr>
        <w:t>التالي</w:t>
      </w:r>
      <w:r w:rsidRPr="00267B95">
        <w:rPr>
          <w:rFonts w:cs="Akhbar MT"/>
          <w:b/>
          <w:bCs/>
          <w:sz w:val="28"/>
          <w:szCs w:val="28"/>
          <w:rtl/>
        </w:rPr>
        <w:t xml:space="preserve">" في المقدمة الكبرى، فيؤدى </w:t>
      </w:r>
      <w:r w:rsidRPr="00267B95">
        <w:rPr>
          <w:rFonts w:cs="Akhbar MT" w:hint="cs"/>
          <w:b/>
          <w:bCs/>
          <w:sz w:val="28"/>
          <w:szCs w:val="28"/>
          <w:rtl/>
        </w:rPr>
        <w:t>إلى</w:t>
      </w:r>
      <w:r w:rsidRPr="00267B95">
        <w:rPr>
          <w:rFonts w:cs="Akhbar MT"/>
          <w:b/>
          <w:bCs/>
          <w:sz w:val="28"/>
          <w:szCs w:val="28"/>
          <w:rtl/>
        </w:rPr>
        <w:t xml:space="preserve"> إثبات "المقدم". ويلاحظ - هنا - كما يلاحظ في القياس </w:t>
      </w:r>
      <w:r w:rsidRPr="00267B95">
        <w:rPr>
          <w:rFonts w:cs="Akhbar MT" w:hint="cs"/>
          <w:b/>
          <w:bCs/>
          <w:sz w:val="28"/>
          <w:szCs w:val="28"/>
          <w:rtl/>
        </w:rPr>
        <w:t>الشرطي</w:t>
      </w:r>
      <w:r w:rsidRPr="00267B95">
        <w:rPr>
          <w:rFonts w:cs="Akhbar MT"/>
          <w:b/>
          <w:bCs/>
          <w:sz w:val="28"/>
          <w:szCs w:val="28"/>
          <w:rtl/>
        </w:rPr>
        <w:t xml:space="preserve"> دائما</w:t>
      </w:r>
      <w:r w:rsidRPr="00267B95">
        <w:rPr>
          <w:rFonts w:cs="Akhbar MT" w:hint="cs"/>
          <w:b/>
          <w:bCs/>
          <w:sz w:val="28"/>
          <w:szCs w:val="28"/>
          <w:rtl/>
        </w:rPr>
        <w:t>ً</w:t>
      </w:r>
      <w:r w:rsidRPr="00267B95">
        <w:rPr>
          <w:rFonts w:cs="Akhbar MT"/>
          <w:b/>
          <w:bCs/>
          <w:sz w:val="28"/>
          <w:szCs w:val="28"/>
          <w:rtl/>
        </w:rPr>
        <w:t xml:space="preserve"> أن النتيجة متضمنة بالفعل في المقدمات.</w:t>
      </w:r>
    </w:p>
    <w:p w:rsidR="004C74BC" w:rsidRPr="00267B95" w:rsidRDefault="004C74BC" w:rsidP="004C74BC">
      <w:pPr>
        <w:pStyle w:val="22"/>
        <w:numPr>
          <w:ilvl w:val="0"/>
          <w:numId w:val="29"/>
        </w:numPr>
        <w:spacing w:before="120" w:after="120"/>
        <w:jc w:val="mediumKashida"/>
        <w:rPr>
          <w:rFonts w:cs="Akhbar MT"/>
          <w:b/>
          <w:bCs/>
          <w:sz w:val="28"/>
          <w:szCs w:val="28"/>
          <w:rtl/>
        </w:rPr>
      </w:pPr>
      <w:r w:rsidRPr="00267B95">
        <w:rPr>
          <w:rFonts w:cs="Akhbar MT" w:hint="cs"/>
          <w:b/>
          <w:bCs/>
          <w:sz w:val="28"/>
          <w:szCs w:val="28"/>
          <w:rtl/>
        </w:rPr>
        <w:t>ويعرض الفارس</w:t>
      </w:r>
      <w:r w:rsidRPr="00267B95">
        <w:rPr>
          <w:rFonts w:cs="Akhbar MT" w:hint="eastAsia"/>
          <w:b/>
          <w:bCs/>
          <w:sz w:val="28"/>
          <w:szCs w:val="28"/>
          <w:rtl/>
        </w:rPr>
        <w:t>ي</w:t>
      </w:r>
      <w:r w:rsidRPr="00267B95">
        <w:rPr>
          <w:rFonts w:cs="Akhbar MT"/>
          <w:b/>
          <w:bCs/>
          <w:sz w:val="28"/>
          <w:szCs w:val="28"/>
          <w:rtl/>
        </w:rPr>
        <w:t xml:space="preserve"> للألف في </w:t>
      </w:r>
      <w:r w:rsidRPr="00267B95">
        <w:rPr>
          <w:rFonts w:cs="Akhbar MT" w:hint="cs"/>
          <w:b/>
          <w:bCs/>
          <w:sz w:val="28"/>
          <w:szCs w:val="28"/>
          <w:rtl/>
        </w:rPr>
        <w:t>(آ</w:t>
      </w:r>
      <w:r w:rsidRPr="00267B95">
        <w:rPr>
          <w:rFonts w:cs="Akhbar MT"/>
          <w:b/>
          <w:bCs/>
          <w:sz w:val="28"/>
          <w:szCs w:val="28"/>
          <w:rtl/>
        </w:rPr>
        <w:t>من</w:t>
      </w:r>
      <w:r w:rsidRPr="00267B95">
        <w:rPr>
          <w:rFonts w:cs="Akhbar MT" w:hint="cs"/>
          <w:b/>
          <w:bCs/>
          <w:sz w:val="28"/>
          <w:szCs w:val="28"/>
          <w:rtl/>
        </w:rPr>
        <w:t>)</w:t>
      </w:r>
      <w:r w:rsidRPr="00267B95">
        <w:rPr>
          <w:rFonts w:cs="Akhbar MT"/>
          <w:b/>
          <w:bCs/>
          <w:sz w:val="28"/>
          <w:szCs w:val="28"/>
          <w:rtl/>
        </w:rPr>
        <w:t xml:space="preserve"> فيقول: "لا تخلو الألف في </w:t>
      </w:r>
      <w:r w:rsidRPr="00267B95">
        <w:rPr>
          <w:rFonts w:cs="Akhbar MT" w:hint="cs"/>
          <w:b/>
          <w:bCs/>
          <w:sz w:val="28"/>
          <w:szCs w:val="28"/>
          <w:rtl/>
        </w:rPr>
        <w:t>(آ</w:t>
      </w:r>
      <w:r w:rsidRPr="00267B95">
        <w:rPr>
          <w:rFonts w:cs="Akhbar MT"/>
          <w:b/>
          <w:bCs/>
          <w:sz w:val="28"/>
          <w:szCs w:val="28"/>
          <w:rtl/>
        </w:rPr>
        <w:t>من</w:t>
      </w:r>
      <w:r w:rsidRPr="00267B95">
        <w:rPr>
          <w:rFonts w:cs="Akhbar MT" w:hint="cs"/>
          <w:b/>
          <w:bCs/>
          <w:sz w:val="28"/>
          <w:szCs w:val="28"/>
          <w:rtl/>
        </w:rPr>
        <w:t>)</w:t>
      </w:r>
      <w:r w:rsidRPr="00267B95">
        <w:rPr>
          <w:rFonts w:cs="Akhbar MT"/>
          <w:b/>
          <w:bCs/>
          <w:sz w:val="28"/>
          <w:szCs w:val="28"/>
          <w:rtl/>
        </w:rPr>
        <w:t xml:space="preserve"> من أن تكون زائدة أو </w:t>
      </w:r>
      <w:r w:rsidRPr="00267B95">
        <w:rPr>
          <w:rFonts w:cs="Akhbar MT" w:hint="cs"/>
          <w:b/>
          <w:bCs/>
          <w:sz w:val="28"/>
          <w:szCs w:val="28"/>
          <w:rtl/>
        </w:rPr>
        <w:t>منقلبة</w:t>
      </w:r>
      <w:r w:rsidRPr="00267B95">
        <w:rPr>
          <w:rFonts w:cs="Akhbar MT"/>
          <w:b/>
          <w:bCs/>
          <w:sz w:val="28"/>
          <w:szCs w:val="28"/>
          <w:rtl/>
        </w:rPr>
        <w:t>، وليس في القسمة أن تكون أصلا</w:t>
      </w:r>
      <w:r w:rsidRPr="00267B95">
        <w:rPr>
          <w:rFonts w:cs="Akhbar MT" w:hint="cs"/>
          <w:b/>
          <w:bCs/>
          <w:sz w:val="28"/>
          <w:szCs w:val="28"/>
          <w:rtl/>
        </w:rPr>
        <w:t>ً</w:t>
      </w:r>
      <w:r w:rsidRPr="00267B95">
        <w:rPr>
          <w:rFonts w:cs="Akhbar MT"/>
          <w:b/>
          <w:bCs/>
          <w:sz w:val="28"/>
          <w:szCs w:val="28"/>
          <w:rtl/>
        </w:rPr>
        <w:t>.</w:t>
      </w:r>
      <w:r w:rsidRPr="00267B95">
        <w:rPr>
          <w:rFonts w:cs="Akhbar MT" w:hint="cs"/>
          <w:b/>
          <w:bCs/>
          <w:sz w:val="28"/>
          <w:szCs w:val="28"/>
          <w:rtl/>
        </w:rPr>
        <w:t xml:space="preserve"> </w:t>
      </w:r>
      <w:r w:rsidRPr="00267B95">
        <w:rPr>
          <w:rFonts w:cs="Akhbar MT"/>
          <w:b/>
          <w:bCs/>
          <w:sz w:val="28"/>
          <w:szCs w:val="28"/>
          <w:rtl/>
        </w:rPr>
        <w:t>ف</w:t>
      </w:r>
      <w:r w:rsidRPr="00267B95">
        <w:rPr>
          <w:rFonts w:cs="Akhbar MT" w:hint="cs"/>
          <w:b/>
          <w:bCs/>
          <w:sz w:val="28"/>
          <w:szCs w:val="28"/>
          <w:rtl/>
        </w:rPr>
        <w:t>لا</w:t>
      </w:r>
      <w:r w:rsidRPr="00267B95">
        <w:rPr>
          <w:rFonts w:cs="Akhbar MT"/>
          <w:b/>
          <w:bCs/>
          <w:sz w:val="28"/>
          <w:szCs w:val="28"/>
          <w:rtl/>
        </w:rPr>
        <w:t xml:space="preserve"> يجوز أن تكون زائدة؛ لأنها لو كانت كذلك لكان </w:t>
      </w:r>
      <w:r w:rsidRPr="00267B95">
        <w:rPr>
          <w:rFonts w:cs="Akhbar MT" w:hint="cs"/>
          <w:b/>
          <w:bCs/>
          <w:sz w:val="28"/>
          <w:szCs w:val="28"/>
          <w:rtl/>
        </w:rPr>
        <w:t>(</w:t>
      </w:r>
      <w:r w:rsidRPr="00267B95">
        <w:rPr>
          <w:rFonts w:cs="Akhbar MT"/>
          <w:b/>
          <w:bCs/>
          <w:sz w:val="28"/>
          <w:szCs w:val="28"/>
          <w:rtl/>
        </w:rPr>
        <w:t>فاع</w:t>
      </w:r>
      <w:r w:rsidRPr="00267B95">
        <w:rPr>
          <w:rFonts w:cs="Akhbar MT" w:hint="cs"/>
          <w:b/>
          <w:bCs/>
          <w:sz w:val="28"/>
          <w:szCs w:val="28"/>
          <w:rtl/>
        </w:rPr>
        <w:t>َ</w:t>
      </w:r>
      <w:r w:rsidRPr="00267B95">
        <w:rPr>
          <w:rFonts w:cs="Akhbar MT"/>
          <w:b/>
          <w:bCs/>
          <w:sz w:val="28"/>
          <w:szCs w:val="28"/>
          <w:rtl/>
        </w:rPr>
        <w:t>ل</w:t>
      </w:r>
      <w:r w:rsidRPr="00267B95">
        <w:rPr>
          <w:rFonts w:cs="Akhbar MT" w:hint="cs"/>
          <w:b/>
          <w:bCs/>
          <w:sz w:val="28"/>
          <w:szCs w:val="28"/>
          <w:rtl/>
        </w:rPr>
        <w:t>)</w:t>
      </w:r>
      <w:r w:rsidRPr="00267B95">
        <w:rPr>
          <w:rFonts w:cs="Akhbar MT"/>
          <w:b/>
          <w:bCs/>
          <w:sz w:val="28"/>
          <w:szCs w:val="28"/>
          <w:rtl/>
        </w:rPr>
        <w:t xml:space="preserve">، </w:t>
      </w:r>
      <w:r w:rsidRPr="00267B95">
        <w:rPr>
          <w:rFonts w:cs="Akhbar MT" w:hint="cs"/>
          <w:b/>
          <w:bCs/>
          <w:sz w:val="28"/>
          <w:szCs w:val="28"/>
          <w:rtl/>
        </w:rPr>
        <w:t>و</w:t>
      </w:r>
      <w:r w:rsidRPr="00267B95">
        <w:rPr>
          <w:rFonts w:cs="Akhbar MT"/>
          <w:b/>
          <w:bCs/>
          <w:sz w:val="28"/>
          <w:szCs w:val="28"/>
          <w:rtl/>
        </w:rPr>
        <w:t xml:space="preserve">لو كان </w:t>
      </w:r>
      <w:r w:rsidRPr="00267B95">
        <w:rPr>
          <w:rFonts w:cs="Akhbar MT" w:hint="cs"/>
          <w:b/>
          <w:bCs/>
          <w:sz w:val="28"/>
          <w:szCs w:val="28"/>
          <w:rtl/>
        </w:rPr>
        <w:t>(</w:t>
      </w:r>
      <w:r w:rsidRPr="00267B95">
        <w:rPr>
          <w:rFonts w:cs="Akhbar MT"/>
          <w:b/>
          <w:bCs/>
          <w:sz w:val="28"/>
          <w:szCs w:val="28"/>
          <w:rtl/>
        </w:rPr>
        <w:t>فاعل</w:t>
      </w:r>
      <w:r w:rsidRPr="00267B95">
        <w:rPr>
          <w:rFonts w:cs="Akhbar MT" w:hint="cs"/>
          <w:b/>
          <w:bCs/>
          <w:sz w:val="28"/>
          <w:szCs w:val="28"/>
          <w:rtl/>
        </w:rPr>
        <w:t>)</w:t>
      </w:r>
      <w:r w:rsidRPr="00267B95">
        <w:rPr>
          <w:rFonts w:cs="Akhbar MT"/>
          <w:b/>
          <w:bCs/>
          <w:sz w:val="28"/>
          <w:szCs w:val="28"/>
          <w:rtl/>
        </w:rPr>
        <w:t xml:space="preserve"> لك</w:t>
      </w:r>
      <w:r w:rsidRPr="00267B95">
        <w:rPr>
          <w:rFonts w:cs="Akhbar MT" w:hint="cs"/>
          <w:b/>
          <w:bCs/>
          <w:sz w:val="28"/>
          <w:szCs w:val="28"/>
          <w:rtl/>
        </w:rPr>
        <w:t>ا</w:t>
      </w:r>
      <w:r w:rsidRPr="00267B95">
        <w:rPr>
          <w:rFonts w:cs="Akhbar MT"/>
          <w:b/>
          <w:bCs/>
          <w:sz w:val="28"/>
          <w:szCs w:val="28"/>
          <w:rtl/>
        </w:rPr>
        <w:t>ن مضارع</w:t>
      </w:r>
      <w:r w:rsidRPr="00267B95">
        <w:rPr>
          <w:rFonts w:cs="Akhbar MT" w:hint="cs"/>
          <w:b/>
          <w:bCs/>
          <w:sz w:val="28"/>
          <w:szCs w:val="28"/>
          <w:rtl/>
        </w:rPr>
        <w:t>ه</w:t>
      </w:r>
      <w:r w:rsidRPr="00267B95">
        <w:rPr>
          <w:rFonts w:cs="Akhbar MT"/>
          <w:b/>
          <w:bCs/>
          <w:sz w:val="28"/>
          <w:szCs w:val="28"/>
          <w:rtl/>
        </w:rPr>
        <w:t xml:space="preserve"> </w:t>
      </w:r>
      <w:r w:rsidRPr="00267B95">
        <w:rPr>
          <w:rFonts w:cs="Akhbar MT" w:hint="cs"/>
          <w:b/>
          <w:bCs/>
          <w:sz w:val="28"/>
          <w:szCs w:val="28"/>
          <w:rtl/>
        </w:rPr>
        <w:t>(يُ</w:t>
      </w:r>
      <w:r w:rsidRPr="00267B95">
        <w:rPr>
          <w:rFonts w:cs="Akhbar MT"/>
          <w:b/>
          <w:bCs/>
          <w:sz w:val="28"/>
          <w:szCs w:val="28"/>
          <w:rtl/>
        </w:rPr>
        <w:t>فاع</w:t>
      </w:r>
      <w:r w:rsidRPr="00267B95">
        <w:rPr>
          <w:rFonts w:cs="Akhbar MT" w:hint="cs"/>
          <w:b/>
          <w:bCs/>
          <w:sz w:val="28"/>
          <w:szCs w:val="28"/>
          <w:rtl/>
        </w:rPr>
        <w:t>ِ</w:t>
      </w:r>
      <w:r w:rsidRPr="00267B95">
        <w:rPr>
          <w:rFonts w:cs="Akhbar MT"/>
          <w:b/>
          <w:bCs/>
          <w:sz w:val="28"/>
          <w:szCs w:val="28"/>
          <w:rtl/>
        </w:rPr>
        <w:t>ل</w:t>
      </w:r>
      <w:r w:rsidRPr="00267B95">
        <w:rPr>
          <w:rFonts w:cs="Akhbar MT" w:hint="cs"/>
          <w:b/>
          <w:bCs/>
          <w:sz w:val="28"/>
          <w:szCs w:val="28"/>
          <w:rtl/>
        </w:rPr>
        <w:t>)</w:t>
      </w:r>
      <w:r w:rsidRPr="00267B95">
        <w:rPr>
          <w:rFonts w:cs="Akhbar MT"/>
          <w:b/>
          <w:bCs/>
          <w:sz w:val="28"/>
          <w:szCs w:val="28"/>
          <w:rtl/>
        </w:rPr>
        <w:t xml:space="preserve"> </w:t>
      </w:r>
      <w:r w:rsidRPr="00267B95">
        <w:rPr>
          <w:rFonts w:cs="Akhbar MT"/>
          <w:b/>
          <w:bCs/>
          <w:sz w:val="28"/>
          <w:szCs w:val="28"/>
        </w:rPr>
        <w:t>…</w:t>
      </w:r>
      <w:r w:rsidRPr="00267B95">
        <w:rPr>
          <w:rFonts w:cs="Akhbar MT"/>
          <w:b/>
          <w:bCs/>
          <w:sz w:val="28"/>
          <w:szCs w:val="28"/>
          <w:rtl/>
        </w:rPr>
        <w:t xml:space="preserve"> فلما كان </w:t>
      </w:r>
      <w:r w:rsidRPr="00267B95">
        <w:rPr>
          <w:rFonts w:cs="Akhbar MT" w:hint="cs"/>
          <w:b/>
          <w:bCs/>
          <w:sz w:val="28"/>
          <w:szCs w:val="28"/>
          <w:rtl/>
        </w:rPr>
        <w:t>(آ</w:t>
      </w:r>
      <w:r w:rsidRPr="00267B95">
        <w:rPr>
          <w:rFonts w:cs="Akhbar MT"/>
          <w:b/>
          <w:bCs/>
          <w:sz w:val="28"/>
          <w:szCs w:val="28"/>
          <w:rtl/>
        </w:rPr>
        <w:t>من يؤمن</w:t>
      </w:r>
      <w:r w:rsidRPr="00267B95">
        <w:rPr>
          <w:rFonts w:cs="Akhbar MT" w:hint="cs"/>
          <w:b/>
          <w:bCs/>
          <w:sz w:val="28"/>
          <w:szCs w:val="28"/>
          <w:rtl/>
        </w:rPr>
        <w:t>)</w:t>
      </w:r>
      <w:r w:rsidRPr="00267B95">
        <w:rPr>
          <w:rFonts w:cs="Akhbar MT"/>
          <w:b/>
          <w:bCs/>
          <w:sz w:val="28"/>
          <w:szCs w:val="28"/>
          <w:rtl/>
        </w:rPr>
        <w:t xml:space="preserve"> دل ذلك على أنها غير زائدة، فإذا لم تكن زائدة كانت منقبة. وإذا كانت منقلبة لم يخل انقلابها من أن يكون عن الواو أو الياء أو عن الهمزة. فلا يجوز أن تكون منقلبة عن الواو لأنها في موضع سكون، وإذا كانت في موضع سكون وجب تصحيحها ولم يجز انقلابها. و</w:t>
      </w:r>
      <w:r w:rsidRPr="00267B95">
        <w:rPr>
          <w:rFonts w:cs="Akhbar MT" w:hint="cs"/>
          <w:b/>
          <w:bCs/>
          <w:sz w:val="28"/>
          <w:szCs w:val="28"/>
          <w:rtl/>
        </w:rPr>
        <w:t>ب</w:t>
      </w:r>
      <w:r w:rsidRPr="00267B95">
        <w:rPr>
          <w:rFonts w:cs="Akhbar MT"/>
          <w:b/>
          <w:bCs/>
          <w:sz w:val="28"/>
          <w:szCs w:val="28"/>
          <w:rtl/>
        </w:rPr>
        <w:t>مثل هذه الدلالة (</w:t>
      </w:r>
      <w:r w:rsidRPr="00267B95">
        <w:rPr>
          <w:rFonts w:cs="Akhbar MT" w:hint="cs"/>
          <w:b/>
          <w:bCs/>
          <w:sz w:val="28"/>
          <w:szCs w:val="28"/>
          <w:rtl/>
        </w:rPr>
        <w:t>أي</w:t>
      </w:r>
      <w:r w:rsidRPr="00267B95">
        <w:rPr>
          <w:rFonts w:cs="Akhbar MT"/>
          <w:b/>
          <w:bCs/>
          <w:sz w:val="28"/>
          <w:szCs w:val="28"/>
          <w:rtl/>
        </w:rPr>
        <w:t xml:space="preserve"> الاستدلال) لا يجوز أن تكون </w:t>
      </w:r>
      <w:r w:rsidRPr="00267B95">
        <w:rPr>
          <w:rFonts w:cs="Akhbar MT" w:hint="cs"/>
          <w:b/>
          <w:bCs/>
          <w:sz w:val="28"/>
          <w:szCs w:val="28"/>
          <w:rtl/>
        </w:rPr>
        <w:t>منقلبة</w:t>
      </w:r>
      <w:r w:rsidRPr="00267B95">
        <w:rPr>
          <w:rFonts w:cs="Akhbar MT"/>
          <w:b/>
          <w:bCs/>
          <w:sz w:val="28"/>
          <w:szCs w:val="28"/>
          <w:rtl/>
        </w:rPr>
        <w:t xml:space="preserve"> عن الياء، فإذا لم يجز انقلابها عن الواو ولا عن الياء ثبت أنها </w:t>
      </w:r>
      <w:r w:rsidRPr="00267B95">
        <w:rPr>
          <w:rFonts w:cs="Akhbar MT" w:hint="cs"/>
          <w:b/>
          <w:bCs/>
          <w:sz w:val="28"/>
          <w:szCs w:val="28"/>
          <w:rtl/>
        </w:rPr>
        <w:t>منقلبة</w:t>
      </w:r>
      <w:r w:rsidRPr="00267B95">
        <w:rPr>
          <w:rFonts w:cs="Akhbar MT"/>
          <w:b/>
          <w:bCs/>
          <w:sz w:val="28"/>
          <w:szCs w:val="28"/>
          <w:rtl/>
        </w:rPr>
        <w:t xml:space="preserve"> عن الهمزة</w:t>
      </w:r>
      <w:r w:rsidRPr="00267B95">
        <w:rPr>
          <w:rFonts w:cs="Akhbar MT" w:hint="cs"/>
          <w:b/>
          <w:bCs/>
          <w:sz w:val="28"/>
          <w:szCs w:val="28"/>
          <w:rtl/>
        </w:rPr>
        <w:t>"</w:t>
      </w:r>
      <w:r w:rsidRPr="00267B95">
        <w:rPr>
          <w:rStyle w:val="a4"/>
          <w:rFonts w:cs="Akhbar MT"/>
          <w:b/>
          <w:bCs/>
          <w:rtl/>
        </w:rPr>
        <w:footnoteReference w:id="721"/>
      </w:r>
      <w:r w:rsidRPr="00267B95">
        <w:rPr>
          <w:rFonts w:cs="Akhbar MT"/>
          <w:b/>
          <w:bCs/>
          <w:sz w:val="28"/>
          <w:szCs w:val="28"/>
          <w:rtl/>
        </w:rPr>
        <w:t xml:space="preserve">. والواقع أن النص السابق يحمل </w:t>
      </w:r>
      <w:r w:rsidRPr="00267B95">
        <w:rPr>
          <w:rFonts w:cs="Akhbar MT" w:hint="cs"/>
          <w:b/>
          <w:bCs/>
          <w:sz w:val="28"/>
          <w:szCs w:val="28"/>
          <w:rtl/>
        </w:rPr>
        <w:t>أكثر</w:t>
      </w:r>
      <w:r w:rsidRPr="00267B95">
        <w:rPr>
          <w:rFonts w:cs="Akhbar MT"/>
          <w:b/>
          <w:bCs/>
          <w:sz w:val="28"/>
          <w:szCs w:val="28"/>
          <w:rtl/>
        </w:rPr>
        <w:t xml:space="preserve"> من صورة استدلالية: </w:t>
      </w:r>
    </w:p>
    <w:p w:rsidR="004C74BC" w:rsidRPr="00267B95" w:rsidRDefault="004C74BC" w:rsidP="004C74BC">
      <w:pPr>
        <w:spacing w:before="120" w:after="120"/>
        <w:ind w:left="1106"/>
        <w:jc w:val="mediumKashida"/>
        <w:rPr>
          <w:rFonts w:cs="Akhbar MT"/>
          <w:b/>
          <w:bCs/>
          <w:sz w:val="28"/>
          <w:u w:val="single"/>
          <w:rtl/>
        </w:rPr>
      </w:pPr>
      <w:r w:rsidRPr="00267B95">
        <w:rPr>
          <w:rFonts w:cs="Akhbar MT"/>
          <w:b/>
          <w:bCs/>
          <w:sz w:val="28"/>
          <w:u w:val="single"/>
          <w:rtl/>
        </w:rPr>
        <w:t>الصورة الأولى:</w:t>
      </w:r>
    </w:p>
    <w:p w:rsidR="004C74BC" w:rsidRPr="00267B95" w:rsidRDefault="004C74BC" w:rsidP="004C74BC">
      <w:pPr>
        <w:pStyle w:val="3"/>
        <w:spacing w:before="120"/>
        <w:ind w:left="1106"/>
        <w:jc w:val="mediumKashida"/>
        <w:rPr>
          <w:rFonts w:cs="Akhbar MT"/>
          <w:b w:val="0"/>
          <w:bCs w:val="0"/>
          <w:sz w:val="28"/>
          <w:szCs w:val="28"/>
          <w:rtl/>
        </w:rPr>
      </w:pPr>
      <w:r w:rsidRPr="00267B95">
        <w:rPr>
          <w:rFonts w:cs="Akhbar MT"/>
          <w:b w:val="0"/>
          <w:bCs w:val="0"/>
          <w:sz w:val="28"/>
          <w:szCs w:val="28"/>
          <w:rtl/>
        </w:rPr>
        <w:t xml:space="preserve">صورة من القياس </w:t>
      </w:r>
      <w:r w:rsidRPr="00267B95">
        <w:rPr>
          <w:rFonts w:cs="Akhbar MT" w:hint="cs"/>
          <w:b w:val="0"/>
          <w:bCs w:val="0"/>
          <w:sz w:val="28"/>
          <w:szCs w:val="28"/>
          <w:rtl/>
        </w:rPr>
        <w:t>الشرطي</w:t>
      </w:r>
      <w:r w:rsidRPr="00267B95">
        <w:rPr>
          <w:rFonts w:cs="Akhbar MT"/>
          <w:b w:val="0"/>
          <w:bCs w:val="0"/>
          <w:sz w:val="28"/>
          <w:szCs w:val="28"/>
          <w:rtl/>
        </w:rPr>
        <w:t xml:space="preserve"> المنفصل: </w:t>
      </w:r>
    </w:p>
    <w:p w:rsidR="004C74BC" w:rsidRPr="00267B95" w:rsidRDefault="004C74BC" w:rsidP="004C74BC">
      <w:pPr>
        <w:spacing w:before="120" w:after="120"/>
        <w:ind w:left="1106" w:firstLine="334"/>
        <w:jc w:val="mediumKashida"/>
        <w:rPr>
          <w:rFonts w:cs="Akhbar MT"/>
          <w:b/>
          <w:bCs/>
          <w:sz w:val="28"/>
          <w:rtl/>
        </w:rPr>
      </w:pPr>
      <w:r w:rsidRPr="00267B95">
        <w:rPr>
          <w:rFonts w:cs="Akhbar MT" w:hint="cs"/>
          <w:b/>
          <w:bCs/>
          <w:sz w:val="28"/>
          <w:rtl/>
        </w:rPr>
        <w:t>إ</w:t>
      </w:r>
      <w:r w:rsidRPr="00267B95">
        <w:rPr>
          <w:rFonts w:cs="Akhbar MT"/>
          <w:b/>
          <w:bCs/>
          <w:sz w:val="28"/>
          <w:rtl/>
        </w:rPr>
        <w:t>ما أن تكون الألف زائدة أو منقلبة</w:t>
      </w:r>
    </w:p>
    <w:p w:rsidR="004C74BC" w:rsidRPr="00267B95" w:rsidRDefault="004C74BC" w:rsidP="004C74BC">
      <w:pPr>
        <w:spacing w:before="120" w:after="120"/>
        <w:ind w:left="1106" w:firstLine="334"/>
        <w:jc w:val="mediumKashida"/>
        <w:rPr>
          <w:rFonts w:cs="Akhbar MT"/>
          <w:b/>
          <w:bCs/>
          <w:sz w:val="28"/>
          <w:rtl/>
        </w:rPr>
      </w:pPr>
      <w:r w:rsidRPr="00267B95">
        <w:rPr>
          <w:rFonts w:cs="Akhbar MT"/>
          <w:b/>
          <w:bCs/>
          <w:sz w:val="28"/>
          <w:rtl/>
        </w:rPr>
        <w:t>ولكنها ليست زائدة</w:t>
      </w:r>
    </w:p>
    <w:p w:rsidR="004C74BC" w:rsidRPr="00267B95" w:rsidRDefault="004C74BC" w:rsidP="004C74BC">
      <w:pPr>
        <w:spacing w:before="120" w:after="120"/>
        <w:ind w:left="1106" w:firstLine="334"/>
        <w:jc w:val="mediumKashida"/>
        <w:rPr>
          <w:rFonts w:cs="Akhbar MT"/>
          <w:b/>
          <w:bCs/>
          <w:sz w:val="28"/>
          <w:rtl/>
        </w:rPr>
      </w:pPr>
      <w:r w:rsidRPr="00267B95">
        <w:rPr>
          <w:rFonts w:cs="Akhbar MT" w:hint="cs"/>
          <w:b/>
          <w:bCs/>
          <w:sz w:val="28"/>
          <w:rtl/>
        </w:rPr>
        <w:t>إ</w:t>
      </w:r>
      <w:r w:rsidRPr="00267B95">
        <w:rPr>
          <w:rFonts w:cs="Akhbar MT"/>
          <w:b/>
          <w:bCs/>
          <w:sz w:val="28"/>
          <w:rtl/>
        </w:rPr>
        <w:t xml:space="preserve">ذن فقد ثبت أنها </w:t>
      </w:r>
      <w:r w:rsidRPr="00267B95">
        <w:rPr>
          <w:rFonts w:cs="Akhbar MT" w:hint="cs"/>
          <w:b/>
          <w:bCs/>
          <w:sz w:val="28"/>
          <w:rtl/>
        </w:rPr>
        <w:t>منقلبة</w:t>
      </w:r>
    </w:p>
    <w:p w:rsidR="004C74BC" w:rsidRPr="00267B95" w:rsidRDefault="004C74BC" w:rsidP="004C74BC">
      <w:pPr>
        <w:spacing w:before="120" w:after="120"/>
        <w:ind w:left="1106"/>
        <w:jc w:val="mediumKashida"/>
        <w:rPr>
          <w:rFonts w:cs="Akhbar MT"/>
          <w:b/>
          <w:bCs/>
          <w:sz w:val="28"/>
          <w:u w:val="single"/>
          <w:rtl/>
        </w:rPr>
      </w:pPr>
      <w:r w:rsidRPr="00267B95">
        <w:rPr>
          <w:rFonts w:cs="Akhbar MT"/>
          <w:b/>
          <w:bCs/>
          <w:sz w:val="28"/>
          <w:u w:val="single"/>
          <w:rtl/>
        </w:rPr>
        <w:t>الصورة الثانية:</w:t>
      </w:r>
    </w:p>
    <w:p w:rsidR="004C74BC" w:rsidRPr="00267B95" w:rsidRDefault="004C74BC" w:rsidP="004C74BC">
      <w:pPr>
        <w:spacing w:before="120" w:after="120"/>
        <w:ind w:left="1106"/>
        <w:jc w:val="mediumKashida"/>
        <w:rPr>
          <w:rFonts w:cs="Akhbar MT"/>
          <w:b/>
          <w:bCs/>
          <w:sz w:val="28"/>
          <w:rtl/>
        </w:rPr>
      </w:pPr>
      <w:r w:rsidRPr="00267B95">
        <w:rPr>
          <w:rFonts w:cs="Akhbar MT"/>
          <w:b/>
          <w:bCs/>
          <w:sz w:val="28"/>
          <w:rtl/>
        </w:rPr>
        <w:lastRenderedPageBreak/>
        <w:t xml:space="preserve">استدلال على إثبات المقدمة الثانية بقياس </w:t>
      </w:r>
      <w:r w:rsidRPr="00267B95">
        <w:rPr>
          <w:rFonts w:cs="Akhbar MT" w:hint="cs"/>
          <w:b/>
          <w:bCs/>
          <w:sz w:val="28"/>
          <w:rtl/>
        </w:rPr>
        <w:t>شرطي</w:t>
      </w:r>
      <w:r w:rsidRPr="00267B95">
        <w:rPr>
          <w:rFonts w:cs="Akhbar MT"/>
          <w:b/>
          <w:bCs/>
          <w:sz w:val="28"/>
          <w:rtl/>
        </w:rPr>
        <w:t xml:space="preserve"> متصل:</w:t>
      </w:r>
    </w:p>
    <w:p w:rsidR="004C74BC" w:rsidRPr="00267B95" w:rsidRDefault="004C74BC" w:rsidP="004C74BC">
      <w:pPr>
        <w:pStyle w:val="22"/>
        <w:spacing w:before="120" w:after="120"/>
        <w:ind w:left="1106" w:firstLine="334"/>
        <w:jc w:val="mediumKashida"/>
        <w:rPr>
          <w:rFonts w:cs="Akhbar MT" w:hint="cs"/>
          <w:b/>
          <w:bCs/>
          <w:spacing w:val="-6"/>
          <w:sz w:val="28"/>
          <w:szCs w:val="28"/>
          <w:rtl/>
        </w:rPr>
      </w:pPr>
      <w:r w:rsidRPr="00267B95">
        <w:rPr>
          <w:rFonts w:cs="Akhbar MT"/>
          <w:b/>
          <w:bCs/>
          <w:spacing w:val="-6"/>
          <w:sz w:val="28"/>
          <w:szCs w:val="28"/>
          <w:rtl/>
        </w:rPr>
        <w:t xml:space="preserve">إذا كانت الألف زائدة كان وزن مضارع </w:t>
      </w:r>
      <w:r w:rsidRPr="00267B95">
        <w:rPr>
          <w:rFonts w:cs="Akhbar MT" w:hint="cs"/>
          <w:b/>
          <w:bCs/>
          <w:spacing w:val="-6"/>
          <w:sz w:val="28"/>
          <w:szCs w:val="28"/>
          <w:rtl/>
        </w:rPr>
        <w:t>(آ</w:t>
      </w:r>
      <w:r w:rsidRPr="00267B95">
        <w:rPr>
          <w:rFonts w:cs="Akhbar MT"/>
          <w:b/>
          <w:bCs/>
          <w:spacing w:val="-6"/>
          <w:sz w:val="28"/>
          <w:szCs w:val="28"/>
          <w:rtl/>
        </w:rPr>
        <w:t>من</w:t>
      </w:r>
      <w:r w:rsidRPr="00267B95">
        <w:rPr>
          <w:rFonts w:cs="Akhbar MT" w:hint="cs"/>
          <w:b/>
          <w:bCs/>
          <w:spacing w:val="-6"/>
          <w:sz w:val="28"/>
          <w:szCs w:val="28"/>
          <w:rtl/>
        </w:rPr>
        <w:t>) هو</w:t>
      </w:r>
      <w:r w:rsidRPr="00267B95">
        <w:rPr>
          <w:rFonts w:cs="Akhbar MT"/>
          <w:b/>
          <w:bCs/>
          <w:spacing w:val="-6"/>
          <w:sz w:val="28"/>
          <w:szCs w:val="28"/>
          <w:rtl/>
        </w:rPr>
        <w:t xml:space="preserve"> </w:t>
      </w:r>
      <w:r w:rsidRPr="00267B95">
        <w:rPr>
          <w:rFonts w:cs="Akhbar MT" w:hint="cs"/>
          <w:b/>
          <w:bCs/>
          <w:spacing w:val="-6"/>
          <w:sz w:val="28"/>
          <w:szCs w:val="28"/>
          <w:rtl/>
        </w:rPr>
        <w:t>(</w:t>
      </w:r>
      <w:r w:rsidRPr="00267B95">
        <w:rPr>
          <w:rFonts w:cs="Akhbar MT"/>
          <w:b/>
          <w:bCs/>
          <w:spacing w:val="-6"/>
          <w:sz w:val="28"/>
          <w:szCs w:val="28"/>
          <w:rtl/>
        </w:rPr>
        <w:t>يفاعل</w:t>
      </w:r>
      <w:r w:rsidRPr="00267B95">
        <w:rPr>
          <w:rFonts w:cs="Akhbar MT" w:hint="cs"/>
          <w:b/>
          <w:bCs/>
          <w:spacing w:val="-6"/>
          <w:sz w:val="28"/>
          <w:szCs w:val="28"/>
          <w:rtl/>
        </w:rPr>
        <w:t>)،</w:t>
      </w:r>
    </w:p>
    <w:p w:rsidR="004C74BC" w:rsidRPr="00267B95" w:rsidRDefault="004C74BC" w:rsidP="004C74BC">
      <w:pPr>
        <w:pStyle w:val="22"/>
        <w:spacing w:before="120" w:after="120"/>
        <w:ind w:left="1106" w:firstLine="334"/>
        <w:jc w:val="mediumKashida"/>
        <w:rPr>
          <w:rFonts w:cs="Akhbar MT" w:hint="cs"/>
          <w:b/>
          <w:bCs/>
          <w:spacing w:val="-6"/>
          <w:sz w:val="28"/>
          <w:szCs w:val="28"/>
          <w:rtl/>
        </w:rPr>
      </w:pPr>
      <w:r w:rsidRPr="00267B95">
        <w:rPr>
          <w:rFonts w:cs="Akhbar MT"/>
          <w:b/>
          <w:bCs/>
          <w:spacing w:val="-6"/>
          <w:sz w:val="28"/>
          <w:szCs w:val="28"/>
          <w:rtl/>
        </w:rPr>
        <w:t xml:space="preserve"> ولكن مضارعه</w:t>
      </w:r>
      <w:r w:rsidRPr="00267B95">
        <w:rPr>
          <w:rFonts w:cs="Akhbar MT" w:hint="cs"/>
          <w:b/>
          <w:bCs/>
          <w:spacing w:val="-6"/>
          <w:sz w:val="28"/>
          <w:szCs w:val="28"/>
          <w:rtl/>
        </w:rPr>
        <w:t xml:space="preserve"> هو (</w:t>
      </w:r>
      <w:r w:rsidRPr="00267B95">
        <w:rPr>
          <w:rFonts w:cs="Akhbar MT"/>
          <w:b/>
          <w:bCs/>
          <w:spacing w:val="-6"/>
          <w:sz w:val="28"/>
          <w:szCs w:val="28"/>
          <w:rtl/>
        </w:rPr>
        <w:t>يؤمن</w:t>
      </w:r>
      <w:r w:rsidRPr="00267B95">
        <w:rPr>
          <w:rFonts w:cs="Akhbar MT" w:hint="cs"/>
          <w:b/>
          <w:bCs/>
          <w:spacing w:val="-6"/>
          <w:sz w:val="28"/>
          <w:szCs w:val="28"/>
          <w:rtl/>
        </w:rPr>
        <w:t>)،</w:t>
      </w:r>
    </w:p>
    <w:p w:rsidR="004C74BC" w:rsidRPr="00267B95" w:rsidRDefault="004C74BC" w:rsidP="004C74BC">
      <w:pPr>
        <w:pStyle w:val="22"/>
        <w:spacing w:before="120" w:after="120"/>
        <w:ind w:left="1106" w:firstLine="334"/>
        <w:jc w:val="mediumKashida"/>
        <w:rPr>
          <w:rFonts w:cs="Akhbar MT"/>
          <w:b/>
          <w:bCs/>
          <w:sz w:val="28"/>
          <w:szCs w:val="28"/>
          <w:rtl/>
        </w:rPr>
      </w:pPr>
      <w:r w:rsidRPr="00267B95">
        <w:rPr>
          <w:rFonts w:cs="Akhbar MT" w:hint="cs"/>
          <w:b/>
          <w:bCs/>
          <w:sz w:val="28"/>
          <w:szCs w:val="28"/>
          <w:rtl/>
        </w:rPr>
        <w:t>إ</w:t>
      </w:r>
      <w:r w:rsidRPr="00267B95">
        <w:rPr>
          <w:rFonts w:cs="Akhbar MT"/>
          <w:b/>
          <w:bCs/>
          <w:sz w:val="28"/>
          <w:szCs w:val="28"/>
          <w:rtl/>
        </w:rPr>
        <w:t>ذن فقد ثبت أنها ليست زائدة.</w:t>
      </w:r>
    </w:p>
    <w:p w:rsidR="004C74BC" w:rsidRPr="00267B95" w:rsidRDefault="004C74BC" w:rsidP="004C74BC">
      <w:pPr>
        <w:spacing w:before="120" w:after="120"/>
        <w:ind w:left="1106"/>
        <w:jc w:val="mediumKashida"/>
        <w:rPr>
          <w:rFonts w:cs="Akhbar MT"/>
          <w:b/>
          <w:bCs/>
          <w:sz w:val="28"/>
          <w:u w:val="single"/>
          <w:rtl/>
        </w:rPr>
      </w:pPr>
      <w:r w:rsidRPr="00267B95">
        <w:rPr>
          <w:rFonts w:cs="Akhbar MT"/>
          <w:b/>
          <w:bCs/>
          <w:sz w:val="28"/>
          <w:u w:val="single"/>
          <w:rtl/>
        </w:rPr>
        <w:t>والصورة الثالثة:</w:t>
      </w:r>
    </w:p>
    <w:p w:rsidR="004C74BC" w:rsidRPr="00267B95" w:rsidRDefault="004C74BC" w:rsidP="004C74BC">
      <w:pPr>
        <w:spacing w:before="120" w:after="120"/>
        <w:ind w:left="1106"/>
        <w:jc w:val="mediumKashida"/>
        <w:rPr>
          <w:rFonts w:cs="Akhbar MT"/>
          <w:b/>
          <w:bCs/>
          <w:sz w:val="28"/>
          <w:rtl/>
        </w:rPr>
      </w:pPr>
      <w:r w:rsidRPr="00267B95">
        <w:rPr>
          <w:rFonts w:cs="Akhbar MT"/>
          <w:b/>
          <w:bCs/>
          <w:sz w:val="28"/>
          <w:rtl/>
        </w:rPr>
        <w:t>توضيح لانقلاب</w:t>
      </w:r>
      <w:r w:rsidRPr="00267B95">
        <w:rPr>
          <w:rFonts w:cs="Akhbar MT" w:hint="cs"/>
          <w:b/>
          <w:bCs/>
          <w:sz w:val="28"/>
          <w:rtl/>
        </w:rPr>
        <w:t xml:space="preserve"> الألف</w:t>
      </w:r>
      <w:r w:rsidRPr="00267B95">
        <w:rPr>
          <w:rFonts w:cs="Akhbar MT"/>
          <w:b/>
          <w:bCs/>
          <w:sz w:val="28"/>
          <w:rtl/>
        </w:rPr>
        <w:t xml:space="preserve"> بقياس </w:t>
      </w:r>
      <w:r w:rsidRPr="00267B95">
        <w:rPr>
          <w:rFonts w:cs="Akhbar MT" w:hint="cs"/>
          <w:b/>
          <w:bCs/>
          <w:sz w:val="28"/>
          <w:rtl/>
        </w:rPr>
        <w:t>شرطي</w:t>
      </w:r>
      <w:r w:rsidRPr="00267B95">
        <w:rPr>
          <w:rFonts w:cs="Akhbar MT"/>
          <w:b/>
          <w:bCs/>
          <w:sz w:val="28"/>
          <w:rtl/>
        </w:rPr>
        <w:t xml:space="preserve"> منفصل: </w:t>
      </w:r>
    </w:p>
    <w:p w:rsidR="004C74BC" w:rsidRPr="00267B95" w:rsidRDefault="004C74BC" w:rsidP="004C74BC">
      <w:pPr>
        <w:spacing w:before="120" w:after="120"/>
        <w:ind w:left="1106" w:firstLine="334"/>
        <w:jc w:val="mediumKashida"/>
        <w:rPr>
          <w:rFonts w:cs="Akhbar MT" w:hint="cs"/>
          <w:b/>
          <w:bCs/>
          <w:sz w:val="28"/>
          <w:rtl/>
        </w:rPr>
      </w:pPr>
      <w:r w:rsidRPr="00267B95">
        <w:rPr>
          <w:rFonts w:cs="Akhbar MT" w:hint="cs"/>
          <w:b/>
          <w:bCs/>
          <w:sz w:val="28"/>
          <w:rtl/>
        </w:rPr>
        <w:t>إ</w:t>
      </w:r>
      <w:r w:rsidRPr="00267B95">
        <w:rPr>
          <w:rFonts w:cs="Akhbar MT"/>
          <w:b/>
          <w:bCs/>
          <w:sz w:val="28"/>
          <w:rtl/>
        </w:rPr>
        <w:t xml:space="preserve">ما أن تكون الألف </w:t>
      </w:r>
      <w:r w:rsidRPr="00267B95">
        <w:rPr>
          <w:rFonts w:cs="Akhbar MT" w:hint="cs"/>
          <w:b/>
          <w:bCs/>
          <w:sz w:val="28"/>
          <w:rtl/>
        </w:rPr>
        <w:t>منقلبة</w:t>
      </w:r>
      <w:r w:rsidRPr="00267B95">
        <w:rPr>
          <w:rFonts w:cs="Akhbar MT"/>
          <w:b/>
          <w:bCs/>
          <w:sz w:val="28"/>
          <w:rtl/>
        </w:rPr>
        <w:t xml:space="preserve"> عن الواو أو عن الياء أو عن الهمزة</w:t>
      </w:r>
      <w:r w:rsidRPr="00267B95">
        <w:rPr>
          <w:rFonts w:cs="Akhbar MT" w:hint="cs"/>
          <w:b/>
          <w:bCs/>
          <w:sz w:val="28"/>
          <w:rtl/>
        </w:rPr>
        <w:t>،</w:t>
      </w:r>
    </w:p>
    <w:p w:rsidR="004C74BC" w:rsidRPr="00267B95" w:rsidRDefault="004C74BC" w:rsidP="004C74BC">
      <w:pPr>
        <w:spacing w:before="120" w:after="120"/>
        <w:ind w:left="1106" w:firstLine="334"/>
        <w:jc w:val="mediumKashida"/>
        <w:rPr>
          <w:rFonts w:cs="Akhbar MT"/>
          <w:b/>
          <w:bCs/>
          <w:sz w:val="28"/>
          <w:rtl/>
        </w:rPr>
      </w:pPr>
      <w:r w:rsidRPr="00267B95">
        <w:rPr>
          <w:rFonts w:cs="Akhbar MT"/>
          <w:b/>
          <w:bCs/>
          <w:sz w:val="28"/>
          <w:rtl/>
        </w:rPr>
        <w:t xml:space="preserve">ولكنها ليست </w:t>
      </w:r>
      <w:r w:rsidRPr="00267B95">
        <w:rPr>
          <w:rFonts w:cs="Akhbar MT" w:hint="cs"/>
          <w:b/>
          <w:bCs/>
          <w:sz w:val="28"/>
          <w:rtl/>
        </w:rPr>
        <w:t>منقلبة</w:t>
      </w:r>
      <w:r w:rsidRPr="00267B95">
        <w:rPr>
          <w:rFonts w:cs="Akhbar MT"/>
          <w:b/>
          <w:bCs/>
          <w:sz w:val="28"/>
          <w:rtl/>
        </w:rPr>
        <w:t xml:space="preserve"> عن الواو أو عن الياء</w:t>
      </w:r>
    </w:p>
    <w:p w:rsidR="004C74BC" w:rsidRPr="00267B95" w:rsidRDefault="004C74BC" w:rsidP="004C74BC">
      <w:pPr>
        <w:spacing w:before="120" w:after="120"/>
        <w:ind w:left="1106" w:firstLine="334"/>
        <w:jc w:val="mediumKashida"/>
        <w:rPr>
          <w:rFonts w:cs="Akhbar MT"/>
          <w:b/>
          <w:bCs/>
          <w:sz w:val="28"/>
          <w:rtl/>
        </w:rPr>
      </w:pPr>
      <w:r w:rsidRPr="00267B95">
        <w:rPr>
          <w:rFonts w:cs="Akhbar MT" w:hint="cs"/>
          <w:b/>
          <w:bCs/>
          <w:sz w:val="28"/>
          <w:rtl/>
        </w:rPr>
        <w:t>إ</w:t>
      </w:r>
      <w:r w:rsidRPr="00267B95">
        <w:rPr>
          <w:rFonts w:cs="Akhbar MT"/>
          <w:b/>
          <w:bCs/>
          <w:sz w:val="28"/>
          <w:rtl/>
        </w:rPr>
        <w:t xml:space="preserve">ذن فقد ثبت أنها </w:t>
      </w:r>
      <w:r w:rsidRPr="00267B95">
        <w:rPr>
          <w:rFonts w:cs="Akhbar MT" w:hint="cs"/>
          <w:b/>
          <w:bCs/>
          <w:sz w:val="28"/>
          <w:rtl/>
        </w:rPr>
        <w:t>منقلبة</w:t>
      </w:r>
      <w:r w:rsidRPr="00267B95">
        <w:rPr>
          <w:rFonts w:cs="Akhbar MT"/>
          <w:b/>
          <w:bCs/>
          <w:sz w:val="28"/>
          <w:rtl/>
        </w:rPr>
        <w:t xml:space="preserve"> عن الهمزة.</w:t>
      </w:r>
    </w:p>
    <w:p w:rsidR="004C74BC" w:rsidRPr="00267B95" w:rsidRDefault="004C74BC" w:rsidP="004C74BC">
      <w:pPr>
        <w:spacing w:before="120" w:after="120"/>
        <w:ind w:left="1106"/>
        <w:jc w:val="mediumKashida"/>
        <w:rPr>
          <w:rFonts w:cs="Akhbar MT"/>
          <w:b/>
          <w:bCs/>
          <w:sz w:val="28"/>
          <w:u w:val="single"/>
          <w:rtl/>
        </w:rPr>
      </w:pPr>
      <w:r w:rsidRPr="00267B95">
        <w:rPr>
          <w:rFonts w:cs="Akhbar MT"/>
          <w:b/>
          <w:bCs/>
          <w:sz w:val="28"/>
          <w:u w:val="single"/>
          <w:rtl/>
        </w:rPr>
        <w:t>والصورة الرابعة:</w:t>
      </w:r>
    </w:p>
    <w:p w:rsidR="004C74BC" w:rsidRPr="00267B95" w:rsidRDefault="004C74BC" w:rsidP="004C74BC">
      <w:pPr>
        <w:spacing w:before="120" w:after="120"/>
        <w:ind w:left="1106"/>
        <w:jc w:val="mediumKashida"/>
        <w:rPr>
          <w:rFonts w:cs="Akhbar MT"/>
          <w:b/>
          <w:bCs/>
          <w:sz w:val="28"/>
          <w:rtl/>
        </w:rPr>
      </w:pPr>
      <w:r w:rsidRPr="00267B95">
        <w:rPr>
          <w:rFonts w:cs="Akhbar MT"/>
          <w:b/>
          <w:bCs/>
          <w:sz w:val="28"/>
          <w:rtl/>
        </w:rPr>
        <w:tab/>
        <w:t xml:space="preserve">استدلال على إثبات المقدمة الثانية في الصورة الثالثة، وذلك بقياس </w:t>
      </w:r>
      <w:r w:rsidRPr="00267B95">
        <w:rPr>
          <w:rFonts w:cs="Akhbar MT" w:hint="cs"/>
          <w:b/>
          <w:bCs/>
          <w:sz w:val="28"/>
          <w:rtl/>
        </w:rPr>
        <w:t>شرطي</w:t>
      </w:r>
      <w:r w:rsidRPr="00267B95">
        <w:rPr>
          <w:rFonts w:cs="Akhbar MT"/>
          <w:b/>
          <w:bCs/>
          <w:sz w:val="28"/>
          <w:rtl/>
        </w:rPr>
        <w:t xml:space="preserve"> متصل: </w:t>
      </w:r>
    </w:p>
    <w:p w:rsidR="004C74BC" w:rsidRPr="00267B95" w:rsidRDefault="004C74BC" w:rsidP="004C74BC">
      <w:pPr>
        <w:spacing w:before="120" w:after="120"/>
        <w:ind w:left="1106" w:firstLine="334"/>
        <w:jc w:val="mediumKashida"/>
        <w:rPr>
          <w:rFonts w:cs="Akhbar MT" w:hint="cs"/>
          <w:b/>
          <w:bCs/>
          <w:sz w:val="28"/>
          <w:rtl/>
        </w:rPr>
      </w:pPr>
      <w:r w:rsidRPr="00267B95">
        <w:rPr>
          <w:rFonts w:cs="Akhbar MT"/>
          <w:b/>
          <w:bCs/>
          <w:sz w:val="28"/>
          <w:rtl/>
        </w:rPr>
        <w:t xml:space="preserve">إذا كانت الألف </w:t>
      </w:r>
      <w:r w:rsidRPr="00267B95">
        <w:rPr>
          <w:rFonts w:cs="Akhbar MT" w:hint="cs"/>
          <w:b/>
          <w:bCs/>
          <w:sz w:val="28"/>
          <w:rtl/>
        </w:rPr>
        <w:t>منقلبة</w:t>
      </w:r>
      <w:r w:rsidRPr="00267B95">
        <w:rPr>
          <w:rFonts w:cs="Akhbar MT"/>
          <w:b/>
          <w:bCs/>
          <w:sz w:val="28"/>
          <w:rtl/>
        </w:rPr>
        <w:t xml:space="preserve"> عن الواو أو عن الياء وجب تصحيحها</w:t>
      </w:r>
    </w:p>
    <w:p w:rsidR="004C74BC" w:rsidRPr="00267B95" w:rsidRDefault="004C74BC" w:rsidP="004C74BC">
      <w:pPr>
        <w:spacing w:before="120" w:after="120"/>
        <w:ind w:left="1106" w:firstLine="334"/>
        <w:jc w:val="mediumKashida"/>
        <w:rPr>
          <w:rFonts w:cs="Akhbar MT"/>
          <w:b/>
          <w:bCs/>
          <w:sz w:val="28"/>
          <w:rtl/>
        </w:rPr>
      </w:pPr>
      <w:r w:rsidRPr="00267B95">
        <w:rPr>
          <w:rFonts w:cs="Akhbar MT"/>
          <w:b/>
          <w:bCs/>
          <w:sz w:val="28"/>
          <w:rtl/>
        </w:rPr>
        <w:t>ولكن الألف غير مصحح</w:t>
      </w:r>
      <w:r w:rsidRPr="00267B95">
        <w:rPr>
          <w:rFonts w:cs="Akhbar MT" w:hint="cs"/>
          <w:b/>
          <w:bCs/>
          <w:sz w:val="28"/>
          <w:rtl/>
        </w:rPr>
        <w:t>ة</w:t>
      </w:r>
      <w:r w:rsidRPr="00267B95">
        <w:rPr>
          <w:rFonts w:cs="Akhbar MT"/>
          <w:b/>
          <w:bCs/>
          <w:sz w:val="28"/>
          <w:rtl/>
        </w:rPr>
        <w:t>.</w:t>
      </w:r>
    </w:p>
    <w:p w:rsidR="004C74BC" w:rsidRPr="00267B95" w:rsidRDefault="004C74BC" w:rsidP="004C74BC">
      <w:pPr>
        <w:spacing w:before="120" w:after="120"/>
        <w:ind w:left="1106" w:firstLine="334"/>
        <w:jc w:val="mediumKashida"/>
        <w:rPr>
          <w:rFonts w:cs="Akhbar MT"/>
          <w:b/>
          <w:bCs/>
          <w:sz w:val="28"/>
          <w:rtl/>
        </w:rPr>
      </w:pPr>
      <w:r w:rsidRPr="00267B95">
        <w:rPr>
          <w:rFonts w:cs="Akhbar MT" w:hint="cs"/>
          <w:b/>
          <w:bCs/>
          <w:sz w:val="28"/>
          <w:rtl/>
        </w:rPr>
        <w:t>إ</w:t>
      </w:r>
      <w:r w:rsidRPr="00267B95">
        <w:rPr>
          <w:rFonts w:cs="Akhbar MT"/>
          <w:b/>
          <w:bCs/>
          <w:sz w:val="28"/>
          <w:rtl/>
        </w:rPr>
        <w:t xml:space="preserve">ذن فقد ثبت أنها ليست </w:t>
      </w:r>
      <w:r w:rsidRPr="00267B95">
        <w:rPr>
          <w:rFonts w:cs="Akhbar MT" w:hint="cs"/>
          <w:b/>
          <w:bCs/>
          <w:sz w:val="28"/>
          <w:rtl/>
        </w:rPr>
        <w:t>منقلبة</w:t>
      </w:r>
      <w:r w:rsidRPr="00267B95">
        <w:rPr>
          <w:rFonts w:cs="Akhbar MT"/>
          <w:b/>
          <w:bCs/>
          <w:sz w:val="28"/>
          <w:rtl/>
        </w:rPr>
        <w:t xml:space="preserve"> عن الواو أو عن الياء.</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 xml:space="preserve">ومن عبارات </w:t>
      </w:r>
      <w:r w:rsidRPr="00267B95">
        <w:rPr>
          <w:rFonts w:cs="Akhbar MT" w:hint="cs"/>
          <w:b/>
          <w:bCs/>
          <w:sz w:val="28"/>
          <w:rtl/>
        </w:rPr>
        <w:t>الحصر المنطق</w:t>
      </w:r>
      <w:r w:rsidRPr="00267B95">
        <w:rPr>
          <w:rFonts w:cs="Akhbar MT" w:hint="eastAsia"/>
          <w:b/>
          <w:bCs/>
          <w:sz w:val="28"/>
          <w:rtl/>
        </w:rPr>
        <w:t>ي</w:t>
      </w:r>
      <w:r w:rsidRPr="00267B95">
        <w:rPr>
          <w:rFonts w:cs="Akhbar MT"/>
          <w:b/>
          <w:bCs/>
          <w:sz w:val="28"/>
          <w:rtl/>
        </w:rPr>
        <w:t xml:space="preserve"> كذلك - </w:t>
      </w:r>
      <w:r w:rsidRPr="00267B95">
        <w:rPr>
          <w:rFonts w:cs="Akhbar MT" w:hint="cs"/>
          <w:b/>
          <w:bCs/>
          <w:sz w:val="28"/>
          <w:rtl/>
        </w:rPr>
        <w:t>عند الفارس</w:t>
      </w:r>
      <w:r w:rsidRPr="00267B95">
        <w:rPr>
          <w:rFonts w:cs="Akhbar MT" w:hint="eastAsia"/>
          <w:b/>
          <w:bCs/>
          <w:sz w:val="28"/>
          <w:rtl/>
        </w:rPr>
        <w:t>ي</w:t>
      </w:r>
      <w:r w:rsidRPr="00267B95">
        <w:rPr>
          <w:rFonts w:cs="Akhbar MT"/>
          <w:b/>
          <w:bCs/>
          <w:sz w:val="28"/>
          <w:rtl/>
        </w:rPr>
        <w:t xml:space="preserve"> - عبارة "ف</w:t>
      </w:r>
      <w:r w:rsidRPr="00267B95">
        <w:rPr>
          <w:rFonts w:cs="Akhbar MT" w:hint="cs"/>
          <w:b/>
          <w:bCs/>
          <w:sz w:val="28"/>
          <w:rtl/>
        </w:rPr>
        <w:t>إ</w:t>
      </w:r>
      <w:r w:rsidRPr="00267B95">
        <w:rPr>
          <w:rFonts w:cs="Akhbar MT"/>
          <w:b/>
          <w:bCs/>
          <w:sz w:val="28"/>
          <w:rtl/>
        </w:rPr>
        <w:t xml:space="preserve">ن قيل </w:t>
      </w:r>
      <w:r w:rsidRPr="00267B95">
        <w:rPr>
          <w:rFonts w:cs="Akhbar MT"/>
          <w:b/>
          <w:bCs/>
          <w:sz w:val="28"/>
        </w:rPr>
        <w:t>…</w:t>
      </w:r>
      <w:r w:rsidRPr="00267B95">
        <w:rPr>
          <w:rFonts w:cs="Akhbar MT"/>
          <w:b/>
          <w:bCs/>
          <w:sz w:val="28"/>
          <w:rtl/>
        </w:rPr>
        <w:t xml:space="preserve"> قلت..</w:t>
      </w:r>
      <w:r w:rsidRPr="00267B95">
        <w:rPr>
          <w:rFonts w:cs="Akhbar MT" w:hint="cs"/>
          <w:b/>
          <w:bCs/>
          <w:sz w:val="28"/>
          <w:rtl/>
        </w:rPr>
        <w:t>.</w:t>
      </w:r>
      <w:r w:rsidRPr="00267B95">
        <w:rPr>
          <w:rFonts w:cs="Akhbar MT"/>
          <w:b/>
          <w:bCs/>
          <w:sz w:val="28"/>
          <w:rtl/>
        </w:rPr>
        <w:t xml:space="preserve">"، وهي طريقة جدلية معروفه استخدمها من </w:t>
      </w:r>
      <w:r w:rsidRPr="00267B95">
        <w:rPr>
          <w:rFonts w:cs="Akhbar MT" w:hint="cs"/>
          <w:b/>
          <w:bCs/>
          <w:sz w:val="28"/>
          <w:rtl/>
        </w:rPr>
        <w:t>قبل الزجاج</w:t>
      </w:r>
      <w:r w:rsidRPr="00267B95">
        <w:rPr>
          <w:rFonts w:cs="Akhbar MT" w:hint="eastAsia"/>
          <w:b/>
          <w:bCs/>
          <w:sz w:val="28"/>
          <w:rtl/>
        </w:rPr>
        <w:t>ي</w:t>
      </w:r>
      <w:r w:rsidRPr="00267B95">
        <w:rPr>
          <w:rFonts w:cs="Akhbar MT"/>
          <w:b/>
          <w:bCs/>
          <w:sz w:val="28"/>
          <w:rtl/>
        </w:rPr>
        <w:t xml:space="preserve"> والس</w:t>
      </w:r>
      <w:r w:rsidRPr="00267B95">
        <w:rPr>
          <w:rFonts w:cs="Akhbar MT" w:hint="cs"/>
          <w:b/>
          <w:bCs/>
          <w:sz w:val="28"/>
          <w:rtl/>
        </w:rPr>
        <w:t>ي</w:t>
      </w:r>
      <w:r w:rsidRPr="00267B95">
        <w:rPr>
          <w:rFonts w:cs="Akhbar MT"/>
          <w:b/>
          <w:bCs/>
          <w:sz w:val="28"/>
          <w:rtl/>
        </w:rPr>
        <w:t xml:space="preserve">رافي من النحاة. </w:t>
      </w:r>
      <w:r w:rsidRPr="00267B95">
        <w:rPr>
          <w:rFonts w:cs="Akhbar MT" w:hint="cs"/>
          <w:b/>
          <w:bCs/>
          <w:sz w:val="28"/>
          <w:rtl/>
        </w:rPr>
        <w:t>يقول الفارس</w:t>
      </w:r>
      <w:r w:rsidRPr="00267B95">
        <w:rPr>
          <w:rFonts w:cs="Akhbar MT" w:hint="eastAsia"/>
          <w:b/>
          <w:bCs/>
          <w:sz w:val="28"/>
          <w:rtl/>
        </w:rPr>
        <w:t>ي</w:t>
      </w:r>
      <w:r w:rsidRPr="00267B95">
        <w:rPr>
          <w:rFonts w:cs="Akhbar MT"/>
          <w:b/>
          <w:bCs/>
          <w:sz w:val="28"/>
          <w:rtl/>
        </w:rPr>
        <w:t>: "ف</w:t>
      </w:r>
      <w:r w:rsidRPr="00267B95">
        <w:rPr>
          <w:rFonts w:cs="Akhbar MT" w:hint="cs"/>
          <w:b/>
          <w:bCs/>
          <w:sz w:val="28"/>
          <w:rtl/>
        </w:rPr>
        <w:t>إ</w:t>
      </w:r>
      <w:r w:rsidRPr="00267B95">
        <w:rPr>
          <w:rFonts w:cs="Akhbar MT"/>
          <w:b/>
          <w:bCs/>
          <w:sz w:val="28"/>
          <w:rtl/>
        </w:rPr>
        <w:t xml:space="preserve">ن قلت: فإذا كان  </w:t>
      </w:r>
      <w:r w:rsidRPr="00267B95">
        <w:rPr>
          <w:rFonts w:cs="Akhbar MT" w:hint="cs"/>
          <w:b/>
          <w:bCs/>
          <w:sz w:val="28"/>
          <w:rtl/>
        </w:rPr>
        <w:t>(</w:t>
      </w:r>
      <w:r w:rsidRPr="00267B95">
        <w:rPr>
          <w:rFonts w:cs="Akhbar MT"/>
          <w:b/>
          <w:bCs/>
          <w:sz w:val="28"/>
          <w:rtl/>
        </w:rPr>
        <w:t>الشهر</w:t>
      </w:r>
      <w:r w:rsidRPr="00267B95">
        <w:rPr>
          <w:rFonts w:cs="Akhbar MT" w:hint="cs"/>
          <w:b/>
          <w:bCs/>
          <w:sz w:val="28"/>
          <w:rtl/>
        </w:rPr>
        <w:t>)</w:t>
      </w:r>
      <w:r w:rsidRPr="00267B95">
        <w:rPr>
          <w:rFonts w:cs="Akhbar MT"/>
          <w:b/>
          <w:bCs/>
          <w:sz w:val="28"/>
          <w:rtl/>
        </w:rPr>
        <w:t xml:space="preserve"> في قوله: </w:t>
      </w:r>
      <w:r w:rsidRPr="00267B95">
        <w:rPr>
          <w:rFonts w:cs="Akhbar MT" w:hint="cs"/>
          <w:b/>
          <w:bCs/>
          <w:sz w:val="28"/>
          <w:rtl/>
        </w:rPr>
        <w:t>(</w:t>
      </w:r>
      <w:r w:rsidRPr="00267B95">
        <w:rPr>
          <w:rFonts w:cs="Akhbar MT"/>
          <w:b/>
          <w:bCs/>
          <w:sz w:val="28"/>
          <w:rtl/>
        </w:rPr>
        <w:t>فمن شهد منكم الشهر</w:t>
      </w:r>
      <w:r w:rsidRPr="00267B95">
        <w:rPr>
          <w:rFonts w:cs="Akhbar MT" w:hint="cs"/>
          <w:b/>
          <w:bCs/>
          <w:sz w:val="28"/>
          <w:rtl/>
        </w:rPr>
        <w:t>)</w:t>
      </w:r>
      <w:r w:rsidRPr="00267B95">
        <w:rPr>
          <w:rFonts w:cs="Akhbar MT"/>
          <w:b/>
          <w:bCs/>
          <w:sz w:val="28"/>
          <w:rtl/>
        </w:rPr>
        <w:t xml:space="preserve"> ظرفا</w:t>
      </w:r>
      <w:r w:rsidRPr="00267B95">
        <w:rPr>
          <w:rFonts w:cs="Akhbar MT" w:hint="cs"/>
          <w:b/>
          <w:bCs/>
          <w:sz w:val="28"/>
          <w:rtl/>
        </w:rPr>
        <w:t>ً،</w:t>
      </w:r>
      <w:r w:rsidRPr="00267B95">
        <w:rPr>
          <w:rFonts w:cs="Akhbar MT"/>
          <w:b/>
          <w:bCs/>
          <w:sz w:val="28"/>
          <w:rtl/>
        </w:rPr>
        <w:t xml:space="preserve"> ولم يكن مفعولا</w:t>
      </w:r>
      <w:r w:rsidRPr="00267B95">
        <w:rPr>
          <w:rFonts w:cs="Akhbar MT" w:hint="cs"/>
          <w:b/>
          <w:bCs/>
          <w:sz w:val="28"/>
          <w:rtl/>
        </w:rPr>
        <w:t>ً</w:t>
      </w:r>
      <w:r w:rsidRPr="00267B95">
        <w:rPr>
          <w:rFonts w:cs="Akhbar MT"/>
          <w:b/>
          <w:bCs/>
          <w:sz w:val="28"/>
          <w:rtl/>
        </w:rPr>
        <w:t xml:space="preserve"> به، فكيف جاء ضميره متصلا</w:t>
      </w:r>
      <w:r w:rsidRPr="00267B95">
        <w:rPr>
          <w:rFonts w:cs="Akhbar MT" w:hint="cs"/>
          <w:b/>
          <w:bCs/>
          <w:sz w:val="28"/>
          <w:rtl/>
        </w:rPr>
        <w:t>ً</w:t>
      </w:r>
      <w:r w:rsidRPr="00267B95">
        <w:rPr>
          <w:rFonts w:cs="Akhbar MT"/>
          <w:b/>
          <w:bCs/>
          <w:sz w:val="28"/>
          <w:rtl/>
        </w:rPr>
        <w:t xml:space="preserve"> في قوله </w:t>
      </w:r>
      <w:r w:rsidRPr="00267B95">
        <w:rPr>
          <w:rFonts w:cs="Akhbar MT" w:hint="cs"/>
          <w:b/>
          <w:bCs/>
          <w:sz w:val="28"/>
          <w:rtl/>
        </w:rPr>
        <w:t>(</w:t>
      </w:r>
      <w:r w:rsidRPr="00267B95">
        <w:rPr>
          <w:rFonts w:cs="Akhbar MT"/>
          <w:b/>
          <w:bCs/>
          <w:sz w:val="28"/>
          <w:rtl/>
        </w:rPr>
        <w:t>ف</w:t>
      </w:r>
      <w:r w:rsidRPr="00267B95">
        <w:rPr>
          <w:rFonts w:cs="Akhbar MT" w:hint="cs"/>
          <w:b/>
          <w:bCs/>
          <w:sz w:val="28"/>
          <w:rtl/>
        </w:rPr>
        <w:t>ل</w:t>
      </w:r>
      <w:r w:rsidRPr="00267B95">
        <w:rPr>
          <w:rFonts w:cs="Akhbar MT"/>
          <w:b/>
          <w:bCs/>
          <w:sz w:val="28"/>
          <w:rtl/>
        </w:rPr>
        <w:t>يصمه</w:t>
      </w:r>
      <w:r w:rsidRPr="00267B95">
        <w:rPr>
          <w:rFonts w:cs="Akhbar MT" w:hint="cs"/>
          <w:b/>
          <w:bCs/>
          <w:sz w:val="28"/>
          <w:rtl/>
        </w:rPr>
        <w:t>)؟</w:t>
      </w:r>
      <w:r w:rsidRPr="00267B95">
        <w:rPr>
          <w:rFonts w:cs="Akhbar MT"/>
          <w:b/>
          <w:bCs/>
          <w:sz w:val="28"/>
          <w:rtl/>
        </w:rPr>
        <w:t xml:space="preserve"> وهلا دل ذلك على </w:t>
      </w:r>
      <w:r w:rsidRPr="00267B95">
        <w:rPr>
          <w:rFonts w:cs="Akhbar MT" w:hint="cs"/>
          <w:b/>
          <w:bCs/>
          <w:sz w:val="28"/>
          <w:rtl/>
        </w:rPr>
        <w:t>أ</w:t>
      </w:r>
      <w:r w:rsidRPr="00267B95">
        <w:rPr>
          <w:rFonts w:cs="Akhbar MT"/>
          <w:b/>
          <w:bCs/>
          <w:sz w:val="28"/>
          <w:rtl/>
        </w:rPr>
        <w:t>نه مفع</w:t>
      </w:r>
      <w:r w:rsidRPr="00267B95">
        <w:rPr>
          <w:rFonts w:cs="Akhbar MT" w:hint="cs"/>
          <w:b/>
          <w:bCs/>
          <w:sz w:val="28"/>
          <w:rtl/>
        </w:rPr>
        <w:t>و</w:t>
      </w:r>
      <w:r w:rsidRPr="00267B95">
        <w:rPr>
          <w:rFonts w:cs="Akhbar MT"/>
          <w:b/>
          <w:bCs/>
          <w:sz w:val="28"/>
          <w:rtl/>
        </w:rPr>
        <w:t>ل به؟. قيل: لا يدل ذلك على ما ذكرته ل</w:t>
      </w:r>
      <w:r w:rsidRPr="00267B95">
        <w:rPr>
          <w:rFonts w:cs="Akhbar MT" w:hint="cs"/>
          <w:b/>
          <w:bCs/>
          <w:sz w:val="28"/>
          <w:rtl/>
        </w:rPr>
        <w:t>أ</w:t>
      </w:r>
      <w:r w:rsidRPr="00267B95">
        <w:rPr>
          <w:rFonts w:cs="Akhbar MT"/>
          <w:b/>
          <w:bCs/>
          <w:sz w:val="28"/>
          <w:rtl/>
        </w:rPr>
        <w:t>ن الاتساع إنما وقع في</w:t>
      </w:r>
      <w:r w:rsidRPr="00267B95">
        <w:rPr>
          <w:rFonts w:cs="Akhbar MT" w:hint="cs"/>
          <w:b/>
          <w:bCs/>
          <w:sz w:val="28"/>
          <w:rtl/>
        </w:rPr>
        <w:t>ه</w:t>
      </w:r>
      <w:r w:rsidRPr="00267B95">
        <w:rPr>
          <w:rFonts w:cs="Akhbar MT"/>
          <w:b/>
          <w:bCs/>
          <w:sz w:val="28"/>
          <w:rtl/>
        </w:rPr>
        <w:t xml:space="preserve"> بعد أن استعمل </w:t>
      </w:r>
      <w:r w:rsidRPr="00267B95">
        <w:rPr>
          <w:rFonts w:cs="Akhbar MT" w:hint="cs"/>
          <w:b/>
          <w:bCs/>
          <w:sz w:val="28"/>
          <w:rtl/>
        </w:rPr>
        <w:t>ظ</w:t>
      </w:r>
      <w:r w:rsidRPr="00267B95">
        <w:rPr>
          <w:rFonts w:cs="Akhbar MT"/>
          <w:b/>
          <w:bCs/>
          <w:sz w:val="28"/>
          <w:rtl/>
        </w:rPr>
        <w:t>رفا</w:t>
      </w:r>
      <w:r w:rsidRPr="00267B95">
        <w:rPr>
          <w:rFonts w:cs="Akhbar MT" w:hint="cs"/>
          <w:b/>
          <w:bCs/>
          <w:sz w:val="28"/>
          <w:rtl/>
        </w:rPr>
        <w:t>ً</w:t>
      </w:r>
      <w:r w:rsidRPr="00267B95">
        <w:rPr>
          <w:rFonts w:cs="Akhbar MT"/>
          <w:b/>
          <w:bCs/>
          <w:sz w:val="28"/>
          <w:rtl/>
        </w:rPr>
        <w:t>. وذلك سائغ</w:t>
      </w:r>
      <w:r w:rsidRPr="00267B95">
        <w:rPr>
          <w:rFonts w:cs="Akhbar MT" w:hint="cs"/>
          <w:b/>
          <w:bCs/>
          <w:sz w:val="28"/>
          <w:rtl/>
        </w:rPr>
        <w:t>"</w:t>
      </w:r>
      <w:r w:rsidRPr="00267B95">
        <w:rPr>
          <w:rStyle w:val="a4"/>
          <w:rFonts w:cs="Akhbar MT"/>
          <w:b/>
          <w:bCs/>
          <w:rtl/>
        </w:rPr>
        <w:footnoteReference w:id="722"/>
      </w:r>
      <w:r w:rsidRPr="00267B95">
        <w:rPr>
          <w:rFonts w:cs="Akhbar MT"/>
          <w:b/>
          <w:bCs/>
          <w:sz w:val="28"/>
          <w:rtl/>
        </w:rPr>
        <w:t>.</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وفي بعض الأحيان لا تقف ال</w:t>
      </w:r>
      <w:r w:rsidRPr="00267B95">
        <w:rPr>
          <w:rFonts w:cs="Akhbar MT" w:hint="cs"/>
          <w:b/>
          <w:bCs/>
          <w:sz w:val="28"/>
          <w:rtl/>
        </w:rPr>
        <w:t>إ</w:t>
      </w:r>
      <w:r w:rsidRPr="00267B95">
        <w:rPr>
          <w:rFonts w:cs="Akhbar MT"/>
          <w:b/>
          <w:bCs/>
          <w:sz w:val="28"/>
          <w:rtl/>
        </w:rPr>
        <w:t>جاب</w:t>
      </w:r>
      <w:r w:rsidRPr="00267B95">
        <w:rPr>
          <w:rFonts w:cs="Akhbar MT" w:hint="cs"/>
          <w:b/>
          <w:bCs/>
          <w:sz w:val="28"/>
          <w:rtl/>
        </w:rPr>
        <w:t>ة</w:t>
      </w:r>
      <w:r w:rsidRPr="00267B95">
        <w:rPr>
          <w:rFonts w:cs="Akhbar MT"/>
          <w:b/>
          <w:bCs/>
          <w:sz w:val="28"/>
          <w:rtl/>
        </w:rPr>
        <w:t xml:space="preserve"> عن السؤال المفترض عند </w:t>
      </w:r>
      <w:r w:rsidRPr="00267B95">
        <w:rPr>
          <w:rFonts w:cs="Akhbar MT" w:hint="cs"/>
          <w:b/>
          <w:bCs/>
          <w:sz w:val="28"/>
          <w:rtl/>
        </w:rPr>
        <w:t>إ</w:t>
      </w:r>
      <w:r w:rsidRPr="00267B95">
        <w:rPr>
          <w:rFonts w:cs="Akhbar MT"/>
          <w:b/>
          <w:bCs/>
          <w:sz w:val="28"/>
          <w:rtl/>
        </w:rPr>
        <w:t>جاب</w:t>
      </w:r>
      <w:r w:rsidRPr="00267B95">
        <w:rPr>
          <w:rFonts w:cs="Akhbar MT" w:hint="cs"/>
          <w:b/>
          <w:bCs/>
          <w:sz w:val="28"/>
          <w:rtl/>
        </w:rPr>
        <w:t>ة</w:t>
      </w:r>
      <w:r w:rsidRPr="00267B95">
        <w:rPr>
          <w:rFonts w:cs="Akhbar MT"/>
          <w:b/>
          <w:bCs/>
          <w:sz w:val="28"/>
          <w:rtl/>
        </w:rPr>
        <w:t xml:space="preserve"> واحدة: " </w:t>
      </w:r>
      <w:r w:rsidRPr="00267B95">
        <w:rPr>
          <w:rFonts w:cs="Akhbar MT" w:hint="cs"/>
          <w:b/>
          <w:bCs/>
          <w:sz w:val="28"/>
          <w:rtl/>
        </w:rPr>
        <w:t>إ</w:t>
      </w:r>
      <w:r w:rsidRPr="00267B95">
        <w:rPr>
          <w:rFonts w:cs="Akhbar MT"/>
          <w:b/>
          <w:bCs/>
          <w:sz w:val="28"/>
          <w:rtl/>
        </w:rPr>
        <w:t>ن قال قائل: لم اختاروا الضم للفاعل، والفتح للمفعول</w:t>
      </w:r>
      <w:r w:rsidRPr="00267B95">
        <w:rPr>
          <w:rFonts w:cs="Akhbar MT" w:hint="cs"/>
          <w:b/>
          <w:bCs/>
          <w:sz w:val="28"/>
          <w:rtl/>
        </w:rPr>
        <w:t>،</w:t>
      </w:r>
      <w:r w:rsidRPr="00267B95">
        <w:rPr>
          <w:rFonts w:cs="Akhbar MT"/>
          <w:b/>
          <w:bCs/>
          <w:sz w:val="28"/>
          <w:rtl/>
        </w:rPr>
        <w:t xml:space="preserve"> والكسر للمضاف </w:t>
      </w:r>
      <w:r w:rsidRPr="00267B95">
        <w:rPr>
          <w:rFonts w:cs="Akhbar MT" w:hint="cs"/>
          <w:b/>
          <w:bCs/>
          <w:sz w:val="28"/>
          <w:rtl/>
        </w:rPr>
        <w:t>إ</w:t>
      </w:r>
      <w:r w:rsidRPr="00267B95">
        <w:rPr>
          <w:rFonts w:cs="Akhbar MT"/>
          <w:b/>
          <w:bCs/>
          <w:sz w:val="28"/>
          <w:rtl/>
        </w:rPr>
        <w:t>ليه؟ قيل: في هذا سبع</w:t>
      </w:r>
      <w:r w:rsidRPr="00267B95">
        <w:rPr>
          <w:rFonts w:cs="Akhbar MT" w:hint="cs"/>
          <w:b/>
          <w:bCs/>
          <w:sz w:val="28"/>
          <w:rtl/>
        </w:rPr>
        <w:t>ة</w:t>
      </w:r>
      <w:r w:rsidRPr="00267B95">
        <w:rPr>
          <w:rFonts w:cs="Akhbar MT"/>
          <w:b/>
          <w:bCs/>
          <w:sz w:val="28"/>
          <w:rtl/>
        </w:rPr>
        <w:t xml:space="preserve"> أقوال </w:t>
      </w:r>
      <w:r w:rsidRPr="00267B95">
        <w:rPr>
          <w:rFonts w:cs="Akhbar MT"/>
          <w:b/>
          <w:bCs/>
          <w:sz w:val="28"/>
        </w:rPr>
        <w:t>…</w:t>
      </w:r>
      <w:r w:rsidRPr="00267B95">
        <w:rPr>
          <w:rFonts w:cs="Akhbar MT"/>
          <w:b/>
          <w:bCs/>
          <w:sz w:val="28"/>
          <w:rtl/>
        </w:rPr>
        <w:t>"</w:t>
      </w:r>
      <w:r w:rsidRPr="00267B95">
        <w:rPr>
          <w:rStyle w:val="a4"/>
          <w:rFonts w:cs="Akhbar MT"/>
          <w:b/>
          <w:bCs/>
          <w:rtl/>
        </w:rPr>
        <w:footnoteReference w:id="723"/>
      </w:r>
      <w:r w:rsidRPr="00267B95">
        <w:rPr>
          <w:rFonts w:cs="Akhbar MT"/>
          <w:b/>
          <w:bCs/>
          <w:sz w:val="28"/>
          <w:rtl/>
        </w:rPr>
        <w:t>، و"</w:t>
      </w:r>
      <w:r w:rsidRPr="00267B95">
        <w:rPr>
          <w:rFonts w:cs="Akhbar MT" w:hint="cs"/>
          <w:b/>
          <w:bCs/>
          <w:sz w:val="28"/>
          <w:rtl/>
        </w:rPr>
        <w:t>إ</w:t>
      </w:r>
      <w:r w:rsidRPr="00267B95">
        <w:rPr>
          <w:rFonts w:cs="Akhbar MT"/>
          <w:b/>
          <w:bCs/>
          <w:sz w:val="28"/>
          <w:rtl/>
        </w:rPr>
        <w:t xml:space="preserve">ن قال قائل " لم </w:t>
      </w:r>
      <w:r w:rsidRPr="00267B95">
        <w:rPr>
          <w:rFonts w:cs="Akhbar MT" w:hint="cs"/>
          <w:b/>
          <w:bCs/>
          <w:sz w:val="28"/>
          <w:rtl/>
        </w:rPr>
        <w:t>أُ</w:t>
      </w:r>
      <w:r w:rsidRPr="00267B95">
        <w:rPr>
          <w:rFonts w:cs="Akhbar MT"/>
          <w:b/>
          <w:bCs/>
          <w:sz w:val="28"/>
          <w:rtl/>
        </w:rPr>
        <w:t>ثر ال</w:t>
      </w:r>
      <w:r w:rsidRPr="00267B95">
        <w:rPr>
          <w:rFonts w:cs="Akhbar MT" w:hint="cs"/>
          <w:b/>
          <w:bCs/>
          <w:sz w:val="28"/>
          <w:rtl/>
        </w:rPr>
        <w:t>إ</w:t>
      </w:r>
      <w:r w:rsidRPr="00267B95">
        <w:rPr>
          <w:rFonts w:cs="Akhbar MT"/>
          <w:b/>
          <w:bCs/>
          <w:sz w:val="28"/>
          <w:rtl/>
        </w:rPr>
        <w:t xml:space="preserve">عراب </w:t>
      </w:r>
      <w:r w:rsidRPr="00267B95">
        <w:rPr>
          <w:rFonts w:cs="Akhbar MT" w:hint="cs"/>
          <w:b/>
          <w:bCs/>
          <w:sz w:val="28"/>
          <w:rtl/>
        </w:rPr>
        <w:t>آ</w:t>
      </w:r>
      <w:r w:rsidRPr="00267B95">
        <w:rPr>
          <w:rFonts w:cs="Akhbar MT"/>
          <w:b/>
          <w:bCs/>
          <w:sz w:val="28"/>
          <w:rtl/>
        </w:rPr>
        <w:t>خر الأسماء دون أوائلها وأواسطها؟ قيل: للنحويين في هذا خمس</w:t>
      </w:r>
      <w:r w:rsidRPr="00267B95">
        <w:rPr>
          <w:rFonts w:cs="Akhbar MT" w:hint="cs"/>
          <w:b/>
          <w:bCs/>
          <w:sz w:val="28"/>
          <w:rtl/>
        </w:rPr>
        <w:t>ة</w:t>
      </w:r>
      <w:r w:rsidRPr="00267B95">
        <w:rPr>
          <w:rFonts w:cs="Akhbar MT"/>
          <w:b/>
          <w:bCs/>
          <w:sz w:val="28"/>
          <w:rtl/>
        </w:rPr>
        <w:t xml:space="preserve"> أجوب</w:t>
      </w:r>
      <w:r w:rsidRPr="00267B95">
        <w:rPr>
          <w:rFonts w:cs="Akhbar MT" w:hint="cs"/>
          <w:b/>
          <w:bCs/>
          <w:sz w:val="28"/>
          <w:rtl/>
        </w:rPr>
        <w:t>ة</w:t>
      </w:r>
      <w:r w:rsidRPr="00267B95">
        <w:rPr>
          <w:rFonts w:cs="Akhbar MT"/>
          <w:b/>
          <w:bCs/>
          <w:sz w:val="28"/>
        </w:rPr>
        <w:t>…</w:t>
      </w:r>
      <w:r w:rsidRPr="00267B95">
        <w:rPr>
          <w:rFonts w:cs="Akhbar MT"/>
          <w:b/>
          <w:bCs/>
          <w:sz w:val="28"/>
          <w:rtl/>
        </w:rPr>
        <w:t>"</w:t>
      </w:r>
      <w:r w:rsidRPr="00267B95">
        <w:rPr>
          <w:rStyle w:val="a4"/>
          <w:rFonts w:cs="Akhbar MT"/>
          <w:b/>
          <w:bCs/>
          <w:rtl/>
        </w:rPr>
        <w:footnoteReference w:id="724"/>
      </w:r>
      <w:r w:rsidRPr="00267B95">
        <w:rPr>
          <w:rFonts w:cs="Akhbar MT"/>
          <w:b/>
          <w:bCs/>
          <w:sz w:val="28"/>
          <w:rtl/>
        </w:rPr>
        <w:t xml:space="preserve"> </w:t>
      </w:r>
      <w:r w:rsidRPr="00267B95">
        <w:rPr>
          <w:rFonts w:cs="Akhbar MT"/>
          <w:b/>
          <w:bCs/>
          <w:sz w:val="28"/>
        </w:rPr>
        <w:t>…</w:t>
      </w:r>
      <w:r w:rsidRPr="00267B95">
        <w:rPr>
          <w:rFonts w:cs="Akhbar MT"/>
          <w:b/>
          <w:bCs/>
          <w:sz w:val="28"/>
          <w:rtl/>
        </w:rPr>
        <w:t xml:space="preserve"> وهكذا. وليس تعدد الأجوبة </w:t>
      </w:r>
      <w:r w:rsidRPr="00267B95">
        <w:rPr>
          <w:rFonts w:cs="Akhbar MT"/>
          <w:b/>
          <w:bCs/>
          <w:sz w:val="28"/>
        </w:rPr>
        <w:t>–</w:t>
      </w:r>
      <w:r w:rsidRPr="00267B95">
        <w:rPr>
          <w:rFonts w:cs="Akhbar MT"/>
          <w:b/>
          <w:bCs/>
          <w:sz w:val="28"/>
          <w:rtl/>
        </w:rPr>
        <w:t xml:space="preserve"> ها هنا </w:t>
      </w:r>
      <w:r w:rsidRPr="00267B95">
        <w:rPr>
          <w:rFonts w:cs="Akhbar MT"/>
          <w:b/>
          <w:bCs/>
          <w:sz w:val="28"/>
        </w:rPr>
        <w:t>–</w:t>
      </w:r>
      <w:r w:rsidRPr="00267B95">
        <w:rPr>
          <w:rFonts w:cs="Akhbar MT"/>
          <w:b/>
          <w:bCs/>
          <w:sz w:val="28"/>
          <w:rtl/>
        </w:rPr>
        <w:t xml:space="preserve"> </w:t>
      </w:r>
      <w:r w:rsidRPr="00267B95">
        <w:rPr>
          <w:rFonts w:cs="Akhbar MT" w:hint="cs"/>
          <w:b/>
          <w:bCs/>
          <w:sz w:val="28"/>
          <w:rtl/>
        </w:rPr>
        <w:t>إ</w:t>
      </w:r>
      <w:r w:rsidRPr="00267B95">
        <w:rPr>
          <w:rFonts w:cs="Akhbar MT"/>
          <w:b/>
          <w:bCs/>
          <w:sz w:val="28"/>
          <w:rtl/>
        </w:rPr>
        <w:t>لا تطبيقا</w:t>
      </w:r>
      <w:r w:rsidRPr="00267B95">
        <w:rPr>
          <w:rFonts w:cs="Akhbar MT" w:hint="cs"/>
          <w:b/>
          <w:bCs/>
          <w:sz w:val="28"/>
          <w:rtl/>
        </w:rPr>
        <w:t>ً</w:t>
      </w:r>
      <w:r w:rsidRPr="00267B95">
        <w:rPr>
          <w:rFonts w:cs="Akhbar MT"/>
          <w:b/>
          <w:bCs/>
          <w:sz w:val="28"/>
          <w:rtl/>
        </w:rPr>
        <w:t xml:space="preserve"> للهدف من هذه الصيغة وهو إظهار القدرة على الارتياض </w:t>
      </w:r>
      <w:r w:rsidRPr="00267B95">
        <w:rPr>
          <w:rFonts w:cs="Akhbar MT" w:hint="cs"/>
          <w:b/>
          <w:bCs/>
          <w:sz w:val="28"/>
          <w:rtl/>
        </w:rPr>
        <w:t>الجدلي</w:t>
      </w:r>
      <w:r w:rsidRPr="00267B95">
        <w:rPr>
          <w:rFonts w:cs="Akhbar MT"/>
          <w:b/>
          <w:bCs/>
          <w:sz w:val="28"/>
          <w:rtl/>
        </w:rPr>
        <w:t xml:space="preserve"> الذي يمثل </w:t>
      </w:r>
      <w:r w:rsidRPr="00267B95">
        <w:rPr>
          <w:rFonts w:cs="Akhbar MT"/>
          <w:b/>
          <w:bCs/>
          <w:sz w:val="28"/>
        </w:rPr>
        <w:t>–</w:t>
      </w:r>
      <w:r w:rsidRPr="00267B95">
        <w:rPr>
          <w:rFonts w:cs="Akhbar MT"/>
          <w:b/>
          <w:bCs/>
          <w:sz w:val="28"/>
          <w:rtl/>
        </w:rPr>
        <w:t xml:space="preserve"> كما قلنا من قبل  - دوران </w:t>
      </w:r>
      <w:r w:rsidRPr="00267B95">
        <w:rPr>
          <w:rFonts w:cs="Akhbar MT" w:hint="cs"/>
          <w:b/>
          <w:bCs/>
          <w:sz w:val="28"/>
          <w:rtl/>
        </w:rPr>
        <w:t>الفكر النحو</w:t>
      </w:r>
      <w:r w:rsidRPr="00267B95">
        <w:rPr>
          <w:rFonts w:cs="Akhbar MT" w:hint="eastAsia"/>
          <w:b/>
          <w:bCs/>
          <w:sz w:val="28"/>
          <w:rtl/>
        </w:rPr>
        <w:t>ي</w:t>
      </w:r>
      <w:r w:rsidRPr="00267B95">
        <w:rPr>
          <w:rFonts w:cs="Akhbar MT"/>
          <w:b/>
          <w:bCs/>
          <w:sz w:val="28"/>
          <w:rtl/>
        </w:rPr>
        <w:t xml:space="preserve"> حول نفسه من خلال هذه الحركة الذاتية للعقل.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ومن عناصر الاستدلال البارزة </w:t>
      </w:r>
      <w:r w:rsidRPr="00267B95">
        <w:rPr>
          <w:rFonts w:cs="Akhbar MT" w:hint="cs"/>
          <w:b/>
          <w:bCs/>
          <w:sz w:val="28"/>
          <w:rtl/>
        </w:rPr>
        <w:t>عند الفارس</w:t>
      </w:r>
      <w:r w:rsidRPr="00267B95">
        <w:rPr>
          <w:rFonts w:cs="Akhbar MT" w:hint="eastAsia"/>
          <w:b/>
          <w:bCs/>
          <w:sz w:val="28"/>
          <w:rtl/>
        </w:rPr>
        <w:t>ي</w:t>
      </w:r>
      <w:r w:rsidRPr="00267B95">
        <w:rPr>
          <w:rFonts w:cs="Akhbar MT"/>
          <w:b/>
          <w:bCs/>
          <w:sz w:val="28"/>
          <w:rtl/>
        </w:rPr>
        <w:t xml:space="preserve"> عنصر "التأويل ال</w:t>
      </w:r>
      <w:r w:rsidRPr="00267B95">
        <w:rPr>
          <w:rFonts w:cs="Akhbar MT" w:hint="cs"/>
          <w:b/>
          <w:bCs/>
          <w:sz w:val="28"/>
          <w:rtl/>
        </w:rPr>
        <w:t>إ</w:t>
      </w:r>
      <w:r w:rsidRPr="00267B95">
        <w:rPr>
          <w:rFonts w:cs="Akhbar MT"/>
          <w:b/>
          <w:bCs/>
          <w:sz w:val="28"/>
          <w:rtl/>
        </w:rPr>
        <w:t>عراب</w:t>
      </w:r>
      <w:r w:rsidRPr="00267B95">
        <w:rPr>
          <w:rFonts w:cs="Akhbar MT" w:hint="cs"/>
          <w:b/>
          <w:bCs/>
          <w:sz w:val="28"/>
          <w:rtl/>
        </w:rPr>
        <w:t>ي</w:t>
      </w:r>
      <w:r w:rsidRPr="00267B95">
        <w:rPr>
          <w:rFonts w:cs="Akhbar MT"/>
          <w:b/>
          <w:bCs/>
          <w:sz w:val="28"/>
          <w:rtl/>
        </w:rPr>
        <w:t>"، وهو يمثل وجها</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آ</w:t>
      </w:r>
      <w:r w:rsidRPr="00267B95">
        <w:rPr>
          <w:rFonts w:cs="Akhbar MT"/>
          <w:b/>
          <w:bCs/>
          <w:sz w:val="28"/>
          <w:rtl/>
        </w:rPr>
        <w:t xml:space="preserve">خر من وجوه الارتياض </w:t>
      </w:r>
      <w:r w:rsidRPr="00267B95">
        <w:rPr>
          <w:rFonts w:cs="Akhbar MT" w:hint="cs"/>
          <w:b/>
          <w:bCs/>
          <w:sz w:val="28"/>
          <w:rtl/>
        </w:rPr>
        <w:t>الجدلي</w:t>
      </w:r>
      <w:r w:rsidRPr="00267B95">
        <w:rPr>
          <w:rFonts w:cs="Akhbar MT"/>
          <w:b/>
          <w:bCs/>
          <w:sz w:val="28"/>
          <w:rtl/>
        </w:rPr>
        <w:t xml:space="preserve">. ولقد </w:t>
      </w:r>
      <w:r w:rsidRPr="00267B95">
        <w:rPr>
          <w:rFonts w:cs="Akhbar MT" w:hint="cs"/>
          <w:b/>
          <w:bCs/>
          <w:sz w:val="28"/>
          <w:rtl/>
        </w:rPr>
        <w:t xml:space="preserve">توسع </w:t>
      </w:r>
      <w:r w:rsidRPr="00267B95">
        <w:rPr>
          <w:rFonts w:cs="Akhbar MT" w:hint="cs"/>
          <w:b/>
          <w:bCs/>
          <w:sz w:val="28"/>
          <w:rtl/>
        </w:rPr>
        <w:lastRenderedPageBreak/>
        <w:t>الفارس</w:t>
      </w:r>
      <w:r w:rsidRPr="00267B95">
        <w:rPr>
          <w:rFonts w:cs="Akhbar MT" w:hint="eastAsia"/>
          <w:b/>
          <w:bCs/>
          <w:sz w:val="28"/>
          <w:rtl/>
        </w:rPr>
        <w:t>ي</w:t>
      </w:r>
      <w:r w:rsidRPr="00267B95">
        <w:rPr>
          <w:rFonts w:cs="Akhbar MT"/>
          <w:b/>
          <w:bCs/>
          <w:sz w:val="28"/>
          <w:rtl/>
        </w:rPr>
        <w:t xml:space="preserve"> في هذا الجانب توسعا</w:t>
      </w:r>
      <w:r w:rsidRPr="00267B95">
        <w:rPr>
          <w:rFonts w:cs="Akhbar MT" w:hint="cs"/>
          <w:b/>
          <w:bCs/>
          <w:sz w:val="28"/>
          <w:rtl/>
        </w:rPr>
        <w:t>ً</w:t>
      </w:r>
      <w:r w:rsidRPr="00267B95">
        <w:rPr>
          <w:rFonts w:cs="Akhbar MT"/>
          <w:b/>
          <w:bCs/>
          <w:sz w:val="28"/>
          <w:rtl/>
        </w:rPr>
        <w:t xml:space="preserve"> لا نعتقد أن أحدا</w:t>
      </w:r>
      <w:r w:rsidRPr="00267B95">
        <w:rPr>
          <w:rFonts w:cs="Akhbar MT" w:hint="cs"/>
          <w:b/>
          <w:bCs/>
          <w:sz w:val="28"/>
          <w:rtl/>
        </w:rPr>
        <w:t>ً</w:t>
      </w:r>
      <w:r w:rsidRPr="00267B95">
        <w:rPr>
          <w:rFonts w:cs="Akhbar MT"/>
          <w:b/>
          <w:bCs/>
          <w:sz w:val="28"/>
          <w:rtl/>
        </w:rPr>
        <w:t xml:space="preserve"> من النحاة قد سبقه </w:t>
      </w:r>
      <w:r w:rsidRPr="00267B95">
        <w:rPr>
          <w:rFonts w:cs="Akhbar MT" w:hint="cs"/>
          <w:b/>
          <w:bCs/>
          <w:sz w:val="28"/>
          <w:rtl/>
        </w:rPr>
        <w:t>إلى</w:t>
      </w:r>
      <w:r w:rsidRPr="00267B95">
        <w:rPr>
          <w:rFonts w:cs="Akhbar MT"/>
          <w:b/>
          <w:bCs/>
          <w:sz w:val="28"/>
          <w:rtl/>
        </w:rPr>
        <w:t xml:space="preserve"> مثله. ومن ثم ف</w:t>
      </w:r>
      <w:r w:rsidRPr="00267B95">
        <w:rPr>
          <w:rFonts w:cs="Akhbar MT" w:hint="cs"/>
          <w:b/>
          <w:bCs/>
          <w:sz w:val="28"/>
          <w:rtl/>
        </w:rPr>
        <w:t>إ</w:t>
      </w:r>
      <w:r w:rsidRPr="00267B95">
        <w:rPr>
          <w:rFonts w:cs="Akhbar MT"/>
          <w:b/>
          <w:bCs/>
          <w:sz w:val="28"/>
          <w:rtl/>
        </w:rPr>
        <w:t>نه كثيرا</w:t>
      </w:r>
      <w:r w:rsidRPr="00267B95">
        <w:rPr>
          <w:rFonts w:cs="Akhbar MT" w:hint="cs"/>
          <w:b/>
          <w:bCs/>
          <w:sz w:val="28"/>
          <w:rtl/>
        </w:rPr>
        <w:t>ً</w:t>
      </w:r>
      <w:r w:rsidRPr="00267B95">
        <w:rPr>
          <w:rFonts w:cs="Akhbar MT"/>
          <w:b/>
          <w:bCs/>
          <w:sz w:val="28"/>
          <w:rtl/>
        </w:rPr>
        <w:t xml:space="preserve"> ما ترد في تحليله للمسائل النحوية عبارة: "ويجوز أن يكون كذا". بل لقد بلغت وجوه ال</w:t>
      </w:r>
      <w:r w:rsidRPr="00267B95">
        <w:rPr>
          <w:rFonts w:cs="Akhbar MT" w:hint="cs"/>
          <w:b/>
          <w:bCs/>
          <w:sz w:val="28"/>
          <w:rtl/>
        </w:rPr>
        <w:t>إ</w:t>
      </w:r>
      <w:r w:rsidRPr="00267B95">
        <w:rPr>
          <w:rFonts w:cs="Akhbar MT"/>
          <w:b/>
          <w:bCs/>
          <w:sz w:val="28"/>
          <w:rtl/>
        </w:rPr>
        <w:t xml:space="preserve">عراب لقول </w:t>
      </w:r>
      <w:r w:rsidRPr="00267B95">
        <w:rPr>
          <w:rFonts w:cs="Akhbar MT" w:hint="cs"/>
          <w:b/>
          <w:bCs/>
          <w:sz w:val="28"/>
          <w:rtl/>
        </w:rPr>
        <w:t>سيبويه</w:t>
      </w:r>
      <w:r w:rsidRPr="00267B95">
        <w:rPr>
          <w:rFonts w:cs="Akhbar MT"/>
          <w:b/>
          <w:bCs/>
          <w:sz w:val="28"/>
          <w:rtl/>
        </w:rPr>
        <w:t xml:space="preserve"> "هذا باب علم ما الكلم من العربية" خمسين وجها</w:t>
      </w:r>
      <w:r w:rsidRPr="00267B95">
        <w:rPr>
          <w:rFonts w:cs="Akhbar MT" w:hint="cs"/>
          <w:b/>
          <w:bCs/>
          <w:sz w:val="28"/>
          <w:rtl/>
        </w:rPr>
        <w:t>ً</w:t>
      </w:r>
      <w:r w:rsidRPr="00267B95">
        <w:rPr>
          <w:rStyle w:val="a4"/>
          <w:rFonts w:cs="Akhbar MT"/>
          <w:b/>
          <w:bCs/>
          <w:rtl/>
        </w:rPr>
        <w:footnoteReference w:id="725"/>
      </w:r>
      <w:r w:rsidRPr="00267B95">
        <w:rPr>
          <w:rFonts w:cs="Akhbar MT" w:hint="cs"/>
          <w:b/>
          <w:bCs/>
          <w:sz w:val="28"/>
          <w:rtl/>
        </w:rPr>
        <w:t xml:space="preserve">، </w:t>
      </w:r>
      <w:r w:rsidRPr="00267B95">
        <w:rPr>
          <w:rFonts w:cs="Akhbar MT"/>
          <w:b/>
          <w:bCs/>
          <w:sz w:val="28"/>
          <w:rtl/>
        </w:rPr>
        <w:t xml:space="preserve">ويبلغ </w:t>
      </w:r>
      <w:r w:rsidRPr="00267B95">
        <w:rPr>
          <w:rFonts w:cs="Akhbar MT" w:hint="cs"/>
          <w:b/>
          <w:bCs/>
          <w:sz w:val="28"/>
          <w:rtl/>
        </w:rPr>
        <w:t>إ</w:t>
      </w:r>
      <w:r w:rsidRPr="00267B95">
        <w:rPr>
          <w:rFonts w:cs="Akhbar MT"/>
          <w:b/>
          <w:bCs/>
          <w:sz w:val="28"/>
          <w:rtl/>
        </w:rPr>
        <w:t>عراب "فرأيك في ذلك موفقا</w:t>
      </w:r>
      <w:r w:rsidRPr="00267B95">
        <w:rPr>
          <w:rFonts w:cs="Akhbar MT" w:hint="cs"/>
          <w:b/>
          <w:bCs/>
          <w:sz w:val="28"/>
          <w:rtl/>
        </w:rPr>
        <w:t>ً</w:t>
      </w:r>
      <w:r w:rsidRPr="00267B95">
        <w:rPr>
          <w:rFonts w:cs="Akhbar MT"/>
          <w:b/>
          <w:bCs/>
          <w:sz w:val="28"/>
          <w:rtl/>
        </w:rPr>
        <w:t>" عشر</w:t>
      </w:r>
      <w:r w:rsidRPr="00267B95">
        <w:rPr>
          <w:rFonts w:cs="Akhbar MT" w:hint="cs"/>
          <w:b/>
          <w:bCs/>
          <w:sz w:val="28"/>
          <w:rtl/>
        </w:rPr>
        <w:t>ة</w:t>
      </w:r>
      <w:r w:rsidRPr="00267B95">
        <w:rPr>
          <w:rFonts w:cs="Akhbar MT"/>
          <w:b/>
          <w:bCs/>
          <w:sz w:val="28"/>
          <w:rtl/>
        </w:rPr>
        <w:t xml:space="preserve"> أجوبة</w:t>
      </w:r>
      <w:r w:rsidRPr="00267B95">
        <w:rPr>
          <w:rStyle w:val="a4"/>
          <w:rFonts w:cs="Akhbar MT"/>
          <w:b/>
          <w:bCs/>
          <w:rtl/>
        </w:rPr>
        <w:footnoteReference w:id="726"/>
      </w:r>
      <w:r w:rsidRPr="00267B95">
        <w:rPr>
          <w:rFonts w:cs="Akhbar MT"/>
          <w:b/>
          <w:bCs/>
          <w:sz w:val="28"/>
          <w:rtl/>
        </w:rPr>
        <w:t xml:space="preserve">. وليس من شك في أن هذا الجهد إنما هو ناتج </w:t>
      </w:r>
      <w:r w:rsidRPr="00267B95">
        <w:rPr>
          <w:rFonts w:cs="Akhbar MT" w:hint="cs"/>
          <w:b/>
          <w:bCs/>
          <w:sz w:val="28"/>
          <w:rtl/>
        </w:rPr>
        <w:t>طبيعي</w:t>
      </w:r>
      <w:r w:rsidRPr="00267B95">
        <w:rPr>
          <w:rFonts w:cs="Akhbar MT"/>
          <w:b/>
          <w:bCs/>
          <w:sz w:val="28"/>
          <w:rtl/>
        </w:rPr>
        <w:t xml:space="preserve"> لما أحدثه المنطق </w:t>
      </w:r>
      <w:r w:rsidRPr="00267B95">
        <w:rPr>
          <w:rFonts w:cs="Akhbar MT" w:hint="cs"/>
          <w:b/>
          <w:bCs/>
          <w:sz w:val="28"/>
          <w:rtl/>
        </w:rPr>
        <w:t>الصوري</w:t>
      </w:r>
      <w:r w:rsidRPr="00267B95">
        <w:rPr>
          <w:rFonts w:cs="Akhbar MT"/>
          <w:b/>
          <w:bCs/>
          <w:sz w:val="28"/>
          <w:rtl/>
        </w:rPr>
        <w:t xml:space="preserve"> في الفكر اللغوي لرجال القرن الرابع من قدر</w:t>
      </w:r>
      <w:r w:rsidRPr="00267B95">
        <w:rPr>
          <w:rFonts w:cs="Akhbar MT" w:hint="cs"/>
          <w:b/>
          <w:bCs/>
          <w:sz w:val="28"/>
          <w:rtl/>
        </w:rPr>
        <w:t>ة</w:t>
      </w:r>
      <w:r w:rsidRPr="00267B95">
        <w:rPr>
          <w:rFonts w:cs="Akhbar MT"/>
          <w:b/>
          <w:bCs/>
          <w:sz w:val="28"/>
          <w:rtl/>
        </w:rPr>
        <w:t xml:space="preserve"> على التحليل والاستنباط والتأويل، ولقد كان "المعنى" هدفا</w:t>
      </w:r>
      <w:r w:rsidRPr="00267B95">
        <w:rPr>
          <w:rFonts w:cs="Akhbar MT" w:hint="cs"/>
          <w:b/>
          <w:bCs/>
          <w:sz w:val="28"/>
          <w:rtl/>
        </w:rPr>
        <w:t>ً</w:t>
      </w:r>
      <w:r w:rsidRPr="00267B95">
        <w:rPr>
          <w:rFonts w:cs="Akhbar MT"/>
          <w:b/>
          <w:bCs/>
          <w:sz w:val="28"/>
          <w:rtl/>
        </w:rPr>
        <w:t xml:space="preserve"> أحيط بكل الرعاية.</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وإذا كنا قد أشرنا في حديثنا عن </w:t>
      </w:r>
      <w:r w:rsidRPr="00267B95">
        <w:rPr>
          <w:rFonts w:cs="Akhbar MT" w:hint="cs"/>
          <w:b/>
          <w:bCs/>
          <w:sz w:val="28"/>
          <w:rtl/>
        </w:rPr>
        <w:t>استدلالات الزجاج</w:t>
      </w:r>
      <w:r w:rsidRPr="00267B95">
        <w:rPr>
          <w:rFonts w:cs="Akhbar MT" w:hint="eastAsia"/>
          <w:b/>
          <w:bCs/>
          <w:sz w:val="28"/>
          <w:rtl/>
        </w:rPr>
        <w:t>ي</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قضية تقدم الاسم للفعل والحرف باعتباري التقدم بالزمان والتقدم بالعلية؛ ف</w:t>
      </w:r>
      <w:r w:rsidRPr="00267B95">
        <w:rPr>
          <w:rFonts w:cs="Akhbar MT" w:hint="cs"/>
          <w:b/>
          <w:bCs/>
          <w:sz w:val="28"/>
          <w:rtl/>
        </w:rPr>
        <w:t>إ</w:t>
      </w:r>
      <w:r w:rsidRPr="00267B95">
        <w:rPr>
          <w:rFonts w:cs="Akhbar MT"/>
          <w:b/>
          <w:bCs/>
          <w:sz w:val="28"/>
          <w:rtl/>
        </w:rPr>
        <w:t xml:space="preserve">ن </w:t>
      </w:r>
      <w:r w:rsidRPr="00267B95">
        <w:rPr>
          <w:rFonts w:cs="Akhbar MT" w:hint="cs"/>
          <w:b/>
          <w:bCs/>
          <w:sz w:val="28"/>
          <w:rtl/>
        </w:rPr>
        <w:t>أبا</w:t>
      </w:r>
      <w:r w:rsidRPr="00267B95">
        <w:rPr>
          <w:rFonts w:cs="Akhbar MT"/>
          <w:b/>
          <w:bCs/>
          <w:sz w:val="28"/>
          <w:rtl/>
        </w:rPr>
        <w:t xml:space="preserve"> </w:t>
      </w:r>
      <w:r w:rsidRPr="00267B95">
        <w:rPr>
          <w:rFonts w:cs="Akhbar MT" w:hint="cs"/>
          <w:b/>
          <w:bCs/>
          <w:sz w:val="28"/>
          <w:rtl/>
        </w:rPr>
        <w:t>علي الفارس</w:t>
      </w:r>
      <w:r w:rsidRPr="00267B95">
        <w:rPr>
          <w:rFonts w:cs="Akhbar MT" w:hint="eastAsia"/>
          <w:b/>
          <w:bCs/>
          <w:sz w:val="28"/>
          <w:rtl/>
        </w:rPr>
        <w:t>ي</w:t>
      </w:r>
      <w:r w:rsidRPr="00267B95">
        <w:rPr>
          <w:rFonts w:cs="Akhbar MT"/>
          <w:b/>
          <w:bCs/>
          <w:sz w:val="28"/>
          <w:rtl/>
        </w:rPr>
        <w:t xml:space="preserve"> يستغل اعتبارا</w:t>
      </w:r>
      <w:r w:rsidRPr="00267B95">
        <w:rPr>
          <w:rFonts w:cs="Akhbar MT" w:hint="cs"/>
          <w:b/>
          <w:bCs/>
          <w:sz w:val="28"/>
          <w:rtl/>
        </w:rPr>
        <w:t>ً</w:t>
      </w:r>
      <w:r w:rsidRPr="00267B95">
        <w:rPr>
          <w:rFonts w:cs="Akhbar MT"/>
          <w:b/>
          <w:bCs/>
          <w:sz w:val="28"/>
          <w:rtl/>
        </w:rPr>
        <w:t xml:space="preserve"> أخر وهو اعتبار </w:t>
      </w:r>
      <w:r w:rsidRPr="00267B95">
        <w:rPr>
          <w:rFonts w:cs="Akhbar MT" w:hint="cs"/>
          <w:b/>
          <w:bCs/>
          <w:sz w:val="28"/>
          <w:rtl/>
        </w:rPr>
        <w:t>ال</w:t>
      </w:r>
      <w:r w:rsidRPr="00267B95">
        <w:rPr>
          <w:rFonts w:cs="Akhbar MT"/>
          <w:b/>
          <w:bCs/>
          <w:sz w:val="28"/>
          <w:rtl/>
        </w:rPr>
        <w:t>تقدم بالشرف</w:t>
      </w:r>
      <w:r w:rsidRPr="00267B95">
        <w:rPr>
          <w:rFonts w:cs="Akhbar MT" w:hint="cs"/>
          <w:b/>
          <w:bCs/>
          <w:sz w:val="28"/>
          <w:rtl/>
        </w:rPr>
        <w:t>،</w:t>
      </w:r>
      <w:r w:rsidRPr="00267B95">
        <w:rPr>
          <w:rFonts w:cs="Akhbar MT"/>
          <w:b/>
          <w:bCs/>
          <w:sz w:val="28"/>
          <w:rtl/>
        </w:rPr>
        <w:t xml:space="preserve"> ويرفض التقدم بالزمان. يقول </w:t>
      </w:r>
      <w:r w:rsidRPr="00267B95">
        <w:rPr>
          <w:rFonts w:cs="Akhbar MT" w:hint="cs"/>
          <w:b/>
          <w:bCs/>
          <w:sz w:val="28"/>
          <w:rtl/>
        </w:rPr>
        <w:t>ا</w:t>
      </w:r>
      <w:r w:rsidRPr="00267B95">
        <w:rPr>
          <w:rFonts w:cs="Akhbar MT"/>
          <w:b/>
          <w:bCs/>
          <w:sz w:val="28"/>
          <w:rtl/>
        </w:rPr>
        <w:t xml:space="preserve">بن </w:t>
      </w:r>
      <w:r w:rsidRPr="00267B95">
        <w:rPr>
          <w:rFonts w:cs="Akhbar MT" w:hint="cs"/>
          <w:b/>
          <w:bCs/>
          <w:sz w:val="28"/>
          <w:rtl/>
        </w:rPr>
        <w:t>جني</w:t>
      </w:r>
      <w:r w:rsidRPr="00267B95">
        <w:rPr>
          <w:rFonts w:cs="Akhbar MT"/>
          <w:b/>
          <w:bCs/>
          <w:sz w:val="28"/>
          <w:rtl/>
        </w:rPr>
        <w:t xml:space="preserve"> </w:t>
      </w:r>
      <w:r w:rsidRPr="00267B95">
        <w:rPr>
          <w:rFonts w:cs="Akhbar MT" w:hint="cs"/>
          <w:b/>
          <w:bCs/>
          <w:sz w:val="28"/>
          <w:rtl/>
        </w:rPr>
        <w:t>إ</w:t>
      </w:r>
      <w:r w:rsidRPr="00267B95">
        <w:rPr>
          <w:rFonts w:cs="Akhbar MT"/>
          <w:b/>
          <w:bCs/>
          <w:sz w:val="28"/>
          <w:rtl/>
        </w:rPr>
        <w:t xml:space="preserve">ن </w:t>
      </w:r>
      <w:r w:rsidRPr="00267B95">
        <w:rPr>
          <w:rFonts w:cs="Akhbar MT" w:hint="cs"/>
          <w:b/>
          <w:bCs/>
          <w:sz w:val="28"/>
          <w:rtl/>
        </w:rPr>
        <w:t>أبا</w:t>
      </w:r>
      <w:r w:rsidRPr="00267B95">
        <w:rPr>
          <w:rFonts w:cs="Akhbar MT"/>
          <w:b/>
          <w:bCs/>
          <w:sz w:val="28"/>
          <w:rtl/>
        </w:rPr>
        <w:t xml:space="preserve"> عل</w:t>
      </w:r>
      <w:r w:rsidRPr="00267B95">
        <w:rPr>
          <w:rFonts w:cs="Akhbar MT" w:hint="cs"/>
          <w:b/>
          <w:bCs/>
          <w:sz w:val="28"/>
          <w:rtl/>
        </w:rPr>
        <w:t>ي</w:t>
      </w:r>
      <w:r w:rsidRPr="00267B95">
        <w:rPr>
          <w:rFonts w:cs="Akhbar MT"/>
          <w:b/>
          <w:bCs/>
          <w:sz w:val="28"/>
          <w:rtl/>
        </w:rPr>
        <w:t xml:space="preserve"> "كان يذهب </w:t>
      </w:r>
      <w:r w:rsidRPr="00267B95">
        <w:rPr>
          <w:rFonts w:cs="Akhbar MT" w:hint="cs"/>
          <w:b/>
          <w:bCs/>
          <w:sz w:val="28"/>
          <w:rtl/>
        </w:rPr>
        <w:t>إلى</w:t>
      </w:r>
      <w:r w:rsidRPr="00267B95">
        <w:rPr>
          <w:rFonts w:cs="Akhbar MT"/>
          <w:b/>
          <w:bCs/>
          <w:sz w:val="28"/>
          <w:rtl/>
        </w:rPr>
        <w:t xml:space="preserve"> أن هذه اللغة </w:t>
      </w:r>
      <w:r w:rsidRPr="00267B95">
        <w:rPr>
          <w:rFonts w:cs="Akhbar MT"/>
          <w:b/>
          <w:bCs/>
          <w:sz w:val="28"/>
        </w:rPr>
        <w:t>–</w:t>
      </w:r>
      <w:r w:rsidRPr="00267B95">
        <w:rPr>
          <w:rFonts w:cs="Akhbar MT"/>
          <w:b/>
          <w:bCs/>
          <w:sz w:val="28"/>
          <w:rtl/>
        </w:rPr>
        <w:t xml:space="preserve"> أعن</w:t>
      </w:r>
      <w:r w:rsidRPr="00267B95">
        <w:rPr>
          <w:rFonts w:cs="Akhbar MT" w:hint="cs"/>
          <w:b/>
          <w:bCs/>
          <w:sz w:val="28"/>
          <w:rtl/>
        </w:rPr>
        <w:t>ي</w:t>
      </w:r>
      <w:r w:rsidRPr="00267B95">
        <w:rPr>
          <w:rFonts w:cs="Akhbar MT"/>
          <w:b/>
          <w:bCs/>
          <w:sz w:val="28"/>
          <w:rtl/>
        </w:rPr>
        <w:t xml:space="preserve">  ما سبق منها  - في زمان واحد</w:t>
      </w:r>
      <w:r w:rsidRPr="00267B95">
        <w:rPr>
          <w:rFonts w:cs="Akhbar MT" w:hint="cs"/>
          <w:b/>
          <w:bCs/>
          <w:sz w:val="28"/>
          <w:rtl/>
        </w:rPr>
        <w:t>،</w:t>
      </w:r>
      <w:r w:rsidRPr="00267B95">
        <w:rPr>
          <w:rFonts w:cs="Akhbar MT"/>
          <w:b/>
          <w:bCs/>
          <w:sz w:val="28"/>
          <w:rtl/>
        </w:rPr>
        <w:t xml:space="preserve"> و</w:t>
      </w:r>
      <w:r w:rsidRPr="00267B95">
        <w:rPr>
          <w:rFonts w:cs="Akhbar MT" w:hint="cs"/>
          <w:b/>
          <w:bCs/>
          <w:sz w:val="28"/>
          <w:rtl/>
        </w:rPr>
        <w:t>إ</w:t>
      </w:r>
      <w:r w:rsidRPr="00267B95">
        <w:rPr>
          <w:rFonts w:cs="Akhbar MT"/>
          <w:b/>
          <w:bCs/>
          <w:sz w:val="28"/>
          <w:rtl/>
        </w:rPr>
        <w:t xml:space="preserve">ن كان </w:t>
      </w:r>
      <w:r w:rsidRPr="00267B95">
        <w:rPr>
          <w:rFonts w:cs="Akhbar MT" w:hint="cs"/>
          <w:b/>
          <w:bCs/>
          <w:sz w:val="28"/>
          <w:rtl/>
        </w:rPr>
        <w:t>يقدم شي</w:t>
      </w:r>
      <w:r w:rsidRPr="00267B95">
        <w:rPr>
          <w:rFonts w:cs="Akhbar MT" w:hint="eastAsia"/>
          <w:b/>
          <w:bCs/>
          <w:sz w:val="28"/>
          <w:rtl/>
        </w:rPr>
        <w:t>ء</w:t>
      </w:r>
      <w:r w:rsidRPr="00267B95">
        <w:rPr>
          <w:rFonts w:cs="Akhbar MT"/>
          <w:b/>
          <w:bCs/>
          <w:sz w:val="28"/>
          <w:rtl/>
        </w:rPr>
        <w:t xml:space="preserve"> منها على صاحبه فليس بواجب أن يكون المتقدم على الفعل الاسم، ولا أن يكون المتقدم على الحرف الفعل، و</w:t>
      </w:r>
      <w:r w:rsidRPr="00267B95">
        <w:rPr>
          <w:rFonts w:cs="Akhbar MT" w:hint="cs"/>
          <w:b/>
          <w:bCs/>
          <w:sz w:val="28"/>
          <w:rtl/>
        </w:rPr>
        <w:t>إ</w:t>
      </w:r>
      <w:r w:rsidRPr="00267B95">
        <w:rPr>
          <w:rFonts w:cs="Akhbar MT"/>
          <w:b/>
          <w:bCs/>
          <w:sz w:val="28"/>
          <w:rtl/>
        </w:rPr>
        <w:t>ن كانت رتب</w:t>
      </w:r>
      <w:r w:rsidRPr="00267B95">
        <w:rPr>
          <w:rFonts w:cs="Akhbar MT" w:hint="cs"/>
          <w:b/>
          <w:bCs/>
          <w:sz w:val="28"/>
          <w:rtl/>
        </w:rPr>
        <w:t>ة</w:t>
      </w:r>
      <w:r w:rsidRPr="00267B95">
        <w:rPr>
          <w:rFonts w:cs="Akhbar MT"/>
          <w:b/>
          <w:bCs/>
          <w:sz w:val="28"/>
          <w:rtl/>
        </w:rPr>
        <w:t xml:space="preserve"> الاسم في النفس من حصة القو</w:t>
      </w:r>
      <w:r w:rsidRPr="00267B95">
        <w:rPr>
          <w:rFonts w:cs="Akhbar MT" w:hint="cs"/>
          <w:b/>
          <w:bCs/>
          <w:sz w:val="28"/>
          <w:rtl/>
        </w:rPr>
        <w:t>ة</w:t>
      </w:r>
      <w:r w:rsidRPr="00267B95">
        <w:rPr>
          <w:rFonts w:cs="Akhbar MT"/>
          <w:b/>
          <w:bCs/>
          <w:sz w:val="28"/>
          <w:rtl/>
        </w:rPr>
        <w:t xml:space="preserve"> والضعف أن يكون قبل الفعل، والفعل قبل الحرف، وإنما يع</w:t>
      </w:r>
      <w:r w:rsidRPr="00267B95">
        <w:rPr>
          <w:rFonts w:cs="Akhbar MT" w:hint="cs"/>
          <w:b/>
          <w:bCs/>
          <w:sz w:val="28"/>
          <w:rtl/>
        </w:rPr>
        <w:t>ني</w:t>
      </w:r>
      <w:r w:rsidRPr="00267B95">
        <w:rPr>
          <w:rFonts w:cs="Akhbar MT"/>
          <w:b/>
          <w:bCs/>
          <w:sz w:val="28"/>
          <w:rtl/>
        </w:rPr>
        <w:t xml:space="preserve"> القوم بقولهم: </w:t>
      </w:r>
      <w:r w:rsidRPr="00267B95">
        <w:rPr>
          <w:rFonts w:cs="Akhbar MT" w:hint="cs"/>
          <w:b/>
          <w:bCs/>
          <w:sz w:val="28"/>
          <w:rtl/>
        </w:rPr>
        <w:t>إ</w:t>
      </w:r>
      <w:r w:rsidRPr="00267B95">
        <w:rPr>
          <w:rFonts w:cs="Akhbar MT"/>
          <w:b/>
          <w:bCs/>
          <w:sz w:val="28"/>
          <w:rtl/>
        </w:rPr>
        <w:t xml:space="preserve">ن الاسم </w:t>
      </w:r>
      <w:r w:rsidRPr="00267B95">
        <w:rPr>
          <w:rFonts w:cs="Akhbar MT" w:hint="cs"/>
          <w:b/>
          <w:bCs/>
          <w:sz w:val="28"/>
          <w:rtl/>
        </w:rPr>
        <w:t>أ</w:t>
      </w:r>
      <w:r w:rsidRPr="00267B95">
        <w:rPr>
          <w:rFonts w:cs="Akhbar MT"/>
          <w:b/>
          <w:bCs/>
          <w:sz w:val="28"/>
          <w:rtl/>
        </w:rPr>
        <w:t xml:space="preserve">سبق من الفعل </w:t>
      </w:r>
      <w:r w:rsidRPr="00267B95">
        <w:rPr>
          <w:rFonts w:cs="Akhbar MT" w:hint="cs"/>
          <w:b/>
          <w:bCs/>
          <w:sz w:val="28"/>
          <w:rtl/>
        </w:rPr>
        <w:t>أ</w:t>
      </w:r>
      <w:r w:rsidRPr="00267B95">
        <w:rPr>
          <w:rFonts w:cs="Akhbar MT"/>
          <w:b/>
          <w:bCs/>
          <w:sz w:val="28"/>
          <w:rtl/>
        </w:rPr>
        <w:t>نه أقوى في النفس و</w:t>
      </w:r>
      <w:r w:rsidRPr="00267B95">
        <w:rPr>
          <w:rFonts w:cs="Akhbar MT" w:hint="cs"/>
          <w:b/>
          <w:bCs/>
          <w:sz w:val="28"/>
          <w:rtl/>
        </w:rPr>
        <w:t>أ</w:t>
      </w:r>
      <w:r w:rsidRPr="00267B95">
        <w:rPr>
          <w:rFonts w:cs="Akhbar MT"/>
          <w:b/>
          <w:bCs/>
          <w:sz w:val="28"/>
          <w:rtl/>
        </w:rPr>
        <w:t>سبق في الاعتقاد من الفعل لا في الزمان، ف</w:t>
      </w:r>
      <w:r w:rsidRPr="00267B95">
        <w:rPr>
          <w:rFonts w:cs="Akhbar MT" w:hint="cs"/>
          <w:b/>
          <w:bCs/>
          <w:sz w:val="28"/>
          <w:rtl/>
        </w:rPr>
        <w:t>أ</w:t>
      </w:r>
      <w:r w:rsidRPr="00267B95">
        <w:rPr>
          <w:rFonts w:cs="Akhbar MT"/>
          <w:b/>
          <w:bCs/>
          <w:sz w:val="28"/>
          <w:rtl/>
        </w:rPr>
        <w:t>ما الزمان فيجوز أن يكونوا عند التواضع قدموا الاسم قبل الفعل</w:t>
      </w:r>
      <w:r w:rsidRPr="00267B95">
        <w:rPr>
          <w:rFonts w:cs="Akhbar MT" w:hint="cs"/>
          <w:b/>
          <w:bCs/>
          <w:sz w:val="28"/>
          <w:rtl/>
        </w:rPr>
        <w:t>..."</w:t>
      </w:r>
      <w:r w:rsidRPr="00267B95">
        <w:rPr>
          <w:rStyle w:val="a4"/>
          <w:rFonts w:cs="Akhbar MT"/>
          <w:b/>
          <w:bCs/>
          <w:rtl/>
        </w:rPr>
        <w:footnoteReference w:id="727"/>
      </w:r>
      <w:r w:rsidRPr="00267B95">
        <w:rPr>
          <w:rFonts w:cs="Akhbar MT"/>
          <w:b/>
          <w:bCs/>
          <w:sz w:val="28"/>
          <w:rtl/>
        </w:rPr>
        <w:t>.</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 xml:space="preserve">ويلاحظ - في هذا النص السابق - أن </w:t>
      </w:r>
      <w:r w:rsidRPr="00267B95">
        <w:rPr>
          <w:rFonts w:cs="Akhbar MT" w:hint="cs"/>
          <w:b/>
          <w:bCs/>
          <w:sz w:val="28"/>
          <w:rtl/>
        </w:rPr>
        <w:t>رأي الفارس</w:t>
      </w:r>
      <w:r w:rsidRPr="00267B95">
        <w:rPr>
          <w:rFonts w:cs="Akhbar MT" w:hint="eastAsia"/>
          <w:b/>
          <w:bCs/>
          <w:sz w:val="28"/>
          <w:rtl/>
        </w:rPr>
        <w:t>ي</w:t>
      </w:r>
      <w:r w:rsidRPr="00267B95">
        <w:rPr>
          <w:rFonts w:cs="Akhbar MT"/>
          <w:b/>
          <w:bCs/>
          <w:sz w:val="28"/>
          <w:rtl/>
        </w:rPr>
        <w:t xml:space="preserve"> يتفق تماما</w:t>
      </w:r>
      <w:r w:rsidRPr="00267B95">
        <w:rPr>
          <w:rFonts w:cs="Akhbar MT" w:hint="cs"/>
          <w:b/>
          <w:bCs/>
          <w:sz w:val="28"/>
          <w:rtl/>
        </w:rPr>
        <w:t>ً</w:t>
      </w:r>
      <w:r w:rsidRPr="00267B95">
        <w:rPr>
          <w:rFonts w:cs="Akhbar MT"/>
          <w:b/>
          <w:bCs/>
          <w:sz w:val="28"/>
          <w:rtl/>
        </w:rPr>
        <w:t xml:space="preserve"> مع رأ</w:t>
      </w:r>
      <w:r w:rsidRPr="00267B95">
        <w:rPr>
          <w:rFonts w:cs="Akhbar MT" w:hint="cs"/>
          <w:b/>
          <w:bCs/>
          <w:sz w:val="28"/>
          <w:rtl/>
        </w:rPr>
        <w:t>ي</w:t>
      </w:r>
      <w:r w:rsidRPr="00267B95">
        <w:rPr>
          <w:rFonts w:cs="Akhbar MT"/>
          <w:b/>
          <w:bCs/>
          <w:sz w:val="28"/>
          <w:rtl/>
        </w:rPr>
        <w:t xml:space="preserve"> واحد من </w:t>
      </w:r>
      <w:r w:rsidRPr="00267B95">
        <w:rPr>
          <w:rFonts w:cs="Akhbar MT" w:hint="cs"/>
          <w:b/>
          <w:bCs/>
          <w:sz w:val="28"/>
          <w:rtl/>
        </w:rPr>
        <w:t>أشهر</w:t>
      </w:r>
      <w:r w:rsidRPr="00267B95">
        <w:rPr>
          <w:rFonts w:cs="Akhbar MT"/>
          <w:b/>
          <w:bCs/>
          <w:sz w:val="28"/>
          <w:rtl/>
        </w:rPr>
        <w:t xml:space="preserve"> المناطقة في هذا القرن وهو يحيى بن عد</w:t>
      </w:r>
      <w:r w:rsidRPr="00267B95">
        <w:rPr>
          <w:rFonts w:cs="Akhbar MT" w:hint="cs"/>
          <w:b/>
          <w:bCs/>
          <w:sz w:val="28"/>
          <w:rtl/>
        </w:rPr>
        <w:t>ي</w:t>
      </w:r>
      <w:r w:rsidRPr="00267B95">
        <w:rPr>
          <w:rFonts w:cs="Akhbar MT"/>
          <w:b/>
          <w:bCs/>
          <w:sz w:val="28"/>
          <w:rtl/>
        </w:rPr>
        <w:t xml:space="preserve"> الذي يقول "قول القائل </w:t>
      </w:r>
      <w:r w:rsidRPr="00267B95">
        <w:rPr>
          <w:rFonts w:cs="Akhbar MT"/>
          <w:b/>
          <w:bCs/>
          <w:sz w:val="28"/>
        </w:rPr>
        <w:t>…</w:t>
      </w:r>
      <w:r w:rsidRPr="00267B95">
        <w:rPr>
          <w:rFonts w:cs="Akhbar MT"/>
          <w:b/>
          <w:bCs/>
          <w:sz w:val="28"/>
          <w:rtl/>
        </w:rPr>
        <w:t xml:space="preserve"> الاسم قبل الفعل، لا يتضمن معنى الزمان </w:t>
      </w:r>
      <w:r w:rsidRPr="00267B95">
        <w:rPr>
          <w:rFonts w:cs="Akhbar MT"/>
          <w:b/>
          <w:bCs/>
          <w:sz w:val="28"/>
        </w:rPr>
        <w:t>…</w:t>
      </w:r>
      <w:r w:rsidRPr="00267B95">
        <w:rPr>
          <w:rFonts w:cs="Akhbar MT"/>
          <w:b/>
          <w:bCs/>
          <w:sz w:val="28"/>
          <w:rtl/>
        </w:rPr>
        <w:t xml:space="preserve"> وأما قول النحويين: أن الاسم قبل الفعل فمعقول أن ترتيبه </w:t>
      </w:r>
      <w:r w:rsidRPr="00267B95">
        <w:rPr>
          <w:rFonts w:cs="Akhbar MT" w:hint="cs"/>
          <w:b/>
          <w:bCs/>
          <w:sz w:val="28"/>
          <w:rtl/>
        </w:rPr>
        <w:t>م</w:t>
      </w:r>
      <w:r w:rsidRPr="00267B95">
        <w:rPr>
          <w:rFonts w:cs="Akhbar MT"/>
          <w:b/>
          <w:bCs/>
          <w:sz w:val="28"/>
          <w:rtl/>
        </w:rPr>
        <w:t>قدم عليه، وإلا فمتى وجد الاسم وجد الفعل، ومتى وجد الفعل وجد الحرف</w:t>
      </w:r>
      <w:r w:rsidRPr="00267B95">
        <w:rPr>
          <w:rFonts w:cs="Akhbar MT" w:hint="cs"/>
          <w:b/>
          <w:bCs/>
          <w:sz w:val="28"/>
          <w:rtl/>
        </w:rPr>
        <w:t>،</w:t>
      </w:r>
      <w:r w:rsidRPr="00267B95">
        <w:rPr>
          <w:rFonts w:cs="Akhbar MT"/>
          <w:b/>
          <w:bCs/>
          <w:sz w:val="28"/>
          <w:rtl/>
        </w:rPr>
        <w:t xml:space="preserve"> فمرتب</w:t>
      </w:r>
      <w:r w:rsidRPr="00267B95">
        <w:rPr>
          <w:rFonts w:cs="Akhbar MT" w:hint="cs"/>
          <w:b/>
          <w:bCs/>
          <w:sz w:val="28"/>
          <w:rtl/>
        </w:rPr>
        <w:t>ة</w:t>
      </w:r>
      <w:r w:rsidRPr="00267B95">
        <w:rPr>
          <w:rFonts w:cs="Akhbar MT"/>
          <w:b/>
          <w:bCs/>
          <w:sz w:val="28"/>
          <w:rtl/>
        </w:rPr>
        <w:t xml:space="preserve"> الوجود واحد</w:t>
      </w:r>
      <w:r w:rsidRPr="00267B95">
        <w:rPr>
          <w:rFonts w:cs="Akhbar MT" w:hint="cs"/>
          <w:b/>
          <w:bCs/>
          <w:sz w:val="28"/>
          <w:rtl/>
        </w:rPr>
        <w:t>ة</w:t>
      </w:r>
      <w:r w:rsidRPr="00267B95">
        <w:rPr>
          <w:rFonts w:cs="Akhbar MT"/>
          <w:b/>
          <w:bCs/>
          <w:sz w:val="28"/>
          <w:rtl/>
        </w:rPr>
        <w:t xml:space="preserve"> في الجميع"</w:t>
      </w:r>
      <w:r w:rsidRPr="00267B95">
        <w:rPr>
          <w:rStyle w:val="a4"/>
          <w:rFonts w:cs="Akhbar MT"/>
          <w:b/>
          <w:bCs/>
          <w:rtl/>
        </w:rPr>
        <w:footnoteReference w:id="728"/>
      </w:r>
    </w:p>
    <w:p w:rsidR="004C74BC" w:rsidRPr="00267B95" w:rsidRDefault="004C74BC" w:rsidP="004C74BC">
      <w:pPr>
        <w:spacing w:before="120" w:after="120"/>
        <w:ind w:firstLine="720"/>
        <w:jc w:val="mediumKashida"/>
        <w:rPr>
          <w:rFonts w:cs="Akhbar MT" w:hint="cs"/>
          <w:b/>
          <w:bCs/>
          <w:rtl/>
        </w:rPr>
      </w:pPr>
      <w:r w:rsidRPr="00267B95">
        <w:rPr>
          <w:rFonts w:cs="Akhbar MT" w:hint="cs"/>
          <w:b/>
          <w:bCs/>
          <w:rtl/>
        </w:rPr>
        <w:t>(هـ) الرماني:</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من الكتب المنسوبة </w:t>
      </w:r>
      <w:r w:rsidRPr="00267B95">
        <w:rPr>
          <w:rFonts w:cs="Akhbar MT" w:hint="cs"/>
          <w:b/>
          <w:bCs/>
          <w:sz w:val="28"/>
          <w:rtl/>
        </w:rPr>
        <w:t>للرماني</w:t>
      </w:r>
      <w:r w:rsidRPr="00267B95">
        <w:rPr>
          <w:rFonts w:cs="Akhbar MT"/>
          <w:b/>
          <w:bCs/>
          <w:sz w:val="28"/>
          <w:rtl/>
        </w:rPr>
        <w:t>: كتاب القياس وكتاب المنطق وكتاب أدب الجدل وكتاب أصول الجدل، وكتاب السؤال والجواب وكتاب صنع</w:t>
      </w:r>
      <w:r w:rsidRPr="00267B95">
        <w:rPr>
          <w:rFonts w:cs="Akhbar MT" w:hint="cs"/>
          <w:b/>
          <w:bCs/>
          <w:sz w:val="28"/>
          <w:rtl/>
        </w:rPr>
        <w:t>ة</w:t>
      </w:r>
      <w:r w:rsidRPr="00267B95">
        <w:rPr>
          <w:rFonts w:cs="Akhbar MT"/>
          <w:b/>
          <w:bCs/>
          <w:sz w:val="28"/>
          <w:rtl/>
        </w:rPr>
        <w:t xml:space="preserve"> الاستدلال</w:t>
      </w:r>
      <w:r w:rsidRPr="00267B95">
        <w:rPr>
          <w:rStyle w:val="a4"/>
          <w:rFonts w:cs="Akhbar MT"/>
          <w:b/>
          <w:bCs/>
          <w:rtl/>
        </w:rPr>
        <w:footnoteReference w:id="729"/>
      </w:r>
      <w:r w:rsidRPr="00267B95">
        <w:rPr>
          <w:rFonts w:cs="Akhbar MT"/>
          <w:b/>
          <w:bCs/>
          <w:sz w:val="28"/>
          <w:rtl/>
        </w:rPr>
        <w:t xml:space="preserve">. فليس من الغريب </w:t>
      </w:r>
      <w:r w:rsidRPr="00267B95">
        <w:rPr>
          <w:rFonts w:cs="Akhbar MT"/>
          <w:b/>
          <w:bCs/>
          <w:sz w:val="28"/>
        </w:rPr>
        <w:t>–</w:t>
      </w:r>
      <w:r w:rsidRPr="00267B95">
        <w:rPr>
          <w:rFonts w:cs="Akhbar MT"/>
          <w:b/>
          <w:bCs/>
          <w:sz w:val="28"/>
          <w:rtl/>
        </w:rPr>
        <w:t xml:space="preserve"> إذ</w:t>
      </w:r>
      <w:r w:rsidRPr="00267B95">
        <w:rPr>
          <w:rFonts w:cs="Akhbar MT" w:hint="cs"/>
          <w:b/>
          <w:bCs/>
          <w:sz w:val="28"/>
          <w:rtl/>
        </w:rPr>
        <w:t>ن</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أن </w:t>
      </w:r>
      <w:r w:rsidRPr="00267B95">
        <w:rPr>
          <w:rFonts w:cs="Akhbar MT" w:hint="cs"/>
          <w:b/>
          <w:bCs/>
          <w:sz w:val="28"/>
          <w:rtl/>
        </w:rPr>
        <w:t>نجد الرمان</w:t>
      </w:r>
      <w:r w:rsidRPr="00267B95">
        <w:rPr>
          <w:rFonts w:cs="Akhbar MT" w:hint="eastAsia"/>
          <w:b/>
          <w:bCs/>
          <w:sz w:val="28"/>
          <w:rtl/>
        </w:rPr>
        <w:t>ي</w:t>
      </w:r>
      <w:r w:rsidRPr="00267B95">
        <w:rPr>
          <w:rFonts w:cs="Akhbar MT"/>
          <w:b/>
          <w:bCs/>
          <w:sz w:val="28"/>
          <w:rtl/>
        </w:rPr>
        <w:t xml:space="preserve"> يصوغ </w:t>
      </w:r>
      <w:r w:rsidRPr="00267B95">
        <w:rPr>
          <w:rFonts w:cs="Akhbar MT" w:hint="cs"/>
          <w:b/>
          <w:bCs/>
          <w:sz w:val="28"/>
          <w:rtl/>
        </w:rPr>
        <w:t>النحو العرب</w:t>
      </w:r>
      <w:r w:rsidRPr="00267B95">
        <w:rPr>
          <w:rFonts w:cs="Akhbar MT" w:hint="eastAsia"/>
          <w:b/>
          <w:bCs/>
          <w:sz w:val="28"/>
          <w:rtl/>
        </w:rPr>
        <w:t>ي</w:t>
      </w:r>
      <w:r w:rsidRPr="00267B95">
        <w:rPr>
          <w:rFonts w:cs="Akhbar MT"/>
          <w:b/>
          <w:bCs/>
          <w:sz w:val="28"/>
          <w:rtl/>
        </w:rPr>
        <w:t xml:space="preserve"> صياغة جديدة تعتمد على الجدل والسؤال والجواب والاستدلال. وإذا كنا قد وصف</w:t>
      </w:r>
      <w:r w:rsidRPr="00267B95">
        <w:rPr>
          <w:rFonts w:cs="Akhbar MT" w:hint="cs"/>
          <w:b/>
          <w:bCs/>
          <w:sz w:val="28"/>
          <w:rtl/>
        </w:rPr>
        <w:t>ن</w:t>
      </w:r>
      <w:r w:rsidRPr="00267B95">
        <w:rPr>
          <w:rFonts w:cs="Akhbar MT"/>
          <w:b/>
          <w:bCs/>
          <w:sz w:val="28"/>
          <w:rtl/>
        </w:rPr>
        <w:t xml:space="preserve">ا طريقة </w:t>
      </w:r>
      <w:r w:rsidRPr="00267B95">
        <w:rPr>
          <w:rFonts w:cs="Akhbar MT" w:hint="cs"/>
          <w:b/>
          <w:bCs/>
          <w:sz w:val="28"/>
          <w:rtl/>
        </w:rPr>
        <w:t>ا</w:t>
      </w:r>
      <w:r w:rsidRPr="00267B95">
        <w:rPr>
          <w:rFonts w:cs="Akhbar MT"/>
          <w:b/>
          <w:bCs/>
          <w:sz w:val="28"/>
          <w:rtl/>
        </w:rPr>
        <w:t xml:space="preserve">بن السراج بأنها تقوم على </w:t>
      </w:r>
      <w:r w:rsidRPr="00267B95">
        <w:rPr>
          <w:rFonts w:cs="Akhbar MT" w:hint="cs"/>
          <w:b/>
          <w:bCs/>
          <w:sz w:val="28"/>
          <w:rtl/>
        </w:rPr>
        <w:t>التقسيم المنطق</w:t>
      </w:r>
      <w:r w:rsidRPr="00267B95">
        <w:rPr>
          <w:rFonts w:cs="Akhbar MT" w:hint="eastAsia"/>
          <w:b/>
          <w:bCs/>
          <w:sz w:val="28"/>
          <w:rtl/>
        </w:rPr>
        <w:t>ي</w:t>
      </w:r>
      <w:r w:rsidRPr="00267B95">
        <w:rPr>
          <w:rFonts w:cs="Akhbar MT"/>
          <w:b/>
          <w:bCs/>
          <w:sz w:val="28"/>
          <w:rtl/>
        </w:rPr>
        <w:t xml:space="preserve">، وطريقة </w:t>
      </w:r>
      <w:r w:rsidRPr="00267B95">
        <w:rPr>
          <w:rFonts w:cs="Akhbar MT" w:hint="cs"/>
          <w:b/>
          <w:bCs/>
          <w:sz w:val="28"/>
          <w:rtl/>
        </w:rPr>
        <w:t>السيراف</w:t>
      </w:r>
      <w:r w:rsidRPr="00267B95">
        <w:rPr>
          <w:rFonts w:cs="Akhbar MT" w:hint="eastAsia"/>
          <w:b/>
          <w:bCs/>
          <w:sz w:val="28"/>
          <w:rtl/>
        </w:rPr>
        <w:t>ي</w:t>
      </w:r>
      <w:r w:rsidRPr="00267B95">
        <w:rPr>
          <w:rFonts w:cs="Akhbar MT"/>
          <w:b/>
          <w:bCs/>
          <w:sz w:val="28"/>
          <w:rtl/>
        </w:rPr>
        <w:t xml:space="preserve"> </w:t>
      </w:r>
      <w:r w:rsidRPr="00267B95">
        <w:rPr>
          <w:rFonts w:cs="Akhbar MT" w:hint="cs"/>
          <w:b/>
          <w:bCs/>
          <w:sz w:val="28"/>
          <w:rtl/>
        </w:rPr>
        <w:t>ب</w:t>
      </w:r>
      <w:r w:rsidRPr="00267B95">
        <w:rPr>
          <w:rFonts w:cs="Akhbar MT"/>
          <w:b/>
          <w:bCs/>
          <w:sz w:val="28"/>
          <w:rtl/>
        </w:rPr>
        <w:t xml:space="preserve">أنها تقوم على </w:t>
      </w:r>
      <w:r w:rsidRPr="00267B95">
        <w:rPr>
          <w:rFonts w:cs="Akhbar MT" w:hint="cs"/>
          <w:b/>
          <w:bCs/>
          <w:sz w:val="28"/>
          <w:rtl/>
        </w:rPr>
        <w:t>التحليل المنطق</w:t>
      </w:r>
      <w:r w:rsidRPr="00267B95">
        <w:rPr>
          <w:rFonts w:cs="Akhbar MT" w:hint="eastAsia"/>
          <w:b/>
          <w:bCs/>
          <w:sz w:val="28"/>
          <w:rtl/>
        </w:rPr>
        <w:t>ي</w:t>
      </w:r>
      <w:r w:rsidRPr="00267B95">
        <w:rPr>
          <w:rFonts w:cs="Akhbar MT" w:hint="cs"/>
          <w:b/>
          <w:bCs/>
          <w:sz w:val="28"/>
          <w:rtl/>
        </w:rPr>
        <w:t>،</w:t>
      </w:r>
      <w:r w:rsidRPr="00267B95">
        <w:rPr>
          <w:rFonts w:cs="Akhbar MT"/>
          <w:b/>
          <w:bCs/>
          <w:sz w:val="28"/>
          <w:rtl/>
        </w:rPr>
        <w:t xml:space="preserve"> ف</w:t>
      </w:r>
      <w:r w:rsidRPr="00267B95">
        <w:rPr>
          <w:rFonts w:cs="Akhbar MT" w:hint="cs"/>
          <w:b/>
          <w:bCs/>
          <w:sz w:val="28"/>
          <w:rtl/>
        </w:rPr>
        <w:t>إ</w:t>
      </w:r>
      <w:r w:rsidRPr="00267B95">
        <w:rPr>
          <w:rFonts w:cs="Akhbar MT"/>
          <w:b/>
          <w:bCs/>
          <w:sz w:val="28"/>
          <w:rtl/>
        </w:rPr>
        <w:t xml:space="preserve">ن </w:t>
      </w:r>
      <w:r w:rsidRPr="00267B95">
        <w:rPr>
          <w:rFonts w:cs="Akhbar MT" w:hint="cs"/>
          <w:b/>
          <w:bCs/>
          <w:sz w:val="28"/>
          <w:rtl/>
        </w:rPr>
        <w:t>أ</w:t>
      </w:r>
      <w:r w:rsidRPr="00267B95">
        <w:rPr>
          <w:rFonts w:cs="Akhbar MT"/>
          <w:b/>
          <w:bCs/>
          <w:sz w:val="28"/>
          <w:rtl/>
        </w:rPr>
        <w:t>صح وصف لطريق</w:t>
      </w:r>
      <w:r w:rsidRPr="00267B95">
        <w:rPr>
          <w:rFonts w:cs="Akhbar MT" w:hint="cs"/>
          <w:b/>
          <w:bCs/>
          <w:sz w:val="28"/>
          <w:rtl/>
        </w:rPr>
        <w:t xml:space="preserve">ة </w:t>
      </w:r>
      <w:r w:rsidRPr="00267B95">
        <w:rPr>
          <w:rFonts w:cs="Akhbar MT"/>
          <w:b/>
          <w:bCs/>
          <w:sz w:val="28"/>
          <w:rtl/>
        </w:rPr>
        <w:t xml:space="preserve">الرماني هو أنها تقوم على </w:t>
      </w:r>
      <w:r w:rsidRPr="00267B95">
        <w:rPr>
          <w:rFonts w:cs="Akhbar MT" w:hint="cs"/>
          <w:b/>
          <w:bCs/>
          <w:sz w:val="28"/>
          <w:rtl/>
        </w:rPr>
        <w:t>الجدل المنطق</w:t>
      </w:r>
      <w:r w:rsidRPr="00267B95">
        <w:rPr>
          <w:rFonts w:cs="Akhbar MT" w:hint="eastAsia"/>
          <w:b/>
          <w:bCs/>
          <w:sz w:val="28"/>
          <w:rtl/>
        </w:rPr>
        <w:t>ي</w:t>
      </w:r>
      <w:r w:rsidRPr="00267B95">
        <w:rPr>
          <w:rFonts w:cs="Akhbar MT"/>
          <w:b/>
          <w:bCs/>
          <w:sz w:val="28"/>
          <w:rtl/>
        </w:rPr>
        <w:t xml:space="preserve"> الذي يبدأ من العام </w:t>
      </w:r>
      <w:r w:rsidRPr="00267B95">
        <w:rPr>
          <w:rFonts w:cs="Akhbar MT" w:hint="cs"/>
          <w:b/>
          <w:bCs/>
          <w:sz w:val="28"/>
          <w:rtl/>
        </w:rPr>
        <w:t>إلى</w:t>
      </w:r>
      <w:r w:rsidRPr="00267B95">
        <w:rPr>
          <w:rFonts w:cs="Akhbar MT"/>
          <w:b/>
          <w:bCs/>
          <w:sz w:val="28"/>
          <w:rtl/>
        </w:rPr>
        <w:t xml:space="preserve"> الخاص</w:t>
      </w:r>
      <w:r w:rsidRPr="00267B95">
        <w:rPr>
          <w:rFonts w:cs="Akhbar MT" w:hint="cs"/>
          <w:b/>
          <w:bCs/>
          <w:sz w:val="28"/>
          <w:rtl/>
        </w:rPr>
        <w:t>،</w:t>
      </w:r>
      <w:r w:rsidRPr="00267B95">
        <w:rPr>
          <w:rFonts w:cs="Akhbar MT"/>
          <w:b/>
          <w:bCs/>
          <w:sz w:val="28"/>
          <w:rtl/>
        </w:rPr>
        <w:t xml:space="preserve"> مستنفدا</w:t>
      </w:r>
      <w:r w:rsidRPr="00267B95">
        <w:rPr>
          <w:rFonts w:cs="Akhbar MT" w:hint="cs"/>
          <w:b/>
          <w:bCs/>
          <w:sz w:val="28"/>
          <w:rtl/>
        </w:rPr>
        <w:t>ً</w:t>
      </w:r>
      <w:r w:rsidRPr="00267B95">
        <w:rPr>
          <w:rFonts w:cs="Akhbar MT"/>
          <w:b/>
          <w:bCs/>
          <w:sz w:val="28"/>
          <w:rtl/>
        </w:rPr>
        <w:t xml:space="preserve"> في ذلك كل الفروض والاحتمالات الممكنة حول الموضوع المطروح.</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ولا شك أن لكتاب الجدل ال</w:t>
      </w:r>
      <w:r w:rsidRPr="00267B95">
        <w:rPr>
          <w:rFonts w:cs="Akhbar MT" w:hint="cs"/>
          <w:b/>
          <w:bCs/>
          <w:sz w:val="28"/>
          <w:rtl/>
        </w:rPr>
        <w:t>أ</w:t>
      </w:r>
      <w:r w:rsidRPr="00267B95">
        <w:rPr>
          <w:rFonts w:cs="Akhbar MT"/>
          <w:b/>
          <w:bCs/>
          <w:sz w:val="28"/>
          <w:rtl/>
        </w:rPr>
        <w:t>رسط</w:t>
      </w:r>
      <w:r w:rsidRPr="00267B95">
        <w:rPr>
          <w:rFonts w:cs="Akhbar MT" w:hint="cs"/>
          <w:b/>
          <w:bCs/>
          <w:sz w:val="28"/>
          <w:rtl/>
        </w:rPr>
        <w:t>ي</w:t>
      </w:r>
      <w:r w:rsidRPr="00267B95">
        <w:rPr>
          <w:rFonts w:cs="Akhbar MT"/>
          <w:b/>
          <w:bCs/>
          <w:sz w:val="28"/>
          <w:rtl/>
        </w:rPr>
        <w:t xml:space="preserve"> تأثيره هنا. </w:t>
      </w:r>
      <w:r w:rsidRPr="00267B95">
        <w:rPr>
          <w:rFonts w:cs="Akhbar MT" w:hint="cs"/>
          <w:b/>
          <w:bCs/>
          <w:sz w:val="28"/>
          <w:rtl/>
        </w:rPr>
        <w:t>فأ</w:t>
      </w:r>
      <w:r w:rsidRPr="00267B95">
        <w:rPr>
          <w:rFonts w:cs="Akhbar MT"/>
          <w:b/>
          <w:bCs/>
          <w:sz w:val="28"/>
          <w:rtl/>
        </w:rPr>
        <w:t>رسطو</w:t>
      </w:r>
      <w:r w:rsidRPr="00267B95">
        <w:rPr>
          <w:rFonts w:cs="Akhbar MT" w:hint="cs"/>
          <w:b/>
          <w:bCs/>
          <w:sz w:val="28"/>
          <w:rtl/>
        </w:rPr>
        <w:t xml:space="preserve"> يتحدث</w:t>
      </w:r>
      <w:r w:rsidRPr="00267B95">
        <w:rPr>
          <w:rFonts w:cs="Akhbar MT"/>
          <w:b/>
          <w:bCs/>
          <w:sz w:val="28"/>
          <w:rtl/>
        </w:rPr>
        <w:t xml:space="preserve"> عن فائدة الجدل فيقول: وقد ينتفع به أيضا</w:t>
      </w:r>
      <w:r w:rsidRPr="00267B95">
        <w:rPr>
          <w:rFonts w:cs="Akhbar MT" w:hint="cs"/>
          <w:b/>
          <w:bCs/>
          <w:sz w:val="28"/>
          <w:rtl/>
        </w:rPr>
        <w:t>ً</w:t>
      </w:r>
      <w:r w:rsidRPr="00267B95">
        <w:rPr>
          <w:rFonts w:cs="Akhbar MT"/>
          <w:b/>
          <w:bCs/>
          <w:sz w:val="28"/>
          <w:rtl/>
        </w:rPr>
        <w:t xml:space="preserve"> في </w:t>
      </w:r>
      <w:r w:rsidRPr="00267B95">
        <w:rPr>
          <w:rFonts w:cs="Akhbar MT" w:hint="cs"/>
          <w:b/>
          <w:bCs/>
          <w:sz w:val="28"/>
          <w:rtl/>
        </w:rPr>
        <w:t>أوائل كل</w:t>
      </w:r>
      <w:r w:rsidRPr="00267B95">
        <w:rPr>
          <w:rFonts w:cs="Akhbar MT"/>
          <w:b/>
          <w:bCs/>
          <w:sz w:val="28"/>
          <w:rtl/>
        </w:rPr>
        <w:t xml:space="preserve"> واحد من العلوم"</w:t>
      </w:r>
      <w:r w:rsidRPr="00267B95">
        <w:rPr>
          <w:rStyle w:val="a4"/>
          <w:rFonts w:cs="Akhbar MT"/>
          <w:b/>
          <w:bCs/>
          <w:rtl/>
        </w:rPr>
        <w:footnoteReference w:id="730"/>
      </w:r>
      <w:r w:rsidRPr="00267B95">
        <w:rPr>
          <w:rFonts w:cs="Akhbar MT"/>
          <w:b/>
          <w:bCs/>
          <w:sz w:val="28"/>
          <w:rtl/>
        </w:rPr>
        <w:t xml:space="preserve">. </w:t>
      </w:r>
      <w:r w:rsidRPr="00267B95">
        <w:rPr>
          <w:rFonts w:cs="Akhbar MT"/>
          <w:b/>
          <w:bCs/>
          <w:sz w:val="28"/>
          <w:rtl/>
        </w:rPr>
        <w:lastRenderedPageBreak/>
        <w:t xml:space="preserve">وإذا كان </w:t>
      </w:r>
      <w:r w:rsidRPr="00267B95">
        <w:rPr>
          <w:rFonts w:cs="Akhbar MT" w:hint="cs"/>
          <w:b/>
          <w:bCs/>
          <w:sz w:val="28"/>
          <w:rtl/>
        </w:rPr>
        <w:t>أ</w:t>
      </w:r>
      <w:r w:rsidRPr="00267B95">
        <w:rPr>
          <w:rFonts w:cs="Akhbar MT"/>
          <w:b/>
          <w:bCs/>
          <w:sz w:val="28"/>
          <w:rtl/>
        </w:rPr>
        <w:t xml:space="preserve">رسطو يقدم في الجدل العناصر المنطقية للحوار </w:t>
      </w:r>
      <w:r w:rsidRPr="00267B95">
        <w:rPr>
          <w:rFonts w:cs="Akhbar MT" w:hint="cs"/>
          <w:b/>
          <w:bCs/>
          <w:sz w:val="28"/>
          <w:rtl/>
        </w:rPr>
        <w:t>الجدلي</w:t>
      </w:r>
      <w:r w:rsidRPr="00267B95">
        <w:rPr>
          <w:rFonts w:cs="Akhbar MT"/>
          <w:b/>
          <w:bCs/>
          <w:sz w:val="28"/>
          <w:rtl/>
        </w:rPr>
        <w:t xml:space="preserve"> من جهة السائل ومن جهة المجيب</w:t>
      </w:r>
      <w:r w:rsidRPr="00267B95">
        <w:rPr>
          <w:rStyle w:val="a4"/>
          <w:rFonts w:cs="Akhbar MT"/>
          <w:b/>
          <w:bCs/>
          <w:rtl/>
        </w:rPr>
        <w:footnoteReference w:id="731"/>
      </w:r>
      <w:r w:rsidRPr="00267B95">
        <w:rPr>
          <w:rFonts w:cs="Akhbar MT"/>
          <w:b/>
          <w:bCs/>
          <w:sz w:val="28"/>
          <w:rtl/>
        </w:rPr>
        <w:t>، ف</w:t>
      </w:r>
      <w:r w:rsidRPr="00267B95">
        <w:rPr>
          <w:rFonts w:cs="Akhbar MT" w:hint="cs"/>
          <w:b/>
          <w:bCs/>
          <w:sz w:val="28"/>
          <w:rtl/>
        </w:rPr>
        <w:t>إ</w:t>
      </w:r>
      <w:r w:rsidRPr="00267B95">
        <w:rPr>
          <w:rFonts w:cs="Akhbar MT"/>
          <w:b/>
          <w:bCs/>
          <w:sz w:val="28"/>
          <w:rtl/>
        </w:rPr>
        <w:t>ن</w:t>
      </w:r>
      <w:r w:rsidRPr="00267B95">
        <w:rPr>
          <w:rFonts w:cs="Akhbar MT" w:hint="cs"/>
          <w:b/>
          <w:bCs/>
          <w:sz w:val="28"/>
          <w:rtl/>
        </w:rPr>
        <w:t xml:space="preserve"> </w:t>
      </w:r>
      <w:r w:rsidRPr="00267B95">
        <w:rPr>
          <w:rFonts w:cs="Akhbar MT"/>
          <w:b/>
          <w:bCs/>
          <w:sz w:val="28"/>
          <w:rtl/>
        </w:rPr>
        <w:t xml:space="preserve">الرماني يحاول </w:t>
      </w:r>
      <w:r w:rsidRPr="00267B95">
        <w:rPr>
          <w:rFonts w:cs="Akhbar MT" w:hint="cs"/>
          <w:b/>
          <w:bCs/>
          <w:sz w:val="28"/>
          <w:rtl/>
        </w:rPr>
        <w:t>إ</w:t>
      </w:r>
      <w:r w:rsidRPr="00267B95">
        <w:rPr>
          <w:rFonts w:cs="Akhbar MT"/>
          <w:b/>
          <w:bCs/>
          <w:sz w:val="28"/>
          <w:rtl/>
        </w:rPr>
        <w:t>قام</w:t>
      </w:r>
      <w:r w:rsidRPr="00267B95">
        <w:rPr>
          <w:rFonts w:cs="Akhbar MT" w:hint="cs"/>
          <w:b/>
          <w:bCs/>
          <w:sz w:val="28"/>
          <w:rtl/>
        </w:rPr>
        <w:t>ة</w:t>
      </w:r>
      <w:r w:rsidRPr="00267B95">
        <w:rPr>
          <w:rFonts w:cs="Akhbar MT"/>
          <w:b/>
          <w:bCs/>
          <w:sz w:val="28"/>
          <w:rtl/>
        </w:rPr>
        <w:t xml:space="preserve"> جدل نحو</w:t>
      </w:r>
      <w:r w:rsidRPr="00267B95">
        <w:rPr>
          <w:rFonts w:cs="Akhbar MT" w:hint="cs"/>
          <w:b/>
          <w:bCs/>
          <w:sz w:val="28"/>
          <w:rtl/>
        </w:rPr>
        <w:t>ي</w:t>
      </w:r>
      <w:r w:rsidRPr="00267B95">
        <w:rPr>
          <w:rFonts w:cs="Akhbar MT"/>
          <w:b/>
          <w:bCs/>
          <w:sz w:val="28"/>
          <w:rtl/>
        </w:rPr>
        <w:t xml:space="preserve"> يعتمد على هذه العناصر المنطقية، ولكنه يقيم هذا الجدل على أساس الحوار </w:t>
      </w:r>
      <w:r w:rsidRPr="00267B95">
        <w:rPr>
          <w:rFonts w:cs="Akhbar MT" w:hint="cs"/>
          <w:b/>
          <w:bCs/>
          <w:sz w:val="28"/>
          <w:rtl/>
        </w:rPr>
        <w:t>الذاتي</w:t>
      </w:r>
      <w:r w:rsidRPr="00267B95">
        <w:rPr>
          <w:rFonts w:cs="Akhbar MT"/>
          <w:b/>
          <w:bCs/>
          <w:sz w:val="28"/>
          <w:rtl/>
        </w:rPr>
        <w:t xml:space="preserve">، </w:t>
      </w:r>
      <w:r w:rsidRPr="00267B95">
        <w:rPr>
          <w:rFonts w:cs="Akhbar MT" w:hint="cs"/>
          <w:b/>
          <w:bCs/>
          <w:sz w:val="28"/>
          <w:rtl/>
        </w:rPr>
        <w:t>أي</w:t>
      </w:r>
      <w:r w:rsidRPr="00267B95">
        <w:rPr>
          <w:rFonts w:cs="Akhbar MT"/>
          <w:b/>
          <w:bCs/>
          <w:sz w:val="28"/>
          <w:rtl/>
        </w:rPr>
        <w:t xml:space="preserve"> </w:t>
      </w:r>
      <w:r w:rsidRPr="00267B95">
        <w:rPr>
          <w:rFonts w:cs="Akhbar MT" w:hint="cs"/>
          <w:b/>
          <w:bCs/>
          <w:sz w:val="28"/>
          <w:rtl/>
        </w:rPr>
        <w:t>أ</w:t>
      </w:r>
      <w:r w:rsidRPr="00267B95">
        <w:rPr>
          <w:rFonts w:cs="Akhbar MT"/>
          <w:b/>
          <w:bCs/>
          <w:sz w:val="28"/>
          <w:rtl/>
        </w:rPr>
        <w:t>نه هو بنفسه السائل و</w:t>
      </w:r>
      <w:r w:rsidRPr="00267B95">
        <w:rPr>
          <w:rFonts w:cs="Akhbar MT" w:hint="cs"/>
          <w:b/>
          <w:bCs/>
          <w:sz w:val="28"/>
          <w:rtl/>
        </w:rPr>
        <w:t xml:space="preserve">هو </w:t>
      </w:r>
      <w:r w:rsidRPr="00267B95">
        <w:rPr>
          <w:rFonts w:cs="Akhbar MT"/>
          <w:b/>
          <w:bCs/>
          <w:sz w:val="28"/>
          <w:rtl/>
        </w:rPr>
        <w:t>بنفسه المجيب</w:t>
      </w:r>
      <w:r w:rsidRPr="00267B95">
        <w:rPr>
          <w:rFonts w:cs="Akhbar MT" w:hint="cs"/>
          <w:b/>
          <w:bCs/>
          <w:sz w:val="28"/>
          <w:rtl/>
        </w:rPr>
        <w:t>.</w:t>
      </w:r>
      <w:r w:rsidRPr="00267B95">
        <w:rPr>
          <w:rFonts w:cs="Akhbar MT"/>
          <w:b/>
          <w:bCs/>
          <w:sz w:val="28"/>
          <w:rtl/>
        </w:rPr>
        <w:t xml:space="preserve"> وكأنه </w:t>
      </w:r>
      <w:r w:rsidRPr="00267B95">
        <w:rPr>
          <w:rFonts w:cs="Akhbar MT"/>
          <w:b/>
          <w:bCs/>
          <w:sz w:val="28"/>
        </w:rPr>
        <w:t>–</w:t>
      </w:r>
      <w:r w:rsidRPr="00267B95">
        <w:rPr>
          <w:rFonts w:cs="Akhbar MT"/>
          <w:b/>
          <w:bCs/>
          <w:sz w:val="28"/>
          <w:rtl/>
        </w:rPr>
        <w:t xml:space="preserve"> بذلك </w:t>
      </w:r>
      <w:r w:rsidRPr="00267B95">
        <w:rPr>
          <w:rFonts w:cs="Akhbar MT"/>
          <w:b/>
          <w:bCs/>
          <w:sz w:val="28"/>
        </w:rPr>
        <w:t>–</w:t>
      </w:r>
      <w:r w:rsidRPr="00267B95">
        <w:rPr>
          <w:rFonts w:cs="Akhbar MT"/>
          <w:b/>
          <w:bCs/>
          <w:sz w:val="28"/>
          <w:rtl/>
        </w:rPr>
        <w:t xml:space="preserve"> يطبق قول الف</w:t>
      </w:r>
      <w:r w:rsidRPr="00267B95">
        <w:rPr>
          <w:rFonts w:cs="Akhbar MT" w:hint="cs"/>
          <w:b/>
          <w:bCs/>
          <w:sz w:val="28"/>
          <w:rtl/>
        </w:rPr>
        <w:t>ا</w:t>
      </w:r>
      <w:r w:rsidRPr="00267B95">
        <w:rPr>
          <w:rFonts w:cs="Akhbar MT"/>
          <w:b/>
          <w:bCs/>
          <w:sz w:val="28"/>
          <w:rtl/>
        </w:rPr>
        <w:t>راب</w:t>
      </w:r>
      <w:r w:rsidRPr="00267B95">
        <w:rPr>
          <w:rFonts w:cs="Akhbar MT" w:hint="cs"/>
          <w:b/>
          <w:bCs/>
          <w:sz w:val="28"/>
          <w:rtl/>
        </w:rPr>
        <w:t>ي</w:t>
      </w:r>
      <w:r w:rsidRPr="00267B95">
        <w:rPr>
          <w:rFonts w:cs="Akhbar MT"/>
          <w:b/>
          <w:bCs/>
          <w:sz w:val="28"/>
          <w:rtl/>
        </w:rPr>
        <w:t xml:space="preserve"> "واستعمال السؤال ليس إنما يكون عند مخاط</w:t>
      </w:r>
      <w:r w:rsidRPr="00267B95">
        <w:rPr>
          <w:rFonts w:cs="Akhbar MT" w:hint="cs"/>
          <w:b/>
          <w:bCs/>
          <w:sz w:val="28"/>
          <w:rtl/>
        </w:rPr>
        <w:t>ب</w:t>
      </w:r>
      <w:r w:rsidRPr="00267B95">
        <w:rPr>
          <w:rFonts w:cs="Akhbar MT"/>
          <w:b/>
          <w:bCs/>
          <w:sz w:val="28"/>
          <w:rtl/>
        </w:rPr>
        <w:t>ة الإنسان ل</w:t>
      </w:r>
      <w:r w:rsidRPr="00267B95">
        <w:rPr>
          <w:rFonts w:cs="Akhbar MT" w:hint="cs"/>
          <w:b/>
          <w:bCs/>
          <w:sz w:val="28"/>
          <w:rtl/>
        </w:rPr>
        <w:t>آ</w:t>
      </w:r>
      <w:r w:rsidRPr="00267B95">
        <w:rPr>
          <w:rFonts w:cs="Akhbar MT"/>
          <w:b/>
          <w:bCs/>
          <w:sz w:val="28"/>
          <w:rtl/>
        </w:rPr>
        <w:t>خر. لكن عندما يرو</w:t>
      </w:r>
      <w:r w:rsidRPr="00267B95">
        <w:rPr>
          <w:rFonts w:cs="Akhbar MT" w:hint="cs"/>
          <w:b/>
          <w:bCs/>
          <w:sz w:val="28"/>
          <w:rtl/>
        </w:rPr>
        <w:t>ي</w:t>
      </w:r>
      <w:r w:rsidRPr="00267B95">
        <w:rPr>
          <w:rFonts w:cs="Akhbar MT"/>
          <w:b/>
          <w:bCs/>
          <w:sz w:val="28"/>
          <w:rtl/>
        </w:rPr>
        <w:t xml:space="preserve"> الإنسان في ما بينه وبين نفسه أيضا</w:t>
      </w:r>
      <w:r w:rsidRPr="00267B95">
        <w:rPr>
          <w:rFonts w:cs="Akhbar MT" w:hint="cs"/>
          <w:b/>
          <w:bCs/>
          <w:sz w:val="28"/>
          <w:rtl/>
        </w:rPr>
        <w:t>ً</w:t>
      </w:r>
      <w:r w:rsidRPr="00267B95">
        <w:rPr>
          <w:rFonts w:cs="Akhbar MT"/>
          <w:b/>
          <w:bCs/>
          <w:sz w:val="28"/>
          <w:rtl/>
        </w:rPr>
        <w:t>، ف</w:t>
      </w:r>
      <w:r w:rsidRPr="00267B95">
        <w:rPr>
          <w:rFonts w:cs="Akhbar MT" w:hint="cs"/>
          <w:b/>
          <w:bCs/>
          <w:sz w:val="28"/>
          <w:rtl/>
        </w:rPr>
        <w:t>إ</w:t>
      </w:r>
      <w:r w:rsidRPr="00267B95">
        <w:rPr>
          <w:rFonts w:cs="Akhbar MT"/>
          <w:b/>
          <w:bCs/>
          <w:sz w:val="28"/>
          <w:rtl/>
        </w:rPr>
        <w:t>نه قد يسأل نفسه وهو نفسه يج</w:t>
      </w:r>
      <w:r w:rsidRPr="00267B95">
        <w:rPr>
          <w:rFonts w:cs="Akhbar MT" w:hint="cs"/>
          <w:b/>
          <w:bCs/>
          <w:sz w:val="28"/>
          <w:rtl/>
        </w:rPr>
        <w:t>ي</w:t>
      </w:r>
      <w:r w:rsidRPr="00267B95">
        <w:rPr>
          <w:rFonts w:cs="Akhbar MT"/>
          <w:b/>
          <w:bCs/>
          <w:sz w:val="28"/>
          <w:rtl/>
        </w:rPr>
        <w:t>ب عن</w:t>
      </w:r>
      <w:r w:rsidRPr="00267B95">
        <w:rPr>
          <w:rFonts w:cs="Akhbar MT" w:hint="cs"/>
          <w:b/>
          <w:bCs/>
          <w:sz w:val="28"/>
          <w:rtl/>
        </w:rPr>
        <w:t xml:space="preserve"> </w:t>
      </w:r>
      <w:r w:rsidRPr="00267B95">
        <w:rPr>
          <w:rFonts w:cs="Akhbar MT"/>
          <w:b/>
          <w:bCs/>
          <w:sz w:val="28"/>
          <w:rtl/>
        </w:rPr>
        <w:t>شيء من هذه فيما بينه وبين نفسه</w:t>
      </w:r>
      <w:r w:rsidRPr="00267B95">
        <w:rPr>
          <w:rFonts w:cs="Akhbar MT" w:hint="cs"/>
          <w:b/>
          <w:bCs/>
          <w:sz w:val="28"/>
          <w:rtl/>
        </w:rPr>
        <w:t>"</w:t>
      </w:r>
      <w:r w:rsidRPr="00267B95">
        <w:rPr>
          <w:rStyle w:val="a4"/>
          <w:rFonts w:cs="Akhbar MT"/>
          <w:b/>
          <w:bCs/>
          <w:rtl/>
        </w:rPr>
        <w:footnoteReference w:id="732"/>
      </w:r>
      <w:r w:rsidRPr="00267B95">
        <w:rPr>
          <w:rFonts w:cs="Akhbar MT"/>
          <w:b/>
          <w:bCs/>
          <w:sz w:val="28"/>
          <w:rtl/>
        </w:rPr>
        <w:t>.</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ويقوم </w:t>
      </w:r>
      <w:r w:rsidRPr="00267B95">
        <w:rPr>
          <w:rFonts w:cs="Akhbar MT" w:hint="cs"/>
          <w:b/>
          <w:bCs/>
          <w:sz w:val="28"/>
          <w:rtl/>
        </w:rPr>
        <w:t>الجدل النحو</w:t>
      </w:r>
      <w:r w:rsidRPr="00267B95">
        <w:rPr>
          <w:rFonts w:cs="Akhbar MT" w:hint="eastAsia"/>
          <w:b/>
          <w:bCs/>
          <w:sz w:val="28"/>
          <w:rtl/>
        </w:rPr>
        <w:t>ي</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w:t>
      </w:r>
      <w:r w:rsidRPr="00267B95">
        <w:rPr>
          <w:rFonts w:cs="Akhbar MT" w:hint="cs"/>
          <w:b/>
          <w:bCs/>
          <w:sz w:val="28"/>
          <w:rtl/>
        </w:rPr>
        <w:t>عند الرمان</w:t>
      </w:r>
      <w:r w:rsidRPr="00267B95">
        <w:rPr>
          <w:rFonts w:cs="Akhbar MT" w:hint="eastAsia"/>
          <w:b/>
          <w:bCs/>
          <w:sz w:val="28"/>
          <w:rtl/>
        </w:rPr>
        <w:t>ي</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على ترتيب صارم يميز منهجية التأليف عنده. فهناك أولا</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الباب النحو</w:t>
      </w:r>
      <w:r w:rsidRPr="00267B95">
        <w:rPr>
          <w:rFonts w:cs="Akhbar MT" w:hint="eastAsia"/>
          <w:b/>
          <w:bCs/>
          <w:sz w:val="28"/>
          <w:rtl/>
        </w:rPr>
        <w:t>ي</w:t>
      </w:r>
      <w:r w:rsidRPr="00267B95">
        <w:rPr>
          <w:rFonts w:cs="Akhbar MT"/>
          <w:b/>
          <w:bCs/>
          <w:sz w:val="28"/>
          <w:rtl/>
        </w:rPr>
        <w:t>، ثم الغرض من هذا الباب، ثم مسائل هذا الباب، وأخيرا</w:t>
      </w:r>
      <w:r w:rsidRPr="00267B95">
        <w:rPr>
          <w:rFonts w:cs="Akhbar MT" w:hint="cs"/>
          <w:b/>
          <w:bCs/>
          <w:sz w:val="28"/>
          <w:rtl/>
        </w:rPr>
        <w:t>ً</w:t>
      </w:r>
      <w:r w:rsidRPr="00267B95">
        <w:rPr>
          <w:rFonts w:cs="Akhbar MT"/>
          <w:b/>
          <w:bCs/>
          <w:sz w:val="28"/>
          <w:rtl/>
        </w:rPr>
        <w:t xml:space="preserve"> الجواب عن هذه المسائل.</w:t>
      </w:r>
    </w:p>
    <w:p w:rsidR="004C74BC" w:rsidRPr="00267B95" w:rsidRDefault="004C74BC" w:rsidP="004C74BC">
      <w:pPr>
        <w:spacing w:before="120" w:after="120"/>
        <w:ind w:firstLine="720"/>
        <w:jc w:val="mediumKashida"/>
        <w:rPr>
          <w:rFonts w:cs="Akhbar MT"/>
          <w:b/>
          <w:bCs/>
          <w:sz w:val="28"/>
          <w:rtl/>
        </w:rPr>
      </w:pPr>
      <w:r w:rsidRPr="00267B95">
        <w:rPr>
          <w:rFonts w:cs="Akhbar MT" w:hint="cs"/>
          <w:b/>
          <w:bCs/>
          <w:sz w:val="28"/>
          <w:rtl/>
        </w:rPr>
        <w:t>وينبغي</w:t>
      </w:r>
      <w:r w:rsidRPr="00267B95">
        <w:rPr>
          <w:rFonts w:cs="Akhbar MT"/>
          <w:b/>
          <w:bCs/>
          <w:sz w:val="28"/>
          <w:rtl/>
        </w:rPr>
        <w:t xml:space="preserve"> أن ننبه </w:t>
      </w:r>
      <w:r w:rsidRPr="00267B95">
        <w:rPr>
          <w:rFonts w:cs="Akhbar MT"/>
          <w:b/>
          <w:bCs/>
          <w:sz w:val="28"/>
        </w:rPr>
        <w:t>–</w:t>
      </w:r>
      <w:r w:rsidRPr="00267B95">
        <w:rPr>
          <w:rFonts w:cs="Akhbar MT"/>
          <w:b/>
          <w:bCs/>
          <w:sz w:val="28"/>
          <w:rtl/>
        </w:rPr>
        <w:t xml:space="preserve"> هنا </w:t>
      </w:r>
      <w:r w:rsidRPr="00267B95">
        <w:rPr>
          <w:rFonts w:cs="Akhbar MT"/>
          <w:b/>
          <w:bCs/>
          <w:sz w:val="28"/>
        </w:rPr>
        <w:t>–</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تأثير فكر</w:t>
      </w:r>
      <w:r w:rsidRPr="00267B95">
        <w:rPr>
          <w:rFonts w:cs="Akhbar MT" w:hint="cs"/>
          <w:b/>
          <w:bCs/>
          <w:sz w:val="28"/>
          <w:rtl/>
        </w:rPr>
        <w:t>ة</w:t>
      </w:r>
      <w:r w:rsidRPr="00267B95">
        <w:rPr>
          <w:rFonts w:cs="Akhbar MT"/>
          <w:b/>
          <w:bCs/>
          <w:sz w:val="28"/>
          <w:rtl/>
        </w:rPr>
        <w:t xml:space="preserve"> "الشرو</w:t>
      </w:r>
      <w:r w:rsidRPr="00267B95">
        <w:rPr>
          <w:rFonts w:cs="Akhbar MT" w:hint="cs"/>
          <w:b/>
          <w:bCs/>
          <w:sz w:val="28"/>
          <w:rtl/>
        </w:rPr>
        <w:t>ح</w:t>
      </w:r>
      <w:r w:rsidRPr="00267B95">
        <w:rPr>
          <w:rFonts w:cs="Akhbar MT"/>
          <w:b/>
          <w:bCs/>
          <w:sz w:val="28"/>
          <w:rtl/>
        </w:rPr>
        <w:t xml:space="preserve">" التي أقيمت على منطق </w:t>
      </w:r>
      <w:r w:rsidRPr="00267B95">
        <w:rPr>
          <w:rFonts w:cs="Akhbar MT" w:hint="cs"/>
          <w:b/>
          <w:bCs/>
          <w:sz w:val="28"/>
          <w:rtl/>
        </w:rPr>
        <w:t>أ</w:t>
      </w:r>
      <w:r w:rsidRPr="00267B95">
        <w:rPr>
          <w:rFonts w:cs="Akhbar MT"/>
          <w:b/>
          <w:bCs/>
          <w:sz w:val="28"/>
          <w:rtl/>
        </w:rPr>
        <w:t>رسطو في فكر</w:t>
      </w:r>
      <w:r w:rsidRPr="00267B95">
        <w:rPr>
          <w:rFonts w:cs="Akhbar MT" w:hint="cs"/>
          <w:b/>
          <w:bCs/>
          <w:sz w:val="28"/>
          <w:rtl/>
        </w:rPr>
        <w:t>ة</w:t>
      </w:r>
      <w:r w:rsidRPr="00267B95">
        <w:rPr>
          <w:rFonts w:cs="Akhbar MT"/>
          <w:b/>
          <w:bCs/>
          <w:sz w:val="28"/>
          <w:rtl/>
        </w:rPr>
        <w:t xml:space="preserve"> "الشرو</w:t>
      </w:r>
      <w:r w:rsidRPr="00267B95">
        <w:rPr>
          <w:rFonts w:cs="Akhbar MT" w:hint="cs"/>
          <w:b/>
          <w:bCs/>
          <w:sz w:val="28"/>
          <w:rtl/>
        </w:rPr>
        <w:t>ح</w:t>
      </w:r>
      <w:r w:rsidRPr="00267B95">
        <w:rPr>
          <w:rFonts w:cs="Akhbar MT"/>
          <w:b/>
          <w:bCs/>
          <w:sz w:val="28"/>
          <w:rtl/>
        </w:rPr>
        <w:t>" التي أقيمت على كتاب سيبوي</w:t>
      </w:r>
      <w:r w:rsidRPr="00267B95">
        <w:rPr>
          <w:rFonts w:cs="Akhbar MT" w:hint="cs"/>
          <w:b/>
          <w:bCs/>
          <w:sz w:val="28"/>
          <w:rtl/>
        </w:rPr>
        <w:t>ه.</w:t>
      </w:r>
      <w:r w:rsidRPr="00267B95">
        <w:rPr>
          <w:rFonts w:cs="Akhbar MT"/>
          <w:b/>
          <w:bCs/>
          <w:sz w:val="28"/>
          <w:rtl/>
        </w:rPr>
        <w:t xml:space="preserve"> ولعل هذا الأمر يبدو واضحا</w:t>
      </w:r>
      <w:r w:rsidRPr="00267B95">
        <w:rPr>
          <w:rFonts w:cs="Akhbar MT" w:hint="cs"/>
          <w:b/>
          <w:bCs/>
          <w:sz w:val="28"/>
          <w:rtl/>
        </w:rPr>
        <w:t>ً</w:t>
      </w:r>
      <w:r w:rsidRPr="00267B95">
        <w:rPr>
          <w:rFonts w:cs="Akhbar MT"/>
          <w:b/>
          <w:bCs/>
          <w:sz w:val="28"/>
          <w:rtl/>
        </w:rPr>
        <w:t xml:space="preserve"> في شرح</w:t>
      </w:r>
      <w:r w:rsidRPr="00267B95">
        <w:rPr>
          <w:rFonts w:cs="Akhbar MT" w:hint="cs"/>
          <w:b/>
          <w:bCs/>
          <w:sz w:val="28"/>
          <w:rtl/>
        </w:rPr>
        <w:t xml:space="preserve"> </w:t>
      </w:r>
      <w:r w:rsidRPr="00267B95">
        <w:rPr>
          <w:rFonts w:cs="Akhbar MT"/>
          <w:b/>
          <w:bCs/>
          <w:sz w:val="28"/>
          <w:rtl/>
        </w:rPr>
        <w:t>الرماني. ففكر</w:t>
      </w:r>
      <w:r w:rsidRPr="00267B95">
        <w:rPr>
          <w:rFonts w:cs="Akhbar MT" w:hint="cs"/>
          <w:b/>
          <w:bCs/>
          <w:sz w:val="28"/>
          <w:rtl/>
        </w:rPr>
        <w:t>ة</w:t>
      </w:r>
      <w:r w:rsidRPr="00267B95">
        <w:rPr>
          <w:rFonts w:cs="Akhbar MT"/>
          <w:b/>
          <w:bCs/>
          <w:sz w:val="28"/>
          <w:rtl/>
        </w:rPr>
        <w:t xml:space="preserve"> "الغرض" مثلا</w:t>
      </w:r>
      <w:r w:rsidRPr="00267B95">
        <w:rPr>
          <w:rFonts w:cs="Akhbar MT" w:hint="cs"/>
          <w:b/>
          <w:bCs/>
          <w:sz w:val="28"/>
          <w:rtl/>
        </w:rPr>
        <w:t>ً</w:t>
      </w:r>
      <w:r w:rsidRPr="00267B95">
        <w:rPr>
          <w:rFonts w:cs="Akhbar MT"/>
          <w:b/>
          <w:bCs/>
          <w:sz w:val="28"/>
          <w:rtl/>
        </w:rPr>
        <w:t xml:space="preserve"> مأخوذة عن شر</w:t>
      </w:r>
      <w:r w:rsidRPr="00267B95">
        <w:rPr>
          <w:rFonts w:cs="Akhbar MT" w:hint="cs"/>
          <w:b/>
          <w:bCs/>
          <w:sz w:val="28"/>
          <w:rtl/>
        </w:rPr>
        <w:t>ا</w:t>
      </w:r>
      <w:r w:rsidRPr="00267B95">
        <w:rPr>
          <w:rFonts w:cs="Akhbar MT"/>
          <w:b/>
          <w:bCs/>
          <w:sz w:val="28"/>
          <w:rtl/>
        </w:rPr>
        <w:t xml:space="preserve">ح </w:t>
      </w:r>
      <w:r w:rsidRPr="00267B95">
        <w:rPr>
          <w:rFonts w:cs="Akhbar MT" w:hint="cs"/>
          <w:b/>
          <w:bCs/>
          <w:sz w:val="28"/>
          <w:rtl/>
        </w:rPr>
        <w:t>أ</w:t>
      </w:r>
      <w:r w:rsidRPr="00267B95">
        <w:rPr>
          <w:rFonts w:cs="Akhbar MT"/>
          <w:b/>
          <w:bCs/>
          <w:sz w:val="28"/>
          <w:rtl/>
        </w:rPr>
        <w:t>رسطو الذين لا تختلف شروحهم الواحد عن ال</w:t>
      </w:r>
      <w:r w:rsidRPr="00267B95">
        <w:rPr>
          <w:rFonts w:cs="Akhbar MT" w:hint="cs"/>
          <w:b/>
          <w:bCs/>
          <w:sz w:val="28"/>
          <w:rtl/>
        </w:rPr>
        <w:t>آ</w:t>
      </w:r>
      <w:r w:rsidRPr="00267B95">
        <w:rPr>
          <w:rFonts w:cs="Akhbar MT"/>
          <w:b/>
          <w:bCs/>
          <w:sz w:val="28"/>
          <w:rtl/>
        </w:rPr>
        <w:t xml:space="preserve">خر </w:t>
      </w:r>
      <w:r w:rsidRPr="00267B95">
        <w:rPr>
          <w:rFonts w:cs="Akhbar MT" w:hint="cs"/>
          <w:b/>
          <w:bCs/>
          <w:sz w:val="28"/>
          <w:rtl/>
        </w:rPr>
        <w:t>إ</w:t>
      </w:r>
      <w:r w:rsidRPr="00267B95">
        <w:rPr>
          <w:rFonts w:cs="Akhbar MT"/>
          <w:b/>
          <w:bCs/>
          <w:sz w:val="28"/>
          <w:rtl/>
        </w:rPr>
        <w:t xml:space="preserve">لا في فهم "أغراض </w:t>
      </w:r>
      <w:r w:rsidRPr="00267B95">
        <w:rPr>
          <w:rFonts w:cs="Akhbar MT" w:hint="cs"/>
          <w:b/>
          <w:bCs/>
          <w:sz w:val="28"/>
          <w:rtl/>
        </w:rPr>
        <w:t>أ</w:t>
      </w:r>
      <w:r w:rsidRPr="00267B95">
        <w:rPr>
          <w:rFonts w:cs="Akhbar MT"/>
          <w:b/>
          <w:bCs/>
          <w:sz w:val="28"/>
          <w:rtl/>
        </w:rPr>
        <w:t>رسطو"</w:t>
      </w:r>
      <w:r w:rsidRPr="00267B95">
        <w:rPr>
          <w:rStyle w:val="a4"/>
          <w:rFonts w:cs="Akhbar MT"/>
          <w:b/>
          <w:bCs/>
          <w:rtl/>
        </w:rPr>
        <w:footnoteReference w:id="733"/>
      </w:r>
      <w:r w:rsidRPr="00267B95">
        <w:rPr>
          <w:rFonts w:cs="Akhbar MT" w:hint="cs"/>
          <w:b/>
          <w:bCs/>
          <w:sz w:val="28"/>
          <w:rtl/>
        </w:rPr>
        <w:t>،</w:t>
      </w:r>
      <w:r w:rsidRPr="00267B95">
        <w:rPr>
          <w:rFonts w:cs="Akhbar MT"/>
          <w:b/>
          <w:bCs/>
          <w:sz w:val="28"/>
          <w:rtl/>
        </w:rPr>
        <w:t xml:space="preserve"> بل لك</w:t>
      </w:r>
      <w:r w:rsidRPr="00267B95">
        <w:rPr>
          <w:rFonts w:cs="Akhbar MT" w:hint="cs"/>
          <w:b/>
          <w:bCs/>
          <w:sz w:val="28"/>
          <w:rtl/>
        </w:rPr>
        <w:t>أ</w:t>
      </w:r>
      <w:r w:rsidRPr="00267B95">
        <w:rPr>
          <w:rFonts w:cs="Akhbar MT"/>
          <w:b/>
          <w:bCs/>
          <w:sz w:val="28"/>
          <w:rtl/>
        </w:rPr>
        <w:t>ن</w:t>
      </w:r>
      <w:r w:rsidRPr="00267B95">
        <w:rPr>
          <w:rFonts w:cs="Akhbar MT" w:hint="cs"/>
          <w:b/>
          <w:bCs/>
          <w:sz w:val="28"/>
          <w:rtl/>
        </w:rPr>
        <w:t xml:space="preserve"> </w:t>
      </w:r>
      <w:r w:rsidRPr="00267B95">
        <w:rPr>
          <w:rFonts w:cs="Akhbar MT"/>
          <w:b/>
          <w:bCs/>
          <w:sz w:val="28"/>
          <w:rtl/>
        </w:rPr>
        <w:t xml:space="preserve">الرماني </w:t>
      </w:r>
      <w:r w:rsidRPr="00267B95">
        <w:rPr>
          <w:rFonts w:cs="Akhbar MT" w:hint="cs"/>
          <w:b/>
          <w:bCs/>
          <w:sz w:val="28"/>
          <w:rtl/>
        </w:rPr>
        <w:t>آ</w:t>
      </w:r>
      <w:r w:rsidRPr="00267B95">
        <w:rPr>
          <w:rFonts w:cs="Akhbar MT"/>
          <w:b/>
          <w:bCs/>
          <w:sz w:val="28"/>
          <w:rtl/>
        </w:rPr>
        <w:t>ثر الاحتذاء عندما ألف في "أغراض كتاب سيبوي</w:t>
      </w:r>
      <w:r w:rsidRPr="00267B95">
        <w:rPr>
          <w:rFonts w:cs="Akhbar MT" w:hint="cs"/>
          <w:b/>
          <w:bCs/>
          <w:sz w:val="28"/>
          <w:rtl/>
        </w:rPr>
        <w:t>ه</w:t>
      </w:r>
      <w:r w:rsidRPr="00267B95">
        <w:rPr>
          <w:rFonts w:cs="Akhbar MT"/>
          <w:b/>
          <w:bCs/>
          <w:sz w:val="28"/>
          <w:rtl/>
        </w:rPr>
        <w:t>"</w:t>
      </w:r>
      <w:r w:rsidRPr="00267B95">
        <w:rPr>
          <w:rStyle w:val="a4"/>
          <w:rFonts w:cs="Akhbar MT"/>
          <w:b/>
          <w:bCs/>
          <w:rtl/>
        </w:rPr>
        <w:footnoteReference w:id="734"/>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 xml:space="preserve">وإذا انتقلنا </w:t>
      </w:r>
      <w:r w:rsidRPr="00267B95">
        <w:rPr>
          <w:rFonts w:cs="Akhbar MT" w:hint="cs"/>
          <w:b/>
          <w:bCs/>
          <w:sz w:val="28"/>
          <w:rtl/>
        </w:rPr>
        <w:t>إ</w:t>
      </w:r>
      <w:r w:rsidRPr="00267B95">
        <w:rPr>
          <w:rFonts w:cs="Akhbar MT"/>
          <w:b/>
          <w:bCs/>
          <w:sz w:val="28"/>
          <w:rtl/>
        </w:rPr>
        <w:t>لى عنصر "الجواب" ف</w:t>
      </w:r>
      <w:r w:rsidRPr="00267B95">
        <w:rPr>
          <w:rFonts w:cs="Akhbar MT" w:hint="cs"/>
          <w:b/>
          <w:bCs/>
          <w:sz w:val="28"/>
          <w:rtl/>
        </w:rPr>
        <w:t>إ</w:t>
      </w:r>
      <w:r w:rsidRPr="00267B95">
        <w:rPr>
          <w:rFonts w:cs="Akhbar MT"/>
          <w:b/>
          <w:bCs/>
          <w:sz w:val="28"/>
          <w:rtl/>
        </w:rPr>
        <w:t>ننا نستطيع أن نستخلص صورة واضحة عن امتزاج الفكر</w:t>
      </w:r>
      <w:r w:rsidRPr="00267B95">
        <w:rPr>
          <w:rFonts w:cs="Akhbar MT" w:hint="cs"/>
          <w:b/>
          <w:bCs/>
          <w:sz w:val="28"/>
          <w:rtl/>
        </w:rPr>
        <w:t xml:space="preserve"> </w:t>
      </w:r>
      <w:r w:rsidRPr="00267B95">
        <w:rPr>
          <w:rFonts w:cs="Akhbar MT"/>
          <w:b/>
          <w:bCs/>
          <w:sz w:val="28"/>
          <w:rtl/>
        </w:rPr>
        <w:t>المنطق</w:t>
      </w:r>
      <w:r w:rsidRPr="00267B95">
        <w:rPr>
          <w:rFonts w:cs="Akhbar MT" w:hint="cs"/>
          <w:b/>
          <w:bCs/>
          <w:sz w:val="28"/>
          <w:rtl/>
        </w:rPr>
        <w:t>ي</w:t>
      </w:r>
      <w:r w:rsidRPr="00267B95">
        <w:rPr>
          <w:rFonts w:cs="Akhbar MT"/>
          <w:b/>
          <w:bCs/>
          <w:sz w:val="28"/>
          <w:rtl/>
        </w:rPr>
        <w:t xml:space="preserve"> بالفكر</w:t>
      </w:r>
      <w:r w:rsidRPr="00267B95">
        <w:rPr>
          <w:rFonts w:cs="Akhbar MT" w:hint="cs"/>
          <w:b/>
          <w:bCs/>
          <w:sz w:val="28"/>
          <w:rtl/>
        </w:rPr>
        <w:t xml:space="preserve"> </w:t>
      </w:r>
      <w:r w:rsidRPr="00267B95">
        <w:rPr>
          <w:rFonts w:cs="Akhbar MT"/>
          <w:b/>
          <w:bCs/>
          <w:sz w:val="28"/>
          <w:rtl/>
        </w:rPr>
        <w:t>النحوي عند</w:t>
      </w:r>
      <w:r w:rsidRPr="00267B95">
        <w:rPr>
          <w:rFonts w:cs="Akhbar MT" w:hint="cs"/>
          <w:b/>
          <w:bCs/>
          <w:sz w:val="28"/>
          <w:rtl/>
        </w:rPr>
        <w:t xml:space="preserve"> </w:t>
      </w:r>
      <w:r w:rsidRPr="00267B95">
        <w:rPr>
          <w:rFonts w:cs="Akhbar MT"/>
          <w:b/>
          <w:bCs/>
          <w:sz w:val="28"/>
          <w:rtl/>
        </w:rPr>
        <w:t>الرماني</w:t>
      </w:r>
      <w:r w:rsidRPr="00267B95">
        <w:rPr>
          <w:rFonts w:cs="Akhbar MT" w:hint="cs"/>
          <w:b/>
          <w:bCs/>
          <w:sz w:val="28"/>
          <w:rtl/>
        </w:rPr>
        <w:t>.</w:t>
      </w:r>
      <w:r w:rsidRPr="00267B95">
        <w:rPr>
          <w:rFonts w:cs="Akhbar MT"/>
          <w:b/>
          <w:bCs/>
          <w:sz w:val="28"/>
          <w:rtl/>
        </w:rPr>
        <w:t xml:space="preserve"> وأول ما يلاحظ، الدارس أن الجواب يبدأ كما يبدأ السؤال من الحكم العام، ويطلق </w:t>
      </w:r>
      <w:r w:rsidRPr="00267B95">
        <w:rPr>
          <w:rFonts w:cs="Akhbar MT" w:hint="cs"/>
          <w:b/>
          <w:bCs/>
          <w:sz w:val="28"/>
          <w:rtl/>
        </w:rPr>
        <w:t>عليه الرمان</w:t>
      </w:r>
      <w:r w:rsidRPr="00267B95">
        <w:rPr>
          <w:rFonts w:cs="Akhbar MT" w:hint="eastAsia"/>
          <w:b/>
          <w:bCs/>
          <w:sz w:val="28"/>
          <w:rtl/>
        </w:rPr>
        <w:t>ي</w:t>
      </w:r>
      <w:r w:rsidRPr="00267B95">
        <w:rPr>
          <w:rFonts w:cs="Akhbar MT"/>
          <w:b/>
          <w:bCs/>
          <w:sz w:val="28"/>
          <w:rtl/>
        </w:rPr>
        <w:t xml:space="preserve"> "</w:t>
      </w:r>
      <w:r w:rsidRPr="00267B95">
        <w:rPr>
          <w:rFonts w:cs="Akhbar MT" w:hint="cs"/>
          <w:b/>
          <w:bCs/>
          <w:sz w:val="28"/>
          <w:rtl/>
        </w:rPr>
        <w:t>أصل</w:t>
      </w:r>
      <w:r w:rsidRPr="00267B95">
        <w:rPr>
          <w:rFonts w:cs="Akhbar MT"/>
          <w:b/>
          <w:bCs/>
          <w:sz w:val="28"/>
          <w:rtl/>
        </w:rPr>
        <w:t xml:space="preserve"> الباب"، ثم ينتقل </w:t>
      </w:r>
      <w:r w:rsidRPr="00267B95">
        <w:rPr>
          <w:rFonts w:cs="Akhbar MT"/>
          <w:b/>
          <w:bCs/>
          <w:sz w:val="28"/>
        </w:rPr>
        <w:t>–</w:t>
      </w:r>
      <w:r w:rsidRPr="00267B95">
        <w:rPr>
          <w:rFonts w:cs="Akhbar MT"/>
          <w:b/>
          <w:bCs/>
          <w:sz w:val="28"/>
          <w:rtl/>
        </w:rPr>
        <w:t xml:space="preserve"> بعد ذلك </w:t>
      </w:r>
      <w:r w:rsidRPr="00267B95">
        <w:rPr>
          <w:rFonts w:cs="Akhbar MT"/>
          <w:b/>
          <w:bCs/>
          <w:sz w:val="28"/>
        </w:rPr>
        <w:t>–</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تفريعات الحكم. وكأنه يطبق قوله: "</w:t>
      </w:r>
      <w:r w:rsidRPr="00267B95">
        <w:rPr>
          <w:rFonts w:cs="Akhbar MT" w:hint="cs"/>
          <w:b/>
          <w:bCs/>
          <w:sz w:val="28"/>
          <w:rtl/>
        </w:rPr>
        <w:t>ينبغي</w:t>
      </w:r>
      <w:r w:rsidRPr="00267B95">
        <w:rPr>
          <w:rFonts w:cs="Akhbar MT"/>
          <w:b/>
          <w:bCs/>
          <w:sz w:val="28"/>
          <w:rtl/>
        </w:rPr>
        <w:t xml:space="preserve"> تقليل الأصول وتكثير الفروع".</w:t>
      </w:r>
    </w:p>
    <w:p w:rsidR="004C74BC" w:rsidRPr="00267B95" w:rsidRDefault="004C74BC" w:rsidP="004C74BC">
      <w:pPr>
        <w:spacing w:before="120" w:after="120"/>
        <w:ind w:firstLine="720"/>
        <w:jc w:val="mediumKashida"/>
        <w:rPr>
          <w:rFonts w:cs="Akhbar MT"/>
          <w:b/>
          <w:bCs/>
          <w:sz w:val="28"/>
          <w:rtl/>
        </w:rPr>
      </w:pPr>
      <w:r w:rsidRPr="00267B95">
        <w:rPr>
          <w:rFonts w:cs="Akhbar MT" w:hint="cs"/>
          <w:b/>
          <w:bCs/>
          <w:sz w:val="28"/>
          <w:rtl/>
        </w:rPr>
        <w:t>يقول الرمان</w:t>
      </w:r>
      <w:r w:rsidRPr="00267B95">
        <w:rPr>
          <w:rFonts w:cs="Akhbar MT" w:hint="eastAsia"/>
          <w:b/>
          <w:bCs/>
          <w:sz w:val="28"/>
          <w:rtl/>
        </w:rPr>
        <w:t>ي</w:t>
      </w:r>
      <w:r w:rsidRPr="00267B95">
        <w:rPr>
          <w:rFonts w:cs="Akhbar MT"/>
          <w:b/>
          <w:bCs/>
          <w:sz w:val="28"/>
          <w:rtl/>
        </w:rPr>
        <w:t xml:space="preserve"> في باب الاستثناء: " الذي يجوز في الاستثناء من الحروف ما فيه معنى إخراج بعض من كل</w:t>
      </w:r>
      <w:r w:rsidRPr="00267B95">
        <w:rPr>
          <w:rFonts w:cs="Akhbar MT" w:hint="cs"/>
          <w:b/>
          <w:bCs/>
          <w:sz w:val="28"/>
          <w:rtl/>
        </w:rPr>
        <w:t>؛</w:t>
      </w:r>
      <w:r w:rsidRPr="00267B95">
        <w:rPr>
          <w:rFonts w:cs="Akhbar MT"/>
          <w:b/>
          <w:bCs/>
          <w:sz w:val="28"/>
          <w:rtl/>
        </w:rPr>
        <w:t xml:space="preserve"> ل</w:t>
      </w:r>
      <w:r w:rsidRPr="00267B95">
        <w:rPr>
          <w:rFonts w:cs="Akhbar MT" w:hint="cs"/>
          <w:b/>
          <w:bCs/>
          <w:sz w:val="28"/>
          <w:rtl/>
        </w:rPr>
        <w:t>أ</w:t>
      </w:r>
      <w:r w:rsidRPr="00267B95">
        <w:rPr>
          <w:rFonts w:cs="Akhbar MT"/>
          <w:b/>
          <w:bCs/>
          <w:sz w:val="28"/>
          <w:rtl/>
        </w:rPr>
        <w:t>ن الاستثناء على هذا المعنى</w:t>
      </w:r>
      <w:r w:rsidRPr="00267B95">
        <w:rPr>
          <w:rFonts w:cs="Akhbar MT" w:hint="cs"/>
          <w:b/>
          <w:bCs/>
          <w:sz w:val="28"/>
          <w:rtl/>
        </w:rPr>
        <w:t>.</w:t>
      </w:r>
      <w:r w:rsidRPr="00267B95">
        <w:rPr>
          <w:rFonts w:cs="Akhbar MT"/>
          <w:b/>
          <w:bCs/>
          <w:sz w:val="28"/>
          <w:rtl/>
        </w:rPr>
        <w:t xml:space="preserve"> ولا يجوز أن يكون في الأصل </w:t>
      </w:r>
      <w:r w:rsidRPr="00267B95">
        <w:rPr>
          <w:rFonts w:cs="Akhbar MT" w:hint="cs"/>
          <w:b/>
          <w:bCs/>
          <w:sz w:val="28"/>
          <w:rtl/>
        </w:rPr>
        <w:t>إ</w:t>
      </w:r>
      <w:r w:rsidRPr="00267B95">
        <w:rPr>
          <w:rFonts w:cs="Akhbar MT"/>
          <w:b/>
          <w:bCs/>
          <w:sz w:val="28"/>
          <w:rtl/>
        </w:rPr>
        <w:t>لا بالحرف</w:t>
      </w:r>
      <w:r w:rsidRPr="00267B95">
        <w:rPr>
          <w:rFonts w:cs="Akhbar MT" w:hint="cs"/>
          <w:b/>
          <w:bCs/>
          <w:sz w:val="28"/>
          <w:rtl/>
        </w:rPr>
        <w:t>؛</w:t>
      </w:r>
      <w:r w:rsidRPr="00267B95">
        <w:rPr>
          <w:rFonts w:cs="Akhbar MT"/>
          <w:b/>
          <w:bCs/>
          <w:sz w:val="28"/>
          <w:rtl/>
        </w:rPr>
        <w:t xml:space="preserve"> لأنه لتعدية الفعل</w:t>
      </w:r>
      <w:r w:rsidRPr="00267B95">
        <w:rPr>
          <w:rFonts w:cs="Akhbar MT" w:hint="cs"/>
          <w:b/>
          <w:bCs/>
          <w:sz w:val="28"/>
          <w:rtl/>
        </w:rPr>
        <w:t>،</w:t>
      </w:r>
      <w:r w:rsidRPr="00267B95">
        <w:rPr>
          <w:rFonts w:cs="Akhbar MT"/>
          <w:b/>
          <w:bCs/>
          <w:sz w:val="28"/>
          <w:rtl/>
        </w:rPr>
        <w:t xml:space="preserve"> كما أن حروف الجر للتعدية، وكما أن حروف العطف للتعدية </w:t>
      </w:r>
      <w:r w:rsidRPr="00267B95">
        <w:rPr>
          <w:rFonts w:cs="Akhbar MT"/>
          <w:b/>
          <w:bCs/>
          <w:sz w:val="28"/>
        </w:rPr>
        <w:t>…</w:t>
      </w:r>
      <w:r w:rsidRPr="00267B95">
        <w:rPr>
          <w:rFonts w:cs="Akhbar MT"/>
          <w:b/>
          <w:bCs/>
          <w:sz w:val="28"/>
          <w:rtl/>
        </w:rPr>
        <w:t xml:space="preserve"> و</w:t>
      </w:r>
      <w:r w:rsidRPr="00267B95">
        <w:rPr>
          <w:rFonts w:cs="Akhbar MT" w:hint="cs"/>
          <w:b/>
          <w:bCs/>
          <w:sz w:val="28"/>
          <w:rtl/>
        </w:rPr>
        <w:t>أ</w:t>
      </w:r>
      <w:r w:rsidRPr="00267B95">
        <w:rPr>
          <w:rFonts w:cs="Akhbar MT"/>
          <w:b/>
          <w:bCs/>
          <w:sz w:val="28"/>
          <w:rtl/>
        </w:rPr>
        <w:t xml:space="preserve">صل حروف الاستثناء </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 xml:space="preserve"> لأنه حرف وضع لمعنى الاستثناء</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فأما</w:t>
      </w:r>
      <w:r w:rsidRPr="00267B95">
        <w:rPr>
          <w:rFonts w:cs="Akhbar MT"/>
          <w:b/>
          <w:bCs/>
          <w:sz w:val="28"/>
          <w:rtl/>
        </w:rPr>
        <w:t xml:space="preserve"> ما كان غيره فيه معنى </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 xml:space="preserve"> فجائز أن يستثنى به</w:t>
      </w:r>
      <w:r w:rsidRPr="00267B95">
        <w:rPr>
          <w:rFonts w:cs="Akhbar MT" w:hint="cs"/>
          <w:b/>
          <w:bCs/>
          <w:sz w:val="28"/>
          <w:rtl/>
        </w:rPr>
        <w:t>،</w:t>
      </w:r>
      <w:r w:rsidRPr="00267B95">
        <w:rPr>
          <w:rFonts w:cs="Akhbar MT"/>
          <w:b/>
          <w:bCs/>
          <w:sz w:val="28"/>
          <w:rtl/>
        </w:rPr>
        <w:t xml:space="preserve"> وما ليس فيه معنى </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 xml:space="preserve"> فلا يجوز أن يستثنى به</w:t>
      </w:r>
      <w:r w:rsidRPr="00267B95">
        <w:rPr>
          <w:rFonts w:cs="Akhbar MT" w:hint="cs"/>
          <w:b/>
          <w:bCs/>
          <w:sz w:val="28"/>
          <w:rtl/>
        </w:rPr>
        <w:t>.</w:t>
      </w:r>
      <w:r w:rsidRPr="00267B95">
        <w:rPr>
          <w:rFonts w:cs="Akhbar MT"/>
          <w:b/>
          <w:bCs/>
          <w:sz w:val="28"/>
          <w:rtl/>
        </w:rPr>
        <w:t xml:space="preserve"> وكل ما يستثنى به سوى </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 xml:space="preserve"> فهو تفريع عليها"</w:t>
      </w:r>
      <w:r w:rsidRPr="00267B95">
        <w:rPr>
          <w:rStyle w:val="a4"/>
          <w:rFonts w:cs="Akhbar MT"/>
          <w:b/>
          <w:bCs/>
          <w:rtl/>
        </w:rPr>
        <w:footnoteReference w:id="735"/>
      </w:r>
      <w:r w:rsidRPr="00267B95">
        <w:rPr>
          <w:rFonts w:cs="Akhbar MT"/>
          <w:b/>
          <w:bCs/>
          <w:sz w:val="28"/>
          <w:rtl/>
        </w:rPr>
        <w:t>.</w:t>
      </w:r>
    </w:p>
    <w:p w:rsidR="004C74BC" w:rsidRPr="00267B95" w:rsidRDefault="004C74BC" w:rsidP="004C74BC">
      <w:pPr>
        <w:spacing w:before="120" w:after="120"/>
        <w:ind w:firstLine="720"/>
        <w:jc w:val="mediumKashida"/>
        <w:rPr>
          <w:rFonts w:cs="Akhbar MT"/>
          <w:b/>
          <w:bCs/>
          <w:sz w:val="28"/>
          <w:rtl/>
        </w:rPr>
      </w:pPr>
      <w:r w:rsidRPr="00267B95">
        <w:rPr>
          <w:rFonts w:cs="Akhbar MT" w:hint="cs"/>
          <w:b/>
          <w:bCs/>
          <w:sz w:val="28"/>
          <w:rtl/>
        </w:rPr>
        <w:t>إ</w:t>
      </w:r>
      <w:r w:rsidRPr="00267B95">
        <w:rPr>
          <w:rFonts w:cs="Akhbar MT"/>
          <w:b/>
          <w:bCs/>
          <w:sz w:val="28"/>
          <w:rtl/>
        </w:rPr>
        <w:t>ذن فالرمان</w:t>
      </w:r>
      <w:r w:rsidRPr="00267B95">
        <w:rPr>
          <w:rFonts w:cs="Akhbar MT" w:hint="cs"/>
          <w:b/>
          <w:bCs/>
          <w:sz w:val="28"/>
          <w:rtl/>
        </w:rPr>
        <w:t>ي</w:t>
      </w:r>
      <w:r w:rsidRPr="00267B95">
        <w:rPr>
          <w:rFonts w:cs="Akhbar MT"/>
          <w:b/>
          <w:bCs/>
          <w:sz w:val="28"/>
          <w:rtl/>
        </w:rPr>
        <w:t xml:space="preserve"> </w:t>
      </w:r>
      <w:r w:rsidRPr="00267B95">
        <w:rPr>
          <w:rFonts w:cs="Akhbar MT" w:hint="cs"/>
          <w:b/>
          <w:bCs/>
          <w:sz w:val="28"/>
          <w:rtl/>
        </w:rPr>
        <w:t>يبدأ</w:t>
      </w:r>
      <w:r w:rsidRPr="00267B95">
        <w:rPr>
          <w:rFonts w:cs="Akhbar MT"/>
          <w:b/>
          <w:bCs/>
          <w:sz w:val="28"/>
          <w:rtl/>
        </w:rPr>
        <w:t xml:space="preserve">  بتعريف الاستثناء؛ وهذا بداية البحث في عموميات الباب: الاستثناء هو إخراج بعض من كل. ثم ي</w:t>
      </w:r>
      <w:r w:rsidRPr="00267B95">
        <w:rPr>
          <w:rFonts w:cs="Akhbar MT" w:hint="cs"/>
          <w:b/>
          <w:bCs/>
          <w:sz w:val="28"/>
          <w:rtl/>
        </w:rPr>
        <w:t>أ</w:t>
      </w:r>
      <w:r w:rsidRPr="00267B95">
        <w:rPr>
          <w:rFonts w:cs="Akhbar MT"/>
          <w:b/>
          <w:bCs/>
          <w:sz w:val="28"/>
          <w:rtl/>
        </w:rPr>
        <w:t>ت</w:t>
      </w:r>
      <w:r w:rsidRPr="00267B95">
        <w:rPr>
          <w:rFonts w:cs="Akhbar MT" w:hint="cs"/>
          <w:b/>
          <w:bCs/>
          <w:sz w:val="28"/>
          <w:rtl/>
        </w:rPr>
        <w:t>ي</w:t>
      </w:r>
      <w:r w:rsidRPr="00267B95">
        <w:rPr>
          <w:rFonts w:cs="Akhbar MT"/>
          <w:b/>
          <w:bCs/>
          <w:sz w:val="28"/>
          <w:rtl/>
        </w:rPr>
        <w:t xml:space="preserve"> الحكم العام: لا </w:t>
      </w:r>
      <w:r w:rsidRPr="00267B95">
        <w:rPr>
          <w:rFonts w:cs="Akhbar MT"/>
          <w:b/>
          <w:bCs/>
          <w:sz w:val="28"/>
          <w:rtl/>
        </w:rPr>
        <w:lastRenderedPageBreak/>
        <w:t xml:space="preserve">يجوز أن يكون الاستثناء </w:t>
      </w:r>
      <w:r w:rsidRPr="00267B95">
        <w:rPr>
          <w:rFonts w:cs="Akhbar MT" w:hint="cs"/>
          <w:b/>
          <w:bCs/>
          <w:sz w:val="28"/>
          <w:rtl/>
        </w:rPr>
        <w:t>إ</w:t>
      </w:r>
      <w:r w:rsidRPr="00267B95">
        <w:rPr>
          <w:rFonts w:cs="Akhbar MT"/>
          <w:b/>
          <w:bCs/>
          <w:sz w:val="28"/>
          <w:rtl/>
        </w:rPr>
        <w:t>لا بحرف</w:t>
      </w:r>
      <w:r w:rsidRPr="00267B95">
        <w:rPr>
          <w:rFonts w:cs="Akhbar MT" w:hint="cs"/>
          <w:b/>
          <w:bCs/>
          <w:sz w:val="28"/>
          <w:rtl/>
        </w:rPr>
        <w:t>،</w:t>
      </w:r>
      <w:r w:rsidRPr="00267B95">
        <w:rPr>
          <w:rFonts w:cs="Akhbar MT"/>
          <w:b/>
          <w:bCs/>
          <w:sz w:val="28"/>
          <w:rtl/>
        </w:rPr>
        <w:t xml:space="preserve"> وحكم عام </w:t>
      </w:r>
      <w:r w:rsidRPr="00267B95">
        <w:rPr>
          <w:rFonts w:cs="Akhbar MT" w:hint="cs"/>
          <w:b/>
          <w:bCs/>
          <w:sz w:val="28"/>
          <w:rtl/>
        </w:rPr>
        <w:t>آ</w:t>
      </w:r>
      <w:r w:rsidRPr="00267B95">
        <w:rPr>
          <w:rFonts w:cs="Akhbar MT"/>
          <w:b/>
          <w:bCs/>
          <w:sz w:val="28"/>
          <w:rtl/>
        </w:rPr>
        <w:t>خر: و</w:t>
      </w:r>
      <w:r w:rsidRPr="00267B95">
        <w:rPr>
          <w:rFonts w:cs="Akhbar MT" w:hint="cs"/>
          <w:b/>
          <w:bCs/>
          <w:sz w:val="28"/>
          <w:rtl/>
        </w:rPr>
        <w:t>أ</w:t>
      </w:r>
      <w:r w:rsidRPr="00267B95">
        <w:rPr>
          <w:rFonts w:cs="Akhbar MT"/>
          <w:b/>
          <w:bCs/>
          <w:sz w:val="28"/>
          <w:rtl/>
        </w:rPr>
        <w:t xml:space="preserve">صل حروف الاستثناء </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w:t>
      </w:r>
      <w:r w:rsidRPr="00267B95">
        <w:rPr>
          <w:rFonts w:cs="Akhbar MT" w:hint="cs"/>
          <w:b/>
          <w:bCs/>
          <w:sz w:val="28"/>
          <w:rtl/>
        </w:rPr>
        <w:t xml:space="preserve"> </w:t>
      </w:r>
      <w:r w:rsidRPr="00267B95">
        <w:rPr>
          <w:rFonts w:cs="Akhbar MT"/>
          <w:b/>
          <w:bCs/>
          <w:sz w:val="28"/>
          <w:rtl/>
        </w:rPr>
        <w:t xml:space="preserve">ثم حكم عام: كل ما يستثنى به سوى </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 xml:space="preserve"> فهو تفري</w:t>
      </w:r>
      <w:r w:rsidRPr="00267B95">
        <w:rPr>
          <w:rFonts w:cs="Akhbar MT" w:hint="cs"/>
          <w:b/>
          <w:bCs/>
          <w:sz w:val="28"/>
          <w:rtl/>
        </w:rPr>
        <w:t>ع</w:t>
      </w:r>
      <w:r w:rsidRPr="00267B95">
        <w:rPr>
          <w:rFonts w:cs="Akhbar MT"/>
          <w:b/>
          <w:bCs/>
          <w:sz w:val="28"/>
          <w:rtl/>
        </w:rPr>
        <w:t xml:space="preserve"> عليها.</w:t>
      </w:r>
      <w:r w:rsidRPr="00267B95">
        <w:rPr>
          <w:rFonts w:cs="Akhbar MT" w:hint="cs"/>
          <w:b/>
          <w:bCs/>
          <w:sz w:val="28"/>
          <w:rtl/>
        </w:rPr>
        <w:t xml:space="preserve"> </w:t>
      </w:r>
      <w:r w:rsidRPr="00267B95">
        <w:rPr>
          <w:rFonts w:cs="Akhbar MT"/>
          <w:b/>
          <w:bCs/>
          <w:sz w:val="28"/>
          <w:rtl/>
        </w:rPr>
        <w:t xml:space="preserve">تلك هي مقدمات </w:t>
      </w:r>
      <w:r w:rsidRPr="00267B95">
        <w:rPr>
          <w:rFonts w:cs="Akhbar MT" w:hint="cs"/>
          <w:b/>
          <w:bCs/>
          <w:sz w:val="28"/>
          <w:rtl/>
        </w:rPr>
        <w:t>الجدل النحو</w:t>
      </w:r>
      <w:r w:rsidRPr="00267B95">
        <w:rPr>
          <w:rFonts w:cs="Akhbar MT" w:hint="eastAsia"/>
          <w:b/>
          <w:bCs/>
          <w:sz w:val="28"/>
          <w:rtl/>
        </w:rPr>
        <w:t>ي</w:t>
      </w:r>
      <w:r w:rsidRPr="00267B95">
        <w:rPr>
          <w:rFonts w:cs="Akhbar MT"/>
          <w:b/>
          <w:bCs/>
          <w:sz w:val="28"/>
          <w:rtl/>
        </w:rPr>
        <w:t xml:space="preserve"> في هذا الباب</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وينبغي</w:t>
      </w:r>
      <w:r w:rsidRPr="00267B95">
        <w:rPr>
          <w:rFonts w:cs="Akhbar MT"/>
          <w:b/>
          <w:bCs/>
          <w:sz w:val="28"/>
          <w:rtl/>
        </w:rPr>
        <w:t xml:space="preserve"> أن يسلم بصحتها- من وجهة </w:t>
      </w:r>
      <w:r w:rsidRPr="00267B95">
        <w:rPr>
          <w:rFonts w:cs="Akhbar MT" w:hint="cs"/>
          <w:b/>
          <w:bCs/>
          <w:sz w:val="28"/>
          <w:rtl/>
        </w:rPr>
        <w:t>نظر الرمان</w:t>
      </w:r>
      <w:r w:rsidRPr="00267B95">
        <w:rPr>
          <w:rFonts w:cs="Akhbar MT" w:hint="eastAsia"/>
          <w:b/>
          <w:bCs/>
          <w:sz w:val="28"/>
          <w:rtl/>
        </w:rPr>
        <w:t>ي</w:t>
      </w:r>
      <w:r w:rsidRPr="00267B95">
        <w:rPr>
          <w:rFonts w:cs="Akhbar MT"/>
          <w:b/>
          <w:bCs/>
          <w:sz w:val="28"/>
          <w:rtl/>
        </w:rPr>
        <w:t xml:space="preserve"> - ل</w:t>
      </w:r>
      <w:r w:rsidRPr="00267B95">
        <w:rPr>
          <w:rFonts w:cs="Akhbar MT" w:hint="cs"/>
          <w:b/>
          <w:bCs/>
          <w:sz w:val="28"/>
          <w:rtl/>
        </w:rPr>
        <w:t>أ</w:t>
      </w:r>
      <w:r w:rsidRPr="00267B95">
        <w:rPr>
          <w:rFonts w:cs="Akhbar MT"/>
          <w:b/>
          <w:bCs/>
          <w:sz w:val="28"/>
          <w:rtl/>
        </w:rPr>
        <w:t xml:space="preserve">ن كل مقدمة منها اقترنت بعلتها. </w:t>
      </w:r>
    </w:p>
    <w:p w:rsidR="004C74BC" w:rsidRPr="00267B95" w:rsidRDefault="004C74BC" w:rsidP="004C74BC">
      <w:pPr>
        <w:spacing w:before="120" w:after="120"/>
        <w:ind w:firstLine="720"/>
        <w:jc w:val="mediumKashida"/>
        <w:rPr>
          <w:rFonts w:cs="Akhbar MT"/>
          <w:b/>
          <w:bCs/>
          <w:spacing w:val="-4"/>
          <w:sz w:val="28"/>
          <w:rtl/>
        </w:rPr>
      </w:pPr>
      <w:r w:rsidRPr="00267B95">
        <w:rPr>
          <w:rFonts w:cs="Akhbar MT"/>
          <w:b/>
          <w:bCs/>
          <w:sz w:val="28"/>
          <w:rtl/>
        </w:rPr>
        <w:t xml:space="preserve">ثم </w:t>
      </w:r>
      <w:r w:rsidRPr="00267B95">
        <w:rPr>
          <w:rFonts w:cs="Akhbar MT" w:hint="cs"/>
          <w:b/>
          <w:bCs/>
          <w:sz w:val="28"/>
          <w:rtl/>
        </w:rPr>
        <w:t>يأتي</w:t>
      </w:r>
      <w:r w:rsidRPr="00267B95">
        <w:rPr>
          <w:rFonts w:cs="Akhbar MT"/>
          <w:b/>
          <w:bCs/>
          <w:sz w:val="28"/>
          <w:rtl/>
        </w:rPr>
        <w:t xml:space="preserve"> دور التفري</w:t>
      </w:r>
      <w:r w:rsidRPr="00267B95">
        <w:rPr>
          <w:rFonts w:cs="Akhbar MT" w:hint="cs"/>
          <w:b/>
          <w:bCs/>
          <w:sz w:val="28"/>
          <w:rtl/>
        </w:rPr>
        <w:t>ع</w:t>
      </w:r>
      <w:r w:rsidRPr="00267B95">
        <w:rPr>
          <w:rFonts w:cs="Akhbar MT"/>
          <w:b/>
          <w:bCs/>
          <w:sz w:val="28"/>
          <w:rtl/>
        </w:rPr>
        <w:t xml:space="preserve"> لهذه الأحكام: ومن أين صار في </w:t>
      </w:r>
      <w:r w:rsidRPr="00267B95">
        <w:rPr>
          <w:rFonts w:cs="Akhbar MT" w:hint="cs"/>
          <w:b/>
          <w:bCs/>
          <w:sz w:val="28"/>
          <w:rtl/>
        </w:rPr>
        <w:t>(</w:t>
      </w:r>
      <w:r w:rsidRPr="00267B95">
        <w:rPr>
          <w:rFonts w:cs="Akhbar MT"/>
          <w:b/>
          <w:bCs/>
          <w:sz w:val="28"/>
          <w:rtl/>
        </w:rPr>
        <w:t>غير</w:t>
      </w:r>
      <w:r w:rsidRPr="00267B95">
        <w:rPr>
          <w:rFonts w:cs="Akhbar MT" w:hint="cs"/>
          <w:b/>
          <w:bCs/>
          <w:sz w:val="28"/>
          <w:rtl/>
        </w:rPr>
        <w:t>)</w:t>
      </w:r>
      <w:r w:rsidRPr="00267B95">
        <w:rPr>
          <w:rFonts w:cs="Akhbar MT"/>
          <w:b/>
          <w:bCs/>
          <w:sz w:val="28"/>
          <w:rtl/>
        </w:rPr>
        <w:t xml:space="preserve"> و</w:t>
      </w:r>
      <w:r w:rsidRPr="00267B95">
        <w:rPr>
          <w:rFonts w:cs="Akhbar MT" w:hint="cs"/>
          <w:b/>
          <w:bCs/>
          <w:sz w:val="28"/>
          <w:rtl/>
        </w:rPr>
        <w:t>(</w:t>
      </w:r>
      <w:r w:rsidRPr="00267B95">
        <w:rPr>
          <w:rFonts w:cs="Akhbar MT"/>
          <w:b/>
          <w:bCs/>
          <w:sz w:val="28"/>
          <w:rtl/>
        </w:rPr>
        <w:t>سوى</w:t>
      </w:r>
      <w:r w:rsidRPr="00267B95">
        <w:rPr>
          <w:rFonts w:cs="Akhbar MT" w:hint="cs"/>
          <w:b/>
          <w:bCs/>
          <w:sz w:val="28"/>
          <w:rtl/>
        </w:rPr>
        <w:t>)</w:t>
      </w:r>
      <w:r w:rsidRPr="00267B95">
        <w:rPr>
          <w:rFonts w:cs="Akhbar MT"/>
          <w:b/>
          <w:bCs/>
          <w:sz w:val="28"/>
          <w:rtl/>
        </w:rPr>
        <w:t xml:space="preserve">  معنى </w:t>
      </w:r>
      <w:r w:rsidRPr="00267B95">
        <w:rPr>
          <w:rFonts w:cs="Akhbar MT" w:hint="cs"/>
          <w:b/>
          <w:bCs/>
          <w:sz w:val="28"/>
          <w:rtl/>
        </w:rPr>
        <w:t>(إ</w:t>
      </w:r>
      <w:r w:rsidRPr="00267B95">
        <w:rPr>
          <w:rFonts w:cs="Akhbar MT"/>
          <w:b/>
          <w:bCs/>
          <w:sz w:val="28"/>
          <w:rtl/>
        </w:rPr>
        <w:t>لا</w:t>
      </w:r>
      <w:r w:rsidRPr="00267B95">
        <w:rPr>
          <w:rFonts w:cs="Akhbar MT" w:hint="cs"/>
          <w:b/>
          <w:bCs/>
          <w:sz w:val="28"/>
          <w:rtl/>
        </w:rPr>
        <w:t>)</w:t>
      </w:r>
      <w:r w:rsidRPr="00267B95">
        <w:rPr>
          <w:rFonts w:cs="Akhbar MT"/>
          <w:b/>
          <w:bCs/>
          <w:sz w:val="28"/>
          <w:rtl/>
        </w:rPr>
        <w:t>؟ وما الوجه الذي يجتمعان فيه؟ وما الوجه الذي يفترقان فيه؟ ومن أين صار</w:t>
      </w:r>
      <w:r w:rsidRPr="00267B95">
        <w:rPr>
          <w:rFonts w:cs="Akhbar MT" w:hint="cs"/>
          <w:b/>
          <w:bCs/>
          <w:sz w:val="28"/>
          <w:rtl/>
        </w:rPr>
        <w:t xml:space="preserve"> في</w:t>
      </w:r>
      <w:r w:rsidRPr="00267B95">
        <w:rPr>
          <w:rFonts w:cs="Akhbar MT"/>
          <w:b/>
          <w:bCs/>
          <w:sz w:val="28"/>
          <w:rtl/>
        </w:rPr>
        <w:t xml:space="preserve"> </w:t>
      </w:r>
      <w:r w:rsidRPr="00267B95">
        <w:rPr>
          <w:rFonts w:cs="Akhbar MT" w:hint="cs"/>
          <w:b/>
          <w:bCs/>
          <w:sz w:val="28"/>
          <w:rtl/>
        </w:rPr>
        <w:t>(</w:t>
      </w:r>
      <w:r w:rsidRPr="00267B95">
        <w:rPr>
          <w:rFonts w:cs="Akhbar MT"/>
          <w:b/>
          <w:bCs/>
          <w:sz w:val="28"/>
          <w:rtl/>
        </w:rPr>
        <w:t>لا يكون</w:t>
      </w:r>
      <w:r w:rsidRPr="00267B95">
        <w:rPr>
          <w:rFonts w:cs="Akhbar MT" w:hint="cs"/>
          <w:b/>
          <w:bCs/>
          <w:sz w:val="28"/>
          <w:rtl/>
        </w:rPr>
        <w:t>)</w:t>
      </w:r>
      <w:r w:rsidRPr="00267B95">
        <w:rPr>
          <w:rFonts w:cs="Akhbar MT"/>
          <w:b/>
          <w:bCs/>
          <w:sz w:val="28"/>
          <w:rtl/>
        </w:rPr>
        <w:t xml:space="preserve"> و </w:t>
      </w:r>
      <w:r w:rsidRPr="00267B95">
        <w:rPr>
          <w:rFonts w:cs="Akhbar MT" w:hint="cs"/>
          <w:b/>
          <w:bCs/>
          <w:sz w:val="28"/>
          <w:rtl/>
        </w:rPr>
        <w:t>(</w:t>
      </w:r>
      <w:r w:rsidRPr="00267B95">
        <w:rPr>
          <w:rFonts w:cs="Akhbar MT"/>
          <w:b/>
          <w:bCs/>
          <w:sz w:val="28"/>
          <w:rtl/>
        </w:rPr>
        <w:t>ليس</w:t>
      </w:r>
      <w:r w:rsidRPr="00267B95">
        <w:rPr>
          <w:rFonts w:cs="Akhbar MT" w:hint="cs"/>
          <w:b/>
          <w:bCs/>
          <w:sz w:val="28"/>
          <w:rtl/>
        </w:rPr>
        <w:t>)</w:t>
      </w:r>
      <w:r w:rsidRPr="00267B95">
        <w:rPr>
          <w:rFonts w:cs="Akhbar MT"/>
          <w:b/>
          <w:bCs/>
          <w:sz w:val="28"/>
          <w:rtl/>
        </w:rPr>
        <w:t xml:space="preserve"> </w:t>
      </w:r>
      <w:r w:rsidRPr="00267B95">
        <w:rPr>
          <w:rFonts w:cs="Akhbar MT"/>
          <w:b/>
          <w:bCs/>
          <w:spacing w:val="-4"/>
          <w:sz w:val="28"/>
          <w:rtl/>
        </w:rPr>
        <w:t xml:space="preserve">و </w:t>
      </w:r>
      <w:r w:rsidRPr="00267B95">
        <w:rPr>
          <w:rFonts w:cs="Akhbar MT" w:hint="cs"/>
          <w:b/>
          <w:bCs/>
          <w:spacing w:val="-4"/>
          <w:sz w:val="28"/>
          <w:rtl/>
        </w:rPr>
        <w:t>(</w:t>
      </w:r>
      <w:r w:rsidRPr="00267B95">
        <w:rPr>
          <w:rFonts w:cs="Akhbar MT"/>
          <w:b/>
          <w:bCs/>
          <w:spacing w:val="-4"/>
          <w:sz w:val="28"/>
          <w:rtl/>
        </w:rPr>
        <w:t>خلا</w:t>
      </w:r>
      <w:r w:rsidRPr="00267B95">
        <w:rPr>
          <w:rFonts w:cs="Akhbar MT" w:hint="cs"/>
          <w:b/>
          <w:bCs/>
          <w:spacing w:val="-4"/>
          <w:sz w:val="28"/>
          <w:rtl/>
        </w:rPr>
        <w:t>)</w:t>
      </w:r>
      <w:r w:rsidRPr="00267B95">
        <w:rPr>
          <w:rFonts w:cs="Akhbar MT"/>
          <w:b/>
          <w:bCs/>
          <w:spacing w:val="-4"/>
          <w:sz w:val="28"/>
          <w:rtl/>
        </w:rPr>
        <w:t xml:space="preserve"> معنى </w:t>
      </w:r>
      <w:r w:rsidRPr="00267B95">
        <w:rPr>
          <w:rFonts w:cs="Akhbar MT" w:hint="cs"/>
          <w:b/>
          <w:bCs/>
          <w:spacing w:val="-4"/>
          <w:sz w:val="28"/>
          <w:rtl/>
        </w:rPr>
        <w:t>(إ</w:t>
      </w:r>
      <w:r w:rsidRPr="00267B95">
        <w:rPr>
          <w:rFonts w:cs="Akhbar MT"/>
          <w:b/>
          <w:bCs/>
          <w:spacing w:val="-4"/>
          <w:sz w:val="28"/>
          <w:rtl/>
        </w:rPr>
        <w:t>لا</w:t>
      </w:r>
      <w:r w:rsidRPr="00267B95">
        <w:rPr>
          <w:rFonts w:cs="Akhbar MT" w:hint="cs"/>
          <w:b/>
          <w:bCs/>
          <w:spacing w:val="-4"/>
          <w:sz w:val="28"/>
          <w:rtl/>
        </w:rPr>
        <w:t>)</w:t>
      </w:r>
      <w:r w:rsidRPr="00267B95">
        <w:rPr>
          <w:rFonts w:cs="Akhbar MT"/>
          <w:b/>
          <w:bCs/>
          <w:spacing w:val="-4"/>
          <w:sz w:val="28"/>
          <w:rtl/>
        </w:rPr>
        <w:t xml:space="preserve">؟ ومن أين صار في </w:t>
      </w:r>
      <w:r w:rsidRPr="00267B95">
        <w:rPr>
          <w:rFonts w:cs="Akhbar MT" w:hint="cs"/>
          <w:b/>
          <w:bCs/>
          <w:spacing w:val="-4"/>
          <w:sz w:val="28"/>
          <w:rtl/>
        </w:rPr>
        <w:t>(</w:t>
      </w:r>
      <w:r w:rsidRPr="00267B95">
        <w:rPr>
          <w:rFonts w:cs="Akhbar MT"/>
          <w:b/>
          <w:bCs/>
          <w:spacing w:val="-4"/>
          <w:sz w:val="28"/>
          <w:rtl/>
        </w:rPr>
        <w:t>حاشا</w:t>
      </w:r>
      <w:r w:rsidRPr="00267B95">
        <w:rPr>
          <w:rFonts w:cs="Akhbar MT" w:hint="cs"/>
          <w:b/>
          <w:bCs/>
          <w:spacing w:val="-4"/>
          <w:sz w:val="28"/>
          <w:rtl/>
        </w:rPr>
        <w:t>)</w:t>
      </w:r>
      <w:r w:rsidRPr="00267B95">
        <w:rPr>
          <w:rFonts w:cs="Akhbar MT"/>
          <w:b/>
          <w:bCs/>
          <w:spacing w:val="-4"/>
          <w:sz w:val="28"/>
          <w:rtl/>
        </w:rPr>
        <w:t xml:space="preserve"> معنى </w:t>
      </w:r>
      <w:r w:rsidRPr="00267B95">
        <w:rPr>
          <w:rFonts w:cs="Akhbar MT" w:hint="cs"/>
          <w:b/>
          <w:bCs/>
          <w:spacing w:val="-4"/>
          <w:sz w:val="28"/>
          <w:rtl/>
        </w:rPr>
        <w:t>(إ</w:t>
      </w:r>
      <w:r w:rsidRPr="00267B95">
        <w:rPr>
          <w:rFonts w:cs="Akhbar MT"/>
          <w:b/>
          <w:bCs/>
          <w:spacing w:val="-4"/>
          <w:sz w:val="28"/>
          <w:rtl/>
        </w:rPr>
        <w:t>لا</w:t>
      </w:r>
      <w:r w:rsidRPr="00267B95">
        <w:rPr>
          <w:rFonts w:cs="Akhbar MT" w:hint="cs"/>
          <w:b/>
          <w:bCs/>
          <w:spacing w:val="-4"/>
          <w:sz w:val="28"/>
          <w:rtl/>
        </w:rPr>
        <w:t>)</w:t>
      </w:r>
      <w:r w:rsidRPr="00267B95">
        <w:rPr>
          <w:rFonts w:cs="Akhbar MT"/>
          <w:b/>
          <w:bCs/>
          <w:spacing w:val="-4"/>
          <w:sz w:val="28"/>
          <w:rtl/>
        </w:rPr>
        <w:t>؟ وهلا كان أصلا</w:t>
      </w:r>
      <w:r w:rsidRPr="00267B95">
        <w:rPr>
          <w:rFonts w:cs="Akhbar MT" w:hint="cs"/>
          <w:b/>
          <w:bCs/>
          <w:spacing w:val="-4"/>
          <w:sz w:val="28"/>
          <w:rtl/>
        </w:rPr>
        <w:t>ً</w:t>
      </w:r>
      <w:r w:rsidRPr="00267B95">
        <w:rPr>
          <w:rFonts w:cs="Akhbar MT"/>
          <w:b/>
          <w:bCs/>
          <w:spacing w:val="-4"/>
          <w:sz w:val="28"/>
          <w:rtl/>
        </w:rPr>
        <w:t xml:space="preserve"> في الاستثناء إذ هو حرف فيه معنى الاستثناء؟ </w:t>
      </w:r>
      <w:r w:rsidRPr="00267B95">
        <w:rPr>
          <w:rFonts w:cs="Akhbar MT"/>
          <w:b/>
          <w:bCs/>
          <w:spacing w:val="-4"/>
          <w:sz w:val="28"/>
        </w:rPr>
        <w:t>…</w:t>
      </w:r>
      <w:r w:rsidRPr="00267B95">
        <w:rPr>
          <w:rFonts w:cs="Akhbar MT"/>
          <w:b/>
          <w:bCs/>
          <w:spacing w:val="-4"/>
          <w:sz w:val="28"/>
          <w:rtl/>
        </w:rPr>
        <w:t>"</w:t>
      </w:r>
      <w:r w:rsidRPr="00267B95">
        <w:rPr>
          <w:rStyle w:val="a4"/>
          <w:rFonts w:cs="Akhbar MT"/>
          <w:b/>
          <w:bCs/>
          <w:spacing w:val="-4"/>
          <w:rtl/>
        </w:rPr>
        <w:footnoteReference w:id="736"/>
      </w:r>
      <w:r w:rsidRPr="00267B95">
        <w:rPr>
          <w:rFonts w:cs="Akhbar MT"/>
          <w:b/>
          <w:bCs/>
          <w:spacing w:val="-4"/>
          <w:sz w:val="28"/>
          <w:rtl/>
        </w:rPr>
        <w:t>.</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ومن الطرق المنطقية التي يستغلها الرماني طريقة </w:t>
      </w:r>
      <w:r w:rsidRPr="00267B95">
        <w:rPr>
          <w:rFonts w:cs="Akhbar MT" w:hint="cs"/>
          <w:b/>
          <w:bCs/>
          <w:sz w:val="28"/>
          <w:rtl/>
        </w:rPr>
        <w:t>إ</w:t>
      </w:r>
      <w:r w:rsidRPr="00267B95">
        <w:rPr>
          <w:rFonts w:cs="Akhbar MT"/>
          <w:b/>
          <w:bCs/>
          <w:sz w:val="28"/>
          <w:rtl/>
        </w:rPr>
        <w:t>بطال الموضوع عن طريق قياسه على نظير</w:t>
      </w:r>
      <w:r w:rsidRPr="00267B95">
        <w:rPr>
          <w:rFonts w:cs="Akhbar MT" w:hint="cs"/>
          <w:b/>
          <w:bCs/>
          <w:sz w:val="28"/>
          <w:rtl/>
        </w:rPr>
        <w:t>ه</w:t>
      </w:r>
      <w:r w:rsidRPr="00267B95">
        <w:rPr>
          <w:rFonts w:cs="Akhbar MT"/>
          <w:b/>
          <w:bCs/>
          <w:sz w:val="28"/>
          <w:rtl/>
        </w:rPr>
        <w:t xml:space="preserve"> مما يأخذ صورة قياسية واضحة. </w:t>
      </w:r>
      <w:r w:rsidRPr="00267B95">
        <w:rPr>
          <w:rFonts w:cs="Akhbar MT" w:hint="cs"/>
          <w:b/>
          <w:bCs/>
          <w:sz w:val="28"/>
          <w:rtl/>
        </w:rPr>
        <w:t>يقول الرمان</w:t>
      </w:r>
      <w:r w:rsidRPr="00267B95">
        <w:rPr>
          <w:rFonts w:cs="Akhbar MT" w:hint="eastAsia"/>
          <w:b/>
          <w:bCs/>
          <w:sz w:val="28"/>
          <w:rtl/>
        </w:rPr>
        <w:t>ي</w:t>
      </w:r>
      <w:r w:rsidRPr="00267B95">
        <w:rPr>
          <w:rFonts w:cs="Akhbar MT"/>
          <w:b/>
          <w:bCs/>
          <w:sz w:val="28"/>
          <w:rtl/>
        </w:rPr>
        <w:t xml:space="preserve"> "ولم يصلح أن تعمل </w:t>
      </w:r>
      <w:r w:rsidRPr="00267B95">
        <w:rPr>
          <w:rFonts w:cs="Akhbar MT" w:hint="cs"/>
          <w:b/>
          <w:bCs/>
          <w:sz w:val="28"/>
          <w:rtl/>
        </w:rPr>
        <w:t>(</w:t>
      </w:r>
      <w:r w:rsidRPr="00267B95">
        <w:rPr>
          <w:rFonts w:cs="Akhbar MT"/>
          <w:b/>
          <w:bCs/>
          <w:sz w:val="28"/>
          <w:rtl/>
        </w:rPr>
        <w:t xml:space="preserve">لا </w:t>
      </w:r>
      <w:r w:rsidRPr="00267B95">
        <w:rPr>
          <w:rFonts w:cs="Akhbar MT" w:hint="cs"/>
          <w:b/>
          <w:bCs/>
          <w:sz w:val="28"/>
          <w:rtl/>
        </w:rPr>
        <w:t>)</w:t>
      </w:r>
      <w:r w:rsidRPr="00267B95">
        <w:rPr>
          <w:rFonts w:cs="Akhbar MT"/>
          <w:b/>
          <w:bCs/>
          <w:sz w:val="28"/>
          <w:rtl/>
        </w:rPr>
        <w:t xml:space="preserve"> في </w:t>
      </w:r>
      <w:r w:rsidRPr="00267B95">
        <w:rPr>
          <w:rFonts w:cs="Akhbar MT" w:hint="cs"/>
          <w:b/>
          <w:bCs/>
          <w:sz w:val="28"/>
          <w:rtl/>
        </w:rPr>
        <w:t>(</w:t>
      </w:r>
      <w:r w:rsidRPr="00267B95">
        <w:rPr>
          <w:rFonts w:cs="Akhbar MT"/>
          <w:b/>
          <w:bCs/>
          <w:sz w:val="28"/>
          <w:rtl/>
        </w:rPr>
        <w:t>الفعل</w:t>
      </w:r>
      <w:r w:rsidRPr="00267B95">
        <w:rPr>
          <w:rFonts w:cs="Akhbar MT" w:hint="cs"/>
          <w:b/>
          <w:bCs/>
          <w:sz w:val="28"/>
          <w:rtl/>
        </w:rPr>
        <w:t>)</w:t>
      </w:r>
      <w:r w:rsidRPr="00267B95">
        <w:rPr>
          <w:rFonts w:cs="Akhbar MT"/>
          <w:b/>
          <w:bCs/>
          <w:sz w:val="28"/>
          <w:rtl/>
        </w:rPr>
        <w:t xml:space="preserve"> لأنها مشبهة بـ </w:t>
      </w:r>
      <w:r w:rsidRPr="00267B95">
        <w:rPr>
          <w:rFonts w:cs="Akhbar MT" w:hint="cs"/>
          <w:b/>
          <w:bCs/>
          <w:sz w:val="28"/>
          <w:rtl/>
        </w:rPr>
        <w:t>(إ</w:t>
      </w:r>
      <w:r w:rsidRPr="00267B95">
        <w:rPr>
          <w:rFonts w:cs="Akhbar MT"/>
          <w:b/>
          <w:bCs/>
          <w:sz w:val="28"/>
          <w:rtl/>
        </w:rPr>
        <w:t>ن</w:t>
      </w:r>
      <w:r w:rsidRPr="00267B95">
        <w:rPr>
          <w:rFonts w:cs="Akhbar MT" w:hint="cs"/>
          <w:b/>
          <w:bCs/>
          <w:sz w:val="28"/>
          <w:rtl/>
        </w:rPr>
        <w:t>ّ)</w:t>
      </w:r>
      <w:r w:rsidRPr="00267B95">
        <w:rPr>
          <w:rFonts w:cs="Akhbar MT"/>
          <w:b/>
          <w:bCs/>
          <w:sz w:val="28"/>
          <w:rtl/>
        </w:rPr>
        <w:t xml:space="preserve"> و </w:t>
      </w:r>
      <w:r w:rsidRPr="00267B95">
        <w:rPr>
          <w:rFonts w:cs="Akhbar MT" w:hint="cs"/>
          <w:b/>
          <w:bCs/>
          <w:sz w:val="28"/>
          <w:rtl/>
        </w:rPr>
        <w:t>(</w:t>
      </w:r>
      <w:r w:rsidRPr="00267B95">
        <w:rPr>
          <w:rFonts w:cs="Akhbar MT"/>
          <w:b/>
          <w:bCs/>
          <w:sz w:val="28"/>
          <w:rtl/>
        </w:rPr>
        <w:t>م</w:t>
      </w:r>
      <w:r w:rsidRPr="00267B95">
        <w:rPr>
          <w:rFonts w:cs="Akhbar MT" w:hint="cs"/>
          <w:b/>
          <w:bCs/>
          <w:sz w:val="28"/>
          <w:rtl/>
        </w:rPr>
        <w:t>ِ</w:t>
      </w:r>
      <w:r w:rsidRPr="00267B95">
        <w:rPr>
          <w:rFonts w:cs="Akhbar MT"/>
          <w:b/>
          <w:bCs/>
          <w:sz w:val="28"/>
          <w:rtl/>
        </w:rPr>
        <w:t>ن</w:t>
      </w:r>
      <w:r w:rsidRPr="00267B95">
        <w:rPr>
          <w:rFonts w:cs="Akhbar MT" w:hint="cs"/>
          <w:b/>
          <w:bCs/>
          <w:sz w:val="28"/>
          <w:rtl/>
        </w:rPr>
        <w:t>)</w:t>
      </w:r>
      <w:r w:rsidRPr="00267B95">
        <w:rPr>
          <w:rFonts w:cs="Akhbar MT"/>
          <w:b/>
          <w:bCs/>
          <w:sz w:val="28"/>
          <w:rtl/>
        </w:rPr>
        <w:t xml:space="preserve"> التي لعموم استغراق الجنس، وكل واحدة منها لا تعمل في الفعل ل</w:t>
      </w:r>
      <w:r w:rsidRPr="00267B95">
        <w:rPr>
          <w:rFonts w:cs="Akhbar MT" w:hint="cs"/>
          <w:b/>
          <w:bCs/>
          <w:sz w:val="28"/>
          <w:rtl/>
        </w:rPr>
        <w:t>أ</w:t>
      </w:r>
      <w:r w:rsidRPr="00267B95">
        <w:rPr>
          <w:rFonts w:cs="Akhbar MT"/>
          <w:b/>
          <w:bCs/>
          <w:sz w:val="28"/>
          <w:rtl/>
        </w:rPr>
        <w:t xml:space="preserve">ن </w:t>
      </w:r>
      <w:r w:rsidRPr="00267B95">
        <w:rPr>
          <w:rFonts w:cs="Akhbar MT" w:hint="cs"/>
          <w:b/>
          <w:bCs/>
          <w:sz w:val="28"/>
          <w:rtl/>
        </w:rPr>
        <w:t>(إ</w:t>
      </w:r>
      <w:r w:rsidRPr="00267B95">
        <w:rPr>
          <w:rFonts w:cs="Akhbar MT"/>
          <w:b/>
          <w:bCs/>
          <w:sz w:val="28"/>
          <w:rtl/>
        </w:rPr>
        <w:t>ن</w:t>
      </w:r>
      <w:r w:rsidRPr="00267B95">
        <w:rPr>
          <w:rFonts w:cs="Akhbar MT" w:hint="cs"/>
          <w:b/>
          <w:bCs/>
          <w:sz w:val="28"/>
          <w:rtl/>
        </w:rPr>
        <w:t>)</w:t>
      </w:r>
      <w:r w:rsidRPr="00267B95">
        <w:rPr>
          <w:rFonts w:cs="Akhbar MT"/>
          <w:b/>
          <w:bCs/>
          <w:sz w:val="28"/>
          <w:rtl/>
        </w:rPr>
        <w:t xml:space="preserve"> بمنزل</w:t>
      </w:r>
      <w:r w:rsidRPr="00267B95">
        <w:rPr>
          <w:rFonts w:cs="Akhbar MT" w:hint="cs"/>
          <w:b/>
          <w:bCs/>
          <w:sz w:val="28"/>
          <w:rtl/>
        </w:rPr>
        <w:t>ة</w:t>
      </w:r>
      <w:r w:rsidRPr="00267B95">
        <w:rPr>
          <w:rFonts w:cs="Akhbar MT"/>
          <w:b/>
          <w:bCs/>
          <w:sz w:val="28"/>
          <w:rtl/>
        </w:rPr>
        <w:t xml:space="preserve"> الفعل</w:t>
      </w:r>
      <w:r w:rsidRPr="00267B95">
        <w:rPr>
          <w:rStyle w:val="a4"/>
          <w:rFonts w:cs="Akhbar MT"/>
          <w:b/>
          <w:bCs/>
          <w:rtl/>
        </w:rPr>
        <w:footnoteReference w:id="737"/>
      </w:r>
      <w:r w:rsidRPr="00267B95">
        <w:rPr>
          <w:rFonts w:cs="Akhbar MT"/>
          <w:b/>
          <w:bCs/>
          <w:sz w:val="28"/>
          <w:rtl/>
        </w:rPr>
        <w:t>(وا</w:t>
      </w:r>
      <w:r w:rsidRPr="00267B95">
        <w:rPr>
          <w:rFonts w:cs="Akhbar MT" w:hint="cs"/>
          <w:b/>
          <w:bCs/>
          <w:sz w:val="28"/>
          <w:rtl/>
        </w:rPr>
        <w:t>ل</w:t>
      </w:r>
      <w:r w:rsidRPr="00267B95">
        <w:rPr>
          <w:rFonts w:cs="Akhbar MT"/>
          <w:b/>
          <w:bCs/>
          <w:sz w:val="28"/>
          <w:rtl/>
        </w:rPr>
        <w:t>فعل لا يعمل في الفعل)</w:t>
      </w:r>
      <w:r w:rsidRPr="00267B95">
        <w:rPr>
          <w:rFonts w:cs="Akhbar MT" w:hint="cs"/>
          <w:b/>
          <w:bCs/>
          <w:sz w:val="28"/>
          <w:rtl/>
        </w:rPr>
        <w:t>،</w:t>
      </w:r>
      <w:r w:rsidRPr="00267B95">
        <w:rPr>
          <w:rFonts w:cs="Akhbar MT"/>
          <w:b/>
          <w:bCs/>
          <w:sz w:val="28"/>
          <w:rtl/>
        </w:rPr>
        <w:t xml:space="preserve"> و</w:t>
      </w:r>
      <w:r w:rsidRPr="00267B95">
        <w:rPr>
          <w:rFonts w:cs="Akhbar MT" w:hint="cs"/>
          <w:b/>
          <w:bCs/>
          <w:sz w:val="28"/>
          <w:rtl/>
        </w:rPr>
        <w:t>(</w:t>
      </w:r>
      <w:r w:rsidRPr="00267B95">
        <w:rPr>
          <w:rFonts w:cs="Akhbar MT"/>
          <w:b/>
          <w:bCs/>
          <w:sz w:val="28"/>
          <w:rtl/>
        </w:rPr>
        <w:t>من</w:t>
      </w:r>
      <w:r w:rsidRPr="00267B95">
        <w:rPr>
          <w:rFonts w:cs="Akhbar MT" w:hint="cs"/>
          <w:b/>
          <w:bCs/>
          <w:sz w:val="28"/>
          <w:rtl/>
        </w:rPr>
        <w:t>)</w:t>
      </w:r>
      <w:r w:rsidRPr="00267B95">
        <w:rPr>
          <w:rFonts w:cs="Akhbar MT"/>
          <w:b/>
          <w:bCs/>
          <w:sz w:val="28"/>
          <w:rtl/>
        </w:rPr>
        <w:t xml:space="preserve"> من حروف الإضافة، والإضافة لا </w:t>
      </w:r>
      <w:r w:rsidRPr="00267B95">
        <w:rPr>
          <w:rFonts w:cs="Akhbar MT"/>
          <w:b/>
          <w:bCs/>
          <w:sz w:val="28"/>
          <w:rtl/>
        </w:rPr>
        <w:lastRenderedPageBreak/>
        <w:t xml:space="preserve">تكون </w:t>
      </w:r>
      <w:r w:rsidRPr="00267B95">
        <w:rPr>
          <w:rFonts w:cs="Akhbar MT" w:hint="cs"/>
          <w:b/>
          <w:bCs/>
          <w:sz w:val="28"/>
          <w:rtl/>
        </w:rPr>
        <w:t>إلى</w:t>
      </w:r>
      <w:r w:rsidRPr="00267B95">
        <w:rPr>
          <w:rFonts w:cs="Akhbar MT"/>
          <w:b/>
          <w:bCs/>
          <w:sz w:val="28"/>
          <w:rtl/>
        </w:rPr>
        <w:t xml:space="preserve"> الفعل في الحقيقة ل</w:t>
      </w:r>
      <w:r w:rsidRPr="00267B95">
        <w:rPr>
          <w:rFonts w:cs="Akhbar MT" w:hint="cs"/>
          <w:b/>
          <w:bCs/>
          <w:sz w:val="28"/>
          <w:rtl/>
        </w:rPr>
        <w:t>أ</w:t>
      </w:r>
      <w:r w:rsidRPr="00267B95">
        <w:rPr>
          <w:rFonts w:cs="Akhbar MT"/>
          <w:b/>
          <w:bCs/>
          <w:sz w:val="28"/>
          <w:rtl/>
        </w:rPr>
        <w:t xml:space="preserve">ن المضاف يذكر للبيان عن المضاف الأول، والفعل للفائدة ولا </w:t>
      </w:r>
      <w:r w:rsidRPr="00267B95">
        <w:rPr>
          <w:rFonts w:cs="Akhbar MT" w:hint="cs"/>
          <w:b/>
          <w:bCs/>
          <w:sz w:val="28"/>
          <w:rtl/>
        </w:rPr>
        <w:t>إ</w:t>
      </w:r>
      <w:r w:rsidRPr="00267B95">
        <w:rPr>
          <w:rFonts w:cs="Akhbar MT"/>
          <w:b/>
          <w:bCs/>
          <w:sz w:val="28"/>
          <w:rtl/>
        </w:rPr>
        <w:t>ضاف</w:t>
      </w:r>
      <w:r w:rsidRPr="00267B95">
        <w:rPr>
          <w:rFonts w:cs="Akhbar MT" w:hint="cs"/>
          <w:b/>
          <w:bCs/>
          <w:sz w:val="28"/>
          <w:rtl/>
        </w:rPr>
        <w:t>ة</w:t>
      </w:r>
      <w:r w:rsidRPr="00267B95">
        <w:rPr>
          <w:rFonts w:cs="Akhbar MT"/>
          <w:b/>
          <w:bCs/>
          <w:sz w:val="28"/>
          <w:rtl/>
        </w:rPr>
        <w:t xml:space="preserve"> </w:t>
      </w:r>
      <w:r w:rsidRPr="00267B95">
        <w:rPr>
          <w:rFonts w:cs="Akhbar MT" w:hint="cs"/>
          <w:b/>
          <w:bCs/>
          <w:sz w:val="28"/>
          <w:rtl/>
        </w:rPr>
        <w:t>إ</w:t>
      </w:r>
      <w:r w:rsidRPr="00267B95">
        <w:rPr>
          <w:rFonts w:cs="Akhbar MT"/>
          <w:b/>
          <w:bCs/>
          <w:sz w:val="28"/>
          <w:rtl/>
        </w:rPr>
        <w:t>ليه في الحقيقة</w:t>
      </w:r>
      <w:r w:rsidRPr="00267B95">
        <w:rPr>
          <w:rFonts w:cs="Akhbar MT" w:hint="cs"/>
          <w:b/>
          <w:bCs/>
          <w:sz w:val="28"/>
          <w:rtl/>
        </w:rPr>
        <w:t>"</w:t>
      </w:r>
      <w:r w:rsidRPr="00267B95">
        <w:rPr>
          <w:rStyle w:val="a4"/>
          <w:rFonts w:cs="Akhbar MT"/>
          <w:b/>
          <w:bCs/>
          <w:rtl/>
        </w:rPr>
        <w:footnoteReference w:id="738"/>
      </w:r>
      <w:r w:rsidRPr="00267B95">
        <w:rPr>
          <w:rFonts w:cs="Akhbar MT"/>
          <w:b/>
          <w:bCs/>
          <w:sz w:val="28"/>
          <w:rtl/>
        </w:rPr>
        <w:t>.</w:t>
      </w:r>
    </w:p>
    <w:p w:rsidR="004C74BC" w:rsidRPr="00267B95" w:rsidRDefault="004C74BC" w:rsidP="004C74BC">
      <w:pPr>
        <w:spacing w:before="120" w:after="120"/>
        <w:ind w:firstLine="720"/>
        <w:jc w:val="mediumKashida"/>
        <w:rPr>
          <w:rFonts w:cs="Akhbar MT" w:hint="cs"/>
          <w:b/>
          <w:bCs/>
          <w:sz w:val="28"/>
          <w:rtl/>
        </w:rPr>
      </w:pPr>
      <w:r w:rsidRPr="00267B95">
        <w:rPr>
          <w:rFonts w:cs="Akhbar MT"/>
          <w:b/>
          <w:bCs/>
          <w:sz w:val="28"/>
          <w:rtl/>
        </w:rPr>
        <w:t>ومن الواضح</w:t>
      </w:r>
      <w:r w:rsidRPr="00267B95">
        <w:rPr>
          <w:rFonts w:cs="Akhbar MT" w:hint="cs"/>
          <w:b/>
          <w:bCs/>
          <w:sz w:val="28"/>
          <w:rtl/>
        </w:rPr>
        <w:t xml:space="preserve"> هنا</w:t>
      </w:r>
      <w:r w:rsidRPr="00267B95">
        <w:rPr>
          <w:rFonts w:cs="Akhbar MT"/>
          <w:b/>
          <w:bCs/>
          <w:sz w:val="28"/>
          <w:rtl/>
        </w:rPr>
        <w:t xml:space="preserve"> أن</w:t>
      </w:r>
      <w:r w:rsidRPr="00267B95">
        <w:rPr>
          <w:rFonts w:cs="Akhbar MT" w:hint="cs"/>
          <w:b/>
          <w:bCs/>
          <w:sz w:val="28"/>
          <w:rtl/>
        </w:rPr>
        <w:t xml:space="preserve"> </w:t>
      </w:r>
      <w:r w:rsidRPr="00267B95">
        <w:rPr>
          <w:rFonts w:cs="Akhbar MT"/>
          <w:b/>
          <w:bCs/>
          <w:sz w:val="28"/>
          <w:rtl/>
        </w:rPr>
        <w:t xml:space="preserve">الرماني ينطلق من قضية سابقة قد تم </w:t>
      </w:r>
      <w:r w:rsidRPr="00267B95">
        <w:rPr>
          <w:rFonts w:cs="Akhbar MT" w:hint="cs"/>
          <w:b/>
          <w:bCs/>
          <w:sz w:val="28"/>
          <w:rtl/>
        </w:rPr>
        <w:t>البرهنة</w:t>
      </w:r>
      <w:r w:rsidRPr="00267B95">
        <w:rPr>
          <w:rFonts w:cs="Akhbar MT"/>
          <w:b/>
          <w:bCs/>
          <w:sz w:val="28"/>
          <w:rtl/>
        </w:rPr>
        <w:t xml:space="preserve"> عليها وهي مشابهة </w:t>
      </w:r>
      <w:r w:rsidRPr="00267B95">
        <w:rPr>
          <w:rFonts w:cs="Akhbar MT" w:hint="cs"/>
          <w:b/>
          <w:bCs/>
          <w:sz w:val="28"/>
          <w:rtl/>
        </w:rPr>
        <w:t>(</w:t>
      </w:r>
      <w:r w:rsidRPr="00267B95">
        <w:rPr>
          <w:rFonts w:cs="Akhbar MT"/>
          <w:b/>
          <w:bCs/>
          <w:sz w:val="28"/>
          <w:rtl/>
        </w:rPr>
        <w:t>لا</w:t>
      </w:r>
      <w:r w:rsidRPr="00267B95">
        <w:rPr>
          <w:rFonts w:cs="Akhbar MT" w:hint="cs"/>
          <w:b/>
          <w:bCs/>
          <w:sz w:val="28"/>
          <w:rtl/>
        </w:rPr>
        <w:t>)</w:t>
      </w:r>
      <w:r w:rsidRPr="00267B95">
        <w:rPr>
          <w:rFonts w:cs="Akhbar MT"/>
          <w:b/>
          <w:bCs/>
          <w:sz w:val="28"/>
          <w:rtl/>
        </w:rPr>
        <w:t xml:space="preserve"> لـ </w:t>
      </w:r>
      <w:r w:rsidRPr="00267B95">
        <w:rPr>
          <w:rFonts w:cs="Akhbar MT" w:hint="cs"/>
          <w:b/>
          <w:bCs/>
          <w:sz w:val="28"/>
          <w:rtl/>
        </w:rPr>
        <w:t>(إ</w:t>
      </w:r>
      <w:r w:rsidRPr="00267B95">
        <w:rPr>
          <w:rFonts w:cs="Akhbar MT"/>
          <w:b/>
          <w:bCs/>
          <w:sz w:val="28"/>
          <w:rtl/>
        </w:rPr>
        <w:t>ن</w:t>
      </w:r>
      <w:r w:rsidRPr="00267B95">
        <w:rPr>
          <w:rFonts w:cs="Akhbar MT" w:hint="cs"/>
          <w:b/>
          <w:bCs/>
          <w:sz w:val="28"/>
          <w:rtl/>
        </w:rPr>
        <w:t>)</w:t>
      </w:r>
      <w:r w:rsidRPr="00267B95">
        <w:rPr>
          <w:rFonts w:cs="Akhbar MT"/>
          <w:b/>
          <w:bCs/>
          <w:sz w:val="28"/>
          <w:rtl/>
        </w:rPr>
        <w:t xml:space="preserve"> و </w:t>
      </w:r>
      <w:r w:rsidRPr="00267B95">
        <w:rPr>
          <w:rFonts w:cs="Akhbar MT" w:hint="cs"/>
          <w:b/>
          <w:bCs/>
          <w:sz w:val="28"/>
          <w:rtl/>
        </w:rPr>
        <w:t>(</w:t>
      </w:r>
      <w:r w:rsidRPr="00267B95">
        <w:rPr>
          <w:rFonts w:cs="Akhbar MT"/>
          <w:b/>
          <w:bCs/>
          <w:sz w:val="28"/>
          <w:rtl/>
        </w:rPr>
        <w:t>من</w:t>
      </w:r>
      <w:r w:rsidRPr="00267B95">
        <w:rPr>
          <w:rFonts w:cs="Akhbar MT" w:hint="cs"/>
          <w:b/>
          <w:bCs/>
          <w:sz w:val="28"/>
          <w:rtl/>
        </w:rPr>
        <w:t>)</w:t>
      </w:r>
      <w:r w:rsidRPr="00267B95">
        <w:rPr>
          <w:rStyle w:val="a4"/>
          <w:rFonts w:cs="Akhbar MT"/>
          <w:b/>
          <w:bCs/>
          <w:rtl/>
        </w:rPr>
        <w:footnoteReference w:id="739"/>
      </w:r>
      <w:r w:rsidRPr="00267B95">
        <w:rPr>
          <w:rFonts w:cs="Akhbar MT"/>
          <w:b/>
          <w:bCs/>
          <w:sz w:val="28"/>
          <w:rtl/>
        </w:rPr>
        <w:t xml:space="preserve">، </w:t>
      </w:r>
      <w:r w:rsidRPr="00267B95">
        <w:rPr>
          <w:rFonts w:cs="Akhbar MT" w:hint="cs"/>
          <w:b/>
          <w:bCs/>
          <w:sz w:val="28"/>
          <w:rtl/>
        </w:rPr>
        <w:t>فيبقى</w:t>
      </w:r>
      <w:r w:rsidRPr="00267B95">
        <w:rPr>
          <w:rFonts w:cs="Akhbar MT"/>
          <w:b/>
          <w:bCs/>
          <w:sz w:val="28"/>
          <w:rtl/>
        </w:rPr>
        <w:t xml:space="preserve"> التعلي</w:t>
      </w:r>
      <w:r w:rsidRPr="00267B95">
        <w:rPr>
          <w:rFonts w:cs="Akhbar MT" w:hint="cs"/>
          <w:b/>
          <w:bCs/>
          <w:sz w:val="28"/>
          <w:rtl/>
        </w:rPr>
        <w:t>ل</w:t>
      </w:r>
      <w:r w:rsidRPr="00267B95">
        <w:rPr>
          <w:rFonts w:cs="Akhbar MT"/>
          <w:b/>
          <w:bCs/>
          <w:sz w:val="28"/>
          <w:rtl/>
        </w:rPr>
        <w:t xml:space="preserve"> لعدم دخول </w:t>
      </w:r>
      <w:r w:rsidRPr="00267B95">
        <w:rPr>
          <w:rFonts w:cs="Akhbar MT" w:hint="cs"/>
          <w:b/>
          <w:bCs/>
          <w:sz w:val="28"/>
          <w:rtl/>
        </w:rPr>
        <w:t>(إ</w:t>
      </w:r>
      <w:r w:rsidRPr="00267B95">
        <w:rPr>
          <w:rFonts w:cs="Akhbar MT"/>
          <w:b/>
          <w:bCs/>
          <w:sz w:val="28"/>
          <w:rtl/>
        </w:rPr>
        <w:t>ن</w:t>
      </w:r>
      <w:r w:rsidRPr="00267B95">
        <w:rPr>
          <w:rFonts w:cs="Akhbar MT" w:hint="cs"/>
          <w:b/>
          <w:bCs/>
          <w:sz w:val="28"/>
          <w:rtl/>
        </w:rPr>
        <w:t>)</w:t>
      </w:r>
      <w:r w:rsidRPr="00267B95">
        <w:rPr>
          <w:rFonts w:cs="Akhbar MT"/>
          <w:b/>
          <w:bCs/>
          <w:sz w:val="28"/>
          <w:rtl/>
        </w:rPr>
        <w:t xml:space="preserve"> و</w:t>
      </w:r>
      <w:r w:rsidRPr="00267B95">
        <w:rPr>
          <w:rFonts w:cs="Akhbar MT" w:hint="cs"/>
          <w:b/>
          <w:bCs/>
          <w:sz w:val="28"/>
          <w:rtl/>
        </w:rPr>
        <w:t>(</w:t>
      </w:r>
      <w:r w:rsidRPr="00267B95">
        <w:rPr>
          <w:rFonts w:cs="Akhbar MT"/>
          <w:b/>
          <w:bCs/>
          <w:sz w:val="28"/>
          <w:rtl/>
        </w:rPr>
        <w:t>من</w:t>
      </w:r>
      <w:r w:rsidRPr="00267B95">
        <w:rPr>
          <w:rFonts w:cs="Akhbar MT" w:hint="cs"/>
          <w:b/>
          <w:bCs/>
          <w:sz w:val="28"/>
          <w:rtl/>
        </w:rPr>
        <w:t>)</w:t>
      </w:r>
      <w:r w:rsidRPr="00267B95">
        <w:rPr>
          <w:rFonts w:cs="Akhbar MT"/>
          <w:b/>
          <w:bCs/>
          <w:sz w:val="28"/>
          <w:rtl/>
        </w:rPr>
        <w:t xml:space="preserve"> على الفعل. وهذا التعليل يأخذ صورتين قياسيتين</w:t>
      </w:r>
      <w:r w:rsidRPr="00267B95">
        <w:rPr>
          <w:rFonts w:cs="Akhbar MT" w:hint="cs"/>
          <w:b/>
          <w:bCs/>
          <w:sz w:val="28"/>
          <w:rtl/>
        </w:rPr>
        <w:t>:</w:t>
      </w:r>
    </w:p>
    <w:p w:rsidR="004C74BC" w:rsidRPr="00267B95" w:rsidRDefault="004C74BC" w:rsidP="004C74BC">
      <w:pPr>
        <w:spacing w:before="120" w:after="120"/>
        <w:ind w:firstLine="1106"/>
        <w:jc w:val="mediumKashida"/>
        <w:rPr>
          <w:rFonts w:cs="Akhbar MT"/>
          <w:b/>
          <w:bCs/>
          <w:sz w:val="28"/>
          <w:rtl/>
        </w:rPr>
      </w:pPr>
      <w:r w:rsidRPr="00267B95">
        <w:rPr>
          <w:rFonts w:cs="Akhbar MT"/>
          <w:b/>
          <w:bCs/>
          <w:sz w:val="28"/>
          <w:u w:val="single"/>
          <w:rtl/>
        </w:rPr>
        <w:t>الصورة الأولى</w:t>
      </w:r>
      <w:r w:rsidRPr="00267B95">
        <w:rPr>
          <w:rFonts w:cs="Akhbar MT"/>
          <w:b/>
          <w:bCs/>
          <w:sz w:val="28"/>
          <w:rtl/>
        </w:rPr>
        <w:t xml:space="preserve">: قياس من الشكل الأول: </w:t>
      </w:r>
    </w:p>
    <w:p w:rsidR="004C74BC" w:rsidRPr="00267B95" w:rsidRDefault="004C74BC" w:rsidP="004C74BC">
      <w:pPr>
        <w:spacing w:before="120" w:after="120"/>
        <w:ind w:firstLine="1106"/>
        <w:jc w:val="mediumKashida"/>
        <w:rPr>
          <w:rFonts w:cs="Akhbar MT" w:hint="cs"/>
          <w:b/>
          <w:bCs/>
          <w:sz w:val="28"/>
          <w:rtl/>
        </w:rPr>
      </w:pPr>
      <w:r w:rsidRPr="00267B95">
        <w:rPr>
          <w:rFonts w:cs="Akhbar MT" w:hint="cs"/>
          <w:b/>
          <w:bCs/>
          <w:sz w:val="28"/>
          <w:rtl/>
        </w:rPr>
        <w:t>(إ</w:t>
      </w:r>
      <w:r w:rsidRPr="00267B95">
        <w:rPr>
          <w:rFonts w:cs="Akhbar MT"/>
          <w:b/>
          <w:bCs/>
          <w:sz w:val="28"/>
          <w:rtl/>
        </w:rPr>
        <w:t>ن</w:t>
      </w:r>
      <w:r w:rsidRPr="00267B95">
        <w:rPr>
          <w:rFonts w:cs="Akhbar MT" w:hint="cs"/>
          <w:b/>
          <w:bCs/>
          <w:sz w:val="28"/>
          <w:rtl/>
        </w:rPr>
        <w:t>)</w:t>
      </w:r>
      <w:r w:rsidRPr="00267B95">
        <w:rPr>
          <w:rFonts w:cs="Akhbar MT"/>
          <w:b/>
          <w:bCs/>
          <w:sz w:val="28"/>
          <w:rtl/>
        </w:rPr>
        <w:t xml:space="preserve"> بمنزلة الفعل</w:t>
      </w:r>
      <w:r w:rsidRPr="00267B95">
        <w:rPr>
          <w:rFonts w:cs="Akhbar MT" w:hint="cs"/>
          <w:b/>
          <w:bCs/>
          <w:sz w:val="28"/>
          <w:rtl/>
        </w:rPr>
        <w:t>،</w:t>
      </w:r>
    </w:p>
    <w:p w:rsidR="004C74BC" w:rsidRPr="00267B95" w:rsidRDefault="004C74BC" w:rsidP="004C74BC">
      <w:pPr>
        <w:spacing w:before="120" w:after="120"/>
        <w:ind w:firstLine="1106"/>
        <w:jc w:val="mediumKashida"/>
        <w:rPr>
          <w:rFonts w:cs="Akhbar MT" w:hint="cs"/>
          <w:b/>
          <w:bCs/>
          <w:sz w:val="28"/>
          <w:rtl/>
        </w:rPr>
      </w:pPr>
      <w:r w:rsidRPr="00267B95">
        <w:rPr>
          <w:rFonts w:cs="Akhbar MT"/>
          <w:b/>
          <w:bCs/>
          <w:sz w:val="28"/>
          <w:rtl/>
        </w:rPr>
        <w:t>والفعل لا يعمل في الفعل</w:t>
      </w:r>
      <w:r w:rsidRPr="00267B95">
        <w:rPr>
          <w:rFonts w:cs="Akhbar MT" w:hint="cs"/>
          <w:b/>
          <w:bCs/>
          <w:sz w:val="28"/>
          <w:rtl/>
        </w:rPr>
        <w:t>،</w:t>
      </w:r>
    </w:p>
    <w:p w:rsidR="004C74BC" w:rsidRPr="00267B95" w:rsidRDefault="004C74BC" w:rsidP="004C74BC">
      <w:pPr>
        <w:spacing w:before="120" w:after="120"/>
        <w:ind w:firstLine="1106"/>
        <w:jc w:val="mediumKashida"/>
        <w:rPr>
          <w:rFonts w:cs="Akhbar MT"/>
          <w:b/>
          <w:bCs/>
          <w:sz w:val="28"/>
          <w:rtl/>
        </w:rPr>
      </w:pPr>
      <w:r w:rsidRPr="00267B95">
        <w:rPr>
          <w:rFonts w:cs="Akhbar MT" w:hint="cs"/>
          <w:b/>
          <w:bCs/>
          <w:sz w:val="28"/>
          <w:rtl/>
        </w:rPr>
        <w:t>إ</w:t>
      </w:r>
      <w:r w:rsidRPr="00267B95">
        <w:rPr>
          <w:rFonts w:cs="Akhbar MT"/>
          <w:b/>
          <w:bCs/>
          <w:sz w:val="28"/>
          <w:rtl/>
        </w:rPr>
        <w:t xml:space="preserve">ذن فـ </w:t>
      </w:r>
      <w:r w:rsidRPr="00267B95">
        <w:rPr>
          <w:rFonts w:cs="Akhbar MT" w:hint="cs"/>
          <w:b/>
          <w:bCs/>
          <w:sz w:val="28"/>
          <w:rtl/>
        </w:rPr>
        <w:t>(إ</w:t>
      </w:r>
      <w:r w:rsidRPr="00267B95">
        <w:rPr>
          <w:rFonts w:cs="Akhbar MT"/>
          <w:b/>
          <w:bCs/>
          <w:sz w:val="28"/>
          <w:rtl/>
        </w:rPr>
        <w:t>ن</w:t>
      </w:r>
      <w:r w:rsidRPr="00267B95">
        <w:rPr>
          <w:rFonts w:cs="Akhbar MT" w:hint="cs"/>
          <w:b/>
          <w:bCs/>
          <w:sz w:val="28"/>
          <w:rtl/>
        </w:rPr>
        <w:t>)</w:t>
      </w:r>
      <w:r w:rsidRPr="00267B95">
        <w:rPr>
          <w:rFonts w:cs="Akhbar MT"/>
          <w:b/>
          <w:bCs/>
          <w:sz w:val="28"/>
          <w:rtl/>
        </w:rPr>
        <w:t xml:space="preserve"> لا تعمل في الفعل.</w:t>
      </w:r>
    </w:p>
    <w:p w:rsidR="004C74BC" w:rsidRPr="00267B95" w:rsidRDefault="004C74BC" w:rsidP="004C74BC">
      <w:pPr>
        <w:pStyle w:val="22"/>
        <w:spacing w:before="120" w:after="120"/>
        <w:ind w:firstLine="1106"/>
        <w:jc w:val="mediumKashida"/>
        <w:rPr>
          <w:rFonts w:cs="Akhbar MT"/>
          <w:b/>
          <w:bCs/>
          <w:sz w:val="28"/>
          <w:szCs w:val="28"/>
          <w:rtl/>
        </w:rPr>
      </w:pPr>
      <w:r w:rsidRPr="00267B95">
        <w:rPr>
          <w:rFonts w:cs="Akhbar MT"/>
          <w:b/>
          <w:bCs/>
          <w:sz w:val="28"/>
          <w:szCs w:val="28"/>
          <w:u w:val="single"/>
          <w:rtl/>
        </w:rPr>
        <w:t>الصورة الثانية</w:t>
      </w:r>
      <w:r w:rsidRPr="00267B95">
        <w:rPr>
          <w:rFonts w:cs="Akhbar MT"/>
          <w:b/>
          <w:bCs/>
          <w:sz w:val="28"/>
          <w:szCs w:val="28"/>
          <w:rtl/>
        </w:rPr>
        <w:t>: قياس من الشكل الأول:</w:t>
      </w:r>
    </w:p>
    <w:p w:rsidR="004C74BC" w:rsidRPr="00267B95" w:rsidRDefault="004C74BC" w:rsidP="004C74BC">
      <w:pPr>
        <w:spacing w:before="120" w:after="120"/>
        <w:ind w:firstLine="1106"/>
        <w:jc w:val="mediumKashida"/>
        <w:rPr>
          <w:rFonts w:cs="Akhbar MT" w:hint="cs"/>
          <w:b/>
          <w:bCs/>
          <w:sz w:val="28"/>
          <w:rtl/>
        </w:rPr>
      </w:pPr>
      <w:r w:rsidRPr="00267B95">
        <w:rPr>
          <w:rFonts w:cs="Akhbar MT" w:hint="cs"/>
          <w:b/>
          <w:bCs/>
          <w:sz w:val="28"/>
          <w:rtl/>
        </w:rPr>
        <w:t>(</w:t>
      </w:r>
      <w:r w:rsidRPr="00267B95">
        <w:rPr>
          <w:rFonts w:cs="Akhbar MT"/>
          <w:b/>
          <w:bCs/>
          <w:sz w:val="28"/>
          <w:rtl/>
        </w:rPr>
        <w:t>من</w:t>
      </w:r>
      <w:r w:rsidRPr="00267B95">
        <w:rPr>
          <w:rFonts w:cs="Akhbar MT" w:hint="cs"/>
          <w:b/>
          <w:bCs/>
          <w:sz w:val="28"/>
          <w:rtl/>
        </w:rPr>
        <w:t>)</w:t>
      </w:r>
      <w:r w:rsidRPr="00267B95">
        <w:rPr>
          <w:rFonts w:cs="Akhbar MT"/>
          <w:b/>
          <w:bCs/>
          <w:sz w:val="28"/>
          <w:rtl/>
        </w:rPr>
        <w:t xml:space="preserve"> من حروف الإضافة</w:t>
      </w:r>
      <w:r w:rsidRPr="00267B95">
        <w:rPr>
          <w:rFonts w:cs="Akhbar MT" w:hint="cs"/>
          <w:b/>
          <w:bCs/>
          <w:sz w:val="28"/>
          <w:rtl/>
        </w:rPr>
        <w:t>،</w:t>
      </w:r>
    </w:p>
    <w:p w:rsidR="004C74BC" w:rsidRPr="00267B95" w:rsidRDefault="004C74BC" w:rsidP="004C74BC">
      <w:pPr>
        <w:spacing w:before="120" w:after="120"/>
        <w:ind w:firstLine="1106"/>
        <w:jc w:val="mediumKashida"/>
        <w:rPr>
          <w:rFonts w:cs="Akhbar MT"/>
          <w:b/>
          <w:bCs/>
          <w:sz w:val="28"/>
          <w:rtl/>
        </w:rPr>
      </w:pPr>
      <w:r w:rsidRPr="00267B95">
        <w:rPr>
          <w:rFonts w:cs="Akhbar MT"/>
          <w:b/>
          <w:bCs/>
          <w:sz w:val="28"/>
          <w:rtl/>
        </w:rPr>
        <w:t xml:space="preserve">والإضافة لا تكون </w:t>
      </w:r>
      <w:r w:rsidRPr="00267B95">
        <w:rPr>
          <w:rFonts w:cs="Akhbar MT" w:hint="cs"/>
          <w:b/>
          <w:bCs/>
          <w:sz w:val="28"/>
          <w:rtl/>
        </w:rPr>
        <w:t>إلى</w:t>
      </w:r>
      <w:r w:rsidRPr="00267B95">
        <w:rPr>
          <w:rFonts w:cs="Akhbar MT"/>
          <w:b/>
          <w:bCs/>
          <w:sz w:val="28"/>
          <w:rtl/>
        </w:rPr>
        <w:t xml:space="preserve"> الفعل في الحقيقة.</w:t>
      </w:r>
    </w:p>
    <w:p w:rsidR="004C74BC" w:rsidRPr="00267B95" w:rsidRDefault="004C74BC" w:rsidP="004C74BC">
      <w:pPr>
        <w:spacing w:before="120" w:after="120"/>
        <w:ind w:firstLine="1106"/>
        <w:jc w:val="mediumKashida"/>
        <w:rPr>
          <w:rFonts w:cs="Akhbar MT"/>
          <w:b/>
          <w:bCs/>
          <w:sz w:val="28"/>
          <w:rtl/>
        </w:rPr>
      </w:pPr>
      <w:r w:rsidRPr="00267B95">
        <w:rPr>
          <w:rFonts w:cs="Akhbar MT" w:hint="cs"/>
          <w:b/>
          <w:bCs/>
          <w:sz w:val="28"/>
          <w:rtl/>
        </w:rPr>
        <w:t>إ</w:t>
      </w:r>
      <w:r w:rsidRPr="00267B95">
        <w:rPr>
          <w:rFonts w:cs="Akhbar MT"/>
          <w:b/>
          <w:bCs/>
          <w:sz w:val="28"/>
          <w:rtl/>
        </w:rPr>
        <w:t xml:space="preserve">ذن بطل دخول </w:t>
      </w:r>
      <w:r w:rsidRPr="00267B95">
        <w:rPr>
          <w:rFonts w:cs="Akhbar MT" w:hint="cs"/>
          <w:b/>
          <w:bCs/>
          <w:sz w:val="28"/>
          <w:rtl/>
        </w:rPr>
        <w:t>(</w:t>
      </w:r>
      <w:r w:rsidRPr="00267B95">
        <w:rPr>
          <w:rFonts w:cs="Akhbar MT"/>
          <w:b/>
          <w:bCs/>
          <w:sz w:val="28"/>
          <w:rtl/>
        </w:rPr>
        <w:t>من</w:t>
      </w:r>
      <w:r w:rsidRPr="00267B95">
        <w:rPr>
          <w:rFonts w:cs="Akhbar MT" w:hint="cs"/>
          <w:b/>
          <w:bCs/>
          <w:sz w:val="28"/>
          <w:rtl/>
        </w:rPr>
        <w:t>)</w:t>
      </w:r>
      <w:r w:rsidRPr="00267B95">
        <w:rPr>
          <w:rFonts w:cs="Akhbar MT"/>
          <w:b/>
          <w:bCs/>
          <w:sz w:val="28"/>
          <w:rtl/>
        </w:rPr>
        <w:t xml:space="preserve"> على الفعل.</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ويتضح </w:t>
      </w:r>
      <w:r w:rsidRPr="00267B95">
        <w:rPr>
          <w:rFonts w:cs="Akhbar MT" w:hint="cs"/>
          <w:b/>
          <w:bCs/>
          <w:sz w:val="28"/>
          <w:rtl/>
        </w:rPr>
        <w:t>حرص الرمان</w:t>
      </w:r>
      <w:r w:rsidRPr="00267B95">
        <w:rPr>
          <w:rFonts w:cs="Akhbar MT" w:hint="eastAsia"/>
          <w:b/>
          <w:bCs/>
          <w:sz w:val="28"/>
          <w:rtl/>
        </w:rPr>
        <w:t>ي</w:t>
      </w:r>
      <w:r w:rsidRPr="00267B95">
        <w:rPr>
          <w:rFonts w:cs="Akhbar MT"/>
          <w:b/>
          <w:bCs/>
          <w:sz w:val="28"/>
          <w:rtl/>
        </w:rPr>
        <w:t xml:space="preserve"> على مثل هذه الصور القياسية</w:t>
      </w:r>
      <w:r w:rsidRPr="00267B95">
        <w:rPr>
          <w:rFonts w:cs="Akhbar MT" w:hint="cs"/>
          <w:b/>
          <w:bCs/>
          <w:sz w:val="28"/>
          <w:rtl/>
        </w:rPr>
        <w:t>،</w:t>
      </w:r>
      <w:r w:rsidRPr="00267B95">
        <w:rPr>
          <w:rFonts w:cs="Akhbar MT"/>
          <w:b/>
          <w:bCs/>
          <w:sz w:val="28"/>
          <w:rtl/>
        </w:rPr>
        <w:t xml:space="preserve"> ووجوب اتباعها بالترتيب الصحيح.</w:t>
      </w:r>
      <w:r w:rsidRPr="00267B95">
        <w:rPr>
          <w:rFonts w:cs="Akhbar MT" w:hint="cs"/>
          <w:b/>
          <w:bCs/>
          <w:sz w:val="28"/>
          <w:rtl/>
        </w:rPr>
        <w:t xml:space="preserve"> </w:t>
      </w:r>
      <w:r w:rsidRPr="00267B95">
        <w:rPr>
          <w:rFonts w:cs="Akhbar MT"/>
          <w:b/>
          <w:bCs/>
          <w:sz w:val="28"/>
          <w:rtl/>
        </w:rPr>
        <w:t>فهو يقول في باب الجنس</w:t>
      </w:r>
      <w:r w:rsidRPr="00267B95">
        <w:rPr>
          <w:rFonts w:cs="Akhbar MT" w:hint="cs"/>
          <w:b/>
          <w:bCs/>
          <w:sz w:val="28"/>
          <w:rtl/>
        </w:rPr>
        <w:t xml:space="preserve"> الذي</w:t>
      </w:r>
      <w:r w:rsidRPr="00267B95">
        <w:rPr>
          <w:rFonts w:cs="Akhbar MT"/>
          <w:b/>
          <w:bCs/>
          <w:sz w:val="28"/>
          <w:rtl/>
        </w:rPr>
        <w:t xml:space="preserve"> يكون حالا</w:t>
      </w:r>
      <w:r w:rsidRPr="00267B95">
        <w:rPr>
          <w:rFonts w:cs="Akhbar MT" w:hint="cs"/>
          <w:b/>
          <w:bCs/>
          <w:sz w:val="28"/>
          <w:rtl/>
        </w:rPr>
        <w:t>ً</w:t>
      </w:r>
      <w:r w:rsidRPr="00267B95">
        <w:rPr>
          <w:rFonts w:cs="Akhbar MT"/>
          <w:b/>
          <w:bCs/>
          <w:sz w:val="28"/>
          <w:rtl/>
        </w:rPr>
        <w:t xml:space="preserve">: "وقع </w:t>
      </w:r>
      <w:r w:rsidRPr="00267B95">
        <w:rPr>
          <w:rFonts w:cs="Akhbar MT" w:hint="cs"/>
          <w:b/>
          <w:bCs/>
          <w:sz w:val="28"/>
          <w:rtl/>
        </w:rPr>
        <w:t>ال</w:t>
      </w:r>
      <w:r w:rsidRPr="00267B95">
        <w:rPr>
          <w:rFonts w:cs="Akhbar MT"/>
          <w:b/>
          <w:bCs/>
          <w:sz w:val="28"/>
          <w:rtl/>
        </w:rPr>
        <w:t xml:space="preserve">مصدر موقع اسم الجنس لأنهما يجتمعان في الجنس، </w:t>
      </w:r>
      <w:r w:rsidRPr="00267B95">
        <w:rPr>
          <w:rFonts w:cs="Akhbar MT" w:hint="cs"/>
          <w:b/>
          <w:bCs/>
          <w:sz w:val="28"/>
          <w:rtl/>
        </w:rPr>
        <w:t>إ</w:t>
      </w:r>
      <w:r w:rsidRPr="00267B95">
        <w:rPr>
          <w:rFonts w:cs="Akhbar MT"/>
          <w:b/>
          <w:bCs/>
          <w:sz w:val="28"/>
          <w:rtl/>
        </w:rPr>
        <w:t xml:space="preserve">لا أن المصدر جنس </w:t>
      </w:r>
      <w:r w:rsidRPr="00267B95">
        <w:rPr>
          <w:rFonts w:cs="Akhbar MT"/>
          <w:b/>
          <w:bCs/>
          <w:sz w:val="28"/>
          <w:rtl/>
        </w:rPr>
        <w:lastRenderedPageBreak/>
        <w:t>الفعل</w:t>
      </w:r>
      <w:r w:rsidRPr="00267B95">
        <w:rPr>
          <w:rFonts w:cs="Akhbar MT" w:hint="cs"/>
          <w:b/>
          <w:bCs/>
          <w:sz w:val="28"/>
          <w:rtl/>
        </w:rPr>
        <w:t>،</w:t>
      </w:r>
      <w:r w:rsidRPr="00267B95">
        <w:rPr>
          <w:rFonts w:cs="Akhbar MT"/>
          <w:b/>
          <w:bCs/>
          <w:sz w:val="28"/>
          <w:rtl/>
        </w:rPr>
        <w:t xml:space="preserve"> والجماء الغفير جنس المعنى، ثم يكون المصدر دليلا</w:t>
      </w:r>
      <w:r w:rsidRPr="00267B95">
        <w:rPr>
          <w:rFonts w:cs="Akhbar MT" w:hint="cs"/>
          <w:b/>
          <w:bCs/>
          <w:sz w:val="28"/>
          <w:rtl/>
        </w:rPr>
        <w:t>ً</w:t>
      </w:r>
      <w:r w:rsidRPr="00267B95">
        <w:rPr>
          <w:rFonts w:cs="Akhbar MT"/>
          <w:b/>
          <w:bCs/>
          <w:sz w:val="28"/>
          <w:rtl/>
        </w:rPr>
        <w:t xml:space="preserve"> على ما اشتق منه للحال كقولك: مجتمعا</w:t>
      </w:r>
      <w:r w:rsidRPr="00267B95">
        <w:rPr>
          <w:rFonts w:cs="Akhbar MT" w:hint="cs"/>
          <w:b/>
          <w:bCs/>
          <w:sz w:val="28"/>
          <w:rtl/>
        </w:rPr>
        <w:t>ً</w:t>
      </w:r>
      <w:r w:rsidRPr="00267B95">
        <w:rPr>
          <w:rFonts w:cs="Akhbar MT"/>
          <w:b/>
          <w:bCs/>
          <w:sz w:val="28"/>
          <w:rtl/>
        </w:rPr>
        <w:t xml:space="preserve">، فالمصدر يناسب الجماء بمعنى الجنس، </w:t>
      </w:r>
      <w:r w:rsidRPr="00267B95">
        <w:rPr>
          <w:rFonts w:cs="Akhbar MT" w:hint="cs"/>
          <w:b/>
          <w:bCs/>
          <w:sz w:val="28"/>
          <w:rtl/>
        </w:rPr>
        <w:t>و</w:t>
      </w:r>
      <w:r w:rsidRPr="00267B95">
        <w:rPr>
          <w:rFonts w:cs="Akhbar MT"/>
          <w:b/>
          <w:bCs/>
          <w:sz w:val="28"/>
          <w:rtl/>
        </w:rPr>
        <w:t>يناسب مجتمعا</w:t>
      </w:r>
      <w:r w:rsidRPr="00267B95">
        <w:rPr>
          <w:rFonts w:cs="Akhbar MT" w:hint="cs"/>
          <w:b/>
          <w:bCs/>
          <w:sz w:val="28"/>
          <w:rtl/>
        </w:rPr>
        <w:t>ً</w:t>
      </w:r>
      <w:r w:rsidRPr="00267B95">
        <w:rPr>
          <w:rFonts w:cs="Akhbar MT"/>
          <w:b/>
          <w:bCs/>
          <w:sz w:val="28"/>
          <w:rtl/>
        </w:rPr>
        <w:t xml:space="preserve"> (لأنه) مشتق منه، فهو وسط بينهما مؤول في التقدير على هذا الوجه، إذ الجنس يقتض</w:t>
      </w:r>
      <w:r w:rsidRPr="00267B95">
        <w:rPr>
          <w:rFonts w:cs="Akhbar MT" w:hint="cs"/>
          <w:b/>
          <w:bCs/>
          <w:sz w:val="28"/>
          <w:rtl/>
        </w:rPr>
        <w:t>ي</w:t>
      </w:r>
      <w:r w:rsidRPr="00267B95">
        <w:rPr>
          <w:rFonts w:cs="Akhbar MT"/>
          <w:b/>
          <w:bCs/>
          <w:sz w:val="28"/>
          <w:rtl/>
        </w:rPr>
        <w:t xml:space="preserve"> المصدر والجنسية، والمصدر يقتض</w:t>
      </w:r>
      <w:r w:rsidRPr="00267B95">
        <w:rPr>
          <w:rFonts w:cs="Akhbar MT" w:hint="cs"/>
          <w:b/>
          <w:bCs/>
          <w:sz w:val="28"/>
          <w:rtl/>
        </w:rPr>
        <w:t>ي</w:t>
      </w:r>
      <w:r w:rsidRPr="00267B95">
        <w:rPr>
          <w:rFonts w:cs="Akhbar MT"/>
          <w:b/>
          <w:bCs/>
          <w:sz w:val="28"/>
          <w:rtl/>
        </w:rPr>
        <w:t xml:space="preserve"> الصفة المشتقة بالاشتقاق منه. ويونس في مثل هذا يقدر تقديرا</w:t>
      </w:r>
      <w:r w:rsidRPr="00267B95">
        <w:rPr>
          <w:rFonts w:cs="Akhbar MT" w:hint="cs"/>
          <w:b/>
          <w:bCs/>
          <w:sz w:val="28"/>
          <w:rtl/>
        </w:rPr>
        <w:t>ً</w:t>
      </w:r>
      <w:r w:rsidRPr="00267B95">
        <w:rPr>
          <w:rFonts w:cs="Akhbar MT"/>
          <w:b/>
          <w:bCs/>
          <w:sz w:val="28"/>
          <w:rtl/>
        </w:rPr>
        <w:t xml:space="preserve"> واحدا</w:t>
      </w:r>
      <w:r w:rsidRPr="00267B95">
        <w:rPr>
          <w:rFonts w:cs="Akhbar MT" w:hint="cs"/>
          <w:b/>
          <w:bCs/>
          <w:sz w:val="28"/>
          <w:rtl/>
        </w:rPr>
        <w:t>ً</w:t>
      </w:r>
      <w:r w:rsidRPr="00267B95">
        <w:rPr>
          <w:rFonts w:cs="Akhbar MT"/>
          <w:b/>
          <w:bCs/>
          <w:sz w:val="28"/>
          <w:rtl/>
        </w:rPr>
        <w:t xml:space="preserve"> وهو أن اسم الجنس يقع موقع الحال، وفيه (</w:t>
      </w:r>
      <w:r w:rsidRPr="00267B95">
        <w:rPr>
          <w:rFonts w:cs="Akhbar MT" w:hint="cs"/>
          <w:b/>
          <w:bCs/>
          <w:sz w:val="28"/>
          <w:rtl/>
        </w:rPr>
        <w:t>أي</w:t>
      </w:r>
      <w:r w:rsidRPr="00267B95">
        <w:rPr>
          <w:rFonts w:cs="Akhbar MT"/>
          <w:b/>
          <w:bCs/>
          <w:sz w:val="28"/>
          <w:rtl/>
        </w:rPr>
        <w:t xml:space="preserve"> في قول يونس) طفر من مرتب</w:t>
      </w:r>
      <w:r w:rsidRPr="00267B95">
        <w:rPr>
          <w:rFonts w:cs="Akhbar MT" w:hint="cs"/>
          <w:b/>
          <w:bCs/>
          <w:sz w:val="28"/>
          <w:rtl/>
        </w:rPr>
        <w:t>ة</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مرتب</w:t>
      </w:r>
      <w:r w:rsidRPr="00267B95">
        <w:rPr>
          <w:rFonts w:cs="Akhbar MT" w:hint="cs"/>
          <w:b/>
          <w:bCs/>
          <w:sz w:val="28"/>
          <w:rtl/>
        </w:rPr>
        <w:t>ة</w:t>
      </w:r>
      <w:r w:rsidRPr="00267B95">
        <w:rPr>
          <w:rFonts w:cs="Akhbar MT"/>
          <w:b/>
          <w:bCs/>
          <w:sz w:val="28"/>
          <w:rtl/>
        </w:rPr>
        <w:t xml:space="preserve"> بعيدة: على نحو من زعم أن الجسم يدل على</w:t>
      </w:r>
      <w:r w:rsidRPr="00267B95">
        <w:rPr>
          <w:rFonts w:cs="Akhbar MT" w:hint="cs"/>
          <w:b/>
          <w:bCs/>
          <w:sz w:val="28"/>
          <w:rtl/>
        </w:rPr>
        <w:t xml:space="preserve"> أن</w:t>
      </w:r>
      <w:r w:rsidRPr="00267B95">
        <w:rPr>
          <w:rFonts w:cs="Akhbar MT"/>
          <w:b/>
          <w:bCs/>
          <w:sz w:val="28"/>
          <w:rtl/>
        </w:rPr>
        <w:t xml:space="preserve"> له صانعا</w:t>
      </w:r>
      <w:r w:rsidRPr="00267B95">
        <w:rPr>
          <w:rFonts w:cs="Akhbar MT" w:hint="cs"/>
          <w:b/>
          <w:bCs/>
          <w:sz w:val="28"/>
          <w:rtl/>
        </w:rPr>
        <w:t>ً</w:t>
      </w:r>
      <w:r w:rsidRPr="00267B95">
        <w:rPr>
          <w:rFonts w:cs="Akhbar MT"/>
          <w:b/>
          <w:bCs/>
          <w:sz w:val="28"/>
          <w:rtl/>
        </w:rPr>
        <w:t xml:space="preserve">، وترتيب هذا أن الجسم يدل على </w:t>
      </w:r>
      <w:r w:rsidRPr="00267B95">
        <w:rPr>
          <w:rFonts w:cs="Akhbar MT" w:hint="cs"/>
          <w:b/>
          <w:bCs/>
          <w:sz w:val="28"/>
          <w:rtl/>
        </w:rPr>
        <w:t>أ</w:t>
      </w:r>
      <w:r w:rsidRPr="00267B95">
        <w:rPr>
          <w:rFonts w:cs="Akhbar MT"/>
          <w:b/>
          <w:bCs/>
          <w:sz w:val="28"/>
          <w:rtl/>
        </w:rPr>
        <w:t xml:space="preserve">نه حادث، والحادث يدل على </w:t>
      </w:r>
      <w:r w:rsidRPr="00267B95">
        <w:rPr>
          <w:rFonts w:cs="Akhbar MT" w:hint="cs"/>
          <w:b/>
          <w:bCs/>
          <w:sz w:val="28"/>
          <w:rtl/>
        </w:rPr>
        <w:t>أ</w:t>
      </w:r>
      <w:r w:rsidRPr="00267B95">
        <w:rPr>
          <w:rFonts w:cs="Akhbar MT"/>
          <w:b/>
          <w:bCs/>
          <w:sz w:val="28"/>
          <w:rtl/>
        </w:rPr>
        <w:t>ن له صانعا</w:t>
      </w:r>
      <w:r w:rsidRPr="00267B95">
        <w:rPr>
          <w:rFonts w:cs="Akhbar MT" w:hint="cs"/>
          <w:b/>
          <w:bCs/>
          <w:sz w:val="28"/>
          <w:rtl/>
        </w:rPr>
        <w:t>ً</w:t>
      </w:r>
      <w:r w:rsidRPr="00267B95">
        <w:rPr>
          <w:rFonts w:cs="Akhbar MT"/>
          <w:b/>
          <w:bCs/>
          <w:sz w:val="28"/>
          <w:rtl/>
        </w:rPr>
        <w:t xml:space="preserve">، فهذا </w:t>
      </w:r>
      <w:r w:rsidRPr="00267B95">
        <w:rPr>
          <w:rFonts w:cs="Akhbar MT" w:hint="cs"/>
          <w:b/>
          <w:bCs/>
          <w:sz w:val="28"/>
          <w:rtl/>
        </w:rPr>
        <w:t>أحسن</w:t>
      </w:r>
      <w:r w:rsidRPr="00267B95">
        <w:rPr>
          <w:rFonts w:cs="Akhbar MT"/>
          <w:b/>
          <w:bCs/>
          <w:sz w:val="28"/>
          <w:rtl/>
        </w:rPr>
        <w:t xml:space="preserve"> في الترتيب"</w:t>
      </w:r>
      <w:r w:rsidRPr="00267B95">
        <w:rPr>
          <w:rStyle w:val="a4"/>
          <w:rFonts w:cs="Akhbar MT"/>
          <w:b/>
          <w:bCs/>
          <w:rtl/>
        </w:rPr>
        <w:footnoteReference w:id="740"/>
      </w:r>
      <w:r w:rsidRPr="00267B95">
        <w:rPr>
          <w:rFonts w:cs="Akhbar MT"/>
          <w:b/>
          <w:bCs/>
          <w:sz w:val="28"/>
          <w:rtl/>
        </w:rPr>
        <w:t>.</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ولعل مراعاة هذا "الترتيب الصحيح" هي التي دفعت</w:t>
      </w:r>
      <w:r w:rsidRPr="00267B95">
        <w:rPr>
          <w:rFonts w:cs="Akhbar MT" w:hint="cs"/>
          <w:b/>
          <w:bCs/>
          <w:sz w:val="28"/>
          <w:rtl/>
        </w:rPr>
        <w:t xml:space="preserve"> الرماني</w:t>
      </w:r>
      <w:r w:rsidRPr="00267B95">
        <w:rPr>
          <w:rFonts w:cs="Akhbar MT"/>
          <w:b/>
          <w:bCs/>
          <w:sz w:val="28"/>
          <w:rtl/>
        </w:rPr>
        <w:t xml:space="preserve"> </w:t>
      </w:r>
      <w:r w:rsidRPr="00267B95">
        <w:rPr>
          <w:rFonts w:cs="Akhbar MT" w:hint="cs"/>
          <w:b/>
          <w:bCs/>
          <w:sz w:val="28"/>
          <w:rtl/>
        </w:rPr>
        <w:t>إلى</w:t>
      </w:r>
      <w:r w:rsidRPr="00267B95">
        <w:rPr>
          <w:rFonts w:cs="Akhbar MT"/>
          <w:b/>
          <w:bCs/>
          <w:sz w:val="28"/>
          <w:rtl/>
        </w:rPr>
        <w:t xml:space="preserve"> ترتيب "التوابع" </w:t>
      </w:r>
      <w:r w:rsidRPr="00267B95">
        <w:rPr>
          <w:rFonts w:cs="Akhbar MT"/>
          <w:b/>
          <w:bCs/>
          <w:sz w:val="28"/>
        </w:rPr>
        <w:t>–</w:t>
      </w:r>
      <w:r w:rsidRPr="00267B95">
        <w:rPr>
          <w:rFonts w:cs="Akhbar MT"/>
          <w:b/>
          <w:bCs/>
          <w:sz w:val="28"/>
          <w:rtl/>
        </w:rPr>
        <w:t xml:space="preserve"> مثلا</w:t>
      </w:r>
      <w:r w:rsidRPr="00267B95">
        <w:rPr>
          <w:rFonts w:cs="Akhbar MT" w:hint="cs"/>
          <w:b/>
          <w:bCs/>
          <w:sz w:val="28"/>
          <w:rtl/>
        </w:rPr>
        <w:t>ً</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بحسب درجة قربها من المتبوع، من ثم فهو يرتبها على النحو </w:t>
      </w:r>
      <w:r w:rsidRPr="00267B95">
        <w:rPr>
          <w:rFonts w:cs="Akhbar MT" w:hint="cs"/>
          <w:b/>
          <w:bCs/>
          <w:sz w:val="28"/>
          <w:rtl/>
        </w:rPr>
        <w:t>التالي</w:t>
      </w:r>
      <w:r w:rsidRPr="00267B95">
        <w:rPr>
          <w:rFonts w:cs="Akhbar MT"/>
          <w:b/>
          <w:bCs/>
          <w:sz w:val="28"/>
          <w:rtl/>
        </w:rPr>
        <w:t>: تأكيد ونعت وعطف بيان وبدل ونسق. ولقد قدم التأكيد "ل</w:t>
      </w:r>
      <w:r w:rsidRPr="00267B95">
        <w:rPr>
          <w:rFonts w:cs="Akhbar MT" w:hint="cs"/>
          <w:b/>
          <w:bCs/>
          <w:sz w:val="28"/>
          <w:rtl/>
        </w:rPr>
        <w:t>أ</w:t>
      </w:r>
      <w:r w:rsidRPr="00267B95">
        <w:rPr>
          <w:rFonts w:cs="Akhbar MT"/>
          <w:b/>
          <w:bCs/>
          <w:sz w:val="28"/>
          <w:rtl/>
        </w:rPr>
        <w:t xml:space="preserve">ن </w:t>
      </w:r>
      <w:r w:rsidRPr="00267B95">
        <w:rPr>
          <w:rFonts w:cs="Akhbar MT" w:hint="cs"/>
          <w:b/>
          <w:bCs/>
          <w:sz w:val="28"/>
          <w:rtl/>
        </w:rPr>
        <w:t>الثاني</w:t>
      </w:r>
      <w:r w:rsidRPr="00267B95">
        <w:rPr>
          <w:rFonts w:cs="Akhbar MT"/>
          <w:b/>
          <w:bCs/>
          <w:sz w:val="28"/>
          <w:rtl/>
        </w:rPr>
        <w:t xml:space="preserve"> فيه هو الأول على معناه"</w:t>
      </w:r>
      <w:r w:rsidRPr="00267B95">
        <w:rPr>
          <w:rFonts w:cs="Akhbar MT" w:hint="cs"/>
          <w:b/>
          <w:bCs/>
          <w:sz w:val="28"/>
          <w:rtl/>
        </w:rPr>
        <w:t>،</w:t>
      </w:r>
      <w:r w:rsidRPr="00267B95">
        <w:rPr>
          <w:rFonts w:cs="Akhbar MT"/>
          <w:b/>
          <w:bCs/>
          <w:sz w:val="28"/>
          <w:rtl/>
        </w:rPr>
        <w:t xml:space="preserve"> ثم النعت "ل</w:t>
      </w:r>
      <w:r w:rsidRPr="00267B95">
        <w:rPr>
          <w:rFonts w:cs="Akhbar MT" w:hint="cs"/>
          <w:b/>
          <w:bCs/>
          <w:sz w:val="28"/>
          <w:rtl/>
        </w:rPr>
        <w:t>أ</w:t>
      </w:r>
      <w:r w:rsidRPr="00267B95">
        <w:rPr>
          <w:rFonts w:cs="Akhbar MT"/>
          <w:b/>
          <w:bCs/>
          <w:sz w:val="28"/>
          <w:rtl/>
        </w:rPr>
        <w:t xml:space="preserve">ن </w:t>
      </w:r>
      <w:r w:rsidRPr="00267B95">
        <w:rPr>
          <w:rFonts w:cs="Akhbar MT" w:hint="cs"/>
          <w:b/>
          <w:bCs/>
          <w:sz w:val="28"/>
          <w:rtl/>
        </w:rPr>
        <w:t>الثاني</w:t>
      </w:r>
      <w:r w:rsidRPr="00267B95">
        <w:rPr>
          <w:rFonts w:cs="Akhbar MT"/>
          <w:b/>
          <w:bCs/>
          <w:sz w:val="28"/>
          <w:rtl/>
        </w:rPr>
        <w:t xml:space="preserve"> فيه هو الأول على خلاف معناه"</w:t>
      </w:r>
      <w:r w:rsidRPr="00267B95">
        <w:rPr>
          <w:rFonts w:cs="Akhbar MT" w:hint="cs"/>
          <w:b/>
          <w:bCs/>
          <w:sz w:val="28"/>
          <w:rtl/>
        </w:rPr>
        <w:t xml:space="preserve">، </w:t>
      </w:r>
      <w:r w:rsidRPr="00267B95">
        <w:rPr>
          <w:rFonts w:cs="Akhbar MT"/>
          <w:b/>
          <w:bCs/>
          <w:sz w:val="28"/>
          <w:rtl/>
        </w:rPr>
        <w:t>ثم عطف البيان "لأنه يجر</w:t>
      </w:r>
      <w:r w:rsidRPr="00267B95">
        <w:rPr>
          <w:rFonts w:cs="Akhbar MT" w:hint="cs"/>
          <w:b/>
          <w:bCs/>
          <w:sz w:val="28"/>
          <w:rtl/>
        </w:rPr>
        <w:t>ي</w:t>
      </w:r>
      <w:r w:rsidRPr="00267B95">
        <w:rPr>
          <w:rFonts w:cs="Akhbar MT"/>
          <w:b/>
          <w:bCs/>
          <w:sz w:val="28"/>
          <w:rtl/>
        </w:rPr>
        <w:t xml:space="preserve"> مجرى النعت في البيان"</w:t>
      </w:r>
      <w:r w:rsidRPr="00267B95">
        <w:rPr>
          <w:rFonts w:cs="Akhbar MT" w:hint="cs"/>
          <w:b/>
          <w:bCs/>
          <w:sz w:val="28"/>
          <w:rtl/>
        </w:rPr>
        <w:t>،</w:t>
      </w:r>
      <w:r w:rsidRPr="00267B95">
        <w:rPr>
          <w:rFonts w:cs="Akhbar MT"/>
          <w:b/>
          <w:bCs/>
          <w:sz w:val="28"/>
          <w:rtl/>
        </w:rPr>
        <w:t xml:space="preserve"> ثم البدل "ل</w:t>
      </w:r>
      <w:r w:rsidRPr="00267B95">
        <w:rPr>
          <w:rFonts w:cs="Akhbar MT" w:hint="cs"/>
          <w:b/>
          <w:bCs/>
          <w:sz w:val="28"/>
          <w:rtl/>
        </w:rPr>
        <w:t>أ</w:t>
      </w:r>
      <w:r w:rsidRPr="00267B95">
        <w:rPr>
          <w:rFonts w:cs="Akhbar MT"/>
          <w:b/>
          <w:bCs/>
          <w:sz w:val="28"/>
          <w:rtl/>
        </w:rPr>
        <w:t xml:space="preserve">ن </w:t>
      </w:r>
      <w:r w:rsidRPr="00267B95">
        <w:rPr>
          <w:rFonts w:cs="Akhbar MT" w:hint="cs"/>
          <w:b/>
          <w:bCs/>
          <w:sz w:val="28"/>
          <w:rtl/>
        </w:rPr>
        <w:t>الثاني</w:t>
      </w:r>
      <w:r w:rsidRPr="00267B95">
        <w:rPr>
          <w:rFonts w:cs="Akhbar MT"/>
          <w:b/>
          <w:bCs/>
          <w:sz w:val="28"/>
          <w:rtl/>
        </w:rPr>
        <w:t xml:space="preserve"> فيه قد يكون غير الأول</w:t>
      </w:r>
      <w:r w:rsidRPr="00267B95">
        <w:rPr>
          <w:rFonts w:cs="Akhbar MT" w:hint="cs"/>
          <w:b/>
          <w:bCs/>
          <w:sz w:val="28"/>
          <w:rtl/>
        </w:rPr>
        <w:t>،</w:t>
      </w:r>
      <w:r w:rsidRPr="00267B95">
        <w:rPr>
          <w:rFonts w:cs="Akhbar MT"/>
          <w:b/>
          <w:bCs/>
          <w:sz w:val="28"/>
          <w:rtl/>
        </w:rPr>
        <w:t xml:space="preserve"> وقد يكون هو الأول"</w:t>
      </w:r>
      <w:r w:rsidRPr="00267B95">
        <w:rPr>
          <w:rFonts w:cs="Akhbar MT" w:hint="cs"/>
          <w:b/>
          <w:bCs/>
          <w:sz w:val="28"/>
          <w:rtl/>
        </w:rPr>
        <w:t>،</w:t>
      </w:r>
      <w:r w:rsidRPr="00267B95">
        <w:rPr>
          <w:rFonts w:cs="Akhbar MT"/>
          <w:b/>
          <w:bCs/>
          <w:sz w:val="28"/>
          <w:rtl/>
        </w:rPr>
        <w:t xml:space="preserve"> ثم النسق "ل</w:t>
      </w:r>
      <w:r w:rsidRPr="00267B95">
        <w:rPr>
          <w:rFonts w:cs="Akhbar MT" w:hint="cs"/>
          <w:b/>
          <w:bCs/>
          <w:sz w:val="28"/>
          <w:rtl/>
        </w:rPr>
        <w:t>أ</w:t>
      </w:r>
      <w:r w:rsidRPr="00267B95">
        <w:rPr>
          <w:rFonts w:cs="Akhbar MT"/>
          <w:b/>
          <w:bCs/>
          <w:sz w:val="28"/>
          <w:rtl/>
        </w:rPr>
        <w:t xml:space="preserve">ن </w:t>
      </w:r>
      <w:r w:rsidRPr="00267B95">
        <w:rPr>
          <w:rFonts w:cs="Akhbar MT" w:hint="cs"/>
          <w:b/>
          <w:bCs/>
          <w:sz w:val="28"/>
          <w:rtl/>
        </w:rPr>
        <w:t>الثاني</w:t>
      </w:r>
      <w:r w:rsidRPr="00267B95">
        <w:rPr>
          <w:rFonts w:cs="Akhbar MT"/>
          <w:b/>
          <w:bCs/>
          <w:sz w:val="28"/>
          <w:rtl/>
        </w:rPr>
        <w:t xml:space="preserve"> فيه غير الأول"</w:t>
      </w:r>
      <w:r w:rsidRPr="00267B95">
        <w:rPr>
          <w:rStyle w:val="a4"/>
          <w:rFonts w:cs="Akhbar MT"/>
          <w:b/>
          <w:bCs/>
          <w:rtl/>
        </w:rPr>
        <w:footnoteReference w:id="741"/>
      </w:r>
      <w:r w:rsidRPr="00267B95">
        <w:rPr>
          <w:rFonts w:cs="Akhbar MT"/>
          <w:b/>
          <w:bCs/>
          <w:sz w:val="28"/>
          <w:rtl/>
        </w:rPr>
        <w:t>.</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lastRenderedPageBreak/>
        <w:t xml:space="preserve">وهذا الترتيب الصحيح </w:t>
      </w:r>
      <w:r w:rsidRPr="00267B95">
        <w:rPr>
          <w:rFonts w:cs="Akhbar MT"/>
          <w:b/>
          <w:bCs/>
          <w:sz w:val="28"/>
        </w:rPr>
        <w:t>–</w:t>
      </w:r>
      <w:r w:rsidRPr="00267B95">
        <w:rPr>
          <w:rFonts w:cs="Akhbar MT"/>
          <w:b/>
          <w:bCs/>
          <w:sz w:val="28"/>
          <w:rtl/>
        </w:rPr>
        <w:t xml:space="preserve"> أيضا</w:t>
      </w:r>
      <w:r w:rsidRPr="00267B95">
        <w:rPr>
          <w:rFonts w:cs="Akhbar MT" w:hint="cs"/>
          <w:b/>
          <w:bCs/>
          <w:sz w:val="28"/>
          <w:rtl/>
        </w:rPr>
        <w:t>ً</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هو الذي جعله يرتب المعارف بحسب درجة تعريفها، فجاءت لدي</w:t>
      </w:r>
      <w:r w:rsidRPr="00267B95">
        <w:rPr>
          <w:rFonts w:cs="Akhbar MT" w:hint="cs"/>
          <w:b/>
          <w:bCs/>
          <w:sz w:val="28"/>
          <w:rtl/>
        </w:rPr>
        <w:t>ه</w:t>
      </w:r>
      <w:r w:rsidRPr="00267B95">
        <w:rPr>
          <w:rFonts w:cs="Akhbar MT"/>
          <w:b/>
          <w:bCs/>
          <w:sz w:val="28"/>
          <w:rtl/>
        </w:rPr>
        <w:t xml:space="preserve"> على النحو </w:t>
      </w:r>
      <w:r w:rsidRPr="00267B95">
        <w:rPr>
          <w:rFonts w:cs="Akhbar MT" w:hint="cs"/>
          <w:b/>
          <w:bCs/>
          <w:sz w:val="28"/>
          <w:rtl/>
        </w:rPr>
        <w:t>التالي</w:t>
      </w:r>
      <w:r w:rsidRPr="00267B95">
        <w:rPr>
          <w:rFonts w:cs="Akhbar MT"/>
          <w:b/>
          <w:bCs/>
          <w:sz w:val="28"/>
          <w:rtl/>
        </w:rPr>
        <w:t>: الاسم العلم</w:t>
      </w:r>
      <w:r w:rsidRPr="00267B95">
        <w:rPr>
          <w:rFonts w:cs="Akhbar MT" w:hint="cs"/>
          <w:b/>
          <w:bCs/>
          <w:sz w:val="28"/>
          <w:rtl/>
        </w:rPr>
        <w:t>،</w:t>
      </w:r>
      <w:r w:rsidRPr="00267B95">
        <w:rPr>
          <w:rFonts w:cs="Akhbar MT"/>
          <w:b/>
          <w:bCs/>
          <w:sz w:val="28"/>
          <w:rtl/>
        </w:rPr>
        <w:t xml:space="preserve"> والمضاف </w:t>
      </w:r>
      <w:r w:rsidRPr="00267B95">
        <w:rPr>
          <w:rFonts w:cs="Akhbar MT" w:hint="cs"/>
          <w:b/>
          <w:bCs/>
          <w:sz w:val="28"/>
          <w:rtl/>
        </w:rPr>
        <w:t>إلى</w:t>
      </w:r>
      <w:r w:rsidRPr="00267B95">
        <w:rPr>
          <w:rFonts w:cs="Akhbar MT"/>
          <w:b/>
          <w:bCs/>
          <w:sz w:val="28"/>
          <w:rtl/>
        </w:rPr>
        <w:t xml:space="preserve"> المعرفة، وما فيه </w:t>
      </w:r>
      <w:r w:rsidRPr="00267B95">
        <w:rPr>
          <w:rFonts w:cs="Akhbar MT" w:hint="cs"/>
          <w:b/>
          <w:bCs/>
          <w:sz w:val="28"/>
          <w:rtl/>
        </w:rPr>
        <w:t>ال</w:t>
      </w:r>
      <w:r w:rsidRPr="00267B95">
        <w:rPr>
          <w:rFonts w:cs="Akhbar MT"/>
          <w:b/>
          <w:bCs/>
          <w:sz w:val="28"/>
          <w:rtl/>
        </w:rPr>
        <w:t>ألف واللام، والمبهم، وال</w:t>
      </w:r>
      <w:r w:rsidRPr="00267B95">
        <w:rPr>
          <w:rFonts w:cs="Akhbar MT" w:hint="cs"/>
          <w:b/>
          <w:bCs/>
          <w:sz w:val="28"/>
          <w:rtl/>
        </w:rPr>
        <w:t>م</w:t>
      </w:r>
      <w:r w:rsidRPr="00267B95">
        <w:rPr>
          <w:rFonts w:cs="Akhbar MT"/>
          <w:b/>
          <w:bCs/>
          <w:sz w:val="28"/>
          <w:rtl/>
        </w:rPr>
        <w:t>ضمر"</w:t>
      </w:r>
      <w:r w:rsidRPr="00267B95">
        <w:rPr>
          <w:rStyle w:val="a4"/>
          <w:rFonts w:cs="Akhbar MT"/>
          <w:b/>
          <w:bCs/>
          <w:rtl/>
        </w:rPr>
        <w:footnoteReference w:id="742"/>
      </w:r>
      <w:r w:rsidRPr="00267B95">
        <w:rPr>
          <w:rFonts w:cs="Akhbar MT"/>
          <w:b/>
          <w:bCs/>
          <w:sz w:val="28"/>
          <w:rtl/>
        </w:rPr>
        <w:t>.</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 xml:space="preserve">وإذا انتقلنا </w:t>
      </w:r>
      <w:r w:rsidRPr="00267B95">
        <w:rPr>
          <w:rFonts w:cs="Akhbar MT" w:hint="cs"/>
          <w:b/>
          <w:bCs/>
          <w:sz w:val="28"/>
          <w:rtl/>
        </w:rPr>
        <w:t>إلى</w:t>
      </w:r>
      <w:r w:rsidRPr="00267B95">
        <w:rPr>
          <w:rFonts w:cs="Akhbar MT"/>
          <w:b/>
          <w:bCs/>
          <w:sz w:val="28"/>
          <w:rtl/>
        </w:rPr>
        <w:t xml:space="preserve"> طريقة أخرى من طرق </w:t>
      </w:r>
      <w:r w:rsidRPr="00267B95">
        <w:rPr>
          <w:rFonts w:cs="Akhbar MT" w:hint="cs"/>
          <w:b/>
          <w:bCs/>
          <w:sz w:val="28"/>
          <w:rtl/>
        </w:rPr>
        <w:t>استدلال الرمان</w:t>
      </w:r>
      <w:r w:rsidRPr="00267B95">
        <w:rPr>
          <w:rFonts w:cs="Akhbar MT" w:hint="eastAsia"/>
          <w:b/>
          <w:bCs/>
          <w:sz w:val="28"/>
          <w:rtl/>
        </w:rPr>
        <w:t>ي</w:t>
      </w:r>
      <w:r w:rsidRPr="00267B95">
        <w:rPr>
          <w:rFonts w:cs="Akhbar MT" w:hint="cs"/>
          <w:b/>
          <w:bCs/>
          <w:sz w:val="28"/>
          <w:rtl/>
        </w:rPr>
        <w:t>؛</w:t>
      </w:r>
      <w:r w:rsidRPr="00267B95">
        <w:rPr>
          <w:rFonts w:cs="Akhbar MT"/>
          <w:b/>
          <w:bCs/>
          <w:sz w:val="28"/>
          <w:rtl/>
        </w:rPr>
        <w:t xml:space="preserve"> ونعن</w:t>
      </w:r>
      <w:r w:rsidRPr="00267B95">
        <w:rPr>
          <w:rFonts w:cs="Akhbar MT" w:hint="cs"/>
          <w:b/>
          <w:bCs/>
          <w:sz w:val="28"/>
          <w:rtl/>
        </w:rPr>
        <w:t>ي</w:t>
      </w:r>
      <w:r w:rsidRPr="00267B95">
        <w:rPr>
          <w:rFonts w:cs="Akhbar MT"/>
          <w:b/>
          <w:bCs/>
          <w:sz w:val="28"/>
          <w:rtl/>
        </w:rPr>
        <w:t xml:space="preserve"> </w:t>
      </w:r>
      <w:r w:rsidRPr="00267B95">
        <w:rPr>
          <w:rFonts w:cs="Akhbar MT" w:hint="cs"/>
          <w:b/>
          <w:bCs/>
          <w:sz w:val="28"/>
          <w:rtl/>
        </w:rPr>
        <w:t>ب</w:t>
      </w:r>
      <w:r w:rsidRPr="00267B95">
        <w:rPr>
          <w:rFonts w:cs="Akhbar MT"/>
          <w:b/>
          <w:bCs/>
          <w:sz w:val="28"/>
          <w:rtl/>
        </w:rPr>
        <w:t xml:space="preserve">ذلك طريقة </w:t>
      </w:r>
      <w:r w:rsidRPr="00267B95">
        <w:rPr>
          <w:rFonts w:cs="Akhbar MT" w:hint="cs"/>
          <w:b/>
          <w:bCs/>
          <w:sz w:val="28"/>
          <w:rtl/>
        </w:rPr>
        <w:t>التقسيم المنطق</w:t>
      </w:r>
      <w:r w:rsidRPr="00267B95">
        <w:rPr>
          <w:rFonts w:cs="Akhbar MT" w:hint="eastAsia"/>
          <w:b/>
          <w:bCs/>
          <w:sz w:val="28"/>
          <w:rtl/>
        </w:rPr>
        <w:t>ي</w:t>
      </w:r>
      <w:r w:rsidRPr="00267B95">
        <w:rPr>
          <w:rFonts w:cs="Akhbar MT"/>
          <w:b/>
          <w:bCs/>
          <w:sz w:val="28"/>
          <w:rtl/>
        </w:rPr>
        <w:t>، ف</w:t>
      </w:r>
      <w:r w:rsidRPr="00267B95">
        <w:rPr>
          <w:rFonts w:cs="Akhbar MT" w:hint="cs"/>
          <w:b/>
          <w:bCs/>
          <w:sz w:val="28"/>
          <w:rtl/>
        </w:rPr>
        <w:t>إ</w:t>
      </w:r>
      <w:r w:rsidRPr="00267B95">
        <w:rPr>
          <w:rFonts w:cs="Akhbar MT"/>
          <w:b/>
          <w:bCs/>
          <w:sz w:val="28"/>
          <w:rtl/>
        </w:rPr>
        <w:t xml:space="preserve">ننا نجده شديد العناية بها، فهي شرط من شروط الترتيب الصحيح. </w:t>
      </w:r>
      <w:r w:rsidRPr="00267B95">
        <w:rPr>
          <w:rFonts w:cs="Akhbar MT" w:hint="cs"/>
          <w:b/>
          <w:bCs/>
          <w:sz w:val="28"/>
          <w:rtl/>
        </w:rPr>
        <w:t>يقول الرمان</w:t>
      </w:r>
      <w:r w:rsidRPr="00267B95">
        <w:rPr>
          <w:rFonts w:cs="Akhbar MT" w:hint="eastAsia"/>
          <w:b/>
          <w:bCs/>
          <w:sz w:val="28"/>
          <w:rtl/>
        </w:rPr>
        <w:t>ي</w:t>
      </w:r>
      <w:r w:rsidRPr="00267B95">
        <w:rPr>
          <w:rFonts w:cs="Akhbar MT"/>
          <w:b/>
          <w:bCs/>
          <w:sz w:val="28"/>
          <w:rtl/>
        </w:rPr>
        <w:t xml:space="preserve"> في تقسيم الظروف على ثلاث</w:t>
      </w:r>
      <w:r w:rsidRPr="00267B95">
        <w:rPr>
          <w:rFonts w:cs="Akhbar MT" w:hint="cs"/>
          <w:b/>
          <w:bCs/>
          <w:sz w:val="28"/>
          <w:rtl/>
        </w:rPr>
        <w:t>ة</w:t>
      </w:r>
      <w:r w:rsidRPr="00267B95">
        <w:rPr>
          <w:rFonts w:cs="Akhbar MT"/>
          <w:b/>
          <w:bCs/>
          <w:sz w:val="28"/>
          <w:rtl/>
        </w:rPr>
        <w:t xml:space="preserve"> </w:t>
      </w:r>
      <w:r w:rsidRPr="00267B95">
        <w:rPr>
          <w:rFonts w:cs="Akhbar MT" w:hint="cs"/>
          <w:b/>
          <w:bCs/>
          <w:sz w:val="28"/>
          <w:rtl/>
        </w:rPr>
        <w:t>أوجه</w:t>
      </w:r>
      <w:r w:rsidRPr="00267B95">
        <w:rPr>
          <w:rFonts w:cs="Akhbar MT"/>
          <w:b/>
          <w:bCs/>
          <w:sz w:val="28"/>
          <w:rtl/>
        </w:rPr>
        <w:t>: "ظرف هو أمكن في الاسم، وظرف هو أمكن من جهة الظرف، وظرف لا يتمكن من جهة الاسم ولا الظرف"</w:t>
      </w:r>
      <w:r w:rsidRPr="00267B95">
        <w:rPr>
          <w:rStyle w:val="a4"/>
          <w:rFonts w:cs="Akhbar MT"/>
          <w:b/>
          <w:bCs/>
          <w:rtl/>
        </w:rPr>
        <w:footnoteReference w:id="743"/>
      </w:r>
      <w:r w:rsidRPr="00267B95">
        <w:rPr>
          <w:rFonts w:cs="Akhbar MT"/>
          <w:b/>
          <w:bCs/>
          <w:sz w:val="28"/>
          <w:rtl/>
        </w:rPr>
        <w:t>.</w:t>
      </w:r>
      <w:r w:rsidRPr="00267B95">
        <w:rPr>
          <w:rFonts w:cs="Akhbar MT" w:hint="cs"/>
          <w:b/>
          <w:bCs/>
          <w:sz w:val="28"/>
          <w:rtl/>
        </w:rPr>
        <w:t xml:space="preserve"> </w:t>
      </w:r>
      <w:r w:rsidRPr="00267B95">
        <w:rPr>
          <w:rFonts w:cs="Akhbar MT"/>
          <w:b/>
          <w:bCs/>
          <w:sz w:val="28"/>
          <w:rtl/>
        </w:rPr>
        <w:t xml:space="preserve">وكذلك يقسم الإضافة </w:t>
      </w:r>
      <w:r w:rsidRPr="00267B95">
        <w:rPr>
          <w:rFonts w:cs="Akhbar MT" w:hint="cs"/>
          <w:b/>
          <w:bCs/>
          <w:sz w:val="28"/>
          <w:rtl/>
        </w:rPr>
        <w:t>إلى</w:t>
      </w:r>
      <w:r w:rsidRPr="00267B95">
        <w:rPr>
          <w:rFonts w:cs="Akhbar MT"/>
          <w:b/>
          <w:bCs/>
          <w:sz w:val="28"/>
          <w:rtl/>
        </w:rPr>
        <w:t xml:space="preserve"> "إضافة مطلقة وإضافة بو</w:t>
      </w:r>
      <w:r w:rsidRPr="00267B95">
        <w:rPr>
          <w:rFonts w:cs="Akhbar MT" w:hint="cs"/>
          <w:b/>
          <w:bCs/>
          <w:sz w:val="28"/>
          <w:rtl/>
        </w:rPr>
        <w:t>ا</w:t>
      </w:r>
      <w:r w:rsidRPr="00267B95">
        <w:rPr>
          <w:rFonts w:cs="Akhbar MT"/>
          <w:b/>
          <w:bCs/>
          <w:sz w:val="28"/>
          <w:rtl/>
        </w:rPr>
        <w:t>سط</w:t>
      </w:r>
      <w:r w:rsidRPr="00267B95">
        <w:rPr>
          <w:rFonts w:cs="Akhbar MT" w:hint="cs"/>
          <w:b/>
          <w:bCs/>
          <w:sz w:val="28"/>
          <w:rtl/>
        </w:rPr>
        <w:t>ة</w:t>
      </w:r>
      <w:r w:rsidRPr="00267B95">
        <w:rPr>
          <w:rFonts w:cs="Akhbar MT"/>
          <w:b/>
          <w:bCs/>
          <w:sz w:val="28"/>
          <w:rtl/>
        </w:rPr>
        <w:t>"</w:t>
      </w:r>
      <w:r w:rsidRPr="00267B95">
        <w:rPr>
          <w:rStyle w:val="a4"/>
          <w:rFonts w:cs="Akhbar MT"/>
          <w:b/>
          <w:bCs/>
          <w:rtl/>
        </w:rPr>
        <w:footnoteReference w:id="744"/>
      </w:r>
      <w:r w:rsidRPr="00267B95">
        <w:rPr>
          <w:rFonts w:cs="Akhbar MT"/>
          <w:b/>
          <w:bCs/>
          <w:sz w:val="28"/>
          <w:rtl/>
        </w:rPr>
        <w:t xml:space="preserve">. والعطف </w:t>
      </w:r>
      <w:r w:rsidRPr="00267B95">
        <w:rPr>
          <w:rFonts w:cs="Akhbar MT"/>
          <w:b/>
          <w:bCs/>
          <w:sz w:val="28"/>
        </w:rPr>
        <w:t>–</w:t>
      </w:r>
      <w:r w:rsidRPr="00267B95">
        <w:rPr>
          <w:rFonts w:cs="Akhbar MT"/>
          <w:b/>
          <w:bCs/>
          <w:sz w:val="28"/>
          <w:rtl/>
        </w:rPr>
        <w:t xml:space="preserve"> عنده </w:t>
      </w:r>
      <w:r w:rsidRPr="00267B95">
        <w:rPr>
          <w:rFonts w:cs="Akhbar MT"/>
          <w:b/>
          <w:bCs/>
          <w:sz w:val="28"/>
        </w:rPr>
        <w:t>–</w:t>
      </w:r>
      <w:r w:rsidRPr="00267B95">
        <w:rPr>
          <w:rFonts w:cs="Akhbar MT"/>
          <w:b/>
          <w:bCs/>
          <w:sz w:val="28"/>
          <w:rtl/>
        </w:rPr>
        <w:t xml:space="preserve"> على "ثلاث</w:t>
      </w:r>
      <w:r w:rsidRPr="00267B95">
        <w:rPr>
          <w:rFonts w:cs="Akhbar MT" w:hint="cs"/>
          <w:b/>
          <w:bCs/>
          <w:sz w:val="28"/>
          <w:rtl/>
        </w:rPr>
        <w:t>ة</w:t>
      </w:r>
      <w:r w:rsidRPr="00267B95">
        <w:rPr>
          <w:rFonts w:cs="Akhbar MT"/>
          <w:b/>
          <w:bCs/>
          <w:sz w:val="28"/>
          <w:rtl/>
        </w:rPr>
        <w:t xml:space="preserve"> أقسام: الشركة في الفعل، ونقيض الشركة </w:t>
      </w:r>
      <w:r w:rsidRPr="00267B95">
        <w:rPr>
          <w:rFonts w:cs="Akhbar MT" w:hint="cs"/>
          <w:b/>
          <w:bCs/>
          <w:sz w:val="28"/>
          <w:rtl/>
        </w:rPr>
        <w:t xml:space="preserve">في </w:t>
      </w:r>
      <w:r w:rsidRPr="00267B95">
        <w:rPr>
          <w:rFonts w:cs="Akhbar MT"/>
          <w:b/>
          <w:bCs/>
          <w:sz w:val="28"/>
          <w:rtl/>
        </w:rPr>
        <w:t xml:space="preserve">الفعل، والتكافؤ في الشركة </w:t>
      </w:r>
      <w:r w:rsidRPr="00267B95">
        <w:rPr>
          <w:rFonts w:cs="Akhbar MT" w:hint="cs"/>
          <w:b/>
          <w:bCs/>
          <w:sz w:val="28"/>
          <w:rtl/>
        </w:rPr>
        <w:t xml:space="preserve">في </w:t>
      </w:r>
      <w:r w:rsidRPr="00267B95">
        <w:rPr>
          <w:rFonts w:cs="Akhbar MT"/>
          <w:b/>
          <w:bCs/>
          <w:sz w:val="28"/>
          <w:rtl/>
        </w:rPr>
        <w:t>الفعل"</w:t>
      </w:r>
      <w:r w:rsidRPr="00267B95">
        <w:rPr>
          <w:rStyle w:val="a4"/>
          <w:rFonts w:cs="Akhbar MT"/>
          <w:b/>
          <w:bCs/>
          <w:rtl/>
        </w:rPr>
        <w:footnoteReference w:id="745"/>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hint="cs"/>
          <w:b/>
          <w:bCs/>
          <w:sz w:val="28"/>
          <w:rtl/>
        </w:rPr>
        <w:t>و</w:t>
      </w:r>
      <w:r w:rsidRPr="00267B95">
        <w:rPr>
          <w:rFonts w:cs="Akhbar MT"/>
          <w:b/>
          <w:bCs/>
          <w:sz w:val="28"/>
          <w:rtl/>
        </w:rPr>
        <w:t xml:space="preserve">من التقسيمات التي يبدو فيها - بوضوح </w:t>
      </w:r>
      <w:r w:rsidRPr="00267B95">
        <w:rPr>
          <w:rFonts w:cs="Akhbar MT"/>
          <w:b/>
          <w:bCs/>
          <w:sz w:val="28"/>
        </w:rPr>
        <w:t>–</w:t>
      </w:r>
      <w:r w:rsidRPr="00267B95">
        <w:rPr>
          <w:rFonts w:cs="Akhbar MT"/>
          <w:b/>
          <w:bCs/>
          <w:sz w:val="28"/>
          <w:rtl/>
        </w:rPr>
        <w:t xml:space="preserve"> التأثر </w:t>
      </w:r>
      <w:r w:rsidRPr="00267B95">
        <w:rPr>
          <w:rFonts w:cs="Akhbar MT" w:hint="cs"/>
          <w:b/>
          <w:bCs/>
          <w:sz w:val="28"/>
          <w:rtl/>
        </w:rPr>
        <w:t>بالفكر المنطق</w:t>
      </w:r>
      <w:r w:rsidRPr="00267B95">
        <w:rPr>
          <w:rFonts w:cs="Akhbar MT" w:hint="eastAsia"/>
          <w:b/>
          <w:bCs/>
          <w:sz w:val="28"/>
          <w:rtl/>
        </w:rPr>
        <w:t>ي</w:t>
      </w:r>
      <w:r w:rsidRPr="00267B95">
        <w:rPr>
          <w:rFonts w:cs="Akhbar MT"/>
          <w:b/>
          <w:bCs/>
          <w:sz w:val="28"/>
          <w:rtl/>
        </w:rPr>
        <w:t xml:space="preserve"> تقسيمه النفي </w:t>
      </w:r>
      <w:r w:rsidRPr="00267B95">
        <w:rPr>
          <w:rFonts w:cs="Akhbar MT" w:hint="cs"/>
          <w:b/>
          <w:bCs/>
          <w:sz w:val="28"/>
          <w:rtl/>
        </w:rPr>
        <w:t>إلى</w:t>
      </w:r>
      <w:r w:rsidRPr="00267B95">
        <w:rPr>
          <w:rFonts w:cs="Akhbar MT"/>
          <w:b/>
          <w:bCs/>
          <w:sz w:val="28"/>
          <w:rtl/>
        </w:rPr>
        <w:t xml:space="preserve"> قسمين: "نفي على حد الإثبات، ونفي على غير حد الإثبات، ويوضح ذلك </w:t>
      </w:r>
      <w:r w:rsidRPr="00267B95">
        <w:rPr>
          <w:rFonts w:cs="Akhbar MT" w:hint="cs"/>
          <w:b/>
          <w:bCs/>
          <w:sz w:val="28"/>
          <w:rtl/>
        </w:rPr>
        <w:t>ن</w:t>
      </w:r>
      <w:r w:rsidRPr="00267B95">
        <w:rPr>
          <w:rFonts w:cs="Akhbar MT"/>
          <w:b/>
          <w:bCs/>
          <w:sz w:val="28"/>
          <w:rtl/>
        </w:rPr>
        <w:t>في الضدين إذا قلت: ما في هذا المحل سواد ولا بياض. ولا يصلح إثبات مثل هذا</w:t>
      </w:r>
      <w:r w:rsidRPr="00267B95">
        <w:rPr>
          <w:rFonts w:cs="Akhbar MT" w:hint="cs"/>
          <w:b/>
          <w:bCs/>
          <w:sz w:val="28"/>
          <w:rtl/>
        </w:rPr>
        <w:t>:</w:t>
      </w:r>
      <w:r w:rsidRPr="00267B95">
        <w:rPr>
          <w:rFonts w:cs="Akhbar MT"/>
          <w:b/>
          <w:bCs/>
          <w:sz w:val="28"/>
          <w:rtl/>
        </w:rPr>
        <w:t xml:space="preserve"> </w:t>
      </w:r>
      <w:r w:rsidRPr="00267B95">
        <w:rPr>
          <w:rFonts w:cs="Akhbar MT" w:hint="cs"/>
          <w:b/>
          <w:bCs/>
          <w:sz w:val="28"/>
          <w:rtl/>
        </w:rPr>
        <w:t>ف</w:t>
      </w:r>
      <w:r w:rsidRPr="00267B95">
        <w:rPr>
          <w:rFonts w:cs="Akhbar MT"/>
          <w:b/>
          <w:bCs/>
          <w:sz w:val="28"/>
          <w:rtl/>
        </w:rPr>
        <w:t xml:space="preserve">لو قيل: </w:t>
      </w:r>
      <w:r w:rsidRPr="00267B95">
        <w:rPr>
          <w:rFonts w:cs="Akhbar MT" w:hint="cs"/>
          <w:b/>
          <w:bCs/>
          <w:sz w:val="28"/>
          <w:rtl/>
        </w:rPr>
        <w:t>(</w:t>
      </w:r>
      <w:r w:rsidRPr="00267B95">
        <w:rPr>
          <w:rFonts w:cs="Akhbar MT"/>
          <w:b/>
          <w:bCs/>
          <w:sz w:val="28"/>
          <w:rtl/>
        </w:rPr>
        <w:t>فيه سواد وبياض</w:t>
      </w:r>
      <w:r w:rsidRPr="00267B95">
        <w:rPr>
          <w:rFonts w:cs="Akhbar MT" w:hint="cs"/>
          <w:b/>
          <w:bCs/>
          <w:sz w:val="28"/>
          <w:rtl/>
        </w:rPr>
        <w:t>)</w:t>
      </w:r>
      <w:r w:rsidRPr="00267B95">
        <w:rPr>
          <w:rFonts w:cs="Akhbar MT"/>
          <w:b/>
          <w:bCs/>
          <w:sz w:val="28"/>
          <w:rtl/>
        </w:rPr>
        <w:t xml:space="preserve"> استحال. وكذلك نفي الجنس على استغراقه ومحال إثباته على استغراقه.</w:t>
      </w:r>
      <w:r w:rsidRPr="00267B95">
        <w:rPr>
          <w:rFonts w:cs="Akhbar MT" w:hint="cs"/>
          <w:b/>
          <w:bCs/>
          <w:sz w:val="28"/>
          <w:rtl/>
        </w:rPr>
        <w:t xml:space="preserve"> </w:t>
      </w:r>
      <w:r w:rsidRPr="00267B95">
        <w:rPr>
          <w:rFonts w:cs="Akhbar MT"/>
          <w:b/>
          <w:bCs/>
          <w:sz w:val="28"/>
          <w:rtl/>
        </w:rPr>
        <w:t>فأنت تقول: ما في هذا الدار رجل فقط</w:t>
      </w:r>
      <w:r w:rsidRPr="00267B95">
        <w:rPr>
          <w:rFonts w:cs="Akhbar MT" w:hint="cs"/>
          <w:b/>
          <w:bCs/>
          <w:sz w:val="28"/>
          <w:rtl/>
        </w:rPr>
        <w:t>،</w:t>
      </w:r>
      <w:r w:rsidRPr="00267B95">
        <w:rPr>
          <w:rFonts w:cs="Akhbar MT"/>
          <w:b/>
          <w:bCs/>
          <w:sz w:val="28"/>
          <w:rtl/>
        </w:rPr>
        <w:t xml:space="preserve"> ولا رجلان فقط</w:t>
      </w:r>
      <w:r w:rsidRPr="00267B95">
        <w:rPr>
          <w:rFonts w:cs="Akhbar MT" w:hint="cs"/>
          <w:b/>
          <w:bCs/>
          <w:sz w:val="28"/>
          <w:rtl/>
        </w:rPr>
        <w:t>،</w:t>
      </w:r>
      <w:r w:rsidRPr="00267B95">
        <w:rPr>
          <w:rFonts w:cs="Akhbar MT"/>
          <w:b/>
          <w:bCs/>
          <w:sz w:val="28"/>
          <w:rtl/>
        </w:rPr>
        <w:t xml:space="preserve"> ولا </w:t>
      </w:r>
      <w:r w:rsidRPr="00267B95">
        <w:rPr>
          <w:rFonts w:cs="Akhbar MT" w:hint="cs"/>
          <w:b/>
          <w:bCs/>
          <w:sz w:val="28"/>
          <w:rtl/>
        </w:rPr>
        <w:t>أكثر</w:t>
      </w:r>
      <w:r w:rsidRPr="00267B95">
        <w:rPr>
          <w:rFonts w:cs="Akhbar MT"/>
          <w:b/>
          <w:bCs/>
          <w:sz w:val="28"/>
          <w:rtl/>
        </w:rPr>
        <w:t xml:space="preserve"> من ذلك، وهو معنى: ما </w:t>
      </w:r>
      <w:r w:rsidRPr="00267B95">
        <w:rPr>
          <w:rFonts w:cs="Akhbar MT"/>
          <w:b/>
          <w:bCs/>
          <w:sz w:val="28"/>
          <w:rtl/>
        </w:rPr>
        <w:lastRenderedPageBreak/>
        <w:t>فيها أحد</w:t>
      </w:r>
      <w:r w:rsidRPr="00267B95">
        <w:rPr>
          <w:rFonts w:cs="Akhbar MT" w:hint="cs"/>
          <w:b/>
          <w:bCs/>
          <w:sz w:val="28"/>
          <w:rtl/>
        </w:rPr>
        <w:t>،</w:t>
      </w:r>
      <w:r w:rsidRPr="00267B95">
        <w:rPr>
          <w:rFonts w:cs="Akhbar MT"/>
          <w:b/>
          <w:bCs/>
          <w:sz w:val="28"/>
          <w:rtl/>
        </w:rPr>
        <w:t xml:space="preserve"> و</w:t>
      </w:r>
      <w:r w:rsidRPr="00267B95">
        <w:rPr>
          <w:rFonts w:cs="Akhbar MT" w:hint="cs"/>
          <w:b/>
          <w:bCs/>
          <w:sz w:val="28"/>
          <w:rtl/>
        </w:rPr>
        <w:t>إ</w:t>
      </w:r>
      <w:r w:rsidRPr="00267B95">
        <w:rPr>
          <w:rFonts w:cs="Akhbar MT"/>
          <w:b/>
          <w:bCs/>
          <w:sz w:val="28"/>
          <w:rtl/>
        </w:rPr>
        <w:t>ثبات مثل هذا محال"</w:t>
      </w:r>
      <w:r w:rsidRPr="00267B95">
        <w:rPr>
          <w:rStyle w:val="a4"/>
          <w:rFonts w:cs="Akhbar MT"/>
          <w:b/>
          <w:bCs/>
          <w:rtl/>
        </w:rPr>
        <w:footnoteReference w:id="746"/>
      </w:r>
      <w:r w:rsidRPr="00267B95">
        <w:rPr>
          <w:rFonts w:cs="Akhbar MT" w:hint="cs"/>
          <w:b/>
          <w:bCs/>
          <w:sz w:val="28"/>
          <w:rtl/>
        </w:rPr>
        <w:t>.</w:t>
      </w:r>
      <w:r w:rsidRPr="00267B95">
        <w:rPr>
          <w:rFonts w:cs="Akhbar MT"/>
          <w:b/>
          <w:bCs/>
          <w:sz w:val="28"/>
          <w:rtl/>
        </w:rPr>
        <w:t xml:space="preserve"> ويبدو </w:t>
      </w:r>
      <w:r w:rsidRPr="00267B95">
        <w:rPr>
          <w:rFonts w:cs="Akhbar MT"/>
          <w:b/>
          <w:bCs/>
          <w:sz w:val="28"/>
        </w:rPr>
        <w:t>–</w:t>
      </w:r>
      <w:r w:rsidRPr="00267B95">
        <w:rPr>
          <w:rFonts w:cs="Akhbar MT"/>
          <w:b/>
          <w:bCs/>
          <w:sz w:val="28"/>
          <w:rtl/>
        </w:rPr>
        <w:t xml:space="preserve"> هنا </w:t>
      </w:r>
      <w:r w:rsidRPr="00267B95">
        <w:rPr>
          <w:rFonts w:cs="Akhbar MT"/>
          <w:b/>
          <w:bCs/>
          <w:sz w:val="28"/>
        </w:rPr>
        <w:t>–</w:t>
      </w:r>
      <w:r w:rsidRPr="00267B95">
        <w:rPr>
          <w:rFonts w:cs="Akhbar MT"/>
          <w:b/>
          <w:bCs/>
          <w:sz w:val="28"/>
          <w:rtl/>
        </w:rPr>
        <w:t xml:space="preserve"> تأثير أحد قوانين الفكر الأساسية عند </w:t>
      </w:r>
      <w:r w:rsidRPr="00267B95">
        <w:rPr>
          <w:rFonts w:cs="Akhbar MT" w:hint="cs"/>
          <w:b/>
          <w:bCs/>
          <w:sz w:val="28"/>
          <w:rtl/>
        </w:rPr>
        <w:t>أرسطو</w:t>
      </w:r>
      <w:r w:rsidRPr="00267B95">
        <w:rPr>
          <w:rFonts w:cs="Akhbar MT"/>
          <w:b/>
          <w:bCs/>
          <w:sz w:val="28"/>
          <w:rtl/>
        </w:rPr>
        <w:t>، ونعن</w:t>
      </w:r>
      <w:r w:rsidRPr="00267B95">
        <w:rPr>
          <w:rFonts w:cs="Akhbar MT" w:hint="cs"/>
          <w:b/>
          <w:bCs/>
          <w:sz w:val="28"/>
          <w:rtl/>
        </w:rPr>
        <w:t>ي</w:t>
      </w:r>
      <w:r w:rsidRPr="00267B95">
        <w:rPr>
          <w:rFonts w:cs="Akhbar MT"/>
          <w:b/>
          <w:bCs/>
          <w:sz w:val="28"/>
          <w:rtl/>
        </w:rPr>
        <w:t xml:space="preserve"> به عدم الجمع بين النقيضين</w:t>
      </w:r>
      <w:r w:rsidRPr="00267B95">
        <w:rPr>
          <w:rStyle w:val="a4"/>
          <w:rFonts w:cs="Akhbar MT"/>
          <w:b/>
          <w:bCs/>
          <w:rtl/>
        </w:rPr>
        <w:footnoteReference w:id="747"/>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b/>
          <w:bCs/>
          <w:sz w:val="28"/>
          <w:rtl/>
        </w:rPr>
      </w:pPr>
      <w:r w:rsidRPr="00267B95">
        <w:rPr>
          <w:rFonts w:cs="Akhbar MT"/>
          <w:b/>
          <w:bCs/>
          <w:sz w:val="28"/>
          <w:rtl/>
        </w:rPr>
        <w:t>ونستطيع القول أن كتاب "منازل الحروف" هو أوضح دليل على نزع</w:t>
      </w:r>
      <w:r w:rsidRPr="00267B95">
        <w:rPr>
          <w:rFonts w:cs="Akhbar MT" w:hint="cs"/>
          <w:b/>
          <w:bCs/>
          <w:sz w:val="28"/>
          <w:rtl/>
        </w:rPr>
        <w:t>ة</w:t>
      </w:r>
      <w:r w:rsidRPr="00267B95">
        <w:rPr>
          <w:rFonts w:cs="Akhbar MT"/>
          <w:b/>
          <w:bCs/>
          <w:sz w:val="28"/>
          <w:rtl/>
        </w:rPr>
        <w:t xml:space="preserve"> التقسيم والحصر </w:t>
      </w:r>
      <w:r w:rsidRPr="00267B95">
        <w:rPr>
          <w:rFonts w:cs="Akhbar MT" w:hint="cs"/>
          <w:b/>
          <w:bCs/>
          <w:sz w:val="28"/>
          <w:rtl/>
        </w:rPr>
        <w:t>عند الرمان</w:t>
      </w:r>
      <w:r w:rsidRPr="00267B95">
        <w:rPr>
          <w:rFonts w:cs="Akhbar MT" w:hint="eastAsia"/>
          <w:b/>
          <w:bCs/>
          <w:sz w:val="28"/>
          <w:rtl/>
        </w:rPr>
        <w:t>ي</w:t>
      </w:r>
      <w:r w:rsidRPr="00267B95">
        <w:rPr>
          <w:rFonts w:cs="Akhbar MT"/>
          <w:b/>
          <w:bCs/>
          <w:sz w:val="28"/>
          <w:rtl/>
        </w:rPr>
        <w:t xml:space="preserve">. </w:t>
      </w:r>
      <w:r w:rsidRPr="00267B95">
        <w:rPr>
          <w:rFonts w:cs="Akhbar MT" w:hint="cs"/>
          <w:b/>
          <w:bCs/>
          <w:sz w:val="28"/>
          <w:rtl/>
        </w:rPr>
        <w:t>و</w:t>
      </w:r>
      <w:r w:rsidRPr="00267B95">
        <w:rPr>
          <w:rFonts w:cs="Akhbar MT"/>
          <w:b/>
          <w:bCs/>
          <w:sz w:val="28"/>
          <w:rtl/>
        </w:rPr>
        <w:t xml:space="preserve">سنكتفي بنموذج واحد هو تقسيمه لدلالات حرف </w:t>
      </w:r>
      <w:r w:rsidRPr="00267B95">
        <w:rPr>
          <w:rFonts w:cs="Akhbar MT" w:hint="cs"/>
          <w:b/>
          <w:bCs/>
          <w:sz w:val="28"/>
          <w:rtl/>
        </w:rPr>
        <w:t>(</w:t>
      </w:r>
      <w:r w:rsidRPr="00267B95">
        <w:rPr>
          <w:rFonts w:cs="Akhbar MT"/>
          <w:b/>
          <w:bCs/>
          <w:sz w:val="28"/>
          <w:rtl/>
        </w:rPr>
        <w:t>ما</w:t>
      </w:r>
      <w:r w:rsidRPr="00267B95">
        <w:rPr>
          <w:rFonts w:cs="Akhbar MT" w:hint="cs"/>
          <w:b/>
          <w:bCs/>
          <w:sz w:val="28"/>
          <w:rtl/>
        </w:rPr>
        <w:t>)</w:t>
      </w:r>
      <w:r w:rsidRPr="00267B95">
        <w:rPr>
          <w:rFonts w:cs="Akhbar MT"/>
          <w:b/>
          <w:bCs/>
          <w:sz w:val="28"/>
          <w:rtl/>
        </w:rPr>
        <w:t>: "</w:t>
      </w:r>
      <w:r w:rsidRPr="00267B95">
        <w:rPr>
          <w:rFonts w:cs="Akhbar MT" w:hint="cs"/>
          <w:b/>
          <w:bCs/>
          <w:sz w:val="28"/>
          <w:rtl/>
        </w:rPr>
        <w:t>(</w:t>
      </w:r>
      <w:r w:rsidRPr="00267B95">
        <w:rPr>
          <w:rFonts w:cs="Akhbar MT"/>
          <w:b/>
          <w:bCs/>
          <w:sz w:val="28"/>
          <w:rtl/>
        </w:rPr>
        <w:t>ما</w:t>
      </w:r>
      <w:r w:rsidRPr="00267B95">
        <w:rPr>
          <w:rFonts w:cs="Akhbar MT" w:hint="cs"/>
          <w:b/>
          <w:bCs/>
          <w:sz w:val="28"/>
          <w:rtl/>
        </w:rPr>
        <w:t>)</w:t>
      </w:r>
      <w:r w:rsidRPr="00267B95">
        <w:rPr>
          <w:rFonts w:cs="Akhbar MT"/>
          <w:b/>
          <w:bCs/>
          <w:sz w:val="28"/>
          <w:rtl/>
        </w:rPr>
        <w:t xml:space="preserve"> لها عشرة </w:t>
      </w:r>
      <w:r w:rsidRPr="00267B95">
        <w:rPr>
          <w:rFonts w:cs="Akhbar MT" w:hint="cs"/>
          <w:b/>
          <w:bCs/>
          <w:sz w:val="28"/>
          <w:rtl/>
        </w:rPr>
        <w:t>أوجه</w:t>
      </w:r>
      <w:r w:rsidRPr="00267B95">
        <w:rPr>
          <w:rFonts w:cs="Akhbar MT"/>
          <w:b/>
          <w:bCs/>
          <w:sz w:val="28"/>
          <w:rtl/>
        </w:rPr>
        <w:t>، خمس</w:t>
      </w:r>
      <w:r w:rsidRPr="00267B95">
        <w:rPr>
          <w:rFonts w:cs="Akhbar MT" w:hint="cs"/>
          <w:b/>
          <w:bCs/>
          <w:sz w:val="28"/>
          <w:rtl/>
        </w:rPr>
        <w:t>ة</w:t>
      </w:r>
      <w:r w:rsidRPr="00267B95">
        <w:rPr>
          <w:rFonts w:cs="Akhbar MT"/>
          <w:b/>
          <w:bCs/>
          <w:sz w:val="28"/>
          <w:rtl/>
        </w:rPr>
        <w:t xml:space="preserve"> منها أسماء</w:t>
      </w:r>
      <w:r w:rsidRPr="00267B95">
        <w:rPr>
          <w:rFonts w:cs="Akhbar MT" w:hint="cs"/>
          <w:b/>
          <w:bCs/>
          <w:sz w:val="28"/>
          <w:rtl/>
        </w:rPr>
        <w:t>،</w:t>
      </w:r>
      <w:r w:rsidRPr="00267B95">
        <w:rPr>
          <w:rFonts w:cs="Akhbar MT"/>
          <w:b/>
          <w:bCs/>
          <w:sz w:val="28"/>
          <w:rtl/>
        </w:rPr>
        <w:t xml:space="preserve"> وخمس</w:t>
      </w:r>
      <w:r w:rsidRPr="00267B95">
        <w:rPr>
          <w:rFonts w:cs="Akhbar MT" w:hint="cs"/>
          <w:b/>
          <w:bCs/>
          <w:sz w:val="28"/>
          <w:rtl/>
        </w:rPr>
        <w:t>ة</w:t>
      </w:r>
      <w:r w:rsidRPr="00267B95">
        <w:rPr>
          <w:rFonts w:cs="Akhbar MT"/>
          <w:b/>
          <w:bCs/>
          <w:sz w:val="28"/>
          <w:rtl/>
        </w:rPr>
        <w:t xml:space="preserve"> منها أحرف. فالخمسة الأولى: استفهام: نحو: ما عندك؟ فتقول</w:t>
      </w:r>
      <w:r w:rsidRPr="00267B95">
        <w:rPr>
          <w:rFonts w:cs="Akhbar MT" w:hint="cs"/>
          <w:b/>
          <w:bCs/>
          <w:sz w:val="28"/>
          <w:rtl/>
        </w:rPr>
        <w:t>:</w:t>
      </w:r>
      <w:r w:rsidRPr="00267B95">
        <w:rPr>
          <w:rFonts w:cs="Akhbar MT"/>
          <w:b/>
          <w:bCs/>
          <w:sz w:val="28"/>
          <w:rtl/>
        </w:rPr>
        <w:t xml:space="preserve"> طعام أو شراب أو رجل </w:t>
      </w:r>
      <w:r w:rsidRPr="00267B95">
        <w:rPr>
          <w:rFonts w:cs="Akhbar MT"/>
          <w:b/>
          <w:bCs/>
          <w:sz w:val="28"/>
        </w:rPr>
        <w:t>…</w:t>
      </w:r>
      <w:r w:rsidRPr="00267B95">
        <w:rPr>
          <w:rFonts w:cs="Akhbar MT"/>
          <w:b/>
          <w:bCs/>
          <w:sz w:val="28"/>
          <w:rtl/>
        </w:rPr>
        <w:t xml:space="preserve"> وما أشبه ذلك من الأجناس</w:t>
      </w:r>
      <w:r w:rsidRPr="00267B95">
        <w:rPr>
          <w:rFonts w:cs="Akhbar MT" w:hint="cs"/>
          <w:b/>
          <w:bCs/>
          <w:sz w:val="28"/>
          <w:rtl/>
        </w:rPr>
        <w:t>؛</w:t>
      </w:r>
      <w:r w:rsidRPr="00267B95">
        <w:rPr>
          <w:rFonts w:cs="Akhbar MT"/>
          <w:b/>
          <w:bCs/>
          <w:sz w:val="28"/>
          <w:rtl/>
        </w:rPr>
        <w:t xml:space="preserve"> لأنها سؤال عن الجنس</w:t>
      </w:r>
      <w:r w:rsidRPr="00267B95">
        <w:rPr>
          <w:rStyle w:val="a4"/>
          <w:rFonts w:cs="Akhbar MT"/>
          <w:b/>
          <w:bCs/>
          <w:rtl/>
        </w:rPr>
        <w:footnoteReference w:id="748"/>
      </w:r>
      <w:r w:rsidRPr="00267B95">
        <w:rPr>
          <w:rFonts w:cs="Akhbar MT"/>
          <w:b/>
          <w:bCs/>
          <w:sz w:val="28"/>
          <w:rtl/>
        </w:rPr>
        <w:t xml:space="preserve"> </w:t>
      </w:r>
      <w:r w:rsidRPr="00267B95">
        <w:rPr>
          <w:rFonts w:cs="Akhbar MT"/>
          <w:b/>
          <w:bCs/>
          <w:sz w:val="28"/>
        </w:rPr>
        <w:t>…</w:t>
      </w:r>
      <w:r w:rsidRPr="00267B95">
        <w:rPr>
          <w:rFonts w:cs="Akhbar MT"/>
          <w:b/>
          <w:bCs/>
          <w:sz w:val="28"/>
          <w:rtl/>
        </w:rPr>
        <w:t xml:space="preserve"> وجزاء </w:t>
      </w:r>
      <w:r w:rsidRPr="00267B95">
        <w:rPr>
          <w:rFonts w:cs="Akhbar MT"/>
          <w:b/>
          <w:bCs/>
          <w:sz w:val="28"/>
        </w:rPr>
        <w:t>…</w:t>
      </w:r>
      <w:r w:rsidRPr="00267B95">
        <w:rPr>
          <w:rFonts w:cs="Akhbar MT"/>
          <w:b/>
          <w:bCs/>
          <w:sz w:val="28"/>
          <w:rtl/>
        </w:rPr>
        <w:t xml:space="preserve"> وموصولة </w:t>
      </w:r>
      <w:r w:rsidRPr="00267B95">
        <w:rPr>
          <w:rFonts w:cs="Akhbar MT"/>
          <w:b/>
          <w:bCs/>
          <w:sz w:val="28"/>
        </w:rPr>
        <w:t>…</w:t>
      </w:r>
      <w:r w:rsidRPr="00267B95">
        <w:rPr>
          <w:rFonts w:cs="Akhbar MT"/>
          <w:b/>
          <w:bCs/>
          <w:sz w:val="28"/>
          <w:rtl/>
        </w:rPr>
        <w:t xml:space="preserve"> وتكون بمعنى المصدر </w:t>
      </w:r>
      <w:r w:rsidRPr="00267B95">
        <w:rPr>
          <w:rFonts w:cs="Akhbar MT"/>
          <w:b/>
          <w:bCs/>
          <w:sz w:val="28"/>
        </w:rPr>
        <w:t>…</w:t>
      </w:r>
      <w:r w:rsidRPr="00267B95">
        <w:rPr>
          <w:rFonts w:cs="Akhbar MT"/>
          <w:b/>
          <w:bCs/>
          <w:sz w:val="28"/>
          <w:rtl/>
        </w:rPr>
        <w:t xml:space="preserve"> وموصوفة </w:t>
      </w:r>
      <w:r w:rsidRPr="00267B95">
        <w:rPr>
          <w:rFonts w:cs="Akhbar MT"/>
          <w:b/>
          <w:bCs/>
          <w:sz w:val="28"/>
        </w:rPr>
        <w:t>…</w:t>
      </w:r>
      <w:r w:rsidRPr="00267B95">
        <w:rPr>
          <w:rFonts w:cs="Akhbar MT"/>
          <w:b/>
          <w:bCs/>
          <w:sz w:val="28"/>
          <w:rtl/>
        </w:rPr>
        <w:t xml:space="preserve"> وتعجب </w:t>
      </w:r>
      <w:r w:rsidRPr="00267B95">
        <w:rPr>
          <w:rFonts w:cs="Akhbar MT"/>
          <w:b/>
          <w:bCs/>
          <w:sz w:val="28"/>
        </w:rPr>
        <w:t>…</w:t>
      </w:r>
      <w:r w:rsidRPr="00267B95">
        <w:rPr>
          <w:rFonts w:cs="Akhbar MT"/>
          <w:b/>
          <w:bCs/>
          <w:sz w:val="28"/>
          <w:rtl/>
        </w:rPr>
        <w:t xml:space="preserve"> والخمسة الأخر: جحود </w:t>
      </w:r>
      <w:r w:rsidRPr="00267B95">
        <w:rPr>
          <w:rFonts w:cs="Akhbar MT"/>
          <w:b/>
          <w:bCs/>
          <w:sz w:val="28"/>
        </w:rPr>
        <w:t>…</w:t>
      </w:r>
      <w:r w:rsidRPr="00267B95">
        <w:rPr>
          <w:rFonts w:cs="Akhbar MT"/>
          <w:b/>
          <w:bCs/>
          <w:sz w:val="28"/>
          <w:rtl/>
        </w:rPr>
        <w:t xml:space="preserve"> وصلة </w:t>
      </w:r>
      <w:r w:rsidRPr="00267B95">
        <w:rPr>
          <w:rFonts w:cs="Akhbar MT"/>
          <w:b/>
          <w:bCs/>
          <w:sz w:val="28"/>
        </w:rPr>
        <w:t>…</w:t>
      </w:r>
      <w:r w:rsidRPr="00267B95">
        <w:rPr>
          <w:rFonts w:cs="Akhbar MT"/>
          <w:b/>
          <w:bCs/>
          <w:sz w:val="28"/>
          <w:rtl/>
        </w:rPr>
        <w:t xml:space="preserve"> و</w:t>
      </w:r>
      <w:r w:rsidRPr="00267B95">
        <w:rPr>
          <w:rFonts w:cs="Akhbar MT" w:hint="cs"/>
          <w:b/>
          <w:bCs/>
          <w:sz w:val="28"/>
          <w:rtl/>
        </w:rPr>
        <w:t>م</w:t>
      </w:r>
      <w:r w:rsidRPr="00267B95">
        <w:rPr>
          <w:rFonts w:cs="Akhbar MT"/>
          <w:b/>
          <w:bCs/>
          <w:sz w:val="28"/>
          <w:rtl/>
        </w:rPr>
        <w:t xml:space="preserve">سلطة </w:t>
      </w:r>
      <w:r w:rsidRPr="00267B95">
        <w:rPr>
          <w:rFonts w:cs="Akhbar MT"/>
          <w:b/>
          <w:bCs/>
          <w:sz w:val="28"/>
        </w:rPr>
        <w:t>…</w:t>
      </w:r>
      <w:r w:rsidRPr="00267B95">
        <w:rPr>
          <w:rFonts w:cs="Akhbar MT"/>
          <w:b/>
          <w:bCs/>
          <w:sz w:val="28"/>
          <w:rtl/>
        </w:rPr>
        <w:t xml:space="preserve"> ومغيرة لمعنى الحرف </w:t>
      </w:r>
      <w:r w:rsidRPr="00267B95">
        <w:rPr>
          <w:rFonts w:cs="Akhbar MT"/>
          <w:b/>
          <w:bCs/>
          <w:sz w:val="28"/>
        </w:rPr>
        <w:t>…</w:t>
      </w:r>
      <w:r w:rsidRPr="00267B95">
        <w:rPr>
          <w:rFonts w:cs="Akhbar MT"/>
          <w:b/>
          <w:bCs/>
          <w:sz w:val="28"/>
          <w:rtl/>
        </w:rPr>
        <w:t xml:space="preserve"> وتكون مع الفعل بمنزلة المصدر"</w:t>
      </w:r>
      <w:r w:rsidRPr="00267B95">
        <w:rPr>
          <w:rStyle w:val="a4"/>
          <w:rFonts w:cs="Akhbar MT"/>
          <w:b/>
          <w:bCs/>
          <w:rtl/>
        </w:rPr>
        <w:footnoteReference w:id="749"/>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hint="cs"/>
          <w:b/>
          <w:bCs/>
          <w:sz w:val="28"/>
          <w:rtl/>
        </w:rPr>
      </w:pPr>
      <w:r w:rsidRPr="00267B95">
        <w:rPr>
          <w:rFonts w:cs="Akhbar MT"/>
          <w:b/>
          <w:bCs/>
          <w:sz w:val="28"/>
          <w:rtl/>
        </w:rPr>
        <w:t xml:space="preserve">أما الطريقة الأخيرة من طرق الاستدلال </w:t>
      </w:r>
      <w:r w:rsidRPr="00267B95">
        <w:rPr>
          <w:rFonts w:cs="Akhbar MT"/>
          <w:b/>
          <w:bCs/>
          <w:sz w:val="28"/>
        </w:rPr>
        <w:t>–</w:t>
      </w:r>
      <w:r w:rsidRPr="00267B95">
        <w:rPr>
          <w:rFonts w:cs="Akhbar MT"/>
          <w:b/>
          <w:bCs/>
          <w:sz w:val="28"/>
          <w:rtl/>
        </w:rPr>
        <w:t xml:space="preserve"> </w:t>
      </w:r>
      <w:r w:rsidRPr="00267B95">
        <w:rPr>
          <w:rFonts w:cs="Akhbar MT" w:hint="cs"/>
          <w:b/>
          <w:bCs/>
          <w:sz w:val="28"/>
          <w:rtl/>
        </w:rPr>
        <w:t>عند الرمان</w:t>
      </w:r>
      <w:r w:rsidRPr="00267B95">
        <w:rPr>
          <w:rFonts w:cs="Akhbar MT" w:hint="eastAsia"/>
          <w:b/>
          <w:bCs/>
          <w:sz w:val="28"/>
          <w:rtl/>
        </w:rPr>
        <w:t>ي</w:t>
      </w:r>
      <w:r w:rsidRPr="00267B95">
        <w:rPr>
          <w:rFonts w:cs="Akhbar MT"/>
          <w:b/>
          <w:bCs/>
          <w:sz w:val="28"/>
          <w:rtl/>
        </w:rPr>
        <w:t xml:space="preserve"> </w:t>
      </w:r>
      <w:r w:rsidRPr="00267B95">
        <w:rPr>
          <w:rFonts w:cs="Akhbar MT"/>
          <w:b/>
          <w:bCs/>
          <w:sz w:val="28"/>
        </w:rPr>
        <w:t>–</w:t>
      </w:r>
      <w:r w:rsidRPr="00267B95">
        <w:rPr>
          <w:rFonts w:cs="Akhbar MT"/>
          <w:b/>
          <w:bCs/>
          <w:sz w:val="28"/>
          <w:rtl/>
        </w:rPr>
        <w:t xml:space="preserve"> فهي طريقة "الارتياض </w:t>
      </w:r>
      <w:r w:rsidRPr="00267B95">
        <w:rPr>
          <w:rFonts w:cs="Akhbar MT" w:hint="cs"/>
          <w:b/>
          <w:bCs/>
          <w:sz w:val="28"/>
          <w:rtl/>
        </w:rPr>
        <w:t>الجدلي</w:t>
      </w:r>
      <w:r w:rsidRPr="00267B95">
        <w:rPr>
          <w:rFonts w:cs="Akhbar MT"/>
          <w:b/>
          <w:bCs/>
          <w:sz w:val="28"/>
          <w:rtl/>
        </w:rPr>
        <w:t>" الذي تمثل في تلك الصيغة "ف</w:t>
      </w:r>
      <w:r w:rsidRPr="00267B95">
        <w:rPr>
          <w:rFonts w:cs="Akhbar MT" w:hint="cs"/>
          <w:b/>
          <w:bCs/>
          <w:sz w:val="28"/>
          <w:rtl/>
        </w:rPr>
        <w:t>إ</w:t>
      </w:r>
      <w:r w:rsidRPr="00267B95">
        <w:rPr>
          <w:rFonts w:cs="Akhbar MT"/>
          <w:b/>
          <w:bCs/>
          <w:sz w:val="28"/>
          <w:rtl/>
        </w:rPr>
        <w:t xml:space="preserve">ن قال </w:t>
      </w:r>
      <w:r w:rsidRPr="00267B95">
        <w:rPr>
          <w:rFonts w:cs="Akhbar MT"/>
          <w:b/>
          <w:bCs/>
          <w:sz w:val="28"/>
        </w:rPr>
        <w:t>…</w:t>
      </w:r>
      <w:r w:rsidRPr="00267B95">
        <w:rPr>
          <w:rFonts w:cs="Akhbar MT"/>
          <w:b/>
          <w:bCs/>
          <w:sz w:val="28"/>
          <w:rtl/>
        </w:rPr>
        <w:t xml:space="preserve"> قلت".</w:t>
      </w:r>
      <w:r w:rsidRPr="00267B95">
        <w:rPr>
          <w:rFonts w:cs="Akhbar MT" w:hint="cs"/>
          <w:b/>
          <w:bCs/>
          <w:sz w:val="28"/>
          <w:rtl/>
        </w:rPr>
        <w:t xml:space="preserve"> </w:t>
      </w:r>
      <w:r w:rsidRPr="00267B95">
        <w:rPr>
          <w:rFonts w:cs="Akhbar MT"/>
          <w:b/>
          <w:bCs/>
          <w:sz w:val="28"/>
          <w:rtl/>
        </w:rPr>
        <w:t xml:space="preserve">ولقد عقد </w:t>
      </w:r>
      <w:r w:rsidRPr="00267B95">
        <w:rPr>
          <w:rFonts w:cs="Akhbar MT" w:hint="cs"/>
          <w:b/>
          <w:bCs/>
          <w:sz w:val="28"/>
          <w:rtl/>
        </w:rPr>
        <w:t>الرماني</w:t>
      </w:r>
      <w:r w:rsidRPr="00267B95">
        <w:rPr>
          <w:rFonts w:cs="Akhbar MT"/>
          <w:b/>
          <w:bCs/>
          <w:sz w:val="28"/>
          <w:rtl/>
        </w:rPr>
        <w:t xml:space="preserve"> من خلال تلك الصيغة مقارنات بين بعض الموضوعات النحوية ليحدد الفروق فيما بينها. فهو مثلا</w:t>
      </w:r>
      <w:r w:rsidRPr="00267B95">
        <w:rPr>
          <w:rFonts w:cs="Akhbar MT" w:hint="cs"/>
          <w:b/>
          <w:bCs/>
          <w:sz w:val="28"/>
          <w:rtl/>
        </w:rPr>
        <w:t>ً</w:t>
      </w:r>
      <w:r w:rsidRPr="00267B95">
        <w:rPr>
          <w:rFonts w:cs="Akhbar MT"/>
          <w:b/>
          <w:bCs/>
          <w:sz w:val="28"/>
          <w:rtl/>
        </w:rPr>
        <w:t xml:space="preserve"> يقول في الفرق بين الخبر والحال: "ف</w:t>
      </w:r>
      <w:r w:rsidRPr="00267B95">
        <w:rPr>
          <w:rFonts w:cs="Akhbar MT" w:hint="cs"/>
          <w:b/>
          <w:bCs/>
          <w:sz w:val="28"/>
          <w:rtl/>
        </w:rPr>
        <w:t>إ</w:t>
      </w:r>
      <w:r w:rsidRPr="00267B95">
        <w:rPr>
          <w:rFonts w:cs="Akhbar MT"/>
          <w:b/>
          <w:bCs/>
          <w:sz w:val="28"/>
          <w:rtl/>
        </w:rPr>
        <w:t>ن قال قائل: لم جاز الفرق بين الخبر والحال</w:t>
      </w:r>
      <w:r w:rsidRPr="00267B95">
        <w:rPr>
          <w:rFonts w:cs="Akhbar MT" w:hint="cs"/>
          <w:b/>
          <w:bCs/>
          <w:sz w:val="28"/>
          <w:rtl/>
        </w:rPr>
        <w:t>؟ و</w:t>
      </w:r>
      <w:r w:rsidRPr="00267B95">
        <w:rPr>
          <w:rFonts w:cs="Akhbar MT"/>
          <w:b/>
          <w:bCs/>
          <w:sz w:val="28"/>
          <w:rtl/>
        </w:rPr>
        <w:t>لم جاز أن يكون الخبر معرفة ونكر</w:t>
      </w:r>
      <w:r w:rsidRPr="00267B95">
        <w:rPr>
          <w:rFonts w:cs="Akhbar MT" w:hint="cs"/>
          <w:b/>
          <w:bCs/>
          <w:sz w:val="28"/>
          <w:rtl/>
        </w:rPr>
        <w:t>ة</w:t>
      </w:r>
      <w:r w:rsidRPr="00267B95">
        <w:rPr>
          <w:rFonts w:cs="Akhbar MT"/>
          <w:b/>
          <w:bCs/>
          <w:sz w:val="28"/>
          <w:rtl/>
        </w:rPr>
        <w:t xml:space="preserve"> ولم يجز أن يكون الحال </w:t>
      </w:r>
      <w:r w:rsidRPr="00267B95">
        <w:rPr>
          <w:rFonts w:cs="Akhbar MT" w:hint="cs"/>
          <w:b/>
          <w:bCs/>
          <w:sz w:val="28"/>
          <w:rtl/>
        </w:rPr>
        <w:t>إ</w:t>
      </w:r>
      <w:r w:rsidRPr="00267B95">
        <w:rPr>
          <w:rFonts w:cs="Akhbar MT"/>
          <w:b/>
          <w:bCs/>
          <w:sz w:val="28"/>
          <w:rtl/>
        </w:rPr>
        <w:t>لا نكر</w:t>
      </w:r>
      <w:r w:rsidRPr="00267B95">
        <w:rPr>
          <w:rFonts w:cs="Akhbar MT" w:hint="cs"/>
          <w:b/>
          <w:bCs/>
          <w:sz w:val="28"/>
          <w:rtl/>
        </w:rPr>
        <w:t>ة</w:t>
      </w:r>
      <w:r w:rsidRPr="00267B95">
        <w:rPr>
          <w:rFonts w:cs="Akhbar MT"/>
          <w:b/>
          <w:bCs/>
          <w:sz w:val="28"/>
          <w:rtl/>
        </w:rPr>
        <w:t>؟ قيل له: ل</w:t>
      </w:r>
      <w:r w:rsidRPr="00267B95">
        <w:rPr>
          <w:rFonts w:cs="Akhbar MT" w:hint="cs"/>
          <w:b/>
          <w:bCs/>
          <w:sz w:val="28"/>
          <w:rtl/>
        </w:rPr>
        <w:t>أ</w:t>
      </w:r>
      <w:r w:rsidRPr="00267B95">
        <w:rPr>
          <w:rFonts w:cs="Akhbar MT"/>
          <w:b/>
          <w:bCs/>
          <w:sz w:val="28"/>
          <w:rtl/>
        </w:rPr>
        <w:t xml:space="preserve">ن الخبر </w:t>
      </w:r>
      <w:r w:rsidRPr="00267B95">
        <w:rPr>
          <w:rFonts w:cs="Akhbar MT"/>
          <w:b/>
          <w:bCs/>
          <w:sz w:val="28"/>
          <w:rtl/>
        </w:rPr>
        <w:lastRenderedPageBreak/>
        <w:t xml:space="preserve">الذي فيه الفائدة لا يكون </w:t>
      </w:r>
      <w:r w:rsidRPr="00267B95">
        <w:rPr>
          <w:rFonts w:cs="Akhbar MT" w:hint="cs"/>
          <w:b/>
          <w:bCs/>
          <w:sz w:val="28"/>
          <w:rtl/>
        </w:rPr>
        <w:t>إ</w:t>
      </w:r>
      <w:r w:rsidRPr="00267B95">
        <w:rPr>
          <w:rFonts w:cs="Akhbar MT"/>
          <w:b/>
          <w:bCs/>
          <w:sz w:val="28"/>
          <w:rtl/>
        </w:rPr>
        <w:t>لا نكر</w:t>
      </w:r>
      <w:r w:rsidRPr="00267B95">
        <w:rPr>
          <w:rFonts w:cs="Akhbar MT" w:hint="cs"/>
          <w:b/>
          <w:bCs/>
          <w:sz w:val="28"/>
          <w:rtl/>
        </w:rPr>
        <w:t>ة</w:t>
      </w:r>
      <w:r w:rsidRPr="00267B95">
        <w:rPr>
          <w:rFonts w:cs="Akhbar MT"/>
          <w:b/>
          <w:bCs/>
          <w:sz w:val="28"/>
          <w:rtl/>
        </w:rPr>
        <w:t xml:space="preserve">، وأما الاسم الذي يقع موقع الخبر </w:t>
      </w:r>
      <w:r w:rsidRPr="00267B95">
        <w:rPr>
          <w:rFonts w:cs="Akhbar MT" w:hint="cs"/>
          <w:b/>
          <w:bCs/>
          <w:sz w:val="28"/>
          <w:rtl/>
        </w:rPr>
        <w:t>فليس</w:t>
      </w:r>
      <w:r w:rsidRPr="00267B95">
        <w:rPr>
          <w:rFonts w:cs="Akhbar MT"/>
          <w:b/>
          <w:bCs/>
          <w:sz w:val="28"/>
          <w:rtl/>
        </w:rPr>
        <w:t xml:space="preserve"> الفائدة فيه وإنما الفائدة في المعنى الذي انعقد به الأول بالثان</w:t>
      </w:r>
      <w:r w:rsidRPr="00267B95">
        <w:rPr>
          <w:rFonts w:cs="Akhbar MT" w:hint="cs"/>
          <w:b/>
          <w:bCs/>
          <w:sz w:val="28"/>
          <w:rtl/>
        </w:rPr>
        <w:t>ي</w:t>
      </w:r>
      <w:r w:rsidRPr="00267B95">
        <w:rPr>
          <w:rFonts w:cs="Akhbar MT"/>
          <w:b/>
          <w:bCs/>
          <w:sz w:val="28"/>
          <w:rtl/>
        </w:rPr>
        <w:t xml:space="preserve"> كقولك: زيد أخوك</w:t>
      </w:r>
      <w:r w:rsidRPr="00267B95">
        <w:rPr>
          <w:rFonts w:cs="Akhbar MT" w:hint="cs"/>
          <w:b/>
          <w:bCs/>
          <w:sz w:val="28"/>
          <w:rtl/>
        </w:rPr>
        <w:t>؛</w:t>
      </w:r>
      <w:r w:rsidRPr="00267B95">
        <w:rPr>
          <w:rFonts w:cs="Akhbar MT"/>
          <w:b/>
          <w:bCs/>
          <w:sz w:val="28"/>
          <w:rtl/>
        </w:rPr>
        <w:t xml:space="preserve"> فإنما الفائدة في جمع معنى الاثنين لش</w:t>
      </w:r>
      <w:r w:rsidRPr="00267B95">
        <w:rPr>
          <w:rFonts w:cs="Akhbar MT" w:hint="cs"/>
          <w:b/>
          <w:bCs/>
          <w:sz w:val="28"/>
          <w:rtl/>
        </w:rPr>
        <w:t>يء</w:t>
      </w:r>
      <w:r w:rsidRPr="00267B95">
        <w:rPr>
          <w:rFonts w:cs="Akhbar MT"/>
          <w:b/>
          <w:bCs/>
          <w:sz w:val="28"/>
          <w:rtl/>
        </w:rPr>
        <w:t xml:space="preserve"> واحد، ومثل هذا يصلح في الخبر لقوته بأنه معتمد الفائدة الذي لابد من وقوعها فيه </w:t>
      </w:r>
      <w:r w:rsidRPr="00267B95">
        <w:rPr>
          <w:rFonts w:cs="Akhbar MT"/>
          <w:b/>
          <w:bCs/>
          <w:sz w:val="28"/>
        </w:rPr>
        <w:t>…</w:t>
      </w:r>
      <w:r w:rsidRPr="00267B95">
        <w:rPr>
          <w:rFonts w:cs="Akhbar MT"/>
          <w:b/>
          <w:bCs/>
          <w:sz w:val="28"/>
          <w:rtl/>
        </w:rPr>
        <w:t xml:space="preserve"> فأما الحال فهي زيادة في الفائدة فضعفت عن أن تقع المعرفة موقعها</w:t>
      </w:r>
      <w:r w:rsidRPr="00267B95">
        <w:rPr>
          <w:rFonts w:cs="Akhbar MT" w:hint="cs"/>
          <w:b/>
          <w:bCs/>
          <w:sz w:val="28"/>
          <w:rtl/>
        </w:rPr>
        <w:t>،</w:t>
      </w:r>
      <w:r w:rsidRPr="00267B95">
        <w:rPr>
          <w:rFonts w:cs="Akhbar MT"/>
          <w:b/>
          <w:bCs/>
          <w:sz w:val="28"/>
          <w:rtl/>
        </w:rPr>
        <w:t xml:space="preserve"> وتكون الفائدة في متعلقها لا فيها"</w:t>
      </w:r>
      <w:r w:rsidRPr="00267B95">
        <w:rPr>
          <w:rStyle w:val="a4"/>
          <w:rFonts w:cs="Akhbar MT"/>
          <w:b/>
          <w:bCs/>
          <w:rtl/>
        </w:rPr>
        <w:footnoteReference w:id="750"/>
      </w:r>
      <w:r w:rsidRPr="00267B95">
        <w:rPr>
          <w:rFonts w:cs="Akhbar MT"/>
          <w:b/>
          <w:bCs/>
          <w:sz w:val="28"/>
          <w:rtl/>
        </w:rPr>
        <w:t xml:space="preserve"> </w:t>
      </w:r>
    </w:p>
    <w:p w:rsidR="004C74BC" w:rsidRPr="00267B95" w:rsidRDefault="004C74BC" w:rsidP="004C74BC">
      <w:pPr>
        <w:spacing w:before="120" w:after="120"/>
        <w:ind w:firstLine="720"/>
        <w:jc w:val="mediumKashida"/>
        <w:rPr>
          <w:rFonts w:cs="Akhbar MT" w:hint="cs"/>
          <w:b/>
          <w:bCs/>
          <w:sz w:val="28"/>
          <w:rtl/>
        </w:rPr>
      </w:pPr>
      <w:r w:rsidRPr="00267B95">
        <w:rPr>
          <w:rFonts w:cs="Akhbar MT"/>
          <w:b/>
          <w:bCs/>
          <w:sz w:val="28"/>
          <w:rtl/>
        </w:rPr>
        <w:t>وبعد</w:t>
      </w:r>
      <w:r w:rsidRPr="00267B95">
        <w:rPr>
          <w:rFonts w:cs="Akhbar MT" w:hint="cs"/>
          <w:b/>
          <w:bCs/>
          <w:sz w:val="28"/>
          <w:rtl/>
        </w:rPr>
        <w:t>؛</w:t>
      </w:r>
      <w:r w:rsidRPr="00267B95">
        <w:rPr>
          <w:rFonts w:cs="Akhbar MT"/>
          <w:b/>
          <w:bCs/>
          <w:sz w:val="28"/>
          <w:rtl/>
        </w:rPr>
        <w:t xml:space="preserve"> فللرمانى عبارة ص</w:t>
      </w:r>
      <w:r w:rsidRPr="00267B95">
        <w:rPr>
          <w:rFonts w:cs="Akhbar MT" w:hint="cs"/>
          <w:b/>
          <w:bCs/>
          <w:sz w:val="28"/>
          <w:rtl/>
        </w:rPr>
        <w:t>ر</w:t>
      </w:r>
      <w:r w:rsidRPr="00267B95">
        <w:rPr>
          <w:rFonts w:cs="Akhbar MT"/>
          <w:b/>
          <w:bCs/>
          <w:sz w:val="28"/>
          <w:rtl/>
        </w:rPr>
        <w:t>يحة تؤكد إيمانه الواضح بالاستدلال</w:t>
      </w:r>
      <w:r w:rsidRPr="00267B95">
        <w:rPr>
          <w:rFonts w:cs="Akhbar MT" w:hint="cs"/>
          <w:b/>
          <w:bCs/>
          <w:sz w:val="28"/>
          <w:rtl/>
        </w:rPr>
        <w:t>،</w:t>
      </w:r>
      <w:r w:rsidRPr="00267B95">
        <w:rPr>
          <w:rFonts w:cs="Akhbar MT"/>
          <w:b/>
          <w:bCs/>
          <w:sz w:val="28"/>
          <w:rtl/>
        </w:rPr>
        <w:t xml:space="preserve"> بل </w:t>
      </w:r>
      <w:r w:rsidRPr="00267B95">
        <w:rPr>
          <w:rFonts w:cs="Akhbar MT" w:hint="cs"/>
          <w:b/>
          <w:bCs/>
          <w:sz w:val="28"/>
          <w:rtl/>
        </w:rPr>
        <w:t>إ</w:t>
      </w:r>
      <w:r w:rsidRPr="00267B95">
        <w:rPr>
          <w:rFonts w:cs="Akhbar MT"/>
          <w:b/>
          <w:bCs/>
          <w:sz w:val="28"/>
          <w:rtl/>
        </w:rPr>
        <w:t xml:space="preserve">نها تعكس ما وصلت </w:t>
      </w:r>
      <w:r w:rsidRPr="00267B95">
        <w:rPr>
          <w:rFonts w:cs="Akhbar MT" w:hint="cs"/>
          <w:b/>
          <w:bCs/>
          <w:sz w:val="28"/>
          <w:rtl/>
        </w:rPr>
        <w:t>إ</w:t>
      </w:r>
      <w:r w:rsidRPr="00267B95">
        <w:rPr>
          <w:rFonts w:cs="Akhbar MT"/>
          <w:b/>
          <w:bCs/>
          <w:sz w:val="28"/>
          <w:rtl/>
        </w:rPr>
        <w:t xml:space="preserve">ليه هذه النظرية المنطقية من تقدير في </w:t>
      </w:r>
      <w:r w:rsidRPr="00267B95">
        <w:rPr>
          <w:rFonts w:cs="Akhbar MT" w:hint="cs"/>
          <w:b/>
          <w:bCs/>
          <w:sz w:val="28"/>
          <w:rtl/>
        </w:rPr>
        <w:t>الفكر النحو</w:t>
      </w:r>
      <w:r w:rsidRPr="00267B95">
        <w:rPr>
          <w:rFonts w:cs="Akhbar MT" w:hint="eastAsia"/>
          <w:b/>
          <w:bCs/>
          <w:sz w:val="28"/>
          <w:rtl/>
        </w:rPr>
        <w:t>ي</w:t>
      </w:r>
      <w:r w:rsidRPr="00267B95">
        <w:rPr>
          <w:rFonts w:cs="Akhbar MT"/>
          <w:b/>
          <w:bCs/>
          <w:sz w:val="28"/>
          <w:rtl/>
        </w:rPr>
        <w:t xml:space="preserve"> في هذا القرن. </w:t>
      </w:r>
      <w:r w:rsidRPr="00267B95">
        <w:rPr>
          <w:rFonts w:cs="Akhbar MT" w:hint="cs"/>
          <w:b/>
          <w:bCs/>
          <w:sz w:val="28"/>
          <w:rtl/>
        </w:rPr>
        <w:t>يقول الرمان</w:t>
      </w:r>
      <w:r w:rsidRPr="00267B95">
        <w:rPr>
          <w:rFonts w:cs="Akhbar MT" w:hint="eastAsia"/>
          <w:b/>
          <w:bCs/>
          <w:sz w:val="28"/>
          <w:rtl/>
        </w:rPr>
        <w:t>ي</w:t>
      </w:r>
      <w:r w:rsidRPr="00267B95">
        <w:rPr>
          <w:rFonts w:cs="Akhbar MT"/>
          <w:b/>
          <w:bCs/>
          <w:sz w:val="28"/>
          <w:rtl/>
        </w:rPr>
        <w:t>: "من استدل علم ومن لم يستدل لم يعلم"</w:t>
      </w:r>
      <w:r w:rsidRPr="00267B95">
        <w:rPr>
          <w:rStyle w:val="a4"/>
          <w:rFonts w:cs="Akhbar MT"/>
          <w:b/>
          <w:bCs/>
          <w:rtl/>
        </w:rPr>
        <w:footnoteReference w:id="751"/>
      </w:r>
      <w:r w:rsidRPr="00267B95">
        <w:rPr>
          <w:rFonts w:cs="Akhbar MT"/>
          <w:b/>
          <w:bCs/>
          <w:sz w:val="28"/>
          <w:rtl/>
        </w:rPr>
        <w:t>. ولذلك ف</w:t>
      </w:r>
      <w:r w:rsidRPr="00267B95">
        <w:rPr>
          <w:rFonts w:cs="Akhbar MT" w:hint="cs"/>
          <w:b/>
          <w:bCs/>
          <w:sz w:val="28"/>
          <w:rtl/>
        </w:rPr>
        <w:t>إ</w:t>
      </w:r>
      <w:r w:rsidRPr="00267B95">
        <w:rPr>
          <w:rFonts w:cs="Akhbar MT"/>
          <w:b/>
          <w:bCs/>
          <w:sz w:val="28"/>
          <w:rtl/>
        </w:rPr>
        <w:t xml:space="preserve">ننا لا </w:t>
      </w:r>
      <w:r w:rsidRPr="00267B95">
        <w:rPr>
          <w:rFonts w:cs="Akhbar MT" w:hint="cs"/>
          <w:b/>
          <w:bCs/>
          <w:sz w:val="28"/>
          <w:rtl/>
        </w:rPr>
        <w:t>نغالي</w:t>
      </w:r>
      <w:r w:rsidRPr="00267B95">
        <w:rPr>
          <w:rFonts w:cs="Akhbar MT"/>
          <w:b/>
          <w:bCs/>
          <w:sz w:val="28"/>
          <w:rtl/>
        </w:rPr>
        <w:t xml:space="preserve"> كثيرا</w:t>
      </w:r>
      <w:r w:rsidRPr="00267B95">
        <w:rPr>
          <w:rFonts w:cs="Akhbar MT" w:hint="cs"/>
          <w:b/>
          <w:bCs/>
          <w:sz w:val="28"/>
          <w:rtl/>
        </w:rPr>
        <w:t>ً</w:t>
      </w:r>
      <w:r w:rsidRPr="00267B95">
        <w:rPr>
          <w:rFonts w:cs="Akhbar MT"/>
          <w:b/>
          <w:bCs/>
          <w:sz w:val="28"/>
          <w:rtl/>
        </w:rPr>
        <w:t xml:space="preserve"> إذا قلنا </w:t>
      </w:r>
      <w:r w:rsidRPr="00267B95">
        <w:rPr>
          <w:rFonts w:cs="Akhbar MT" w:hint="cs"/>
          <w:b/>
          <w:bCs/>
          <w:sz w:val="28"/>
          <w:rtl/>
        </w:rPr>
        <w:t>إ</w:t>
      </w:r>
      <w:r w:rsidRPr="00267B95">
        <w:rPr>
          <w:rFonts w:cs="Akhbar MT"/>
          <w:b/>
          <w:bCs/>
          <w:sz w:val="28"/>
          <w:rtl/>
        </w:rPr>
        <w:t xml:space="preserve">ن </w:t>
      </w:r>
      <w:r w:rsidRPr="00267B95">
        <w:rPr>
          <w:rFonts w:cs="Akhbar MT" w:hint="cs"/>
          <w:b/>
          <w:bCs/>
          <w:sz w:val="28"/>
          <w:rtl/>
        </w:rPr>
        <w:t>الفكر النحو</w:t>
      </w:r>
      <w:r w:rsidRPr="00267B95">
        <w:rPr>
          <w:rFonts w:cs="Akhbar MT" w:hint="eastAsia"/>
          <w:b/>
          <w:bCs/>
          <w:sz w:val="28"/>
          <w:rtl/>
        </w:rPr>
        <w:t>ي</w:t>
      </w:r>
      <w:r w:rsidRPr="00267B95">
        <w:rPr>
          <w:rFonts w:cs="Akhbar MT"/>
          <w:b/>
          <w:bCs/>
          <w:sz w:val="28"/>
          <w:rtl/>
        </w:rPr>
        <w:t xml:space="preserve"> في القرن الرابع لم يكن </w:t>
      </w:r>
      <w:r w:rsidRPr="00267B95">
        <w:rPr>
          <w:rFonts w:cs="Akhbar MT"/>
          <w:b/>
          <w:bCs/>
          <w:sz w:val="28"/>
        </w:rPr>
        <w:t>–</w:t>
      </w:r>
      <w:r w:rsidRPr="00267B95">
        <w:rPr>
          <w:rFonts w:cs="Akhbar MT"/>
          <w:b/>
          <w:bCs/>
          <w:sz w:val="28"/>
          <w:rtl/>
        </w:rPr>
        <w:t xml:space="preserve"> في حقيقة الأمر </w:t>
      </w:r>
      <w:r w:rsidRPr="00267B95">
        <w:rPr>
          <w:rFonts w:cs="Akhbar MT"/>
          <w:b/>
          <w:bCs/>
          <w:sz w:val="28"/>
        </w:rPr>
        <w:t>–</w:t>
      </w:r>
      <w:r w:rsidRPr="00267B95">
        <w:rPr>
          <w:rFonts w:cs="Akhbar MT"/>
          <w:b/>
          <w:bCs/>
          <w:sz w:val="28"/>
          <w:rtl/>
        </w:rPr>
        <w:t xml:space="preserve"> </w:t>
      </w:r>
      <w:r w:rsidRPr="00267B95">
        <w:rPr>
          <w:rFonts w:cs="Akhbar MT" w:hint="cs"/>
          <w:b/>
          <w:bCs/>
          <w:sz w:val="28"/>
          <w:rtl/>
        </w:rPr>
        <w:t>إ</w:t>
      </w:r>
      <w:r w:rsidRPr="00267B95">
        <w:rPr>
          <w:rFonts w:cs="Akhbar MT"/>
          <w:b/>
          <w:bCs/>
          <w:sz w:val="28"/>
          <w:rtl/>
        </w:rPr>
        <w:t>لا استدلال</w:t>
      </w:r>
      <w:r w:rsidRPr="00267B95">
        <w:rPr>
          <w:rFonts w:cs="Akhbar MT" w:hint="cs"/>
          <w:b/>
          <w:bCs/>
          <w:sz w:val="28"/>
          <w:rtl/>
        </w:rPr>
        <w:t>اً</w:t>
      </w:r>
      <w:r w:rsidRPr="00267B95">
        <w:rPr>
          <w:rFonts w:cs="Akhbar MT"/>
          <w:b/>
          <w:bCs/>
          <w:sz w:val="28"/>
          <w:rtl/>
        </w:rPr>
        <w:t xml:space="preserve"> جديد</w:t>
      </w:r>
      <w:r w:rsidRPr="00267B95">
        <w:rPr>
          <w:rFonts w:cs="Akhbar MT" w:hint="cs"/>
          <w:b/>
          <w:bCs/>
          <w:sz w:val="28"/>
          <w:rtl/>
        </w:rPr>
        <w:t>اً</w:t>
      </w:r>
      <w:r w:rsidRPr="00267B95">
        <w:rPr>
          <w:rFonts w:cs="Akhbar MT"/>
          <w:b/>
          <w:bCs/>
          <w:sz w:val="28"/>
          <w:rtl/>
        </w:rPr>
        <w:t xml:space="preserve"> على قضايا قديمة.</w:t>
      </w:r>
    </w:p>
    <w:p w:rsidR="004C74BC" w:rsidRPr="00267B95" w:rsidRDefault="004C74BC" w:rsidP="004C74BC">
      <w:pPr>
        <w:spacing w:before="120" w:after="120"/>
        <w:ind w:firstLine="720"/>
        <w:jc w:val="mediumKashida"/>
        <w:rPr>
          <w:rFonts w:cs="Akhbar MT" w:hint="cs"/>
          <w:b/>
          <w:bCs/>
          <w:sz w:val="28"/>
          <w:rtl/>
        </w:rPr>
      </w:pPr>
    </w:p>
    <w:p w:rsidR="004C74BC" w:rsidRDefault="004C74BC" w:rsidP="004C74BC">
      <w:pPr>
        <w:spacing w:before="120" w:after="120"/>
        <w:ind w:firstLine="720"/>
        <w:jc w:val="center"/>
        <w:rPr>
          <w:rFonts w:cs="Akhbar MT"/>
          <w:b/>
          <w:bCs/>
          <w:sz w:val="28"/>
          <w:rtl/>
        </w:rPr>
      </w:pPr>
      <w:r w:rsidRPr="00267B95">
        <w:rPr>
          <w:rFonts w:cs="Akhbar MT" w:hint="cs"/>
          <w:b/>
          <w:bCs/>
          <w:sz w:val="28"/>
          <w:rtl/>
        </w:rPr>
        <w:t>**</w:t>
      </w:r>
      <w:r w:rsidRPr="00267B95">
        <w:rPr>
          <w:rFonts w:cs="Akhbar MT" w:hint="cs"/>
          <w:b/>
          <w:bCs/>
          <w:sz w:val="28"/>
          <w:rtl/>
        </w:rPr>
        <w:tab/>
        <w:t>**</w:t>
      </w:r>
      <w:r w:rsidRPr="00267B95">
        <w:rPr>
          <w:rFonts w:cs="Akhbar MT" w:hint="cs"/>
          <w:b/>
          <w:bCs/>
          <w:sz w:val="28"/>
          <w:rtl/>
        </w:rPr>
        <w:tab/>
        <w:t>**</w:t>
      </w:r>
    </w:p>
    <w:p w:rsidR="004C74BC" w:rsidRPr="00727C86" w:rsidRDefault="004C74BC" w:rsidP="004C74BC">
      <w:pPr>
        <w:spacing w:before="120" w:after="120"/>
        <w:ind w:firstLine="720"/>
        <w:jc w:val="center"/>
        <w:rPr>
          <w:rFonts w:cs="Akhbar MT" w:hint="cs"/>
          <w:b/>
          <w:bCs/>
          <w:spacing w:val="20"/>
          <w:sz w:val="28"/>
          <w:rtl/>
        </w:rPr>
      </w:pPr>
      <w:r>
        <w:rPr>
          <w:rFonts w:cs="Akhbar MT"/>
          <w:b/>
          <w:bCs/>
          <w:sz w:val="28"/>
          <w:rtl/>
        </w:rPr>
        <w:br w:type="page"/>
      </w:r>
    </w:p>
    <w:p w:rsidR="004C74BC" w:rsidRPr="00727C86" w:rsidRDefault="004C74BC" w:rsidP="004C74BC">
      <w:pPr>
        <w:spacing w:before="120" w:after="120"/>
        <w:ind w:firstLine="720"/>
        <w:jc w:val="center"/>
        <w:rPr>
          <w:rFonts w:cs="Akhbar MT" w:hint="cs"/>
          <w:b/>
          <w:bCs/>
          <w:spacing w:val="20"/>
          <w:sz w:val="28"/>
          <w:rtl/>
        </w:rPr>
      </w:pPr>
    </w:p>
    <w:p w:rsidR="004C74BC" w:rsidRPr="00727C86" w:rsidRDefault="004C74BC" w:rsidP="004C74BC">
      <w:pPr>
        <w:spacing w:before="120" w:after="120"/>
        <w:ind w:firstLine="720"/>
        <w:jc w:val="center"/>
        <w:rPr>
          <w:rFonts w:cs="Akhbar MT" w:hint="cs"/>
          <w:b/>
          <w:bCs/>
          <w:spacing w:val="20"/>
          <w:sz w:val="28"/>
          <w:rtl/>
        </w:rPr>
      </w:pPr>
    </w:p>
    <w:p w:rsidR="004C74BC" w:rsidRPr="00727C86" w:rsidRDefault="004C74BC" w:rsidP="004C74BC">
      <w:pPr>
        <w:spacing w:before="120" w:after="120"/>
        <w:ind w:firstLine="720"/>
        <w:jc w:val="center"/>
        <w:rPr>
          <w:rFonts w:cs="Akhbar MT" w:hint="cs"/>
          <w:b/>
          <w:bCs/>
          <w:spacing w:val="20"/>
          <w:sz w:val="96"/>
          <w:szCs w:val="96"/>
          <w:rtl/>
        </w:rPr>
      </w:pPr>
      <w:r w:rsidRPr="00727C86">
        <w:rPr>
          <w:rFonts w:cs="Akhbar MT" w:hint="cs"/>
          <w:b/>
          <w:bCs/>
          <w:spacing w:val="20"/>
          <w:sz w:val="96"/>
          <w:szCs w:val="96"/>
          <w:rtl/>
        </w:rPr>
        <w:t>الخاتمة</w:t>
      </w:r>
    </w:p>
    <w:p w:rsidR="004C74BC" w:rsidRPr="00727C86" w:rsidRDefault="004C74BC" w:rsidP="004C74BC">
      <w:pPr>
        <w:spacing w:before="120" w:after="120"/>
        <w:ind w:firstLine="720"/>
        <w:jc w:val="mediumKashida"/>
        <w:rPr>
          <w:rFonts w:cs="Akhbar MT" w:hint="cs"/>
          <w:b/>
          <w:bCs/>
          <w:spacing w:val="20"/>
          <w:sz w:val="28"/>
          <w:rtl/>
        </w:rPr>
      </w:pPr>
      <w:r w:rsidRPr="00727C86">
        <w:rPr>
          <w:rFonts w:cs="Akhbar MT"/>
          <w:b/>
          <w:bCs/>
          <w:spacing w:val="20"/>
          <w:sz w:val="28"/>
          <w:rtl/>
        </w:rPr>
        <w:br w:type="page"/>
      </w:r>
    </w:p>
    <w:p w:rsidR="004C74BC" w:rsidRPr="00727C86" w:rsidRDefault="004C74BC" w:rsidP="004C74BC">
      <w:pPr>
        <w:spacing w:before="120" w:after="120"/>
        <w:ind w:firstLine="720"/>
        <w:jc w:val="mediumKashida"/>
        <w:rPr>
          <w:rFonts w:cs="Akhbar MT"/>
          <w:b/>
          <w:bCs/>
          <w:spacing w:val="20"/>
          <w:sz w:val="28"/>
          <w:rtl/>
        </w:rPr>
      </w:pPr>
      <w:r w:rsidRPr="00727C86">
        <w:rPr>
          <w:rFonts w:cs="Akhbar MT"/>
          <w:b/>
          <w:bCs/>
          <w:spacing w:val="20"/>
          <w:sz w:val="28"/>
          <w:rtl/>
        </w:rPr>
        <w:lastRenderedPageBreak/>
        <w:t xml:space="preserve">على الرغم من جهود كثيرة ما يزال الأمر </w:t>
      </w:r>
      <w:r w:rsidRPr="00727C86">
        <w:rPr>
          <w:rFonts w:cs="Akhbar MT" w:hint="cs"/>
          <w:b/>
          <w:bCs/>
          <w:spacing w:val="20"/>
          <w:sz w:val="28"/>
          <w:rtl/>
        </w:rPr>
        <w:t>ب</w:t>
      </w:r>
      <w:r w:rsidRPr="00727C86">
        <w:rPr>
          <w:rFonts w:cs="Akhbar MT"/>
          <w:b/>
          <w:bCs/>
          <w:spacing w:val="20"/>
          <w:sz w:val="28"/>
          <w:rtl/>
        </w:rPr>
        <w:t>حاج</w:t>
      </w:r>
      <w:r w:rsidRPr="00727C86">
        <w:rPr>
          <w:rFonts w:cs="Akhbar MT" w:hint="cs"/>
          <w:b/>
          <w:bCs/>
          <w:spacing w:val="20"/>
          <w:sz w:val="28"/>
          <w:rtl/>
        </w:rPr>
        <w:t>ة</w:t>
      </w:r>
      <w:r w:rsidRPr="00727C86">
        <w:rPr>
          <w:rFonts w:cs="Akhbar MT"/>
          <w:b/>
          <w:bCs/>
          <w:spacing w:val="20"/>
          <w:sz w:val="28"/>
          <w:rtl/>
        </w:rPr>
        <w:t xml:space="preserve"> لكثير من البحث و</w:t>
      </w:r>
      <w:r w:rsidRPr="00727C86">
        <w:rPr>
          <w:rFonts w:cs="Akhbar MT" w:hint="cs"/>
          <w:b/>
          <w:bCs/>
          <w:spacing w:val="20"/>
          <w:sz w:val="28"/>
          <w:rtl/>
        </w:rPr>
        <w:t>إ</w:t>
      </w:r>
      <w:r w:rsidRPr="00727C86">
        <w:rPr>
          <w:rFonts w:cs="Akhbar MT"/>
          <w:b/>
          <w:bCs/>
          <w:spacing w:val="20"/>
          <w:sz w:val="28"/>
          <w:rtl/>
        </w:rPr>
        <w:t>عاد</w:t>
      </w:r>
      <w:r w:rsidRPr="00727C86">
        <w:rPr>
          <w:rFonts w:cs="Akhbar MT" w:hint="cs"/>
          <w:b/>
          <w:bCs/>
          <w:spacing w:val="20"/>
          <w:sz w:val="28"/>
          <w:rtl/>
        </w:rPr>
        <w:t>ة</w:t>
      </w:r>
      <w:r w:rsidRPr="00727C86">
        <w:rPr>
          <w:rFonts w:cs="Akhbar MT"/>
          <w:b/>
          <w:bCs/>
          <w:spacing w:val="20"/>
          <w:sz w:val="28"/>
          <w:rtl/>
        </w:rPr>
        <w:t xml:space="preserve"> النظر.</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hint="cs"/>
          <w:b/>
          <w:bCs/>
          <w:spacing w:val="20"/>
          <w:sz w:val="28"/>
          <w:rtl/>
        </w:rPr>
        <w:t>إ</w:t>
      </w:r>
      <w:r w:rsidRPr="00727C86">
        <w:rPr>
          <w:rFonts w:cs="Akhbar MT"/>
          <w:b/>
          <w:bCs/>
          <w:spacing w:val="20"/>
          <w:sz w:val="28"/>
          <w:rtl/>
        </w:rPr>
        <w:t xml:space="preserve">ننا نستطيع القول </w:t>
      </w:r>
      <w:r w:rsidRPr="00727C86">
        <w:rPr>
          <w:rFonts w:cs="Akhbar MT" w:hint="cs"/>
          <w:b/>
          <w:bCs/>
          <w:spacing w:val="20"/>
          <w:sz w:val="28"/>
          <w:rtl/>
        </w:rPr>
        <w:t>إ</w:t>
      </w:r>
      <w:r w:rsidRPr="00727C86">
        <w:rPr>
          <w:rFonts w:cs="Akhbar MT"/>
          <w:b/>
          <w:bCs/>
          <w:spacing w:val="20"/>
          <w:sz w:val="28"/>
          <w:rtl/>
        </w:rPr>
        <w:t>ن تاريخ النحو العرب</w:t>
      </w:r>
      <w:r w:rsidRPr="00727C86">
        <w:rPr>
          <w:rFonts w:cs="Akhbar MT" w:hint="cs"/>
          <w:b/>
          <w:bCs/>
          <w:spacing w:val="20"/>
          <w:sz w:val="28"/>
          <w:rtl/>
        </w:rPr>
        <w:t>ي</w:t>
      </w:r>
      <w:r w:rsidRPr="00727C86">
        <w:rPr>
          <w:rFonts w:cs="Akhbar MT"/>
          <w:b/>
          <w:bCs/>
          <w:spacing w:val="20"/>
          <w:sz w:val="28"/>
          <w:rtl/>
        </w:rPr>
        <w:t xml:space="preserve"> لم يكتب </w:t>
      </w:r>
      <w:r w:rsidRPr="00727C86">
        <w:rPr>
          <w:rFonts w:cs="Akhbar MT"/>
          <w:b/>
          <w:bCs/>
          <w:spacing w:val="20"/>
          <w:sz w:val="28"/>
        </w:rPr>
        <w:t>–</w:t>
      </w:r>
      <w:r w:rsidRPr="00727C86">
        <w:rPr>
          <w:rFonts w:cs="Akhbar MT"/>
          <w:b/>
          <w:bCs/>
          <w:spacing w:val="20"/>
          <w:sz w:val="28"/>
          <w:rtl/>
        </w:rPr>
        <w:t xml:space="preserve"> حتى </w:t>
      </w:r>
      <w:r w:rsidRPr="00727C86">
        <w:rPr>
          <w:rFonts w:cs="Akhbar MT" w:hint="cs"/>
          <w:b/>
          <w:bCs/>
          <w:spacing w:val="20"/>
          <w:sz w:val="28"/>
          <w:rtl/>
        </w:rPr>
        <w:t>ا</w:t>
      </w:r>
      <w:r w:rsidRPr="00727C86">
        <w:rPr>
          <w:rFonts w:cs="Akhbar MT"/>
          <w:b/>
          <w:bCs/>
          <w:spacing w:val="20"/>
          <w:sz w:val="28"/>
          <w:rtl/>
        </w:rPr>
        <w:t>ل</w:t>
      </w:r>
      <w:r w:rsidRPr="00727C86">
        <w:rPr>
          <w:rFonts w:cs="Akhbar MT" w:hint="cs"/>
          <w:b/>
          <w:bCs/>
          <w:spacing w:val="20"/>
          <w:sz w:val="28"/>
          <w:rtl/>
        </w:rPr>
        <w:t>آ</w:t>
      </w:r>
      <w:r w:rsidRPr="00727C86">
        <w:rPr>
          <w:rFonts w:cs="Akhbar MT"/>
          <w:b/>
          <w:bCs/>
          <w:spacing w:val="20"/>
          <w:sz w:val="28"/>
          <w:rtl/>
        </w:rPr>
        <w:t xml:space="preserve">ن </w:t>
      </w:r>
      <w:r w:rsidRPr="00727C86">
        <w:rPr>
          <w:rFonts w:cs="Akhbar MT"/>
          <w:b/>
          <w:bCs/>
          <w:spacing w:val="20"/>
          <w:sz w:val="28"/>
        </w:rPr>
        <w:t>–</w:t>
      </w:r>
      <w:r w:rsidRPr="00727C86">
        <w:rPr>
          <w:rFonts w:cs="Akhbar MT"/>
          <w:b/>
          <w:bCs/>
          <w:spacing w:val="20"/>
          <w:sz w:val="28"/>
          <w:rtl/>
        </w:rPr>
        <w:t xml:space="preserve"> بشكل دقيق يكشف عن مصادر</w:t>
      </w:r>
      <w:r w:rsidRPr="00727C86">
        <w:rPr>
          <w:rFonts w:cs="Akhbar MT" w:hint="cs"/>
          <w:b/>
          <w:bCs/>
          <w:spacing w:val="20"/>
          <w:sz w:val="28"/>
          <w:rtl/>
        </w:rPr>
        <w:t>ه،</w:t>
      </w:r>
      <w:r w:rsidRPr="00727C86">
        <w:rPr>
          <w:rFonts w:cs="Akhbar MT"/>
          <w:b/>
          <w:bCs/>
          <w:spacing w:val="20"/>
          <w:sz w:val="28"/>
          <w:rtl/>
        </w:rPr>
        <w:t xml:space="preserve"> والعناصر المؤثرة </w:t>
      </w:r>
      <w:r w:rsidRPr="00727C86">
        <w:rPr>
          <w:rFonts w:cs="Akhbar MT" w:hint="cs"/>
          <w:b/>
          <w:bCs/>
          <w:spacing w:val="20"/>
          <w:sz w:val="28"/>
          <w:rtl/>
        </w:rPr>
        <w:t>في</w:t>
      </w:r>
      <w:r w:rsidRPr="00727C86">
        <w:rPr>
          <w:rFonts w:cs="Akhbar MT"/>
          <w:b/>
          <w:bCs/>
          <w:spacing w:val="20"/>
          <w:sz w:val="28"/>
          <w:rtl/>
        </w:rPr>
        <w:t xml:space="preserve"> </w:t>
      </w:r>
      <w:r w:rsidRPr="00727C86">
        <w:rPr>
          <w:rFonts w:cs="Akhbar MT" w:hint="cs"/>
          <w:b/>
          <w:bCs/>
          <w:spacing w:val="20"/>
          <w:sz w:val="28"/>
          <w:rtl/>
        </w:rPr>
        <w:t>تطوره.</w:t>
      </w:r>
      <w:r w:rsidRPr="00727C86">
        <w:rPr>
          <w:rFonts w:cs="Akhbar MT"/>
          <w:b/>
          <w:bCs/>
          <w:spacing w:val="20"/>
          <w:sz w:val="28"/>
          <w:rtl/>
        </w:rPr>
        <w:t xml:space="preserve"> ولن يتم ذلك </w:t>
      </w:r>
      <w:r w:rsidRPr="00727C86">
        <w:rPr>
          <w:rFonts w:cs="Akhbar MT" w:hint="cs"/>
          <w:b/>
          <w:bCs/>
          <w:spacing w:val="20"/>
          <w:sz w:val="28"/>
          <w:rtl/>
        </w:rPr>
        <w:t>إ</w:t>
      </w:r>
      <w:r w:rsidRPr="00727C86">
        <w:rPr>
          <w:rFonts w:cs="Akhbar MT"/>
          <w:b/>
          <w:bCs/>
          <w:spacing w:val="20"/>
          <w:sz w:val="28"/>
          <w:rtl/>
        </w:rPr>
        <w:t xml:space="preserve">لا من خلال ربط هذا النحو بالتيار </w:t>
      </w:r>
      <w:r w:rsidRPr="00727C86">
        <w:rPr>
          <w:rFonts w:cs="Akhbar MT" w:hint="cs"/>
          <w:b/>
          <w:bCs/>
          <w:spacing w:val="20"/>
          <w:sz w:val="28"/>
          <w:rtl/>
        </w:rPr>
        <w:t>الثقافي</w:t>
      </w:r>
      <w:r w:rsidRPr="00727C86">
        <w:rPr>
          <w:rFonts w:cs="Akhbar MT"/>
          <w:b/>
          <w:bCs/>
          <w:spacing w:val="20"/>
          <w:sz w:val="28"/>
          <w:rtl/>
        </w:rPr>
        <w:t xml:space="preserve"> العميق </w:t>
      </w:r>
      <w:r w:rsidRPr="00727C86">
        <w:rPr>
          <w:rFonts w:cs="Akhbar MT" w:hint="cs"/>
          <w:b/>
          <w:bCs/>
          <w:spacing w:val="20"/>
          <w:sz w:val="28"/>
          <w:rtl/>
        </w:rPr>
        <w:t>الذي</w:t>
      </w:r>
      <w:r w:rsidRPr="00727C86">
        <w:rPr>
          <w:rFonts w:cs="Akhbar MT"/>
          <w:b/>
          <w:bCs/>
          <w:spacing w:val="20"/>
          <w:sz w:val="28"/>
          <w:rtl/>
        </w:rPr>
        <w:t xml:space="preserve"> أحاط بنشأته </w:t>
      </w:r>
      <w:r w:rsidRPr="00727C86">
        <w:rPr>
          <w:rFonts w:cs="Akhbar MT" w:hint="cs"/>
          <w:b/>
          <w:bCs/>
          <w:spacing w:val="20"/>
          <w:sz w:val="28"/>
          <w:rtl/>
        </w:rPr>
        <w:t>وبتطوره،</w:t>
      </w:r>
      <w:r w:rsidRPr="00727C86">
        <w:rPr>
          <w:rFonts w:cs="Akhbar MT"/>
          <w:b/>
          <w:bCs/>
          <w:spacing w:val="20"/>
          <w:sz w:val="28"/>
          <w:rtl/>
        </w:rPr>
        <w:t xml:space="preserve"> ثم</w:t>
      </w:r>
      <w:r w:rsidRPr="00727C86">
        <w:rPr>
          <w:rFonts w:cs="Akhbar MT" w:hint="cs"/>
          <w:b/>
          <w:bCs/>
          <w:spacing w:val="20"/>
          <w:sz w:val="28"/>
          <w:rtl/>
        </w:rPr>
        <w:t xml:space="preserve"> -على ضوء ذلك-</w:t>
      </w:r>
      <w:r w:rsidRPr="00727C86">
        <w:rPr>
          <w:rFonts w:cs="Akhbar MT"/>
          <w:b/>
          <w:bCs/>
          <w:spacing w:val="20"/>
          <w:sz w:val="28"/>
          <w:rtl/>
        </w:rPr>
        <w:t xml:space="preserve"> التحليل </w:t>
      </w:r>
      <w:r w:rsidRPr="00727C86">
        <w:rPr>
          <w:rFonts w:cs="Akhbar MT" w:hint="cs"/>
          <w:b/>
          <w:bCs/>
          <w:spacing w:val="20"/>
          <w:sz w:val="28"/>
          <w:rtl/>
        </w:rPr>
        <w:t>الداخلي</w:t>
      </w:r>
      <w:r w:rsidRPr="00727C86">
        <w:rPr>
          <w:rFonts w:cs="Akhbar MT"/>
          <w:b/>
          <w:bCs/>
          <w:spacing w:val="20"/>
          <w:sz w:val="28"/>
          <w:rtl/>
        </w:rPr>
        <w:t xml:space="preserve"> للمؤلفات النحوية </w:t>
      </w:r>
      <w:r w:rsidRPr="00727C86">
        <w:rPr>
          <w:rFonts w:cs="Akhbar MT" w:hint="cs"/>
          <w:b/>
          <w:bCs/>
          <w:spacing w:val="20"/>
          <w:sz w:val="28"/>
          <w:rtl/>
        </w:rPr>
        <w:t>التي</w:t>
      </w:r>
      <w:r w:rsidRPr="00727C86">
        <w:rPr>
          <w:rFonts w:cs="Akhbar MT"/>
          <w:b/>
          <w:bCs/>
          <w:spacing w:val="20"/>
          <w:sz w:val="28"/>
          <w:rtl/>
        </w:rPr>
        <w:t xml:space="preserve"> ما يزال بعضها مخطوطا</w:t>
      </w:r>
      <w:r w:rsidRPr="00727C86">
        <w:rPr>
          <w:rFonts w:cs="Akhbar MT" w:hint="cs"/>
          <w:b/>
          <w:bCs/>
          <w:spacing w:val="20"/>
          <w:sz w:val="28"/>
          <w:rtl/>
        </w:rPr>
        <w:t>ً</w:t>
      </w:r>
      <w:r w:rsidRPr="00727C86">
        <w:rPr>
          <w:rFonts w:cs="Akhbar MT"/>
          <w:b/>
          <w:bCs/>
          <w:spacing w:val="20"/>
          <w:sz w:val="28"/>
          <w:rtl/>
        </w:rPr>
        <w:t xml:space="preserve"> حتى </w:t>
      </w:r>
      <w:r w:rsidRPr="00727C86">
        <w:rPr>
          <w:rFonts w:cs="Akhbar MT" w:hint="cs"/>
          <w:b/>
          <w:bCs/>
          <w:spacing w:val="20"/>
          <w:sz w:val="28"/>
          <w:rtl/>
        </w:rPr>
        <w:t>الآن</w:t>
      </w:r>
      <w:r w:rsidRPr="00727C86">
        <w:rPr>
          <w:rFonts w:cs="Akhbar MT"/>
          <w:b/>
          <w:bCs/>
          <w:spacing w:val="20"/>
          <w:sz w:val="28"/>
          <w:rtl/>
        </w:rPr>
        <w:t xml:space="preserve"> ! </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hint="cs"/>
          <w:b/>
          <w:bCs/>
          <w:spacing w:val="20"/>
          <w:sz w:val="28"/>
          <w:rtl/>
        </w:rPr>
        <w:t>وهذه الدراسة محاولة في هذا الاتجاه. لقد كان هدفها هو بحث الكيفيات التي تجلت بها الأفكار المنطقية والفلسفية في الفكر النحوي العربي إبان ا</w:t>
      </w:r>
      <w:r>
        <w:rPr>
          <w:rFonts w:cs="Akhbar MT" w:hint="cs"/>
          <w:b/>
          <w:bCs/>
          <w:spacing w:val="20"/>
          <w:sz w:val="28"/>
          <w:rtl/>
        </w:rPr>
        <w:t>لقرن الرابع الهجري. لقد كان نح</w:t>
      </w:r>
      <w:r w:rsidRPr="00727C86">
        <w:rPr>
          <w:rFonts w:cs="Akhbar MT" w:hint="cs"/>
          <w:b/>
          <w:bCs/>
          <w:spacing w:val="20"/>
          <w:sz w:val="28"/>
          <w:rtl/>
        </w:rPr>
        <w:t xml:space="preserve">اة هذا القرن على </w:t>
      </w:r>
      <w:r w:rsidRPr="00727C86">
        <w:rPr>
          <w:rFonts w:cs="Akhbar MT"/>
          <w:b/>
          <w:bCs/>
          <w:spacing w:val="20"/>
          <w:sz w:val="28"/>
          <w:rtl/>
        </w:rPr>
        <w:t xml:space="preserve">اتصال </w:t>
      </w:r>
      <w:r w:rsidRPr="00727C86">
        <w:rPr>
          <w:rFonts w:cs="Akhbar MT" w:hint="cs"/>
          <w:b/>
          <w:bCs/>
          <w:spacing w:val="20"/>
          <w:sz w:val="28"/>
          <w:rtl/>
        </w:rPr>
        <w:t>مباشر</w:t>
      </w:r>
      <w:r w:rsidRPr="00727C86">
        <w:rPr>
          <w:rFonts w:cs="Akhbar MT"/>
          <w:b/>
          <w:bCs/>
          <w:spacing w:val="20"/>
          <w:sz w:val="28"/>
          <w:rtl/>
        </w:rPr>
        <w:t xml:space="preserve"> بال</w:t>
      </w:r>
      <w:r w:rsidRPr="00727C86">
        <w:rPr>
          <w:rFonts w:cs="Akhbar MT" w:hint="cs"/>
          <w:b/>
          <w:bCs/>
          <w:spacing w:val="20"/>
          <w:sz w:val="28"/>
          <w:rtl/>
        </w:rPr>
        <w:t>ثقافة</w:t>
      </w:r>
      <w:r w:rsidRPr="00727C86">
        <w:rPr>
          <w:rFonts w:cs="Akhbar MT"/>
          <w:b/>
          <w:bCs/>
          <w:spacing w:val="20"/>
          <w:sz w:val="28"/>
          <w:rtl/>
        </w:rPr>
        <w:t xml:space="preserve"> </w:t>
      </w:r>
      <w:r w:rsidRPr="00727C86">
        <w:rPr>
          <w:rFonts w:cs="Akhbar MT" w:hint="cs"/>
          <w:b/>
          <w:bCs/>
          <w:spacing w:val="20"/>
          <w:sz w:val="28"/>
          <w:rtl/>
        </w:rPr>
        <w:t>المنطقية</w:t>
      </w:r>
      <w:r w:rsidRPr="00727C86">
        <w:rPr>
          <w:rFonts w:cs="Akhbar MT"/>
          <w:b/>
          <w:bCs/>
          <w:spacing w:val="20"/>
          <w:sz w:val="28"/>
          <w:rtl/>
        </w:rPr>
        <w:t xml:space="preserve"> مترجم</w:t>
      </w:r>
      <w:r w:rsidRPr="00727C86">
        <w:rPr>
          <w:rFonts w:cs="Akhbar MT" w:hint="cs"/>
          <w:b/>
          <w:bCs/>
          <w:spacing w:val="20"/>
          <w:sz w:val="28"/>
          <w:rtl/>
        </w:rPr>
        <w:t>ة</w:t>
      </w:r>
      <w:r w:rsidRPr="00727C86">
        <w:rPr>
          <w:rFonts w:cs="Akhbar MT"/>
          <w:b/>
          <w:bCs/>
          <w:spacing w:val="20"/>
          <w:sz w:val="28"/>
          <w:rtl/>
        </w:rPr>
        <w:t xml:space="preserve"> ومشروح</w:t>
      </w:r>
      <w:r w:rsidRPr="00727C86">
        <w:rPr>
          <w:rFonts w:cs="Akhbar MT" w:hint="cs"/>
          <w:b/>
          <w:bCs/>
          <w:spacing w:val="20"/>
          <w:sz w:val="28"/>
          <w:rtl/>
        </w:rPr>
        <w:t>ة</w:t>
      </w:r>
      <w:r w:rsidRPr="00727C86">
        <w:rPr>
          <w:rFonts w:cs="Akhbar MT"/>
          <w:b/>
          <w:bCs/>
          <w:spacing w:val="20"/>
          <w:sz w:val="28"/>
          <w:rtl/>
        </w:rPr>
        <w:t xml:space="preserve"> ومعدل</w:t>
      </w:r>
      <w:r w:rsidRPr="00727C86">
        <w:rPr>
          <w:rFonts w:cs="Akhbar MT" w:hint="cs"/>
          <w:b/>
          <w:bCs/>
          <w:spacing w:val="20"/>
          <w:sz w:val="28"/>
          <w:rtl/>
        </w:rPr>
        <w:t>ة</w:t>
      </w:r>
      <w:r w:rsidRPr="00727C86">
        <w:rPr>
          <w:rFonts w:cs="Akhbar MT"/>
          <w:b/>
          <w:bCs/>
          <w:spacing w:val="20"/>
          <w:sz w:val="28"/>
          <w:rtl/>
        </w:rPr>
        <w:t>.</w:t>
      </w:r>
      <w:r w:rsidRPr="00727C86">
        <w:rPr>
          <w:rFonts w:cs="Akhbar MT" w:hint="cs"/>
          <w:b/>
          <w:bCs/>
          <w:spacing w:val="20"/>
          <w:sz w:val="28"/>
          <w:rtl/>
        </w:rPr>
        <w:t xml:space="preserve"> وكان لهذا الاتصال آثاره الإيجابية في تشغيل العقل النحوي سواء في تدقيق تعريفاته ومصطلحاته، أو في استقصاء بلاغة تعليلاته أمام كل ظاهرة لغوية، أو في تطوير أساليبه في الحجاج النحوي من خلال الاستفادة بتقنيات الاستدلال المنطقي.  </w:t>
      </w:r>
      <w:r w:rsidRPr="00727C86">
        <w:rPr>
          <w:rFonts w:cs="Akhbar MT"/>
          <w:b/>
          <w:bCs/>
          <w:spacing w:val="20"/>
          <w:sz w:val="28"/>
          <w:rtl/>
        </w:rPr>
        <w:t xml:space="preserve"> </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hint="cs"/>
          <w:b/>
          <w:bCs/>
          <w:spacing w:val="20"/>
          <w:sz w:val="28"/>
          <w:rtl/>
        </w:rPr>
        <w:t>على أن أ</w:t>
      </w:r>
      <w:r w:rsidRPr="00727C86">
        <w:rPr>
          <w:rFonts w:cs="Akhbar MT"/>
          <w:b/>
          <w:bCs/>
          <w:spacing w:val="20"/>
          <w:sz w:val="28"/>
          <w:rtl/>
        </w:rPr>
        <w:t>هم ما يستخلصه الد</w:t>
      </w:r>
      <w:r w:rsidRPr="00727C86">
        <w:rPr>
          <w:rFonts w:cs="Akhbar MT" w:hint="cs"/>
          <w:b/>
          <w:bCs/>
          <w:spacing w:val="20"/>
          <w:sz w:val="28"/>
          <w:rtl/>
        </w:rPr>
        <w:t>ا</w:t>
      </w:r>
      <w:r w:rsidRPr="00727C86">
        <w:rPr>
          <w:rFonts w:cs="Akhbar MT"/>
          <w:b/>
          <w:bCs/>
          <w:spacing w:val="20"/>
          <w:sz w:val="28"/>
          <w:rtl/>
        </w:rPr>
        <w:t xml:space="preserve">رس من عملية التأثير المباشر </w:t>
      </w:r>
      <w:r w:rsidRPr="00727C86">
        <w:rPr>
          <w:rFonts w:cs="Akhbar MT" w:hint="cs"/>
          <w:b/>
          <w:bCs/>
          <w:spacing w:val="20"/>
          <w:sz w:val="28"/>
          <w:rtl/>
        </w:rPr>
        <w:t>للثقافة المنطقية</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النحو </w:t>
      </w:r>
      <w:r w:rsidRPr="00727C86">
        <w:rPr>
          <w:rFonts w:cs="Akhbar MT" w:hint="cs"/>
          <w:b/>
          <w:bCs/>
          <w:spacing w:val="20"/>
          <w:sz w:val="28"/>
          <w:rtl/>
        </w:rPr>
        <w:t>العربي في هذا القرن</w:t>
      </w:r>
      <w:r w:rsidRPr="00727C86">
        <w:rPr>
          <w:rFonts w:cs="Akhbar MT"/>
          <w:b/>
          <w:bCs/>
          <w:spacing w:val="20"/>
          <w:sz w:val="28"/>
          <w:rtl/>
        </w:rPr>
        <w:t xml:space="preserve"> </w:t>
      </w:r>
      <w:r w:rsidRPr="00727C86">
        <w:rPr>
          <w:rFonts w:cs="Akhbar MT" w:hint="cs"/>
          <w:b/>
          <w:bCs/>
          <w:spacing w:val="20"/>
          <w:sz w:val="28"/>
          <w:rtl/>
        </w:rPr>
        <w:t xml:space="preserve">أنها </w:t>
      </w:r>
      <w:r w:rsidRPr="00727C86">
        <w:rPr>
          <w:rFonts w:cs="Akhbar MT"/>
          <w:b/>
          <w:bCs/>
          <w:spacing w:val="20"/>
          <w:sz w:val="28"/>
          <w:rtl/>
        </w:rPr>
        <w:t>ساعد</w:t>
      </w:r>
      <w:r w:rsidRPr="00727C86">
        <w:rPr>
          <w:rFonts w:cs="Akhbar MT" w:hint="cs"/>
          <w:b/>
          <w:bCs/>
          <w:spacing w:val="20"/>
          <w:sz w:val="28"/>
          <w:rtl/>
        </w:rPr>
        <w:t>ت</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تكوين "مفهوم </w:t>
      </w:r>
      <w:r w:rsidRPr="00727C86">
        <w:rPr>
          <w:rFonts w:cs="Akhbar MT" w:hint="cs"/>
          <w:b/>
          <w:bCs/>
          <w:spacing w:val="20"/>
          <w:sz w:val="28"/>
          <w:rtl/>
        </w:rPr>
        <w:t>نظري</w:t>
      </w:r>
      <w:r w:rsidRPr="00727C86">
        <w:rPr>
          <w:rFonts w:cs="Akhbar MT"/>
          <w:b/>
          <w:bCs/>
          <w:spacing w:val="20"/>
          <w:sz w:val="28"/>
          <w:rtl/>
        </w:rPr>
        <w:t xml:space="preserve">" للعملية </w:t>
      </w:r>
      <w:r w:rsidRPr="00727C86">
        <w:rPr>
          <w:rFonts w:cs="Akhbar MT" w:hint="cs"/>
          <w:b/>
          <w:bCs/>
          <w:spacing w:val="20"/>
          <w:sz w:val="28"/>
          <w:rtl/>
        </w:rPr>
        <w:t>اللغوية.</w:t>
      </w:r>
      <w:r w:rsidRPr="00727C86">
        <w:rPr>
          <w:rFonts w:cs="Akhbar MT"/>
          <w:b/>
          <w:bCs/>
          <w:spacing w:val="20"/>
          <w:sz w:val="28"/>
          <w:rtl/>
        </w:rPr>
        <w:t xml:space="preserve"> وهذا المفهوم</w:t>
      </w:r>
      <w:r w:rsidRPr="00727C86">
        <w:rPr>
          <w:rFonts w:cs="Akhbar MT" w:hint="cs"/>
          <w:b/>
          <w:bCs/>
          <w:spacing w:val="20"/>
          <w:sz w:val="28"/>
          <w:rtl/>
        </w:rPr>
        <w:t xml:space="preserve"> </w:t>
      </w:r>
      <w:r w:rsidRPr="00727C86">
        <w:rPr>
          <w:rFonts w:cs="Akhbar MT" w:hint="cs"/>
          <w:b/>
          <w:bCs/>
          <w:spacing w:val="20"/>
          <w:sz w:val="28"/>
          <w:rtl/>
        </w:rPr>
        <w:lastRenderedPageBreak/>
        <w:t>فيه من العناصر ما يلتقي مع</w:t>
      </w:r>
      <w:r w:rsidRPr="00727C86">
        <w:rPr>
          <w:rFonts w:cs="Akhbar MT"/>
          <w:b/>
          <w:bCs/>
          <w:spacing w:val="20"/>
          <w:sz w:val="28"/>
          <w:rtl/>
        </w:rPr>
        <w:t xml:space="preserve"> مفهوم </w:t>
      </w:r>
      <w:r w:rsidRPr="00727C86">
        <w:rPr>
          <w:rFonts w:cs="Akhbar MT" w:hint="cs"/>
          <w:b/>
          <w:bCs/>
          <w:spacing w:val="20"/>
          <w:sz w:val="28"/>
          <w:rtl/>
        </w:rPr>
        <w:t>أرسطو للغة</w:t>
      </w:r>
      <w:r w:rsidRPr="00727C86">
        <w:rPr>
          <w:rFonts w:cs="Akhbar MT"/>
          <w:b/>
          <w:bCs/>
          <w:spacing w:val="20"/>
          <w:sz w:val="28"/>
          <w:rtl/>
        </w:rPr>
        <w:t xml:space="preserve">. لقد اعتبرت اللغة إحدى </w:t>
      </w:r>
      <w:r w:rsidRPr="00727C86">
        <w:rPr>
          <w:rFonts w:cs="Akhbar MT" w:hint="cs"/>
          <w:b/>
          <w:bCs/>
          <w:spacing w:val="20"/>
          <w:sz w:val="28"/>
          <w:rtl/>
        </w:rPr>
        <w:t>الموجودات،</w:t>
      </w:r>
      <w:r w:rsidRPr="00727C86">
        <w:rPr>
          <w:rFonts w:cs="Akhbar MT"/>
          <w:b/>
          <w:bCs/>
          <w:spacing w:val="20"/>
          <w:sz w:val="28"/>
          <w:rtl/>
        </w:rPr>
        <w:t xml:space="preserve"> ولما كان لكل موجود </w:t>
      </w:r>
      <w:r w:rsidRPr="00727C86">
        <w:rPr>
          <w:rFonts w:cs="Akhbar MT" w:hint="cs"/>
          <w:b/>
          <w:bCs/>
          <w:spacing w:val="20"/>
          <w:sz w:val="28"/>
          <w:rtl/>
        </w:rPr>
        <w:t>حقيقتان:</w:t>
      </w:r>
      <w:r w:rsidRPr="00727C86">
        <w:rPr>
          <w:rFonts w:cs="Akhbar MT"/>
          <w:b/>
          <w:bCs/>
          <w:spacing w:val="20"/>
          <w:sz w:val="28"/>
          <w:rtl/>
        </w:rPr>
        <w:t xml:space="preserve"> حقيقة ماهيته باعتباره وجودا</w:t>
      </w:r>
      <w:r w:rsidRPr="00727C86">
        <w:rPr>
          <w:rFonts w:cs="Akhbar MT" w:hint="cs"/>
          <w:b/>
          <w:bCs/>
          <w:spacing w:val="20"/>
          <w:sz w:val="28"/>
          <w:rtl/>
        </w:rPr>
        <w:t>ً</w:t>
      </w:r>
      <w:r w:rsidRPr="00727C86">
        <w:rPr>
          <w:rFonts w:cs="Akhbar MT"/>
          <w:b/>
          <w:bCs/>
          <w:spacing w:val="20"/>
          <w:sz w:val="28"/>
          <w:rtl/>
        </w:rPr>
        <w:t xml:space="preserve"> ذهنيا</w:t>
      </w:r>
      <w:r w:rsidRPr="00727C86">
        <w:rPr>
          <w:rFonts w:cs="Akhbar MT" w:hint="cs"/>
          <w:b/>
          <w:bCs/>
          <w:spacing w:val="20"/>
          <w:sz w:val="28"/>
          <w:rtl/>
        </w:rPr>
        <w:t>ً</w:t>
      </w:r>
      <w:r w:rsidRPr="00727C86">
        <w:rPr>
          <w:rFonts w:cs="Akhbar MT"/>
          <w:b/>
          <w:bCs/>
          <w:spacing w:val="20"/>
          <w:sz w:val="28"/>
          <w:rtl/>
        </w:rPr>
        <w:t xml:space="preserve"> </w:t>
      </w:r>
      <w:r w:rsidRPr="00727C86">
        <w:rPr>
          <w:rFonts w:cs="Akhbar MT" w:hint="cs"/>
          <w:b/>
          <w:bCs/>
          <w:spacing w:val="20"/>
          <w:sz w:val="28"/>
          <w:rtl/>
        </w:rPr>
        <w:t>معقولاً،</w:t>
      </w:r>
      <w:r w:rsidRPr="00727C86">
        <w:rPr>
          <w:rFonts w:cs="Akhbar MT"/>
          <w:b/>
          <w:bCs/>
          <w:spacing w:val="20"/>
          <w:sz w:val="28"/>
          <w:rtl/>
        </w:rPr>
        <w:t xml:space="preserve"> وحقيقة وجود</w:t>
      </w:r>
      <w:r w:rsidRPr="00727C86">
        <w:rPr>
          <w:rFonts w:cs="Akhbar MT" w:hint="cs"/>
          <w:b/>
          <w:bCs/>
          <w:spacing w:val="20"/>
          <w:sz w:val="28"/>
          <w:rtl/>
        </w:rPr>
        <w:t>ه</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العالم </w:t>
      </w:r>
      <w:r w:rsidRPr="00727C86">
        <w:rPr>
          <w:rFonts w:cs="Akhbar MT" w:hint="cs"/>
          <w:b/>
          <w:bCs/>
          <w:spacing w:val="20"/>
          <w:sz w:val="28"/>
          <w:rtl/>
        </w:rPr>
        <w:t>الخارجي،</w:t>
      </w:r>
      <w:r w:rsidRPr="00727C86">
        <w:rPr>
          <w:rFonts w:cs="Akhbar MT"/>
          <w:b/>
          <w:bCs/>
          <w:spacing w:val="20"/>
          <w:sz w:val="28"/>
          <w:rtl/>
        </w:rPr>
        <w:t xml:space="preserve"> ف</w:t>
      </w:r>
      <w:r w:rsidRPr="00727C86">
        <w:rPr>
          <w:rFonts w:cs="Akhbar MT" w:hint="cs"/>
          <w:b/>
          <w:bCs/>
          <w:spacing w:val="20"/>
          <w:sz w:val="28"/>
          <w:rtl/>
        </w:rPr>
        <w:t>إ</w:t>
      </w:r>
      <w:r w:rsidRPr="00727C86">
        <w:rPr>
          <w:rFonts w:cs="Akhbar MT"/>
          <w:b/>
          <w:bCs/>
          <w:spacing w:val="20"/>
          <w:sz w:val="28"/>
          <w:rtl/>
        </w:rPr>
        <w:t xml:space="preserve">ن اللغة خضعت بدورها لهذه </w:t>
      </w:r>
      <w:r w:rsidRPr="00727C86">
        <w:rPr>
          <w:rFonts w:cs="Akhbar MT" w:hint="cs"/>
          <w:b/>
          <w:bCs/>
          <w:spacing w:val="20"/>
          <w:sz w:val="28"/>
          <w:rtl/>
        </w:rPr>
        <w:t>القسمة.</w:t>
      </w:r>
      <w:r w:rsidRPr="00727C86">
        <w:rPr>
          <w:rFonts w:cs="Akhbar MT"/>
          <w:b/>
          <w:bCs/>
          <w:spacing w:val="20"/>
          <w:sz w:val="28"/>
          <w:rtl/>
        </w:rPr>
        <w:t xml:space="preserve"> ولقد اكتسبت الحقيقة الأول</w:t>
      </w:r>
      <w:r w:rsidRPr="00727C86">
        <w:rPr>
          <w:rFonts w:cs="Akhbar MT" w:hint="cs"/>
          <w:b/>
          <w:bCs/>
          <w:spacing w:val="20"/>
          <w:sz w:val="28"/>
          <w:rtl/>
        </w:rPr>
        <w:t>ى</w:t>
      </w:r>
      <w:r w:rsidRPr="00727C86">
        <w:rPr>
          <w:rFonts w:cs="Akhbar MT"/>
          <w:b/>
          <w:bCs/>
          <w:spacing w:val="20"/>
          <w:sz w:val="28"/>
          <w:rtl/>
        </w:rPr>
        <w:t xml:space="preserve"> سمه القبلية </w:t>
      </w:r>
      <w:r w:rsidRPr="00727C86">
        <w:rPr>
          <w:rFonts w:cs="Akhbar MT"/>
          <w:i/>
          <w:iCs/>
          <w:spacing w:val="20"/>
          <w:sz w:val="28"/>
        </w:rPr>
        <w:t>pre-existence</w:t>
      </w:r>
      <w:r w:rsidRPr="00727C86">
        <w:rPr>
          <w:rFonts w:cs="Akhbar MT"/>
          <w:b/>
          <w:bCs/>
          <w:spacing w:val="20"/>
          <w:sz w:val="28"/>
        </w:rPr>
        <w:t xml:space="preserve"> </w:t>
      </w:r>
      <w:r w:rsidRPr="00727C86">
        <w:rPr>
          <w:rFonts w:cs="Akhbar MT"/>
          <w:b/>
          <w:bCs/>
          <w:spacing w:val="20"/>
          <w:sz w:val="28"/>
          <w:rtl/>
        </w:rPr>
        <w:t xml:space="preserve"> ولم تكن الحقيقة الثانية </w:t>
      </w:r>
      <w:r w:rsidRPr="00727C86">
        <w:rPr>
          <w:rFonts w:cs="Akhbar MT" w:hint="cs"/>
          <w:b/>
          <w:bCs/>
          <w:spacing w:val="20"/>
          <w:sz w:val="28"/>
          <w:rtl/>
        </w:rPr>
        <w:t>إلا</w:t>
      </w:r>
      <w:r w:rsidRPr="00727C86">
        <w:rPr>
          <w:rFonts w:cs="Akhbar MT"/>
          <w:b/>
          <w:bCs/>
          <w:spacing w:val="20"/>
          <w:sz w:val="28"/>
          <w:rtl/>
        </w:rPr>
        <w:t xml:space="preserve"> انعكاسا</w:t>
      </w:r>
      <w:r w:rsidRPr="00727C86">
        <w:rPr>
          <w:rFonts w:cs="Akhbar MT" w:hint="cs"/>
          <w:b/>
          <w:bCs/>
          <w:spacing w:val="20"/>
          <w:sz w:val="28"/>
          <w:rtl/>
        </w:rPr>
        <w:t>ً،</w:t>
      </w:r>
      <w:r w:rsidRPr="00727C86">
        <w:rPr>
          <w:rFonts w:cs="Akhbar MT"/>
          <w:b/>
          <w:bCs/>
          <w:spacing w:val="20"/>
          <w:sz w:val="28"/>
          <w:rtl/>
        </w:rPr>
        <w:t xml:space="preserve"> أ</w:t>
      </w:r>
      <w:r w:rsidRPr="00727C86">
        <w:rPr>
          <w:rFonts w:cs="Akhbar MT" w:hint="cs"/>
          <w:b/>
          <w:bCs/>
          <w:spacing w:val="20"/>
          <w:sz w:val="28"/>
          <w:rtl/>
        </w:rPr>
        <w:t>و</w:t>
      </w:r>
      <w:r w:rsidRPr="00727C86">
        <w:rPr>
          <w:rFonts w:cs="Akhbar MT"/>
          <w:b/>
          <w:bCs/>
          <w:spacing w:val="20"/>
          <w:sz w:val="28"/>
          <w:rtl/>
        </w:rPr>
        <w:t xml:space="preserve"> إخراجا</w:t>
      </w:r>
      <w:r w:rsidRPr="00727C86">
        <w:rPr>
          <w:rFonts w:cs="Akhbar MT" w:hint="cs"/>
          <w:b/>
          <w:bCs/>
          <w:spacing w:val="20"/>
          <w:sz w:val="28"/>
          <w:rtl/>
        </w:rPr>
        <w:t>ً</w:t>
      </w:r>
      <w:r w:rsidRPr="00727C86">
        <w:rPr>
          <w:rFonts w:cs="Akhbar MT"/>
          <w:b/>
          <w:bCs/>
          <w:spacing w:val="20"/>
          <w:sz w:val="28"/>
          <w:rtl/>
        </w:rPr>
        <w:t xml:space="preserve"> لهذا الوجود </w:t>
      </w:r>
      <w:r w:rsidRPr="00727C86">
        <w:rPr>
          <w:rFonts w:cs="Akhbar MT" w:hint="cs"/>
          <w:b/>
          <w:bCs/>
          <w:spacing w:val="20"/>
          <w:sz w:val="28"/>
          <w:rtl/>
        </w:rPr>
        <w:t>الذهني</w:t>
      </w:r>
      <w:r w:rsidRPr="00727C86">
        <w:rPr>
          <w:rFonts w:cs="Akhbar MT"/>
          <w:b/>
          <w:bCs/>
          <w:spacing w:val="20"/>
          <w:sz w:val="28"/>
          <w:rtl/>
        </w:rPr>
        <w:t xml:space="preserve">. </w:t>
      </w:r>
      <w:r w:rsidRPr="00727C86">
        <w:rPr>
          <w:rFonts w:cs="Akhbar MT" w:hint="cs"/>
          <w:b/>
          <w:bCs/>
          <w:spacing w:val="20"/>
          <w:sz w:val="28"/>
          <w:rtl/>
        </w:rPr>
        <w:t>وبالتالي</w:t>
      </w:r>
      <w:r w:rsidRPr="00727C86">
        <w:rPr>
          <w:rFonts w:cs="Akhbar MT"/>
          <w:b/>
          <w:bCs/>
          <w:spacing w:val="20"/>
          <w:sz w:val="28"/>
          <w:rtl/>
        </w:rPr>
        <w:t xml:space="preserve"> اعتبرت اللغة المنطوقة رمزا</w:t>
      </w:r>
      <w:r w:rsidRPr="00727C86">
        <w:rPr>
          <w:rFonts w:cs="Akhbar MT" w:hint="cs"/>
          <w:b/>
          <w:bCs/>
          <w:spacing w:val="20"/>
          <w:sz w:val="28"/>
          <w:rtl/>
        </w:rPr>
        <w:t>ً</w:t>
      </w:r>
      <w:r w:rsidRPr="00727C86">
        <w:rPr>
          <w:rFonts w:cs="Akhbar MT"/>
          <w:b/>
          <w:bCs/>
          <w:spacing w:val="20"/>
          <w:sz w:val="28"/>
          <w:rtl/>
        </w:rPr>
        <w:t xml:space="preserve"> للتجربة الذهنية عند </w:t>
      </w:r>
      <w:r w:rsidRPr="00727C86">
        <w:rPr>
          <w:rFonts w:cs="Akhbar MT" w:hint="cs"/>
          <w:b/>
          <w:bCs/>
          <w:spacing w:val="20"/>
          <w:sz w:val="28"/>
          <w:rtl/>
        </w:rPr>
        <w:t>أرسطو.</w:t>
      </w:r>
      <w:r w:rsidRPr="00727C86">
        <w:rPr>
          <w:rFonts w:cs="Akhbar MT"/>
          <w:b/>
          <w:bCs/>
          <w:spacing w:val="20"/>
          <w:sz w:val="28"/>
          <w:rtl/>
        </w:rPr>
        <w:t xml:space="preserve"> ولقد رأينا كيف </w:t>
      </w:r>
      <w:r w:rsidRPr="00727C86">
        <w:rPr>
          <w:rFonts w:cs="Akhbar MT" w:hint="cs"/>
          <w:b/>
          <w:bCs/>
          <w:spacing w:val="20"/>
          <w:sz w:val="28"/>
          <w:rtl/>
        </w:rPr>
        <w:t>أ</w:t>
      </w:r>
      <w:r w:rsidRPr="00727C86">
        <w:rPr>
          <w:rFonts w:cs="Akhbar MT"/>
          <w:b/>
          <w:bCs/>
          <w:spacing w:val="20"/>
          <w:sz w:val="28"/>
          <w:rtl/>
        </w:rPr>
        <w:t xml:space="preserve">خذ </w:t>
      </w:r>
      <w:r w:rsidRPr="00727C86">
        <w:rPr>
          <w:rFonts w:cs="Akhbar MT" w:hint="cs"/>
          <w:b/>
          <w:bCs/>
          <w:spacing w:val="20"/>
          <w:sz w:val="28"/>
          <w:rtl/>
        </w:rPr>
        <w:t>ا</w:t>
      </w:r>
      <w:r w:rsidRPr="00727C86">
        <w:rPr>
          <w:rFonts w:cs="Akhbar MT"/>
          <w:b/>
          <w:bCs/>
          <w:spacing w:val="20"/>
          <w:sz w:val="28"/>
          <w:rtl/>
        </w:rPr>
        <w:t xml:space="preserve">بن السراج عبارة </w:t>
      </w:r>
      <w:r w:rsidRPr="00727C86">
        <w:rPr>
          <w:rFonts w:cs="Akhbar MT" w:hint="cs"/>
          <w:b/>
          <w:bCs/>
          <w:spacing w:val="20"/>
          <w:sz w:val="28"/>
          <w:rtl/>
        </w:rPr>
        <w:t>أرسطو</w:t>
      </w:r>
      <w:r w:rsidRPr="00727C86">
        <w:rPr>
          <w:rFonts w:cs="Akhbar MT"/>
          <w:b/>
          <w:bCs/>
          <w:spacing w:val="20"/>
          <w:sz w:val="28"/>
          <w:rtl/>
        </w:rPr>
        <w:t xml:space="preserve"> بهذا الصدد </w:t>
      </w:r>
      <w:r w:rsidRPr="00727C86">
        <w:rPr>
          <w:rFonts w:cs="Akhbar MT"/>
          <w:b/>
          <w:bCs/>
          <w:spacing w:val="20"/>
          <w:sz w:val="28"/>
        </w:rPr>
        <w:t>–</w:t>
      </w:r>
      <w:r w:rsidRPr="00727C86">
        <w:rPr>
          <w:rFonts w:cs="Akhbar MT"/>
          <w:b/>
          <w:bCs/>
          <w:spacing w:val="20"/>
          <w:sz w:val="28"/>
          <w:rtl/>
        </w:rPr>
        <w:t xml:space="preserve"> بشكل يكاد يكون </w:t>
      </w:r>
      <w:r w:rsidRPr="00727C86">
        <w:rPr>
          <w:rFonts w:cs="Akhbar MT" w:hint="cs"/>
          <w:b/>
          <w:bCs/>
          <w:spacing w:val="20"/>
          <w:sz w:val="28"/>
          <w:rtl/>
        </w:rPr>
        <w:t>حرفياً.</w:t>
      </w:r>
      <w:r w:rsidRPr="00727C86">
        <w:rPr>
          <w:rFonts w:cs="Akhbar MT"/>
          <w:b/>
          <w:bCs/>
          <w:spacing w:val="20"/>
          <w:sz w:val="28"/>
          <w:rtl/>
        </w:rPr>
        <w:t xml:space="preserve"> </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b/>
          <w:bCs/>
          <w:spacing w:val="20"/>
          <w:sz w:val="28"/>
          <w:rtl/>
        </w:rPr>
        <w:t>ومن ثم ف</w:t>
      </w:r>
      <w:r w:rsidRPr="00727C86">
        <w:rPr>
          <w:rFonts w:cs="Akhbar MT" w:hint="cs"/>
          <w:b/>
          <w:bCs/>
          <w:spacing w:val="20"/>
          <w:sz w:val="28"/>
          <w:rtl/>
        </w:rPr>
        <w:t>إ</w:t>
      </w:r>
      <w:r w:rsidRPr="00727C86">
        <w:rPr>
          <w:rFonts w:cs="Akhbar MT"/>
          <w:b/>
          <w:bCs/>
          <w:spacing w:val="20"/>
          <w:sz w:val="28"/>
          <w:rtl/>
        </w:rPr>
        <w:t>ن مقارنه سريعة بين النصوص المنطقية والنصوص النحوية تؤكد التقاء الفريقين حول هذا المفهوم.</w:t>
      </w:r>
      <w:r w:rsidRPr="00727C86">
        <w:rPr>
          <w:rFonts w:cs="Akhbar MT" w:hint="cs"/>
          <w:b/>
          <w:bCs/>
          <w:spacing w:val="20"/>
          <w:sz w:val="28"/>
          <w:rtl/>
        </w:rPr>
        <w:t xml:space="preserve"> </w:t>
      </w:r>
      <w:r w:rsidRPr="00727C86">
        <w:rPr>
          <w:rFonts w:cs="Akhbar MT"/>
          <w:b/>
          <w:bCs/>
          <w:spacing w:val="20"/>
          <w:sz w:val="28"/>
          <w:rtl/>
        </w:rPr>
        <w:t>ولنأخذ هنا مثلا</w:t>
      </w:r>
      <w:r w:rsidRPr="00727C86">
        <w:rPr>
          <w:rFonts w:cs="Akhbar MT" w:hint="cs"/>
          <w:b/>
          <w:bCs/>
          <w:spacing w:val="20"/>
          <w:sz w:val="28"/>
          <w:rtl/>
        </w:rPr>
        <w:t>ً</w:t>
      </w:r>
      <w:r w:rsidRPr="00727C86">
        <w:rPr>
          <w:rFonts w:cs="Akhbar MT"/>
          <w:b/>
          <w:bCs/>
          <w:spacing w:val="20"/>
          <w:sz w:val="28"/>
          <w:rtl/>
        </w:rPr>
        <w:t xml:space="preserve"> لذلك: الف</w:t>
      </w:r>
      <w:r w:rsidRPr="00727C86">
        <w:rPr>
          <w:rFonts w:cs="Akhbar MT" w:hint="cs"/>
          <w:b/>
          <w:bCs/>
          <w:spacing w:val="20"/>
          <w:sz w:val="28"/>
          <w:rtl/>
        </w:rPr>
        <w:t>ا</w:t>
      </w:r>
      <w:r w:rsidRPr="00727C86">
        <w:rPr>
          <w:rFonts w:cs="Akhbar MT"/>
          <w:b/>
          <w:bCs/>
          <w:spacing w:val="20"/>
          <w:sz w:val="28"/>
          <w:rtl/>
        </w:rPr>
        <w:t>راب</w:t>
      </w:r>
      <w:r w:rsidRPr="00727C86">
        <w:rPr>
          <w:rFonts w:cs="Akhbar MT" w:hint="cs"/>
          <w:b/>
          <w:bCs/>
          <w:spacing w:val="20"/>
          <w:sz w:val="28"/>
          <w:rtl/>
        </w:rPr>
        <w:t>ي</w:t>
      </w:r>
      <w:r w:rsidRPr="00727C86">
        <w:rPr>
          <w:rFonts w:cs="Akhbar MT"/>
          <w:b/>
          <w:bCs/>
          <w:spacing w:val="20"/>
          <w:sz w:val="28"/>
          <w:rtl/>
        </w:rPr>
        <w:t xml:space="preserve"> </w:t>
      </w:r>
      <w:r w:rsidRPr="00727C86">
        <w:rPr>
          <w:rFonts w:cs="Akhbar MT"/>
          <w:b/>
          <w:bCs/>
          <w:spacing w:val="20"/>
          <w:sz w:val="28"/>
        </w:rPr>
        <w:t>–</w:t>
      </w:r>
      <w:r w:rsidRPr="00727C86">
        <w:rPr>
          <w:rFonts w:cs="Akhbar MT"/>
          <w:b/>
          <w:bCs/>
          <w:spacing w:val="20"/>
          <w:sz w:val="28"/>
          <w:rtl/>
        </w:rPr>
        <w:t xml:space="preserve"> وهو مصدر وثيق الصلة بنحاة هذا القرن. يقول الف</w:t>
      </w:r>
      <w:r w:rsidRPr="00727C86">
        <w:rPr>
          <w:rFonts w:cs="Akhbar MT" w:hint="cs"/>
          <w:b/>
          <w:bCs/>
          <w:spacing w:val="20"/>
          <w:sz w:val="28"/>
          <w:rtl/>
        </w:rPr>
        <w:t>ا</w:t>
      </w:r>
      <w:r w:rsidRPr="00727C86">
        <w:rPr>
          <w:rFonts w:cs="Akhbar MT"/>
          <w:b/>
          <w:bCs/>
          <w:spacing w:val="20"/>
          <w:sz w:val="28"/>
          <w:rtl/>
        </w:rPr>
        <w:t>راب</w:t>
      </w:r>
      <w:r w:rsidRPr="00727C86">
        <w:rPr>
          <w:rFonts w:cs="Akhbar MT" w:hint="cs"/>
          <w:b/>
          <w:bCs/>
          <w:spacing w:val="20"/>
          <w:sz w:val="28"/>
          <w:rtl/>
        </w:rPr>
        <w:t>ي</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كتاب </w:t>
      </w:r>
      <w:r w:rsidRPr="00727C86">
        <w:rPr>
          <w:rFonts w:cs="Akhbar MT" w:hint="cs"/>
          <w:b/>
          <w:bCs/>
          <w:spacing w:val="20"/>
          <w:sz w:val="28"/>
          <w:rtl/>
        </w:rPr>
        <w:t>"</w:t>
      </w:r>
      <w:r w:rsidRPr="00727C86">
        <w:rPr>
          <w:rFonts w:cs="Akhbar MT"/>
          <w:b/>
          <w:bCs/>
          <w:spacing w:val="20"/>
          <w:sz w:val="28"/>
          <w:rtl/>
        </w:rPr>
        <w:t>الحروف</w:t>
      </w:r>
      <w:r w:rsidRPr="00727C86">
        <w:rPr>
          <w:rFonts w:cs="Akhbar MT" w:hint="cs"/>
          <w:b/>
          <w:bCs/>
          <w:spacing w:val="20"/>
          <w:sz w:val="28"/>
          <w:rtl/>
        </w:rPr>
        <w:t>"</w:t>
      </w:r>
      <w:r w:rsidRPr="00727C86">
        <w:rPr>
          <w:rFonts w:cs="Akhbar MT"/>
          <w:b/>
          <w:bCs/>
          <w:spacing w:val="20"/>
          <w:sz w:val="28"/>
          <w:rtl/>
        </w:rPr>
        <w:t xml:space="preserve">: </w:t>
      </w:r>
    </w:p>
    <w:p w:rsidR="004C74BC" w:rsidRPr="00727C86" w:rsidRDefault="004C74BC" w:rsidP="004C74BC">
      <w:pPr>
        <w:spacing w:before="120" w:after="120"/>
        <w:jc w:val="mediumKashida"/>
        <w:rPr>
          <w:rFonts w:cs="Akhbar MT"/>
          <w:b/>
          <w:bCs/>
          <w:spacing w:val="20"/>
          <w:sz w:val="28"/>
          <w:rtl/>
        </w:rPr>
      </w:pPr>
      <w:r w:rsidRPr="00727C86">
        <w:rPr>
          <w:rFonts w:cs="Akhbar MT"/>
          <w:b/>
          <w:bCs/>
          <w:spacing w:val="20"/>
          <w:sz w:val="28"/>
          <w:rtl/>
        </w:rPr>
        <w:t>"</w:t>
      </w:r>
      <w:r w:rsidRPr="00727C86">
        <w:rPr>
          <w:rFonts w:cs="Akhbar MT" w:hint="cs"/>
          <w:b/>
          <w:bCs/>
          <w:spacing w:val="20"/>
          <w:sz w:val="28"/>
          <w:rtl/>
        </w:rPr>
        <w:t>إ</w:t>
      </w:r>
      <w:r w:rsidRPr="00727C86">
        <w:rPr>
          <w:rFonts w:cs="Akhbar MT"/>
          <w:b/>
          <w:bCs/>
          <w:spacing w:val="20"/>
          <w:sz w:val="28"/>
          <w:rtl/>
        </w:rPr>
        <w:t>ن الألف</w:t>
      </w:r>
      <w:r w:rsidRPr="00727C86">
        <w:rPr>
          <w:rFonts w:cs="Akhbar MT" w:hint="cs"/>
          <w:b/>
          <w:bCs/>
          <w:spacing w:val="20"/>
          <w:sz w:val="28"/>
          <w:rtl/>
        </w:rPr>
        <w:t>اظ</w:t>
      </w:r>
      <w:r w:rsidRPr="00727C86">
        <w:rPr>
          <w:rFonts w:cs="Akhbar MT"/>
          <w:b/>
          <w:bCs/>
          <w:spacing w:val="20"/>
          <w:sz w:val="28"/>
          <w:rtl/>
        </w:rPr>
        <w:t xml:space="preserve"> </w:t>
      </w:r>
      <w:r w:rsidRPr="00727C86">
        <w:rPr>
          <w:rFonts w:cs="Akhbar MT" w:hint="cs"/>
          <w:b/>
          <w:bCs/>
          <w:spacing w:val="20"/>
          <w:sz w:val="28"/>
          <w:rtl/>
        </w:rPr>
        <w:t>إنما</w:t>
      </w:r>
      <w:r w:rsidRPr="00727C86">
        <w:rPr>
          <w:rFonts w:cs="Akhbar MT"/>
          <w:b/>
          <w:bCs/>
          <w:spacing w:val="20"/>
          <w:sz w:val="28"/>
          <w:rtl/>
        </w:rPr>
        <w:t xml:space="preserve"> تدل أول</w:t>
      </w:r>
      <w:r w:rsidRPr="00727C86">
        <w:rPr>
          <w:rFonts w:cs="Akhbar MT" w:hint="cs"/>
          <w:b/>
          <w:bCs/>
          <w:spacing w:val="20"/>
          <w:sz w:val="28"/>
          <w:rtl/>
        </w:rPr>
        <w:t>اً</w:t>
      </w:r>
      <w:r w:rsidRPr="00727C86">
        <w:rPr>
          <w:rFonts w:cs="Akhbar MT"/>
          <w:b/>
          <w:bCs/>
          <w:spacing w:val="20"/>
          <w:sz w:val="28"/>
          <w:rtl/>
        </w:rPr>
        <w:t xml:space="preserve"> على ما علي</w:t>
      </w:r>
      <w:r w:rsidRPr="00727C86">
        <w:rPr>
          <w:rFonts w:cs="Akhbar MT" w:hint="cs"/>
          <w:b/>
          <w:bCs/>
          <w:spacing w:val="20"/>
          <w:sz w:val="28"/>
          <w:rtl/>
        </w:rPr>
        <w:t>ه</w:t>
      </w:r>
      <w:r w:rsidRPr="00727C86">
        <w:rPr>
          <w:rFonts w:cs="Akhbar MT"/>
          <w:b/>
          <w:bCs/>
          <w:spacing w:val="20"/>
          <w:sz w:val="28"/>
          <w:rtl/>
        </w:rPr>
        <w:t xml:space="preserve"> الأمور </w:t>
      </w:r>
      <w:r w:rsidRPr="00727C86">
        <w:rPr>
          <w:rFonts w:cs="Akhbar MT" w:hint="cs"/>
          <w:b/>
          <w:bCs/>
          <w:spacing w:val="20"/>
          <w:sz w:val="28"/>
          <w:rtl/>
        </w:rPr>
        <w:t>في</w:t>
      </w:r>
      <w:r w:rsidRPr="00727C86">
        <w:rPr>
          <w:rFonts w:cs="Akhbar MT"/>
          <w:b/>
          <w:bCs/>
          <w:spacing w:val="20"/>
          <w:sz w:val="28"/>
          <w:rtl/>
        </w:rPr>
        <w:t xml:space="preserve"> العقل من حيث </w:t>
      </w:r>
      <w:r w:rsidRPr="00727C86">
        <w:rPr>
          <w:rFonts w:cs="Akhbar MT" w:hint="cs"/>
          <w:b/>
          <w:bCs/>
          <w:spacing w:val="20"/>
          <w:sz w:val="28"/>
          <w:rtl/>
        </w:rPr>
        <w:t>هي</w:t>
      </w:r>
      <w:r w:rsidRPr="00727C86">
        <w:rPr>
          <w:rFonts w:cs="Akhbar MT"/>
          <w:b/>
          <w:bCs/>
          <w:spacing w:val="20"/>
          <w:sz w:val="28"/>
          <w:rtl/>
        </w:rPr>
        <w:t xml:space="preserve"> معقولة"</w:t>
      </w:r>
      <w:r w:rsidRPr="00727C86">
        <w:rPr>
          <w:rStyle w:val="a4"/>
          <w:rFonts w:cs="Akhbar MT"/>
          <w:b/>
          <w:bCs/>
          <w:spacing w:val="20"/>
          <w:rtl/>
        </w:rPr>
        <w:footnoteReference w:id="752"/>
      </w:r>
      <w:r w:rsidRPr="00727C86">
        <w:rPr>
          <w:rFonts w:cs="Akhbar MT"/>
          <w:b/>
          <w:bCs/>
          <w:spacing w:val="20"/>
          <w:sz w:val="28"/>
          <w:rtl/>
        </w:rPr>
        <w:t>.</w:t>
      </w:r>
    </w:p>
    <w:p w:rsidR="004C74BC" w:rsidRPr="00727C86" w:rsidRDefault="004C74BC" w:rsidP="004C74BC">
      <w:pPr>
        <w:spacing w:before="120" w:after="120"/>
        <w:jc w:val="mediumKashida"/>
        <w:rPr>
          <w:rFonts w:cs="Akhbar MT"/>
          <w:b/>
          <w:bCs/>
          <w:spacing w:val="20"/>
          <w:sz w:val="28"/>
          <w:rtl/>
        </w:rPr>
      </w:pPr>
      <w:r w:rsidRPr="00727C86">
        <w:rPr>
          <w:rFonts w:cs="Akhbar MT"/>
          <w:b/>
          <w:bCs/>
          <w:spacing w:val="20"/>
          <w:sz w:val="28"/>
          <w:rtl/>
        </w:rPr>
        <w:t xml:space="preserve">"ويدل صنف صنف منها </w:t>
      </w:r>
      <w:r w:rsidRPr="00727C86">
        <w:rPr>
          <w:rFonts w:cs="Akhbar MT"/>
          <w:b/>
          <w:bCs/>
          <w:spacing w:val="20"/>
          <w:sz w:val="28"/>
        </w:rPr>
        <w:t>–</w:t>
      </w:r>
      <w:r w:rsidRPr="00727C86">
        <w:rPr>
          <w:rFonts w:cs="Akhbar MT"/>
          <w:b/>
          <w:bCs/>
          <w:spacing w:val="20"/>
          <w:sz w:val="28"/>
          <w:rtl/>
        </w:rPr>
        <w:t xml:space="preserve"> </w:t>
      </w:r>
      <w:r w:rsidRPr="00727C86">
        <w:rPr>
          <w:rFonts w:cs="Akhbar MT" w:hint="cs"/>
          <w:b/>
          <w:bCs/>
          <w:spacing w:val="20"/>
          <w:sz w:val="28"/>
          <w:rtl/>
        </w:rPr>
        <w:t>أي</w:t>
      </w:r>
      <w:r w:rsidRPr="00727C86">
        <w:rPr>
          <w:rFonts w:cs="Akhbar MT"/>
          <w:b/>
          <w:bCs/>
          <w:spacing w:val="20"/>
          <w:sz w:val="28"/>
          <w:rtl/>
        </w:rPr>
        <w:t xml:space="preserve"> من الألف</w:t>
      </w:r>
      <w:r w:rsidRPr="00727C86">
        <w:rPr>
          <w:rFonts w:cs="Akhbar MT" w:hint="cs"/>
          <w:b/>
          <w:bCs/>
          <w:spacing w:val="20"/>
          <w:sz w:val="28"/>
          <w:rtl/>
        </w:rPr>
        <w:t>اظ</w:t>
      </w:r>
      <w:r w:rsidRPr="00727C86">
        <w:rPr>
          <w:rFonts w:cs="Akhbar MT"/>
          <w:b/>
          <w:bCs/>
          <w:spacing w:val="20"/>
          <w:sz w:val="28"/>
          <w:rtl/>
        </w:rPr>
        <w:t xml:space="preserve"> </w:t>
      </w:r>
      <w:r w:rsidRPr="00727C86">
        <w:rPr>
          <w:rFonts w:cs="Akhbar MT"/>
          <w:b/>
          <w:bCs/>
          <w:spacing w:val="20"/>
          <w:sz w:val="28"/>
        </w:rPr>
        <w:t>–</w:t>
      </w:r>
      <w:r w:rsidRPr="00727C86">
        <w:rPr>
          <w:rFonts w:cs="Akhbar MT"/>
          <w:b/>
          <w:bCs/>
          <w:spacing w:val="20"/>
          <w:sz w:val="28"/>
          <w:rtl/>
        </w:rPr>
        <w:t xml:space="preserve"> على صنف صنف من المعقولات فتحصل الألف</w:t>
      </w:r>
      <w:r w:rsidRPr="00727C86">
        <w:rPr>
          <w:rFonts w:cs="Akhbar MT" w:hint="cs"/>
          <w:b/>
          <w:bCs/>
          <w:spacing w:val="20"/>
          <w:sz w:val="28"/>
          <w:rtl/>
        </w:rPr>
        <w:t>اظ الدالة</w:t>
      </w:r>
      <w:r w:rsidRPr="00727C86">
        <w:rPr>
          <w:rFonts w:cs="Akhbar MT"/>
          <w:b/>
          <w:bCs/>
          <w:spacing w:val="20"/>
          <w:sz w:val="28"/>
          <w:rtl/>
        </w:rPr>
        <w:t xml:space="preserve"> على ما </w:t>
      </w:r>
      <w:r w:rsidRPr="00727C86">
        <w:rPr>
          <w:rFonts w:cs="Akhbar MT" w:hint="cs"/>
          <w:b/>
          <w:bCs/>
          <w:spacing w:val="20"/>
          <w:sz w:val="28"/>
          <w:rtl/>
        </w:rPr>
        <w:t>في</w:t>
      </w:r>
      <w:r w:rsidRPr="00727C86">
        <w:rPr>
          <w:rFonts w:cs="Akhbar MT"/>
          <w:b/>
          <w:bCs/>
          <w:spacing w:val="20"/>
          <w:sz w:val="28"/>
          <w:rtl/>
        </w:rPr>
        <w:t xml:space="preserve"> النفس"</w:t>
      </w:r>
      <w:r w:rsidRPr="00727C86">
        <w:rPr>
          <w:rStyle w:val="a4"/>
          <w:rFonts w:cs="Akhbar MT"/>
          <w:b/>
          <w:bCs/>
          <w:spacing w:val="20"/>
          <w:rtl/>
        </w:rPr>
        <w:footnoteReference w:id="753"/>
      </w:r>
      <w:r w:rsidRPr="00727C86">
        <w:rPr>
          <w:rFonts w:cs="Akhbar MT"/>
          <w:b/>
          <w:bCs/>
          <w:spacing w:val="20"/>
          <w:sz w:val="28"/>
          <w:rtl/>
        </w:rPr>
        <w:t>.</w:t>
      </w:r>
    </w:p>
    <w:p w:rsidR="004C74BC" w:rsidRPr="00727C86" w:rsidRDefault="004C74BC" w:rsidP="004C74BC">
      <w:pPr>
        <w:spacing w:before="120" w:after="120"/>
        <w:jc w:val="mediumKashida"/>
        <w:rPr>
          <w:rFonts w:cs="Akhbar MT" w:hint="cs"/>
          <w:b/>
          <w:bCs/>
          <w:spacing w:val="20"/>
          <w:sz w:val="28"/>
          <w:rtl/>
        </w:rPr>
      </w:pPr>
      <w:r w:rsidRPr="00727C86">
        <w:rPr>
          <w:rFonts w:cs="Akhbar MT"/>
          <w:b/>
          <w:bCs/>
          <w:spacing w:val="20"/>
          <w:sz w:val="28"/>
          <w:rtl/>
        </w:rPr>
        <w:lastRenderedPageBreak/>
        <w:t xml:space="preserve">" </w:t>
      </w:r>
      <w:r w:rsidRPr="00727C86">
        <w:rPr>
          <w:rFonts w:cs="Akhbar MT" w:hint="cs"/>
          <w:b/>
          <w:bCs/>
          <w:spacing w:val="20"/>
          <w:sz w:val="28"/>
          <w:rtl/>
        </w:rPr>
        <w:t>والألفاظ</w:t>
      </w:r>
      <w:r w:rsidRPr="00727C86">
        <w:rPr>
          <w:rFonts w:cs="Akhbar MT"/>
          <w:b/>
          <w:bCs/>
          <w:spacing w:val="20"/>
          <w:sz w:val="28"/>
          <w:rtl/>
        </w:rPr>
        <w:t xml:space="preserve"> </w:t>
      </w:r>
      <w:r w:rsidRPr="00727C86">
        <w:rPr>
          <w:rFonts w:cs="Akhbar MT" w:hint="cs"/>
          <w:b/>
          <w:bCs/>
          <w:spacing w:val="20"/>
          <w:sz w:val="28"/>
          <w:rtl/>
        </w:rPr>
        <w:t>هي</w:t>
      </w:r>
      <w:r w:rsidRPr="00727C86">
        <w:rPr>
          <w:rFonts w:cs="Akhbar MT"/>
          <w:b/>
          <w:bCs/>
          <w:spacing w:val="20"/>
          <w:sz w:val="28"/>
          <w:rtl/>
        </w:rPr>
        <w:t xml:space="preserve"> </w:t>
      </w:r>
      <w:r w:rsidRPr="00727C86">
        <w:rPr>
          <w:rFonts w:cs="Akhbar MT" w:hint="cs"/>
          <w:b/>
          <w:bCs/>
          <w:spacing w:val="20"/>
          <w:sz w:val="28"/>
          <w:rtl/>
        </w:rPr>
        <w:t>أ</w:t>
      </w:r>
      <w:r w:rsidRPr="00727C86">
        <w:rPr>
          <w:rFonts w:cs="Akhbar MT"/>
          <w:b/>
          <w:bCs/>
          <w:spacing w:val="20"/>
          <w:sz w:val="28"/>
          <w:rtl/>
        </w:rPr>
        <w:t>شب</w:t>
      </w:r>
      <w:r w:rsidRPr="00727C86">
        <w:rPr>
          <w:rFonts w:cs="Akhbar MT" w:hint="cs"/>
          <w:b/>
          <w:bCs/>
          <w:spacing w:val="20"/>
          <w:sz w:val="28"/>
          <w:rtl/>
        </w:rPr>
        <w:t>ه</w:t>
      </w:r>
      <w:r w:rsidRPr="00727C86">
        <w:rPr>
          <w:rFonts w:cs="Akhbar MT"/>
          <w:b/>
          <w:bCs/>
          <w:spacing w:val="20"/>
          <w:sz w:val="28"/>
          <w:rtl/>
        </w:rPr>
        <w:t xml:space="preserve"> بالمعقولات</w:t>
      </w:r>
      <w:r w:rsidRPr="00727C86">
        <w:rPr>
          <w:rFonts w:cs="Akhbar MT" w:hint="cs"/>
          <w:b/>
          <w:bCs/>
          <w:spacing w:val="20"/>
          <w:sz w:val="28"/>
          <w:rtl/>
        </w:rPr>
        <w:t xml:space="preserve"> التي</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النفس"</w:t>
      </w:r>
      <w:r w:rsidRPr="00727C86">
        <w:rPr>
          <w:rStyle w:val="a4"/>
          <w:rFonts w:cs="Akhbar MT"/>
          <w:b/>
          <w:bCs/>
          <w:spacing w:val="20"/>
          <w:rtl/>
        </w:rPr>
        <w:footnoteReference w:id="754"/>
      </w:r>
      <w:r w:rsidRPr="00727C86">
        <w:rPr>
          <w:rFonts w:cs="Akhbar MT"/>
          <w:b/>
          <w:bCs/>
          <w:spacing w:val="20"/>
          <w:sz w:val="28"/>
          <w:rtl/>
        </w:rPr>
        <w:t xml:space="preserve"> " و</w:t>
      </w:r>
      <w:r w:rsidRPr="00727C86">
        <w:rPr>
          <w:rFonts w:cs="Akhbar MT" w:hint="cs"/>
          <w:b/>
          <w:bCs/>
          <w:spacing w:val="20"/>
          <w:sz w:val="28"/>
          <w:rtl/>
        </w:rPr>
        <w:t>"</w:t>
      </w:r>
      <w:r w:rsidRPr="00727C86">
        <w:rPr>
          <w:rFonts w:cs="Akhbar MT"/>
          <w:b/>
          <w:bCs/>
          <w:spacing w:val="20"/>
          <w:sz w:val="28"/>
          <w:rtl/>
        </w:rPr>
        <w:t xml:space="preserve">الأقاويل وإظهارها </w:t>
      </w:r>
      <w:r w:rsidRPr="00727C86">
        <w:rPr>
          <w:rFonts w:cs="Akhbar MT" w:hint="cs"/>
          <w:b/>
          <w:bCs/>
          <w:spacing w:val="20"/>
          <w:sz w:val="28"/>
          <w:rtl/>
        </w:rPr>
        <w:t>باللسا</w:t>
      </w:r>
      <w:r w:rsidRPr="00727C86">
        <w:rPr>
          <w:rFonts w:cs="Akhbar MT" w:hint="eastAsia"/>
          <w:b/>
          <w:bCs/>
          <w:spacing w:val="20"/>
          <w:sz w:val="28"/>
          <w:rtl/>
        </w:rPr>
        <w:t>ن</w:t>
      </w:r>
      <w:r w:rsidRPr="00727C86">
        <w:rPr>
          <w:rFonts w:cs="Akhbar MT"/>
          <w:b/>
          <w:bCs/>
          <w:spacing w:val="20"/>
          <w:sz w:val="28"/>
          <w:rtl/>
        </w:rPr>
        <w:t xml:space="preserve"> والتصويت بها متلمسا</w:t>
      </w:r>
      <w:r w:rsidRPr="00727C86">
        <w:rPr>
          <w:rFonts w:cs="Akhbar MT" w:hint="cs"/>
          <w:b/>
          <w:bCs/>
          <w:spacing w:val="20"/>
          <w:sz w:val="28"/>
          <w:rtl/>
        </w:rPr>
        <w:t>ً</w:t>
      </w:r>
      <w:r w:rsidRPr="00727C86">
        <w:rPr>
          <w:rFonts w:cs="Akhbar MT"/>
          <w:b/>
          <w:bCs/>
          <w:spacing w:val="20"/>
          <w:sz w:val="28"/>
          <w:rtl/>
        </w:rPr>
        <w:t xml:space="preserve"> </w:t>
      </w:r>
      <w:r w:rsidRPr="00727C86">
        <w:rPr>
          <w:rFonts w:cs="Akhbar MT"/>
          <w:b/>
          <w:bCs/>
          <w:spacing w:val="20"/>
          <w:sz w:val="28"/>
        </w:rPr>
        <w:t>–</w:t>
      </w:r>
      <w:r w:rsidRPr="00727C86">
        <w:rPr>
          <w:rFonts w:cs="Akhbar MT"/>
          <w:b/>
          <w:bCs/>
          <w:spacing w:val="20"/>
          <w:sz w:val="28"/>
          <w:rtl/>
        </w:rPr>
        <w:t xml:space="preserve"> </w:t>
      </w:r>
      <w:r w:rsidRPr="00727C86">
        <w:rPr>
          <w:rFonts w:cs="Akhbar MT" w:hint="cs"/>
          <w:b/>
          <w:bCs/>
          <w:spacing w:val="20"/>
          <w:sz w:val="28"/>
          <w:rtl/>
        </w:rPr>
        <w:t>أي</w:t>
      </w:r>
      <w:r w:rsidRPr="00727C86">
        <w:rPr>
          <w:rFonts w:cs="Akhbar MT"/>
          <w:b/>
          <w:bCs/>
          <w:spacing w:val="20"/>
          <w:sz w:val="28"/>
          <w:rtl/>
        </w:rPr>
        <w:t xml:space="preserve"> </w:t>
      </w:r>
      <w:r w:rsidRPr="00727C86">
        <w:rPr>
          <w:rFonts w:cs="Akhbar MT" w:hint="cs"/>
          <w:b/>
          <w:bCs/>
          <w:spacing w:val="20"/>
          <w:sz w:val="28"/>
          <w:rtl/>
        </w:rPr>
        <w:t>ا</w:t>
      </w:r>
      <w:r w:rsidRPr="00727C86">
        <w:rPr>
          <w:rFonts w:cs="Akhbar MT"/>
          <w:b/>
          <w:bCs/>
          <w:spacing w:val="20"/>
          <w:sz w:val="28"/>
          <w:rtl/>
        </w:rPr>
        <w:t>ل</w:t>
      </w:r>
      <w:r w:rsidRPr="00727C86">
        <w:rPr>
          <w:rFonts w:cs="Akhbar MT" w:hint="cs"/>
          <w:b/>
          <w:bCs/>
          <w:spacing w:val="20"/>
          <w:sz w:val="28"/>
          <w:rtl/>
        </w:rPr>
        <w:t>إ</w:t>
      </w:r>
      <w:r w:rsidRPr="00727C86">
        <w:rPr>
          <w:rFonts w:cs="Akhbar MT"/>
          <w:b/>
          <w:bCs/>
          <w:spacing w:val="20"/>
          <w:sz w:val="28"/>
          <w:rtl/>
        </w:rPr>
        <w:t>ن</w:t>
      </w:r>
      <w:r w:rsidRPr="00727C86">
        <w:rPr>
          <w:rFonts w:cs="Akhbar MT" w:hint="cs"/>
          <w:b/>
          <w:bCs/>
          <w:spacing w:val="20"/>
          <w:sz w:val="28"/>
          <w:rtl/>
        </w:rPr>
        <w:t>سان</w:t>
      </w:r>
      <w:r w:rsidRPr="00727C86">
        <w:rPr>
          <w:rFonts w:cs="Akhbar MT"/>
          <w:b/>
          <w:bCs/>
          <w:spacing w:val="20"/>
          <w:sz w:val="28"/>
          <w:rtl/>
        </w:rPr>
        <w:t xml:space="preserve"> </w:t>
      </w:r>
      <w:r w:rsidRPr="00727C86">
        <w:rPr>
          <w:rFonts w:cs="Akhbar MT"/>
          <w:b/>
          <w:bCs/>
          <w:spacing w:val="20"/>
          <w:sz w:val="28"/>
        </w:rPr>
        <w:t>–</w:t>
      </w:r>
      <w:r w:rsidRPr="00727C86">
        <w:rPr>
          <w:rFonts w:cs="Akhbar MT"/>
          <w:b/>
          <w:bCs/>
          <w:spacing w:val="20"/>
          <w:sz w:val="28"/>
          <w:rtl/>
        </w:rPr>
        <w:t xml:space="preserve"> الدلالة على ما </w:t>
      </w:r>
      <w:r w:rsidRPr="00727C86">
        <w:rPr>
          <w:rFonts w:cs="Akhbar MT" w:hint="cs"/>
          <w:b/>
          <w:bCs/>
          <w:spacing w:val="20"/>
          <w:sz w:val="28"/>
          <w:rtl/>
        </w:rPr>
        <w:t>في</w:t>
      </w:r>
      <w:r w:rsidRPr="00727C86">
        <w:rPr>
          <w:rFonts w:cs="Akhbar MT"/>
          <w:b/>
          <w:bCs/>
          <w:spacing w:val="20"/>
          <w:sz w:val="28"/>
          <w:rtl/>
        </w:rPr>
        <w:t xml:space="preserve"> </w:t>
      </w:r>
      <w:r w:rsidRPr="00727C86">
        <w:rPr>
          <w:rFonts w:cs="Akhbar MT" w:hint="cs"/>
          <w:b/>
          <w:bCs/>
          <w:spacing w:val="20"/>
          <w:sz w:val="28"/>
          <w:rtl/>
        </w:rPr>
        <w:t>ضميره</w:t>
      </w:r>
      <w:r w:rsidRPr="00727C86">
        <w:rPr>
          <w:rFonts w:cs="Akhbar MT"/>
          <w:b/>
          <w:bCs/>
          <w:spacing w:val="20"/>
          <w:sz w:val="28"/>
          <w:rtl/>
        </w:rPr>
        <w:t>"</w:t>
      </w:r>
      <w:r w:rsidRPr="00727C86">
        <w:rPr>
          <w:rStyle w:val="a4"/>
          <w:rFonts w:cs="Akhbar MT"/>
          <w:b/>
          <w:bCs/>
          <w:spacing w:val="20"/>
          <w:rtl/>
        </w:rPr>
        <w:footnoteReference w:id="755"/>
      </w:r>
      <w:r w:rsidRPr="00727C86">
        <w:rPr>
          <w:rFonts w:cs="Akhbar MT"/>
          <w:b/>
          <w:bCs/>
          <w:spacing w:val="20"/>
          <w:sz w:val="28"/>
          <w:rtl/>
        </w:rPr>
        <w:t>.</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b/>
          <w:bCs/>
          <w:spacing w:val="20"/>
          <w:sz w:val="28"/>
          <w:rtl/>
        </w:rPr>
        <w:t xml:space="preserve">ولنقابل تلك النصوص بنصوص من عند </w:t>
      </w:r>
      <w:r w:rsidRPr="00727C86">
        <w:rPr>
          <w:rFonts w:cs="Akhbar MT" w:hint="cs"/>
          <w:b/>
          <w:bCs/>
          <w:spacing w:val="20"/>
          <w:sz w:val="28"/>
          <w:rtl/>
        </w:rPr>
        <w:t>الزجاجي</w:t>
      </w:r>
      <w:r w:rsidRPr="00727C86">
        <w:rPr>
          <w:rFonts w:cs="Akhbar MT"/>
          <w:b/>
          <w:bCs/>
          <w:spacing w:val="20"/>
          <w:sz w:val="28"/>
          <w:rtl/>
        </w:rPr>
        <w:t xml:space="preserve"> : </w:t>
      </w:r>
    </w:p>
    <w:p w:rsidR="004C74BC" w:rsidRPr="00727C86" w:rsidRDefault="004C74BC" w:rsidP="004C74BC">
      <w:pPr>
        <w:spacing w:before="120" w:after="120"/>
        <w:jc w:val="mediumKashida"/>
        <w:rPr>
          <w:rFonts w:cs="Akhbar MT"/>
          <w:b/>
          <w:bCs/>
          <w:spacing w:val="20"/>
          <w:sz w:val="28"/>
          <w:rtl/>
        </w:rPr>
      </w:pPr>
      <w:r w:rsidRPr="00727C86">
        <w:rPr>
          <w:rFonts w:cs="Akhbar MT"/>
          <w:b/>
          <w:bCs/>
          <w:spacing w:val="20"/>
          <w:sz w:val="28"/>
          <w:rtl/>
        </w:rPr>
        <w:t xml:space="preserve">" إنما جعل الكلام ليعبر به العباد عما هجس </w:t>
      </w:r>
      <w:r w:rsidRPr="00727C86">
        <w:rPr>
          <w:rFonts w:cs="Akhbar MT" w:hint="cs"/>
          <w:b/>
          <w:bCs/>
          <w:spacing w:val="20"/>
          <w:sz w:val="28"/>
          <w:rtl/>
        </w:rPr>
        <w:t>في</w:t>
      </w:r>
      <w:r w:rsidRPr="00727C86">
        <w:rPr>
          <w:rFonts w:cs="Akhbar MT"/>
          <w:b/>
          <w:bCs/>
          <w:spacing w:val="20"/>
          <w:sz w:val="28"/>
          <w:rtl/>
        </w:rPr>
        <w:t xml:space="preserve"> نفوسهم، وخاطب به بعضهم بعضا</w:t>
      </w:r>
      <w:r w:rsidRPr="00727C86">
        <w:rPr>
          <w:rFonts w:cs="Akhbar MT" w:hint="cs"/>
          <w:b/>
          <w:bCs/>
          <w:spacing w:val="20"/>
          <w:sz w:val="28"/>
          <w:rtl/>
        </w:rPr>
        <w:t>ً</w:t>
      </w:r>
      <w:r w:rsidRPr="00727C86">
        <w:rPr>
          <w:rFonts w:cs="Akhbar MT"/>
          <w:b/>
          <w:bCs/>
          <w:spacing w:val="20"/>
          <w:sz w:val="28"/>
          <w:rtl/>
        </w:rPr>
        <w:t xml:space="preserve"> بما </w:t>
      </w:r>
      <w:r w:rsidRPr="00727C86">
        <w:rPr>
          <w:rFonts w:cs="Akhbar MT" w:hint="cs"/>
          <w:b/>
          <w:bCs/>
          <w:spacing w:val="20"/>
          <w:sz w:val="28"/>
          <w:rtl/>
        </w:rPr>
        <w:t>في</w:t>
      </w:r>
      <w:r w:rsidRPr="00727C86">
        <w:rPr>
          <w:rFonts w:cs="Akhbar MT"/>
          <w:b/>
          <w:bCs/>
          <w:spacing w:val="20"/>
          <w:sz w:val="28"/>
          <w:rtl/>
        </w:rPr>
        <w:t xml:space="preserve"> ضمائرهم"</w:t>
      </w:r>
      <w:r w:rsidRPr="00727C86">
        <w:rPr>
          <w:rStyle w:val="a4"/>
          <w:rFonts w:cs="Akhbar MT"/>
          <w:b/>
          <w:bCs/>
          <w:spacing w:val="20"/>
          <w:rtl/>
        </w:rPr>
        <w:footnoteReference w:id="756"/>
      </w:r>
      <w:r w:rsidRPr="00727C86">
        <w:rPr>
          <w:rFonts w:cs="Akhbar MT"/>
          <w:b/>
          <w:bCs/>
          <w:spacing w:val="20"/>
          <w:sz w:val="28"/>
          <w:rtl/>
        </w:rPr>
        <w:t xml:space="preserve">  . </w:t>
      </w:r>
    </w:p>
    <w:p w:rsidR="004C74BC" w:rsidRPr="00727C86" w:rsidRDefault="004C74BC" w:rsidP="004C74BC">
      <w:pPr>
        <w:spacing w:before="120" w:after="120"/>
        <w:jc w:val="mediumKashida"/>
        <w:rPr>
          <w:rFonts w:cs="Akhbar MT"/>
          <w:b/>
          <w:bCs/>
          <w:spacing w:val="20"/>
          <w:sz w:val="28"/>
          <w:rtl/>
        </w:rPr>
      </w:pPr>
      <w:r w:rsidRPr="00727C86">
        <w:rPr>
          <w:rFonts w:cs="Akhbar MT"/>
          <w:b/>
          <w:bCs/>
          <w:spacing w:val="20"/>
          <w:sz w:val="28"/>
          <w:rtl/>
        </w:rPr>
        <w:t>" ل</w:t>
      </w:r>
      <w:r w:rsidRPr="00727C86">
        <w:rPr>
          <w:rFonts w:cs="Akhbar MT" w:hint="cs"/>
          <w:b/>
          <w:bCs/>
          <w:spacing w:val="20"/>
          <w:sz w:val="28"/>
          <w:rtl/>
        </w:rPr>
        <w:t>أ</w:t>
      </w:r>
      <w:r w:rsidRPr="00727C86">
        <w:rPr>
          <w:rFonts w:cs="Akhbar MT"/>
          <w:b/>
          <w:bCs/>
          <w:spacing w:val="20"/>
          <w:sz w:val="28"/>
          <w:rtl/>
        </w:rPr>
        <w:t xml:space="preserve">ن الكلام </w:t>
      </w:r>
      <w:r w:rsidRPr="00727C86">
        <w:rPr>
          <w:rFonts w:cs="Akhbar MT"/>
          <w:b/>
          <w:bCs/>
          <w:spacing w:val="20"/>
          <w:sz w:val="28"/>
        </w:rPr>
        <w:t>…</w:t>
      </w:r>
      <w:r w:rsidRPr="00727C86">
        <w:rPr>
          <w:rFonts w:cs="Akhbar MT"/>
          <w:b/>
          <w:bCs/>
          <w:spacing w:val="20"/>
          <w:sz w:val="28"/>
          <w:rtl/>
        </w:rPr>
        <w:t xml:space="preserve"> كان مقصودا</w:t>
      </w:r>
      <w:r w:rsidRPr="00727C86">
        <w:rPr>
          <w:rFonts w:cs="Akhbar MT" w:hint="cs"/>
          <w:b/>
          <w:bCs/>
          <w:spacing w:val="20"/>
          <w:sz w:val="28"/>
          <w:rtl/>
        </w:rPr>
        <w:t>ً</w:t>
      </w:r>
      <w:r w:rsidRPr="00727C86">
        <w:rPr>
          <w:rFonts w:cs="Akhbar MT"/>
          <w:b/>
          <w:bCs/>
          <w:spacing w:val="20"/>
          <w:sz w:val="28"/>
          <w:rtl/>
        </w:rPr>
        <w:t xml:space="preserve"> به ال</w:t>
      </w:r>
      <w:r w:rsidRPr="00727C86">
        <w:rPr>
          <w:rFonts w:cs="Akhbar MT" w:hint="cs"/>
          <w:b/>
          <w:bCs/>
          <w:spacing w:val="20"/>
          <w:sz w:val="28"/>
          <w:rtl/>
        </w:rPr>
        <w:t>إب</w:t>
      </w:r>
      <w:r w:rsidRPr="00727C86">
        <w:rPr>
          <w:rFonts w:cs="Akhbar MT"/>
          <w:b/>
          <w:bCs/>
          <w:spacing w:val="20"/>
          <w:sz w:val="28"/>
          <w:rtl/>
        </w:rPr>
        <w:t>ا</w:t>
      </w:r>
      <w:r w:rsidRPr="00727C86">
        <w:rPr>
          <w:rFonts w:cs="Akhbar MT" w:hint="cs"/>
          <w:b/>
          <w:bCs/>
          <w:spacing w:val="20"/>
          <w:sz w:val="28"/>
          <w:rtl/>
        </w:rPr>
        <w:t>نة</w:t>
      </w:r>
      <w:r w:rsidRPr="00727C86">
        <w:rPr>
          <w:rFonts w:cs="Akhbar MT"/>
          <w:b/>
          <w:bCs/>
          <w:spacing w:val="20"/>
          <w:sz w:val="28"/>
          <w:rtl/>
        </w:rPr>
        <w:t xml:space="preserve"> عن الضمائر"</w:t>
      </w:r>
      <w:r w:rsidRPr="00727C86">
        <w:rPr>
          <w:rStyle w:val="a4"/>
          <w:rFonts w:cs="Akhbar MT"/>
          <w:b/>
          <w:bCs/>
          <w:spacing w:val="20"/>
          <w:rtl/>
        </w:rPr>
        <w:footnoteReference w:id="757"/>
      </w:r>
      <w:r w:rsidRPr="00727C86">
        <w:rPr>
          <w:rFonts w:cs="Akhbar MT"/>
          <w:b/>
          <w:bCs/>
          <w:spacing w:val="20"/>
          <w:sz w:val="28"/>
          <w:rtl/>
        </w:rPr>
        <w:t xml:space="preserve"> .</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b/>
          <w:bCs/>
          <w:spacing w:val="20"/>
          <w:sz w:val="28"/>
          <w:rtl/>
        </w:rPr>
        <w:t>ولنقابل أ</w:t>
      </w:r>
      <w:r w:rsidRPr="00727C86">
        <w:rPr>
          <w:rFonts w:cs="Akhbar MT" w:hint="cs"/>
          <w:b/>
          <w:bCs/>
          <w:spacing w:val="20"/>
          <w:sz w:val="28"/>
          <w:rtl/>
        </w:rPr>
        <w:t>يضاً</w:t>
      </w:r>
      <w:r w:rsidRPr="00727C86">
        <w:rPr>
          <w:rFonts w:cs="Akhbar MT"/>
          <w:b/>
          <w:bCs/>
          <w:spacing w:val="20"/>
          <w:sz w:val="28"/>
          <w:rtl/>
        </w:rPr>
        <w:t xml:space="preserve"> تلك النصوص بتعريف </w:t>
      </w:r>
      <w:r w:rsidRPr="00727C86">
        <w:rPr>
          <w:rFonts w:cs="Akhbar MT" w:hint="cs"/>
          <w:b/>
          <w:bCs/>
          <w:spacing w:val="20"/>
          <w:sz w:val="28"/>
          <w:rtl/>
        </w:rPr>
        <w:t>ا</w:t>
      </w:r>
      <w:r w:rsidRPr="00727C86">
        <w:rPr>
          <w:rFonts w:cs="Akhbar MT"/>
          <w:b/>
          <w:bCs/>
          <w:spacing w:val="20"/>
          <w:sz w:val="28"/>
          <w:rtl/>
        </w:rPr>
        <w:t xml:space="preserve">بن </w:t>
      </w:r>
      <w:r w:rsidRPr="00727C86">
        <w:rPr>
          <w:rFonts w:cs="Akhbar MT" w:hint="cs"/>
          <w:b/>
          <w:bCs/>
          <w:spacing w:val="20"/>
          <w:sz w:val="28"/>
          <w:rtl/>
        </w:rPr>
        <w:t>جني</w:t>
      </w:r>
      <w:r w:rsidRPr="00727C86">
        <w:rPr>
          <w:rFonts w:cs="Akhbar MT"/>
          <w:b/>
          <w:bCs/>
          <w:spacing w:val="20"/>
          <w:sz w:val="28"/>
          <w:rtl/>
        </w:rPr>
        <w:t xml:space="preserve"> للغة: </w:t>
      </w:r>
    </w:p>
    <w:p w:rsidR="004C74BC" w:rsidRPr="00727C86" w:rsidRDefault="004C74BC" w:rsidP="004C74BC">
      <w:pPr>
        <w:spacing w:before="120" w:after="120"/>
        <w:jc w:val="mediumKashida"/>
        <w:rPr>
          <w:rFonts w:cs="Akhbar MT" w:hint="cs"/>
          <w:b/>
          <w:bCs/>
          <w:spacing w:val="20"/>
          <w:sz w:val="28"/>
          <w:rtl/>
        </w:rPr>
      </w:pPr>
      <w:r w:rsidRPr="00727C86">
        <w:rPr>
          <w:rFonts w:cs="Akhbar MT"/>
          <w:b/>
          <w:bCs/>
          <w:spacing w:val="20"/>
          <w:sz w:val="28"/>
          <w:rtl/>
        </w:rPr>
        <w:t>"وأ</w:t>
      </w:r>
      <w:r w:rsidRPr="00727C86">
        <w:rPr>
          <w:rFonts w:cs="Akhbar MT" w:hint="cs"/>
          <w:b/>
          <w:bCs/>
          <w:spacing w:val="20"/>
          <w:sz w:val="28"/>
          <w:rtl/>
        </w:rPr>
        <w:t>ما</w:t>
      </w:r>
      <w:r w:rsidRPr="00727C86">
        <w:rPr>
          <w:rFonts w:cs="Akhbar MT"/>
          <w:b/>
          <w:bCs/>
          <w:spacing w:val="20"/>
          <w:sz w:val="28"/>
          <w:rtl/>
        </w:rPr>
        <w:t xml:space="preserve"> حدها ف</w:t>
      </w:r>
      <w:r w:rsidRPr="00727C86">
        <w:rPr>
          <w:rFonts w:cs="Akhbar MT" w:hint="cs"/>
          <w:b/>
          <w:bCs/>
          <w:spacing w:val="20"/>
          <w:sz w:val="28"/>
          <w:rtl/>
        </w:rPr>
        <w:t>إ</w:t>
      </w:r>
      <w:r w:rsidRPr="00727C86">
        <w:rPr>
          <w:rFonts w:cs="Akhbar MT"/>
          <w:b/>
          <w:bCs/>
          <w:spacing w:val="20"/>
          <w:sz w:val="28"/>
          <w:rtl/>
        </w:rPr>
        <w:t>نها أصوات يعبر بها كل قوم عن أغراضهم"</w:t>
      </w:r>
      <w:r w:rsidRPr="00727C86">
        <w:rPr>
          <w:rStyle w:val="a4"/>
          <w:rFonts w:cs="Akhbar MT"/>
          <w:b/>
          <w:bCs/>
          <w:spacing w:val="20"/>
          <w:rtl/>
        </w:rPr>
        <w:footnoteReference w:id="758"/>
      </w:r>
      <w:r w:rsidRPr="00727C86">
        <w:rPr>
          <w:rFonts w:cs="Akhbar MT" w:hint="cs"/>
          <w:b/>
          <w:bCs/>
          <w:spacing w:val="20"/>
          <w:sz w:val="28"/>
          <w:rtl/>
        </w:rPr>
        <w:t>. وهنا نود أن نقول إنه قد يكون صحيحاً أن تعريف ابن جني</w:t>
      </w:r>
      <w:r w:rsidRPr="00727C86">
        <w:rPr>
          <w:rFonts w:cs="Akhbar MT"/>
          <w:b/>
          <w:bCs/>
          <w:spacing w:val="20"/>
          <w:sz w:val="28"/>
          <w:rtl/>
        </w:rPr>
        <w:t xml:space="preserve"> </w:t>
      </w:r>
      <w:r w:rsidRPr="00727C86">
        <w:rPr>
          <w:rFonts w:cs="Akhbar MT" w:hint="cs"/>
          <w:b/>
          <w:bCs/>
          <w:spacing w:val="20"/>
          <w:sz w:val="28"/>
          <w:rtl/>
        </w:rPr>
        <w:t>"</w:t>
      </w:r>
      <w:r w:rsidRPr="00727C86">
        <w:rPr>
          <w:rFonts w:cs="Akhbar MT"/>
          <w:b/>
          <w:bCs/>
          <w:spacing w:val="20"/>
          <w:sz w:val="28"/>
          <w:rtl/>
        </w:rPr>
        <w:t>ليس مأخوذا</w:t>
      </w:r>
      <w:r w:rsidRPr="00727C86">
        <w:rPr>
          <w:rFonts w:cs="Akhbar MT" w:hint="cs"/>
          <w:b/>
          <w:bCs/>
          <w:spacing w:val="20"/>
          <w:sz w:val="28"/>
          <w:rtl/>
        </w:rPr>
        <w:t>ً</w:t>
      </w:r>
      <w:r w:rsidRPr="00727C86">
        <w:rPr>
          <w:rFonts w:cs="Akhbar MT"/>
          <w:b/>
          <w:bCs/>
          <w:spacing w:val="20"/>
          <w:sz w:val="28"/>
          <w:rtl/>
        </w:rPr>
        <w:t xml:space="preserve"> عن </w:t>
      </w:r>
      <w:r w:rsidRPr="00727C86">
        <w:rPr>
          <w:rFonts w:cs="Akhbar MT" w:hint="cs"/>
          <w:b/>
          <w:bCs/>
          <w:spacing w:val="20"/>
          <w:sz w:val="28"/>
          <w:rtl/>
        </w:rPr>
        <w:t>أرسطو</w:t>
      </w:r>
      <w:r w:rsidRPr="00727C86">
        <w:rPr>
          <w:rFonts w:cs="Akhbar MT"/>
          <w:b/>
          <w:bCs/>
          <w:spacing w:val="20"/>
          <w:sz w:val="28"/>
          <w:rtl/>
        </w:rPr>
        <w:t xml:space="preserve"> أ</w:t>
      </w:r>
      <w:r w:rsidRPr="00727C86">
        <w:rPr>
          <w:rFonts w:cs="Akhbar MT" w:hint="cs"/>
          <w:b/>
          <w:bCs/>
          <w:spacing w:val="20"/>
          <w:sz w:val="28"/>
          <w:rtl/>
        </w:rPr>
        <w:t>و</w:t>
      </w:r>
      <w:r w:rsidRPr="00727C86">
        <w:rPr>
          <w:rFonts w:cs="Akhbar MT"/>
          <w:b/>
          <w:bCs/>
          <w:spacing w:val="20"/>
          <w:sz w:val="28"/>
          <w:rtl/>
        </w:rPr>
        <w:t xml:space="preserve"> عن الفلاسفة على وجه العموم"</w:t>
      </w:r>
      <w:r w:rsidRPr="00727C86">
        <w:rPr>
          <w:rStyle w:val="a4"/>
          <w:rFonts w:cs="Akhbar MT"/>
          <w:b/>
          <w:bCs/>
          <w:spacing w:val="20"/>
          <w:rtl/>
        </w:rPr>
        <w:footnoteReference w:id="759"/>
      </w:r>
      <w:r w:rsidRPr="00727C86">
        <w:rPr>
          <w:rFonts w:cs="Akhbar MT" w:hint="cs"/>
          <w:b/>
          <w:bCs/>
          <w:spacing w:val="20"/>
          <w:sz w:val="28"/>
          <w:rtl/>
        </w:rPr>
        <w:t xml:space="preserve">؛ ومعنى ذلك أن فكرة (الأخذ الحرفي) غير واردة؛ حيث ثمة حس من النسبية في تعريف ابن جني يفتقده المفهوم الأرسطي للغة. ولكن لا يمكن قطع الصلة بين المفهوم الأرسطي ومفهوم ابن جني </w:t>
      </w:r>
      <w:r w:rsidRPr="00727C86">
        <w:rPr>
          <w:rFonts w:cs="Akhbar MT" w:hint="cs"/>
          <w:b/>
          <w:bCs/>
          <w:spacing w:val="20"/>
          <w:sz w:val="28"/>
          <w:rtl/>
        </w:rPr>
        <w:lastRenderedPageBreak/>
        <w:t xml:space="preserve">للغة من جهة أننا في الحالتين أمام ثنائية (الدال والمدلول: محتوى اللغة المادي، ومحتوى العقل التجريدي).  </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b/>
          <w:bCs/>
          <w:spacing w:val="20"/>
          <w:sz w:val="28"/>
          <w:rtl/>
        </w:rPr>
        <w:t>أم</w:t>
      </w:r>
      <w:r w:rsidRPr="00727C86">
        <w:rPr>
          <w:rFonts w:cs="Akhbar MT" w:hint="cs"/>
          <w:b/>
          <w:bCs/>
          <w:spacing w:val="20"/>
          <w:sz w:val="28"/>
          <w:rtl/>
        </w:rPr>
        <w:t>ا</w:t>
      </w:r>
      <w:r w:rsidRPr="00727C86">
        <w:rPr>
          <w:rFonts w:cs="Akhbar MT"/>
          <w:b/>
          <w:bCs/>
          <w:spacing w:val="20"/>
          <w:sz w:val="28"/>
          <w:rtl/>
        </w:rPr>
        <w:t xml:space="preserve"> العنصر </w:t>
      </w:r>
      <w:r w:rsidRPr="00727C86">
        <w:rPr>
          <w:rFonts w:cs="Akhbar MT" w:hint="cs"/>
          <w:b/>
          <w:bCs/>
          <w:spacing w:val="20"/>
          <w:sz w:val="28"/>
          <w:rtl/>
        </w:rPr>
        <w:t>الثاني</w:t>
      </w:r>
      <w:r w:rsidRPr="00727C86">
        <w:rPr>
          <w:rFonts w:cs="Akhbar MT"/>
          <w:b/>
          <w:bCs/>
          <w:spacing w:val="20"/>
          <w:sz w:val="28"/>
          <w:rtl/>
        </w:rPr>
        <w:t xml:space="preserve"> من عناصر هذا المفهوم ال</w:t>
      </w:r>
      <w:r w:rsidRPr="00727C86">
        <w:rPr>
          <w:rFonts w:cs="Akhbar MT" w:hint="cs"/>
          <w:b/>
          <w:bCs/>
          <w:spacing w:val="20"/>
          <w:sz w:val="28"/>
          <w:rtl/>
        </w:rPr>
        <w:t>نظري</w:t>
      </w:r>
      <w:r w:rsidRPr="00727C86">
        <w:rPr>
          <w:rFonts w:cs="Akhbar MT"/>
          <w:b/>
          <w:bCs/>
          <w:spacing w:val="20"/>
          <w:sz w:val="28"/>
          <w:rtl/>
        </w:rPr>
        <w:t xml:space="preserve"> للغة فهو الالتفات </w:t>
      </w:r>
      <w:r w:rsidRPr="00727C86">
        <w:rPr>
          <w:rFonts w:cs="Akhbar MT" w:hint="cs"/>
          <w:b/>
          <w:bCs/>
          <w:spacing w:val="20"/>
          <w:sz w:val="28"/>
          <w:rtl/>
        </w:rPr>
        <w:t>إلى</w:t>
      </w:r>
      <w:r w:rsidRPr="00727C86">
        <w:rPr>
          <w:rFonts w:cs="Akhbar MT"/>
          <w:b/>
          <w:bCs/>
          <w:spacing w:val="20"/>
          <w:sz w:val="28"/>
          <w:rtl/>
        </w:rPr>
        <w:t xml:space="preserve"> الدور </w:t>
      </w:r>
      <w:r w:rsidRPr="00727C86">
        <w:rPr>
          <w:rFonts w:cs="Akhbar MT" w:hint="cs"/>
          <w:b/>
          <w:bCs/>
          <w:spacing w:val="20"/>
          <w:sz w:val="28"/>
          <w:rtl/>
        </w:rPr>
        <w:t>الاجتماعي</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نشأة اللغة. ومن الحقائق الثابتة عند </w:t>
      </w:r>
      <w:r w:rsidRPr="00727C86">
        <w:rPr>
          <w:rFonts w:cs="Akhbar MT" w:hint="cs"/>
          <w:b/>
          <w:bCs/>
          <w:spacing w:val="20"/>
          <w:sz w:val="28"/>
          <w:rtl/>
        </w:rPr>
        <w:t>أرسطو</w:t>
      </w:r>
      <w:r w:rsidRPr="00727C86">
        <w:rPr>
          <w:rFonts w:cs="Akhbar MT"/>
          <w:b/>
          <w:bCs/>
          <w:spacing w:val="20"/>
          <w:sz w:val="28"/>
          <w:rtl/>
        </w:rPr>
        <w:t xml:space="preserve"> أن اللغة نشأت مواضع</w:t>
      </w:r>
      <w:r w:rsidRPr="00727C86">
        <w:rPr>
          <w:rFonts w:cs="Akhbar MT" w:hint="cs"/>
          <w:b/>
          <w:bCs/>
          <w:spacing w:val="20"/>
          <w:sz w:val="28"/>
          <w:rtl/>
        </w:rPr>
        <w:t>ة</w:t>
      </w:r>
      <w:r w:rsidRPr="00727C86">
        <w:rPr>
          <w:rFonts w:cs="Akhbar MT"/>
          <w:b/>
          <w:bCs/>
          <w:spacing w:val="20"/>
          <w:sz w:val="28"/>
          <w:rtl/>
        </w:rPr>
        <w:t xml:space="preserve"> واصطلاحا</w:t>
      </w:r>
      <w:r w:rsidRPr="00727C86">
        <w:rPr>
          <w:rFonts w:cs="Akhbar MT" w:hint="cs"/>
          <w:b/>
          <w:bCs/>
          <w:spacing w:val="20"/>
          <w:sz w:val="28"/>
          <w:rtl/>
        </w:rPr>
        <w:t>ً</w:t>
      </w:r>
      <w:r w:rsidRPr="00727C86">
        <w:rPr>
          <w:rFonts w:cs="Akhbar MT"/>
          <w:b/>
          <w:bCs/>
          <w:spacing w:val="20"/>
          <w:sz w:val="28"/>
          <w:rtl/>
        </w:rPr>
        <w:t xml:space="preserve">، وبطبيعة الحال </w:t>
      </w:r>
      <w:r w:rsidRPr="00727C86">
        <w:rPr>
          <w:rFonts w:cs="Akhbar MT" w:hint="cs"/>
          <w:b/>
          <w:bCs/>
          <w:spacing w:val="20"/>
          <w:sz w:val="28"/>
          <w:rtl/>
        </w:rPr>
        <w:t xml:space="preserve">فقد </w:t>
      </w:r>
      <w:r w:rsidRPr="00727C86">
        <w:rPr>
          <w:rFonts w:cs="Akhbar MT"/>
          <w:b/>
          <w:bCs/>
          <w:spacing w:val="20"/>
          <w:sz w:val="28"/>
          <w:rtl/>
        </w:rPr>
        <w:t xml:space="preserve">اعتنق الفلاسفة المسلمون هذا </w:t>
      </w:r>
      <w:r w:rsidRPr="00727C86">
        <w:rPr>
          <w:rFonts w:cs="Akhbar MT" w:hint="cs"/>
          <w:b/>
          <w:bCs/>
          <w:spacing w:val="20"/>
          <w:sz w:val="28"/>
          <w:rtl/>
        </w:rPr>
        <w:t>الرأي</w:t>
      </w:r>
      <w:r w:rsidRPr="00727C86">
        <w:rPr>
          <w:rStyle w:val="a4"/>
          <w:rFonts w:cs="Akhbar MT"/>
          <w:b/>
          <w:bCs/>
          <w:spacing w:val="20"/>
          <w:rtl/>
        </w:rPr>
        <w:footnoteReference w:id="760"/>
      </w:r>
      <w:r w:rsidRPr="00727C86">
        <w:rPr>
          <w:rFonts w:cs="Akhbar MT"/>
          <w:b/>
          <w:bCs/>
          <w:spacing w:val="20"/>
          <w:sz w:val="28"/>
          <w:rtl/>
        </w:rPr>
        <w:t xml:space="preserve">،  كما </w:t>
      </w:r>
      <w:r w:rsidRPr="00727C86">
        <w:rPr>
          <w:rFonts w:cs="Akhbar MT" w:hint="cs"/>
          <w:b/>
          <w:bCs/>
          <w:spacing w:val="20"/>
          <w:sz w:val="28"/>
          <w:rtl/>
        </w:rPr>
        <w:t>أ</w:t>
      </w:r>
      <w:r w:rsidRPr="00727C86">
        <w:rPr>
          <w:rFonts w:cs="Akhbar MT"/>
          <w:b/>
          <w:bCs/>
          <w:spacing w:val="20"/>
          <w:sz w:val="28"/>
          <w:rtl/>
        </w:rPr>
        <w:t xml:space="preserve">ن هذا </w:t>
      </w:r>
      <w:r w:rsidRPr="00727C86">
        <w:rPr>
          <w:rFonts w:cs="Akhbar MT" w:hint="cs"/>
          <w:b/>
          <w:bCs/>
          <w:spacing w:val="20"/>
          <w:sz w:val="28"/>
          <w:rtl/>
        </w:rPr>
        <w:t>الرأي</w:t>
      </w:r>
      <w:r w:rsidRPr="00727C86">
        <w:rPr>
          <w:rFonts w:cs="Akhbar MT"/>
          <w:b/>
          <w:bCs/>
          <w:spacing w:val="20"/>
          <w:sz w:val="28"/>
          <w:rtl/>
        </w:rPr>
        <w:t xml:space="preserve"> أ</w:t>
      </w:r>
      <w:r w:rsidRPr="00727C86">
        <w:rPr>
          <w:rFonts w:cs="Akhbar MT" w:hint="cs"/>
          <w:b/>
          <w:bCs/>
          <w:spacing w:val="20"/>
          <w:sz w:val="28"/>
          <w:rtl/>
        </w:rPr>
        <w:t>يضاً</w:t>
      </w:r>
      <w:r w:rsidRPr="00727C86">
        <w:rPr>
          <w:rFonts w:cs="Akhbar MT"/>
          <w:b/>
          <w:bCs/>
          <w:spacing w:val="20"/>
          <w:sz w:val="28"/>
          <w:rtl/>
        </w:rPr>
        <w:t xml:space="preserve"> قد اعتنقه الجمهور الغالب من الم</w:t>
      </w:r>
      <w:r w:rsidRPr="00727C86">
        <w:rPr>
          <w:rFonts w:cs="Akhbar MT" w:hint="cs"/>
          <w:b/>
          <w:bCs/>
          <w:spacing w:val="20"/>
          <w:sz w:val="28"/>
          <w:rtl/>
        </w:rPr>
        <w:t>عتزل</w:t>
      </w:r>
      <w:r w:rsidRPr="00727C86">
        <w:rPr>
          <w:rFonts w:cs="Akhbar MT"/>
          <w:b/>
          <w:bCs/>
          <w:spacing w:val="20"/>
          <w:sz w:val="28"/>
          <w:rtl/>
        </w:rPr>
        <w:t>ة</w:t>
      </w:r>
      <w:r w:rsidRPr="00727C86">
        <w:rPr>
          <w:rStyle w:val="a4"/>
          <w:rFonts w:cs="Akhbar MT"/>
          <w:b/>
          <w:bCs/>
          <w:spacing w:val="20"/>
          <w:rtl/>
        </w:rPr>
        <w:footnoteReference w:id="761"/>
      </w:r>
      <w:r w:rsidRPr="00727C86">
        <w:rPr>
          <w:rFonts w:cs="Akhbar MT"/>
          <w:b/>
          <w:bCs/>
          <w:spacing w:val="20"/>
          <w:sz w:val="28"/>
          <w:rtl/>
        </w:rPr>
        <w:t>.</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b/>
          <w:bCs/>
          <w:spacing w:val="20"/>
          <w:sz w:val="28"/>
          <w:rtl/>
        </w:rPr>
        <w:t>ومن ثم ف</w:t>
      </w:r>
      <w:r w:rsidRPr="00727C86">
        <w:rPr>
          <w:rFonts w:cs="Akhbar MT" w:hint="cs"/>
          <w:b/>
          <w:bCs/>
          <w:spacing w:val="20"/>
          <w:sz w:val="28"/>
          <w:rtl/>
        </w:rPr>
        <w:t>إ</w:t>
      </w:r>
      <w:r w:rsidRPr="00727C86">
        <w:rPr>
          <w:rFonts w:cs="Akhbar MT"/>
          <w:b/>
          <w:bCs/>
          <w:spacing w:val="20"/>
          <w:sz w:val="28"/>
          <w:rtl/>
        </w:rPr>
        <w:t xml:space="preserve">ن النحو </w:t>
      </w:r>
      <w:r w:rsidRPr="00727C86">
        <w:rPr>
          <w:rFonts w:cs="Akhbar MT" w:hint="cs"/>
          <w:b/>
          <w:bCs/>
          <w:spacing w:val="20"/>
          <w:sz w:val="28"/>
          <w:rtl/>
        </w:rPr>
        <w:t>العربي</w:t>
      </w:r>
      <w:r w:rsidRPr="00727C86">
        <w:rPr>
          <w:rFonts w:cs="Akhbar MT"/>
          <w:b/>
          <w:bCs/>
          <w:spacing w:val="20"/>
          <w:sz w:val="28"/>
          <w:rtl/>
        </w:rPr>
        <w:t xml:space="preserve"> </w:t>
      </w:r>
      <w:r w:rsidRPr="00727C86">
        <w:rPr>
          <w:rFonts w:cs="Akhbar MT"/>
          <w:b/>
          <w:bCs/>
          <w:spacing w:val="20"/>
          <w:sz w:val="28"/>
        </w:rPr>
        <w:t>–</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القرن الرابع </w:t>
      </w:r>
      <w:r w:rsidRPr="00727C86">
        <w:rPr>
          <w:rFonts w:cs="Akhbar MT"/>
          <w:b/>
          <w:bCs/>
          <w:spacing w:val="20"/>
          <w:sz w:val="28"/>
        </w:rPr>
        <w:t>–</w:t>
      </w:r>
      <w:r w:rsidRPr="00727C86">
        <w:rPr>
          <w:rFonts w:cs="Akhbar MT"/>
          <w:b/>
          <w:bCs/>
          <w:spacing w:val="20"/>
          <w:sz w:val="28"/>
          <w:rtl/>
        </w:rPr>
        <w:t xml:space="preserve"> يكاد يشهد </w:t>
      </w:r>
      <w:r w:rsidRPr="00727C86">
        <w:rPr>
          <w:rFonts w:cs="Akhbar MT"/>
          <w:b/>
          <w:bCs/>
          <w:spacing w:val="20"/>
          <w:sz w:val="28"/>
        </w:rPr>
        <w:t>–</w:t>
      </w:r>
      <w:r w:rsidRPr="00727C86">
        <w:rPr>
          <w:rFonts w:cs="Akhbar MT"/>
          <w:b/>
          <w:bCs/>
          <w:spacing w:val="20"/>
          <w:sz w:val="28"/>
          <w:rtl/>
        </w:rPr>
        <w:t xml:space="preserve"> </w:t>
      </w:r>
      <w:r w:rsidRPr="00727C86">
        <w:rPr>
          <w:rFonts w:cs="Akhbar MT" w:hint="cs"/>
          <w:b/>
          <w:bCs/>
          <w:spacing w:val="20"/>
          <w:sz w:val="28"/>
          <w:rtl/>
        </w:rPr>
        <w:t>لأول</w:t>
      </w:r>
      <w:r w:rsidRPr="00727C86">
        <w:rPr>
          <w:rFonts w:cs="Akhbar MT"/>
          <w:b/>
          <w:bCs/>
          <w:spacing w:val="20"/>
          <w:sz w:val="28"/>
          <w:rtl/>
        </w:rPr>
        <w:t xml:space="preserve"> مر</w:t>
      </w:r>
      <w:r w:rsidRPr="00727C86">
        <w:rPr>
          <w:rFonts w:cs="Akhbar MT" w:hint="cs"/>
          <w:b/>
          <w:bCs/>
          <w:spacing w:val="20"/>
          <w:sz w:val="28"/>
          <w:rtl/>
        </w:rPr>
        <w:t>ة-</w:t>
      </w:r>
      <w:r w:rsidRPr="00727C86">
        <w:rPr>
          <w:rFonts w:cs="Akhbar MT"/>
          <w:b/>
          <w:bCs/>
          <w:spacing w:val="20"/>
          <w:sz w:val="28"/>
          <w:rtl/>
        </w:rPr>
        <w:t xml:space="preserve"> مناقشة هذه القضية بهذا الشكل الواسع</w:t>
      </w:r>
      <w:r w:rsidRPr="00727C86">
        <w:rPr>
          <w:rFonts w:cs="Akhbar MT" w:hint="cs"/>
          <w:b/>
          <w:bCs/>
          <w:spacing w:val="20"/>
          <w:sz w:val="28"/>
          <w:rtl/>
        </w:rPr>
        <w:t>.</w:t>
      </w:r>
      <w:r w:rsidRPr="00727C86">
        <w:rPr>
          <w:rFonts w:cs="Akhbar MT"/>
          <w:b/>
          <w:bCs/>
          <w:spacing w:val="20"/>
          <w:sz w:val="28"/>
          <w:rtl/>
        </w:rPr>
        <w:t xml:space="preserve"> ولقد غلب القول بالتواطؤ والمواضع</w:t>
      </w:r>
      <w:r w:rsidRPr="00727C86">
        <w:rPr>
          <w:rFonts w:cs="Akhbar MT" w:hint="cs"/>
          <w:b/>
          <w:bCs/>
          <w:spacing w:val="20"/>
          <w:sz w:val="28"/>
          <w:rtl/>
        </w:rPr>
        <w:t>ة</w:t>
      </w:r>
      <w:r w:rsidRPr="00727C86">
        <w:rPr>
          <w:rFonts w:cs="Akhbar MT"/>
          <w:b/>
          <w:bCs/>
          <w:spacing w:val="20"/>
          <w:sz w:val="28"/>
          <w:rtl/>
        </w:rPr>
        <w:t xml:space="preserve"> على معظم نحاة هذا القرن كابن السراج والس</w:t>
      </w:r>
      <w:r w:rsidRPr="00727C86">
        <w:rPr>
          <w:rFonts w:cs="Akhbar MT" w:hint="cs"/>
          <w:b/>
          <w:bCs/>
          <w:spacing w:val="20"/>
          <w:sz w:val="28"/>
          <w:rtl/>
        </w:rPr>
        <w:t>ي</w:t>
      </w:r>
      <w:r w:rsidRPr="00727C86">
        <w:rPr>
          <w:rFonts w:cs="Akhbar MT"/>
          <w:b/>
          <w:bCs/>
          <w:spacing w:val="20"/>
          <w:sz w:val="28"/>
          <w:rtl/>
        </w:rPr>
        <w:t>راف</w:t>
      </w:r>
      <w:r w:rsidRPr="00727C86">
        <w:rPr>
          <w:rFonts w:cs="Akhbar MT" w:hint="cs"/>
          <w:b/>
          <w:bCs/>
          <w:spacing w:val="20"/>
          <w:sz w:val="28"/>
          <w:rtl/>
        </w:rPr>
        <w:t>ي</w:t>
      </w:r>
      <w:r w:rsidRPr="00727C86">
        <w:rPr>
          <w:rFonts w:cs="Akhbar MT"/>
          <w:b/>
          <w:bCs/>
          <w:spacing w:val="20"/>
          <w:sz w:val="28"/>
          <w:rtl/>
        </w:rPr>
        <w:t xml:space="preserve"> والرمان</w:t>
      </w:r>
      <w:r w:rsidRPr="00727C86">
        <w:rPr>
          <w:rFonts w:cs="Akhbar MT" w:hint="cs"/>
          <w:b/>
          <w:bCs/>
          <w:spacing w:val="20"/>
          <w:sz w:val="28"/>
          <w:rtl/>
        </w:rPr>
        <w:t>ي</w:t>
      </w:r>
      <w:r w:rsidRPr="00727C86">
        <w:rPr>
          <w:rFonts w:cs="Akhbar MT"/>
          <w:b/>
          <w:bCs/>
          <w:spacing w:val="20"/>
          <w:sz w:val="28"/>
          <w:rtl/>
        </w:rPr>
        <w:t xml:space="preserve"> و</w:t>
      </w:r>
      <w:r w:rsidRPr="00727C86">
        <w:rPr>
          <w:rFonts w:cs="Akhbar MT" w:hint="cs"/>
          <w:b/>
          <w:bCs/>
          <w:spacing w:val="20"/>
          <w:sz w:val="28"/>
          <w:rtl/>
        </w:rPr>
        <w:t>ا</w:t>
      </w:r>
      <w:r w:rsidRPr="00727C86">
        <w:rPr>
          <w:rFonts w:cs="Akhbar MT"/>
          <w:b/>
          <w:bCs/>
          <w:spacing w:val="20"/>
          <w:sz w:val="28"/>
          <w:rtl/>
        </w:rPr>
        <w:t>بن جني . ولا أدل على ذلك من تسليم هؤلاء جميعا</w:t>
      </w:r>
      <w:r w:rsidRPr="00727C86">
        <w:rPr>
          <w:rFonts w:cs="Akhbar MT" w:hint="cs"/>
          <w:b/>
          <w:bCs/>
          <w:spacing w:val="20"/>
          <w:sz w:val="28"/>
          <w:rtl/>
        </w:rPr>
        <w:t>ً</w:t>
      </w:r>
      <w:r w:rsidRPr="00727C86">
        <w:rPr>
          <w:rFonts w:cs="Akhbar MT"/>
          <w:b/>
          <w:bCs/>
          <w:spacing w:val="20"/>
          <w:sz w:val="28"/>
          <w:rtl/>
        </w:rPr>
        <w:t xml:space="preserve"> بوجود ظواهر الترادف والمشترك </w:t>
      </w:r>
      <w:r w:rsidRPr="00727C86">
        <w:rPr>
          <w:rFonts w:cs="Akhbar MT" w:hint="cs"/>
          <w:b/>
          <w:bCs/>
          <w:spacing w:val="20"/>
          <w:sz w:val="28"/>
          <w:rtl/>
        </w:rPr>
        <w:t>اللفظي</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w:t>
      </w:r>
      <w:r w:rsidRPr="00727C86">
        <w:rPr>
          <w:rFonts w:cs="Akhbar MT" w:hint="cs"/>
          <w:b/>
          <w:bCs/>
          <w:spacing w:val="20"/>
          <w:sz w:val="28"/>
          <w:rtl/>
        </w:rPr>
        <w:t>اللغة.</w:t>
      </w:r>
      <w:r w:rsidRPr="00727C86">
        <w:rPr>
          <w:rFonts w:cs="Akhbar MT"/>
          <w:b/>
          <w:bCs/>
          <w:spacing w:val="20"/>
          <w:sz w:val="28"/>
          <w:rtl/>
        </w:rPr>
        <w:t xml:space="preserve"> كما أن مناهجهم النحوية تؤيد ذلك</w:t>
      </w:r>
      <w:r w:rsidRPr="00727C86">
        <w:rPr>
          <w:rFonts w:cs="Akhbar MT" w:hint="cs"/>
          <w:b/>
          <w:bCs/>
          <w:spacing w:val="20"/>
          <w:sz w:val="28"/>
          <w:rtl/>
        </w:rPr>
        <w:t>.</w:t>
      </w:r>
      <w:r w:rsidRPr="00727C86">
        <w:rPr>
          <w:rFonts w:cs="Akhbar MT"/>
          <w:b/>
          <w:bCs/>
          <w:spacing w:val="20"/>
          <w:sz w:val="28"/>
          <w:rtl/>
        </w:rPr>
        <w:t xml:space="preserve"> فلولا أن اللغة مواضع</w:t>
      </w:r>
      <w:r w:rsidRPr="00727C86">
        <w:rPr>
          <w:rFonts w:cs="Akhbar MT" w:hint="cs"/>
          <w:b/>
          <w:bCs/>
          <w:spacing w:val="20"/>
          <w:sz w:val="28"/>
          <w:rtl/>
        </w:rPr>
        <w:t>ة</w:t>
      </w:r>
      <w:r w:rsidRPr="00727C86">
        <w:rPr>
          <w:rFonts w:cs="Akhbar MT"/>
          <w:b/>
          <w:bCs/>
          <w:spacing w:val="20"/>
          <w:sz w:val="28"/>
          <w:rtl/>
        </w:rPr>
        <w:t xml:space="preserve"> بشرية لما كان لهذا التوسع </w:t>
      </w:r>
      <w:r w:rsidRPr="00727C86">
        <w:rPr>
          <w:rFonts w:cs="Akhbar MT" w:hint="cs"/>
          <w:b/>
          <w:bCs/>
          <w:spacing w:val="20"/>
          <w:sz w:val="28"/>
          <w:rtl/>
        </w:rPr>
        <w:t>في</w:t>
      </w:r>
      <w:r w:rsidRPr="00727C86">
        <w:rPr>
          <w:rFonts w:cs="Akhbar MT"/>
          <w:b/>
          <w:bCs/>
          <w:spacing w:val="20"/>
          <w:sz w:val="28"/>
          <w:rtl/>
        </w:rPr>
        <w:t xml:space="preserve"> "التأويل ال</w:t>
      </w:r>
      <w:r w:rsidRPr="00727C86">
        <w:rPr>
          <w:rFonts w:cs="Akhbar MT" w:hint="cs"/>
          <w:b/>
          <w:bCs/>
          <w:spacing w:val="20"/>
          <w:sz w:val="28"/>
          <w:rtl/>
        </w:rPr>
        <w:t>إ</w:t>
      </w:r>
      <w:r w:rsidRPr="00727C86">
        <w:rPr>
          <w:rFonts w:cs="Akhbar MT"/>
          <w:b/>
          <w:bCs/>
          <w:spacing w:val="20"/>
          <w:sz w:val="28"/>
          <w:rtl/>
        </w:rPr>
        <w:t>عراب</w:t>
      </w:r>
      <w:r w:rsidRPr="00727C86">
        <w:rPr>
          <w:rFonts w:cs="Akhbar MT" w:hint="cs"/>
          <w:b/>
          <w:bCs/>
          <w:spacing w:val="20"/>
          <w:sz w:val="28"/>
          <w:rtl/>
        </w:rPr>
        <w:t>ي</w:t>
      </w:r>
      <w:r w:rsidRPr="00727C86">
        <w:rPr>
          <w:rFonts w:cs="Akhbar MT"/>
          <w:b/>
          <w:bCs/>
          <w:spacing w:val="20"/>
          <w:sz w:val="28"/>
          <w:rtl/>
        </w:rPr>
        <w:t>" محل؛ لأن</w:t>
      </w:r>
      <w:r w:rsidRPr="00727C86">
        <w:rPr>
          <w:rFonts w:cs="Akhbar MT" w:hint="cs"/>
          <w:b/>
          <w:bCs/>
          <w:spacing w:val="20"/>
          <w:sz w:val="28"/>
          <w:rtl/>
        </w:rPr>
        <w:t xml:space="preserve"> ذلك</w:t>
      </w:r>
      <w:r>
        <w:rPr>
          <w:rFonts w:cs="Akhbar MT"/>
          <w:b/>
          <w:bCs/>
          <w:spacing w:val="20"/>
          <w:sz w:val="28"/>
          <w:rtl/>
        </w:rPr>
        <w:t xml:space="preserve"> سيؤد</w:t>
      </w:r>
      <w:r>
        <w:rPr>
          <w:rFonts w:cs="Akhbar MT" w:hint="cs"/>
          <w:b/>
          <w:bCs/>
          <w:spacing w:val="20"/>
          <w:sz w:val="28"/>
          <w:rtl/>
        </w:rPr>
        <w:t>ي</w:t>
      </w:r>
      <w:r w:rsidRPr="00727C86">
        <w:rPr>
          <w:rFonts w:cs="Akhbar MT"/>
          <w:b/>
          <w:bCs/>
          <w:spacing w:val="20"/>
          <w:sz w:val="28"/>
          <w:rtl/>
        </w:rPr>
        <w:t xml:space="preserve"> </w:t>
      </w:r>
      <w:r w:rsidRPr="00727C86">
        <w:rPr>
          <w:rFonts w:cs="Akhbar MT"/>
          <w:b/>
          <w:bCs/>
          <w:spacing w:val="20"/>
          <w:sz w:val="28"/>
        </w:rPr>
        <w:t>–</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محصلته الأخ</w:t>
      </w:r>
      <w:r w:rsidRPr="00727C86">
        <w:rPr>
          <w:rFonts w:cs="Akhbar MT" w:hint="cs"/>
          <w:b/>
          <w:bCs/>
          <w:spacing w:val="20"/>
          <w:sz w:val="28"/>
          <w:rtl/>
        </w:rPr>
        <w:t>يرة-</w:t>
      </w:r>
      <w:r w:rsidRPr="00727C86">
        <w:rPr>
          <w:rFonts w:cs="Akhbar MT"/>
          <w:b/>
          <w:bCs/>
          <w:spacing w:val="20"/>
          <w:sz w:val="28"/>
          <w:rtl/>
        </w:rPr>
        <w:t xml:space="preserve"> </w:t>
      </w:r>
      <w:r w:rsidRPr="00727C86">
        <w:rPr>
          <w:rFonts w:cs="Akhbar MT" w:hint="cs"/>
          <w:b/>
          <w:bCs/>
          <w:spacing w:val="20"/>
          <w:sz w:val="28"/>
          <w:rtl/>
        </w:rPr>
        <w:t>إلى</w:t>
      </w:r>
      <w:r w:rsidRPr="00727C86">
        <w:rPr>
          <w:rFonts w:cs="Akhbar MT"/>
          <w:b/>
          <w:bCs/>
          <w:spacing w:val="20"/>
          <w:sz w:val="28"/>
          <w:rtl/>
        </w:rPr>
        <w:t xml:space="preserve"> تعدد أ</w:t>
      </w:r>
      <w:r w:rsidRPr="00727C86">
        <w:rPr>
          <w:rFonts w:cs="Akhbar MT" w:hint="cs"/>
          <w:b/>
          <w:bCs/>
          <w:spacing w:val="20"/>
          <w:sz w:val="28"/>
          <w:rtl/>
        </w:rPr>
        <w:t>غراض</w:t>
      </w:r>
      <w:r w:rsidRPr="00727C86">
        <w:rPr>
          <w:rFonts w:cs="Akhbar MT"/>
          <w:b/>
          <w:bCs/>
          <w:spacing w:val="20"/>
          <w:sz w:val="28"/>
          <w:rtl/>
        </w:rPr>
        <w:t xml:space="preserve"> الواضع، </w:t>
      </w:r>
      <w:r w:rsidRPr="00727C86">
        <w:rPr>
          <w:rFonts w:cs="Akhbar MT" w:hint="cs"/>
          <w:b/>
          <w:bCs/>
          <w:spacing w:val="20"/>
          <w:sz w:val="28"/>
          <w:rtl/>
        </w:rPr>
        <w:t>الأمر الذي</w:t>
      </w:r>
      <w:r w:rsidRPr="00727C86">
        <w:rPr>
          <w:rFonts w:cs="Akhbar MT"/>
          <w:b/>
          <w:bCs/>
          <w:spacing w:val="20"/>
          <w:sz w:val="28"/>
          <w:rtl/>
        </w:rPr>
        <w:t xml:space="preserve"> يتنافى مع القول ب</w:t>
      </w:r>
      <w:r w:rsidRPr="00727C86">
        <w:rPr>
          <w:rFonts w:cs="Akhbar MT" w:hint="cs"/>
          <w:b/>
          <w:bCs/>
          <w:spacing w:val="20"/>
          <w:sz w:val="28"/>
          <w:rtl/>
        </w:rPr>
        <w:t>أ</w:t>
      </w:r>
      <w:r w:rsidRPr="00727C86">
        <w:rPr>
          <w:rFonts w:cs="Akhbar MT"/>
          <w:b/>
          <w:bCs/>
          <w:spacing w:val="20"/>
          <w:sz w:val="28"/>
          <w:rtl/>
        </w:rPr>
        <w:t xml:space="preserve">ن اللغة </w:t>
      </w:r>
      <w:r w:rsidRPr="00727C86">
        <w:rPr>
          <w:rFonts w:cs="Akhbar MT" w:hint="cs"/>
          <w:b/>
          <w:bCs/>
          <w:spacing w:val="20"/>
          <w:sz w:val="28"/>
          <w:rtl/>
        </w:rPr>
        <w:t>إ</w:t>
      </w:r>
      <w:r w:rsidRPr="00727C86">
        <w:rPr>
          <w:rFonts w:cs="Akhbar MT"/>
          <w:b/>
          <w:bCs/>
          <w:spacing w:val="20"/>
          <w:sz w:val="28"/>
          <w:rtl/>
        </w:rPr>
        <w:t xml:space="preserve">لهام </w:t>
      </w:r>
      <w:r w:rsidRPr="00727C86">
        <w:rPr>
          <w:rFonts w:cs="Akhbar MT" w:hint="cs"/>
          <w:b/>
          <w:bCs/>
          <w:spacing w:val="20"/>
          <w:sz w:val="28"/>
          <w:rtl/>
        </w:rPr>
        <w:t>إ</w:t>
      </w:r>
      <w:r w:rsidRPr="00727C86">
        <w:rPr>
          <w:rFonts w:cs="Akhbar MT"/>
          <w:b/>
          <w:bCs/>
          <w:spacing w:val="20"/>
          <w:sz w:val="28"/>
          <w:rtl/>
        </w:rPr>
        <w:t>له</w:t>
      </w:r>
      <w:r w:rsidRPr="00727C86">
        <w:rPr>
          <w:rFonts w:cs="Akhbar MT" w:hint="cs"/>
          <w:b/>
          <w:bCs/>
          <w:spacing w:val="20"/>
          <w:sz w:val="28"/>
          <w:rtl/>
        </w:rPr>
        <w:t>ي</w:t>
      </w:r>
      <w:r w:rsidRPr="00727C86">
        <w:rPr>
          <w:rFonts w:cs="Akhbar MT"/>
          <w:b/>
          <w:bCs/>
          <w:spacing w:val="20"/>
          <w:sz w:val="28"/>
          <w:rtl/>
        </w:rPr>
        <w:t>.</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b/>
          <w:bCs/>
          <w:spacing w:val="20"/>
          <w:sz w:val="28"/>
          <w:rtl/>
        </w:rPr>
        <w:t xml:space="preserve">ولقد كان من نتائج هذا "التأويل </w:t>
      </w:r>
      <w:r w:rsidRPr="00727C86">
        <w:rPr>
          <w:rFonts w:cs="Akhbar MT" w:hint="cs"/>
          <w:b/>
          <w:bCs/>
          <w:spacing w:val="20"/>
          <w:sz w:val="28"/>
          <w:rtl/>
        </w:rPr>
        <w:t>الإعرابي</w:t>
      </w:r>
      <w:r w:rsidRPr="00727C86">
        <w:rPr>
          <w:rFonts w:cs="Akhbar MT"/>
          <w:b/>
          <w:bCs/>
          <w:spacing w:val="20"/>
          <w:sz w:val="28"/>
          <w:rtl/>
        </w:rPr>
        <w:t xml:space="preserve">" وارتباطه بالعلل </w:t>
      </w:r>
      <w:r w:rsidRPr="00727C86">
        <w:rPr>
          <w:rFonts w:cs="Akhbar MT" w:hint="cs"/>
          <w:b/>
          <w:bCs/>
          <w:spacing w:val="20"/>
          <w:sz w:val="28"/>
          <w:rtl/>
        </w:rPr>
        <w:t>الثواني</w:t>
      </w:r>
      <w:r w:rsidRPr="00727C86">
        <w:rPr>
          <w:rFonts w:cs="Akhbar MT"/>
          <w:b/>
          <w:bCs/>
          <w:spacing w:val="20"/>
          <w:sz w:val="28"/>
          <w:rtl/>
        </w:rPr>
        <w:t xml:space="preserve"> والثوالث أن </w:t>
      </w:r>
      <w:r w:rsidRPr="00727C86">
        <w:rPr>
          <w:rFonts w:cs="Akhbar MT" w:hint="cs"/>
          <w:b/>
          <w:bCs/>
          <w:spacing w:val="20"/>
          <w:sz w:val="28"/>
          <w:rtl/>
        </w:rPr>
        <w:t>أصبح</w:t>
      </w:r>
      <w:r w:rsidRPr="00727C86">
        <w:rPr>
          <w:rFonts w:cs="Akhbar MT"/>
          <w:b/>
          <w:bCs/>
          <w:spacing w:val="20"/>
          <w:sz w:val="28"/>
          <w:rtl/>
        </w:rPr>
        <w:t xml:space="preserve"> النحو يتسم باتجاه </w:t>
      </w:r>
      <w:r w:rsidRPr="00727C86">
        <w:rPr>
          <w:rFonts w:cs="Akhbar MT" w:hint="cs"/>
          <w:b/>
          <w:bCs/>
          <w:spacing w:val="20"/>
          <w:sz w:val="28"/>
          <w:rtl/>
        </w:rPr>
        <w:t>تحليلي</w:t>
      </w:r>
      <w:r w:rsidRPr="00727C86">
        <w:rPr>
          <w:rFonts w:cs="Akhbar MT"/>
          <w:b/>
          <w:bCs/>
          <w:spacing w:val="20"/>
          <w:sz w:val="28"/>
          <w:rtl/>
        </w:rPr>
        <w:t xml:space="preserve"> </w:t>
      </w:r>
      <w:r w:rsidRPr="00727C86">
        <w:rPr>
          <w:rFonts w:cs="Akhbar MT"/>
          <w:b/>
          <w:bCs/>
          <w:spacing w:val="20"/>
          <w:sz w:val="28"/>
          <w:rtl/>
        </w:rPr>
        <w:lastRenderedPageBreak/>
        <w:t xml:space="preserve">واضح للغة </w:t>
      </w:r>
      <w:r w:rsidRPr="00727C86">
        <w:rPr>
          <w:rFonts w:cs="Akhbar MT" w:hint="cs"/>
          <w:b/>
          <w:bCs/>
          <w:spacing w:val="20"/>
          <w:sz w:val="28"/>
          <w:rtl/>
        </w:rPr>
        <w:t>التي</w:t>
      </w:r>
      <w:r w:rsidRPr="00727C86">
        <w:rPr>
          <w:rFonts w:cs="Akhbar MT"/>
          <w:b/>
          <w:bCs/>
          <w:spacing w:val="20"/>
          <w:sz w:val="28"/>
          <w:rtl/>
        </w:rPr>
        <w:t xml:space="preserve"> </w:t>
      </w:r>
      <w:r w:rsidRPr="00727C86">
        <w:rPr>
          <w:rFonts w:cs="Akhbar MT" w:hint="cs"/>
          <w:b/>
          <w:bCs/>
          <w:spacing w:val="20"/>
          <w:sz w:val="28"/>
          <w:rtl/>
        </w:rPr>
        <w:t>هي</w:t>
      </w:r>
      <w:r w:rsidRPr="00727C86">
        <w:rPr>
          <w:rFonts w:cs="Akhbar MT"/>
          <w:b/>
          <w:bCs/>
          <w:spacing w:val="20"/>
          <w:sz w:val="28"/>
          <w:rtl/>
        </w:rPr>
        <w:t xml:space="preserve"> صورة الفكر. لقد حاول نحا</w:t>
      </w:r>
      <w:r w:rsidRPr="00727C86">
        <w:rPr>
          <w:rFonts w:cs="Akhbar MT" w:hint="cs"/>
          <w:b/>
          <w:bCs/>
          <w:spacing w:val="20"/>
          <w:sz w:val="28"/>
          <w:rtl/>
        </w:rPr>
        <w:t>ة</w:t>
      </w:r>
      <w:r w:rsidRPr="00727C86">
        <w:rPr>
          <w:rFonts w:cs="Akhbar MT"/>
          <w:b/>
          <w:bCs/>
          <w:spacing w:val="20"/>
          <w:sz w:val="28"/>
          <w:rtl/>
        </w:rPr>
        <w:t xml:space="preserve"> القرن الرابع أن يشكلوا النحو </w:t>
      </w:r>
      <w:r w:rsidRPr="00727C86">
        <w:rPr>
          <w:rFonts w:cs="Akhbar MT" w:hint="cs"/>
          <w:b/>
          <w:bCs/>
          <w:spacing w:val="20"/>
          <w:sz w:val="28"/>
          <w:rtl/>
        </w:rPr>
        <w:t>العربي</w:t>
      </w:r>
      <w:r w:rsidRPr="00727C86">
        <w:rPr>
          <w:rFonts w:cs="Akhbar MT"/>
          <w:b/>
          <w:bCs/>
          <w:spacing w:val="20"/>
          <w:sz w:val="28"/>
          <w:rtl/>
        </w:rPr>
        <w:t xml:space="preserve"> حسب مقومات الاتساق </w:t>
      </w:r>
      <w:r w:rsidRPr="00727C86">
        <w:rPr>
          <w:rFonts w:cs="Akhbar MT" w:hint="cs"/>
          <w:b/>
          <w:bCs/>
          <w:spacing w:val="20"/>
          <w:sz w:val="28"/>
          <w:rtl/>
        </w:rPr>
        <w:t>المنطقي</w:t>
      </w:r>
      <w:r w:rsidRPr="00727C86">
        <w:rPr>
          <w:rFonts w:cs="Akhbar MT"/>
          <w:b/>
          <w:bCs/>
          <w:spacing w:val="20"/>
          <w:sz w:val="28"/>
          <w:rtl/>
        </w:rPr>
        <w:t xml:space="preserve"> بين اللغة والفكر. فالجملة النحوية ما </w:t>
      </w:r>
      <w:r w:rsidRPr="00727C86">
        <w:rPr>
          <w:rFonts w:cs="Akhbar MT" w:hint="cs"/>
          <w:b/>
          <w:bCs/>
          <w:spacing w:val="20"/>
          <w:sz w:val="28"/>
          <w:rtl/>
        </w:rPr>
        <w:t>هي</w:t>
      </w:r>
      <w:r w:rsidRPr="00727C86">
        <w:rPr>
          <w:rFonts w:cs="Akhbar MT"/>
          <w:b/>
          <w:bCs/>
          <w:spacing w:val="20"/>
          <w:sz w:val="28"/>
          <w:rtl/>
        </w:rPr>
        <w:t xml:space="preserve"> </w:t>
      </w:r>
      <w:r w:rsidRPr="00727C86">
        <w:rPr>
          <w:rFonts w:cs="Akhbar MT" w:hint="cs"/>
          <w:b/>
          <w:bCs/>
          <w:spacing w:val="20"/>
          <w:sz w:val="28"/>
          <w:rtl/>
        </w:rPr>
        <w:t>إلا</w:t>
      </w:r>
      <w:r w:rsidRPr="00727C86">
        <w:rPr>
          <w:rFonts w:cs="Akhbar MT"/>
          <w:b/>
          <w:bCs/>
          <w:spacing w:val="20"/>
          <w:sz w:val="28"/>
          <w:rtl/>
        </w:rPr>
        <w:t xml:space="preserve"> صورة منطقية للوجود </w:t>
      </w:r>
      <w:r w:rsidRPr="00727C86">
        <w:rPr>
          <w:rFonts w:cs="Akhbar MT" w:hint="cs"/>
          <w:b/>
          <w:bCs/>
          <w:spacing w:val="20"/>
          <w:sz w:val="28"/>
          <w:rtl/>
        </w:rPr>
        <w:t>الذهني.</w:t>
      </w:r>
      <w:r w:rsidRPr="00727C86">
        <w:rPr>
          <w:rFonts w:cs="Akhbar MT"/>
          <w:b/>
          <w:bCs/>
          <w:spacing w:val="20"/>
          <w:sz w:val="28"/>
          <w:rtl/>
        </w:rPr>
        <w:t xml:space="preserve"> </w:t>
      </w:r>
    </w:p>
    <w:p w:rsidR="004C74BC" w:rsidRPr="00727C86" w:rsidRDefault="004C74BC" w:rsidP="004C74BC">
      <w:pPr>
        <w:spacing w:before="120" w:after="120"/>
        <w:ind w:firstLine="720"/>
        <w:jc w:val="mediumKashida"/>
        <w:rPr>
          <w:rFonts w:cs="Akhbar MT"/>
          <w:b/>
          <w:bCs/>
          <w:spacing w:val="20"/>
          <w:sz w:val="28"/>
          <w:rtl/>
        </w:rPr>
      </w:pPr>
      <w:r w:rsidRPr="00727C86">
        <w:rPr>
          <w:rFonts w:cs="Akhbar MT"/>
          <w:b/>
          <w:bCs/>
          <w:spacing w:val="20"/>
          <w:sz w:val="28"/>
          <w:rtl/>
        </w:rPr>
        <w:t>و</w:t>
      </w:r>
      <w:r w:rsidRPr="00727C86">
        <w:rPr>
          <w:rFonts w:cs="Akhbar MT" w:hint="cs"/>
          <w:b/>
          <w:bCs/>
          <w:spacing w:val="20"/>
          <w:sz w:val="28"/>
          <w:rtl/>
        </w:rPr>
        <w:t>إذا</w:t>
      </w:r>
      <w:r w:rsidRPr="00727C86">
        <w:rPr>
          <w:rFonts w:cs="Akhbar MT"/>
          <w:b/>
          <w:bCs/>
          <w:spacing w:val="20"/>
          <w:sz w:val="28"/>
          <w:rtl/>
        </w:rPr>
        <w:t xml:space="preserve"> كنا قد أش</w:t>
      </w:r>
      <w:r w:rsidRPr="00727C86">
        <w:rPr>
          <w:rFonts w:cs="Akhbar MT" w:hint="cs"/>
          <w:b/>
          <w:bCs/>
          <w:spacing w:val="20"/>
          <w:sz w:val="28"/>
          <w:rtl/>
        </w:rPr>
        <w:t>رنا</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"التمهيد" </w:t>
      </w:r>
      <w:r w:rsidRPr="00727C86">
        <w:rPr>
          <w:rFonts w:cs="Akhbar MT" w:hint="cs"/>
          <w:b/>
          <w:bCs/>
          <w:spacing w:val="20"/>
          <w:sz w:val="28"/>
          <w:rtl/>
        </w:rPr>
        <w:t>إلى</w:t>
      </w:r>
      <w:r w:rsidRPr="00727C86">
        <w:rPr>
          <w:rFonts w:cs="Akhbar MT"/>
          <w:b/>
          <w:bCs/>
          <w:spacing w:val="20"/>
          <w:sz w:val="28"/>
          <w:rtl/>
        </w:rPr>
        <w:t xml:space="preserve"> اهتمام نحاة هذا القرن بالحروف فإن</w:t>
      </w:r>
      <w:r w:rsidRPr="00727C86">
        <w:rPr>
          <w:rFonts w:cs="Akhbar MT" w:hint="cs"/>
          <w:b/>
          <w:bCs/>
          <w:spacing w:val="20"/>
          <w:sz w:val="28"/>
          <w:rtl/>
        </w:rPr>
        <w:t>ن</w:t>
      </w:r>
      <w:r w:rsidRPr="00727C86">
        <w:rPr>
          <w:rFonts w:cs="Akhbar MT"/>
          <w:b/>
          <w:bCs/>
          <w:spacing w:val="20"/>
          <w:sz w:val="28"/>
          <w:rtl/>
        </w:rPr>
        <w:t>ا نستطيع</w:t>
      </w:r>
      <w:r w:rsidRPr="00727C86">
        <w:rPr>
          <w:rFonts w:cs="Akhbar MT" w:hint="cs"/>
          <w:b/>
          <w:bCs/>
          <w:spacing w:val="20"/>
          <w:sz w:val="28"/>
          <w:rtl/>
        </w:rPr>
        <w:t xml:space="preserve"> </w:t>
      </w:r>
      <w:r w:rsidRPr="00727C86">
        <w:rPr>
          <w:rFonts w:cs="Akhbar MT"/>
          <w:b/>
          <w:bCs/>
          <w:spacing w:val="20"/>
          <w:sz w:val="28"/>
          <w:rtl/>
        </w:rPr>
        <w:t>–</w:t>
      </w:r>
      <w:r w:rsidRPr="00727C86">
        <w:rPr>
          <w:rFonts w:cs="Akhbar MT" w:hint="cs"/>
          <w:b/>
          <w:bCs/>
          <w:spacing w:val="20"/>
          <w:sz w:val="28"/>
          <w:rtl/>
        </w:rPr>
        <w:t xml:space="preserve"> هنا-</w:t>
      </w:r>
      <w:r w:rsidRPr="00727C86">
        <w:rPr>
          <w:rFonts w:cs="Akhbar MT"/>
          <w:b/>
          <w:bCs/>
          <w:spacing w:val="20"/>
          <w:sz w:val="28"/>
          <w:rtl/>
        </w:rPr>
        <w:t xml:space="preserve"> أن نفسر سر هذا الاهتمام </w:t>
      </w:r>
      <w:r w:rsidRPr="00727C86">
        <w:rPr>
          <w:rFonts w:cs="Akhbar MT" w:hint="cs"/>
          <w:b/>
          <w:bCs/>
          <w:spacing w:val="20"/>
          <w:sz w:val="28"/>
          <w:rtl/>
        </w:rPr>
        <w:t>في</w:t>
      </w:r>
      <w:r w:rsidRPr="00727C86">
        <w:rPr>
          <w:rFonts w:cs="Akhbar MT"/>
          <w:b/>
          <w:bCs/>
          <w:spacing w:val="20"/>
          <w:sz w:val="28"/>
          <w:rtl/>
        </w:rPr>
        <w:t xml:space="preserve"> ضوء الت</w:t>
      </w:r>
      <w:r w:rsidRPr="00727C86">
        <w:rPr>
          <w:rFonts w:cs="Akhbar MT" w:hint="cs"/>
          <w:b/>
          <w:bCs/>
          <w:spacing w:val="20"/>
          <w:sz w:val="28"/>
          <w:rtl/>
        </w:rPr>
        <w:t>أث</w:t>
      </w:r>
      <w:r w:rsidRPr="00727C86">
        <w:rPr>
          <w:rFonts w:cs="Akhbar MT"/>
          <w:b/>
          <w:bCs/>
          <w:spacing w:val="20"/>
          <w:sz w:val="28"/>
          <w:rtl/>
        </w:rPr>
        <w:t xml:space="preserve">ير </w:t>
      </w:r>
      <w:r w:rsidRPr="00727C86">
        <w:rPr>
          <w:rFonts w:cs="Akhbar MT" w:hint="cs"/>
          <w:b/>
          <w:bCs/>
          <w:spacing w:val="20"/>
          <w:sz w:val="28"/>
          <w:rtl/>
        </w:rPr>
        <w:t>المنطقي</w:t>
      </w:r>
      <w:r w:rsidRPr="00727C86">
        <w:rPr>
          <w:rFonts w:cs="Akhbar MT"/>
          <w:b/>
          <w:bCs/>
          <w:spacing w:val="20"/>
          <w:sz w:val="28"/>
          <w:rtl/>
        </w:rPr>
        <w:t xml:space="preserve">. فالحروف </w:t>
      </w:r>
      <w:r w:rsidRPr="00727C86">
        <w:rPr>
          <w:rFonts w:cs="Akhbar MT" w:hint="cs"/>
          <w:b/>
          <w:bCs/>
          <w:spacing w:val="20"/>
          <w:sz w:val="28"/>
          <w:rtl/>
        </w:rPr>
        <w:t>هي</w:t>
      </w:r>
      <w:r w:rsidRPr="00727C86">
        <w:rPr>
          <w:rFonts w:cs="Akhbar MT"/>
          <w:b/>
          <w:bCs/>
          <w:spacing w:val="20"/>
          <w:sz w:val="28"/>
          <w:rtl/>
        </w:rPr>
        <w:t xml:space="preserve"> العلاقات المنطقية بين أجزاء الجملة النحوية، وه</w:t>
      </w:r>
      <w:r w:rsidRPr="00727C86">
        <w:rPr>
          <w:rFonts w:cs="Akhbar MT" w:hint="cs"/>
          <w:b/>
          <w:bCs/>
          <w:spacing w:val="20"/>
          <w:sz w:val="28"/>
          <w:rtl/>
        </w:rPr>
        <w:t>ي</w:t>
      </w:r>
      <w:r w:rsidRPr="00727C86">
        <w:rPr>
          <w:rFonts w:cs="Akhbar MT"/>
          <w:b/>
          <w:bCs/>
          <w:spacing w:val="20"/>
          <w:sz w:val="28"/>
          <w:rtl/>
        </w:rPr>
        <w:t xml:space="preserve"> </w:t>
      </w:r>
      <w:r w:rsidRPr="00727C86">
        <w:rPr>
          <w:rFonts w:cs="Akhbar MT" w:hint="cs"/>
          <w:b/>
          <w:bCs/>
          <w:spacing w:val="20"/>
          <w:sz w:val="28"/>
          <w:rtl/>
        </w:rPr>
        <w:t>التي</w:t>
      </w:r>
      <w:r w:rsidRPr="00727C86">
        <w:rPr>
          <w:rFonts w:cs="Akhbar MT"/>
          <w:b/>
          <w:bCs/>
          <w:spacing w:val="20"/>
          <w:sz w:val="28"/>
          <w:rtl/>
        </w:rPr>
        <w:t xml:space="preserve"> تعط</w:t>
      </w:r>
      <w:r w:rsidRPr="00727C86">
        <w:rPr>
          <w:rFonts w:cs="Akhbar MT" w:hint="cs"/>
          <w:b/>
          <w:bCs/>
          <w:spacing w:val="20"/>
          <w:sz w:val="28"/>
          <w:rtl/>
        </w:rPr>
        <w:t>ي</w:t>
      </w:r>
      <w:r w:rsidRPr="00727C86">
        <w:rPr>
          <w:rFonts w:cs="Akhbar MT"/>
          <w:b/>
          <w:bCs/>
          <w:spacing w:val="20"/>
          <w:sz w:val="28"/>
          <w:rtl/>
        </w:rPr>
        <w:t xml:space="preserve"> للجملة معناها العام، وتحليل الجملة النحوية هو محاولة ل</w:t>
      </w:r>
      <w:r w:rsidRPr="00727C86">
        <w:rPr>
          <w:rFonts w:cs="Akhbar MT" w:hint="cs"/>
          <w:b/>
          <w:bCs/>
          <w:spacing w:val="20"/>
          <w:sz w:val="28"/>
          <w:rtl/>
        </w:rPr>
        <w:t>إ</w:t>
      </w:r>
      <w:r w:rsidRPr="00727C86">
        <w:rPr>
          <w:rFonts w:cs="Akhbar MT"/>
          <w:b/>
          <w:bCs/>
          <w:spacing w:val="20"/>
          <w:sz w:val="28"/>
          <w:rtl/>
        </w:rPr>
        <w:t>دراك العلاقات المنطقية</w:t>
      </w:r>
      <w:r w:rsidRPr="00727C86">
        <w:rPr>
          <w:rStyle w:val="a4"/>
          <w:rFonts w:cs="Akhbar MT"/>
          <w:b/>
          <w:bCs/>
          <w:spacing w:val="20"/>
          <w:rtl/>
        </w:rPr>
        <w:footnoteReference w:id="762"/>
      </w:r>
      <w:r w:rsidRPr="00727C86">
        <w:rPr>
          <w:rFonts w:cs="Akhbar MT"/>
          <w:b/>
          <w:bCs/>
          <w:spacing w:val="20"/>
          <w:sz w:val="28"/>
          <w:rtl/>
        </w:rPr>
        <w:t xml:space="preserve"> </w:t>
      </w:r>
      <w:r w:rsidRPr="00727C86">
        <w:rPr>
          <w:rFonts w:cs="Akhbar MT" w:hint="cs"/>
          <w:b/>
          <w:bCs/>
          <w:spacing w:val="20"/>
          <w:sz w:val="28"/>
          <w:rtl/>
        </w:rPr>
        <w:t>التي</w:t>
      </w:r>
      <w:r w:rsidRPr="00727C86">
        <w:rPr>
          <w:rFonts w:cs="Akhbar MT"/>
          <w:b/>
          <w:bCs/>
          <w:spacing w:val="20"/>
          <w:sz w:val="28"/>
          <w:rtl/>
        </w:rPr>
        <w:t xml:space="preserve"> تربط بين مكوناتها</w:t>
      </w:r>
      <w:r w:rsidRPr="00727C86">
        <w:rPr>
          <w:rFonts w:cs="Akhbar MT" w:hint="cs"/>
          <w:b/>
          <w:bCs/>
          <w:spacing w:val="20"/>
          <w:sz w:val="28"/>
          <w:rtl/>
        </w:rPr>
        <w:t>.</w:t>
      </w:r>
      <w:r w:rsidRPr="00727C86">
        <w:rPr>
          <w:rFonts w:cs="Akhbar MT"/>
          <w:b/>
          <w:bCs/>
          <w:spacing w:val="20"/>
          <w:sz w:val="28"/>
          <w:rtl/>
        </w:rPr>
        <w:t xml:space="preserve"> ومن هنا كان إصرار النحاة </w:t>
      </w:r>
      <w:r w:rsidRPr="00727C86">
        <w:rPr>
          <w:rFonts w:cs="Akhbar MT"/>
          <w:b/>
          <w:bCs/>
          <w:spacing w:val="20"/>
          <w:sz w:val="28"/>
        </w:rPr>
        <w:t>–</w:t>
      </w:r>
      <w:r w:rsidRPr="00727C86">
        <w:rPr>
          <w:rFonts w:cs="Akhbar MT"/>
          <w:b/>
          <w:bCs/>
          <w:spacing w:val="20"/>
          <w:sz w:val="28"/>
          <w:rtl/>
        </w:rPr>
        <w:t xml:space="preserve"> </w:t>
      </w:r>
      <w:r w:rsidRPr="00727C86">
        <w:rPr>
          <w:rFonts w:cs="Akhbar MT" w:hint="cs"/>
          <w:b/>
          <w:bCs/>
          <w:spacing w:val="20"/>
          <w:sz w:val="28"/>
          <w:rtl/>
        </w:rPr>
        <w:t>في</w:t>
      </w:r>
      <w:r w:rsidRPr="00727C86">
        <w:rPr>
          <w:rFonts w:cs="Akhbar MT"/>
          <w:b/>
          <w:bCs/>
          <w:spacing w:val="20"/>
          <w:sz w:val="28"/>
          <w:rtl/>
        </w:rPr>
        <w:t xml:space="preserve"> هذا القرن </w:t>
      </w:r>
      <w:r w:rsidRPr="00727C86">
        <w:rPr>
          <w:rFonts w:cs="Akhbar MT"/>
          <w:b/>
          <w:bCs/>
          <w:spacing w:val="20"/>
          <w:sz w:val="28"/>
        </w:rPr>
        <w:t>–</w:t>
      </w:r>
      <w:r w:rsidRPr="00727C86">
        <w:rPr>
          <w:rFonts w:cs="Akhbar MT"/>
          <w:b/>
          <w:bCs/>
          <w:spacing w:val="20"/>
          <w:sz w:val="28"/>
          <w:rtl/>
        </w:rPr>
        <w:t xml:space="preserve"> على وجوب تأخر الحروف </w:t>
      </w:r>
      <w:r w:rsidRPr="00727C86">
        <w:rPr>
          <w:rFonts w:cs="Akhbar MT" w:hint="cs"/>
          <w:b/>
          <w:bCs/>
          <w:spacing w:val="20"/>
          <w:sz w:val="28"/>
          <w:rtl/>
        </w:rPr>
        <w:t>في</w:t>
      </w:r>
      <w:r w:rsidRPr="00727C86">
        <w:rPr>
          <w:rFonts w:cs="Akhbar MT"/>
          <w:b/>
          <w:bCs/>
          <w:spacing w:val="20"/>
          <w:sz w:val="28"/>
          <w:rtl/>
        </w:rPr>
        <w:t xml:space="preserve"> الرتبة عن الأس</w:t>
      </w:r>
      <w:r w:rsidRPr="00727C86">
        <w:rPr>
          <w:rFonts w:cs="Akhbar MT" w:hint="cs"/>
          <w:b/>
          <w:bCs/>
          <w:spacing w:val="20"/>
          <w:sz w:val="28"/>
          <w:rtl/>
        </w:rPr>
        <w:t>ماء</w:t>
      </w:r>
      <w:r w:rsidRPr="00727C86">
        <w:rPr>
          <w:rFonts w:cs="Akhbar MT"/>
          <w:b/>
          <w:bCs/>
          <w:spacing w:val="20"/>
          <w:sz w:val="28"/>
          <w:rtl/>
        </w:rPr>
        <w:t xml:space="preserve"> والأفعال؛ ل</w:t>
      </w:r>
      <w:r w:rsidRPr="00727C86">
        <w:rPr>
          <w:rFonts w:cs="Akhbar MT" w:hint="cs"/>
          <w:b/>
          <w:bCs/>
          <w:spacing w:val="20"/>
          <w:sz w:val="28"/>
          <w:rtl/>
        </w:rPr>
        <w:t>أ</w:t>
      </w:r>
      <w:r w:rsidRPr="00727C86">
        <w:rPr>
          <w:rFonts w:cs="Akhbar MT"/>
          <w:b/>
          <w:bCs/>
          <w:spacing w:val="20"/>
          <w:sz w:val="28"/>
          <w:rtl/>
        </w:rPr>
        <w:t>ن وجود الموجودات الخارجية</w:t>
      </w:r>
      <w:r w:rsidRPr="00727C86">
        <w:rPr>
          <w:rFonts w:cs="Akhbar MT" w:hint="cs"/>
          <w:b/>
          <w:bCs/>
          <w:spacing w:val="20"/>
          <w:sz w:val="28"/>
          <w:rtl/>
        </w:rPr>
        <w:t>،</w:t>
      </w:r>
      <w:r w:rsidRPr="00727C86">
        <w:rPr>
          <w:rFonts w:cs="Akhbar MT"/>
          <w:b/>
          <w:bCs/>
          <w:spacing w:val="20"/>
          <w:sz w:val="28"/>
          <w:rtl/>
        </w:rPr>
        <w:t xml:space="preserve"> ووضع أس</w:t>
      </w:r>
      <w:r w:rsidRPr="00727C86">
        <w:rPr>
          <w:rFonts w:cs="Akhbar MT" w:hint="cs"/>
          <w:b/>
          <w:bCs/>
          <w:spacing w:val="20"/>
          <w:sz w:val="28"/>
          <w:rtl/>
        </w:rPr>
        <w:t>ماء</w:t>
      </w:r>
      <w:r w:rsidRPr="00727C86">
        <w:rPr>
          <w:rFonts w:cs="Akhbar MT"/>
          <w:b/>
          <w:bCs/>
          <w:spacing w:val="20"/>
          <w:sz w:val="28"/>
          <w:rtl/>
        </w:rPr>
        <w:t xml:space="preserve"> لها</w:t>
      </w:r>
      <w:r w:rsidRPr="00727C86">
        <w:rPr>
          <w:rFonts w:cs="Akhbar MT" w:hint="cs"/>
          <w:b/>
          <w:bCs/>
          <w:spacing w:val="20"/>
          <w:sz w:val="28"/>
          <w:rtl/>
        </w:rPr>
        <w:t>،</w:t>
      </w:r>
      <w:r w:rsidRPr="00727C86">
        <w:rPr>
          <w:rFonts w:cs="Akhbar MT"/>
          <w:b/>
          <w:bCs/>
          <w:spacing w:val="20"/>
          <w:sz w:val="28"/>
          <w:rtl/>
        </w:rPr>
        <w:t xml:space="preserve"> </w:t>
      </w:r>
      <w:r w:rsidRPr="00727C86">
        <w:rPr>
          <w:rFonts w:cs="Akhbar MT" w:hint="cs"/>
          <w:b/>
          <w:bCs/>
          <w:spacing w:val="20"/>
          <w:sz w:val="28"/>
          <w:rtl/>
        </w:rPr>
        <w:t>أ</w:t>
      </w:r>
      <w:r w:rsidRPr="00727C86">
        <w:rPr>
          <w:rFonts w:cs="Akhbar MT"/>
          <w:b/>
          <w:bCs/>
          <w:spacing w:val="20"/>
          <w:sz w:val="28"/>
          <w:rtl/>
        </w:rPr>
        <w:t xml:space="preserve">سبق من </w:t>
      </w:r>
      <w:r w:rsidRPr="00727C86">
        <w:rPr>
          <w:rFonts w:cs="Akhbar MT" w:hint="cs"/>
          <w:b/>
          <w:bCs/>
          <w:spacing w:val="20"/>
          <w:sz w:val="28"/>
          <w:rtl/>
        </w:rPr>
        <w:t>إ</w:t>
      </w:r>
      <w:r w:rsidRPr="00727C86">
        <w:rPr>
          <w:rFonts w:cs="Akhbar MT"/>
          <w:b/>
          <w:bCs/>
          <w:spacing w:val="20"/>
          <w:sz w:val="28"/>
          <w:rtl/>
        </w:rPr>
        <w:t xml:space="preserve">دراك العلاقات </w:t>
      </w:r>
      <w:r w:rsidRPr="00727C86">
        <w:rPr>
          <w:rFonts w:cs="Akhbar MT" w:hint="cs"/>
          <w:b/>
          <w:bCs/>
          <w:spacing w:val="20"/>
          <w:sz w:val="28"/>
          <w:rtl/>
        </w:rPr>
        <w:t>التي</w:t>
      </w:r>
      <w:r w:rsidRPr="00727C86">
        <w:rPr>
          <w:rFonts w:cs="Akhbar MT"/>
          <w:b/>
          <w:bCs/>
          <w:spacing w:val="20"/>
          <w:sz w:val="28"/>
          <w:rtl/>
        </w:rPr>
        <w:t xml:space="preserve"> تربط بين هذه الموجودات .</w:t>
      </w:r>
    </w:p>
    <w:p w:rsidR="004C74BC" w:rsidRPr="00727C86" w:rsidRDefault="004C74BC" w:rsidP="004C74BC">
      <w:pPr>
        <w:spacing w:before="120" w:after="120"/>
        <w:ind w:firstLine="720"/>
        <w:jc w:val="mediumKashida"/>
        <w:rPr>
          <w:rFonts w:cs="Akhbar MT" w:hint="cs"/>
          <w:b/>
          <w:bCs/>
          <w:spacing w:val="20"/>
          <w:sz w:val="28"/>
          <w:rtl/>
        </w:rPr>
      </w:pPr>
      <w:r w:rsidRPr="00727C86">
        <w:rPr>
          <w:rFonts w:cs="Akhbar MT"/>
          <w:b/>
          <w:bCs/>
          <w:spacing w:val="20"/>
          <w:sz w:val="28"/>
          <w:rtl/>
        </w:rPr>
        <w:t xml:space="preserve">كل ما نريد أن نستخلصه مما سبق أن النحو </w:t>
      </w:r>
      <w:r w:rsidRPr="00727C86">
        <w:rPr>
          <w:rFonts w:cs="Akhbar MT" w:hint="cs"/>
          <w:b/>
          <w:bCs/>
          <w:spacing w:val="20"/>
          <w:sz w:val="28"/>
          <w:rtl/>
        </w:rPr>
        <w:t>العربي</w:t>
      </w:r>
      <w:r w:rsidRPr="00727C86">
        <w:rPr>
          <w:rFonts w:cs="Akhbar MT"/>
          <w:b/>
          <w:bCs/>
          <w:spacing w:val="20"/>
          <w:sz w:val="28"/>
          <w:rtl/>
        </w:rPr>
        <w:t xml:space="preserve"> </w:t>
      </w:r>
      <w:r w:rsidRPr="00727C86">
        <w:rPr>
          <w:rFonts w:cs="Akhbar MT"/>
          <w:b/>
          <w:bCs/>
          <w:spacing w:val="20"/>
          <w:sz w:val="28"/>
        </w:rPr>
        <w:t>–</w:t>
      </w:r>
      <w:r w:rsidRPr="00727C86">
        <w:rPr>
          <w:rFonts w:cs="Akhbar MT"/>
          <w:b/>
          <w:bCs/>
          <w:spacing w:val="20"/>
          <w:sz w:val="28"/>
          <w:rtl/>
        </w:rPr>
        <w:t xml:space="preserve"> نتيجة لت</w:t>
      </w:r>
      <w:r w:rsidRPr="00727C86">
        <w:rPr>
          <w:rFonts w:cs="Akhbar MT" w:hint="cs"/>
          <w:b/>
          <w:bCs/>
          <w:spacing w:val="20"/>
          <w:sz w:val="28"/>
          <w:rtl/>
        </w:rPr>
        <w:t>فاعله</w:t>
      </w:r>
      <w:r w:rsidRPr="00727C86">
        <w:rPr>
          <w:rFonts w:cs="Akhbar MT"/>
          <w:b/>
          <w:bCs/>
          <w:spacing w:val="20"/>
          <w:sz w:val="28"/>
          <w:rtl/>
        </w:rPr>
        <w:t xml:space="preserve"> </w:t>
      </w:r>
      <w:r w:rsidRPr="00727C86">
        <w:rPr>
          <w:rFonts w:cs="Akhbar MT" w:hint="cs"/>
          <w:b/>
          <w:bCs/>
          <w:spacing w:val="20"/>
          <w:sz w:val="28"/>
          <w:rtl/>
        </w:rPr>
        <w:t xml:space="preserve">مع </w:t>
      </w:r>
      <w:r w:rsidRPr="00727C86">
        <w:rPr>
          <w:rFonts w:cs="Akhbar MT"/>
          <w:b/>
          <w:bCs/>
          <w:spacing w:val="20"/>
          <w:sz w:val="28"/>
          <w:rtl/>
        </w:rPr>
        <w:t>معطيات</w:t>
      </w:r>
      <w:r w:rsidRPr="00727C86">
        <w:rPr>
          <w:rFonts w:cs="Akhbar MT" w:hint="cs"/>
          <w:b/>
          <w:bCs/>
          <w:spacing w:val="20"/>
          <w:sz w:val="28"/>
          <w:rtl/>
        </w:rPr>
        <w:t xml:space="preserve"> الثقافة</w:t>
      </w:r>
      <w:r w:rsidRPr="00727C86">
        <w:rPr>
          <w:rFonts w:cs="Akhbar MT"/>
          <w:b/>
          <w:bCs/>
          <w:spacing w:val="20"/>
          <w:sz w:val="28"/>
          <w:rtl/>
        </w:rPr>
        <w:t xml:space="preserve"> المنطق</w:t>
      </w:r>
      <w:r w:rsidRPr="00727C86">
        <w:rPr>
          <w:rFonts w:cs="Akhbar MT" w:hint="cs"/>
          <w:b/>
          <w:bCs/>
          <w:spacing w:val="20"/>
          <w:sz w:val="28"/>
          <w:rtl/>
        </w:rPr>
        <w:t>ية</w:t>
      </w:r>
      <w:r w:rsidRPr="00727C86">
        <w:rPr>
          <w:rFonts w:cs="Akhbar MT"/>
          <w:b/>
          <w:bCs/>
          <w:spacing w:val="20"/>
          <w:sz w:val="28"/>
          <w:rtl/>
        </w:rPr>
        <w:t xml:space="preserve"> </w:t>
      </w:r>
      <w:r w:rsidRPr="00727C86">
        <w:rPr>
          <w:rFonts w:cs="Akhbar MT"/>
          <w:b/>
          <w:bCs/>
          <w:spacing w:val="20"/>
          <w:sz w:val="28"/>
        </w:rPr>
        <w:t>–</w:t>
      </w:r>
      <w:r w:rsidRPr="00727C86">
        <w:rPr>
          <w:rFonts w:cs="Akhbar MT"/>
          <w:b/>
          <w:bCs/>
          <w:spacing w:val="20"/>
          <w:sz w:val="28"/>
          <w:rtl/>
        </w:rPr>
        <w:t xml:space="preserve"> كان </w:t>
      </w:r>
      <w:r w:rsidRPr="00727C86">
        <w:rPr>
          <w:rFonts w:cs="Akhbar MT" w:hint="cs"/>
          <w:b/>
          <w:bCs/>
          <w:spacing w:val="20"/>
          <w:sz w:val="28"/>
          <w:rtl/>
        </w:rPr>
        <w:t>أكثر</w:t>
      </w:r>
      <w:r w:rsidRPr="00727C86">
        <w:rPr>
          <w:rFonts w:cs="Akhbar MT"/>
          <w:b/>
          <w:bCs/>
          <w:spacing w:val="20"/>
          <w:sz w:val="28"/>
          <w:rtl/>
        </w:rPr>
        <w:t xml:space="preserve"> ربطا</w:t>
      </w:r>
      <w:r w:rsidRPr="00727C86">
        <w:rPr>
          <w:rFonts w:cs="Akhbar MT" w:hint="cs"/>
          <w:b/>
          <w:bCs/>
          <w:spacing w:val="20"/>
          <w:sz w:val="28"/>
          <w:rtl/>
        </w:rPr>
        <w:t>ً</w:t>
      </w:r>
      <w:r w:rsidRPr="00727C86">
        <w:rPr>
          <w:rFonts w:cs="Akhbar MT"/>
          <w:b/>
          <w:bCs/>
          <w:spacing w:val="20"/>
          <w:sz w:val="28"/>
          <w:rtl/>
        </w:rPr>
        <w:t xml:space="preserve"> للغة بالعقل ال</w:t>
      </w:r>
      <w:r w:rsidRPr="00727C86">
        <w:rPr>
          <w:rFonts w:cs="Akhbar MT" w:hint="cs"/>
          <w:b/>
          <w:bCs/>
          <w:spacing w:val="20"/>
          <w:sz w:val="28"/>
          <w:rtl/>
        </w:rPr>
        <w:t>إ</w:t>
      </w:r>
      <w:r w:rsidRPr="00727C86">
        <w:rPr>
          <w:rFonts w:cs="Akhbar MT"/>
          <w:b/>
          <w:bCs/>
          <w:spacing w:val="20"/>
          <w:sz w:val="28"/>
          <w:rtl/>
        </w:rPr>
        <w:t>نسان</w:t>
      </w:r>
      <w:r w:rsidRPr="00727C86">
        <w:rPr>
          <w:rFonts w:cs="Akhbar MT" w:hint="cs"/>
          <w:b/>
          <w:bCs/>
          <w:spacing w:val="20"/>
          <w:sz w:val="28"/>
          <w:rtl/>
        </w:rPr>
        <w:t>ي،</w:t>
      </w:r>
      <w:r w:rsidRPr="00727C86">
        <w:rPr>
          <w:rFonts w:cs="Akhbar MT"/>
          <w:b/>
          <w:bCs/>
          <w:spacing w:val="20"/>
          <w:sz w:val="28"/>
          <w:rtl/>
        </w:rPr>
        <w:t xml:space="preserve"> </w:t>
      </w:r>
      <w:r w:rsidRPr="00727C86">
        <w:rPr>
          <w:rFonts w:cs="Akhbar MT" w:hint="cs"/>
          <w:b/>
          <w:bCs/>
          <w:spacing w:val="20"/>
          <w:sz w:val="28"/>
          <w:rtl/>
        </w:rPr>
        <w:t>وأكثر</w:t>
      </w:r>
      <w:r w:rsidRPr="00727C86">
        <w:rPr>
          <w:rFonts w:cs="Akhbar MT"/>
          <w:b/>
          <w:bCs/>
          <w:spacing w:val="20"/>
          <w:sz w:val="28"/>
          <w:rtl/>
        </w:rPr>
        <w:t xml:space="preserve"> تركيزا</w:t>
      </w:r>
      <w:r w:rsidRPr="00727C86">
        <w:rPr>
          <w:rFonts w:cs="Akhbar MT" w:hint="cs"/>
          <w:b/>
          <w:bCs/>
          <w:spacing w:val="20"/>
          <w:sz w:val="28"/>
          <w:rtl/>
        </w:rPr>
        <w:t>ً</w:t>
      </w:r>
      <w:r w:rsidRPr="00727C86">
        <w:rPr>
          <w:rFonts w:cs="Akhbar MT"/>
          <w:b/>
          <w:bCs/>
          <w:spacing w:val="20"/>
          <w:sz w:val="28"/>
          <w:rtl/>
        </w:rPr>
        <w:t xml:space="preserve"> على تحصيل </w:t>
      </w:r>
      <w:r w:rsidRPr="00727C86">
        <w:rPr>
          <w:rFonts w:cs="Akhbar MT" w:hint="cs"/>
          <w:b/>
          <w:bCs/>
          <w:spacing w:val="20"/>
          <w:sz w:val="28"/>
          <w:rtl/>
        </w:rPr>
        <w:t>المعنى.</w:t>
      </w:r>
      <w:r w:rsidRPr="00727C86">
        <w:rPr>
          <w:rFonts w:cs="Akhbar MT"/>
          <w:b/>
          <w:bCs/>
          <w:spacing w:val="20"/>
          <w:sz w:val="28"/>
          <w:rtl/>
        </w:rPr>
        <w:t xml:space="preserve"> ومن هنا كان سعى النحاة الدائب وراء</w:t>
      </w:r>
      <w:r w:rsidRPr="00727C86">
        <w:rPr>
          <w:rFonts w:cs="Akhbar MT" w:hint="cs"/>
          <w:b/>
          <w:bCs/>
          <w:spacing w:val="20"/>
          <w:sz w:val="28"/>
          <w:rtl/>
        </w:rPr>
        <w:t xml:space="preserve"> (البنية العميقة)</w:t>
      </w:r>
      <w:r w:rsidRPr="00727C86">
        <w:rPr>
          <w:rFonts w:cs="Akhbar MT"/>
          <w:b/>
          <w:bCs/>
          <w:spacing w:val="20"/>
          <w:sz w:val="28"/>
          <w:rtl/>
        </w:rPr>
        <w:t xml:space="preserve"> لعبارات </w:t>
      </w:r>
      <w:r w:rsidRPr="00727C86">
        <w:rPr>
          <w:rFonts w:cs="Akhbar MT" w:hint="cs"/>
          <w:b/>
          <w:bCs/>
          <w:spacing w:val="20"/>
          <w:sz w:val="28"/>
          <w:rtl/>
        </w:rPr>
        <w:t>اللغة؛</w:t>
      </w:r>
      <w:r w:rsidRPr="00727C86">
        <w:rPr>
          <w:rFonts w:cs="Akhbar MT"/>
          <w:b/>
          <w:bCs/>
          <w:spacing w:val="20"/>
          <w:sz w:val="28"/>
          <w:rtl/>
        </w:rPr>
        <w:t xml:space="preserve"> </w:t>
      </w:r>
      <w:r w:rsidRPr="00727C86">
        <w:rPr>
          <w:rFonts w:cs="Akhbar MT" w:hint="cs"/>
          <w:b/>
          <w:bCs/>
          <w:spacing w:val="20"/>
          <w:sz w:val="28"/>
          <w:rtl/>
        </w:rPr>
        <w:t>أي</w:t>
      </w:r>
      <w:r w:rsidRPr="00727C86">
        <w:rPr>
          <w:rFonts w:cs="Akhbar MT"/>
          <w:b/>
          <w:bCs/>
          <w:spacing w:val="20"/>
          <w:sz w:val="28"/>
          <w:rtl/>
        </w:rPr>
        <w:t xml:space="preserve"> وراء دور "العقل" </w:t>
      </w:r>
      <w:r w:rsidRPr="00727C86">
        <w:rPr>
          <w:rFonts w:cs="Akhbar MT" w:hint="cs"/>
          <w:b/>
          <w:bCs/>
          <w:spacing w:val="20"/>
          <w:sz w:val="28"/>
          <w:rtl/>
        </w:rPr>
        <w:t>في</w:t>
      </w:r>
      <w:r w:rsidRPr="00727C86">
        <w:rPr>
          <w:rFonts w:cs="Akhbar MT"/>
          <w:b/>
          <w:bCs/>
          <w:spacing w:val="20"/>
          <w:sz w:val="28"/>
          <w:rtl/>
        </w:rPr>
        <w:t xml:space="preserve"> العملية </w:t>
      </w:r>
      <w:r w:rsidRPr="00727C86">
        <w:rPr>
          <w:rFonts w:cs="Akhbar MT" w:hint="cs"/>
          <w:b/>
          <w:bCs/>
          <w:spacing w:val="20"/>
          <w:sz w:val="28"/>
          <w:rtl/>
        </w:rPr>
        <w:t>اللغوية،</w:t>
      </w:r>
      <w:r w:rsidRPr="00727C86">
        <w:rPr>
          <w:rFonts w:cs="Akhbar MT"/>
          <w:b/>
          <w:bCs/>
          <w:spacing w:val="20"/>
          <w:sz w:val="28"/>
          <w:rtl/>
        </w:rPr>
        <w:t xml:space="preserve"> حتى أ</w:t>
      </w:r>
      <w:r w:rsidRPr="00727C86">
        <w:rPr>
          <w:rFonts w:cs="Akhbar MT" w:hint="cs"/>
          <w:b/>
          <w:bCs/>
          <w:spacing w:val="20"/>
          <w:sz w:val="28"/>
          <w:rtl/>
        </w:rPr>
        <w:t>صبحت</w:t>
      </w:r>
      <w:r w:rsidRPr="00727C86">
        <w:rPr>
          <w:rFonts w:cs="Akhbar MT"/>
          <w:b/>
          <w:bCs/>
          <w:spacing w:val="20"/>
          <w:sz w:val="28"/>
          <w:rtl/>
        </w:rPr>
        <w:t xml:space="preserve"> </w:t>
      </w:r>
      <w:r w:rsidRPr="00727C86">
        <w:rPr>
          <w:rFonts w:cs="Akhbar MT"/>
          <w:b/>
          <w:bCs/>
          <w:spacing w:val="20"/>
          <w:sz w:val="28"/>
          <w:rtl/>
        </w:rPr>
        <w:lastRenderedPageBreak/>
        <w:t xml:space="preserve">صناعة العربية </w:t>
      </w:r>
      <w:r w:rsidRPr="00727C86">
        <w:rPr>
          <w:rFonts w:cs="Akhbar MT"/>
          <w:b/>
          <w:bCs/>
          <w:spacing w:val="20"/>
          <w:sz w:val="28"/>
        </w:rPr>
        <w:t>–</w:t>
      </w:r>
      <w:r w:rsidRPr="00727C86">
        <w:rPr>
          <w:rFonts w:cs="Akhbar MT"/>
          <w:b/>
          <w:bCs/>
          <w:spacing w:val="20"/>
          <w:sz w:val="28"/>
          <w:rtl/>
        </w:rPr>
        <w:t xml:space="preserve"> كما يقول </w:t>
      </w:r>
      <w:r w:rsidRPr="00727C86">
        <w:rPr>
          <w:rFonts w:cs="Akhbar MT" w:hint="cs"/>
          <w:b/>
          <w:bCs/>
          <w:spacing w:val="20"/>
          <w:sz w:val="28"/>
          <w:rtl/>
        </w:rPr>
        <w:t>ا</w:t>
      </w:r>
      <w:r w:rsidRPr="00727C86">
        <w:rPr>
          <w:rFonts w:cs="Akhbar MT"/>
          <w:b/>
          <w:bCs/>
          <w:spacing w:val="20"/>
          <w:sz w:val="28"/>
          <w:rtl/>
        </w:rPr>
        <w:t xml:space="preserve">بن خلدون </w:t>
      </w:r>
      <w:r w:rsidRPr="00727C86">
        <w:rPr>
          <w:rFonts w:cs="Akhbar MT"/>
          <w:b/>
          <w:bCs/>
          <w:spacing w:val="20"/>
          <w:sz w:val="28"/>
        </w:rPr>
        <w:t>–</w:t>
      </w:r>
      <w:r w:rsidRPr="00727C86">
        <w:rPr>
          <w:rFonts w:cs="Akhbar MT"/>
          <w:b/>
          <w:bCs/>
          <w:spacing w:val="20"/>
          <w:sz w:val="28"/>
          <w:rtl/>
        </w:rPr>
        <w:t xml:space="preserve"> "كأنها من جملة قوانين المنطق العقلية"</w:t>
      </w:r>
      <w:r w:rsidRPr="00727C86">
        <w:rPr>
          <w:rStyle w:val="a4"/>
          <w:rFonts w:cs="Akhbar MT"/>
          <w:b/>
          <w:bCs/>
          <w:spacing w:val="20"/>
          <w:rtl/>
        </w:rPr>
        <w:footnoteReference w:id="763"/>
      </w:r>
      <w:r w:rsidRPr="00727C86">
        <w:rPr>
          <w:rFonts w:cs="Akhbar MT" w:hint="cs"/>
          <w:b/>
          <w:bCs/>
          <w:spacing w:val="20"/>
          <w:sz w:val="28"/>
          <w:rtl/>
        </w:rPr>
        <w:t>.</w:t>
      </w:r>
    </w:p>
    <w:p w:rsidR="004C74BC" w:rsidRDefault="004C74BC" w:rsidP="004C74BC">
      <w:pPr>
        <w:spacing w:before="120" w:after="120"/>
        <w:rPr>
          <w:rFonts w:cs="Akhbar MT" w:hint="cs"/>
          <w:b/>
          <w:bCs/>
          <w:spacing w:val="20"/>
          <w:sz w:val="96"/>
          <w:szCs w:val="96"/>
          <w:rtl/>
        </w:rPr>
      </w:pPr>
      <w:r>
        <w:rPr>
          <w:rFonts w:cs="Akhbar MT"/>
          <w:spacing w:val="20"/>
          <w:sz w:val="28"/>
          <w:rtl/>
        </w:rPr>
        <w:br w:type="page"/>
      </w:r>
    </w:p>
    <w:p w:rsidR="004C74BC" w:rsidRDefault="004C74BC" w:rsidP="004C74BC">
      <w:pPr>
        <w:spacing w:before="120" w:after="120"/>
        <w:jc w:val="center"/>
        <w:rPr>
          <w:rFonts w:cs="Akhbar MT" w:hint="cs"/>
          <w:b/>
          <w:bCs/>
          <w:spacing w:val="20"/>
          <w:sz w:val="96"/>
          <w:szCs w:val="96"/>
          <w:rtl/>
        </w:rPr>
      </w:pPr>
    </w:p>
    <w:p w:rsidR="004C74BC" w:rsidRDefault="004C74BC" w:rsidP="004C74BC">
      <w:pPr>
        <w:spacing w:before="120" w:after="120"/>
        <w:jc w:val="center"/>
        <w:rPr>
          <w:rFonts w:cs="Akhbar MT" w:hint="cs"/>
          <w:b/>
          <w:bCs/>
          <w:spacing w:val="20"/>
          <w:sz w:val="96"/>
          <w:szCs w:val="96"/>
          <w:rtl/>
        </w:rPr>
      </w:pPr>
    </w:p>
    <w:p w:rsidR="004C74BC" w:rsidRPr="004211F9" w:rsidRDefault="004C74BC" w:rsidP="004C74BC">
      <w:pPr>
        <w:spacing w:before="120" w:after="120"/>
        <w:jc w:val="center"/>
        <w:rPr>
          <w:rFonts w:cs="Akhbar MT" w:hint="cs"/>
          <w:b/>
          <w:bCs/>
          <w:spacing w:val="20"/>
          <w:sz w:val="96"/>
          <w:szCs w:val="96"/>
          <w:rtl/>
        </w:rPr>
      </w:pPr>
      <w:r w:rsidRPr="004211F9">
        <w:rPr>
          <w:rFonts w:cs="Akhbar MT" w:hint="cs"/>
          <w:b/>
          <w:bCs/>
          <w:spacing w:val="20"/>
          <w:sz w:val="96"/>
          <w:szCs w:val="96"/>
          <w:rtl/>
        </w:rPr>
        <w:t>المصادر والمراجع</w:t>
      </w:r>
    </w:p>
    <w:p w:rsidR="004C74BC" w:rsidRDefault="004C74BC" w:rsidP="004C74BC">
      <w:pPr>
        <w:spacing w:before="120" w:after="120"/>
        <w:jc w:val="mediumKashida"/>
        <w:rPr>
          <w:rFonts w:cs="Andalus" w:hint="cs"/>
          <w:sz w:val="36"/>
          <w:szCs w:val="36"/>
          <w:rtl/>
        </w:rPr>
      </w:pPr>
      <w:r>
        <w:rPr>
          <w:rFonts w:cs="Andalus"/>
          <w:sz w:val="36"/>
          <w:szCs w:val="36"/>
          <w:rtl/>
        </w:rPr>
        <w:br w:type="page"/>
      </w:r>
    </w:p>
    <w:p w:rsidR="004C74BC" w:rsidRDefault="004C74BC" w:rsidP="004C74BC">
      <w:pPr>
        <w:spacing w:before="120" w:after="120"/>
        <w:jc w:val="mediumKashida"/>
        <w:rPr>
          <w:rFonts w:cs="Andalus"/>
          <w:sz w:val="36"/>
          <w:szCs w:val="36"/>
          <w:rtl/>
        </w:rPr>
      </w:pPr>
      <w:r>
        <w:rPr>
          <w:rFonts w:cs="Andalus"/>
          <w:sz w:val="36"/>
          <w:szCs w:val="36"/>
          <w:rtl/>
        </w:rPr>
        <w:lastRenderedPageBreak/>
        <w:t xml:space="preserve">أولا : المصادر والمراجع العربية </w:t>
      </w:r>
    </w:p>
    <w:p w:rsidR="004C74BC" w:rsidRDefault="004C74BC" w:rsidP="004C74BC">
      <w:pPr>
        <w:spacing w:before="120" w:after="120"/>
        <w:jc w:val="mediumKashida"/>
        <w:rPr>
          <w:b/>
          <w:bCs/>
          <w:rtl/>
        </w:rPr>
      </w:pPr>
      <w:r>
        <w:rPr>
          <w:b/>
          <w:bCs/>
          <w:rtl/>
        </w:rPr>
        <w:t xml:space="preserve">أ </w:t>
      </w:r>
      <w:r>
        <w:rPr>
          <w:b/>
          <w:bCs/>
        </w:rPr>
        <w:t>–</w:t>
      </w:r>
      <w:r>
        <w:rPr>
          <w:b/>
          <w:bCs/>
          <w:rtl/>
        </w:rPr>
        <w:t xml:space="preserve"> المخطوطات: </w:t>
      </w:r>
    </w:p>
    <w:p w:rsidR="004C74BC" w:rsidRDefault="004C74BC" w:rsidP="004C74BC">
      <w:pPr>
        <w:numPr>
          <w:ilvl w:val="0"/>
          <w:numId w:val="32"/>
        </w:numPr>
        <w:spacing w:before="120" w:after="120"/>
        <w:jc w:val="mediumKashida"/>
        <w:rPr>
          <w:sz w:val="28"/>
          <w:rtl/>
        </w:rPr>
      </w:pPr>
      <w:r>
        <w:rPr>
          <w:rFonts w:hint="cs"/>
          <w:sz w:val="28"/>
          <w:rtl/>
        </w:rPr>
        <w:t xml:space="preserve">د. </w:t>
      </w:r>
      <w:r>
        <w:rPr>
          <w:sz w:val="28"/>
          <w:rtl/>
        </w:rPr>
        <w:t>إبراهيم خليفة شعلان</w:t>
      </w:r>
      <w:r>
        <w:rPr>
          <w:rFonts w:hint="cs"/>
          <w:sz w:val="28"/>
          <w:rtl/>
        </w:rPr>
        <w:t>:</w:t>
      </w:r>
      <w:r>
        <w:rPr>
          <w:sz w:val="28"/>
          <w:rtl/>
        </w:rPr>
        <w:t xml:space="preserve"> ظاهرة الحال في تركيب الجمل العربية</w:t>
      </w:r>
      <w:r>
        <w:rPr>
          <w:rFonts w:hint="cs"/>
          <w:sz w:val="28"/>
          <w:rtl/>
        </w:rPr>
        <w:t>:</w:t>
      </w:r>
      <w:r>
        <w:rPr>
          <w:sz w:val="28"/>
          <w:rtl/>
        </w:rPr>
        <w:t xml:space="preserve"> دراسة مقارنة، رسالة دكتوراه بكلية الآداب جامعة الإسكندرية 1976 . </w:t>
      </w:r>
    </w:p>
    <w:p w:rsidR="004C74BC" w:rsidRDefault="004C74BC" w:rsidP="004C74BC">
      <w:pPr>
        <w:numPr>
          <w:ilvl w:val="0"/>
          <w:numId w:val="32"/>
        </w:numPr>
        <w:spacing w:before="120" w:after="120"/>
        <w:jc w:val="mediumKashida"/>
        <w:rPr>
          <w:sz w:val="28"/>
          <w:rtl/>
        </w:rPr>
      </w:pPr>
      <w:r>
        <w:rPr>
          <w:rFonts w:hint="cs"/>
          <w:sz w:val="28"/>
          <w:rtl/>
        </w:rPr>
        <w:t xml:space="preserve">الرماني: </w:t>
      </w:r>
      <w:r>
        <w:rPr>
          <w:sz w:val="28"/>
          <w:rtl/>
        </w:rPr>
        <w:t>شرح كتاب سيبوي</w:t>
      </w:r>
      <w:r>
        <w:rPr>
          <w:rFonts w:hint="cs"/>
          <w:sz w:val="28"/>
          <w:rtl/>
        </w:rPr>
        <w:t>ه</w:t>
      </w:r>
      <w:r>
        <w:rPr>
          <w:sz w:val="28"/>
          <w:rtl/>
        </w:rPr>
        <w:t xml:space="preserve"> </w:t>
      </w:r>
      <w:r>
        <w:rPr>
          <w:rFonts w:hint="cs"/>
          <w:sz w:val="28"/>
          <w:rtl/>
        </w:rPr>
        <w:t>(</w:t>
      </w:r>
      <w:r>
        <w:rPr>
          <w:sz w:val="28"/>
          <w:rtl/>
        </w:rPr>
        <w:t>ميكروفيلم عن مخطوطة فيض الله برقم 1984</w:t>
      </w:r>
      <w:r>
        <w:rPr>
          <w:rFonts w:hint="cs"/>
          <w:sz w:val="28"/>
          <w:rtl/>
        </w:rPr>
        <w:t>)</w:t>
      </w:r>
      <w:r>
        <w:rPr>
          <w:sz w:val="28"/>
          <w:rtl/>
        </w:rPr>
        <w:t xml:space="preserve">. </w:t>
      </w:r>
    </w:p>
    <w:p w:rsidR="004C74BC" w:rsidRDefault="004C74BC" w:rsidP="004C74BC">
      <w:pPr>
        <w:numPr>
          <w:ilvl w:val="0"/>
          <w:numId w:val="32"/>
        </w:numPr>
        <w:spacing w:before="120" w:after="120"/>
        <w:jc w:val="mediumKashida"/>
        <w:rPr>
          <w:sz w:val="28"/>
          <w:rtl/>
        </w:rPr>
      </w:pPr>
      <w:r>
        <w:rPr>
          <w:rFonts w:hint="cs"/>
          <w:sz w:val="28"/>
          <w:rtl/>
        </w:rPr>
        <w:t xml:space="preserve">ابن السراج: </w:t>
      </w:r>
      <w:r>
        <w:rPr>
          <w:sz w:val="28"/>
          <w:rtl/>
        </w:rPr>
        <w:t>ال</w:t>
      </w:r>
      <w:r>
        <w:rPr>
          <w:rFonts w:hint="cs"/>
          <w:sz w:val="28"/>
          <w:rtl/>
        </w:rPr>
        <w:t>أ</w:t>
      </w:r>
      <w:r>
        <w:rPr>
          <w:sz w:val="28"/>
          <w:rtl/>
        </w:rPr>
        <w:t xml:space="preserve">صول في النحو </w:t>
      </w:r>
      <w:r>
        <w:rPr>
          <w:rFonts w:hint="cs"/>
          <w:sz w:val="28"/>
          <w:rtl/>
        </w:rPr>
        <w:t>(</w:t>
      </w:r>
      <w:r>
        <w:rPr>
          <w:sz w:val="28"/>
          <w:rtl/>
        </w:rPr>
        <w:t>الجزء الثالث</w:t>
      </w:r>
      <w:r>
        <w:rPr>
          <w:rFonts w:hint="cs"/>
          <w:sz w:val="28"/>
          <w:rtl/>
        </w:rPr>
        <w:t>)</w:t>
      </w:r>
      <w:r>
        <w:rPr>
          <w:sz w:val="28"/>
          <w:rtl/>
        </w:rPr>
        <w:t xml:space="preserve"> تحقيق الدكتور عبد الحسين الفتل</w:t>
      </w:r>
      <w:r>
        <w:rPr>
          <w:rFonts w:hint="cs"/>
          <w:sz w:val="28"/>
          <w:rtl/>
        </w:rPr>
        <w:t>ي</w:t>
      </w:r>
      <w:r>
        <w:rPr>
          <w:sz w:val="28"/>
          <w:rtl/>
        </w:rPr>
        <w:t xml:space="preserve">، رسالة دكتوراه بكلية الآداب </w:t>
      </w:r>
      <w:r>
        <w:rPr>
          <w:sz w:val="28"/>
        </w:rPr>
        <w:t>–</w:t>
      </w:r>
      <w:r>
        <w:rPr>
          <w:sz w:val="28"/>
          <w:rtl/>
        </w:rPr>
        <w:t xml:space="preserve"> جامعة القاهرة سنة 1970</w:t>
      </w:r>
      <w:r>
        <w:rPr>
          <w:rFonts w:hint="cs"/>
          <w:sz w:val="28"/>
          <w:rtl/>
        </w:rPr>
        <w:t>م</w:t>
      </w:r>
      <w:r>
        <w:rPr>
          <w:sz w:val="28"/>
          <w:rtl/>
        </w:rPr>
        <w:t xml:space="preserve">. </w:t>
      </w:r>
    </w:p>
    <w:p w:rsidR="004C74BC" w:rsidRDefault="004C74BC" w:rsidP="004C74BC">
      <w:pPr>
        <w:numPr>
          <w:ilvl w:val="0"/>
          <w:numId w:val="32"/>
        </w:numPr>
        <w:spacing w:before="120" w:after="120"/>
        <w:jc w:val="mediumKashida"/>
        <w:rPr>
          <w:sz w:val="28"/>
          <w:rtl/>
        </w:rPr>
      </w:pPr>
      <w:r>
        <w:rPr>
          <w:rFonts w:hint="cs"/>
          <w:sz w:val="28"/>
          <w:rtl/>
        </w:rPr>
        <w:t xml:space="preserve">السيرافي: </w:t>
      </w:r>
      <w:r>
        <w:rPr>
          <w:sz w:val="28"/>
          <w:rtl/>
        </w:rPr>
        <w:t>شرح كتاب سيبوي</w:t>
      </w:r>
      <w:r>
        <w:rPr>
          <w:rFonts w:hint="cs"/>
          <w:sz w:val="28"/>
          <w:rtl/>
        </w:rPr>
        <w:t>ه</w:t>
      </w:r>
      <w:r>
        <w:rPr>
          <w:sz w:val="28"/>
          <w:rtl/>
        </w:rPr>
        <w:t xml:space="preserve"> </w:t>
      </w:r>
      <w:r>
        <w:rPr>
          <w:rFonts w:hint="cs"/>
          <w:sz w:val="28"/>
          <w:rtl/>
        </w:rPr>
        <w:t>(</w:t>
      </w:r>
      <w:r>
        <w:rPr>
          <w:sz w:val="28"/>
          <w:rtl/>
        </w:rPr>
        <w:t>الجزء الأول : مصور عن نسخة دار الكتب المصرية 137/ نحو</w:t>
      </w:r>
      <w:r>
        <w:rPr>
          <w:rFonts w:hint="cs"/>
          <w:sz w:val="28"/>
          <w:rtl/>
        </w:rPr>
        <w:t>،</w:t>
      </w:r>
      <w:r>
        <w:rPr>
          <w:sz w:val="28"/>
          <w:rtl/>
        </w:rPr>
        <w:t xml:space="preserve"> الجزء الثان</w:t>
      </w:r>
      <w:r>
        <w:rPr>
          <w:rFonts w:hint="cs"/>
          <w:sz w:val="28"/>
          <w:rtl/>
        </w:rPr>
        <w:t>ي</w:t>
      </w:r>
      <w:r>
        <w:rPr>
          <w:sz w:val="28"/>
          <w:rtl/>
        </w:rPr>
        <w:t xml:space="preserve"> : ميكروفيكلم عن سليم أغا رقم 1159ب . </w:t>
      </w:r>
      <w:r>
        <w:rPr>
          <w:rFonts w:hint="cs"/>
          <w:sz w:val="28"/>
          <w:rtl/>
        </w:rPr>
        <w:t>و</w:t>
      </w:r>
      <w:r>
        <w:rPr>
          <w:sz w:val="28"/>
          <w:rtl/>
        </w:rPr>
        <w:t>هو في معهد إحياء المخطوطات تحت رقم 80/ نحو . الجزء الثالث</w:t>
      </w:r>
      <w:r>
        <w:rPr>
          <w:rFonts w:hint="cs"/>
          <w:sz w:val="28"/>
          <w:rtl/>
        </w:rPr>
        <w:t>:</w:t>
      </w:r>
      <w:r>
        <w:rPr>
          <w:sz w:val="28"/>
          <w:rtl/>
        </w:rPr>
        <w:t xml:space="preserve"> ميكروفيلم عن "ين</w:t>
      </w:r>
      <w:r>
        <w:rPr>
          <w:rFonts w:hint="cs"/>
          <w:sz w:val="28"/>
          <w:rtl/>
        </w:rPr>
        <w:t>ي</w:t>
      </w:r>
      <w:r>
        <w:rPr>
          <w:sz w:val="28"/>
          <w:rtl/>
        </w:rPr>
        <w:t xml:space="preserve"> جامع" رقم 01086 وهو في معهد إحياء المخطوطات تحت رقم 84/ نحو . الجزء الرابع : ميكروفيلم عن "سليم أغا" رقم 1160ج. </w:t>
      </w:r>
      <w:r>
        <w:rPr>
          <w:rFonts w:hint="cs"/>
          <w:sz w:val="28"/>
          <w:rtl/>
        </w:rPr>
        <w:t>و</w:t>
      </w:r>
      <w:r>
        <w:rPr>
          <w:sz w:val="28"/>
          <w:rtl/>
        </w:rPr>
        <w:t xml:space="preserve">هو في معهد إحياء المخطوطات تحت رقم 81/ نحو. الجزء الثامن : ميكروفيلم </w:t>
      </w:r>
      <w:r>
        <w:rPr>
          <w:sz w:val="28"/>
          <w:rtl/>
        </w:rPr>
        <w:lastRenderedPageBreak/>
        <w:t>عن "سليم أغا" رقم 1161 وهو في معهد إحياء المخطوطات تحت رقم 82/ نحو</w:t>
      </w:r>
      <w:r>
        <w:rPr>
          <w:rFonts w:hint="cs"/>
          <w:sz w:val="28"/>
          <w:rtl/>
        </w:rPr>
        <w:t>)</w:t>
      </w:r>
      <w:r>
        <w:rPr>
          <w:sz w:val="28"/>
          <w:rtl/>
        </w:rPr>
        <w:t xml:space="preserve">. </w:t>
      </w:r>
    </w:p>
    <w:p w:rsidR="004C74BC" w:rsidRDefault="004C74BC" w:rsidP="004C74BC">
      <w:pPr>
        <w:numPr>
          <w:ilvl w:val="0"/>
          <w:numId w:val="32"/>
        </w:numPr>
        <w:spacing w:before="120" w:after="120"/>
        <w:jc w:val="mediumKashida"/>
        <w:rPr>
          <w:sz w:val="28"/>
          <w:rtl/>
        </w:rPr>
      </w:pPr>
      <w:r>
        <w:rPr>
          <w:rFonts w:hint="cs"/>
          <w:sz w:val="28"/>
          <w:rtl/>
        </w:rPr>
        <w:t xml:space="preserve">الواسطي الضرير: </w:t>
      </w:r>
      <w:r>
        <w:rPr>
          <w:sz w:val="28"/>
          <w:rtl/>
        </w:rPr>
        <w:t xml:space="preserve">شرح اللمع، تحقيق الدكتور حسن عبد الكريم الشرع، </w:t>
      </w:r>
      <w:r>
        <w:rPr>
          <w:rFonts w:hint="cs"/>
          <w:sz w:val="28"/>
          <w:rtl/>
        </w:rPr>
        <w:t xml:space="preserve">رسالة </w:t>
      </w:r>
      <w:r>
        <w:rPr>
          <w:sz w:val="28"/>
          <w:rtl/>
        </w:rPr>
        <w:t xml:space="preserve">ماجستير بكلية الآداب </w:t>
      </w:r>
      <w:r>
        <w:rPr>
          <w:sz w:val="28"/>
        </w:rPr>
        <w:t>–</w:t>
      </w:r>
      <w:r>
        <w:rPr>
          <w:sz w:val="28"/>
          <w:rtl/>
        </w:rPr>
        <w:t xml:space="preserve"> جامعة القاهرة 1973م. </w:t>
      </w:r>
    </w:p>
    <w:p w:rsidR="004C74BC" w:rsidRPr="002D1F8D" w:rsidRDefault="004C74BC" w:rsidP="004C74BC">
      <w:pPr>
        <w:spacing w:before="120" w:after="120"/>
        <w:jc w:val="mediumKashida"/>
        <w:rPr>
          <w:b/>
          <w:bCs/>
          <w:sz w:val="28"/>
          <w:rtl/>
        </w:rPr>
      </w:pPr>
      <w:r w:rsidRPr="002D1F8D">
        <w:rPr>
          <w:b/>
          <w:bCs/>
          <w:sz w:val="28"/>
          <w:rtl/>
        </w:rPr>
        <w:t xml:space="preserve">ب </w:t>
      </w:r>
      <w:r w:rsidRPr="002D1F8D">
        <w:rPr>
          <w:b/>
          <w:bCs/>
          <w:sz w:val="28"/>
        </w:rPr>
        <w:t>–</w:t>
      </w:r>
      <w:r>
        <w:rPr>
          <w:b/>
          <w:bCs/>
          <w:sz w:val="28"/>
          <w:rtl/>
        </w:rPr>
        <w:t xml:space="preserve"> المطبوعات</w:t>
      </w:r>
      <w:r w:rsidRPr="002D1F8D">
        <w:rPr>
          <w:b/>
          <w:bCs/>
          <w:sz w:val="28"/>
          <w:rtl/>
        </w:rPr>
        <w:t xml:space="preserve">: </w:t>
      </w:r>
    </w:p>
    <w:p w:rsidR="004C74BC" w:rsidRDefault="004C74BC" w:rsidP="004C74BC">
      <w:pPr>
        <w:numPr>
          <w:ilvl w:val="0"/>
          <w:numId w:val="33"/>
        </w:numPr>
        <w:spacing w:before="120" w:after="120"/>
        <w:jc w:val="mediumKashida"/>
        <w:rPr>
          <w:sz w:val="28"/>
          <w:rtl/>
        </w:rPr>
      </w:pPr>
      <w:r>
        <w:rPr>
          <w:rFonts w:hint="cs"/>
          <w:sz w:val="28"/>
          <w:rtl/>
        </w:rPr>
        <w:t xml:space="preserve">د. إبراهيم أنيس: </w:t>
      </w:r>
      <w:r>
        <w:rPr>
          <w:sz w:val="28"/>
          <w:rtl/>
        </w:rPr>
        <w:t>دلالة الألفاظ ، ال</w:t>
      </w:r>
      <w:r>
        <w:rPr>
          <w:rFonts w:hint="cs"/>
          <w:sz w:val="28"/>
          <w:rtl/>
        </w:rPr>
        <w:t>أ</w:t>
      </w:r>
      <w:r>
        <w:rPr>
          <w:sz w:val="28"/>
          <w:rtl/>
        </w:rPr>
        <w:t>نجلو المصرية</w:t>
      </w:r>
      <w:r>
        <w:rPr>
          <w:rFonts w:hint="cs"/>
          <w:sz w:val="28"/>
          <w:rtl/>
        </w:rPr>
        <w:t>،</w:t>
      </w:r>
      <w:r>
        <w:rPr>
          <w:sz w:val="28"/>
          <w:rtl/>
        </w:rPr>
        <w:t xml:space="preserve"> ط 2 سنة 1963 . </w:t>
      </w:r>
    </w:p>
    <w:p w:rsidR="004C74BC" w:rsidRDefault="004C74BC" w:rsidP="004C74BC">
      <w:pPr>
        <w:numPr>
          <w:ilvl w:val="0"/>
          <w:numId w:val="33"/>
        </w:numPr>
        <w:spacing w:before="120" w:after="120"/>
        <w:jc w:val="mediumKashida"/>
        <w:rPr>
          <w:sz w:val="28"/>
          <w:rtl/>
        </w:rPr>
      </w:pPr>
      <w:r>
        <w:rPr>
          <w:rFonts w:hint="cs"/>
          <w:sz w:val="28"/>
          <w:rtl/>
        </w:rPr>
        <w:t xml:space="preserve">إبراهيم البيجوري: </w:t>
      </w:r>
      <w:r>
        <w:rPr>
          <w:sz w:val="28"/>
          <w:rtl/>
        </w:rPr>
        <w:t>حاشية الباجور</w:t>
      </w:r>
      <w:r>
        <w:rPr>
          <w:rFonts w:hint="cs"/>
          <w:sz w:val="28"/>
          <w:rtl/>
        </w:rPr>
        <w:t>ي</w:t>
      </w:r>
      <w:r>
        <w:rPr>
          <w:sz w:val="28"/>
          <w:rtl/>
        </w:rPr>
        <w:t xml:space="preserve"> على السلم في علم المنطق، مطبعة محمد عل</w:t>
      </w:r>
      <w:r>
        <w:rPr>
          <w:rFonts w:hint="cs"/>
          <w:sz w:val="28"/>
          <w:rtl/>
        </w:rPr>
        <w:t>ي</w:t>
      </w:r>
      <w:r>
        <w:rPr>
          <w:sz w:val="28"/>
          <w:rtl/>
        </w:rPr>
        <w:t xml:space="preserve"> صبيح </w:t>
      </w:r>
      <w:r>
        <w:rPr>
          <w:sz w:val="28"/>
        </w:rPr>
        <w:t>–</w:t>
      </w:r>
      <w:r>
        <w:rPr>
          <w:sz w:val="28"/>
          <w:rtl/>
        </w:rPr>
        <w:t xml:space="preserve"> القاهرة 1966 . </w:t>
      </w:r>
    </w:p>
    <w:p w:rsidR="004C74BC" w:rsidRDefault="004C74BC" w:rsidP="004C74BC">
      <w:pPr>
        <w:numPr>
          <w:ilvl w:val="0"/>
          <w:numId w:val="33"/>
        </w:numPr>
        <w:spacing w:before="120" w:after="120"/>
        <w:jc w:val="mediumKashida"/>
        <w:rPr>
          <w:sz w:val="28"/>
          <w:rtl/>
        </w:rPr>
      </w:pPr>
      <w:r>
        <w:rPr>
          <w:rFonts w:hint="cs"/>
          <w:sz w:val="28"/>
          <w:rtl/>
        </w:rPr>
        <w:t xml:space="preserve">د. إبراهيم مدكور: </w:t>
      </w:r>
      <w:r>
        <w:rPr>
          <w:sz w:val="28"/>
          <w:rtl/>
        </w:rPr>
        <w:t>المنهج ال</w:t>
      </w:r>
      <w:r>
        <w:rPr>
          <w:rFonts w:hint="cs"/>
          <w:sz w:val="28"/>
          <w:rtl/>
        </w:rPr>
        <w:t>أ</w:t>
      </w:r>
      <w:r>
        <w:rPr>
          <w:sz w:val="28"/>
          <w:rtl/>
        </w:rPr>
        <w:t>رسط</w:t>
      </w:r>
      <w:r>
        <w:rPr>
          <w:rFonts w:hint="cs"/>
          <w:sz w:val="28"/>
          <w:rtl/>
        </w:rPr>
        <w:t>ي</w:t>
      </w:r>
      <w:r>
        <w:rPr>
          <w:sz w:val="28"/>
          <w:rtl/>
        </w:rPr>
        <w:t xml:space="preserve"> والعلوم الفقهية والكلامية. ترجمة: </w:t>
      </w:r>
      <w:r>
        <w:rPr>
          <w:rFonts w:hint="cs"/>
          <w:sz w:val="28"/>
          <w:rtl/>
        </w:rPr>
        <w:t xml:space="preserve">د. </w:t>
      </w:r>
      <w:r>
        <w:rPr>
          <w:sz w:val="28"/>
          <w:rtl/>
        </w:rPr>
        <w:t xml:space="preserve">حامد طاهر . مجلة الثقافة عدد 65 </w:t>
      </w:r>
      <w:r>
        <w:rPr>
          <w:sz w:val="28"/>
        </w:rPr>
        <w:t>–</w:t>
      </w:r>
      <w:r>
        <w:rPr>
          <w:sz w:val="28"/>
          <w:rtl/>
        </w:rPr>
        <w:t xml:space="preserve"> سنه 1975 .</w:t>
      </w:r>
    </w:p>
    <w:p w:rsidR="004C74BC" w:rsidRDefault="004C74BC" w:rsidP="004C74BC">
      <w:pPr>
        <w:numPr>
          <w:ilvl w:val="0"/>
          <w:numId w:val="33"/>
        </w:numPr>
        <w:spacing w:before="120" w:after="120"/>
        <w:jc w:val="mediumKashida"/>
        <w:rPr>
          <w:sz w:val="28"/>
          <w:rtl/>
        </w:rPr>
      </w:pPr>
      <w:r>
        <w:rPr>
          <w:rFonts w:hint="cs"/>
          <w:sz w:val="28"/>
          <w:rtl/>
        </w:rPr>
        <w:t xml:space="preserve">د. إبراهيم مدكور: </w:t>
      </w:r>
      <w:r>
        <w:rPr>
          <w:sz w:val="28"/>
          <w:rtl/>
        </w:rPr>
        <w:t>في اللغة والأدب</w:t>
      </w:r>
      <w:r>
        <w:rPr>
          <w:rFonts w:hint="cs"/>
          <w:sz w:val="28"/>
          <w:rtl/>
        </w:rPr>
        <w:t>،</w:t>
      </w:r>
      <w:r>
        <w:rPr>
          <w:sz w:val="28"/>
          <w:rtl/>
        </w:rPr>
        <w:t xml:space="preserve"> دار المعارف 1971 . </w:t>
      </w:r>
    </w:p>
    <w:p w:rsidR="004C74BC" w:rsidRDefault="004C74BC" w:rsidP="004C74BC">
      <w:pPr>
        <w:numPr>
          <w:ilvl w:val="0"/>
          <w:numId w:val="33"/>
        </w:numPr>
        <w:spacing w:before="120" w:after="120"/>
        <w:jc w:val="mediumKashida"/>
        <w:rPr>
          <w:sz w:val="28"/>
          <w:rtl/>
        </w:rPr>
      </w:pPr>
      <w:r>
        <w:rPr>
          <w:rFonts w:hint="cs"/>
          <w:sz w:val="28"/>
          <w:rtl/>
        </w:rPr>
        <w:t xml:space="preserve">د. إبراهيم مدكور: </w:t>
      </w:r>
      <w:r>
        <w:rPr>
          <w:sz w:val="28"/>
          <w:rtl/>
        </w:rPr>
        <w:t xml:space="preserve">منطق </w:t>
      </w:r>
      <w:r>
        <w:rPr>
          <w:rFonts w:hint="cs"/>
          <w:sz w:val="28"/>
          <w:rtl/>
        </w:rPr>
        <w:t>أ</w:t>
      </w:r>
      <w:r>
        <w:rPr>
          <w:sz w:val="28"/>
          <w:rtl/>
        </w:rPr>
        <w:t xml:space="preserve">رسطو </w:t>
      </w:r>
      <w:r>
        <w:rPr>
          <w:rFonts w:hint="cs"/>
          <w:sz w:val="28"/>
          <w:rtl/>
        </w:rPr>
        <w:t>و</w:t>
      </w:r>
      <w:r>
        <w:rPr>
          <w:sz w:val="28"/>
          <w:rtl/>
        </w:rPr>
        <w:t>النحو العرب</w:t>
      </w:r>
      <w:r>
        <w:rPr>
          <w:rFonts w:hint="cs"/>
          <w:sz w:val="28"/>
          <w:rtl/>
        </w:rPr>
        <w:t>ي</w:t>
      </w:r>
      <w:r>
        <w:rPr>
          <w:sz w:val="28"/>
          <w:rtl/>
        </w:rPr>
        <w:t xml:space="preserve"> . مجلة مجمع اللغة العربية </w:t>
      </w:r>
      <w:r>
        <w:rPr>
          <w:sz w:val="28"/>
        </w:rPr>
        <w:t>–</w:t>
      </w:r>
      <w:r>
        <w:rPr>
          <w:sz w:val="28"/>
          <w:rtl/>
        </w:rPr>
        <w:t xml:space="preserve"> القاهرة </w:t>
      </w:r>
      <w:r>
        <w:rPr>
          <w:sz w:val="28"/>
        </w:rPr>
        <w:t>–</w:t>
      </w:r>
      <w:r>
        <w:rPr>
          <w:sz w:val="28"/>
          <w:rtl/>
        </w:rPr>
        <w:t xml:space="preserve"> عدد 7 سنه 1953 .</w:t>
      </w:r>
    </w:p>
    <w:p w:rsidR="004C74BC" w:rsidRDefault="004C74BC" w:rsidP="004C74BC">
      <w:pPr>
        <w:numPr>
          <w:ilvl w:val="0"/>
          <w:numId w:val="33"/>
        </w:numPr>
        <w:spacing w:before="120" w:after="120"/>
        <w:jc w:val="mediumKashida"/>
        <w:rPr>
          <w:sz w:val="28"/>
          <w:rtl/>
        </w:rPr>
      </w:pPr>
      <w:r>
        <w:rPr>
          <w:rFonts w:hint="cs"/>
          <w:sz w:val="28"/>
          <w:rtl/>
        </w:rPr>
        <w:t xml:space="preserve">د. أحمد فؤاد كامل: </w:t>
      </w:r>
      <w:r>
        <w:rPr>
          <w:sz w:val="28"/>
          <w:rtl/>
        </w:rPr>
        <w:t>جورج مور ، دا</w:t>
      </w:r>
      <w:r>
        <w:rPr>
          <w:rFonts w:hint="cs"/>
          <w:sz w:val="28"/>
          <w:rtl/>
        </w:rPr>
        <w:t>ر</w:t>
      </w:r>
      <w:r>
        <w:rPr>
          <w:sz w:val="28"/>
          <w:rtl/>
        </w:rPr>
        <w:t xml:space="preserve"> الثقافة</w:t>
      </w:r>
      <w:r>
        <w:rPr>
          <w:rFonts w:hint="cs"/>
          <w:sz w:val="28"/>
          <w:rtl/>
        </w:rPr>
        <w:t>،</w:t>
      </w:r>
      <w:r>
        <w:rPr>
          <w:sz w:val="28"/>
          <w:rtl/>
        </w:rPr>
        <w:t xml:space="preserve"> القاهرة 1976 .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إخوان الصفا: </w:t>
      </w:r>
      <w:r>
        <w:rPr>
          <w:sz w:val="28"/>
          <w:rtl/>
        </w:rPr>
        <w:t xml:space="preserve">رسائل إخوان الصفا ، دار صادر </w:t>
      </w:r>
      <w:r>
        <w:rPr>
          <w:sz w:val="28"/>
        </w:rPr>
        <w:t>–</w:t>
      </w:r>
      <w:r>
        <w:rPr>
          <w:sz w:val="28"/>
          <w:rtl/>
        </w:rPr>
        <w:t xml:space="preserve"> دار بي</w:t>
      </w:r>
      <w:r>
        <w:rPr>
          <w:rFonts w:hint="cs"/>
          <w:sz w:val="28"/>
          <w:rtl/>
        </w:rPr>
        <w:t>ر</w:t>
      </w:r>
      <w:r>
        <w:rPr>
          <w:sz w:val="28"/>
          <w:rtl/>
        </w:rPr>
        <w:t>وت</w:t>
      </w:r>
      <w:r>
        <w:rPr>
          <w:rFonts w:hint="cs"/>
          <w:sz w:val="28"/>
          <w:rtl/>
        </w:rPr>
        <w:t xml:space="preserve">، </w:t>
      </w:r>
      <w:r>
        <w:rPr>
          <w:sz w:val="28"/>
          <w:rtl/>
        </w:rPr>
        <w:t xml:space="preserve"> 1975</w:t>
      </w:r>
    </w:p>
    <w:p w:rsidR="004C74BC" w:rsidRDefault="004C74BC" w:rsidP="004C74BC">
      <w:pPr>
        <w:numPr>
          <w:ilvl w:val="0"/>
          <w:numId w:val="33"/>
        </w:numPr>
        <w:spacing w:before="120" w:after="120"/>
        <w:jc w:val="mediumKashida"/>
        <w:rPr>
          <w:sz w:val="28"/>
          <w:rtl/>
        </w:rPr>
      </w:pPr>
      <w:r>
        <w:rPr>
          <w:sz w:val="28"/>
          <w:rtl/>
        </w:rPr>
        <w:t>أرسطو</w:t>
      </w:r>
      <w:r>
        <w:rPr>
          <w:rFonts w:hint="cs"/>
          <w:sz w:val="28"/>
          <w:rtl/>
        </w:rPr>
        <w:t>طا</w:t>
      </w:r>
      <w:r>
        <w:rPr>
          <w:sz w:val="28"/>
          <w:rtl/>
        </w:rPr>
        <w:t>ليس</w:t>
      </w:r>
      <w:r>
        <w:rPr>
          <w:rFonts w:hint="cs"/>
          <w:sz w:val="28"/>
          <w:rtl/>
        </w:rPr>
        <w:t>:</w:t>
      </w:r>
      <w:r>
        <w:rPr>
          <w:sz w:val="28"/>
          <w:rtl/>
        </w:rPr>
        <w:t xml:space="preserve"> في الشعر، نقل أب</w:t>
      </w:r>
      <w:r>
        <w:rPr>
          <w:rFonts w:hint="cs"/>
          <w:sz w:val="28"/>
          <w:rtl/>
        </w:rPr>
        <w:t>ي</w:t>
      </w:r>
      <w:r>
        <w:rPr>
          <w:sz w:val="28"/>
          <w:rtl/>
        </w:rPr>
        <w:t xml:space="preserve"> بشر متى بن </w:t>
      </w:r>
      <w:r>
        <w:rPr>
          <w:rFonts w:hint="cs"/>
          <w:sz w:val="28"/>
          <w:rtl/>
        </w:rPr>
        <w:t>ي</w:t>
      </w:r>
      <w:r>
        <w:rPr>
          <w:sz w:val="28"/>
          <w:rtl/>
        </w:rPr>
        <w:t>ونس</w:t>
      </w:r>
      <w:r>
        <w:rPr>
          <w:rFonts w:hint="cs"/>
          <w:sz w:val="28"/>
          <w:rtl/>
        </w:rPr>
        <w:t>،</w:t>
      </w:r>
      <w:r>
        <w:rPr>
          <w:sz w:val="28"/>
          <w:rtl/>
        </w:rPr>
        <w:t xml:space="preserve"> تحقيق</w:t>
      </w:r>
      <w:r>
        <w:rPr>
          <w:rFonts w:hint="cs"/>
          <w:sz w:val="28"/>
          <w:rtl/>
        </w:rPr>
        <w:t>:</w:t>
      </w:r>
      <w:r>
        <w:rPr>
          <w:sz w:val="28"/>
          <w:rtl/>
        </w:rPr>
        <w:t xml:space="preserve">  </w:t>
      </w:r>
      <w:r>
        <w:rPr>
          <w:rFonts w:hint="cs"/>
          <w:sz w:val="28"/>
          <w:rtl/>
        </w:rPr>
        <w:t xml:space="preserve">د. </w:t>
      </w:r>
      <w:r>
        <w:rPr>
          <w:sz w:val="28"/>
          <w:rtl/>
        </w:rPr>
        <w:t>شكر</w:t>
      </w:r>
      <w:r>
        <w:rPr>
          <w:rFonts w:hint="cs"/>
          <w:sz w:val="28"/>
          <w:rtl/>
        </w:rPr>
        <w:t>ي</w:t>
      </w:r>
      <w:r>
        <w:rPr>
          <w:sz w:val="28"/>
          <w:rtl/>
        </w:rPr>
        <w:t xml:space="preserve"> محمد عيا</w:t>
      </w:r>
      <w:r>
        <w:rPr>
          <w:rFonts w:hint="cs"/>
          <w:sz w:val="28"/>
          <w:rtl/>
        </w:rPr>
        <w:t>د</w:t>
      </w:r>
      <w:r>
        <w:rPr>
          <w:sz w:val="28"/>
          <w:rtl/>
        </w:rPr>
        <w:t xml:space="preserve"> ، دار الكاتب العرب</w:t>
      </w:r>
      <w:r>
        <w:rPr>
          <w:rFonts w:hint="cs"/>
          <w:sz w:val="28"/>
          <w:rtl/>
        </w:rPr>
        <w:t>ي،</w:t>
      </w:r>
      <w:r>
        <w:rPr>
          <w:sz w:val="28"/>
          <w:rtl/>
        </w:rPr>
        <w:t xml:space="preserve"> القاهرة 1967 . </w:t>
      </w:r>
    </w:p>
    <w:p w:rsidR="004C74BC" w:rsidRDefault="004C74BC" w:rsidP="004C74BC">
      <w:pPr>
        <w:numPr>
          <w:ilvl w:val="0"/>
          <w:numId w:val="33"/>
        </w:numPr>
        <w:spacing w:before="120" w:after="120"/>
        <w:jc w:val="mediumKashida"/>
        <w:rPr>
          <w:sz w:val="28"/>
          <w:rtl/>
        </w:rPr>
      </w:pPr>
      <w:r>
        <w:rPr>
          <w:rFonts w:hint="cs"/>
          <w:sz w:val="28"/>
          <w:rtl/>
        </w:rPr>
        <w:t xml:space="preserve">أرسطوطاليس: </w:t>
      </w:r>
      <w:r>
        <w:rPr>
          <w:sz w:val="28"/>
          <w:rtl/>
        </w:rPr>
        <w:t xml:space="preserve">الطبيعة، ترجمة </w:t>
      </w:r>
      <w:r>
        <w:rPr>
          <w:rFonts w:hint="cs"/>
          <w:sz w:val="28"/>
          <w:rtl/>
        </w:rPr>
        <w:t>إ</w:t>
      </w:r>
      <w:r>
        <w:rPr>
          <w:sz w:val="28"/>
          <w:rtl/>
        </w:rPr>
        <w:t>سحق بن حنين</w:t>
      </w:r>
      <w:r>
        <w:rPr>
          <w:rFonts w:hint="cs"/>
          <w:sz w:val="28"/>
          <w:rtl/>
        </w:rPr>
        <w:t>،</w:t>
      </w:r>
      <w:r>
        <w:rPr>
          <w:sz w:val="28"/>
          <w:rtl/>
        </w:rPr>
        <w:t xml:space="preserve"> حققه مع شروح المناطقة العرب عليه </w:t>
      </w:r>
      <w:r>
        <w:rPr>
          <w:rFonts w:hint="cs"/>
          <w:sz w:val="28"/>
          <w:rtl/>
        </w:rPr>
        <w:t xml:space="preserve">د. </w:t>
      </w:r>
      <w:r>
        <w:rPr>
          <w:sz w:val="28"/>
          <w:rtl/>
        </w:rPr>
        <w:t>عبد الرحمن بدو</w:t>
      </w:r>
      <w:r>
        <w:rPr>
          <w:rFonts w:hint="cs"/>
          <w:sz w:val="28"/>
          <w:rtl/>
        </w:rPr>
        <w:t>ي،</w:t>
      </w:r>
      <w:r>
        <w:rPr>
          <w:sz w:val="28"/>
          <w:rtl/>
        </w:rPr>
        <w:t xml:space="preserve"> الجزء الأول 1964</w:t>
      </w:r>
      <w:r>
        <w:rPr>
          <w:rFonts w:hint="cs"/>
          <w:sz w:val="28"/>
          <w:rtl/>
        </w:rPr>
        <w:t>،</w:t>
      </w:r>
      <w:r>
        <w:rPr>
          <w:sz w:val="28"/>
          <w:rtl/>
        </w:rPr>
        <w:t xml:space="preserve"> الجزء الثان</w:t>
      </w:r>
      <w:r>
        <w:rPr>
          <w:rFonts w:hint="cs"/>
          <w:sz w:val="28"/>
          <w:rtl/>
        </w:rPr>
        <w:t>ي</w:t>
      </w:r>
      <w:r>
        <w:rPr>
          <w:sz w:val="28"/>
          <w:rtl/>
        </w:rPr>
        <w:t xml:space="preserve"> 1965 </w:t>
      </w:r>
      <w:r>
        <w:rPr>
          <w:rFonts w:hint="cs"/>
          <w:sz w:val="28"/>
          <w:rtl/>
        </w:rPr>
        <w:t>،</w:t>
      </w:r>
      <w:r>
        <w:rPr>
          <w:sz w:val="28"/>
          <w:rtl/>
        </w:rPr>
        <w:t xml:space="preserve"> الدار القومية للطباعة والنشر</w:t>
      </w:r>
      <w:r>
        <w:rPr>
          <w:rFonts w:hint="cs"/>
          <w:sz w:val="28"/>
          <w:rtl/>
        </w:rPr>
        <w:t>،</w:t>
      </w:r>
      <w:r>
        <w:rPr>
          <w:sz w:val="28"/>
          <w:rtl/>
        </w:rPr>
        <w:t xml:space="preserve"> القاهرة . </w:t>
      </w:r>
    </w:p>
    <w:p w:rsidR="004C74BC" w:rsidRDefault="004C74BC" w:rsidP="004C74BC">
      <w:pPr>
        <w:numPr>
          <w:ilvl w:val="0"/>
          <w:numId w:val="33"/>
        </w:numPr>
        <w:spacing w:before="120" w:after="120"/>
        <w:jc w:val="mediumKashida"/>
        <w:rPr>
          <w:sz w:val="28"/>
          <w:rtl/>
        </w:rPr>
      </w:pPr>
      <w:r>
        <w:rPr>
          <w:rFonts w:hint="cs"/>
          <w:sz w:val="28"/>
          <w:rtl/>
        </w:rPr>
        <w:t xml:space="preserve">أرسطوطاليس: </w:t>
      </w:r>
      <w:r>
        <w:rPr>
          <w:sz w:val="28"/>
          <w:rtl/>
        </w:rPr>
        <w:t xml:space="preserve">منطق </w:t>
      </w:r>
      <w:r>
        <w:rPr>
          <w:rFonts w:hint="cs"/>
          <w:sz w:val="28"/>
          <w:rtl/>
        </w:rPr>
        <w:t>أ</w:t>
      </w:r>
      <w:r>
        <w:rPr>
          <w:sz w:val="28"/>
          <w:rtl/>
        </w:rPr>
        <w:t xml:space="preserve">رسطو (3 أجزاء) </w:t>
      </w:r>
      <w:r>
        <w:rPr>
          <w:rFonts w:hint="cs"/>
          <w:sz w:val="28"/>
          <w:rtl/>
        </w:rPr>
        <w:t>،</w:t>
      </w:r>
      <w:r>
        <w:rPr>
          <w:sz w:val="28"/>
          <w:rtl/>
        </w:rPr>
        <w:t xml:space="preserve"> تحقيق </w:t>
      </w:r>
      <w:r>
        <w:rPr>
          <w:rFonts w:hint="cs"/>
          <w:sz w:val="28"/>
          <w:rtl/>
        </w:rPr>
        <w:t>د.</w:t>
      </w:r>
      <w:r>
        <w:rPr>
          <w:sz w:val="28"/>
          <w:rtl/>
        </w:rPr>
        <w:t xml:space="preserve"> عبد الرحمن بدو</w:t>
      </w:r>
      <w:r>
        <w:rPr>
          <w:rFonts w:hint="cs"/>
          <w:sz w:val="28"/>
          <w:rtl/>
        </w:rPr>
        <w:t>ي</w:t>
      </w:r>
      <w:r>
        <w:rPr>
          <w:sz w:val="28"/>
          <w:rtl/>
        </w:rPr>
        <w:t xml:space="preserve"> الجزء الأول: مطبعة دار الكتب 1949</w:t>
      </w:r>
      <w:r>
        <w:rPr>
          <w:rFonts w:hint="cs"/>
          <w:sz w:val="28"/>
          <w:rtl/>
        </w:rPr>
        <w:t xml:space="preserve">، </w:t>
      </w:r>
      <w:r>
        <w:rPr>
          <w:sz w:val="28"/>
          <w:rtl/>
        </w:rPr>
        <w:t>الجزء الثان</w:t>
      </w:r>
      <w:r>
        <w:rPr>
          <w:rFonts w:hint="cs"/>
          <w:sz w:val="28"/>
          <w:rtl/>
        </w:rPr>
        <w:t>ي</w:t>
      </w:r>
      <w:r>
        <w:rPr>
          <w:sz w:val="28"/>
          <w:rtl/>
        </w:rPr>
        <w:t xml:space="preserve"> : مطبعة دار الكتب 1949</w:t>
      </w:r>
      <w:r>
        <w:rPr>
          <w:rFonts w:hint="cs"/>
          <w:sz w:val="28"/>
          <w:rtl/>
        </w:rPr>
        <w:t xml:space="preserve">، </w:t>
      </w:r>
      <w:r>
        <w:rPr>
          <w:sz w:val="28"/>
          <w:rtl/>
        </w:rPr>
        <w:t xml:space="preserve">الجزء الثالث : النهضة المصرية 1955. </w:t>
      </w:r>
    </w:p>
    <w:p w:rsidR="004C74BC" w:rsidRDefault="004C74BC" w:rsidP="004C74BC">
      <w:pPr>
        <w:numPr>
          <w:ilvl w:val="0"/>
          <w:numId w:val="33"/>
        </w:numPr>
        <w:tabs>
          <w:tab w:val="left" w:pos="7154"/>
        </w:tabs>
        <w:spacing w:before="120" w:after="120"/>
        <w:jc w:val="mediumKashida"/>
        <w:rPr>
          <w:sz w:val="28"/>
          <w:rtl/>
        </w:rPr>
      </w:pPr>
      <w:r>
        <w:rPr>
          <w:rFonts w:hint="cs"/>
          <w:sz w:val="28"/>
          <w:rtl/>
        </w:rPr>
        <w:t xml:space="preserve">إسرائيل ولفنسون:  </w:t>
      </w:r>
      <w:r>
        <w:rPr>
          <w:sz w:val="28"/>
          <w:rtl/>
        </w:rPr>
        <w:t xml:space="preserve">تاريخ اللغات السامية ، مطبعة الاعتماد </w:t>
      </w:r>
      <w:r>
        <w:rPr>
          <w:sz w:val="28"/>
        </w:rPr>
        <w:t>–</w:t>
      </w:r>
      <w:r>
        <w:rPr>
          <w:sz w:val="28"/>
          <w:rtl/>
        </w:rPr>
        <w:t xml:space="preserve"> القاهرة </w:t>
      </w:r>
      <w:r>
        <w:rPr>
          <w:sz w:val="28"/>
        </w:rPr>
        <w:t>–</w:t>
      </w:r>
      <w:r>
        <w:rPr>
          <w:sz w:val="28"/>
          <w:rtl/>
        </w:rPr>
        <w:t xml:space="preserve"> ط 1-1929 . </w:t>
      </w:r>
    </w:p>
    <w:p w:rsidR="004C74BC" w:rsidRDefault="004C74BC" w:rsidP="004C74BC">
      <w:pPr>
        <w:numPr>
          <w:ilvl w:val="0"/>
          <w:numId w:val="33"/>
        </w:numPr>
        <w:spacing w:before="120" w:after="120"/>
        <w:jc w:val="mediumKashida"/>
        <w:rPr>
          <w:sz w:val="28"/>
          <w:rtl/>
        </w:rPr>
      </w:pPr>
      <w:r>
        <w:rPr>
          <w:rFonts w:hint="cs"/>
          <w:sz w:val="28"/>
          <w:rtl/>
        </w:rPr>
        <w:t xml:space="preserve">ابن أبي أصيبعة: </w:t>
      </w:r>
      <w:r>
        <w:rPr>
          <w:sz w:val="28"/>
          <w:rtl/>
        </w:rPr>
        <w:t xml:space="preserve">عيون الأنباء في طبقات الأطباء ، تحقيق </w:t>
      </w:r>
      <w:r>
        <w:rPr>
          <w:rFonts w:hint="cs"/>
          <w:sz w:val="28"/>
          <w:rtl/>
        </w:rPr>
        <w:t>د.</w:t>
      </w:r>
      <w:r>
        <w:rPr>
          <w:sz w:val="28"/>
          <w:rtl/>
        </w:rPr>
        <w:t xml:space="preserve"> نزار رضا ، دار مكتبة الحياة </w:t>
      </w:r>
      <w:r>
        <w:rPr>
          <w:sz w:val="28"/>
        </w:rPr>
        <w:t>–</w:t>
      </w:r>
      <w:r>
        <w:rPr>
          <w:sz w:val="28"/>
          <w:rtl/>
        </w:rPr>
        <w:t xml:space="preserve"> بيروت 1965</w:t>
      </w:r>
    </w:p>
    <w:p w:rsidR="004C74BC" w:rsidRDefault="004C74BC" w:rsidP="004C74BC">
      <w:pPr>
        <w:numPr>
          <w:ilvl w:val="0"/>
          <w:numId w:val="33"/>
        </w:numPr>
        <w:spacing w:before="120" w:after="120"/>
        <w:jc w:val="mediumKashida"/>
        <w:rPr>
          <w:sz w:val="28"/>
          <w:rtl/>
        </w:rPr>
      </w:pPr>
      <w:r>
        <w:rPr>
          <w:rFonts w:hint="cs"/>
          <w:sz w:val="28"/>
          <w:rtl/>
        </w:rPr>
        <w:t xml:space="preserve">د. إمام عبد الفتاح إمام: </w:t>
      </w:r>
      <w:r>
        <w:rPr>
          <w:sz w:val="28"/>
          <w:rtl/>
        </w:rPr>
        <w:t>محاضرات في المنطق</w:t>
      </w:r>
      <w:r>
        <w:rPr>
          <w:rFonts w:hint="cs"/>
          <w:sz w:val="28"/>
          <w:rtl/>
        </w:rPr>
        <w:t>،</w:t>
      </w:r>
      <w:r>
        <w:rPr>
          <w:sz w:val="28"/>
          <w:rtl/>
        </w:rPr>
        <w:t xml:space="preserve"> دار الثقافة، القاهرة 1973 .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ابن الأنباري (أبو البركات): </w:t>
      </w:r>
      <w:r>
        <w:rPr>
          <w:sz w:val="28"/>
          <w:rtl/>
        </w:rPr>
        <w:t>الإغراب في جدل الإعراب "و" لمع الأدلة</w:t>
      </w:r>
      <w:r>
        <w:rPr>
          <w:rFonts w:hint="cs"/>
          <w:sz w:val="28"/>
          <w:rtl/>
        </w:rPr>
        <w:t>"</w:t>
      </w:r>
      <w:r>
        <w:rPr>
          <w:sz w:val="28"/>
          <w:rtl/>
        </w:rPr>
        <w:t>، تحقيق: الأستاذ سعيد الأفغان</w:t>
      </w:r>
      <w:r>
        <w:rPr>
          <w:rFonts w:hint="cs"/>
          <w:sz w:val="28"/>
          <w:rtl/>
        </w:rPr>
        <w:t>ي،</w:t>
      </w:r>
      <w:r>
        <w:rPr>
          <w:sz w:val="28"/>
          <w:rtl/>
        </w:rPr>
        <w:t xml:space="preserve"> مطبعة الجامعة السورية </w:t>
      </w:r>
      <w:r>
        <w:rPr>
          <w:sz w:val="28"/>
        </w:rPr>
        <w:t>–</w:t>
      </w:r>
      <w:r>
        <w:rPr>
          <w:sz w:val="28"/>
          <w:rtl/>
        </w:rPr>
        <w:t xml:space="preserve"> 1957 . </w:t>
      </w:r>
    </w:p>
    <w:p w:rsidR="004C74BC" w:rsidRDefault="004C74BC" w:rsidP="004C74BC">
      <w:pPr>
        <w:numPr>
          <w:ilvl w:val="0"/>
          <w:numId w:val="33"/>
        </w:numPr>
        <w:spacing w:before="120" w:after="120"/>
        <w:jc w:val="mediumKashida"/>
        <w:rPr>
          <w:sz w:val="28"/>
          <w:rtl/>
        </w:rPr>
      </w:pPr>
      <w:r>
        <w:rPr>
          <w:rFonts w:hint="cs"/>
          <w:sz w:val="28"/>
          <w:rtl/>
        </w:rPr>
        <w:t xml:space="preserve">أوليري (دي لاسي): </w:t>
      </w:r>
      <w:r>
        <w:rPr>
          <w:sz w:val="28"/>
          <w:rtl/>
        </w:rPr>
        <w:t>علوم اليونان وسبل انتقالها إلى العرب</w:t>
      </w:r>
      <w:r>
        <w:rPr>
          <w:rFonts w:hint="cs"/>
          <w:sz w:val="28"/>
          <w:rtl/>
        </w:rPr>
        <w:t>،</w:t>
      </w:r>
      <w:r>
        <w:rPr>
          <w:sz w:val="28"/>
          <w:rtl/>
        </w:rPr>
        <w:t xml:space="preserve"> ترجمة </w:t>
      </w:r>
      <w:r>
        <w:rPr>
          <w:rFonts w:hint="cs"/>
          <w:sz w:val="28"/>
          <w:rtl/>
        </w:rPr>
        <w:t xml:space="preserve">د. </w:t>
      </w:r>
      <w:r>
        <w:rPr>
          <w:sz w:val="28"/>
          <w:rtl/>
        </w:rPr>
        <w:t xml:space="preserve"> وهيب كامل ، النهضة المصرية</w:t>
      </w:r>
      <w:r>
        <w:rPr>
          <w:rFonts w:hint="cs"/>
          <w:sz w:val="28"/>
          <w:rtl/>
        </w:rPr>
        <w:t>،</w:t>
      </w:r>
      <w:r>
        <w:rPr>
          <w:sz w:val="28"/>
          <w:rtl/>
        </w:rPr>
        <w:t xml:space="preserve">  1962 . </w:t>
      </w:r>
    </w:p>
    <w:p w:rsidR="004C74BC" w:rsidRDefault="004C74BC" w:rsidP="004C74BC">
      <w:pPr>
        <w:numPr>
          <w:ilvl w:val="0"/>
          <w:numId w:val="33"/>
        </w:numPr>
        <w:spacing w:before="120" w:after="120"/>
        <w:jc w:val="mediumKashida"/>
        <w:rPr>
          <w:sz w:val="28"/>
          <w:rtl/>
        </w:rPr>
      </w:pPr>
      <w:r>
        <w:rPr>
          <w:rFonts w:hint="cs"/>
          <w:sz w:val="28"/>
          <w:rtl/>
        </w:rPr>
        <w:t xml:space="preserve">بروكلمان:  </w:t>
      </w:r>
      <w:r>
        <w:rPr>
          <w:sz w:val="28"/>
          <w:rtl/>
        </w:rPr>
        <w:t>تاريخ الأدب العرب</w:t>
      </w:r>
      <w:r>
        <w:rPr>
          <w:rFonts w:hint="cs"/>
          <w:sz w:val="28"/>
          <w:rtl/>
        </w:rPr>
        <w:t>ي،</w:t>
      </w:r>
      <w:r>
        <w:rPr>
          <w:sz w:val="28"/>
          <w:rtl/>
        </w:rPr>
        <w:t xml:space="preserve"> </w:t>
      </w:r>
      <w:r>
        <w:rPr>
          <w:rFonts w:hint="cs"/>
          <w:sz w:val="28"/>
          <w:rtl/>
        </w:rPr>
        <w:t>(</w:t>
      </w:r>
      <w:r>
        <w:rPr>
          <w:sz w:val="28"/>
          <w:rtl/>
        </w:rPr>
        <w:t>الجزء الثان</w:t>
      </w:r>
      <w:r>
        <w:rPr>
          <w:rFonts w:hint="cs"/>
          <w:sz w:val="28"/>
          <w:rtl/>
        </w:rPr>
        <w:t>ي)</w:t>
      </w:r>
      <w:r>
        <w:rPr>
          <w:sz w:val="28"/>
          <w:rtl/>
        </w:rPr>
        <w:t xml:space="preserve"> ترجمة </w:t>
      </w:r>
      <w:r>
        <w:rPr>
          <w:rFonts w:hint="cs"/>
          <w:sz w:val="28"/>
          <w:rtl/>
        </w:rPr>
        <w:t xml:space="preserve">د. </w:t>
      </w:r>
      <w:r>
        <w:rPr>
          <w:sz w:val="28"/>
          <w:rtl/>
        </w:rPr>
        <w:t xml:space="preserve">عبد الحليم النجار ، دار المعارف ط3 </w:t>
      </w:r>
      <w:r>
        <w:rPr>
          <w:sz w:val="28"/>
        </w:rPr>
        <w:t>–</w:t>
      </w:r>
      <w:r>
        <w:rPr>
          <w:sz w:val="28"/>
          <w:rtl/>
        </w:rPr>
        <w:t xml:space="preserve">1974 . </w:t>
      </w:r>
    </w:p>
    <w:p w:rsidR="004C74BC" w:rsidRDefault="004C74BC" w:rsidP="004C74BC">
      <w:pPr>
        <w:numPr>
          <w:ilvl w:val="0"/>
          <w:numId w:val="33"/>
        </w:numPr>
        <w:spacing w:before="120" w:after="120"/>
        <w:jc w:val="mediumKashida"/>
        <w:rPr>
          <w:sz w:val="28"/>
          <w:rtl/>
        </w:rPr>
      </w:pPr>
      <w:r>
        <w:rPr>
          <w:rFonts w:hint="cs"/>
          <w:sz w:val="28"/>
          <w:rtl/>
        </w:rPr>
        <w:t xml:space="preserve">بول موي: </w:t>
      </w:r>
      <w:r>
        <w:rPr>
          <w:sz w:val="28"/>
          <w:rtl/>
        </w:rPr>
        <w:t>المنطق وفلسفة العلوم</w:t>
      </w:r>
      <w:r>
        <w:rPr>
          <w:rFonts w:hint="cs"/>
          <w:sz w:val="28"/>
          <w:rtl/>
        </w:rPr>
        <w:t>،</w:t>
      </w:r>
      <w:r>
        <w:rPr>
          <w:sz w:val="28"/>
          <w:rtl/>
        </w:rPr>
        <w:t xml:space="preserve"> ترجمة </w:t>
      </w:r>
      <w:r>
        <w:rPr>
          <w:rFonts w:hint="cs"/>
          <w:sz w:val="28"/>
          <w:rtl/>
        </w:rPr>
        <w:t>د.</w:t>
      </w:r>
      <w:r>
        <w:rPr>
          <w:sz w:val="28"/>
          <w:rtl/>
        </w:rPr>
        <w:t xml:space="preserve"> فؤاد </w:t>
      </w:r>
      <w:r>
        <w:rPr>
          <w:rFonts w:hint="cs"/>
          <w:sz w:val="28"/>
          <w:rtl/>
        </w:rPr>
        <w:t>ز</w:t>
      </w:r>
      <w:r>
        <w:rPr>
          <w:sz w:val="28"/>
          <w:rtl/>
        </w:rPr>
        <w:t>كريا</w:t>
      </w:r>
      <w:r>
        <w:rPr>
          <w:rFonts w:hint="cs"/>
          <w:sz w:val="28"/>
          <w:rtl/>
        </w:rPr>
        <w:t>،</w:t>
      </w:r>
      <w:r>
        <w:rPr>
          <w:sz w:val="28"/>
          <w:rtl/>
        </w:rPr>
        <w:t xml:space="preserve"> دار نهضة مصر </w:t>
      </w:r>
      <w:r>
        <w:rPr>
          <w:sz w:val="28"/>
        </w:rPr>
        <w:t>–</w:t>
      </w:r>
      <w:r>
        <w:rPr>
          <w:sz w:val="28"/>
          <w:rtl/>
        </w:rPr>
        <w:t xml:space="preserve"> بدون تاريخ .</w:t>
      </w:r>
    </w:p>
    <w:p w:rsidR="004C74BC" w:rsidRDefault="004C74BC" w:rsidP="004C74BC">
      <w:pPr>
        <w:numPr>
          <w:ilvl w:val="0"/>
          <w:numId w:val="33"/>
        </w:numPr>
        <w:spacing w:before="120" w:after="120"/>
        <w:jc w:val="mediumKashida"/>
        <w:rPr>
          <w:sz w:val="28"/>
          <w:rtl/>
        </w:rPr>
      </w:pPr>
      <w:r>
        <w:rPr>
          <w:rFonts w:hint="cs"/>
          <w:sz w:val="28"/>
          <w:rtl/>
        </w:rPr>
        <w:t xml:space="preserve">جابر بن حيان: </w:t>
      </w:r>
      <w:r>
        <w:rPr>
          <w:sz w:val="28"/>
          <w:rtl/>
        </w:rPr>
        <w:t>مختار رسائل جابر بن حيان ، نشر بول كرواس</w:t>
      </w:r>
      <w:r>
        <w:rPr>
          <w:rFonts w:hint="cs"/>
          <w:sz w:val="28"/>
          <w:rtl/>
        </w:rPr>
        <w:t>،</w:t>
      </w:r>
      <w:r>
        <w:rPr>
          <w:sz w:val="28"/>
          <w:rtl/>
        </w:rPr>
        <w:t xml:space="preserve"> الخانج</w:t>
      </w:r>
      <w:r>
        <w:rPr>
          <w:rFonts w:hint="cs"/>
          <w:sz w:val="28"/>
          <w:rtl/>
        </w:rPr>
        <w:t>ي</w:t>
      </w:r>
      <w:r>
        <w:rPr>
          <w:sz w:val="28"/>
          <w:rtl/>
        </w:rPr>
        <w:t xml:space="preserve"> 1354هـ . </w:t>
      </w:r>
    </w:p>
    <w:p w:rsidR="004C74BC" w:rsidRDefault="004C74BC" w:rsidP="004C74BC">
      <w:pPr>
        <w:numPr>
          <w:ilvl w:val="0"/>
          <w:numId w:val="33"/>
        </w:numPr>
        <w:spacing w:before="120" w:after="120"/>
        <w:jc w:val="mediumKashida"/>
        <w:rPr>
          <w:sz w:val="28"/>
          <w:rtl/>
        </w:rPr>
      </w:pPr>
      <w:r>
        <w:rPr>
          <w:rFonts w:hint="cs"/>
          <w:sz w:val="28"/>
          <w:rtl/>
        </w:rPr>
        <w:t xml:space="preserve">الجرجاني (عبد القاهر): </w:t>
      </w:r>
      <w:r>
        <w:rPr>
          <w:sz w:val="28"/>
          <w:rtl/>
        </w:rPr>
        <w:t xml:space="preserve">دلائل الإعجاز ، تحقيق الشيخ محمد رشيد رضا، مطبعة محمد على صبيح ط6 </w:t>
      </w:r>
      <w:r>
        <w:rPr>
          <w:sz w:val="28"/>
        </w:rPr>
        <w:t>–</w:t>
      </w:r>
      <w:r>
        <w:rPr>
          <w:sz w:val="28"/>
          <w:rtl/>
        </w:rPr>
        <w:t xml:space="preserve"> 196 . </w:t>
      </w:r>
    </w:p>
    <w:p w:rsidR="004C74BC" w:rsidRDefault="004C74BC" w:rsidP="004C74BC">
      <w:pPr>
        <w:numPr>
          <w:ilvl w:val="0"/>
          <w:numId w:val="33"/>
        </w:numPr>
        <w:spacing w:before="120" w:after="120"/>
        <w:jc w:val="mediumKashida"/>
        <w:rPr>
          <w:sz w:val="28"/>
          <w:rtl/>
        </w:rPr>
      </w:pPr>
      <w:r>
        <w:rPr>
          <w:rFonts w:hint="cs"/>
          <w:sz w:val="28"/>
          <w:rtl/>
        </w:rPr>
        <w:t xml:space="preserve">د. جلال عبد الحميد موسى: </w:t>
      </w:r>
      <w:r>
        <w:rPr>
          <w:sz w:val="28"/>
          <w:rtl/>
        </w:rPr>
        <w:t>منهج البحث العلم</w:t>
      </w:r>
      <w:r>
        <w:rPr>
          <w:rFonts w:hint="cs"/>
          <w:sz w:val="28"/>
          <w:rtl/>
        </w:rPr>
        <w:t>ي</w:t>
      </w:r>
      <w:r>
        <w:rPr>
          <w:sz w:val="28"/>
          <w:rtl/>
        </w:rPr>
        <w:t xml:space="preserve"> عند العرب. دار الكاتب اللبنان</w:t>
      </w:r>
      <w:r>
        <w:rPr>
          <w:rFonts w:hint="cs"/>
          <w:sz w:val="28"/>
          <w:rtl/>
        </w:rPr>
        <w:t>ي</w:t>
      </w:r>
      <w:r>
        <w:rPr>
          <w:sz w:val="28"/>
          <w:rtl/>
        </w:rPr>
        <w:t xml:space="preserve"> </w:t>
      </w:r>
      <w:r>
        <w:rPr>
          <w:sz w:val="28"/>
        </w:rPr>
        <w:t>–</w:t>
      </w:r>
      <w:r>
        <w:rPr>
          <w:sz w:val="28"/>
          <w:rtl/>
        </w:rPr>
        <w:t xml:space="preserve"> بيروت </w:t>
      </w:r>
      <w:r>
        <w:rPr>
          <w:sz w:val="28"/>
        </w:rPr>
        <w:t>–</w:t>
      </w:r>
      <w:r>
        <w:rPr>
          <w:sz w:val="28"/>
          <w:rtl/>
        </w:rPr>
        <w:t xml:space="preserve"> 1972 .</w:t>
      </w:r>
    </w:p>
    <w:p w:rsidR="004C74BC" w:rsidRDefault="004C74BC" w:rsidP="004C74BC">
      <w:pPr>
        <w:numPr>
          <w:ilvl w:val="0"/>
          <w:numId w:val="33"/>
        </w:numPr>
        <w:spacing w:before="120" w:after="120"/>
        <w:jc w:val="mediumKashida"/>
        <w:rPr>
          <w:sz w:val="28"/>
          <w:rtl/>
        </w:rPr>
      </w:pPr>
      <w:r>
        <w:rPr>
          <w:rFonts w:hint="cs"/>
          <w:sz w:val="28"/>
          <w:rtl/>
        </w:rPr>
        <w:t xml:space="preserve">ابن جلجل الأندلسي: </w:t>
      </w:r>
      <w:r>
        <w:rPr>
          <w:sz w:val="28"/>
          <w:rtl/>
        </w:rPr>
        <w:t>طبقات الأطباء والحكماء ، تحقيق فؤاد سيد</w:t>
      </w:r>
      <w:r>
        <w:rPr>
          <w:rFonts w:hint="cs"/>
          <w:sz w:val="28"/>
          <w:rtl/>
        </w:rPr>
        <w:t>،</w:t>
      </w:r>
      <w:r>
        <w:rPr>
          <w:sz w:val="28"/>
          <w:rtl/>
        </w:rPr>
        <w:t xml:space="preserve"> مطبعة المعهد الفرنس</w:t>
      </w:r>
      <w:r>
        <w:rPr>
          <w:rFonts w:hint="cs"/>
          <w:sz w:val="28"/>
          <w:rtl/>
        </w:rPr>
        <w:t>ي،</w:t>
      </w:r>
      <w:r>
        <w:rPr>
          <w:sz w:val="28"/>
          <w:rtl/>
        </w:rPr>
        <w:t xml:space="preserve"> القاهرة 1955 . </w:t>
      </w:r>
    </w:p>
    <w:p w:rsidR="004C74BC" w:rsidRDefault="004C74BC" w:rsidP="004C74BC">
      <w:pPr>
        <w:numPr>
          <w:ilvl w:val="0"/>
          <w:numId w:val="33"/>
        </w:numPr>
        <w:tabs>
          <w:tab w:val="left" w:pos="8306"/>
        </w:tabs>
        <w:spacing w:before="120" w:after="120"/>
        <w:jc w:val="mediumKashida"/>
        <w:rPr>
          <w:sz w:val="28"/>
          <w:rtl/>
        </w:rPr>
      </w:pPr>
      <w:r>
        <w:rPr>
          <w:rFonts w:hint="cs"/>
          <w:sz w:val="28"/>
          <w:rtl/>
        </w:rPr>
        <w:lastRenderedPageBreak/>
        <w:t xml:space="preserve">ابن جني: </w:t>
      </w:r>
      <w:r>
        <w:rPr>
          <w:sz w:val="28"/>
          <w:rtl/>
        </w:rPr>
        <w:t>الخصائص ، تحقيق محمد على النجار</w:t>
      </w:r>
      <w:r>
        <w:rPr>
          <w:rFonts w:hint="cs"/>
          <w:sz w:val="28"/>
          <w:rtl/>
        </w:rPr>
        <w:t>،</w:t>
      </w:r>
      <w:r>
        <w:rPr>
          <w:sz w:val="28"/>
          <w:rtl/>
        </w:rPr>
        <w:t xml:space="preserve"> دار الكتب المصرية 1952 . </w:t>
      </w:r>
    </w:p>
    <w:p w:rsidR="004C74BC" w:rsidRDefault="004C74BC" w:rsidP="004C74BC">
      <w:pPr>
        <w:numPr>
          <w:ilvl w:val="0"/>
          <w:numId w:val="33"/>
        </w:numPr>
        <w:spacing w:before="120" w:after="120"/>
        <w:jc w:val="mediumKashida"/>
        <w:rPr>
          <w:sz w:val="28"/>
          <w:rtl/>
        </w:rPr>
      </w:pPr>
      <w:r>
        <w:rPr>
          <w:rFonts w:hint="cs"/>
          <w:sz w:val="28"/>
          <w:rtl/>
        </w:rPr>
        <w:t xml:space="preserve">جيرار تروبو: </w:t>
      </w:r>
      <w:r>
        <w:rPr>
          <w:sz w:val="28"/>
          <w:rtl/>
        </w:rPr>
        <w:t>نشأة النحو ف</w:t>
      </w:r>
      <w:r>
        <w:rPr>
          <w:rFonts w:hint="cs"/>
          <w:sz w:val="28"/>
          <w:rtl/>
        </w:rPr>
        <w:t>ي</w:t>
      </w:r>
      <w:r>
        <w:rPr>
          <w:sz w:val="28"/>
          <w:rtl/>
        </w:rPr>
        <w:t xml:space="preserve"> ضوء كتاب سيبوي</w:t>
      </w:r>
      <w:r>
        <w:rPr>
          <w:rFonts w:hint="cs"/>
          <w:sz w:val="28"/>
          <w:rtl/>
        </w:rPr>
        <w:t>ه</w:t>
      </w:r>
      <w:r>
        <w:rPr>
          <w:sz w:val="28"/>
          <w:rtl/>
        </w:rPr>
        <w:t>. مجلة مجمع اللغة العربية ال</w:t>
      </w:r>
      <w:r>
        <w:rPr>
          <w:rFonts w:hint="cs"/>
          <w:sz w:val="28"/>
          <w:rtl/>
        </w:rPr>
        <w:t>أ</w:t>
      </w:r>
      <w:r>
        <w:rPr>
          <w:sz w:val="28"/>
          <w:rtl/>
        </w:rPr>
        <w:t>ردن</w:t>
      </w:r>
      <w:r>
        <w:rPr>
          <w:rFonts w:hint="cs"/>
          <w:sz w:val="28"/>
          <w:rtl/>
        </w:rPr>
        <w:t>ي</w:t>
      </w:r>
      <w:r>
        <w:rPr>
          <w:sz w:val="28"/>
          <w:rtl/>
        </w:rPr>
        <w:t xml:space="preserve"> </w:t>
      </w:r>
      <w:r>
        <w:rPr>
          <w:sz w:val="28"/>
        </w:rPr>
        <w:t>–</w:t>
      </w:r>
      <w:r>
        <w:rPr>
          <w:sz w:val="28"/>
          <w:rtl/>
        </w:rPr>
        <w:t xml:space="preserve"> 1978.</w:t>
      </w:r>
    </w:p>
    <w:p w:rsidR="004C74BC" w:rsidRDefault="004C74BC" w:rsidP="004C74BC">
      <w:pPr>
        <w:numPr>
          <w:ilvl w:val="0"/>
          <w:numId w:val="33"/>
        </w:numPr>
        <w:spacing w:before="120" w:after="120"/>
        <w:jc w:val="mediumKashida"/>
        <w:rPr>
          <w:sz w:val="28"/>
          <w:rtl/>
        </w:rPr>
      </w:pPr>
      <w:r>
        <w:rPr>
          <w:rFonts w:hint="cs"/>
          <w:sz w:val="28"/>
          <w:rtl/>
        </w:rPr>
        <w:t xml:space="preserve">حاجي خليفة: </w:t>
      </w:r>
      <w:r>
        <w:rPr>
          <w:sz w:val="28"/>
          <w:rtl/>
        </w:rPr>
        <w:t xml:space="preserve">كشف الظنون ، المثنى </w:t>
      </w:r>
      <w:r>
        <w:rPr>
          <w:sz w:val="28"/>
        </w:rPr>
        <w:t>–</w:t>
      </w:r>
      <w:r>
        <w:rPr>
          <w:sz w:val="28"/>
          <w:rtl/>
        </w:rPr>
        <w:t xml:space="preserve"> بغداد </w:t>
      </w:r>
      <w:r>
        <w:rPr>
          <w:sz w:val="28"/>
        </w:rPr>
        <w:t>–</w:t>
      </w:r>
      <w:r>
        <w:rPr>
          <w:sz w:val="28"/>
          <w:rtl/>
        </w:rPr>
        <w:t xml:space="preserve"> بدون تاريخ. </w:t>
      </w:r>
    </w:p>
    <w:p w:rsidR="004C74BC" w:rsidRDefault="004C74BC" w:rsidP="004C74BC">
      <w:pPr>
        <w:numPr>
          <w:ilvl w:val="0"/>
          <w:numId w:val="33"/>
        </w:numPr>
        <w:spacing w:before="120" w:after="120"/>
        <w:jc w:val="mediumKashida"/>
        <w:rPr>
          <w:sz w:val="28"/>
          <w:rtl/>
        </w:rPr>
      </w:pPr>
      <w:r>
        <w:rPr>
          <w:rFonts w:hint="cs"/>
          <w:sz w:val="28"/>
          <w:rtl/>
        </w:rPr>
        <w:t xml:space="preserve">د. حسن عون: </w:t>
      </w:r>
      <w:r>
        <w:rPr>
          <w:sz w:val="28"/>
          <w:rtl/>
        </w:rPr>
        <w:t>اللغة والنحو، مطبعة ر</w:t>
      </w:r>
      <w:r>
        <w:rPr>
          <w:rFonts w:hint="cs"/>
          <w:sz w:val="28"/>
          <w:rtl/>
        </w:rPr>
        <w:t>و</w:t>
      </w:r>
      <w:r>
        <w:rPr>
          <w:sz w:val="28"/>
          <w:rtl/>
        </w:rPr>
        <w:t xml:space="preserve">يال </w:t>
      </w:r>
      <w:r>
        <w:rPr>
          <w:sz w:val="28"/>
        </w:rPr>
        <w:t>–</w:t>
      </w:r>
      <w:r>
        <w:rPr>
          <w:sz w:val="28"/>
          <w:rtl/>
        </w:rPr>
        <w:t xml:space="preserve"> الإسكندرية ، ط1 </w:t>
      </w:r>
      <w:r>
        <w:rPr>
          <w:sz w:val="28"/>
        </w:rPr>
        <w:t>–</w:t>
      </w:r>
      <w:r>
        <w:rPr>
          <w:sz w:val="28"/>
          <w:rtl/>
        </w:rPr>
        <w:t xml:space="preserve"> 1952. </w:t>
      </w:r>
    </w:p>
    <w:p w:rsidR="004C74BC" w:rsidRDefault="004C74BC" w:rsidP="004C74BC">
      <w:pPr>
        <w:numPr>
          <w:ilvl w:val="0"/>
          <w:numId w:val="33"/>
        </w:numPr>
        <w:spacing w:before="120" w:after="120"/>
        <w:jc w:val="mediumKashida"/>
        <w:rPr>
          <w:sz w:val="28"/>
          <w:rtl/>
        </w:rPr>
      </w:pPr>
      <w:r>
        <w:rPr>
          <w:rFonts w:hint="cs"/>
          <w:sz w:val="28"/>
          <w:rtl/>
        </w:rPr>
        <w:t xml:space="preserve">أبو حيان التوحيدي: </w:t>
      </w:r>
      <w:r>
        <w:rPr>
          <w:sz w:val="28"/>
          <w:rtl/>
        </w:rPr>
        <w:t>ال</w:t>
      </w:r>
      <w:r>
        <w:rPr>
          <w:rFonts w:hint="cs"/>
          <w:sz w:val="28"/>
          <w:rtl/>
        </w:rPr>
        <w:t>إ</w:t>
      </w:r>
      <w:r>
        <w:rPr>
          <w:sz w:val="28"/>
          <w:rtl/>
        </w:rPr>
        <w:t>م</w:t>
      </w:r>
      <w:r>
        <w:rPr>
          <w:rFonts w:hint="cs"/>
          <w:sz w:val="28"/>
          <w:rtl/>
        </w:rPr>
        <w:t>ت</w:t>
      </w:r>
      <w:r>
        <w:rPr>
          <w:sz w:val="28"/>
          <w:rtl/>
        </w:rPr>
        <w:t xml:space="preserve">اع والمؤانسة، تحقيق: احمد أمين وأحمد صقر، مصر 1953. </w:t>
      </w:r>
    </w:p>
    <w:p w:rsidR="004C74BC" w:rsidRDefault="004C74BC" w:rsidP="004C74BC">
      <w:pPr>
        <w:numPr>
          <w:ilvl w:val="0"/>
          <w:numId w:val="33"/>
        </w:numPr>
        <w:tabs>
          <w:tab w:val="left" w:pos="8306"/>
        </w:tabs>
        <w:spacing w:before="120" w:after="120"/>
        <w:jc w:val="mediumKashida"/>
        <w:rPr>
          <w:sz w:val="28"/>
          <w:rtl/>
        </w:rPr>
      </w:pPr>
      <w:r>
        <w:rPr>
          <w:rFonts w:hint="cs"/>
          <w:sz w:val="28"/>
          <w:rtl/>
        </w:rPr>
        <w:t xml:space="preserve">أبو حيان التوحيدي:  </w:t>
      </w:r>
      <w:r>
        <w:rPr>
          <w:sz w:val="28"/>
          <w:rtl/>
        </w:rPr>
        <w:t>البصائر والذخائر، تحقيق أحمد أمين والسيد أحمد صقر، لجنة التأليف والترجمة والنشر</w:t>
      </w:r>
      <w:r>
        <w:rPr>
          <w:rFonts w:hint="cs"/>
          <w:sz w:val="28"/>
          <w:rtl/>
        </w:rPr>
        <w:t>،</w:t>
      </w:r>
      <w:r>
        <w:rPr>
          <w:sz w:val="28"/>
          <w:rtl/>
        </w:rPr>
        <w:t xml:space="preserve"> القاهرة 1953. </w:t>
      </w:r>
    </w:p>
    <w:p w:rsidR="004C74BC" w:rsidRDefault="004C74BC" w:rsidP="004C74BC">
      <w:pPr>
        <w:numPr>
          <w:ilvl w:val="0"/>
          <w:numId w:val="33"/>
        </w:numPr>
        <w:spacing w:before="120" w:after="120"/>
        <w:jc w:val="mediumKashida"/>
        <w:rPr>
          <w:sz w:val="28"/>
          <w:rtl/>
        </w:rPr>
      </w:pPr>
      <w:r>
        <w:rPr>
          <w:rFonts w:hint="cs"/>
          <w:sz w:val="28"/>
          <w:rtl/>
        </w:rPr>
        <w:t xml:space="preserve">أبو حيان التوحيدي: </w:t>
      </w:r>
      <w:r>
        <w:rPr>
          <w:sz w:val="28"/>
          <w:rtl/>
        </w:rPr>
        <w:t>المقابسات. تحقيق: محمد توفيق</w:t>
      </w:r>
      <w:r>
        <w:rPr>
          <w:rFonts w:hint="cs"/>
          <w:sz w:val="28"/>
          <w:rtl/>
        </w:rPr>
        <w:t>،</w:t>
      </w:r>
      <w:r>
        <w:rPr>
          <w:sz w:val="28"/>
          <w:rtl/>
        </w:rPr>
        <w:t xml:space="preserve"> مطبعة ال</w:t>
      </w:r>
      <w:r>
        <w:rPr>
          <w:rFonts w:hint="cs"/>
          <w:sz w:val="28"/>
          <w:rtl/>
        </w:rPr>
        <w:t>إ</w:t>
      </w:r>
      <w:r>
        <w:rPr>
          <w:sz w:val="28"/>
          <w:rtl/>
        </w:rPr>
        <w:t>رشاد - بغداد - 1970.</w:t>
      </w:r>
    </w:p>
    <w:p w:rsidR="004C74BC" w:rsidRDefault="004C74BC" w:rsidP="004C74BC">
      <w:pPr>
        <w:numPr>
          <w:ilvl w:val="0"/>
          <w:numId w:val="33"/>
        </w:numPr>
        <w:spacing w:before="120" w:after="120"/>
        <w:jc w:val="mediumKashida"/>
        <w:rPr>
          <w:sz w:val="28"/>
          <w:rtl/>
        </w:rPr>
      </w:pPr>
      <w:r>
        <w:rPr>
          <w:rFonts w:hint="cs"/>
          <w:sz w:val="28"/>
          <w:rtl/>
        </w:rPr>
        <w:t xml:space="preserve">الخوارزمي: </w:t>
      </w:r>
      <w:r>
        <w:rPr>
          <w:sz w:val="28"/>
          <w:rtl/>
        </w:rPr>
        <w:t>مفاتيح العلوم. دار الطباعة المنيرية</w:t>
      </w:r>
      <w:r>
        <w:rPr>
          <w:rFonts w:hint="cs"/>
          <w:sz w:val="28"/>
          <w:rtl/>
        </w:rPr>
        <w:t>،</w:t>
      </w:r>
      <w:r>
        <w:rPr>
          <w:sz w:val="28"/>
          <w:rtl/>
        </w:rPr>
        <w:t xml:space="preserve"> 1342هـ</w:t>
      </w:r>
    </w:p>
    <w:p w:rsidR="004C74BC" w:rsidRDefault="004C74BC" w:rsidP="004C74BC">
      <w:pPr>
        <w:numPr>
          <w:ilvl w:val="0"/>
          <w:numId w:val="33"/>
        </w:numPr>
        <w:spacing w:before="120" w:after="120"/>
        <w:jc w:val="mediumKashida"/>
        <w:rPr>
          <w:sz w:val="28"/>
          <w:rtl/>
        </w:rPr>
      </w:pPr>
      <w:r>
        <w:rPr>
          <w:rFonts w:hint="cs"/>
          <w:sz w:val="28"/>
          <w:rtl/>
        </w:rPr>
        <w:t xml:space="preserve">دبسون (ج. ف.): </w:t>
      </w:r>
      <w:r>
        <w:rPr>
          <w:sz w:val="28"/>
          <w:rtl/>
        </w:rPr>
        <w:t xml:space="preserve">خطباء اليونان ، ترجمة أمين سلامة (سلسلة الألف كتاب 496) القاهرة 1963 .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الرازي (فخر الدين): </w:t>
      </w:r>
      <w:r>
        <w:rPr>
          <w:sz w:val="28"/>
          <w:rtl/>
        </w:rPr>
        <w:t>مفاتيح الغيب ( التفسير الكبير )</w:t>
      </w:r>
      <w:r>
        <w:rPr>
          <w:rFonts w:hint="cs"/>
          <w:sz w:val="28"/>
          <w:rtl/>
        </w:rPr>
        <w:t xml:space="preserve">، </w:t>
      </w:r>
      <w:r>
        <w:rPr>
          <w:sz w:val="28"/>
          <w:rtl/>
        </w:rPr>
        <w:t xml:space="preserve">دار الفكر </w:t>
      </w:r>
      <w:r>
        <w:rPr>
          <w:sz w:val="28"/>
        </w:rPr>
        <w:t>–</w:t>
      </w:r>
      <w:r>
        <w:rPr>
          <w:sz w:val="28"/>
          <w:rtl/>
        </w:rPr>
        <w:t xml:space="preserve"> بيروت </w:t>
      </w:r>
      <w:r>
        <w:rPr>
          <w:sz w:val="28"/>
        </w:rPr>
        <w:t>–</w:t>
      </w:r>
      <w:r>
        <w:rPr>
          <w:sz w:val="28"/>
          <w:rtl/>
        </w:rPr>
        <w:t xml:space="preserve"> 1324 هـ . </w:t>
      </w:r>
    </w:p>
    <w:p w:rsidR="004C74BC" w:rsidRDefault="004C74BC" w:rsidP="004C74BC">
      <w:pPr>
        <w:numPr>
          <w:ilvl w:val="0"/>
          <w:numId w:val="33"/>
        </w:numPr>
        <w:spacing w:before="120" w:after="120"/>
        <w:jc w:val="mediumKashida"/>
        <w:rPr>
          <w:rFonts w:hint="cs"/>
          <w:sz w:val="28"/>
        </w:rPr>
      </w:pPr>
      <w:r>
        <w:rPr>
          <w:rFonts w:hint="cs"/>
          <w:sz w:val="28"/>
          <w:rtl/>
        </w:rPr>
        <w:t xml:space="preserve">الرماني: كتاب الحدود، ضمن: </w:t>
      </w:r>
      <w:r>
        <w:rPr>
          <w:sz w:val="28"/>
          <w:rtl/>
        </w:rPr>
        <w:t>رسائل في النحو اللغة (لاب</w:t>
      </w:r>
      <w:r>
        <w:rPr>
          <w:rFonts w:hint="cs"/>
          <w:sz w:val="28"/>
          <w:rtl/>
        </w:rPr>
        <w:t>ن</w:t>
      </w:r>
      <w:r>
        <w:rPr>
          <w:sz w:val="28"/>
          <w:rtl/>
        </w:rPr>
        <w:t xml:space="preserve"> فارس والرمان</w:t>
      </w:r>
      <w:r>
        <w:rPr>
          <w:rFonts w:hint="cs"/>
          <w:sz w:val="28"/>
          <w:rtl/>
        </w:rPr>
        <w:t>ي</w:t>
      </w:r>
      <w:r>
        <w:rPr>
          <w:sz w:val="28"/>
          <w:rtl/>
        </w:rPr>
        <w:t>) تحقيق الدكتور مصطفى جواد ويوسف يعقوب مسكوت</w:t>
      </w:r>
      <w:r>
        <w:rPr>
          <w:rFonts w:hint="cs"/>
          <w:sz w:val="28"/>
          <w:rtl/>
        </w:rPr>
        <w:t>ي،</w:t>
      </w:r>
      <w:r>
        <w:rPr>
          <w:sz w:val="28"/>
          <w:rtl/>
        </w:rPr>
        <w:t xml:space="preserve"> دار الجمهورية </w:t>
      </w:r>
      <w:r>
        <w:rPr>
          <w:sz w:val="28"/>
        </w:rPr>
        <w:t>–</w:t>
      </w:r>
      <w:r>
        <w:rPr>
          <w:sz w:val="28"/>
          <w:rtl/>
        </w:rPr>
        <w:t xml:space="preserve"> بغداد 1969 . </w:t>
      </w:r>
    </w:p>
    <w:p w:rsidR="004C74BC" w:rsidRDefault="004C74BC" w:rsidP="004C74BC">
      <w:pPr>
        <w:numPr>
          <w:ilvl w:val="0"/>
          <w:numId w:val="33"/>
        </w:numPr>
        <w:spacing w:before="120" w:after="120"/>
        <w:jc w:val="mediumKashida"/>
        <w:rPr>
          <w:sz w:val="28"/>
          <w:rtl/>
        </w:rPr>
      </w:pPr>
      <w:r>
        <w:rPr>
          <w:rFonts w:hint="cs"/>
          <w:sz w:val="28"/>
          <w:rtl/>
        </w:rPr>
        <w:t>الرماني: منازل الحروف، ضمن</w:t>
      </w:r>
      <w:r w:rsidRPr="003E21FE">
        <w:rPr>
          <w:sz w:val="28"/>
          <w:rtl/>
        </w:rPr>
        <w:t xml:space="preserve"> </w:t>
      </w:r>
      <w:r>
        <w:rPr>
          <w:sz w:val="28"/>
          <w:rtl/>
        </w:rPr>
        <w:t>رسائل في النحو اللغة (لاب</w:t>
      </w:r>
      <w:r>
        <w:rPr>
          <w:rFonts w:hint="cs"/>
          <w:sz w:val="28"/>
          <w:rtl/>
        </w:rPr>
        <w:t>ن</w:t>
      </w:r>
      <w:r>
        <w:rPr>
          <w:sz w:val="28"/>
          <w:rtl/>
        </w:rPr>
        <w:t xml:space="preserve"> فارس والرمان</w:t>
      </w:r>
      <w:r>
        <w:rPr>
          <w:rFonts w:hint="cs"/>
          <w:sz w:val="28"/>
          <w:rtl/>
        </w:rPr>
        <w:t>ي</w:t>
      </w:r>
      <w:r>
        <w:rPr>
          <w:sz w:val="28"/>
          <w:rtl/>
        </w:rPr>
        <w:t xml:space="preserve">) تحقيق الدكتور مصطفى جواد ويوسف يعقوب مسكوتى دار الجمهورية </w:t>
      </w:r>
      <w:r>
        <w:rPr>
          <w:sz w:val="28"/>
        </w:rPr>
        <w:t>–</w:t>
      </w:r>
      <w:r>
        <w:rPr>
          <w:sz w:val="28"/>
          <w:rtl/>
        </w:rPr>
        <w:t xml:space="preserve"> بغداد 1969 . </w:t>
      </w:r>
    </w:p>
    <w:p w:rsidR="004C74BC" w:rsidRDefault="004C74BC" w:rsidP="004C74BC">
      <w:pPr>
        <w:numPr>
          <w:ilvl w:val="0"/>
          <w:numId w:val="33"/>
        </w:numPr>
        <w:spacing w:before="120" w:after="120"/>
        <w:jc w:val="mediumKashida"/>
        <w:rPr>
          <w:sz w:val="28"/>
          <w:rtl/>
        </w:rPr>
      </w:pPr>
      <w:r>
        <w:rPr>
          <w:rFonts w:hint="cs"/>
          <w:sz w:val="28"/>
          <w:rtl/>
        </w:rPr>
        <w:t xml:space="preserve">د. رمضان عبد التواب: </w:t>
      </w:r>
      <w:r>
        <w:rPr>
          <w:sz w:val="28"/>
          <w:rtl/>
        </w:rPr>
        <w:t xml:space="preserve">فصول في فقه العربية ، دار المسلم للطباعة والنشر </w:t>
      </w:r>
      <w:r>
        <w:rPr>
          <w:sz w:val="28"/>
        </w:rPr>
        <w:t>–</w:t>
      </w:r>
      <w:r>
        <w:rPr>
          <w:sz w:val="28"/>
          <w:rtl/>
        </w:rPr>
        <w:t xml:space="preserve"> 1973 . </w:t>
      </w:r>
    </w:p>
    <w:p w:rsidR="004C74BC" w:rsidRDefault="004C74BC" w:rsidP="004C74BC">
      <w:pPr>
        <w:numPr>
          <w:ilvl w:val="0"/>
          <w:numId w:val="33"/>
        </w:numPr>
        <w:spacing w:before="120" w:after="120"/>
        <w:jc w:val="mediumKashida"/>
        <w:rPr>
          <w:sz w:val="28"/>
          <w:rtl/>
        </w:rPr>
      </w:pPr>
      <w:r>
        <w:rPr>
          <w:rFonts w:hint="cs"/>
          <w:sz w:val="28"/>
          <w:rtl/>
        </w:rPr>
        <w:t xml:space="preserve">الزبيدي (أبو بكر): </w:t>
      </w:r>
      <w:r>
        <w:rPr>
          <w:sz w:val="28"/>
          <w:rtl/>
        </w:rPr>
        <w:t xml:space="preserve">طبقات النحويين واللغويين ، تحقيق: محمد أبو الفضل إبراهيم ، دار المعارف 1973 . </w:t>
      </w:r>
    </w:p>
    <w:p w:rsidR="004C74BC" w:rsidRDefault="004C74BC" w:rsidP="004C74BC">
      <w:pPr>
        <w:numPr>
          <w:ilvl w:val="0"/>
          <w:numId w:val="33"/>
        </w:numPr>
        <w:spacing w:before="120" w:after="120"/>
        <w:jc w:val="mediumKashida"/>
        <w:rPr>
          <w:sz w:val="28"/>
          <w:rtl/>
        </w:rPr>
      </w:pPr>
      <w:r>
        <w:rPr>
          <w:rFonts w:hint="cs"/>
          <w:sz w:val="28"/>
          <w:rtl/>
        </w:rPr>
        <w:t xml:space="preserve">الزجاجي: </w:t>
      </w:r>
      <w:r>
        <w:rPr>
          <w:sz w:val="28"/>
          <w:rtl/>
        </w:rPr>
        <w:t>ال</w:t>
      </w:r>
      <w:r>
        <w:rPr>
          <w:rFonts w:hint="cs"/>
          <w:sz w:val="28"/>
          <w:rtl/>
        </w:rPr>
        <w:t>إ</w:t>
      </w:r>
      <w:r>
        <w:rPr>
          <w:sz w:val="28"/>
          <w:rtl/>
        </w:rPr>
        <w:t xml:space="preserve">يضاح في علل النحو ، تحقيق الدكتور مازن المبارك ، دار النفائس </w:t>
      </w:r>
      <w:r>
        <w:rPr>
          <w:sz w:val="28"/>
        </w:rPr>
        <w:t>–</w:t>
      </w:r>
      <w:r>
        <w:rPr>
          <w:sz w:val="28"/>
          <w:rtl/>
        </w:rPr>
        <w:t xml:space="preserve"> بير</w:t>
      </w:r>
      <w:r>
        <w:rPr>
          <w:rFonts w:hint="cs"/>
          <w:sz w:val="28"/>
          <w:rtl/>
        </w:rPr>
        <w:t>ت</w:t>
      </w:r>
      <w:r>
        <w:rPr>
          <w:sz w:val="28"/>
          <w:rtl/>
        </w:rPr>
        <w:t xml:space="preserve"> </w:t>
      </w:r>
      <w:r>
        <w:rPr>
          <w:sz w:val="28"/>
        </w:rPr>
        <w:t>–</w:t>
      </w:r>
      <w:r>
        <w:rPr>
          <w:sz w:val="28"/>
          <w:rtl/>
        </w:rPr>
        <w:t xml:space="preserve"> ط 3 </w:t>
      </w:r>
      <w:r>
        <w:rPr>
          <w:sz w:val="28"/>
        </w:rPr>
        <w:t>–</w:t>
      </w:r>
      <w:r>
        <w:rPr>
          <w:sz w:val="28"/>
          <w:rtl/>
        </w:rPr>
        <w:t xml:space="preserve"> 1979 . </w:t>
      </w:r>
    </w:p>
    <w:p w:rsidR="004C74BC" w:rsidRDefault="004C74BC" w:rsidP="004C74BC">
      <w:pPr>
        <w:numPr>
          <w:ilvl w:val="0"/>
          <w:numId w:val="33"/>
        </w:numPr>
        <w:spacing w:before="120" w:after="120"/>
        <w:jc w:val="mediumKashida"/>
        <w:rPr>
          <w:sz w:val="28"/>
          <w:rtl/>
        </w:rPr>
      </w:pPr>
      <w:r>
        <w:rPr>
          <w:rFonts w:hint="cs"/>
          <w:sz w:val="28"/>
          <w:rtl/>
        </w:rPr>
        <w:t xml:space="preserve">الزجاجي: </w:t>
      </w:r>
      <w:r>
        <w:rPr>
          <w:sz w:val="28"/>
          <w:rtl/>
        </w:rPr>
        <w:t>الجمل، تحقيق الشيخ ابن أب</w:t>
      </w:r>
      <w:r>
        <w:rPr>
          <w:rFonts w:hint="cs"/>
          <w:sz w:val="28"/>
          <w:rtl/>
        </w:rPr>
        <w:t>ي</w:t>
      </w:r>
      <w:r>
        <w:rPr>
          <w:sz w:val="28"/>
          <w:rtl/>
        </w:rPr>
        <w:t xml:space="preserve"> شنب ، مطبعة جول كريونل </w:t>
      </w:r>
      <w:r>
        <w:rPr>
          <w:sz w:val="28"/>
        </w:rPr>
        <w:t>–</w:t>
      </w:r>
      <w:r>
        <w:rPr>
          <w:sz w:val="28"/>
          <w:rtl/>
        </w:rPr>
        <w:t xml:space="preserve"> الجزائر 1926 .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الزجاجي: </w:t>
      </w:r>
      <w:r>
        <w:rPr>
          <w:sz w:val="28"/>
          <w:rtl/>
        </w:rPr>
        <w:t xml:space="preserve">كتاب اللامات، تحقيق الدكتور مازن المبارك ، المطبعة الهاشمية </w:t>
      </w:r>
      <w:r>
        <w:rPr>
          <w:sz w:val="28"/>
        </w:rPr>
        <w:t>–</w:t>
      </w:r>
      <w:r>
        <w:rPr>
          <w:sz w:val="28"/>
          <w:rtl/>
        </w:rPr>
        <w:t xml:space="preserve"> دمشق 1969 . </w:t>
      </w:r>
    </w:p>
    <w:p w:rsidR="004C74BC" w:rsidRDefault="004C74BC" w:rsidP="004C74BC">
      <w:pPr>
        <w:numPr>
          <w:ilvl w:val="0"/>
          <w:numId w:val="33"/>
        </w:numPr>
        <w:spacing w:before="120" w:after="120"/>
        <w:jc w:val="mediumKashida"/>
        <w:rPr>
          <w:sz w:val="28"/>
          <w:rtl/>
        </w:rPr>
      </w:pPr>
      <w:r>
        <w:rPr>
          <w:rFonts w:hint="cs"/>
          <w:sz w:val="28"/>
          <w:rtl/>
        </w:rPr>
        <w:t xml:space="preserve">الزجاجي: </w:t>
      </w:r>
      <w:r>
        <w:rPr>
          <w:sz w:val="28"/>
          <w:rtl/>
        </w:rPr>
        <w:t>مجالس العلماء، تحقيق عبد السلام هارون</w:t>
      </w:r>
      <w:r>
        <w:rPr>
          <w:rFonts w:hint="cs"/>
          <w:sz w:val="28"/>
          <w:rtl/>
        </w:rPr>
        <w:t>،</w:t>
      </w:r>
      <w:r>
        <w:rPr>
          <w:sz w:val="28"/>
          <w:rtl/>
        </w:rPr>
        <w:t xml:space="preserve"> الكويت 1962. </w:t>
      </w:r>
    </w:p>
    <w:p w:rsidR="004C74BC" w:rsidRDefault="004C74BC" w:rsidP="004C74BC">
      <w:pPr>
        <w:numPr>
          <w:ilvl w:val="0"/>
          <w:numId w:val="33"/>
        </w:numPr>
        <w:spacing w:before="120" w:after="120"/>
        <w:jc w:val="mediumKashida"/>
        <w:rPr>
          <w:sz w:val="28"/>
          <w:rtl/>
        </w:rPr>
      </w:pPr>
      <w:r>
        <w:rPr>
          <w:rFonts w:hint="cs"/>
          <w:sz w:val="28"/>
          <w:rtl/>
        </w:rPr>
        <w:t xml:space="preserve">د. زكريا إبراهيم: </w:t>
      </w:r>
      <w:r>
        <w:rPr>
          <w:sz w:val="28"/>
          <w:rtl/>
        </w:rPr>
        <w:t>أبو حيان التوحيد</w:t>
      </w:r>
      <w:r>
        <w:rPr>
          <w:rFonts w:hint="cs"/>
          <w:sz w:val="28"/>
          <w:rtl/>
        </w:rPr>
        <w:t>ي</w:t>
      </w:r>
      <w:r>
        <w:rPr>
          <w:sz w:val="28"/>
          <w:rtl/>
        </w:rPr>
        <w:t xml:space="preserve"> ، الهيئة المصرية العامة</w:t>
      </w:r>
      <w:r>
        <w:rPr>
          <w:rFonts w:hint="cs"/>
          <w:sz w:val="28"/>
          <w:rtl/>
        </w:rPr>
        <w:t xml:space="preserve"> للكتاب</w:t>
      </w:r>
      <w:r>
        <w:rPr>
          <w:sz w:val="28"/>
          <w:rtl/>
        </w:rPr>
        <w:t xml:space="preserve"> </w:t>
      </w:r>
      <w:r>
        <w:rPr>
          <w:sz w:val="28"/>
        </w:rPr>
        <w:t>–</w:t>
      </w:r>
      <w:r>
        <w:rPr>
          <w:sz w:val="28"/>
          <w:rtl/>
        </w:rPr>
        <w:t xml:space="preserve"> القاهرة ط2 سنة 1974. </w:t>
      </w:r>
    </w:p>
    <w:p w:rsidR="004C74BC" w:rsidRDefault="004C74BC" w:rsidP="004C74BC">
      <w:pPr>
        <w:numPr>
          <w:ilvl w:val="0"/>
          <w:numId w:val="33"/>
        </w:numPr>
        <w:spacing w:before="120" w:after="120"/>
        <w:jc w:val="mediumKashida"/>
        <w:rPr>
          <w:sz w:val="28"/>
          <w:rtl/>
        </w:rPr>
      </w:pPr>
      <w:r>
        <w:rPr>
          <w:rFonts w:hint="cs"/>
          <w:sz w:val="28"/>
          <w:rtl/>
        </w:rPr>
        <w:t xml:space="preserve">د. زكي نجيب محمود: </w:t>
      </w:r>
      <w:r>
        <w:rPr>
          <w:sz w:val="28"/>
          <w:rtl/>
        </w:rPr>
        <w:t>المنطق الوضع</w:t>
      </w:r>
      <w:r>
        <w:rPr>
          <w:rFonts w:hint="cs"/>
          <w:sz w:val="28"/>
          <w:rtl/>
        </w:rPr>
        <w:t>ي</w:t>
      </w:r>
      <w:r>
        <w:rPr>
          <w:sz w:val="28"/>
          <w:rtl/>
        </w:rPr>
        <w:t xml:space="preserve"> . </w:t>
      </w:r>
      <w:r>
        <w:rPr>
          <w:rFonts w:hint="cs"/>
          <w:sz w:val="28"/>
          <w:rtl/>
        </w:rPr>
        <w:t>ا</w:t>
      </w:r>
      <w:r>
        <w:rPr>
          <w:sz w:val="28"/>
          <w:rtl/>
        </w:rPr>
        <w:t>ل</w:t>
      </w:r>
      <w:r>
        <w:rPr>
          <w:rFonts w:hint="cs"/>
          <w:sz w:val="28"/>
          <w:rtl/>
        </w:rPr>
        <w:t>أ</w:t>
      </w:r>
      <w:r>
        <w:rPr>
          <w:sz w:val="28"/>
          <w:rtl/>
        </w:rPr>
        <w:t xml:space="preserve">نجلو المصرية </w:t>
      </w:r>
      <w:r>
        <w:rPr>
          <w:sz w:val="28"/>
        </w:rPr>
        <w:t>–</w:t>
      </w:r>
      <w:r>
        <w:rPr>
          <w:sz w:val="28"/>
          <w:rtl/>
        </w:rPr>
        <w:t xml:space="preserve"> 1951.</w:t>
      </w:r>
    </w:p>
    <w:p w:rsidR="004C74BC" w:rsidRDefault="004C74BC" w:rsidP="004C74BC">
      <w:pPr>
        <w:numPr>
          <w:ilvl w:val="0"/>
          <w:numId w:val="33"/>
        </w:numPr>
        <w:spacing w:before="120" w:after="120"/>
        <w:jc w:val="mediumKashida"/>
        <w:rPr>
          <w:sz w:val="28"/>
          <w:rtl/>
        </w:rPr>
      </w:pPr>
      <w:r>
        <w:rPr>
          <w:rFonts w:hint="cs"/>
          <w:sz w:val="28"/>
          <w:rtl/>
        </w:rPr>
        <w:t xml:space="preserve">ابن السراج: </w:t>
      </w:r>
      <w:r>
        <w:rPr>
          <w:sz w:val="28"/>
          <w:rtl/>
        </w:rPr>
        <w:t>الأصول في النحو، تحقيق الدكتور عبد الحسين الفتل</w:t>
      </w:r>
      <w:r>
        <w:rPr>
          <w:rFonts w:hint="cs"/>
          <w:sz w:val="28"/>
          <w:rtl/>
        </w:rPr>
        <w:t>ي</w:t>
      </w:r>
      <w:r>
        <w:rPr>
          <w:sz w:val="28"/>
          <w:rtl/>
        </w:rPr>
        <w:t xml:space="preserve"> . الجزء الأول : مطبعة سلمان الأعظم</w:t>
      </w:r>
      <w:r>
        <w:rPr>
          <w:rFonts w:hint="cs"/>
          <w:sz w:val="28"/>
          <w:rtl/>
        </w:rPr>
        <w:t>ي</w:t>
      </w:r>
      <w:r>
        <w:rPr>
          <w:sz w:val="28"/>
          <w:rtl/>
        </w:rPr>
        <w:t xml:space="preserve"> ، بغداد 1973 ، الجزء الثان</w:t>
      </w:r>
      <w:r>
        <w:rPr>
          <w:rFonts w:hint="cs"/>
          <w:sz w:val="28"/>
          <w:rtl/>
        </w:rPr>
        <w:t>ي</w:t>
      </w:r>
      <w:r>
        <w:rPr>
          <w:sz w:val="28"/>
          <w:rtl/>
        </w:rPr>
        <w:t xml:space="preserve"> : مطبعة النعمان النجف 1973. </w:t>
      </w:r>
    </w:p>
    <w:p w:rsidR="004C74BC" w:rsidRDefault="004C74BC" w:rsidP="004C74BC">
      <w:pPr>
        <w:numPr>
          <w:ilvl w:val="0"/>
          <w:numId w:val="33"/>
        </w:numPr>
        <w:spacing w:before="120" w:after="120"/>
        <w:jc w:val="mediumKashida"/>
        <w:rPr>
          <w:sz w:val="28"/>
          <w:rtl/>
        </w:rPr>
      </w:pPr>
      <w:r>
        <w:rPr>
          <w:rFonts w:hint="cs"/>
          <w:sz w:val="28"/>
          <w:rtl/>
        </w:rPr>
        <w:t xml:space="preserve">ابن السراج: </w:t>
      </w:r>
      <w:r>
        <w:rPr>
          <w:sz w:val="28"/>
          <w:rtl/>
        </w:rPr>
        <w:t>الموجز ف</w:t>
      </w:r>
      <w:r>
        <w:rPr>
          <w:rFonts w:hint="cs"/>
          <w:sz w:val="28"/>
          <w:rtl/>
        </w:rPr>
        <w:t>ي</w:t>
      </w:r>
      <w:r>
        <w:rPr>
          <w:sz w:val="28"/>
          <w:rtl/>
        </w:rPr>
        <w:t xml:space="preserve"> النحو</w:t>
      </w:r>
      <w:r>
        <w:rPr>
          <w:rFonts w:hint="cs"/>
          <w:sz w:val="28"/>
          <w:rtl/>
        </w:rPr>
        <w:t>،</w:t>
      </w:r>
      <w:r>
        <w:rPr>
          <w:sz w:val="28"/>
          <w:rtl/>
        </w:rPr>
        <w:t xml:space="preserve"> تحقيق مصطفى الشوي</w:t>
      </w:r>
      <w:r>
        <w:rPr>
          <w:rFonts w:hint="cs"/>
          <w:sz w:val="28"/>
          <w:rtl/>
        </w:rPr>
        <w:t>مي</w:t>
      </w:r>
      <w:r>
        <w:rPr>
          <w:sz w:val="28"/>
          <w:rtl/>
        </w:rPr>
        <w:t xml:space="preserve"> وبن سالم دامرج</w:t>
      </w:r>
      <w:r>
        <w:rPr>
          <w:rFonts w:hint="cs"/>
          <w:sz w:val="28"/>
          <w:rtl/>
        </w:rPr>
        <w:t>ي،</w:t>
      </w:r>
      <w:r>
        <w:rPr>
          <w:sz w:val="28"/>
          <w:rtl/>
        </w:rPr>
        <w:t xml:space="preserve"> مؤسسة أ . بدران للطباعة والنشر </w:t>
      </w:r>
      <w:r>
        <w:rPr>
          <w:sz w:val="28"/>
        </w:rPr>
        <w:t>–</w:t>
      </w:r>
      <w:r>
        <w:rPr>
          <w:sz w:val="28"/>
          <w:rtl/>
        </w:rPr>
        <w:t xml:space="preserve"> بيروت 1965.</w:t>
      </w:r>
    </w:p>
    <w:p w:rsidR="004C74BC" w:rsidRDefault="004C74BC" w:rsidP="004C74BC">
      <w:pPr>
        <w:numPr>
          <w:ilvl w:val="0"/>
          <w:numId w:val="33"/>
        </w:numPr>
        <w:spacing w:before="120" w:after="120"/>
        <w:jc w:val="mediumKashida"/>
        <w:rPr>
          <w:sz w:val="28"/>
          <w:rtl/>
        </w:rPr>
      </w:pPr>
      <w:r>
        <w:rPr>
          <w:rFonts w:hint="cs"/>
          <w:sz w:val="28"/>
          <w:rtl/>
        </w:rPr>
        <w:t xml:space="preserve">سعيد زايد: </w:t>
      </w:r>
      <w:r>
        <w:rPr>
          <w:sz w:val="28"/>
          <w:rtl/>
        </w:rPr>
        <w:t>الفاراب</w:t>
      </w:r>
      <w:r>
        <w:rPr>
          <w:rFonts w:hint="cs"/>
          <w:sz w:val="28"/>
          <w:rtl/>
        </w:rPr>
        <w:t>ي</w:t>
      </w:r>
      <w:r>
        <w:rPr>
          <w:sz w:val="28"/>
          <w:rtl/>
        </w:rPr>
        <w:t xml:space="preserve">، دار المعارف ط 2 ، 1970 . </w:t>
      </w:r>
    </w:p>
    <w:p w:rsidR="004C74BC" w:rsidRDefault="004C74BC" w:rsidP="004C74BC">
      <w:pPr>
        <w:numPr>
          <w:ilvl w:val="0"/>
          <w:numId w:val="33"/>
        </w:numPr>
        <w:spacing w:before="120" w:after="120"/>
        <w:jc w:val="mediumKashida"/>
        <w:rPr>
          <w:sz w:val="28"/>
          <w:rtl/>
        </w:rPr>
      </w:pPr>
      <w:r>
        <w:rPr>
          <w:rFonts w:hint="cs"/>
          <w:sz w:val="28"/>
          <w:rtl/>
        </w:rPr>
        <w:t xml:space="preserve">ابن سينا: </w:t>
      </w:r>
      <w:r>
        <w:rPr>
          <w:sz w:val="28"/>
          <w:rtl/>
        </w:rPr>
        <w:t xml:space="preserve">العبارة (الشفاء </w:t>
      </w:r>
      <w:r>
        <w:rPr>
          <w:sz w:val="28"/>
        </w:rPr>
        <w:t>–</w:t>
      </w:r>
      <w:r>
        <w:rPr>
          <w:sz w:val="28"/>
          <w:rtl/>
        </w:rPr>
        <w:t xml:space="preserve"> المنطق) تحقيق : محمود الخضير</w:t>
      </w:r>
      <w:r>
        <w:rPr>
          <w:rFonts w:hint="cs"/>
          <w:sz w:val="28"/>
          <w:rtl/>
        </w:rPr>
        <w:t>ي</w:t>
      </w:r>
      <w:r>
        <w:rPr>
          <w:sz w:val="28"/>
          <w:rtl/>
        </w:rPr>
        <w:t xml:space="preserve">، الهيئة المصرية العامة </w:t>
      </w:r>
      <w:r>
        <w:rPr>
          <w:sz w:val="28"/>
        </w:rPr>
        <w:t>–</w:t>
      </w:r>
      <w:r>
        <w:rPr>
          <w:sz w:val="28"/>
          <w:rtl/>
        </w:rPr>
        <w:t xml:space="preserve"> 1970.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ابن سينا: </w:t>
      </w:r>
      <w:r>
        <w:rPr>
          <w:sz w:val="28"/>
          <w:rtl/>
        </w:rPr>
        <w:t>المدخل لابن سينا (الشفاء، المنطق) تحقيق الأب قنوات</w:t>
      </w:r>
      <w:r>
        <w:rPr>
          <w:rFonts w:hint="cs"/>
          <w:sz w:val="28"/>
          <w:rtl/>
        </w:rPr>
        <w:t>ي</w:t>
      </w:r>
      <w:r>
        <w:rPr>
          <w:sz w:val="28"/>
          <w:rtl/>
        </w:rPr>
        <w:t xml:space="preserve"> وآخرين</w:t>
      </w:r>
      <w:r>
        <w:rPr>
          <w:rFonts w:hint="cs"/>
          <w:sz w:val="28"/>
          <w:rtl/>
        </w:rPr>
        <w:t>،</w:t>
      </w:r>
      <w:r>
        <w:rPr>
          <w:sz w:val="28"/>
          <w:rtl/>
        </w:rPr>
        <w:t xml:space="preserve"> المطبعة الأميرية</w:t>
      </w:r>
      <w:r>
        <w:rPr>
          <w:rFonts w:hint="cs"/>
          <w:sz w:val="28"/>
          <w:rtl/>
        </w:rPr>
        <w:t>،</w:t>
      </w:r>
      <w:r>
        <w:rPr>
          <w:sz w:val="28"/>
          <w:rtl/>
        </w:rPr>
        <w:t xml:space="preserve"> القاهرة 1952. </w:t>
      </w:r>
    </w:p>
    <w:p w:rsidR="004C74BC" w:rsidRDefault="004C74BC" w:rsidP="004C74BC">
      <w:pPr>
        <w:numPr>
          <w:ilvl w:val="0"/>
          <w:numId w:val="33"/>
        </w:numPr>
        <w:spacing w:before="120" w:after="120"/>
        <w:jc w:val="mediumKashida"/>
        <w:rPr>
          <w:sz w:val="28"/>
          <w:rtl/>
        </w:rPr>
      </w:pPr>
      <w:r>
        <w:rPr>
          <w:rFonts w:hint="cs"/>
          <w:sz w:val="28"/>
          <w:rtl/>
        </w:rPr>
        <w:t xml:space="preserve">ابن سينا: </w:t>
      </w:r>
      <w:r>
        <w:rPr>
          <w:sz w:val="28"/>
          <w:rtl/>
        </w:rPr>
        <w:t xml:space="preserve">المقولات ( الشفاء </w:t>
      </w:r>
      <w:r>
        <w:rPr>
          <w:sz w:val="28"/>
        </w:rPr>
        <w:t>–</w:t>
      </w:r>
      <w:r>
        <w:rPr>
          <w:sz w:val="28"/>
          <w:rtl/>
        </w:rPr>
        <w:t xml:space="preserve"> المنطق) القاهرة </w:t>
      </w:r>
      <w:r>
        <w:rPr>
          <w:sz w:val="28"/>
        </w:rPr>
        <w:t>–</w:t>
      </w:r>
      <w:r>
        <w:rPr>
          <w:sz w:val="28"/>
          <w:rtl/>
        </w:rPr>
        <w:t xml:space="preserve"> 1995 . </w:t>
      </w:r>
    </w:p>
    <w:p w:rsidR="004C74BC" w:rsidRDefault="004C74BC" w:rsidP="004C74BC">
      <w:pPr>
        <w:numPr>
          <w:ilvl w:val="0"/>
          <w:numId w:val="33"/>
        </w:numPr>
        <w:spacing w:before="120" w:after="120"/>
        <w:jc w:val="mediumKashida"/>
        <w:rPr>
          <w:sz w:val="28"/>
          <w:rtl/>
        </w:rPr>
      </w:pPr>
      <w:r>
        <w:rPr>
          <w:rFonts w:hint="cs"/>
          <w:sz w:val="28"/>
          <w:rtl/>
        </w:rPr>
        <w:t xml:space="preserve">ابن سينا: </w:t>
      </w:r>
      <w:r>
        <w:rPr>
          <w:sz w:val="28"/>
          <w:rtl/>
        </w:rPr>
        <w:t>الهداية</w:t>
      </w:r>
      <w:r>
        <w:rPr>
          <w:rFonts w:hint="cs"/>
          <w:sz w:val="28"/>
          <w:rtl/>
        </w:rPr>
        <w:t>،</w:t>
      </w:r>
      <w:r>
        <w:rPr>
          <w:sz w:val="28"/>
          <w:rtl/>
        </w:rPr>
        <w:t xml:space="preserve"> تحقيق </w:t>
      </w:r>
      <w:r>
        <w:rPr>
          <w:rFonts w:hint="cs"/>
          <w:sz w:val="28"/>
          <w:rtl/>
        </w:rPr>
        <w:t>د.</w:t>
      </w:r>
      <w:r>
        <w:rPr>
          <w:sz w:val="28"/>
          <w:rtl/>
        </w:rPr>
        <w:t xml:space="preserve"> محمد عبده</w:t>
      </w:r>
      <w:r>
        <w:rPr>
          <w:rFonts w:hint="cs"/>
          <w:sz w:val="28"/>
          <w:rtl/>
        </w:rPr>
        <w:t>،</w:t>
      </w:r>
      <w:r>
        <w:rPr>
          <w:sz w:val="28"/>
          <w:rtl/>
        </w:rPr>
        <w:t xml:space="preserve"> مكتبة القاهرة الحديثة</w:t>
      </w:r>
      <w:r>
        <w:rPr>
          <w:rFonts w:hint="cs"/>
          <w:sz w:val="28"/>
          <w:rtl/>
        </w:rPr>
        <w:t>،</w:t>
      </w:r>
      <w:r>
        <w:rPr>
          <w:sz w:val="28"/>
          <w:rtl/>
        </w:rPr>
        <w:t xml:space="preserve"> ط 2 </w:t>
      </w:r>
      <w:r>
        <w:rPr>
          <w:sz w:val="28"/>
        </w:rPr>
        <w:t>–</w:t>
      </w:r>
      <w:r>
        <w:rPr>
          <w:sz w:val="28"/>
          <w:rtl/>
        </w:rPr>
        <w:t xml:space="preserve"> 1974</w:t>
      </w:r>
    </w:p>
    <w:p w:rsidR="004C74BC" w:rsidRDefault="004C74BC" w:rsidP="004C74BC">
      <w:pPr>
        <w:numPr>
          <w:ilvl w:val="0"/>
          <w:numId w:val="33"/>
        </w:numPr>
        <w:spacing w:before="120" w:after="120"/>
        <w:jc w:val="mediumKashida"/>
        <w:rPr>
          <w:sz w:val="28"/>
          <w:rtl/>
        </w:rPr>
      </w:pPr>
      <w:r>
        <w:rPr>
          <w:rFonts w:hint="cs"/>
          <w:sz w:val="28"/>
          <w:rtl/>
        </w:rPr>
        <w:t xml:space="preserve">السيوطي: </w:t>
      </w:r>
      <w:r>
        <w:rPr>
          <w:sz w:val="28"/>
          <w:rtl/>
        </w:rPr>
        <w:t>المزهر</w:t>
      </w:r>
      <w:r>
        <w:rPr>
          <w:rFonts w:hint="cs"/>
          <w:sz w:val="28"/>
          <w:rtl/>
        </w:rPr>
        <w:t xml:space="preserve">، </w:t>
      </w:r>
      <w:r>
        <w:rPr>
          <w:sz w:val="28"/>
          <w:rtl/>
        </w:rPr>
        <w:t>تحقيق: محمد أحمد جاد المولى وآخرين</w:t>
      </w:r>
      <w:r>
        <w:rPr>
          <w:rFonts w:hint="cs"/>
          <w:sz w:val="28"/>
          <w:rtl/>
        </w:rPr>
        <w:t>،</w:t>
      </w:r>
      <w:r>
        <w:rPr>
          <w:sz w:val="28"/>
          <w:rtl/>
        </w:rPr>
        <w:t xml:space="preserve"> مطبعة عيسى الباب</w:t>
      </w:r>
      <w:r>
        <w:rPr>
          <w:rFonts w:hint="cs"/>
          <w:sz w:val="28"/>
          <w:rtl/>
        </w:rPr>
        <w:t>ي</w:t>
      </w:r>
      <w:r>
        <w:rPr>
          <w:sz w:val="28"/>
          <w:rtl/>
        </w:rPr>
        <w:t xml:space="preserve"> الحلب</w:t>
      </w:r>
      <w:r>
        <w:rPr>
          <w:rFonts w:hint="cs"/>
          <w:sz w:val="28"/>
          <w:rtl/>
        </w:rPr>
        <w:t>ي،</w:t>
      </w:r>
      <w:r>
        <w:rPr>
          <w:sz w:val="28"/>
          <w:rtl/>
        </w:rPr>
        <w:t xml:space="preserve"> 1958 م .</w:t>
      </w:r>
    </w:p>
    <w:p w:rsidR="004C74BC" w:rsidRDefault="004C74BC" w:rsidP="004C74BC">
      <w:pPr>
        <w:numPr>
          <w:ilvl w:val="0"/>
          <w:numId w:val="33"/>
        </w:numPr>
        <w:spacing w:before="120" w:after="120"/>
        <w:jc w:val="mediumKashida"/>
        <w:rPr>
          <w:sz w:val="28"/>
          <w:rtl/>
        </w:rPr>
      </w:pPr>
      <w:r>
        <w:rPr>
          <w:rFonts w:hint="cs"/>
          <w:sz w:val="28"/>
          <w:rtl/>
        </w:rPr>
        <w:t xml:space="preserve">الصبان: </w:t>
      </w:r>
      <w:r>
        <w:rPr>
          <w:sz w:val="28"/>
          <w:rtl/>
        </w:rPr>
        <w:t>حاشية الصبان على شرح الأشمون</w:t>
      </w:r>
      <w:r>
        <w:rPr>
          <w:rFonts w:hint="cs"/>
          <w:sz w:val="28"/>
          <w:rtl/>
        </w:rPr>
        <w:t>ي</w:t>
      </w:r>
      <w:r>
        <w:rPr>
          <w:sz w:val="28"/>
          <w:rtl/>
        </w:rPr>
        <w:t xml:space="preserve"> على </w:t>
      </w:r>
      <w:r>
        <w:rPr>
          <w:rFonts w:hint="cs"/>
          <w:sz w:val="28"/>
          <w:rtl/>
        </w:rPr>
        <w:t>أ</w:t>
      </w:r>
      <w:r>
        <w:rPr>
          <w:sz w:val="28"/>
          <w:rtl/>
        </w:rPr>
        <w:t>لفية ابن مالك</w:t>
      </w:r>
      <w:r>
        <w:rPr>
          <w:rFonts w:hint="cs"/>
          <w:sz w:val="28"/>
          <w:rtl/>
        </w:rPr>
        <w:t>،</w:t>
      </w:r>
      <w:r>
        <w:rPr>
          <w:sz w:val="28"/>
          <w:rtl/>
        </w:rPr>
        <w:t xml:space="preserve"> المطبعة الشرقية </w:t>
      </w:r>
      <w:r>
        <w:rPr>
          <w:sz w:val="28"/>
        </w:rPr>
        <w:t>–</w:t>
      </w:r>
      <w:r>
        <w:rPr>
          <w:sz w:val="28"/>
          <w:rtl/>
        </w:rPr>
        <w:t xml:space="preserve"> ط1-1319 هـ . </w:t>
      </w:r>
    </w:p>
    <w:p w:rsidR="004C74BC" w:rsidRDefault="004C74BC" w:rsidP="004C74BC">
      <w:pPr>
        <w:numPr>
          <w:ilvl w:val="0"/>
          <w:numId w:val="33"/>
        </w:numPr>
        <w:spacing w:before="120" w:after="120"/>
        <w:jc w:val="mediumKashida"/>
        <w:rPr>
          <w:sz w:val="28"/>
          <w:rtl/>
        </w:rPr>
      </w:pPr>
      <w:r>
        <w:rPr>
          <w:rFonts w:hint="cs"/>
          <w:sz w:val="28"/>
          <w:rtl/>
        </w:rPr>
        <w:t xml:space="preserve">د. طه عبد الرحمن: </w:t>
      </w:r>
      <w:r>
        <w:rPr>
          <w:sz w:val="28"/>
          <w:rtl/>
        </w:rPr>
        <w:t xml:space="preserve">تحليل المنطق للعبارات اللغوية وصياغته الصورية لها، مجلة كلية الآداب </w:t>
      </w:r>
      <w:r>
        <w:rPr>
          <w:sz w:val="28"/>
        </w:rPr>
        <w:t>–</w:t>
      </w:r>
      <w:r>
        <w:rPr>
          <w:sz w:val="28"/>
          <w:rtl/>
        </w:rPr>
        <w:t xml:space="preserve"> جامعة محمد الخامس </w:t>
      </w:r>
      <w:r>
        <w:rPr>
          <w:sz w:val="28"/>
        </w:rPr>
        <w:t>–</w:t>
      </w:r>
      <w:r>
        <w:rPr>
          <w:sz w:val="28"/>
          <w:rtl/>
        </w:rPr>
        <w:t xml:space="preserve"> عدد يناير 1977. </w:t>
      </w:r>
    </w:p>
    <w:p w:rsidR="004C74BC" w:rsidRDefault="004C74BC" w:rsidP="004C74BC">
      <w:pPr>
        <w:numPr>
          <w:ilvl w:val="0"/>
          <w:numId w:val="33"/>
        </w:numPr>
        <w:spacing w:before="120" w:after="120"/>
        <w:jc w:val="mediumKashida"/>
        <w:rPr>
          <w:sz w:val="28"/>
          <w:rtl/>
        </w:rPr>
      </w:pPr>
      <w:r>
        <w:rPr>
          <w:rFonts w:hint="cs"/>
          <w:sz w:val="28"/>
          <w:rtl/>
        </w:rPr>
        <w:t xml:space="preserve">عبد الجبار: </w:t>
      </w:r>
      <w:r>
        <w:rPr>
          <w:sz w:val="28"/>
          <w:rtl/>
        </w:rPr>
        <w:t>المغنى ف</w:t>
      </w:r>
      <w:r>
        <w:rPr>
          <w:rFonts w:hint="cs"/>
          <w:sz w:val="28"/>
          <w:rtl/>
        </w:rPr>
        <w:t>ي</w:t>
      </w:r>
      <w:r>
        <w:rPr>
          <w:sz w:val="28"/>
          <w:rtl/>
        </w:rPr>
        <w:t xml:space="preserve"> أبواب العدل والتوحيد</w:t>
      </w:r>
      <w:r>
        <w:rPr>
          <w:rFonts w:hint="cs"/>
          <w:sz w:val="28"/>
          <w:rtl/>
        </w:rPr>
        <w:t>،</w:t>
      </w:r>
      <w:r>
        <w:rPr>
          <w:sz w:val="28"/>
          <w:rtl/>
        </w:rPr>
        <w:t xml:space="preserve"> ج 5 </w:t>
      </w:r>
      <w:r>
        <w:rPr>
          <w:rFonts w:hint="cs"/>
          <w:sz w:val="28"/>
          <w:rtl/>
        </w:rPr>
        <w:t>،</w:t>
      </w:r>
      <w:r>
        <w:rPr>
          <w:sz w:val="28"/>
          <w:rtl/>
        </w:rPr>
        <w:t xml:space="preserve"> تحقيق : محمود محمد الحض</w:t>
      </w:r>
      <w:r>
        <w:rPr>
          <w:rFonts w:hint="cs"/>
          <w:sz w:val="28"/>
          <w:rtl/>
        </w:rPr>
        <w:t>ي</w:t>
      </w:r>
      <w:r>
        <w:rPr>
          <w:sz w:val="28"/>
          <w:rtl/>
        </w:rPr>
        <w:t>ر</w:t>
      </w:r>
      <w:r>
        <w:rPr>
          <w:rFonts w:hint="cs"/>
          <w:sz w:val="28"/>
          <w:rtl/>
        </w:rPr>
        <w:t>ي</w:t>
      </w:r>
      <w:r>
        <w:rPr>
          <w:sz w:val="28"/>
          <w:rtl/>
        </w:rPr>
        <w:t xml:space="preserve"> . الدار المصرية للتأليف والترجمة </w:t>
      </w:r>
      <w:r>
        <w:rPr>
          <w:sz w:val="28"/>
        </w:rPr>
        <w:t>–</w:t>
      </w:r>
      <w:r>
        <w:rPr>
          <w:sz w:val="28"/>
          <w:rtl/>
        </w:rPr>
        <w:t xml:space="preserve"> 1958.</w:t>
      </w:r>
    </w:p>
    <w:p w:rsidR="004C74BC" w:rsidRDefault="004C74BC" w:rsidP="004C74BC">
      <w:pPr>
        <w:numPr>
          <w:ilvl w:val="0"/>
          <w:numId w:val="33"/>
        </w:numPr>
        <w:spacing w:before="120" w:after="120"/>
        <w:jc w:val="mediumKashida"/>
        <w:rPr>
          <w:sz w:val="28"/>
          <w:rtl/>
        </w:rPr>
      </w:pPr>
      <w:r>
        <w:rPr>
          <w:rFonts w:hint="cs"/>
          <w:sz w:val="28"/>
          <w:rtl/>
        </w:rPr>
        <w:t xml:space="preserve">د. عبد الرحمن أيوب: </w:t>
      </w:r>
      <w:r>
        <w:rPr>
          <w:sz w:val="28"/>
          <w:rtl/>
        </w:rPr>
        <w:t>دراسات نقدية في النحو العرب</w:t>
      </w:r>
      <w:r>
        <w:rPr>
          <w:rFonts w:hint="cs"/>
          <w:sz w:val="28"/>
          <w:rtl/>
        </w:rPr>
        <w:t>ي،</w:t>
      </w:r>
      <w:r>
        <w:rPr>
          <w:sz w:val="28"/>
          <w:rtl/>
        </w:rPr>
        <w:t xml:space="preserve"> ج1</w:t>
      </w:r>
      <w:r>
        <w:rPr>
          <w:rFonts w:hint="cs"/>
          <w:sz w:val="28"/>
          <w:rtl/>
        </w:rPr>
        <w:t xml:space="preserve">، </w:t>
      </w:r>
      <w:r>
        <w:rPr>
          <w:sz w:val="28"/>
          <w:rtl/>
        </w:rPr>
        <w:t>الأنجلو المصرية</w:t>
      </w:r>
      <w:r>
        <w:rPr>
          <w:rFonts w:hint="cs"/>
          <w:sz w:val="28"/>
          <w:rtl/>
        </w:rPr>
        <w:t>،</w:t>
      </w:r>
      <w:r>
        <w:rPr>
          <w:sz w:val="28"/>
          <w:rtl/>
        </w:rPr>
        <w:t xml:space="preserve"> القاهرة 1975 .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د. عبد الرحمن بدوي: </w:t>
      </w:r>
      <w:r>
        <w:rPr>
          <w:sz w:val="28"/>
          <w:rtl/>
        </w:rPr>
        <w:t>التراث اليونان</w:t>
      </w:r>
      <w:r>
        <w:rPr>
          <w:rFonts w:hint="cs"/>
          <w:sz w:val="28"/>
          <w:rtl/>
        </w:rPr>
        <w:t>ي</w:t>
      </w:r>
      <w:r>
        <w:rPr>
          <w:sz w:val="28"/>
          <w:rtl/>
        </w:rPr>
        <w:t xml:space="preserve"> في الحضارة ال</w:t>
      </w:r>
      <w:r>
        <w:rPr>
          <w:rFonts w:hint="cs"/>
          <w:sz w:val="28"/>
          <w:rtl/>
        </w:rPr>
        <w:t>إ</w:t>
      </w:r>
      <w:r>
        <w:rPr>
          <w:sz w:val="28"/>
          <w:rtl/>
        </w:rPr>
        <w:t>سلامية (دراسات لكبار المستشرقين) ترجمها وعلق عليها الدكتور عبد الرحمن بدوى</w:t>
      </w:r>
      <w:r>
        <w:rPr>
          <w:rFonts w:hint="cs"/>
          <w:sz w:val="28"/>
          <w:rtl/>
        </w:rPr>
        <w:t>،</w:t>
      </w:r>
      <w:r>
        <w:rPr>
          <w:sz w:val="28"/>
          <w:rtl/>
        </w:rPr>
        <w:t xml:space="preserve"> دار النهضة </w:t>
      </w:r>
      <w:r>
        <w:rPr>
          <w:sz w:val="28"/>
        </w:rPr>
        <w:t>–</w:t>
      </w:r>
      <w:r>
        <w:rPr>
          <w:sz w:val="28"/>
          <w:rtl/>
        </w:rPr>
        <w:t xml:space="preserve"> القاهرة ط3-1965</w:t>
      </w:r>
    </w:p>
    <w:p w:rsidR="004C74BC" w:rsidRDefault="004C74BC" w:rsidP="004C74BC">
      <w:pPr>
        <w:numPr>
          <w:ilvl w:val="0"/>
          <w:numId w:val="33"/>
        </w:numPr>
        <w:spacing w:before="120" w:after="120"/>
        <w:jc w:val="mediumKashida"/>
        <w:rPr>
          <w:rFonts w:hint="cs"/>
          <w:sz w:val="28"/>
        </w:rPr>
      </w:pPr>
      <w:r>
        <w:rPr>
          <w:sz w:val="28"/>
          <w:rtl/>
        </w:rPr>
        <w:t xml:space="preserve">. </w:t>
      </w:r>
      <w:r>
        <w:rPr>
          <w:rFonts w:hint="cs"/>
          <w:sz w:val="28"/>
          <w:rtl/>
        </w:rPr>
        <w:t xml:space="preserve">د. عبد الرحمن بدوي: </w:t>
      </w:r>
      <w:r>
        <w:rPr>
          <w:sz w:val="28"/>
          <w:rtl/>
        </w:rPr>
        <w:t>فلسفة العصور الوسطى</w:t>
      </w:r>
      <w:r>
        <w:rPr>
          <w:rFonts w:hint="cs"/>
          <w:sz w:val="28"/>
          <w:rtl/>
        </w:rPr>
        <w:t>،</w:t>
      </w:r>
      <w:r>
        <w:rPr>
          <w:sz w:val="28"/>
          <w:rtl/>
        </w:rPr>
        <w:t xml:space="preserve"> النهضة المصرية</w:t>
      </w:r>
      <w:r>
        <w:rPr>
          <w:rFonts w:hint="cs"/>
          <w:sz w:val="28"/>
          <w:rtl/>
        </w:rPr>
        <w:t>،</w:t>
      </w:r>
      <w:r>
        <w:rPr>
          <w:sz w:val="28"/>
          <w:rtl/>
        </w:rPr>
        <w:t xml:space="preserve"> ط2</w:t>
      </w:r>
      <w:r>
        <w:rPr>
          <w:rFonts w:hint="cs"/>
          <w:sz w:val="28"/>
          <w:rtl/>
        </w:rPr>
        <w:t>،</w:t>
      </w:r>
      <w:r>
        <w:rPr>
          <w:sz w:val="28"/>
          <w:rtl/>
        </w:rPr>
        <w:t xml:space="preserve"> 1969 .</w:t>
      </w:r>
    </w:p>
    <w:p w:rsidR="004C74BC" w:rsidRDefault="004C74BC" w:rsidP="004C74BC">
      <w:pPr>
        <w:numPr>
          <w:ilvl w:val="0"/>
          <w:numId w:val="33"/>
        </w:numPr>
        <w:spacing w:before="120" w:after="120"/>
        <w:jc w:val="mediumKashida"/>
        <w:rPr>
          <w:sz w:val="28"/>
          <w:rtl/>
        </w:rPr>
      </w:pPr>
      <w:r>
        <w:rPr>
          <w:rFonts w:hint="cs"/>
          <w:sz w:val="28"/>
          <w:rtl/>
        </w:rPr>
        <w:t>د. عبد الرحمن بدوي: المنطق الصوري والرياضي. القاهرة، ط2، 1963.</w:t>
      </w:r>
    </w:p>
    <w:p w:rsidR="004C74BC" w:rsidRDefault="004C74BC" w:rsidP="004C74BC">
      <w:pPr>
        <w:numPr>
          <w:ilvl w:val="0"/>
          <w:numId w:val="33"/>
        </w:numPr>
        <w:spacing w:before="120" w:after="120"/>
        <w:jc w:val="mediumKashida"/>
        <w:rPr>
          <w:sz w:val="28"/>
          <w:rtl/>
        </w:rPr>
      </w:pPr>
      <w:r>
        <w:rPr>
          <w:rFonts w:hint="cs"/>
          <w:sz w:val="28"/>
          <w:rtl/>
        </w:rPr>
        <w:t xml:space="preserve">الإمام عبد الرحيم: </w:t>
      </w:r>
      <w:r>
        <w:rPr>
          <w:sz w:val="28"/>
          <w:rtl/>
        </w:rPr>
        <w:t xml:space="preserve">شرح عنقود الزواهر للقوشجى ، طبعة حجرية </w:t>
      </w:r>
      <w:r>
        <w:rPr>
          <w:sz w:val="28"/>
        </w:rPr>
        <w:t>–</w:t>
      </w:r>
      <w:r>
        <w:rPr>
          <w:sz w:val="28"/>
          <w:rtl/>
        </w:rPr>
        <w:t xml:space="preserve"> بدون تاريخ .</w:t>
      </w:r>
    </w:p>
    <w:p w:rsidR="004C74BC" w:rsidRDefault="004C74BC" w:rsidP="004C74BC">
      <w:pPr>
        <w:numPr>
          <w:ilvl w:val="0"/>
          <w:numId w:val="33"/>
        </w:numPr>
        <w:spacing w:before="120" w:after="120"/>
        <w:jc w:val="mediumKashida"/>
        <w:rPr>
          <w:sz w:val="28"/>
          <w:rtl/>
        </w:rPr>
      </w:pPr>
      <w:r>
        <w:rPr>
          <w:rFonts w:hint="cs"/>
          <w:sz w:val="28"/>
          <w:rtl/>
        </w:rPr>
        <w:t xml:space="preserve">د. عبد الفتاح إسماعيل شلبي: </w:t>
      </w:r>
      <w:r>
        <w:rPr>
          <w:sz w:val="28"/>
          <w:rtl/>
        </w:rPr>
        <w:t>أبو عل</w:t>
      </w:r>
      <w:r>
        <w:rPr>
          <w:rFonts w:hint="cs"/>
          <w:sz w:val="28"/>
          <w:rtl/>
        </w:rPr>
        <w:t>ي</w:t>
      </w:r>
      <w:r>
        <w:rPr>
          <w:sz w:val="28"/>
          <w:rtl/>
        </w:rPr>
        <w:t xml:space="preserve"> الفارس</w:t>
      </w:r>
      <w:r>
        <w:rPr>
          <w:rFonts w:hint="cs"/>
          <w:sz w:val="28"/>
          <w:rtl/>
        </w:rPr>
        <w:t>ي</w:t>
      </w:r>
      <w:r>
        <w:rPr>
          <w:sz w:val="28"/>
          <w:rtl/>
        </w:rPr>
        <w:t>، نهضة مصر</w:t>
      </w:r>
      <w:r>
        <w:rPr>
          <w:rFonts w:hint="cs"/>
          <w:sz w:val="28"/>
          <w:rtl/>
        </w:rPr>
        <w:t>،</w:t>
      </w:r>
      <w:r>
        <w:rPr>
          <w:sz w:val="28"/>
          <w:rtl/>
        </w:rPr>
        <w:t xml:space="preserve"> 1958 . </w:t>
      </w:r>
    </w:p>
    <w:p w:rsidR="004C74BC" w:rsidRDefault="004C74BC" w:rsidP="004C74BC">
      <w:pPr>
        <w:numPr>
          <w:ilvl w:val="0"/>
          <w:numId w:val="33"/>
        </w:numPr>
        <w:spacing w:before="120" w:after="120"/>
        <w:jc w:val="mediumKashida"/>
        <w:rPr>
          <w:sz w:val="28"/>
          <w:rtl/>
        </w:rPr>
      </w:pPr>
      <w:r>
        <w:rPr>
          <w:rFonts w:hint="cs"/>
          <w:sz w:val="28"/>
          <w:rtl/>
        </w:rPr>
        <w:t xml:space="preserve">عبد القادر المهيري: </w:t>
      </w:r>
      <w:r>
        <w:rPr>
          <w:sz w:val="28"/>
          <w:rtl/>
        </w:rPr>
        <w:t>خواطر حول علاقة النحو العرب</w:t>
      </w:r>
      <w:r>
        <w:rPr>
          <w:rFonts w:hint="cs"/>
          <w:sz w:val="28"/>
          <w:rtl/>
        </w:rPr>
        <w:t>ي</w:t>
      </w:r>
      <w:r>
        <w:rPr>
          <w:sz w:val="28"/>
          <w:rtl/>
        </w:rPr>
        <w:t xml:space="preserve"> بالمنطق واللغة</w:t>
      </w:r>
      <w:r>
        <w:rPr>
          <w:rFonts w:hint="cs"/>
          <w:sz w:val="28"/>
          <w:rtl/>
        </w:rPr>
        <w:t>،</w:t>
      </w:r>
      <w:r>
        <w:rPr>
          <w:sz w:val="28"/>
          <w:rtl/>
        </w:rPr>
        <w:t xml:space="preserve"> حوليات الجامعة التونسية عدد 1-1973 . </w:t>
      </w:r>
    </w:p>
    <w:p w:rsidR="004C74BC" w:rsidRDefault="004C74BC" w:rsidP="004C74BC">
      <w:pPr>
        <w:numPr>
          <w:ilvl w:val="0"/>
          <w:numId w:val="33"/>
        </w:numPr>
        <w:spacing w:before="120" w:after="120"/>
        <w:jc w:val="mediumKashida"/>
        <w:rPr>
          <w:sz w:val="28"/>
          <w:rtl/>
        </w:rPr>
      </w:pPr>
      <w:r>
        <w:rPr>
          <w:rFonts w:hint="cs"/>
          <w:sz w:val="28"/>
          <w:rtl/>
        </w:rPr>
        <w:t xml:space="preserve">د. عبد المحسن الحسيني: </w:t>
      </w:r>
      <w:r>
        <w:rPr>
          <w:sz w:val="28"/>
          <w:rtl/>
        </w:rPr>
        <w:t>المعرفة عند الحكيم الترمذ</w:t>
      </w:r>
      <w:r>
        <w:rPr>
          <w:rFonts w:hint="cs"/>
          <w:sz w:val="28"/>
          <w:rtl/>
        </w:rPr>
        <w:t xml:space="preserve">ي. </w:t>
      </w:r>
      <w:r>
        <w:rPr>
          <w:sz w:val="28"/>
          <w:rtl/>
        </w:rPr>
        <w:t>دار الكتاب العرب</w:t>
      </w:r>
      <w:r>
        <w:rPr>
          <w:rFonts w:hint="cs"/>
          <w:sz w:val="28"/>
          <w:rtl/>
        </w:rPr>
        <w:t>ي</w:t>
      </w:r>
      <w:r>
        <w:rPr>
          <w:sz w:val="28"/>
          <w:rtl/>
        </w:rPr>
        <w:t xml:space="preserve"> </w:t>
      </w:r>
      <w:r>
        <w:rPr>
          <w:sz w:val="28"/>
        </w:rPr>
        <w:t>–</w:t>
      </w:r>
      <w:r>
        <w:rPr>
          <w:sz w:val="28"/>
          <w:rtl/>
        </w:rPr>
        <w:t xml:space="preserve"> القاهرة </w:t>
      </w:r>
      <w:r>
        <w:rPr>
          <w:sz w:val="28"/>
        </w:rPr>
        <w:t>–</w:t>
      </w:r>
      <w:r>
        <w:rPr>
          <w:sz w:val="28"/>
          <w:rtl/>
        </w:rPr>
        <w:t xml:space="preserve"> بدون تاريخ . </w:t>
      </w:r>
    </w:p>
    <w:p w:rsidR="004C74BC" w:rsidRDefault="004C74BC" w:rsidP="004C74BC">
      <w:pPr>
        <w:numPr>
          <w:ilvl w:val="0"/>
          <w:numId w:val="33"/>
        </w:numPr>
        <w:spacing w:before="120" w:after="120"/>
        <w:jc w:val="mediumKashida"/>
        <w:rPr>
          <w:sz w:val="28"/>
          <w:rtl/>
        </w:rPr>
      </w:pPr>
      <w:r>
        <w:rPr>
          <w:rFonts w:hint="cs"/>
          <w:sz w:val="28"/>
          <w:rtl/>
        </w:rPr>
        <w:t xml:space="preserve">د. عبده الراجحي: </w:t>
      </w:r>
      <w:r>
        <w:rPr>
          <w:sz w:val="28"/>
          <w:rtl/>
        </w:rPr>
        <w:t>النحو العرب</w:t>
      </w:r>
      <w:r>
        <w:rPr>
          <w:rFonts w:hint="cs"/>
          <w:sz w:val="28"/>
          <w:rtl/>
        </w:rPr>
        <w:t>ي</w:t>
      </w:r>
      <w:r>
        <w:rPr>
          <w:sz w:val="28"/>
          <w:rtl/>
        </w:rPr>
        <w:t xml:space="preserve"> والدرس الحديث. دار نشر الثقافة</w:t>
      </w:r>
      <w:r>
        <w:rPr>
          <w:rFonts w:hint="cs"/>
          <w:sz w:val="28"/>
          <w:rtl/>
        </w:rPr>
        <w:t>،</w:t>
      </w:r>
      <w:r>
        <w:rPr>
          <w:sz w:val="28"/>
          <w:rtl/>
        </w:rPr>
        <w:t xml:space="preserve"> 1977 .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د. عبده الراجحي: </w:t>
      </w:r>
      <w:r>
        <w:rPr>
          <w:sz w:val="28"/>
          <w:rtl/>
        </w:rPr>
        <w:t xml:space="preserve">فقه اللغة في الكتب العربية ، دار النهضة العربية </w:t>
      </w:r>
      <w:r>
        <w:rPr>
          <w:sz w:val="28"/>
        </w:rPr>
        <w:t>–</w:t>
      </w:r>
      <w:r>
        <w:rPr>
          <w:sz w:val="28"/>
          <w:rtl/>
        </w:rPr>
        <w:t xml:space="preserve"> بيروت 1974 . </w:t>
      </w:r>
    </w:p>
    <w:p w:rsidR="004C74BC" w:rsidRDefault="004C74BC" w:rsidP="004C74BC">
      <w:pPr>
        <w:numPr>
          <w:ilvl w:val="0"/>
          <w:numId w:val="33"/>
        </w:numPr>
        <w:spacing w:before="120" w:after="120"/>
        <w:jc w:val="mediumKashida"/>
        <w:rPr>
          <w:sz w:val="28"/>
          <w:rtl/>
        </w:rPr>
      </w:pPr>
      <w:r>
        <w:rPr>
          <w:rFonts w:hint="cs"/>
          <w:sz w:val="28"/>
          <w:rtl/>
        </w:rPr>
        <w:t xml:space="preserve">د. عثمان أمين: </w:t>
      </w:r>
      <w:r>
        <w:rPr>
          <w:sz w:val="28"/>
          <w:rtl/>
        </w:rPr>
        <w:t xml:space="preserve">الفلسفة الرواقية ، الشركة المتحدة للنشر والتوزيع القاهرة ط3 </w:t>
      </w:r>
      <w:r>
        <w:rPr>
          <w:sz w:val="28"/>
        </w:rPr>
        <w:t>–</w:t>
      </w:r>
      <w:r>
        <w:rPr>
          <w:sz w:val="28"/>
          <w:rtl/>
        </w:rPr>
        <w:t xml:space="preserve"> 1971 . </w:t>
      </w:r>
    </w:p>
    <w:p w:rsidR="004C74BC" w:rsidRDefault="004C74BC" w:rsidP="004C74BC">
      <w:pPr>
        <w:numPr>
          <w:ilvl w:val="0"/>
          <w:numId w:val="33"/>
        </w:numPr>
        <w:spacing w:before="120" w:after="120"/>
        <w:jc w:val="mediumKashida"/>
        <w:rPr>
          <w:sz w:val="28"/>
          <w:rtl/>
        </w:rPr>
      </w:pPr>
      <w:r>
        <w:rPr>
          <w:rFonts w:hint="cs"/>
          <w:sz w:val="28"/>
          <w:rtl/>
        </w:rPr>
        <w:t xml:space="preserve">د. عزت قرني: </w:t>
      </w:r>
      <w:r>
        <w:rPr>
          <w:sz w:val="28"/>
          <w:rtl/>
        </w:rPr>
        <w:t>الحكمة الأفلاطونية</w:t>
      </w:r>
      <w:r>
        <w:rPr>
          <w:rFonts w:hint="cs"/>
          <w:sz w:val="28"/>
          <w:rtl/>
        </w:rPr>
        <w:t>،</w:t>
      </w:r>
      <w:r>
        <w:rPr>
          <w:sz w:val="28"/>
          <w:rtl/>
        </w:rPr>
        <w:t xml:space="preserve"> دار النهضة </w:t>
      </w:r>
      <w:r>
        <w:rPr>
          <w:sz w:val="28"/>
        </w:rPr>
        <w:t>–</w:t>
      </w:r>
      <w:r>
        <w:rPr>
          <w:sz w:val="28"/>
          <w:rtl/>
        </w:rPr>
        <w:t xml:space="preserve"> القاهرة 1974 . </w:t>
      </w:r>
    </w:p>
    <w:p w:rsidR="004C74BC" w:rsidRDefault="004C74BC" w:rsidP="004C74BC">
      <w:pPr>
        <w:numPr>
          <w:ilvl w:val="0"/>
          <w:numId w:val="33"/>
        </w:numPr>
        <w:spacing w:before="120" w:after="120"/>
        <w:jc w:val="mediumKashida"/>
        <w:rPr>
          <w:sz w:val="28"/>
          <w:rtl/>
        </w:rPr>
      </w:pPr>
      <w:r>
        <w:rPr>
          <w:rFonts w:hint="cs"/>
          <w:sz w:val="28"/>
          <w:rtl/>
        </w:rPr>
        <w:t xml:space="preserve">العسكري (أبو هلال): </w:t>
      </w:r>
      <w:r>
        <w:rPr>
          <w:sz w:val="28"/>
          <w:rtl/>
        </w:rPr>
        <w:t xml:space="preserve">الفروق في اللغة، نشر دار الآفاق الجديدة </w:t>
      </w:r>
      <w:r>
        <w:rPr>
          <w:sz w:val="28"/>
        </w:rPr>
        <w:t>–</w:t>
      </w:r>
      <w:r>
        <w:rPr>
          <w:sz w:val="28"/>
          <w:rtl/>
        </w:rPr>
        <w:t xml:space="preserve"> بيروت </w:t>
      </w:r>
      <w:r>
        <w:rPr>
          <w:sz w:val="28"/>
        </w:rPr>
        <w:t>–</w:t>
      </w:r>
      <w:r>
        <w:rPr>
          <w:sz w:val="28"/>
          <w:rtl/>
        </w:rPr>
        <w:t xml:space="preserve"> ط1 </w:t>
      </w:r>
      <w:r>
        <w:rPr>
          <w:sz w:val="28"/>
        </w:rPr>
        <w:t>–</w:t>
      </w:r>
      <w:r>
        <w:rPr>
          <w:sz w:val="28"/>
          <w:rtl/>
        </w:rPr>
        <w:t xml:space="preserve"> 1973 . </w:t>
      </w:r>
    </w:p>
    <w:p w:rsidR="004C74BC" w:rsidRDefault="004C74BC" w:rsidP="004C74BC">
      <w:pPr>
        <w:numPr>
          <w:ilvl w:val="0"/>
          <w:numId w:val="33"/>
        </w:numPr>
        <w:spacing w:before="120" w:after="120"/>
        <w:jc w:val="mediumKashida"/>
        <w:rPr>
          <w:sz w:val="28"/>
          <w:rtl/>
        </w:rPr>
      </w:pPr>
      <w:r>
        <w:rPr>
          <w:rFonts w:hint="cs"/>
          <w:sz w:val="28"/>
          <w:rtl/>
        </w:rPr>
        <w:t xml:space="preserve">د.علي أبو المكارم: </w:t>
      </w:r>
      <w:r>
        <w:rPr>
          <w:sz w:val="28"/>
          <w:rtl/>
        </w:rPr>
        <w:t>تقويم الفكر النحو</w:t>
      </w:r>
      <w:r>
        <w:rPr>
          <w:rFonts w:hint="cs"/>
          <w:sz w:val="28"/>
          <w:rtl/>
        </w:rPr>
        <w:t>ي</w:t>
      </w:r>
      <w:r>
        <w:rPr>
          <w:sz w:val="28"/>
          <w:rtl/>
        </w:rPr>
        <w:t xml:space="preserve"> ، دار الثقافة </w:t>
      </w:r>
      <w:r>
        <w:rPr>
          <w:sz w:val="28"/>
        </w:rPr>
        <w:t>–</w:t>
      </w:r>
      <w:r>
        <w:rPr>
          <w:sz w:val="28"/>
          <w:rtl/>
        </w:rPr>
        <w:t xml:space="preserve"> بيروت </w:t>
      </w:r>
      <w:r>
        <w:rPr>
          <w:sz w:val="28"/>
        </w:rPr>
        <w:t>–</w:t>
      </w:r>
      <w:r>
        <w:rPr>
          <w:sz w:val="28"/>
          <w:rtl/>
        </w:rPr>
        <w:t xml:space="preserve"> بدون تاريخ .</w:t>
      </w:r>
    </w:p>
    <w:p w:rsidR="004C74BC" w:rsidRDefault="004C74BC" w:rsidP="004C74BC">
      <w:pPr>
        <w:numPr>
          <w:ilvl w:val="0"/>
          <w:numId w:val="33"/>
        </w:numPr>
        <w:spacing w:before="120" w:after="120"/>
        <w:jc w:val="mediumKashida"/>
        <w:rPr>
          <w:sz w:val="28"/>
          <w:rtl/>
        </w:rPr>
      </w:pPr>
      <w:r>
        <w:rPr>
          <w:rFonts w:hint="cs"/>
          <w:sz w:val="28"/>
          <w:rtl/>
        </w:rPr>
        <w:t xml:space="preserve">د.علي سامي النشار: </w:t>
      </w:r>
      <w:r>
        <w:rPr>
          <w:sz w:val="28"/>
          <w:rtl/>
        </w:rPr>
        <w:t>المنطق الصور</w:t>
      </w:r>
      <w:r>
        <w:rPr>
          <w:rFonts w:hint="cs"/>
          <w:sz w:val="28"/>
          <w:rtl/>
        </w:rPr>
        <w:t>ي</w:t>
      </w:r>
      <w:r>
        <w:rPr>
          <w:sz w:val="28"/>
          <w:rtl/>
        </w:rPr>
        <w:t xml:space="preserve"> منذ </w:t>
      </w:r>
      <w:r>
        <w:rPr>
          <w:rFonts w:hint="cs"/>
          <w:sz w:val="28"/>
          <w:rtl/>
        </w:rPr>
        <w:t>أ</w:t>
      </w:r>
      <w:r>
        <w:rPr>
          <w:sz w:val="28"/>
          <w:rtl/>
        </w:rPr>
        <w:t>رسطو حتى عصورنا الحاضرة</w:t>
      </w:r>
      <w:r>
        <w:rPr>
          <w:rFonts w:hint="cs"/>
          <w:sz w:val="28"/>
          <w:rtl/>
        </w:rPr>
        <w:t>،</w:t>
      </w:r>
      <w:r>
        <w:rPr>
          <w:sz w:val="28"/>
          <w:rtl/>
        </w:rPr>
        <w:t xml:space="preserve"> دار المعارف ط 5 سنه 1971 .</w:t>
      </w:r>
    </w:p>
    <w:p w:rsidR="004C74BC" w:rsidRDefault="004C74BC" w:rsidP="004C74BC">
      <w:pPr>
        <w:numPr>
          <w:ilvl w:val="0"/>
          <w:numId w:val="33"/>
        </w:numPr>
        <w:spacing w:before="120" w:after="120"/>
        <w:jc w:val="mediumKashida"/>
        <w:rPr>
          <w:sz w:val="28"/>
          <w:rtl/>
        </w:rPr>
      </w:pPr>
      <w:r>
        <w:rPr>
          <w:rFonts w:hint="cs"/>
          <w:sz w:val="28"/>
          <w:rtl/>
        </w:rPr>
        <w:t xml:space="preserve">د. علي سامي النشار: </w:t>
      </w:r>
      <w:r>
        <w:rPr>
          <w:sz w:val="28"/>
          <w:rtl/>
        </w:rPr>
        <w:t>مناهج البحث عند مفكر</w:t>
      </w:r>
      <w:r>
        <w:rPr>
          <w:rFonts w:hint="cs"/>
          <w:sz w:val="28"/>
          <w:rtl/>
        </w:rPr>
        <w:t>ي</w:t>
      </w:r>
      <w:r>
        <w:rPr>
          <w:sz w:val="28"/>
          <w:rtl/>
        </w:rPr>
        <w:t xml:space="preserve"> الإسلام</w:t>
      </w:r>
      <w:r>
        <w:rPr>
          <w:rFonts w:hint="cs"/>
          <w:sz w:val="28"/>
          <w:rtl/>
        </w:rPr>
        <w:t>،</w:t>
      </w:r>
      <w:r>
        <w:rPr>
          <w:sz w:val="28"/>
          <w:rtl/>
        </w:rPr>
        <w:t xml:space="preserve"> دار المعارف</w:t>
      </w:r>
      <w:r>
        <w:rPr>
          <w:rFonts w:hint="cs"/>
          <w:sz w:val="28"/>
          <w:rtl/>
        </w:rPr>
        <w:t>،</w:t>
      </w:r>
      <w:r>
        <w:rPr>
          <w:sz w:val="28"/>
          <w:rtl/>
        </w:rPr>
        <w:t xml:space="preserve"> ط</w:t>
      </w:r>
      <w:r>
        <w:rPr>
          <w:rFonts w:hint="cs"/>
          <w:sz w:val="28"/>
          <w:rtl/>
        </w:rPr>
        <w:t>2</w:t>
      </w:r>
      <w:r>
        <w:rPr>
          <w:sz w:val="28"/>
          <w:rtl/>
        </w:rPr>
        <w:t xml:space="preserve"> </w:t>
      </w:r>
      <w:r>
        <w:rPr>
          <w:sz w:val="28"/>
        </w:rPr>
        <w:t>–</w:t>
      </w:r>
      <w:r>
        <w:rPr>
          <w:sz w:val="28"/>
          <w:rtl/>
        </w:rPr>
        <w:t xml:space="preserve"> 1967 م . </w:t>
      </w:r>
    </w:p>
    <w:p w:rsidR="004C74BC" w:rsidRDefault="004C74BC" w:rsidP="004C74BC">
      <w:pPr>
        <w:numPr>
          <w:ilvl w:val="0"/>
          <w:numId w:val="33"/>
        </w:numPr>
        <w:spacing w:before="120" w:after="120"/>
        <w:jc w:val="mediumKashida"/>
        <w:rPr>
          <w:sz w:val="28"/>
          <w:rtl/>
        </w:rPr>
      </w:pPr>
      <w:r>
        <w:rPr>
          <w:rFonts w:hint="cs"/>
          <w:sz w:val="28"/>
          <w:rtl/>
        </w:rPr>
        <w:t xml:space="preserve">د. علي سامي النشار: </w:t>
      </w:r>
      <w:r>
        <w:rPr>
          <w:sz w:val="28"/>
          <w:rtl/>
        </w:rPr>
        <w:t>نشأة الفكر الفلسف</w:t>
      </w:r>
      <w:r>
        <w:rPr>
          <w:rFonts w:hint="cs"/>
          <w:sz w:val="28"/>
          <w:rtl/>
        </w:rPr>
        <w:t>ي</w:t>
      </w:r>
      <w:r>
        <w:rPr>
          <w:sz w:val="28"/>
          <w:rtl/>
        </w:rPr>
        <w:t xml:space="preserve"> ف</w:t>
      </w:r>
      <w:r>
        <w:rPr>
          <w:rFonts w:hint="cs"/>
          <w:sz w:val="28"/>
          <w:rtl/>
        </w:rPr>
        <w:t>ي</w:t>
      </w:r>
      <w:r>
        <w:rPr>
          <w:sz w:val="28"/>
          <w:rtl/>
        </w:rPr>
        <w:t xml:space="preserve"> الإسلام</w:t>
      </w:r>
      <w:r>
        <w:rPr>
          <w:rFonts w:hint="cs"/>
          <w:sz w:val="28"/>
          <w:rtl/>
        </w:rPr>
        <w:t>،</w:t>
      </w:r>
      <w:r>
        <w:rPr>
          <w:sz w:val="28"/>
          <w:rtl/>
        </w:rPr>
        <w:t xml:space="preserve"> دار المعارف ط 7 </w:t>
      </w:r>
      <w:r>
        <w:rPr>
          <w:sz w:val="28"/>
        </w:rPr>
        <w:t>–</w:t>
      </w:r>
      <w:r>
        <w:rPr>
          <w:sz w:val="28"/>
          <w:rtl/>
        </w:rPr>
        <w:t xml:space="preserve"> 1977 .</w:t>
      </w:r>
    </w:p>
    <w:p w:rsidR="004C74BC" w:rsidRDefault="004C74BC" w:rsidP="004C74BC">
      <w:pPr>
        <w:numPr>
          <w:ilvl w:val="0"/>
          <w:numId w:val="33"/>
        </w:numPr>
        <w:spacing w:before="120" w:after="120"/>
        <w:jc w:val="mediumKashida"/>
        <w:rPr>
          <w:sz w:val="28"/>
          <w:rtl/>
        </w:rPr>
      </w:pPr>
      <w:r>
        <w:rPr>
          <w:rFonts w:hint="cs"/>
          <w:sz w:val="28"/>
          <w:rtl/>
        </w:rPr>
        <w:t xml:space="preserve">الغزالي: </w:t>
      </w:r>
      <w:r>
        <w:rPr>
          <w:sz w:val="28"/>
          <w:rtl/>
        </w:rPr>
        <w:t>مقاصد الفلاسفة</w:t>
      </w:r>
      <w:r>
        <w:rPr>
          <w:rFonts w:hint="cs"/>
          <w:sz w:val="28"/>
          <w:rtl/>
        </w:rPr>
        <w:t>،</w:t>
      </w:r>
      <w:r>
        <w:rPr>
          <w:sz w:val="28"/>
          <w:rtl/>
        </w:rPr>
        <w:t xml:space="preserve"> المطبعة المحمودية التجارية</w:t>
      </w:r>
      <w:r>
        <w:rPr>
          <w:rFonts w:hint="cs"/>
          <w:sz w:val="28"/>
          <w:rtl/>
        </w:rPr>
        <w:t>،</w:t>
      </w:r>
      <w:r>
        <w:rPr>
          <w:sz w:val="28"/>
          <w:rtl/>
        </w:rPr>
        <w:t xml:space="preserve"> ط 2 </w:t>
      </w:r>
      <w:r>
        <w:rPr>
          <w:sz w:val="28"/>
        </w:rPr>
        <w:t>–</w:t>
      </w:r>
      <w:r>
        <w:rPr>
          <w:sz w:val="28"/>
          <w:rtl/>
        </w:rPr>
        <w:t xml:space="preserve"> 1936م .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فؤاد سيد (محقق): </w:t>
      </w:r>
      <w:r>
        <w:rPr>
          <w:sz w:val="28"/>
          <w:rtl/>
        </w:rPr>
        <w:t xml:space="preserve">فضل الاعتزال وطبقات المعتزلة (مجموعة نصوص)، الدار التونسية للنشر 1974 . </w:t>
      </w:r>
    </w:p>
    <w:p w:rsidR="004C74BC" w:rsidRDefault="004C74BC" w:rsidP="004C74BC">
      <w:pPr>
        <w:numPr>
          <w:ilvl w:val="0"/>
          <w:numId w:val="33"/>
        </w:numPr>
        <w:spacing w:before="120" w:after="120"/>
        <w:jc w:val="mediumKashida"/>
        <w:rPr>
          <w:sz w:val="28"/>
          <w:rtl/>
        </w:rPr>
      </w:pPr>
      <w:r>
        <w:rPr>
          <w:rFonts w:hint="cs"/>
          <w:sz w:val="28"/>
          <w:rtl/>
        </w:rPr>
        <w:t xml:space="preserve">الفارابي: </w:t>
      </w:r>
      <w:r>
        <w:rPr>
          <w:sz w:val="28"/>
          <w:rtl/>
        </w:rPr>
        <w:t xml:space="preserve">إحصاء العلوم، تحقيق الدكتور عثمان أمين ، الأنجلو المصرية ط3 </w:t>
      </w:r>
      <w:r>
        <w:rPr>
          <w:sz w:val="28"/>
        </w:rPr>
        <w:t>–</w:t>
      </w:r>
      <w:r>
        <w:rPr>
          <w:sz w:val="28"/>
          <w:rtl/>
        </w:rPr>
        <w:t xml:space="preserve">1968 . </w:t>
      </w:r>
    </w:p>
    <w:p w:rsidR="004C74BC" w:rsidRDefault="004C74BC" w:rsidP="004C74BC">
      <w:pPr>
        <w:numPr>
          <w:ilvl w:val="0"/>
          <w:numId w:val="33"/>
        </w:numPr>
        <w:spacing w:before="120" w:after="120"/>
        <w:jc w:val="mediumKashida"/>
        <w:rPr>
          <w:sz w:val="28"/>
          <w:rtl/>
        </w:rPr>
      </w:pPr>
      <w:r>
        <w:rPr>
          <w:rFonts w:hint="cs"/>
          <w:sz w:val="28"/>
          <w:rtl/>
        </w:rPr>
        <w:t xml:space="preserve">الفارابي: </w:t>
      </w:r>
      <w:r>
        <w:rPr>
          <w:sz w:val="28"/>
          <w:rtl/>
        </w:rPr>
        <w:t xml:space="preserve">العبارة، تحقيق الدكتور محمد سليم سالم، الهيئة المصرية العامة، 1976 . </w:t>
      </w:r>
    </w:p>
    <w:p w:rsidR="004C74BC" w:rsidRDefault="004C74BC" w:rsidP="004C74BC">
      <w:pPr>
        <w:numPr>
          <w:ilvl w:val="0"/>
          <w:numId w:val="33"/>
        </w:numPr>
        <w:spacing w:before="120" w:after="120"/>
        <w:jc w:val="mediumKashida"/>
        <w:rPr>
          <w:sz w:val="28"/>
          <w:rtl/>
        </w:rPr>
      </w:pPr>
      <w:r>
        <w:rPr>
          <w:rFonts w:hint="cs"/>
          <w:sz w:val="28"/>
          <w:rtl/>
        </w:rPr>
        <w:t xml:space="preserve">الفارابي: </w:t>
      </w:r>
      <w:r>
        <w:rPr>
          <w:sz w:val="28"/>
          <w:rtl/>
        </w:rPr>
        <w:t xml:space="preserve">كتاب الألفاظ المستعملة في المنطق ، تحقيق </w:t>
      </w:r>
      <w:r>
        <w:rPr>
          <w:rFonts w:hint="cs"/>
          <w:sz w:val="28"/>
          <w:rtl/>
        </w:rPr>
        <w:t xml:space="preserve">د. </w:t>
      </w:r>
      <w:r>
        <w:rPr>
          <w:sz w:val="28"/>
          <w:rtl/>
        </w:rPr>
        <w:t>محسن مهد</w:t>
      </w:r>
      <w:r>
        <w:rPr>
          <w:rFonts w:hint="cs"/>
          <w:sz w:val="28"/>
          <w:rtl/>
        </w:rPr>
        <w:t>ي</w:t>
      </w:r>
      <w:r>
        <w:rPr>
          <w:sz w:val="28"/>
          <w:rtl/>
        </w:rPr>
        <w:t xml:space="preserve"> ، دار المشرق</w:t>
      </w:r>
      <w:r>
        <w:rPr>
          <w:rFonts w:hint="cs"/>
          <w:sz w:val="28"/>
          <w:rtl/>
        </w:rPr>
        <w:t>،</w:t>
      </w:r>
      <w:r>
        <w:rPr>
          <w:sz w:val="28"/>
          <w:rtl/>
        </w:rPr>
        <w:t xml:space="preserve"> بيروت 1968 . </w:t>
      </w:r>
    </w:p>
    <w:p w:rsidR="004C74BC" w:rsidRDefault="004C74BC" w:rsidP="004C74BC">
      <w:pPr>
        <w:numPr>
          <w:ilvl w:val="0"/>
          <w:numId w:val="33"/>
        </w:numPr>
        <w:spacing w:before="120" w:after="120"/>
        <w:jc w:val="mediumKashida"/>
        <w:rPr>
          <w:sz w:val="28"/>
          <w:rtl/>
        </w:rPr>
      </w:pPr>
      <w:r>
        <w:rPr>
          <w:rFonts w:hint="cs"/>
          <w:sz w:val="28"/>
          <w:rtl/>
        </w:rPr>
        <w:t xml:space="preserve">الفارابي: </w:t>
      </w:r>
      <w:r>
        <w:rPr>
          <w:sz w:val="28"/>
          <w:rtl/>
        </w:rPr>
        <w:t xml:space="preserve">كتاب الحروف، تحقيق </w:t>
      </w:r>
      <w:r>
        <w:rPr>
          <w:rFonts w:hint="cs"/>
          <w:sz w:val="28"/>
          <w:rtl/>
        </w:rPr>
        <w:t>د.</w:t>
      </w:r>
      <w:r>
        <w:rPr>
          <w:sz w:val="28"/>
          <w:rtl/>
        </w:rPr>
        <w:t xml:space="preserve"> محسن مهد</w:t>
      </w:r>
      <w:r>
        <w:rPr>
          <w:rFonts w:hint="cs"/>
          <w:sz w:val="28"/>
          <w:rtl/>
        </w:rPr>
        <w:t>ي،</w:t>
      </w:r>
      <w:r>
        <w:rPr>
          <w:sz w:val="28"/>
          <w:rtl/>
        </w:rPr>
        <w:t xml:space="preserve"> دار المشرق</w:t>
      </w:r>
      <w:r>
        <w:rPr>
          <w:rFonts w:hint="cs"/>
          <w:sz w:val="28"/>
          <w:rtl/>
        </w:rPr>
        <w:t>،</w:t>
      </w:r>
      <w:r>
        <w:rPr>
          <w:sz w:val="28"/>
          <w:rtl/>
        </w:rPr>
        <w:t xml:space="preserve"> بيروت 1970 . </w:t>
      </w:r>
    </w:p>
    <w:p w:rsidR="004C74BC" w:rsidRDefault="004C74BC" w:rsidP="004C74BC">
      <w:pPr>
        <w:numPr>
          <w:ilvl w:val="0"/>
          <w:numId w:val="33"/>
        </w:numPr>
        <w:spacing w:before="120" w:after="120"/>
        <w:jc w:val="mediumKashida"/>
        <w:rPr>
          <w:sz w:val="28"/>
          <w:rtl/>
        </w:rPr>
      </w:pPr>
      <w:r>
        <w:rPr>
          <w:rFonts w:hint="cs"/>
          <w:sz w:val="28"/>
          <w:rtl/>
        </w:rPr>
        <w:t xml:space="preserve">ابن فارس: </w:t>
      </w:r>
      <w:r>
        <w:rPr>
          <w:sz w:val="28"/>
          <w:rtl/>
        </w:rPr>
        <w:t>الصاحب</w:t>
      </w:r>
      <w:r>
        <w:rPr>
          <w:rFonts w:hint="cs"/>
          <w:sz w:val="28"/>
          <w:rtl/>
        </w:rPr>
        <w:t>ي،</w:t>
      </w:r>
      <w:r>
        <w:rPr>
          <w:sz w:val="28"/>
          <w:rtl/>
        </w:rPr>
        <w:t xml:space="preserve"> تحقيق مصطفى الشوربج</w:t>
      </w:r>
      <w:r>
        <w:rPr>
          <w:rFonts w:hint="cs"/>
          <w:sz w:val="28"/>
          <w:rtl/>
        </w:rPr>
        <w:t>ي</w:t>
      </w:r>
      <w:r>
        <w:rPr>
          <w:sz w:val="28"/>
          <w:rtl/>
        </w:rPr>
        <w:t xml:space="preserve"> ، مؤسسة بدران</w:t>
      </w:r>
      <w:r>
        <w:rPr>
          <w:rFonts w:hint="cs"/>
          <w:sz w:val="28"/>
          <w:rtl/>
        </w:rPr>
        <w:t>،</w:t>
      </w:r>
      <w:r>
        <w:rPr>
          <w:sz w:val="28"/>
          <w:rtl/>
        </w:rPr>
        <w:t xml:space="preserve"> بيروت 1964 . </w:t>
      </w:r>
    </w:p>
    <w:p w:rsidR="004C74BC" w:rsidRDefault="004C74BC" w:rsidP="004C74BC">
      <w:pPr>
        <w:numPr>
          <w:ilvl w:val="0"/>
          <w:numId w:val="33"/>
        </w:numPr>
        <w:spacing w:before="120" w:after="120"/>
        <w:jc w:val="mediumKashida"/>
        <w:rPr>
          <w:sz w:val="28"/>
          <w:rtl/>
        </w:rPr>
      </w:pPr>
      <w:r>
        <w:rPr>
          <w:rFonts w:hint="cs"/>
          <w:sz w:val="28"/>
          <w:rtl/>
        </w:rPr>
        <w:t xml:space="preserve">الفارسي:  </w:t>
      </w:r>
      <w:r>
        <w:rPr>
          <w:sz w:val="28"/>
          <w:rtl/>
        </w:rPr>
        <w:t>أقسام الأخبار ومسائل أخرى ، تحقيق: الدكتور على جابر المنصور</w:t>
      </w:r>
      <w:r>
        <w:rPr>
          <w:rFonts w:hint="cs"/>
          <w:sz w:val="28"/>
          <w:rtl/>
        </w:rPr>
        <w:t>ي</w:t>
      </w:r>
      <w:r>
        <w:rPr>
          <w:sz w:val="28"/>
          <w:rtl/>
        </w:rPr>
        <w:t xml:space="preserve"> ، مجلة المورد ، مجلد 7 عدد 3 سنة 1978 </w:t>
      </w:r>
    </w:p>
    <w:p w:rsidR="004C74BC" w:rsidRDefault="004C74BC" w:rsidP="004C74BC">
      <w:pPr>
        <w:numPr>
          <w:ilvl w:val="0"/>
          <w:numId w:val="33"/>
        </w:numPr>
        <w:spacing w:before="120" w:after="120"/>
        <w:jc w:val="mediumKashida"/>
        <w:rPr>
          <w:sz w:val="28"/>
          <w:rtl/>
        </w:rPr>
      </w:pPr>
      <w:r>
        <w:rPr>
          <w:rFonts w:hint="cs"/>
          <w:sz w:val="28"/>
          <w:rtl/>
        </w:rPr>
        <w:t xml:space="preserve">الفارسي: </w:t>
      </w:r>
      <w:r>
        <w:rPr>
          <w:sz w:val="28"/>
          <w:rtl/>
        </w:rPr>
        <w:t>الإيضاح العضد</w:t>
      </w:r>
      <w:r>
        <w:rPr>
          <w:rFonts w:hint="cs"/>
          <w:sz w:val="28"/>
          <w:rtl/>
        </w:rPr>
        <w:t>ي</w:t>
      </w:r>
      <w:r>
        <w:rPr>
          <w:sz w:val="28"/>
          <w:rtl/>
        </w:rPr>
        <w:t xml:space="preserve">، تحقيق </w:t>
      </w:r>
      <w:r>
        <w:rPr>
          <w:rFonts w:hint="cs"/>
          <w:sz w:val="28"/>
          <w:rtl/>
        </w:rPr>
        <w:t>د.</w:t>
      </w:r>
      <w:r>
        <w:rPr>
          <w:sz w:val="28"/>
          <w:rtl/>
        </w:rPr>
        <w:t xml:space="preserve"> حسن الشاذل</w:t>
      </w:r>
      <w:r>
        <w:rPr>
          <w:rFonts w:hint="cs"/>
          <w:sz w:val="28"/>
          <w:rtl/>
        </w:rPr>
        <w:t>ي</w:t>
      </w:r>
      <w:r>
        <w:rPr>
          <w:sz w:val="28"/>
          <w:rtl/>
        </w:rPr>
        <w:t xml:space="preserve"> فرهود ، مطبعة دار التأليف بمصر ط1 </w:t>
      </w:r>
      <w:r>
        <w:rPr>
          <w:sz w:val="28"/>
        </w:rPr>
        <w:t>–</w:t>
      </w:r>
      <w:r>
        <w:rPr>
          <w:sz w:val="28"/>
          <w:rtl/>
        </w:rPr>
        <w:t xml:space="preserve"> 1969 . </w:t>
      </w:r>
    </w:p>
    <w:p w:rsidR="004C74BC" w:rsidRDefault="004C74BC" w:rsidP="004C74BC">
      <w:pPr>
        <w:numPr>
          <w:ilvl w:val="0"/>
          <w:numId w:val="33"/>
        </w:numPr>
        <w:spacing w:before="120" w:after="120"/>
        <w:jc w:val="mediumKashida"/>
        <w:rPr>
          <w:sz w:val="28"/>
          <w:rtl/>
        </w:rPr>
      </w:pPr>
      <w:r>
        <w:rPr>
          <w:rFonts w:hint="cs"/>
          <w:sz w:val="28"/>
          <w:rtl/>
        </w:rPr>
        <w:t xml:space="preserve">الفارسي: </w:t>
      </w:r>
      <w:r>
        <w:rPr>
          <w:sz w:val="28"/>
          <w:rtl/>
        </w:rPr>
        <w:t>الحجة في علل القرا</w:t>
      </w:r>
      <w:r>
        <w:rPr>
          <w:rFonts w:hint="cs"/>
          <w:sz w:val="28"/>
          <w:rtl/>
        </w:rPr>
        <w:t>ء</w:t>
      </w:r>
      <w:r>
        <w:rPr>
          <w:sz w:val="28"/>
          <w:rtl/>
        </w:rPr>
        <w:t>ات السبع ، تحقيق عل</w:t>
      </w:r>
      <w:r>
        <w:rPr>
          <w:rFonts w:hint="cs"/>
          <w:sz w:val="28"/>
          <w:rtl/>
        </w:rPr>
        <w:t>ي</w:t>
      </w:r>
      <w:r>
        <w:rPr>
          <w:sz w:val="28"/>
          <w:rtl/>
        </w:rPr>
        <w:t xml:space="preserve"> النجد</w:t>
      </w:r>
      <w:r>
        <w:rPr>
          <w:rFonts w:hint="cs"/>
          <w:sz w:val="28"/>
          <w:rtl/>
        </w:rPr>
        <w:t>ي</w:t>
      </w:r>
      <w:r>
        <w:rPr>
          <w:sz w:val="28"/>
          <w:rtl/>
        </w:rPr>
        <w:t xml:space="preserve"> ناصف وآخرين ج1- القاهرة 1965 .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د. فاضل صالح السامرائي: </w:t>
      </w:r>
      <w:r>
        <w:rPr>
          <w:sz w:val="28"/>
          <w:rtl/>
        </w:rPr>
        <w:t>ابن جن</w:t>
      </w:r>
      <w:r>
        <w:rPr>
          <w:rFonts w:hint="cs"/>
          <w:sz w:val="28"/>
          <w:rtl/>
        </w:rPr>
        <w:t>ي</w:t>
      </w:r>
      <w:r>
        <w:rPr>
          <w:sz w:val="28"/>
          <w:rtl/>
        </w:rPr>
        <w:t xml:space="preserve"> النحو</w:t>
      </w:r>
      <w:r>
        <w:rPr>
          <w:rFonts w:hint="cs"/>
          <w:sz w:val="28"/>
          <w:rtl/>
        </w:rPr>
        <w:t>ي</w:t>
      </w:r>
      <w:r>
        <w:rPr>
          <w:sz w:val="28"/>
          <w:rtl/>
        </w:rPr>
        <w:t xml:space="preserve"> ، دار النذير </w:t>
      </w:r>
      <w:r>
        <w:rPr>
          <w:sz w:val="28"/>
        </w:rPr>
        <w:t>–</w:t>
      </w:r>
      <w:r>
        <w:rPr>
          <w:sz w:val="28"/>
          <w:rtl/>
        </w:rPr>
        <w:t xml:space="preserve"> بغداد 1969 . </w:t>
      </w:r>
    </w:p>
    <w:p w:rsidR="004C74BC" w:rsidRDefault="004C74BC" w:rsidP="004C74BC">
      <w:pPr>
        <w:numPr>
          <w:ilvl w:val="0"/>
          <w:numId w:val="33"/>
        </w:numPr>
        <w:spacing w:before="120" w:after="120"/>
        <w:jc w:val="mediumKashida"/>
        <w:rPr>
          <w:sz w:val="28"/>
          <w:rtl/>
        </w:rPr>
      </w:pPr>
      <w:r>
        <w:rPr>
          <w:rFonts w:hint="cs"/>
          <w:sz w:val="28"/>
          <w:rtl/>
        </w:rPr>
        <w:t xml:space="preserve">القفطي: </w:t>
      </w:r>
      <w:r>
        <w:rPr>
          <w:sz w:val="28"/>
          <w:rtl/>
        </w:rPr>
        <w:t>إنباه الرواة على أنبا</w:t>
      </w:r>
      <w:r>
        <w:rPr>
          <w:rFonts w:hint="cs"/>
          <w:sz w:val="28"/>
          <w:rtl/>
        </w:rPr>
        <w:t>ه</w:t>
      </w:r>
      <w:r>
        <w:rPr>
          <w:sz w:val="28"/>
          <w:rtl/>
        </w:rPr>
        <w:t xml:space="preserve"> النحاة، تحقيق: محمد أبو الفضل إبراهيم</w:t>
      </w:r>
      <w:r>
        <w:rPr>
          <w:rFonts w:hint="cs"/>
          <w:sz w:val="28"/>
          <w:rtl/>
        </w:rPr>
        <w:t>،</w:t>
      </w:r>
      <w:r>
        <w:rPr>
          <w:sz w:val="28"/>
          <w:rtl/>
        </w:rPr>
        <w:t xml:space="preserve"> مطبعة دار الكتب </w:t>
      </w:r>
      <w:r>
        <w:rPr>
          <w:sz w:val="28"/>
        </w:rPr>
        <w:t>–</w:t>
      </w:r>
      <w:r>
        <w:rPr>
          <w:sz w:val="28"/>
          <w:rtl/>
        </w:rPr>
        <w:t xml:space="preserve"> 1955 . </w:t>
      </w:r>
    </w:p>
    <w:p w:rsidR="004C74BC" w:rsidRDefault="004C74BC" w:rsidP="004C74BC">
      <w:pPr>
        <w:numPr>
          <w:ilvl w:val="0"/>
          <w:numId w:val="33"/>
        </w:numPr>
        <w:spacing w:before="120" w:after="120"/>
        <w:jc w:val="mediumKashida"/>
        <w:rPr>
          <w:sz w:val="28"/>
          <w:rtl/>
        </w:rPr>
      </w:pPr>
      <w:r>
        <w:rPr>
          <w:rFonts w:hint="cs"/>
          <w:sz w:val="28"/>
          <w:rtl/>
        </w:rPr>
        <w:t xml:space="preserve">القفطي: </w:t>
      </w:r>
      <w:r>
        <w:rPr>
          <w:sz w:val="28"/>
          <w:rtl/>
        </w:rPr>
        <w:t xml:space="preserve">كتاب </w:t>
      </w:r>
      <w:r>
        <w:rPr>
          <w:rFonts w:hint="cs"/>
          <w:sz w:val="28"/>
          <w:rtl/>
        </w:rPr>
        <w:t>إ</w:t>
      </w:r>
      <w:r>
        <w:rPr>
          <w:sz w:val="28"/>
          <w:rtl/>
        </w:rPr>
        <w:t>خبار العلماء بأخبار الحكماء، الجمالية</w:t>
      </w:r>
      <w:r>
        <w:rPr>
          <w:rFonts w:hint="cs"/>
          <w:sz w:val="28"/>
          <w:rtl/>
        </w:rPr>
        <w:t>،</w:t>
      </w:r>
      <w:r>
        <w:rPr>
          <w:sz w:val="28"/>
          <w:rtl/>
        </w:rPr>
        <w:t xml:space="preserve"> ط1 سنة 1326هـ . </w:t>
      </w:r>
    </w:p>
    <w:p w:rsidR="004C74BC" w:rsidRDefault="004C74BC" w:rsidP="004C74BC">
      <w:pPr>
        <w:numPr>
          <w:ilvl w:val="0"/>
          <w:numId w:val="33"/>
        </w:numPr>
        <w:spacing w:before="120" w:after="120"/>
        <w:jc w:val="mediumKashida"/>
        <w:rPr>
          <w:rFonts w:hint="cs"/>
          <w:sz w:val="28"/>
        </w:rPr>
      </w:pPr>
      <w:r>
        <w:rPr>
          <w:rFonts w:hint="cs"/>
          <w:sz w:val="28"/>
          <w:rtl/>
        </w:rPr>
        <w:t xml:space="preserve">ماريو باي: </w:t>
      </w:r>
      <w:r>
        <w:rPr>
          <w:sz w:val="28"/>
          <w:rtl/>
        </w:rPr>
        <w:t xml:space="preserve">لغات البشر، ترجمة </w:t>
      </w:r>
      <w:r>
        <w:rPr>
          <w:rFonts w:hint="cs"/>
          <w:sz w:val="28"/>
          <w:rtl/>
        </w:rPr>
        <w:t>د.</w:t>
      </w:r>
      <w:r>
        <w:rPr>
          <w:sz w:val="28"/>
          <w:rtl/>
        </w:rPr>
        <w:t xml:space="preserve"> صلاح العرب</w:t>
      </w:r>
      <w:r>
        <w:rPr>
          <w:rFonts w:hint="cs"/>
          <w:sz w:val="28"/>
          <w:rtl/>
        </w:rPr>
        <w:t>ي،</w:t>
      </w:r>
      <w:r>
        <w:rPr>
          <w:sz w:val="28"/>
          <w:rtl/>
        </w:rPr>
        <w:t xml:space="preserve"> قسم النشر بالجامعة الأمريكية 1970.</w:t>
      </w:r>
    </w:p>
    <w:p w:rsidR="004C74BC" w:rsidRDefault="004C74BC" w:rsidP="004C74BC">
      <w:pPr>
        <w:numPr>
          <w:ilvl w:val="0"/>
          <w:numId w:val="33"/>
        </w:numPr>
        <w:spacing w:before="120" w:after="120"/>
        <w:jc w:val="mediumKashida"/>
        <w:rPr>
          <w:sz w:val="28"/>
          <w:rtl/>
        </w:rPr>
      </w:pPr>
      <w:r>
        <w:rPr>
          <w:rFonts w:hint="cs"/>
          <w:sz w:val="28"/>
          <w:rtl/>
        </w:rPr>
        <w:t xml:space="preserve">د. مازن المبارك: الرماني النحوي في ضوء شرحه لكتاب سيبويه. دار الفكر </w:t>
      </w:r>
      <w:r>
        <w:rPr>
          <w:sz w:val="28"/>
          <w:rtl/>
        </w:rPr>
        <w:t>–</w:t>
      </w:r>
      <w:r>
        <w:rPr>
          <w:rFonts w:hint="cs"/>
          <w:sz w:val="28"/>
          <w:rtl/>
        </w:rPr>
        <w:t>دمشق، 1995.</w:t>
      </w:r>
      <w:r>
        <w:rPr>
          <w:sz w:val="28"/>
          <w:rtl/>
        </w:rPr>
        <w:t xml:space="preserve"> </w:t>
      </w:r>
    </w:p>
    <w:p w:rsidR="004C74BC" w:rsidRDefault="004C74BC" w:rsidP="004C74BC">
      <w:pPr>
        <w:numPr>
          <w:ilvl w:val="0"/>
          <w:numId w:val="33"/>
        </w:numPr>
        <w:spacing w:before="120" w:after="120"/>
        <w:jc w:val="mediumKashida"/>
        <w:rPr>
          <w:sz w:val="28"/>
          <w:rtl/>
        </w:rPr>
      </w:pPr>
      <w:r>
        <w:rPr>
          <w:rFonts w:hint="cs"/>
          <w:sz w:val="28"/>
          <w:rtl/>
        </w:rPr>
        <w:t xml:space="preserve">د. محمد خير الحلواني: </w:t>
      </w:r>
      <w:r>
        <w:rPr>
          <w:sz w:val="28"/>
          <w:rtl/>
        </w:rPr>
        <w:t>بين منطق أرسطو والنحو العرب</w:t>
      </w:r>
      <w:r>
        <w:rPr>
          <w:rFonts w:hint="cs"/>
          <w:sz w:val="28"/>
          <w:rtl/>
        </w:rPr>
        <w:t xml:space="preserve">ي، </w:t>
      </w:r>
      <w:r>
        <w:rPr>
          <w:sz w:val="28"/>
          <w:rtl/>
        </w:rPr>
        <w:t>مجلة المورد</w:t>
      </w:r>
      <w:r>
        <w:rPr>
          <w:rFonts w:hint="cs"/>
          <w:sz w:val="28"/>
          <w:rtl/>
        </w:rPr>
        <w:t>، بغداد،</w:t>
      </w:r>
      <w:r>
        <w:rPr>
          <w:sz w:val="28"/>
          <w:rtl/>
        </w:rPr>
        <w:t xml:space="preserve"> 1980.</w:t>
      </w:r>
    </w:p>
    <w:p w:rsidR="004C74BC" w:rsidRDefault="004C74BC" w:rsidP="004C74BC">
      <w:pPr>
        <w:numPr>
          <w:ilvl w:val="0"/>
          <w:numId w:val="33"/>
        </w:numPr>
        <w:spacing w:before="120" w:after="120"/>
        <w:jc w:val="mediumKashida"/>
        <w:rPr>
          <w:rFonts w:hint="cs"/>
          <w:sz w:val="28"/>
        </w:rPr>
      </w:pPr>
      <w:r>
        <w:rPr>
          <w:rFonts w:hint="cs"/>
          <w:sz w:val="28"/>
          <w:rtl/>
        </w:rPr>
        <w:t xml:space="preserve">مصطفى لبيب عبد الغني: </w:t>
      </w:r>
      <w:r>
        <w:rPr>
          <w:sz w:val="28"/>
          <w:rtl/>
        </w:rPr>
        <w:t xml:space="preserve">طبيعيات الواقيين ، </w:t>
      </w:r>
      <w:r>
        <w:rPr>
          <w:rFonts w:hint="cs"/>
          <w:sz w:val="28"/>
          <w:rtl/>
        </w:rPr>
        <w:t>(</w:t>
      </w:r>
      <w:r>
        <w:rPr>
          <w:sz w:val="28"/>
          <w:rtl/>
        </w:rPr>
        <w:t>ضمن: دراسات فلسفية مهداة إلى روح عثمان أمين</w:t>
      </w:r>
      <w:r>
        <w:rPr>
          <w:rFonts w:hint="cs"/>
          <w:sz w:val="28"/>
          <w:rtl/>
        </w:rPr>
        <w:t>)</w:t>
      </w:r>
      <w:r>
        <w:rPr>
          <w:sz w:val="28"/>
          <w:rtl/>
        </w:rPr>
        <w:t xml:space="preserve"> دار الثقافة</w:t>
      </w:r>
      <w:r>
        <w:rPr>
          <w:rFonts w:hint="cs"/>
          <w:sz w:val="28"/>
          <w:rtl/>
        </w:rPr>
        <w:t>،</w:t>
      </w:r>
      <w:r>
        <w:rPr>
          <w:sz w:val="28"/>
          <w:rtl/>
        </w:rPr>
        <w:t xml:space="preserve"> القاهرة</w:t>
      </w:r>
      <w:r>
        <w:rPr>
          <w:rFonts w:hint="cs"/>
          <w:sz w:val="28"/>
          <w:rtl/>
        </w:rPr>
        <w:t>،</w:t>
      </w:r>
      <w:r>
        <w:rPr>
          <w:sz w:val="28"/>
          <w:rtl/>
        </w:rPr>
        <w:t xml:space="preserve"> 1979 . </w:t>
      </w:r>
    </w:p>
    <w:p w:rsidR="004C74BC" w:rsidRDefault="004C74BC" w:rsidP="004C74BC">
      <w:pPr>
        <w:numPr>
          <w:ilvl w:val="0"/>
          <w:numId w:val="33"/>
        </w:numPr>
        <w:spacing w:before="120" w:after="120"/>
        <w:jc w:val="mediumKashida"/>
        <w:rPr>
          <w:sz w:val="28"/>
          <w:rtl/>
        </w:rPr>
      </w:pPr>
      <w:r>
        <w:rPr>
          <w:rFonts w:hint="cs"/>
          <w:sz w:val="28"/>
          <w:rtl/>
        </w:rPr>
        <w:t xml:space="preserve">د. مصطفى مندور: </w:t>
      </w:r>
      <w:r>
        <w:rPr>
          <w:sz w:val="28"/>
          <w:rtl/>
        </w:rPr>
        <w:t xml:space="preserve">للغة بين العقل والمغامرة ، للدكتور مصطفى مندور منشأة المعارف الإسكندرية </w:t>
      </w:r>
      <w:r>
        <w:rPr>
          <w:sz w:val="28"/>
        </w:rPr>
        <w:t>–</w:t>
      </w:r>
      <w:r>
        <w:rPr>
          <w:sz w:val="28"/>
          <w:rtl/>
        </w:rPr>
        <w:t xml:space="preserve"> 1974 . </w:t>
      </w:r>
    </w:p>
    <w:p w:rsidR="004C74BC" w:rsidRDefault="004C74BC" w:rsidP="004C74BC">
      <w:pPr>
        <w:numPr>
          <w:ilvl w:val="0"/>
          <w:numId w:val="33"/>
        </w:numPr>
        <w:spacing w:before="120" w:after="120"/>
        <w:jc w:val="mediumKashida"/>
        <w:rPr>
          <w:sz w:val="28"/>
          <w:rtl/>
        </w:rPr>
      </w:pPr>
      <w:r>
        <w:rPr>
          <w:rFonts w:hint="cs"/>
          <w:sz w:val="28"/>
          <w:rtl/>
        </w:rPr>
        <w:t xml:space="preserve">د. مهدي المخزومي: </w:t>
      </w:r>
      <w:r>
        <w:rPr>
          <w:sz w:val="28"/>
          <w:rtl/>
        </w:rPr>
        <w:t>مدرسة الكوفة النحوية</w:t>
      </w:r>
      <w:r>
        <w:rPr>
          <w:rFonts w:hint="cs"/>
          <w:sz w:val="28"/>
          <w:rtl/>
        </w:rPr>
        <w:t>،</w:t>
      </w:r>
      <w:r>
        <w:rPr>
          <w:sz w:val="28"/>
          <w:rtl/>
        </w:rPr>
        <w:t xml:space="preserve"> مطبعة مصطفى الباب</w:t>
      </w:r>
      <w:r>
        <w:rPr>
          <w:rFonts w:hint="cs"/>
          <w:sz w:val="28"/>
          <w:rtl/>
        </w:rPr>
        <w:t>ي</w:t>
      </w:r>
      <w:r>
        <w:rPr>
          <w:sz w:val="28"/>
          <w:rtl/>
        </w:rPr>
        <w:t xml:space="preserve"> الحلب</w:t>
      </w:r>
      <w:r>
        <w:rPr>
          <w:rFonts w:hint="cs"/>
          <w:sz w:val="28"/>
          <w:rtl/>
        </w:rPr>
        <w:t>ي</w:t>
      </w:r>
      <w:r>
        <w:rPr>
          <w:sz w:val="28"/>
          <w:rtl/>
        </w:rPr>
        <w:t xml:space="preserve"> 1958 . </w:t>
      </w:r>
    </w:p>
    <w:p w:rsidR="004C74BC" w:rsidRDefault="004C74BC" w:rsidP="004C74BC">
      <w:pPr>
        <w:numPr>
          <w:ilvl w:val="0"/>
          <w:numId w:val="33"/>
        </w:numPr>
        <w:spacing w:before="120" w:after="120"/>
        <w:jc w:val="mediumKashida"/>
        <w:rPr>
          <w:sz w:val="28"/>
          <w:rtl/>
        </w:rPr>
      </w:pPr>
      <w:r>
        <w:rPr>
          <w:rFonts w:hint="cs"/>
          <w:sz w:val="28"/>
          <w:rtl/>
        </w:rPr>
        <w:lastRenderedPageBreak/>
        <w:t xml:space="preserve">د.مهدي فضل الله: </w:t>
      </w:r>
      <w:r>
        <w:rPr>
          <w:sz w:val="28"/>
          <w:rtl/>
        </w:rPr>
        <w:t>مدخل إلى علم المنطق</w:t>
      </w:r>
      <w:r>
        <w:rPr>
          <w:rFonts w:hint="cs"/>
          <w:sz w:val="28"/>
          <w:rtl/>
        </w:rPr>
        <w:t>،</w:t>
      </w:r>
      <w:r>
        <w:rPr>
          <w:sz w:val="28"/>
          <w:rtl/>
        </w:rPr>
        <w:t xml:space="preserve"> دا</w:t>
      </w:r>
      <w:r>
        <w:rPr>
          <w:rFonts w:hint="cs"/>
          <w:sz w:val="28"/>
          <w:rtl/>
        </w:rPr>
        <w:t>ر</w:t>
      </w:r>
      <w:r>
        <w:rPr>
          <w:sz w:val="28"/>
          <w:rtl/>
        </w:rPr>
        <w:t xml:space="preserve"> الطليعة </w:t>
      </w:r>
      <w:r>
        <w:rPr>
          <w:sz w:val="28"/>
        </w:rPr>
        <w:t>–</w:t>
      </w:r>
      <w:r>
        <w:rPr>
          <w:sz w:val="28"/>
          <w:rtl/>
        </w:rPr>
        <w:t xml:space="preserve"> بيروت ط1 </w:t>
      </w:r>
      <w:r>
        <w:rPr>
          <w:sz w:val="28"/>
        </w:rPr>
        <w:t>–</w:t>
      </w:r>
      <w:r>
        <w:rPr>
          <w:sz w:val="28"/>
          <w:rtl/>
        </w:rPr>
        <w:t xml:space="preserve"> 1977 </w:t>
      </w:r>
    </w:p>
    <w:p w:rsidR="004C74BC" w:rsidRDefault="004C74BC" w:rsidP="004C74BC">
      <w:pPr>
        <w:numPr>
          <w:ilvl w:val="0"/>
          <w:numId w:val="33"/>
        </w:numPr>
        <w:spacing w:before="120" w:after="120"/>
        <w:jc w:val="mediumKashida"/>
        <w:rPr>
          <w:sz w:val="28"/>
          <w:rtl/>
        </w:rPr>
      </w:pPr>
      <w:r>
        <w:rPr>
          <w:rFonts w:hint="cs"/>
          <w:sz w:val="28"/>
          <w:rtl/>
        </w:rPr>
        <w:t xml:space="preserve">ابن النديم: </w:t>
      </w:r>
      <w:r>
        <w:rPr>
          <w:sz w:val="28"/>
          <w:rtl/>
        </w:rPr>
        <w:t>الفهرست</w:t>
      </w:r>
      <w:r>
        <w:rPr>
          <w:rFonts w:hint="cs"/>
          <w:sz w:val="28"/>
          <w:rtl/>
        </w:rPr>
        <w:t>،</w:t>
      </w:r>
      <w:r>
        <w:rPr>
          <w:sz w:val="28"/>
          <w:rtl/>
        </w:rPr>
        <w:t xml:space="preserve"> تحقيق جوستاف فلوجل </w:t>
      </w:r>
      <w:r>
        <w:rPr>
          <w:sz w:val="28"/>
        </w:rPr>
        <w:t>–</w:t>
      </w:r>
      <w:r>
        <w:rPr>
          <w:sz w:val="28"/>
          <w:rtl/>
        </w:rPr>
        <w:t xml:space="preserve"> 1964 . </w:t>
      </w:r>
    </w:p>
    <w:p w:rsidR="004C74BC" w:rsidRDefault="004C74BC" w:rsidP="004C74BC">
      <w:pPr>
        <w:numPr>
          <w:ilvl w:val="0"/>
          <w:numId w:val="33"/>
        </w:numPr>
        <w:spacing w:before="120" w:after="120"/>
        <w:jc w:val="mediumKashida"/>
        <w:rPr>
          <w:sz w:val="28"/>
          <w:rtl/>
        </w:rPr>
      </w:pPr>
      <w:r>
        <w:rPr>
          <w:rFonts w:hint="cs"/>
          <w:sz w:val="28"/>
          <w:rtl/>
        </w:rPr>
        <w:t>يحيى بن عدي: مقالة:</w:t>
      </w:r>
      <w:r>
        <w:rPr>
          <w:sz w:val="28"/>
          <w:rtl/>
        </w:rPr>
        <w:t xml:space="preserve"> تبيين الفصل بين صناعة المنطق الفلسف</w:t>
      </w:r>
      <w:r>
        <w:rPr>
          <w:rFonts w:hint="cs"/>
          <w:sz w:val="28"/>
          <w:rtl/>
        </w:rPr>
        <w:t>ي</w:t>
      </w:r>
      <w:r>
        <w:rPr>
          <w:sz w:val="28"/>
          <w:rtl/>
        </w:rPr>
        <w:t xml:space="preserve"> والنحو العرب</w:t>
      </w:r>
      <w:r>
        <w:rPr>
          <w:rFonts w:hint="cs"/>
          <w:sz w:val="28"/>
          <w:rtl/>
        </w:rPr>
        <w:t>ي</w:t>
      </w:r>
      <w:r>
        <w:rPr>
          <w:sz w:val="28"/>
          <w:rtl/>
        </w:rPr>
        <w:t xml:space="preserve"> : تحقيق جيرهارد </w:t>
      </w:r>
      <w:r>
        <w:rPr>
          <w:rFonts w:hint="cs"/>
          <w:sz w:val="28"/>
          <w:rtl/>
        </w:rPr>
        <w:t>أن</w:t>
      </w:r>
      <w:r>
        <w:rPr>
          <w:sz w:val="28"/>
          <w:rtl/>
        </w:rPr>
        <w:t>درس</w:t>
      </w:r>
      <w:r>
        <w:rPr>
          <w:rFonts w:hint="cs"/>
          <w:sz w:val="28"/>
          <w:rtl/>
        </w:rPr>
        <w:t>،</w:t>
      </w:r>
      <w:r>
        <w:rPr>
          <w:sz w:val="28"/>
          <w:rtl/>
        </w:rPr>
        <w:t xml:space="preserve"> مجلة تاريخ العلوم عند العرب</w:t>
      </w:r>
      <w:r>
        <w:rPr>
          <w:rFonts w:hint="cs"/>
          <w:sz w:val="28"/>
          <w:rtl/>
        </w:rPr>
        <w:t>،</w:t>
      </w:r>
      <w:r>
        <w:rPr>
          <w:sz w:val="28"/>
          <w:rtl/>
        </w:rPr>
        <w:t xml:space="preserve"> م 1 عدد 1 </w:t>
      </w:r>
      <w:r>
        <w:rPr>
          <w:sz w:val="28"/>
        </w:rPr>
        <w:t>–</w:t>
      </w:r>
      <w:r>
        <w:rPr>
          <w:sz w:val="28"/>
          <w:rtl/>
        </w:rPr>
        <w:t xml:space="preserve"> 1977م .</w:t>
      </w:r>
    </w:p>
    <w:p w:rsidR="004C74BC" w:rsidRDefault="004C74BC" w:rsidP="004C74BC">
      <w:pPr>
        <w:numPr>
          <w:ilvl w:val="0"/>
          <w:numId w:val="33"/>
        </w:numPr>
        <w:spacing w:before="120" w:after="120"/>
        <w:jc w:val="mediumKashida"/>
        <w:rPr>
          <w:sz w:val="28"/>
          <w:rtl/>
        </w:rPr>
      </w:pPr>
      <w:r>
        <w:rPr>
          <w:rFonts w:hint="cs"/>
          <w:sz w:val="28"/>
          <w:rtl/>
        </w:rPr>
        <w:t xml:space="preserve">د. يوسف كرم: </w:t>
      </w:r>
      <w:r>
        <w:rPr>
          <w:sz w:val="28"/>
          <w:rtl/>
        </w:rPr>
        <w:t>تاريخ الفلسفة اليونانية</w:t>
      </w:r>
      <w:r>
        <w:rPr>
          <w:rFonts w:hint="cs"/>
          <w:sz w:val="28"/>
          <w:rtl/>
        </w:rPr>
        <w:t>،</w:t>
      </w:r>
      <w:r>
        <w:rPr>
          <w:sz w:val="28"/>
          <w:rtl/>
        </w:rPr>
        <w:t xml:space="preserve"> لجنة التأليف والترجمة والنشر، القاهرة </w:t>
      </w:r>
      <w:r>
        <w:rPr>
          <w:sz w:val="28"/>
        </w:rPr>
        <w:t>–</w:t>
      </w:r>
      <w:r>
        <w:rPr>
          <w:sz w:val="28"/>
          <w:rtl/>
        </w:rPr>
        <w:t xml:space="preserve"> ط4-1958 . </w:t>
      </w:r>
    </w:p>
    <w:p w:rsidR="004C74BC" w:rsidRDefault="004C74BC" w:rsidP="004C74BC">
      <w:pPr>
        <w:numPr>
          <w:ilvl w:val="0"/>
          <w:numId w:val="33"/>
        </w:numPr>
        <w:spacing w:before="120" w:after="120"/>
        <w:jc w:val="mediumKashida"/>
        <w:rPr>
          <w:sz w:val="28"/>
          <w:rtl/>
        </w:rPr>
      </w:pPr>
      <w:r>
        <w:rPr>
          <w:rFonts w:hint="cs"/>
          <w:sz w:val="28"/>
          <w:rtl/>
        </w:rPr>
        <w:t xml:space="preserve">يوهان فك: </w:t>
      </w:r>
      <w:r>
        <w:rPr>
          <w:sz w:val="28"/>
          <w:rtl/>
        </w:rPr>
        <w:t>العربية، ترجمة الدكتور رمضان عبد التواب</w:t>
      </w:r>
      <w:r>
        <w:rPr>
          <w:rFonts w:hint="cs"/>
          <w:sz w:val="28"/>
          <w:rtl/>
        </w:rPr>
        <w:t>،</w:t>
      </w:r>
      <w:r>
        <w:rPr>
          <w:sz w:val="28"/>
          <w:rtl/>
        </w:rPr>
        <w:t xml:space="preserve"> الخانج</w:t>
      </w:r>
      <w:r>
        <w:rPr>
          <w:rFonts w:hint="cs"/>
          <w:sz w:val="28"/>
          <w:rtl/>
        </w:rPr>
        <w:t>ي،</w:t>
      </w:r>
      <w:r>
        <w:rPr>
          <w:sz w:val="28"/>
          <w:rtl/>
        </w:rPr>
        <w:t xml:space="preserve"> 1980 . </w:t>
      </w:r>
    </w:p>
    <w:p w:rsidR="004C74BC" w:rsidRDefault="004C74BC" w:rsidP="004C74BC">
      <w:pPr>
        <w:spacing w:before="120" w:after="120"/>
        <w:jc w:val="mediumKashida"/>
        <w:rPr>
          <w:rFonts w:cs="Andalus" w:hint="cs"/>
          <w:sz w:val="36"/>
          <w:szCs w:val="36"/>
          <w:rtl/>
        </w:rPr>
      </w:pPr>
      <w:r>
        <w:rPr>
          <w:rFonts w:cs="Andalus"/>
          <w:sz w:val="36"/>
          <w:szCs w:val="36"/>
          <w:rtl/>
        </w:rPr>
        <w:t>ثانيا : المراجع غير العربية .</w:t>
      </w:r>
    </w:p>
    <w:p w:rsidR="004C74BC" w:rsidRPr="00256E7D" w:rsidRDefault="004C74BC" w:rsidP="004C74BC">
      <w:pPr>
        <w:numPr>
          <w:ilvl w:val="0"/>
          <w:numId w:val="30"/>
        </w:numPr>
        <w:tabs>
          <w:tab w:val="clear" w:pos="648"/>
        </w:tabs>
        <w:bidi w:val="0"/>
        <w:spacing w:before="120" w:after="120" w:line="360" w:lineRule="auto"/>
        <w:ind w:left="180" w:right="0" w:hanging="180"/>
        <w:rPr>
          <w:sz w:val="24"/>
          <w:szCs w:val="24"/>
        </w:rPr>
      </w:pPr>
      <w:r>
        <w:rPr>
          <w:sz w:val="24"/>
          <w:szCs w:val="24"/>
        </w:rPr>
        <w:t xml:space="preserve">  </w:t>
      </w:r>
      <w:r w:rsidRPr="00256E7D">
        <w:rPr>
          <w:sz w:val="24"/>
          <w:szCs w:val="24"/>
        </w:rPr>
        <w:t>Aristotle: Complete works.  in : Great Books . Volume 1, 1952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A.J. Ayer: Language, Truth and Logic. A pelican book, 1964 .</w:t>
      </w:r>
    </w:p>
    <w:p w:rsidR="004C74BC"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N . Chomsky: Language and Mind. Harcourt , Brace Jovan., 1972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Pr>
          <w:sz w:val="24"/>
          <w:szCs w:val="24"/>
        </w:rPr>
        <w:t xml:space="preserve">Copi, Irving M., &amp; Gould, James A., (eds.): </w:t>
      </w:r>
      <w:smartTag w:uri="urn:schemas-microsoft-com:office:smarttags" w:element="place">
        <w:smartTag w:uri="urn:schemas-microsoft-com:office:smarttags" w:element="City">
          <w:r>
            <w:rPr>
              <w:sz w:val="24"/>
              <w:szCs w:val="24"/>
            </w:rPr>
            <w:t>Readings</w:t>
          </w:r>
        </w:smartTag>
      </w:smartTag>
      <w:r>
        <w:rPr>
          <w:sz w:val="24"/>
          <w:szCs w:val="24"/>
        </w:rPr>
        <w:t xml:space="preserve"> On Logic. Second edition </w:t>
      </w:r>
      <w:smartTag w:uri="urn:schemas-microsoft-com:office:smarttags" w:element="State">
        <w:r>
          <w:rPr>
            <w:sz w:val="24"/>
            <w:szCs w:val="24"/>
          </w:rPr>
          <w:t>New York</w:t>
        </w:r>
      </w:smartTag>
      <w:r>
        <w:rPr>
          <w:sz w:val="24"/>
          <w:szCs w:val="24"/>
        </w:rPr>
        <w:t xml:space="preserve">, </w:t>
      </w:r>
      <w:smartTag w:uri="urn:schemas-microsoft-com:office:smarttags" w:element="place">
        <w:smartTag w:uri="urn:schemas-microsoft-com:office:smarttags" w:element="City">
          <w:r>
            <w:rPr>
              <w:sz w:val="24"/>
              <w:szCs w:val="24"/>
            </w:rPr>
            <w:t>London</w:t>
          </w:r>
        </w:smartTag>
      </w:smartTag>
      <w:r>
        <w:rPr>
          <w:sz w:val="24"/>
          <w:szCs w:val="24"/>
        </w:rPr>
        <w:t>. 1972</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M. Cohen &amp; E. Nagel: An Introduction To Logic. </w:t>
      </w:r>
      <w:smartTag w:uri="urn:schemas-microsoft-com:office:smarttags" w:element="place">
        <w:smartTag w:uri="urn:schemas-microsoft-com:office:smarttags" w:element="City">
          <w:r w:rsidRPr="00256E7D">
            <w:rPr>
              <w:sz w:val="24"/>
              <w:szCs w:val="24"/>
            </w:rPr>
            <w:t>London</w:t>
          </w:r>
        </w:smartTag>
      </w:smartTag>
      <w:r w:rsidRPr="00256E7D">
        <w:rPr>
          <w:sz w:val="24"/>
          <w:szCs w:val="24"/>
        </w:rPr>
        <w:t>, 1966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D. E. Cooper: Philosophy and the Nature of Language</w:t>
      </w:r>
      <w:r>
        <w:rPr>
          <w:sz w:val="24"/>
          <w:szCs w:val="24"/>
        </w:rPr>
        <w:t xml:space="preserve">.. </w:t>
      </w:r>
      <w:r w:rsidRPr="00256E7D">
        <w:rPr>
          <w:sz w:val="24"/>
          <w:szCs w:val="24"/>
        </w:rPr>
        <w:t xml:space="preserve"> Longman</w:t>
      </w:r>
      <w:r>
        <w:rPr>
          <w:sz w:val="24"/>
          <w:szCs w:val="24"/>
        </w:rPr>
        <w:t>,</w:t>
      </w:r>
      <w:r w:rsidRPr="00256E7D">
        <w:rPr>
          <w:sz w:val="24"/>
          <w:szCs w:val="24"/>
        </w:rPr>
        <w:t xml:space="preserve"> </w:t>
      </w:r>
      <w:smartTag w:uri="urn:schemas-microsoft-com:office:smarttags" w:element="place">
        <w:smartTag w:uri="urn:schemas-microsoft-com:office:smarttags" w:element="City">
          <w:r w:rsidRPr="00256E7D">
            <w:rPr>
              <w:sz w:val="24"/>
              <w:szCs w:val="24"/>
            </w:rPr>
            <w:t>London</w:t>
          </w:r>
        </w:smartTag>
      </w:smartTag>
      <w:r w:rsidRPr="00256E7D">
        <w:rPr>
          <w:sz w:val="24"/>
          <w:szCs w:val="24"/>
        </w:rPr>
        <w:t xml:space="preserve">, 1973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R. M. W. Dixon: What is Language. Longmans, 1965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lastRenderedPageBreak/>
        <w:t>J. B. Fischer: The Origin of Tripartite Division of Spee</w:t>
      </w:r>
      <w:r>
        <w:rPr>
          <w:sz w:val="24"/>
          <w:szCs w:val="24"/>
        </w:rPr>
        <w:t>c</w:t>
      </w:r>
      <w:r w:rsidRPr="00256E7D">
        <w:rPr>
          <w:sz w:val="24"/>
          <w:szCs w:val="24"/>
        </w:rPr>
        <w:t>h in S</w:t>
      </w:r>
      <w:r>
        <w:rPr>
          <w:sz w:val="24"/>
          <w:szCs w:val="24"/>
        </w:rPr>
        <w:t>emi</w:t>
      </w:r>
      <w:r w:rsidRPr="00256E7D">
        <w:rPr>
          <w:sz w:val="24"/>
          <w:szCs w:val="24"/>
        </w:rPr>
        <w:t>tic Grammar. Jewish Quart. Review, 53  (1962 – 1963) , 54  (1963 – 1964).</w:t>
      </w:r>
    </w:p>
    <w:p w:rsidR="004C74BC"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H. Fleich: Traite de Philologie Arabe. V. 1. Imp. Catholique, Beyrouth , 1961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Pr>
          <w:sz w:val="24"/>
          <w:szCs w:val="24"/>
        </w:rPr>
        <w:t xml:space="preserve">M. Irving &amp; A. James A. Gould (eds.): </w:t>
      </w:r>
      <w:smartTag w:uri="urn:schemas-microsoft-com:office:smarttags" w:element="place">
        <w:smartTag w:uri="urn:schemas-microsoft-com:office:smarttags" w:element="City">
          <w:r>
            <w:rPr>
              <w:sz w:val="24"/>
              <w:szCs w:val="24"/>
            </w:rPr>
            <w:t>Readings</w:t>
          </w:r>
        </w:smartTag>
      </w:smartTag>
      <w:r>
        <w:rPr>
          <w:sz w:val="24"/>
          <w:szCs w:val="24"/>
        </w:rPr>
        <w:t xml:space="preserve"> on Logic. The Macmillan Company, New York, Collier- Macmillan Limited, </w:t>
      </w:r>
      <w:smartTag w:uri="urn:schemas-microsoft-com:office:smarttags" w:element="place">
        <w:smartTag w:uri="urn:schemas-microsoft-com:office:smarttags" w:element="City">
          <w:r>
            <w:rPr>
              <w:sz w:val="24"/>
              <w:szCs w:val="24"/>
            </w:rPr>
            <w:t>London</w:t>
          </w:r>
        </w:smartTag>
      </w:smartTag>
      <w:r>
        <w:rPr>
          <w:sz w:val="24"/>
          <w:szCs w:val="24"/>
        </w:rPr>
        <w:t>, (second edition) 1972.</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S.</w:t>
      </w:r>
      <w:r>
        <w:rPr>
          <w:sz w:val="24"/>
          <w:szCs w:val="24"/>
        </w:rPr>
        <w:t xml:space="preserve"> </w:t>
      </w:r>
      <w:r w:rsidRPr="00256E7D">
        <w:rPr>
          <w:sz w:val="24"/>
          <w:szCs w:val="24"/>
        </w:rPr>
        <w:t>K.</w:t>
      </w:r>
      <w:r>
        <w:rPr>
          <w:sz w:val="24"/>
          <w:szCs w:val="24"/>
        </w:rPr>
        <w:t xml:space="preserve"> </w:t>
      </w:r>
      <w:r w:rsidRPr="00256E7D">
        <w:rPr>
          <w:sz w:val="24"/>
          <w:szCs w:val="24"/>
        </w:rPr>
        <w:t>Land: From Signs to Propositio</w:t>
      </w:r>
      <w:r>
        <w:rPr>
          <w:sz w:val="24"/>
          <w:szCs w:val="24"/>
        </w:rPr>
        <w:t>ns. Longman Ling , Lib</w:t>
      </w:r>
      <w:r w:rsidRPr="00256E7D">
        <w:rPr>
          <w:sz w:val="24"/>
          <w:szCs w:val="24"/>
        </w:rPr>
        <w:t>rary, 1974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 J. </w:t>
      </w:r>
      <w:r>
        <w:rPr>
          <w:sz w:val="24"/>
          <w:szCs w:val="24"/>
        </w:rPr>
        <w:t>Lyons:</w:t>
      </w:r>
      <w:r w:rsidRPr="00256E7D">
        <w:rPr>
          <w:sz w:val="24"/>
          <w:szCs w:val="24"/>
        </w:rPr>
        <w:t xml:space="preserve"> Linguistiqe G</w:t>
      </w:r>
      <w:r>
        <w:rPr>
          <w:rFonts w:cs="Times New Roman"/>
          <w:sz w:val="24"/>
          <w:szCs w:val="24"/>
        </w:rPr>
        <w:t>é</w:t>
      </w:r>
      <w:r>
        <w:rPr>
          <w:sz w:val="24"/>
          <w:szCs w:val="24"/>
        </w:rPr>
        <w:t>nerale.</w:t>
      </w:r>
      <w:r w:rsidRPr="00256E7D">
        <w:rPr>
          <w:sz w:val="24"/>
          <w:szCs w:val="24"/>
        </w:rPr>
        <w:t>.trad.</w:t>
      </w:r>
      <w:r>
        <w:rPr>
          <w:sz w:val="24"/>
          <w:szCs w:val="24"/>
        </w:rPr>
        <w:t xml:space="preserve"> by:</w:t>
      </w:r>
      <w:r w:rsidRPr="00256E7D">
        <w:rPr>
          <w:sz w:val="24"/>
          <w:szCs w:val="24"/>
        </w:rPr>
        <w:t xml:space="preserve"> de F. D. Charlier &amp; D.Robinson, Libraire Larousse, Paris, 1970</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M.Mahdi: Languege and L</w:t>
      </w:r>
      <w:r>
        <w:rPr>
          <w:sz w:val="24"/>
          <w:szCs w:val="24"/>
        </w:rPr>
        <w:t>ogic</w:t>
      </w:r>
      <w:r w:rsidRPr="00256E7D">
        <w:rPr>
          <w:sz w:val="24"/>
          <w:szCs w:val="24"/>
        </w:rPr>
        <w:t xml:space="preserve"> in Classical Islam. in : C</w:t>
      </w:r>
      <w:r>
        <w:rPr>
          <w:sz w:val="24"/>
          <w:szCs w:val="24"/>
        </w:rPr>
        <w:t>l</w:t>
      </w:r>
      <w:r w:rsidRPr="00256E7D">
        <w:rPr>
          <w:sz w:val="24"/>
          <w:szCs w:val="24"/>
        </w:rPr>
        <w:t xml:space="preserve">assical Islamic Culture. ed. Grunebaum. </w:t>
      </w:r>
      <w:smartTag w:uri="urn:schemas-microsoft-com:office:smarttags" w:element="place">
        <w:smartTag w:uri="urn:schemas-microsoft-com:office:smarttags" w:element="City">
          <w:r w:rsidRPr="00256E7D">
            <w:rPr>
              <w:sz w:val="24"/>
              <w:szCs w:val="24"/>
            </w:rPr>
            <w:t>Wiesbaden</w:t>
          </w:r>
        </w:smartTag>
      </w:smartTag>
      <w:r w:rsidRPr="00256E7D">
        <w:rPr>
          <w:sz w:val="24"/>
          <w:szCs w:val="24"/>
        </w:rPr>
        <w:t xml:space="preserve"> , 1970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 P. Manicas &amp;. A. Kruger: Logic, The Essentials. Mc- Graw Hill, inc. 1976.</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 A. Merx: Historia Artis Grammaticae Apud </w:t>
      </w:r>
      <w:smartTag w:uri="urn:schemas-microsoft-com:office:smarttags" w:element="place">
        <w:r w:rsidRPr="00256E7D">
          <w:rPr>
            <w:sz w:val="24"/>
            <w:szCs w:val="24"/>
          </w:rPr>
          <w:t>Syros</w:t>
        </w:r>
      </w:smartTag>
      <w:r w:rsidRPr="00256E7D">
        <w:rPr>
          <w:sz w:val="24"/>
          <w:szCs w:val="24"/>
        </w:rPr>
        <w:t xml:space="preserve"> . Leibzig , 1989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 A. Merx: L‘ Origine de la Grammair Arabe. dans : Bulletin de L‘ Institut Egyptien. troiseme serie . No. 2. 1891.</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 F. Palmer: G</w:t>
      </w:r>
      <w:r>
        <w:rPr>
          <w:sz w:val="24"/>
          <w:szCs w:val="24"/>
        </w:rPr>
        <w:t>rammar. P</w:t>
      </w:r>
      <w:r w:rsidRPr="00256E7D">
        <w:rPr>
          <w:sz w:val="24"/>
          <w:szCs w:val="24"/>
        </w:rPr>
        <w:t>enguin Books, 1971.</w:t>
      </w:r>
    </w:p>
    <w:p w:rsidR="004C74BC"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 </w:t>
      </w:r>
      <w:r>
        <w:rPr>
          <w:sz w:val="24"/>
          <w:szCs w:val="24"/>
        </w:rPr>
        <w:t>C. R</w:t>
      </w:r>
      <w:r w:rsidRPr="00256E7D">
        <w:rPr>
          <w:sz w:val="24"/>
          <w:szCs w:val="24"/>
        </w:rPr>
        <w:t xml:space="preserve">ead: Logic Deductive and Inductive.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Pr>
          <w:sz w:val="24"/>
          <w:szCs w:val="24"/>
        </w:rPr>
        <w:t xml:space="preserve"> R. H. Robins: A Short History Of Linguistics. Longman, </w:t>
      </w:r>
      <w:smartTag w:uri="urn:schemas-microsoft-com:office:smarttags" w:element="place">
        <w:smartTag w:uri="urn:schemas-microsoft-com:office:smarttags" w:element="City">
          <w:r>
            <w:rPr>
              <w:sz w:val="24"/>
              <w:szCs w:val="24"/>
            </w:rPr>
            <w:t>London</w:t>
          </w:r>
        </w:smartTag>
      </w:smartTag>
      <w:r>
        <w:rPr>
          <w:sz w:val="24"/>
          <w:szCs w:val="24"/>
        </w:rPr>
        <w:t>, 1979</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Pr>
          <w:sz w:val="24"/>
          <w:szCs w:val="24"/>
        </w:rPr>
        <w:lastRenderedPageBreak/>
        <w:t xml:space="preserve"> </w:t>
      </w:r>
      <w:r w:rsidRPr="00256E7D">
        <w:rPr>
          <w:sz w:val="24"/>
          <w:szCs w:val="24"/>
        </w:rPr>
        <w:t>R. H</w:t>
      </w:r>
      <w:r>
        <w:rPr>
          <w:sz w:val="24"/>
          <w:szCs w:val="24"/>
        </w:rPr>
        <w:t>. Robins</w:t>
      </w:r>
      <w:r w:rsidRPr="00256E7D">
        <w:rPr>
          <w:sz w:val="24"/>
          <w:szCs w:val="24"/>
        </w:rPr>
        <w:t>:</w:t>
      </w:r>
      <w:r>
        <w:rPr>
          <w:sz w:val="24"/>
          <w:szCs w:val="24"/>
        </w:rPr>
        <w:t xml:space="preserve"> </w:t>
      </w:r>
      <w:r w:rsidRPr="00256E7D">
        <w:rPr>
          <w:sz w:val="24"/>
          <w:szCs w:val="24"/>
        </w:rPr>
        <w:t>General Linguistics. Longman Ling. Library, 1997.</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 R. H. Robins:</w:t>
      </w:r>
      <w:r>
        <w:rPr>
          <w:sz w:val="24"/>
          <w:szCs w:val="24"/>
        </w:rPr>
        <w:t xml:space="preserve"> </w:t>
      </w:r>
      <w:r w:rsidRPr="00256E7D">
        <w:rPr>
          <w:sz w:val="24"/>
          <w:szCs w:val="24"/>
        </w:rPr>
        <w:t xml:space="preserve">Diversions of </w:t>
      </w:r>
      <w:smartTag w:uri="urn:schemas-microsoft-com:office:smarttags" w:element="place">
        <w:r w:rsidRPr="00256E7D">
          <w:rPr>
            <w:sz w:val="24"/>
            <w:szCs w:val="24"/>
          </w:rPr>
          <w:t>Bloomsbury</w:t>
        </w:r>
      </w:smartTag>
      <w:r w:rsidRPr="00256E7D">
        <w:rPr>
          <w:sz w:val="24"/>
          <w:szCs w:val="24"/>
        </w:rPr>
        <w:t xml:space="preserve">. North – </w:t>
      </w:r>
      <w:smartTag w:uri="urn:schemas-microsoft-com:office:smarttags" w:element="place">
        <w:smartTag w:uri="urn:schemas-microsoft-com:office:smarttags" w:element="City">
          <w:r w:rsidRPr="00256E7D">
            <w:rPr>
              <w:sz w:val="24"/>
              <w:szCs w:val="24"/>
            </w:rPr>
            <w:t>Holland</w:t>
          </w:r>
        </w:smartTag>
      </w:smartTag>
      <w:r w:rsidRPr="00256E7D">
        <w:rPr>
          <w:sz w:val="24"/>
          <w:szCs w:val="24"/>
        </w:rPr>
        <w:t xml:space="preserve"> Publish.</w:t>
      </w:r>
    </w:p>
    <w:p w:rsidR="004C74BC" w:rsidRPr="00256E7D" w:rsidRDefault="004C74BC" w:rsidP="004C74BC">
      <w:pPr>
        <w:bidi w:val="0"/>
        <w:spacing w:before="120" w:after="120" w:line="360" w:lineRule="auto"/>
        <w:ind w:left="360" w:hanging="360"/>
        <w:rPr>
          <w:sz w:val="24"/>
          <w:szCs w:val="24"/>
        </w:rPr>
      </w:pPr>
      <w:r w:rsidRPr="00256E7D">
        <w:rPr>
          <w:sz w:val="24"/>
          <w:szCs w:val="24"/>
        </w:rPr>
        <w:t>Comp. Amsterdam, 1970.</w:t>
      </w:r>
    </w:p>
    <w:p w:rsidR="004C74BC" w:rsidRPr="00256E7D" w:rsidRDefault="004C74BC" w:rsidP="004C74BC">
      <w:pPr>
        <w:spacing w:before="120" w:after="120" w:line="360" w:lineRule="auto"/>
        <w:ind w:left="360" w:hanging="360"/>
        <w:rPr>
          <w:rFonts w:hint="cs"/>
          <w:sz w:val="28"/>
          <w:rtl/>
        </w:rPr>
      </w:pPr>
      <w:r w:rsidRPr="00256E7D">
        <w:rPr>
          <w:sz w:val="28"/>
          <w:rtl/>
        </w:rPr>
        <w:t>وانظر ف</w:t>
      </w:r>
      <w:r w:rsidRPr="00256E7D">
        <w:rPr>
          <w:rFonts w:hint="cs"/>
          <w:sz w:val="28"/>
          <w:rtl/>
        </w:rPr>
        <w:t>ي</w:t>
      </w:r>
      <w:r w:rsidRPr="00256E7D">
        <w:rPr>
          <w:sz w:val="28"/>
          <w:rtl/>
        </w:rPr>
        <w:t xml:space="preserve"> هذا الكتاب بصفة خاصة الفصلين الآتيين:</w:t>
      </w:r>
    </w:p>
    <w:p w:rsidR="004C74BC" w:rsidRPr="00256E7D" w:rsidRDefault="004C74BC" w:rsidP="004C74BC">
      <w:pPr>
        <w:numPr>
          <w:ilvl w:val="0"/>
          <w:numId w:val="31"/>
        </w:numPr>
        <w:tabs>
          <w:tab w:val="clear" w:pos="708"/>
          <w:tab w:val="num" w:pos="206"/>
        </w:tabs>
        <w:spacing w:before="120" w:after="120" w:line="360" w:lineRule="auto"/>
        <w:ind w:left="360" w:right="0" w:hanging="360"/>
        <w:rPr>
          <w:sz w:val="28"/>
          <w:rtl/>
        </w:rPr>
      </w:pPr>
      <w:r w:rsidRPr="00256E7D">
        <w:rPr>
          <w:sz w:val="28"/>
          <w:rtl/>
        </w:rPr>
        <w:t>الفصل السابع وعنوانه:</w:t>
      </w:r>
    </w:p>
    <w:p w:rsidR="004C74BC" w:rsidRPr="00256E7D" w:rsidRDefault="004C74BC" w:rsidP="004C74BC">
      <w:pPr>
        <w:bidi w:val="0"/>
        <w:spacing w:before="120" w:after="120" w:line="360" w:lineRule="auto"/>
        <w:ind w:left="360" w:hanging="360"/>
        <w:rPr>
          <w:sz w:val="24"/>
          <w:szCs w:val="24"/>
          <w:rtl/>
        </w:rPr>
      </w:pPr>
      <w:r>
        <w:rPr>
          <w:sz w:val="24"/>
          <w:szCs w:val="24"/>
        </w:rPr>
        <w:t>Dionys</w:t>
      </w:r>
      <w:r w:rsidRPr="00256E7D">
        <w:rPr>
          <w:sz w:val="24"/>
          <w:szCs w:val="24"/>
        </w:rPr>
        <w:t>ius Thrax and the Western G</w:t>
      </w:r>
      <w:r>
        <w:rPr>
          <w:sz w:val="24"/>
          <w:szCs w:val="24"/>
        </w:rPr>
        <w:t>ramma</w:t>
      </w:r>
      <w:r w:rsidRPr="00256E7D">
        <w:rPr>
          <w:sz w:val="24"/>
          <w:szCs w:val="24"/>
        </w:rPr>
        <w:t xml:space="preserve">tical tradition . </w:t>
      </w:r>
      <w:r w:rsidRPr="00256E7D">
        <w:rPr>
          <w:sz w:val="24"/>
          <w:szCs w:val="24"/>
          <w:rtl/>
        </w:rPr>
        <w:t xml:space="preserve"> </w:t>
      </w:r>
    </w:p>
    <w:p w:rsidR="004C74BC" w:rsidRDefault="004C74BC" w:rsidP="004C74BC">
      <w:pPr>
        <w:numPr>
          <w:ilvl w:val="0"/>
          <w:numId w:val="31"/>
        </w:numPr>
        <w:tabs>
          <w:tab w:val="clear" w:pos="708"/>
          <w:tab w:val="num" w:pos="360"/>
        </w:tabs>
        <w:spacing w:before="120" w:after="120" w:line="360" w:lineRule="auto"/>
        <w:ind w:left="360" w:right="0" w:hanging="360"/>
        <w:rPr>
          <w:sz w:val="28"/>
          <w:rtl/>
        </w:rPr>
      </w:pPr>
      <w:r>
        <w:rPr>
          <w:sz w:val="28"/>
          <w:rtl/>
        </w:rPr>
        <w:t>الفصل الثا</w:t>
      </w:r>
      <w:r>
        <w:rPr>
          <w:rFonts w:hint="cs"/>
          <w:sz w:val="28"/>
          <w:rtl/>
        </w:rPr>
        <w:t>من</w:t>
      </w:r>
      <w:r>
        <w:rPr>
          <w:sz w:val="28"/>
          <w:rtl/>
        </w:rPr>
        <w:t xml:space="preserve"> وعنوانه:</w:t>
      </w:r>
    </w:p>
    <w:p w:rsidR="004C74BC" w:rsidRPr="00256E7D" w:rsidRDefault="004C74BC" w:rsidP="004C74BC">
      <w:pPr>
        <w:bidi w:val="0"/>
        <w:spacing w:before="120" w:after="120" w:line="360" w:lineRule="auto"/>
        <w:ind w:left="360" w:hanging="360"/>
        <w:rPr>
          <w:sz w:val="24"/>
          <w:szCs w:val="24"/>
        </w:rPr>
      </w:pPr>
      <w:r w:rsidRPr="00256E7D">
        <w:rPr>
          <w:sz w:val="24"/>
          <w:szCs w:val="24"/>
        </w:rPr>
        <w:t>The Development of the Word Class S</w:t>
      </w:r>
      <w:r>
        <w:rPr>
          <w:sz w:val="24"/>
          <w:szCs w:val="24"/>
        </w:rPr>
        <w:t>ystem in</w:t>
      </w:r>
      <w:r w:rsidRPr="00256E7D">
        <w:rPr>
          <w:sz w:val="24"/>
          <w:szCs w:val="24"/>
        </w:rPr>
        <w:t xml:space="preserve"> the European Grammatical Tradition.</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 K.Samir: Une Controverse S</w:t>
      </w:r>
      <w:r>
        <w:rPr>
          <w:sz w:val="24"/>
          <w:szCs w:val="24"/>
        </w:rPr>
        <w:t>ur l‘I‘rad</w:t>
      </w:r>
      <w:r w:rsidRPr="00256E7D">
        <w:rPr>
          <w:sz w:val="24"/>
          <w:szCs w:val="24"/>
        </w:rPr>
        <w:t xml:space="preserve"> au xle siecie entre Elie de Niside et la Vizir Abu l‘-Quasm. Dans: Melanges de l‘ Universite Saint – Joseph,Imp,Cathalique. Beyrouth, 1977.   </w:t>
      </w:r>
    </w:p>
    <w:p w:rsidR="004C74BC" w:rsidRPr="00256E7D" w:rsidRDefault="004C74BC" w:rsidP="004C74BC">
      <w:pPr>
        <w:numPr>
          <w:ilvl w:val="0"/>
          <w:numId w:val="30"/>
        </w:numPr>
        <w:tabs>
          <w:tab w:val="clear" w:pos="648"/>
        </w:tabs>
        <w:bidi w:val="0"/>
        <w:spacing w:before="120" w:after="120" w:line="360" w:lineRule="auto"/>
        <w:ind w:right="0" w:hanging="360"/>
        <w:rPr>
          <w:sz w:val="24"/>
          <w:szCs w:val="24"/>
        </w:rPr>
      </w:pPr>
      <w:r w:rsidRPr="00256E7D">
        <w:rPr>
          <w:sz w:val="24"/>
          <w:szCs w:val="24"/>
        </w:rPr>
        <w:t xml:space="preserve"> V.H.M. Versteegh: Greek Elements in Arabic Linguistic Thinking. </w:t>
      </w:r>
      <w:smartTag w:uri="urn:schemas-microsoft-com:office:smarttags" w:element="place">
        <w:smartTag w:uri="urn:schemas-microsoft-com:office:smarttags" w:element="City">
          <w:r w:rsidRPr="00256E7D">
            <w:rPr>
              <w:sz w:val="24"/>
              <w:szCs w:val="24"/>
            </w:rPr>
            <w:t>Leiden</w:t>
          </w:r>
        </w:smartTag>
      </w:smartTag>
      <w:r w:rsidRPr="00256E7D">
        <w:rPr>
          <w:sz w:val="24"/>
          <w:szCs w:val="24"/>
        </w:rPr>
        <w:t xml:space="preserve"> , E.J.Brill, 1977 .   </w:t>
      </w:r>
    </w:p>
    <w:p w:rsidR="004C74BC" w:rsidRDefault="004C74BC" w:rsidP="004C74BC">
      <w:pPr>
        <w:ind w:left="360" w:hanging="360"/>
        <w:rPr>
          <w:rFonts w:hint="cs"/>
        </w:rPr>
      </w:pPr>
    </w:p>
    <w:p w:rsidR="004C74BC" w:rsidRDefault="004C74BC" w:rsidP="004C74BC">
      <w:pPr>
        <w:jc w:val="center"/>
        <w:rPr>
          <w:rFonts w:hint="cs"/>
          <w:sz w:val="36"/>
          <w:szCs w:val="36"/>
          <w:rtl/>
        </w:rPr>
      </w:pPr>
      <w:r>
        <w:rPr>
          <w:sz w:val="36"/>
          <w:szCs w:val="36"/>
          <w:rtl/>
        </w:rPr>
        <w:br w:type="page"/>
      </w:r>
      <w:r w:rsidRPr="00CB797A">
        <w:rPr>
          <w:rFonts w:hint="cs"/>
          <w:sz w:val="36"/>
          <w:szCs w:val="36"/>
          <w:rtl/>
        </w:rPr>
        <w:lastRenderedPageBreak/>
        <w:t>المحتويات</w:t>
      </w:r>
    </w:p>
    <w:p w:rsidR="004C74BC" w:rsidRPr="00CB797A" w:rsidRDefault="004C74BC" w:rsidP="004C74BC">
      <w:pPr>
        <w:jc w:val="center"/>
        <w:rPr>
          <w:rFonts w:hint="cs"/>
          <w:sz w:val="36"/>
          <w:szCs w:val="36"/>
          <w:rtl/>
        </w:rPr>
      </w:pPr>
    </w:p>
    <w:p w:rsidR="004C74BC" w:rsidRPr="00CB797A" w:rsidRDefault="004C74BC" w:rsidP="004C74BC">
      <w:pPr>
        <w:rPr>
          <w:rFonts w:hint="cs"/>
          <w:rtl/>
        </w:rPr>
      </w:pPr>
      <w:r w:rsidRPr="00CB797A">
        <w:rPr>
          <w:rFonts w:hint="cs"/>
          <w:rtl/>
        </w:rPr>
        <w:t>الموضوع</w:t>
      </w:r>
      <w:r w:rsidRPr="00CB797A">
        <w:rPr>
          <w:rFonts w:hint="cs"/>
          <w:rtl/>
        </w:rPr>
        <w:tab/>
      </w:r>
      <w:r>
        <w:rPr>
          <w:rFonts w:hint="cs"/>
          <w:rtl/>
        </w:rPr>
        <w:tab/>
      </w:r>
      <w:r>
        <w:rPr>
          <w:rFonts w:hint="cs"/>
          <w:rtl/>
        </w:rPr>
        <w:tab/>
      </w:r>
      <w:r>
        <w:rPr>
          <w:rFonts w:hint="cs"/>
          <w:rtl/>
        </w:rPr>
        <w:tab/>
      </w:r>
      <w:r>
        <w:rPr>
          <w:rFonts w:hint="cs"/>
          <w:rtl/>
        </w:rPr>
        <w:tab/>
      </w:r>
      <w:r>
        <w:rPr>
          <w:rFonts w:hint="cs"/>
          <w:rtl/>
        </w:rPr>
        <w:tab/>
        <w:t xml:space="preserve">            </w:t>
      </w:r>
      <w:r w:rsidRPr="00CB797A">
        <w:rPr>
          <w:rFonts w:hint="cs"/>
          <w:rtl/>
        </w:rPr>
        <w:t>الصفحات</w:t>
      </w:r>
    </w:p>
    <w:p w:rsidR="004C74BC" w:rsidRPr="00FE3451" w:rsidRDefault="004C74BC" w:rsidP="004C74BC">
      <w:pPr>
        <w:numPr>
          <w:ilvl w:val="0"/>
          <w:numId w:val="34"/>
        </w:numPr>
        <w:rPr>
          <w:rFonts w:hint="cs"/>
          <w:sz w:val="28"/>
          <w:szCs w:val="28"/>
          <w:rtl/>
        </w:rPr>
      </w:pPr>
      <w:r w:rsidRPr="00FE3451">
        <w:rPr>
          <w:rFonts w:hint="cs"/>
          <w:sz w:val="28"/>
          <w:szCs w:val="28"/>
          <w:rtl/>
        </w:rPr>
        <w:t>المقدمة</w:t>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t xml:space="preserve">   </w:t>
      </w:r>
      <w:r>
        <w:rPr>
          <w:rFonts w:hint="cs"/>
          <w:sz w:val="28"/>
          <w:szCs w:val="28"/>
          <w:rtl/>
        </w:rPr>
        <w:t xml:space="preserve">  </w:t>
      </w:r>
      <w:r w:rsidRPr="00FE3451">
        <w:rPr>
          <w:rFonts w:hint="cs"/>
          <w:sz w:val="28"/>
          <w:szCs w:val="28"/>
          <w:rtl/>
        </w:rPr>
        <w:t xml:space="preserve"> 5-8</w:t>
      </w:r>
    </w:p>
    <w:p w:rsidR="004C74BC" w:rsidRDefault="004C74BC" w:rsidP="004C74BC">
      <w:pPr>
        <w:numPr>
          <w:ilvl w:val="0"/>
          <w:numId w:val="34"/>
        </w:numPr>
        <w:rPr>
          <w:rFonts w:hint="cs"/>
          <w:sz w:val="28"/>
          <w:szCs w:val="28"/>
        </w:rPr>
      </w:pPr>
      <w:r w:rsidRPr="00FE3451">
        <w:rPr>
          <w:rFonts w:hint="cs"/>
          <w:sz w:val="28"/>
          <w:szCs w:val="28"/>
          <w:rtl/>
        </w:rPr>
        <w:t>المدخل</w:t>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t xml:space="preserve">  </w:t>
      </w:r>
      <w:r>
        <w:rPr>
          <w:rFonts w:hint="cs"/>
          <w:sz w:val="28"/>
          <w:szCs w:val="28"/>
          <w:rtl/>
        </w:rPr>
        <w:t xml:space="preserve">  </w:t>
      </w:r>
      <w:r w:rsidRPr="00FE3451">
        <w:rPr>
          <w:rFonts w:hint="cs"/>
          <w:sz w:val="28"/>
          <w:szCs w:val="28"/>
          <w:rtl/>
        </w:rPr>
        <w:t xml:space="preserve"> 9-45</w:t>
      </w:r>
    </w:p>
    <w:p w:rsidR="004C74BC" w:rsidRDefault="004C74BC" w:rsidP="004C74BC">
      <w:pPr>
        <w:numPr>
          <w:ilvl w:val="1"/>
          <w:numId w:val="34"/>
        </w:numPr>
        <w:rPr>
          <w:rFonts w:hint="cs"/>
          <w:sz w:val="28"/>
          <w:szCs w:val="28"/>
        </w:rPr>
      </w:pPr>
      <w:r>
        <w:rPr>
          <w:rFonts w:hint="cs"/>
          <w:sz w:val="28"/>
          <w:szCs w:val="28"/>
          <w:rtl/>
        </w:rPr>
        <w:t>إطلالة تاريخية في الصلة</w:t>
      </w:r>
      <w:r>
        <w:rPr>
          <w:rFonts w:hint="cs"/>
          <w:sz w:val="28"/>
          <w:szCs w:val="28"/>
          <w:rtl/>
        </w:rPr>
        <w:tab/>
      </w:r>
      <w:r>
        <w:rPr>
          <w:rFonts w:hint="cs"/>
          <w:sz w:val="28"/>
          <w:szCs w:val="28"/>
          <w:rtl/>
        </w:rPr>
        <w:tab/>
        <w:t>10-14</w:t>
      </w:r>
    </w:p>
    <w:p w:rsidR="004C74BC" w:rsidRDefault="004C74BC" w:rsidP="004C74BC">
      <w:pPr>
        <w:numPr>
          <w:ilvl w:val="1"/>
          <w:numId w:val="34"/>
        </w:numPr>
        <w:rPr>
          <w:rFonts w:hint="cs"/>
          <w:sz w:val="28"/>
          <w:szCs w:val="28"/>
        </w:rPr>
      </w:pPr>
      <w:r>
        <w:rPr>
          <w:rFonts w:hint="cs"/>
          <w:sz w:val="28"/>
          <w:szCs w:val="28"/>
          <w:rtl/>
        </w:rPr>
        <w:t>نظرية الصلة في التراث العربي</w:t>
      </w:r>
      <w:r>
        <w:rPr>
          <w:rFonts w:hint="cs"/>
          <w:sz w:val="28"/>
          <w:szCs w:val="28"/>
          <w:rtl/>
        </w:rPr>
        <w:tab/>
      </w:r>
      <w:r>
        <w:rPr>
          <w:rFonts w:hint="cs"/>
          <w:sz w:val="28"/>
          <w:szCs w:val="28"/>
          <w:rtl/>
        </w:rPr>
        <w:tab/>
        <w:t>15-24</w:t>
      </w:r>
    </w:p>
    <w:p w:rsidR="004C74BC" w:rsidRDefault="004C74BC" w:rsidP="004C74BC">
      <w:pPr>
        <w:numPr>
          <w:ilvl w:val="1"/>
          <w:numId w:val="34"/>
        </w:numPr>
        <w:rPr>
          <w:rFonts w:hint="cs"/>
          <w:sz w:val="28"/>
          <w:szCs w:val="28"/>
        </w:rPr>
      </w:pPr>
      <w:r>
        <w:rPr>
          <w:rFonts w:hint="cs"/>
          <w:sz w:val="28"/>
          <w:szCs w:val="28"/>
          <w:rtl/>
        </w:rPr>
        <w:t>دراسات ما قبل الدراسة</w:t>
      </w:r>
      <w:r>
        <w:rPr>
          <w:rFonts w:hint="cs"/>
          <w:sz w:val="28"/>
          <w:szCs w:val="28"/>
          <w:rtl/>
        </w:rPr>
        <w:tab/>
      </w:r>
      <w:r>
        <w:rPr>
          <w:rFonts w:hint="cs"/>
          <w:sz w:val="28"/>
          <w:szCs w:val="28"/>
          <w:rtl/>
        </w:rPr>
        <w:tab/>
      </w:r>
      <w:r>
        <w:rPr>
          <w:rFonts w:hint="cs"/>
          <w:sz w:val="28"/>
          <w:szCs w:val="28"/>
          <w:rtl/>
        </w:rPr>
        <w:tab/>
        <w:t>24-33</w:t>
      </w:r>
    </w:p>
    <w:p w:rsidR="004C74BC" w:rsidRPr="00FE3451" w:rsidRDefault="004C74BC" w:rsidP="004C74BC">
      <w:pPr>
        <w:numPr>
          <w:ilvl w:val="1"/>
          <w:numId w:val="34"/>
        </w:numPr>
        <w:rPr>
          <w:rFonts w:hint="cs"/>
          <w:sz w:val="28"/>
          <w:szCs w:val="28"/>
          <w:rtl/>
        </w:rPr>
      </w:pPr>
      <w:r>
        <w:rPr>
          <w:rFonts w:hint="cs"/>
          <w:sz w:val="28"/>
          <w:szCs w:val="28"/>
          <w:rtl/>
        </w:rPr>
        <w:t>إطلالة في سياق التفاعل الحضاري</w:t>
      </w:r>
      <w:r>
        <w:rPr>
          <w:rFonts w:hint="cs"/>
          <w:sz w:val="28"/>
          <w:szCs w:val="28"/>
          <w:rtl/>
        </w:rPr>
        <w:tab/>
        <w:t>33-45</w:t>
      </w:r>
    </w:p>
    <w:p w:rsidR="004C74BC" w:rsidRDefault="004C74BC" w:rsidP="004C74BC">
      <w:pPr>
        <w:numPr>
          <w:ilvl w:val="0"/>
          <w:numId w:val="34"/>
        </w:numPr>
        <w:rPr>
          <w:rFonts w:hint="cs"/>
          <w:sz w:val="28"/>
          <w:szCs w:val="28"/>
        </w:rPr>
      </w:pPr>
      <w:r w:rsidRPr="00FE3451">
        <w:rPr>
          <w:rFonts w:hint="cs"/>
          <w:sz w:val="28"/>
          <w:szCs w:val="28"/>
          <w:rtl/>
        </w:rPr>
        <w:t>المبحث الأول: الحد والتعريف بين المناطقة والنحاة</w:t>
      </w:r>
      <w:r w:rsidRPr="00FE3451">
        <w:rPr>
          <w:rFonts w:hint="cs"/>
          <w:sz w:val="28"/>
          <w:szCs w:val="28"/>
          <w:rtl/>
        </w:rPr>
        <w:tab/>
      </w:r>
      <w:r>
        <w:rPr>
          <w:rFonts w:hint="cs"/>
          <w:sz w:val="28"/>
          <w:szCs w:val="28"/>
          <w:rtl/>
        </w:rPr>
        <w:t xml:space="preserve"> </w:t>
      </w:r>
      <w:r w:rsidRPr="00FE3451">
        <w:rPr>
          <w:rFonts w:hint="cs"/>
          <w:sz w:val="28"/>
          <w:szCs w:val="28"/>
          <w:rtl/>
        </w:rPr>
        <w:t xml:space="preserve"> </w:t>
      </w:r>
      <w:r>
        <w:rPr>
          <w:rFonts w:hint="cs"/>
          <w:sz w:val="28"/>
          <w:szCs w:val="28"/>
          <w:rtl/>
        </w:rPr>
        <w:t xml:space="preserve">  </w:t>
      </w:r>
      <w:r w:rsidRPr="00FE3451">
        <w:rPr>
          <w:rFonts w:hint="cs"/>
          <w:sz w:val="28"/>
          <w:szCs w:val="28"/>
          <w:rtl/>
        </w:rPr>
        <w:t>47-12</w:t>
      </w:r>
      <w:r>
        <w:rPr>
          <w:rFonts w:hint="cs"/>
          <w:sz w:val="28"/>
          <w:szCs w:val="28"/>
          <w:rtl/>
        </w:rPr>
        <w:t>0</w:t>
      </w:r>
    </w:p>
    <w:p w:rsidR="004C74BC" w:rsidRDefault="004C74BC" w:rsidP="004C74BC">
      <w:pPr>
        <w:numPr>
          <w:ilvl w:val="1"/>
          <w:numId w:val="34"/>
        </w:numPr>
        <w:rPr>
          <w:rFonts w:hint="cs"/>
          <w:sz w:val="28"/>
          <w:szCs w:val="28"/>
        </w:rPr>
      </w:pPr>
      <w:r>
        <w:rPr>
          <w:rFonts w:hint="cs"/>
          <w:sz w:val="28"/>
          <w:szCs w:val="28"/>
          <w:rtl/>
        </w:rPr>
        <w:t>أولاً: نظرية الحد في المنطق</w:t>
      </w:r>
      <w:r>
        <w:rPr>
          <w:rFonts w:hint="cs"/>
          <w:sz w:val="28"/>
          <w:szCs w:val="28"/>
          <w:rtl/>
        </w:rPr>
        <w:tab/>
      </w:r>
      <w:r>
        <w:rPr>
          <w:rFonts w:hint="cs"/>
          <w:sz w:val="28"/>
          <w:szCs w:val="28"/>
          <w:rtl/>
        </w:rPr>
        <w:tab/>
        <w:t>48-54</w:t>
      </w:r>
    </w:p>
    <w:p w:rsidR="004C74BC" w:rsidRDefault="004C74BC" w:rsidP="004C74BC">
      <w:pPr>
        <w:numPr>
          <w:ilvl w:val="1"/>
          <w:numId w:val="34"/>
        </w:numPr>
        <w:rPr>
          <w:rFonts w:hint="cs"/>
          <w:sz w:val="28"/>
          <w:szCs w:val="28"/>
        </w:rPr>
      </w:pPr>
      <w:r>
        <w:rPr>
          <w:rFonts w:hint="cs"/>
          <w:sz w:val="28"/>
          <w:szCs w:val="28"/>
          <w:rtl/>
        </w:rPr>
        <w:t>ثانياً: التعريف عند النحاة:</w:t>
      </w:r>
      <w:r>
        <w:rPr>
          <w:rFonts w:hint="cs"/>
          <w:sz w:val="28"/>
          <w:szCs w:val="28"/>
          <w:rtl/>
        </w:rPr>
        <w:tab/>
      </w:r>
      <w:r>
        <w:rPr>
          <w:rFonts w:hint="cs"/>
          <w:sz w:val="28"/>
          <w:szCs w:val="28"/>
          <w:rtl/>
        </w:rPr>
        <w:tab/>
        <w:t>55-121</w:t>
      </w:r>
    </w:p>
    <w:p w:rsidR="004C74BC" w:rsidRDefault="004C74BC" w:rsidP="004C74BC">
      <w:pPr>
        <w:ind w:firstLine="720"/>
        <w:rPr>
          <w:rFonts w:hint="cs"/>
          <w:sz w:val="28"/>
          <w:szCs w:val="28"/>
        </w:rPr>
      </w:pPr>
      <w:r>
        <w:rPr>
          <w:rFonts w:hint="cs"/>
          <w:sz w:val="28"/>
          <w:szCs w:val="28"/>
          <w:rtl/>
        </w:rPr>
        <w:t xml:space="preserve">     (1) تطور الحد النحوي نظرياً وتطبيقياً</w:t>
      </w:r>
      <w:r>
        <w:rPr>
          <w:rFonts w:hint="cs"/>
          <w:sz w:val="28"/>
          <w:szCs w:val="28"/>
          <w:rtl/>
        </w:rPr>
        <w:tab/>
        <w:t>56-105</w:t>
      </w:r>
    </w:p>
    <w:p w:rsidR="004C74BC" w:rsidRPr="00FE3451" w:rsidRDefault="004C74BC" w:rsidP="004C74BC">
      <w:pPr>
        <w:rPr>
          <w:rFonts w:hint="cs"/>
          <w:sz w:val="28"/>
          <w:szCs w:val="28"/>
          <w:rtl/>
        </w:rPr>
      </w:pPr>
      <w:r>
        <w:rPr>
          <w:rFonts w:hint="cs"/>
          <w:sz w:val="28"/>
          <w:szCs w:val="28"/>
          <w:rtl/>
        </w:rPr>
        <w:t xml:space="preserve">  </w:t>
      </w:r>
      <w:r>
        <w:rPr>
          <w:rFonts w:hint="cs"/>
          <w:sz w:val="28"/>
          <w:szCs w:val="28"/>
          <w:rtl/>
        </w:rPr>
        <w:tab/>
        <w:t xml:space="preserve">     (2) أثر نظرية الحد في قضية الدلالة </w:t>
      </w:r>
      <w:r>
        <w:rPr>
          <w:rFonts w:hint="cs"/>
          <w:sz w:val="28"/>
          <w:szCs w:val="28"/>
          <w:rtl/>
        </w:rPr>
        <w:tab/>
        <w:t>106-120</w:t>
      </w:r>
    </w:p>
    <w:p w:rsidR="004C74BC" w:rsidRDefault="004C74BC" w:rsidP="004C74BC">
      <w:pPr>
        <w:numPr>
          <w:ilvl w:val="0"/>
          <w:numId w:val="34"/>
        </w:numPr>
        <w:rPr>
          <w:rFonts w:hint="cs"/>
          <w:sz w:val="28"/>
          <w:szCs w:val="28"/>
        </w:rPr>
      </w:pPr>
      <w:r w:rsidRPr="00FE3451">
        <w:rPr>
          <w:rFonts w:hint="cs"/>
          <w:sz w:val="28"/>
          <w:szCs w:val="28"/>
          <w:rtl/>
        </w:rPr>
        <w:t>المبحث الثاني: العلة بين المناطقة والنحاة</w:t>
      </w:r>
      <w:r w:rsidRPr="00FE3451">
        <w:rPr>
          <w:rFonts w:hint="cs"/>
          <w:sz w:val="28"/>
          <w:szCs w:val="28"/>
          <w:rtl/>
        </w:rPr>
        <w:tab/>
      </w:r>
      <w:r w:rsidRPr="00FE3451">
        <w:rPr>
          <w:rFonts w:hint="cs"/>
          <w:sz w:val="28"/>
          <w:szCs w:val="28"/>
          <w:rtl/>
        </w:rPr>
        <w:tab/>
      </w:r>
      <w:r>
        <w:rPr>
          <w:rFonts w:hint="cs"/>
          <w:sz w:val="28"/>
          <w:szCs w:val="28"/>
          <w:rtl/>
        </w:rPr>
        <w:t xml:space="preserve">   </w:t>
      </w:r>
      <w:r w:rsidRPr="00FE3451">
        <w:rPr>
          <w:rFonts w:hint="cs"/>
          <w:sz w:val="28"/>
          <w:szCs w:val="28"/>
          <w:rtl/>
        </w:rPr>
        <w:t>12</w:t>
      </w:r>
      <w:r>
        <w:rPr>
          <w:rFonts w:hint="cs"/>
          <w:sz w:val="28"/>
          <w:szCs w:val="28"/>
          <w:rtl/>
        </w:rPr>
        <w:t>1</w:t>
      </w:r>
      <w:r w:rsidRPr="00FE3451">
        <w:rPr>
          <w:rFonts w:hint="cs"/>
          <w:sz w:val="28"/>
          <w:szCs w:val="28"/>
          <w:rtl/>
        </w:rPr>
        <w:t>-1</w:t>
      </w:r>
      <w:r>
        <w:rPr>
          <w:rFonts w:hint="cs"/>
          <w:sz w:val="28"/>
          <w:szCs w:val="28"/>
          <w:rtl/>
        </w:rPr>
        <w:t>68</w:t>
      </w:r>
    </w:p>
    <w:p w:rsidR="004C74BC" w:rsidRDefault="004C74BC" w:rsidP="004C74BC">
      <w:pPr>
        <w:ind w:left="1080"/>
        <w:rPr>
          <w:rFonts w:hint="cs"/>
          <w:sz w:val="28"/>
          <w:szCs w:val="28"/>
        </w:rPr>
      </w:pPr>
      <w:r>
        <w:rPr>
          <w:rFonts w:hint="cs"/>
          <w:sz w:val="28"/>
          <w:szCs w:val="28"/>
          <w:rtl/>
        </w:rPr>
        <w:t>(1) نظرية العلة في المنطق</w:t>
      </w:r>
      <w:r>
        <w:rPr>
          <w:rFonts w:hint="cs"/>
          <w:sz w:val="28"/>
          <w:szCs w:val="28"/>
          <w:rtl/>
        </w:rPr>
        <w:tab/>
      </w:r>
      <w:r>
        <w:rPr>
          <w:rFonts w:hint="cs"/>
          <w:sz w:val="28"/>
          <w:szCs w:val="28"/>
          <w:rtl/>
        </w:rPr>
        <w:tab/>
      </w:r>
      <w:r>
        <w:rPr>
          <w:rFonts w:hint="cs"/>
          <w:sz w:val="28"/>
          <w:szCs w:val="28"/>
          <w:rtl/>
        </w:rPr>
        <w:tab/>
        <w:t>122-128</w:t>
      </w:r>
    </w:p>
    <w:p w:rsidR="004C74BC" w:rsidRPr="00FE3451" w:rsidRDefault="004C74BC" w:rsidP="004C74BC">
      <w:pPr>
        <w:ind w:left="1080"/>
        <w:rPr>
          <w:rFonts w:hint="cs"/>
          <w:sz w:val="28"/>
          <w:szCs w:val="28"/>
          <w:rtl/>
        </w:rPr>
      </w:pPr>
      <w:r>
        <w:rPr>
          <w:rFonts w:hint="cs"/>
          <w:sz w:val="28"/>
          <w:szCs w:val="28"/>
          <w:rtl/>
        </w:rPr>
        <w:t>(2) التعليل عند النحاة</w:t>
      </w:r>
      <w:r>
        <w:rPr>
          <w:rFonts w:hint="cs"/>
          <w:sz w:val="28"/>
          <w:szCs w:val="28"/>
          <w:rtl/>
        </w:rPr>
        <w:tab/>
      </w:r>
      <w:r>
        <w:rPr>
          <w:rFonts w:hint="cs"/>
          <w:sz w:val="28"/>
          <w:szCs w:val="28"/>
          <w:rtl/>
        </w:rPr>
        <w:tab/>
      </w:r>
      <w:r>
        <w:rPr>
          <w:rFonts w:hint="cs"/>
          <w:sz w:val="28"/>
          <w:szCs w:val="28"/>
          <w:rtl/>
        </w:rPr>
        <w:tab/>
        <w:t>128-168</w:t>
      </w:r>
    </w:p>
    <w:p w:rsidR="004C74BC" w:rsidRDefault="004C74BC" w:rsidP="004C74BC">
      <w:pPr>
        <w:numPr>
          <w:ilvl w:val="0"/>
          <w:numId w:val="34"/>
        </w:numPr>
        <w:rPr>
          <w:rFonts w:hint="cs"/>
          <w:sz w:val="28"/>
          <w:szCs w:val="28"/>
        </w:rPr>
      </w:pPr>
      <w:r w:rsidRPr="00FE3451">
        <w:rPr>
          <w:rFonts w:hint="cs"/>
          <w:sz w:val="28"/>
          <w:szCs w:val="28"/>
          <w:rtl/>
        </w:rPr>
        <w:t>المبحث الثالث: الاستدلال بين المناطقة والنحاة</w:t>
      </w:r>
      <w:r w:rsidRPr="00FE3451">
        <w:rPr>
          <w:rFonts w:hint="cs"/>
          <w:sz w:val="28"/>
          <w:szCs w:val="28"/>
          <w:rtl/>
        </w:rPr>
        <w:tab/>
      </w:r>
      <w:r w:rsidRPr="00FE3451">
        <w:rPr>
          <w:rFonts w:hint="cs"/>
          <w:sz w:val="28"/>
          <w:szCs w:val="28"/>
          <w:rtl/>
        </w:rPr>
        <w:tab/>
      </w:r>
      <w:r>
        <w:rPr>
          <w:rFonts w:hint="cs"/>
          <w:sz w:val="28"/>
          <w:szCs w:val="28"/>
          <w:rtl/>
        </w:rPr>
        <w:t xml:space="preserve">   </w:t>
      </w:r>
      <w:r w:rsidRPr="00FE3451">
        <w:rPr>
          <w:rFonts w:hint="cs"/>
          <w:sz w:val="28"/>
          <w:szCs w:val="28"/>
          <w:rtl/>
        </w:rPr>
        <w:t>1</w:t>
      </w:r>
      <w:r>
        <w:rPr>
          <w:rFonts w:hint="cs"/>
          <w:sz w:val="28"/>
          <w:szCs w:val="28"/>
          <w:rtl/>
        </w:rPr>
        <w:t>69</w:t>
      </w:r>
      <w:r w:rsidRPr="00FE3451">
        <w:rPr>
          <w:rFonts w:hint="cs"/>
          <w:sz w:val="28"/>
          <w:szCs w:val="28"/>
          <w:rtl/>
        </w:rPr>
        <w:t>-2</w:t>
      </w:r>
      <w:r>
        <w:rPr>
          <w:rFonts w:hint="cs"/>
          <w:sz w:val="28"/>
          <w:szCs w:val="28"/>
          <w:rtl/>
        </w:rPr>
        <w:t>18</w:t>
      </w:r>
    </w:p>
    <w:p w:rsidR="004C74BC" w:rsidRDefault="004C74BC" w:rsidP="004C74BC">
      <w:pPr>
        <w:ind w:left="1080"/>
        <w:rPr>
          <w:rFonts w:hint="cs"/>
          <w:sz w:val="28"/>
          <w:szCs w:val="28"/>
        </w:rPr>
      </w:pPr>
      <w:r>
        <w:rPr>
          <w:rFonts w:hint="cs"/>
          <w:sz w:val="28"/>
          <w:szCs w:val="28"/>
          <w:rtl/>
        </w:rPr>
        <w:t>(1) طرق الاستدلال في المنطق</w:t>
      </w:r>
      <w:r>
        <w:rPr>
          <w:rFonts w:hint="cs"/>
          <w:sz w:val="28"/>
          <w:szCs w:val="28"/>
          <w:rtl/>
        </w:rPr>
        <w:tab/>
      </w:r>
      <w:r>
        <w:rPr>
          <w:rFonts w:hint="cs"/>
          <w:sz w:val="28"/>
          <w:szCs w:val="28"/>
          <w:rtl/>
        </w:rPr>
        <w:tab/>
        <w:t>172-181</w:t>
      </w:r>
    </w:p>
    <w:p w:rsidR="004C74BC" w:rsidRPr="00FE3451" w:rsidRDefault="004C74BC" w:rsidP="004C74BC">
      <w:pPr>
        <w:ind w:left="1080"/>
        <w:rPr>
          <w:rFonts w:hint="cs"/>
          <w:sz w:val="28"/>
          <w:szCs w:val="28"/>
          <w:rtl/>
        </w:rPr>
      </w:pPr>
      <w:r>
        <w:rPr>
          <w:rFonts w:hint="cs"/>
          <w:sz w:val="28"/>
          <w:szCs w:val="28"/>
          <w:rtl/>
        </w:rPr>
        <w:t>(2) الاستدلال عند النحاة</w:t>
      </w:r>
      <w:r>
        <w:rPr>
          <w:rFonts w:hint="cs"/>
          <w:sz w:val="28"/>
          <w:szCs w:val="28"/>
          <w:rtl/>
        </w:rPr>
        <w:tab/>
      </w:r>
      <w:r>
        <w:rPr>
          <w:rFonts w:hint="cs"/>
          <w:sz w:val="28"/>
          <w:szCs w:val="28"/>
          <w:rtl/>
        </w:rPr>
        <w:tab/>
      </w:r>
      <w:r>
        <w:rPr>
          <w:rFonts w:hint="cs"/>
          <w:sz w:val="28"/>
          <w:szCs w:val="28"/>
          <w:rtl/>
        </w:rPr>
        <w:tab/>
        <w:t>181-218</w:t>
      </w:r>
    </w:p>
    <w:p w:rsidR="004C74BC" w:rsidRPr="00FE3451" w:rsidRDefault="004C74BC" w:rsidP="004C74BC">
      <w:pPr>
        <w:numPr>
          <w:ilvl w:val="0"/>
          <w:numId w:val="34"/>
        </w:numPr>
        <w:rPr>
          <w:rFonts w:hint="cs"/>
          <w:sz w:val="28"/>
          <w:szCs w:val="28"/>
          <w:rtl/>
        </w:rPr>
      </w:pPr>
      <w:r w:rsidRPr="00FE3451">
        <w:rPr>
          <w:rFonts w:hint="cs"/>
          <w:sz w:val="28"/>
          <w:szCs w:val="28"/>
          <w:rtl/>
        </w:rPr>
        <w:t>الخاتمة</w:t>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sidRPr="00FE3451">
        <w:rPr>
          <w:rFonts w:hint="cs"/>
          <w:sz w:val="28"/>
          <w:szCs w:val="28"/>
          <w:rtl/>
        </w:rPr>
        <w:tab/>
      </w:r>
      <w:r>
        <w:rPr>
          <w:rFonts w:hint="cs"/>
          <w:sz w:val="28"/>
          <w:szCs w:val="28"/>
          <w:rtl/>
        </w:rPr>
        <w:t xml:space="preserve">   </w:t>
      </w:r>
      <w:r w:rsidRPr="00FE3451">
        <w:rPr>
          <w:rFonts w:hint="cs"/>
          <w:sz w:val="28"/>
          <w:szCs w:val="28"/>
          <w:rtl/>
        </w:rPr>
        <w:t>2</w:t>
      </w:r>
      <w:r>
        <w:rPr>
          <w:rFonts w:hint="cs"/>
          <w:sz w:val="28"/>
          <w:szCs w:val="28"/>
          <w:rtl/>
        </w:rPr>
        <w:t>19</w:t>
      </w:r>
      <w:r w:rsidRPr="00FE3451">
        <w:rPr>
          <w:rFonts w:hint="cs"/>
          <w:sz w:val="28"/>
          <w:szCs w:val="28"/>
          <w:rtl/>
        </w:rPr>
        <w:t>-22</w:t>
      </w:r>
      <w:r>
        <w:rPr>
          <w:rFonts w:hint="cs"/>
          <w:sz w:val="28"/>
          <w:szCs w:val="28"/>
          <w:rtl/>
        </w:rPr>
        <w:t>4</w:t>
      </w:r>
    </w:p>
    <w:p w:rsidR="00853B3E" w:rsidRPr="00DE5D14" w:rsidRDefault="004C74BC" w:rsidP="00DE5D14">
      <w:pPr>
        <w:numPr>
          <w:ilvl w:val="0"/>
          <w:numId w:val="34"/>
        </w:numPr>
        <w:rPr>
          <w:sz w:val="28"/>
          <w:szCs w:val="28"/>
        </w:rPr>
      </w:pPr>
      <w:r w:rsidRPr="00FE3451">
        <w:rPr>
          <w:rFonts w:hint="cs"/>
          <w:sz w:val="28"/>
          <w:szCs w:val="28"/>
          <w:rtl/>
        </w:rPr>
        <w:t>قائمة المصادر والمراجع</w:t>
      </w:r>
      <w:r w:rsidRPr="00FE3451">
        <w:rPr>
          <w:rFonts w:hint="cs"/>
          <w:sz w:val="28"/>
          <w:szCs w:val="28"/>
          <w:rtl/>
        </w:rPr>
        <w:tab/>
      </w:r>
      <w:r>
        <w:rPr>
          <w:rFonts w:hint="cs"/>
          <w:sz w:val="28"/>
          <w:szCs w:val="28"/>
          <w:rtl/>
        </w:rPr>
        <w:tab/>
      </w:r>
      <w:r>
        <w:rPr>
          <w:rFonts w:hint="cs"/>
          <w:sz w:val="28"/>
          <w:szCs w:val="28"/>
          <w:rtl/>
        </w:rPr>
        <w:tab/>
      </w:r>
      <w:r>
        <w:rPr>
          <w:rFonts w:hint="cs"/>
          <w:sz w:val="28"/>
          <w:szCs w:val="28"/>
          <w:rtl/>
        </w:rPr>
        <w:tab/>
        <w:t xml:space="preserve">   </w:t>
      </w:r>
      <w:r w:rsidRPr="00FE3451">
        <w:rPr>
          <w:rFonts w:hint="cs"/>
          <w:sz w:val="28"/>
          <w:szCs w:val="28"/>
          <w:rtl/>
        </w:rPr>
        <w:t>22</w:t>
      </w:r>
      <w:r>
        <w:rPr>
          <w:rFonts w:hint="cs"/>
          <w:sz w:val="28"/>
          <w:szCs w:val="28"/>
          <w:rtl/>
        </w:rPr>
        <w:t>5</w:t>
      </w:r>
      <w:r w:rsidRPr="00FE3451">
        <w:rPr>
          <w:rFonts w:hint="cs"/>
          <w:sz w:val="28"/>
          <w:szCs w:val="28"/>
          <w:rtl/>
        </w:rPr>
        <w:t>-2</w:t>
      </w:r>
      <w:r>
        <w:rPr>
          <w:rFonts w:hint="cs"/>
          <w:sz w:val="28"/>
          <w:szCs w:val="28"/>
          <w:rtl/>
        </w:rPr>
        <w:t>38</w:t>
      </w:r>
    </w:p>
    <w:sectPr w:rsidR="00853B3E" w:rsidRPr="00DE5D14" w:rsidSect="001234E1">
      <w:footerReference w:type="even" r:id="rId7"/>
      <w:footerReference w:type="default" r:id="rId8"/>
      <w:pgSz w:w="11906" w:h="16838" w:code="9"/>
      <w:pgMar w:top="1985" w:right="2364" w:bottom="2552" w:left="2104" w:header="709" w:footer="3402" w:gutter="284"/>
      <w:pgNumType w:start="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BD4" w:rsidRDefault="00647BD4" w:rsidP="004C74BC">
      <w:r>
        <w:separator/>
      </w:r>
    </w:p>
  </w:endnote>
  <w:endnote w:type="continuationSeparator" w:id="1">
    <w:p w:rsidR="00647BD4" w:rsidRDefault="00647BD4" w:rsidP="004C74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T Bold Broken">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8F" w:rsidRDefault="00647BD4" w:rsidP="0050742E">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B9518F" w:rsidRDefault="00647B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18F" w:rsidRDefault="00647BD4" w:rsidP="0050742E">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separate"/>
    </w:r>
    <w:r w:rsidR="0048696A">
      <w:rPr>
        <w:rStyle w:val="a6"/>
        <w:noProof/>
        <w:rtl/>
      </w:rPr>
      <w:t>3</w:t>
    </w:r>
    <w:r>
      <w:rPr>
        <w:rStyle w:val="a6"/>
        <w:rtl/>
      </w:rPr>
      <w:fldChar w:fldCharType="end"/>
    </w:r>
  </w:p>
  <w:p w:rsidR="00B9518F" w:rsidRDefault="00647B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BD4" w:rsidRDefault="00647BD4" w:rsidP="004C74BC">
      <w:r>
        <w:separator/>
      </w:r>
    </w:p>
  </w:footnote>
  <w:footnote w:type="continuationSeparator" w:id="1">
    <w:p w:rsidR="00647BD4" w:rsidRDefault="00647BD4" w:rsidP="004C74BC">
      <w:r>
        <w:continuationSeparator/>
      </w:r>
    </w:p>
  </w:footnote>
  <w:footnote w:id="2">
    <w:p w:rsidR="004C74BC" w:rsidRDefault="004C74BC" w:rsidP="004C74BC">
      <w:pPr>
        <w:pStyle w:val="a3"/>
        <w:jc w:val="lowKashida"/>
        <w:rPr>
          <w:rFonts w:hint="cs"/>
          <w:sz w:val="26"/>
          <w:szCs w:val="24"/>
          <w:rtl/>
          <w:lang w:eastAsia="en-US"/>
        </w:rPr>
      </w:pPr>
      <w:r>
        <w:rPr>
          <w:rFonts w:hint="cs"/>
          <w:sz w:val="26"/>
          <w:szCs w:val="24"/>
          <w:rtl/>
          <w:lang w:eastAsia="en-US"/>
        </w:rPr>
        <w:t xml:space="preserve">1- د. عبد الرحمن بدوي: المنطق الصوري والرياضي، ص 33. </w:t>
      </w:r>
    </w:p>
  </w:footnote>
  <w:footnote w:id="3">
    <w:p w:rsidR="004C74BC" w:rsidRDefault="004C74BC" w:rsidP="004C74BC">
      <w:pPr>
        <w:pStyle w:val="a3"/>
        <w:jc w:val="lowKashida"/>
        <w:rPr>
          <w:rFonts w:hint="cs"/>
          <w:sz w:val="26"/>
          <w:szCs w:val="24"/>
          <w:rtl/>
          <w:lang w:eastAsia="en-US"/>
        </w:rPr>
      </w:pPr>
      <w:r>
        <w:rPr>
          <w:rFonts w:hint="cs"/>
          <w:sz w:val="26"/>
          <w:szCs w:val="24"/>
          <w:rtl/>
          <w:lang w:eastAsia="en-US"/>
        </w:rPr>
        <w:t xml:space="preserve">2- ج. ف دبسون: خطباء اليونان، ترجمة أمين سلامة - ص 17  وللمزيد من آراء بروتاجوراس اللغوية انظر: </w:t>
      </w:r>
    </w:p>
    <w:p w:rsidR="004C74BC" w:rsidRDefault="004C74BC" w:rsidP="004C74BC">
      <w:pPr>
        <w:pStyle w:val="a3"/>
        <w:bidi w:val="0"/>
        <w:ind w:left="360"/>
        <w:jc w:val="lowKashida"/>
        <w:rPr>
          <w:sz w:val="24"/>
          <w:szCs w:val="24"/>
          <w:lang w:eastAsia="en-US"/>
        </w:rPr>
      </w:pPr>
      <w:r>
        <w:rPr>
          <w:sz w:val="24"/>
          <w:szCs w:val="24"/>
          <w:lang w:eastAsia="en-US"/>
        </w:rPr>
        <w:t xml:space="preserve">Robins: A Short History of Linguistics. PP. 25- 27. </w:t>
      </w:r>
    </w:p>
  </w:footnote>
  <w:footnote w:id="4">
    <w:p w:rsidR="004C74BC" w:rsidRDefault="004C74BC" w:rsidP="004C74BC">
      <w:pPr>
        <w:pStyle w:val="a3"/>
        <w:bidi w:val="0"/>
        <w:ind w:left="360"/>
        <w:jc w:val="lowKashida"/>
        <w:rPr>
          <w:lang w:eastAsia="en-US"/>
        </w:rPr>
      </w:pPr>
      <w:r>
        <w:rPr>
          <w:sz w:val="24"/>
          <w:szCs w:val="24"/>
          <w:lang w:eastAsia="en-US"/>
        </w:rPr>
        <w:t>3- M.Cohen &amp; E. Nagel: An Introduction to Logic. P. 17</w:t>
      </w:r>
      <w:r>
        <w:rPr>
          <w:lang w:eastAsia="en-US"/>
        </w:rPr>
        <w:t xml:space="preserve"> </w:t>
      </w:r>
    </w:p>
  </w:footnote>
  <w:footnote w:id="5">
    <w:p w:rsidR="004C74BC" w:rsidRDefault="004C74BC" w:rsidP="004C74BC">
      <w:pPr>
        <w:pStyle w:val="a3"/>
        <w:jc w:val="lowKashida"/>
        <w:rPr>
          <w:rFonts w:hint="cs"/>
          <w:sz w:val="26"/>
          <w:szCs w:val="24"/>
          <w:rtl/>
          <w:lang w:eastAsia="en-US"/>
        </w:rPr>
      </w:pPr>
      <w:r>
        <w:rPr>
          <w:rFonts w:hint="cs"/>
          <w:sz w:val="26"/>
          <w:szCs w:val="24"/>
          <w:rtl/>
          <w:lang w:eastAsia="en-US"/>
        </w:rPr>
        <w:t xml:space="preserve">4-  د. علي سامي النشار:  المنطق الصوري... ص 72. </w:t>
      </w:r>
    </w:p>
  </w:footnote>
  <w:footnote w:id="6">
    <w:p w:rsidR="004C74BC" w:rsidRDefault="004C74BC" w:rsidP="004C74BC">
      <w:pPr>
        <w:pStyle w:val="a3"/>
        <w:jc w:val="lowKashida"/>
        <w:rPr>
          <w:rFonts w:hint="cs"/>
          <w:sz w:val="26"/>
          <w:szCs w:val="24"/>
          <w:rtl/>
          <w:lang w:eastAsia="en-US"/>
        </w:rPr>
      </w:pPr>
      <w:r>
        <w:rPr>
          <w:rFonts w:hint="cs"/>
          <w:sz w:val="26"/>
          <w:szCs w:val="24"/>
          <w:rtl/>
          <w:lang w:eastAsia="en-US"/>
        </w:rPr>
        <w:t xml:space="preserve">5- بول موي: المنطق وفلسفة العلوم. ترجمة د. فؤاد زكريا، ص 39. </w:t>
      </w:r>
    </w:p>
  </w:footnote>
  <w:footnote w:id="7">
    <w:p w:rsidR="004C74BC" w:rsidRDefault="004C74BC" w:rsidP="004C74BC">
      <w:pPr>
        <w:pStyle w:val="a3"/>
        <w:jc w:val="lowKashida"/>
        <w:rPr>
          <w:rFonts w:hint="cs"/>
          <w:sz w:val="26"/>
          <w:szCs w:val="24"/>
          <w:rtl/>
          <w:lang w:eastAsia="en-US"/>
        </w:rPr>
      </w:pPr>
      <w:r>
        <w:rPr>
          <w:rFonts w:hint="cs"/>
          <w:sz w:val="26"/>
          <w:szCs w:val="24"/>
          <w:rtl/>
          <w:lang w:eastAsia="en-US"/>
        </w:rPr>
        <w:t xml:space="preserve">6- عن: د. عبد الرحمن بدوي: المنطق الصوري والرياضي ص 33. </w:t>
      </w:r>
    </w:p>
  </w:footnote>
  <w:footnote w:id="8">
    <w:p w:rsidR="004C74BC" w:rsidRDefault="004C74BC" w:rsidP="004C74BC">
      <w:pPr>
        <w:pStyle w:val="a3"/>
        <w:bidi w:val="0"/>
        <w:ind w:left="540"/>
        <w:jc w:val="lowKashida"/>
        <w:rPr>
          <w:lang w:eastAsia="en-US"/>
        </w:rPr>
      </w:pPr>
      <w:r>
        <w:rPr>
          <w:sz w:val="24"/>
          <w:szCs w:val="24"/>
          <w:lang w:eastAsia="en-US"/>
        </w:rPr>
        <w:t xml:space="preserve"> 7- R. M. W.Dixon: What is Language …. P. 46. </w:t>
      </w:r>
    </w:p>
  </w:footnote>
  <w:footnote w:id="9">
    <w:p w:rsidR="004C74BC" w:rsidRDefault="004C74BC" w:rsidP="004C74BC">
      <w:pPr>
        <w:pStyle w:val="a3"/>
        <w:tabs>
          <w:tab w:val="left" w:pos="2250"/>
        </w:tabs>
        <w:bidi w:val="0"/>
        <w:ind w:left="540"/>
        <w:jc w:val="lowKashida"/>
        <w:rPr>
          <w:sz w:val="24"/>
          <w:rtl/>
          <w:lang w:eastAsia="en-US"/>
        </w:rPr>
      </w:pPr>
      <w:r>
        <w:rPr>
          <w:sz w:val="24"/>
          <w:szCs w:val="24"/>
          <w:lang w:eastAsia="en-US"/>
        </w:rPr>
        <w:t xml:space="preserve"> 8- Ibid., P. 29. </w:t>
      </w:r>
      <w:r>
        <w:rPr>
          <w:sz w:val="24"/>
          <w:szCs w:val="24"/>
          <w:lang w:eastAsia="en-US"/>
        </w:rPr>
        <w:tab/>
      </w:r>
    </w:p>
  </w:footnote>
  <w:footnote w:id="10">
    <w:p w:rsidR="004C74BC" w:rsidRDefault="004C74BC" w:rsidP="004C74BC">
      <w:pPr>
        <w:pStyle w:val="a3"/>
        <w:tabs>
          <w:tab w:val="left" w:pos="2250"/>
        </w:tabs>
        <w:bidi w:val="0"/>
        <w:ind w:left="540"/>
        <w:jc w:val="lowKashida"/>
        <w:rPr>
          <w:lang w:eastAsia="en-US"/>
        </w:rPr>
      </w:pPr>
      <w:r>
        <w:rPr>
          <w:lang w:eastAsia="en-US"/>
        </w:rPr>
        <w:t xml:space="preserve"> </w:t>
      </w:r>
      <w:r>
        <w:rPr>
          <w:sz w:val="24"/>
          <w:szCs w:val="24"/>
          <w:lang w:eastAsia="en-US"/>
        </w:rPr>
        <w:t xml:space="preserve">9- Ibid., P. 34. </w:t>
      </w:r>
      <w:r>
        <w:rPr>
          <w:sz w:val="24"/>
          <w:szCs w:val="24"/>
          <w:lang w:eastAsia="en-US"/>
        </w:rPr>
        <w:tab/>
      </w:r>
    </w:p>
  </w:footnote>
  <w:footnote w:id="11">
    <w:p w:rsidR="004C74BC" w:rsidRDefault="004C74BC" w:rsidP="004C74BC">
      <w:pPr>
        <w:pStyle w:val="a3"/>
        <w:jc w:val="lowKashida"/>
        <w:rPr>
          <w:rFonts w:hint="cs"/>
          <w:sz w:val="26"/>
          <w:szCs w:val="24"/>
          <w:rtl/>
          <w:lang w:eastAsia="en-US"/>
        </w:rPr>
      </w:pPr>
      <w:r>
        <w:rPr>
          <w:rFonts w:hint="cs"/>
          <w:sz w:val="26"/>
          <w:szCs w:val="24"/>
          <w:rtl/>
          <w:lang w:eastAsia="en-US"/>
        </w:rPr>
        <w:t>10- حول هذه النظرية والنظريات الأخرى انظر كتاب ديفيد كوبر :</w:t>
      </w:r>
    </w:p>
    <w:p w:rsidR="004C74BC" w:rsidRDefault="004C74BC" w:rsidP="004C74BC">
      <w:pPr>
        <w:pStyle w:val="a3"/>
        <w:bidi w:val="0"/>
        <w:ind w:left="540"/>
        <w:jc w:val="lowKashida"/>
        <w:rPr>
          <w:sz w:val="24"/>
          <w:szCs w:val="24"/>
          <w:lang w:eastAsia="en-US"/>
        </w:rPr>
      </w:pPr>
      <w:r>
        <w:rPr>
          <w:sz w:val="26"/>
          <w:szCs w:val="26"/>
          <w:lang w:eastAsia="en-US"/>
        </w:rPr>
        <w:t xml:space="preserve">D. Cooper: Philosophy and the Nature of Language. PP. 14-15. </w:t>
      </w:r>
    </w:p>
  </w:footnote>
  <w:footnote w:id="12">
    <w:p w:rsidR="004C74BC" w:rsidRPr="002042C5" w:rsidRDefault="004C74BC" w:rsidP="004C74BC">
      <w:pPr>
        <w:pStyle w:val="a3"/>
        <w:jc w:val="lowKashida"/>
        <w:rPr>
          <w:rFonts w:hint="cs"/>
          <w:sz w:val="24"/>
          <w:szCs w:val="24"/>
          <w:rtl/>
        </w:rPr>
      </w:pPr>
      <w:r>
        <w:rPr>
          <w:rFonts w:hint="cs"/>
          <w:sz w:val="24"/>
          <w:szCs w:val="24"/>
          <w:rtl/>
        </w:rPr>
        <w:t>11</w:t>
      </w:r>
      <w:r w:rsidRPr="002042C5">
        <w:rPr>
          <w:rFonts w:hint="cs"/>
          <w:sz w:val="24"/>
          <w:szCs w:val="24"/>
          <w:rtl/>
        </w:rPr>
        <w:t xml:space="preserve">- </w:t>
      </w:r>
      <w:r>
        <w:rPr>
          <w:rFonts w:hint="cs"/>
          <w:sz w:val="26"/>
          <w:szCs w:val="24"/>
          <w:rtl/>
          <w:lang w:eastAsia="en-US"/>
        </w:rPr>
        <w:t>الرواقية: إحدى الفلسفات التي شاعت في الفترة الهيلنستية ـ الرومانية، أسسها زينون في نهاية القرن الرابع قبل الميلاد. وتستمد اسمها من "الرواق</w:t>
      </w:r>
      <w:r>
        <w:rPr>
          <w:sz w:val="26"/>
          <w:szCs w:val="24"/>
          <w:rtl/>
          <w:lang w:eastAsia="en-US"/>
        </w:rPr>
        <w:t>"</w:t>
      </w:r>
      <w:r>
        <w:rPr>
          <w:rFonts w:hint="cs"/>
          <w:sz w:val="26"/>
          <w:szCs w:val="24"/>
          <w:rtl/>
          <w:lang w:eastAsia="en-US"/>
        </w:rPr>
        <w:t>(وهو بهو ذو أعمدة) حيث كان يعلم في أثينا. ومن أهم أعلامها: كريسبوس وسنيكا وابيكتيتوس، ومن أهم الدراسات العربية عن هذه المدرسة كتاب الدكتور عثمان أمين: الفلسفة الرواقية.</w:t>
      </w:r>
    </w:p>
  </w:footnote>
  <w:footnote w:id="13">
    <w:p w:rsidR="004C74BC" w:rsidRDefault="004C74BC" w:rsidP="004C74BC">
      <w:pPr>
        <w:pStyle w:val="a3"/>
        <w:bidi w:val="0"/>
        <w:ind w:left="540"/>
        <w:jc w:val="lowKashida"/>
        <w:rPr>
          <w:sz w:val="26"/>
          <w:szCs w:val="26"/>
          <w:lang w:eastAsia="en-US"/>
        </w:rPr>
      </w:pPr>
      <w:r>
        <w:rPr>
          <w:sz w:val="24"/>
          <w:szCs w:val="24"/>
          <w:lang w:eastAsia="en-US"/>
        </w:rPr>
        <w:t xml:space="preserve">12- Robins , op. cit., P. 27.  </w:t>
      </w:r>
      <w:r>
        <w:rPr>
          <w:lang w:eastAsia="en-US"/>
        </w:rPr>
        <w:t xml:space="preserve"> </w:t>
      </w:r>
    </w:p>
    <w:p w:rsidR="004C74BC" w:rsidRDefault="004C74BC" w:rsidP="004C74BC">
      <w:pPr>
        <w:pStyle w:val="a3"/>
        <w:bidi w:val="0"/>
        <w:jc w:val="lowKashida"/>
        <w:rPr>
          <w:lang w:eastAsia="en-US"/>
        </w:rPr>
      </w:pPr>
    </w:p>
  </w:footnote>
  <w:footnote w:id="14">
    <w:p w:rsidR="004C74BC" w:rsidRDefault="004C74BC" w:rsidP="004C74BC">
      <w:pPr>
        <w:pStyle w:val="a3"/>
        <w:bidi w:val="0"/>
        <w:ind w:left="540"/>
        <w:jc w:val="lowKashida"/>
        <w:rPr>
          <w:lang w:eastAsia="en-US"/>
        </w:rPr>
      </w:pPr>
      <w:r>
        <w:rPr>
          <w:sz w:val="24"/>
          <w:szCs w:val="24"/>
          <w:lang w:eastAsia="en-US"/>
        </w:rPr>
        <w:t xml:space="preserve">13- </w:t>
      </w:r>
      <w:r>
        <w:rPr>
          <w:lang w:eastAsia="en-US"/>
        </w:rPr>
        <w:t xml:space="preserve"> </w:t>
      </w:r>
      <w:r>
        <w:rPr>
          <w:sz w:val="24"/>
          <w:szCs w:val="24"/>
          <w:lang w:eastAsia="en-US"/>
        </w:rPr>
        <w:t>J. Lyons: Linguistique  G</w:t>
      </w:r>
      <w:r>
        <w:rPr>
          <w:rFonts w:cs="Times New Roman"/>
          <w:sz w:val="24"/>
          <w:szCs w:val="24"/>
          <w:lang w:eastAsia="en-US"/>
        </w:rPr>
        <w:t>é</w:t>
      </w:r>
      <w:r>
        <w:rPr>
          <w:sz w:val="24"/>
          <w:szCs w:val="24"/>
          <w:lang w:eastAsia="en-US"/>
        </w:rPr>
        <w:t xml:space="preserve">nerale. P 13.    </w:t>
      </w:r>
      <w:r>
        <w:rPr>
          <w:lang w:eastAsia="en-US"/>
        </w:rPr>
        <w:t xml:space="preserve"> </w:t>
      </w:r>
    </w:p>
  </w:footnote>
  <w:footnote w:id="15">
    <w:p w:rsidR="004C74BC" w:rsidRDefault="004C74BC" w:rsidP="004C74BC">
      <w:pPr>
        <w:pStyle w:val="a3"/>
        <w:jc w:val="lowKashida"/>
        <w:rPr>
          <w:rFonts w:hint="cs"/>
          <w:sz w:val="24"/>
          <w:szCs w:val="24"/>
          <w:rtl/>
          <w:lang w:eastAsia="en-US"/>
        </w:rPr>
      </w:pPr>
      <w:r>
        <w:rPr>
          <w:rFonts w:hint="cs"/>
          <w:sz w:val="26"/>
          <w:szCs w:val="24"/>
          <w:rtl/>
          <w:lang w:eastAsia="en-US"/>
        </w:rPr>
        <w:t>14- د. عبد الرحمن بدوي: المرجع السابق ذكره. ص 34.</w:t>
      </w:r>
      <w:r>
        <w:rPr>
          <w:sz w:val="24"/>
          <w:szCs w:val="24"/>
          <w:lang w:eastAsia="en-US"/>
        </w:rPr>
        <w:t xml:space="preserve">.  </w:t>
      </w:r>
    </w:p>
  </w:footnote>
  <w:footnote w:id="16">
    <w:p w:rsidR="004C74BC" w:rsidRPr="007074B8" w:rsidRDefault="004C74BC" w:rsidP="004C74BC">
      <w:pPr>
        <w:pStyle w:val="a3"/>
        <w:bidi w:val="0"/>
        <w:ind w:left="540"/>
        <w:jc w:val="lowKashida"/>
        <w:rPr>
          <w:sz w:val="24"/>
          <w:szCs w:val="24"/>
        </w:rPr>
      </w:pPr>
      <w:r w:rsidRPr="007074B8">
        <w:rPr>
          <w:rStyle w:val="a4"/>
          <w:sz w:val="24"/>
          <w:szCs w:val="24"/>
        </w:rPr>
        <w:footnoteRef/>
      </w:r>
      <w:r>
        <w:rPr>
          <w:sz w:val="24"/>
          <w:szCs w:val="24"/>
        </w:rPr>
        <w:t xml:space="preserve">- </w:t>
      </w:r>
      <w:r>
        <w:rPr>
          <w:sz w:val="24"/>
          <w:szCs w:val="24"/>
          <w:lang w:eastAsia="en-US"/>
        </w:rPr>
        <w:t xml:space="preserve"> </w:t>
      </w:r>
      <w:smartTag w:uri="urn:schemas-microsoft-com:office:smarttags" w:element="City">
        <w:smartTag w:uri="urn:schemas-microsoft-com:office:smarttags" w:element="place">
          <w:r>
            <w:rPr>
              <w:sz w:val="24"/>
              <w:szCs w:val="24"/>
              <w:lang w:eastAsia="en-US"/>
            </w:rPr>
            <w:t>Dixon</w:t>
          </w:r>
        </w:smartTag>
      </w:smartTag>
      <w:r>
        <w:rPr>
          <w:sz w:val="24"/>
          <w:szCs w:val="24"/>
          <w:lang w:eastAsia="en-US"/>
        </w:rPr>
        <w:t xml:space="preserve"> , op. cit. , P. 39</w:t>
      </w:r>
    </w:p>
  </w:footnote>
  <w:footnote w:id="17">
    <w:p w:rsidR="004C74BC" w:rsidRPr="000B0355" w:rsidRDefault="004C74BC" w:rsidP="004C74BC">
      <w:pPr>
        <w:pStyle w:val="a3"/>
        <w:bidi w:val="0"/>
        <w:jc w:val="lowKashida"/>
        <w:rPr>
          <w:sz w:val="24"/>
          <w:szCs w:val="24"/>
          <w:lang w:eastAsia="en-US"/>
        </w:rPr>
      </w:pPr>
      <w:r w:rsidRPr="000B0355">
        <w:rPr>
          <w:rStyle w:val="a4"/>
          <w:rFonts w:cs="Times New Roman"/>
          <w:sz w:val="24"/>
          <w:szCs w:val="24"/>
        </w:rPr>
        <w:footnoteRef/>
      </w:r>
      <w:r>
        <w:rPr>
          <w:sz w:val="24"/>
          <w:szCs w:val="24"/>
          <w:lang w:eastAsia="en-US"/>
        </w:rPr>
        <w:t xml:space="preserve">- </w:t>
      </w:r>
      <w:smartTag w:uri="urn:schemas-microsoft-com:office:smarttags" w:element="place">
        <w:smartTag w:uri="urn:schemas-microsoft-com:office:smarttags" w:element="City">
          <w:r>
            <w:rPr>
              <w:sz w:val="24"/>
              <w:szCs w:val="24"/>
              <w:lang w:eastAsia="en-US"/>
            </w:rPr>
            <w:t>Lyons</w:t>
          </w:r>
        </w:smartTag>
      </w:smartTag>
      <w:r>
        <w:rPr>
          <w:sz w:val="24"/>
          <w:szCs w:val="24"/>
          <w:lang w:eastAsia="en-US"/>
        </w:rPr>
        <w:t>, op cit., p. 10</w:t>
      </w:r>
    </w:p>
  </w:footnote>
  <w:footnote w:id="18">
    <w:p w:rsidR="004C74BC" w:rsidRPr="000B0355" w:rsidRDefault="004C74BC" w:rsidP="004C74BC">
      <w:pPr>
        <w:pStyle w:val="a3"/>
        <w:bidi w:val="0"/>
        <w:jc w:val="lowKashida"/>
        <w:rPr>
          <w:rFonts w:hint="cs"/>
          <w:sz w:val="24"/>
          <w:szCs w:val="24"/>
        </w:rPr>
      </w:pPr>
      <w:r w:rsidRPr="000B0355">
        <w:rPr>
          <w:rStyle w:val="a4"/>
          <w:sz w:val="24"/>
          <w:szCs w:val="24"/>
        </w:rPr>
        <w:footnoteRef/>
      </w:r>
      <w:r>
        <w:rPr>
          <w:sz w:val="24"/>
          <w:szCs w:val="24"/>
        </w:rPr>
        <w:t>- Ibid. p.10</w:t>
      </w:r>
      <w:r w:rsidRPr="000B0355">
        <w:rPr>
          <w:sz w:val="24"/>
          <w:szCs w:val="24"/>
          <w:rtl/>
        </w:rPr>
        <w:t xml:space="preserve"> </w:t>
      </w:r>
    </w:p>
  </w:footnote>
  <w:footnote w:id="19">
    <w:p w:rsidR="004C74BC" w:rsidRPr="00B622FE" w:rsidRDefault="004C74BC" w:rsidP="004C74BC">
      <w:pPr>
        <w:pStyle w:val="a3"/>
        <w:bidi w:val="0"/>
        <w:jc w:val="lowKashida"/>
        <w:rPr>
          <w:sz w:val="24"/>
          <w:szCs w:val="24"/>
        </w:rPr>
      </w:pPr>
      <w:r w:rsidRPr="00B622FE">
        <w:rPr>
          <w:rStyle w:val="a4"/>
          <w:sz w:val="24"/>
          <w:szCs w:val="24"/>
        </w:rPr>
        <w:footnoteRef/>
      </w:r>
      <w:r w:rsidRPr="00B622FE">
        <w:rPr>
          <w:sz w:val="24"/>
          <w:szCs w:val="24"/>
        </w:rPr>
        <w:t>- Ibid., p. 13</w:t>
      </w:r>
      <w:r w:rsidRPr="00B622FE">
        <w:rPr>
          <w:sz w:val="24"/>
          <w:szCs w:val="24"/>
          <w:rtl/>
        </w:rPr>
        <w:t xml:space="preserve"> </w:t>
      </w:r>
    </w:p>
  </w:footnote>
  <w:footnote w:id="20">
    <w:p w:rsidR="004C74BC" w:rsidRPr="00B622FE" w:rsidRDefault="004C74BC" w:rsidP="004C74BC">
      <w:pPr>
        <w:pStyle w:val="a3"/>
        <w:bidi w:val="0"/>
        <w:jc w:val="lowKashida"/>
        <w:rPr>
          <w:sz w:val="24"/>
          <w:szCs w:val="24"/>
        </w:rPr>
      </w:pPr>
      <w:r w:rsidRPr="00B622FE">
        <w:rPr>
          <w:sz w:val="24"/>
          <w:szCs w:val="24"/>
        </w:rPr>
        <w:t>19- Merx., dans: Bulletin de L` Institute Egyptien. P. 16</w:t>
      </w:r>
    </w:p>
  </w:footnote>
  <w:footnote w:id="21">
    <w:p w:rsidR="004C74BC" w:rsidRPr="00D626C5" w:rsidRDefault="004C74BC" w:rsidP="004C74BC">
      <w:pPr>
        <w:pStyle w:val="a3"/>
        <w:jc w:val="lowKashida"/>
        <w:rPr>
          <w:rFonts w:hint="cs"/>
          <w:sz w:val="24"/>
          <w:szCs w:val="24"/>
          <w:rtl/>
        </w:rPr>
      </w:pPr>
      <w:r w:rsidRPr="00D626C5">
        <w:rPr>
          <w:rFonts w:hint="cs"/>
          <w:sz w:val="24"/>
          <w:szCs w:val="24"/>
          <w:rtl/>
        </w:rPr>
        <w:t xml:space="preserve">20- </w:t>
      </w:r>
      <w:r>
        <w:rPr>
          <w:rFonts w:hint="cs"/>
          <w:sz w:val="24"/>
          <w:szCs w:val="24"/>
          <w:rtl/>
        </w:rPr>
        <w:t>ماريو باي: لغات البشر، ترجمة: د. صلاح العربي، ص5</w:t>
      </w:r>
    </w:p>
  </w:footnote>
  <w:footnote w:id="22">
    <w:p w:rsidR="004C74BC" w:rsidRDefault="004C74BC" w:rsidP="004C74BC">
      <w:pPr>
        <w:pStyle w:val="a3"/>
        <w:jc w:val="lowKashida"/>
        <w:rPr>
          <w:rFonts w:hint="cs"/>
          <w:sz w:val="24"/>
          <w:szCs w:val="24"/>
          <w:rtl/>
          <w:lang w:eastAsia="en-US"/>
        </w:rPr>
      </w:pPr>
      <w:r>
        <w:rPr>
          <w:rFonts w:hint="cs"/>
          <w:sz w:val="26"/>
          <w:szCs w:val="24"/>
          <w:rtl/>
          <w:lang w:eastAsia="en-US"/>
        </w:rPr>
        <w:t xml:space="preserve">21- السابق ص 5. وانظر الاقتباسات التي ينقلها لايونز </w:t>
      </w:r>
      <w:r>
        <w:rPr>
          <w:sz w:val="26"/>
          <w:szCs w:val="24"/>
          <w:lang w:eastAsia="en-US"/>
        </w:rPr>
        <w:t>Lyons</w:t>
      </w:r>
      <w:r>
        <w:rPr>
          <w:rFonts w:hint="cs"/>
          <w:sz w:val="26"/>
          <w:szCs w:val="24"/>
          <w:rtl/>
          <w:lang w:eastAsia="en-US"/>
        </w:rPr>
        <w:t xml:space="preserve"> في كتابه المذكور عن بيكون: </w:t>
      </w:r>
      <w:r>
        <w:rPr>
          <w:sz w:val="26"/>
          <w:szCs w:val="26"/>
          <w:rtl/>
          <w:lang w:eastAsia="en-US"/>
        </w:rPr>
        <w:t xml:space="preserve"> </w:t>
      </w:r>
      <w:r>
        <w:rPr>
          <w:sz w:val="24"/>
          <w:szCs w:val="24"/>
          <w:lang w:eastAsia="en-US"/>
        </w:rPr>
        <w:t>P. 15</w:t>
      </w:r>
    </w:p>
  </w:footnote>
  <w:footnote w:id="23">
    <w:p w:rsidR="004C74BC" w:rsidRPr="00F47743" w:rsidRDefault="004C74BC" w:rsidP="004C74BC">
      <w:pPr>
        <w:pStyle w:val="a3"/>
        <w:bidi w:val="0"/>
        <w:jc w:val="lowKashida"/>
        <w:rPr>
          <w:rStyle w:val="a4"/>
          <w:sz w:val="24"/>
          <w:szCs w:val="24"/>
        </w:rPr>
      </w:pPr>
      <w:r w:rsidRPr="00F47743">
        <w:rPr>
          <w:rStyle w:val="a4"/>
          <w:rFonts w:cs="Times New Roman"/>
          <w:sz w:val="24"/>
          <w:szCs w:val="24"/>
        </w:rPr>
        <w:footnoteRef/>
      </w:r>
      <w:r w:rsidRPr="00F47743">
        <w:rPr>
          <w:rStyle w:val="a4"/>
          <w:sz w:val="24"/>
          <w:szCs w:val="24"/>
        </w:rPr>
        <w:t>- Lyons, op cit., p. 15</w:t>
      </w:r>
      <w:r w:rsidRPr="00F47743">
        <w:rPr>
          <w:rStyle w:val="a4"/>
          <w:sz w:val="24"/>
          <w:szCs w:val="24"/>
          <w:rtl/>
        </w:rPr>
        <w:t xml:space="preserve"> </w:t>
      </w:r>
    </w:p>
  </w:footnote>
  <w:footnote w:id="24">
    <w:p w:rsidR="004C74BC" w:rsidRPr="00D626C5" w:rsidRDefault="004C74BC" w:rsidP="004C74BC">
      <w:pPr>
        <w:pStyle w:val="a3"/>
        <w:bidi w:val="0"/>
        <w:ind w:left="540"/>
        <w:jc w:val="lowKashida"/>
        <w:rPr>
          <w:sz w:val="24"/>
          <w:szCs w:val="24"/>
        </w:rPr>
      </w:pPr>
      <w:r w:rsidRPr="00D626C5">
        <w:rPr>
          <w:rStyle w:val="a4"/>
          <w:sz w:val="24"/>
          <w:szCs w:val="24"/>
        </w:rPr>
        <w:footnoteRef/>
      </w:r>
      <w:r>
        <w:rPr>
          <w:sz w:val="24"/>
          <w:szCs w:val="24"/>
        </w:rPr>
        <w:t>- Ibid., p. 15</w:t>
      </w:r>
      <w:r w:rsidRPr="00D626C5">
        <w:rPr>
          <w:sz w:val="24"/>
          <w:szCs w:val="24"/>
          <w:rtl/>
        </w:rPr>
        <w:t xml:space="preserve"> </w:t>
      </w:r>
    </w:p>
  </w:footnote>
  <w:footnote w:id="25">
    <w:p w:rsidR="004C74BC" w:rsidRPr="00853C8A" w:rsidRDefault="004C74BC" w:rsidP="004C74BC">
      <w:pPr>
        <w:pStyle w:val="a3"/>
        <w:jc w:val="lowKashida"/>
        <w:rPr>
          <w:sz w:val="24"/>
          <w:szCs w:val="24"/>
        </w:rPr>
      </w:pPr>
      <w:r>
        <w:rPr>
          <w:rFonts w:hint="cs"/>
          <w:sz w:val="24"/>
          <w:szCs w:val="24"/>
          <w:rtl/>
        </w:rPr>
        <w:t xml:space="preserve">24- د. إمام عبد الفتاح إمام: محاضرات في المنطق، 1/56. وللمزيد من التفصيل حول البحث اللغوي في العصور الوسطى انظر: </w:t>
      </w:r>
      <w:r>
        <w:rPr>
          <w:sz w:val="24"/>
          <w:szCs w:val="24"/>
        </w:rPr>
        <w:t>Dixon, op cit., p. 40 ff</w:t>
      </w:r>
    </w:p>
  </w:footnote>
  <w:footnote w:id="26">
    <w:p w:rsidR="004C74BC" w:rsidRDefault="004C74BC" w:rsidP="004C74BC">
      <w:pPr>
        <w:pStyle w:val="a3"/>
        <w:jc w:val="lowKashida"/>
        <w:rPr>
          <w:rFonts w:hint="cs"/>
          <w:sz w:val="26"/>
          <w:szCs w:val="24"/>
          <w:rtl/>
          <w:lang w:eastAsia="en-US"/>
        </w:rPr>
      </w:pPr>
      <w:r>
        <w:rPr>
          <w:rFonts w:hint="cs"/>
          <w:sz w:val="26"/>
          <w:szCs w:val="24"/>
          <w:rtl/>
          <w:lang w:eastAsia="en-US"/>
        </w:rPr>
        <w:t xml:space="preserve">25- د. عبد الرحمن بدوي: المنطق الصوري والرياضي. ص 38 وما بعدها.  </w:t>
      </w:r>
    </w:p>
  </w:footnote>
  <w:footnote w:id="27">
    <w:p w:rsidR="004C74BC" w:rsidRDefault="004C74BC" w:rsidP="004C74BC">
      <w:pPr>
        <w:pStyle w:val="a3"/>
        <w:bidi w:val="0"/>
        <w:ind w:left="540"/>
        <w:jc w:val="lowKashida"/>
        <w:rPr>
          <w:rtl/>
          <w:lang w:eastAsia="en-US"/>
        </w:rPr>
      </w:pPr>
      <w:r>
        <w:rPr>
          <w:sz w:val="24"/>
          <w:szCs w:val="24"/>
          <w:lang w:eastAsia="en-US"/>
        </w:rPr>
        <w:t xml:space="preserve"> 26- C. Read: Logic Deductive and Inductive. P. 11. </w:t>
      </w:r>
      <w:r>
        <w:rPr>
          <w:lang w:eastAsia="en-US"/>
        </w:rPr>
        <w:t xml:space="preserve">  </w:t>
      </w:r>
    </w:p>
  </w:footnote>
  <w:footnote w:id="28">
    <w:p w:rsidR="004C74BC" w:rsidRDefault="004C74BC" w:rsidP="004C74BC">
      <w:pPr>
        <w:pStyle w:val="a3"/>
        <w:jc w:val="lowKashida"/>
        <w:rPr>
          <w:rFonts w:hint="cs"/>
          <w:sz w:val="26"/>
          <w:szCs w:val="24"/>
          <w:rtl/>
          <w:lang w:eastAsia="en-US"/>
        </w:rPr>
      </w:pPr>
      <w:r>
        <w:rPr>
          <w:rFonts w:hint="cs"/>
          <w:sz w:val="26"/>
          <w:szCs w:val="24"/>
          <w:rtl/>
          <w:lang w:eastAsia="en-US"/>
        </w:rPr>
        <w:t>27- جيرهارد أندرس: المناظرة بين المنطق الفلسفي والنحو العربي، ص 110.</w:t>
      </w:r>
    </w:p>
    <w:p w:rsidR="004C74BC" w:rsidRDefault="004C74BC" w:rsidP="004C74BC">
      <w:pPr>
        <w:pStyle w:val="a3"/>
        <w:jc w:val="lowKashida"/>
        <w:rPr>
          <w:rFonts w:hint="cs"/>
          <w:sz w:val="26"/>
          <w:szCs w:val="24"/>
          <w:rtl/>
          <w:lang w:eastAsia="en-US"/>
        </w:rPr>
      </w:pPr>
      <w:r>
        <w:rPr>
          <w:rFonts w:hint="cs"/>
          <w:sz w:val="26"/>
          <w:szCs w:val="24"/>
          <w:rtl/>
          <w:lang w:eastAsia="en-US"/>
        </w:rPr>
        <w:t xml:space="preserve">28- السابق ص 110.  </w:t>
      </w:r>
    </w:p>
  </w:footnote>
  <w:footnote w:id="29">
    <w:p w:rsidR="004C74BC" w:rsidRDefault="004C74BC" w:rsidP="004C74BC">
      <w:pPr>
        <w:pStyle w:val="a3"/>
        <w:jc w:val="lowKashida"/>
        <w:rPr>
          <w:sz w:val="26"/>
          <w:szCs w:val="24"/>
          <w:rtl/>
          <w:lang w:eastAsia="en-US"/>
        </w:rPr>
      </w:pPr>
      <w:r>
        <w:rPr>
          <w:rFonts w:hint="cs"/>
          <w:sz w:val="26"/>
          <w:szCs w:val="24"/>
          <w:rtl/>
          <w:lang w:eastAsia="en-US"/>
        </w:rPr>
        <w:t xml:space="preserve">29- السابق ص 110. </w:t>
      </w:r>
    </w:p>
  </w:footnote>
  <w:footnote w:id="30">
    <w:p w:rsidR="004C74BC" w:rsidRDefault="004C74BC" w:rsidP="004C74BC">
      <w:pPr>
        <w:pStyle w:val="a3"/>
        <w:jc w:val="lowKashida"/>
        <w:rPr>
          <w:rFonts w:hint="cs"/>
          <w:sz w:val="26"/>
          <w:szCs w:val="24"/>
          <w:rtl/>
          <w:lang w:eastAsia="en-US"/>
        </w:rPr>
      </w:pPr>
    </w:p>
  </w:footnote>
  <w:footnote w:id="31">
    <w:p w:rsidR="004C74BC" w:rsidRDefault="004C74BC" w:rsidP="004C74BC">
      <w:pPr>
        <w:pStyle w:val="a3"/>
        <w:bidi w:val="0"/>
        <w:ind w:left="540"/>
        <w:jc w:val="lowKashida"/>
        <w:rPr>
          <w:sz w:val="24"/>
          <w:szCs w:val="24"/>
          <w:rtl/>
          <w:lang w:eastAsia="en-US"/>
        </w:rPr>
      </w:pPr>
      <w:r>
        <w:rPr>
          <w:sz w:val="24"/>
          <w:szCs w:val="24"/>
          <w:lang w:eastAsia="en-US"/>
        </w:rPr>
        <w:t>30- M. Mahdi: Language and Logic …P 54. in: Logic in classical Islamic – culture. ed. G. E. V. Grunebaum.</w:t>
      </w:r>
    </w:p>
  </w:footnote>
  <w:footnote w:id="32">
    <w:p w:rsidR="004C74BC" w:rsidRDefault="004C74BC" w:rsidP="004C74BC">
      <w:pPr>
        <w:pStyle w:val="a3"/>
        <w:bidi w:val="0"/>
        <w:ind w:left="540"/>
        <w:jc w:val="lowKashida"/>
        <w:rPr>
          <w:lang w:eastAsia="en-US"/>
        </w:rPr>
      </w:pPr>
      <w:r>
        <w:rPr>
          <w:sz w:val="24"/>
          <w:szCs w:val="24"/>
        </w:rPr>
        <w:footnoteRef/>
      </w:r>
      <w:r>
        <w:rPr>
          <w:sz w:val="24"/>
          <w:szCs w:val="24"/>
          <w:lang w:eastAsia="en-US"/>
        </w:rPr>
        <w:t xml:space="preserve">- Ibid. P.54. </w:t>
      </w:r>
      <w:r>
        <w:rPr>
          <w:lang w:eastAsia="en-US"/>
        </w:rPr>
        <w:t xml:space="preserve"> </w:t>
      </w:r>
    </w:p>
  </w:footnote>
  <w:footnote w:id="33">
    <w:p w:rsidR="004C74BC" w:rsidRPr="00C97D26" w:rsidRDefault="004C74BC" w:rsidP="004C74BC">
      <w:pPr>
        <w:pStyle w:val="a3"/>
        <w:bidi w:val="0"/>
        <w:ind w:left="540"/>
        <w:jc w:val="lowKashida"/>
        <w:rPr>
          <w:rFonts w:hint="cs"/>
          <w:sz w:val="24"/>
          <w:szCs w:val="24"/>
          <w:lang w:eastAsia="en-US"/>
        </w:rPr>
      </w:pPr>
      <w:r>
        <w:rPr>
          <w:rFonts w:cs="Times New Roman"/>
          <w:sz w:val="26"/>
          <w:szCs w:val="26"/>
          <w:lang w:eastAsia="en-US"/>
        </w:rPr>
        <w:t>32- Ibid. p. 59</w:t>
      </w:r>
      <w:r>
        <w:rPr>
          <w:rFonts w:hint="cs"/>
          <w:sz w:val="26"/>
          <w:szCs w:val="24"/>
          <w:rtl/>
          <w:lang w:eastAsia="en-US"/>
        </w:rPr>
        <w:t xml:space="preserve">( فالسيرافي يمثل الأفلاطونية، ومتى يمثل الأرسطية) </w:t>
      </w:r>
      <w:r>
        <w:rPr>
          <w:sz w:val="26"/>
          <w:szCs w:val="26"/>
          <w:rtl/>
          <w:lang w:eastAsia="en-US"/>
        </w:rPr>
        <w:t xml:space="preserve">                    </w:t>
      </w:r>
    </w:p>
  </w:footnote>
  <w:footnote w:id="34">
    <w:p w:rsidR="004C74BC" w:rsidRDefault="004C74BC" w:rsidP="004C74BC">
      <w:pPr>
        <w:pStyle w:val="a3"/>
        <w:bidi w:val="0"/>
        <w:ind w:left="540"/>
        <w:jc w:val="lowKashida"/>
        <w:rPr>
          <w:sz w:val="24"/>
          <w:szCs w:val="24"/>
          <w:lang w:eastAsia="en-US"/>
        </w:rPr>
      </w:pPr>
      <w:r>
        <w:rPr>
          <w:sz w:val="24"/>
          <w:szCs w:val="24"/>
          <w:lang w:eastAsia="en-US"/>
        </w:rPr>
        <w:t xml:space="preserve">33- Ibid. P.60.   </w:t>
      </w:r>
    </w:p>
  </w:footnote>
  <w:footnote w:id="35">
    <w:p w:rsidR="004C74BC" w:rsidRDefault="004C74BC" w:rsidP="004C74BC">
      <w:pPr>
        <w:pStyle w:val="a3"/>
        <w:bidi w:val="0"/>
        <w:ind w:left="540"/>
        <w:jc w:val="lowKashida"/>
        <w:rPr>
          <w:rFonts w:hint="cs"/>
          <w:sz w:val="24"/>
          <w:szCs w:val="24"/>
          <w:lang w:eastAsia="en-US"/>
        </w:rPr>
      </w:pPr>
      <w:r>
        <w:rPr>
          <w:sz w:val="24"/>
          <w:szCs w:val="24"/>
          <w:lang w:eastAsia="en-US"/>
        </w:rPr>
        <w:t xml:space="preserve">34- Ibid. P.61.  </w:t>
      </w:r>
    </w:p>
  </w:footnote>
  <w:footnote w:id="36">
    <w:p w:rsidR="004C74BC" w:rsidRDefault="004C74BC" w:rsidP="004C74BC">
      <w:pPr>
        <w:pStyle w:val="a3"/>
        <w:bidi w:val="0"/>
        <w:ind w:left="540"/>
        <w:jc w:val="lowKashida"/>
        <w:rPr>
          <w:b/>
          <w:bCs/>
          <w:sz w:val="24"/>
          <w:lang w:eastAsia="en-US"/>
        </w:rPr>
      </w:pPr>
      <w:r>
        <w:rPr>
          <w:sz w:val="24"/>
          <w:szCs w:val="24"/>
          <w:lang w:eastAsia="en-US"/>
        </w:rPr>
        <w:t xml:space="preserve">35- Ibid. P.61.   </w:t>
      </w:r>
    </w:p>
  </w:footnote>
  <w:footnote w:id="37">
    <w:p w:rsidR="004C74BC" w:rsidRDefault="004C74BC" w:rsidP="004C74BC">
      <w:pPr>
        <w:pStyle w:val="a3"/>
        <w:bidi w:val="0"/>
        <w:ind w:left="540"/>
        <w:jc w:val="lowKashida"/>
        <w:rPr>
          <w:sz w:val="24"/>
          <w:lang w:eastAsia="en-US"/>
        </w:rPr>
      </w:pPr>
      <w:r>
        <w:rPr>
          <w:sz w:val="24"/>
          <w:szCs w:val="24"/>
          <w:lang w:eastAsia="en-US"/>
        </w:rPr>
        <w:t xml:space="preserve">36- Ibid. , P.73.   </w:t>
      </w:r>
    </w:p>
  </w:footnote>
  <w:footnote w:id="38">
    <w:p w:rsidR="004C74BC" w:rsidRDefault="004C74BC" w:rsidP="004C74BC">
      <w:pPr>
        <w:pStyle w:val="a3"/>
        <w:jc w:val="lowKashida"/>
        <w:rPr>
          <w:rFonts w:hint="cs"/>
          <w:szCs w:val="24"/>
          <w:rtl/>
          <w:lang w:eastAsia="en-US"/>
        </w:rPr>
      </w:pPr>
      <w:r>
        <w:rPr>
          <w:rFonts w:hint="cs"/>
          <w:szCs w:val="24"/>
          <w:rtl/>
          <w:lang w:eastAsia="en-US"/>
        </w:rPr>
        <w:t xml:space="preserve">37- د. مصطفى مندور: اللغة بين العقل والمغامرة. ص 141. وانظر ص 144. </w:t>
      </w:r>
    </w:p>
  </w:footnote>
  <w:footnote w:id="39">
    <w:p w:rsidR="004C74BC" w:rsidRDefault="004C74BC" w:rsidP="004C74BC">
      <w:pPr>
        <w:pStyle w:val="a3"/>
        <w:jc w:val="lowKashida"/>
        <w:rPr>
          <w:rFonts w:hint="cs"/>
          <w:szCs w:val="24"/>
          <w:rtl/>
          <w:lang w:eastAsia="en-US"/>
        </w:rPr>
      </w:pPr>
      <w:r>
        <w:rPr>
          <w:rFonts w:hint="cs"/>
          <w:szCs w:val="24"/>
          <w:rtl/>
          <w:lang w:eastAsia="en-US"/>
        </w:rPr>
        <w:t xml:space="preserve">38- د. علي أبو المكارم: تقويم الفكر النحوي. ص67. </w:t>
      </w:r>
    </w:p>
  </w:footnote>
  <w:footnote w:id="40">
    <w:p w:rsidR="004C74BC" w:rsidRDefault="004C74BC" w:rsidP="004C74BC">
      <w:pPr>
        <w:pStyle w:val="a3"/>
        <w:jc w:val="lowKashida"/>
        <w:rPr>
          <w:rFonts w:hint="cs"/>
          <w:szCs w:val="24"/>
          <w:rtl/>
          <w:lang w:eastAsia="en-US"/>
        </w:rPr>
      </w:pPr>
      <w:r>
        <w:rPr>
          <w:rFonts w:hint="cs"/>
          <w:szCs w:val="24"/>
          <w:rtl/>
          <w:lang w:eastAsia="en-US"/>
        </w:rPr>
        <w:t xml:space="preserve">39- السابق. ص 97. </w:t>
      </w:r>
    </w:p>
  </w:footnote>
  <w:footnote w:id="41">
    <w:p w:rsidR="004C74BC" w:rsidRDefault="004C74BC" w:rsidP="004C74BC">
      <w:pPr>
        <w:pStyle w:val="a3"/>
        <w:jc w:val="lowKashida"/>
        <w:rPr>
          <w:rFonts w:hint="cs"/>
          <w:szCs w:val="24"/>
          <w:rtl/>
          <w:lang w:eastAsia="en-US"/>
        </w:rPr>
      </w:pPr>
      <w:r>
        <w:rPr>
          <w:rFonts w:hint="cs"/>
          <w:szCs w:val="24"/>
          <w:rtl/>
          <w:lang w:eastAsia="en-US"/>
        </w:rPr>
        <w:t xml:space="preserve">40- قام الأستاذ سمير خليل بتحقيق هذه المناظرة في: </w:t>
      </w:r>
    </w:p>
    <w:p w:rsidR="004C74BC" w:rsidRDefault="004C74BC" w:rsidP="004C74BC">
      <w:pPr>
        <w:pStyle w:val="a3"/>
        <w:bidi w:val="0"/>
        <w:ind w:left="540"/>
        <w:jc w:val="lowKashida"/>
        <w:rPr>
          <w:szCs w:val="24"/>
          <w:lang w:eastAsia="en-US"/>
        </w:rPr>
      </w:pPr>
      <w:r>
        <w:rPr>
          <w:sz w:val="24"/>
          <w:szCs w:val="24"/>
          <w:lang w:eastAsia="en-US"/>
        </w:rPr>
        <w:t xml:space="preserve">Melanges d`unversite saint – Joseph. </w:t>
      </w:r>
      <w:r w:rsidRPr="00D22AA1">
        <w:rPr>
          <w:sz w:val="28"/>
          <w:szCs w:val="28"/>
          <w:vertAlign w:val="subscript"/>
          <w:lang w:eastAsia="en-US"/>
        </w:rPr>
        <w:t>V</w:t>
      </w:r>
      <w:r>
        <w:rPr>
          <w:sz w:val="24"/>
          <w:szCs w:val="24"/>
          <w:lang w:eastAsia="en-US"/>
        </w:rPr>
        <w:t xml:space="preserve">. 11, P. 619. </w:t>
      </w:r>
      <w:r>
        <w:rPr>
          <w:rFonts w:hint="cs"/>
          <w:sz w:val="24"/>
          <w:rtl/>
          <w:lang w:eastAsia="en-US"/>
        </w:rPr>
        <w:t xml:space="preserve"> </w:t>
      </w:r>
    </w:p>
  </w:footnote>
  <w:footnote w:id="42">
    <w:p w:rsidR="004C74BC" w:rsidRDefault="004C74BC" w:rsidP="004C74BC">
      <w:pPr>
        <w:pStyle w:val="a3"/>
        <w:jc w:val="lowKashida"/>
        <w:rPr>
          <w:rFonts w:hint="cs"/>
          <w:szCs w:val="24"/>
          <w:rtl/>
          <w:lang w:eastAsia="en-US"/>
        </w:rPr>
      </w:pPr>
      <w:r>
        <w:rPr>
          <w:rFonts w:hint="cs"/>
          <w:szCs w:val="24"/>
          <w:rtl/>
          <w:lang w:eastAsia="en-US"/>
        </w:rPr>
        <w:t xml:space="preserve">41- د. عبده الراجحي:  النحو العربي والدرس الحديث. ص 70. </w:t>
      </w:r>
    </w:p>
  </w:footnote>
  <w:footnote w:id="43">
    <w:p w:rsidR="004C74BC" w:rsidRDefault="004C74BC" w:rsidP="004C74BC">
      <w:pPr>
        <w:pStyle w:val="a3"/>
        <w:ind w:left="566" w:hanging="566"/>
        <w:jc w:val="lowKashida"/>
        <w:rPr>
          <w:rFonts w:hint="cs"/>
          <w:szCs w:val="24"/>
          <w:rtl/>
          <w:lang w:eastAsia="en-US"/>
        </w:rPr>
      </w:pPr>
      <w:r>
        <w:rPr>
          <w:rFonts w:hint="cs"/>
          <w:szCs w:val="24"/>
          <w:rtl/>
          <w:lang w:eastAsia="en-US"/>
        </w:rPr>
        <w:t xml:space="preserve">42- انظر مقدمة الدكتور محسن مهدي لكتاب الألفاظ المستعملة في المنطق. ونص الفقرة المشار إليها ص 26 من المقدمة. </w:t>
      </w:r>
    </w:p>
  </w:footnote>
  <w:footnote w:id="44">
    <w:p w:rsidR="004C74BC" w:rsidRDefault="004C74BC" w:rsidP="004C74BC">
      <w:pPr>
        <w:pStyle w:val="a3"/>
        <w:ind w:left="566" w:hanging="540"/>
        <w:jc w:val="lowKashida"/>
        <w:rPr>
          <w:rFonts w:hint="cs"/>
          <w:szCs w:val="24"/>
          <w:rtl/>
          <w:lang w:eastAsia="en-US"/>
        </w:rPr>
      </w:pPr>
      <w:r>
        <w:rPr>
          <w:rFonts w:hint="cs"/>
          <w:szCs w:val="24"/>
          <w:rtl/>
          <w:lang w:eastAsia="en-US"/>
        </w:rPr>
        <w:t xml:space="preserve">43- وللفارابي آراء أخرى حول القضية نفسها في "إحصاء العلوم </w:t>
      </w:r>
      <w:r>
        <w:rPr>
          <w:szCs w:val="24"/>
          <w:rtl/>
          <w:lang w:eastAsia="en-US"/>
        </w:rPr>
        <w:t>"</w:t>
      </w:r>
      <w:r>
        <w:rPr>
          <w:rFonts w:hint="cs"/>
          <w:szCs w:val="24"/>
          <w:rtl/>
          <w:lang w:eastAsia="en-US"/>
        </w:rPr>
        <w:t xml:space="preserve"> فام جيرهارد آندرس بتحليلها في بحثه المذكور من قبل.</w:t>
      </w:r>
    </w:p>
  </w:footnote>
  <w:footnote w:id="45">
    <w:p w:rsidR="004C74BC" w:rsidRDefault="004C74BC" w:rsidP="004C74BC">
      <w:pPr>
        <w:pStyle w:val="a3"/>
        <w:jc w:val="lowKashida"/>
        <w:rPr>
          <w:rFonts w:hint="cs"/>
          <w:szCs w:val="24"/>
          <w:rtl/>
          <w:lang w:eastAsia="en-US"/>
        </w:rPr>
      </w:pPr>
      <w:r>
        <w:rPr>
          <w:rFonts w:hint="cs"/>
          <w:szCs w:val="24"/>
          <w:rtl/>
          <w:lang w:eastAsia="en-US"/>
        </w:rPr>
        <w:t xml:space="preserve">44- الفارابي: الألفاظ المستعملة... تحقيق الدكتور محسن مهدي ص 42. والفارابي هنا متأثر بمذهب الإسكندر الإفروديسي وهو أحد المشائين الذين حاولوا أن </w:t>
      </w:r>
      <w:r>
        <w:rPr>
          <w:szCs w:val="24"/>
          <w:rtl/>
          <w:lang w:eastAsia="en-US"/>
        </w:rPr>
        <w:t>"</w:t>
      </w:r>
      <w:r>
        <w:rPr>
          <w:rFonts w:hint="cs"/>
          <w:szCs w:val="24"/>
          <w:rtl/>
          <w:lang w:eastAsia="en-US"/>
        </w:rPr>
        <w:t xml:space="preserve">يثبتوا أن البحوث اللغوية ليست إلا مجرد تمهيد للمنطق </w:t>
      </w:r>
      <w:r>
        <w:rPr>
          <w:szCs w:val="24"/>
          <w:rtl/>
          <w:lang w:eastAsia="en-US"/>
        </w:rPr>
        <w:t>"</w:t>
      </w:r>
      <w:r>
        <w:rPr>
          <w:rFonts w:hint="cs"/>
          <w:szCs w:val="24"/>
          <w:rtl/>
          <w:lang w:eastAsia="en-US"/>
        </w:rPr>
        <w:t xml:space="preserve"> - انظر: د. إبراهيم مدكور في مقدمته لتحقيق </w:t>
      </w:r>
      <w:r>
        <w:rPr>
          <w:szCs w:val="24"/>
          <w:rtl/>
          <w:lang w:eastAsia="en-US"/>
        </w:rPr>
        <w:t>"</w:t>
      </w:r>
      <w:r>
        <w:rPr>
          <w:rFonts w:hint="cs"/>
          <w:szCs w:val="24"/>
          <w:rtl/>
          <w:lang w:eastAsia="en-US"/>
        </w:rPr>
        <w:t xml:space="preserve">المدخل </w:t>
      </w:r>
      <w:r>
        <w:rPr>
          <w:szCs w:val="24"/>
          <w:rtl/>
          <w:lang w:eastAsia="en-US"/>
        </w:rPr>
        <w:t>"</w:t>
      </w:r>
      <w:r>
        <w:rPr>
          <w:rFonts w:hint="cs"/>
          <w:szCs w:val="24"/>
          <w:rtl/>
          <w:lang w:eastAsia="en-US"/>
        </w:rPr>
        <w:t xml:space="preserve">لابن سينا ص 60.  </w:t>
      </w:r>
    </w:p>
  </w:footnote>
  <w:footnote w:id="46">
    <w:p w:rsidR="004C74BC" w:rsidRDefault="004C74BC" w:rsidP="004C74BC">
      <w:pPr>
        <w:pStyle w:val="a3"/>
        <w:jc w:val="lowKashida"/>
        <w:rPr>
          <w:rFonts w:hint="cs"/>
          <w:szCs w:val="24"/>
          <w:rtl/>
          <w:lang w:eastAsia="en-US"/>
        </w:rPr>
      </w:pPr>
      <w:r>
        <w:rPr>
          <w:rFonts w:hint="cs"/>
          <w:szCs w:val="24"/>
          <w:rtl/>
          <w:lang w:eastAsia="en-US"/>
        </w:rPr>
        <w:t xml:space="preserve">45- السابق، ص 41. </w:t>
      </w:r>
    </w:p>
  </w:footnote>
  <w:footnote w:id="47">
    <w:p w:rsidR="004C74BC" w:rsidRDefault="004C74BC" w:rsidP="004C74BC">
      <w:pPr>
        <w:pStyle w:val="a3"/>
        <w:jc w:val="lowKashida"/>
        <w:rPr>
          <w:rFonts w:hint="cs"/>
          <w:szCs w:val="24"/>
          <w:rtl/>
          <w:lang w:eastAsia="en-US"/>
        </w:rPr>
      </w:pPr>
      <w:r>
        <w:rPr>
          <w:rFonts w:hint="cs"/>
          <w:szCs w:val="24"/>
          <w:rtl/>
          <w:lang w:eastAsia="en-US"/>
        </w:rPr>
        <w:t xml:space="preserve">46- انظر علي سبيل المثال: </w:t>
      </w:r>
      <w:r>
        <w:rPr>
          <w:szCs w:val="24"/>
          <w:rtl/>
          <w:lang w:eastAsia="en-US"/>
        </w:rPr>
        <w:t>"</w:t>
      </w:r>
      <w:r>
        <w:rPr>
          <w:rFonts w:hint="cs"/>
          <w:szCs w:val="24"/>
          <w:rtl/>
          <w:lang w:eastAsia="en-US"/>
        </w:rPr>
        <w:t>باب ذكر ما يستعمل مرة حرف جر ومرة غير حرف</w:t>
      </w:r>
      <w:r>
        <w:rPr>
          <w:szCs w:val="24"/>
          <w:rtl/>
          <w:lang w:eastAsia="en-US"/>
        </w:rPr>
        <w:t>"</w:t>
      </w:r>
      <w:r>
        <w:rPr>
          <w:rFonts w:hint="cs"/>
          <w:szCs w:val="24"/>
          <w:rtl/>
          <w:lang w:eastAsia="en-US"/>
        </w:rPr>
        <w:t xml:space="preserve"> في: ابن السراج: الموجز في النحو، ص 57، وانظر له أيضاً: </w:t>
      </w:r>
      <w:r>
        <w:rPr>
          <w:szCs w:val="24"/>
          <w:rtl/>
          <w:lang w:eastAsia="en-US"/>
        </w:rPr>
        <w:t>"</w:t>
      </w:r>
      <w:r>
        <w:rPr>
          <w:rFonts w:hint="cs"/>
          <w:szCs w:val="24"/>
          <w:rtl/>
          <w:lang w:eastAsia="en-US"/>
        </w:rPr>
        <w:t>أصول النحو</w:t>
      </w:r>
      <w:r>
        <w:rPr>
          <w:szCs w:val="24"/>
          <w:rtl/>
          <w:lang w:eastAsia="en-US"/>
        </w:rPr>
        <w:t>"</w:t>
      </w:r>
      <w:r>
        <w:rPr>
          <w:rFonts w:hint="cs"/>
          <w:szCs w:val="24"/>
          <w:rtl/>
          <w:lang w:eastAsia="en-US"/>
        </w:rPr>
        <w:t xml:space="preserve"> 1/532 وما بعدها، وانظر: شرح السيرافي 1/92، وانظر </w:t>
      </w:r>
      <w:r>
        <w:rPr>
          <w:szCs w:val="24"/>
          <w:rtl/>
          <w:lang w:eastAsia="en-US"/>
        </w:rPr>
        <w:t>"</w:t>
      </w:r>
      <w:r>
        <w:rPr>
          <w:rFonts w:hint="cs"/>
          <w:szCs w:val="24"/>
          <w:rtl/>
          <w:lang w:eastAsia="en-US"/>
        </w:rPr>
        <w:t>أل</w:t>
      </w:r>
      <w:r>
        <w:rPr>
          <w:szCs w:val="24"/>
          <w:rtl/>
          <w:lang w:eastAsia="en-US"/>
        </w:rPr>
        <w:t>"</w:t>
      </w:r>
      <w:r>
        <w:rPr>
          <w:rFonts w:hint="cs"/>
          <w:szCs w:val="24"/>
          <w:rtl/>
          <w:lang w:eastAsia="en-US"/>
        </w:rPr>
        <w:t xml:space="preserve"> التعريف بمعنى اسم الموصول في الجمل للزجاجي ص 25، والإيضاح للفارسي 1/54، والصاحبي لابن فارس ص101، والإنصاف لابن الأنباري 1/316. وقد وضعها الفارابي في الواصلات ص 44. وانظر الخلاف حول </w:t>
      </w:r>
      <w:r>
        <w:rPr>
          <w:szCs w:val="24"/>
          <w:rtl/>
          <w:lang w:eastAsia="en-US"/>
        </w:rPr>
        <w:t>"</w:t>
      </w:r>
      <w:r>
        <w:rPr>
          <w:rFonts w:hint="cs"/>
          <w:szCs w:val="24"/>
          <w:rtl/>
          <w:lang w:eastAsia="en-US"/>
        </w:rPr>
        <w:t>رب</w:t>
      </w:r>
      <w:r>
        <w:rPr>
          <w:szCs w:val="24"/>
          <w:rtl/>
          <w:lang w:eastAsia="en-US"/>
        </w:rPr>
        <w:t>"</w:t>
      </w:r>
      <w:r>
        <w:rPr>
          <w:rFonts w:hint="cs"/>
          <w:szCs w:val="24"/>
          <w:rtl/>
          <w:lang w:eastAsia="en-US"/>
        </w:rPr>
        <w:t xml:space="preserve"> في أصول النحو 1/510، والإنصاف 2/832. ويرى ابن جني أن الأسماء المضمرة في حكم الحروف: انظر المنصف 1/110. ويلاحظ الدارس كذلك أن القرن الرابع شهد اهتماماً بالتأليف في الحروف ودلالاتها وأقسامها. انظر: كتاب اللامات للزجاجي، ومنازل الحروف للرماني، وانظر الصاحبي لابن فارس. كما ينسب إلى الزجاج كتاب </w:t>
      </w:r>
      <w:r>
        <w:rPr>
          <w:szCs w:val="24"/>
          <w:rtl/>
          <w:lang w:eastAsia="en-US"/>
        </w:rPr>
        <w:t>"</w:t>
      </w:r>
      <w:r>
        <w:rPr>
          <w:rFonts w:hint="cs"/>
          <w:szCs w:val="24"/>
          <w:rtl/>
          <w:lang w:eastAsia="en-US"/>
        </w:rPr>
        <w:t>حروف المعاني</w:t>
      </w:r>
      <w:r>
        <w:rPr>
          <w:szCs w:val="24"/>
          <w:rtl/>
          <w:lang w:eastAsia="en-US"/>
        </w:rPr>
        <w:t>"</w:t>
      </w:r>
      <w:r>
        <w:rPr>
          <w:rFonts w:hint="cs"/>
          <w:szCs w:val="24"/>
          <w:rtl/>
          <w:lang w:eastAsia="en-US"/>
        </w:rPr>
        <w:t xml:space="preserve">: انظر: بروكلمان 2/173.  </w:t>
      </w:r>
    </w:p>
  </w:footnote>
  <w:footnote w:id="48">
    <w:p w:rsidR="004C74BC" w:rsidRDefault="004C74BC" w:rsidP="004C74BC">
      <w:pPr>
        <w:pStyle w:val="a3"/>
        <w:jc w:val="lowKashida"/>
        <w:rPr>
          <w:rFonts w:hint="cs"/>
          <w:szCs w:val="24"/>
          <w:rtl/>
          <w:lang w:eastAsia="en-US"/>
        </w:rPr>
      </w:pPr>
      <w:r>
        <w:rPr>
          <w:rFonts w:hint="cs"/>
          <w:szCs w:val="24"/>
          <w:rtl/>
          <w:lang w:eastAsia="en-US"/>
        </w:rPr>
        <w:t xml:space="preserve">47- انظر الخلاف حول </w:t>
      </w:r>
      <w:r>
        <w:rPr>
          <w:szCs w:val="24"/>
          <w:rtl/>
          <w:lang w:eastAsia="en-US"/>
        </w:rPr>
        <w:t>"</w:t>
      </w:r>
      <w:r>
        <w:rPr>
          <w:rFonts w:hint="cs"/>
          <w:szCs w:val="24"/>
          <w:rtl/>
          <w:lang w:eastAsia="en-US"/>
        </w:rPr>
        <w:t>ليس</w:t>
      </w:r>
      <w:r>
        <w:rPr>
          <w:szCs w:val="24"/>
          <w:rtl/>
          <w:lang w:eastAsia="en-US"/>
        </w:rPr>
        <w:t>"</w:t>
      </w:r>
      <w:r>
        <w:rPr>
          <w:rFonts w:hint="cs"/>
          <w:szCs w:val="24"/>
          <w:rtl/>
          <w:lang w:eastAsia="en-US"/>
        </w:rPr>
        <w:t xml:space="preserve"> في: الصاحبي 170، والإنصاف 1/161. </w:t>
      </w:r>
    </w:p>
  </w:footnote>
  <w:footnote w:id="49">
    <w:p w:rsidR="004C74BC" w:rsidRDefault="004C74BC" w:rsidP="004C74BC">
      <w:pPr>
        <w:pStyle w:val="a3"/>
        <w:jc w:val="lowKashida"/>
        <w:rPr>
          <w:rFonts w:hint="cs"/>
          <w:szCs w:val="24"/>
          <w:rtl/>
          <w:lang w:eastAsia="en-US"/>
        </w:rPr>
      </w:pPr>
      <w:r>
        <w:rPr>
          <w:rFonts w:hint="cs"/>
          <w:szCs w:val="24"/>
          <w:rtl/>
          <w:lang w:eastAsia="en-US"/>
        </w:rPr>
        <w:t xml:space="preserve">48- الألفاظ المستعملة... ص 44. </w:t>
      </w:r>
    </w:p>
  </w:footnote>
  <w:footnote w:id="50">
    <w:p w:rsidR="004C74BC" w:rsidRDefault="004C74BC" w:rsidP="004C74BC">
      <w:pPr>
        <w:pStyle w:val="a3"/>
        <w:jc w:val="lowKashida"/>
        <w:rPr>
          <w:rFonts w:hint="cs"/>
          <w:szCs w:val="24"/>
          <w:rtl/>
          <w:lang w:eastAsia="en-US"/>
        </w:rPr>
      </w:pPr>
      <w:r>
        <w:rPr>
          <w:rFonts w:hint="cs"/>
          <w:szCs w:val="24"/>
          <w:rtl/>
          <w:lang w:eastAsia="en-US"/>
        </w:rPr>
        <w:t>49- السابق ص 45-46.</w:t>
      </w:r>
    </w:p>
  </w:footnote>
  <w:footnote w:id="51">
    <w:p w:rsidR="004C74BC" w:rsidRDefault="004C74BC" w:rsidP="004C74BC">
      <w:pPr>
        <w:pStyle w:val="a3"/>
        <w:jc w:val="lowKashida"/>
        <w:rPr>
          <w:rFonts w:hint="cs"/>
          <w:szCs w:val="24"/>
          <w:rtl/>
          <w:lang w:eastAsia="en-US"/>
        </w:rPr>
      </w:pPr>
      <w:r>
        <w:rPr>
          <w:rFonts w:hint="cs"/>
          <w:szCs w:val="24"/>
          <w:rtl/>
          <w:lang w:eastAsia="en-US"/>
        </w:rPr>
        <w:t xml:space="preserve">50- الألفاظ المستعملة... ص 107. </w:t>
      </w:r>
    </w:p>
  </w:footnote>
  <w:footnote w:id="52">
    <w:p w:rsidR="004C74BC" w:rsidRDefault="004C74BC" w:rsidP="004C74BC">
      <w:pPr>
        <w:pStyle w:val="a3"/>
        <w:jc w:val="lowKashida"/>
        <w:rPr>
          <w:rFonts w:hint="cs"/>
          <w:szCs w:val="24"/>
          <w:rtl/>
          <w:lang w:eastAsia="en-US"/>
        </w:rPr>
      </w:pPr>
      <w:r>
        <w:rPr>
          <w:rFonts w:hint="cs"/>
          <w:szCs w:val="24"/>
          <w:rtl/>
          <w:lang w:eastAsia="en-US"/>
        </w:rPr>
        <w:t xml:space="preserve">51- ترجع هذه التفرقة إلى الرواقيين. انظر: </w:t>
      </w:r>
    </w:p>
    <w:p w:rsidR="004C74BC" w:rsidRDefault="004C74BC" w:rsidP="004C74BC">
      <w:pPr>
        <w:pStyle w:val="a3"/>
        <w:bidi w:val="0"/>
        <w:ind w:left="540"/>
        <w:jc w:val="lowKashida"/>
        <w:rPr>
          <w:rFonts w:hint="cs"/>
          <w:szCs w:val="24"/>
          <w:rtl/>
          <w:lang w:eastAsia="en-US"/>
        </w:rPr>
      </w:pPr>
      <w:r>
        <w:rPr>
          <w:sz w:val="24"/>
          <w:szCs w:val="24"/>
          <w:lang w:eastAsia="en-US"/>
        </w:rPr>
        <w:t xml:space="preserve">C. H. M. Versteegh: Greek Elements in Arabic Linguistic Thinking. PP. 187-188. </w:t>
      </w:r>
      <w:r>
        <w:rPr>
          <w:rFonts w:hint="cs"/>
          <w:szCs w:val="24"/>
          <w:rtl/>
          <w:lang w:eastAsia="en-US"/>
        </w:rPr>
        <w:t xml:space="preserve">  </w:t>
      </w:r>
    </w:p>
  </w:footnote>
  <w:footnote w:id="53">
    <w:p w:rsidR="004C74BC" w:rsidRDefault="004C74BC" w:rsidP="004C74BC">
      <w:pPr>
        <w:pStyle w:val="a3"/>
        <w:jc w:val="lowKashida"/>
        <w:rPr>
          <w:rFonts w:hint="cs"/>
          <w:szCs w:val="24"/>
          <w:rtl/>
          <w:lang w:eastAsia="en-US"/>
        </w:rPr>
      </w:pPr>
      <w:r>
        <w:rPr>
          <w:rFonts w:hint="cs"/>
          <w:szCs w:val="24"/>
          <w:rtl/>
          <w:lang w:eastAsia="en-US"/>
        </w:rPr>
        <w:t xml:space="preserve">52- انظر ما يقوله إخوان الصفا، وهم من رجال القرن الرابع: </w:t>
      </w:r>
      <w:r>
        <w:rPr>
          <w:szCs w:val="24"/>
          <w:rtl/>
          <w:lang w:eastAsia="en-US"/>
        </w:rPr>
        <w:t>"</w:t>
      </w:r>
      <w:r>
        <w:rPr>
          <w:rFonts w:hint="cs"/>
          <w:szCs w:val="24"/>
          <w:rtl/>
          <w:lang w:eastAsia="en-US"/>
        </w:rPr>
        <w:t>والمعاني هي الأصول وهي الاعتقاد الذي أول ما يتصور في النفس، والألفاظ هيولى لها، والمعاني كالنفوس والألفاظ كالأجسام، والمعاني كالأرواح والحروف كالأبدان</w:t>
      </w:r>
      <w:r>
        <w:rPr>
          <w:szCs w:val="24"/>
          <w:rtl/>
          <w:lang w:eastAsia="en-US"/>
        </w:rPr>
        <w:t>"</w:t>
      </w:r>
      <w:r>
        <w:rPr>
          <w:rFonts w:hint="cs"/>
          <w:szCs w:val="24"/>
          <w:rtl/>
          <w:lang w:eastAsia="en-US"/>
        </w:rPr>
        <w:t xml:space="preserve"> رسائل إخوان الصفا مجلد 3/122.  </w:t>
      </w:r>
    </w:p>
  </w:footnote>
  <w:footnote w:id="54">
    <w:p w:rsidR="004C74BC" w:rsidRDefault="004C74BC" w:rsidP="004C74BC">
      <w:pPr>
        <w:pStyle w:val="a3"/>
        <w:jc w:val="lowKashida"/>
        <w:rPr>
          <w:rFonts w:hint="cs"/>
          <w:szCs w:val="24"/>
          <w:rtl/>
          <w:lang w:eastAsia="en-US"/>
        </w:rPr>
      </w:pPr>
      <w:r>
        <w:rPr>
          <w:rFonts w:hint="cs"/>
          <w:szCs w:val="24"/>
          <w:rtl/>
          <w:lang w:eastAsia="en-US"/>
        </w:rPr>
        <w:t xml:space="preserve">53- الخصائص 1/217. </w:t>
      </w:r>
    </w:p>
  </w:footnote>
  <w:footnote w:id="55">
    <w:p w:rsidR="004C74BC" w:rsidRDefault="004C74BC" w:rsidP="004C74BC">
      <w:pPr>
        <w:pStyle w:val="a3"/>
        <w:jc w:val="lowKashida"/>
        <w:rPr>
          <w:rFonts w:hint="cs"/>
          <w:szCs w:val="24"/>
          <w:rtl/>
          <w:lang w:eastAsia="en-US"/>
        </w:rPr>
      </w:pPr>
      <w:r>
        <w:rPr>
          <w:rFonts w:hint="cs"/>
          <w:szCs w:val="24"/>
          <w:rtl/>
          <w:lang w:eastAsia="en-US"/>
        </w:rPr>
        <w:t xml:space="preserve">54- السابق 1/220. </w:t>
      </w:r>
    </w:p>
  </w:footnote>
  <w:footnote w:id="56">
    <w:p w:rsidR="004C74BC" w:rsidRDefault="004C74BC" w:rsidP="004C74BC">
      <w:pPr>
        <w:pStyle w:val="a3"/>
        <w:jc w:val="lowKashida"/>
        <w:rPr>
          <w:rFonts w:hint="cs"/>
          <w:szCs w:val="24"/>
          <w:rtl/>
          <w:lang w:eastAsia="en-US"/>
        </w:rPr>
      </w:pPr>
      <w:r>
        <w:rPr>
          <w:rFonts w:hint="cs"/>
          <w:szCs w:val="24"/>
          <w:rtl/>
          <w:lang w:eastAsia="en-US"/>
        </w:rPr>
        <w:t>55- أبو حيان التوحيدي: الإمتاع والمؤانسة، 3/117.</w:t>
      </w:r>
    </w:p>
  </w:footnote>
  <w:footnote w:id="57">
    <w:p w:rsidR="004C74BC" w:rsidRPr="00710BF6" w:rsidRDefault="004C74BC" w:rsidP="004C74BC">
      <w:pPr>
        <w:pStyle w:val="a3"/>
        <w:jc w:val="lowKashida"/>
        <w:rPr>
          <w:rFonts w:hint="cs"/>
          <w:sz w:val="24"/>
          <w:szCs w:val="24"/>
          <w:rtl/>
        </w:rPr>
      </w:pPr>
      <w:r w:rsidRPr="00710BF6">
        <w:rPr>
          <w:rFonts w:hint="cs"/>
          <w:sz w:val="24"/>
          <w:szCs w:val="24"/>
          <w:rtl/>
        </w:rPr>
        <w:t>56- السابق</w:t>
      </w:r>
    </w:p>
  </w:footnote>
  <w:footnote w:id="58">
    <w:p w:rsidR="004C74BC" w:rsidRDefault="004C74BC" w:rsidP="004C74BC">
      <w:pPr>
        <w:pStyle w:val="a3"/>
        <w:jc w:val="lowKashida"/>
        <w:rPr>
          <w:rFonts w:hint="cs"/>
          <w:rtl/>
          <w:lang w:eastAsia="en-US"/>
        </w:rPr>
      </w:pPr>
      <w:r>
        <w:rPr>
          <w:rFonts w:hint="cs"/>
          <w:szCs w:val="24"/>
          <w:rtl/>
          <w:lang w:eastAsia="en-US"/>
        </w:rPr>
        <w:t>57- قام بتحقيق هذه المقالة جيرهارد آندرس في مجلة تاريخ العلوم عند العرب عدد 3 سنة 1977.</w:t>
      </w:r>
    </w:p>
  </w:footnote>
  <w:footnote w:id="59">
    <w:p w:rsidR="004C74BC" w:rsidRDefault="004C74BC" w:rsidP="004C74BC">
      <w:pPr>
        <w:pStyle w:val="a3"/>
        <w:jc w:val="lowKashida"/>
        <w:rPr>
          <w:rFonts w:hint="cs"/>
          <w:szCs w:val="24"/>
          <w:rtl/>
          <w:lang w:eastAsia="en-US"/>
        </w:rPr>
      </w:pPr>
      <w:r>
        <w:rPr>
          <w:rFonts w:hint="cs"/>
          <w:szCs w:val="24"/>
          <w:rtl/>
          <w:lang w:eastAsia="en-US"/>
        </w:rPr>
        <w:t xml:space="preserve">58- السابق، ص42. </w:t>
      </w:r>
    </w:p>
  </w:footnote>
  <w:footnote w:id="60">
    <w:p w:rsidR="004C74BC" w:rsidRDefault="004C74BC" w:rsidP="004C74BC">
      <w:pPr>
        <w:pStyle w:val="a3"/>
        <w:jc w:val="lowKashida"/>
        <w:rPr>
          <w:rFonts w:hint="cs"/>
          <w:szCs w:val="24"/>
          <w:rtl/>
          <w:lang w:eastAsia="en-US"/>
        </w:rPr>
      </w:pPr>
      <w:r>
        <w:rPr>
          <w:rFonts w:hint="cs"/>
          <w:szCs w:val="24"/>
          <w:rtl/>
          <w:lang w:eastAsia="en-US"/>
        </w:rPr>
        <w:t xml:space="preserve">59- حاشية الصبان على شرح الأشموني. ص 14-15. </w:t>
      </w:r>
    </w:p>
  </w:footnote>
  <w:footnote w:id="61">
    <w:p w:rsidR="004C74BC" w:rsidRDefault="004C74BC" w:rsidP="004C74BC">
      <w:pPr>
        <w:pStyle w:val="a3"/>
        <w:jc w:val="lowKashida"/>
        <w:rPr>
          <w:rFonts w:hint="cs"/>
          <w:szCs w:val="24"/>
          <w:rtl/>
          <w:lang w:eastAsia="en-US"/>
        </w:rPr>
      </w:pPr>
      <w:r>
        <w:rPr>
          <w:rFonts w:hint="cs"/>
          <w:szCs w:val="24"/>
          <w:rtl/>
          <w:lang w:eastAsia="en-US"/>
        </w:rPr>
        <w:t xml:space="preserve">60- مقالة يحيى بن عدي.. ص 42. </w:t>
      </w:r>
    </w:p>
  </w:footnote>
  <w:footnote w:id="62">
    <w:p w:rsidR="004C74BC" w:rsidRDefault="004C74BC" w:rsidP="004C74BC">
      <w:pPr>
        <w:pStyle w:val="a3"/>
        <w:jc w:val="lowKashida"/>
        <w:rPr>
          <w:rFonts w:hint="cs"/>
          <w:rtl/>
          <w:lang w:eastAsia="en-US"/>
        </w:rPr>
      </w:pPr>
      <w:r>
        <w:rPr>
          <w:rFonts w:hint="cs"/>
          <w:szCs w:val="24"/>
          <w:rtl/>
          <w:lang w:eastAsia="en-US"/>
        </w:rPr>
        <w:t xml:space="preserve">61- السابق. ص 14. وقد عبر ابن سينا عن هذه الفكرة في </w:t>
      </w:r>
      <w:r>
        <w:rPr>
          <w:szCs w:val="24"/>
          <w:rtl/>
          <w:lang w:eastAsia="en-US"/>
        </w:rPr>
        <w:t>"</w:t>
      </w:r>
      <w:r>
        <w:rPr>
          <w:rFonts w:hint="cs"/>
          <w:szCs w:val="24"/>
          <w:rtl/>
          <w:lang w:eastAsia="en-US"/>
        </w:rPr>
        <w:t xml:space="preserve">المدخل </w:t>
      </w:r>
      <w:r>
        <w:rPr>
          <w:szCs w:val="24"/>
          <w:rtl/>
          <w:lang w:eastAsia="en-US"/>
        </w:rPr>
        <w:t>"</w:t>
      </w:r>
      <w:r>
        <w:rPr>
          <w:rFonts w:hint="cs"/>
          <w:szCs w:val="24"/>
          <w:rtl/>
          <w:lang w:eastAsia="en-US"/>
        </w:rPr>
        <w:t xml:space="preserve">ص 20، ص 23. </w:t>
      </w:r>
    </w:p>
  </w:footnote>
  <w:footnote w:id="63">
    <w:p w:rsidR="004C74BC" w:rsidRDefault="004C74BC" w:rsidP="004C74BC">
      <w:pPr>
        <w:pStyle w:val="a3"/>
        <w:jc w:val="lowKashida"/>
        <w:rPr>
          <w:rFonts w:hint="cs"/>
          <w:szCs w:val="24"/>
          <w:rtl/>
          <w:lang w:eastAsia="en-US"/>
        </w:rPr>
      </w:pPr>
      <w:r>
        <w:rPr>
          <w:rFonts w:hint="cs"/>
          <w:szCs w:val="24"/>
          <w:rtl/>
          <w:lang w:eastAsia="en-US"/>
        </w:rPr>
        <w:t xml:space="preserve">62- السابق ص 49 </w:t>
      </w:r>
      <w:r>
        <w:rPr>
          <w:szCs w:val="24"/>
          <w:rtl/>
          <w:lang w:eastAsia="en-US"/>
        </w:rPr>
        <w:t>–</w:t>
      </w:r>
      <w:r>
        <w:rPr>
          <w:rFonts w:hint="cs"/>
          <w:szCs w:val="24"/>
          <w:rtl/>
          <w:lang w:eastAsia="en-US"/>
        </w:rPr>
        <w:t xml:space="preserve"> 50.</w:t>
      </w:r>
    </w:p>
  </w:footnote>
  <w:footnote w:id="64">
    <w:p w:rsidR="004C74BC" w:rsidRDefault="004C74BC" w:rsidP="004C74BC">
      <w:pPr>
        <w:pStyle w:val="a3"/>
        <w:jc w:val="lowKashida"/>
        <w:rPr>
          <w:rFonts w:hint="cs"/>
          <w:szCs w:val="24"/>
          <w:rtl/>
          <w:lang w:eastAsia="en-US"/>
        </w:rPr>
      </w:pPr>
      <w:r>
        <w:rPr>
          <w:rFonts w:hint="cs"/>
          <w:szCs w:val="24"/>
          <w:rtl/>
          <w:lang w:eastAsia="en-US"/>
        </w:rPr>
        <w:t>63- السابق ص 47.</w:t>
      </w:r>
    </w:p>
  </w:footnote>
  <w:footnote w:id="65">
    <w:p w:rsidR="004C74BC" w:rsidRDefault="004C74BC" w:rsidP="004C74BC">
      <w:pPr>
        <w:pStyle w:val="a3"/>
        <w:jc w:val="lowKashida"/>
        <w:rPr>
          <w:rFonts w:hint="cs"/>
          <w:szCs w:val="24"/>
          <w:rtl/>
          <w:lang w:eastAsia="en-US"/>
        </w:rPr>
      </w:pPr>
      <w:r>
        <w:rPr>
          <w:rFonts w:hint="cs"/>
          <w:szCs w:val="24"/>
          <w:rtl/>
          <w:lang w:eastAsia="en-US"/>
        </w:rPr>
        <w:t>64- أبو حيان التوحيدي: المقابسات. تحقيق محمد توفيق حسين ص 123.</w:t>
      </w:r>
    </w:p>
  </w:footnote>
  <w:footnote w:id="66">
    <w:p w:rsidR="004C74BC" w:rsidRDefault="004C74BC" w:rsidP="004C74BC">
      <w:pPr>
        <w:pStyle w:val="a3"/>
        <w:jc w:val="lowKashida"/>
        <w:rPr>
          <w:rFonts w:hint="cs"/>
          <w:szCs w:val="24"/>
          <w:rtl/>
          <w:lang w:eastAsia="en-US"/>
        </w:rPr>
      </w:pPr>
      <w:r>
        <w:rPr>
          <w:rFonts w:hint="cs"/>
          <w:szCs w:val="24"/>
          <w:rtl/>
          <w:lang w:eastAsia="en-US"/>
        </w:rPr>
        <w:t xml:space="preserve">65- السابق. ص 121. </w:t>
      </w:r>
    </w:p>
  </w:footnote>
  <w:footnote w:id="67">
    <w:p w:rsidR="004C74BC" w:rsidRDefault="004C74BC" w:rsidP="004C74BC">
      <w:pPr>
        <w:pStyle w:val="a3"/>
        <w:jc w:val="lowKashida"/>
        <w:rPr>
          <w:rFonts w:hint="cs"/>
          <w:szCs w:val="24"/>
          <w:rtl/>
          <w:lang w:eastAsia="en-US"/>
        </w:rPr>
      </w:pPr>
      <w:r>
        <w:rPr>
          <w:rFonts w:hint="cs"/>
          <w:szCs w:val="24"/>
          <w:rtl/>
          <w:lang w:eastAsia="en-US"/>
        </w:rPr>
        <w:t xml:space="preserve">66- السابق. ص 124. </w:t>
      </w:r>
    </w:p>
  </w:footnote>
  <w:footnote w:id="68">
    <w:p w:rsidR="004C74BC" w:rsidRDefault="004C74BC" w:rsidP="004C74BC">
      <w:pPr>
        <w:pStyle w:val="a3"/>
        <w:jc w:val="lowKashida"/>
        <w:rPr>
          <w:rFonts w:hint="cs"/>
          <w:szCs w:val="24"/>
          <w:rtl/>
          <w:lang w:eastAsia="en-US"/>
        </w:rPr>
      </w:pPr>
      <w:r>
        <w:rPr>
          <w:rFonts w:hint="cs"/>
          <w:szCs w:val="24"/>
          <w:rtl/>
          <w:lang w:eastAsia="en-US"/>
        </w:rPr>
        <w:t xml:space="preserve">67- السابق. ص 132. </w:t>
      </w:r>
    </w:p>
  </w:footnote>
  <w:footnote w:id="69">
    <w:p w:rsidR="004C74BC" w:rsidRDefault="004C74BC" w:rsidP="004C74BC">
      <w:pPr>
        <w:pStyle w:val="a3"/>
        <w:jc w:val="lowKashida"/>
        <w:rPr>
          <w:rFonts w:hint="cs"/>
          <w:szCs w:val="24"/>
          <w:rtl/>
          <w:lang w:eastAsia="en-US"/>
        </w:rPr>
      </w:pPr>
      <w:r>
        <w:rPr>
          <w:rFonts w:hint="cs"/>
          <w:szCs w:val="24"/>
          <w:rtl/>
          <w:lang w:eastAsia="en-US"/>
        </w:rPr>
        <w:t>68- انظر مثلاً: حاشية الباجوري على السلم، ص 20، وإيضاح المبهم من معاني السلم للدمنهوري، ص 7، وشرح السلم في المنطق للأخضري،  ص 53.</w:t>
      </w:r>
    </w:p>
  </w:footnote>
  <w:footnote w:id="70">
    <w:p w:rsidR="004C74BC" w:rsidRDefault="004C74BC" w:rsidP="004C74BC">
      <w:pPr>
        <w:pStyle w:val="a3"/>
        <w:jc w:val="lowKashida"/>
        <w:rPr>
          <w:rFonts w:hint="cs"/>
          <w:szCs w:val="24"/>
          <w:rtl/>
          <w:lang w:eastAsia="en-US"/>
        </w:rPr>
      </w:pPr>
      <w:r>
        <w:rPr>
          <w:rFonts w:hint="cs"/>
          <w:szCs w:val="24"/>
          <w:rtl/>
          <w:lang w:eastAsia="en-US"/>
        </w:rPr>
        <w:t xml:space="preserve">69- نشر هذا المقال في مجلة المجمع ج 7 سنة 1953، ثم أعاد نشره في كتابه </w:t>
      </w:r>
      <w:r>
        <w:rPr>
          <w:szCs w:val="24"/>
          <w:rtl/>
          <w:lang w:eastAsia="en-US"/>
        </w:rPr>
        <w:t>"</w:t>
      </w:r>
      <w:r>
        <w:rPr>
          <w:rFonts w:hint="cs"/>
          <w:szCs w:val="24"/>
          <w:rtl/>
          <w:lang w:eastAsia="en-US"/>
        </w:rPr>
        <w:t xml:space="preserve">في اللغة والأدب </w:t>
      </w:r>
      <w:r>
        <w:rPr>
          <w:szCs w:val="24"/>
          <w:rtl/>
          <w:lang w:eastAsia="en-US"/>
        </w:rPr>
        <w:t>"</w:t>
      </w:r>
      <w:r>
        <w:rPr>
          <w:rFonts w:hint="cs"/>
          <w:szCs w:val="24"/>
          <w:rtl/>
          <w:lang w:eastAsia="en-US"/>
        </w:rPr>
        <w:t xml:space="preserve">سنة 1971. </w:t>
      </w:r>
    </w:p>
  </w:footnote>
  <w:footnote w:id="71">
    <w:p w:rsidR="004C74BC" w:rsidRDefault="004C74BC" w:rsidP="004C74BC">
      <w:pPr>
        <w:pStyle w:val="a3"/>
        <w:jc w:val="lowKashida"/>
        <w:rPr>
          <w:rFonts w:hint="cs"/>
          <w:szCs w:val="24"/>
          <w:rtl/>
          <w:lang w:eastAsia="en-US"/>
        </w:rPr>
      </w:pPr>
      <w:r>
        <w:rPr>
          <w:rFonts w:hint="cs"/>
          <w:szCs w:val="24"/>
          <w:rtl/>
          <w:lang w:eastAsia="en-US"/>
        </w:rPr>
        <w:t>70- د. إبراهيم مدكور: في اللغة والأدب. ص 45- 46.</w:t>
      </w:r>
    </w:p>
  </w:footnote>
  <w:footnote w:id="72">
    <w:p w:rsidR="004C74BC" w:rsidRDefault="004C74BC" w:rsidP="004C74BC">
      <w:pPr>
        <w:pStyle w:val="a3"/>
        <w:jc w:val="lowKashida"/>
        <w:rPr>
          <w:rFonts w:hint="cs"/>
          <w:szCs w:val="24"/>
          <w:rtl/>
          <w:lang w:eastAsia="en-US"/>
        </w:rPr>
      </w:pPr>
      <w:r>
        <w:rPr>
          <w:rFonts w:hint="cs"/>
          <w:szCs w:val="24"/>
          <w:rtl/>
          <w:lang w:eastAsia="en-US"/>
        </w:rPr>
        <w:t xml:space="preserve">71- انظر القسم (رابعاً: السياق التاريخي) من هذا المدخل. </w:t>
      </w:r>
    </w:p>
  </w:footnote>
  <w:footnote w:id="73">
    <w:p w:rsidR="004C74BC" w:rsidRDefault="004C74BC" w:rsidP="004C74BC">
      <w:pPr>
        <w:pStyle w:val="a3"/>
        <w:jc w:val="lowKashida"/>
        <w:rPr>
          <w:rFonts w:hint="cs"/>
          <w:szCs w:val="24"/>
          <w:rtl/>
          <w:lang w:eastAsia="en-US"/>
        </w:rPr>
      </w:pPr>
      <w:r>
        <w:rPr>
          <w:rFonts w:hint="cs"/>
          <w:szCs w:val="24"/>
          <w:rtl/>
          <w:lang w:eastAsia="en-US"/>
        </w:rPr>
        <w:t xml:space="preserve">72- د. إبراهيم مدكور: في اللغة والأدب. ص 45. وعن أقدم إشارة لترجمة الجدل انظر: د. شكري عياد: في الشعر لأرسطوطاليس. ص 170. </w:t>
      </w:r>
    </w:p>
  </w:footnote>
  <w:footnote w:id="74">
    <w:p w:rsidR="004C74BC" w:rsidRDefault="004C74BC" w:rsidP="004C74BC">
      <w:pPr>
        <w:pStyle w:val="a3"/>
        <w:jc w:val="lowKashida"/>
        <w:rPr>
          <w:rFonts w:hint="cs"/>
          <w:szCs w:val="24"/>
          <w:rtl/>
          <w:lang w:eastAsia="en-US"/>
        </w:rPr>
      </w:pPr>
      <w:r>
        <w:rPr>
          <w:rFonts w:hint="cs"/>
          <w:szCs w:val="24"/>
          <w:rtl/>
          <w:lang w:eastAsia="en-US"/>
        </w:rPr>
        <w:t xml:space="preserve">73- انظر:  د. علي سامي النشار: نشأة الفكر الفلسفي في الإسلام 1/110. </w:t>
      </w:r>
    </w:p>
  </w:footnote>
  <w:footnote w:id="75">
    <w:p w:rsidR="004C74BC" w:rsidRPr="00B51382" w:rsidRDefault="004C74BC" w:rsidP="004C74BC">
      <w:pPr>
        <w:pStyle w:val="a3"/>
        <w:jc w:val="lowKashida"/>
        <w:rPr>
          <w:rFonts w:hint="cs"/>
          <w:sz w:val="24"/>
          <w:szCs w:val="24"/>
          <w:rtl/>
        </w:rPr>
      </w:pPr>
      <w:r w:rsidRPr="00B51382">
        <w:rPr>
          <w:rFonts w:hint="cs"/>
          <w:sz w:val="24"/>
          <w:szCs w:val="24"/>
          <w:rtl/>
        </w:rPr>
        <w:t>74- انظر</w:t>
      </w:r>
      <w:r>
        <w:rPr>
          <w:rFonts w:hint="cs"/>
          <w:sz w:val="24"/>
          <w:szCs w:val="24"/>
          <w:rtl/>
        </w:rPr>
        <w:t xml:space="preserve"> الدراسة التي قدمنا بها لترجمة فصول من كتاب  كيس فرستيغ، وظهرت بعنوان: الفكر اللغوي بين اليونان والعرب، دار الهدى </w:t>
      </w:r>
      <w:r>
        <w:rPr>
          <w:sz w:val="24"/>
          <w:szCs w:val="24"/>
          <w:rtl/>
        </w:rPr>
        <w:t>–</w:t>
      </w:r>
      <w:r>
        <w:rPr>
          <w:rFonts w:hint="cs"/>
          <w:sz w:val="24"/>
          <w:szCs w:val="24"/>
          <w:rtl/>
        </w:rPr>
        <w:t xml:space="preserve"> مصر، 2001م</w:t>
      </w:r>
    </w:p>
  </w:footnote>
  <w:footnote w:id="76">
    <w:p w:rsidR="004C74BC" w:rsidRDefault="004C74BC" w:rsidP="004C74BC">
      <w:pPr>
        <w:pStyle w:val="a3"/>
        <w:jc w:val="lowKashida"/>
        <w:rPr>
          <w:rFonts w:hint="cs"/>
          <w:szCs w:val="24"/>
          <w:rtl/>
          <w:lang w:eastAsia="en-US"/>
        </w:rPr>
      </w:pPr>
      <w:r>
        <w:rPr>
          <w:rFonts w:hint="cs"/>
          <w:szCs w:val="24"/>
          <w:rtl/>
          <w:lang w:eastAsia="en-US"/>
        </w:rPr>
        <w:t xml:space="preserve">75- د. على أبو المكارم:  تقويم الفكر النحوي. ص 68. </w:t>
      </w:r>
    </w:p>
  </w:footnote>
  <w:footnote w:id="77">
    <w:p w:rsidR="004C74BC" w:rsidRDefault="004C74BC" w:rsidP="004C74BC">
      <w:pPr>
        <w:pStyle w:val="a3"/>
        <w:jc w:val="lowKashida"/>
        <w:rPr>
          <w:rFonts w:hint="cs"/>
          <w:szCs w:val="24"/>
          <w:rtl/>
          <w:lang w:eastAsia="en-US"/>
        </w:rPr>
      </w:pPr>
      <w:r>
        <w:rPr>
          <w:rFonts w:hint="cs"/>
          <w:szCs w:val="24"/>
          <w:rtl/>
          <w:lang w:eastAsia="en-US"/>
        </w:rPr>
        <w:t xml:space="preserve">76-  السابق. ص 69. </w:t>
      </w:r>
    </w:p>
  </w:footnote>
  <w:footnote w:id="78">
    <w:p w:rsidR="004C74BC" w:rsidRDefault="004C74BC" w:rsidP="004C74BC">
      <w:pPr>
        <w:pStyle w:val="a3"/>
        <w:jc w:val="lowKashida"/>
        <w:rPr>
          <w:rFonts w:hint="cs"/>
          <w:szCs w:val="24"/>
          <w:rtl/>
          <w:lang w:eastAsia="en-US"/>
        </w:rPr>
      </w:pPr>
      <w:r>
        <w:rPr>
          <w:rFonts w:hint="cs"/>
          <w:szCs w:val="24"/>
          <w:rtl/>
          <w:lang w:eastAsia="en-US"/>
        </w:rPr>
        <w:t xml:space="preserve">77- السابق. ص 78. </w:t>
      </w:r>
    </w:p>
  </w:footnote>
  <w:footnote w:id="79">
    <w:p w:rsidR="004C74BC" w:rsidRDefault="004C74BC" w:rsidP="004C74BC">
      <w:pPr>
        <w:pStyle w:val="a3"/>
        <w:jc w:val="lowKashida"/>
        <w:rPr>
          <w:rFonts w:hint="cs"/>
          <w:szCs w:val="24"/>
          <w:rtl/>
          <w:lang w:eastAsia="en-US"/>
        </w:rPr>
      </w:pPr>
      <w:r>
        <w:rPr>
          <w:rFonts w:hint="cs"/>
          <w:szCs w:val="24"/>
          <w:rtl/>
          <w:lang w:eastAsia="en-US"/>
        </w:rPr>
        <w:t xml:space="preserve">78- السابق. ص 80 </w:t>
      </w:r>
      <w:r>
        <w:rPr>
          <w:szCs w:val="24"/>
          <w:rtl/>
          <w:lang w:eastAsia="en-US"/>
        </w:rPr>
        <w:t>–</w:t>
      </w:r>
      <w:r>
        <w:rPr>
          <w:rFonts w:hint="cs"/>
          <w:szCs w:val="24"/>
          <w:rtl/>
          <w:lang w:eastAsia="en-US"/>
        </w:rPr>
        <w:t xml:space="preserve"> 81. وهو هنا ينقل رأي الدكتور عبد الرحمن أيوب في كتابه </w:t>
      </w:r>
      <w:r>
        <w:rPr>
          <w:szCs w:val="24"/>
          <w:rtl/>
          <w:lang w:eastAsia="en-US"/>
        </w:rPr>
        <w:t>"</w:t>
      </w:r>
      <w:r>
        <w:rPr>
          <w:rFonts w:hint="cs"/>
          <w:szCs w:val="24"/>
          <w:rtl/>
          <w:lang w:eastAsia="en-US"/>
        </w:rPr>
        <w:t>دراسات نقدية في النحو العربي".</w:t>
      </w:r>
    </w:p>
  </w:footnote>
  <w:footnote w:id="80">
    <w:p w:rsidR="004C74BC" w:rsidRDefault="004C74BC" w:rsidP="004C74BC">
      <w:pPr>
        <w:pStyle w:val="a3"/>
        <w:jc w:val="lowKashida"/>
        <w:rPr>
          <w:rFonts w:hint="cs"/>
          <w:szCs w:val="24"/>
          <w:rtl/>
          <w:lang w:eastAsia="en-US"/>
        </w:rPr>
      </w:pPr>
      <w:r>
        <w:rPr>
          <w:rFonts w:hint="cs"/>
          <w:szCs w:val="24"/>
          <w:rtl/>
          <w:lang w:eastAsia="en-US"/>
        </w:rPr>
        <w:t>79- انظر: دي لاسي أوليري: علوم اليونان وسبل انتقالها إلى العرب. ترجمة. د. وهيب كامل. ص 241. وانظر:</w:t>
      </w:r>
      <w:r w:rsidRPr="00631CAE">
        <w:rPr>
          <w:rFonts w:hint="cs"/>
          <w:szCs w:val="24"/>
          <w:rtl/>
          <w:lang w:eastAsia="en-US"/>
        </w:rPr>
        <w:t xml:space="preserve"> </w:t>
      </w:r>
      <w:r>
        <w:rPr>
          <w:rFonts w:hint="cs"/>
          <w:szCs w:val="24"/>
          <w:rtl/>
          <w:lang w:eastAsia="en-US"/>
        </w:rPr>
        <w:t xml:space="preserve">د. النشار: نشأة الفكر الفلسفي في الإسلام. ص 165 </w:t>
      </w:r>
      <w:r>
        <w:rPr>
          <w:szCs w:val="24"/>
          <w:rtl/>
          <w:lang w:eastAsia="en-US"/>
        </w:rPr>
        <w:t>–</w:t>
      </w:r>
      <w:r>
        <w:rPr>
          <w:rFonts w:hint="cs"/>
          <w:szCs w:val="24"/>
          <w:rtl/>
          <w:lang w:eastAsia="en-US"/>
        </w:rPr>
        <w:t xml:space="preserve"> 166، ص 510. </w:t>
      </w:r>
    </w:p>
  </w:footnote>
  <w:footnote w:id="81">
    <w:p w:rsidR="004C74BC" w:rsidRDefault="004C74BC" w:rsidP="004C74BC">
      <w:pPr>
        <w:pStyle w:val="a3"/>
        <w:jc w:val="lowKashida"/>
        <w:rPr>
          <w:rFonts w:hint="cs"/>
          <w:szCs w:val="24"/>
          <w:rtl/>
          <w:lang w:eastAsia="en-US"/>
        </w:rPr>
      </w:pPr>
      <w:r>
        <w:rPr>
          <w:rFonts w:hint="cs"/>
          <w:szCs w:val="24"/>
          <w:rtl/>
          <w:lang w:eastAsia="en-US"/>
        </w:rPr>
        <w:t xml:space="preserve">80- تقويم الفكر النحوي: ص 81 </w:t>
      </w:r>
      <w:r>
        <w:rPr>
          <w:szCs w:val="24"/>
          <w:rtl/>
          <w:lang w:eastAsia="en-US"/>
        </w:rPr>
        <w:t>–</w:t>
      </w:r>
      <w:r>
        <w:rPr>
          <w:rFonts w:hint="cs"/>
          <w:szCs w:val="24"/>
          <w:rtl/>
          <w:lang w:eastAsia="en-US"/>
        </w:rPr>
        <w:t xml:space="preserve"> 82. وانظر: د. النشار: مناهج البحث عند مفكري الإسلام. ص 32، حيث يستبدل تعريف (المفرد) بتعريف (المركب)، وتعريف (المركب) بتعريف (المفرد). وانظر: حاشية الباجوري ص 46 ويجدر هنا ذكر مخالفة الباجوري للقسمة الثلاثية: المفرد ـ المركب ـ المؤلف. </w:t>
      </w:r>
    </w:p>
  </w:footnote>
  <w:footnote w:id="82">
    <w:p w:rsidR="004C74BC" w:rsidRDefault="004C74BC" w:rsidP="004C74BC">
      <w:pPr>
        <w:pStyle w:val="a3"/>
        <w:jc w:val="lowKashida"/>
        <w:rPr>
          <w:rFonts w:hint="cs"/>
          <w:szCs w:val="24"/>
          <w:rtl/>
          <w:lang w:eastAsia="en-US"/>
        </w:rPr>
      </w:pPr>
      <w:r>
        <w:rPr>
          <w:rFonts w:hint="cs"/>
          <w:szCs w:val="24"/>
          <w:rtl/>
          <w:lang w:eastAsia="en-US"/>
        </w:rPr>
        <w:t xml:space="preserve">81- لقد وضع أرسطو في </w:t>
      </w:r>
      <w:r>
        <w:rPr>
          <w:szCs w:val="24"/>
          <w:rtl/>
          <w:lang w:eastAsia="en-US"/>
        </w:rPr>
        <w:t>"</w:t>
      </w:r>
      <w:r>
        <w:rPr>
          <w:rFonts w:hint="cs"/>
          <w:szCs w:val="24"/>
          <w:rtl/>
          <w:lang w:eastAsia="en-US"/>
        </w:rPr>
        <w:t xml:space="preserve">العبارة </w:t>
      </w:r>
      <w:r>
        <w:rPr>
          <w:szCs w:val="24"/>
          <w:rtl/>
          <w:lang w:eastAsia="en-US"/>
        </w:rPr>
        <w:t>"</w:t>
      </w:r>
      <w:r>
        <w:rPr>
          <w:rFonts w:hint="cs"/>
          <w:szCs w:val="24"/>
          <w:rtl/>
          <w:lang w:eastAsia="en-US"/>
        </w:rPr>
        <w:t xml:space="preserve">تقسيم الألفاظ إلى المفرد والمركب، ويعرف المفرد بقوله </w:t>
      </w:r>
      <w:r>
        <w:rPr>
          <w:szCs w:val="24"/>
          <w:rtl/>
          <w:lang w:eastAsia="en-US"/>
        </w:rPr>
        <w:t>"</w:t>
      </w:r>
      <w:r>
        <w:rPr>
          <w:rFonts w:hint="cs"/>
          <w:szCs w:val="24"/>
          <w:rtl/>
          <w:lang w:eastAsia="en-US"/>
        </w:rPr>
        <w:t>وليس واحد من أجزائه دالاً على انفراده</w:t>
      </w:r>
      <w:r>
        <w:rPr>
          <w:szCs w:val="24"/>
          <w:rtl/>
          <w:lang w:eastAsia="en-US"/>
        </w:rPr>
        <w:t>"</w:t>
      </w:r>
      <w:r>
        <w:rPr>
          <w:rFonts w:hint="cs"/>
          <w:szCs w:val="24"/>
          <w:rtl/>
          <w:lang w:eastAsia="en-US"/>
        </w:rPr>
        <w:t xml:space="preserve">، ويعرف الاسم المركب بقوله </w:t>
      </w:r>
      <w:r>
        <w:rPr>
          <w:szCs w:val="24"/>
          <w:rtl/>
          <w:lang w:eastAsia="en-US"/>
        </w:rPr>
        <w:t>"</w:t>
      </w:r>
      <w:r>
        <w:rPr>
          <w:rFonts w:hint="cs"/>
          <w:szCs w:val="24"/>
          <w:rtl/>
          <w:lang w:eastAsia="en-US"/>
        </w:rPr>
        <w:t xml:space="preserve">وأما الاسم المركب فمن شأن الجزء منه أن يدل على شيء، لكن ليس على الانفراد. مثل قولك: " فيلوسوفس" أي مؤثر الحكمة". منطق أرسطو 1/60. وفي موضع آخر يشير إلى فكرة المؤلف. السابق 1/4. وبذلك نستطيع القول إن التقسيم الثلاثي يرجع إلى أرسطو، وليس من ابتداع المناطقة العرب كما يقول الدكتور النشار.   </w:t>
      </w:r>
    </w:p>
  </w:footnote>
  <w:footnote w:id="83">
    <w:p w:rsidR="004C74BC" w:rsidRDefault="004C74BC" w:rsidP="004C74BC">
      <w:pPr>
        <w:pStyle w:val="a3"/>
        <w:jc w:val="lowKashida"/>
        <w:rPr>
          <w:rFonts w:hint="cs"/>
          <w:szCs w:val="24"/>
          <w:rtl/>
          <w:lang w:eastAsia="en-US"/>
        </w:rPr>
      </w:pPr>
      <w:r>
        <w:rPr>
          <w:rFonts w:hint="cs"/>
          <w:szCs w:val="24"/>
          <w:rtl/>
          <w:lang w:eastAsia="en-US"/>
        </w:rPr>
        <w:t xml:space="preserve">82- تقويم الفكر النحوي. ص 82.  </w:t>
      </w:r>
    </w:p>
  </w:footnote>
  <w:footnote w:id="84">
    <w:p w:rsidR="004C74BC" w:rsidRDefault="004C74BC" w:rsidP="004C74BC">
      <w:pPr>
        <w:pStyle w:val="a3"/>
        <w:jc w:val="lowKashida"/>
        <w:rPr>
          <w:rFonts w:hint="cs"/>
          <w:szCs w:val="24"/>
          <w:rtl/>
          <w:lang w:eastAsia="en-US"/>
        </w:rPr>
      </w:pPr>
      <w:r>
        <w:rPr>
          <w:rFonts w:hint="cs"/>
          <w:szCs w:val="24"/>
          <w:rtl/>
          <w:lang w:eastAsia="en-US"/>
        </w:rPr>
        <w:t xml:space="preserve">83- منطق أرسطو 1/63. </w:t>
      </w:r>
    </w:p>
  </w:footnote>
  <w:footnote w:id="85">
    <w:p w:rsidR="004C74BC" w:rsidRDefault="004C74BC" w:rsidP="004C74BC">
      <w:pPr>
        <w:pStyle w:val="a3"/>
        <w:jc w:val="lowKashida"/>
        <w:rPr>
          <w:rFonts w:hint="cs"/>
          <w:szCs w:val="24"/>
          <w:rtl/>
          <w:lang w:eastAsia="en-US"/>
        </w:rPr>
      </w:pPr>
      <w:r>
        <w:rPr>
          <w:rFonts w:hint="cs"/>
          <w:szCs w:val="24"/>
          <w:rtl/>
          <w:lang w:eastAsia="en-US"/>
        </w:rPr>
        <w:t xml:space="preserve">84- يؤكد ذلك أن الترجمة الإنجليزية لهذه العبارة تبدأ هكذا: </w:t>
      </w:r>
    </w:p>
    <w:p w:rsidR="004C74BC" w:rsidRPr="00D6464E" w:rsidRDefault="004C74BC" w:rsidP="004C74BC">
      <w:pPr>
        <w:pStyle w:val="a3"/>
        <w:bidi w:val="0"/>
        <w:jc w:val="lowKashida"/>
        <w:rPr>
          <w:rFonts w:hint="cs"/>
          <w:sz w:val="24"/>
          <w:szCs w:val="24"/>
          <w:rtl/>
          <w:lang w:eastAsia="en-US"/>
        </w:rPr>
      </w:pPr>
      <w:r>
        <w:rPr>
          <w:rFonts w:hint="cs"/>
          <w:sz w:val="28"/>
          <w:szCs w:val="28"/>
          <w:rtl/>
          <w:lang w:eastAsia="en-US"/>
        </w:rPr>
        <w:t xml:space="preserve">  </w:t>
      </w:r>
      <w:r>
        <w:rPr>
          <w:sz w:val="24"/>
          <w:szCs w:val="24"/>
          <w:lang w:eastAsia="en-US"/>
        </w:rPr>
        <w:t xml:space="preserve"> "A sentence is a significant portion of</w:t>
      </w:r>
      <w:r w:rsidRPr="00D6464E">
        <w:rPr>
          <w:sz w:val="24"/>
          <w:szCs w:val="24"/>
          <w:lang w:eastAsia="en-US"/>
        </w:rPr>
        <w:t xml:space="preserve"> </w:t>
      </w:r>
      <w:r>
        <w:rPr>
          <w:sz w:val="24"/>
          <w:szCs w:val="24"/>
          <w:lang w:eastAsia="en-US"/>
        </w:rPr>
        <w:t>speech"</w:t>
      </w:r>
    </w:p>
    <w:p w:rsidR="004C74BC" w:rsidRDefault="004C74BC" w:rsidP="004C74BC">
      <w:pPr>
        <w:pStyle w:val="a3"/>
        <w:jc w:val="lowKashida"/>
        <w:rPr>
          <w:rFonts w:hint="cs"/>
          <w:szCs w:val="24"/>
          <w:rtl/>
          <w:lang w:eastAsia="en-US"/>
        </w:rPr>
      </w:pPr>
      <w:r>
        <w:rPr>
          <w:rFonts w:hint="cs"/>
          <w:szCs w:val="24"/>
          <w:rtl/>
          <w:lang w:eastAsia="en-US"/>
        </w:rPr>
        <w:t xml:space="preserve">انظر: </w:t>
      </w:r>
    </w:p>
    <w:p w:rsidR="004C74BC" w:rsidRDefault="004C74BC" w:rsidP="004C74BC">
      <w:pPr>
        <w:pStyle w:val="a3"/>
        <w:bidi w:val="0"/>
        <w:jc w:val="lowKashida"/>
        <w:rPr>
          <w:sz w:val="24"/>
          <w:szCs w:val="24"/>
          <w:lang w:eastAsia="en-US"/>
        </w:rPr>
      </w:pPr>
      <w:r>
        <w:rPr>
          <w:sz w:val="28"/>
          <w:szCs w:val="28"/>
          <w:lang w:eastAsia="en-US"/>
        </w:rPr>
        <w:t xml:space="preserve">  </w:t>
      </w:r>
      <w:r>
        <w:rPr>
          <w:sz w:val="24"/>
          <w:szCs w:val="24"/>
          <w:lang w:eastAsia="en-US"/>
        </w:rPr>
        <w:t xml:space="preserve">Aristotle "Great Books" p. 26. translated by: A.J. Jenkinson.  </w:t>
      </w:r>
    </w:p>
  </w:footnote>
  <w:footnote w:id="86">
    <w:p w:rsidR="004C74BC" w:rsidRDefault="004C74BC" w:rsidP="004C74BC">
      <w:pPr>
        <w:pStyle w:val="a3"/>
        <w:jc w:val="lowKashida"/>
        <w:rPr>
          <w:rFonts w:hint="cs"/>
          <w:szCs w:val="24"/>
          <w:rtl/>
          <w:lang w:eastAsia="en-US"/>
        </w:rPr>
      </w:pPr>
      <w:r>
        <w:rPr>
          <w:rFonts w:hint="cs"/>
          <w:szCs w:val="24"/>
          <w:rtl/>
          <w:lang w:eastAsia="en-US"/>
        </w:rPr>
        <w:t xml:space="preserve">85- منطق أرسطو 1/4.  </w:t>
      </w:r>
    </w:p>
  </w:footnote>
  <w:footnote w:id="87">
    <w:p w:rsidR="004C74BC" w:rsidRDefault="004C74BC" w:rsidP="004C74BC">
      <w:pPr>
        <w:pStyle w:val="a3"/>
        <w:jc w:val="lowKashida"/>
        <w:rPr>
          <w:rFonts w:hint="cs"/>
          <w:szCs w:val="24"/>
          <w:rtl/>
          <w:lang w:eastAsia="en-US"/>
        </w:rPr>
      </w:pPr>
      <w:r>
        <w:rPr>
          <w:rFonts w:hint="cs"/>
          <w:szCs w:val="24"/>
          <w:rtl/>
          <w:lang w:eastAsia="en-US"/>
        </w:rPr>
        <w:t xml:space="preserve">86- تقويم الفكر النحوي. ص 87.  </w:t>
      </w:r>
    </w:p>
  </w:footnote>
  <w:footnote w:id="88">
    <w:p w:rsidR="004C74BC" w:rsidRDefault="004C74BC" w:rsidP="004C74BC">
      <w:pPr>
        <w:pStyle w:val="a3"/>
        <w:jc w:val="lowKashida"/>
        <w:rPr>
          <w:rFonts w:hint="cs"/>
          <w:szCs w:val="24"/>
          <w:rtl/>
          <w:lang w:eastAsia="en-US"/>
        </w:rPr>
      </w:pPr>
      <w:r>
        <w:rPr>
          <w:rFonts w:hint="cs"/>
          <w:szCs w:val="24"/>
          <w:rtl/>
          <w:lang w:eastAsia="en-US"/>
        </w:rPr>
        <w:t xml:space="preserve">87- السابق. ص 89. </w:t>
      </w:r>
    </w:p>
  </w:footnote>
  <w:footnote w:id="89">
    <w:p w:rsidR="004C74BC" w:rsidRDefault="004C74BC" w:rsidP="004C74BC">
      <w:pPr>
        <w:pStyle w:val="a3"/>
        <w:jc w:val="lowKashida"/>
        <w:rPr>
          <w:rFonts w:hint="cs"/>
          <w:szCs w:val="24"/>
          <w:rtl/>
          <w:lang w:eastAsia="en-US"/>
        </w:rPr>
      </w:pPr>
      <w:r>
        <w:rPr>
          <w:rFonts w:hint="cs"/>
          <w:szCs w:val="24"/>
          <w:rtl/>
          <w:lang w:eastAsia="en-US"/>
        </w:rPr>
        <w:t xml:space="preserve">88- د. عبده الراجحي: النحو العربي والدرس الحديث. ص 64.  </w:t>
      </w:r>
    </w:p>
  </w:footnote>
  <w:footnote w:id="90">
    <w:p w:rsidR="004C74BC" w:rsidRDefault="004C74BC" w:rsidP="004C74BC">
      <w:pPr>
        <w:pStyle w:val="a3"/>
        <w:bidi w:val="0"/>
        <w:jc w:val="lowKashida"/>
        <w:rPr>
          <w:sz w:val="24"/>
          <w:szCs w:val="24"/>
          <w:lang w:eastAsia="en-US"/>
        </w:rPr>
      </w:pPr>
      <w:r>
        <w:rPr>
          <w:sz w:val="24"/>
          <w:szCs w:val="24"/>
          <w:lang w:eastAsia="en-US"/>
        </w:rPr>
        <w:t xml:space="preserve">89- Merx:  Historia Artis Grammaticae Apud </w:t>
      </w:r>
      <w:smartTag w:uri="urn:schemas-microsoft-com:office:smarttags" w:element="place">
        <w:r>
          <w:rPr>
            <w:sz w:val="24"/>
            <w:szCs w:val="24"/>
            <w:lang w:eastAsia="en-US"/>
          </w:rPr>
          <w:t>Syros</w:t>
        </w:r>
      </w:smartTag>
      <w:r>
        <w:rPr>
          <w:sz w:val="24"/>
          <w:szCs w:val="24"/>
          <w:lang w:eastAsia="en-US"/>
        </w:rPr>
        <w:t>. 1889.</w:t>
      </w:r>
    </w:p>
    <w:p w:rsidR="004C74BC" w:rsidRDefault="004C74BC" w:rsidP="004C74BC">
      <w:pPr>
        <w:pStyle w:val="a3"/>
        <w:jc w:val="lowKashida"/>
        <w:rPr>
          <w:rFonts w:hint="cs"/>
          <w:sz w:val="24"/>
          <w:szCs w:val="24"/>
          <w:rtl/>
          <w:lang w:eastAsia="en-US"/>
        </w:rPr>
      </w:pPr>
      <w:r>
        <w:rPr>
          <w:rFonts w:hint="cs"/>
          <w:sz w:val="24"/>
          <w:szCs w:val="24"/>
          <w:rtl/>
          <w:lang w:eastAsia="en-US"/>
        </w:rPr>
        <w:t xml:space="preserve">وقد أعاد نشر هذا الفصل في نشرة المعهد المصري سنة 1891م. </w:t>
      </w:r>
    </w:p>
    <w:p w:rsidR="004C74BC" w:rsidRDefault="004C74BC" w:rsidP="004C74BC">
      <w:pPr>
        <w:pStyle w:val="a3"/>
        <w:jc w:val="lowKashida"/>
        <w:rPr>
          <w:rFonts w:hint="cs"/>
          <w:rtl/>
          <w:lang w:eastAsia="en-US"/>
        </w:rPr>
      </w:pPr>
      <w:r>
        <w:rPr>
          <w:lang w:eastAsia="en-US"/>
        </w:rPr>
        <w:t xml:space="preserve"> </w:t>
      </w:r>
    </w:p>
  </w:footnote>
  <w:footnote w:id="91">
    <w:p w:rsidR="004C74BC" w:rsidRDefault="004C74BC" w:rsidP="004C74BC">
      <w:pPr>
        <w:pStyle w:val="a3"/>
        <w:bidi w:val="0"/>
        <w:jc w:val="lowKashida"/>
        <w:rPr>
          <w:sz w:val="24"/>
          <w:szCs w:val="24"/>
          <w:lang w:eastAsia="en-US"/>
        </w:rPr>
      </w:pPr>
      <w:r>
        <w:rPr>
          <w:sz w:val="24"/>
          <w:szCs w:val="24"/>
          <w:lang w:eastAsia="en-US"/>
        </w:rPr>
        <w:t xml:space="preserve"> 90- Merx: Historia … p. 150.  </w:t>
      </w:r>
    </w:p>
  </w:footnote>
  <w:footnote w:id="92">
    <w:p w:rsidR="004C74BC" w:rsidRDefault="004C74BC" w:rsidP="004C74BC">
      <w:pPr>
        <w:pStyle w:val="a3"/>
        <w:bidi w:val="0"/>
        <w:jc w:val="lowKashida"/>
        <w:rPr>
          <w:rFonts w:hint="cs"/>
          <w:sz w:val="24"/>
          <w:szCs w:val="28"/>
          <w:rtl/>
          <w:lang w:eastAsia="en-US"/>
        </w:rPr>
      </w:pPr>
      <w:r>
        <w:rPr>
          <w:sz w:val="24"/>
          <w:szCs w:val="24"/>
          <w:lang w:eastAsia="en-US"/>
        </w:rPr>
        <w:t xml:space="preserve"> 91- Ibid., P. 141. </w:t>
      </w:r>
      <w:r>
        <w:rPr>
          <w:lang w:eastAsia="en-US"/>
        </w:rPr>
        <w:t xml:space="preserve">  </w:t>
      </w:r>
    </w:p>
  </w:footnote>
  <w:footnote w:id="93">
    <w:p w:rsidR="004C74BC" w:rsidRDefault="004C74BC" w:rsidP="004C74BC">
      <w:pPr>
        <w:pStyle w:val="a3"/>
        <w:bidi w:val="0"/>
        <w:jc w:val="lowKashida"/>
        <w:rPr>
          <w:lang w:eastAsia="en-US"/>
        </w:rPr>
      </w:pPr>
      <w:r>
        <w:rPr>
          <w:sz w:val="24"/>
          <w:szCs w:val="24"/>
          <w:lang w:eastAsia="en-US"/>
        </w:rPr>
        <w:t xml:space="preserve">92- Fischer, J. B., The Origin of Tripartite Division of Speech in Semetic Grammar. 1962 – 1963. </w:t>
      </w:r>
      <w:r>
        <w:rPr>
          <w:lang w:eastAsia="en-US"/>
        </w:rPr>
        <w:t xml:space="preserve"> </w:t>
      </w:r>
    </w:p>
  </w:footnote>
  <w:footnote w:id="94">
    <w:p w:rsidR="004C74BC" w:rsidRDefault="004C74BC" w:rsidP="004C74BC">
      <w:pPr>
        <w:pStyle w:val="a3"/>
        <w:jc w:val="lowKashida"/>
        <w:rPr>
          <w:rFonts w:hint="cs"/>
          <w:sz w:val="24"/>
          <w:szCs w:val="24"/>
          <w:rtl/>
          <w:lang w:eastAsia="en-US"/>
        </w:rPr>
      </w:pPr>
      <w:r>
        <w:rPr>
          <w:rFonts w:hint="cs"/>
          <w:sz w:val="24"/>
          <w:szCs w:val="24"/>
          <w:rtl/>
          <w:lang w:eastAsia="en-US"/>
        </w:rPr>
        <w:t xml:space="preserve">93- نشر هذا المقال بمجلة مجمع اللغة العربية الأردني. سنة 1978 م.  </w:t>
      </w:r>
    </w:p>
  </w:footnote>
  <w:footnote w:id="95">
    <w:p w:rsidR="004C74BC" w:rsidRDefault="004C74BC" w:rsidP="004C74BC">
      <w:pPr>
        <w:pStyle w:val="a3"/>
        <w:bidi w:val="0"/>
        <w:jc w:val="lowKashida"/>
        <w:rPr>
          <w:lang w:eastAsia="en-US"/>
        </w:rPr>
      </w:pPr>
      <w:r>
        <w:rPr>
          <w:sz w:val="24"/>
          <w:szCs w:val="24"/>
          <w:lang w:eastAsia="en-US"/>
        </w:rPr>
        <w:t xml:space="preserve"> 94- Fischer. op.cit., PP. 5 , 20, 159. </w:t>
      </w:r>
    </w:p>
  </w:footnote>
  <w:footnote w:id="96">
    <w:p w:rsidR="004C74BC" w:rsidRDefault="004C74BC" w:rsidP="004C74BC">
      <w:pPr>
        <w:pStyle w:val="a3"/>
        <w:bidi w:val="0"/>
        <w:jc w:val="lowKashida"/>
        <w:rPr>
          <w:sz w:val="26"/>
          <w:szCs w:val="24"/>
          <w:lang w:eastAsia="en-US"/>
        </w:rPr>
      </w:pPr>
      <w:r>
        <w:rPr>
          <w:sz w:val="24"/>
          <w:szCs w:val="24"/>
          <w:lang w:eastAsia="en-US"/>
        </w:rPr>
        <w:t xml:space="preserve"> 95- Ibid., PP 12 , 15. </w:t>
      </w:r>
    </w:p>
  </w:footnote>
  <w:footnote w:id="97">
    <w:p w:rsidR="004C74BC" w:rsidRDefault="004C74BC" w:rsidP="004C74BC">
      <w:pPr>
        <w:pStyle w:val="a3"/>
        <w:bidi w:val="0"/>
        <w:jc w:val="lowKashida"/>
        <w:rPr>
          <w:sz w:val="26"/>
          <w:szCs w:val="24"/>
          <w:rtl/>
          <w:lang w:eastAsia="en-US"/>
        </w:rPr>
      </w:pPr>
      <w:r>
        <w:rPr>
          <w:sz w:val="24"/>
          <w:szCs w:val="24"/>
          <w:lang w:eastAsia="en-US"/>
        </w:rPr>
        <w:t xml:space="preserve"> 96- Ibid., P. 12.</w:t>
      </w:r>
    </w:p>
  </w:footnote>
  <w:footnote w:id="98">
    <w:p w:rsidR="004C74BC" w:rsidRDefault="004C74BC" w:rsidP="004C74BC">
      <w:pPr>
        <w:pStyle w:val="a3"/>
        <w:bidi w:val="0"/>
        <w:jc w:val="lowKashida"/>
        <w:rPr>
          <w:sz w:val="26"/>
          <w:szCs w:val="24"/>
          <w:lang w:eastAsia="en-US"/>
        </w:rPr>
      </w:pPr>
      <w:r>
        <w:rPr>
          <w:sz w:val="24"/>
          <w:szCs w:val="24"/>
          <w:lang w:eastAsia="en-US"/>
        </w:rPr>
        <w:t xml:space="preserve"> 97- Ibid., P. 131.</w:t>
      </w:r>
    </w:p>
  </w:footnote>
  <w:footnote w:id="99">
    <w:p w:rsidR="004C74BC" w:rsidRDefault="004C74BC" w:rsidP="004C74BC">
      <w:pPr>
        <w:pStyle w:val="a3"/>
        <w:bidi w:val="0"/>
        <w:jc w:val="lowKashida"/>
        <w:rPr>
          <w:sz w:val="26"/>
          <w:szCs w:val="24"/>
          <w:rtl/>
          <w:lang w:eastAsia="en-US"/>
        </w:rPr>
      </w:pPr>
      <w:r>
        <w:rPr>
          <w:sz w:val="24"/>
          <w:szCs w:val="24"/>
          <w:lang w:eastAsia="en-US"/>
        </w:rPr>
        <w:t xml:space="preserve"> 98- Ibid., PP. 139-142.</w:t>
      </w:r>
    </w:p>
  </w:footnote>
  <w:footnote w:id="100">
    <w:p w:rsidR="004C74BC" w:rsidRDefault="004C74BC" w:rsidP="004C74BC">
      <w:pPr>
        <w:pStyle w:val="a3"/>
        <w:bidi w:val="0"/>
        <w:jc w:val="lowKashida"/>
        <w:rPr>
          <w:lang w:eastAsia="en-US"/>
        </w:rPr>
      </w:pPr>
      <w:r>
        <w:rPr>
          <w:sz w:val="24"/>
          <w:szCs w:val="24"/>
          <w:lang w:eastAsia="en-US"/>
        </w:rPr>
        <w:t xml:space="preserve"> 99- Ibid., P. 135.</w:t>
      </w:r>
    </w:p>
    <w:p w:rsidR="004C74BC" w:rsidRDefault="004C74BC" w:rsidP="004C74BC">
      <w:pPr>
        <w:pStyle w:val="a3"/>
        <w:jc w:val="lowKashida"/>
        <w:rPr>
          <w:rFonts w:hint="cs"/>
          <w:sz w:val="26"/>
          <w:szCs w:val="24"/>
          <w:rtl/>
          <w:lang w:eastAsia="en-US"/>
        </w:rPr>
      </w:pPr>
      <w:r>
        <w:rPr>
          <w:rFonts w:hint="cs"/>
          <w:sz w:val="24"/>
          <w:szCs w:val="24"/>
          <w:rtl/>
          <w:lang w:eastAsia="en-US"/>
        </w:rPr>
        <w:t>وقد أغفل فيشر هنا القسم الثامن وهو قسم (الروابط)، ولكنه يذكره بعد ذلك في صفحتي 136،</w:t>
      </w:r>
      <w:r>
        <w:rPr>
          <w:sz w:val="24"/>
          <w:szCs w:val="24"/>
          <w:rtl/>
          <w:lang w:eastAsia="en-US"/>
        </w:rPr>
        <w:t xml:space="preserve"> 148</w:t>
      </w:r>
      <w:r>
        <w:rPr>
          <w:rFonts w:hint="cs"/>
          <w:sz w:val="24"/>
          <w:szCs w:val="24"/>
          <w:rtl/>
          <w:lang w:eastAsia="en-US"/>
        </w:rPr>
        <w:t>.</w:t>
      </w:r>
      <w:r>
        <w:rPr>
          <w:sz w:val="24"/>
          <w:szCs w:val="24"/>
          <w:rtl/>
          <w:lang w:eastAsia="en-US"/>
        </w:rPr>
        <w:t xml:space="preserve"> </w:t>
      </w:r>
      <w:r>
        <w:rPr>
          <w:rFonts w:hint="cs"/>
          <w:sz w:val="24"/>
          <w:szCs w:val="24"/>
          <w:rtl/>
          <w:lang w:eastAsia="en-US"/>
        </w:rPr>
        <w:t xml:space="preserve">     </w:t>
      </w:r>
    </w:p>
  </w:footnote>
  <w:footnote w:id="101">
    <w:p w:rsidR="004C74BC" w:rsidRDefault="004C74BC" w:rsidP="004C74BC">
      <w:pPr>
        <w:pStyle w:val="a3"/>
        <w:jc w:val="lowKashida"/>
        <w:rPr>
          <w:rFonts w:hint="cs"/>
          <w:sz w:val="26"/>
          <w:szCs w:val="24"/>
          <w:rtl/>
          <w:lang w:eastAsia="en-US"/>
        </w:rPr>
      </w:pPr>
      <w:r>
        <w:rPr>
          <w:rFonts w:hint="cs"/>
          <w:sz w:val="26"/>
          <w:szCs w:val="24"/>
          <w:rtl/>
          <w:lang w:eastAsia="en-US"/>
        </w:rPr>
        <w:t xml:space="preserve">100- انظر: أرسطوطاليس: في الشعر. تحقيق د. شكري عياد. ص 19.   </w:t>
      </w:r>
    </w:p>
  </w:footnote>
  <w:footnote w:id="102">
    <w:p w:rsidR="004C74BC" w:rsidRDefault="004C74BC" w:rsidP="004C74BC">
      <w:pPr>
        <w:pStyle w:val="a3"/>
        <w:jc w:val="lowKashida"/>
        <w:rPr>
          <w:rFonts w:hint="cs"/>
          <w:sz w:val="24"/>
          <w:szCs w:val="24"/>
          <w:rtl/>
          <w:lang w:eastAsia="en-US"/>
        </w:rPr>
      </w:pPr>
      <w:r>
        <w:rPr>
          <w:rFonts w:hint="cs"/>
          <w:sz w:val="24"/>
          <w:szCs w:val="24"/>
          <w:rtl/>
          <w:lang w:eastAsia="en-US"/>
        </w:rPr>
        <w:t xml:space="preserve">101-  تروبو: نشأة النحو... ص 128، وانظر كذلك ص 130، 131. </w:t>
      </w:r>
    </w:p>
  </w:footnote>
  <w:footnote w:id="103">
    <w:p w:rsidR="004C74BC" w:rsidRDefault="004C74BC" w:rsidP="004C74BC">
      <w:pPr>
        <w:pStyle w:val="a3"/>
        <w:jc w:val="lowKashida"/>
        <w:rPr>
          <w:rFonts w:hint="cs"/>
          <w:sz w:val="24"/>
          <w:szCs w:val="24"/>
          <w:rtl/>
          <w:lang w:eastAsia="en-US"/>
        </w:rPr>
      </w:pPr>
      <w:r>
        <w:rPr>
          <w:rFonts w:hint="cs"/>
          <w:sz w:val="24"/>
          <w:szCs w:val="24"/>
          <w:rtl/>
          <w:lang w:eastAsia="en-US"/>
        </w:rPr>
        <w:t>102- السابق. ص 134.</w:t>
      </w:r>
    </w:p>
  </w:footnote>
  <w:footnote w:id="104">
    <w:p w:rsidR="004C74BC" w:rsidRDefault="004C74BC" w:rsidP="004C74BC">
      <w:pPr>
        <w:pStyle w:val="a3"/>
        <w:jc w:val="lowKashida"/>
        <w:rPr>
          <w:rFonts w:hint="cs"/>
          <w:sz w:val="24"/>
          <w:szCs w:val="24"/>
          <w:rtl/>
          <w:lang w:eastAsia="en-US"/>
        </w:rPr>
      </w:pPr>
      <w:r>
        <w:rPr>
          <w:rFonts w:hint="cs"/>
          <w:sz w:val="24"/>
          <w:szCs w:val="24"/>
          <w:rtl/>
          <w:lang w:eastAsia="en-US"/>
        </w:rPr>
        <w:t>103- السابق. ص 127.</w:t>
      </w:r>
    </w:p>
  </w:footnote>
  <w:footnote w:id="105">
    <w:p w:rsidR="004C74BC" w:rsidRDefault="004C74BC" w:rsidP="004C74BC">
      <w:pPr>
        <w:pStyle w:val="a3"/>
        <w:jc w:val="lowKashida"/>
        <w:rPr>
          <w:rFonts w:hint="cs"/>
          <w:sz w:val="24"/>
          <w:szCs w:val="24"/>
          <w:rtl/>
          <w:lang w:eastAsia="en-US"/>
        </w:rPr>
      </w:pPr>
      <w:r>
        <w:rPr>
          <w:rFonts w:hint="cs"/>
          <w:sz w:val="24"/>
          <w:szCs w:val="24"/>
          <w:rtl/>
          <w:lang w:eastAsia="en-US"/>
        </w:rPr>
        <w:t>104- الزجاجي: الإيضاح في علل النحو. ص 56.</w:t>
      </w:r>
    </w:p>
  </w:footnote>
  <w:footnote w:id="106">
    <w:p w:rsidR="004C74BC" w:rsidRDefault="004C74BC" w:rsidP="004C74BC">
      <w:pPr>
        <w:pStyle w:val="a3"/>
        <w:jc w:val="lowKashida"/>
        <w:rPr>
          <w:rFonts w:hint="cs"/>
          <w:sz w:val="24"/>
          <w:szCs w:val="24"/>
          <w:rtl/>
          <w:lang w:eastAsia="en-US"/>
        </w:rPr>
      </w:pPr>
      <w:r>
        <w:rPr>
          <w:rFonts w:hint="cs"/>
          <w:sz w:val="24"/>
          <w:szCs w:val="24"/>
          <w:rtl/>
          <w:lang w:eastAsia="en-US"/>
        </w:rPr>
        <w:t>105- السابق. ص 83.</w:t>
      </w:r>
    </w:p>
  </w:footnote>
  <w:footnote w:id="107">
    <w:p w:rsidR="004C74BC" w:rsidRDefault="004C74BC" w:rsidP="004C74BC">
      <w:pPr>
        <w:pStyle w:val="a3"/>
        <w:jc w:val="lowKashida"/>
        <w:rPr>
          <w:rFonts w:hint="cs"/>
          <w:sz w:val="24"/>
          <w:szCs w:val="24"/>
          <w:rtl/>
          <w:lang w:eastAsia="en-US"/>
        </w:rPr>
      </w:pPr>
      <w:r>
        <w:rPr>
          <w:rFonts w:hint="cs"/>
          <w:sz w:val="24"/>
          <w:szCs w:val="24"/>
          <w:rtl/>
          <w:lang w:eastAsia="en-US"/>
        </w:rPr>
        <w:t xml:space="preserve">106- انظر: </w:t>
      </w:r>
      <w:r>
        <w:rPr>
          <w:sz w:val="24"/>
          <w:szCs w:val="24"/>
          <w:lang w:eastAsia="en-US"/>
        </w:rPr>
        <w:t xml:space="preserve"> Versteegh , op,cit., P.42. </w:t>
      </w:r>
      <w:r>
        <w:rPr>
          <w:rFonts w:hint="cs"/>
          <w:sz w:val="24"/>
          <w:szCs w:val="24"/>
          <w:rtl/>
          <w:lang w:eastAsia="en-US"/>
        </w:rPr>
        <w:t xml:space="preserve"> </w:t>
      </w:r>
    </w:p>
  </w:footnote>
  <w:footnote w:id="108">
    <w:p w:rsidR="004C74BC" w:rsidRDefault="004C74BC" w:rsidP="004C74BC">
      <w:pPr>
        <w:pStyle w:val="a3"/>
        <w:jc w:val="lowKashida"/>
        <w:rPr>
          <w:rFonts w:hint="cs"/>
          <w:sz w:val="24"/>
          <w:szCs w:val="24"/>
          <w:rtl/>
          <w:lang w:eastAsia="en-US"/>
        </w:rPr>
      </w:pPr>
      <w:r>
        <w:rPr>
          <w:rFonts w:hint="cs"/>
          <w:sz w:val="24"/>
          <w:szCs w:val="24"/>
          <w:rtl/>
          <w:lang w:eastAsia="en-US"/>
        </w:rPr>
        <w:t xml:space="preserve">107- يقول الفخر الرازي في كتابه </w:t>
      </w:r>
      <w:r>
        <w:rPr>
          <w:sz w:val="24"/>
          <w:szCs w:val="24"/>
          <w:rtl/>
          <w:lang w:eastAsia="en-US"/>
        </w:rPr>
        <w:t>"</w:t>
      </w:r>
      <w:r>
        <w:rPr>
          <w:rFonts w:hint="cs"/>
          <w:sz w:val="24"/>
          <w:szCs w:val="24"/>
          <w:rtl/>
          <w:lang w:eastAsia="en-US"/>
        </w:rPr>
        <w:t xml:space="preserve">مفاتيح الغيب ج1/57: قالت الأشعرية: </w:t>
      </w:r>
      <w:r>
        <w:rPr>
          <w:sz w:val="24"/>
          <w:szCs w:val="24"/>
          <w:rtl/>
          <w:lang w:eastAsia="en-US"/>
        </w:rPr>
        <w:t>"</w:t>
      </w:r>
      <w:r>
        <w:rPr>
          <w:rFonts w:hint="cs"/>
          <w:sz w:val="24"/>
          <w:szCs w:val="24"/>
          <w:rtl/>
          <w:lang w:eastAsia="en-US"/>
        </w:rPr>
        <w:t xml:space="preserve">الاسم نفس المسمى وغير التسمية".  </w:t>
      </w:r>
    </w:p>
  </w:footnote>
  <w:footnote w:id="109">
    <w:p w:rsidR="004C74BC" w:rsidRDefault="004C74BC" w:rsidP="004C74BC">
      <w:pPr>
        <w:pStyle w:val="a3"/>
        <w:jc w:val="lowKashida"/>
        <w:rPr>
          <w:rFonts w:hint="cs"/>
          <w:sz w:val="24"/>
          <w:szCs w:val="24"/>
          <w:rtl/>
          <w:lang w:eastAsia="en-US"/>
        </w:rPr>
      </w:pPr>
      <w:r>
        <w:rPr>
          <w:rFonts w:hint="cs"/>
          <w:sz w:val="24"/>
          <w:szCs w:val="24"/>
          <w:rtl/>
          <w:lang w:eastAsia="en-US"/>
        </w:rPr>
        <w:t xml:space="preserve">108- فهو ينقل مثلاً نصاً عن وجوب الإشارة إلى تأثير يوناني في النحو العربي عن كتاب المستشرق الفرنسي فليش الذي نقله بدوره عن مركس. ولكن تروبو ينسب النص إلى فليش على الرغم من أن هذا الأخير يؤمن بأصالة الخليل وسيبويه. انظر كتابه: </w:t>
      </w:r>
    </w:p>
    <w:p w:rsidR="004C74BC" w:rsidRDefault="004C74BC" w:rsidP="004C74BC">
      <w:pPr>
        <w:pStyle w:val="a3"/>
        <w:bidi w:val="0"/>
        <w:jc w:val="lowKashida"/>
        <w:rPr>
          <w:sz w:val="24"/>
          <w:szCs w:val="24"/>
          <w:lang w:eastAsia="en-US"/>
        </w:rPr>
      </w:pPr>
      <w:r>
        <w:rPr>
          <w:sz w:val="24"/>
          <w:szCs w:val="24"/>
          <w:lang w:eastAsia="en-US"/>
        </w:rPr>
        <w:t>Traite de Philolgie Arabe. p.23-26</w:t>
      </w:r>
      <w:r>
        <w:rPr>
          <w:rFonts w:hint="cs"/>
          <w:sz w:val="24"/>
          <w:szCs w:val="24"/>
          <w:rtl/>
          <w:lang w:eastAsia="en-US"/>
        </w:rPr>
        <w:t>.</w:t>
      </w:r>
    </w:p>
    <w:p w:rsidR="004C74BC" w:rsidRDefault="004C74BC" w:rsidP="004C74BC">
      <w:pPr>
        <w:pStyle w:val="a3"/>
        <w:bidi w:val="0"/>
        <w:jc w:val="lowKashida"/>
        <w:rPr>
          <w:sz w:val="24"/>
          <w:szCs w:val="24"/>
          <w:lang w:eastAsia="en-US"/>
        </w:rPr>
      </w:pPr>
    </w:p>
    <w:p w:rsidR="004C74BC" w:rsidRDefault="004C74BC" w:rsidP="004C74BC">
      <w:pPr>
        <w:pStyle w:val="a3"/>
        <w:jc w:val="lowKashida"/>
        <w:rPr>
          <w:rFonts w:hint="cs"/>
          <w:sz w:val="24"/>
          <w:szCs w:val="24"/>
          <w:rtl/>
          <w:lang w:eastAsia="en-US"/>
        </w:rPr>
      </w:pPr>
      <w:r>
        <w:rPr>
          <w:rFonts w:hint="cs"/>
          <w:sz w:val="24"/>
          <w:szCs w:val="24"/>
          <w:rtl/>
          <w:lang w:eastAsia="en-US"/>
        </w:rPr>
        <w:t xml:space="preserve">وقارن ذلك بمقالة تروبو ص 125. وكذلك يأخذ ـ دون  إشارة ـ نظرية المستشرق الألماني فايتسه </w:t>
      </w:r>
      <w:r>
        <w:rPr>
          <w:sz w:val="24"/>
          <w:szCs w:val="24"/>
          <w:rtl/>
          <w:lang w:eastAsia="en-US"/>
        </w:rPr>
        <w:t xml:space="preserve"> </w:t>
      </w:r>
      <w:r>
        <w:rPr>
          <w:sz w:val="24"/>
          <w:szCs w:val="24"/>
          <w:lang w:eastAsia="en-US"/>
        </w:rPr>
        <w:t>Wei</w:t>
      </w:r>
      <w:r>
        <w:rPr>
          <w:rFonts w:cs="Times New Roman"/>
          <w:sz w:val="24"/>
          <w:szCs w:val="24"/>
          <w:lang w:eastAsia="en-US"/>
        </w:rPr>
        <w:t>ß</w:t>
      </w:r>
      <w:r>
        <w:rPr>
          <w:rFonts w:hint="cs"/>
          <w:sz w:val="24"/>
          <w:szCs w:val="24"/>
          <w:rtl/>
          <w:lang w:eastAsia="en-US"/>
        </w:rPr>
        <w:t xml:space="preserve"> في أن المصطلح جزء من نظام معقد بدونه لا يكون للمصطلح أي معنى. انظر المقالة ص 137، وقارن ذلك بما ينقله فرستيغ عن فايتسه </w:t>
      </w:r>
      <w:r>
        <w:rPr>
          <w:sz w:val="24"/>
          <w:szCs w:val="24"/>
          <w:rtl/>
          <w:lang w:eastAsia="en-US"/>
        </w:rPr>
        <w:t xml:space="preserve"> </w:t>
      </w:r>
      <w:r>
        <w:rPr>
          <w:sz w:val="24"/>
          <w:szCs w:val="24"/>
          <w:lang w:eastAsia="en-US"/>
        </w:rPr>
        <w:t>p.12</w:t>
      </w:r>
      <w:r>
        <w:rPr>
          <w:rFonts w:hint="cs"/>
          <w:sz w:val="24"/>
          <w:szCs w:val="24"/>
          <w:rtl/>
          <w:lang w:eastAsia="en-US"/>
        </w:rPr>
        <w:t xml:space="preserve"> </w:t>
      </w:r>
    </w:p>
  </w:footnote>
  <w:footnote w:id="110">
    <w:p w:rsidR="004C74BC" w:rsidRDefault="004C74BC" w:rsidP="004C74BC">
      <w:pPr>
        <w:pStyle w:val="a3"/>
        <w:jc w:val="lowKashida"/>
        <w:rPr>
          <w:rFonts w:hint="cs"/>
          <w:sz w:val="24"/>
          <w:szCs w:val="24"/>
          <w:rtl/>
          <w:lang w:eastAsia="en-US"/>
        </w:rPr>
      </w:pPr>
      <w:r>
        <w:rPr>
          <w:rFonts w:hint="cs"/>
          <w:sz w:val="24"/>
          <w:szCs w:val="24"/>
          <w:rtl/>
          <w:lang w:eastAsia="en-US"/>
        </w:rPr>
        <w:t xml:space="preserve">109- الزبيدي: طبقات النحويين واللغويين. ص 45 .  </w:t>
      </w:r>
    </w:p>
  </w:footnote>
  <w:footnote w:id="111">
    <w:p w:rsidR="004C74BC" w:rsidRDefault="004C74BC" w:rsidP="004C74BC">
      <w:pPr>
        <w:pStyle w:val="a3"/>
        <w:jc w:val="lowKashida"/>
        <w:rPr>
          <w:rFonts w:hint="cs"/>
          <w:sz w:val="24"/>
          <w:szCs w:val="24"/>
          <w:rtl/>
          <w:lang w:eastAsia="en-US"/>
        </w:rPr>
      </w:pPr>
      <w:r>
        <w:rPr>
          <w:rFonts w:hint="cs"/>
          <w:sz w:val="24"/>
          <w:szCs w:val="24"/>
          <w:rtl/>
          <w:lang w:eastAsia="en-US"/>
        </w:rPr>
        <w:t>110- كان للمستشرقين فضل التنبيه إلي ذلك منذ سنة 1926. فانظر آراءهم في:</w:t>
      </w:r>
    </w:p>
    <w:p w:rsidR="004C74BC" w:rsidRDefault="004C74BC" w:rsidP="004C74BC">
      <w:pPr>
        <w:pStyle w:val="a3"/>
        <w:bidi w:val="0"/>
        <w:jc w:val="lowKashida"/>
        <w:rPr>
          <w:sz w:val="24"/>
          <w:szCs w:val="24"/>
          <w:lang w:eastAsia="en-US"/>
        </w:rPr>
      </w:pPr>
      <w:r>
        <w:rPr>
          <w:rFonts w:hint="cs"/>
          <w:sz w:val="24"/>
          <w:szCs w:val="24"/>
          <w:rtl/>
          <w:lang w:eastAsia="en-US"/>
        </w:rPr>
        <w:t xml:space="preserve">                 </w:t>
      </w:r>
      <w:r>
        <w:rPr>
          <w:sz w:val="24"/>
          <w:szCs w:val="24"/>
          <w:lang w:eastAsia="en-US"/>
        </w:rPr>
        <w:t>Versteegh, op cit., P.10.</w:t>
      </w:r>
    </w:p>
    <w:p w:rsidR="004C74BC" w:rsidRDefault="004C74BC" w:rsidP="004C74BC">
      <w:pPr>
        <w:pStyle w:val="a3"/>
        <w:jc w:val="lowKashida"/>
        <w:rPr>
          <w:rFonts w:hint="cs"/>
          <w:sz w:val="24"/>
          <w:szCs w:val="24"/>
          <w:rtl/>
          <w:lang w:eastAsia="en-US"/>
        </w:rPr>
      </w:pPr>
      <w:r>
        <w:rPr>
          <w:rFonts w:hint="cs"/>
          <w:sz w:val="24"/>
          <w:szCs w:val="24"/>
          <w:rtl/>
          <w:lang w:eastAsia="en-US"/>
        </w:rPr>
        <w:t xml:space="preserve">أما في الدراسات العربية فإن الفضل في ذلك يرجع إلي الأستاذ فؤاد سيد محقق كتاب "طبقات الأطباء والحكماء" لابن جلجل الأندلسي (ت 337هـ). ويرى الدكتور علي أبو المكارم في كتابه " تقويم الفكر النحوي " ص 72 وما بعدها أن أقدم من زعم صلة الخليل بحنين هو صاعد الأندلسي (المتوقي 462هـ) في كتابه "طبقات الأمم". ولقد أشار الأستاذ فؤاد سيد إلي أن ابن جلجل هو أقدم من قال بذلك في كتابه المذكور ص 68 .  </w:t>
      </w:r>
    </w:p>
  </w:footnote>
  <w:footnote w:id="112">
    <w:p w:rsidR="004C74BC" w:rsidRDefault="004C74BC" w:rsidP="004C74BC">
      <w:pPr>
        <w:pStyle w:val="a3"/>
        <w:jc w:val="lowKashida"/>
        <w:rPr>
          <w:rFonts w:hint="cs"/>
          <w:sz w:val="24"/>
          <w:szCs w:val="24"/>
          <w:rtl/>
          <w:lang w:eastAsia="en-US"/>
        </w:rPr>
      </w:pPr>
      <w:r>
        <w:rPr>
          <w:rFonts w:hint="cs"/>
          <w:sz w:val="24"/>
          <w:szCs w:val="24"/>
          <w:rtl/>
          <w:lang w:eastAsia="en-US"/>
        </w:rPr>
        <w:t xml:space="preserve">111- انظر في ذلك ما يذكره الجاحظ في الحيوان 1/175، ابن النديم في الفهرست ص 351، الخوارزمي في " مفاتيح العلوم " ص 86 ، وابن أبي أصيبعة في " عيون الأنباء ... ص 117 . </w:t>
      </w:r>
    </w:p>
  </w:footnote>
  <w:footnote w:id="113">
    <w:p w:rsidR="004C74BC" w:rsidRDefault="004C74BC" w:rsidP="004C74BC">
      <w:pPr>
        <w:pStyle w:val="a3"/>
        <w:jc w:val="lowKashida"/>
        <w:rPr>
          <w:rFonts w:hint="cs"/>
          <w:sz w:val="24"/>
          <w:szCs w:val="24"/>
          <w:rtl/>
          <w:lang w:eastAsia="en-US"/>
        </w:rPr>
      </w:pPr>
      <w:r>
        <w:rPr>
          <w:rFonts w:hint="cs"/>
          <w:sz w:val="24"/>
          <w:szCs w:val="24"/>
          <w:rtl/>
          <w:lang w:eastAsia="en-US"/>
        </w:rPr>
        <w:t xml:space="preserve">112- د. عبد الرحمن بدوي: التراث اليوناني في الحضارة الإسلامية . ص 117 .  </w:t>
      </w:r>
    </w:p>
  </w:footnote>
  <w:footnote w:id="114">
    <w:p w:rsidR="004C74BC" w:rsidRDefault="004C74BC" w:rsidP="004C74BC">
      <w:pPr>
        <w:pStyle w:val="a3"/>
        <w:jc w:val="lowKashida"/>
        <w:rPr>
          <w:rFonts w:hint="cs"/>
          <w:sz w:val="24"/>
          <w:szCs w:val="24"/>
          <w:rtl/>
          <w:lang w:eastAsia="en-US"/>
        </w:rPr>
      </w:pPr>
      <w:r>
        <w:rPr>
          <w:rFonts w:hint="cs"/>
          <w:sz w:val="24"/>
          <w:szCs w:val="24"/>
          <w:rtl/>
          <w:lang w:eastAsia="en-US"/>
        </w:rPr>
        <w:t>113- انظر تحليل هذه الأدلة في:</w:t>
      </w:r>
      <w:r w:rsidRPr="00401974">
        <w:rPr>
          <w:rFonts w:hint="cs"/>
          <w:sz w:val="24"/>
          <w:szCs w:val="24"/>
          <w:rtl/>
          <w:lang w:eastAsia="en-US"/>
        </w:rPr>
        <w:t xml:space="preserve"> </w:t>
      </w:r>
      <w:r>
        <w:rPr>
          <w:rFonts w:hint="cs"/>
          <w:sz w:val="24"/>
          <w:szCs w:val="24"/>
          <w:rtl/>
          <w:lang w:eastAsia="en-US"/>
        </w:rPr>
        <w:t xml:space="preserve">محمد غفراني الخراساني: عبد الله بن المقفع. ص 159 وما بعدها. وهو يكشف عن وجود نسخة مخطوطة في المنطق بدار الكتب الرضوية في "مشهد" بإيران، تتفق مع المخطوطة التي يشير إليها كراوس في نسبة الترجمة إلي محمد بن عبد الله بن المقفع .   </w:t>
      </w:r>
    </w:p>
  </w:footnote>
  <w:footnote w:id="115">
    <w:p w:rsidR="004C74BC" w:rsidRDefault="004C74BC" w:rsidP="004C74BC">
      <w:pPr>
        <w:pStyle w:val="a3"/>
        <w:jc w:val="lowKashida"/>
        <w:rPr>
          <w:rFonts w:hint="cs"/>
          <w:sz w:val="24"/>
          <w:szCs w:val="24"/>
          <w:rtl/>
          <w:lang w:eastAsia="en-US"/>
        </w:rPr>
      </w:pPr>
      <w:r>
        <w:rPr>
          <w:rFonts w:hint="cs"/>
          <w:sz w:val="24"/>
          <w:szCs w:val="24"/>
          <w:rtl/>
          <w:lang w:eastAsia="en-US"/>
        </w:rPr>
        <w:t xml:space="preserve">114- د. النشار: مناهج البحث... ص 60. </w:t>
      </w:r>
    </w:p>
  </w:footnote>
  <w:footnote w:id="116">
    <w:p w:rsidR="004C74BC" w:rsidRDefault="004C74BC" w:rsidP="004C74BC">
      <w:pPr>
        <w:pStyle w:val="a3"/>
        <w:bidi w:val="0"/>
        <w:jc w:val="lowKashida"/>
        <w:rPr>
          <w:sz w:val="24"/>
          <w:szCs w:val="24"/>
          <w:rtl/>
          <w:lang w:eastAsia="en-US"/>
        </w:rPr>
      </w:pPr>
      <w:r>
        <w:rPr>
          <w:sz w:val="24"/>
          <w:szCs w:val="24"/>
          <w:lang w:eastAsia="en-US"/>
        </w:rPr>
        <w:t xml:space="preserve">115- Macuch, R.: Greek Technical Terms in Islamic Sciences. p. 17.    </w:t>
      </w:r>
    </w:p>
  </w:footnote>
  <w:footnote w:id="117">
    <w:p w:rsidR="004C74BC" w:rsidRDefault="004C74BC" w:rsidP="004C74BC">
      <w:pPr>
        <w:pStyle w:val="a3"/>
        <w:bidi w:val="0"/>
        <w:jc w:val="lowKashida"/>
        <w:rPr>
          <w:sz w:val="24"/>
          <w:szCs w:val="24"/>
          <w:lang w:eastAsia="en-US"/>
        </w:rPr>
      </w:pPr>
      <w:r>
        <w:rPr>
          <w:sz w:val="24"/>
          <w:szCs w:val="24"/>
        </w:rPr>
        <w:footnoteRef/>
      </w:r>
      <w:r>
        <w:rPr>
          <w:sz w:val="24"/>
          <w:szCs w:val="24"/>
          <w:lang w:eastAsia="en-US"/>
        </w:rPr>
        <w:t>-</w:t>
      </w:r>
      <w:r>
        <w:rPr>
          <w:lang w:eastAsia="en-US"/>
        </w:rPr>
        <w:t xml:space="preserve"> </w:t>
      </w:r>
      <w:r>
        <w:rPr>
          <w:sz w:val="24"/>
          <w:szCs w:val="24"/>
          <w:lang w:eastAsia="en-US"/>
        </w:rPr>
        <w:t>Ibid. P 17.</w:t>
      </w:r>
    </w:p>
    <w:p w:rsidR="004C74BC" w:rsidRDefault="004C74BC" w:rsidP="004C74BC">
      <w:pPr>
        <w:pStyle w:val="a3"/>
        <w:jc w:val="lowKashida"/>
        <w:rPr>
          <w:rFonts w:hint="cs"/>
          <w:sz w:val="24"/>
          <w:szCs w:val="24"/>
          <w:rtl/>
          <w:lang w:eastAsia="en-US"/>
        </w:rPr>
      </w:pPr>
      <w:r>
        <w:rPr>
          <w:rFonts w:hint="cs"/>
          <w:sz w:val="24"/>
          <w:szCs w:val="24"/>
          <w:rtl/>
          <w:lang w:eastAsia="en-US"/>
        </w:rPr>
        <w:t>والفعلان بالفارسية : "كودن" و"دشتن" ومما يلاحظ هنا أن الغزالي قد استخدم مصطلح "الجدة" في كتابه "مقاصد الفلاسفة" ص 24 (الإلهيات) عندما قال "وأما الجدة وتسمى الملك أيضاً فهو ... " .</w:t>
      </w:r>
    </w:p>
  </w:footnote>
  <w:footnote w:id="118">
    <w:p w:rsidR="004C74BC" w:rsidRDefault="004C74BC" w:rsidP="004C74BC">
      <w:pPr>
        <w:pStyle w:val="a3"/>
        <w:bidi w:val="0"/>
        <w:jc w:val="lowKashida"/>
        <w:rPr>
          <w:sz w:val="24"/>
          <w:szCs w:val="24"/>
          <w:lang w:eastAsia="en-US"/>
        </w:rPr>
      </w:pPr>
      <w:r>
        <w:rPr>
          <w:sz w:val="24"/>
          <w:szCs w:val="24"/>
        </w:rPr>
        <w:footnoteRef/>
      </w:r>
      <w:r>
        <w:rPr>
          <w:sz w:val="24"/>
          <w:szCs w:val="24"/>
          <w:lang w:eastAsia="en-US"/>
        </w:rPr>
        <w:t xml:space="preserve">- Ibid. P 18. </w:t>
      </w:r>
    </w:p>
  </w:footnote>
  <w:footnote w:id="119">
    <w:p w:rsidR="004C74BC" w:rsidRDefault="004C74BC" w:rsidP="004C74BC">
      <w:pPr>
        <w:pStyle w:val="a3"/>
        <w:bidi w:val="0"/>
        <w:jc w:val="lowKashida"/>
        <w:rPr>
          <w:sz w:val="24"/>
          <w:szCs w:val="24"/>
          <w:rtl/>
          <w:lang w:eastAsia="en-US"/>
        </w:rPr>
      </w:pPr>
      <w:r>
        <w:rPr>
          <w:sz w:val="24"/>
          <w:szCs w:val="24"/>
        </w:rPr>
        <w:footnoteRef/>
      </w:r>
      <w:r>
        <w:rPr>
          <w:sz w:val="24"/>
          <w:szCs w:val="24"/>
          <w:lang w:eastAsia="en-US"/>
        </w:rPr>
        <w:t xml:space="preserve">- Ibid. P 18. </w:t>
      </w:r>
    </w:p>
  </w:footnote>
  <w:footnote w:id="120">
    <w:p w:rsidR="004C74BC" w:rsidRDefault="004C74BC" w:rsidP="004C74BC">
      <w:pPr>
        <w:pStyle w:val="a3"/>
        <w:jc w:val="lowKashida"/>
        <w:rPr>
          <w:rFonts w:hint="cs"/>
          <w:sz w:val="24"/>
          <w:szCs w:val="24"/>
          <w:rtl/>
          <w:lang w:eastAsia="en-US"/>
        </w:rPr>
      </w:pPr>
      <w:r>
        <w:rPr>
          <w:rFonts w:hint="cs"/>
          <w:sz w:val="24"/>
          <w:szCs w:val="24"/>
          <w:rtl/>
          <w:lang w:eastAsia="en-US"/>
        </w:rPr>
        <w:t>119- الفهرست. ص 14 .</w:t>
      </w:r>
    </w:p>
  </w:footnote>
  <w:footnote w:id="121">
    <w:p w:rsidR="004C74BC" w:rsidRDefault="004C74BC" w:rsidP="004C74BC">
      <w:pPr>
        <w:pStyle w:val="a3"/>
        <w:jc w:val="lowKashida"/>
        <w:rPr>
          <w:rFonts w:hint="cs"/>
          <w:sz w:val="24"/>
          <w:szCs w:val="24"/>
          <w:rtl/>
          <w:lang w:eastAsia="en-US"/>
        </w:rPr>
      </w:pPr>
      <w:r>
        <w:rPr>
          <w:rFonts w:hint="cs"/>
          <w:sz w:val="24"/>
          <w:szCs w:val="24"/>
          <w:rtl/>
          <w:lang w:eastAsia="en-US"/>
        </w:rPr>
        <w:t>120- د. عبد الرحمن بدوي: التراث اليوناني.. ص 119. وحول الفارسية الوسطي ـ وتسمي أيضاً البهلوية الساسانية ـ انظر:</w:t>
      </w:r>
      <w:r w:rsidRPr="00401974">
        <w:rPr>
          <w:rFonts w:hint="cs"/>
          <w:sz w:val="24"/>
          <w:szCs w:val="24"/>
          <w:rtl/>
          <w:lang w:eastAsia="en-US"/>
        </w:rPr>
        <w:t xml:space="preserve"> </w:t>
      </w:r>
      <w:r>
        <w:rPr>
          <w:rFonts w:hint="cs"/>
          <w:sz w:val="24"/>
          <w:szCs w:val="24"/>
          <w:rtl/>
          <w:lang w:eastAsia="en-US"/>
        </w:rPr>
        <w:t>د. عبد السلام فهمي: تاريخ اللغات الإيرانية . ص 53.</w:t>
      </w:r>
    </w:p>
  </w:footnote>
  <w:footnote w:id="122">
    <w:p w:rsidR="004C74BC" w:rsidRPr="002009E8" w:rsidRDefault="004C74BC" w:rsidP="004C74BC">
      <w:pPr>
        <w:pStyle w:val="a3"/>
        <w:jc w:val="lowKashida"/>
        <w:rPr>
          <w:rFonts w:hint="cs"/>
          <w:sz w:val="24"/>
          <w:szCs w:val="24"/>
          <w:rtl/>
        </w:rPr>
      </w:pPr>
      <w:r w:rsidRPr="002009E8">
        <w:rPr>
          <w:rFonts w:hint="cs"/>
          <w:sz w:val="24"/>
          <w:szCs w:val="24"/>
          <w:rtl/>
        </w:rPr>
        <w:t xml:space="preserve">121- انظر في ذلك: </w:t>
      </w:r>
      <w:r w:rsidRPr="002009E8">
        <w:rPr>
          <w:sz w:val="24"/>
          <w:szCs w:val="24"/>
        </w:rPr>
        <w:t>Merx, op cit. p. 141</w:t>
      </w:r>
      <w:r w:rsidRPr="002009E8">
        <w:rPr>
          <w:rFonts w:hint="cs"/>
          <w:sz w:val="24"/>
          <w:szCs w:val="24"/>
          <w:rtl/>
        </w:rPr>
        <w:t>، و: دي لاسي أوليري:</w:t>
      </w:r>
      <w:r w:rsidRPr="002009E8">
        <w:rPr>
          <w:rFonts w:hint="cs"/>
          <w:sz w:val="24"/>
          <w:szCs w:val="24"/>
          <w:rtl/>
          <w:lang w:eastAsia="en-US"/>
        </w:rPr>
        <w:t xml:space="preserve"> علوم اليونان وسبل انتقالها إلي العرب. ص 68، 77، 91</w:t>
      </w:r>
      <w:r w:rsidRPr="002009E8">
        <w:rPr>
          <w:rFonts w:hint="cs"/>
          <w:sz w:val="24"/>
          <w:szCs w:val="24"/>
          <w:rtl/>
        </w:rPr>
        <w:t xml:space="preserve">، و: د. مراد كامل وحمدي البكري: </w:t>
      </w:r>
      <w:r w:rsidRPr="002009E8">
        <w:rPr>
          <w:rFonts w:hint="cs"/>
          <w:sz w:val="24"/>
          <w:szCs w:val="24"/>
          <w:rtl/>
          <w:lang w:eastAsia="en-US"/>
        </w:rPr>
        <w:t>تاريخ الأدب السرياني ص 147 ، 151</w:t>
      </w:r>
      <w:r w:rsidRPr="002009E8">
        <w:rPr>
          <w:rFonts w:hint="cs"/>
          <w:sz w:val="24"/>
          <w:szCs w:val="24"/>
          <w:rtl/>
        </w:rPr>
        <w:t xml:space="preserve">، و: </w:t>
      </w:r>
      <w:r w:rsidRPr="002009E8">
        <w:rPr>
          <w:sz w:val="24"/>
          <w:szCs w:val="24"/>
        </w:rPr>
        <w:t>Fi</w:t>
      </w:r>
      <w:r>
        <w:rPr>
          <w:sz w:val="24"/>
          <w:szCs w:val="24"/>
        </w:rPr>
        <w:t>s</w:t>
      </w:r>
      <w:r w:rsidRPr="002009E8">
        <w:rPr>
          <w:sz w:val="24"/>
          <w:szCs w:val="24"/>
        </w:rPr>
        <w:t>cher, op cit. p. 8-9</w:t>
      </w:r>
      <w:r w:rsidRPr="002009E8">
        <w:rPr>
          <w:rFonts w:hint="cs"/>
          <w:sz w:val="24"/>
          <w:szCs w:val="24"/>
          <w:rtl/>
        </w:rPr>
        <w:t xml:space="preserve"> و: </w:t>
      </w:r>
      <w:r w:rsidRPr="002009E8">
        <w:rPr>
          <w:sz w:val="24"/>
          <w:szCs w:val="24"/>
        </w:rPr>
        <w:t>Versteegh, op cit., p. 10</w:t>
      </w:r>
    </w:p>
  </w:footnote>
  <w:footnote w:id="123">
    <w:p w:rsidR="004C74BC" w:rsidRDefault="004C74BC" w:rsidP="004C74BC">
      <w:pPr>
        <w:pStyle w:val="a3"/>
        <w:jc w:val="lowKashida"/>
        <w:rPr>
          <w:rFonts w:hint="cs"/>
          <w:sz w:val="24"/>
          <w:szCs w:val="24"/>
          <w:rtl/>
          <w:lang w:eastAsia="en-US"/>
        </w:rPr>
      </w:pPr>
      <w:r>
        <w:rPr>
          <w:rFonts w:hint="cs"/>
          <w:sz w:val="24"/>
          <w:szCs w:val="24"/>
          <w:rtl/>
          <w:lang w:eastAsia="en-US"/>
        </w:rPr>
        <w:t>122- الفهرست. ص 252 .</w:t>
      </w:r>
    </w:p>
  </w:footnote>
  <w:footnote w:id="124">
    <w:p w:rsidR="004C74BC" w:rsidRDefault="004C74BC" w:rsidP="004C74BC">
      <w:pPr>
        <w:pStyle w:val="a3"/>
        <w:jc w:val="lowKashida"/>
        <w:rPr>
          <w:rFonts w:hint="cs"/>
          <w:sz w:val="24"/>
          <w:szCs w:val="24"/>
          <w:rtl/>
          <w:lang w:eastAsia="en-US"/>
        </w:rPr>
      </w:pPr>
      <w:r>
        <w:rPr>
          <w:rFonts w:hint="cs"/>
          <w:sz w:val="24"/>
          <w:szCs w:val="24"/>
          <w:rtl/>
          <w:lang w:eastAsia="en-US"/>
        </w:rPr>
        <w:t>123-مفاتيح العلوم . ص 86 .</w:t>
      </w:r>
    </w:p>
  </w:footnote>
  <w:footnote w:id="125">
    <w:p w:rsidR="004C74BC" w:rsidRDefault="004C74BC" w:rsidP="004C74BC">
      <w:pPr>
        <w:pStyle w:val="a3"/>
        <w:jc w:val="lowKashida"/>
        <w:rPr>
          <w:rFonts w:hint="cs"/>
          <w:sz w:val="24"/>
          <w:szCs w:val="24"/>
          <w:rtl/>
          <w:lang w:eastAsia="en-US"/>
        </w:rPr>
      </w:pPr>
      <w:r>
        <w:rPr>
          <w:rFonts w:hint="cs"/>
          <w:sz w:val="24"/>
          <w:szCs w:val="24"/>
          <w:rtl/>
          <w:lang w:eastAsia="en-US"/>
        </w:rPr>
        <w:t xml:space="preserve">124- لقد راود مثل هذا التساؤل صاحب كتاب "عبد الله بن المقفع": محمد غفراني الخراساني. ص 164. </w:t>
      </w:r>
    </w:p>
  </w:footnote>
  <w:footnote w:id="126">
    <w:p w:rsidR="004C74BC" w:rsidRDefault="004C74BC" w:rsidP="004C74BC">
      <w:pPr>
        <w:pStyle w:val="a3"/>
        <w:jc w:val="lowKashida"/>
        <w:rPr>
          <w:sz w:val="24"/>
          <w:szCs w:val="24"/>
          <w:rtl/>
          <w:lang w:eastAsia="en-US"/>
        </w:rPr>
      </w:pPr>
      <w:r>
        <w:rPr>
          <w:rFonts w:hint="cs"/>
          <w:sz w:val="24"/>
          <w:szCs w:val="24"/>
          <w:rtl/>
          <w:lang w:eastAsia="en-US"/>
        </w:rPr>
        <w:t xml:space="preserve">125- انظر مقدمة هارون لكتاب سيبويه ص 34 . </w:t>
      </w:r>
    </w:p>
  </w:footnote>
  <w:footnote w:id="127">
    <w:p w:rsidR="004C74BC" w:rsidRDefault="004C74BC" w:rsidP="004C74BC">
      <w:pPr>
        <w:pStyle w:val="a3"/>
        <w:jc w:val="lowKashida"/>
        <w:rPr>
          <w:rFonts w:hint="cs"/>
          <w:sz w:val="24"/>
          <w:szCs w:val="24"/>
          <w:rtl/>
          <w:lang w:eastAsia="en-US"/>
        </w:rPr>
      </w:pPr>
      <w:r>
        <w:rPr>
          <w:rFonts w:hint="cs"/>
          <w:sz w:val="24"/>
          <w:szCs w:val="24"/>
          <w:rtl/>
          <w:lang w:eastAsia="en-US"/>
        </w:rPr>
        <w:t>126- الفهرست ص 357.</w:t>
      </w:r>
    </w:p>
  </w:footnote>
  <w:footnote w:id="128">
    <w:p w:rsidR="004C74BC" w:rsidRDefault="004C74BC" w:rsidP="004C74BC">
      <w:pPr>
        <w:pStyle w:val="a3"/>
        <w:jc w:val="lowKashida"/>
        <w:rPr>
          <w:rFonts w:hint="cs"/>
          <w:sz w:val="24"/>
          <w:szCs w:val="24"/>
          <w:rtl/>
          <w:lang w:eastAsia="en-US"/>
        </w:rPr>
      </w:pPr>
      <w:r>
        <w:rPr>
          <w:rFonts w:hint="cs"/>
          <w:sz w:val="24"/>
          <w:szCs w:val="24"/>
          <w:rtl/>
          <w:lang w:eastAsia="en-US"/>
        </w:rPr>
        <w:t>127- كشف الظنون 2/1430. ولكنه يذكر في موضع آخر أنه توفي سنة 260 ، انظر 2/1415.</w:t>
      </w:r>
    </w:p>
  </w:footnote>
  <w:footnote w:id="129">
    <w:p w:rsidR="004C74BC" w:rsidRDefault="004C74BC" w:rsidP="004C74BC">
      <w:pPr>
        <w:pStyle w:val="a3"/>
        <w:jc w:val="lowKashida"/>
        <w:rPr>
          <w:rFonts w:hint="cs"/>
          <w:sz w:val="24"/>
          <w:szCs w:val="24"/>
          <w:rtl/>
          <w:lang w:eastAsia="en-US"/>
        </w:rPr>
      </w:pPr>
      <w:r>
        <w:rPr>
          <w:rFonts w:hint="cs"/>
          <w:sz w:val="24"/>
          <w:szCs w:val="24"/>
          <w:rtl/>
          <w:lang w:eastAsia="en-US"/>
        </w:rPr>
        <w:t>128- د. جلال عبد الحميد موسى: منهج البحث العلمي عند العرب. ص 22 . وانظر هامش ص 118 .</w:t>
      </w:r>
    </w:p>
    <w:p w:rsidR="004C74BC" w:rsidRDefault="004C74BC" w:rsidP="004C74BC">
      <w:pPr>
        <w:pStyle w:val="a3"/>
        <w:jc w:val="lowKashida"/>
        <w:rPr>
          <w:rFonts w:hint="cs"/>
          <w:sz w:val="24"/>
          <w:szCs w:val="24"/>
          <w:rtl/>
          <w:lang w:eastAsia="en-US"/>
        </w:rPr>
      </w:pPr>
      <w:r>
        <w:rPr>
          <w:rFonts w:hint="cs"/>
          <w:sz w:val="24"/>
          <w:szCs w:val="24"/>
          <w:rtl/>
          <w:lang w:eastAsia="en-US"/>
        </w:rPr>
        <w:t xml:space="preserve">129- د. النشار: مناهج البحث... ص 359 . وهو يرى أن التحليل الداخلي لكتابات جابر يؤكد أنها كتبت في أواخر القرن الثالث وأوائل الرابع. وانظر: د. زكي نجيب محمود: جابر بن حيان. ص 17 . ويرى أنه عاش خلال النصف الثاني من القرن الثامن الميلادي (الثاني الهجري) والجزء الأول من القرن التاسع (الثالث الهجري) . ويذكر الكتبي في: فوات الوفيات أن وفاة جابر كانت في حدود التسعين والمائة. ص 275. </w:t>
      </w:r>
    </w:p>
  </w:footnote>
  <w:footnote w:id="130">
    <w:p w:rsidR="004C74BC" w:rsidRDefault="004C74BC" w:rsidP="004C74BC">
      <w:pPr>
        <w:pStyle w:val="a3"/>
        <w:jc w:val="lowKashida"/>
        <w:rPr>
          <w:rFonts w:hint="cs"/>
          <w:sz w:val="24"/>
          <w:szCs w:val="24"/>
          <w:rtl/>
          <w:lang w:eastAsia="en-US"/>
        </w:rPr>
      </w:pPr>
    </w:p>
  </w:footnote>
  <w:footnote w:id="131">
    <w:p w:rsidR="004C74BC" w:rsidRDefault="004C74BC" w:rsidP="004C74BC">
      <w:pPr>
        <w:pStyle w:val="a3"/>
        <w:jc w:val="lowKashida"/>
        <w:rPr>
          <w:rFonts w:hint="cs"/>
          <w:sz w:val="24"/>
          <w:szCs w:val="24"/>
          <w:rtl/>
          <w:lang w:eastAsia="en-US"/>
        </w:rPr>
      </w:pPr>
      <w:r>
        <w:rPr>
          <w:rFonts w:hint="cs"/>
          <w:sz w:val="24"/>
          <w:szCs w:val="24"/>
          <w:rtl/>
          <w:lang w:eastAsia="en-US"/>
        </w:rPr>
        <w:t>130- جابر بن حيان: كتاب الحدود. ضمن مختار رسائل جابر بن حيان . تحقيق: بول كراوس ص 109. وللمزيد من التفصيل حول الآراء اللغوية لجابر انظر الفصل الرابع من دراسة الدكتور زكي نجيب محمود المشار إليها.</w:t>
      </w:r>
    </w:p>
  </w:footnote>
  <w:footnote w:id="132">
    <w:p w:rsidR="004C74BC" w:rsidRDefault="004C74BC" w:rsidP="004C74BC">
      <w:pPr>
        <w:pStyle w:val="a3"/>
        <w:jc w:val="lowKashida"/>
        <w:rPr>
          <w:rFonts w:hint="cs"/>
          <w:sz w:val="24"/>
          <w:szCs w:val="24"/>
          <w:rtl/>
          <w:lang w:eastAsia="en-US"/>
        </w:rPr>
      </w:pPr>
      <w:r>
        <w:rPr>
          <w:rFonts w:hint="cs"/>
          <w:sz w:val="24"/>
          <w:szCs w:val="24"/>
          <w:rtl/>
          <w:lang w:eastAsia="en-US"/>
        </w:rPr>
        <w:t>131- ابن جني: الخصائص 1/41.</w:t>
      </w:r>
    </w:p>
  </w:footnote>
  <w:footnote w:id="133">
    <w:p w:rsidR="004C74BC" w:rsidRDefault="004C74BC" w:rsidP="004C74BC">
      <w:pPr>
        <w:pStyle w:val="a3"/>
        <w:jc w:val="lowKashida"/>
        <w:rPr>
          <w:rFonts w:hint="cs"/>
          <w:sz w:val="24"/>
          <w:szCs w:val="24"/>
          <w:rtl/>
          <w:lang w:eastAsia="en-US"/>
        </w:rPr>
      </w:pPr>
      <w:r>
        <w:rPr>
          <w:rFonts w:hint="cs"/>
          <w:sz w:val="24"/>
          <w:szCs w:val="24"/>
          <w:rtl/>
          <w:lang w:eastAsia="en-US"/>
        </w:rPr>
        <w:t>132- جابر بن حيان: كتاب الحاصل . ضمن مختار .... ص 196 .</w:t>
      </w:r>
    </w:p>
  </w:footnote>
  <w:footnote w:id="134">
    <w:p w:rsidR="004C74BC" w:rsidRDefault="004C74BC" w:rsidP="004C74BC">
      <w:pPr>
        <w:pStyle w:val="a3"/>
        <w:jc w:val="lowKashida"/>
        <w:rPr>
          <w:rFonts w:hint="cs"/>
          <w:sz w:val="24"/>
          <w:szCs w:val="24"/>
          <w:rtl/>
          <w:lang w:eastAsia="en-US"/>
        </w:rPr>
      </w:pPr>
      <w:r>
        <w:rPr>
          <w:rFonts w:hint="cs"/>
          <w:sz w:val="24"/>
          <w:szCs w:val="24"/>
          <w:rtl/>
          <w:lang w:eastAsia="en-US"/>
        </w:rPr>
        <w:t xml:space="preserve">133- الكتاب 3/320 . </w:t>
      </w:r>
    </w:p>
  </w:footnote>
  <w:footnote w:id="135">
    <w:p w:rsidR="004C74BC" w:rsidRDefault="004C74BC" w:rsidP="004C74BC">
      <w:pPr>
        <w:pStyle w:val="a3"/>
        <w:bidi w:val="0"/>
        <w:jc w:val="lowKashida"/>
        <w:rPr>
          <w:sz w:val="24"/>
          <w:szCs w:val="24"/>
          <w:lang w:eastAsia="en-US"/>
        </w:rPr>
      </w:pPr>
      <w:r>
        <w:rPr>
          <w:sz w:val="24"/>
          <w:szCs w:val="24"/>
          <w:lang w:eastAsia="en-US"/>
        </w:rPr>
        <w:footnoteRef/>
      </w:r>
      <w:r>
        <w:rPr>
          <w:sz w:val="24"/>
          <w:szCs w:val="24"/>
          <w:lang w:eastAsia="en-US"/>
        </w:rPr>
        <w:t xml:space="preserve">- Robins: Diversions of </w:t>
      </w:r>
      <w:smartTag w:uri="urn:schemas-microsoft-com:office:smarttags" w:element="place">
        <w:r>
          <w:rPr>
            <w:sz w:val="24"/>
            <w:szCs w:val="24"/>
            <w:lang w:eastAsia="en-US"/>
          </w:rPr>
          <w:t>Bloomsbury</w:t>
        </w:r>
      </w:smartTag>
      <w:r>
        <w:rPr>
          <w:sz w:val="24"/>
          <w:szCs w:val="24"/>
          <w:lang w:eastAsia="en-US"/>
        </w:rPr>
        <w:t xml:space="preserve">. p. 133.  </w:t>
      </w:r>
    </w:p>
  </w:footnote>
  <w:footnote w:id="136">
    <w:p w:rsidR="004C74BC" w:rsidRDefault="004C74BC" w:rsidP="004C74BC">
      <w:pPr>
        <w:pStyle w:val="a3"/>
        <w:jc w:val="lowKashida"/>
        <w:rPr>
          <w:rFonts w:hint="cs"/>
          <w:sz w:val="24"/>
          <w:szCs w:val="24"/>
          <w:rtl/>
          <w:lang w:eastAsia="en-US"/>
        </w:rPr>
      </w:pPr>
      <w:r>
        <w:rPr>
          <w:rFonts w:hint="cs"/>
          <w:sz w:val="24"/>
          <w:szCs w:val="24"/>
          <w:rtl/>
          <w:lang w:eastAsia="en-US"/>
        </w:rPr>
        <w:t xml:space="preserve">135- جابر بن حيان: كتاب السر المكنون . ضمن مختار ... ص 54 . </w:t>
      </w:r>
    </w:p>
  </w:footnote>
  <w:footnote w:id="137">
    <w:p w:rsidR="004C74BC" w:rsidRDefault="004C74BC" w:rsidP="004C74BC">
      <w:pPr>
        <w:pStyle w:val="a3"/>
        <w:jc w:val="lowKashida"/>
        <w:rPr>
          <w:rFonts w:hint="cs"/>
          <w:sz w:val="24"/>
          <w:szCs w:val="24"/>
          <w:rtl/>
          <w:lang w:eastAsia="en-US"/>
        </w:rPr>
      </w:pPr>
      <w:r>
        <w:rPr>
          <w:rFonts w:hint="cs"/>
          <w:sz w:val="24"/>
          <w:szCs w:val="24"/>
          <w:rtl/>
          <w:lang w:eastAsia="en-US"/>
        </w:rPr>
        <w:t xml:space="preserve">136- انظر علي سبيل المثال: د. حسن عون: اللغة. ص 248 وما بعدها . و: د. مهدي المخزومي: مدرسة الكوفة النحوية. ص 214 . </w:t>
      </w:r>
    </w:p>
  </w:footnote>
  <w:footnote w:id="138">
    <w:p w:rsidR="004C74BC" w:rsidRDefault="004C74BC" w:rsidP="004C74BC">
      <w:pPr>
        <w:pStyle w:val="a3"/>
        <w:jc w:val="lowKashida"/>
        <w:rPr>
          <w:rFonts w:hint="cs"/>
          <w:sz w:val="24"/>
          <w:szCs w:val="24"/>
          <w:rtl/>
          <w:lang w:eastAsia="en-US"/>
        </w:rPr>
      </w:pPr>
      <w:r>
        <w:rPr>
          <w:rFonts w:hint="cs"/>
          <w:sz w:val="24"/>
          <w:szCs w:val="24"/>
          <w:rtl/>
          <w:lang w:eastAsia="en-US"/>
        </w:rPr>
        <w:t xml:space="preserve">137- انظر الفصل الأول من: </w:t>
      </w:r>
      <w:r>
        <w:rPr>
          <w:sz w:val="24"/>
          <w:szCs w:val="24"/>
          <w:rtl/>
          <w:lang w:eastAsia="en-US"/>
        </w:rPr>
        <w:t xml:space="preserve"> </w:t>
      </w:r>
      <w:r>
        <w:rPr>
          <w:sz w:val="24"/>
          <w:szCs w:val="24"/>
          <w:lang w:eastAsia="en-US"/>
        </w:rPr>
        <w:t>Merx.,op cit., pp . 9-28</w:t>
      </w:r>
      <w:r>
        <w:rPr>
          <w:sz w:val="24"/>
          <w:szCs w:val="24"/>
          <w:rtl/>
          <w:lang w:eastAsia="en-US"/>
        </w:rPr>
        <w:t>.</w:t>
      </w:r>
      <w:r>
        <w:rPr>
          <w:rFonts w:hint="cs"/>
          <w:sz w:val="24"/>
          <w:szCs w:val="24"/>
          <w:rtl/>
          <w:lang w:eastAsia="en-US"/>
        </w:rPr>
        <w:t xml:space="preserve"> وانظر النص السرياني لهذه الترجمة </w:t>
      </w:r>
      <w:r>
        <w:rPr>
          <w:sz w:val="24"/>
          <w:szCs w:val="24"/>
          <w:rtl/>
          <w:lang w:eastAsia="en-US"/>
        </w:rPr>
        <w:t xml:space="preserve"> </w:t>
      </w:r>
      <w:r>
        <w:rPr>
          <w:sz w:val="24"/>
          <w:szCs w:val="24"/>
          <w:lang w:eastAsia="en-US"/>
        </w:rPr>
        <w:t>pp. 50 – 72</w:t>
      </w:r>
      <w:r>
        <w:rPr>
          <w:sz w:val="24"/>
          <w:szCs w:val="24"/>
          <w:rtl/>
          <w:lang w:eastAsia="en-US"/>
        </w:rPr>
        <w:t xml:space="preserve"> </w:t>
      </w:r>
      <w:r>
        <w:rPr>
          <w:rFonts w:hint="cs"/>
          <w:sz w:val="24"/>
          <w:szCs w:val="24"/>
          <w:rtl/>
          <w:lang w:eastAsia="en-US"/>
        </w:rPr>
        <w:t>من الكتاب نفسه . وللمزيد من التفصيل حول ثراكس وأرائه اللغوية انظر:</w:t>
      </w:r>
      <w:r>
        <w:rPr>
          <w:sz w:val="24"/>
          <w:szCs w:val="24"/>
          <w:rtl/>
          <w:lang w:eastAsia="en-US"/>
        </w:rPr>
        <w:t xml:space="preserve"> </w:t>
      </w:r>
    </w:p>
    <w:p w:rsidR="004C74BC" w:rsidRDefault="004C74BC" w:rsidP="004C74BC">
      <w:pPr>
        <w:pStyle w:val="a3"/>
        <w:bidi w:val="0"/>
        <w:jc w:val="lowKashida"/>
        <w:rPr>
          <w:sz w:val="24"/>
          <w:szCs w:val="24"/>
          <w:lang w:eastAsia="en-US"/>
        </w:rPr>
      </w:pPr>
      <w:r>
        <w:rPr>
          <w:sz w:val="24"/>
          <w:szCs w:val="24"/>
          <w:rtl/>
          <w:lang w:eastAsia="en-US"/>
        </w:rPr>
        <w:t xml:space="preserve"> “</w:t>
      </w:r>
      <w:r>
        <w:rPr>
          <w:sz w:val="24"/>
          <w:szCs w:val="24"/>
          <w:lang w:eastAsia="en-US"/>
        </w:rPr>
        <w:t>Dionysius Thrax and the Western Grammatical Tradition.</w:t>
      </w:r>
      <w:r>
        <w:rPr>
          <w:sz w:val="24"/>
          <w:szCs w:val="24"/>
          <w:rtl/>
          <w:lang w:eastAsia="en-US"/>
        </w:rPr>
        <w:t xml:space="preserve"> </w:t>
      </w:r>
      <w:r>
        <w:rPr>
          <w:sz w:val="24"/>
          <w:szCs w:val="24"/>
          <w:lang w:eastAsia="en-US"/>
        </w:rPr>
        <w:t xml:space="preserve"> In: Robins: Diversions of Bloombury. Sect. 7.  </w:t>
      </w:r>
      <w:r>
        <w:rPr>
          <w:rFonts w:hint="cs"/>
          <w:sz w:val="24"/>
          <w:szCs w:val="24"/>
          <w:rtl/>
          <w:lang w:eastAsia="en-US"/>
        </w:rPr>
        <w:t xml:space="preserve"> </w:t>
      </w:r>
      <w:r>
        <w:rPr>
          <w:sz w:val="24"/>
          <w:szCs w:val="24"/>
          <w:lang w:eastAsia="en-US"/>
        </w:rPr>
        <w:t xml:space="preserve"> </w:t>
      </w:r>
      <w:r>
        <w:rPr>
          <w:rFonts w:hint="cs"/>
          <w:sz w:val="24"/>
          <w:szCs w:val="24"/>
          <w:rtl/>
          <w:lang w:eastAsia="en-US"/>
        </w:rPr>
        <w:t xml:space="preserve"> </w:t>
      </w:r>
    </w:p>
  </w:footnote>
  <w:footnote w:id="139">
    <w:p w:rsidR="004C74BC" w:rsidRDefault="004C74BC" w:rsidP="004C74BC">
      <w:pPr>
        <w:pStyle w:val="a3"/>
        <w:bidi w:val="0"/>
        <w:jc w:val="lowKashida"/>
        <w:rPr>
          <w:sz w:val="24"/>
          <w:szCs w:val="24"/>
          <w:lang w:eastAsia="en-US"/>
        </w:rPr>
      </w:pPr>
      <w:r>
        <w:rPr>
          <w:sz w:val="24"/>
          <w:szCs w:val="24"/>
          <w:lang w:eastAsia="en-US"/>
        </w:rPr>
        <w:t xml:space="preserve">138- Fischer., op. cit., p. 7.  </w:t>
      </w:r>
    </w:p>
  </w:footnote>
  <w:footnote w:id="140">
    <w:p w:rsidR="004C74BC" w:rsidRDefault="004C74BC" w:rsidP="004C74BC">
      <w:pPr>
        <w:pStyle w:val="a3"/>
        <w:jc w:val="lowKashida"/>
        <w:rPr>
          <w:rFonts w:hint="cs"/>
          <w:sz w:val="24"/>
          <w:szCs w:val="24"/>
          <w:rtl/>
          <w:lang w:eastAsia="en-US"/>
        </w:rPr>
      </w:pPr>
      <w:r>
        <w:rPr>
          <w:rFonts w:hint="cs"/>
          <w:sz w:val="24"/>
          <w:szCs w:val="24"/>
          <w:rtl/>
          <w:lang w:eastAsia="en-US"/>
        </w:rPr>
        <w:t xml:space="preserve">139- د. مراد كامل وحمدي البكري: تاريخ الأدب السرياني . ص 166ـ 167 . </w:t>
      </w:r>
    </w:p>
  </w:footnote>
  <w:footnote w:id="141">
    <w:p w:rsidR="004C74BC" w:rsidRDefault="004C74BC" w:rsidP="004C74BC">
      <w:pPr>
        <w:pStyle w:val="a3"/>
        <w:bidi w:val="0"/>
        <w:jc w:val="lowKashida"/>
        <w:rPr>
          <w:sz w:val="24"/>
          <w:szCs w:val="24"/>
          <w:lang w:eastAsia="en-US"/>
        </w:rPr>
      </w:pPr>
      <w:r>
        <w:rPr>
          <w:sz w:val="24"/>
          <w:szCs w:val="24"/>
          <w:lang w:eastAsia="en-US"/>
        </w:rPr>
        <w:t xml:space="preserve">140- Merx., op cit., p. 56.  </w:t>
      </w:r>
    </w:p>
  </w:footnote>
  <w:footnote w:id="142">
    <w:p w:rsidR="004C74BC" w:rsidRDefault="004C74BC" w:rsidP="004C74BC">
      <w:pPr>
        <w:pStyle w:val="a3"/>
        <w:jc w:val="lowKashida"/>
        <w:rPr>
          <w:sz w:val="24"/>
          <w:szCs w:val="24"/>
          <w:rtl/>
          <w:lang w:eastAsia="en-US"/>
        </w:rPr>
      </w:pPr>
      <w:r>
        <w:rPr>
          <w:rFonts w:hint="cs"/>
          <w:sz w:val="24"/>
          <w:szCs w:val="24"/>
          <w:rtl/>
          <w:lang w:eastAsia="en-US"/>
        </w:rPr>
        <w:t xml:space="preserve">141- د. النشار: نشأة الفكر الفلسفي في الإسلام 1/104، 106. </w:t>
      </w:r>
    </w:p>
  </w:footnote>
  <w:footnote w:id="143">
    <w:p w:rsidR="004C74BC" w:rsidRDefault="004C74BC" w:rsidP="004C74BC">
      <w:pPr>
        <w:pStyle w:val="a3"/>
        <w:jc w:val="lowKashida"/>
        <w:rPr>
          <w:rFonts w:hint="cs"/>
          <w:sz w:val="24"/>
          <w:szCs w:val="24"/>
          <w:rtl/>
          <w:lang w:eastAsia="en-US"/>
        </w:rPr>
      </w:pPr>
      <w:r>
        <w:rPr>
          <w:rFonts w:hint="cs"/>
          <w:sz w:val="24"/>
          <w:szCs w:val="24"/>
          <w:rtl/>
          <w:lang w:eastAsia="en-US"/>
        </w:rPr>
        <w:t>142- الفهرست ص 498.</w:t>
      </w:r>
    </w:p>
  </w:footnote>
  <w:footnote w:id="144">
    <w:p w:rsidR="004C74BC" w:rsidRDefault="004C74BC" w:rsidP="004C74BC">
      <w:pPr>
        <w:pStyle w:val="a3"/>
        <w:jc w:val="lowKashida"/>
        <w:rPr>
          <w:rFonts w:hint="cs"/>
          <w:sz w:val="24"/>
          <w:szCs w:val="24"/>
          <w:rtl/>
          <w:lang w:eastAsia="en-US"/>
        </w:rPr>
      </w:pPr>
      <w:r>
        <w:rPr>
          <w:rFonts w:hint="cs"/>
          <w:sz w:val="24"/>
          <w:szCs w:val="24"/>
          <w:rtl/>
          <w:lang w:eastAsia="en-US"/>
        </w:rPr>
        <w:t>143- د. عبد الرحمن بدوي: التراث اليوناني... ص 107.</w:t>
      </w:r>
    </w:p>
  </w:footnote>
  <w:footnote w:id="145">
    <w:p w:rsidR="004C74BC" w:rsidRDefault="004C74BC" w:rsidP="004C74BC">
      <w:pPr>
        <w:pStyle w:val="a3"/>
        <w:jc w:val="lowKashida"/>
        <w:rPr>
          <w:rFonts w:hint="cs"/>
          <w:sz w:val="24"/>
          <w:szCs w:val="24"/>
          <w:rtl/>
          <w:lang w:eastAsia="en-US"/>
        </w:rPr>
      </w:pPr>
      <w:r>
        <w:rPr>
          <w:rFonts w:hint="cs"/>
          <w:sz w:val="24"/>
          <w:szCs w:val="24"/>
          <w:rtl/>
          <w:lang w:eastAsia="en-US"/>
        </w:rPr>
        <w:t>144- دي لاسي أوليري: الفكر العربي ومكانته في التاريخ . ص 64.</w:t>
      </w:r>
    </w:p>
  </w:footnote>
  <w:footnote w:id="146">
    <w:p w:rsidR="004C74BC" w:rsidRDefault="004C74BC" w:rsidP="004C74BC">
      <w:pPr>
        <w:pStyle w:val="a3"/>
        <w:bidi w:val="0"/>
        <w:jc w:val="lowKashida"/>
        <w:rPr>
          <w:sz w:val="24"/>
          <w:szCs w:val="24"/>
          <w:lang w:eastAsia="en-US"/>
        </w:rPr>
      </w:pPr>
      <w:r>
        <w:rPr>
          <w:sz w:val="24"/>
          <w:szCs w:val="24"/>
          <w:lang w:eastAsia="en-US"/>
        </w:rPr>
        <w:t xml:space="preserve">145- Merx., op cit., p. 43.  </w:t>
      </w:r>
    </w:p>
  </w:footnote>
  <w:footnote w:id="147">
    <w:p w:rsidR="004C74BC" w:rsidRDefault="004C74BC" w:rsidP="004C74BC">
      <w:pPr>
        <w:pStyle w:val="a3"/>
        <w:jc w:val="lowKashida"/>
        <w:rPr>
          <w:rFonts w:hint="cs"/>
          <w:sz w:val="24"/>
          <w:szCs w:val="24"/>
          <w:rtl/>
          <w:lang w:eastAsia="en-US"/>
        </w:rPr>
      </w:pPr>
      <w:r>
        <w:rPr>
          <w:rFonts w:hint="cs"/>
          <w:sz w:val="24"/>
          <w:szCs w:val="24"/>
          <w:rtl/>
          <w:lang w:eastAsia="en-US"/>
        </w:rPr>
        <w:t>146- د. عبد الرحمن بدوي: التراث اليوناني.. ص 52 .</w:t>
      </w:r>
    </w:p>
  </w:footnote>
  <w:footnote w:id="148">
    <w:p w:rsidR="004C74BC" w:rsidRPr="00CD6D81" w:rsidRDefault="004C74BC" w:rsidP="004C74BC">
      <w:pPr>
        <w:pStyle w:val="a3"/>
        <w:jc w:val="lowKashida"/>
        <w:rPr>
          <w:rFonts w:hint="cs"/>
          <w:sz w:val="24"/>
          <w:szCs w:val="24"/>
          <w:rtl/>
        </w:rPr>
      </w:pPr>
      <w:r>
        <w:rPr>
          <w:rFonts w:hint="cs"/>
          <w:sz w:val="24"/>
          <w:szCs w:val="24"/>
          <w:rtl/>
        </w:rPr>
        <w:t>147</w:t>
      </w:r>
      <w:r w:rsidRPr="00CD6D81">
        <w:rPr>
          <w:rFonts w:hint="cs"/>
          <w:sz w:val="24"/>
          <w:szCs w:val="24"/>
          <w:rtl/>
        </w:rPr>
        <w:t>- أعتقد أن صوابها هو: بغية</w:t>
      </w:r>
    </w:p>
  </w:footnote>
  <w:footnote w:id="149">
    <w:p w:rsidR="004C74BC" w:rsidRDefault="004C74BC" w:rsidP="004C74BC">
      <w:pPr>
        <w:pStyle w:val="a3"/>
        <w:jc w:val="lowKashida"/>
        <w:rPr>
          <w:rFonts w:hint="cs"/>
          <w:sz w:val="22"/>
          <w:rtl/>
          <w:lang w:eastAsia="en-US"/>
        </w:rPr>
      </w:pPr>
      <w:r>
        <w:rPr>
          <w:rFonts w:hint="cs"/>
          <w:sz w:val="26"/>
          <w:szCs w:val="24"/>
          <w:rtl/>
          <w:lang w:eastAsia="en-US"/>
        </w:rPr>
        <w:t>148- نقلاً عن السابق ص 52 .</w:t>
      </w:r>
    </w:p>
  </w:footnote>
  <w:footnote w:id="150">
    <w:p w:rsidR="004C74BC" w:rsidRDefault="004C74BC" w:rsidP="004C74BC">
      <w:pPr>
        <w:pStyle w:val="a3"/>
        <w:jc w:val="lowKashida"/>
        <w:rPr>
          <w:rFonts w:hint="cs"/>
          <w:sz w:val="26"/>
          <w:szCs w:val="24"/>
          <w:rtl/>
          <w:lang w:eastAsia="en-US"/>
        </w:rPr>
      </w:pPr>
      <w:r>
        <w:rPr>
          <w:rFonts w:hint="cs"/>
          <w:sz w:val="26"/>
          <w:szCs w:val="24"/>
          <w:rtl/>
          <w:lang w:eastAsia="en-US"/>
        </w:rPr>
        <w:t xml:space="preserve">149- د. عبد الرحمن بدوي: التراث اليوناني ... ص 4 . </w:t>
      </w:r>
    </w:p>
  </w:footnote>
  <w:footnote w:id="151">
    <w:p w:rsidR="004C74BC" w:rsidRDefault="004C74BC" w:rsidP="004C74BC">
      <w:pPr>
        <w:pStyle w:val="a3"/>
        <w:jc w:val="lowKashida"/>
        <w:rPr>
          <w:rFonts w:hint="cs"/>
          <w:sz w:val="26"/>
          <w:szCs w:val="24"/>
          <w:rtl/>
          <w:lang w:eastAsia="en-US"/>
        </w:rPr>
      </w:pPr>
      <w:r>
        <w:rPr>
          <w:rFonts w:hint="cs"/>
          <w:sz w:val="26"/>
          <w:szCs w:val="24"/>
          <w:rtl/>
          <w:lang w:eastAsia="en-US"/>
        </w:rPr>
        <w:t xml:space="preserve">150- الفيكنت فيليب دي طرازي: عصر السريان الذهبي. ص 8 . </w:t>
      </w:r>
    </w:p>
  </w:footnote>
  <w:footnote w:id="152">
    <w:p w:rsidR="004C74BC" w:rsidRDefault="004C74BC" w:rsidP="004C74BC">
      <w:pPr>
        <w:pStyle w:val="a3"/>
        <w:jc w:val="lowKashida"/>
        <w:rPr>
          <w:rFonts w:hint="cs"/>
          <w:sz w:val="26"/>
          <w:szCs w:val="24"/>
          <w:rtl/>
          <w:lang w:eastAsia="en-US"/>
        </w:rPr>
      </w:pPr>
      <w:r>
        <w:rPr>
          <w:rFonts w:hint="cs"/>
          <w:sz w:val="26"/>
          <w:szCs w:val="24"/>
          <w:rtl/>
          <w:lang w:eastAsia="en-US"/>
        </w:rPr>
        <w:t>151- يمكننا أن نشير هنا إلي ما يقوله ابن خلكان عن خالد بن زيد بن معاوية ـ حكيم آل مروان ـ من أنه قد تتلمذ لراهب يسمي مرياس : وفيات 1/246 . وكذلك نشير إلي أخذ معبد الجهمي ( توفي بعد 80 هـ بقليل) فكرة القدر عن أحد نصارى العراق يقال له سوسن ، وأخذ جعد بن درهم ـ الذي كانت داره إلي جانب الكنيسة بدمشق ـ فكرة خلق القرآن عن بنان بن سمعان : انظر: د. النشار: نشأة الفكر الفلسفي ... 1/319 ، 1/330 . كما نشير إلي أن الكنيسة كانت تعين أساقفة للعرب نذكر منهم الأسقف جرجس (ت724م) وقد كان من تلاميذ عالم النحو السرياني يعقوب الرهاوي وكان مقر أسقيفته الكوفة وقد قام بترجمة الأورجانون لأرسطو. انظر: تاريخ الأدب السرياني ص 246، 277 ونشير إلي " سويرس سبوخت " أسقف دير قنسرين الذي كان " أول من أجاز للمسيحيي</w:t>
      </w:r>
      <w:r>
        <w:rPr>
          <w:rFonts w:hint="eastAsia"/>
          <w:sz w:val="26"/>
          <w:szCs w:val="24"/>
          <w:rtl/>
          <w:lang w:eastAsia="en-US"/>
        </w:rPr>
        <w:t>ن</w:t>
      </w:r>
      <w:r>
        <w:rPr>
          <w:rFonts w:hint="cs"/>
          <w:sz w:val="26"/>
          <w:szCs w:val="24"/>
          <w:rtl/>
          <w:lang w:eastAsia="en-US"/>
        </w:rPr>
        <w:t xml:space="preserve"> أن يعلموا المسلمين العلم" انظر: بحث د. مصطفي نظيف المشار إله سابقاً. كما نشير إلي كتبة الدواوين ـ في عهد خلفاء بني أمية ـ الذين كانوا من السريان مثل: سرجيوس بن منصور النصراني : كاتب معاوية ويزيد ومعاوية بن يزيد ومروان بن الحكم وعبد الملك بن مروان، وابن بطريق النصراني: كاتب سليمان بن عبد الملك. انظر: التنبيه والإشراف للمسعودي ص 261 ، 265 ، 269 ، 273 ، 275 كما نشير إلي الأطباء السريان الذين عاشوا في الدولة الأموية مثل: ماسرجويه الذي ترجم كتاب أهرن بن أعين القس إلي العربية. انظر: طبقات الأطباء والحكماء ص 61 . وللمزيد من معرفة العلاقة بين العرب والسريان في هذه الفترة المبكرة انظر: د. النشار: نشأة الفكر الفلسفي في الإسلام ج3/140 </w:t>
      </w:r>
      <w:r>
        <w:rPr>
          <w:sz w:val="26"/>
          <w:szCs w:val="24"/>
          <w:rtl/>
          <w:lang w:eastAsia="en-US"/>
        </w:rPr>
        <w:t>–</w:t>
      </w:r>
      <w:r>
        <w:rPr>
          <w:rFonts w:hint="cs"/>
          <w:sz w:val="26"/>
          <w:szCs w:val="24"/>
          <w:rtl/>
          <w:lang w:eastAsia="en-US"/>
        </w:rPr>
        <w:t xml:space="preserve"> 149 وفي مواضع عديدة أخرى .    </w:t>
      </w:r>
    </w:p>
  </w:footnote>
  <w:footnote w:id="153">
    <w:p w:rsidR="004C74BC" w:rsidRPr="00A6768D" w:rsidRDefault="004C74BC" w:rsidP="004C74BC">
      <w:pPr>
        <w:pStyle w:val="a3"/>
        <w:jc w:val="lowKashida"/>
        <w:rPr>
          <w:rFonts w:hint="cs"/>
          <w:sz w:val="24"/>
          <w:szCs w:val="24"/>
          <w:rtl/>
        </w:rPr>
      </w:pPr>
      <w:r>
        <w:rPr>
          <w:rFonts w:hint="cs"/>
          <w:sz w:val="24"/>
          <w:szCs w:val="24"/>
          <w:rtl/>
        </w:rPr>
        <w:t>152</w:t>
      </w:r>
      <w:r w:rsidRPr="00A6768D">
        <w:rPr>
          <w:rFonts w:hint="cs"/>
          <w:sz w:val="24"/>
          <w:szCs w:val="24"/>
          <w:rtl/>
        </w:rPr>
        <w:t>- د. النشار: نشأة الفكر الفلسفي في الإسلام. 1/91</w:t>
      </w:r>
    </w:p>
  </w:footnote>
  <w:footnote w:id="154">
    <w:p w:rsidR="004C74BC" w:rsidRPr="00A6768D" w:rsidRDefault="004C74BC" w:rsidP="004C74BC">
      <w:pPr>
        <w:pStyle w:val="a3"/>
        <w:jc w:val="lowKashida"/>
        <w:rPr>
          <w:rFonts w:hint="cs"/>
          <w:sz w:val="24"/>
          <w:szCs w:val="24"/>
          <w:rtl/>
        </w:rPr>
      </w:pPr>
      <w:r>
        <w:rPr>
          <w:rFonts w:hint="cs"/>
          <w:sz w:val="24"/>
          <w:szCs w:val="24"/>
          <w:rtl/>
        </w:rPr>
        <w:t>153</w:t>
      </w:r>
      <w:r w:rsidRPr="00A6768D">
        <w:rPr>
          <w:rFonts w:hint="cs"/>
          <w:sz w:val="24"/>
          <w:szCs w:val="24"/>
          <w:rtl/>
        </w:rPr>
        <w:t>- الفيكنت فيليب دي طرازي: عصر السريان الذهبي. ص16</w:t>
      </w:r>
    </w:p>
  </w:footnote>
  <w:footnote w:id="155">
    <w:p w:rsidR="004C74BC" w:rsidRPr="003261CB" w:rsidRDefault="004C74BC" w:rsidP="004C74BC">
      <w:pPr>
        <w:pStyle w:val="a3"/>
        <w:jc w:val="lowKashida"/>
        <w:rPr>
          <w:rFonts w:hint="cs"/>
          <w:sz w:val="24"/>
          <w:szCs w:val="24"/>
          <w:rtl/>
        </w:rPr>
      </w:pPr>
      <w:r>
        <w:rPr>
          <w:rFonts w:hint="cs"/>
          <w:sz w:val="24"/>
          <w:szCs w:val="24"/>
          <w:rtl/>
        </w:rPr>
        <w:t>154</w:t>
      </w:r>
      <w:r w:rsidRPr="003261CB">
        <w:rPr>
          <w:rFonts w:hint="cs"/>
          <w:sz w:val="24"/>
          <w:szCs w:val="24"/>
          <w:rtl/>
        </w:rPr>
        <w:t>- د. مراد كامل، د. محمد حمدي البكري: تاريخ الأدب السرياني. ص191</w:t>
      </w:r>
    </w:p>
  </w:footnote>
  <w:footnote w:id="156">
    <w:p w:rsidR="004C74BC" w:rsidRPr="003261CB" w:rsidRDefault="004C74BC" w:rsidP="004C74BC">
      <w:pPr>
        <w:pStyle w:val="a3"/>
        <w:jc w:val="lowKashida"/>
        <w:rPr>
          <w:rFonts w:hint="cs"/>
          <w:sz w:val="24"/>
          <w:szCs w:val="24"/>
          <w:rtl/>
        </w:rPr>
      </w:pPr>
      <w:r>
        <w:rPr>
          <w:rFonts w:hint="cs"/>
          <w:sz w:val="24"/>
          <w:szCs w:val="24"/>
          <w:rtl/>
        </w:rPr>
        <w:t>155</w:t>
      </w:r>
      <w:r w:rsidRPr="003261CB">
        <w:rPr>
          <w:rFonts w:hint="cs"/>
          <w:sz w:val="24"/>
          <w:szCs w:val="24"/>
          <w:rtl/>
        </w:rPr>
        <w:t>- ابن قتيبة: المعارف، ص287</w:t>
      </w:r>
    </w:p>
  </w:footnote>
  <w:footnote w:id="157">
    <w:p w:rsidR="004C74BC" w:rsidRPr="00F12B23" w:rsidRDefault="004C74BC" w:rsidP="004C74BC">
      <w:pPr>
        <w:pStyle w:val="a3"/>
        <w:bidi w:val="0"/>
        <w:jc w:val="lowKashida"/>
        <w:rPr>
          <w:rFonts w:cs="Times New Roman"/>
          <w:sz w:val="24"/>
          <w:szCs w:val="24"/>
        </w:rPr>
      </w:pPr>
      <w:r w:rsidRPr="00F12B23">
        <w:rPr>
          <w:rStyle w:val="a4"/>
          <w:rFonts w:cs="Times New Roman"/>
          <w:sz w:val="24"/>
          <w:szCs w:val="24"/>
        </w:rPr>
        <w:footnoteRef/>
      </w:r>
      <w:r w:rsidRPr="00F12B23">
        <w:rPr>
          <w:rFonts w:cs="Times New Roman" w:hint="cs"/>
          <w:sz w:val="24"/>
          <w:szCs w:val="24"/>
          <w:rtl/>
        </w:rPr>
        <w:t xml:space="preserve">- </w:t>
      </w:r>
      <w:r w:rsidRPr="00F12B23">
        <w:rPr>
          <w:rFonts w:cs="Times New Roman"/>
          <w:sz w:val="24"/>
          <w:szCs w:val="24"/>
          <w:rtl/>
        </w:rPr>
        <w:t xml:space="preserve"> </w:t>
      </w:r>
      <w:r w:rsidRPr="00F12B23">
        <w:rPr>
          <w:rFonts w:cs="Times New Roman"/>
          <w:sz w:val="24"/>
          <w:szCs w:val="24"/>
        </w:rPr>
        <w:t xml:space="preserve"> Lyons, op cit., p. 13</w:t>
      </w:r>
    </w:p>
  </w:footnote>
  <w:footnote w:id="158">
    <w:p w:rsidR="004C74BC" w:rsidRPr="00F12B23" w:rsidRDefault="004C74BC" w:rsidP="004C74BC">
      <w:pPr>
        <w:pStyle w:val="a3"/>
        <w:bidi w:val="0"/>
        <w:ind w:left="360"/>
        <w:jc w:val="lowKashida"/>
        <w:rPr>
          <w:sz w:val="24"/>
          <w:szCs w:val="24"/>
        </w:rPr>
      </w:pPr>
      <w:r w:rsidRPr="00F12B23">
        <w:rPr>
          <w:rStyle w:val="a4"/>
          <w:sz w:val="24"/>
          <w:szCs w:val="24"/>
        </w:rPr>
        <w:footnoteRef/>
      </w:r>
      <w:r w:rsidRPr="00F12B23">
        <w:rPr>
          <w:sz w:val="24"/>
          <w:szCs w:val="24"/>
          <w:rtl/>
        </w:rPr>
        <w:t xml:space="preserve"> </w:t>
      </w:r>
      <w:r w:rsidRPr="00F12B23">
        <w:rPr>
          <w:sz w:val="24"/>
          <w:szCs w:val="24"/>
        </w:rPr>
        <w:t>- Robins: A Short History Of Linguistics. p. 31</w:t>
      </w:r>
    </w:p>
  </w:footnote>
  <w:footnote w:id="159">
    <w:p w:rsidR="004C74BC" w:rsidRPr="00F12B23" w:rsidRDefault="004C74BC" w:rsidP="004C74BC">
      <w:pPr>
        <w:pStyle w:val="a3"/>
        <w:bidi w:val="0"/>
        <w:ind w:left="360"/>
        <w:jc w:val="lowKashida"/>
        <w:rPr>
          <w:sz w:val="24"/>
          <w:szCs w:val="24"/>
        </w:rPr>
      </w:pPr>
      <w:r w:rsidRPr="00F12B23">
        <w:rPr>
          <w:rStyle w:val="a4"/>
          <w:sz w:val="24"/>
          <w:szCs w:val="24"/>
        </w:rPr>
        <w:footnoteRef/>
      </w:r>
      <w:r w:rsidRPr="00F12B23">
        <w:rPr>
          <w:sz w:val="24"/>
          <w:szCs w:val="24"/>
          <w:rtl/>
        </w:rPr>
        <w:t xml:space="preserve"> </w:t>
      </w:r>
      <w:r w:rsidRPr="00F12B23">
        <w:rPr>
          <w:sz w:val="24"/>
          <w:szCs w:val="24"/>
        </w:rPr>
        <w:t xml:space="preserve">- Robins: Diversions Of </w:t>
      </w:r>
      <w:smartTag w:uri="urn:schemas-microsoft-com:office:smarttags" w:element="place">
        <w:r w:rsidRPr="00F12B23">
          <w:rPr>
            <w:sz w:val="24"/>
            <w:szCs w:val="24"/>
          </w:rPr>
          <w:t>Bloomsbury</w:t>
        </w:r>
      </w:smartTag>
      <w:r w:rsidRPr="00F12B23">
        <w:rPr>
          <w:sz w:val="24"/>
          <w:szCs w:val="24"/>
        </w:rPr>
        <w:t>. p. 122</w:t>
      </w:r>
    </w:p>
  </w:footnote>
  <w:footnote w:id="160">
    <w:p w:rsidR="004C74BC" w:rsidRPr="00F12B23" w:rsidRDefault="004C74BC" w:rsidP="004C74BC">
      <w:pPr>
        <w:pStyle w:val="a3"/>
        <w:bidi w:val="0"/>
        <w:ind w:left="360"/>
        <w:jc w:val="lowKashida"/>
        <w:rPr>
          <w:rFonts w:cs="Times New Roman"/>
          <w:sz w:val="24"/>
          <w:szCs w:val="24"/>
        </w:rPr>
      </w:pPr>
      <w:r w:rsidRPr="00F12B23">
        <w:rPr>
          <w:rStyle w:val="a4"/>
          <w:rFonts w:cs="Times New Roman"/>
          <w:sz w:val="24"/>
          <w:szCs w:val="24"/>
        </w:rPr>
        <w:footnoteRef/>
      </w:r>
      <w:r w:rsidRPr="00F12B23">
        <w:rPr>
          <w:rFonts w:cs="Times New Roman"/>
          <w:sz w:val="24"/>
          <w:szCs w:val="24"/>
        </w:rPr>
        <w:t>- Ibid. p. 117</w:t>
      </w:r>
      <w:r w:rsidRPr="00F12B23">
        <w:rPr>
          <w:rFonts w:cs="Times New Roman"/>
          <w:sz w:val="24"/>
          <w:szCs w:val="24"/>
          <w:rtl/>
        </w:rPr>
        <w:t xml:space="preserve"> </w:t>
      </w:r>
    </w:p>
  </w:footnote>
  <w:footnote w:id="161">
    <w:p w:rsidR="004C74BC" w:rsidRPr="00F12B23" w:rsidRDefault="004C74BC" w:rsidP="004C74BC">
      <w:pPr>
        <w:pStyle w:val="a3"/>
        <w:bidi w:val="0"/>
        <w:ind w:left="360"/>
        <w:jc w:val="lowKashida"/>
        <w:rPr>
          <w:rFonts w:cs="Times New Roman"/>
          <w:sz w:val="24"/>
          <w:szCs w:val="24"/>
          <w:rtl/>
        </w:rPr>
      </w:pPr>
      <w:r w:rsidRPr="00F12B23">
        <w:rPr>
          <w:rStyle w:val="a4"/>
          <w:rFonts w:cs="Times New Roman"/>
          <w:sz w:val="24"/>
          <w:szCs w:val="24"/>
        </w:rPr>
        <w:footnoteRef/>
      </w:r>
      <w:r w:rsidRPr="00F12B23">
        <w:rPr>
          <w:rFonts w:cs="Times New Roman"/>
          <w:sz w:val="24"/>
          <w:szCs w:val="24"/>
        </w:rPr>
        <w:t xml:space="preserve">- Mrex: Historia Artis Grammaticae Apud </w:t>
      </w:r>
      <w:smartTag w:uri="urn:schemas-microsoft-com:office:smarttags" w:element="place">
        <w:r w:rsidRPr="00F12B23">
          <w:rPr>
            <w:rFonts w:cs="Times New Roman"/>
            <w:sz w:val="24"/>
            <w:szCs w:val="24"/>
          </w:rPr>
          <w:t>Syros</w:t>
        </w:r>
      </w:smartTag>
      <w:r w:rsidRPr="00F12B23">
        <w:rPr>
          <w:rFonts w:cs="Times New Roman"/>
          <w:sz w:val="24"/>
          <w:szCs w:val="24"/>
        </w:rPr>
        <w:t>. Pp.143-144</w:t>
      </w:r>
      <w:r w:rsidRPr="00F12B23">
        <w:rPr>
          <w:rFonts w:cs="Times New Roman"/>
          <w:sz w:val="24"/>
          <w:szCs w:val="24"/>
          <w:rtl/>
        </w:rPr>
        <w:t xml:space="preserve"> </w:t>
      </w:r>
    </w:p>
  </w:footnote>
  <w:footnote w:id="162">
    <w:p w:rsidR="004C74BC" w:rsidRPr="00565168" w:rsidRDefault="004C74BC" w:rsidP="004C74BC">
      <w:pPr>
        <w:pStyle w:val="a3"/>
        <w:jc w:val="lowKashida"/>
        <w:rPr>
          <w:rFonts w:hint="cs"/>
          <w:sz w:val="24"/>
          <w:szCs w:val="24"/>
          <w:rtl/>
        </w:rPr>
      </w:pPr>
      <w:r w:rsidRPr="00565168">
        <w:rPr>
          <w:rFonts w:hint="cs"/>
          <w:sz w:val="24"/>
          <w:szCs w:val="24"/>
          <w:rtl/>
        </w:rPr>
        <w:t>52- انظر: أوليري: علوم اليونان وسبل انتقالها إلى العرب. ص65</w:t>
      </w:r>
    </w:p>
  </w:footnote>
  <w:footnote w:id="163">
    <w:p w:rsidR="004C74BC" w:rsidRDefault="004C74BC" w:rsidP="004C74BC">
      <w:pPr>
        <w:pStyle w:val="a3"/>
        <w:bidi w:val="0"/>
        <w:jc w:val="lowKashida"/>
        <w:rPr>
          <w:sz w:val="24"/>
          <w:szCs w:val="24"/>
          <w:lang w:eastAsia="en-US"/>
        </w:rPr>
      </w:pPr>
      <w:r>
        <w:rPr>
          <w:rStyle w:val="a4"/>
          <w:sz w:val="24"/>
          <w:szCs w:val="24"/>
          <w:lang w:eastAsia="en-US"/>
        </w:rPr>
        <w:t>1</w:t>
      </w:r>
      <w:r>
        <w:rPr>
          <w:sz w:val="24"/>
          <w:szCs w:val="24"/>
          <w:lang w:eastAsia="en-US"/>
        </w:rPr>
        <w:t xml:space="preserve"> – A. J. Ayer: Language, Truth and Logic. P. 78.</w:t>
      </w:r>
    </w:p>
  </w:footnote>
  <w:footnote w:id="164">
    <w:p w:rsidR="004C74BC" w:rsidRDefault="004C74BC" w:rsidP="004C74BC">
      <w:pPr>
        <w:pStyle w:val="a3"/>
        <w:bidi w:val="0"/>
        <w:jc w:val="lowKashida"/>
        <w:rPr>
          <w:sz w:val="24"/>
          <w:szCs w:val="24"/>
          <w:rtl/>
          <w:lang w:eastAsia="en-US"/>
        </w:rPr>
      </w:pPr>
      <w:r>
        <w:rPr>
          <w:rStyle w:val="a4"/>
          <w:sz w:val="24"/>
          <w:szCs w:val="24"/>
        </w:rPr>
        <w:footnoteRef/>
      </w:r>
      <w:r>
        <w:rPr>
          <w:sz w:val="24"/>
          <w:szCs w:val="24"/>
          <w:lang w:eastAsia="en-US"/>
        </w:rPr>
        <w:t xml:space="preserve"> - P. T. Manicas &amp; A. Kruger: Logic: The  Essentials. p.27.</w:t>
      </w:r>
    </w:p>
  </w:footnote>
  <w:footnote w:id="165">
    <w:p w:rsidR="004C74BC" w:rsidRDefault="004C74BC" w:rsidP="004C74BC">
      <w:pPr>
        <w:pStyle w:val="a3"/>
        <w:bidi w:val="0"/>
        <w:jc w:val="lowKashida"/>
        <w:rPr>
          <w:sz w:val="24"/>
          <w:szCs w:val="24"/>
          <w:lang w:eastAsia="en-US"/>
        </w:rPr>
      </w:pPr>
      <w:r>
        <w:rPr>
          <w:rStyle w:val="a4"/>
          <w:sz w:val="24"/>
          <w:szCs w:val="24"/>
        </w:rPr>
        <w:footnoteRef/>
      </w:r>
      <w:r>
        <w:rPr>
          <w:sz w:val="24"/>
          <w:szCs w:val="24"/>
          <w:lang w:eastAsia="en-US"/>
        </w:rPr>
        <w:t xml:space="preserve"> - Ibid. p. 27</w:t>
      </w:r>
    </w:p>
  </w:footnote>
  <w:footnote w:id="166">
    <w:p w:rsidR="004C74BC" w:rsidRDefault="004C74BC" w:rsidP="004C74BC">
      <w:pPr>
        <w:pStyle w:val="a3"/>
        <w:jc w:val="lowKashida"/>
        <w:rPr>
          <w:rFonts w:hint="cs"/>
          <w:sz w:val="24"/>
          <w:szCs w:val="24"/>
          <w:rtl/>
          <w:lang w:eastAsia="en-US"/>
        </w:rPr>
      </w:pPr>
      <w:r>
        <w:rPr>
          <w:rStyle w:val="a4"/>
          <w:rFonts w:hint="cs"/>
          <w:sz w:val="24"/>
          <w:szCs w:val="24"/>
          <w:rtl/>
          <w:lang w:eastAsia="en-US"/>
        </w:rPr>
        <w:t>4</w:t>
      </w:r>
      <w:r>
        <w:rPr>
          <w:rFonts w:hint="cs"/>
          <w:sz w:val="24"/>
          <w:szCs w:val="24"/>
          <w:rtl/>
          <w:lang w:eastAsia="en-US"/>
        </w:rPr>
        <w:t xml:space="preserve"> </w:t>
      </w:r>
      <w:r>
        <w:rPr>
          <w:sz w:val="24"/>
          <w:szCs w:val="24"/>
          <w:rtl/>
          <w:lang w:eastAsia="en-US"/>
        </w:rPr>
        <w:t>–</w:t>
      </w:r>
      <w:r>
        <w:rPr>
          <w:rFonts w:hint="cs"/>
          <w:sz w:val="24"/>
          <w:szCs w:val="24"/>
          <w:rtl/>
          <w:lang w:eastAsia="en-US"/>
        </w:rPr>
        <w:t xml:space="preserve"> د. النشار: مناهج البحث... ص 60.</w:t>
      </w:r>
    </w:p>
  </w:footnote>
  <w:footnote w:id="167">
    <w:p w:rsidR="004C74BC" w:rsidRDefault="004C74BC" w:rsidP="004C74BC">
      <w:pPr>
        <w:pStyle w:val="a3"/>
        <w:jc w:val="lowKashida"/>
        <w:rPr>
          <w:rFonts w:hint="cs"/>
          <w:sz w:val="24"/>
          <w:szCs w:val="24"/>
          <w:rtl/>
          <w:lang w:eastAsia="en-US"/>
        </w:rPr>
      </w:pPr>
      <w:r>
        <w:rPr>
          <w:rStyle w:val="a4"/>
          <w:rFonts w:hint="cs"/>
          <w:sz w:val="24"/>
          <w:szCs w:val="24"/>
          <w:rtl/>
          <w:lang w:eastAsia="en-US"/>
        </w:rPr>
        <w:t>5</w:t>
      </w:r>
      <w:r>
        <w:rPr>
          <w:rFonts w:hint="cs"/>
          <w:sz w:val="24"/>
          <w:szCs w:val="24"/>
          <w:rtl/>
          <w:lang w:eastAsia="en-US"/>
        </w:rPr>
        <w:t xml:space="preserve"> </w:t>
      </w:r>
      <w:r>
        <w:rPr>
          <w:sz w:val="24"/>
          <w:szCs w:val="24"/>
          <w:rtl/>
          <w:lang w:eastAsia="en-US"/>
        </w:rPr>
        <w:t>–</w:t>
      </w:r>
      <w:r>
        <w:rPr>
          <w:rFonts w:hint="cs"/>
          <w:sz w:val="24"/>
          <w:szCs w:val="24"/>
          <w:rtl/>
          <w:lang w:eastAsia="en-US"/>
        </w:rPr>
        <w:t xml:space="preserve"> د. النشار: المنطق الصوري... ص 198.</w:t>
      </w:r>
    </w:p>
  </w:footnote>
  <w:footnote w:id="168">
    <w:p w:rsidR="004C74BC" w:rsidRDefault="004C74BC" w:rsidP="004C74BC">
      <w:pPr>
        <w:pStyle w:val="a3"/>
        <w:jc w:val="lowKashida"/>
        <w:rPr>
          <w:rFonts w:hint="cs"/>
          <w:sz w:val="24"/>
          <w:szCs w:val="24"/>
          <w:rtl/>
          <w:lang w:eastAsia="en-US"/>
        </w:rPr>
      </w:pPr>
      <w:r>
        <w:rPr>
          <w:rStyle w:val="a4"/>
          <w:rFonts w:hint="cs"/>
          <w:sz w:val="24"/>
          <w:szCs w:val="24"/>
          <w:rtl/>
          <w:lang w:eastAsia="en-US"/>
        </w:rPr>
        <w:t>6</w:t>
      </w:r>
      <w:r>
        <w:rPr>
          <w:rFonts w:hint="cs"/>
          <w:sz w:val="24"/>
          <w:szCs w:val="24"/>
          <w:rtl/>
          <w:lang w:eastAsia="en-US"/>
        </w:rPr>
        <w:t xml:space="preserve"> </w:t>
      </w:r>
      <w:r>
        <w:rPr>
          <w:sz w:val="24"/>
          <w:szCs w:val="24"/>
          <w:rtl/>
          <w:lang w:eastAsia="en-US"/>
        </w:rPr>
        <w:t>–</w:t>
      </w:r>
      <w:r>
        <w:rPr>
          <w:rFonts w:hint="cs"/>
          <w:sz w:val="24"/>
          <w:szCs w:val="24"/>
          <w:rtl/>
          <w:lang w:eastAsia="en-US"/>
        </w:rPr>
        <w:t xml:space="preserve"> منطق أرسطو 3/680.</w:t>
      </w:r>
    </w:p>
  </w:footnote>
  <w:footnote w:id="169">
    <w:p w:rsidR="004C74BC" w:rsidRDefault="004C74BC" w:rsidP="004C74BC">
      <w:pPr>
        <w:pStyle w:val="a3"/>
        <w:jc w:val="lowKashida"/>
        <w:rPr>
          <w:rFonts w:hint="cs"/>
          <w:sz w:val="24"/>
          <w:szCs w:val="24"/>
          <w:rtl/>
          <w:lang w:eastAsia="en-US"/>
        </w:rPr>
      </w:pPr>
      <w:r>
        <w:rPr>
          <w:rStyle w:val="a4"/>
          <w:rFonts w:hint="cs"/>
          <w:sz w:val="24"/>
          <w:szCs w:val="24"/>
          <w:rtl/>
          <w:lang w:eastAsia="en-US"/>
        </w:rPr>
        <w:t xml:space="preserve">7- </w:t>
      </w:r>
      <w:r>
        <w:rPr>
          <w:rFonts w:hint="cs"/>
          <w:sz w:val="24"/>
          <w:szCs w:val="24"/>
          <w:rtl/>
          <w:lang w:eastAsia="en-US"/>
        </w:rPr>
        <w:t>السابق 20/408.</w:t>
      </w:r>
    </w:p>
  </w:footnote>
  <w:footnote w:id="170">
    <w:p w:rsidR="004C74BC" w:rsidRDefault="004C74BC" w:rsidP="004C74BC">
      <w:pPr>
        <w:pStyle w:val="a3"/>
        <w:jc w:val="lowKashida"/>
        <w:rPr>
          <w:rFonts w:hint="cs"/>
          <w:sz w:val="24"/>
          <w:szCs w:val="24"/>
          <w:rtl/>
          <w:lang w:eastAsia="en-US"/>
        </w:rPr>
      </w:pPr>
      <w:r>
        <w:rPr>
          <w:rStyle w:val="a4"/>
          <w:rFonts w:hint="cs"/>
          <w:sz w:val="24"/>
          <w:szCs w:val="24"/>
          <w:rtl/>
          <w:lang w:eastAsia="en-US"/>
        </w:rPr>
        <w:t xml:space="preserve">8- </w:t>
      </w:r>
      <w:r>
        <w:rPr>
          <w:rFonts w:hint="cs"/>
          <w:sz w:val="24"/>
          <w:szCs w:val="24"/>
          <w:rtl/>
          <w:lang w:eastAsia="en-US"/>
        </w:rPr>
        <w:t xml:space="preserve">السابق 2/624. </w:t>
      </w:r>
    </w:p>
  </w:footnote>
  <w:footnote w:id="171">
    <w:p w:rsidR="004C74BC" w:rsidRDefault="004C74BC" w:rsidP="004C74BC">
      <w:pPr>
        <w:pStyle w:val="a3"/>
        <w:jc w:val="lowKashida"/>
        <w:rPr>
          <w:rFonts w:hint="cs"/>
          <w:sz w:val="24"/>
          <w:szCs w:val="24"/>
          <w:rtl/>
          <w:lang w:eastAsia="en-US"/>
        </w:rPr>
      </w:pPr>
      <w:r>
        <w:rPr>
          <w:rStyle w:val="a4"/>
          <w:rFonts w:hint="cs"/>
          <w:sz w:val="24"/>
          <w:szCs w:val="24"/>
          <w:rtl/>
          <w:lang w:eastAsia="en-US"/>
        </w:rPr>
        <w:t xml:space="preserve">9- </w:t>
      </w:r>
      <w:r>
        <w:rPr>
          <w:rFonts w:hint="cs"/>
          <w:sz w:val="24"/>
          <w:szCs w:val="24"/>
          <w:rtl/>
          <w:lang w:eastAsia="en-US"/>
        </w:rPr>
        <w:t>السابق 2/625.</w:t>
      </w:r>
    </w:p>
  </w:footnote>
  <w:footnote w:id="172">
    <w:p w:rsidR="004C74BC" w:rsidRDefault="004C74BC" w:rsidP="004C74BC">
      <w:pPr>
        <w:pStyle w:val="a3"/>
        <w:jc w:val="lowKashida"/>
        <w:rPr>
          <w:rFonts w:hint="cs"/>
          <w:sz w:val="24"/>
          <w:szCs w:val="24"/>
          <w:rtl/>
          <w:lang w:eastAsia="en-US"/>
        </w:rPr>
      </w:pPr>
      <w:r>
        <w:rPr>
          <w:rStyle w:val="a4"/>
          <w:rFonts w:hint="cs"/>
          <w:sz w:val="24"/>
          <w:szCs w:val="24"/>
          <w:rtl/>
          <w:lang w:eastAsia="en-US"/>
        </w:rPr>
        <w:t xml:space="preserve">10- </w:t>
      </w:r>
      <w:r>
        <w:rPr>
          <w:rFonts w:hint="cs"/>
          <w:sz w:val="24"/>
          <w:szCs w:val="24"/>
          <w:rtl/>
          <w:lang w:eastAsia="en-US"/>
        </w:rPr>
        <w:t>السابق 2/625.</w:t>
      </w:r>
    </w:p>
  </w:footnote>
  <w:footnote w:id="173">
    <w:p w:rsidR="004C74BC" w:rsidRDefault="004C74BC" w:rsidP="004C74BC">
      <w:pPr>
        <w:pStyle w:val="a3"/>
        <w:jc w:val="lowKashida"/>
        <w:rPr>
          <w:rFonts w:hint="cs"/>
          <w:sz w:val="24"/>
          <w:szCs w:val="24"/>
          <w:rtl/>
          <w:lang w:eastAsia="en-US"/>
        </w:rPr>
      </w:pPr>
      <w:r>
        <w:rPr>
          <w:rStyle w:val="a4"/>
          <w:rFonts w:hint="cs"/>
          <w:sz w:val="24"/>
          <w:szCs w:val="24"/>
          <w:rtl/>
          <w:lang w:eastAsia="en-US"/>
        </w:rPr>
        <w:t xml:space="preserve">11- </w:t>
      </w:r>
      <w:r>
        <w:rPr>
          <w:rFonts w:hint="cs"/>
          <w:sz w:val="24"/>
          <w:szCs w:val="24"/>
          <w:rtl/>
          <w:lang w:eastAsia="en-US"/>
        </w:rPr>
        <w:t>السابق 2/625.</w:t>
      </w:r>
    </w:p>
  </w:footnote>
  <w:footnote w:id="174">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2</w:t>
      </w:r>
      <w:r>
        <w:rPr>
          <w:sz w:val="24"/>
          <w:szCs w:val="24"/>
          <w:rtl/>
          <w:lang w:eastAsia="en-US"/>
        </w:rPr>
        <w:t>–</w:t>
      </w:r>
      <w:r>
        <w:rPr>
          <w:rFonts w:hint="cs"/>
          <w:sz w:val="24"/>
          <w:szCs w:val="24"/>
          <w:rtl/>
          <w:lang w:eastAsia="en-US"/>
        </w:rPr>
        <w:t xml:space="preserve"> يوضح أبو هلال العسكري هذه النقطة في كتابه </w:t>
      </w:r>
      <w:r>
        <w:rPr>
          <w:sz w:val="24"/>
          <w:szCs w:val="24"/>
          <w:rtl/>
          <w:lang w:eastAsia="en-US"/>
        </w:rPr>
        <w:t>"</w:t>
      </w:r>
      <w:r>
        <w:rPr>
          <w:rFonts w:hint="cs"/>
          <w:sz w:val="24"/>
          <w:szCs w:val="24"/>
          <w:rtl/>
          <w:lang w:eastAsia="en-US"/>
        </w:rPr>
        <w:t>الفروق في اللغة</w:t>
      </w:r>
      <w:r>
        <w:rPr>
          <w:sz w:val="24"/>
          <w:szCs w:val="24"/>
          <w:rtl/>
          <w:lang w:eastAsia="en-US"/>
        </w:rPr>
        <w:t>"</w:t>
      </w:r>
      <w:r>
        <w:rPr>
          <w:rFonts w:hint="cs"/>
          <w:sz w:val="24"/>
          <w:szCs w:val="24"/>
          <w:rtl/>
          <w:lang w:eastAsia="en-US"/>
        </w:rPr>
        <w:t xml:space="preserve"> ص 23 بقوله: "قد يكون في الأسماء مشترك وغير مشترك مما يقع الالتباس فيه بين المتجادلين فإذا توافقا على الحد زال ذلك"</w:t>
      </w:r>
    </w:p>
  </w:footnote>
  <w:footnote w:id="175">
    <w:p w:rsidR="004C74BC" w:rsidRDefault="004C74BC" w:rsidP="004C74BC">
      <w:pPr>
        <w:pStyle w:val="a3"/>
        <w:jc w:val="lowKashida"/>
        <w:rPr>
          <w:rFonts w:hint="cs"/>
          <w:sz w:val="24"/>
          <w:szCs w:val="24"/>
          <w:rtl/>
          <w:lang w:eastAsia="en-US"/>
        </w:rPr>
      </w:pPr>
      <w:r>
        <w:rPr>
          <w:rStyle w:val="a4"/>
          <w:rFonts w:hint="cs"/>
          <w:sz w:val="24"/>
          <w:szCs w:val="24"/>
          <w:rtl/>
          <w:lang w:eastAsia="en-US"/>
        </w:rPr>
        <w:t>13</w:t>
      </w:r>
      <w:r>
        <w:rPr>
          <w:sz w:val="24"/>
          <w:szCs w:val="24"/>
          <w:rtl/>
          <w:lang w:eastAsia="en-US"/>
        </w:rPr>
        <w:t>–</w:t>
      </w:r>
      <w:r>
        <w:rPr>
          <w:rFonts w:hint="cs"/>
          <w:sz w:val="24"/>
          <w:szCs w:val="24"/>
          <w:rtl/>
          <w:lang w:eastAsia="en-US"/>
        </w:rPr>
        <w:t xml:space="preserve"> منطق أرسطو 2/626.</w:t>
      </w:r>
    </w:p>
  </w:footnote>
  <w:footnote w:id="176">
    <w:p w:rsidR="004C74BC" w:rsidRDefault="004C74BC" w:rsidP="004C74BC">
      <w:pPr>
        <w:pStyle w:val="a3"/>
        <w:jc w:val="lowKashida"/>
        <w:rPr>
          <w:rFonts w:hint="cs"/>
          <w:sz w:val="24"/>
          <w:szCs w:val="24"/>
          <w:rtl/>
          <w:lang w:eastAsia="en-US"/>
        </w:rPr>
      </w:pPr>
      <w:r>
        <w:rPr>
          <w:rStyle w:val="a4"/>
          <w:rFonts w:hint="cs"/>
          <w:sz w:val="24"/>
          <w:szCs w:val="24"/>
          <w:rtl/>
          <w:lang w:eastAsia="en-US"/>
        </w:rPr>
        <w:t>14</w:t>
      </w:r>
      <w:r>
        <w:rPr>
          <w:sz w:val="24"/>
          <w:szCs w:val="24"/>
          <w:rtl/>
          <w:lang w:eastAsia="en-US"/>
        </w:rPr>
        <w:t>–</w:t>
      </w:r>
      <w:r>
        <w:rPr>
          <w:rFonts w:hint="cs"/>
          <w:sz w:val="24"/>
          <w:szCs w:val="24"/>
          <w:rtl/>
          <w:lang w:eastAsia="en-US"/>
        </w:rPr>
        <w:t xml:space="preserve"> السابق 2/626.</w:t>
      </w:r>
    </w:p>
  </w:footnote>
  <w:footnote w:id="177">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5</w:t>
      </w:r>
      <w:r>
        <w:rPr>
          <w:sz w:val="24"/>
          <w:szCs w:val="24"/>
          <w:rtl/>
          <w:lang w:eastAsia="en-US"/>
        </w:rPr>
        <w:t>–</w:t>
      </w:r>
      <w:r>
        <w:rPr>
          <w:rFonts w:hint="cs"/>
          <w:sz w:val="24"/>
          <w:szCs w:val="24"/>
          <w:rtl/>
          <w:lang w:eastAsia="en-US"/>
        </w:rPr>
        <w:t xml:space="preserve"> السابق 2/628.</w:t>
      </w:r>
    </w:p>
  </w:footnote>
  <w:footnote w:id="178">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6</w:t>
      </w:r>
      <w:r>
        <w:rPr>
          <w:sz w:val="24"/>
          <w:szCs w:val="24"/>
          <w:rtl/>
          <w:lang w:eastAsia="en-US"/>
        </w:rPr>
        <w:t>–</w:t>
      </w:r>
      <w:r>
        <w:rPr>
          <w:rFonts w:hint="cs"/>
          <w:sz w:val="24"/>
          <w:szCs w:val="24"/>
          <w:rtl/>
          <w:lang w:eastAsia="en-US"/>
        </w:rPr>
        <w:t xml:space="preserve"> د. النشار: المنطق الصوري... ص 200.</w:t>
      </w:r>
    </w:p>
  </w:footnote>
  <w:footnote w:id="179">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7</w:t>
      </w:r>
      <w:r>
        <w:rPr>
          <w:sz w:val="24"/>
          <w:szCs w:val="24"/>
          <w:rtl/>
          <w:lang w:eastAsia="en-US"/>
        </w:rPr>
        <w:t>–</w:t>
      </w:r>
      <w:r>
        <w:rPr>
          <w:rFonts w:hint="cs"/>
          <w:sz w:val="24"/>
          <w:szCs w:val="24"/>
          <w:rtl/>
          <w:lang w:eastAsia="en-US"/>
        </w:rPr>
        <w:t xml:space="preserve"> جابر بن حيان: كتاب الحدود ضمن: رسائل جابر بن حيان, تحقيق: بول كراوس،    ص 97.</w:t>
      </w:r>
    </w:p>
  </w:footnote>
  <w:footnote w:id="180">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8</w:t>
      </w:r>
      <w:r>
        <w:rPr>
          <w:sz w:val="24"/>
          <w:szCs w:val="24"/>
          <w:rtl/>
          <w:lang w:eastAsia="en-US"/>
        </w:rPr>
        <w:t>–</w:t>
      </w:r>
      <w:r>
        <w:rPr>
          <w:rFonts w:hint="cs"/>
          <w:sz w:val="24"/>
          <w:szCs w:val="24"/>
          <w:rtl/>
          <w:lang w:eastAsia="en-US"/>
        </w:rPr>
        <w:t xml:space="preserve"> يورد مؤلفا </w:t>
      </w:r>
      <w:r>
        <w:rPr>
          <w:sz w:val="24"/>
          <w:szCs w:val="24"/>
          <w:lang w:eastAsia="en-US"/>
        </w:rPr>
        <w:t xml:space="preserve">Logic: The Essentials. pp. 27 - 28 </w:t>
      </w:r>
      <w:r>
        <w:rPr>
          <w:rFonts w:hint="cs"/>
          <w:sz w:val="24"/>
          <w:szCs w:val="24"/>
          <w:rtl/>
          <w:lang w:eastAsia="en-US"/>
        </w:rPr>
        <w:t xml:space="preserve"> خمس قواعد للتعريف في التراث المنطقي هي: 1ـ أن يتطابق الحد مع المحدود. 2ـ ألا يكون الحد أكثر زيادة أو نقصاناً من المحدود 3ـ ألا يكون التحديد دائرياً: بمعنى ألا يحتوى الحد على المحدود مثل: البخيل هو الذي يبخل 4ـ ألا يصاغ التحديد في عبارة غامضة أو استعارة 5ـ ألا يصاغ التحديد بصيغة النفي إلا إذا كان المحدود منفياً. وللمزيد من التفصيل حول قواعد التعريف وأنواعه انظر: د. النشار: المنطق الصوري. ص 197 وما بعدها. </w:t>
      </w:r>
    </w:p>
  </w:footnote>
  <w:footnote w:id="181">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9</w:t>
      </w:r>
      <w:r>
        <w:rPr>
          <w:sz w:val="24"/>
          <w:szCs w:val="24"/>
          <w:rtl/>
          <w:lang w:eastAsia="en-US"/>
        </w:rPr>
        <w:t>–</w:t>
      </w:r>
      <w:r>
        <w:rPr>
          <w:rFonts w:hint="cs"/>
          <w:sz w:val="24"/>
          <w:szCs w:val="24"/>
          <w:rtl/>
          <w:lang w:eastAsia="en-US"/>
        </w:rPr>
        <w:t xml:space="preserve"> يرى د. عبد الرحمن بدوى أن ميتافيزيقا التعريف الأرسطي تأتي من مشكلة الكليات؛ أي الأجناس والأنواع. فقد ذهب أرسطو إلى أن الكليات ليست إلا أسماء؛ أي تجريدات ذهنية، إنما الوجود هو وجود الأفراد الداخلة تحت الأجناس والأنواع. وبذلك تبدو متكلة الكليات مشكلة ميتافيزيقية لأنها تتصل بالوجود من حيث ترتيب الموجودات.</w:t>
      </w:r>
    </w:p>
    <w:p w:rsidR="004C74BC" w:rsidRDefault="004C74BC" w:rsidP="004C74BC">
      <w:pPr>
        <w:pStyle w:val="a3"/>
        <w:jc w:val="lowKashida"/>
        <w:rPr>
          <w:rFonts w:hint="cs"/>
          <w:sz w:val="24"/>
          <w:szCs w:val="24"/>
          <w:rtl/>
          <w:lang w:eastAsia="en-US"/>
        </w:rPr>
      </w:pPr>
      <w:r>
        <w:rPr>
          <w:rFonts w:hint="cs"/>
          <w:sz w:val="24"/>
          <w:szCs w:val="24"/>
          <w:rtl/>
          <w:lang w:eastAsia="en-US"/>
        </w:rPr>
        <w:t>انظر: د. عبد الرحمن بدوي: فلسفة العصور الوسطى ص 61 وما بعدها. وللمزيد من التفصيل انظر: مقاصد الفلاسفة ص 32. ومقدمة الدكتور إبراهيم مدكور لمدخل ابن سينا ص، 51، 52، 53.و: د. النشار: مناهج البحث..... ص 48. وانظر كذلك:</w:t>
      </w:r>
    </w:p>
    <w:p w:rsidR="004C74BC" w:rsidRDefault="004C74BC" w:rsidP="004C74BC">
      <w:pPr>
        <w:pStyle w:val="a3"/>
        <w:bidi w:val="0"/>
        <w:jc w:val="lowKashida"/>
        <w:rPr>
          <w:sz w:val="24"/>
          <w:szCs w:val="24"/>
          <w:lang w:eastAsia="en-US"/>
        </w:rPr>
      </w:pPr>
      <w:r>
        <w:rPr>
          <w:sz w:val="24"/>
          <w:szCs w:val="24"/>
          <w:lang w:eastAsia="en-US"/>
        </w:rPr>
        <w:t xml:space="preserve">"Logic as Metaphysics" in: </w:t>
      </w:r>
      <w:smartTag w:uri="urn:schemas-microsoft-com:office:smarttags" w:element="place">
        <w:smartTag w:uri="urn:schemas-microsoft-com:office:smarttags" w:element="City">
          <w:r>
            <w:rPr>
              <w:sz w:val="24"/>
              <w:szCs w:val="24"/>
              <w:lang w:eastAsia="en-US"/>
            </w:rPr>
            <w:t>Readings</w:t>
          </w:r>
        </w:smartTag>
      </w:smartTag>
      <w:r>
        <w:rPr>
          <w:sz w:val="24"/>
          <w:szCs w:val="24"/>
          <w:lang w:eastAsia="en-US"/>
        </w:rPr>
        <w:t xml:space="preserve"> on Logic.</w:t>
      </w:r>
    </w:p>
    <w:p w:rsidR="004C74BC" w:rsidRPr="00642EAC" w:rsidRDefault="004C74BC" w:rsidP="004C74BC">
      <w:pPr>
        <w:pStyle w:val="a3"/>
        <w:jc w:val="lowKashida"/>
        <w:rPr>
          <w:rFonts w:hint="cs"/>
          <w:sz w:val="24"/>
          <w:szCs w:val="24"/>
          <w:rtl/>
          <w:lang w:eastAsia="en-US"/>
        </w:rPr>
      </w:pPr>
      <w:r>
        <w:rPr>
          <w:rFonts w:hint="cs"/>
          <w:sz w:val="24"/>
          <w:szCs w:val="24"/>
          <w:rtl/>
          <w:lang w:eastAsia="en-US"/>
        </w:rPr>
        <w:t xml:space="preserve">حيث يرى هيجل أن ميتافيزيقية المنطق تكمن في بحثه عن الحقيقة والفكر وجوهر الأشياء. وانظر كذلك الحاشية </w:t>
      </w:r>
      <w:r>
        <w:rPr>
          <w:sz w:val="24"/>
          <w:szCs w:val="24"/>
          <w:lang w:eastAsia="en-US"/>
        </w:rPr>
        <w:t>36</w:t>
      </w:r>
      <w:r>
        <w:rPr>
          <w:rFonts w:hint="cs"/>
          <w:sz w:val="24"/>
          <w:szCs w:val="24"/>
          <w:rtl/>
          <w:lang w:eastAsia="en-US"/>
        </w:rPr>
        <w:t xml:space="preserve"> في كتاب </w:t>
      </w:r>
      <w:r>
        <w:rPr>
          <w:sz w:val="24"/>
          <w:szCs w:val="24"/>
          <w:lang w:eastAsia="en-US"/>
        </w:rPr>
        <w:t>P. T. Manicas &amp; A. Kruger: Logic: The Essentials</w:t>
      </w:r>
      <w:r>
        <w:rPr>
          <w:rFonts w:hint="cs"/>
          <w:sz w:val="24"/>
          <w:szCs w:val="24"/>
          <w:rtl/>
          <w:lang w:eastAsia="en-US"/>
        </w:rPr>
        <w:t xml:space="preserve"> حيث يرى المؤلفان أن تمييز أرسطو بين الجنس والفصل قائم على فكره الميتافيزيقي. ويرى (ريد </w:t>
      </w:r>
      <w:r>
        <w:rPr>
          <w:sz w:val="24"/>
          <w:szCs w:val="24"/>
          <w:lang w:eastAsia="en-US"/>
        </w:rPr>
        <w:t>Read</w:t>
      </w:r>
      <w:r>
        <w:rPr>
          <w:rFonts w:hint="cs"/>
          <w:sz w:val="24"/>
          <w:szCs w:val="24"/>
          <w:rtl/>
          <w:lang w:eastAsia="en-US"/>
        </w:rPr>
        <w:t xml:space="preserve">) مؤلف </w:t>
      </w:r>
      <w:r>
        <w:rPr>
          <w:sz w:val="24"/>
          <w:szCs w:val="24"/>
          <w:lang w:eastAsia="en-US"/>
        </w:rPr>
        <w:t>Logic Deductive and Inductive. p. 9</w:t>
      </w:r>
      <w:r>
        <w:rPr>
          <w:rFonts w:hint="cs"/>
          <w:sz w:val="24"/>
          <w:szCs w:val="24"/>
          <w:rtl/>
          <w:lang w:eastAsia="en-US"/>
        </w:rPr>
        <w:t xml:space="preserve"> أن الميتافيزيقا هي بحث في أسس المنطق؛ ومن ثم يُنظر إليها باعتبارها المنطق الأسمى.</w:t>
      </w:r>
    </w:p>
  </w:footnote>
  <w:footnote w:id="182">
    <w:p w:rsidR="004C74BC" w:rsidRDefault="004C74BC" w:rsidP="004C74BC">
      <w:pPr>
        <w:pStyle w:val="a3"/>
        <w:jc w:val="lowKashida"/>
        <w:rPr>
          <w:rFonts w:hint="cs"/>
          <w:sz w:val="24"/>
          <w:szCs w:val="24"/>
          <w:rtl/>
          <w:lang w:eastAsia="en-US"/>
        </w:rPr>
      </w:pPr>
      <w:r>
        <w:rPr>
          <w:rStyle w:val="a4"/>
          <w:rFonts w:hint="cs"/>
          <w:sz w:val="24"/>
          <w:szCs w:val="24"/>
          <w:rtl/>
          <w:lang w:eastAsia="en-US"/>
        </w:rPr>
        <w:t>20</w:t>
      </w:r>
      <w:r>
        <w:rPr>
          <w:sz w:val="24"/>
          <w:szCs w:val="24"/>
          <w:rtl/>
          <w:lang w:eastAsia="en-US"/>
        </w:rPr>
        <w:t>–</w:t>
      </w:r>
      <w:r>
        <w:rPr>
          <w:rFonts w:hint="cs"/>
          <w:sz w:val="24"/>
          <w:szCs w:val="24"/>
          <w:rtl/>
          <w:lang w:eastAsia="en-US"/>
        </w:rPr>
        <w:t xml:space="preserve"> تنحصر نظرية القسمة في أنه إذا أردنا تعريف شيء ما فإننا نبدأ بتقسيمه إلى شيئين فرعيين، ثم استبعاد أحدهما وتقسيم الآخر إل شيئين فرعيين...وهكذا. حتى نصل إلى معنى الشيء الأول.</w:t>
      </w:r>
    </w:p>
  </w:footnote>
  <w:footnote w:id="183">
    <w:p w:rsidR="004C74BC" w:rsidRDefault="004C74BC" w:rsidP="004C74BC">
      <w:pPr>
        <w:pStyle w:val="a3"/>
        <w:jc w:val="lowKashida"/>
        <w:rPr>
          <w:rFonts w:hint="cs"/>
          <w:sz w:val="24"/>
          <w:szCs w:val="24"/>
          <w:rtl/>
          <w:lang w:eastAsia="en-US"/>
        </w:rPr>
      </w:pPr>
      <w:r>
        <w:rPr>
          <w:rStyle w:val="a4"/>
          <w:rFonts w:hint="cs"/>
          <w:sz w:val="24"/>
          <w:szCs w:val="24"/>
          <w:rtl/>
          <w:lang w:eastAsia="en-US"/>
        </w:rPr>
        <w:t>2</w:t>
      </w:r>
      <w:r>
        <w:rPr>
          <w:rFonts w:hint="cs"/>
          <w:sz w:val="24"/>
          <w:szCs w:val="24"/>
          <w:rtl/>
          <w:lang w:eastAsia="en-US"/>
        </w:rPr>
        <w:t xml:space="preserve">1 </w:t>
      </w:r>
      <w:r>
        <w:rPr>
          <w:sz w:val="24"/>
          <w:szCs w:val="24"/>
          <w:rtl/>
          <w:lang w:eastAsia="en-US"/>
        </w:rPr>
        <w:t>–</w:t>
      </w:r>
      <w:r>
        <w:rPr>
          <w:rFonts w:hint="cs"/>
          <w:sz w:val="24"/>
          <w:szCs w:val="24"/>
          <w:rtl/>
          <w:lang w:eastAsia="en-US"/>
        </w:rPr>
        <w:t xml:space="preserve"> منطق أرسطو 1/200. </w:t>
      </w:r>
    </w:p>
  </w:footnote>
  <w:footnote w:id="184">
    <w:p w:rsidR="004C74BC" w:rsidRDefault="004C74BC" w:rsidP="004C74BC">
      <w:pPr>
        <w:pStyle w:val="a3"/>
        <w:jc w:val="lowKashida"/>
        <w:rPr>
          <w:rFonts w:hint="cs"/>
          <w:sz w:val="24"/>
          <w:szCs w:val="24"/>
          <w:rtl/>
          <w:lang w:eastAsia="en-US"/>
        </w:rPr>
      </w:pPr>
      <w:r>
        <w:rPr>
          <w:rStyle w:val="a4"/>
          <w:rFonts w:hint="cs"/>
          <w:sz w:val="24"/>
          <w:szCs w:val="24"/>
          <w:rtl/>
          <w:lang w:eastAsia="en-US"/>
        </w:rPr>
        <w:t>2</w:t>
      </w:r>
      <w:r>
        <w:rPr>
          <w:rFonts w:hint="cs"/>
          <w:sz w:val="24"/>
          <w:szCs w:val="24"/>
          <w:rtl/>
          <w:lang w:eastAsia="en-US"/>
        </w:rPr>
        <w:t>2</w:t>
      </w:r>
      <w:r>
        <w:rPr>
          <w:sz w:val="24"/>
          <w:szCs w:val="24"/>
          <w:rtl/>
          <w:lang w:eastAsia="en-US"/>
        </w:rPr>
        <w:t>–</w:t>
      </w:r>
      <w:r>
        <w:rPr>
          <w:rFonts w:hint="cs"/>
          <w:sz w:val="24"/>
          <w:szCs w:val="24"/>
          <w:rtl/>
          <w:lang w:eastAsia="en-US"/>
        </w:rPr>
        <w:t xml:space="preserve"> السابق 2/417.</w:t>
      </w:r>
    </w:p>
  </w:footnote>
  <w:footnote w:id="185">
    <w:p w:rsidR="004C74BC" w:rsidRDefault="004C74BC" w:rsidP="004C74BC">
      <w:pPr>
        <w:pStyle w:val="a3"/>
        <w:jc w:val="lowKashida"/>
        <w:rPr>
          <w:rFonts w:hint="cs"/>
          <w:sz w:val="24"/>
          <w:szCs w:val="24"/>
          <w:rtl/>
          <w:lang w:eastAsia="en-US"/>
        </w:rPr>
      </w:pPr>
      <w:r>
        <w:rPr>
          <w:rStyle w:val="a4"/>
          <w:rFonts w:hint="cs"/>
          <w:sz w:val="24"/>
          <w:szCs w:val="24"/>
          <w:rtl/>
          <w:lang w:eastAsia="en-US"/>
        </w:rPr>
        <w:t>23</w:t>
      </w:r>
      <w:r>
        <w:rPr>
          <w:sz w:val="24"/>
          <w:szCs w:val="24"/>
          <w:rtl/>
          <w:lang w:eastAsia="en-US"/>
        </w:rPr>
        <w:t>–</w:t>
      </w:r>
      <w:r>
        <w:rPr>
          <w:rFonts w:hint="cs"/>
          <w:sz w:val="24"/>
          <w:szCs w:val="24"/>
          <w:rtl/>
          <w:lang w:eastAsia="en-US"/>
        </w:rPr>
        <w:t xml:space="preserve"> منطق أرسطو 3/1032 (هامش ). وللفارابي تفصيل حول القسمة انظره في: الألفاظ المستعملة في المنطق. ص 51 ـ 86، 92ـ 93. وهو لا يرى أنها توقع التصديق، ولكنها تنفع في سهولة الفهم، ص88. وحول تقبل الأصوليين لنظرية القسمة واعتبارها طريقاً إلى الحقيقة واليقين. انظر: د. النشار: مناهج البحث... ص 60. </w:t>
      </w:r>
    </w:p>
  </w:footnote>
  <w:footnote w:id="186">
    <w:p w:rsidR="004C74BC" w:rsidRDefault="004C74BC" w:rsidP="004C74BC">
      <w:pPr>
        <w:pStyle w:val="a3"/>
        <w:jc w:val="lowKashida"/>
        <w:rPr>
          <w:sz w:val="24"/>
          <w:szCs w:val="24"/>
          <w:rtl/>
          <w:lang w:eastAsia="en-US"/>
        </w:rPr>
      </w:pPr>
      <w:r>
        <w:rPr>
          <w:rStyle w:val="a4"/>
          <w:rFonts w:hint="cs"/>
          <w:sz w:val="24"/>
          <w:szCs w:val="24"/>
          <w:rtl/>
          <w:lang w:eastAsia="en-US"/>
        </w:rPr>
        <w:t>2</w:t>
      </w:r>
      <w:r>
        <w:rPr>
          <w:rFonts w:hint="cs"/>
          <w:sz w:val="24"/>
          <w:szCs w:val="24"/>
          <w:rtl/>
          <w:lang w:eastAsia="en-US"/>
        </w:rPr>
        <w:t>4</w:t>
      </w:r>
      <w:r>
        <w:rPr>
          <w:sz w:val="24"/>
          <w:szCs w:val="24"/>
          <w:rtl/>
          <w:lang w:eastAsia="en-US"/>
        </w:rPr>
        <w:t>–</w:t>
      </w:r>
      <w:r>
        <w:rPr>
          <w:rFonts w:hint="cs"/>
          <w:sz w:val="24"/>
          <w:szCs w:val="24"/>
          <w:rtl/>
          <w:lang w:eastAsia="en-US"/>
        </w:rPr>
        <w:t xml:space="preserve"> د. عثمان أمين: الفلسفة الرواقية ص 131.</w:t>
      </w:r>
    </w:p>
  </w:footnote>
  <w:footnote w:id="187">
    <w:p w:rsidR="004C74BC" w:rsidRDefault="004C74BC" w:rsidP="004C74BC">
      <w:pPr>
        <w:pStyle w:val="a3"/>
        <w:bidi w:val="0"/>
        <w:jc w:val="lowKashida"/>
        <w:rPr>
          <w:sz w:val="24"/>
          <w:szCs w:val="24"/>
          <w:lang w:eastAsia="en-US"/>
        </w:rPr>
      </w:pPr>
      <w:r>
        <w:rPr>
          <w:rStyle w:val="a4"/>
          <w:sz w:val="24"/>
          <w:szCs w:val="24"/>
        </w:rPr>
        <w:footnoteRef/>
      </w:r>
      <w:r>
        <w:rPr>
          <w:sz w:val="24"/>
          <w:szCs w:val="24"/>
          <w:lang w:eastAsia="en-US"/>
        </w:rPr>
        <w:t xml:space="preserve"> - Versteegh., op. cit., p. 130.</w:t>
      </w:r>
    </w:p>
  </w:footnote>
  <w:footnote w:id="188">
    <w:p w:rsidR="004C74BC" w:rsidRDefault="004C74BC" w:rsidP="004C74BC">
      <w:pPr>
        <w:pStyle w:val="a3"/>
        <w:jc w:val="lowKashida"/>
        <w:rPr>
          <w:rFonts w:hint="cs"/>
          <w:sz w:val="24"/>
          <w:szCs w:val="24"/>
          <w:rtl/>
          <w:lang w:eastAsia="en-US"/>
        </w:rPr>
      </w:pPr>
      <w:r>
        <w:rPr>
          <w:rStyle w:val="a4"/>
          <w:rFonts w:hint="cs"/>
          <w:sz w:val="24"/>
          <w:szCs w:val="24"/>
          <w:rtl/>
          <w:lang w:eastAsia="en-US"/>
        </w:rPr>
        <w:t>2</w:t>
      </w:r>
      <w:r>
        <w:rPr>
          <w:rFonts w:hint="cs"/>
          <w:sz w:val="24"/>
          <w:szCs w:val="24"/>
          <w:rtl/>
          <w:lang w:eastAsia="en-US"/>
        </w:rPr>
        <w:t xml:space="preserve">6 </w:t>
      </w:r>
      <w:r>
        <w:rPr>
          <w:sz w:val="24"/>
          <w:szCs w:val="24"/>
          <w:rtl/>
          <w:lang w:eastAsia="en-US"/>
        </w:rPr>
        <w:t>–</w:t>
      </w:r>
      <w:r>
        <w:rPr>
          <w:rFonts w:hint="cs"/>
          <w:sz w:val="24"/>
          <w:szCs w:val="24"/>
          <w:rtl/>
          <w:lang w:eastAsia="en-US"/>
        </w:rPr>
        <w:t xml:space="preserve"> د. النشار:مناهج البحث... ص 25. وحول الاتجاه الاسمي </w:t>
      </w:r>
      <w:r w:rsidRPr="004D1987">
        <w:rPr>
          <w:i/>
          <w:iCs/>
          <w:sz w:val="24"/>
          <w:szCs w:val="24"/>
          <w:lang w:eastAsia="en-US"/>
        </w:rPr>
        <w:t>anomaly</w:t>
      </w:r>
      <w:r>
        <w:rPr>
          <w:rFonts w:hint="cs"/>
          <w:sz w:val="24"/>
          <w:szCs w:val="24"/>
          <w:rtl/>
          <w:lang w:eastAsia="en-US"/>
        </w:rPr>
        <w:t xml:space="preserve"> عند الرواقيين وتأثيره في بحوثهم اللغوية انظر:</w:t>
      </w:r>
    </w:p>
    <w:p w:rsidR="004C74BC" w:rsidRDefault="004C74BC" w:rsidP="004C74BC">
      <w:pPr>
        <w:pStyle w:val="a3"/>
        <w:jc w:val="lowKashida"/>
        <w:rPr>
          <w:sz w:val="24"/>
          <w:szCs w:val="24"/>
          <w:rtl/>
          <w:lang w:eastAsia="en-US"/>
        </w:rPr>
      </w:pPr>
      <w:r>
        <w:rPr>
          <w:rFonts w:hint="cs"/>
          <w:sz w:val="24"/>
          <w:szCs w:val="24"/>
          <w:rtl/>
          <w:lang w:eastAsia="en-US"/>
        </w:rPr>
        <w:t xml:space="preserve">    </w:t>
      </w:r>
      <w:r>
        <w:rPr>
          <w:sz w:val="24"/>
          <w:szCs w:val="24"/>
          <w:lang w:eastAsia="en-US"/>
        </w:rPr>
        <w:t xml:space="preserve">  Robins: Diversions of </w:t>
      </w:r>
      <w:smartTag w:uri="urn:schemas-microsoft-com:office:smarttags" w:element="place">
        <w:r>
          <w:rPr>
            <w:sz w:val="24"/>
            <w:szCs w:val="24"/>
            <w:lang w:eastAsia="en-US"/>
          </w:rPr>
          <w:t>Bloomsbury</w:t>
        </w:r>
      </w:smartTag>
      <w:r>
        <w:rPr>
          <w:sz w:val="24"/>
          <w:szCs w:val="24"/>
          <w:lang w:eastAsia="en-US"/>
        </w:rPr>
        <w:t xml:space="preserve">. Pp. 119-121  </w:t>
      </w:r>
      <w:r>
        <w:rPr>
          <w:rFonts w:hint="cs"/>
          <w:sz w:val="24"/>
          <w:szCs w:val="24"/>
          <w:rtl/>
          <w:lang w:eastAsia="en-US"/>
        </w:rPr>
        <w:t xml:space="preserve"> </w:t>
      </w:r>
      <w:r>
        <w:rPr>
          <w:sz w:val="24"/>
          <w:szCs w:val="24"/>
          <w:lang w:eastAsia="en-US"/>
        </w:rPr>
        <w:t xml:space="preserve"> </w:t>
      </w:r>
    </w:p>
  </w:footnote>
  <w:footnote w:id="189">
    <w:p w:rsidR="004C74BC" w:rsidRDefault="004C74BC" w:rsidP="004C74BC">
      <w:pPr>
        <w:pStyle w:val="a3"/>
        <w:jc w:val="lowKashida"/>
        <w:rPr>
          <w:rFonts w:hint="cs"/>
          <w:sz w:val="24"/>
          <w:szCs w:val="24"/>
          <w:rtl/>
          <w:lang w:eastAsia="en-US"/>
        </w:rPr>
      </w:pPr>
      <w:r>
        <w:rPr>
          <w:rStyle w:val="a4"/>
          <w:rFonts w:hint="cs"/>
          <w:sz w:val="24"/>
          <w:szCs w:val="24"/>
          <w:rtl/>
          <w:lang w:eastAsia="en-US"/>
        </w:rPr>
        <w:t>2</w:t>
      </w:r>
      <w:r>
        <w:rPr>
          <w:rFonts w:hint="cs"/>
          <w:sz w:val="24"/>
          <w:szCs w:val="24"/>
          <w:rtl/>
          <w:lang w:eastAsia="en-US"/>
        </w:rPr>
        <w:t>7</w:t>
      </w:r>
      <w:r>
        <w:rPr>
          <w:sz w:val="24"/>
          <w:szCs w:val="24"/>
          <w:rtl/>
          <w:lang w:eastAsia="en-US"/>
        </w:rPr>
        <w:t>–</w:t>
      </w:r>
      <w:r>
        <w:rPr>
          <w:rFonts w:hint="cs"/>
          <w:sz w:val="24"/>
          <w:szCs w:val="24"/>
          <w:rtl/>
          <w:lang w:eastAsia="en-US"/>
        </w:rPr>
        <w:t xml:space="preserve"> الفارابي: كتاب الحروف ص 76.</w:t>
      </w:r>
    </w:p>
  </w:footnote>
  <w:footnote w:id="190">
    <w:p w:rsidR="004C74BC" w:rsidRDefault="004C74BC" w:rsidP="004C74BC">
      <w:pPr>
        <w:pStyle w:val="a3"/>
        <w:jc w:val="lowKashida"/>
        <w:rPr>
          <w:rFonts w:hint="cs"/>
          <w:sz w:val="24"/>
          <w:szCs w:val="24"/>
          <w:rtl/>
          <w:lang w:eastAsia="en-US"/>
        </w:rPr>
      </w:pPr>
      <w:r>
        <w:rPr>
          <w:rStyle w:val="a4"/>
          <w:rFonts w:hint="cs"/>
          <w:sz w:val="24"/>
          <w:szCs w:val="24"/>
          <w:rtl/>
          <w:lang w:eastAsia="en-US"/>
        </w:rPr>
        <w:t>28</w:t>
      </w:r>
      <w:r>
        <w:rPr>
          <w:sz w:val="24"/>
          <w:szCs w:val="24"/>
          <w:rtl/>
          <w:lang w:eastAsia="en-US"/>
        </w:rPr>
        <w:t>–</w:t>
      </w:r>
      <w:r>
        <w:rPr>
          <w:rFonts w:hint="cs"/>
          <w:sz w:val="24"/>
          <w:szCs w:val="24"/>
          <w:rtl/>
          <w:lang w:eastAsia="en-US"/>
        </w:rPr>
        <w:t xml:space="preserve"> يقول التهانوي </w:t>
      </w:r>
      <w:r>
        <w:rPr>
          <w:sz w:val="24"/>
          <w:szCs w:val="24"/>
          <w:rtl/>
          <w:lang w:eastAsia="en-US"/>
        </w:rPr>
        <w:t>"</w:t>
      </w:r>
      <w:r>
        <w:rPr>
          <w:rFonts w:hint="cs"/>
          <w:sz w:val="24"/>
          <w:szCs w:val="24"/>
          <w:rtl/>
          <w:lang w:eastAsia="en-US"/>
        </w:rPr>
        <w:t xml:space="preserve">الحد عند الأصوليين مرادف للمعرِّف؛ وهو ما يميز الشيء عن غيره". انظر: كشاف اصطلاحات الفنون ج 1 (مادة حد ). ويقول أبو هلال العسكري ـ وهو من لغويي القرن الرابع: </w:t>
      </w:r>
      <w:r>
        <w:rPr>
          <w:sz w:val="24"/>
          <w:szCs w:val="24"/>
          <w:rtl/>
          <w:lang w:eastAsia="en-US"/>
        </w:rPr>
        <w:t>"</w:t>
      </w:r>
      <w:r>
        <w:rPr>
          <w:rFonts w:hint="cs"/>
          <w:sz w:val="24"/>
          <w:szCs w:val="24"/>
          <w:rtl/>
          <w:lang w:eastAsia="en-US"/>
        </w:rPr>
        <w:t>وقال المتكلمون: الحد ما أبان الشيء وفصله من أقرب الأشياء شبهاً به" انظر: الفروق ص 142.</w:t>
      </w:r>
    </w:p>
  </w:footnote>
  <w:footnote w:id="191">
    <w:p w:rsidR="004C74BC" w:rsidRDefault="004C74BC" w:rsidP="004C74BC">
      <w:pPr>
        <w:pStyle w:val="a3"/>
        <w:jc w:val="lowKashida"/>
        <w:rPr>
          <w:rFonts w:hint="cs"/>
          <w:sz w:val="24"/>
          <w:szCs w:val="24"/>
          <w:rtl/>
          <w:lang w:eastAsia="en-US"/>
        </w:rPr>
      </w:pPr>
      <w:r>
        <w:rPr>
          <w:rStyle w:val="a4"/>
          <w:rFonts w:hint="cs"/>
          <w:sz w:val="24"/>
          <w:szCs w:val="24"/>
          <w:rtl/>
          <w:lang w:eastAsia="en-US"/>
        </w:rPr>
        <w:t>29</w:t>
      </w:r>
      <w:r>
        <w:rPr>
          <w:sz w:val="24"/>
          <w:szCs w:val="24"/>
          <w:rtl/>
          <w:lang w:eastAsia="en-US"/>
        </w:rPr>
        <w:t>–</w:t>
      </w:r>
      <w:r>
        <w:rPr>
          <w:rFonts w:hint="cs"/>
          <w:sz w:val="24"/>
          <w:szCs w:val="24"/>
          <w:rtl/>
          <w:lang w:eastAsia="en-US"/>
        </w:rPr>
        <w:t xml:space="preserve"> انظر على سبيل المثال: كتاب الحدود لجابر بن حيان، والألفاظ المستعملة في المنطق ص 69 للفارابي، ورسالة في الحدود والرسوم ضمن رسائل إخوان الصفا 2/359، وانظر الإمتاع والمؤانسة والمقابسات لأبي حيان التوحيدي في مواضع كثيرة. وينسب حاجي خليفة 2/1411 إلى ابن يعقوب الإسرائيلي (ت 320 هـ) كتاب </w:t>
      </w:r>
      <w:r>
        <w:rPr>
          <w:sz w:val="24"/>
          <w:szCs w:val="24"/>
          <w:rtl/>
          <w:lang w:eastAsia="en-US"/>
        </w:rPr>
        <w:t>"</w:t>
      </w:r>
      <w:r>
        <w:rPr>
          <w:rFonts w:hint="cs"/>
          <w:sz w:val="24"/>
          <w:szCs w:val="24"/>
          <w:rtl/>
          <w:lang w:eastAsia="en-US"/>
        </w:rPr>
        <w:t>الحدود والرسوم ".</w:t>
      </w:r>
    </w:p>
  </w:footnote>
  <w:footnote w:id="192">
    <w:p w:rsidR="004C74BC" w:rsidRDefault="004C74BC" w:rsidP="004C74BC">
      <w:pPr>
        <w:pStyle w:val="a3"/>
        <w:jc w:val="lowKashida"/>
        <w:rPr>
          <w:rFonts w:hint="cs"/>
          <w:sz w:val="24"/>
          <w:szCs w:val="24"/>
          <w:rtl/>
          <w:lang w:eastAsia="en-US"/>
        </w:rPr>
      </w:pPr>
      <w:r>
        <w:rPr>
          <w:rStyle w:val="a4"/>
          <w:rFonts w:hint="cs"/>
          <w:sz w:val="24"/>
          <w:szCs w:val="24"/>
          <w:rtl/>
          <w:lang w:eastAsia="en-US"/>
        </w:rPr>
        <w:t>30</w:t>
      </w:r>
      <w:r>
        <w:rPr>
          <w:sz w:val="24"/>
          <w:szCs w:val="24"/>
          <w:rtl/>
          <w:lang w:eastAsia="en-US"/>
        </w:rPr>
        <w:t>–</w:t>
      </w:r>
      <w:r>
        <w:rPr>
          <w:rFonts w:hint="cs"/>
          <w:sz w:val="24"/>
          <w:szCs w:val="24"/>
          <w:rtl/>
          <w:lang w:eastAsia="en-US"/>
        </w:rPr>
        <w:t xml:space="preserve"> انظر: د. النشار: مناهج البحث.... الباب الثالث: الفصل الثالث 89 </w:t>
      </w:r>
      <w:r>
        <w:rPr>
          <w:sz w:val="24"/>
          <w:szCs w:val="24"/>
          <w:rtl/>
          <w:lang w:eastAsia="en-US"/>
        </w:rPr>
        <w:t>–</w:t>
      </w:r>
      <w:r>
        <w:rPr>
          <w:rFonts w:hint="cs"/>
          <w:sz w:val="24"/>
          <w:szCs w:val="24"/>
          <w:rtl/>
          <w:lang w:eastAsia="en-US"/>
        </w:rPr>
        <w:t xml:space="preserve"> 101.</w:t>
      </w:r>
    </w:p>
  </w:footnote>
  <w:footnote w:id="193">
    <w:p w:rsidR="004C74BC" w:rsidRDefault="004C74BC" w:rsidP="004C74BC">
      <w:pPr>
        <w:pStyle w:val="a3"/>
        <w:jc w:val="lowKashida"/>
        <w:rPr>
          <w:rFonts w:hint="cs"/>
          <w:sz w:val="24"/>
          <w:szCs w:val="24"/>
          <w:rtl/>
          <w:lang w:eastAsia="en-US"/>
        </w:rPr>
      </w:pPr>
      <w:r>
        <w:rPr>
          <w:rStyle w:val="a4"/>
          <w:rFonts w:hint="cs"/>
          <w:sz w:val="24"/>
          <w:szCs w:val="24"/>
          <w:rtl/>
          <w:lang w:eastAsia="en-US"/>
        </w:rPr>
        <w:t>31</w:t>
      </w:r>
      <w:r>
        <w:rPr>
          <w:sz w:val="24"/>
          <w:szCs w:val="24"/>
          <w:rtl/>
          <w:lang w:eastAsia="en-US"/>
        </w:rPr>
        <w:t>–</w:t>
      </w:r>
      <w:r>
        <w:rPr>
          <w:rFonts w:hint="cs"/>
          <w:sz w:val="24"/>
          <w:szCs w:val="24"/>
          <w:rtl/>
          <w:lang w:eastAsia="en-US"/>
        </w:rPr>
        <w:t xml:space="preserve"> يعد ابن السراج رائد الاتجاه المنطقي في النحو العربي، وعليه تتلمذ الزجاجي والسيرافي والفارسي والرماني، وهؤلاء هم موضوع دراستنا، وهم يمثلون ـ في هذا القرن ـ الاتجاه الذي حاول التجديد في النحو في مقابل الاتجاه التقليدي كالزجاج وابن خالويه والنحاس وغيرهم. ولقد ألفت حول كل شخصية من شخصيات هؤلاء النحاة الكبار دراسات مستقلة تحدثت عن تاريخهم الشخصي وأعمالهم: الموجود منها والمفقود. ومن هذه الدراسات:</w:t>
      </w:r>
    </w:p>
    <w:p w:rsidR="004C74BC" w:rsidRDefault="004C74BC" w:rsidP="004C74BC">
      <w:pPr>
        <w:pStyle w:val="a3"/>
        <w:numPr>
          <w:ilvl w:val="0"/>
          <w:numId w:val="5"/>
        </w:numPr>
        <w:ind w:right="0"/>
        <w:jc w:val="lowKashida"/>
        <w:rPr>
          <w:rFonts w:hint="cs"/>
          <w:sz w:val="24"/>
          <w:szCs w:val="24"/>
          <w:rtl/>
          <w:lang w:eastAsia="en-US"/>
        </w:rPr>
      </w:pPr>
      <w:r>
        <w:rPr>
          <w:rFonts w:hint="cs"/>
          <w:sz w:val="24"/>
          <w:szCs w:val="24"/>
          <w:rtl/>
          <w:lang w:eastAsia="en-US"/>
        </w:rPr>
        <w:t>د. عبد االحسين محمد القتلى: ابن السراج النحوي.</w:t>
      </w:r>
    </w:p>
    <w:p w:rsidR="004C74BC" w:rsidRDefault="004C74BC" w:rsidP="004C74BC">
      <w:pPr>
        <w:pStyle w:val="a3"/>
        <w:numPr>
          <w:ilvl w:val="0"/>
          <w:numId w:val="5"/>
        </w:numPr>
        <w:ind w:right="0"/>
        <w:jc w:val="lowKashida"/>
        <w:rPr>
          <w:rFonts w:hint="cs"/>
          <w:sz w:val="24"/>
          <w:szCs w:val="24"/>
          <w:lang w:eastAsia="en-US"/>
        </w:rPr>
      </w:pPr>
      <w:r>
        <w:rPr>
          <w:rFonts w:hint="cs"/>
          <w:sz w:val="24"/>
          <w:szCs w:val="24"/>
          <w:rtl/>
          <w:lang w:eastAsia="en-US"/>
        </w:rPr>
        <w:t>مقدمة الدكتور مازن المبارك وتحقيقه لكتابي الزجاجي: الإيضاح واللامات.</w:t>
      </w:r>
    </w:p>
    <w:p w:rsidR="004C74BC" w:rsidRDefault="004C74BC" w:rsidP="004C74BC">
      <w:pPr>
        <w:pStyle w:val="a3"/>
        <w:numPr>
          <w:ilvl w:val="0"/>
          <w:numId w:val="5"/>
        </w:numPr>
        <w:ind w:right="0"/>
        <w:jc w:val="lowKashida"/>
        <w:rPr>
          <w:rFonts w:hint="cs"/>
          <w:sz w:val="24"/>
          <w:szCs w:val="24"/>
          <w:lang w:eastAsia="en-US"/>
        </w:rPr>
      </w:pPr>
      <w:r>
        <w:rPr>
          <w:rFonts w:hint="cs"/>
          <w:sz w:val="24"/>
          <w:szCs w:val="24"/>
          <w:rtl/>
          <w:lang w:eastAsia="en-US"/>
        </w:rPr>
        <w:t>د. عبد الفتاح شلبي: أبو على الفارسي.</w:t>
      </w:r>
    </w:p>
    <w:p w:rsidR="004C74BC" w:rsidRDefault="004C74BC" w:rsidP="004C74BC">
      <w:pPr>
        <w:pStyle w:val="a3"/>
        <w:numPr>
          <w:ilvl w:val="0"/>
          <w:numId w:val="5"/>
        </w:numPr>
        <w:ind w:right="0"/>
        <w:jc w:val="lowKashida"/>
        <w:rPr>
          <w:rFonts w:hint="cs"/>
          <w:sz w:val="24"/>
          <w:szCs w:val="24"/>
          <w:lang w:eastAsia="en-US"/>
        </w:rPr>
      </w:pPr>
      <w:r>
        <w:rPr>
          <w:rFonts w:hint="cs"/>
          <w:sz w:val="24"/>
          <w:szCs w:val="24"/>
          <w:rtl/>
          <w:lang w:eastAsia="en-US"/>
        </w:rPr>
        <w:t>د. مازن المبارك: الرماني النحوي.</w:t>
      </w:r>
    </w:p>
    <w:p w:rsidR="004C74BC" w:rsidRDefault="004C74BC" w:rsidP="004C74BC">
      <w:pPr>
        <w:pStyle w:val="a3"/>
        <w:numPr>
          <w:ilvl w:val="0"/>
          <w:numId w:val="5"/>
        </w:numPr>
        <w:ind w:right="0"/>
        <w:jc w:val="lowKashida"/>
        <w:rPr>
          <w:rFonts w:hint="cs"/>
          <w:sz w:val="24"/>
          <w:szCs w:val="24"/>
          <w:rtl/>
          <w:lang w:eastAsia="en-US"/>
        </w:rPr>
      </w:pPr>
      <w:r>
        <w:rPr>
          <w:rFonts w:hint="cs"/>
          <w:sz w:val="24"/>
          <w:szCs w:val="24"/>
          <w:rtl/>
          <w:lang w:eastAsia="en-US"/>
        </w:rPr>
        <w:t xml:space="preserve">أما السيرافي فإن هناك دراسة حوله وضعها بالألمانية الدكتور محمود فهمي حجازي وهي: </w:t>
      </w:r>
    </w:p>
    <w:p w:rsidR="004C74BC" w:rsidRPr="00154D0B" w:rsidRDefault="004C74BC" w:rsidP="004C74BC">
      <w:pPr>
        <w:pStyle w:val="a3"/>
        <w:bidi w:val="0"/>
        <w:ind w:left="822"/>
        <w:rPr>
          <w:rFonts w:hint="cs"/>
          <w:i/>
          <w:iCs/>
          <w:sz w:val="24"/>
          <w:szCs w:val="24"/>
          <w:rtl/>
          <w:lang w:eastAsia="en-US"/>
        </w:rPr>
      </w:pPr>
      <w:r w:rsidRPr="00154D0B">
        <w:rPr>
          <w:i/>
          <w:iCs/>
          <w:sz w:val="24"/>
          <w:szCs w:val="24"/>
          <w:lang w:eastAsia="en-US"/>
        </w:rPr>
        <w:t>Abu Sa`id As-Sirafi der Sibawaih- Kommentater als Grammatiker. Munchen. 1971.</w:t>
      </w:r>
    </w:p>
    <w:p w:rsidR="004C74BC" w:rsidRDefault="004C74BC" w:rsidP="004C74BC">
      <w:pPr>
        <w:pStyle w:val="a3"/>
        <w:ind w:left="822"/>
        <w:jc w:val="lowKashida"/>
        <w:rPr>
          <w:rFonts w:hint="cs"/>
          <w:sz w:val="24"/>
          <w:szCs w:val="24"/>
          <w:rtl/>
          <w:lang w:eastAsia="en-US"/>
        </w:rPr>
      </w:pPr>
      <w:r>
        <w:rPr>
          <w:sz w:val="24"/>
          <w:szCs w:val="24"/>
          <w:lang w:eastAsia="en-US"/>
        </w:rPr>
        <w:t xml:space="preserve"> </w:t>
      </w:r>
      <w:r>
        <w:rPr>
          <w:rFonts w:hint="cs"/>
          <w:sz w:val="24"/>
          <w:szCs w:val="24"/>
          <w:rtl/>
          <w:lang w:eastAsia="en-US"/>
        </w:rPr>
        <w:t xml:space="preserve"> ولكني لم استطيع الحصول عليها والإفادة منها. </w:t>
      </w:r>
    </w:p>
  </w:footnote>
  <w:footnote w:id="194">
    <w:p w:rsidR="004C74BC" w:rsidRDefault="004C74BC" w:rsidP="004C74BC">
      <w:pPr>
        <w:pStyle w:val="a3"/>
        <w:jc w:val="lowKashida"/>
        <w:rPr>
          <w:rFonts w:hint="cs"/>
          <w:sz w:val="24"/>
          <w:szCs w:val="24"/>
          <w:rtl/>
          <w:lang w:eastAsia="en-US"/>
        </w:rPr>
      </w:pPr>
      <w:r>
        <w:rPr>
          <w:rStyle w:val="a4"/>
          <w:rFonts w:hint="cs"/>
          <w:sz w:val="24"/>
          <w:szCs w:val="24"/>
          <w:rtl/>
          <w:lang w:eastAsia="en-US"/>
        </w:rPr>
        <w:t>32</w:t>
      </w:r>
      <w:r>
        <w:rPr>
          <w:sz w:val="24"/>
          <w:szCs w:val="24"/>
          <w:rtl/>
          <w:lang w:eastAsia="en-US"/>
        </w:rPr>
        <w:t>–</w:t>
      </w:r>
      <w:r>
        <w:rPr>
          <w:rFonts w:hint="cs"/>
          <w:sz w:val="24"/>
          <w:szCs w:val="24"/>
          <w:rtl/>
          <w:lang w:eastAsia="en-US"/>
        </w:rPr>
        <w:t xml:space="preserve"> الفهرست ص 66.</w:t>
      </w:r>
    </w:p>
  </w:footnote>
  <w:footnote w:id="195">
    <w:p w:rsidR="004C74BC" w:rsidRDefault="004C74BC" w:rsidP="004C74BC">
      <w:pPr>
        <w:pStyle w:val="a3"/>
        <w:jc w:val="lowKashida"/>
        <w:rPr>
          <w:rFonts w:hint="cs"/>
          <w:sz w:val="24"/>
          <w:szCs w:val="24"/>
          <w:rtl/>
          <w:lang w:eastAsia="en-US"/>
        </w:rPr>
      </w:pPr>
      <w:r>
        <w:rPr>
          <w:rStyle w:val="a4"/>
          <w:rFonts w:hint="cs"/>
          <w:sz w:val="24"/>
          <w:szCs w:val="24"/>
          <w:rtl/>
          <w:lang w:eastAsia="en-US"/>
        </w:rPr>
        <w:t>33</w:t>
      </w:r>
      <w:r>
        <w:rPr>
          <w:sz w:val="24"/>
          <w:szCs w:val="24"/>
          <w:rtl/>
          <w:lang w:eastAsia="en-US"/>
        </w:rPr>
        <w:t>–</w:t>
      </w:r>
      <w:r>
        <w:rPr>
          <w:rFonts w:hint="cs"/>
          <w:sz w:val="24"/>
          <w:szCs w:val="24"/>
          <w:rtl/>
          <w:lang w:eastAsia="en-US"/>
        </w:rPr>
        <w:t xml:space="preserve"> معجم الأدباء 7/276.</w:t>
      </w:r>
    </w:p>
  </w:footnote>
  <w:footnote w:id="196">
    <w:p w:rsidR="004C74BC" w:rsidRDefault="004C74BC" w:rsidP="004C74BC">
      <w:pPr>
        <w:pStyle w:val="a3"/>
        <w:jc w:val="lowKashida"/>
        <w:rPr>
          <w:rFonts w:hint="cs"/>
          <w:sz w:val="24"/>
          <w:szCs w:val="24"/>
          <w:rtl/>
          <w:lang w:eastAsia="en-US"/>
        </w:rPr>
      </w:pPr>
      <w:r>
        <w:rPr>
          <w:rStyle w:val="a4"/>
          <w:rFonts w:hint="cs"/>
          <w:sz w:val="24"/>
          <w:szCs w:val="24"/>
          <w:rtl/>
          <w:lang w:eastAsia="en-US"/>
        </w:rPr>
        <w:t>34</w:t>
      </w:r>
      <w:r>
        <w:rPr>
          <w:sz w:val="24"/>
          <w:szCs w:val="24"/>
          <w:rtl/>
          <w:lang w:eastAsia="en-US"/>
        </w:rPr>
        <w:t>–</w:t>
      </w:r>
      <w:r>
        <w:rPr>
          <w:rFonts w:hint="cs"/>
          <w:sz w:val="24"/>
          <w:szCs w:val="24"/>
          <w:rtl/>
          <w:lang w:eastAsia="en-US"/>
        </w:rPr>
        <w:t xml:space="preserve"> الفهرست. ص 294.</w:t>
      </w:r>
    </w:p>
  </w:footnote>
  <w:footnote w:id="197">
    <w:p w:rsidR="004C74BC" w:rsidRDefault="004C74BC" w:rsidP="004C74BC">
      <w:pPr>
        <w:pStyle w:val="a3"/>
        <w:jc w:val="lowKashida"/>
        <w:rPr>
          <w:rFonts w:hint="cs"/>
          <w:sz w:val="24"/>
          <w:szCs w:val="24"/>
          <w:rtl/>
          <w:lang w:eastAsia="en-US"/>
        </w:rPr>
      </w:pPr>
      <w:r>
        <w:rPr>
          <w:rStyle w:val="a4"/>
          <w:rFonts w:hint="cs"/>
          <w:sz w:val="24"/>
          <w:szCs w:val="24"/>
          <w:rtl/>
          <w:lang w:eastAsia="en-US"/>
        </w:rPr>
        <w:t>35</w:t>
      </w:r>
      <w:r>
        <w:rPr>
          <w:sz w:val="24"/>
          <w:szCs w:val="24"/>
          <w:rtl/>
          <w:lang w:eastAsia="en-US"/>
        </w:rPr>
        <w:t>–</w:t>
      </w:r>
      <w:r>
        <w:rPr>
          <w:rFonts w:hint="cs"/>
          <w:sz w:val="24"/>
          <w:szCs w:val="24"/>
          <w:rtl/>
          <w:lang w:eastAsia="en-US"/>
        </w:rPr>
        <w:t xml:space="preserve"> عيون الأنباء ص 273. وحول الجهود النحوية لحنين بن إسحق انظر: </w:t>
      </w:r>
    </w:p>
    <w:p w:rsidR="004C74BC" w:rsidRDefault="004C74BC" w:rsidP="004C74BC">
      <w:pPr>
        <w:pStyle w:val="a3"/>
        <w:bidi w:val="0"/>
        <w:jc w:val="lowKashida"/>
        <w:rPr>
          <w:sz w:val="24"/>
          <w:szCs w:val="24"/>
          <w:lang w:eastAsia="en-US"/>
        </w:rPr>
      </w:pPr>
      <w:r>
        <w:rPr>
          <w:sz w:val="24"/>
          <w:szCs w:val="24"/>
          <w:lang w:eastAsia="en-US"/>
        </w:rPr>
        <w:t>Merx ; Historia … pp. 105 – 107.</w:t>
      </w:r>
    </w:p>
    <w:p w:rsidR="004C74BC" w:rsidRDefault="004C74BC" w:rsidP="004C74BC">
      <w:pPr>
        <w:pStyle w:val="a3"/>
        <w:jc w:val="lowKashida"/>
        <w:rPr>
          <w:rFonts w:hint="cs"/>
          <w:sz w:val="24"/>
          <w:szCs w:val="24"/>
          <w:rtl/>
          <w:lang w:eastAsia="en-US"/>
        </w:rPr>
      </w:pPr>
      <w:r>
        <w:rPr>
          <w:rFonts w:hint="cs"/>
          <w:sz w:val="24"/>
          <w:szCs w:val="24"/>
          <w:rtl/>
          <w:lang w:eastAsia="en-US"/>
        </w:rPr>
        <w:t xml:space="preserve">ويشير فرستيغ إلى احتمال أن يكون الفصل الذي عقده الخوارزمي في كتابه "مفاتيح العلوم" قد اقتبسه من كتاب حنين المذكور </w:t>
      </w:r>
      <w:r>
        <w:rPr>
          <w:sz w:val="24"/>
          <w:szCs w:val="24"/>
          <w:rtl/>
          <w:lang w:eastAsia="en-US"/>
        </w:rPr>
        <w:t>–</w:t>
      </w:r>
      <w:r>
        <w:rPr>
          <w:rFonts w:hint="cs"/>
          <w:sz w:val="24"/>
          <w:szCs w:val="24"/>
          <w:rtl/>
          <w:lang w:eastAsia="en-US"/>
        </w:rPr>
        <w:t xml:space="preserve">انظر: </w:t>
      </w:r>
      <w:r>
        <w:rPr>
          <w:sz w:val="24"/>
          <w:szCs w:val="24"/>
          <w:lang w:eastAsia="en-US"/>
        </w:rPr>
        <w:t>Versteegh, op cit., p.118</w:t>
      </w:r>
      <w:r>
        <w:rPr>
          <w:rFonts w:hint="cs"/>
          <w:sz w:val="24"/>
          <w:szCs w:val="24"/>
          <w:rtl/>
          <w:lang w:eastAsia="en-US"/>
        </w:rPr>
        <w:t xml:space="preserve"> وانظر مقالة: تروبو: "نشأة النحو في ضوء كتاب سيبويه</w:t>
      </w:r>
      <w:r w:rsidRPr="002B30B2">
        <w:rPr>
          <w:rFonts w:hint="cs"/>
          <w:sz w:val="24"/>
          <w:szCs w:val="24"/>
          <w:rtl/>
          <w:lang w:eastAsia="en-US"/>
        </w:rPr>
        <w:t>"</w:t>
      </w:r>
      <w:r>
        <w:rPr>
          <w:rFonts w:hint="cs"/>
          <w:b/>
          <w:bCs/>
          <w:sz w:val="26"/>
          <w:szCs w:val="28"/>
          <w:rtl/>
          <w:lang w:eastAsia="en-US"/>
        </w:rPr>
        <w:t xml:space="preserve"> </w:t>
      </w:r>
      <w:r w:rsidRPr="002B30B2">
        <w:rPr>
          <w:rFonts w:hint="cs"/>
          <w:sz w:val="24"/>
          <w:szCs w:val="24"/>
          <w:rtl/>
          <w:lang w:eastAsia="en-US"/>
        </w:rPr>
        <w:t>ص133</w:t>
      </w:r>
      <w:r>
        <w:rPr>
          <w:rFonts w:hint="cs"/>
          <w:b/>
          <w:bCs/>
          <w:sz w:val="26"/>
          <w:szCs w:val="28"/>
          <w:rtl/>
          <w:lang w:eastAsia="en-US"/>
        </w:rPr>
        <w:t xml:space="preserve"> </w:t>
      </w:r>
      <w:r>
        <w:rPr>
          <w:sz w:val="24"/>
          <w:szCs w:val="24"/>
          <w:lang w:eastAsia="en-US"/>
        </w:rPr>
        <w:t xml:space="preserve"> </w:t>
      </w:r>
    </w:p>
  </w:footnote>
  <w:footnote w:id="198">
    <w:p w:rsidR="004C74BC" w:rsidRDefault="004C74BC" w:rsidP="004C74BC">
      <w:pPr>
        <w:pStyle w:val="a3"/>
        <w:jc w:val="lowKashida"/>
        <w:rPr>
          <w:rFonts w:hint="cs"/>
          <w:sz w:val="24"/>
          <w:szCs w:val="24"/>
          <w:rtl/>
          <w:lang w:eastAsia="en-US"/>
        </w:rPr>
      </w:pPr>
      <w:r>
        <w:rPr>
          <w:rStyle w:val="a4"/>
          <w:rFonts w:hint="cs"/>
          <w:sz w:val="24"/>
          <w:szCs w:val="24"/>
          <w:rtl/>
          <w:lang w:eastAsia="en-US"/>
        </w:rPr>
        <w:t>36</w:t>
      </w:r>
      <w:r>
        <w:rPr>
          <w:sz w:val="24"/>
          <w:szCs w:val="24"/>
          <w:rtl/>
          <w:lang w:eastAsia="en-US"/>
        </w:rPr>
        <w:t>–</w:t>
      </w:r>
      <w:r>
        <w:rPr>
          <w:rFonts w:hint="cs"/>
          <w:sz w:val="24"/>
          <w:szCs w:val="24"/>
          <w:rtl/>
          <w:lang w:eastAsia="en-US"/>
        </w:rPr>
        <w:t xml:space="preserve"> الزجاجي: الإيضاح في علل النحو ص 44.</w:t>
      </w:r>
    </w:p>
  </w:footnote>
  <w:footnote w:id="199">
    <w:p w:rsidR="004C74BC" w:rsidRDefault="004C74BC" w:rsidP="004C74BC">
      <w:pPr>
        <w:pStyle w:val="a3"/>
        <w:jc w:val="lowKashida"/>
        <w:rPr>
          <w:rFonts w:hint="cs"/>
          <w:sz w:val="24"/>
          <w:szCs w:val="24"/>
          <w:rtl/>
          <w:lang w:eastAsia="en-US"/>
        </w:rPr>
      </w:pPr>
      <w:r>
        <w:rPr>
          <w:rStyle w:val="a4"/>
          <w:rFonts w:hint="cs"/>
          <w:sz w:val="24"/>
          <w:szCs w:val="24"/>
          <w:rtl/>
          <w:lang w:eastAsia="en-US"/>
        </w:rPr>
        <w:t>37</w:t>
      </w:r>
      <w:r>
        <w:rPr>
          <w:sz w:val="24"/>
          <w:szCs w:val="24"/>
          <w:rtl/>
          <w:lang w:eastAsia="en-US"/>
        </w:rPr>
        <w:t>–</w:t>
      </w:r>
      <w:r>
        <w:rPr>
          <w:rFonts w:hint="cs"/>
          <w:sz w:val="24"/>
          <w:szCs w:val="24"/>
          <w:rtl/>
          <w:lang w:eastAsia="en-US"/>
        </w:rPr>
        <w:t xml:space="preserve"> الزجاجي: مجالس العلماء. ص 44.</w:t>
      </w:r>
    </w:p>
  </w:footnote>
  <w:footnote w:id="200">
    <w:p w:rsidR="004C74BC" w:rsidRDefault="004C74BC" w:rsidP="004C74BC">
      <w:pPr>
        <w:pStyle w:val="a3"/>
        <w:jc w:val="lowKashida"/>
        <w:rPr>
          <w:rFonts w:hint="cs"/>
          <w:sz w:val="24"/>
          <w:szCs w:val="24"/>
          <w:rtl/>
          <w:lang w:eastAsia="en-US"/>
        </w:rPr>
      </w:pPr>
      <w:r>
        <w:rPr>
          <w:rStyle w:val="a4"/>
          <w:rFonts w:hint="cs"/>
          <w:sz w:val="24"/>
          <w:szCs w:val="24"/>
          <w:rtl/>
          <w:lang w:eastAsia="en-US"/>
        </w:rPr>
        <w:t>38</w:t>
      </w:r>
      <w:r>
        <w:rPr>
          <w:sz w:val="24"/>
          <w:szCs w:val="24"/>
          <w:rtl/>
          <w:lang w:eastAsia="en-US"/>
        </w:rPr>
        <w:t>–</w:t>
      </w:r>
      <w:r>
        <w:rPr>
          <w:rFonts w:hint="cs"/>
          <w:sz w:val="24"/>
          <w:szCs w:val="24"/>
          <w:rtl/>
          <w:lang w:eastAsia="en-US"/>
        </w:rPr>
        <w:t xml:space="preserve"> منطق أرسطو 1/232.</w:t>
      </w:r>
    </w:p>
  </w:footnote>
  <w:footnote w:id="201">
    <w:p w:rsidR="004C74BC" w:rsidRDefault="004C74BC" w:rsidP="004C74BC">
      <w:pPr>
        <w:pStyle w:val="a3"/>
        <w:jc w:val="lowKashida"/>
        <w:rPr>
          <w:rFonts w:hint="cs"/>
          <w:sz w:val="24"/>
          <w:szCs w:val="24"/>
          <w:rtl/>
          <w:lang w:eastAsia="en-US"/>
        </w:rPr>
      </w:pPr>
      <w:r>
        <w:rPr>
          <w:rStyle w:val="a4"/>
          <w:rFonts w:hint="cs"/>
          <w:sz w:val="24"/>
          <w:szCs w:val="24"/>
          <w:rtl/>
          <w:lang w:eastAsia="en-US"/>
        </w:rPr>
        <w:t>39</w:t>
      </w:r>
      <w:r>
        <w:rPr>
          <w:sz w:val="24"/>
          <w:szCs w:val="24"/>
          <w:rtl/>
          <w:lang w:eastAsia="en-US"/>
        </w:rPr>
        <w:t>–</w:t>
      </w:r>
      <w:r>
        <w:rPr>
          <w:rFonts w:hint="cs"/>
          <w:sz w:val="24"/>
          <w:szCs w:val="24"/>
          <w:rtl/>
          <w:lang w:eastAsia="en-US"/>
        </w:rPr>
        <w:t xml:space="preserve"> الإيضاح في علل النحو. ص 50.</w:t>
      </w:r>
    </w:p>
  </w:footnote>
  <w:footnote w:id="202">
    <w:p w:rsidR="004C74BC" w:rsidRDefault="004C74BC" w:rsidP="004C74BC">
      <w:pPr>
        <w:pStyle w:val="a3"/>
        <w:jc w:val="lowKashida"/>
        <w:rPr>
          <w:rFonts w:hint="cs"/>
          <w:sz w:val="24"/>
          <w:szCs w:val="24"/>
          <w:rtl/>
          <w:lang w:eastAsia="en-US"/>
        </w:rPr>
      </w:pPr>
      <w:r>
        <w:rPr>
          <w:rStyle w:val="a4"/>
          <w:rFonts w:hint="cs"/>
          <w:sz w:val="24"/>
          <w:szCs w:val="24"/>
          <w:rtl/>
          <w:lang w:eastAsia="en-US"/>
        </w:rPr>
        <w:t>40</w:t>
      </w:r>
      <w:r>
        <w:rPr>
          <w:sz w:val="24"/>
          <w:szCs w:val="24"/>
          <w:rtl/>
          <w:lang w:eastAsia="en-US"/>
        </w:rPr>
        <w:t>–</w:t>
      </w:r>
      <w:r>
        <w:rPr>
          <w:rFonts w:hint="cs"/>
          <w:sz w:val="24"/>
          <w:szCs w:val="24"/>
          <w:rtl/>
          <w:lang w:eastAsia="en-US"/>
        </w:rPr>
        <w:t xml:space="preserve"> ابن فارس: الصاحبي. ص. 84.  </w:t>
      </w:r>
    </w:p>
  </w:footnote>
  <w:footnote w:id="203">
    <w:p w:rsidR="004C74BC" w:rsidRDefault="004C74BC" w:rsidP="004C74BC">
      <w:pPr>
        <w:pStyle w:val="a3"/>
        <w:jc w:val="lowKashida"/>
        <w:rPr>
          <w:rFonts w:hint="cs"/>
          <w:sz w:val="24"/>
          <w:szCs w:val="24"/>
          <w:rtl/>
          <w:lang w:eastAsia="en-US"/>
        </w:rPr>
      </w:pPr>
      <w:r>
        <w:rPr>
          <w:rStyle w:val="a4"/>
          <w:rFonts w:hint="cs"/>
          <w:sz w:val="24"/>
          <w:szCs w:val="24"/>
          <w:rtl/>
          <w:lang w:eastAsia="en-US"/>
        </w:rPr>
        <w:t>41</w:t>
      </w:r>
      <w:r>
        <w:rPr>
          <w:sz w:val="24"/>
          <w:szCs w:val="24"/>
          <w:rtl/>
          <w:lang w:eastAsia="en-US"/>
        </w:rPr>
        <w:t>–</w:t>
      </w:r>
      <w:r>
        <w:rPr>
          <w:rFonts w:hint="cs"/>
          <w:sz w:val="24"/>
          <w:szCs w:val="24"/>
          <w:rtl/>
          <w:lang w:eastAsia="en-US"/>
        </w:rPr>
        <w:t xml:space="preserve"> يقول ابن أبي أصيبعة  في عيون الأنباء، ص 606 "وفى التاريخ أن الفارابي كان يجتمع بأبي بكر بن السراج فيقرأ عليه صناعة النحو، وابن السراج يقرأ عليه صناعة المنطق". والروايات كثيرة حول معرفة ابن السراج بالمنطق. انظر في ذلك: الفهرست ص 62، القفطي: إنباه الرواة، ص 35، 149.</w:t>
      </w:r>
    </w:p>
  </w:footnote>
  <w:footnote w:id="204">
    <w:p w:rsidR="004C74BC" w:rsidRDefault="004C74BC" w:rsidP="004C74BC">
      <w:pPr>
        <w:pStyle w:val="a3"/>
        <w:jc w:val="lowKashida"/>
        <w:rPr>
          <w:rFonts w:hint="cs"/>
          <w:sz w:val="24"/>
          <w:szCs w:val="24"/>
          <w:rtl/>
          <w:lang w:eastAsia="en-US"/>
        </w:rPr>
      </w:pPr>
      <w:r>
        <w:rPr>
          <w:rStyle w:val="a4"/>
          <w:rFonts w:hint="cs"/>
          <w:sz w:val="24"/>
          <w:szCs w:val="24"/>
          <w:rtl/>
          <w:lang w:eastAsia="en-US"/>
        </w:rPr>
        <w:t>42</w:t>
      </w:r>
      <w:r>
        <w:rPr>
          <w:sz w:val="24"/>
          <w:szCs w:val="24"/>
          <w:rtl/>
          <w:lang w:eastAsia="en-US"/>
        </w:rPr>
        <w:t>–</w:t>
      </w:r>
      <w:r>
        <w:rPr>
          <w:rFonts w:hint="cs"/>
          <w:sz w:val="24"/>
          <w:szCs w:val="24"/>
          <w:rtl/>
          <w:lang w:eastAsia="en-US"/>
        </w:rPr>
        <w:t xml:space="preserve"> الأصول 1/60.</w:t>
      </w:r>
    </w:p>
  </w:footnote>
  <w:footnote w:id="205">
    <w:p w:rsidR="004C74BC" w:rsidRDefault="004C74BC" w:rsidP="004C74BC">
      <w:pPr>
        <w:pStyle w:val="a3"/>
        <w:jc w:val="lowKashida"/>
        <w:rPr>
          <w:rFonts w:hint="cs"/>
          <w:sz w:val="24"/>
          <w:szCs w:val="24"/>
          <w:rtl/>
          <w:lang w:eastAsia="en-US"/>
        </w:rPr>
      </w:pPr>
      <w:r>
        <w:rPr>
          <w:rStyle w:val="a4"/>
          <w:rFonts w:hint="cs"/>
          <w:sz w:val="24"/>
          <w:szCs w:val="24"/>
          <w:rtl/>
          <w:lang w:eastAsia="en-US"/>
        </w:rPr>
        <w:t>43</w:t>
      </w:r>
      <w:r>
        <w:rPr>
          <w:sz w:val="24"/>
          <w:szCs w:val="24"/>
          <w:rtl/>
          <w:lang w:eastAsia="en-US"/>
        </w:rPr>
        <w:t>–</w:t>
      </w:r>
      <w:r>
        <w:rPr>
          <w:rFonts w:hint="cs"/>
          <w:sz w:val="24"/>
          <w:szCs w:val="24"/>
          <w:rtl/>
          <w:lang w:eastAsia="en-US"/>
        </w:rPr>
        <w:t xml:space="preserve"> السابق 1/77.</w:t>
      </w:r>
    </w:p>
  </w:footnote>
  <w:footnote w:id="206">
    <w:p w:rsidR="004C74BC" w:rsidRDefault="004C74BC" w:rsidP="004C74BC">
      <w:pPr>
        <w:pStyle w:val="a3"/>
        <w:jc w:val="lowKashida"/>
        <w:rPr>
          <w:rFonts w:hint="cs"/>
          <w:sz w:val="24"/>
          <w:szCs w:val="24"/>
          <w:rtl/>
          <w:lang w:eastAsia="en-US"/>
        </w:rPr>
      </w:pPr>
      <w:r>
        <w:rPr>
          <w:rStyle w:val="a4"/>
          <w:rFonts w:hint="cs"/>
          <w:sz w:val="24"/>
          <w:szCs w:val="24"/>
          <w:rtl/>
          <w:lang w:eastAsia="en-US"/>
        </w:rPr>
        <w:t>44</w:t>
      </w:r>
      <w:r>
        <w:rPr>
          <w:sz w:val="24"/>
          <w:szCs w:val="24"/>
          <w:rtl/>
          <w:lang w:eastAsia="en-US"/>
        </w:rPr>
        <w:t>–</w:t>
      </w:r>
      <w:r>
        <w:rPr>
          <w:rFonts w:hint="cs"/>
          <w:sz w:val="24"/>
          <w:szCs w:val="24"/>
          <w:rtl/>
          <w:lang w:eastAsia="en-US"/>
        </w:rPr>
        <w:t xml:space="preserve"> السابق 1/499.</w:t>
      </w:r>
    </w:p>
  </w:footnote>
  <w:footnote w:id="207">
    <w:p w:rsidR="004C74BC" w:rsidRDefault="004C74BC" w:rsidP="004C74BC">
      <w:pPr>
        <w:pStyle w:val="a3"/>
        <w:jc w:val="lowKashida"/>
        <w:rPr>
          <w:rFonts w:hint="cs"/>
          <w:sz w:val="24"/>
          <w:szCs w:val="24"/>
          <w:rtl/>
          <w:lang w:eastAsia="en-US"/>
        </w:rPr>
      </w:pPr>
      <w:r>
        <w:rPr>
          <w:rStyle w:val="a4"/>
          <w:rFonts w:hint="cs"/>
          <w:sz w:val="24"/>
          <w:szCs w:val="24"/>
          <w:rtl/>
          <w:lang w:eastAsia="en-US"/>
        </w:rPr>
        <w:t>45</w:t>
      </w:r>
      <w:r>
        <w:rPr>
          <w:sz w:val="24"/>
          <w:szCs w:val="24"/>
          <w:rtl/>
          <w:lang w:eastAsia="en-US"/>
        </w:rPr>
        <w:t>–</w:t>
      </w:r>
      <w:r>
        <w:rPr>
          <w:rFonts w:hint="cs"/>
          <w:sz w:val="24"/>
          <w:szCs w:val="24"/>
          <w:rtl/>
          <w:lang w:eastAsia="en-US"/>
        </w:rPr>
        <w:t xml:space="preserve"> ابن السراج: الأصول 1/176.</w:t>
      </w:r>
    </w:p>
  </w:footnote>
  <w:footnote w:id="208">
    <w:p w:rsidR="004C74BC" w:rsidRDefault="004C74BC" w:rsidP="004C74BC">
      <w:pPr>
        <w:pStyle w:val="a3"/>
        <w:jc w:val="lowKashida"/>
        <w:rPr>
          <w:rFonts w:hint="cs"/>
          <w:sz w:val="24"/>
          <w:szCs w:val="24"/>
          <w:rtl/>
          <w:lang w:eastAsia="en-US"/>
        </w:rPr>
      </w:pPr>
      <w:r>
        <w:rPr>
          <w:rStyle w:val="a4"/>
          <w:rFonts w:hint="cs"/>
          <w:sz w:val="24"/>
          <w:szCs w:val="24"/>
          <w:rtl/>
          <w:lang w:eastAsia="en-US"/>
        </w:rPr>
        <w:t>46</w:t>
      </w:r>
      <w:r>
        <w:rPr>
          <w:sz w:val="24"/>
          <w:szCs w:val="24"/>
          <w:rtl/>
          <w:lang w:eastAsia="en-US"/>
        </w:rPr>
        <w:t>–</w:t>
      </w:r>
      <w:r>
        <w:rPr>
          <w:rFonts w:hint="cs"/>
          <w:sz w:val="24"/>
          <w:szCs w:val="24"/>
          <w:rtl/>
          <w:lang w:eastAsia="en-US"/>
        </w:rPr>
        <w:t xml:space="preserve"> كتاب الحروف ص 166. وانظر ما بعدها للمزيد من التفصيل حول نظرية الكليات.</w:t>
      </w:r>
    </w:p>
  </w:footnote>
  <w:footnote w:id="209">
    <w:p w:rsidR="004C74BC" w:rsidRDefault="004C74BC" w:rsidP="004C74BC">
      <w:pPr>
        <w:pStyle w:val="a3"/>
        <w:jc w:val="lowKashida"/>
        <w:rPr>
          <w:rFonts w:hint="cs"/>
          <w:sz w:val="24"/>
          <w:szCs w:val="24"/>
          <w:rtl/>
          <w:lang w:eastAsia="en-US"/>
        </w:rPr>
      </w:pPr>
      <w:r>
        <w:rPr>
          <w:rStyle w:val="a4"/>
          <w:rFonts w:hint="cs"/>
          <w:sz w:val="24"/>
          <w:szCs w:val="24"/>
          <w:rtl/>
          <w:lang w:eastAsia="en-US"/>
        </w:rPr>
        <w:t>47</w:t>
      </w:r>
      <w:r>
        <w:rPr>
          <w:sz w:val="24"/>
          <w:szCs w:val="24"/>
          <w:rtl/>
          <w:lang w:eastAsia="en-US"/>
        </w:rPr>
        <w:t>–</w:t>
      </w:r>
      <w:r>
        <w:rPr>
          <w:rFonts w:hint="cs"/>
          <w:sz w:val="24"/>
          <w:szCs w:val="24"/>
          <w:rtl/>
          <w:lang w:eastAsia="en-US"/>
        </w:rPr>
        <w:t xml:space="preserve"> السابق، 166. وهذه الفكرة رواقية المصدر. انظر: د. عثمان أمين: الفلسفة الرواقية ص 127، 129 وانظر: </w:t>
      </w:r>
      <w:r>
        <w:rPr>
          <w:sz w:val="24"/>
          <w:szCs w:val="24"/>
          <w:lang w:eastAsia="en-US"/>
        </w:rPr>
        <w:t>Versteegh , p. 135</w:t>
      </w:r>
      <w:r>
        <w:rPr>
          <w:rFonts w:hint="cs"/>
          <w:sz w:val="24"/>
          <w:szCs w:val="24"/>
          <w:rtl/>
          <w:lang w:eastAsia="en-US"/>
        </w:rPr>
        <w:t xml:space="preserve">  الذي يقول: "وطبقاً للنظرية الرواقية فإن لجنس الأعلى لكل شيء ـ مادي أو غير مادي، موجود أو غير موجود ـ هو الشيء". وقارن ذلك بما يقوله سيبويه في تعليله لخفة المذكر عن المؤنث </w:t>
      </w:r>
      <w:r>
        <w:rPr>
          <w:sz w:val="24"/>
          <w:szCs w:val="24"/>
          <w:rtl/>
          <w:lang w:eastAsia="en-US"/>
        </w:rPr>
        <w:t>"</w:t>
      </w:r>
      <w:r>
        <w:rPr>
          <w:rFonts w:hint="cs"/>
          <w:sz w:val="24"/>
          <w:szCs w:val="24"/>
          <w:rtl/>
          <w:lang w:eastAsia="en-US"/>
        </w:rPr>
        <w:t xml:space="preserve">ألا ترى أن الشيء يقع على كل ما أخبر عنه من قبل أن يعلم أذكر هو أو أنثى، والشيء يقع على كل ما أخبر عنه من قبل أن يعلم أذكر هو أو أنثى، والشيء ذكر" الكتاب 1/22. ثم قارن ذلك أيضاً بما يقوله الزجاجي في: الجمل، ص 192 </w:t>
      </w:r>
      <w:r>
        <w:rPr>
          <w:sz w:val="24"/>
          <w:szCs w:val="24"/>
          <w:rtl/>
          <w:lang w:eastAsia="en-US"/>
        </w:rPr>
        <w:t>"</w:t>
      </w:r>
      <w:r>
        <w:rPr>
          <w:rFonts w:hint="cs"/>
          <w:sz w:val="24"/>
          <w:szCs w:val="24"/>
          <w:rtl/>
          <w:lang w:eastAsia="en-US"/>
        </w:rPr>
        <w:t>و أنكر النكرات شيء، تم جوهر، ثم جسم، ثم حيوان، ثم إنسان، ثم رجل</w:t>
      </w:r>
      <w:r>
        <w:rPr>
          <w:sz w:val="24"/>
          <w:szCs w:val="24"/>
          <w:rtl/>
          <w:lang w:eastAsia="en-US"/>
        </w:rPr>
        <w:t>"</w:t>
      </w:r>
      <w:r>
        <w:rPr>
          <w:rFonts w:hint="cs"/>
          <w:sz w:val="24"/>
          <w:szCs w:val="24"/>
          <w:rtl/>
          <w:lang w:eastAsia="en-US"/>
        </w:rPr>
        <w:t xml:space="preserve">. وأخيراً قارن ذلك بما يقوله أبو هلال العسكري في الفرق بين (الجسم) و(الشيء): </w:t>
      </w:r>
      <w:r>
        <w:rPr>
          <w:sz w:val="24"/>
          <w:szCs w:val="24"/>
          <w:rtl/>
          <w:lang w:eastAsia="en-US"/>
        </w:rPr>
        <w:t>"</w:t>
      </w:r>
      <w:r>
        <w:rPr>
          <w:rFonts w:hint="cs"/>
          <w:sz w:val="24"/>
          <w:szCs w:val="24"/>
          <w:rtl/>
          <w:lang w:eastAsia="en-US"/>
        </w:rPr>
        <w:t>والشيء أعم لأنه يقع على الجسم وغير الجسم</w:t>
      </w:r>
      <w:r>
        <w:rPr>
          <w:sz w:val="24"/>
          <w:szCs w:val="24"/>
          <w:rtl/>
          <w:lang w:eastAsia="en-US"/>
        </w:rPr>
        <w:t>"</w:t>
      </w:r>
      <w:r>
        <w:rPr>
          <w:rFonts w:hint="cs"/>
          <w:sz w:val="24"/>
          <w:szCs w:val="24"/>
          <w:rtl/>
          <w:lang w:eastAsia="en-US"/>
        </w:rPr>
        <w:t xml:space="preserve"> الفروق ص 153.</w:t>
      </w:r>
    </w:p>
  </w:footnote>
  <w:footnote w:id="210">
    <w:p w:rsidR="004C74BC" w:rsidRDefault="004C74BC" w:rsidP="004C74BC">
      <w:pPr>
        <w:pStyle w:val="a3"/>
        <w:jc w:val="lowKashida"/>
        <w:rPr>
          <w:rFonts w:hint="cs"/>
          <w:sz w:val="24"/>
          <w:szCs w:val="24"/>
          <w:rtl/>
          <w:lang w:eastAsia="en-US"/>
        </w:rPr>
      </w:pPr>
      <w:r>
        <w:rPr>
          <w:rStyle w:val="a4"/>
          <w:rFonts w:hint="cs"/>
          <w:sz w:val="24"/>
          <w:szCs w:val="24"/>
          <w:rtl/>
          <w:lang w:eastAsia="en-US"/>
        </w:rPr>
        <w:t>48</w:t>
      </w:r>
      <w:r>
        <w:rPr>
          <w:sz w:val="24"/>
          <w:szCs w:val="24"/>
          <w:rtl/>
          <w:lang w:eastAsia="en-US"/>
        </w:rPr>
        <w:t>–</w:t>
      </w:r>
      <w:r>
        <w:rPr>
          <w:rFonts w:hint="cs"/>
          <w:sz w:val="24"/>
          <w:szCs w:val="24"/>
          <w:rtl/>
          <w:lang w:eastAsia="en-US"/>
        </w:rPr>
        <w:t xml:space="preserve"> ابن السراج: الأصول 1/362.</w:t>
      </w:r>
    </w:p>
  </w:footnote>
  <w:footnote w:id="211">
    <w:p w:rsidR="004C74BC" w:rsidRDefault="004C74BC" w:rsidP="004C74BC">
      <w:pPr>
        <w:pStyle w:val="a3"/>
        <w:jc w:val="lowKashida"/>
        <w:rPr>
          <w:rFonts w:hint="cs"/>
          <w:sz w:val="24"/>
          <w:szCs w:val="24"/>
          <w:rtl/>
          <w:lang w:eastAsia="en-US"/>
        </w:rPr>
      </w:pPr>
      <w:r>
        <w:rPr>
          <w:rStyle w:val="a4"/>
          <w:rFonts w:hint="cs"/>
          <w:sz w:val="24"/>
          <w:szCs w:val="24"/>
          <w:rtl/>
          <w:lang w:eastAsia="en-US"/>
        </w:rPr>
        <w:t>49</w:t>
      </w:r>
      <w:r>
        <w:rPr>
          <w:sz w:val="24"/>
          <w:szCs w:val="24"/>
          <w:rtl/>
          <w:lang w:eastAsia="en-US"/>
        </w:rPr>
        <w:t>–</w:t>
      </w:r>
      <w:r>
        <w:rPr>
          <w:rFonts w:hint="cs"/>
          <w:sz w:val="24"/>
          <w:szCs w:val="24"/>
          <w:rtl/>
          <w:lang w:eastAsia="en-US"/>
        </w:rPr>
        <w:t xml:space="preserve"> السابق 1/488.</w:t>
      </w:r>
    </w:p>
  </w:footnote>
  <w:footnote w:id="212">
    <w:p w:rsidR="004C74BC" w:rsidRDefault="004C74BC" w:rsidP="004C74BC">
      <w:pPr>
        <w:pStyle w:val="a3"/>
        <w:jc w:val="lowKashida"/>
        <w:rPr>
          <w:rFonts w:hint="cs"/>
          <w:sz w:val="24"/>
          <w:szCs w:val="24"/>
          <w:rtl/>
          <w:lang w:eastAsia="en-US"/>
        </w:rPr>
      </w:pPr>
      <w:r>
        <w:rPr>
          <w:rStyle w:val="a4"/>
          <w:rFonts w:hint="cs"/>
          <w:sz w:val="24"/>
          <w:szCs w:val="24"/>
          <w:rtl/>
          <w:lang w:eastAsia="en-US"/>
        </w:rPr>
        <w:t>50</w:t>
      </w:r>
      <w:r>
        <w:rPr>
          <w:sz w:val="24"/>
          <w:szCs w:val="24"/>
          <w:rtl/>
          <w:lang w:eastAsia="en-US"/>
        </w:rPr>
        <w:t>–</w:t>
      </w:r>
      <w:r>
        <w:rPr>
          <w:rFonts w:hint="cs"/>
          <w:sz w:val="24"/>
          <w:szCs w:val="24"/>
          <w:rtl/>
          <w:lang w:eastAsia="en-US"/>
        </w:rPr>
        <w:t xml:space="preserve"> السابق 1/354.</w:t>
      </w:r>
    </w:p>
  </w:footnote>
  <w:footnote w:id="213">
    <w:p w:rsidR="004C74BC" w:rsidRDefault="004C74BC" w:rsidP="004C74BC">
      <w:pPr>
        <w:pStyle w:val="a3"/>
        <w:jc w:val="lowKashida"/>
        <w:rPr>
          <w:rFonts w:hint="cs"/>
          <w:sz w:val="24"/>
          <w:szCs w:val="24"/>
          <w:rtl/>
          <w:lang w:eastAsia="en-US"/>
        </w:rPr>
      </w:pPr>
      <w:r>
        <w:rPr>
          <w:rStyle w:val="a4"/>
          <w:rFonts w:hint="cs"/>
          <w:sz w:val="24"/>
          <w:szCs w:val="24"/>
          <w:rtl/>
          <w:lang w:eastAsia="en-US"/>
        </w:rPr>
        <w:t>51</w:t>
      </w:r>
      <w:r>
        <w:rPr>
          <w:sz w:val="24"/>
          <w:szCs w:val="24"/>
          <w:rtl/>
          <w:lang w:eastAsia="en-US"/>
        </w:rPr>
        <w:t>–</w:t>
      </w:r>
      <w:r>
        <w:rPr>
          <w:rFonts w:hint="cs"/>
          <w:sz w:val="24"/>
          <w:szCs w:val="24"/>
          <w:rtl/>
          <w:lang w:eastAsia="en-US"/>
        </w:rPr>
        <w:t xml:space="preserve"> السابق 1/375.</w:t>
      </w:r>
    </w:p>
  </w:footnote>
  <w:footnote w:id="214">
    <w:p w:rsidR="004C74BC" w:rsidRDefault="004C74BC" w:rsidP="004C74BC">
      <w:pPr>
        <w:pStyle w:val="a3"/>
        <w:jc w:val="lowKashida"/>
        <w:rPr>
          <w:rFonts w:hint="cs"/>
          <w:sz w:val="24"/>
          <w:szCs w:val="24"/>
          <w:rtl/>
          <w:lang w:eastAsia="en-US"/>
        </w:rPr>
      </w:pPr>
      <w:r>
        <w:rPr>
          <w:rStyle w:val="a4"/>
          <w:rFonts w:hint="cs"/>
          <w:sz w:val="24"/>
          <w:szCs w:val="24"/>
          <w:rtl/>
          <w:lang w:eastAsia="en-US"/>
        </w:rPr>
        <w:t>52</w:t>
      </w:r>
      <w:r>
        <w:rPr>
          <w:sz w:val="24"/>
          <w:szCs w:val="24"/>
          <w:rtl/>
          <w:lang w:eastAsia="en-US"/>
        </w:rPr>
        <w:t>–</w:t>
      </w:r>
      <w:r>
        <w:rPr>
          <w:rFonts w:hint="cs"/>
          <w:sz w:val="24"/>
          <w:szCs w:val="24"/>
          <w:rtl/>
          <w:lang w:eastAsia="en-US"/>
        </w:rPr>
        <w:t xml:space="preserve"> السابق 1/42.</w:t>
      </w:r>
    </w:p>
  </w:footnote>
  <w:footnote w:id="215">
    <w:p w:rsidR="004C74BC" w:rsidRDefault="004C74BC" w:rsidP="004C74BC">
      <w:pPr>
        <w:pStyle w:val="a3"/>
        <w:jc w:val="lowKashida"/>
        <w:rPr>
          <w:rFonts w:hint="cs"/>
          <w:sz w:val="24"/>
          <w:szCs w:val="24"/>
          <w:rtl/>
          <w:lang w:eastAsia="en-US"/>
        </w:rPr>
      </w:pPr>
      <w:r>
        <w:rPr>
          <w:rStyle w:val="a4"/>
          <w:rFonts w:hint="cs"/>
          <w:sz w:val="24"/>
          <w:szCs w:val="24"/>
          <w:rtl/>
          <w:lang w:eastAsia="en-US"/>
        </w:rPr>
        <w:t>53</w:t>
      </w:r>
      <w:r>
        <w:rPr>
          <w:sz w:val="24"/>
          <w:szCs w:val="24"/>
          <w:rtl/>
          <w:lang w:eastAsia="en-US"/>
        </w:rPr>
        <w:t>–</w:t>
      </w:r>
      <w:r>
        <w:rPr>
          <w:rFonts w:hint="cs"/>
          <w:sz w:val="24"/>
          <w:szCs w:val="24"/>
          <w:rtl/>
          <w:lang w:eastAsia="en-US"/>
        </w:rPr>
        <w:t xml:space="preserve"> السابق 2/114 وما بعدها.</w:t>
      </w:r>
    </w:p>
  </w:footnote>
  <w:footnote w:id="216">
    <w:p w:rsidR="004C74BC" w:rsidRDefault="004C74BC" w:rsidP="004C74BC">
      <w:pPr>
        <w:pStyle w:val="a3"/>
        <w:jc w:val="lowKashida"/>
        <w:rPr>
          <w:rFonts w:hint="cs"/>
          <w:sz w:val="24"/>
          <w:szCs w:val="24"/>
          <w:rtl/>
          <w:lang w:eastAsia="en-US"/>
        </w:rPr>
      </w:pPr>
      <w:r>
        <w:rPr>
          <w:rStyle w:val="a4"/>
          <w:rFonts w:hint="cs"/>
          <w:sz w:val="24"/>
          <w:szCs w:val="24"/>
          <w:rtl/>
          <w:lang w:eastAsia="en-US"/>
        </w:rPr>
        <w:t>54</w:t>
      </w:r>
      <w:r>
        <w:rPr>
          <w:sz w:val="24"/>
          <w:szCs w:val="24"/>
          <w:rtl/>
          <w:lang w:eastAsia="en-US"/>
        </w:rPr>
        <w:t>–</w:t>
      </w:r>
      <w:r>
        <w:rPr>
          <w:rFonts w:hint="cs"/>
          <w:sz w:val="24"/>
          <w:szCs w:val="24"/>
          <w:rtl/>
          <w:lang w:eastAsia="en-US"/>
        </w:rPr>
        <w:t xml:space="preserve"> سعيد زايد: الفارابي. ص 37.</w:t>
      </w:r>
    </w:p>
  </w:footnote>
  <w:footnote w:id="217">
    <w:p w:rsidR="004C74BC" w:rsidRDefault="004C74BC" w:rsidP="004C74BC">
      <w:pPr>
        <w:pStyle w:val="a3"/>
        <w:jc w:val="lowKashida"/>
        <w:rPr>
          <w:rFonts w:hint="cs"/>
          <w:sz w:val="24"/>
          <w:szCs w:val="24"/>
          <w:rtl/>
          <w:lang w:eastAsia="en-US"/>
        </w:rPr>
      </w:pPr>
      <w:r>
        <w:rPr>
          <w:rStyle w:val="a4"/>
          <w:rFonts w:hint="cs"/>
          <w:sz w:val="24"/>
          <w:szCs w:val="24"/>
          <w:rtl/>
          <w:lang w:eastAsia="en-US"/>
        </w:rPr>
        <w:t>55</w:t>
      </w:r>
      <w:r>
        <w:rPr>
          <w:sz w:val="24"/>
          <w:szCs w:val="24"/>
          <w:rtl/>
          <w:lang w:eastAsia="en-US"/>
        </w:rPr>
        <w:t>–</w:t>
      </w:r>
      <w:r>
        <w:rPr>
          <w:rFonts w:hint="cs"/>
          <w:sz w:val="24"/>
          <w:szCs w:val="24"/>
          <w:rtl/>
          <w:lang w:eastAsia="en-US"/>
        </w:rPr>
        <w:t xml:space="preserve"> الأصول 1/38.</w:t>
      </w:r>
    </w:p>
  </w:footnote>
  <w:footnote w:id="218">
    <w:p w:rsidR="004C74BC" w:rsidRDefault="004C74BC" w:rsidP="004C74BC">
      <w:pPr>
        <w:pStyle w:val="a3"/>
        <w:jc w:val="lowKashida"/>
        <w:rPr>
          <w:rFonts w:hint="cs"/>
          <w:sz w:val="24"/>
          <w:szCs w:val="24"/>
          <w:rtl/>
          <w:lang w:eastAsia="en-US"/>
        </w:rPr>
      </w:pPr>
      <w:r>
        <w:rPr>
          <w:rStyle w:val="a4"/>
          <w:rFonts w:hint="cs"/>
          <w:sz w:val="24"/>
          <w:szCs w:val="24"/>
          <w:rtl/>
          <w:lang w:eastAsia="en-US"/>
        </w:rPr>
        <w:t>56</w:t>
      </w:r>
      <w:r>
        <w:rPr>
          <w:sz w:val="24"/>
          <w:szCs w:val="24"/>
          <w:rtl/>
          <w:lang w:eastAsia="en-US"/>
        </w:rPr>
        <w:t>–</w:t>
      </w:r>
      <w:r>
        <w:rPr>
          <w:rFonts w:hint="cs"/>
          <w:sz w:val="24"/>
          <w:szCs w:val="24"/>
          <w:rtl/>
          <w:lang w:eastAsia="en-US"/>
        </w:rPr>
        <w:t xml:space="preserve"> السابق 1/39.</w:t>
      </w:r>
    </w:p>
  </w:footnote>
  <w:footnote w:id="219">
    <w:p w:rsidR="004C74BC" w:rsidRDefault="004C74BC" w:rsidP="004C74BC">
      <w:pPr>
        <w:pStyle w:val="a3"/>
        <w:jc w:val="lowKashida"/>
        <w:rPr>
          <w:rFonts w:hint="cs"/>
          <w:sz w:val="24"/>
          <w:szCs w:val="24"/>
          <w:rtl/>
          <w:lang w:eastAsia="en-US"/>
        </w:rPr>
      </w:pPr>
      <w:r>
        <w:rPr>
          <w:rStyle w:val="a4"/>
          <w:rFonts w:hint="cs"/>
          <w:sz w:val="24"/>
          <w:szCs w:val="24"/>
          <w:rtl/>
          <w:lang w:eastAsia="en-US"/>
        </w:rPr>
        <w:t>57</w:t>
      </w:r>
      <w:r>
        <w:rPr>
          <w:sz w:val="24"/>
          <w:szCs w:val="24"/>
          <w:rtl/>
          <w:lang w:eastAsia="en-US"/>
        </w:rPr>
        <w:t>–</w:t>
      </w:r>
      <w:r>
        <w:rPr>
          <w:rFonts w:hint="cs"/>
          <w:sz w:val="24"/>
          <w:szCs w:val="24"/>
          <w:rtl/>
          <w:lang w:eastAsia="en-US"/>
        </w:rPr>
        <w:t xml:space="preserve"> الواسطي: شرح اللمع. تحقيق: حسن الشرع. ص 3 (رسالة مخطوطة ).</w:t>
      </w:r>
    </w:p>
  </w:footnote>
  <w:footnote w:id="220">
    <w:p w:rsidR="004C74BC" w:rsidRDefault="004C74BC" w:rsidP="004C74BC">
      <w:pPr>
        <w:pStyle w:val="a3"/>
        <w:jc w:val="lowKashida"/>
        <w:rPr>
          <w:rFonts w:hint="cs"/>
          <w:sz w:val="24"/>
          <w:szCs w:val="24"/>
          <w:rtl/>
          <w:lang w:eastAsia="en-US"/>
        </w:rPr>
      </w:pPr>
      <w:r>
        <w:rPr>
          <w:rStyle w:val="a4"/>
          <w:rFonts w:hint="cs"/>
          <w:sz w:val="24"/>
          <w:szCs w:val="24"/>
          <w:rtl/>
          <w:lang w:eastAsia="en-US"/>
        </w:rPr>
        <w:t>58</w:t>
      </w:r>
      <w:r>
        <w:rPr>
          <w:sz w:val="24"/>
          <w:szCs w:val="24"/>
          <w:rtl/>
          <w:lang w:eastAsia="en-US"/>
        </w:rPr>
        <w:t>–</w:t>
      </w:r>
      <w:r>
        <w:rPr>
          <w:rFonts w:hint="cs"/>
          <w:sz w:val="24"/>
          <w:szCs w:val="24"/>
          <w:rtl/>
          <w:lang w:eastAsia="en-US"/>
        </w:rPr>
        <w:t xml:space="preserve"> الأصول 1/43.</w:t>
      </w:r>
    </w:p>
  </w:footnote>
  <w:footnote w:id="221">
    <w:p w:rsidR="004C74BC" w:rsidRDefault="004C74BC" w:rsidP="004C74BC">
      <w:pPr>
        <w:pStyle w:val="a3"/>
        <w:jc w:val="lowKashida"/>
        <w:rPr>
          <w:rFonts w:hint="cs"/>
          <w:sz w:val="24"/>
          <w:szCs w:val="24"/>
          <w:rtl/>
          <w:lang w:eastAsia="en-US"/>
        </w:rPr>
      </w:pPr>
      <w:r>
        <w:rPr>
          <w:rStyle w:val="a4"/>
          <w:rFonts w:hint="cs"/>
          <w:sz w:val="24"/>
          <w:szCs w:val="24"/>
          <w:rtl/>
          <w:lang w:eastAsia="en-US"/>
        </w:rPr>
        <w:t>59</w:t>
      </w:r>
      <w:r>
        <w:rPr>
          <w:sz w:val="24"/>
          <w:szCs w:val="24"/>
          <w:rtl/>
          <w:lang w:eastAsia="en-US"/>
        </w:rPr>
        <w:t>–</w:t>
      </w:r>
      <w:r>
        <w:rPr>
          <w:rFonts w:hint="cs"/>
          <w:sz w:val="24"/>
          <w:szCs w:val="24"/>
          <w:rtl/>
          <w:lang w:eastAsia="en-US"/>
        </w:rPr>
        <w:t xml:space="preserve"> العبارة ص 7., والألفاظ المستعملة ص 41 ـ 42. ويلاحظ هنا أن إطلاق المناطقة المسلمين مصطلح </w:t>
      </w:r>
      <w:r>
        <w:rPr>
          <w:sz w:val="24"/>
          <w:szCs w:val="24"/>
          <w:rtl/>
          <w:lang w:eastAsia="en-US"/>
        </w:rPr>
        <w:t>"</w:t>
      </w:r>
      <w:r>
        <w:rPr>
          <w:rFonts w:hint="cs"/>
          <w:sz w:val="24"/>
          <w:szCs w:val="24"/>
          <w:rtl/>
          <w:lang w:eastAsia="en-US"/>
        </w:rPr>
        <w:t>الكلمة" بمعنى "الفعل</w:t>
      </w:r>
      <w:r>
        <w:rPr>
          <w:sz w:val="24"/>
          <w:szCs w:val="24"/>
          <w:rtl/>
          <w:lang w:eastAsia="en-US"/>
        </w:rPr>
        <w:t>"</w:t>
      </w:r>
      <w:r>
        <w:rPr>
          <w:rFonts w:hint="cs"/>
          <w:sz w:val="24"/>
          <w:szCs w:val="24"/>
          <w:rtl/>
          <w:lang w:eastAsia="en-US"/>
        </w:rPr>
        <w:t>يماثل ما فعله السريان في إطلاقهم مصطلحا واحداً       على "الكلمة" و"الفعل" انظر:</w:t>
      </w:r>
    </w:p>
    <w:p w:rsidR="004C74BC" w:rsidRDefault="004C74BC" w:rsidP="004C74BC">
      <w:pPr>
        <w:pStyle w:val="a3"/>
        <w:bidi w:val="0"/>
        <w:jc w:val="lowKashida"/>
        <w:rPr>
          <w:sz w:val="24"/>
          <w:szCs w:val="24"/>
          <w:lang w:eastAsia="en-US"/>
        </w:rPr>
      </w:pPr>
      <w:r>
        <w:rPr>
          <w:sz w:val="24"/>
          <w:szCs w:val="24"/>
          <w:lang w:eastAsia="en-US"/>
        </w:rPr>
        <w:t xml:space="preserve">Fischer , op. cit , pp ; 155 - 157 </w:t>
      </w:r>
      <w:r>
        <w:rPr>
          <w:rFonts w:hint="cs"/>
          <w:sz w:val="24"/>
          <w:szCs w:val="24"/>
          <w:rtl/>
          <w:lang w:eastAsia="en-US"/>
        </w:rPr>
        <w:t>.</w:t>
      </w:r>
    </w:p>
  </w:footnote>
  <w:footnote w:id="222">
    <w:p w:rsidR="004C74BC" w:rsidRDefault="004C74BC" w:rsidP="004C74BC">
      <w:pPr>
        <w:pStyle w:val="a3"/>
        <w:jc w:val="lowKashida"/>
        <w:rPr>
          <w:rFonts w:hint="cs"/>
          <w:sz w:val="24"/>
          <w:szCs w:val="24"/>
          <w:rtl/>
          <w:lang w:eastAsia="en-US"/>
        </w:rPr>
      </w:pPr>
      <w:r>
        <w:rPr>
          <w:rStyle w:val="a4"/>
          <w:rFonts w:hint="cs"/>
          <w:sz w:val="24"/>
          <w:szCs w:val="24"/>
          <w:rtl/>
          <w:lang w:eastAsia="en-US"/>
        </w:rPr>
        <w:t>60</w:t>
      </w:r>
      <w:r>
        <w:rPr>
          <w:sz w:val="24"/>
          <w:szCs w:val="24"/>
          <w:rtl/>
          <w:lang w:eastAsia="en-US"/>
        </w:rPr>
        <w:t>–</w:t>
      </w:r>
      <w:r>
        <w:rPr>
          <w:rFonts w:hint="cs"/>
          <w:sz w:val="24"/>
          <w:szCs w:val="24"/>
          <w:rtl/>
          <w:lang w:eastAsia="en-US"/>
        </w:rPr>
        <w:t xml:space="preserve"> العبارة ص 48. وانظر: الألفاظ المستعلمة ص 59 ـ 60.</w:t>
      </w:r>
    </w:p>
  </w:footnote>
  <w:footnote w:id="223">
    <w:p w:rsidR="004C74BC" w:rsidRDefault="004C74BC" w:rsidP="004C74BC">
      <w:pPr>
        <w:pStyle w:val="a3"/>
        <w:jc w:val="lowKashida"/>
        <w:rPr>
          <w:rFonts w:hint="cs"/>
          <w:sz w:val="24"/>
          <w:szCs w:val="24"/>
          <w:rtl/>
          <w:lang w:eastAsia="en-US"/>
        </w:rPr>
      </w:pPr>
      <w:r>
        <w:rPr>
          <w:rStyle w:val="a4"/>
          <w:rFonts w:hint="cs"/>
          <w:sz w:val="24"/>
          <w:szCs w:val="24"/>
          <w:rtl/>
          <w:lang w:eastAsia="en-US"/>
        </w:rPr>
        <w:t>61</w:t>
      </w:r>
      <w:r>
        <w:rPr>
          <w:sz w:val="24"/>
          <w:szCs w:val="24"/>
          <w:rtl/>
          <w:lang w:eastAsia="en-US"/>
        </w:rPr>
        <w:t>–</w:t>
      </w:r>
      <w:r>
        <w:rPr>
          <w:rFonts w:hint="cs"/>
          <w:sz w:val="24"/>
          <w:szCs w:val="24"/>
          <w:rtl/>
          <w:lang w:eastAsia="en-US"/>
        </w:rPr>
        <w:t xml:space="preserve"> العبارة ص 16.</w:t>
      </w:r>
    </w:p>
  </w:footnote>
  <w:footnote w:id="224">
    <w:p w:rsidR="004C74BC" w:rsidRDefault="004C74BC" w:rsidP="004C74BC">
      <w:pPr>
        <w:pStyle w:val="a3"/>
        <w:jc w:val="lowKashida"/>
        <w:rPr>
          <w:rFonts w:hint="cs"/>
          <w:sz w:val="24"/>
          <w:szCs w:val="24"/>
          <w:rtl/>
          <w:lang w:eastAsia="en-US"/>
        </w:rPr>
      </w:pPr>
      <w:r>
        <w:rPr>
          <w:rStyle w:val="a4"/>
          <w:rFonts w:hint="cs"/>
          <w:sz w:val="24"/>
          <w:szCs w:val="24"/>
          <w:rtl/>
          <w:lang w:eastAsia="en-US"/>
        </w:rPr>
        <w:t>62</w:t>
      </w:r>
      <w:r>
        <w:rPr>
          <w:sz w:val="24"/>
          <w:szCs w:val="24"/>
          <w:rtl/>
          <w:lang w:eastAsia="en-US"/>
        </w:rPr>
        <w:t>–</w:t>
      </w:r>
      <w:r>
        <w:rPr>
          <w:rFonts w:hint="cs"/>
          <w:sz w:val="24"/>
          <w:szCs w:val="24"/>
          <w:rtl/>
          <w:lang w:eastAsia="en-US"/>
        </w:rPr>
        <w:t xml:space="preserve"> العبارة ص 16. وينبغي الإشارة هنا إلى أن الفارابي يستخدم مصطلح </w:t>
      </w:r>
      <w:r>
        <w:rPr>
          <w:sz w:val="24"/>
          <w:szCs w:val="24"/>
          <w:rtl/>
          <w:lang w:eastAsia="en-US"/>
        </w:rPr>
        <w:t>"</w:t>
      </w:r>
      <w:r>
        <w:rPr>
          <w:rFonts w:hint="cs"/>
          <w:sz w:val="24"/>
          <w:szCs w:val="24"/>
          <w:rtl/>
          <w:lang w:eastAsia="en-US"/>
        </w:rPr>
        <w:t>الألفاظ المركبة" تارة بمعنى الاسم المركب ـ كما في هذا المثال ـ وتارة بمعنى "القول المركب" كما يذكر في كتاب الألفاظ المستعلمة ص 56.</w:t>
      </w:r>
    </w:p>
  </w:footnote>
  <w:footnote w:id="225">
    <w:p w:rsidR="004C74BC" w:rsidRDefault="004C74BC" w:rsidP="004C74BC">
      <w:pPr>
        <w:pStyle w:val="a3"/>
        <w:jc w:val="lowKashida"/>
        <w:rPr>
          <w:rFonts w:hint="cs"/>
          <w:sz w:val="24"/>
          <w:szCs w:val="24"/>
          <w:rtl/>
          <w:lang w:eastAsia="en-US"/>
        </w:rPr>
      </w:pPr>
      <w:r>
        <w:rPr>
          <w:rStyle w:val="a4"/>
          <w:rFonts w:hint="cs"/>
          <w:sz w:val="24"/>
          <w:szCs w:val="24"/>
          <w:rtl/>
          <w:lang w:eastAsia="en-US"/>
        </w:rPr>
        <w:t>63</w:t>
      </w:r>
      <w:r>
        <w:rPr>
          <w:sz w:val="24"/>
          <w:szCs w:val="24"/>
          <w:rtl/>
          <w:lang w:eastAsia="en-US"/>
        </w:rPr>
        <w:t>–</w:t>
      </w:r>
      <w:r>
        <w:rPr>
          <w:rFonts w:hint="cs"/>
          <w:sz w:val="24"/>
          <w:szCs w:val="24"/>
          <w:rtl/>
          <w:lang w:eastAsia="en-US"/>
        </w:rPr>
        <w:t xml:space="preserve"> الأصول 1/60.</w:t>
      </w:r>
    </w:p>
  </w:footnote>
  <w:footnote w:id="226">
    <w:p w:rsidR="004C74BC" w:rsidRDefault="004C74BC" w:rsidP="004C74BC">
      <w:pPr>
        <w:pStyle w:val="a3"/>
        <w:jc w:val="lowKashida"/>
        <w:rPr>
          <w:rFonts w:hint="cs"/>
          <w:sz w:val="24"/>
          <w:szCs w:val="24"/>
          <w:rtl/>
          <w:lang w:eastAsia="en-US"/>
        </w:rPr>
      </w:pPr>
      <w:r>
        <w:rPr>
          <w:rStyle w:val="a4"/>
          <w:rFonts w:hint="cs"/>
          <w:sz w:val="24"/>
          <w:szCs w:val="24"/>
          <w:rtl/>
          <w:lang w:eastAsia="en-US"/>
        </w:rPr>
        <w:t>64</w:t>
      </w:r>
      <w:r>
        <w:rPr>
          <w:sz w:val="24"/>
          <w:szCs w:val="24"/>
          <w:rtl/>
          <w:lang w:eastAsia="en-US"/>
        </w:rPr>
        <w:t>–</w:t>
      </w:r>
      <w:r>
        <w:rPr>
          <w:rFonts w:hint="cs"/>
          <w:sz w:val="24"/>
          <w:szCs w:val="24"/>
          <w:rtl/>
          <w:lang w:eastAsia="en-US"/>
        </w:rPr>
        <w:t xml:space="preserve"> منطق أرسطو 1/60.</w:t>
      </w:r>
    </w:p>
  </w:footnote>
  <w:footnote w:id="227">
    <w:p w:rsidR="004C74BC" w:rsidRDefault="004C74BC" w:rsidP="004C74BC">
      <w:pPr>
        <w:pStyle w:val="a3"/>
        <w:jc w:val="lowKashida"/>
        <w:rPr>
          <w:rFonts w:hint="cs"/>
          <w:sz w:val="24"/>
          <w:szCs w:val="24"/>
          <w:rtl/>
          <w:lang w:eastAsia="en-US"/>
        </w:rPr>
      </w:pPr>
      <w:r>
        <w:rPr>
          <w:rStyle w:val="a4"/>
          <w:rFonts w:hint="cs"/>
          <w:sz w:val="24"/>
          <w:szCs w:val="24"/>
          <w:rtl/>
          <w:lang w:eastAsia="en-US"/>
        </w:rPr>
        <w:t>65</w:t>
      </w:r>
      <w:r>
        <w:rPr>
          <w:sz w:val="24"/>
          <w:szCs w:val="24"/>
          <w:rtl/>
          <w:lang w:eastAsia="en-US"/>
        </w:rPr>
        <w:t>–</w:t>
      </w:r>
      <w:r>
        <w:rPr>
          <w:rFonts w:hint="cs"/>
          <w:sz w:val="24"/>
          <w:szCs w:val="24"/>
          <w:rtl/>
          <w:lang w:eastAsia="en-US"/>
        </w:rPr>
        <w:t xml:space="preserve"> الأصول 1/53.</w:t>
      </w:r>
    </w:p>
  </w:footnote>
  <w:footnote w:id="228">
    <w:p w:rsidR="004C74BC" w:rsidRDefault="004C74BC" w:rsidP="004C74BC">
      <w:pPr>
        <w:pStyle w:val="a3"/>
        <w:jc w:val="lowKashida"/>
        <w:rPr>
          <w:rFonts w:hint="cs"/>
          <w:sz w:val="24"/>
          <w:szCs w:val="24"/>
          <w:rtl/>
          <w:lang w:eastAsia="en-US"/>
        </w:rPr>
      </w:pPr>
      <w:r>
        <w:rPr>
          <w:rStyle w:val="a4"/>
          <w:rFonts w:hint="cs"/>
          <w:sz w:val="24"/>
          <w:szCs w:val="24"/>
          <w:rtl/>
          <w:lang w:eastAsia="en-US"/>
        </w:rPr>
        <w:t>66</w:t>
      </w:r>
      <w:r>
        <w:rPr>
          <w:sz w:val="24"/>
          <w:szCs w:val="24"/>
          <w:rtl/>
          <w:lang w:eastAsia="en-US"/>
        </w:rPr>
        <w:t>–</w:t>
      </w:r>
      <w:r>
        <w:rPr>
          <w:rFonts w:hint="cs"/>
          <w:sz w:val="24"/>
          <w:szCs w:val="24"/>
          <w:rtl/>
          <w:lang w:eastAsia="en-US"/>
        </w:rPr>
        <w:t xml:space="preserve"> الألفاظ المستعملة في المنطق ص 88.</w:t>
      </w:r>
    </w:p>
  </w:footnote>
  <w:footnote w:id="229">
    <w:p w:rsidR="004C74BC" w:rsidRDefault="004C74BC" w:rsidP="004C74BC">
      <w:pPr>
        <w:pStyle w:val="a3"/>
        <w:jc w:val="lowKashida"/>
        <w:rPr>
          <w:rFonts w:hint="cs"/>
          <w:sz w:val="24"/>
          <w:szCs w:val="24"/>
          <w:rtl/>
          <w:lang w:eastAsia="en-US"/>
        </w:rPr>
      </w:pPr>
      <w:r>
        <w:rPr>
          <w:rStyle w:val="a4"/>
          <w:rFonts w:hint="cs"/>
          <w:sz w:val="24"/>
          <w:szCs w:val="24"/>
          <w:rtl/>
          <w:lang w:eastAsia="en-US"/>
        </w:rPr>
        <w:t>67</w:t>
      </w:r>
      <w:r>
        <w:rPr>
          <w:sz w:val="24"/>
          <w:szCs w:val="24"/>
          <w:rtl/>
          <w:lang w:eastAsia="en-US"/>
        </w:rPr>
        <w:t>–</w:t>
      </w:r>
      <w:r>
        <w:rPr>
          <w:rFonts w:hint="cs"/>
          <w:sz w:val="24"/>
          <w:szCs w:val="24"/>
          <w:rtl/>
          <w:lang w:eastAsia="en-US"/>
        </w:rPr>
        <w:t xml:space="preserve"> الأصول 1/499.</w:t>
      </w:r>
    </w:p>
  </w:footnote>
  <w:footnote w:id="230">
    <w:p w:rsidR="004C74BC" w:rsidRDefault="004C74BC" w:rsidP="004C74BC">
      <w:pPr>
        <w:pStyle w:val="a3"/>
        <w:jc w:val="lowKashida"/>
        <w:rPr>
          <w:rFonts w:hint="cs"/>
          <w:sz w:val="24"/>
          <w:szCs w:val="24"/>
          <w:rtl/>
          <w:lang w:eastAsia="en-US"/>
        </w:rPr>
      </w:pPr>
      <w:r>
        <w:rPr>
          <w:rStyle w:val="a4"/>
          <w:rFonts w:hint="cs"/>
          <w:sz w:val="24"/>
          <w:szCs w:val="24"/>
          <w:rtl/>
          <w:lang w:eastAsia="en-US"/>
        </w:rPr>
        <w:t>68</w:t>
      </w:r>
      <w:r>
        <w:rPr>
          <w:sz w:val="24"/>
          <w:szCs w:val="24"/>
          <w:rtl/>
          <w:lang w:eastAsia="en-US"/>
        </w:rPr>
        <w:t>–</w:t>
      </w:r>
      <w:r>
        <w:rPr>
          <w:rFonts w:hint="cs"/>
          <w:sz w:val="24"/>
          <w:szCs w:val="24"/>
          <w:rtl/>
          <w:lang w:eastAsia="en-US"/>
        </w:rPr>
        <w:t xml:space="preserve"> السابق 2/139.</w:t>
      </w:r>
    </w:p>
  </w:footnote>
  <w:footnote w:id="231">
    <w:p w:rsidR="004C74BC" w:rsidRDefault="004C74BC" w:rsidP="004C74BC">
      <w:pPr>
        <w:pStyle w:val="a3"/>
        <w:jc w:val="lowKashida"/>
        <w:rPr>
          <w:rFonts w:hint="cs"/>
          <w:sz w:val="24"/>
          <w:szCs w:val="24"/>
          <w:rtl/>
          <w:lang w:eastAsia="en-US"/>
        </w:rPr>
      </w:pPr>
      <w:r>
        <w:rPr>
          <w:rStyle w:val="a4"/>
          <w:rFonts w:hint="cs"/>
          <w:sz w:val="24"/>
          <w:szCs w:val="24"/>
          <w:rtl/>
          <w:lang w:eastAsia="en-US"/>
        </w:rPr>
        <w:t>69</w:t>
      </w:r>
      <w:r>
        <w:rPr>
          <w:sz w:val="24"/>
          <w:szCs w:val="24"/>
          <w:rtl/>
          <w:lang w:eastAsia="en-US"/>
        </w:rPr>
        <w:t>–</w:t>
      </w:r>
      <w:r>
        <w:rPr>
          <w:rFonts w:hint="cs"/>
          <w:sz w:val="24"/>
          <w:szCs w:val="24"/>
          <w:rtl/>
          <w:lang w:eastAsia="en-US"/>
        </w:rPr>
        <w:t xml:space="preserve"> السابق 2/139.</w:t>
      </w:r>
    </w:p>
  </w:footnote>
  <w:footnote w:id="232">
    <w:p w:rsidR="004C74BC" w:rsidRDefault="004C74BC" w:rsidP="004C74BC">
      <w:pPr>
        <w:pStyle w:val="a3"/>
        <w:jc w:val="lowKashida"/>
        <w:rPr>
          <w:sz w:val="24"/>
          <w:szCs w:val="24"/>
          <w:rtl/>
          <w:lang w:eastAsia="en-US"/>
        </w:rPr>
      </w:pPr>
      <w:r>
        <w:rPr>
          <w:rStyle w:val="a4"/>
          <w:rFonts w:hint="cs"/>
          <w:sz w:val="24"/>
          <w:szCs w:val="24"/>
          <w:rtl/>
          <w:lang w:eastAsia="en-US"/>
        </w:rPr>
        <w:t>70</w:t>
      </w:r>
      <w:r>
        <w:rPr>
          <w:sz w:val="24"/>
          <w:szCs w:val="24"/>
          <w:rtl/>
          <w:lang w:eastAsia="en-US"/>
        </w:rPr>
        <w:t>–</w:t>
      </w:r>
      <w:r>
        <w:rPr>
          <w:rFonts w:hint="cs"/>
          <w:sz w:val="24"/>
          <w:szCs w:val="24"/>
          <w:rtl/>
          <w:lang w:eastAsia="en-US"/>
        </w:rPr>
        <w:t xml:space="preserve"> كتاب الحروف ص 167.</w:t>
      </w:r>
    </w:p>
  </w:footnote>
  <w:footnote w:id="233">
    <w:p w:rsidR="004C74BC" w:rsidRDefault="004C74BC" w:rsidP="004C74BC">
      <w:pPr>
        <w:pStyle w:val="a3"/>
        <w:jc w:val="lowKashida"/>
        <w:rPr>
          <w:sz w:val="24"/>
          <w:szCs w:val="24"/>
          <w:rtl/>
          <w:lang w:eastAsia="en-US"/>
        </w:rPr>
      </w:pPr>
      <w:r>
        <w:rPr>
          <w:rStyle w:val="a4"/>
          <w:rFonts w:hint="cs"/>
          <w:sz w:val="24"/>
          <w:szCs w:val="24"/>
          <w:rtl/>
          <w:lang w:eastAsia="en-US"/>
        </w:rPr>
        <w:t>71</w:t>
      </w:r>
      <w:r>
        <w:rPr>
          <w:sz w:val="24"/>
          <w:szCs w:val="24"/>
          <w:rtl/>
          <w:lang w:eastAsia="en-US"/>
        </w:rPr>
        <w:t>–</w:t>
      </w:r>
      <w:r>
        <w:rPr>
          <w:rFonts w:hint="cs"/>
          <w:sz w:val="24"/>
          <w:szCs w:val="24"/>
          <w:rtl/>
          <w:lang w:eastAsia="en-US"/>
        </w:rPr>
        <w:t xml:space="preserve"> الإيضاح في علل النحو ص 47. ويشير فرستيغ إلى أن الزجاجي هنا قد أخذ تعريفات الفلسفة من مقدمة الفارابي لكتاب(المدخل إلى المنطق = ايساغوجي) -انظر:</w:t>
      </w:r>
    </w:p>
    <w:p w:rsidR="004C74BC" w:rsidRDefault="004C74BC" w:rsidP="004C74BC">
      <w:pPr>
        <w:pStyle w:val="a3"/>
        <w:bidi w:val="0"/>
        <w:jc w:val="lowKashida"/>
        <w:rPr>
          <w:sz w:val="24"/>
          <w:szCs w:val="24"/>
          <w:lang w:eastAsia="en-US"/>
        </w:rPr>
      </w:pPr>
      <w:r>
        <w:rPr>
          <w:sz w:val="24"/>
          <w:szCs w:val="24"/>
          <w:lang w:eastAsia="en-US"/>
        </w:rPr>
        <w:t>Versteegh. op. cit ., p. 129.</w:t>
      </w:r>
    </w:p>
  </w:footnote>
  <w:footnote w:id="234">
    <w:p w:rsidR="004C74BC" w:rsidRDefault="004C74BC" w:rsidP="004C74BC">
      <w:pPr>
        <w:pStyle w:val="a3"/>
        <w:jc w:val="lowKashida"/>
        <w:rPr>
          <w:rFonts w:hint="cs"/>
          <w:sz w:val="24"/>
          <w:szCs w:val="24"/>
          <w:rtl/>
          <w:lang w:eastAsia="en-US"/>
        </w:rPr>
      </w:pPr>
      <w:r>
        <w:rPr>
          <w:rStyle w:val="a4"/>
          <w:rFonts w:hint="cs"/>
          <w:sz w:val="24"/>
          <w:szCs w:val="24"/>
          <w:rtl/>
          <w:lang w:eastAsia="en-US"/>
        </w:rPr>
        <w:t>72</w:t>
      </w:r>
      <w:r>
        <w:rPr>
          <w:sz w:val="24"/>
          <w:szCs w:val="24"/>
          <w:rtl/>
          <w:lang w:eastAsia="en-US"/>
        </w:rPr>
        <w:t>–</w:t>
      </w:r>
      <w:r>
        <w:rPr>
          <w:rFonts w:hint="cs"/>
          <w:sz w:val="24"/>
          <w:szCs w:val="24"/>
          <w:rtl/>
          <w:lang w:eastAsia="en-US"/>
        </w:rPr>
        <w:t xml:space="preserve"> الإيضاح... ص 41. ومعنى ذلك أنه كانت هناك في القرن الربع دعوى باعتبار النحو آلة لبقية العلوم، وهى تماثل دعوى الفلاسفة باعتبار المنطق أيضاً آلة لبقية العلوم.</w:t>
      </w:r>
    </w:p>
  </w:footnote>
  <w:footnote w:id="235">
    <w:p w:rsidR="004C74BC" w:rsidRDefault="004C74BC" w:rsidP="004C74BC">
      <w:pPr>
        <w:pStyle w:val="a3"/>
        <w:jc w:val="lowKashida"/>
        <w:rPr>
          <w:sz w:val="24"/>
          <w:szCs w:val="24"/>
          <w:rtl/>
          <w:lang w:eastAsia="en-US"/>
        </w:rPr>
      </w:pPr>
      <w:r>
        <w:rPr>
          <w:rStyle w:val="a4"/>
          <w:rFonts w:hint="cs"/>
          <w:sz w:val="24"/>
          <w:szCs w:val="24"/>
          <w:rtl/>
          <w:lang w:eastAsia="en-US"/>
        </w:rPr>
        <w:t>73</w:t>
      </w:r>
      <w:r>
        <w:rPr>
          <w:sz w:val="24"/>
          <w:szCs w:val="24"/>
          <w:rtl/>
          <w:lang w:eastAsia="en-US"/>
        </w:rPr>
        <w:t>–</w:t>
      </w:r>
      <w:r>
        <w:rPr>
          <w:rFonts w:hint="cs"/>
          <w:sz w:val="24"/>
          <w:szCs w:val="24"/>
          <w:rtl/>
          <w:lang w:eastAsia="en-US"/>
        </w:rPr>
        <w:t xml:space="preserve"> الإيضاح ص 46.</w:t>
      </w:r>
    </w:p>
  </w:footnote>
  <w:footnote w:id="236">
    <w:p w:rsidR="004C74BC" w:rsidRDefault="004C74BC" w:rsidP="004C74BC">
      <w:pPr>
        <w:pStyle w:val="a3"/>
        <w:bidi w:val="0"/>
        <w:jc w:val="lowKashida"/>
        <w:rPr>
          <w:sz w:val="24"/>
          <w:szCs w:val="24"/>
          <w:lang w:eastAsia="en-US"/>
        </w:rPr>
      </w:pPr>
      <w:r>
        <w:rPr>
          <w:rStyle w:val="a4"/>
          <w:sz w:val="24"/>
          <w:szCs w:val="24"/>
          <w:lang w:eastAsia="en-US"/>
        </w:rPr>
        <w:t>74</w:t>
      </w:r>
      <w:r>
        <w:rPr>
          <w:sz w:val="24"/>
          <w:szCs w:val="24"/>
          <w:lang w:eastAsia="en-US"/>
        </w:rPr>
        <w:t>– Versteegh. op. cit., p. 129.</w:t>
      </w:r>
    </w:p>
  </w:footnote>
  <w:footnote w:id="237">
    <w:p w:rsidR="004C74BC" w:rsidRDefault="004C74BC" w:rsidP="004C74BC">
      <w:pPr>
        <w:pStyle w:val="a3"/>
        <w:jc w:val="lowKashida"/>
        <w:rPr>
          <w:rFonts w:hint="cs"/>
          <w:sz w:val="24"/>
          <w:szCs w:val="24"/>
          <w:rtl/>
          <w:lang w:eastAsia="en-US"/>
        </w:rPr>
      </w:pPr>
      <w:r>
        <w:rPr>
          <w:rStyle w:val="a4"/>
          <w:rFonts w:hint="cs"/>
          <w:sz w:val="24"/>
          <w:szCs w:val="24"/>
          <w:rtl/>
          <w:lang w:eastAsia="en-US"/>
        </w:rPr>
        <w:t>75</w:t>
      </w:r>
      <w:r>
        <w:rPr>
          <w:sz w:val="24"/>
          <w:szCs w:val="24"/>
          <w:rtl/>
          <w:lang w:eastAsia="en-US"/>
        </w:rPr>
        <w:t>–</w:t>
      </w:r>
      <w:r>
        <w:rPr>
          <w:rFonts w:hint="cs"/>
          <w:sz w:val="24"/>
          <w:szCs w:val="24"/>
          <w:rtl/>
          <w:lang w:eastAsia="en-US"/>
        </w:rPr>
        <w:t xml:space="preserve"> الإيضاح ص 46.</w:t>
      </w:r>
    </w:p>
  </w:footnote>
  <w:footnote w:id="238">
    <w:p w:rsidR="004C74BC" w:rsidRDefault="004C74BC" w:rsidP="004C74BC">
      <w:pPr>
        <w:pStyle w:val="a3"/>
        <w:jc w:val="lowKashida"/>
        <w:rPr>
          <w:rFonts w:hint="cs"/>
          <w:sz w:val="24"/>
          <w:szCs w:val="24"/>
          <w:rtl/>
          <w:lang w:eastAsia="en-US"/>
        </w:rPr>
      </w:pPr>
      <w:r>
        <w:rPr>
          <w:rStyle w:val="a4"/>
          <w:rFonts w:hint="cs"/>
          <w:sz w:val="24"/>
          <w:szCs w:val="24"/>
          <w:rtl/>
          <w:lang w:eastAsia="en-US"/>
        </w:rPr>
        <w:t>76</w:t>
      </w:r>
      <w:r>
        <w:rPr>
          <w:rFonts w:hint="cs"/>
          <w:sz w:val="24"/>
          <w:szCs w:val="24"/>
          <w:rtl/>
          <w:lang w:eastAsia="en-US"/>
        </w:rPr>
        <w:t>- السابق ص 46. وقارن ذلك بما يقوله الفارابي في الحروف ص 79، وبما يقوله فورفوريوس من منطق أرسطو 3/47. 1، وبما يقوله متى بن يونس في منطق أرسطو 3/1046 هامش.</w:t>
      </w:r>
    </w:p>
  </w:footnote>
  <w:footnote w:id="239">
    <w:p w:rsidR="004C74BC" w:rsidRDefault="004C74BC" w:rsidP="004C74BC">
      <w:pPr>
        <w:pStyle w:val="a3"/>
        <w:jc w:val="lowKashida"/>
        <w:rPr>
          <w:rFonts w:hint="cs"/>
          <w:sz w:val="24"/>
          <w:szCs w:val="24"/>
          <w:rtl/>
          <w:lang w:eastAsia="en-US"/>
        </w:rPr>
      </w:pPr>
      <w:r>
        <w:rPr>
          <w:rStyle w:val="a4"/>
          <w:rFonts w:hint="cs"/>
          <w:sz w:val="24"/>
          <w:szCs w:val="24"/>
          <w:rtl/>
          <w:lang w:eastAsia="en-US"/>
        </w:rPr>
        <w:t>77-</w:t>
      </w:r>
      <w:r>
        <w:rPr>
          <w:rFonts w:hint="cs"/>
          <w:sz w:val="24"/>
          <w:szCs w:val="24"/>
          <w:rtl/>
          <w:lang w:eastAsia="en-US"/>
        </w:rPr>
        <w:t xml:space="preserve"> الإيضاح ص 48.</w:t>
      </w:r>
    </w:p>
  </w:footnote>
  <w:footnote w:id="240">
    <w:p w:rsidR="004C74BC" w:rsidRDefault="004C74BC" w:rsidP="004C74BC">
      <w:pPr>
        <w:pStyle w:val="a3"/>
        <w:jc w:val="lowKashida"/>
        <w:rPr>
          <w:rFonts w:hint="cs"/>
          <w:sz w:val="24"/>
          <w:szCs w:val="24"/>
          <w:rtl/>
          <w:lang w:eastAsia="en-US"/>
        </w:rPr>
      </w:pPr>
      <w:r>
        <w:rPr>
          <w:rStyle w:val="a4"/>
          <w:rFonts w:hint="cs"/>
          <w:sz w:val="24"/>
          <w:szCs w:val="24"/>
          <w:rtl/>
          <w:lang w:eastAsia="en-US"/>
        </w:rPr>
        <w:t>78</w:t>
      </w:r>
      <w:r>
        <w:rPr>
          <w:rFonts w:hint="cs"/>
          <w:sz w:val="24"/>
          <w:szCs w:val="24"/>
          <w:rtl/>
          <w:lang w:eastAsia="en-US"/>
        </w:rPr>
        <w:t>- الجمل ص 192.</w:t>
      </w:r>
    </w:p>
  </w:footnote>
  <w:footnote w:id="241">
    <w:p w:rsidR="004C74BC" w:rsidRDefault="004C74BC" w:rsidP="004C74BC">
      <w:pPr>
        <w:pStyle w:val="a3"/>
        <w:jc w:val="lowKashida"/>
        <w:rPr>
          <w:sz w:val="24"/>
          <w:szCs w:val="24"/>
          <w:rtl/>
          <w:lang w:eastAsia="en-US"/>
        </w:rPr>
      </w:pPr>
      <w:r>
        <w:rPr>
          <w:rStyle w:val="a4"/>
          <w:rFonts w:hint="cs"/>
          <w:sz w:val="24"/>
          <w:szCs w:val="24"/>
          <w:rtl/>
          <w:lang w:eastAsia="en-US"/>
        </w:rPr>
        <w:t>79</w:t>
      </w:r>
      <w:r>
        <w:rPr>
          <w:rFonts w:hint="cs"/>
          <w:sz w:val="24"/>
          <w:szCs w:val="24"/>
          <w:rtl/>
          <w:lang w:eastAsia="en-US"/>
        </w:rPr>
        <w:t>- منطق أرسطو ج 3/1029.</w:t>
      </w:r>
      <w:r>
        <w:rPr>
          <w:sz w:val="24"/>
          <w:szCs w:val="24"/>
          <w:lang w:eastAsia="en-US"/>
        </w:rPr>
        <w:t xml:space="preserve"> </w:t>
      </w:r>
    </w:p>
  </w:footnote>
  <w:footnote w:id="242">
    <w:p w:rsidR="004C74BC" w:rsidRDefault="004C74BC" w:rsidP="004C74BC">
      <w:pPr>
        <w:pStyle w:val="a3"/>
        <w:jc w:val="lowKashida"/>
        <w:rPr>
          <w:sz w:val="24"/>
          <w:szCs w:val="24"/>
          <w:lang w:eastAsia="en-US"/>
        </w:rPr>
      </w:pPr>
      <w:r>
        <w:rPr>
          <w:rStyle w:val="a4"/>
          <w:rFonts w:hint="cs"/>
          <w:sz w:val="24"/>
          <w:szCs w:val="24"/>
          <w:rtl/>
          <w:lang w:eastAsia="en-US"/>
        </w:rPr>
        <w:t>80</w:t>
      </w:r>
      <w:r>
        <w:rPr>
          <w:rFonts w:hint="cs"/>
          <w:sz w:val="24"/>
          <w:szCs w:val="24"/>
          <w:rtl/>
          <w:lang w:eastAsia="en-US"/>
        </w:rPr>
        <w:t>-</w:t>
      </w:r>
      <w:r>
        <w:rPr>
          <w:sz w:val="24"/>
          <w:szCs w:val="24"/>
          <w:lang w:eastAsia="en-US"/>
        </w:rPr>
        <w:t xml:space="preserve"> </w:t>
      </w:r>
      <w:r>
        <w:rPr>
          <w:rFonts w:hint="cs"/>
          <w:sz w:val="24"/>
          <w:szCs w:val="24"/>
          <w:rtl/>
          <w:lang w:eastAsia="en-US"/>
        </w:rPr>
        <w:t>الإيضاح في علل النحو 48. قارن هذا التعريف بتعريف أرسطو في العبارة في: منطق أرسطو 1/60. ويلاحظ فرستيغ أن كلمة "موضوع</w:t>
      </w:r>
      <w:r>
        <w:rPr>
          <w:sz w:val="24"/>
          <w:szCs w:val="24"/>
          <w:rtl/>
          <w:lang w:eastAsia="en-US"/>
        </w:rPr>
        <w:t>"</w:t>
      </w:r>
      <w:r>
        <w:rPr>
          <w:rFonts w:hint="cs"/>
          <w:sz w:val="24"/>
          <w:szCs w:val="24"/>
          <w:rtl/>
          <w:lang w:eastAsia="en-US"/>
        </w:rPr>
        <w:t xml:space="preserve"> تقابل الكلمة اليونانية </w:t>
      </w:r>
      <w:r w:rsidRPr="00F96378">
        <w:rPr>
          <w:i/>
          <w:iCs/>
          <w:sz w:val="24"/>
          <w:szCs w:val="24"/>
          <w:lang w:eastAsia="en-US"/>
        </w:rPr>
        <w:t>lithetai</w:t>
      </w:r>
      <w:r>
        <w:rPr>
          <w:rFonts w:hint="cs"/>
          <w:sz w:val="24"/>
          <w:szCs w:val="24"/>
          <w:rtl/>
          <w:lang w:eastAsia="en-US"/>
        </w:rPr>
        <w:t>، وأن كلمة "وضع</w:t>
      </w:r>
      <w:r>
        <w:rPr>
          <w:sz w:val="24"/>
          <w:szCs w:val="24"/>
          <w:rtl/>
          <w:lang w:eastAsia="en-US"/>
        </w:rPr>
        <w:t>"</w:t>
      </w:r>
      <w:r>
        <w:rPr>
          <w:rFonts w:hint="cs"/>
          <w:sz w:val="24"/>
          <w:szCs w:val="24"/>
          <w:rtl/>
          <w:lang w:eastAsia="en-US"/>
        </w:rPr>
        <w:t xml:space="preserve"> تقابل "</w:t>
      </w:r>
      <w:r w:rsidRPr="00F96378">
        <w:rPr>
          <w:i/>
          <w:iCs/>
          <w:sz w:val="24"/>
          <w:szCs w:val="24"/>
          <w:lang w:eastAsia="en-US"/>
        </w:rPr>
        <w:t>thesis</w:t>
      </w:r>
      <w:r>
        <w:rPr>
          <w:sz w:val="24"/>
          <w:szCs w:val="24"/>
          <w:rtl/>
          <w:lang w:eastAsia="en-US"/>
        </w:rPr>
        <w:t>"</w:t>
      </w:r>
      <w:r>
        <w:rPr>
          <w:rFonts w:hint="cs"/>
          <w:sz w:val="24"/>
          <w:szCs w:val="24"/>
          <w:rtl/>
          <w:lang w:eastAsia="en-US"/>
        </w:rPr>
        <w:t xml:space="preserve"> ، وأن كلمة "باتفاق" هي ترجمة </w:t>
      </w:r>
      <w:r w:rsidRPr="00F96378">
        <w:rPr>
          <w:i/>
          <w:iCs/>
          <w:sz w:val="24"/>
          <w:szCs w:val="24"/>
          <w:lang w:eastAsia="en-US"/>
        </w:rPr>
        <w:t>kate</w:t>
      </w:r>
      <w:r>
        <w:rPr>
          <w:sz w:val="24"/>
          <w:szCs w:val="24"/>
          <w:lang w:eastAsia="en-US"/>
        </w:rPr>
        <w:t xml:space="preserve"> </w:t>
      </w:r>
      <w:r w:rsidRPr="00F96378">
        <w:rPr>
          <w:i/>
          <w:iCs/>
          <w:sz w:val="24"/>
          <w:szCs w:val="24"/>
          <w:lang w:eastAsia="en-US"/>
        </w:rPr>
        <w:t>suntheken</w:t>
      </w:r>
      <w:r>
        <w:rPr>
          <w:rFonts w:hint="cs"/>
          <w:sz w:val="24"/>
          <w:szCs w:val="24"/>
          <w:rtl/>
          <w:lang w:eastAsia="en-US"/>
        </w:rPr>
        <w:t xml:space="preserve"> انظر: </w:t>
      </w:r>
      <w:r>
        <w:rPr>
          <w:sz w:val="24"/>
          <w:szCs w:val="24"/>
          <w:lang w:eastAsia="en-US"/>
        </w:rPr>
        <w:t>Versteegh. op. cit, p139</w:t>
      </w:r>
    </w:p>
  </w:footnote>
  <w:footnote w:id="243">
    <w:p w:rsidR="004C74BC" w:rsidRDefault="004C74BC" w:rsidP="004C74BC">
      <w:pPr>
        <w:pStyle w:val="a3"/>
        <w:jc w:val="lowKashida"/>
        <w:rPr>
          <w:rFonts w:hint="cs"/>
          <w:sz w:val="24"/>
          <w:szCs w:val="24"/>
          <w:rtl/>
          <w:lang w:eastAsia="en-US"/>
        </w:rPr>
      </w:pPr>
      <w:r>
        <w:rPr>
          <w:rStyle w:val="a4"/>
          <w:rFonts w:hint="cs"/>
          <w:sz w:val="24"/>
          <w:szCs w:val="24"/>
          <w:rtl/>
          <w:lang w:eastAsia="en-US"/>
        </w:rPr>
        <w:t>81</w:t>
      </w:r>
      <w:r>
        <w:rPr>
          <w:rFonts w:hint="cs"/>
          <w:sz w:val="24"/>
          <w:szCs w:val="24"/>
          <w:rtl/>
          <w:lang w:eastAsia="en-US"/>
        </w:rPr>
        <w:t>-</w:t>
      </w:r>
      <w:r>
        <w:rPr>
          <w:sz w:val="24"/>
          <w:szCs w:val="24"/>
          <w:lang w:eastAsia="en-US"/>
        </w:rPr>
        <w:t xml:space="preserve"> </w:t>
      </w:r>
      <w:r>
        <w:rPr>
          <w:rFonts w:hint="cs"/>
          <w:sz w:val="24"/>
          <w:szCs w:val="24"/>
          <w:rtl/>
          <w:lang w:eastAsia="en-US"/>
        </w:rPr>
        <w:t xml:space="preserve"> الإيضاح ص 48. ولا يختلف تعريفه في "الجمل</w:t>
      </w:r>
      <w:r>
        <w:rPr>
          <w:sz w:val="24"/>
          <w:szCs w:val="24"/>
          <w:rtl/>
          <w:lang w:eastAsia="en-US"/>
        </w:rPr>
        <w:t>"</w:t>
      </w:r>
      <w:r>
        <w:rPr>
          <w:rFonts w:hint="cs"/>
          <w:sz w:val="24"/>
          <w:szCs w:val="24"/>
          <w:rtl/>
          <w:lang w:eastAsia="en-US"/>
        </w:rPr>
        <w:t xml:space="preserve">عن هذا التعريف اختلافاً كثيراً: فالاسم ما جاز أن يكون فاعلاً أو مفعولاً أو دخل عليه حرف من حروف الخفض </w:t>
      </w:r>
      <w:r>
        <w:rPr>
          <w:sz w:val="24"/>
          <w:szCs w:val="24"/>
          <w:rtl/>
          <w:lang w:eastAsia="en-US"/>
        </w:rPr>
        <w:t>–</w:t>
      </w:r>
      <w:r>
        <w:rPr>
          <w:rFonts w:hint="cs"/>
          <w:sz w:val="24"/>
          <w:szCs w:val="24"/>
          <w:rtl/>
          <w:lang w:eastAsia="en-US"/>
        </w:rPr>
        <w:t>الجمل، ص 17.</w:t>
      </w:r>
    </w:p>
  </w:footnote>
  <w:footnote w:id="244">
    <w:p w:rsidR="004C74BC" w:rsidRDefault="004C74BC" w:rsidP="004C74BC">
      <w:pPr>
        <w:pStyle w:val="a3"/>
        <w:jc w:val="lowKashida"/>
        <w:rPr>
          <w:rFonts w:hint="cs"/>
          <w:sz w:val="24"/>
          <w:szCs w:val="24"/>
          <w:rtl/>
          <w:lang w:eastAsia="en-US"/>
        </w:rPr>
      </w:pPr>
      <w:r>
        <w:rPr>
          <w:rStyle w:val="a4"/>
          <w:rFonts w:hint="cs"/>
          <w:sz w:val="24"/>
          <w:szCs w:val="24"/>
          <w:rtl/>
          <w:lang w:eastAsia="en-US"/>
        </w:rPr>
        <w:t>82</w:t>
      </w:r>
      <w:r>
        <w:rPr>
          <w:rFonts w:hint="cs"/>
          <w:sz w:val="24"/>
          <w:szCs w:val="24"/>
          <w:rtl/>
          <w:lang w:eastAsia="en-US"/>
        </w:rPr>
        <w:t xml:space="preserve">-  حوليات الجامعة التونسية(خواطر حول علاقة النحو العربي بالمنطق واللغة). </w:t>
      </w:r>
      <w:r w:rsidRPr="00191314">
        <w:rPr>
          <w:rFonts w:hint="cs"/>
          <w:sz w:val="32"/>
          <w:szCs w:val="32"/>
          <w:rtl/>
          <w:lang w:eastAsia="en-US"/>
        </w:rPr>
        <w:t>عدد</w:t>
      </w:r>
      <w:r>
        <w:rPr>
          <w:rFonts w:hint="cs"/>
          <w:sz w:val="32"/>
          <w:szCs w:val="32"/>
          <w:rtl/>
          <w:lang w:eastAsia="en-US"/>
        </w:rPr>
        <w:t xml:space="preserve"> </w:t>
      </w:r>
      <w:r w:rsidRPr="00191314">
        <w:rPr>
          <w:rFonts w:hint="cs"/>
          <w:sz w:val="32"/>
          <w:szCs w:val="32"/>
          <w:rtl/>
          <w:lang w:eastAsia="en-US"/>
        </w:rPr>
        <w:t xml:space="preserve">ا </w:t>
      </w:r>
      <w:r>
        <w:rPr>
          <w:rFonts w:hint="cs"/>
          <w:sz w:val="24"/>
          <w:szCs w:val="24"/>
          <w:rtl/>
          <w:lang w:eastAsia="en-US"/>
        </w:rPr>
        <w:t xml:space="preserve"> سنة 1973. ص 31.</w:t>
      </w:r>
    </w:p>
  </w:footnote>
  <w:footnote w:id="245">
    <w:p w:rsidR="004C74BC" w:rsidRPr="00D65499" w:rsidRDefault="004C74BC" w:rsidP="004C74BC">
      <w:pPr>
        <w:pStyle w:val="a3"/>
        <w:rPr>
          <w:rStyle w:val="a4"/>
          <w:rFonts w:hint="cs"/>
          <w:rtl/>
          <w:lang w:eastAsia="en-US"/>
        </w:rPr>
      </w:pPr>
      <w:r>
        <w:rPr>
          <w:rFonts w:hint="cs"/>
          <w:sz w:val="24"/>
          <w:szCs w:val="24"/>
          <w:rtl/>
        </w:rPr>
        <w:t>83- الإيضاح، ص48-49</w:t>
      </w:r>
    </w:p>
  </w:footnote>
  <w:footnote w:id="246">
    <w:p w:rsidR="004C74BC" w:rsidRDefault="004C74BC" w:rsidP="004C74BC">
      <w:pPr>
        <w:pStyle w:val="a3"/>
        <w:jc w:val="lowKashida"/>
        <w:rPr>
          <w:rFonts w:hint="cs"/>
          <w:sz w:val="24"/>
          <w:szCs w:val="24"/>
          <w:rtl/>
          <w:lang w:eastAsia="en-US"/>
        </w:rPr>
      </w:pPr>
      <w:r>
        <w:rPr>
          <w:rStyle w:val="a4"/>
          <w:rFonts w:hint="cs"/>
          <w:sz w:val="24"/>
          <w:szCs w:val="24"/>
          <w:rtl/>
          <w:lang w:eastAsia="en-US"/>
        </w:rPr>
        <w:t>83-</w:t>
      </w:r>
      <w:r>
        <w:rPr>
          <w:rFonts w:hint="cs"/>
          <w:sz w:val="24"/>
          <w:szCs w:val="24"/>
          <w:rtl/>
          <w:lang w:eastAsia="en-US"/>
        </w:rPr>
        <w:t xml:space="preserve"> السابق ص 49.</w:t>
      </w:r>
    </w:p>
  </w:footnote>
  <w:footnote w:id="247">
    <w:p w:rsidR="004C74BC" w:rsidRDefault="004C74BC" w:rsidP="004C74BC">
      <w:pPr>
        <w:pStyle w:val="a3"/>
        <w:jc w:val="lowKashida"/>
        <w:rPr>
          <w:sz w:val="24"/>
          <w:szCs w:val="24"/>
          <w:rtl/>
          <w:lang w:eastAsia="en-US"/>
        </w:rPr>
      </w:pPr>
      <w:r>
        <w:rPr>
          <w:rStyle w:val="a4"/>
          <w:rFonts w:hint="cs"/>
          <w:sz w:val="24"/>
          <w:szCs w:val="24"/>
          <w:rtl/>
          <w:lang w:eastAsia="en-US"/>
        </w:rPr>
        <w:t>84</w:t>
      </w:r>
      <w:r>
        <w:rPr>
          <w:rFonts w:hint="cs"/>
          <w:sz w:val="24"/>
          <w:szCs w:val="24"/>
          <w:rtl/>
          <w:lang w:eastAsia="en-US"/>
        </w:rPr>
        <w:t>- الإيضاح في علل النحو ص 50.</w:t>
      </w:r>
      <w:r>
        <w:rPr>
          <w:sz w:val="24"/>
          <w:szCs w:val="24"/>
          <w:lang w:eastAsia="en-US"/>
        </w:rPr>
        <w:t xml:space="preserve"> </w:t>
      </w:r>
    </w:p>
  </w:footnote>
  <w:footnote w:id="248">
    <w:p w:rsidR="004C74BC" w:rsidRDefault="004C74BC" w:rsidP="004C74BC">
      <w:pPr>
        <w:pStyle w:val="a3"/>
        <w:jc w:val="lowKashida"/>
        <w:rPr>
          <w:sz w:val="24"/>
          <w:szCs w:val="24"/>
          <w:rtl/>
          <w:lang w:eastAsia="en-US"/>
        </w:rPr>
      </w:pPr>
      <w:r>
        <w:rPr>
          <w:rStyle w:val="a4"/>
          <w:rFonts w:hint="cs"/>
          <w:sz w:val="24"/>
          <w:szCs w:val="24"/>
          <w:rtl/>
          <w:lang w:eastAsia="en-US"/>
        </w:rPr>
        <w:t>85</w:t>
      </w:r>
      <w:r>
        <w:rPr>
          <w:rFonts w:hint="cs"/>
          <w:sz w:val="24"/>
          <w:szCs w:val="24"/>
          <w:rtl/>
          <w:lang w:eastAsia="en-US"/>
        </w:rPr>
        <w:t>- السابق ص 50.</w:t>
      </w:r>
      <w:r>
        <w:rPr>
          <w:sz w:val="24"/>
          <w:szCs w:val="24"/>
          <w:lang w:eastAsia="en-US"/>
        </w:rPr>
        <w:t xml:space="preserve"> </w:t>
      </w:r>
    </w:p>
  </w:footnote>
  <w:footnote w:id="249">
    <w:p w:rsidR="004C74BC" w:rsidRDefault="004C74BC" w:rsidP="004C74BC">
      <w:pPr>
        <w:pStyle w:val="a3"/>
        <w:bidi w:val="0"/>
        <w:jc w:val="lowKashida"/>
        <w:rPr>
          <w:sz w:val="24"/>
          <w:szCs w:val="24"/>
          <w:lang w:eastAsia="en-US"/>
        </w:rPr>
      </w:pPr>
      <w:r>
        <w:rPr>
          <w:rStyle w:val="a4"/>
          <w:sz w:val="24"/>
          <w:szCs w:val="24"/>
        </w:rPr>
        <w:footnoteRef/>
      </w:r>
      <w:r>
        <w:rPr>
          <w:sz w:val="24"/>
          <w:szCs w:val="24"/>
          <w:lang w:eastAsia="en-US"/>
        </w:rPr>
        <w:t xml:space="preserve"> - Versteegh. op. cit.p.60.</w:t>
      </w:r>
    </w:p>
  </w:footnote>
  <w:footnote w:id="250">
    <w:p w:rsidR="004C74BC" w:rsidRPr="00243906" w:rsidRDefault="004C74BC" w:rsidP="004C74BC">
      <w:pPr>
        <w:pStyle w:val="a3"/>
        <w:bidi w:val="0"/>
        <w:jc w:val="lowKashida"/>
        <w:rPr>
          <w:sz w:val="24"/>
          <w:szCs w:val="24"/>
          <w:rtl/>
          <w:lang w:eastAsia="en-US"/>
        </w:rPr>
      </w:pPr>
      <w:r w:rsidRPr="00243906">
        <w:rPr>
          <w:rStyle w:val="a4"/>
          <w:sz w:val="24"/>
          <w:szCs w:val="24"/>
        </w:rPr>
        <w:footnoteRef/>
      </w:r>
      <w:r w:rsidRPr="00243906">
        <w:rPr>
          <w:sz w:val="24"/>
          <w:szCs w:val="24"/>
          <w:lang w:eastAsia="en-US"/>
        </w:rPr>
        <w:t xml:space="preserve"> - Ibid.p.60.</w:t>
      </w:r>
    </w:p>
  </w:footnote>
  <w:footnote w:id="251">
    <w:p w:rsidR="004C74BC" w:rsidRDefault="004C74BC" w:rsidP="004C74BC">
      <w:pPr>
        <w:pStyle w:val="a3"/>
        <w:jc w:val="lowKashida"/>
        <w:rPr>
          <w:rFonts w:hint="cs"/>
          <w:sz w:val="24"/>
          <w:szCs w:val="24"/>
          <w:rtl/>
          <w:lang w:eastAsia="en-US"/>
        </w:rPr>
      </w:pPr>
      <w:r>
        <w:rPr>
          <w:rStyle w:val="a4"/>
          <w:rFonts w:hint="cs"/>
          <w:sz w:val="24"/>
          <w:szCs w:val="24"/>
          <w:rtl/>
          <w:lang w:eastAsia="en-US"/>
        </w:rPr>
        <w:t>8</w:t>
      </w:r>
      <w:r>
        <w:rPr>
          <w:rFonts w:hint="cs"/>
          <w:sz w:val="24"/>
          <w:szCs w:val="24"/>
          <w:rtl/>
          <w:lang w:eastAsia="en-US"/>
        </w:rPr>
        <w:t>9- الإيضاح ص 42.</w:t>
      </w:r>
      <w:r>
        <w:rPr>
          <w:sz w:val="24"/>
          <w:szCs w:val="24"/>
          <w:lang w:eastAsia="en-US"/>
        </w:rPr>
        <w:t xml:space="preserve"> </w:t>
      </w:r>
    </w:p>
  </w:footnote>
  <w:footnote w:id="252">
    <w:p w:rsidR="004C74BC" w:rsidRDefault="004C74BC" w:rsidP="004C74BC">
      <w:pPr>
        <w:pStyle w:val="a3"/>
        <w:jc w:val="lowKashida"/>
        <w:rPr>
          <w:sz w:val="24"/>
          <w:szCs w:val="24"/>
          <w:rtl/>
          <w:lang w:eastAsia="en-US"/>
        </w:rPr>
      </w:pPr>
      <w:r>
        <w:rPr>
          <w:rFonts w:hint="cs"/>
          <w:sz w:val="24"/>
          <w:szCs w:val="24"/>
          <w:rtl/>
          <w:lang w:eastAsia="en-US"/>
        </w:rPr>
        <w:t xml:space="preserve">90- د. النشار: نشأة الفكر الفلسفي في الإسلام. 1/498 وانظر: د. عثمان أمين: الفلسفة الرواقية ص 152 </w:t>
      </w:r>
      <w:r>
        <w:rPr>
          <w:sz w:val="24"/>
          <w:szCs w:val="24"/>
          <w:rtl/>
          <w:lang w:eastAsia="en-US"/>
        </w:rPr>
        <w:t>–</w:t>
      </w:r>
      <w:r>
        <w:rPr>
          <w:rFonts w:hint="cs"/>
          <w:sz w:val="24"/>
          <w:szCs w:val="24"/>
          <w:rtl/>
          <w:lang w:eastAsia="en-US"/>
        </w:rPr>
        <w:t xml:space="preserve"> 154 وانظر: </w:t>
      </w:r>
      <w:r>
        <w:rPr>
          <w:sz w:val="24"/>
          <w:szCs w:val="24"/>
          <w:lang w:eastAsia="en-US"/>
        </w:rPr>
        <w:t>Versteegh, op cit., p. 60 (n.)</w:t>
      </w:r>
      <w:r>
        <w:rPr>
          <w:sz w:val="24"/>
          <w:szCs w:val="24"/>
          <w:rtl/>
          <w:lang w:eastAsia="en-US"/>
        </w:rPr>
        <w:t xml:space="preserve"> </w:t>
      </w:r>
    </w:p>
  </w:footnote>
  <w:footnote w:id="253">
    <w:p w:rsidR="004C74BC" w:rsidRDefault="004C74BC" w:rsidP="004C74BC">
      <w:pPr>
        <w:pStyle w:val="a3"/>
        <w:bidi w:val="0"/>
        <w:jc w:val="lowKashida"/>
        <w:rPr>
          <w:sz w:val="24"/>
          <w:szCs w:val="24"/>
          <w:lang w:eastAsia="en-US"/>
        </w:rPr>
      </w:pPr>
      <w:r>
        <w:rPr>
          <w:rStyle w:val="a4"/>
          <w:sz w:val="24"/>
          <w:szCs w:val="24"/>
        </w:rPr>
        <w:footnoteRef/>
      </w:r>
      <w:r>
        <w:rPr>
          <w:sz w:val="24"/>
          <w:szCs w:val="24"/>
          <w:lang w:eastAsia="en-US"/>
        </w:rPr>
        <w:t xml:space="preserve"> - Versteegh. P. 61.</w:t>
      </w:r>
    </w:p>
  </w:footnote>
  <w:footnote w:id="254">
    <w:p w:rsidR="004C74BC" w:rsidRDefault="004C74BC" w:rsidP="004C74BC">
      <w:pPr>
        <w:pStyle w:val="a3"/>
        <w:jc w:val="lowKashida"/>
        <w:rPr>
          <w:rFonts w:hint="cs"/>
          <w:sz w:val="24"/>
          <w:szCs w:val="24"/>
          <w:rtl/>
          <w:lang w:eastAsia="en-US"/>
        </w:rPr>
      </w:pPr>
      <w:r>
        <w:rPr>
          <w:rStyle w:val="a4"/>
          <w:rFonts w:hint="cs"/>
          <w:sz w:val="24"/>
          <w:szCs w:val="24"/>
          <w:rtl/>
          <w:lang w:eastAsia="en-US"/>
        </w:rPr>
        <w:t>92</w:t>
      </w:r>
      <w:r>
        <w:rPr>
          <w:rFonts w:hint="cs"/>
          <w:sz w:val="24"/>
          <w:szCs w:val="24"/>
          <w:rtl/>
          <w:lang w:eastAsia="en-US"/>
        </w:rPr>
        <w:t>- د. النشار: نشأة الفكر الفلسفي في الإسلام 1/498.</w:t>
      </w:r>
      <w:r>
        <w:rPr>
          <w:sz w:val="24"/>
          <w:szCs w:val="24"/>
          <w:lang w:eastAsia="en-US"/>
        </w:rPr>
        <w:t xml:space="preserve"> </w:t>
      </w:r>
    </w:p>
  </w:footnote>
  <w:footnote w:id="255">
    <w:p w:rsidR="004C74BC" w:rsidRDefault="004C74BC" w:rsidP="004C74BC">
      <w:pPr>
        <w:pStyle w:val="a3"/>
        <w:jc w:val="lowKashida"/>
        <w:rPr>
          <w:rFonts w:hint="cs"/>
          <w:sz w:val="24"/>
          <w:szCs w:val="24"/>
          <w:rtl/>
          <w:lang w:eastAsia="en-US"/>
        </w:rPr>
      </w:pPr>
      <w:r>
        <w:rPr>
          <w:rFonts w:hint="cs"/>
          <w:sz w:val="24"/>
          <w:szCs w:val="24"/>
          <w:rtl/>
        </w:rPr>
        <w:t xml:space="preserve">93- </w:t>
      </w:r>
      <w:r>
        <w:rPr>
          <w:rFonts w:hint="cs"/>
          <w:sz w:val="24"/>
          <w:szCs w:val="24"/>
          <w:rtl/>
          <w:lang w:eastAsia="en-US"/>
        </w:rPr>
        <w:t>الإيضاح ص: 109.</w:t>
      </w:r>
    </w:p>
  </w:footnote>
  <w:footnote w:id="256">
    <w:p w:rsidR="004C74BC" w:rsidRDefault="004C74BC" w:rsidP="004C74BC">
      <w:pPr>
        <w:pStyle w:val="a3"/>
        <w:jc w:val="lowKashida"/>
        <w:rPr>
          <w:rFonts w:hint="cs"/>
          <w:sz w:val="24"/>
          <w:szCs w:val="24"/>
          <w:rtl/>
          <w:lang w:eastAsia="en-US"/>
        </w:rPr>
      </w:pPr>
      <w:r>
        <w:rPr>
          <w:rFonts w:hint="cs"/>
          <w:sz w:val="24"/>
          <w:szCs w:val="24"/>
          <w:rtl/>
        </w:rPr>
        <w:t xml:space="preserve">94- </w:t>
      </w:r>
      <w:r>
        <w:rPr>
          <w:rFonts w:hint="cs"/>
          <w:sz w:val="24"/>
          <w:szCs w:val="24"/>
          <w:rtl/>
          <w:lang w:eastAsia="en-US"/>
        </w:rPr>
        <w:t>السابق، ص 52.</w:t>
      </w:r>
    </w:p>
  </w:footnote>
  <w:footnote w:id="257">
    <w:p w:rsidR="004C74BC" w:rsidRDefault="004C74BC" w:rsidP="004C74BC">
      <w:pPr>
        <w:pStyle w:val="a3"/>
        <w:jc w:val="lowKashida"/>
        <w:rPr>
          <w:sz w:val="24"/>
          <w:szCs w:val="24"/>
          <w:rtl/>
          <w:lang w:eastAsia="en-US"/>
        </w:rPr>
      </w:pPr>
      <w:r>
        <w:rPr>
          <w:rStyle w:val="a4"/>
          <w:rFonts w:hint="cs"/>
          <w:sz w:val="24"/>
          <w:szCs w:val="24"/>
          <w:rtl/>
          <w:lang w:eastAsia="en-US"/>
        </w:rPr>
        <w:t>95</w:t>
      </w:r>
      <w:r>
        <w:rPr>
          <w:rFonts w:hint="cs"/>
          <w:sz w:val="24"/>
          <w:szCs w:val="24"/>
          <w:rtl/>
          <w:lang w:eastAsia="en-US"/>
        </w:rPr>
        <w:t>- السابق، ص 53.</w:t>
      </w:r>
      <w:r>
        <w:rPr>
          <w:sz w:val="24"/>
          <w:szCs w:val="24"/>
          <w:lang w:eastAsia="en-US"/>
        </w:rPr>
        <w:t xml:space="preserve"> </w:t>
      </w:r>
    </w:p>
  </w:footnote>
  <w:footnote w:id="258">
    <w:p w:rsidR="004C74BC" w:rsidRDefault="004C74BC" w:rsidP="004C74BC">
      <w:pPr>
        <w:pStyle w:val="a3"/>
        <w:jc w:val="lowKashida"/>
        <w:rPr>
          <w:rFonts w:hint="cs"/>
          <w:sz w:val="24"/>
          <w:szCs w:val="24"/>
          <w:rtl/>
          <w:lang w:eastAsia="en-US"/>
        </w:rPr>
      </w:pPr>
      <w:r>
        <w:rPr>
          <w:rStyle w:val="a4"/>
          <w:rFonts w:hint="cs"/>
          <w:sz w:val="24"/>
          <w:szCs w:val="24"/>
          <w:rtl/>
          <w:lang w:eastAsia="en-US"/>
        </w:rPr>
        <w:t>96</w:t>
      </w:r>
      <w:r>
        <w:rPr>
          <w:sz w:val="24"/>
          <w:szCs w:val="24"/>
          <w:rtl/>
          <w:lang w:eastAsia="en-US"/>
        </w:rPr>
        <w:t>–</w:t>
      </w:r>
      <w:r>
        <w:rPr>
          <w:rFonts w:hint="cs"/>
          <w:sz w:val="24"/>
          <w:szCs w:val="24"/>
          <w:rtl/>
          <w:lang w:eastAsia="en-US"/>
        </w:rPr>
        <w:t xml:space="preserve"> السابق، ص  53.</w:t>
      </w:r>
    </w:p>
  </w:footnote>
  <w:footnote w:id="259">
    <w:p w:rsidR="004C74BC" w:rsidRDefault="004C74BC" w:rsidP="004C74BC">
      <w:pPr>
        <w:pStyle w:val="a3"/>
        <w:jc w:val="lowKashida"/>
        <w:rPr>
          <w:rFonts w:hint="cs"/>
          <w:sz w:val="24"/>
          <w:szCs w:val="24"/>
          <w:rtl/>
          <w:lang w:eastAsia="en-US"/>
        </w:rPr>
      </w:pPr>
      <w:r>
        <w:rPr>
          <w:rStyle w:val="a4"/>
          <w:rFonts w:hint="cs"/>
          <w:sz w:val="24"/>
          <w:szCs w:val="24"/>
          <w:rtl/>
          <w:lang w:eastAsia="en-US"/>
        </w:rPr>
        <w:t>9</w:t>
      </w:r>
      <w:r>
        <w:rPr>
          <w:rFonts w:hint="cs"/>
          <w:sz w:val="24"/>
          <w:szCs w:val="24"/>
          <w:rtl/>
          <w:lang w:eastAsia="en-US"/>
        </w:rPr>
        <w:t>7</w:t>
      </w:r>
      <w:r>
        <w:rPr>
          <w:sz w:val="24"/>
          <w:szCs w:val="24"/>
          <w:rtl/>
          <w:lang w:eastAsia="en-US"/>
        </w:rPr>
        <w:t>–</w:t>
      </w:r>
      <w:r>
        <w:rPr>
          <w:rFonts w:hint="cs"/>
          <w:sz w:val="24"/>
          <w:szCs w:val="24"/>
          <w:rtl/>
          <w:lang w:eastAsia="en-US"/>
        </w:rPr>
        <w:t xml:space="preserve"> الألفاظ المستعملة... ص 57.</w:t>
      </w:r>
    </w:p>
  </w:footnote>
  <w:footnote w:id="260">
    <w:p w:rsidR="004C74BC" w:rsidRDefault="004C74BC" w:rsidP="004C74BC">
      <w:pPr>
        <w:pStyle w:val="a3"/>
        <w:jc w:val="lowKashida"/>
        <w:rPr>
          <w:rFonts w:hint="cs"/>
          <w:sz w:val="24"/>
          <w:szCs w:val="24"/>
          <w:rtl/>
          <w:lang w:eastAsia="en-US"/>
        </w:rPr>
      </w:pPr>
      <w:r>
        <w:rPr>
          <w:rStyle w:val="a4"/>
          <w:rFonts w:hint="cs"/>
          <w:sz w:val="24"/>
          <w:szCs w:val="24"/>
          <w:rtl/>
          <w:lang w:eastAsia="en-US"/>
        </w:rPr>
        <w:t>9</w:t>
      </w:r>
      <w:r>
        <w:rPr>
          <w:rFonts w:hint="cs"/>
          <w:sz w:val="24"/>
          <w:szCs w:val="24"/>
          <w:rtl/>
          <w:lang w:eastAsia="en-US"/>
        </w:rPr>
        <w:t>8</w:t>
      </w:r>
      <w:r>
        <w:rPr>
          <w:sz w:val="24"/>
          <w:szCs w:val="24"/>
          <w:rtl/>
          <w:lang w:eastAsia="en-US"/>
        </w:rPr>
        <w:t>–</w:t>
      </w:r>
      <w:r>
        <w:rPr>
          <w:rFonts w:hint="cs"/>
          <w:sz w:val="24"/>
          <w:szCs w:val="24"/>
          <w:rtl/>
          <w:lang w:eastAsia="en-US"/>
        </w:rPr>
        <w:t xml:space="preserve"> السابق ص: 58.</w:t>
      </w:r>
    </w:p>
  </w:footnote>
  <w:footnote w:id="261">
    <w:p w:rsidR="004C74BC" w:rsidRDefault="004C74BC" w:rsidP="004C74BC">
      <w:pPr>
        <w:pStyle w:val="a3"/>
        <w:jc w:val="lowKashida"/>
        <w:rPr>
          <w:rFonts w:hint="cs"/>
          <w:sz w:val="24"/>
          <w:szCs w:val="24"/>
          <w:rtl/>
          <w:lang w:eastAsia="en-US"/>
        </w:rPr>
      </w:pPr>
      <w:r>
        <w:rPr>
          <w:rStyle w:val="a4"/>
          <w:rFonts w:hint="cs"/>
          <w:sz w:val="24"/>
          <w:szCs w:val="24"/>
          <w:rtl/>
          <w:lang w:eastAsia="en-US"/>
        </w:rPr>
        <w:t>9</w:t>
      </w:r>
      <w:r>
        <w:rPr>
          <w:rFonts w:hint="cs"/>
          <w:sz w:val="24"/>
          <w:szCs w:val="24"/>
          <w:rtl/>
          <w:lang w:eastAsia="en-US"/>
        </w:rPr>
        <w:t>9</w:t>
      </w:r>
      <w:r>
        <w:rPr>
          <w:sz w:val="24"/>
          <w:szCs w:val="24"/>
          <w:rtl/>
          <w:lang w:eastAsia="en-US"/>
        </w:rPr>
        <w:t>–</w:t>
      </w:r>
      <w:r>
        <w:rPr>
          <w:rFonts w:hint="cs"/>
          <w:sz w:val="24"/>
          <w:szCs w:val="24"/>
          <w:rtl/>
          <w:lang w:eastAsia="en-US"/>
        </w:rPr>
        <w:t xml:space="preserve"> العبارة ص: 16.</w:t>
      </w:r>
    </w:p>
  </w:footnote>
  <w:footnote w:id="262">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00</w:t>
      </w:r>
      <w:r>
        <w:rPr>
          <w:sz w:val="24"/>
          <w:szCs w:val="24"/>
          <w:rtl/>
          <w:lang w:eastAsia="en-US"/>
        </w:rPr>
        <w:t>–</w:t>
      </w:r>
      <w:r>
        <w:rPr>
          <w:rFonts w:hint="cs"/>
          <w:sz w:val="24"/>
          <w:szCs w:val="24"/>
          <w:rtl/>
          <w:lang w:eastAsia="en-US"/>
        </w:rPr>
        <w:t xml:space="preserve"> ويكاد يكون التعريف بالقسمة هو صلب المنهج الذي أقام عليه الزجاجي كتابيه: الجمل واللامات.</w:t>
      </w:r>
    </w:p>
  </w:footnote>
  <w:footnote w:id="263">
    <w:p w:rsidR="004C74BC" w:rsidRDefault="004C74BC" w:rsidP="004C74BC">
      <w:pPr>
        <w:pStyle w:val="a3"/>
        <w:jc w:val="lowKashida"/>
        <w:rPr>
          <w:rFonts w:hint="cs"/>
          <w:sz w:val="24"/>
          <w:szCs w:val="24"/>
          <w:rtl/>
          <w:lang w:eastAsia="en-US"/>
        </w:rPr>
      </w:pPr>
      <w:r>
        <w:rPr>
          <w:rStyle w:val="a4"/>
          <w:rFonts w:hint="cs"/>
          <w:sz w:val="24"/>
          <w:szCs w:val="24"/>
          <w:rtl/>
          <w:lang w:eastAsia="en-US"/>
        </w:rPr>
        <w:t>101</w:t>
      </w:r>
      <w:r>
        <w:rPr>
          <w:sz w:val="24"/>
          <w:szCs w:val="24"/>
          <w:rtl/>
          <w:lang w:eastAsia="en-US"/>
        </w:rPr>
        <w:t>–</w:t>
      </w:r>
      <w:r>
        <w:rPr>
          <w:rFonts w:hint="cs"/>
          <w:sz w:val="24"/>
          <w:szCs w:val="24"/>
          <w:rtl/>
          <w:lang w:eastAsia="en-US"/>
        </w:rPr>
        <w:t xml:space="preserve"> الإيضاح ص 54. ومابين المعقوفتين كان في الأصل كلمة [والحروف] وهي زيادة لا يستقيم هذا السياق إلا بحذفها.</w:t>
      </w:r>
    </w:p>
  </w:footnote>
  <w:footnote w:id="264">
    <w:p w:rsidR="004C74BC" w:rsidRDefault="004C74BC" w:rsidP="004C74BC">
      <w:pPr>
        <w:pStyle w:val="a3"/>
        <w:jc w:val="lowKashida"/>
        <w:rPr>
          <w:rFonts w:hint="cs"/>
          <w:sz w:val="24"/>
          <w:szCs w:val="24"/>
          <w:rtl/>
          <w:lang w:eastAsia="en-US"/>
        </w:rPr>
      </w:pPr>
      <w:r>
        <w:rPr>
          <w:rStyle w:val="a4"/>
          <w:rFonts w:hint="cs"/>
          <w:sz w:val="24"/>
          <w:szCs w:val="24"/>
          <w:rtl/>
          <w:lang w:eastAsia="en-US"/>
        </w:rPr>
        <w:t>102</w:t>
      </w:r>
      <w:r>
        <w:rPr>
          <w:sz w:val="24"/>
          <w:szCs w:val="24"/>
          <w:rtl/>
          <w:lang w:eastAsia="en-US"/>
        </w:rPr>
        <w:t>–</w:t>
      </w:r>
      <w:r>
        <w:rPr>
          <w:rFonts w:hint="cs"/>
          <w:sz w:val="24"/>
          <w:szCs w:val="24"/>
          <w:rtl/>
          <w:lang w:eastAsia="en-US"/>
        </w:rPr>
        <w:t xml:space="preserve"> الإيضاح ص 54.</w:t>
      </w:r>
    </w:p>
  </w:footnote>
  <w:footnote w:id="265">
    <w:p w:rsidR="004C74BC" w:rsidRDefault="004C74BC" w:rsidP="004C74BC">
      <w:pPr>
        <w:pStyle w:val="a3"/>
        <w:jc w:val="lowKashida"/>
        <w:rPr>
          <w:rFonts w:hint="cs"/>
          <w:sz w:val="24"/>
          <w:szCs w:val="24"/>
          <w:rtl/>
          <w:lang w:eastAsia="en-US"/>
        </w:rPr>
      </w:pPr>
      <w:r>
        <w:rPr>
          <w:rStyle w:val="a4"/>
          <w:rFonts w:hint="cs"/>
          <w:sz w:val="24"/>
          <w:szCs w:val="24"/>
          <w:rtl/>
          <w:lang w:eastAsia="en-US"/>
        </w:rPr>
        <w:t>103</w:t>
      </w:r>
      <w:r>
        <w:rPr>
          <w:sz w:val="24"/>
          <w:szCs w:val="24"/>
          <w:rtl/>
          <w:lang w:eastAsia="en-US"/>
        </w:rPr>
        <w:t>–</w:t>
      </w:r>
      <w:r>
        <w:rPr>
          <w:rFonts w:hint="cs"/>
          <w:sz w:val="24"/>
          <w:szCs w:val="24"/>
          <w:rtl/>
          <w:lang w:eastAsia="en-US"/>
        </w:rPr>
        <w:t xml:space="preserve"> السابق ص 54.</w:t>
      </w:r>
    </w:p>
  </w:footnote>
  <w:footnote w:id="266">
    <w:p w:rsidR="004C74BC" w:rsidRDefault="004C74BC" w:rsidP="004C74BC">
      <w:pPr>
        <w:pStyle w:val="a3"/>
        <w:jc w:val="lowKashida"/>
        <w:rPr>
          <w:rFonts w:hint="cs"/>
          <w:sz w:val="24"/>
          <w:szCs w:val="24"/>
          <w:rtl/>
          <w:lang w:eastAsia="en-US"/>
        </w:rPr>
      </w:pPr>
      <w:r>
        <w:rPr>
          <w:rStyle w:val="a4"/>
          <w:rFonts w:hint="cs"/>
          <w:sz w:val="24"/>
          <w:szCs w:val="24"/>
          <w:rtl/>
          <w:lang w:eastAsia="en-US"/>
        </w:rPr>
        <w:t>104</w:t>
      </w:r>
      <w:r>
        <w:rPr>
          <w:sz w:val="24"/>
          <w:szCs w:val="24"/>
          <w:rtl/>
          <w:lang w:eastAsia="en-US"/>
        </w:rPr>
        <w:t>–</w:t>
      </w:r>
      <w:r>
        <w:rPr>
          <w:rFonts w:hint="cs"/>
          <w:sz w:val="24"/>
          <w:szCs w:val="24"/>
          <w:rtl/>
          <w:lang w:eastAsia="en-US"/>
        </w:rPr>
        <w:t xml:space="preserve"> السابق ص 54.</w:t>
      </w:r>
    </w:p>
  </w:footnote>
  <w:footnote w:id="267">
    <w:p w:rsidR="004C74BC" w:rsidRDefault="004C74BC" w:rsidP="004C74BC">
      <w:pPr>
        <w:pStyle w:val="a3"/>
        <w:jc w:val="lowKashida"/>
        <w:rPr>
          <w:rFonts w:hint="cs"/>
          <w:sz w:val="24"/>
          <w:szCs w:val="24"/>
          <w:rtl/>
          <w:lang w:eastAsia="en-US"/>
        </w:rPr>
      </w:pPr>
      <w:r>
        <w:rPr>
          <w:rStyle w:val="a4"/>
          <w:rFonts w:hint="cs"/>
          <w:sz w:val="24"/>
          <w:szCs w:val="24"/>
          <w:rtl/>
          <w:lang w:eastAsia="en-US"/>
        </w:rPr>
        <w:t>105</w:t>
      </w:r>
      <w:r>
        <w:rPr>
          <w:sz w:val="24"/>
          <w:szCs w:val="24"/>
          <w:rtl/>
          <w:lang w:eastAsia="en-US"/>
        </w:rPr>
        <w:t>–</w:t>
      </w:r>
      <w:r>
        <w:rPr>
          <w:rFonts w:hint="cs"/>
          <w:sz w:val="24"/>
          <w:szCs w:val="24"/>
          <w:rtl/>
          <w:lang w:eastAsia="en-US"/>
        </w:rPr>
        <w:t xml:space="preserve"> شرح المفصل  8/2.</w:t>
      </w:r>
    </w:p>
  </w:footnote>
  <w:footnote w:id="268">
    <w:p w:rsidR="004C74BC" w:rsidRDefault="004C74BC" w:rsidP="004C74BC">
      <w:pPr>
        <w:pStyle w:val="a3"/>
        <w:jc w:val="lowKashida"/>
        <w:rPr>
          <w:rFonts w:hint="cs"/>
          <w:sz w:val="24"/>
          <w:szCs w:val="24"/>
          <w:rtl/>
          <w:lang w:eastAsia="en-US"/>
        </w:rPr>
      </w:pPr>
      <w:r>
        <w:rPr>
          <w:rStyle w:val="a4"/>
          <w:rFonts w:hint="cs"/>
          <w:sz w:val="24"/>
          <w:szCs w:val="24"/>
          <w:rtl/>
          <w:lang w:eastAsia="en-US"/>
        </w:rPr>
        <w:t>106</w:t>
      </w:r>
      <w:r>
        <w:rPr>
          <w:sz w:val="24"/>
          <w:szCs w:val="24"/>
          <w:rtl/>
          <w:lang w:eastAsia="en-US"/>
        </w:rPr>
        <w:t>–</w:t>
      </w:r>
      <w:r>
        <w:rPr>
          <w:rFonts w:hint="cs"/>
          <w:sz w:val="24"/>
          <w:szCs w:val="24"/>
          <w:rtl/>
          <w:lang w:eastAsia="en-US"/>
        </w:rPr>
        <w:t xml:space="preserve"> الإيضاح ص 55.</w:t>
      </w:r>
    </w:p>
  </w:footnote>
  <w:footnote w:id="269">
    <w:p w:rsidR="004C74BC" w:rsidRDefault="004C74BC" w:rsidP="004C74BC">
      <w:pPr>
        <w:pStyle w:val="a3"/>
        <w:jc w:val="lowKashida"/>
        <w:rPr>
          <w:rFonts w:hint="cs"/>
          <w:sz w:val="24"/>
          <w:szCs w:val="24"/>
          <w:rtl/>
          <w:lang w:eastAsia="en-US"/>
        </w:rPr>
      </w:pPr>
      <w:r>
        <w:rPr>
          <w:rStyle w:val="a4"/>
          <w:rFonts w:hint="cs"/>
          <w:sz w:val="24"/>
          <w:szCs w:val="24"/>
          <w:rtl/>
          <w:lang w:eastAsia="en-US"/>
        </w:rPr>
        <w:t>107</w:t>
      </w:r>
      <w:r>
        <w:rPr>
          <w:rFonts w:hint="cs"/>
          <w:sz w:val="24"/>
          <w:szCs w:val="24"/>
          <w:rtl/>
          <w:lang w:eastAsia="en-US"/>
        </w:rPr>
        <w:t>- ابن الأنباري:</w:t>
      </w:r>
      <w:r>
        <w:rPr>
          <w:sz w:val="24"/>
          <w:szCs w:val="24"/>
          <w:lang w:eastAsia="en-US"/>
        </w:rPr>
        <w:t xml:space="preserve"> </w:t>
      </w:r>
      <w:r>
        <w:rPr>
          <w:rFonts w:hint="cs"/>
          <w:sz w:val="24"/>
          <w:szCs w:val="24"/>
          <w:rtl/>
          <w:lang w:eastAsia="en-US"/>
        </w:rPr>
        <w:t xml:space="preserve">أسرار العربية. ص 9 </w:t>
      </w:r>
      <w:r>
        <w:rPr>
          <w:sz w:val="24"/>
          <w:szCs w:val="24"/>
          <w:rtl/>
          <w:lang w:eastAsia="en-US"/>
        </w:rPr>
        <w:t>–</w:t>
      </w:r>
      <w:r>
        <w:rPr>
          <w:rFonts w:hint="cs"/>
          <w:sz w:val="24"/>
          <w:szCs w:val="24"/>
          <w:rtl/>
          <w:lang w:eastAsia="en-US"/>
        </w:rPr>
        <w:t xml:space="preserve"> 10.</w:t>
      </w:r>
    </w:p>
  </w:footnote>
  <w:footnote w:id="270">
    <w:p w:rsidR="004C74BC" w:rsidRDefault="004C74BC" w:rsidP="004C74BC">
      <w:pPr>
        <w:pStyle w:val="a3"/>
        <w:jc w:val="lowKashida"/>
        <w:rPr>
          <w:rFonts w:hint="cs"/>
          <w:sz w:val="24"/>
          <w:szCs w:val="24"/>
          <w:rtl/>
          <w:lang w:eastAsia="en-US"/>
        </w:rPr>
      </w:pPr>
      <w:r>
        <w:rPr>
          <w:rStyle w:val="a4"/>
          <w:rFonts w:hint="cs"/>
          <w:sz w:val="24"/>
          <w:szCs w:val="24"/>
          <w:rtl/>
          <w:lang w:eastAsia="en-US"/>
        </w:rPr>
        <w:t>108</w:t>
      </w:r>
      <w:r>
        <w:rPr>
          <w:rFonts w:hint="cs"/>
          <w:sz w:val="24"/>
          <w:szCs w:val="24"/>
          <w:rtl/>
          <w:lang w:eastAsia="en-US"/>
        </w:rPr>
        <w:t xml:space="preserve">- </w:t>
      </w:r>
      <w:r>
        <w:rPr>
          <w:sz w:val="24"/>
          <w:szCs w:val="24"/>
          <w:lang w:eastAsia="en-US"/>
        </w:rPr>
        <w:t xml:space="preserve"> </w:t>
      </w:r>
      <w:r>
        <w:rPr>
          <w:rFonts w:hint="cs"/>
          <w:sz w:val="24"/>
          <w:szCs w:val="24"/>
          <w:rtl/>
          <w:lang w:eastAsia="en-US"/>
        </w:rPr>
        <w:t>الجمل ص 26.</w:t>
      </w:r>
    </w:p>
  </w:footnote>
  <w:footnote w:id="271">
    <w:p w:rsidR="004C74BC" w:rsidRDefault="004C74BC" w:rsidP="004C74BC">
      <w:pPr>
        <w:pStyle w:val="a3"/>
        <w:jc w:val="lowKashida"/>
        <w:rPr>
          <w:rFonts w:hint="cs"/>
          <w:sz w:val="24"/>
          <w:szCs w:val="24"/>
          <w:rtl/>
          <w:lang w:eastAsia="en-US"/>
        </w:rPr>
      </w:pPr>
      <w:r>
        <w:rPr>
          <w:rStyle w:val="a4"/>
          <w:rFonts w:hint="cs"/>
          <w:sz w:val="24"/>
          <w:szCs w:val="24"/>
          <w:rtl/>
          <w:lang w:eastAsia="en-US"/>
        </w:rPr>
        <w:t>109</w:t>
      </w:r>
      <w:r>
        <w:rPr>
          <w:rFonts w:hint="cs"/>
          <w:sz w:val="24"/>
          <w:szCs w:val="24"/>
          <w:rtl/>
          <w:lang w:eastAsia="en-US"/>
        </w:rPr>
        <w:t>- الإيضاح ص 119.</w:t>
      </w:r>
    </w:p>
  </w:footnote>
  <w:footnote w:id="272">
    <w:p w:rsidR="004C74BC" w:rsidRDefault="004C74BC" w:rsidP="004C74BC">
      <w:pPr>
        <w:pStyle w:val="a3"/>
        <w:jc w:val="lowKashida"/>
        <w:rPr>
          <w:sz w:val="24"/>
          <w:szCs w:val="24"/>
          <w:rtl/>
          <w:lang w:eastAsia="en-US"/>
        </w:rPr>
      </w:pPr>
      <w:r>
        <w:rPr>
          <w:rStyle w:val="a4"/>
          <w:rFonts w:hint="cs"/>
          <w:sz w:val="24"/>
          <w:szCs w:val="24"/>
          <w:rtl/>
          <w:lang w:eastAsia="en-US"/>
        </w:rPr>
        <w:t>11</w:t>
      </w:r>
      <w:r>
        <w:rPr>
          <w:rFonts w:hint="cs"/>
          <w:sz w:val="24"/>
          <w:szCs w:val="24"/>
          <w:rtl/>
          <w:lang w:eastAsia="en-US"/>
        </w:rPr>
        <w:t>0- الجمل ص 32 وانظر مصطلح الفائدة في كتابه: اللامات ص 78.</w:t>
      </w:r>
      <w:r>
        <w:rPr>
          <w:sz w:val="24"/>
          <w:szCs w:val="24"/>
          <w:lang w:eastAsia="en-US"/>
        </w:rPr>
        <w:t xml:space="preserve"> </w:t>
      </w:r>
    </w:p>
  </w:footnote>
  <w:footnote w:id="273">
    <w:p w:rsidR="004C74BC" w:rsidRDefault="004C74BC" w:rsidP="004C74BC">
      <w:pPr>
        <w:pStyle w:val="a3"/>
        <w:jc w:val="lowKashida"/>
        <w:rPr>
          <w:sz w:val="24"/>
          <w:szCs w:val="24"/>
          <w:rtl/>
          <w:lang w:eastAsia="en-US"/>
        </w:rPr>
      </w:pPr>
      <w:r>
        <w:rPr>
          <w:rStyle w:val="a4"/>
          <w:rFonts w:hint="cs"/>
          <w:sz w:val="24"/>
          <w:szCs w:val="24"/>
          <w:rtl/>
          <w:lang w:eastAsia="en-US"/>
        </w:rPr>
        <w:t>111</w:t>
      </w:r>
      <w:r>
        <w:rPr>
          <w:rFonts w:hint="cs"/>
          <w:sz w:val="24"/>
          <w:szCs w:val="24"/>
          <w:rtl/>
          <w:lang w:eastAsia="en-US"/>
        </w:rPr>
        <w:t>- الأصول 1/63.</w:t>
      </w:r>
      <w:r>
        <w:rPr>
          <w:sz w:val="24"/>
          <w:szCs w:val="24"/>
          <w:lang w:eastAsia="en-US"/>
        </w:rPr>
        <w:t xml:space="preserve"> </w:t>
      </w:r>
    </w:p>
  </w:footnote>
  <w:footnote w:id="274">
    <w:p w:rsidR="004C74BC" w:rsidRDefault="004C74BC" w:rsidP="004C74BC">
      <w:pPr>
        <w:pStyle w:val="a3"/>
        <w:jc w:val="lowKashida"/>
        <w:rPr>
          <w:sz w:val="24"/>
          <w:szCs w:val="24"/>
          <w:rtl/>
          <w:lang w:eastAsia="en-US"/>
        </w:rPr>
      </w:pPr>
      <w:r>
        <w:rPr>
          <w:rStyle w:val="a4"/>
          <w:rFonts w:hint="cs"/>
          <w:sz w:val="24"/>
          <w:szCs w:val="24"/>
          <w:rtl/>
          <w:lang w:eastAsia="en-US"/>
        </w:rPr>
        <w:t>112</w:t>
      </w:r>
      <w:r>
        <w:rPr>
          <w:rFonts w:hint="cs"/>
          <w:sz w:val="24"/>
          <w:szCs w:val="24"/>
          <w:rtl/>
          <w:lang w:eastAsia="en-US"/>
        </w:rPr>
        <w:t>- السيرافي: شرح كتاب سيبوبه 1/ لوحة 4.</w:t>
      </w:r>
      <w:r>
        <w:rPr>
          <w:sz w:val="24"/>
          <w:szCs w:val="24"/>
          <w:lang w:eastAsia="en-US"/>
        </w:rPr>
        <w:t xml:space="preserve"> </w:t>
      </w:r>
    </w:p>
  </w:footnote>
  <w:footnote w:id="275">
    <w:p w:rsidR="004C74BC" w:rsidRDefault="004C74BC" w:rsidP="004C74BC">
      <w:pPr>
        <w:pStyle w:val="a3"/>
        <w:jc w:val="lowKashida"/>
        <w:rPr>
          <w:sz w:val="24"/>
          <w:szCs w:val="24"/>
          <w:rtl/>
          <w:lang w:eastAsia="en-US"/>
        </w:rPr>
      </w:pPr>
      <w:r>
        <w:rPr>
          <w:rStyle w:val="a4"/>
          <w:rFonts w:hint="cs"/>
          <w:sz w:val="24"/>
          <w:szCs w:val="24"/>
          <w:rtl/>
          <w:lang w:eastAsia="en-US"/>
        </w:rPr>
        <w:t>113</w:t>
      </w:r>
      <w:r>
        <w:rPr>
          <w:rFonts w:hint="cs"/>
          <w:sz w:val="24"/>
          <w:szCs w:val="24"/>
          <w:rtl/>
          <w:lang w:eastAsia="en-US"/>
        </w:rPr>
        <w:t>- الخصائص 1/17. وانظر الصفحات 19، 21، 528.</w:t>
      </w:r>
      <w:r>
        <w:rPr>
          <w:sz w:val="24"/>
          <w:szCs w:val="24"/>
          <w:lang w:eastAsia="en-US"/>
        </w:rPr>
        <w:t xml:space="preserve"> </w:t>
      </w:r>
    </w:p>
  </w:footnote>
  <w:footnote w:id="276">
    <w:p w:rsidR="004C74BC" w:rsidRDefault="004C74BC" w:rsidP="004C74BC">
      <w:pPr>
        <w:pStyle w:val="a3"/>
        <w:jc w:val="lowKashida"/>
        <w:rPr>
          <w:sz w:val="24"/>
          <w:szCs w:val="24"/>
          <w:rtl/>
          <w:lang w:eastAsia="en-US"/>
        </w:rPr>
      </w:pPr>
      <w:r>
        <w:rPr>
          <w:rStyle w:val="a4"/>
          <w:rFonts w:hint="cs"/>
          <w:sz w:val="24"/>
          <w:szCs w:val="24"/>
          <w:rtl/>
          <w:lang w:eastAsia="en-US"/>
        </w:rPr>
        <w:t>114</w:t>
      </w:r>
      <w:r>
        <w:rPr>
          <w:rFonts w:hint="cs"/>
          <w:sz w:val="24"/>
          <w:szCs w:val="24"/>
          <w:rtl/>
          <w:lang w:eastAsia="en-US"/>
        </w:rPr>
        <w:t>- الصاحبي ص 82.</w:t>
      </w:r>
      <w:r>
        <w:rPr>
          <w:sz w:val="24"/>
          <w:szCs w:val="24"/>
          <w:lang w:eastAsia="en-US"/>
        </w:rPr>
        <w:t xml:space="preserve"> </w:t>
      </w:r>
    </w:p>
  </w:footnote>
  <w:footnote w:id="277">
    <w:p w:rsidR="004C74BC" w:rsidRDefault="004C74BC" w:rsidP="004C74BC">
      <w:pPr>
        <w:pStyle w:val="a3"/>
        <w:bidi w:val="0"/>
        <w:jc w:val="lowKashida"/>
        <w:rPr>
          <w:sz w:val="24"/>
          <w:szCs w:val="24"/>
          <w:lang w:eastAsia="en-US"/>
        </w:rPr>
      </w:pPr>
      <w:r>
        <w:rPr>
          <w:rStyle w:val="a4"/>
          <w:sz w:val="24"/>
          <w:szCs w:val="24"/>
        </w:rPr>
        <w:footnoteRef/>
      </w:r>
      <w:r>
        <w:rPr>
          <w:sz w:val="24"/>
          <w:szCs w:val="24"/>
          <w:lang w:eastAsia="en-US"/>
        </w:rPr>
        <w:t>- Versteegh. op., cit., p.36.</w:t>
      </w:r>
    </w:p>
  </w:footnote>
  <w:footnote w:id="278">
    <w:p w:rsidR="004C74BC" w:rsidRDefault="004C74BC" w:rsidP="004C74BC">
      <w:pPr>
        <w:pStyle w:val="a3"/>
        <w:bidi w:val="0"/>
        <w:jc w:val="lowKashida"/>
        <w:rPr>
          <w:sz w:val="24"/>
          <w:szCs w:val="24"/>
          <w:lang w:eastAsia="en-US"/>
        </w:rPr>
      </w:pPr>
      <w:r>
        <w:rPr>
          <w:rStyle w:val="a4"/>
          <w:sz w:val="24"/>
          <w:szCs w:val="24"/>
        </w:rPr>
        <w:footnoteRef/>
      </w:r>
      <w:r>
        <w:rPr>
          <w:sz w:val="24"/>
          <w:szCs w:val="24"/>
          <w:lang w:eastAsia="en-US"/>
        </w:rPr>
        <w:t>- Ibid. p.34.</w:t>
      </w:r>
    </w:p>
  </w:footnote>
  <w:footnote w:id="279">
    <w:p w:rsidR="004C74BC" w:rsidRPr="00FB2915" w:rsidRDefault="004C74BC" w:rsidP="004C74BC">
      <w:pPr>
        <w:pStyle w:val="a3"/>
        <w:rPr>
          <w:rStyle w:val="a4"/>
          <w:rFonts w:hint="cs"/>
          <w:rtl/>
          <w:lang w:eastAsia="en-US"/>
        </w:rPr>
      </w:pPr>
      <w:r>
        <w:rPr>
          <w:rFonts w:hint="cs"/>
          <w:sz w:val="24"/>
          <w:szCs w:val="24"/>
          <w:rtl/>
        </w:rPr>
        <w:t>117- ابن جني: الخصائص 1/17</w:t>
      </w:r>
    </w:p>
  </w:footnote>
  <w:footnote w:id="280">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18</w:t>
      </w:r>
      <w:r>
        <w:rPr>
          <w:sz w:val="24"/>
          <w:szCs w:val="24"/>
          <w:rtl/>
          <w:lang w:eastAsia="en-US"/>
        </w:rPr>
        <w:t>–</w:t>
      </w:r>
      <w:r>
        <w:rPr>
          <w:rFonts w:hint="cs"/>
          <w:sz w:val="24"/>
          <w:szCs w:val="24"/>
          <w:rtl/>
          <w:lang w:eastAsia="en-US"/>
        </w:rPr>
        <w:t xml:space="preserve"> الزجاجي: اللامات، ص142.</w:t>
      </w:r>
    </w:p>
  </w:footnote>
  <w:footnote w:id="281">
    <w:p w:rsidR="004C74BC" w:rsidRPr="007D539A" w:rsidRDefault="004C74BC" w:rsidP="004C74BC">
      <w:pPr>
        <w:pStyle w:val="a3"/>
        <w:rPr>
          <w:rFonts w:hint="cs"/>
          <w:sz w:val="24"/>
          <w:szCs w:val="24"/>
          <w:rtl/>
        </w:rPr>
      </w:pPr>
      <w:r>
        <w:rPr>
          <w:rFonts w:hint="cs"/>
          <w:sz w:val="24"/>
          <w:szCs w:val="24"/>
          <w:rtl/>
        </w:rPr>
        <w:t>119- الفارابي: العبارة، ص17-18</w:t>
      </w:r>
    </w:p>
  </w:footnote>
  <w:footnote w:id="282">
    <w:p w:rsidR="004C74BC" w:rsidRDefault="004C74BC" w:rsidP="004C74BC">
      <w:pPr>
        <w:pStyle w:val="a3"/>
        <w:jc w:val="lowKashida"/>
        <w:rPr>
          <w:sz w:val="24"/>
          <w:szCs w:val="24"/>
          <w:rtl/>
          <w:lang w:eastAsia="en-US"/>
        </w:rPr>
      </w:pPr>
      <w:r>
        <w:rPr>
          <w:rStyle w:val="a4"/>
          <w:rFonts w:hint="cs"/>
          <w:sz w:val="24"/>
          <w:szCs w:val="24"/>
          <w:rtl/>
          <w:lang w:eastAsia="en-US"/>
        </w:rPr>
        <w:t>12</w:t>
      </w:r>
      <w:r>
        <w:rPr>
          <w:rFonts w:hint="cs"/>
          <w:sz w:val="24"/>
          <w:szCs w:val="24"/>
          <w:rtl/>
          <w:lang w:eastAsia="en-US"/>
        </w:rPr>
        <w:t>0- الألفاظ المستعملة في المنطق. ص 57.</w:t>
      </w:r>
      <w:r>
        <w:rPr>
          <w:sz w:val="24"/>
          <w:szCs w:val="24"/>
          <w:lang w:eastAsia="en-US"/>
        </w:rPr>
        <w:t xml:space="preserve"> </w:t>
      </w:r>
    </w:p>
  </w:footnote>
  <w:footnote w:id="283">
    <w:p w:rsidR="004C74BC" w:rsidRDefault="004C74BC" w:rsidP="004C74BC">
      <w:pPr>
        <w:pStyle w:val="a3"/>
        <w:jc w:val="lowKashida"/>
        <w:rPr>
          <w:rFonts w:hint="cs"/>
          <w:sz w:val="24"/>
          <w:szCs w:val="24"/>
          <w:rtl/>
          <w:lang w:eastAsia="en-US"/>
        </w:rPr>
      </w:pPr>
      <w:r>
        <w:rPr>
          <w:rStyle w:val="a4"/>
          <w:rFonts w:hint="cs"/>
          <w:sz w:val="24"/>
          <w:szCs w:val="24"/>
          <w:rtl/>
          <w:lang w:eastAsia="en-US"/>
        </w:rPr>
        <w:t>12</w:t>
      </w:r>
      <w:r>
        <w:rPr>
          <w:rFonts w:hint="cs"/>
          <w:sz w:val="24"/>
          <w:szCs w:val="24"/>
          <w:rtl/>
          <w:lang w:eastAsia="en-US"/>
        </w:rPr>
        <w:t>1- طبقات النحويين واللغويين. ص 119 والجبائي هذا هو: أبو هاشم (ت 328 هـ) الذي كان يلقب بأبي هاشم النحوي. انظر في صلته بنحاة هذا القرن: فضل الاعتزال وطبقات المعتزلة (تحقيق: فؤاد سيد) ص 307.</w:t>
      </w:r>
    </w:p>
  </w:footnote>
  <w:footnote w:id="284">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22-</w:t>
      </w:r>
      <w:r>
        <w:rPr>
          <w:sz w:val="24"/>
          <w:szCs w:val="24"/>
          <w:lang w:eastAsia="en-US"/>
        </w:rPr>
        <w:t xml:space="preserve"> </w:t>
      </w:r>
      <w:r>
        <w:rPr>
          <w:rFonts w:hint="cs"/>
          <w:sz w:val="24"/>
          <w:szCs w:val="24"/>
          <w:rtl/>
          <w:lang w:eastAsia="en-US"/>
        </w:rPr>
        <w:t xml:space="preserve">ينسب الدكتور علي أبو المكارم في كتابه: تقويم الفكر النحوي ص 197 إلى الزبيدي في طبقاته قوله إن السيرافي لم ينقل عنه كلفه باتجاهات المعتزلة. وقد بحثت في كتاب الطبقات (ط. دار المعارف سنة 1973) فلم أهتد إلى ما يشير إلى ذلك. والعبارة التي بين أيدينا صريحة في التأكيد علي اعتزالية السيرافي. وهناك مصادر أخرى تؤكد ذلك: انظر معجم الأدباء 3/244، وفيات الأعيان 2/78، إنباه الرواة 1/312، الأعلام 2/210. وانظر: د. مازن المبارك: الرماني النحوي. ص241. ومما له دلالته هنا ما يقوله البلخي عن سيراف: "وسيراف كلها </w:t>
      </w:r>
      <w:r>
        <w:rPr>
          <w:sz w:val="24"/>
          <w:szCs w:val="24"/>
          <w:rtl/>
          <w:lang w:eastAsia="en-US"/>
        </w:rPr>
        <w:t>–</w:t>
      </w:r>
      <w:r>
        <w:rPr>
          <w:rFonts w:hint="cs"/>
          <w:sz w:val="24"/>
          <w:szCs w:val="24"/>
          <w:rtl/>
          <w:lang w:eastAsia="en-US"/>
        </w:rPr>
        <w:t xml:space="preserve"> أي كلها معتزلة </w:t>
      </w:r>
      <w:r>
        <w:rPr>
          <w:sz w:val="24"/>
          <w:szCs w:val="24"/>
          <w:rtl/>
          <w:lang w:eastAsia="en-US"/>
        </w:rPr>
        <w:t>–</w:t>
      </w:r>
      <w:r>
        <w:rPr>
          <w:rFonts w:hint="cs"/>
          <w:sz w:val="24"/>
          <w:szCs w:val="24"/>
          <w:rtl/>
          <w:lang w:eastAsia="en-US"/>
        </w:rPr>
        <w:t xml:space="preserve"> إلا القليل" انظر: فضل الاعتزال وطبقات المعتزلة (تحقيق فؤاد سيد) ص 112.</w:t>
      </w:r>
    </w:p>
  </w:footnote>
  <w:footnote w:id="285">
    <w:p w:rsidR="004C74BC" w:rsidRDefault="004C74BC" w:rsidP="004C74BC">
      <w:pPr>
        <w:pStyle w:val="a3"/>
        <w:jc w:val="lowKashida"/>
        <w:rPr>
          <w:rFonts w:hint="cs"/>
          <w:sz w:val="24"/>
          <w:szCs w:val="24"/>
          <w:rtl/>
          <w:lang w:eastAsia="en-US"/>
        </w:rPr>
      </w:pPr>
      <w:r>
        <w:rPr>
          <w:rStyle w:val="a4"/>
          <w:rFonts w:hint="cs"/>
          <w:sz w:val="24"/>
          <w:szCs w:val="24"/>
          <w:rtl/>
          <w:lang w:eastAsia="en-US"/>
        </w:rPr>
        <w:t>123</w:t>
      </w:r>
      <w:r>
        <w:rPr>
          <w:rFonts w:hint="cs"/>
          <w:sz w:val="24"/>
          <w:szCs w:val="24"/>
          <w:rtl/>
          <w:lang w:eastAsia="en-US"/>
        </w:rPr>
        <w:t xml:space="preserve">- د. علي أبو المكارم: تقويم الفكر النحوي ص 98 </w:t>
      </w:r>
      <w:r>
        <w:rPr>
          <w:sz w:val="24"/>
          <w:szCs w:val="24"/>
          <w:rtl/>
          <w:lang w:eastAsia="en-US"/>
        </w:rPr>
        <w:t>–</w:t>
      </w:r>
      <w:r>
        <w:rPr>
          <w:rFonts w:hint="cs"/>
          <w:sz w:val="24"/>
          <w:szCs w:val="24"/>
          <w:rtl/>
          <w:lang w:eastAsia="en-US"/>
        </w:rPr>
        <w:t xml:space="preserve"> 99.</w:t>
      </w:r>
    </w:p>
  </w:footnote>
  <w:footnote w:id="286">
    <w:p w:rsidR="004C74BC" w:rsidRDefault="004C74BC" w:rsidP="004C74BC">
      <w:pPr>
        <w:pStyle w:val="a3"/>
        <w:jc w:val="lowKashida"/>
        <w:rPr>
          <w:sz w:val="24"/>
          <w:szCs w:val="24"/>
          <w:rtl/>
          <w:lang w:eastAsia="en-US"/>
        </w:rPr>
      </w:pPr>
      <w:r>
        <w:rPr>
          <w:rStyle w:val="a4"/>
          <w:rFonts w:hint="cs"/>
          <w:sz w:val="24"/>
          <w:szCs w:val="24"/>
          <w:rtl/>
          <w:lang w:eastAsia="en-US"/>
        </w:rPr>
        <w:t>124</w:t>
      </w:r>
      <w:r>
        <w:rPr>
          <w:rFonts w:hint="cs"/>
          <w:sz w:val="24"/>
          <w:szCs w:val="24"/>
          <w:rtl/>
          <w:lang w:eastAsia="en-US"/>
        </w:rPr>
        <w:t>- د. النشار: مناهج البحث... ص 81.</w:t>
      </w:r>
      <w:r>
        <w:rPr>
          <w:sz w:val="24"/>
          <w:szCs w:val="24"/>
          <w:lang w:eastAsia="en-US"/>
        </w:rPr>
        <w:t xml:space="preserve"> </w:t>
      </w:r>
    </w:p>
  </w:footnote>
  <w:footnote w:id="287">
    <w:p w:rsidR="004C74BC" w:rsidRDefault="004C74BC" w:rsidP="004C74BC">
      <w:pPr>
        <w:pStyle w:val="a3"/>
        <w:jc w:val="lowKashida"/>
        <w:rPr>
          <w:rFonts w:hint="cs"/>
          <w:sz w:val="24"/>
          <w:szCs w:val="24"/>
          <w:rtl/>
          <w:lang w:eastAsia="en-US"/>
        </w:rPr>
      </w:pPr>
      <w:r>
        <w:rPr>
          <w:rStyle w:val="a4"/>
          <w:rFonts w:hint="cs"/>
          <w:sz w:val="24"/>
          <w:szCs w:val="24"/>
          <w:rtl/>
          <w:lang w:eastAsia="en-US"/>
        </w:rPr>
        <w:t>125</w:t>
      </w:r>
      <w:r>
        <w:rPr>
          <w:rFonts w:hint="cs"/>
          <w:sz w:val="24"/>
          <w:szCs w:val="24"/>
          <w:rtl/>
          <w:lang w:eastAsia="en-US"/>
        </w:rPr>
        <w:t xml:space="preserve">- </w:t>
      </w:r>
      <w:r>
        <w:rPr>
          <w:sz w:val="24"/>
          <w:szCs w:val="24"/>
          <w:lang w:eastAsia="en-US"/>
        </w:rPr>
        <w:t xml:space="preserve"> </w:t>
      </w:r>
      <w:r>
        <w:rPr>
          <w:rFonts w:hint="cs"/>
          <w:sz w:val="24"/>
          <w:szCs w:val="24"/>
          <w:rtl/>
          <w:lang w:eastAsia="en-US"/>
        </w:rPr>
        <w:t>د. عزمي إسلام: لودفيج فتجنشتين. ص 288.</w:t>
      </w:r>
    </w:p>
  </w:footnote>
  <w:footnote w:id="288">
    <w:p w:rsidR="004C74BC" w:rsidRDefault="004C74BC" w:rsidP="004C74BC">
      <w:pPr>
        <w:pStyle w:val="a3"/>
        <w:jc w:val="lowKashida"/>
        <w:rPr>
          <w:sz w:val="24"/>
          <w:szCs w:val="24"/>
          <w:rtl/>
          <w:lang w:eastAsia="en-US"/>
        </w:rPr>
      </w:pPr>
      <w:r>
        <w:rPr>
          <w:rStyle w:val="a4"/>
          <w:rFonts w:hint="cs"/>
          <w:sz w:val="24"/>
          <w:szCs w:val="24"/>
          <w:rtl/>
          <w:lang w:eastAsia="en-US"/>
        </w:rPr>
        <w:t>126</w:t>
      </w:r>
      <w:r>
        <w:rPr>
          <w:rFonts w:hint="cs"/>
          <w:sz w:val="24"/>
          <w:szCs w:val="24"/>
          <w:rtl/>
          <w:lang w:eastAsia="en-US"/>
        </w:rPr>
        <w:t>- السابق ص 71.</w:t>
      </w:r>
      <w:r>
        <w:rPr>
          <w:sz w:val="24"/>
          <w:szCs w:val="24"/>
          <w:lang w:eastAsia="en-US"/>
        </w:rPr>
        <w:t xml:space="preserve"> </w:t>
      </w:r>
    </w:p>
  </w:footnote>
  <w:footnote w:id="289">
    <w:p w:rsidR="004C74BC" w:rsidRDefault="004C74BC" w:rsidP="004C74BC">
      <w:pPr>
        <w:pStyle w:val="a3"/>
        <w:jc w:val="lowKashida"/>
        <w:rPr>
          <w:rFonts w:hint="cs"/>
          <w:sz w:val="24"/>
          <w:szCs w:val="24"/>
          <w:rtl/>
          <w:lang w:eastAsia="en-US"/>
        </w:rPr>
      </w:pPr>
      <w:r>
        <w:rPr>
          <w:rStyle w:val="a4"/>
          <w:rFonts w:hint="cs"/>
          <w:sz w:val="24"/>
          <w:szCs w:val="24"/>
          <w:rtl/>
          <w:lang w:eastAsia="en-US"/>
        </w:rPr>
        <w:t>127</w:t>
      </w:r>
      <w:r>
        <w:rPr>
          <w:rFonts w:hint="cs"/>
          <w:sz w:val="24"/>
          <w:szCs w:val="24"/>
          <w:rtl/>
          <w:lang w:eastAsia="en-US"/>
        </w:rPr>
        <w:t>-</w:t>
      </w:r>
      <w:r>
        <w:rPr>
          <w:sz w:val="24"/>
          <w:szCs w:val="24"/>
          <w:lang w:eastAsia="en-US"/>
        </w:rPr>
        <w:t xml:space="preserve"> </w:t>
      </w:r>
      <w:r>
        <w:rPr>
          <w:rFonts w:hint="cs"/>
          <w:sz w:val="24"/>
          <w:szCs w:val="24"/>
          <w:rtl/>
          <w:lang w:eastAsia="en-US"/>
        </w:rPr>
        <w:t>السابق ص 62.</w:t>
      </w:r>
    </w:p>
  </w:footnote>
  <w:footnote w:id="290">
    <w:p w:rsidR="004C74BC" w:rsidRDefault="004C74BC" w:rsidP="004C74BC">
      <w:pPr>
        <w:pStyle w:val="a3"/>
        <w:jc w:val="lowKashida"/>
        <w:rPr>
          <w:rFonts w:hint="cs"/>
          <w:sz w:val="24"/>
          <w:szCs w:val="24"/>
          <w:rtl/>
          <w:lang w:eastAsia="en-US"/>
        </w:rPr>
      </w:pPr>
      <w:r>
        <w:rPr>
          <w:rFonts w:hint="cs"/>
          <w:sz w:val="24"/>
          <w:szCs w:val="24"/>
          <w:rtl/>
          <w:lang w:eastAsia="en-US"/>
        </w:rPr>
        <w:t>128- السابق. ص: 71.</w:t>
      </w:r>
    </w:p>
  </w:footnote>
  <w:footnote w:id="291">
    <w:p w:rsidR="004C74BC" w:rsidRDefault="004C74BC" w:rsidP="004C74BC">
      <w:pPr>
        <w:pStyle w:val="a3"/>
        <w:jc w:val="lowKashida"/>
        <w:rPr>
          <w:rFonts w:hint="cs"/>
          <w:sz w:val="24"/>
          <w:szCs w:val="24"/>
          <w:rtl/>
          <w:lang w:eastAsia="en-US"/>
        </w:rPr>
      </w:pPr>
      <w:r>
        <w:rPr>
          <w:rStyle w:val="a4"/>
          <w:rFonts w:hint="cs"/>
          <w:sz w:val="24"/>
          <w:szCs w:val="24"/>
          <w:rtl/>
          <w:lang w:eastAsia="en-US"/>
        </w:rPr>
        <w:t>129</w:t>
      </w:r>
      <w:r>
        <w:rPr>
          <w:rFonts w:hint="cs"/>
          <w:sz w:val="24"/>
          <w:szCs w:val="24"/>
          <w:rtl/>
          <w:lang w:eastAsia="en-US"/>
        </w:rPr>
        <w:t>- السابق ص. 73.</w:t>
      </w:r>
    </w:p>
  </w:footnote>
  <w:footnote w:id="292">
    <w:p w:rsidR="004C74BC" w:rsidRPr="00CA34A2" w:rsidRDefault="004C74BC" w:rsidP="004C74BC">
      <w:pPr>
        <w:pStyle w:val="a3"/>
        <w:rPr>
          <w:rFonts w:hint="cs"/>
          <w:sz w:val="24"/>
          <w:szCs w:val="24"/>
          <w:rtl/>
        </w:rPr>
      </w:pPr>
      <w:r>
        <w:rPr>
          <w:rFonts w:hint="cs"/>
          <w:sz w:val="24"/>
          <w:szCs w:val="24"/>
          <w:rtl/>
        </w:rPr>
        <w:t xml:space="preserve">130- </w:t>
      </w:r>
      <w:r>
        <w:rPr>
          <w:rFonts w:hint="cs"/>
          <w:sz w:val="24"/>
          <w:szCs w:val="24"/>
          <w:rtl/>
          <w:lang w:eastAsia="en-US"/>
        </w:rPr>
        <w:t>السابق ص 198. وانظر: د. زكي نجيب محمود: المنطق الوضعي. ص 300. و</w:t>
      </w:r>
      <w:r w:rsidRPr="00B75771">
        <w:rPr>
          <w:rFonts w:hint="cs"/>
          <w:sz w:val="24"/>
          <w:szCs w:val="24"/>
          <w:rtl/>
          <w:lang w:eastAsia="en-US"/>
        </w:rPr>
        <w:t xml:space="preserve"> </w:t>
      </w:r>
      <w:r>
        <w:rPr>
          <w:rFonts w:hint="cs"/>
          <w:sz w:val="24"/>
          <w:szCs w:val="24"/>
          <w:rtl/>
          <w:lang w:eastAsia="en-US"/>
        </w:rPr>
        <w:t>د. محمود قاسم: المنطق ومناهج البحث. ص 238، 274.</w:t>
      </w:r>
    </w:p>
  </w:footnote>
  <w:footnote w:id="293">
    <w:p w:rsidR="004C74BC" w:rsidRDefault="004C74BC" w:rsidP="004C74BC">
      <w:pPr>
        <w:pStyle w:val="a3"/>
        <w:jc w:val="lowKashida"/>
        <w:rPr>
          <w:rFonts w:hint="cs"/>
          <w:sz w:val="24"/>
          <w:szCs w:val="24"/>
          <w:rtl/>
          <w:lang w:eastAsia="en-US"/>
        </w:rPr>
      </w:pPr>
      <w:r>
        <w:rPr>
          <w:rStyle w:val="a4"/>
          <w:rFonts w:hint="cs"/>
          <w:sz w:val="24"/>
          <w:szCs w:val="24"/>
          <w:rtl/>
          <w:lang w:eastAsia="en-US"/>
        </w:rPr>
        <w:t>13</w:t>
      </w:r>
      <w:r>
        <w:rPr>
          <w:rFonts w:hint="cs"/>
          <w:sz w:val="24"/>
          <w:szCs w:val="24"/>
          <w:rtl/>
          <w:lang w:eastAsia="en-US"/>
        </w:rPr>
        <w:t>1- انظر في معنى (التحليل): د. أحمد فؤاد كامل: جورج مور، ص118 وما بعدها.</w:t>
      </w:r>
    </w:p>
  </w:footnote>
  <w:footnote w:id="294">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32- الشرح 1/لوحة 4-5.</w:t>
      </w:r>
      <w:r>
        <w:rPr>
          <w:sz w:val="24"/>
          <w:szCs w:val="24"/>
          <w:lang w:eastAsia="en-US"/>
        </w:rPr>
        <w:t xml:space="preserve"> </w:t>
      </w:r>
    </w:p>
  </w:footnote>
  <w:footnote w:id="295">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 xml:space="preserve">33- </w:t>
      </w:r>
      <w:r>
        <w:rPr>
          <w:sz w:val="24"/>
          <w:szCs w:val="24"/>
          <w:lang w:eastAsia="en-US"/>
        </w:rPr>
        <w:t xml:space="preserve"> </w:t>
      </w:r>
      <w:r>
        <w:rPr>
          <w:rFonts w:hint="cs"/>
          <w:sz w:val="24"/>
          <w:szCs w:val="24"/>
          <w:rtl/>
          <w:lang w:eastAsia="en-US"/>
        </w:rPr>
        <w:t>انظر: القاضي عبد الجبار:المغني، 5/160.</w:t>
      </w:r>
    </w:p>
  </w:footnote>
  <w:footnote w:id="296">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34- السابق 5/173.</w:t>
      </w:r>
      <w:r>
        <w:rPr>
          <w:sz w:val="24"/>
          <w:szCs w:val="24"/>
          <w:rtl/>
          <w:lang w:eastAsia="en-US"/>
        </w:rPr>
        <w:t xml:space="preserve"> </w:t>
      </w:r>
    </w:p>
  </w:footnote>
  <w:footnote w:id="297">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 xml:space="preserve">35- </w:t>
      </w:r>
      <w:r>
        <w:rPr>
          <w:sz w:val="24"/>
          <w:szCs w:val="24"/>
          <w:lang w:eastAsia="en-US"/>
        </w:rPr>
        <w:t xml:space="preserve"> </w:t>
      </w:r>
      <w:r>
        <w:rPr>
          <w:rFonts w:hint="cs"/>
          <w:sz w:val="24"/>
          <w:szCs w:val="24"/>
          <w:rtl/>
          <w:lang w:eastAsia="en-US"/>
        </w:rPr>
        <w:t xml:space="preserve"> الشرح 1/ لوحة 116.</w:t>
      </w:r>
    </w:p>
  </w:footnote>
  <w:footnote w:id="298">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36- الشرح 1/ لوحة 5.</w:t>
      </w:r>
      <w:r>
        <w:rPr>
          <w:sz w:val="24"/>
          <w:szCs w:val="24"/>
          <w:lang w:eastAsia="en-US"/>
        </w:rPr>
        <w:t xml:space="preserve"> </w:t>
      </w:r>
    </w:p>
  </w:footnote>
  <w:footnote w:id="299">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37- العبارة ص 9-10.</w:t>
      </w:r>
      <w:r>
        <w:rPr>
          <w:sz w:val="24"/>
          <w:szCs w:val="24"/>
          <w:lang w:eastAsia="en-US"/>
        </w:rPr>
        <w:t xml:space="preserve"> </w:t>
      </w:r>
    </w:p>
  </w:footnote>
  <w:footnote w:id="300">
    <w:p w:rsidR="004C74BC" w:rsidRDefault="004C74BC" w:rsidP="004C74BC">
      <w:pPr>
        <w:pStyle w:val="a3"/>
        <w:jc w:val="lowKashida"/>
        <w:rPr>
          <w:rFonts w:hint="cs"/>
          <w:sz w:val="24"/>
          <w:szCs w:val="24"/>
          <w:rtl/>
          <w:lang w:eastAsia="en-US"/>
        </w:rPr>
      </w:pPr>
      <w:r>
        <w:rPr>
          <w:rFonts w:hint="cs"/>
          <w:sz w:val="24"/>
          <w:szCs w:val="24"/>
          <w:rtl/>
          <w:lang w:eastAsia="en-US"/>
        </w:rPr>
        <w:t xml:space="preserve">138- </w:t>
      </w:r>
      <w:r>
        <w:rPr>
          <w:sz w:val="24"/>
          <w:szCs w:val="24"/>
          <w:lang w:eastAsia="en-US"/>
        </w:rPr>
        <w:t xml:space="preserve"> </w:t>
      </w:r>
      <w:r>
        <w:rPr>
          <w:rFonts w:hint="cs"/>
          <w:sz w:val="24"/>
          <w:szCs w:val="24"/>
          <w:rtl/>
          <w:lang w:eastAsia="en-US"/>
        </w:rPr>
        <w:t>الشرح 1/ لوحة اربعة.</w:t>
      </w:r>
    </w:p>
  </w:footnote>
  <w:footnote w:id="301">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39- شرح 1 / لوحة 6.</w:t>
      </w:r>
    </w:p>
  </w:footnote>
  <w:footnote w:id="302">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40</w:t>
      </w:r>
      <w:r>
        <w:rPr>
          <w:sz w:val="24"/>
          <w:szCs w:val="24"/>
          <w:rtl/>
          <w:lang w:eastAsia="en-US"/>
        </w:rPr>
        <w:t>–</w:t>
      </w:r>
      <w:r>
        <w:rPr>
          <w:rFonts w:hint="cs"/>
          <w:sz w:val="24"/>
          <w:szCs w:val="24"/>
          <w:rtl/>
          <w:lang w:eastAsia="en-US"/>
        </w:rPr>
        <w:t xml:space="preserve"> السابق 1 / لوحة 6 ـ 7. </w:t>
      </w:r>
    </w:p>
  </w:footnote>
  <w:footnote w:id="303">
    <w:p w:rsidR="004C74BC" w:rsidRDefault="004C74BC" w:rsidP="004C74BC">
      <w:pPr>
        <w:pStyle w:val="a3"/>
        <w:bidi w:val="0"/>
        <w:jc w:val="lowKashida"/>
        <w:rPr>
          <w:sz w:val="24"/>
          <w:szCs w:val="24"/>
          <w:lang w:eastAsia="en-US"/>
        </w:rPr>
      </w:pPr>
      <w:r>
        <w:rPr>
          <w:rStyle w:val="a4"/>
          <w:sz w:val="24"/>
          <w:szCs w:val="24"/>
        </w:rPr>
        <w:footnoteRef/>
      </w:r>
      <w:r>
        <w:rPr>
          <w:sz w:val="24"/>
          <w:szCs w:val="24"/>
          <w:lang w:eastAsia="en-US"/>
        </w:rPr>
        <w:t>-Versreegh, op.cit., p.77.</w:t>
      </w:r>
    </w:p>
  </w:footnote>
  <w:footnote w:id="304">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42</w:t>
      </w:r>
      <w:r>
        <w:rPr>
          <w:sz w:val="24"/>
          <w:szCs w:val="24"/>
          <w:rtl/>
          <w:lang w:eastAsia="en-US"/>
        </w:rPr>
        <w:t>–</w:t>
      </w:r>
      <w:r>
        <w:rPr>
          <w:rFonts w:hint="cs"/>
          <w:sz w:val="24"/>
          <w:szCs w:val="24"/>
          <w:rtl/>
          <w:lang w:eastAsia="en-US"/>
        </w:rPr>
        <w:t xml:space="preserve"> الشرح 1 / لوحة 20.</w:t>
      </w:r>
    </w:p>
  </w:footnote>
  <w:footnote w:id="305">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43- السابق 1/ لوحة 20.</w:t>
      </w:r>
      <w:r>
        <w:rPr>
          <w:sz w:val="24"/>
          <w:szCs w:val="24"/>
          <w:lang w:eastAsia="en-US"/>
        </w:rPr>
        <w:t xml:space="preserve"> </w:t>
      </w:r>
    </w:p>
  </w:footnote>
  <w:footnote w:id="306">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44- السابق 2/ باب مجرى النعت على المنعوت.</w:t>
      </w:r>
      <w:r>
        <w:rPr>
          <w:sz w:val="24"/>
          <w:szCs w:val="24"/>
          <w:rtl/>
          <w:lang w:eastAsia="en-US"/>
        </w:rPr>
        <w:t xml:space="preserve"> </w:t>
      </w:r>
    </w:p>
  </w:footnote>
  <w:footnote w:id="307">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45- السابق 2/ باب مجرى النعت على المنعوت.</w:t>
      </w:r>
      <w:r>
        <w:rPr>
          <w:sz w:val="24"/>
          <w:szCs w:val="24"/>
          <w:lang w:eastAsia="en-US"/>
        </w:rPr>
        <w:t xml:space="preserve"> </w:t>
      </w:r>
    </w:p>
  </w:footnote>
  <w:footnote w:id="308">
    <w:p w:rsidR="004C74BC" w:rsidRPr="00725B8D" w:rsidRDefault="004C74BC" w:rsidP="004C74BC">
      <w:pPr>
        <w:pStyle w:val="a3"/>
        <w:rPr>
          <w:rFonts w:hint="cs"/>
          <w:sz w:val="24"/>
          <w:szCs w:val="24"/>
          <w:rtl/>
        </w:rPr>
      </w:pPr>
      <w:r w:rsidRPr="00725B8D">
        <w:rPr>
          <w:rFonts w:hint="cs"/>
          <w:sz w:val="24"/>
          <w:szCs w:val="24"/>
          <w:rtl/>
        </w:rPr>
        <w:t xml:space="preserve">146- </w:t>
      </w:r>
      <w:r>
        <w:rPr>
          <w:rFonts w:hint="cs"/>
          <w:sz w:val="24"/>
          <w:szCs w:val="24"/>
          <w:rtl/>
        </w:rPr>
        <w:t>السابق 1/ لوحة 43</w:t>
      </w:r>
    </w:p>
  </w:footnote>
  <w:footnote w:id="309">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47- الشرح 1/ لوحة 43.</w:t>
      </w:r>
      <w:r>
        <w:rPr>
          <w:sz w:val="24"/>
          <w:szCs w:val="24"/>
          <w:lang w:eastAsia="en-US"/>
        </w:rPr>
        <w:t xml:space="preserve"> </w:t>
      </w:r>
    </w:p>
  </w:footnote>
  <w:footnote w:id="310">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48- الخصائص 2/238.</w:t>
      </w:r>
      <w:r>
        <w:rPr>
          <w:sz w:val="24"/>
          <w:szCs w:val="24"/>
          <w:lang w:eastAsia="en-US"/>
        </w:rPr>
        <w:t xml:space="preserve"> </w:t>
      </w:r>
    </w:p>
  </w:footnote>
  <w:footnote w:id="311">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49- السابق 3/239.</w:t>
      </w:r>
      <w:r>
        <w:rPr>
          <w:sz w:val="24"/>
          <w:szCs w:val="24"/>
          <w:lang w:eastAsia="en-US"/>
        </w:rPr>
        <w:t xml:space="preserve"> </w:t>
      </w:r>
    </w:p>
  </w:footnote>
  <w:footnote w:id="312">
    <w:p w:rsidR="004C74BC" w:rsidRDefault="004C74BC" w:rsidP="004C74BC">
      <w:pPr>
        <w:pStyle w:val="a3"/>
        <w:rPr>
          <w:rFonts w:hint="cs"/>
          <w:rtl/>
        </w:rPr>
      </w:pPr>
      <w:r>
        <w:rPr>
          <w:rFonts w:hint="cs"/>
          <w:rtl/>
        </w:rPr>
        <w:t>150- السابق، 2/ 129، وانظر كذلك 2/ 270</w:t>
      </w:r>
    </w:p>
  </w:footnote>
  <w:footnote w:id="313">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51- الشرح 1/ لوحة 44.</w:t>
      </w:r>
    </w:p>
  </w:footnote>
  <w:footnote w:id="314">
    <w:p w:rsidR="004C74BC" w:rsidRDefault="004C74BC" w:rsidP="004C74BC">
      <w:pPr>
        <w:pStyle w:val="a3"/>
        <w:jc w:val="lowKashida"/>
        <w:rPr>
          <w:rFonts w:hint="cs"/>
          <w:sz w:val="24"/>
          <w:szCs w:val="24"/>
          <w:rtl/>
          <w:lang w:eastAsia="en-US"/>
        </w:rPr>
      </w:pPr>
      <w:r>
        <w:rPr>
          <w:rStyle w:val="a4"/>
          <w:rFonts w:hint="cs"/>
          <w:sz w:val="24"/>
          <w:szCs w:val="24"/>
          <w:rtl/>
          <w:lang w:eastAsia="en-US"/>
        </w:rPr>
        <w:t>1</w:t>
      </w:r>
      <w:r>
        <w:rPr>
          <w:rFonts w:hint="cs"/>
          <w:sz w:val="24"/>
          <w:szCs w:val="24"/>
          <w:rtl/>
          <w:lang w:eastAsia="en-US"/>
        </w:rPr>
        <w:t>52- الأصول في النحو 1/60-61.</w:t>
      </w:r>
    </w:p>
  </w:footnote>
  <w:footnote w:id="315">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53- الصاحبي ص 179.</w:t>
      </w:r>
      <w:r>
        <w:rPr>
          <w:sz w:val="24"/>
          <w:szCs w:val="24"/>
          <w:lang w:eastAsia="en-US"/>
        </w:rPr>
        <w:t xml:space="preserve"> </w:t>
      </w:r>
    </w:p>
  </w:footnote>
  <w:footnote w:id="316">
    <w:p w:rsidR="004C74BC" w:rsidRPr="00721871" w:rsidRDefault="004C74BC" w:rsidP="004C74BC">
      <w:pPr>
        <w:pStyle w:val="a3"/>
        <w:bidi w:val="0"/>
        <w:rPr>
          <w:rFonts w:cs="Times New Roman"/>
          <w:sz w:val="24"/>
          <w:szCs w:val="24"/>
        </w:rPr>
      </w:pPr>
      <w:r>
        <w:rPr>
          <w:rStyle w:val="a4"/>
          <w:sz w:val="24"/>
          <w:szCs w:val="24"/>
        </w:rPr>
        <w:footnoteRef/>
      </w:r>
      <w:r>
        <w:rPr>
          <w:sz w:val="24"/>
          <w:szCs w:val="24"/>
          <w:lang w:eastAsia="en-US"/>
        </w:rPr>
        <w:t>-Versreegh, op.cit., p72</w:t>
      </w:r>
    </w:p>
  </w:footnote>
  <w:footnote w:id="317">
    <w:p w:rsidR="004C74BC" w:rsidRPr="00721871" w:rsidRDefault="004C74BC" w:rsidP="004C74BC">
      <w:pPr>
        <w:pStyle w:val="a3"/>
        <w:bidi w:val="0"/>
        <w:rPr>
          <w:rFonts w:cs="Times New Roman"/>
          <w:sz w:val="24"/>
          <w:szCs w:val="24"/>
        </w:rPr>
      </w:pPr>
      <w:r w:rsidRPr="00721871">
        <w:rPr>
          <w:rStyle w:val="a4"/>
          <w:rFonts w:cs="Times New Roman"/>
          <w:sz w:val="24"/>
          <w:szCs w:val="24"/>
        </w:rPr>
        <w:footnoteRef/>
      </w:r>
      <w:r>
        <w:rPr>
          <w:rFonts w:cs="Times New Roman"/>
          <w:sz w:val="24"/>
          <w:szCs w:val="24"/>
        </w:rPr>
        <w:t>- Ibid. p. 72</w:t>
      </w:r>
      <w:r w:rsidRPr="00721871">
        <w:rPr>
          <w:rFonts w:cs="Times New Roman"/>
          <w:sz w:val="24"/>
          <w:szCs w:val="24"/>
          <w:rtl/>
        </w:rPr>
        <w:t xml:space="preserve"> </w:t>
      </w:r>
    </w:p>
  </w:footnote>
  <w:footnote w:id="318">
    <w:p w:rsidR="004C74BC" w:rsidRPr="00721871" w:rsidRDefault="004C74BC" w:rsidP="004C74BC">
      <w:pPr>
        <w:pStyle w:val="a3"/>
        <w:rPr>
          <w:rFonts w:hint="cs"/>
          <w:sz w:val="24"/>
          <w:szCs w:val="24"/>
          <w:rtl/>
        </w:rPr>
      </w:pPr>
      <w:r w:rsidRPr="00721871">
        <w:rPr>
          <w:rFonts w:hint="cs"/>
          <w:sz w:val="24"/>
          <w:szCs w:val="24"/>
          <w:rtl/>
        </w:rPr>
        <w:t xml:space="preserve">156- </w:t>
      </w:r>
      <w:r>
        <w:rPr>
          <w:rFonts w:hint="cs"/>
          <w:sz w:val="24"/>
          <w:szCs w:val="24"/>
          <w:rtl/>
        </w:rPr>
        <w:t>العبارة، ص17، 18، 19</w:t>
      </w:r>
    </w:p>
  </w:footnote>
  <w:footnote w:id="319">
    <w:p w:rsidR="004C74BC" w:rsidRPr="00482DFE" w:rsidRDefault="004C74BC" w:rsidP="004C74BC">
      <w:pPr>
        <w:pStyle w:val="a3"/>
        <w:rPr>
          <w:rFonts w:hint="cs"/>
          <w:sz w:val="24"/>
          <w:szCs w:val="24"/>
          <w:rtl/>
        </w:rPr>
      </w:pPr>
      <w:r w:rsidRPr="00482DFE">
        <w:rPr>
          <w:rFonts w:hint="cs"/>
          <w:sz w:val="24"/>
          <w:szCs w:val="24"/>
          <w:rtl/>
        </w:rPr>
        <w:t>154- الشرح 1/44</w:t>
      </w:r>
    </w:p>
  </w:footnote>
  <w:footnote w:id="320">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55- انظر: د. عثمان أمين:  الفلسفة الرواقية ص 131.</w:t>
      </w:r>
      <w:r>
        <w:rPr>
          <w:sz w:val="24"/>
          <w:szCs w:val="24"/>
          <w:lang w:eastAsia="en-US"/>
        </w:rPr>
        <w:t xml:space="preserve"> </w:t>
      </w:r>
    </w:p>
  </w:footnote>
  <w:footnote w:id="321">
    <w:p w:rsidR="004C74BC" w:rsidRDefault="004C74BC" w:rsidP="004C74BC">
      <w:pPr>
        <w:pStyle w:val="a3"/>
        <w:jc w:val="lowKashida"/>
        <w:rPr>
          <w:sz w:val="24"/>
          <w:szCs w:val="24"/>
          <w:rtl/>
          <w:lang w:eastAsia="en-US"/>
        </w:rPr>
      </w:pPr>
      <w:r>
        <w:rPr>
          <w:rStyle w:val="a4"/>
          <w:rFonts w:hint="cs"/>
          <w:sz w:val="24"/>
          <w:szCs w:val="24"/>
          <w:rtl/>
          <w:lang w:eastAsia="en-US"/>
        </w:rPr>
        <w:t>1</w:t>
      </w:r>
      <w:r>
        <w:rPr>
          <w:rFonts w:hint="cs"/>
          <w:sz w:val="24"/>
          <w:szCs w:val="24"/>
          <w:rtl/>
          <w:lang w:eastAsia="en-US"/>
        </w:rPr>
        <w:t>56- الحروف ص 169.</w:t>
      </w:r>
      <w:r>
        <w:rPr>
          <w:sz w:val="24"/>
          <w:szCs w:val="24"/>
          <w:lang w:eastAsia="en-US"/>
        </w:rPr>
        <w:t xml:space="preserve"> </w:t>
      </w:r>
    </w:p>
  </w:footnote>
  <w:footnote w:id="322">
    <w:p w:rsidR="004C74BC" w:rsidRPr="00A3712C" w:rsidRDefault="004C74BC" w:rsidP="004C74BC">
      <w:pPr>
        <w:pStyle w:val="a3"/>
        <w:rPr>
          <w:rFonts w:hint="cs"/>
          <w:sz w:val="24"/>
          <w:szCs w:val="24"/>
          <w:rtl/>
        </w:rPr>
      </w:pPr>
      <w:r w:rsidRPr="00A3712C">
        <w:rPr>
          <w:rFonts w:hint="cs"/>
          <w:sz w:val="24"/>
          <w:szCs w:val="24"/>
          <w:rtl/>
        </w:rPr>
        <w:t>157- د. النشار: المنطق الصوري... ص23</w:t>
      </w:r>
    </w:p>
  </w:footnote>
  <w:footnote w:id="323">
    <w:p w:rsidR="004C74BC" w:rsidRPr="00A3712C" w:rsidRDefault="004C74BC" w:rsidP="004C74BC">
      <w:pPr>
        <w:pStyle w:val="a3"/>
        <w:rPr>
          <w:rFonts w:hint="cs"/>
          <w:sz w:val="24"/>
          <w:szCs w:val="24"/>
          <w:rtl/>
        </w:rPr>
      </w:pPr>
      <w:r w:rsidRPr="00A3712C">
        <w:rPr>
          <w:rFonts w:hint="cs"/>
          <w:sz w:val="24"/>
          <w:szCs w:val="24"/>
          <w:rtl/>
        </w:rPr>
        <w:t>158- الحروف، ص170-171</w:t>
      </w:r>
    </w:p>
  </w:footnote>
  <w:footnote w:id="324">
    <w:p w:rsidR="004C74BC" w:rsidRDefault="004C74BC" w:rsidP="004C74BC">
      <w:pPr>
        <w:pStyle w:val="a3"/>
        <w:jc w:val="lowKashida"/>
        <w:rPr>
          <w:rFonts w:hint="cs"/>
          <w:sz w:val="24"/>
          <w:szCs w:val="24"/>
          <w:rtl/>
          <w:lang w:eastAsia="en-US"/>
        </w:rPr>
      </w:pPr>
      <w:r>
        <w:rPr>
          <w:rFonts w:hint="cs"/>
          <w:sz w:val="24"/>
          <w:szCs w:val="24"/>
          <w:rtl/>
          <w:lang w:eastAsia="en-US"/>
        </w:rPr>
        <w:t>159-</w:t>
      </w:r>
      <w:r>
        <w:rPr>
          <w:sz w:val="24"/>
          <w:szCs w:val="24"/>
          <w:lang w:eastAsia="en-US"/>
        </w:rPr>
        <w:t xml:space="preserve"> </w:t>
      </w:r>
      <w:r>
        <w:rPr>
          <w:rFonts w:hint="cs"/>
          <w:sz w:val="24"/>
          <w:szCs w:val="24"/>
          <w:rtl/>
          <w:lang w:eastAsia="en-US"/>
        </w:rPr>
        <w:t>انظر: د. عبد الفتاح شلبي: أبو علي الفارسي،  76  - 77.</w:t>
      </w:r>
    </w:p>
  </w:footnote>
  <w:footnote w:id="325">
    <w:p w:rsidR="004C74BC" w:rsidRDefault="004C74BC" w:rsidP="004C74BC">
      <w:pPr>
        <w:pStyle w:val="a3"/>
        <w:jc w:val="lowKashida"/>
        <w:rPr>
          <w:rFonts w:hint="cs"/>
          <w:sz w:val="24"/>
          <w:szCs w:val="24"/>
          <w:rtl/>
          <w:lang w:eastAsia="en-US"/>
        </w:rPr>
      </w:pPr>
      <w:r>
        <w:rPr>
          <w:rFonts w:hint="cs"/>
          <w:sz w:val="24"/>
          <w:szCs w:val="24"/>
          <w:rtl/>
          <w:lang w:eastAsia="en-US"/>
        </w:rPr>
        <w:t xml:space="preserve">160- لقد انتقد الفارس معظم نحاة عصره كالرماني والسيرافي والزجاجي. انظر تفصيل ذلك في: د. مازن المبارك: الرماني النحوي، ص 73 وما بعدها. </w:t>
      </w:r>
    </w:p>
  </w:footnote>
  <w:footnote w:id="326">
    <w:p w:rsidR="004C74BC" w:rsidRDefault="004C74BC" w:rsidP="004C74BC">
      <w:pPr>
        <w:pStyle w:val="a3"/>
        <w:jc w:val="lowKashida"/>
        <w:rPr>
          <w:rFonts w:hint="cs"/>
          <w:sz w:val="24"/>
          <w:szCs w:val="24"/>
          <w:rtl/>
          <w:lang w:eastAsia="en-US"/>
        </w:rPr>
      </w:pPr>
      <w:r>
        <w:rPr>
          <w:rFonts w:hint="cs"/>
          <w:sz w:val="24"/>
          <w:szCs w:val="24"/>
          <w:rtl/>
          <w:lang w:eastAsia="en-US"/>
        </w:rPr>
        <w:t xml:space="preserve">164- ورد ذلك النص في: التوحيدي: المقابسات.. ص 126. </w:t>
      </w:r>
    </w:p>
  </w:footnote>
  <w:footnote w:id="327">
    <w:p w:rsidR="004C74BC" w:rsidRDefault="004C74BC" w:rsidP="004C74BC">
      <w:pPr>
        <w:pStyle w:val="a3"/>
        <w:jc w:val="lowKashida"/>
        <w:rPr>
          <w:rFonts w:hint="cs"/>
          <w:sz w:val="24"/>
          <w:szCs w:val="24"/>
          <w:rtl/>
          <w:lang w:eastAsia="en-US"/>
        </w:rPr>
      </w:pPr>
      <w:r>
        <w:rPr>
          <w:rFonts w:hint="cs"/>
          <w:sz w:val="24"/>
          <w:szCs w:val="24"/>
          <w:rtl/>
          <w:lang w:eastAsia="en-US"/>
        </w:rPr>
        <w:t>165- الإيضاح، ص 6.</w:t>
      </w:r>
    </w:p>
  </w:footnote>
  <w:footnote w:id="328">
    <w:p w:rsidR="004C74BC" w:rsidRDefault="004C74BC" w:rsidP="004C74BC">
      <w:pPr>
        <w:pStyle w:val="a3"/>
        <w:bidi w:val="0"/>
        <w:jc w:val="lowKashida"/>
        <w:rPr>
          <w:sz w:val="24"/>
          <w:szCs w:val="24"/>
          <w:lang w:eastAsia="en-US"/>
        </w:rPr>
      </w:pPr>
      <w:r>
        <w:rPr>
          <w:rStyle w:val="a4"/>
          <w:sz w:val="24"/>
          <w:szCs w:val="24"/>
        </w:rPr>
        <w:footnoteRef/>
      </w:r>
      <w:r>
        <w:rPr>
          <w:sz w:val="24"/>
          <w:szCs w:val="24"/>
          <w:lang w:eastAsia="en-US"/>
        </w:rPr>
        <w:t>- Versteeg.,op.cit.,p.20.</w:t>
      </w:r>
    </w:p>
  </w:footnote>
  <w:footnote w:id="329">
    <w:p w:rsidR="004C74BC" w:rsidRDefault="004C74BC" w:rsidP="004C74BC">
      <w:pPr>
        <w:pStyle w:val="a3"/>
        <w:jc w:val="lowKashida"/>
        <w:rPr>
          <w:sz w:val="24"/>
          <w:szCs w:val="24"/>
          <w:rtl/>
          <w:lang w:eastAsia="en-US"/>
        </w:rPr>
      </w:pPr>
      <w:r>
        <w:rPr>
          <w:rFonts w:hint="cs"/>
          <w:sz w:val="24"/>
          <w:szCs w:val="24"/>
          <w:rtl/>
          <w:lang w:eastAsia="en-US"/>
        </w:rPr>
        <w:t xml:space="preserve">167- د. عثمان أمين: الفلسفة الرواقية. ص 132. </w:t>
      </w:r>
    </w:p>
  </w:footnote>
  <w:footnote w:id="330">
    <w:p w:rsidR="004C74BC" w:rsidRDefault="004C74BC" w:rsidP="004C74BC">
      <w:pPr>
        <w:pStyle w:val="a3"/>
        <w:jc w:val="lowKashida"/>
        <w:rPr>
          <w:rFonts w:hint="cs"/>
          <w:sz w:val="24"/>
          <w:szCs w:val="24"/>
          <w:rtl/>
          <w:lang w:eastAsia="en-US"/>
        </w:rPr>
      </w:pPr>
      <w:r>
        <w:rPr>
          <w:rFonts w:hint="cs"/>
          <w:sz w:val="24"/>
          <w:szCs w:val="24"/>
          <w:rtl/>
          <w:lang w:eastAsia="en-US"/>
        </w:rPr>
        <w:t>168- الخصائص 2/206.</w:t>
      </w:r>
    </w:p>
  </w:footnote>
  <w:footnote w:id="331">
    <w:p w:rsidR="004C74BC" w:rsidRDefault="004C74BC" w:rsidP="004C74BC">
      <w:pPr>
        <w:pStyle w:val="a3"/>
        <w:jc w:val="lowKashida"/>
        <w:rPr>
          <w:rFonts w:hint="cs"/>
          <w:sz w:val="24"/>
          <w:szCs w:val="24"/>
          <w:rtl/>
          <w:lang w:eastAsia="en-US"/>
        </w:rPr>
      </w:pPr>
      <w:r>
        <w:rPr>
          <w:rFonts w:hint="cs"/>
          <w:sz w:val="24"/>
          <w:szCs w:val="24"/>
          <w:rtl/>
          <w:lang w:eastAsia="en-US"/>
        </w:rPr>
        <w:t xml:space="preserve">169- الفارسي: الإيضاح، ص 7. </w:t>
      </w:r>
    </w:p>
  </w:footnote>
  <w:footnote w:id="332">
    <w:p w:rsidR="004C74BC" w:rsidRDefault="004C74BC" w:rsidP="004C74BC">
      <w:pPr>
        <w:pStyle w:val="a3"/>
        <w:jc w:val="lowKashida"/>
        <w:rPr>
          <w:rFonts w:hint="cs"/>
          <w:sz w:val="24"/>
          <w:szCs w:val="24"/>
          <w:rtl/>
          <w:lang w:eastAsia="en-US"/>
        </w:rPr>
      </w:pPr>
      <w:r>
        <w:rPr>
          <w:rFonts w:hint="cs"/>
          <w:sz w:val="24"/>
          <w:szCs w:val="24"/>
          <w:rtl/>
          <w:lang w:eastAsia="en-US"/>
        </w:rPr>
        <w:t xml:space="preserve">170- السابق، ص7. </w:t>
      </w:r>
    </w:p>
  </w:footnote>
  <w:footnote w:id="333">
    <w:p w:rsidR="004C74BC" w:rsidRPr="005607CE" w:rsidRDefault="004C74BC" w:rsidP="004C74BC">
      <w:pPr>
        <w:pStyle w:val="a3"/>
        <w:rPr>
          <w:rFonts w:hint="cs"/>
          <w:sz w:val="24"/>
          <w:szCs w:val="24"/>
          <w:rtl/>
        </w:rPr>
      </w:pPr>
      <w:r>
        <w:rPr>
          <w:rFonts w:hint="cs"/>
          <w:sz w:val="24"/>
          <w:szCs w:val="24"/>
          <w:rtl/>
        </w:rPr>
        <w:t>171- الفارسي: الحجة، 1/201</w:t>
      </w:r>
    </w:p>
  </w:footnote>
  <w:footnote w:id="334">
    <w:p w:rsidR="004C74BC" w:rsidRPr="005607CE" w:rsidRDefault="004C74BC" w:rsidP="004C74BC">
      <w:pPr>
        <w:pStyle w:val="a3"/>
        <w:jc w:val="lowKashida"/>
        <w:rPr>
          <w:rFonts w:hint="cs"/>
          <w:sz w:val="24"/>
          <w:szCs w:val="24"/>
          <w:rtl/>
          <w:lang w:eastAsia="en-US"/>
        </w:rPr>
      </w:pPr>
      <w:r>
        <w:rPr>
          <w:rFonts w:hint="cs"/>
          <w:sz w:val="24"/>
          <w:szCs w:val="24"/>
          <w:rtl/>
          <w:lang w:eastAsia="en-US"/>
        </w:rPr>
        <w:t xml:space="preserve">172- انظر حديثنا عن التعريف عند الزجاجي. وانظر: الزجاجي: الإيضاح، ص 53. </w:t>
      </w:r>
    </w:p>
  </w:footnote>
  <w:footnote w:id="335">
    <w:p w:rsidR="004C74BC" w:rsidRDefault="004C74BC" w:rsidP="004C74BC">
      <w:pPr>
        <w:pStyle w:val="a3"/>
        <w:jc w:val="lowKashida"/>
        <w:rPr>
          <w:rFonts w:hint="cs"/>
          <w:rtl/>
        </w:rPr>
      </w:pPr>
      <w:r w:rsidRPr="005B3633">
        <w:rPr>
          <w:rFonts w:hint="cs"/>
          <w:sz w:val="24"/>
          <w:szCs w:val="24"/>
          <w:rtl/>
        </w:rPr>
        <w:t>17</w:t>
      </w:r>
      <w:r>
        <w:rPr>
          <w:rFonts w:hint="cs"/>
          <w:sz w:val="24"/>
          <w:szCs w:val="24"/>
          <w:rtl/>
        </w:rPr>
        <w:t>3</w:t>
      </w:r>
      <w:r w:rsidRPr="005B3633">
        <w:rPr>
          <w:rFonts w:hint="cs"/>
          <w:sz w:val="24"/>
          <w:szCs w:val="24"/>
          <w:rtl/>
        </w:rPr>
        <w:t>-</w:t>
      </w:r>
      <w:r>
        <w:rPr>
          <w:rFonts w:hint="cs"/>
          <w:rtl/>
        </w:rPr>
        <w:t xml:space="preserve"> </w:t>
      </w:r>
      <w:r>
        <w:rPr>
          <w:rFonts w:hint="cs"/>
          <w:sz w:val="24"/>
          <w:szCs w:val="24"/>
          <w:rtl/>
          <w:lang w:eastAsia="en-US"/>
        </w:rPr>
        <w:t>الفارسي: الإيضاح ص 177 وقارن ذلك بالخصائص 3/98.</w:t>
      </w:r>
    </w:p>
  </w:footnote>
  <w:footnote w:id="336">
    <w:p w:rsidR="004C74BC" w:rsidRPr="00616F4A" w:rsidRDefault="004C74BC" w:rsidP="004C74BC">
      <w:pPr>
        <w:pStyle w:val="a3"/>
        <w:rPr>
          <w:rFonts w:hint="cs"/>
          <w:sz w:val="24"/>
          <w:szCs w:val="24"/>
          <w:rtl/>
          <w:lang w:eastAsia="en-US"/>
        </w:rPr>
      </w:pPr>
      <w:r>
        <w:rPr>
          <w:rFonts w:hint="cs"/>
          <w:sz w:val="24"/>
          <w:szCs w:val="24"/>
          <w:rtl/>
        </w:rPr>
        <w:t>174- الفارسي: الإيضاح، ص8</w:t>
      </w:r>
    </w:p>
  </w:footnote>
  <w:footnote w:id="337">
    <w:p w:rsidR="004C74BC" w:rsidRPr="00DE7EAA" w:rsidRDefault="004C74BC" w:rsidP="004C74BC">
      <w:pPr>
        <w:jc w:val="lowKashida"/>
        <w:rPr>
          <w:rFonts w:hint="cs"/>
          <w:sz w:val="24"/>
          <w:szCs w:val="24"/>
          <w:rtl/>
        </w:rPr>
      </w:pPr>
      <w:r w:rsidRPr="00DE7EAA">
        <w:rPr>
          <w:rFonts w:hint="cs"/>
          <w:sz w:val="24"/>
          <w:szCs w:val="24"/>
          <w:rtl/>
        </w:rPr>
        <w:t>17</w:t>
      </w:r>
      <w:r>
        <w:rPr>
          <w:rFonts w:hint="cs"/>
          <w:sz w:val="24"/>
          <w:szCs w:val="24"/>
          <w:rtl/>
        </w:rPr>
        <w:t>5</w:t>
      </w:r>
      <w:r w:rsidRPr="00DE7EAA">
        <w:rPr>
          <w:rFonts w:hint="cs"/>
          <w:sz w:val="24"/>
          <w:szCs w:val="24"/>
          <w:rtl/>
        </w:rPr>
        <w:t>- د</w:t>
      </w:r>
      <w:r>
        <w:rPr>
          <w:rFonts w:hint="cs"/>
          <w:sz w:val="24"/>
          <w:szCs w:val="24"/>
          <w:rtl/>
        </w:rPr>
        <w:t>. زكي نجيب محمود: المنطق الوضعي، ص72</w:t>
      </w:r>
    </w:p>
  </w:footnote>
  <w:footnote w:id="338">
    <w:p w:rsidR="004C74BC" w:rsidRPr="00616F4A" w:rsidRDefault="004C74BC" w:rsidP="004C74BC">
      <w:pPr>
        <w:rPr>
          <w:rFonts w:hint="cs"/>
          <w:sz w:val="24"/>
          <w:szCs w:val="24"/>
        </w:rPr>
      </w:pPr>
      <w:r w:rsidRPr="00616F4A">
        <w:rPr>
          <w:rFonts w:hint="cs"/>
          <w:sz w:val="24"/>
          <w:szCs w:val="24"/>
          <w:rtl/>
        </w:rPr>
        <w:t>1</w:t>
      </w:r>
      <w:r>
        <w:rPr>
          <w:rFonts w:hint="cs"/>
          <w:sz w:val="24"/>
          <w:szCs w:val="24"/>
          <w:rtl/>
        </w:rPr>
        <w:t>76</w:t>
      </w:r>
      <w:r w:rsidRPr="00616F4A">
        <w:rPr>
          <w:rFonts w:hint="cs"/>
          <w:sz w:val="24"/>
          <w:szCs w:val="24"/>
          <w:rtl/>
        </w:rPr>
        <w:t xml:space="preserve">- </w:t>
      </w:r>
      <w:r>
        <w:rPr>
          <w:rFonts w:hint="cs"/>
          <w:sz w:val="24"/>
          <w:szCs w:val="24"/>
          <w:rtl/>
        </w:rPr>
        <w:t>الفارسي: الإيضاح، ص15</w:t>
      </w:r>
    </w:p>
    <w:p w:rsidR="004C74BC" w:rsidRDefault="004C74BC" w:rsidP="004C74BC">
      <w:pPr>
        <w:pStyle w:val="a3"/>
        <w:jc w:val="lowKashida"/>
        <w:rPr>
          <w:sz w:val="2"/>
          <w:szCs w:val="2"/>
          <w:rtl/>
          <w:lang w:eastAsia="en-US"/>
        </w:rPr>
      </w:pPr>
    </w:p>
  </w:footnote>
  <w:footnote w:id="339">
    <w:p w:rsidR="004C74BC" w:rsidRDefault="004C74BC" w:rsidP="004C74BC">
      <w:pPr>
        <w:pStyle w:val="a3"/>
        <w:jc w:val="lowKashida"/>
        <w:rPr>
          <w:rFonts w:hint="cs"/>
          <w:sz w:val="26"/>
          <w:szCs w:val="24"/>
          <w:rtl/>
          <w:lang w:eastAsia="en-US"/>
        </w:rPr>
      </w:pPr>
      <w:r>
        <w:rPr>
          <w:rFonts w:hint="cs"/>
          <w:sz w:val="26"/>
          <w:szCs w:val="24"/>
          <w:rtl/>
          <w:lang w:eastAsia="en-US"/>
        </w:rPr>
        <w:t>177- االسابق، ص211.</w:t>
      </w:r>
    </w:p>
  </w:footnote>
  <w:footnote w:id="340">
    <w:p w:rsidR="004C74BC" w:rsidRDefault="004C74BC" w:rsidP="004C74BC">
      <w:pPr>
        <w:pStyle w:val="a3"/>
        <w:jc w:val="lowKashida"/>
        <w:rPr>
          <w:rFonts w:hint="cs"/>
          <w:sz w:val="26"/>
          <w:szCs w:val="24"/>
          <w:rtl/>
          <w:lang w:eastAsia="en-US"/>
        </w:rPr>
      </w:pPr>
      <w:r>
        <w:rPr>
          <w:rFonts w:hint="cs"/>
          <w:sz w:val="26"/>
          <w:szCs w:val="26"/>
          <w:rtl/>
          <w:lang w:eastAsia="en-US"/>
        </w:rPr>
        <w:t>178-</w:t>
      </w:r>
      <w:r>
        <w:rPr>
          <w:rFonts w:hint="cs"/>
          <w:sz w:val="26"/>
          <w:szCs w:val="24"/>
          <w:rtl/>
          <w:lang w:eastAsia="en-US"/>
        </w:rPr>
        <w:t xml:space="preserve"> الفارسي: أقسام الأخبار. تحقيق د.علي جابر المنصوري:. ص 202 ـ 204.</w:t>
      </w:r>
    </w:p>
  </w:footnote>
  <w:footnote w:id="341">
    <w:p w:rsidR="004C74BC" w:rsidRPr="00616F4A" w:rsidRDefault="004C74BC" w:rsidP="004C74BC">
      <w:pPr>
        <w:pStyle w:val="a3"/>
        <w:rPr>
          <w:rFonts w:hint="cs"/>
          <w:sz w:val="24"/>
          <w:szCs w:val="24"/>
        </w:rPr>
      </w:pPr>
      <w:r>
        <w:rPr>
          <w:rFonts w:hint="cs"/>
          <w:sz w:val="24"/>
          <w:szCs w:val="24"/>
          <w:rtl/>
        </w:rPr>
        <w:t>179- الإيضاح، ص167</w:t>
      </w:r>
    </w:p>
  </w:footnote>
  <w:footnote w:id="342">
    <w:p w:rsidR="004C74BC" w:rsidRPr="00616F4A" w:rsidRDefault="004C74BC" w:rsidP="004C74BC">
      <w:pPr>
        <w:pStyle w:val="a3"/>
        <w:rPr>
          <w:rFonts w:hint="cs"/>
          <w:sz w:val="24"/>
          <w:szCs w:val="24"/>
        </w:rPr>
      </w:pPr>
      <w:r>
        <w:rPr>
          <w:rFonts w:hint="cs"/>
          <w:sz w:val="24"/>
          <w:szCs w:val="24"/>
          <w:rtl/>
        </w:rPr>
        <w:t>180- السابق، ص193</w:t>
      </w:r>
    </w:p>
  </w:footnote>
  <w:footnote w:id="343">
    <w:p w:rsidR="004C74BC" w:rsidRPr="0073044A" w:rsidRDefault="004C74BC" w:rsidP="004C74BC">
      <w:pPr>
        <w:pStyle w:val="a3"/>
        <w:rPr>
          <w:rFonts w:hint="cs"/>
          <w:sz w:val="24"/>
          <w:szCs w:val="24"/>
          <w:rtl/>
        </w:rPr>
      </w:pPr>
      <w:r w:rsidRPr="0073044A">
        <w:rPr>
          <w:rFonts w:hint="cs"/>
          <w:sz w:val="24"/>
          <w:szCs w:val="24"/>
          <w:rtl/>
        </w:rPr>
        <w:t>1</w:t>
      </w:r>
      <w:r>
        <w:rPr>
          <w:rFonts w:hint="cs"/>
          <w:sz w:val="24"/>
          <w:szCs w:val="24"/>
          <w:rtl/>
        </w:rPr>
        <w:t>81</w:t>
      </w:r>
      <w:r w:rsidRPr="0073044A">
        <w:rPr>
          <w:rFonts w:hint="cs"/>
          <w:sz w:val="24"/>
          <w:szCs w:val="24"/>
          <w:rtl/>
        </w:rPr>
        <w:t>-</w:t>
      </w:r>
      <w:r>
        <w:rPr>
          <w:rFonts w:hint="cs"/>
          <w:sz w:val="24"/>
          <w:szCs w:val="24"/>
          <w:rtl/>
        </w:rPr>
        <w:t xml:space="preserve"> السابق، ص195</w:t>
      </w:r>
    </w:p>
  </w:footnote>
  <w:footnote w:id="344">
    <w:p w:rsidR="004C74BC" w:rsidRPr="0073044A" w:rsidRDefault="004C74BC" w:rsidP="004C74BC">
      <w:pPr>
        <w:pStyle w:val="a3"/>
        <w:rPr>
          <w:rFonts w:hint="cs"/>
          <w:sz w:val="24"/>
          <w:szCs w:val="24"/>
          <w:rtl/>
        </w:rPr>
      </w:pPr>
      <w:r>
        <w:rPr>
          <w:rFonts w:hint="cs"/>
          <w:sz w:val="24"/>
          <w:szCs w:val="24"/>
          <w:rtl/>
        </w:rPr>
        <w:t xml:space="preserve">182- </w:t>
      </w:r>
      <w:r>
        <w:rPr>
          <w:rFonts w:hint="cs"/>
          <w:sz w:val="26"/>
          <w:szCs w:val="24"/>
          <w:rtl/>
          <w:lang w:eastAsia="en-US"/>
        </w:rPr>
        <w:t>معجم الأدباء 14/74-</w:t>
      </w:r>
      <w:r>
        <w:rPr>
          <w:rFonts w:hint="cs"/>
          <w:sz w:val="24"/>
          <w:szCs w:val="24"/>
          <w:rtl/>
        </w:rPr>
        <w:t xml:space="preserve"> 75</w:t>
      </w:r>
    </w:p>
  </w:footnote>
  <w:footnote w:id="345">
    <w:p w:rsidR="004C74BC" w:rsidRPr="0073044A" w:rsidRDefault="004C74BC" w:rsidP="004C74BC">
      <w:pPr>
        <w:pStyle w:val="a3"/>
        <w:rPr>
          <w:rFonts w:hint="cs"/>
          <w:sz w:val="24"/>
          <w:szCs w:val="24"/>
          <w:rtl/>
        </w:rPr>
      </w:pPr>
      <w:r w:rsidRPr="0073044A">
        <w:rPr>
          <w:rFonts w:hint="cs"/>
          <w:sz w:val="24"/>
          <w:szCs w:val="24"/>
          <w:rtl/>
        </w:rPr>
        <w:t>1</w:t>
      </w:r>
      <w:r>
        <w:rPr>
          <w:rFonts w:hint="cs"/>
          <w:sz w:val="24"/>
          <w:szCs w:val="24"/>
          <w:rtl/>
        </w:rPr>
        <w:t>83</w:t>
      </w:r>
      <w:r w:rsidRPr="0073044A">
        <w:rPr>
          <w:rFonts w:hint="cs"/>
          <w:sz w:val="24"/>
          <w:szCs w:val="24"/>
          <w:rtl/>
        </w:rPr>
        <w:t xml:space="preserve">- </w:t>
      </w:r>
      <w:r>
        <w:rPr>
          <w:rFonts w:hint="cs"/>
          <w:sz w:val="24"/>
          <w:szCs w:val="24"/>
          <w:rtl/>
        </w:rPr>
        <w:t>السابق، الموضع نفسه.</w:t>
      </w:r>
    </w:p>
  </w:footnote>
  <w:footnote w:id="346">
    <w:p w:rsidR="004C74BC" w:rsidRPr="00290D6C" w:rsidRDefault="004C74BC" w:rsidP="004C74BC">
      <w:pPr>
        <w:pStyle w:val="a3"/>
        <w:jc w:val="lowKashida"/>
        <w:rPr>
          <w:rFonts w:hint="cs"/>
          <w:sz w:val="24"/>
          <w:szCs w:val="24"/>
          <w:rtl/>
        </w:rPr>
      </w:pPr>
      <w:r w:rsidRPr="00290D6C">
        <w:rPr>
          <w:rFonts w:hint="cs"/>
          <w:sz w:val="24"/>
          <w:szCs w:val="24"/>
          <w:rtl/>
        </w:rPr>
        <w:t>1</w:t>
      </w:r>
      <w:r>
        <w:rPr>
          <w:rFonts w:hint="cs"/>
          <w:sz w:val="24"/>
          <w:szCs w:val="24"/>
          <w:rtl/>
        </w:rPr>
        <w:t>84</w:t>
      </w:r>
      <w:r w:rsidRPr="00290D6C">
        <w:rPr>
          <w:rFonts w:hint="cs"/>
          <w:sz w:val="24"/>
          <w:szCs w:val="24"/>
          <w:rtl/>
        </w:rPr>
        <w:t xml:space="preserve">- </w:t>
      </w:r>
      <w:r>
        <w:rPr>
          <w:rFonts w:hint="cs"/>
          <w:sz w:val="24"/>
          <w:szCs w:val="24"/>
          <w:rtl/>
        </w:rPr>
        <w:t>التوحيدي: البصائر والذخائر، ص141، وانظر هناك دفاع أبي حيان عن الرماني، وتعليله لقول البديهي.</w:t>
      </w:r>
    </w:p>
  </w:footnote>
  <w:footnote w:id="347">
    <w:p w:rsidR="004C74BC" w:rsidRPr="00290D6C" w:rsidRDefault="004C74BC" w:rsidP="004C74BC">
      <w:pPr>
        <w:pStyle w:val="a3"/>
        <w:jc w:val="lowKashida"/>
        <w:rPr>
          <w:rFonts w:hint="cs"/>
          <w:sz w:val="24"/>
          <w:szCs w:val="24"/>
          <w:rtl/>
        </w:rPr>
      </w:pPr>
      <w:r w:rsidRPr="00290D6C">
        <w:rPr>
          <w:rFonts w:hint="cs"/>
          <w:sz w:val="24"/>
          <w:szCs w:val="24"/>
          <w:rtl/>
        </w:rPr>
        <w:t>1</w:t>
      </w:r>
      <w:r>
        <w:rPr>
          <w:rFonts w:hint="cs"/>
          <w:sz w:val="24"/>
          <w:szCs w:val="24"/>
          <w:rtl/>
        </w:rPr>
        <w:t>85</w:t>
      </w:r>
      <w:r w:rsidRPr="00290D6C">
        <w:rPr>
          <w:rFonts w:hint="cs"/>
          <w:sz w:val="24"/>
          <w:szCs w:val="24"/>
          <w:rtl/>
        </w:rPr>
        <w:t xml:space="preserve">- </w:t>
      </w:r>
      <w:r>
        <w:rPr>
          <w:rFonts w:hint="cs"/>
          <w:sz w:val="26"/>
          <w:szCs w:val="24"/>
          <w:rtl/>
          <w:lang w:eastAsia="en-US"/>
        </w:rPr>
        <w:t>عن ثبت مؤلفات الرماني في:</w:t>
      </w:r>
      <w:r w:rsidRPr="00B10BFA">
        <w:rPr>
          <w:rFonts w:hint="cs"/>
          <w:sz w:val="26"/>
          <w:szCs w:val="24"/>
          <w:rtl/>
          <w:lang w:eastAsia="en-US"/>
        </w:rPr>
        <w:t xml:space="preserve"> </w:t>
      </w:r>
      <w:r>
        <w:rPr>
          <w:rFonts w:hint="cs"/>
          <w:sz w:val="26"/>
          <w:szCs w:val="24"/>
          <w:rtl/>
          <w:lang w:eastAsia="en-US"/>
        </w:rPr>
        <w:t>د. مازن المبارك: الرماني النحوي  ص 100 وما بعدها. ولقد تحدث الدكتور مازن عن اعتزالية الرماني بما فيه الكفاية: ص 52، 53، 240 وما بعدها.</w:t>
      </w:r>
    </w:p>
  </w:footnote>
  <w:footnote w:id="348">
    <w:p w:rsidR="004C74BC" w:rsidRPr="00290D6C" w:rsidRDefault="004C74BC" w:rsidP="004C74BC">
      <w:pPr>
        <w:pStyle w:val="a3"/>
        <w:jc w:val="lowKashida"/>
        <w:rPr>
          <w:rFonts w:hint="cs"/>
          <w:sz w:val="24"/>
          <w:szCs w:val="24"/>
          <w:rtl/>
        </w:rPr>
      </w:pPr>
      <w:r w:rsidRPr="00290D6C">
        <w:rPr>
          <w:rFonts w:hint="cs"/>
          <w:sz w:val="24"/>
          <w:szCs w:val="24"/>
          <w:rtl/>
        </w:rPr>
        <w:t>1</w:t>
      </w:r>
      <w:r>
        <w:rPr>
          <w:rFonts w:hint="cs"/>
          <w:sz w:val="24"/>
          <w:szCs w:val="24"/>
          <w:rtl/>
        </w:rPr>
        <w:t>86</w:t>
      </w:r>
      <w:r w:rsidRPr="00290D6C">
        <w:rPr>
          <w:rFonts w:hint="cs"/>
          <w:sz w:val="24"/>
          <w:szCs w:val="24"/>
          <w:rtl/>
        </w:rPr>
        <w:t xml:space="preserve">- </w:t>
      </w:r>
      <w:r>
        <w:rPr>
          <w:rFonts w:hint="cs"/>
          <w:sz w:val="26"/>
          <w:szCs w:val="24"/>
          <w:rtl/>
          <w:lang w:eastAsia="en-US"/>
        </w:rPr>
        <w:t xml:space="preserve">انظر الفصل الذي عنده فرستيغ عن الآراء اللغوية للمعتزلة </w:t>
      </w:r>
      <w:r>
        <w:rPr>
          <w:sz w:val="24"/>
          <w:szCs w:val="24"/>
          <w:lang w:eastAsia="en-US"/>
        </w:rPr>
        <w:t xml:space="preserve"> pp. 149 – 161</w:t>
      </w:r>
      <w:r>
        <w:rPr>
          <w:sz w:val="24"/>
          <w:szCs w:val="24"/>
          <w:rtl/>
          <w:lang w:eastAsia="en-US"/>
        </w:rPr>
        <w:t>.</w:t>
      </w:r>
      <w:r>
        <w:rPr>
          <w:rFonts w:hint="cs"/>
          <w:sz w:val="24"/>
          <w:szCs w:val="24"/>
          <w:rtl/>
          <w:lang w:eastAsia="en-US"/>
        </w:rPr>
        <w:t xml:space="preserve"> </w:t>
      </w:r>
      <w:r>
        <w:rPr>
          <w:rFonts w:hint="cs"/>
          <w:sz w:val="26"/>
          <w:szCs w:val="24"/>
          <w:rtl/>
          <w:lang w:eastAsia="en-US"/>
        </w:rPr>
        <w:t xml:space="preserve">وموضع الاقتباس </w:t>
      </w:r>
      <w:r>
        <w:rPr>
          <w:sz w:val="24"/>
          <w:szCs w:val="24"/>
          <w:lang w:eastAsia="en-US"/>
        </w:rPr>
        <w:t xml:space="preserve"> p. 149</w:t>
      </w:r>
    </w:p>
  </w:footnote>
  <w:footnote w:id="349">
    <w:p w:rsidR="004C74BC" w:rsidRPr="00290D6C" w:rsidRDefault="004C74BC" w:rsidP="004C74BC">
      <w:pPr>
        <w:pStyle w:val="a3"/>
        <w:rPr>
          <w:rFonts w:hint="cs"/>
          <w:sz w:val="24"/>
          <w:szCs w:val="24"/>
          <w:rtl/>
        </w:rPr>
      </w:pPr>
      <w:r w:rsidRPr="00290D6C">
        <w:rPr>
          <w:rFonts w:hint="cs"/>
          <w:sz w:val="24"/>
          <w:szCs w:val="24"/>
          <w:rtl/>
        </w:rPr>
        <w:t>1</w:t>
      </w:r>
      <w:r>
        <w:rPr>
          <w:rFonts w:hint="cs"/>
          <w:sz w:val="24"/>
          <w:szCs w:val="24"/>
          <w:rtl/>
        </w:rPr>
        <w:t>87</w:t>
      </w:r>
      <w:r w:rsidRPr="00290D6C">
        <w:rPr>
          <w:rFonts w:hint="cs"/>
          <w:sz w:val="24"/>
          <w:szCs w:val="24"/>
          <w:rtl/>
        </w:rPr>
        <w:t xml:space="preserve">- </w:t>
      </w:r>
      <w:r>
        <w:rPr>
          <w:rFonts w:hint="cs"/>
          <w:sz w:val="24"/>
          <w:szCs w:val="24"/>
          <w:rtl/>
        </w:rPr>
        <w:t xml:space="preserve">التوحيدي: </w:t>
      </w:r>
      <w:r>
        <w:rPr>
          <w:rFonts w:hint="cs"/>
          <w:sz w:val="26"/>
          <w:szCs w:val="24"/>
          <w:rtl/>
          <w:lang w:eastAsia="en-US"/>
        </w:rPr>
        <w:t>البصائر والذخائر ص 141</w:t>
      </w:r>
    </w:p>
  </w:footnote>
  <w:footnote w:id="350">
    <w:p w:rsidR="004C74BC" w:rsidRPr="00290D6C" w:rsidRDefault="004C74BC" w:rsidP="004C74BC">
      <w:pPr>
        <w:pStyle w:val="a3"/>
        <w:rPr>
          <w:rFonts w:hint="cs"/>
          <w:sz w:val="24"/>
          <w:szCs w:val="24"/>
          <w:rtl/>
        </w:rPr>
      </w:pPr>
      <w:r w:rsidRPr="00290D6C">
        <w:rPr>
          <w:rFonts w:hint="cs"/>
          <w:sz w:val="24"/>
          <w:szCs w:val="24"/>
          <w:rtl/>
        </w:rPr>
        <w:t>1</w:t>
      </w:r>
      <w:r>
        <w:rPr>
          <w:rFonts w:hint="cs"/>
          <w:sz w:val="24"/>
          <w:szCs w:val="24"/>
          <w:rtl/>
        </w:rPr>
        <w:t>88</w:t>
      </w:r>
      <w:r w:rsidRPr="00290D6C">
        <w:rPr>
          <w:rFonts w:hint="cs"/>
          <w:sz w:val="24"/>
          <w:szCs w:val="24"/>
          <w:rtl/>
        </w:rPr>
        <w:t xml:space="preserve">- </w:t>
      </w:r>
      <w:r>
        <w:rPr>
          <w:rFonts w:hint="cs"/>
          <w:sz w:val="26"/>
          <w:szCs w:val="24"/>
          <w:rtl/>
          <w:lang w:eastAsia="en-US"/>
        </w:rPr>
        <w:t>الحدود ص 37.</w:t>
      </w:r>
    </w:p>
  </w:footnote>
  <w:footnote w:id="351">
    <w:p w:rsidR="004C74BC" w:rsidRPr="002B0B1A" w:rsidRDefault="004C74BC" w:rsidP="004C74BC">
      <w:pPr>
        <w:pStyle w:val="a3"/>
        <w:rPr>
          <w:rFonts w:hint="cs"/>
          <w:sz w:val="24"/>
          <w:szCs w:val="24"/>
          <w:rtl/>
        </w:rPr>
      </w:pPr>
      <w:r w:rsidRPr="002B0B1A">
        <w:rPr>
          <w:rFonts w:hint="cs"/>
          <w:sz w:val="24"/>
          <w:szCs w:val="24"/>
          <w:rtl/>
        </w:rPr>
        <w:t>1</w:t>
      </w:r>
      <w:r>
        <w:rPr>
          <w:rFonts w:hint="cs"/>
          <w:sz w:val="24"/>
          <w:szCs w:val="24"/>
          <w:rtl/>
        </w:rPr>
        <w:t>89</w:t>
      </w:r>
      <w:r w:rsidRPr="002B0B1A">
        <w:rPr>
          <w:rFonts w:hint="cs"/>
          <w:sz w:val="24"/>
          <w:szCs w:val="24"/>
          <w:rtl/>
        </w:rPr>
        <w:t xml:space="preserve">- </w:t>
      </w:r>
      <w:r>
        <w:rPr>
          <w:rFonts w:hint="cs"/>
          <w:sz w:val="26"/>
          <w:szCs w:val="24"/>
          <w:rtl/>
          <w:lang w:eastAsia="en-US"/>
        </w:rPr>
        <w:t>الحدود، ص 38.</w:t>
      </w:r>
    </w:p>
  </w:footnote>
  <w:footnote w:id="352">
    <w:p w:rsidR="004C74BC" w:rsidRPr="002B0B1A" w:rsidRDefault="004C74BC" w:rsidP="004C74BC">
      <w:pPr>
        <w:pStyle w:val="a3"/>
        <w:rPr>
          <w:rFonts w:hint="cs"/>
          <w:sz w:val="24"/>
          <w:szCs w:val="24"/>
          <w:rtl/>
        </w:rPr>
      </w:pPr>
      <w:r w:rsidRPr="002B0B1A">
        <w:rPr>
          <w:rFonts w:hint="cs"/>
          <w:sz w:val="24"/>
          <w:szCs w:val="24"/>
          <w:rtl/>
        </w:rPr>
        <w:t>1</w:t>
      </w:r>
      <w:r>
        <w:rPr>
          <w:rFonts w:hint="cs"/>
          <w:sz w:val="24"/>
          <w:szCs w:val="24"/>
          <w:rtl/>
        </w:rPr>
        <w:t>90</w:t>
      </w:r>
      <w:r w:rsidRPr="002B0B1A">
        <w:rPr>
          <w:rFonts w:hint="cs"/>
          <w:sz w:val="24"/>
          <w:szCs w:val="24"/>
          <w:rtl/>
        </w:rPr>
        <w:t xml:space="preserve">- </w:t>
      </w:r>
      <w:r>
        <w:rPr>
          <w:rFonts w:hint="cs"/>
          <w:sz w:val="24"/>
          <w:szCs w:val="24"/>
          <w:rtl/>
        </w:rPr>
        <w:t>السابق، ص</w:t>
      </w:r>
      <w:r w:rsidRPr="002B0B1A">
        <w:rPr>
          <w:rFonts w:hint="cs"/>
          <w:sz w:val="26"/>
          <w:szCs w:val="24"/>
          <w:rtl/>
          <w:lang w:eastAsia="en-US"/>
        </w:rPr>
        <w:t xml:space="preserve"> </w:t>
      </w:r>
      <w:r>
        <w:rPr>
          <w:rFonts w:hint="cs"/>
          <w:sz w:val="26"/>
          <w:szCs w:val="24"/>
          <w:rtl/>
          <w:lang w:eastAsia="en-US"/>
        </w:rPr>
        <w:t>41.</w:t>
      </w:r>
    </w:p>
  </w:footnote>
  <w:footnote w:id="353">
    <w:p w:rsidR="004C74BC" w:rsidRPr="002E4DB0" w:rsidRDefault="004C74BC" w:rsidP="004C74BC">
      <w:pPr>
        <w:pStyle w:val="a3"/>
        <w:rPr>
          <w:rFonts w:hint="cs"/>
          <w:sz w:val="24"/>
          <w:szCs w:val="24"/>
          <w:rtl/>
        </w:rPr>
      </w:pPr>
      <w:r w:rsidRPr="002E4DB0">
        <w:rPr>
          <w:rFonts w:hint="cs"/>
          <w:sz w:val="24"/>
          <w:szCs w:val="24"/>
          <w:rtl/>
        </w:rPr>
        <w:t>1</w:t>
      </w:r>
      <w:r>
        <w:rPr>
          <w:rFonts w:hint="cs"/>
          <w:sz w:val="24"/>
          <w:szCs w:val="24"/>
          <w:rtl/>
        </w:rPr>
        <w:t>91</w:t>
      </w:r>
      <w:r w:rsidRPr="002E4DB0">
        <w:rPr>
          <w:rFonts w:hint="cs"/>
          <w:sz w:val="24"/>
          <w:szCs w:val="24"/>
          <w:rtl/>
        </w:rPr>
        <w:t xml:space="preserve">- </w:t>
      </w:r>
      <w:r>
        <w:rPr>
          <w:rFonts w:hint="cs"/>
          <w:sz w:val="26"/>
          <w:szCs w:val="24"/>
          <w:rtl/>
          <w:lang w:eastAsia="en-US"/>
        </w:rPr>
        <w:t>السابق ص 41</w:t>
      </w:r>
    </w:p>
  </w:footnote>
  <w:footnote w:id="354">
    <w:p w:rsidR="004C74BC" w:rsidRPr="002E4DB0" w:rsidRDefault="004C74BC" w:rsidP="004C74BC">
      <w:pPr>
        <w:pStyle w:val="a3"/>
        <w:rPr>
          <w:rFonts w:hint="cs"/>
          <w:sz w:val="24"/>
          <w:szCs w:val="24"/>
          <w:rtl/>
        </w:rPr>
      </w:pPr>
      <w:r>
        <w:rPr>
          <w:rFonts w:hint="cs"/>
          <w:sz w:val="24"/>
          <w:szCs w:val="24"/>
          <w:rtl/>
        </w:rPr>
        <w:t>192- السابق، ص40</w:t>
      </w:r>
    </w:p>
  </w:footnote>
  <w:footnote w:id="355">
    <w:p w:rsidR="004C74BC" w:rsidRPr="002E4DB0" w:rsidRDefault="004C74BC" w:rsidP="004C74BC">
      <w:pPr>
        <w:pStyle w:val="a3"/>
        <w:rPr>
          <w:rFonts w:hint="cs"/>
          <w:sz w:val="24"/>
          <w:szCs w:val="24"/>
          <w:rtl/>
        </w:rPr>
      </w:pPr>
      <w:r w:rsidRPr="002E4DB0">
        <w:rPr>
          <w:rFonts w:hint="cs"/>
          <w:sz w:val="24"/>
          <w:szCs w:val="24"/>
          <w:rtl/>
        </w:rPr>
        <w:t>1</w:t>
      </w:r>
      <w:r>
        <w:rPr>
          <w:rFonts w:hint="cs"/>
          <w:sz w:val="24"/>
          <w:szCs w:val="24"/>
          <w:rtl/>
        </w:rPr>
        <w:t>93</w:t>
      </w:r>
      <w:r w:rsidRPr="002E4DB0">
        <w:rPr>
          <w:rFonts w:hint="cs"/>
          <w:sz w:val="24"/>
          <w:szCs w:val="24"/>
          <w:rtl/>
        </w:rPr>
        <w:t>-</w:t>
      </w:r>
      <w:r>
        <w:rPr>
          <w:rFonts w:hint="cs"/>
          <w:sz w:val="24"/>
          <w:szCs w:val="24"/>
          <w:rtl/>
        </w:rPr>
        <w:t xml:space="preserve"> السابق، ص43</w:t>
      </w:r>
    </w:p>
  </w:footnote>
  <w:footnote w:id="356">
    <w:p w:rsidR="004C74BC" w:rsidRPr="00A92724" w:rsidRDefault="004C74BC" w:rsidP="004C74BC">
      <w:pPr>
        <w:pStyle w:val="a3"/>
        <w:rPr>
          <w:rFonts w:hint="cs"/>
          <w:sz w:val="24"/>
          <w:szCs w:val="24"/>
          <w:rtl/>
        </w:rPr>
      </w:pPr>
      <w:r w:rsidRPr="00A92724">
        <w:rPr>
          <w:rFonts w:hint="cs"/>
          <w:sz w:val="24"/>
          <w:szCs w:val="24"/>
          <w:rtl/>
        </w:rPr>
        <w:t>1</w:t>
      </w:r>
      <w:r>
        <w:rPr>
          <w:rFonts w:hint="cs"/>
          <w:sz w:val="24"/>
          <w:szCs w:val="24"/>
          <w:rtl/>
        </w:rPr>
        <w:t>94</w:t>
      </w:r>
      <w:r w:rsidRPr="00A92724">
        <w:rPr>
          <w:rFonts w:hint="cs"/>
          <w:sz w:val="24"/>
          <w:szCs w:val="24"/>
          <w:rtl/>
        </w:rPr>
        <w:t xml:space="preserve">- </w:t>
      </w:r>
      <w:r>
        <w:rPr>
          <w:rFonts w:hint="cs"/>
          <w:sz w:val="24"/>
          <w:szCs w:val="24"/>
          <w:rtl/>
        </w:rPr>
        <w:t>د. النشار: مناهج البحث ... ص96</w:t>
      </w:r>
    </w:p>
  </w:footnote>
  <w:footnote w:id="357">
    <w:p w:rsidR="004C74BC" w:rsidRPr="00A92724" w:rsidRDefault="004C74BC" w:rsidP="004C74BC">
      <w:pPr>
        <w:pStyle w:val="a3"/>
        <w:rPr>
          <w:rFonts w:hint="cs"/>
          <w:sz w:val="24"/>
          <w:szCs w:val="24"/>
          <w:rtl/>
        </w:rPr>
      </w:pPr>
      <w:r w:rsidRPr="00A92724">
        <w:rPr>
          <w:rFonts w:hint="cs"/>
          <w:sz w:val="24"/>
          <w:szCs w:val="24"/>
          <w:rtl/>
        </w:rPr>
        <w:t>1</w:t>
      </w:r>
      <w:r>
        <w:rPr>
          <w:rFonts w:hint="cs"/>
          <w:sz w:val="24"/>
          <w:szCs w:val="24"/>
          <w:rtl/>
        </w:rPr>
        <w:t>95</w:t>
      </w:r>
      <w:r w:rsidRPr="00A92724">
        <w:rPr>
          <w:rFonts w:hint="cs"/>
          <w:sz w:val="24"/>
          <w:szCs w:val="24"/>
          <w:rtl/>
        </w:rPr>
        <w:t xml:space="preserve">- د. مازن المبارك: الرماني النحوي، ص235 </w:t>
      </w:r>
    </w:p>
  </w:footnote>
  <w:footnote w:id="358">
    <w:p w:rsidR="004C74BC" w:rsidRPr="00A92724" w:rsidRDefault="004C74BC" w:rsidP="004C74BC">
      <w:pPr>
        <w:pStyle w:val="a3"/>
        <w:rPr>
          <w:rFonts w:hint="cs"/>
          <w:sz w:val="24"/>
          <w:szCs w:val="24"/>
          <w:rtl/>
        </w:rPr>
      </w:pPr>
      <w:r w:rsidRPr="00A92724">
        <w:rPr>
          <w:rFonts w:hint="cs"/>
          <w:sz w:val="24"/>
          <w:szCs w:val="24"/>
          <w:rtl/>
        </w:rPr>
        <w:t>1</w:t>
      </w:r>
      <w:r>
        <w:rPr>
          <w:rFonts w:hint="cs"/>
          <w:sz w:val="24"/>
          <w:szCs w:val="24"/>
          <w:rtl/>
        </w:rPr>
        <w:t>96</w:t>
      </w:r>
      <w:r w:rsidRPr="00A92724">
        <w:rPr>
          <w:rFonts w:hint="cs"/>
          <w:sz w:val="24"/>
          <w:szCs w:val="24"/>
          <w:rtl/>
        </w:rPr>
        <w:t>- الرماني: شرح كتاب سيبويه (ميكروفيلم) مجلد 2/ باب المفعول له، والمخطوطة غير مرقمة؛ ولذلك سأذكر أبواب الاقتباسات التي سترد في هذه الدراسة.</w:t>
      </w:r>
    </w:p>
  </w:footnote>
  <w:footnote w:id="359">
    <w:p w:rsidR="004C74BC" w:rsidRPr="00A92724" w:rsidRDefault="004C74BC" w:rsidP="004C74BC">
      <w:pPr>
        <w:pStyle w:val="a3"/>
        <w:bidi w:val="0"/>
        <w:rPr>
          <w:sz w:val="24"/>
          <w:szCs w:val="24"/>
        </w:rPr>
      </w:pPr>
      <w:r>
        <w:rPr>
          <w:sz w:val="24"/>
          <w:szCs w:val="24"/>
        </w:rPr>
        <w:t>197- Versteegh, op cit. p.94</w:t>
      </w:r>
    </w:p>
  </w:footnote>
  <w:footnote w:id="360">
    <w:p w:rsidR="004C74BC" w:rsidRPr="00B103F3" w:rsidRDefault="004C74BC" w:rsidP="004C74BC">
      <w:pPr>
        <w:pStyle w:val="a3"/>
        <w:rPr>
          <w:rFonts w:hint="cs"/>
          <w:sz w:val="24"/>
          <w:szCs w:val="24"/>
          <w:rtl/>
        </w:rPr>
      </w:pPr>
      <w:r w:rsidRPr="00B103F3">
        <w:rPr>
          <w:rFonts w:hint="cs"/>
          <w:sz w:val="24"/>
          <w:szCs w:val="24"/>
          <w:rtl/>
        </w:rPr>
        <w:t>1</w:t>
      </w:r>
      <w:r>
        <w:rPr>
          <w:rFonts w:hint="cs"/>
          <w:sz w:val="24"/>
          <w:szCs w:val="24"/>
          <w:rtl/>
        </w:rPr>
        <w:t>98</w:t>
      </w:r>
      <w:r w:rsidRPr="00B103F3">
        <w:rPr>
          <w:rFonts w:hint="cs"/>
          <w:sz w:val="24"/>
          <w:szCs w:val="24"/>
          <w:rtl/>
        </w:rPr>
        <w:t xml:space="preserve">- </w:t>
      </w:r>
      <w:r>
        <w:rPr>
          <w:rFonts w:hint="cs"/>
          <w:sz w:val="24"/>
          <w:szCs w:val="24"/>
          <w:rtl/>
        </w:rPr>
        <w:t>الحدود، ص38</w:t>
      </w:r>
    </w:p>
  </w:footnote>
  <w:footnote w:id="361">
    <w:p w:rsidR="004C74BC" w:rsidRPr="00B103F3" w:rsidRDefault="004C74BC" w:rsidP="004C74BC">
      <w:pPr>
        <w:pStyle w:val="a3"/>
        <w:rPr>
          <w:rFonts w:hint="cs"/>
          <w:sz w:val="24"/>
          <w:szCs w:val="24"/>
          <w:rtl/>
        </w:rPr>
      </w:pPr>
      <w:r w:rsidRPr="00B103F3">
        <w:rPr>
          <w:rFonts w:hint="cs"/>
          <w:sz w:val="24"/>
          <w:szCs w:val="24"/>
          <w:rtl/>
        </w:rPr>
        <w:t>1</w:t>
      </w:r>
      <w:r>
        <w:rPr>
          <w:rFonts w:hint="cs"/>
          <w:sz w:val="24"/>
          <w:szCs w:val="24"/>
          <w:rtl/>
        </w:rPr>
        <w:t>99</w:t>
      </w:r>
      <w:r w:rsidRPr="00B103F3">
        <w:rPr>
          <w:rFonts w:hint="cs"/>
          <w:sz w:val="24"/>
          <w:szCs w:val="24"/>
          <w:rtl/>
        </w:rPr>
        <w:t xml:space="preserve">- </w:t>
      </w:r>
      <w:r>
        <w:rPr>
          <w:rFonts w:hint="cs"/>
          <w:sz w:val="24"/>
          <w:szCs w:val="24"/>
          <w:rtl/>
        </w:rPr>
        <w:t>يحيى بن عدي: مقالة... ص40</w:t>
      </w:r>
    </w:p>
  </w:footnote>
  <w:footnote w:id="362">
    <w:p w:rsidR="004C74BC" w:rsidRDefault="004C74BC" w:rsidP="004C74BC">
      <w:pPr>
        <w:pStyle w:val="a3"/>
        <w:rPr>
          <w:rFonts w:hint="cs"/>
          <w:rtl/>
        </w:rPr>
      </w:pPr>
      <w:r>
        <w:rPr>
          <w:rFonts w:hint="cs"/>
          <w:rtl/>
        </w:rPr>
        <w:t>200-</w:t>
      </w:r>
      <w:r w:rsidRPr="00B103F3">
        <w:rPr>
          <w:rFonts w:hint="cs"/>
          <w:sz w:val="26"/>
          <w:szCs w:val="24"/>
          <w:rtl/>
          <w:lang w:eastAsia="en-US"/>
        </w:rPr>
        <w:t xml:space="preserve"> </w:t>
      </w:r>
      <w:r>
        <w:rPr>
          <w:rFonts w:hint="cs"/>
          <w:sz w:val="26"/>
          <w:szCs w:val="24"/>
          <w:rtl/>
          <w:lang w:eastAsia="en-US"/>
        </w:rPr>
        <w:t>الشرح 2/ باب الظروف التي تحتاج إلى تفسير</w:t>
      </w:r>
    </w:p>
  </w:footnote>
  <w:footnote w:id="363">
    <w:p w:rsidR="004C74BC" w:rsidRPr="00B103F3" w:rsidRDefault="004C74BC" w:rsidP="004C74BC">
      <w:pPr>
        <w:pStyle w:val="a3"/>
        <w:rPr>
          <w:rFonts w:hint="cs"/>
          <w:sz w:val="24"/>
          <w:szCs w:val="24"/>
          <w:rtl/>
        </w:rPr>
      </w:pPr>
      <w:r>
        <w:rPr>
          <w:rFonts w:hint="cs"/>
          <w:sz w:val="24"/>
          <w:szCs w:val="24"/>
          <w:rtl/>
        </w:rPr>
        <w:t>201</w:t>
      </w:r>
      <w:r w:rsidRPr="00B103F3">
        <w:rPr>
          <w:rFonts w:hint="cs"/>
          <w:sz w:val="24"/>
          <w:szCs w:val="24"/>
          <w:rtl/>
        </w:rPr>
        <w:t xml:space="preserve">- </w:t>
      </w:r>
      <w:r>
        <w:rPr>
          <w:rFonts w:hint="cs"/>
          <w:sz w:val="24"/>
          <w:szCs w:val="24"/>
          <w:rtl/>
        </w:rPr>
        <w:t>الشرح 2/ باب الظروف التي تحتاج إلى تفسير</w:t>
      </w:r>
    </w:p>
  </w:footnote>
  <w:footnote w:id="364">
    <w:p w:rsidR="004C74BC" w:rsidRPr="00B103F3" w:rsidRDefault="004C74BC" w:rsidP="004C74BC">
      <w:pPr>
        <w:pStyle w:val="a3"/>
        <w:rPr>
          <w:rFonts w:hint="cs"/>
          <w:sz w:val="24"/>
          <w:szCs w:val="24"/>
        </w:rPr>
      </w:pPr>
      <w:r>
        <w:rPr>
          <w:rFonts w:hint="cs"/>
          <w:sz w:val="24"/>
          <w:szCs w:val="24"/>
          <w:rtl/>
          <w:lang w:eastAsia="en-US"/>
        </w:rPr>
        <w:t xml:space="preserve">202- </w:t>
      </w:r>
      <w:r w:rsidRPr="00B103F3">
        <w:rPr>
          <w:rFonts w:hint="cs"/>
          <w:sz w:val="24"/>
          <w:szCs w:val="24"/>
          <w:rtl/>
          <w:lang w:eastAsia="en-US"/>
        </w:rPr>
        <w:t>الشرح 2/ باب المصدر المشبه المحمول علي محذوف.</w:t>
      </w:r>
    </w:p>
  </w:footnote>
  <w:footnote w:id="365">
    <w:p w:rsidR="004C74BC" w:rsidRPr="003C6A0B" w:rsidRDefault="004C74BC" w:rsidP="004C74BC">
      <w:pPr>
        <w:pStyle w:val="a3"/>
        <w:jc w:val="lowKashida"/>
        <w:rPr>
          <w:rFonts w:hint="cs"/>
          <w:sz w:val="24"/>
          <w:szCs w:val="24"/>
          <w:rtl/>
        </w:rPr>
      </w:pPr>
      <w:r>
        <w:rPr>
          <w:rFonts w:hint="cs"/>
          <w:sz w:val="24"/>
          <w:szCs w:val="24"/>
          <w:rtl/>
        </w:rPr>
        <w:t>203</w:t>
      </w:r>
      <w:r w:rsidRPr="003C6A0B">
        <w:rPr>
          <w:rFonts w:hint="cs"/>
          <w:sz w:val="24"/>
          <w:szCs w:val="24"/>
          <w:rtl/>
        </w:rPr>
        <w:t>- د. جلال عبد الحميد موسى: منهج البحث العلمي عند العرب. ص59 وما بعدها، وانظر كذلك: الموسوعة الفلسفية المختصرة. ص36</w:t>
      </w:r>
    </w:p>
  </w:footnote>
  <w:footnote w:id="366">
    <w:p w:rsidR="004C74BC" w:rsidRPr="003C6A0B" w:rsidRDefault="004C74BC" w:rsidP="004C74BC">
      <w:pPr>
        <w:pStyle w:val="a3"/>
        <w:rPr>
          <w:rFonts w:hint="cs"/>
          <w:sz w:val="24"/>
          <w:szCs w:val="24"/>
        </w:rPr>
      </w:pPr>
      <w:r>
        <w:rPr>
          <w:rFonts w:hint="cs"/>
          <w:sz w:val="24"/>
          <w:szCs w:val="24"/>
          <w:rtl/>
        </w:rPr>
        <w:t xml:space="preserve">204- </w:t>
      </w:r>
      <w:r w:rsidRPr="003C6A0B">
        <w:rPr>
          <w:rFonts w:hint="cs"/>
          <w:sz w:val="24"/>
          <w:szCs w:val="24"/>
          <w:rtl/>
        </w:rPr>
        <w:t>انظر هذا الباب في الجزء الرابع من الشرح</w:t>
      </w:r>
    </w:p>
  </w:footnote>
  <w:footnote w:id="367">
    <w:p w:rsidR="004C74BC" w:rsidRPr="003C6A0B" w:rsidRDefault="004C74BC" w:rsidP="004C74BC">
      <w:pPr>
        <w:pStyle w:val="a3"/>
        <w:rPr>
          <w:rFonts w:hint="cs"/>
          <w:sz w:val="24"/>
          <w:szCs w:val="24"/>
        </w:rPr>
      </w:pPr>
      <w:r>
        <w:rPr>
          <w:rFonts w:hint="cs"/>
          <w:sz w:val="24"/>
          <w:szCs w:val="24"/>
          <w:rtl/>
        </w:rPr>
        <w:t>205- انظر هذا الباب في الجزء الخامس من الشرح</w:t>
      </w:r>
    </w:p>
  </w:footnote>
  <w:footnote w:id="368">
    <w:p w:rsidR="004C74BC" w:rsidRPr="003C6A0B" w:rsidRDefault="004C74BC" w:rsidP="004C74BC">
      <w:pPr>
        <w:pStyle w:val="a3"/>
        <w:rPr>
          <w:rFonts w:hint="cs"/>
          <w:sz w:val="24"/>
          <w:szCs w:val="24"/>
          <w:rtl/>
        </w:rPr>
      </w:pPr>
      <w:r>
        <w:rPr>
          <w:rFonts w:hint="cs"/>
          <w:sz w:val="24"/>
          <w:szCs w:val="24"/>
          <w:rtl/>
        </w:rPr>
        <w:t>206- انظر هذا الباب في الجزء الخامس من الشرح</w:t>
      </w:r>
    </w:p>
  </w:footnote>
  <w:footnote w:id="369">
    <w:p w:rsidR="004C74BC" w:rsidRPr="00186315" w:rsidRDefault="004C74BC" w:rsidP="004C74BC">
      <w:pPr>
        <w:pStyle w:val="a3"/>
        <w:rPr>
          <w:rFonts w:hint="cs"/>
          <w:sz w:val="24"/>
          <w:szCs w:val="24"/>
          <w:rtl/>
        </w:rPr>
      </w:pPr>
      <w:r w:rsidRPr="00186315">
        <w:rPr>
          <w:rFonts w:hint="cs"/>
          <w:sz w:val="24"/>
          <w:szCs w:val="24"/>
          <w:rtl/>
        </w:rPr>
        <w:t>207- الحدود، ص39</w:t>
      </w:r>
    </w:p>
  </w:footnote>
  <w:footnote w:id="370">
    <w:p w:rsidR="004C74BC" w:rsidRPr="003C6A0B" w:rsidRDefault="004C74BC" w:rsidP="004C74BC">
      <w:pPr>
        <w:pStyle w:val="a3"/>
        <w:jc w:val="lowKashida"/>
        <w:rPr>
          <w:rFonts w:hint="cs"/>
          <w:sz w:val="24"/>
          <w:szCs w:val="24"/>
          <w:rtl/>
        </w:rPr>
      </w:pPr>
      <w:r>
        <w:rPr>
          <w:rFonts w:hint="cs"/>
          <w:sz w:val="24"/>
          <w:szCs w:val="24"/>
          <w:rtl/>
        </w:rPr>
        <w:t>208</w:t>
      </w:r>
      <w:r w:rsidRPr="003C6A0B">
        <w:rPr>
          <w:rFonts w:hint="cs"/>
          <w:sz w:val="24"/>
          <w:szCs w:val="24"/>
          <w:rtl/>
        </w:rPr>
        <w:t xml:space="preserve">- </w:t>
      </w:r>
      <w:r>
        <w:rPr>
          <w:rFonts w:hint="cs"/>
          <w:sz w:val="26"/>
          <w:szCs w:val="24"/>
          <w:rtl/>
          <w:lang w:eastAsia="en-US"/>
        </w:rPr>
        <w:t>السابق ص 38. وتلاحظ دقة الرماني في هذا التعريف عندما قصر الإعراب على الاسم. لأن الأصل في الأسماء ـ في التراث البصري ـ الإعراب، والأصل في الأفعال البناء.</w:t>
      </w:r>
      <w:r w:rsidRPr="003C6A0B">
        <w:rPr>
          <w:rFonts w:hint="cs"/>
          <w:sz w:val="24"/>
          <w:szCs w:val="24"/>
          <w:rtl/>
        </w:rPr>
        <w:t xml:space="preserve"> </w:t>
      </w:r>
    </w:p>
  </w:footnote>
  <w:footnote w:id="371">
    <w:p w:rsidR="004C74BC" w:rsidRPr="003C6A0B" w:rsidRDefault="004C74BC" w:rsidP="004C74BC">
      <w:pPr>
        <w:pStyle w:val="a3"/>
        <w:rPr>
          <w:rFonts w:hint="cs"/>
          <w:sz w:val="24"/>
          <w:szCs w:val="24"/>
          <w:rtl/>
        </w:rPr>
      </w:pPr>
      <w:r>
        <w:rPr>
          <w:rFonts w:hint="cs"/>
          <w:sz w:val="24"/>
          <w:szCs w:val="24"/>
          <w:rtl/>
        </w:rPr>
        <w:t>209</w:t>
      </w:r>
      <w:r w:rsidRPr="003C6A0B">
        <w:rPr>
          <w:rFonts w:hint="cs"/>
          <w:sz w:val="24"/>
          <w:szCs w:val="24"/>
          <w:rtl/>
        </w:rPr>
        <w:t xml:space="preserve">- </w:t>
      </w:r>
      <w:r>
        <w:rPr>
          <w:rFonts w:hint="cs"/>
          <w:sz w:val="24"/>
          <w:szCs w:val="24"/>
          <w:rtl/>
        </w:rPr>
        <w:t>الحدود، ص39</w:t>
      </w:r>
    </w:p>
  </w:footnote>
  <w:footnote w:id="372">
    <w:p w:rsidR="004C74BC" w:rsidRPr="00114343" w:rsidRDefault="004C74BC" w:rsidP="004C74BC">
      <w:pPr>
        <w:pStyle w:val="a3"/>
        <w:rPr>
          <w:rFonts w:hint="cs"/>
          <w:sz w:val="24"/>
          <w:szCs w:val="24"/>
          <w:rtl/>
        </w:rPr>
      </w:pPr>
      <w:r>
        <w:rPr>
          <w:rFonts w:hint="cs"/>
          <w:sz w:val="24"/>
          <w:szCs w:val="24"/>
          <w:rtl/>
        </w:rPr>
        <w:t>210- السابق، ص38</w:t>
      </w:r>
    </w:p>
  </w:footnote>
  <w:footnote w:id="373">
    <w:p w:rsidR="004C74BC" w:rsidRPr="00114343" w:rsidRDefault="004C74BC" w:rsidP="004C74BC">
      <w:pPr>
        <w:pStyle w:val="a3"/>
        <w:rPr>
          <w:rFonts w:hint="cs"/>
          <w:sz w:val="24"/>
          <w:szCs w:val="24"/>
          <w:rtl/>
        </w:rPr>
      </w:pPr>
      <w:r>
        <w:rPr>
          <w:rFonts w:hint="cs"/>
          <w:sz w:val="24"/>
          <w:szCs w:val="24"/>
          <w:rtl/>
        </w:rPr>
        <w:t xml:space="preserve">211- السابق، ص38 </w:t>
      </w:r>
    </w:p>
  </w:footnote>
  <w:footnote w:id="374">
    <w:p w:rsidR="004C74BC" w:rsidRPr="00114343" w:rsidRDefault="004C74BC" w:rsidP="004C74BC">
      <w:pPr>
        <w:pStyle w:val="a3"/>
        <w:rPr>
          <w:rFonts w:hint="cs"/>
          <w:sz w:val="24"/>
          <w:szCs w:val="24"/>
          <w:rtl/>
        </w:rPr>
      </w:pPr>
      <w:r>
        <w:rPr>
          <w:rFonts w:hint="cs"/>
          <w:sz w:val="24"/>
          <w:szCs w:val="24"/>
          <w:rtl/>
        </w:rPr>
        <w:t>212- السابق، ص38</w:t>
      </w:r>
    </w:p>
  </w:footnote>
  <w:footnote w:id="375">
    <w:p w:rsidR="004C74BC" w:rsidRPr="00114343" w:rsidRDefault="004C74BC" w:rsidP="004C74BC">
      <w:pPr>
        <w:pStyle w:val="a3"/>
        <w:jc w:val="lowKashida"/>
        <w:rPr>
          <w:rFonts w:hint="cs"/>
          <w:sz w:val="24"/>
          <w:szCs w:val="24"/>
          <w:rtl/>
        </w:rPr>
      </w:pPr>
      <w:r>
        <w:rPr>
          <w:rFonts w:hint="cs"/>
          <w:sz w:val="24"/>
          <w:szCs w:val="24"/>
          <w:rtl/>
        </w:rPr>
        <w:t>213- يقول الفخر الرازي في: مفاتيح الغيب 1/57: "وقالت المعتزلة: الاسم غير المسمى ونفس التسمية".</w:t>
      </w:r>
    </w:p>
  </w:footnote>
  <w:footnote w:id="376">
    <w:p w:rsidR="004C74BC" w:rsidRPr="00806DB7" w:rsidRDefault="004C74BC" w:rsidP="004C74BC">
      <w:pPr>
        <w:pStyle w:val="a3"/>
        <w:jc w:val="lowKashida"/>
        <w:rPr>
          <w:rFonts w:hint="cs"/>
          <w:sz w:val="24"/>
          <w:szCs w:val="24"/>
          <w:rtl/>
        </w:rPr>
      </w:pPr>
      <w:r w:rsidRPr="00806DB7">
        <w:rPr>
          <w:rFonts w:hint="cs"/>
          <w:sz w:val="24"/>
          <w:szCs w:val="24"/>
          <w:rtl/>
        </w:rPr>
        <w:t xml:space="preserve">214- </w:t>
      </w:r>
      <w:r w:rsidRPr="00806DB7">
        <w:rPr>
          <w:rFonts w:hint="cs"/>
          <w:sz w:val="24"/>
          <w:szCs w:val="24"/>
          <w:rtl/>
          <w:lang w:eastAsia="en-US"/>
        </w:rPr>
        <w:t>الحدود ص 44. وانظر في الفرق بين ال</w:t>
      </w:r>
      <w:r>
        <w:rPr>
          <w:rFonts w:hint="cs"/>
          <w:sz w:val="24"/>
          <w:szCs w:val="24"/>
          <w:rtl/>
          <w:lang w:eastAsia="en-US"/>
        </w:rPr>
        <w:t>بيان والفائدة: الفروق للعسكري ص</w:t>
      </w:r>
      <w:r w:rsidRPr="00806DB7">
        <w:rPr>
          <w:rFonts w:hint="cs"/>
          <w:sz w:val="24"/>
          <w:szCs w:val="24"/>
          <w:rtl/>
          <w:lang w:eastAsia="en-US"/>
        </w:rPr>
        <w:t xml:space="preserve"> 52</w:t>
      </w:r>
    </w:p>
  </w:footnote>
  <w:footnote w:id="377">
    <w:p w:rsidR="004C74BC" w:rsidRPr="00114343" w:rsidRDefault="004C74BC" w:rsidP="004C74BC">
      <w:pPr>
        <w:pStyle w:val="a3"/>
        <w:rPr>
          <w:rFonts w:hint="cs"/>
          <w:sz w:val="24"/>
          <w:szCs w:val="24"/>
          <w:rtl/>
        </w:rPr>
      </w:pPr>
      <w:r w:rsidRPr="00114343">
        <w:rPr>
          <w:rFonts w:hint="cs"/>
          <w:sz w:val="24"/>
          <w:szCs w:val="24"/>
          <w:rtl/>
        </w:rPr>
        <w:t>2</w:t>
      </w:r>
      <w:r>
        <w:rPr>
          <w:rFonts w:hint="cs"/>
          <w:sz w:val="24"/>
          <w:szCs w:val="24"/>
          <w:rtl/>
        </w:rPr>
        <w:t>15</w:t>
      </w:r>
      <w:r w:rsidRPr="00114343">
        <w:rPr>
          <w:rFonts w:hint="cs"/>
          <w:sz w:val="24"/>
          <w:szCs w:val="24"/>
          <w:rtl/>
        </w:rPr>
        <w:t xml:space="preserve">- </w:t>
      </w:r>
      <w:r>
        <w:rPr>
          <w:rFonts w:hint="cs"/>
          <w:sz w:val="26"/>
          <w:szCs w:val="24"/>
          <w:rtl/>
          <w:lang w:eastAsia="en-US"/>
        </w:rPr>
        <w:t>الشرح 2/ باب اسم الجنس المحمول على الفعل المحذوف</w:t>
      </w:r>
    </w:p>
  </w:footnote>
  <w:footnote w:id="378">
    <w:p w:rsidR="004C74BC" w:rsidRPr="00114343" w:rsidRDefault="004C74BC" w:rsidP="004C74BC">
      <w:pPr>
        <w:pStyle w:val="a3"/>
        <w:rPr>
          <w:rFonts w:hint="cs"/>
          <w:sz w:val="24"/>
          <w:szCs w:val="24"/>
          <w:rtl/>
        </w:rPr>
      </w:pPr>
      <w:r w:rsidRPr="00114343">
        <w:rPr>
          <w:rFonts w:hint="cs"/>
          <w:sz w:val="24"/>
          <w:szCs w:val="24"/>
          <w:rtl/>
        </w:rPr>
        <w:t>2</w:t>
      </w:r>
      <w:r>
        <w:rPr>
          <w:rFonts w:hint="cs"/>
          <w:sz w:val="24"/>
          <w:szCs w:val="24"/>
          <w:rtl/>
        </w:rPr>
        <w:t>16</w:t>
      </w:r>
      <w:r w:rsidRPr="00114343">
        <w:rPr>
          <w:rFonts w:hint="cs"/>
          <w:sz w:val="24"/>
          <w:szCs w:val="24"/>
          <w:rtl/>
        </w:rPr>
        <w:t xml:space="preserve">- </w:t>
      </w:r>
      <w:r>
        <w:rPr>
          <w:rFonts w:hint="cs"/>
          <w:sz w:val="24"/>
          <w:szCs w:val="24"/>
          <w:rtl/>
        </w:rPr>
        <w:t>الحدود، ص40</w:t>
      </w:r>
    </w:p>
  </w:footnote>
  <w:footnote w:id="379">
    <w:p w:rsidR="004C74BC" w:rsidRPr="00114343" w:rsidRDefault="004C74BC" w:rsidP="004C74BC">
      <w:pPr>
        <w:pStyle w:val="a3"/>
        <w:rPr>
          <w:rFonts w:hint="cs"/>
          <w:sz w:val="24"/>
          <w:szCs w:val="24"/>
          <w:rtl/>
        </w:rPr>
      </w:pPr>
      <w:r w:rsidRPr="00114343">
        <w:rPr>
          <w:rFonts w:hint="cs"/>
          <w:sz w:val="24"/>
          <w:szCs w:val="24"/>
          <w:rtl/>
        </w:rPr>
        <w:t>2</w:t>
      </w:r>
      <w:r>
        <w:rPr>
          <w:rFonts w:hint="cs"/>
          <w:sz w:val="24"/>
          <w:szCs w:val="24"/>
          <w:rtl/>
        </w:rPr>
        <w:t>17</w:t>
      </w:r>
      <w:r w:rsidRPr="00114343">
        <w:rPr>
          <w:rFonts w:hint="cs"/>
          <w:sz w:val="24"/>
          <w:szCs w:val="24"/>
          <w:rtl/>
        </w:rPr>
        <w:t xml:space="preserve">- </w:t>
      </w:r>
      <w:r>
        <w:rPr>
          <w:rFonts w:hint="cs"/>
          <w:sz w:val="24"/>
          <w:szCs w:val="24"/>
          <w:rtl/>
        </w:rPr>
        <w:t>سيبويه: الكتاب، 1/395</w:t>
      </w:r>
    </w:p>
  </w:footnote>
  <w:footnote w:id="380">
    <w:p w:rsidR="004C74BC" w:rsidRPr="00DD788D" w:rsidRDefault="004C74BC" w:rsidP="004C74BC">
      <w:pPr>
        <w:pStyle w:val="a3"/>
        <w:rPr>
          <w:rFonts w:hint="cs"/>
          <w:sz w:val="24"/>
          <w:szCs w:val="24"/>
          <w:rtl/>
        </w:rPr>
      </w:pPr>
      <w:r w:rsidRPr="00DD788D">
        <w:rPr>
          <w:rFonts w:hint="cs"/>
          <w:sz w:val="24"/>
          <w:szCs w:val="24"/>
          <w:rtl/>
        </w:rPr>
        <w:t>2</w:t>
      </w:r>
      <w:r>
        <w:rPr>
          <w:rFonts w:hint="cs"/>
          <w:sz w:val="24"/>
          <w:szCs w:val="24"/>
          <w:rtl/>
        </w:rPr>
        <w:t>18</w:t>
      </w:r>
      <w:r w:rsidRPr="00DD788D">
        <w:rPr>
          <w:rFonts w:hint="cs"/>
          <w:sz w:val="24"/>
          <w:szCs w:val="24"/>
          <w:rtl/>
        </w:rPr>
        <w:t xml:space="preserve">- </w:t>
      </w:r>
      <w:r>
        <w:rPr>
          <w:rFonts w:hint="cs"/>
          <w:sz w:val="24"/>
          <w:szCs w:val="24"/>
          <w:rtl/>
        </w:rPr>
        <w:t>الشرح/ باب التوابع</w:t>
      </w:r>
    </w:p>
  </w:footnote>
  <w:footnote w:id="381">
    <w:p w:rsidR="004C74BC" w:rsidRDefault="004C74BC" w:rsidP="004C74BC">
      <w:pPr>
        <w:pStyle w:val="a3"/>
        <w:jc w:val="lowKashida"/>
        <w:rPr>
          <w:rFonts w:hint="cs"/>
          <w:rtl/>
        </w:rPr>
      </w:pPr>
      <w:r>
        <w:rPr>
          <w:rFonts w:hint="cs"/>
          <w:rtl/>
        </w:rPr>
        <w:t xml:space="preserve">219- </w:t>
      </w:r>
      <w:r>
        <w:rPr>
          <w:rFonts w:hint="cs"/>
          <w:sz w:val="26"/>
          <w:szCs w:val="24"/>
          <w:rtl/>
          <w:lang w:eastAsia="en-US"/>
        </w:rPr>
        <w:t xml:space="preserve">يقول الزجاجي في </w:t>
      </w:r>
      <w:r>
        <w:rPr>
          <w:sz w:val="26"/>
          <w:szCs w:val="24"/>
          <w:rtl/>
          <w:lang w:eastAsia="en-US"/>
        </w:rPr>
        <w:t>"</w:t>
      </w:r>
      <w:r>
        <w:rPr>
          <w:rFonts w:hint="cs"/>
          <w:sz w:val="26"/>
          <w:szCs w:val="24"/>
          <w:rtl/>
          <w:lang w:eastAsia="en-US"/>
        </w:rPr>
        <w:t xml:space="preserve">الجمل </w:t>
      </w:r>
      <w:r>
        <w:rPr>
          <w:sz w:val="26"/>
          <w:szCs w:val="24"/>
          <w:rtl/>
          <w:lang w:eastAsia="en-US"/>
        </w:rPr>
        <w:t>"</w:t>
      </w:r>
      <w:r>
        <w:rPr>
          <w:rFonts w:hint="cs"/>
          <w:sz w:val="26"/>
          <w:szCs w:val="24"/>
          <w:rtl/>
          <w:lang w:eastAsia="en-US"/>
        </w:rPr>
        <w:t xml:space="preserve">ص 192: </w:t>
      </w:r>
      <w:r>
        <w:rPr>
          <w:sz w:val="26"/>
          <w:szCs w:val="24"/>
          <w:rtl/>
          <w:lang w:eastAsia="en-US"/>
        </w:rPr>
        <w:t>"</w:t>
      </w:r>
      <w:r>
        <w:rPr>
          <w:rFonts w:hint="cs"/>
          <w:sz w:val="26"/>
          <w:szCs w:val="24"/>
          <w:rtl/>
          <w:lang w:eastAsia="en-US"/>
        </w:rPr>
        <w:t>وأعرف المعارف أنا ثم أنت ثم زيد ثم هذا، وهذا مذهب سيبويه". بل ينسب ابن يعيش إلى ابن السراج ذهابه إلى أن المبهم أعرف المعارف: و</w:t>
      </w:r>
      <w:r>
        <w:rPr>
          <w:sz w:val="26"/>
          <w:szCs w:val="24"/>
          <w:rtl/>
          <w:lang w:eastAsia="en-US"/>
        </w:rPr>
        <w:t>"</w:t>
      </w:r>
      <w:r>
        <w:rPr>
          <w:rFonts w:hint="cs"/>
          <w:sz w:val="26"/>
          <w:szCs w:val="24"/>
          <w:rtl/>
          <w:lang w:eastAsia="en-US"/>
        </w:rPr>
        <w:t>احتج بأن اسم الإشارة يتعرف بشيئين: بالعين والقلب، وغيره يتعرف بالقلب لا غير</w:t>
      </w:r>
      <w:r>
        <w:rPr>
          <w:sz w:val="26"/>
          <w:szCs w:val="24"/>
          <w:rtl/>
          <w:lang w:eastAsia="en-US"/>
        </w:rPr>
        <w:t>"</w:t>
      </w:r>
      <w:r>
        <w:rPr>
          <w:rFonts w:hint="cs"/>
          <w:sz w:val="26"/>
          <w:szCs w:val="24"/>
          <w:rtl/>
          <w:lang w:eastAsia="en-US"/>
        </w:rPr>
        <w:t xml:space="preserve"> شرح المفصل 5/87 مما يذكرنا بقول الفارابي </w:t>
      </w:r>
      <w:r>
        <w:rPr>
          <w:sz w:val="26"/>
          <w:szCs w:val="24"/>
          <w:rtl/>
          <w:lang w:eastAsia="en-US"/>
        </w:rPr>
        <w:t>"</w:t>
      </w:r>
      <w:r>
        <w:rPr>
          <w:rFonts w:hint="cs"/>
          <w:sz w:val="26"/>
          <w:szCs w:val="24"/>
          <w:rtl/>
          <w:lang w:eastAsia="en-US"/>
        </w:rPr>
        <w:t>وأسبق هذه كلها علماً هو علم المشار إليه... فإنه هو الذي يدرك أولاً بالحس</w:t>
      </w:r>
      <w:r>
        <w:rPr>
          <w:sz w:val="26"/>
          <w:szCs w:val="24"/>
          <w:rtl/>
          <w:lang w:eastAsia="en-US"/>
        </w:rPr>
        <w:t>"</w:t>
      </w:r>
      <w:r>
        <w:rPr>
          <w:rFonts w:hint="cs"/>
          <w:sz w:val="26"/>
          <w:szCs w:val="24"/>
          <w:rtl/>
          <w:lang w:eastAsia="en-US"/>
        </w:rPr>
        <w:t xml:space="preserve"> انظر: كتاب الحروف ص 72.</w:t>
      </w:r>
    </w:p>
  </w:footnote>
  <w:footnote w:id="382">
    <w:p w:rsidR="004C74BC" w:rsidRPr="008E6782" w:rsidRDefault="004C74BC" w:rsidP="004C74BC">
      <w:pPr>
        <w:pStyle w:val="a3"/>
        <w:rPr>
          <w:rFonts w:hint="cs"/>
          <w:sz w:val="24"/>
          <w:szCs w:val="24"/>
          <w:rtl/>
        </w:rPr>
      </w:pPr>
      <w:r w:rsidRPr="008E6782">
        <w:rPr>
          <w:rFonts w:hint="cs"/>
          <w:sz w:val="24"/>
          <w:szCs w:val="24"/>
          <w:rtl/>
        </w:rPr>
        <w:t>2</w:t>
      </w:r>
      <w:r>
        <w:rPr>
          <w:rFonts w:hint="cs"/>
          <w:sz w:val="24"/>
          <w:szCs w:val="24"/>
          <w:rtl/>
        </w:rPr>
        <w:t>20</w:t>
      </w:r>
      <w:r w:rsidRPr="008E6782">
        <w:rPr>
          <w:rFonts w:hint="cs"/>
          <w:sz w:val="24"/>
          <w:szCs w:val="24"/>
          <w:rtl/>
        </w:rPr>
        <w:t>- الفارابي: كتاب الحروف، ص76</w:t>
      </w:r>
    </w:p>
  </w:footnote>
  <w:footnote w:id="383">
    <w:p w:rsidR="004C74BC" w:rsidRPr="008E6782" w:rsidRDefault="004C74BC" w:rsidP="004C74BC">
      <w:pPr>
        <w:pStyle w:val="a3"/>
        <w:rPr>
          <w:rFonts w:hint="cs"/>
          <w:sz w:val="24"/>
          <w:szCs w:val="24"/>
          <w:rtl/>
        </w:rPr>
      </w:pPr>
      <w:r>
        <w:rPr>
          <w:rFonts w:hint="cs"/>
          <w:sz w:val="24"/>
          <w:szCs w:val="24"/>
          <w:rtl/>
        </w:rPr>
        <w:t>221- السابق، ص76</w:t>
      </w:r>
    </w:p>
  </w:footnote>
  <w:footnote w:id="384">
    <w:p w:rsidR="004C74BC" w:rsidRPr="008E6782" w:rsidRDefault="004C74BC" w:rsidP="004C74BC">
      <w:pPr>
        <w:pStyle w:val="a3"/>
        <w:rPr>
          <w:rFonts w:hint="cs"/>
          <w:sz w:val="24"/>
          <w:szCs w:val="24"/>
          <w:rtl/>
        </w:rPr>
      </w:pPr>
      <w:r>
        <w:rPr>
          <w:rFonts w:hint="cs"/>
          <w:sz w:val="24"/>
          <w:szCs w:val="24"/>
          <w:rtl/>
        </w:rPr>
        <w:t>222- الشرح/ باب الاستثناء الذي يقدم فيه المستثنى.</w:t>
      </w:r>
    </w:p>
  </w:footnote>
  <w:footnote w:id="385">
    <w:p w:rsidR="004C74BC" w:rsidRPr="008E6782" w:rsidRDefault="004C74BC" w:rsidP="004C74BC">
      <w:pPr>
        <w:pStyle w:val="a3"/>
        <w:jc w:val="lowKashida"/>
        <w:rPr>
          <w:rFonts w:hint="cs"/>
          <w:sz w:val="24"/>
          <w:szCs w:val="24"/>
          <w:rtl/>
        </w:rPr>
      </w:pPr>
      <w:r>
        <w:rPr>
          <w:rFonts w:hint="cs"/>
          <w:sz w:val="24"/>
          <w:szCs w:val="24"/>
          <w:rtl/>
        </w:rPr>
        <w:t>223- الحدود، ص45 (بتصويب أستاذي الدكتور رمضان عبد التواب في نسخته الخاصة)</w:t>
      </w:r>
    </w:p>
  </w:footnote>
  <w:footnote w:id="386">
    <w:p w:rsidR="004C74BC" w:rsidRPr="008E6782" w:rsidRDefault="004C74BC" w:rsidP="004C74BC">
      <w:pPr>
        <w:pStyle w:val="a3"/>
        <w:rPr>
          <w:rFonts w:hint="cs"/>
          <w:sz w:val="24"/>
          <w:szCs w:val="24"/>
          <w:rtl/>
        </w:rPr>
      </w:pPr>
      <w:r>
        <w:rPr>
          <w:rFonts w:hint="cs"/>
          <w:sz w:val="24"/>
          <w:szCs w:val="24"/>
          <w:rtl/>
        </w:rPr>
        <w:t>224- الشرح/ باب الاستثناء بإلا</w:t>
      </w:r>
    </w:p>
  </w:footnote>
  <w:footnote w:id="387">
    <w:p w:rsidR="004C74BC" w:rsidRPr="009B19C2" w:rsidRDefault="004C74BC" w:rsidP="004C74BC">
      <w:pPr>
        <w:pStyle w:val="a3"/>
        <w:jc w:val="lowKashida"/>
        <w:rPr>
          <w:rFonts w:hint="cs"/>
          <w:sz w:val="24"/>
          <w:szCs w:val="24"/>
          <w:rtl/>
        </w:rPr>
      </w:pPr>
      <w:r>
        <w:rPr>
          <w:rFonts w:hint="cs"/>
          <w:sz w:val="24"/>
          <w:szCs w:val="24"/>
          <w:rtl/>
        </w:rPr>
        <w:t>225- انظر: الفارابي: الألفاظ المستعملة في المنطق، ص48 وما بعدها، و: كتاب الحروف، ص165 وما بعدها.</w:t>
      </w:r>
    </w:p>
  </w:footnote>
  <w:footnote w:id="388">
    <w:p w:rsidR="004C74BC" w:rsidRPr="009B19C2" w:rsidRDefault="004C74BC" w:rsidP="004C74BC">
      <w:pPr>
        <w:pStyle w:val="a3"/>
        <w:rPr>
          <w:rFonts w:hint="cs"/>
          <w:sz w:val="24"/>
          <w:szCs w:val="24"/>
          <w:rtl/>
        </w:rPr>
      </w:pPr>
      <w:r>
        <w:rPr>
          <w:rFonts w:hint="cs"/>
          <w:sz w:val="24"/>
          <w:szCs w:val="24"/>
          <w:rtl/>
        </w:rPr>
        <w:t>226- الفارابي: الألفاظ المستعملة... ص51</w:t>
      </w:r>
    </w:p>
  </w:footnote>
  <w:footnote w:id="389">
    <w:p w:rsidR="004C74BC" w:rsidRPr="009B19C2" w:rsidRDefault="004C74BC" w:rsidP="004C74BC">
      <w:pPr>
        <w:pStyle w:val="a3"/>
        <w:rPr>
          <w:rFonts w:hint="cs"/>
          <w:sz w:val="24"/>
          <w:szCs w:val="24"/>
          <w:rtl/>
        </w:rPr>
      </w:pPr>
      <w:r>
        <w:rPr>
          <w:rFonts w:hint="cs"/>
          <w:sz w:val="24"/>
          <w:szCs w:val="24"/>
          <w:rtl/>
        </w:rPr>
        <w:t>227- السابق، ص50</w:t>
      </w:r>
    </w:p>
  </w:footnote>
  <w:footnote w:id="390">
    <w:p w:rsidR="004C74BC" w:rsidRPr="009B19C2" w:rsidRDefault="004C74BC" w:rsidP="004C74BC">
      <w:pPr>
        <w:pStyle w:val="a3"/>
        <w:rPr>
          <w:rFonts w:hint="cs"/>
          <w:sz w:val="24"/>
          <w:szCs w:val="24"/>
          <w:rtl/>
        </w:rPr>
      </w:pPr>
      <w:r>
        <w:rPr>
          <w:rFonts w:hint="cs"/>
          <w:sz w:val="24"/>
          <w:szCs w:val="24"/>
          <w:rtl/>
        </w:rPr>
        <w:t>228- السابق، ص51</w:t>
      </w:r>
    </w:p>
  </w:footnote>
  <w:footnote w:id="391">
    <w:p w:rsidR="004C74BC" w:rsidRPr="009B19C2" w:rsidRDefault="004C74BC" w:rsidP="004C74BC">
      <w:pPr>
        <w:pStyle w:val="a3"/>
        <w:rPr>
          <w:rFonts w:hint="cs"/>
          <w:sz w:val="24"/>
          <w:szCs w:val="24"/>
          <w:rtl/>
        </w:rPr>
      </w:pPr>
      <w:r>
        <w:rPr>
          <w:rFonts w:hint="cs"/>
          <w:sz w:val="24"/>
          <w:szCs w:val="24"/>
          <w:rtl/>
        </w:rPr>
        <w:t>229- السابق، ص52-53</w:t>
      </w:r>
    </w:p>
  </w:footnote>
  <w:footnote w:id="392">
    <w:p w:rsidR="004C74BC" w:rsidRPr="009B19C2" w:rsidRDefault="004C74BC" w:rsidP="004C74BC">
      <w:pPr>
        <w:pStyle w:val="a3"/>
        <w:rPr>
          <w:rFonts w:hint="cs"/>
          <w:sz w:val="24"/>
          <w:szCs w:val="24"/>
          <w:rtl/>
        </w:rPr>
      </w:pPr>
      <w:r>
        <w:rPr>
          <w:rFonts w:hint="cs"/>
          <w:sz w:val="24"/>
          <w:szCs w:val="24"/>
          <w:rtl/>
        </w:rPr>
        <w:t>230- كتاب الحروف، ص190</w:t>
      </w:r>
    </w:p>
  </w:footnote>
  <w:footnote w:id="393">
    <w:p w:rsidR="004C74BC" w:rsidRPr="009B19C2" w:rsidRDefault="004C74BC" w:rsidP="004C74BC">
      <w:pPr>
        <w:pStyle w:val="a3"/>
        <w:rPr>
          <w:rFonts w:hint="cs"/>
          <w:sz w:val="24"/>
          <w:szCs w:val="24"/>
          <w:rtl/>
        </w:rPr>
      </w:pPr>
      <w:r>
        <w:rPr>
          <w:rFonts w:hint="cs"/>
          <w:sz w:val="24"/>
          <w:szCs w:val="24"/>
          <w:rtl/>
        </w:rPr>
        <w:t>231- الشرح 2/ باب المصدر المحمول على الفعل</w:t>
      </w:r>
    </w:p>
  </w:footnote>
  <w:footnote w:id="394">
    <w:p w:rsidR="004C74BC" w:rsidRPr="009B19C2" w:rsidRDefault="004C74BC" w:rsidP="004C74BC">
      <w:pPr>
        <w:pStyle w:val="a3"/>
        <w:rPr>
          <w:rFonts w:hint="cs"/>
          <w:sz w:val="24"/>
          <w:szCs w:val="24"/>
          <w:rtl/>
        </w:rPr>
      </w:pPr>
      <w:r>
        <w:rPr>
          <w:rFonts w:hint="cs"/>
          <w:sz w:val="24"/>
          <w:szCs w:val="24"/>
          <w:rtl/>
        </w:rPr>
        <w:t>232- كتاب الحروف، ص183</w:t>
      </w:r>
    </w:p>
  </w:footnote>
  <w:footnote w:id="395">
    <w:p w:rsidR="004C74BC" w:rsidRPr="009B19C2" w:rsidRDefault="004C74BC" w:rsidP="004C74BC">
      <w:pPr>
        <w:pStyle w:val="a3"/>
        <w:rPr>
          <w:rFonts w:hint="cs"/>
          <w:sz w:val="24"/>
          <w:szCs w:val="24"/>
          <w:rtl/>
        </w:rPr>
      </w:pPr>
      <w:r>
        <w:rPr>
          <w:rFonts w:hint="cs"/>
          <w:sz w:val="24"/>
          <w:szCs w:val="24"/>
          <w:rtl/>
        </w:rPr>
        <w:t>233- الشرح 2/ باب الصفة التي هي بمنزلة الفعل المقدم في التوحيد</w:t>
      </w:r>
    </w:p>
  </w:footnote>
  <w:footnote w:id="396">
    <w:p w:rsidR="004C74BC" w:rsidRPr="009B19C2" w:rsidRDefault="004C74BC" w:rsidP="004C74BC">
      <w:pPr>
        <w:pStyle w:val="a3"/>
        <w:jc w:val="lowKashida"/>
        <w:rPr>
          <w:rFonts w:hint="cs"/>
          <w:sz w:val="24"/>
          <w:szCs w:val="24"/>
          <w:rtl/>
        </w:rPr>
      </w:pPr>
      <w:r>
        <w:rPr>
          <w:rFonts w:hint="cs"/>
          <w:sz w:val="24"/>
          <w:szCs w:val="24"/>
          <w:rtl/>
        </w:rPr>
        <w:t>234- انظر: الزجاجي: الجمل، ص45 حيث يقول "والمصدر موحد؛ لأنه يقع على القليل والكثير من جنسه إلا أن تدخل عليه الهاء... أو تختلف أنواعه".</w:t>
      </w:r>
    </w:p>
  </w:footnote>
  <w:footnote w:id="397">
    <w:p w:rsidR="004C74BC" w:rsidRPr="009B19C2" w:rsidRDefault="004C74BC" w:rsidP="004C74BC">
      <w:pPr>
        <w:pStyle w:val="a3"/>
        <w:rPr>
          <w:rFonts w:hint="cs"/>
          <w:sz w:val="24"/>
          <w:szCs w:val="24"/>
          <w:rtl/>
        </w:rPr>
      </w:pPr>
      <w:r>
        <w:rPr>
          <w:rFonts w:hint="cs"/>
          <w:sz w:val="24"/>
          <w:szCs w:val="24"/>
          <w:rtl/>
        </w:rPr>
        <w:t>235- الشرح1/ باب الحروف التي تضمر فيها أن</w:t>
      </w:r>
    </w:p>
  </w:footnote>
  <w:footnote w:id="398">
    <w:p w:rsidR="004C74BC" w:rsidRPr="0073160B" w:rsidRDefault="004C74BC" w:rsidP="004C74BC">
      <w:pPr>
        <w:pStyle w:val="a3"/>
        <w:jc w:val="mediumKashida"/>
        <w:rPr>
          <w:rtl/>
        </w:rPr>
      </w:pPr>
      <w:r w:rsidRPr="0073160B">
        <w:rPr>
          <w:rStyle w:val="a4"/>
          <w:rtl/>
        </w:rPr>
        <w:footnoteRef/>
      </w:r>
      <w:r w:rsidRPr="0073160B">
        <w:rPr>
          <w:rtl/>
        </w:rPr>
        <w:t xml:space="preserve"> - د</w:t>
      </w:r>
      <w:r w:rsidRPr="0073160B">
        <w:rPr>
          <w:rFonts w:hint="cs"/>
          <w:rtl/>
        </w:rPr>
        <w:t>.</w:t>
      </w:r>
      <w:r w:rsidRPr="0073160B">
        <w:rPr>
          <w:rtl/>
        </w:rPr>
        <w:t xml:space="preserve"> رمضان عبد التواب</w:t>
      </w:r>
      <w:r w:rsidRPr="0073160B">
        <w:rPr>
          <w:rFonts w:hint="cs"/>
          <w:rtl/>
        </w:rPr>
        <w:t>:</w:t>
      </w:r>
      <w:r w:rsidRPr="0073160B">
        <w:rPr>
          <w:rtl/>
        </w:rPr>
        <w:t xml:space="preserve"> فصول </w:t>
      </w:r>
      <w:r w:rsidRPr="0073160B">
        <w:rPr>
          <w:rFonts w:hint="cs"/>
          <w:rtl/>
        </w:rPr>
        <w:t>في</w:t>
      </w:r>
      <w:r w:rsidRPr="0073160B">
        <w:rPr>
          <w:rtl/>
        </w:rPr>
        <w:t xml:space="preserve"> فقه العربية</w:t>
      </w:r>
      <w:r w:rsidRPr="0073160B">
        <w:rPr>
          <w:rFonts w:hint="cs"/>
          <w:rtl/>
        </w:rPr>
        <w:t>.</w:t>
      </w:r>
      <w:r w:rsidRPr="0073160B">
        <w:rPr>
          <w:rtl/>
        </w:rPr>
        <w:t xml:space="preserve"> ص 273 </w:t>
      </w:r>
    </w:p>
  </w:footnote>
  <w:footnote w:id="399">
    <w:p w:rsidR="004C74BC" w:rsidRPr="0073160B" w:rsidRDefault="004C74BC" w:rsidP="004C74BC">
      <w:pPr>
        <w:pStyle w:val="a3"/>
        <w:jc w:val="mediumKashida"/>
        <w:rPr>
          <w:rtl/>
        </w:rPr>
      </w:pPr>
      <w:r w:rsidRPr="0073160B">
        <w:rPr>
          <w:rStyle w:val="a4"/>
          <w:rtl/>
        </w:rPr>
        <w:footnoteRef/>
      </w:r>
      <w:r w:rsidRPr="0073160B">
        <w:rPr>
          <w:rtl/>
        </w:rPr>
        <w:t xml:space="preserve"> - </w:t>
      </w:r>
      <w:r w:rsidRPr="0073160B">
        <w:rPr>
          <w:rFonts w:hint="cs"/>
          <w:rtl/>
        </w:rPr>
        <w:t xml:space="preserve">د. على أبو المكارم: </w:t>
      </w:r>
      <w:r w:rsidRPr="0073160B">
        <w:rPr>
          <w:rtl/>
        </w:rPr>
        <w:t xml:space="preserve">تقويم الفكر </w:t>
      </w:r>
      <w:r w:rsidRPr="0073160B">
        <w:rPr>
          <w:rFonts w:hint="cs"/>
          <w:rtl/>
        </w:rPr>
        <w:t>النحوي.</w:t>
      </w:r>
      <w:r w:rsidRPr="0073160B">
        <w:rPr>
          <w:rtl/>
        </w:rPr>
        <w:t xml:space="preserve"> ص157</w:t>
      </w:r>
    </w:p>
  </w:footnote>
  <w:footnote w:id="400">
    <w:p w:rsidR="004C74BC" w:rsidRPr="0073160B" w:rsidRDefault="004C74BC" w:rsidP="004C74BC">
      <w:pPr>
        <w:pStyle w:val="a3"/>
        <w:jc w:val="mediumKashida"/>
        <w:rPr>
          <w:rtl/>
        </w:rPr>
      </w:pPr>
      <w:r w:rsidRPr="0073160B">
        <w:rPr>
          <w:rStyle w:val="a4"/>
          <w:rtl/>
        </w:rPr>
        <w:footnoteRef/>
      </w:r>
      <w:r w:rsidRPr="0073160B">
        <w:rPr>
          <w:rtl/>
        </w:rPr>
        <w:t xml:space="preserve"> - </w:t>
      </w:r>
      <w:r w:rsidRPr="0073160B">
        <w:rPr>
          <w:rFonts w:hint="cs"/>
          <w:rtl/>
        </w:rPr>
        <w:t xml:space="preserve">ابن قارس: </w:t>
      </w:r>
      <w:r w:rsidRPr="0073160B">
        <w:rPr>
          <w:rtl/>
        </w:rPr>
        <w:t>الصاحب</w:t>
      </w:r>
      <w:r w:rsidRPr="0073160B">
        <w:rPr>
          <w:rFonts w:hint="cs"/>
          <w:rtl/>
        </w:rPr>
        <w:t>ي</w:t>
      </w:r>
      <w:r w:rsidRPr="0073160B">
        <w:rPr>
          <w:rtl/>
        </w:rPr>
        <w:t>.</w:t>
      </w:r>
      <w:r w:rsidRPr="0073160B">
        <w:rPr>
          <w:rFonts w:hint="cs"/>
          <w:rtl/>
        </w:rPr>
        <w:t>.</w:t>
      </w:r>
      <w:r w:rsidRPr="0073160B">
        <w:rPr>
          <w:rtl/>
        </w:rPr>
        <w:t xml:space="preserve">. ص44 . </w:t>
      </w:r>
    </w:p>
  </w:footnote>
  <w:footnote w:id="401">
    <w:p w:rsidR="004C74BC" w:rsidRPr="0073160B" w:rsidRDefault="004C74BC" w:rsidP="004C74BC">
      <w:pPr>
        <w:pStyle w:val="a3"/>
        <w:jc w:val="mediumKashida"/>
        <w:rPr>
          <w:rtl/>
        </w:rPr>
      </w:pPr>
      <w:r w:rsidRPr="0073160B">
        <w:rPr>
          <w:rStyle w:val="a4"/>
          <w:rtl/>
        </w:rPr>
        <w:footnoteRef/>
      </w:r>
      <w:r w:rsidRPr="0073160B">
        <w:rPr>
          <w:rtl/>
        </w:rPr>
        <w:t xml:space="preserve"> - </w:t>
      </w:r>
      <w:r w:rsidRPr="0073160B">
        <w:rPr>
          <w:rFonts w:hint="cs"/>
          <w:rtl/>
        </w:rPr>
        <w:t>السابق.</w:t>
      </w:r>
      <w:r w:rsidRPr="0073160B">
        <w:rPr>
          <w:rtl/>
        </w:rPr>
        <w:t xml:space="preserve"> ص43</w:t>
      </w:r>
    </w:p>
  </w:footnote>
  <w:footnote w:id="402">
    <w:p w:rsidR="004C74BC" w:rsidRPr="0073160B" w:rsidRDefault="004C74BC" w:rsidP="004C74BC">
      <w:pPr>
        <w:pStyle w:val="a3"/>
        <w:jc w:val="mediumKashida"/>
        <w:rPr>
          <w:rtl/>
        </w:rPr>
      </w:pPr>
      <w:r w:rsidRPr="0073160B">
        <w:rPr>
          <w:rStyle w:val="a4"/>
          <w:rtl/>
        </w:rPr>
        <w:footnoteRef/>
      </w:r>
      <w:r w:rsidRPr="0073160B">
        <w:rPr>
          <w:rtl/>
        </w:rPr>
        <w:t xml:space="preserve"> - مفاتيح الغيب</w:t>
      </w:r>
      <w:r>
        <w:rPr>
          <w:rtl/>
        </w:rPr>
        <w:t xml:space="preserve"> 1/127</w:t>
      </w:r>
      <w:r w:rsidRPr="0073160B">
        <w:rPr>
          <w:rtl/>
        </w:rPr>
        <w:t xml:space="preserve">، </w:t>
      </w:r>
      <w:r>
        <w:rPr>
          <w:rFonts w:hint="cs"/>
          <w:rtl/>
        </w:rPr>
        <w:t>و</w:t>
      </w:r>
      <w:r>
        <w:rPr>
          <w:rtl/>
        </w:rPr>
        <w:t>انظر</w:t>
      </w:r>
      <w:r w:rsidRPr="0073160B">
        <w:rPr>
          <w:rtl/>
        </w:rPr>
        <w:t xml:space="preserve">: دلائل الإعجاز لعبد القاهر </w:t>
      </w:r>
      <w:r w:rsidRPr="0073160B">
        <w:rPr>
          <w:rFonts w:hint="cs"/>
          <w:rtl/>
        </w:rPr>
        <w:t>الجرجاني</w:t>
      </w:r>
      <w:r w:rsidRPr="0073160B">
        <w:rPr>
          <w:rtl/>
        </w:rPr>
        <w:t xml:space="preserve"> ص205 حيث ترد العبارة "ركب .. إلى أبى العباس مما أوجد لبسا</w:t>
      </w:r>
      <w:r>
        <w:rPr>
          <w:rFonts w:hint="cs"/>
          <w:rtl/>
        </w:rPr>
        <w:t>ً</w:t>
      </w:r>
      <w:r>
        <w:rPr>
          <w:rtl/>
        </w:rPr>
        <w:t xml:space="preserve"> كان من نتيج</w:t>
      </w:r>
      <w:r>
        <w:rPr>
          <w:rFonts w:hint="cs"/>
          <w:rtl/>
        </w:rPr>
        <w:t>ته</w:t>
      </w:r>
      <w:r w:rsidRPr="0073160B">
        <w:rPr>
          <w:rtl/>
        </w:rPr>
        <w:t xml:space="preserve"> أن ذكر الدكتور فخر الدين </w:t>
      </w:r>
      <w:r w:rsidRPr="0073160B">
        <w:rPr>
          <w:rFonts w:hint="cs"/>
          <w:rtl/>
        </w:rPr>
        <w:t>ق</w:t>
      </w:r>
      <w:r w:rsidRPr="0073160B">
        <w:rPr>
          <w:rtl/>
        </w:rPr>
        <w:t xml:space="preserve">باوة </w:t>
      </w:r>
      <w:r w:rsidRPr="0073160B">
        <w:rPr>
          <w:rFonts w:hint="cs"/>
          <w:rtl/>
        </w:rPr>
        <w:t>في</w:t>
      </w:r>
      <w:r>
        <w:rPr>
          <w:rtl/>
        </w:rPr>
        <w:t xml:space="preserve"> تحقيق كتاب</w:t>
      </w:r>
      <w:r w:rsidRPr="0073160B">
        <w:rPr>
          <w:rtl/>
        </w:rPr>
        <w:t xml:space="preserve">: الجنى </w:t>
      </w:r>
      <w:r w:rsidRPr="0073160B">
        <w:rPr>
          <w:rFonts w:hint="cs"/>
          <w:rtl/>
        </w:rPr>
        <w:t>الداني</w:t>
      </w:r>
      <w:r w:rsidRPr="0073160B">
        <w:rPr>
          <w:rtl/>
        </w:rPr>
        <w:t xml:space="preserve"> ص131 أنه </w:t>
      </w:r>
      <w:r w:rsidRPr="0073160B">
        <w:rPr>
          <w:rFonts w:hint="cs"/>
          <w:rtl/>
        </w:rPr>
        <w:t>أبو</w:t>
      </w:r>
      <w:r>
        <w:rPr>
          <w:rtl/>
        </w:rPr>
        <w:t xml:space="preserve"> العباس ثعلب</w:t>
      </w:r>
      <w:r w:rsidRPr="0073160B">
        <w:rPr>
          <w:rtl/>
        </w:rPr>
        <w:t xml:space="preserve">، وقد </w:t>
      </w:r>
      <w:r w:rsidRPr="0073160B">
        <w:rPr>
          <w:rFonts w:hint="cs"/>
          <w:rtl/>
        </w:rPr>
        <w:t>نبهني</w:t>
      </w:r>
      <w:r>
        <w:rPr>
          <w:rtl/>
        </w:rPr>
        <w:t xml:space="preserve"> إلى نص الدكتور قبا</w:t>
      </w:r>
      <w:r>
        <w:rPr>
          <w:rFonts w:hint="cs"/>
          <w:rtl/>
        </w:rPr>
        <w:t>وة</w:t>
      </w:r>
      <w:r w:rsidRPr="0073160B">
        <w:rPr>
          <w:rtl/>
        </w:rPr>
        <w:t xml:space="preserve"> </w:t>
      </w:r>
      <w:r w:rsidRPr="0073160B">
        <w:rPr>
          <w:rFonts w:hint="cs"/>
          <w:rtl/>
        </w:rPr>
        <w:t>أستاذي</w:t>
      </w:r>
      <w:r w:rsidRPr="0073160B">
        <w:rPr>
          <w:rtl/>
        </w:rPr>
        <w:t xml:space="preserve"> الدكتور ر</w:t>
      </w:r>
      <w:r>
        <w:rPr>
          <w:rtl/>
        </w:rPr>
        <w:t>مضان عبد التواب</w:t>
      </w:r>
      <w:r w:rsidRPr="0073160B">
        <w:rPr>
          <w:rtl/>
        </w:rPr>
        <w:t xml:space="preserve">، وهناك </w:t>
      </w:r>
      <w:r w:rsidRPr="0073160B">
        <w:rPr>
          <w:rFonts w:hint="cs"/>
          <w:rtl/>
        </w:rPr>
        <w:t>في</w:t>
      </w:r>
      <w:r w:rsidRPr="0073160B">
        <w:rPr>
          <w:rtl/>
        </w:rPr>
        <w:t xml:space="preserve"> كتاب اللامات </w:t>
      </w:r>
      <w:r w:rsidRPr="0073160B">
        <w:rPr>
          <w:rFonts w:hint="cs"/>
          <w:rtl/>
        </w:rPr>
        <w:t>للزجاجي</w:t>
      </w:r>
      <w:r>
        <w:rPr>
          <w:rtl/>
        </w:rPr>
        <w:t xml:space="preserve"> رأ</w:t>
      </w:r>
      <w:r>
        <w:rPr>
          <w:rFonts w:hint="cs"/>
          <w:rtl/>
        </w:rPr>
        <w:t>ي</w:t>
      </w:r>
      <w:r w:rsidRPr="0073160B">
        <w:rPr>
          <w:rtl/>
        </w:rPr>
        <w:t xml:space="preserve"> للفراء يطابق رأى المبرد مما جعل الدكتور مازن المبارك </w:t>
      </w:r>
      <w:r w:rsidRPr="0073160B">
        <w:t>–</w:t>
      </w:r>
      <w:r w:rsidRPr="0073160B">
        <w:rPr>
          <w:rtl/>
        </w:rPr>
        <w:t xml:space="preserve"> محقق الكتاب </w:t>
      </w:r>
      <w:r w:rsidRPr="0073160B">
        <w:t>–</w:t>
      </w:r>
      <w:r w:rsidRPr="0073160B">
        <w:rPr>
          <w:rtl/>
        </w:rPr>
        <w:t xml:space="preserve"> ينقل </w:t>
      </w:r>
      <w:r w:rsidRPr="0073160B">
        <w:rPr>
          <w:rFonts w:hint="cs"/>
          <w:rtl/>
        </w:rPr>
        <w:t>في</w:t>
      </w:r>
      <w:r w:rsidRPr="0073160B">
        <w:rPr>
          <w:rtl/>
        </w:rPr>
        <w:t xml:space="preserve"> هامش الصفحة رواية </w:t>
      </w:r>
      <w:r w:rsidRPr="0073160B">
        <w:rPr>
          <w:rFonts w:hint="cs"/>
          <w:rtl/>
        </w:rPr>
        <w:t>الجرجاني</w:t>
      </w:r>
      <w:r w:rsidRPr="0073160B">
        <w:rPr>
          <w:rtl/>
        </w:rPr>
        <w:t xml:space="preserve">، ولكنه لم يحدد من هو </w:t>
      </w:r>
      <w:r w:rsidRPr="0073160B">
        <w:rPr>
          <w:rFonts w:hint="cs"/>
          <w:rtl/>
        </w:rPr>
        <w:t>أبو</w:t>
      </w:r>
      <w:r>
        <w:rPr>
          <w:rtl/>
        </w:rPr>
        <w:t xml:space="preserve"> العباس المذكور</w:t>
      </w:r>
      <w:r w:rsidRPr="0073160B">
        <w:rPr>
          <w:rtl/>
        </w:rPr>
        <w:t xml:space="preserve">، انظر اللامات ص 60 </w:t>
      </w:r>
    </w:p>
  </w:footnote>
  <w:footnote w:id="403">
    <w:p w:rsidR="004C74BC" w:rsidRPr="0073160B" w:rsidRDefault="004C74BC" w:rsidP="004C74BC">
      <w:pPr>
        <w:pStyle w:val="a3"/>
        <w:jc w:val="mediumKashida"/>
        <w:rPr>
          <w:rtl/>
        </w:rPr>
      </w:pPr>
      <w:r w:rsidRPr="0073160B">
        <w:rPr>
          <w:rStyle w:val="a4"/>
          <w:rtl/>
        </w:rPr>
        <w:footnoteRef/>
      </w:r>
      <w:r w:rsidRPr="0073160B">
        <w:rPr>
          <w:rtl/>
        </w:rPr>
        <w:t xml:space="preserve"> - الفروق </w:t>
      </w:r>
      <w:r w:rsidRPr="0073160B">
        <w:rPr>
          <w:rFonts w:hint="cs"/>
          <w:rtl/>
        </w:rPr>
        <w:t>في</w:t>
      </w:r>
      <w:r w:rsidRPr="0073160B">
        <w:rPr>
          <w:rtl/>
        </w:rPr>
        <w:t xml:space="preserve"> اللغة ص13</w:t>
      </w:r>
    </w:p>
  </w:footnote>
  <w:footnote w:id="404">
    <w:p w:rsidR="004C74BC" w:rsidRPr="0073160B" w:rsidRDefault="004C74BC" w:rsidP="004C74BC">
      <w:pPr>
        <w:pStyle w:val="a3"/>
        <w:jc w:val="mediumKashida"/>
        <w:rPr>
          <w:rtl/>
        </w:rPr>
      </w:pPr>
      <w:r w:rsidRPr="0073160B">
        <w:rPr>
          <w:rStyle w:val="a4"/>
          <w:rtl/>
        </w:rPr>
        <w:footnoteRef/>
      </w:r>
      <w:r w:rsidRPr="0073160B">
        <w:rPr>
          <w:rtl/>
        </w:rPr>
        <w:t xml:space="preserve"> -</w:t>
      </w:r>
      <w:r>
        <w:rPr>
          <w:rFonts w:hint="cs"/>
          <w:rtl/>
        </w:rPr>
        <w:t xml:space="preserve"> الإمام عبد الرحيم:</w:t>
      </w:r>
      <w:r w:rsidRPr="0073160B">
        <w:rPr>
          <w:rtl/>
        </w:rPr>
        <w:t xml:space="preserve"> شرح عنقود </w:t>
      </w:r>
      <w:r>
        <w:rPr>
          <w:rtl/>
        </w:rPr>
        <w:t xml:space="preserve">الزواهر </w:t>
      </w:r>
      <w:r w:rsidRPr="0073160B">
        <w:rPr>
          <w:rtl/>
        </w:rPr>
        <w:t xml:space="preserve"> ص80</w:t>
      </w:r>
    </w:p>
  </w:footnote>
  <w:footnote w:id="405">
    <w:p w:rsidR="004C74BC" w:rsidRPr="0073160B" w:rsidRDefault="004C74BC" w:rsidP="004C74BC">
      <w:pPr>
        <w:pStyle w:val="a3"/>
        <w:jc w:val="mediumKashida"/>
        <w:rPr>
          <w:rtl/>
        </w:rPr>
      </w:pPr>
      <w:r w:rsidRPr="0073160B">
        <w:rPr>
          <w:rStyle w:val="a4"/>
          <w:rtl/>
        </w:rPr>
        <w:footnoteRef/>
      </w:r>
      <w:r w:rsidRPr="0073160B">
        <w:rPr>
          <w:rtl/>
        </w:rPr>
        <w:t xml:space="preserve"> - السابق ص165</w:t>
      </w:r>
    </w:p>
  </w:footnote>
  <w:footnote w:id="406">
    <w:p w:rsidR="004C74BC" w:rsidRPr="0073160B" w:rsidRDefault="004C74BC" w:rsidP="004C74BC">
      <w:pPr>
        <w:pStyle w:val="a3"/>
        <w:jc w:val="mediumKashida"/>
        <w:rPr>
          <w:rtl/>
        </w:rPr>
      </w:pPr>
      <w:r w:rsidRPr="0073160B">
        <w:rPr>
          <w:rStyle w:val="a4"/>
          <w:rtl/>
        </w:rPr>
        <w:footnoteRef/>
      </w:r>
      <w:r w:rsidRPr="0073160B">
        <w:rPr>
          <w:rtl/>
        </w:rPr>
        <w:t xml:space="preserve"> - </w:t>
      </w:r>
      <w:r w:rsidRPr="0073160B">
        <w:rPr>
          <w:rFonts w:hint="cs"/>
          <w:rtl/>
        </w:rPr>
        <w:t>الصاحبي</w:t>
      </w:r>
      <w:r w:rsidRPr="0073160B">
        <w:rPr>
          <w:rtl/>
        </w:rPr>
        <w:t xml:space="preserve"> ص32-33</w:t>
      </w:r>
    </w:p>
  </w:footnote>
  <w:footnote w:id="407">
    <w:p w:rsidR="004C74BC" w:rsidRPr="0073160B" w:rsidRDefault="004C74BC" w:rsidP="004C74BC">
      <w:pPr>
        <w:pStyle w:val="a3"/>
        <w:jc w:val="lowKashida"/>
        <w:rPr>
          <w:rFonts w:hint="cs"/>
          <w:sz w:val="24"/>
          <w:rtl/>
          <w:lang w:eastAsia="en-US"/>
        </w:rPr>
      </w:pPr>
      <w:r>
        <w:rPr>
          <w:rFonts w:hint="cs"/>
          <w:sz w:val="24"/>
          <w:rtl/>
          <w:lang w:eastAsia="en-US"/>
        </w:rPr>
        <w:t xml:space="preserve">10- </w:t>
      </w:r>
      <w:r w:rsidRPr="0073160B">
        <w:rPr>
          <w:rFonts w:hint="cs"/>
          <w:sz w:val="24"/>
          <w:rtl/>
          <w:lang w:eastAsia="en-US"/>
        </w:rPr>
        <w:t>الكتاب 1/7. وقد أطلق عليها في الفكر الإسلامي فيما بعد: الألفاظ المتباينة، والألفاظ المترادفة، والألفاظ المشتركة. انظر على سبيل المثال: العبارة للف</w:t>
      </w:r>
      <w:r>
        <w:rPr>
          <w:rFonts w:hint="cs"/>
          <w:sz w:val="24"/>
          <w:rtl/>
          <w:lang w:eastAsia="en-US"/>
        </w:rPr>
        <w:t>ارابي</w:t>
      </w:r>
      <w:r w:rsidRPr="0073160B">
        <w:rPr>
          <w:rFonts w:hint="cs"/>
          <w:sz w:val="24"/>
          <w:rtl/>
          <w:lang w:eastAsia="en-US"/>
        </w:rPr>
        <w:t xml:space="preserve"> ص 20، وكتاب الحروف له أيضا</w:t>
      </w:r>
      <w:r>
        <w:rPr>
          <w:rFonts w:hint="cs"/>
          <w:sz w:val="24"/>
          <w:rtl/>
          <w:lang w:eastAsia="en-US"/>
        </w:rPr>
        <w:t>ً</w:t>
      </w:r>
      <w:r w:rsidRPr="0073160B">
        <w:rPr>
          <w:rFonts w:hint="cs"/>
          <w:sz w:val="24"/>
          <w:rtl/>
          <w:lang w:eastAsia="en-US"/>
        </w:rPr>
        <w:t>. ص 71 وما بعدها.</w:t>
      </w:r>
    </w:p>
  </w:footnote>
  <w:footnote w:id="408">
    <w:p w:rsidR="004C74BC" w:rsidRPr="0073160B" w:rsidRDefault="004C74BC" w:rsidP="004C74BC">
      <w:pPr>
        <w:pStyle w:val="a3"/>
        <w:jc w:val="lowKashida"/>
        <w:rPr>
          <w:rFonts w:hint="cs"/>
          <w:sz w:val="24"/>
          <w:rtl/>
          <w:lang w:eastAsia="en-US"/>
        </w:rPr>
      </w:pPr>
      <w:r>
        <w:rPr>
          <w:rFonts w:hint="cs"/>
          <w:sz w:val="24"/>
          <w:rtl/>
          <w:lang w:eastAsia="en-US"/>
        </w:rPr>
        <w:t xml:space="preserve">11- د. النشار: </w:t>
      </w:r>
      <w:r w:rsidRPr="0073160B">
        <w:rPr>
          <w:rFonts w:hint="cs"/>
          <w:sz w:val="24"/>
          <w:rtl/>
          <w:lang w:eastAsia="en-US"/>
        </w:rPr>
        <w:t>مناهج البحث.... ص 35.</w:t>
      </w:r>
    </w:p>
  </w:footnote>
  <w:footnote w:id="409">
    <w:p w:rsidR="004C74BC" w:rsidRDefault="004C74BC" w:rsidP="004C74BC">
      <w:pPr>
        <w:pStyle w:val="a3"/>
        <w:jc w:val="lowKashida"/>
        <w:rPr>
          <w:rFonts w:hint="cs"/>
          <w:sz w:val="24"/>
          <w:rtl/>
          <w:lang w:eastAsia="en-US"/>
        </w:rPr>
      </w:pPr>
      <w:r>
        <w:rPr>
          <w:rFonts w:hint="cs"/>
          <w:sz w:val="24"/>
          <w:rtl/>
          <w:lang w:eastAsia="en-US"/>
        </w:rPr>
        <w:t>12- منطق أرسطو 3/743 ؟</w:t>
      </w:r>
    </w:p>
  </w:footnote>
  <w:footnote w:id="410">
    <w:p w:rsidR="004C74BC" w:rsidRDefault="004C74BC" w:rsidP="004C74BC">
      <w:pPr>
        <w:pStyle w:val="a3"/>
        <w:jc w:val="lowKashida"/>
        <w:rPr>
          <w:rFonts w:hint="cs"/>
          <w:sz w:val="24"/>
          <w:rtl/>
          <w:lang w:eastAsia="en-US"/>
        </w:rPr>
      </w:pPr>
      <w:r>
        <w:rPr>
          <w:rFonts w:hint="cs"/>
          <w:sz w:val="24"/>
          <w:rtl/>
          <w:lang w:eastAsia="en-US"/>
        </w:rPr>
        <w:t>13- الطبيعة 1/12. وانظر أيضا ص 13.</w:t>
      </w:r>
    </w:p>
  </w:footnote>
  <w:footnote w:id="411">
    <w:p w:rsidR="004C74BC" w:rsidRDefault="004C74BC" w:rsidP="004C74BC">
      <w:pPr>
        <w:pStyle w:val="a3"/>
        <w:jc w:val="lowKashida"/>
        <w:rPr>
          <w:sz w:val="24"/>
          <w:rtl/>
          <w:lang w:eastAsia="en-US"/>
        </w:rPr>
      </w:pPr>
      <w:r>
        <w:rPr>
          <w:rFonts w:hint="cs"/>
          <w:sz w:val="24"/>
          <w:rtl/>
          <w:lang w:eastAsia="en-US"/>
        </w:rPr>
        <w:t>14- منطق أرسطو 2/479.</w:t>
      </w:r>
    </w:p>
  </w:footnote>
  <w:footnote w:id="412">
    <w:p w:rsidR="004C74BC" w:rsidRDefault="004C74BC" w:rsidP="004C74BC">
      <w:pPr>
        <w:pStyle w:val="a3"/>
        <w:jc w:val="lowKashida"/>
        <w:rPr>
          <w:sz w:val="24"/>
          <w:rtl/>
          <w:lang w:eastAsia="en-US"/>
        </w:rPr>
      </w:pPr>
      <w:r>
        <w:rPr>
          <w:rFonts w:hint="cs"/>
          <w:sz w:val="24"/>
          <w:rtl/>
          <w:lang w:eastAsia="en-US"/>
        </w:rPr>
        <w:t xml:space="preserve">15- عن مقدمة الدكتور إبراهيم مدكور لمدخل ابن سينا.ص 60. </w:t>
      </w:r>
    </w:p>
  </w:footnote>
  <w:footnote w:id="413">
    <w:p w:rsidR="004C74BC" w:rsidRPr="00961B72" w:rsidRDefault="004C74BC" w:rsidP="004C74BC">
      <w:pPr>
        <w:pStyle w:val="a3"/>
        <w:jc w:val="mediumKashida"/>
        <w:rPr>
          <w:rtl/>
        </w:rPr>
      </w:pPr>
      <w:r w:rsidRPr="00961B72">
        <w:rPr>
          <w:rStyle w:val="a4"/>
          <w:rtl/>
        </w:rPr>
        <w:footnoteRef/>
      </w:r>
      <w:r w:rsidRPr="00961B72">
        <w:rPr>
          <w:rtl/>
        </w:rPr>
        <w:t xml:space="preserve"> - </w:t>
      </w:r>
      <w:r>
        <w:rPr>
          <w:rtl/>
        </w:rPr>
        <w:t>د</w:t>
      </w:r>
      <w:r>
        <w:rPr>
          <w:rFonts w:hint="cs"/>
          <w:rtl/>
        </w:rPr>
        <w:t>.</w:t>
      </w:r>
      <w:r w:rsidRPr="00961B72">
        <w:rPr>
          <w:rtl/>
        </w:rPr>
        <w:t xml:space="preserve"> إمام عبد الفتاح إمام</w:t>
      </w:r>
      <w:r>
        <w:rPr>
          <w:rFonts w:hint="cs"/>
          <w:rtl/>
        </w:rPr>
        <w:t>:</w:t>
      </w:r>
      <w:r w:rsidRPr="00961B72">
        <w:rPr>
          <w:rtl/>
        </w:rPr>
        <w:t xml:space="preserve"> محاضرات </w:t>
      </w:r>
      <w:r w:rsidRPr="00961B72">
        <w:rPr>
          <w:rFonts w:hint="cs"/>
          <w:rtl/>
        </w:rPr>
        <w:t>في</w:t>
      </w:r>
      <w:r>
        <w:rPr>
          <w:rtl/>
        </w:rPr>
        <w:t xml:space="preserve"> المنطق </w:t>
      </w:r>
      <w:r w:rsidRPr="00961B72">
        <w:rPr>
          <w:rtl/>
        </w:rPr>
        <w:t>10/35</w:t>
      </w:r>
    </w:p>
  </w:footnote>
  <w:footnote w:id="414">
    <w:p w:rsidR="004C74BC" w:rsidRPr="00961B72" w:rsidRDefault="004C74BC" w:rsidP="004C74BC">
      <w:pPr>
        <w:pStyle w:val="a3"/>
        <w:jc w:val="mediumKashida"/>
        <w:rPr>
          <w:rtl/>
        </w:rPr>
      </w:pPr>
      <w:r w:rsidRPr="00961B72">
        <w:rPr>
          <w:rStyle w:val="a4"/>
          <w:rtl/>
        </w:rPr>
        <w:footnoteRef/>
      </w:r>
      <w:r w:rsidRPr="00961B72">
        <w:rPr>
          <w:rtl/>
        </w:rPr>
        <w:t xml:space="preserve"> - </w:t>
      </w:r>
      <w:r>
        <w:rPr>
          <w:rFonts w:hint="cs"/>
          <w:rtl/>
        </w:rPr>
        <w:t>الفارابي: العبارة.</w:t>
      </w:r>
      <w:r w:rsidRPr="00961B72">
        <w:rPr>
          <w:rtl/>
        </w:rPr>
        <w:t xml:space="preserve"> ص27-28</w:t>
      </w:r>
    </w:p>
  </w:footnote>
  <w:footnote w:id="415">
    <w:p w:rsidR="004C74BC" w:rsidRPr="00961B72" w:rsidRDefault="004C74BC" w:rsidP="004C74BC">
      <w:pPr>
        <w:pStyle w:val="a3"/>
        <w:jc w:val="mediumKashida"/>
        <w:rPr>
          <w:rtl/>
        </w:rPr>
      </w:pPr>
      <w:r w:rsidRPr="00961B72">
        <w:rPr>
          <w:rStyle w:val="a4"/>
          <w:rtl/>
        </w:rPr>
        <w:footnoteRef/>
      </w:r>
      <w:r w:rsidRPr="00961B72">
        <w:rPr>
          <w:rtl/>
        </w:rPr>
        <w:t xml:space="preserve"> - السابق ص32</w:t>
      </w:r>
    </w:p>
  </w:footnote>
  <w:footnote w:id="416">
    <w:p w:rsidR="004C74BC" w:rsidRPr="00961B72" w:rsidRDefault="004C74BC" w:rsidP="004C74BC">
      <w:pPr>
        <w:pStyle w:val="a3"/>
        <w:jc w:val="mediumKashida"/>
        <w:rPr>
          <w:rtl/>
        </w:rPr>
      </w:pPr>
      <w:r w:rsidRPr="00961B72">
        <w:rPr>
          <w:rStyle w:val="a4"/>
          <w:rtl/>
        </w:rPr>
        <w:footnoteRef/>
      </w:r>
      <w:r w:rsidRPr="00961B72">
        <w:rPr>
          <w:rtl/>
        </w:rPr>
        <w:t xml:space="preserve"> - </w:t>
      </w:r>
      <w:r>
        <w:rPr>
          <w:rFonts w:hint="cs"/>
          <w:rtl/>
        </w:rPr>
        <w:t xml:space="preserve">الإمام عبد الرحيم: </w:t>
      </w:r>
      <w:r w:rsidRPr="00961B72">
        <w:rPr>
          <w:rtl/>
        </w:rPr>
        <w:t>شرح عنقود الزواهر ص162</w:t>
      </w:r>
    </w:p>
  </w:footnote>
  <w:footnote w:id="417">
    <w:p w:rsidR="004C74BC" w:rsidRPr="00961B72" w:rsidRDefault="004C74BC" w:rsidP="004C74BC">
      <w:pPr>
        <w:pStyle w:val="a3"/>
        <w:jc w:val="mediumKashida"/>
        <w:rPr>
          <w:rtl/>
        </w:rPr>
      </w:pPr>
      <w:r w:rsidRPr="00961B72">
        <w:rPr>
          <w:rStyle w:val="a4"/>
          <w:rtl/>
        </w:rPr>
        <w:footnoteRef/>
      </w:r>
      <w:r w:rsidRPr="00961B72">
        <w:rPr>
          <w:rtl/>
        </w:rPr>
        <w:t xml:space="preserve"> - انظر</w:t>
      </w:r>
      <w:r>
        <w:rPr>
          <w:rFonts w:hint="cs"/>
          <w:rtl/>
        </w:rPr>
        <w:t>:</w:t>
      </w:r>
      <w:r w:rsidRPr="00961B72">
        <w:rPr>
          <w:rtl/>
        </w:rPr>
        <w:t xml:space="preserve"> </w:t>
      </w:r>
      <w:r>
        <w:rPr>
          <w:rtl/>
        </w:rPr>
        <w:t>د</w:t>
      </w:r>
      <w:r>
        <w:rPr>
          <w:rFonts w:hint="cs"/>
          <w:rtl/>
        </w:rPr>
        <w:t>.</w:t>
      </w:r>
      <w:r w:rsidRPr="00961B72">
        <w:rPr>
          <w:rtl/>
        </w:rPr>
        <w:t xml:space="preserve"> زكريا إبراهيم</w:t>
      </w:r>
      <w:r>
        <w:rPr>
          <w:rFonts w:hint="cs"/>
          <w:rtl/>
        </w:rPr>
        <w:t>:</w:t>
      </w:r>
      <w:r w:rsidRPr="00961B72">
        <w:rPr>
          <w:rtl/>
        </w:rPr>
        <w:t xml:space="preserve"> أبو حيان </w:t>
      </w:r>
      <w:r w:rsidRPr="00961B72">
        <w:rPr>
          <w:rFonts w:hint="cs"/>
          <w:rtl/>
        </w:rPr>
        <w:t>التوحيدي</w:t>
      </w:r>
      <w:r>
        <w:rPr>
          <w:rFonts w:hint="cs"/>
          <w:rtl/>
        </w:rPr>
        <w:t>.</w:t>
      </w:r>
      <w:r w:rsidRPr="00961B72">
        <w:rPr>
          <w:rtl/>
        </w:rPr>
        <w:t xml:space="preserve"> ص168</w:t>
      </w:r>
    </w:p>
  </w:footnote>
  <w:footnote w:id="418">
    <w:p w:rsidR="004C74BC" w:rsidRPr="00961B72" w:rsidRDefault="004C74BC" w:rsidP="004C74BC">
      <w:pPr>
        <w:pStyle w:val="a3"/>
        <w:jc w:val="mediumKashida"/>
        <w:rPr>
          <w:rtl/>
        </w:rPr>
      </w:pPr>
      <w:r w:rsidRPr="00961B72">
        <w:rPr>
          <w:rStyle w:val="a4"/>
          <w:rtl/>
        </w:rPr>
        <w:footnoteRef/>
      </w:r>
      <w:r w:rsidRPr="00961B72">
        <w:rPr>
          <w:rtl/>
        </w:rPr>
        <w:t xml:space="preserve"> - منطق </w:t>
      </w:r>
      <w:r w:rsidRPr="00961B72">
        <w:rPr>
          <w:rFonts w:hint="cs"/>
          <w:rtl/>
        </w:rPr>
        <w:t>أرسطو</w:t>
      </w:r>
      <w:r w:rsidRPr="00961B72">
        <w:rPr>
          <w:rtl/>
        </w:rPr>
        <w:t xml:space="preserve"> 3/754</w:t>
      </w:r>
    </w:p>
  </w:footnote>
  <w:footnote w:id="419">
    <w:p w:rsidR="004C74BC" w:rsidRPr="00961B72" w:rsidRDefault="004C74BC" w:rsidP="004C74BC">
      <w:pPr>
        <w:pStyle w:val="a3"/>
        <w:jc w:val="mediumKashida"/>
        <w:rPr>
          <w:rtl/>
        </w:rPr>
      </w:pPr>
      <w:r w:rsidRPr="00961B72">
        <w:rPr>
          <w:rStyle w:val="a4"/>
          <w:rtl/>
        </w:rPr>
        <w:footnoteRef/>
      </w:r>
      <w:r w:rsidRPr="00961B72">
        <w:rPr>
          <w:rtl/>
        </w:rPr>
        <w:t xml:space="preserve"> - </w:t>
      </w:r>
      <w:r>
        <w:rPr>
          <w:rFonts w:hint="cs"/>
          <w:rtl/>
        </w:rPr>
        <w:t xml:space="preserve">د. مهدي فضل الله: </w:t>
      </w:r>
      <w:r w:rsidRPr="00961B72">
        <w:rPr>
          <w:rtl/>
        </w:rPr>
        <w:t>مدخل إلى علم المنطق ص228</w:t>
      </w:r>
    </w:p>
  </w:footnote>
  <w:footnote w:id="420">
    <w:p w:rsidR="004C74BC" w:rsidRPr="00961B72" w:rsidRDefault="004C74BC" w:rsidP="004C74BC">
      <w:pPr>
        <w:pStyle w:val="a3"/>
        <w:jc w:val="mediumKashida"/>
        <w:rPr>
          <w:rtl/>
        </w:rPr>
      </w:pPr>
      <w:r w:rsidRPr="00961B72">
        <w:rPr>
          <w:rStyle w:val="a4"/>
          <w:rtl/>
        </w:rPr>
        <w:footnoteRef/>
      </w:r>
      <w:r w:rsidRPr="00961B72">
        <w:rPr>
          <w:rtl/>
        </w:rPr>
        <w:t xml:space="preserve"> - الحروف ص140</w:t>
      </w:r>
    </w:p>
  </w:footnote>
  <w:footnote w:id="421">
    <w:p w:rsidR="004C74BC" w:rsidRPr="00961B72" w:rsidRDefault="004C74BC" w:rsidP="004C74BC">
      <w:pPr>
        <w:pStyle w:val="a3"/>
        <w:jc w:val="mediumKashida"/>
        <w:rPr>
          <w:rtl/>
        </w:rPr>
      </w:pPr>
      <w:r w:rsidRPr="00961B72">
        <w:rPr>
          <w:rStyle w:val="a4"/>
          <w:rtl/>
        </w:rPr>
        <w:footnoteRef/>
      </w:r>
      <w:r w:rsidRPr="00961B72">
        <w:rPr>
          <w:rtl/>
        </w:rPr>
        <w:t xml:space="preserve"> - المزهر 1/384</w:t>
      </w:r>
    </w:p>
  </w:footnote>
  <w:footnote w:id="422">
    <w:p w:rsidR="004C74BC" w:rsidRPr="00961B72" w:rsidRDefault="004C74BC" w:rsidP="004C74BC">
      <w:pPr>
        <w:pStyle w:val="a3"/>
        <w:jc w:val="mediumKashida"/>
        <w:rPr>
          <w:rtl/>
        </w:rPr>
      </w:pPr>
      <w:r w:rsidRPr="00961B72">
        <w:rPr>
          <w:rStyle w:val="a4"/>
          <w:rtl/>
        </w:rPr>
        <w:footnoteRef/>
      </w:r>
      <w:r w:rsidRPr="00961B72">
        <w:rPr>
          <w:rtl/>
        </w:rPr>
        <w:t xml:space="preserve"> - </w:t>
      </w:r>
      <w:r w:rsidRPr="00961B72">
        <w:rPr>
          <w:rFonts w:hint="cs"/>
          <w:rtl/>
        </w:rPr>
        <w:t>الأصول.</w:t>
      </w:r>
      <w:r w:rsidRPr="00961B72">
        <w:rPr>
          <w:rtl/>
        </w:rPr>
        <w:t>. 1/105</w:t>
      </w:r>
    </w:p>
  </w:footnote>
  <w:footnote w:id="423">
    <w:p w:rsidR="004C74BC" w:rsidRPr="00961B72" w:rsidRDefault="004C74BC" w:rsidP="004C74BC">
      <w:pPr>
        <w:pStyle w:val="a3"/>
        <w:jc w:val="mediumKashida"/>
        <w:rPr>
          <w:rtl/>
        </w:rPr>
      </w:pPr>
      <w:r w:rsidRPr="00961B72">
        <w:rPr>
          <w:rStyle w:val="a4"/>
          <w:rtl/>
        </w:rPr>
        <w:footnoteRef/>
      </w:r>
      <w:r w:rsidRPr="00961B72">
        <w:rPr>
          <w:rtl/>
        </w:rPr>
        <w:t xml:space="preserve"> - انظر جـ3/456 ، 460 (النص المحقق المخطوط) </w:t>
      </w:r>
    </w:p>
  </w:footnote>
  <w:footnote w:id="424">
    <w:p w:rsidR="004C74BC" w:rsidRPr="00961B72" w:rsidRDefault="004C74BC" w:rsidP="004C74BC">
      <w:pPr>
        <w:pStyle w:val="a3"/>
        <w:jc w:val="mediumKashida"/>
        <w:rPr>
          <w:rtl/>
        </w:rPr>
      </w:pPr>
      <w:r w:rsidRPr="00961B72">
        <w:rPr>
          <w:rStyle w:val="a4"/>
          <w:rtl/>
        </w:rPr>
        <w:footnoteRef/>
      </w:r>
      <w:r w:rsidRPr="00961B72">
        <w:rPr>
          <w:rtl/>
        </w:rPr>
        <w:t xml:space="preserve"> - الحروف</w:t>
      </w:r>
      <w:r w:rsidRPr="00961B72">
        <w:rPr>
          <w:rFonts w:hint="cs"/>
          <w:rtl/>
        </w:rPr>
        <w:t>.</w:t>
      </w:r>
      <w:r w:rsidRPr="00961B72">
        <w:rPr>
          <w:rtl/>
        </w:rPr>
        <w:t xml:space="preserve"> ص140</w:t>
      </w:r>
    </w:p>
  </w:footnote>
  <w:footnote w:id="425">
    <w:p w:rsidR="004C74BC" w:rsidRPr="00961B72" w:rsidRDefault="004C74BC" w:rsidP="004C74BC">
      <w:pPr>
        <w:pStyle w:val="a3"/>
        <w:jc w:val="mediumKashida"/>
        <w:rPr>
          <w:rtl/>
        </w:rPr>
      </w:pPr>
      <w:r w:rsidRPr="00961B72">
        <w:rPr>
          <w:rStyle w:val="a4"/>
          <w:rtl/>
        </w:rPr>
        <w:footnoteRef/>
      </w:r>
      <w:r w:rsidRPr="00961B72">
        <w:rPr>
          <w:rtl/>
        </w:rPr>
        <w:t xml:space="preserve"> - </w:t>
      </w:r>
      <w:r w:rsidRPr="00961B72">
        <w:rPr>
          <w:rFonts w:hint="cs"/>
          <w:rtl/>
        </w:rPr>
        <w:t>الإيضاح،</w:t>
      </w:r>
      <w:r w:rsidRPr="00961B72">
        <w:rPr>
          <w:rtl/>
        </w:rPr>
        <w:t xml:space="preserve"> ص87-88</w:t>
      </w:r>
    </w:p>
  </w:footnote>
  <w:footnote w:id="426">
    <w:p w:rsidR="004C74BC" w:rsidRPr="00961B72" w:rsidRDefault="004C74BC" w:rsidP="004C74BC">
      <w:pPr>
        <w:pStyle w:val="a3"/>
        <w:jc w:val="mediumKashida"/>
        <w:rPr>
          <w:rtl/>
        </w:rPr>
      </w:pPr>
      <w:r w:rsidRPr="00961B72">
        <w:rPr>
          <w:rStyle w:val="a4"/>
          <w:rtl/>
        </w:rPr>
        <w:footnoteRef/>
      </w:r>
      <w:r w:rsidRPr="00961B72">
        <w:rPr>
          <w:rtl/>
        </w:rPr>
        <w:t xml:space="preserve"> - اللامات</w:t>
      </w:r>
      <w:r w:rsidRPr="00961B72">
        <w:rPr>
          <w:rFonts w:hint="cs"/>
          <w:rtl/>
        </w:rPr>
        <w:t>،</w:t>
      </w:r>
      <w:r w:rsidRPr="00961B72">
        <w:rPr>
          <w:rtl/>
        </w:rPr>
        <w:t xml:space="preserve"> ص128 وانظر أسماء </w:t>
      </w:r>
      <w:r>
        <w:rPr>
          <w:rFonts w:hint="cs"/>
          <w:rtl/>
        </w:rPr>
        <w:t>(</w:t>
      </w:r>
      <w:r w:rsidRPr="00961B72">
        <w:rPr>
          <w:rtl/>
        </w:rPr>
        <w:t>القراد</w:t>
      </w:r>
      <w:r>
        <w:rPr>
          <w:rFonts w:hint="cs"/>
          <w:rtl/>
        </w:rPr>
        <w:t>)</w:t>
      </w:r>
      <w:r w:rsidRPr="00961B72">
        <w:rPr>
          <w:rtl/>
        </w:rPr>
        <w:t xml:space="preserve"> عنده وكلها كما يقول بمعنى واحد اللامات ص144</w:t>
      </w:r>
    </w:p>
  </w:footnote>
  <w:footnote w:id="427">
    <w:p w:rsidR="004C74BC" w:rsidRPr="00961B72" w:rsidRDefault="004C74BC" w:rsidP="004C74BC">
      <w:pPr>
        <w:pStyle w:val="a3"/>
        <w:jc w:val="mediumKashida"/>
        <w:rPr>
          <w:rtl/>
        </w:rPr>
      </w:pPr>
      <w:r w:rsidRPr="00961B72">
        <w:rPr>
          <w:rStyle w:val="a4"/>
          <w:rtl/>
        </w:rPr>
        <w:footnoteRef/>
      </w:r>
      <w:r w:rsidRPr="00961B72">
        <w:rPr>
          <w:rtl/>
        </w:rPr>
        <w:t xml:space="preserve"> - الشرح 1/ لوحة 76</w:t>
      </w:r>
    </w:p>
  </w:footnote>
  <w:footnote w:id="428">
    <w:p w:rsidR="004C74BC" w:rsidRPr="00961B72" w:rsidRDefault="004C74BC" w:rsidP="004C74BC">
      <w:pPr>
        <w:pStyle w:val="a3"/>
        <w:jc w:val="mediumKashida"/>
        <w:rPr>
          <w:rtl/>
        </w:rPr>
      </w:pPr>
      <w:r w:rsidRPr="00961B72">
        <w:rPr>
          <w:rStyle w:val="a4"/>
          <w:rtl/>
        </w:rPr>
        <w:footnoteRef/>
      </w:r>
      <w:r w:rsidRPr="00961B72">
        <w:rPr>
          <w:rtl/>
        </w:rPr>
        <w:t xml:space="preserve"> - الشرح 1/ لوحة 76 ولقد ذكر مثال </w:t>
      </w:r>
      <w:r>
        <w:rPr>
          <w:rFonts w:hint="cs"/>
          <w:rtl/>
        </w:rPr>
        <w:t>(</w:t>
      </w:r>
      <w:r w:rsidRPr="00961B72">
        <w:rPr>
          <w:rtl/>
        </w:rPr>
        <w:t>العين</w:t>
      </w:r>
      <w:r>
        <w:rPr>
          <w:rFonts w:hint="cs"/>
          <w:rtl/>
        </w:rPr>
        <w:t>)</w:t>
      </w:r>
      <w:r w:rsidRPr="00961B72">
        <w:rPr>
          <w:rtl/>
        </w:rPr>
        <w:t xml:space="preserve"> </w:t>
      </w:r>
      <w:r w:rsidRPr="00961B72">
        <w:rPr>
          <w:rFonts w:hint="cs"/>
          <w:rtl/>
        </w:rPr>
        <w:t>في</w:t>
      </w:r>
      <w:r w:rsidRPr="00961B72">
        <w:rPr>
          <w:rtl/>
        </w:rPr>
        <w:t xml:space="preserve"> موضع آخر من الشرح 1/12</w:t>
      </w:r>
    </w:p>
  </w:footnote>
  <w:footnote w:id="429">
    <w:p w:rsidR="004C74BC" w:rsidRPr="00961B72" w:rsidRDefault="004C74BC" w:rsidP="004C74BC">
      <w:pPr>
        <w:pStyle w:val="a3"/>
        <w:jc w:val="mediumKashida"/>
        <w:rPr>
          <w:rtl/>
        </w:rPr>
      </w:pPr>
      <w:r w:rsidRPr="00961B72">
        <w:rPr>
          <w:rStyle w:val="a4"/>
          <w:rtl/>
        </w:rPr>
        <w:footnoteRef/>
      </w:r>
      <w:r w:rsidRPr="00961B72">
        <w:rPr>
          <w:rtl/>
        </w:rPr>
        <w:t xml:space="preserve"> - السابق 2/ باب مجرى النعت على المنعوت</w:t>
      </w:r>
    </w:p>
  </w:footnote>
  <w:footnote w:id="430">
    <w:p w:rsidR="004C74BC" w:rsidRPr="00961B72" w:rsidRDefault="004C74BC" w:rsidP="004C74BC">
      <w:pPr>
        <w:pStyle w:val="a3"/>
        <w:jc w:val="mediumKashida"/>
        <w:rPr>
          <w:rtl/>
        </w:rPr>
      </w:pPr>
      <w:r w:rsidRPr="00961B72">
        <w:rPr>
          <w:rStyle w:val="a4"/>
          <w:rtl/>
        </w:rPr>
        <w:footnoteRef/>
      </w:r>
      <w:r w:rsidRPr="00961B72">
        <w:rPr>
          <w:rtl/>
        </w:rPr>
        <w:t xml:space="preserve"> - الشرح 2/ باب مجرى النعت على المنعوت</w:t>
      </w:r>
    </w:p>
  </w:footnote>
  <w:footnote w:id="431">
    <w:p w:rsidR="004C74BC" w:rsidRPr="00961B72" w:rsidRDefault="004C74BC" w:rsidP="004C74BC">
      <w:pPr>
        <w:pStyle w:val="a3"/>
        <w:jc w:val="mediumKashida"/>
        <w:rPr>
          <w:rtl/>
        </w:rPr>
      </w:pPr>
      <w:r w:rsidRPr="00961B72">
        <w:rPr>
          <w:rStyle w:val="a4"/>
          <w:rtl/>
        </w:rPr>
        <w:footnoteRef/>
      </w:r>
      <w:r w:rsidRPr="00961B72">
        <w:rPr>
          <w:rtl/>
        </w:rPr>
        <w:t xml:space="preserve"> - السابق 2/ باب علامة المضمرين المرفوعين</w:t>
      </w:r>
    </w:p>
  </w:footnote>
  <w:footnote w:id="432">
    <w:p w:rsidR="004C74BC" w:rsidRPr="00961B72" w:rsidRDefault="004C74BC" w:rsidP="004C74BC">
      <w:pPr>
        <w:pStyle w:val="a3"/>
        <w:jc w:val="mediumKashida"/>
        <w:rPr>
          <w:rtl/>
        </w:rPr>
      </w:pPr>
      <w:r w:rsidRPr="00961B72">
        <w:rPr>
          <w:rStyle w:val="a4"/>
          <w:rtl/>
        </w:rPr>
        <w:footnoteRef/>
      </w:r>
      <w:r w:rsidRPr="00961B72">
        <w:rPr>
          <w:rtl/>
        </w:rPr>
        <w:t xml:space="preserve"> - هذا </w:t>
      </w:r>
      <w:r w:rsidRPr="00961B72">
        <w:rPr>
          <w:rFonts w:hint="cs"/>
          <w:rtl/>
        </w:rPr>
        <w:t>الإحصاء</w:t>
      </w:r>
      <w:r w:rsidRPr="00961B72">
        <w:rPr>
          <w:rtl/>
        </w:rPr>
        <w:t xml:space="preserve"> للدكتور إبراهيم أنيس </w:t>
      </w:r>
      <w:r w:rsidRPr="00961B72">
        <w:rPr>
          <w:rFonts w:hint="cs"/>
          <w:rtl/>
        </w:rPr>
        <w:t>في</w:t>
      </w:r>
      <w:r>
        <w:rPr>
          <w:rFonts w:hint="cs"/>
          <w:rtl/>
        </w:rPr>
        <w:t xml:space="preserve">: </w:t>
      </w:r>
      <w:r w:rsidRPr="00961B72">
        <w:rPr>
          <w:rtl/>
        </w:rPr>
        <w:t xml:space="preserve"> دلالة الألفاظ ص219 </w:t>
      </w:r>
    </w:p>
  </w:footnote>
  <w:footnote w:id="433">
    <w:p w:rsidR="004C74BC" w:rsidRPr="00961B72" w:rsidRDefault="004C74BC" w:rsidP="004C74BC">
      <w:pPr>
        <w:pStyle w:val="a3"/>
        <w:jc w:val="mediumKashida"/>
        <w:rPr>
          <w:rtl/>
        </w:rPr>
      </w:pPr>
      <w:r w:rsidRPr="00961B72">
        <w:rPr>
          <w:rStyle w:val="a4"/>
          <w:rtl/>
        </w:rPr>
        <w:footnoteRef/>
      </w:r>
      <w:r w:rsidRPr="00961B72">
        <w:rPr>
          <w:rtl/>
        </w:rPr>
        <w:t xml:space="preserve"> - دلالة الألفاظ ص219</w:t>
      </w:r>
    </w:p>
  </w:footnote>
  <w:footnote w:id="434">
    <w:p w:rsidR="004C74BC" w:rsidRPr="00961B72" w:rsidRDefault="004C74BC" w:rsidP="004C74BC">
      <w:pPr>
        <w:pStyle w:val="a3"/>
        <w:jc w:val="mediumKashida"/>
        <w:rPr>
          <w:rtl/>
        </w:rPr>
      </w:pPr>
      <w:r w:rsidRPr="00961B72">
        <w:rPr>
          <w:rStyle w:val="a4"/>
          <w:rtl/>
        </w:rPr>
        <w:footnoteRef/>
      </w:r>
      <w:r w:rsidRPr="00961B72">
        <w:rPr>
          <w:rtl/>
        </w:rPr>
        <w:t xml:space="preserve"> - نقل هذا النص الدكتور </w:t>
      </w:r>
      <w:r w:rsidRPr="00961B72">
        <w:rPr>
          <w:rFonts w:hint="cs"/>
          <w:rtl/>
        </w:rPr>
        <w:t>شلبي</w:t>
      </w:r>
      <w:r>
        <w:rPr>
          <w:rtl/>
        </w:rPr>
        <w:t xml:space="preserve"> عن م</w:t>
      </w:r>
      <w:r>
        <w:rPr>
          <w:rFonts w:hint="cs"/>
          <w:rtl/>
        </w:rPr>
        <w:t>خط</w:t>
      </w:r>
      <w:r w:rsidRPr="00961B72">
        <w:rPr>
          <w:rtl/>
        </w:rPr>
        <w:t xml:space="preserve">وطة </w:t>
      </w:r>
      <w:r>
        <w:rPr>
          <w:rFonts w:hint="cs"/>
          <w:rtl/>
        </w:rPr>
        <w:t>(</w:t>
      </w:r>
      <w:r w:rsidRPr="00961B72">
        <w:rPr>
          <w:rtl/>
        </w:rPr>
        <w:t>المسائل المشكلة</w:t>
      </w:r>
      <w:r>
        <w:rPr>
          <w:rFonts w:hint="cs"/>
          <w:rtl/>
        </w:rPr>
        <w:t>)</w:t>
      </w:r>
      <w:r w:rsidRPr="00961B72">
        <w:rPr>
          <w:rtl/>
        </w:rPr>
        <w:t xml:space="preserve"> لوحه 46 </w:t>
      </w:r>
      <w:r w:rsidRPr="00961B72">
        <w:rPr>
          <w:rFonts w:hint="cs"/>
          <w:rtl/>
        </w:rPr>
        <w:t>ا</w:t>
      </w:r>
      <w:r>
        <w:rPr>
          <w:rtl/>
        </w:rPr>
        <w:t>نظر</w:t>
      </w:r>
      <w:r w:rsidRPr="00961B72">
        <w:rPr>
          <w:rtl/>
        </w:rPr>
        <w:t xml:space="preserve">: </w:t>
      </w:r>
      <w:r>
        <w:rPr>
          <w:rFonts w:hint="cs"/>
          <w:rtl/>
        </w:rPr>
        <w:t xml:space="preserve">د. عبد الفتاح شلبي: </w:t>
      </w:r>
      <w:r w:rsidRPr="00961B72">
        <w:rPr>
          <w:rFonts w:hint="cs"/>
          <w:rtl/>
        </w:rPr>
        <w:t>أبو</w:t>
      </w:r>
      <w:r>
        <w:rPr>
          <w:rtl/>
        </w:rPr>
        <w:t xml:space="preserve"> عل</w:t>
      </w:r>
      <w:r>
        <w:rPr>
          <w:rFonts w:hint="cs"/>
          <w:rtl/>
        </w:rPr>
        <w:t>ي</w:t>
      </w:r>
      <w:r w:rsidRPr="00961B72">
        <w:rPr>
          <w:rtl/>
        </w:rPr>
        <w:t xml:space="preserve"> الفارس</w:t>
      </w:r>
      <w:r>
        <w:rPr>
          <w:rFonts w:hint="cs"/>
          <w:rtl/>
        </w:rPr>
        <w:t>ي.</w:t>
      </w:r>
      <w:r w:rsidRPr="00961B72">
        <w:rPr>
          <w:rtl/>
        </w:rPr>
        <w:t xml:space="preserve"> ص474</w:t>
      </w:r>
    </w:p>
  </w:footnote>
  <w:footnote w:id="435">
    <w:p w:rsidR="004C74BC" w:rsidRPr="00961B72" w:rsidRDefault="004C74BC" w:rsidP="004C74BC">
      <w:pPr>
        <w:pStyle w:val="a3"/>
        <w:jc w:val="mediumKashida"/>
        <w:rPr>
          <w:rtl/>
        </w:rPr>
      </w:pPr>
      <w:r w:rsidRPr="00961B72">
        <w:rPr>
          <w:rStyle w:val="a4"/>
          <w:rtl/>
        </w:rPr>
        <w:footnoteRef/>
      </w:r>
      <w:r w:rsidRPr="00961B72">
        <w:rPr>
          <w:rtl/>
        </w:rPr>
        <w:t xml:space="preserve"> - </w:t>
      </w:r>
      <w:r>
        <w:rPr>
          <w:rFonts w:hint="cs"/>
          <w:rtl/>
        </w:rPr>
        <w:t xml:space="preserve">انظر: ابن سيده: </w:t>
      </w:r>
      <w:r w:rsidRPr="00961B72">
        <w:rPr>
          <w:rtl/>
        </w:rPr>
        <w:t xml:space="preserve">المخصص 13/259 (كتاب </w:t>
      </w:r>
      <w:r w:rsidRPr="00961B72">
        <w:rPr>
          <w:rFonts w:hint="cs"/>
          <w:rtl/>
        </w:rPr>
        <w:t>الإصدار</w:t>
      </w:r>
      <w:r w:rsidRPr="00961B72">
        <w:rPr>
          <w:rtl/>
        </w:rPr>
        <w:t>)</w:t>
      </w:r>
    </w:p>
  </w:footnote>
  <w:footnote w:id="436">
    <w:p w:rsidR="004C74BC" w:rsidRPr="00961B72" w:rsidRDefault="004C74BC" w:rsidP="004C74BC">
      <w:pPr>
        <w:pStyle w:val="a3"/>
        <w:jc w:val="mediumKashida"/>
        <w:rPr>
          <w:rtl/>
        </w:rPr>
      </w:pPr>
      <w:r w:rsidRPr="00961B72">
        <w:rPr>
          <w:rStyle w:val="a4"/>
          <w:rtl/>
        </w:rPr>
        <w:footnoteRef/>
      </w:r>
      <w:r>
        <w:rPr>
          <w:rtl/>
        </w:rPr>
        <w:t xml:space="preserve"> - </w:t>
      </w:r>
      <w:r>
        <w:rPr>
          <w:rFonts w:hint="cs"/>
          <w:rtl/>
        </w:rPr>
        <w:t xml:space="preserve">السيوطي: </w:t>
      </w:r>
      <w:r>
        <w:rPr>
          <w:rtl/>
        </w:rPr>
        <w:t>الم</w:t>
      </w:r>
      <w:r>
        <w:rPr>
          <w:rFonts w:hint="cs"/>
          <w:rtl/>
        </w:rPr>
        <w:t>زهر</w:t>
      </w:r>
      <w:r w:rsidRPr="00961B72">
        <w:rPr>
          <w:rtl/>
        </w:rPr>
        <w:t xml:space="preserve"> 1/405</w:t>
      </w:r>
    </w:p>
  </w:footnote>
  <w:footnote w:id="437">
    <w:p w:rsidR="004C74BC" w:rsidRPr="00961B72" w:rsidRDefault="004C74BC" w:rsidP="004C74BC">
      <w:pPr>
        <w:pStyle w:val="a3"/>
        <w:jc w:val="mediumKashida"/>
        <w:rPr>
          <w:rtl/>
        </w:rPr>
      </w:pPr>
      <w:r w:rsidRPr="00961B72">
        <w:rPr>
          <w:rStyle w:val="a4"/>
          <w:rtl/>
        </w:rPr>
        <w:footnoteRef/>
      </w:r>
      <w:r w:rsidRPr="00961B72">
        <w:rPr>
          <w:rtl/>
        </w:rPr>
        <w:t xml:space="preserve"> - انظر</w:t>
      </w:r>
      <w:r>
        <w:rPr>
          <w:rFonts w:hint="cs"/>
          <w:rtl/>
        </w:rPr>
        <w:t>: ابن جني:</w:t>
      </w:r>
      <w:r w:rsidRPr="00961B72">
        <w:rPr>
          <w:rtl/>
        </w:rPr>
        <w:t xml:space="preserve"> الخصائص 2/468-469،3/110-111</w:t>
      </w:r>
    </w:p>
  </w:footnote>
  <w:footnote w:id="438">
    <w:p w:rsidR="004C74BC" w:rsidRPr="00F635C4" w:rsidRDefault="004C74BC" w:rsidP="004C74BC">
      <w:pPr>
        <w:pStyle w:val="a3"/>
        <w:jc w:val="mediumKashida"/>
        <w:rPr>
          <w:rtl/>
        </w:rPr>
      </w:pPr>
      <w:r w:rsidRPr="00F635C4">
        <w:rPr>
          <w:rStyle w:val="a4"/>
          <w:rtl/>
        </w:rPr>
        <w:footnoteRef/>
      </w:r>
      <w:r w:rsidRPr="00F635C4">
        <w:rPr>
          <w:rtl/>
        </w:rPr>
        <w:t xml:space="preserve"> - دلالة الألفاظ ص215</w:t>
      </w:r>
    </w:p>
  </w:footnote>
  <w:footnote w:id="439">
    <w:p w:rsidR="004C74BC" w:rsidRPr="00F635C4" w:rsidRDefault="004C74BC" w:rsidP="004C74BC">
      <w:pPr>
        <w:pStyle w:val="a3"/>
        <w:bidi w:val="0"/>
        <w:jc w:val="mediumKashida"/>
        <w:rPr>
          <w:sz w:val="28"/>
          <w:szCs w:val="32"/>
        </w:rPr>
      </w:pPr>
      <w:r>
        <w:rPr>
          <w:sz w:val="24"/>
          <w:szCs w:val="28"/>
        </w:rPr>
        <w:t>42</w:t>
      </w:r>
      <w:r w:rsidRPr="00F635C4">
        <w:rPr>
          <w:sz w:val="24"/>
          <w:szCs w:val="28"/>
        </w:rPr>
        <w:t xml:space="preserve">- </w:t>
      </w:r>
      <w:smartTag w:uri="urn:schemas-microsoft-com:office:smarttags" w:element="place">
        <w:smartTag w:uri="urn:schemas-microsoft-com:office:smarttags" w:element="PlaceName">
          <w:r w:rsidRPr="00F635C4">
            <w:rPr>
              <w:sz w:val="24"/>
              <w:szCs w:val="28"/>
            </w:rPr>
            <w:t>S.K.</w:t>
          </w:r>
        </w:smartTag>
        <w:r w:rsidRPr="00F635C4">
          <w:rPr>
            <w:sz w:val="24"/>
            <w:szCs w:val="28"/>
          </w:rPr>
          <w:t xml:space="preserve"> </w:t>
        </w:r>
        <w:smartTag w:uri="urn:schemas-microsoft-com:office:smarttags" w:element="PlaceType">
          <w:r w:rsidRPr="00F635C4">
            <w:rPr>
              <w:sz w:val="24"/>
              <w:szCs w:val="28"/>
            </w:rPr>
            <w:t>Land</w:t>
          </w:r>
        </w:smartTag>
      </w:smartTag>
      <w:r w:rsidRPr="00F635C4">
        <w:rPr>
          <w:sz w:val="24"/>
          <w:szCs w:val="28"/>
        </w:rPr>
        <w:t>: From Signs to Propositions. p. 25</w:t>
      </w:r>
    </w:p>
    <w:p w:rsidR="004C74BC" w:rsidRPr="00F635C4" w:rsidRDefault="004C74BC" w:rsidP="004C74BC">
      <w:pPr>
        <w:pStyle w:val="a3"/>
        <w:jc w:val="mediumKashida"/>
        <w:rPr>
          <w:rtl/>
        </w:rPr>
      </w:pPr>
      <w:r>
        <w:rPr>
          <w:rtl/>
        </w:rPr>
        <w:t>وقارن رأ</w:t>
      </w:r>
      <w:r>
        <w:rPr>
          <w:rFonts w:hint="cs"/>
          <w:rtl/>
        </w:rPr>
        <w:t>ي</w:t>
      </w:r>
      <w:r w:rsidRPr="00F635C4">
        <w:rPr>
          <w:rtl/>
        </w:rPr>
        <w:t xml:space="preserve"> </w:t>
      </w:r>
      <w:r>
        <w:rPr>
          <w:rFonts w:hint="cs"/>
          <w:rtl/>
        </w:rPr>
        <w:t>لا</w:t>
      </w:r>
      <w:r w:rsidRPr="00F635C4">
        <w:rPr>
          <w:rFonts w:hint="cs"/>
          <w:rtl/>
        </w:rPr>
        <w:t>ند</w:t>
      </w:r>
      <w:r w:rsidRPr="00F635C4">
        <w:rPr>
          <w:rtl/>
        </w:rPr>
        <w:t xml:space="preserve"> </w:t>
      </w:r>
      <w:r w:rsidRPr="00F635C4">
        <w:rPr>
          <w:rFonts w:hint="cs"/>
          <w:rtl/>
        </w:rPr>
        <w:t>برأي</w:t>
      </w:r>
      <w:r w:rsidRPr="00F635C4">
        <w:rPr>
          <w:rtl/>
        </w:rPr>
        <w:t xml:space="preserve"> </w:t>
      </w:r>
      <w:r w:rsidRPr="00F635C4">
        <w:rPr>
          <w:rFonts w:hint="cs"/>
          <w:rtl/>
        </w:rPr>
        <w:t>الفارسي</w:t>
      </w:r>
      <w:r w:rsidRPr="00F635C4">
        <w:rPr>
          <w:rtl/>
        </w:rPr>
        <w:t xml:space="preserve"> </w:t>
      </w:r>
      <w:r w:rsidRPr="00F635C4">
        <w:rPr>
          <w:rFonts w:hint="cs"/>
          <w:rtl/>
        </w:rPr>
        <w:t>الذي</w:t>
      </w:r>
      <w:r w:rsidRPr="00F635C4">
        <w:rPr>
          <w:rtl/>
        </w:rPr>
        <w:t xml:space="preserve"> يقول "لأن كل معنى يختص بلفظ لا يشركه فيه لفظ </w:t>
      </w:r>
      <w:r w:rsidRPr="00F635C4">
        <w:rPr>
          <w:rFonts w:hint="cs"/>
          <w:rtl/>
        </w:rPr>
        <w:t>آخر،</w:t>
      </w:r>
      <w:r w:rsidRPr="00F635C4">
        <w:rPr>
          <w:rtl/>
        </w:rPr>
        <w:t xml:space="preserve"> فتنفصل </w:t>
      </w:r>
      <w:r w:rsidRPr="00F635C4">
        <w:rPr>
          <w:rFonts w:hint="cs"/>
          <w:rtl/>
        </w:rPr>
        <w:t>المعاني</w:t>
      </w:r>
      <w:r w:rsidRPr="00F635C4">
        <w:rPr>
          <w:rtl/>
        </w:rPr>
        <w:t xml:space="preserve"> </w:t>
      </w:r>
      <w:r w:rsidRPr="00F635C4">
        <w:rPr>
          <w:rFonts w:hint="cs"/>
          <w:rtl/>
        </w:rPr>
        <w:t>بألفاظها</w:t>
      </w:r>
      <w:r>
        <w:rPr>
          <w:rtl/>
        </w:rPr>
        <w:t xml:space="preserve"> ولا تلبس</w:t>
      </w:r>
      <w:r w:rsidRPr="00F635C4">
        <w:rPr>
          <w:rtl/>
        </w:rPr>
        <w:t xml:space="preserve">" </w:t>
      </w:r>
      <w:r w:rsidRPr="00F635C4">
        <w:rPr>
          <w:rFonts w:hint="cs"/>
          <w:rtl/>
        </w:rPr>
        <w:t>ا</w:t>
      </w:r>
      <w:r w:rsidRPr="00F635C4">
        <w:rPr>
          <w:rtl/>
        </w:rPr>
        <w:t>نظر</w:t>
      </w:r>
      <w:r>
        <w:rPr>
          <w:rFonts w:hint="cs"/>
          <w:rtl/>
        </w:rPr>
        <w:t xml:space="preserve">: ابن سيده: </w:t>
      </w:r>
      <w:r w:rsidRPr="00F635C4">
        <w:rPr>
          <w:rtl/>
        </w:rPr>
        <w:t xml:space="preserve"> المخصص 13/258</w:t>
      </w:r>
    </w:p>
  </w:footnote>
  <w:footnote w:id="440">
    <w:p w:rsidR="004C74BC" w:rsidRPr="00F635C4" w:rsidRDefault="004C74BC" w:rsidP="004C74BC">
      <w:pPr>
        <w:pStyle w:val="a3"/>
        <w:jc w:val="mediumKashida"/>
        <w:rPr>
          <w:rtl/>
        </w:rPr>
      </w:pPr>
      <w:r w:rsidRPr="00F635C4">
        <w:rPr>
          <w:rStyle w:val="a4"/>
          <w:rtl/>
        </w:rPr>
        <w:footnoteRef/>
      </w:r>
      <w:r w:rsidRPr="00F635C4">
        <w:rPr>
          <w:rtl/>
        </w:rPr>
        <w:t xml:space="preserve"> - يقول </w:t>
      </w:r>
      <w:r w:rsidRPr="00F635C4">
        <w:rPr>
          <w:rFonts w:hint="cs"/>
          <w:rtl/>
        </w:rPr>
        <w:t>أرسطو:</w:t>
      </w:r>
      <w:r w:rsidRPr="00F635C4">
        <w:rPr>
          <w:rtl/>
        </w:rPr>
        <w:t xml:space="preserve"> وذلك أنه أما </w:t>
      </w:r>
      <w:r w:rsidRPr="00F635C4">
        <w:rPr>
          <w:rFonts w:hint="cs"/>
          <w:rtl/>
        </w:rPr>
        <w:t>الأسما</w:t>
      </w:r>
      <w:r w:rsidRPr="00F635C4">
        <w:rPr>
          <w:rFonts w:hint="eastAsia"/>
          <w:rtl/>
        </w:rPr>
        <w:t>ء</w:t>
      </w:r>
      <w:r w:rsidRPr="00F635C4">
        <w:rPr>
          <w:rtl/>
        </w:rPr>
        <w:t xml:space="preserve"> وأكثر الكلم </w:t>
      </w:r>
      <w:r w:rsidRPr="00F635C4">
        <w:rPr>
          <w:rFonts w:hint="cs"/>
          <w:rtl/>
        </w:rPr>
        <w:t>فمحدودة،</w:t>
      </w:r>
      <w:r w:rsidRPr="00F635C4">
        <w:rPr>
          <w:rtl/>
        </w:rPr>
        <w:t xml:space="preserve"> فأما الأمور </w:t>
      </w:r>
      <w:r w:rsidRPr="00F635C4">
        <w:rPr>
          <w:rFonts w:hint="cs"/>
          <w:rtl/>
        </w:rPr>
        <w:t>فهي</w:t>
      </w:r>
      <w:r w:rsidRPr="00F635C4">
        <w:rPr>
          <w:rtl/>
        </w:rPr>
        <w:t xml:space="preserve"> غير محدودة </w:t>
      </w:r>
      <w:r w:rsidRPr="00F635C4">
        <w:rPr>
          <w:rFonts w:hint="cs"/>
          <w:rtl/>
        </w:rPr>
        <w:t>في</w:t>
      </w:r>
      <w:r w:rsidRPr="00F635C4">
        <w:rPr>
          <w:rtl/>
        </w:rPr>
        <w:t xml:space="preserve"> </w:t>
      </w:r>
      <w:r w:rsidRPr="00F635C4">
        <w:rPr>
          <w:rFonts w:hint="cs"/>
          <w:rtl/>
        </w:rPr>
        <w:t>العدد،</w:t>
      </w:r>
      <w:r w:rsidRPr="00F635C4">
        <w:rPr>
          <w:rtl/>
        </w:rPr>
        <w:t xml:space="preserve"> فيجب ضرورة أن تكون الكلمة بعينها والاسم يدل على كثيرين</w:t>
      </w:r>
      <w:r>
        <w:rPr>
          <w:rFonts w:hint="cs"/>
          <w:rtl/>
        </w:rPr>
        <w:t>"</w:t>
      </w:r>
      <w:r w:rsidRPr="00F635C4">
        <w:rPr>
          <w:rtl/>
        </w:rPr>
        <w:t xml:space="preserve"> منطق </w:t>
      </w:r>
      <w:r w:rsidRPr="00F635C4">
        <w:rPr>
          <w:rFonts w:hint="cs"/>
          <w:rtl/>
        </w:rPr>
        <w:t>أرسطو</w:t>
      </w:r>
      <w:r w:rsidRPr="00F635C4">
        <w:rPr>
          <w:rtl/>
        </w:rPr>
        <w:t xml:space="preserve"> 3/743</w:t>
      </w:r>
    </w:p>
  </w:footnote>
  <w:footnote w:id="441">
    <w:p w:rsidR="004C74BC" w:rsidRPr="00F635C4" w:rsidRDefault="004C74BC" w:rsidP="004C74BC">
      <w:pPr>
        <w:pStyle w:val="a3"/>
        <w:jc w:val="mediumKashida"/>
        <w:rPr>
          <w:rtl/>
        </w:rPr>
      </w:pPr>
      <w:r w:rsidRPr="00F635C4">
        <w:rPr>
          <w:rStyle w:val="a4"/>
          <w:rtl/>
        </w:rPr>
        <w:footnoteRef/>
      </w:r>
      <w:r w:rsidRPr="00F635C4">
        <w:rPr>
          <w:rtl/>
        </w:rPr>
        <w:t xml:space="preserve"> - </w:t>
      </w:r>
      <w:r>
        <w:rPr>
          <w:rFonts w:hint="cs"/>
          <w:rtl/>
        </w:rPr>
        <w:t xml:space="preserve">العسكري: </w:t>
      </w:r>
      <w:r w:rsidRPr="00F635C4">
        <w:rPr>
          <w:rFonts w:hint="cs"/>
          <w:rtl/>
        </w:rPr>
        <w:t>الفروق.</w:t>
      </w:r>
      <w:r w:rsidRPr="00F635C4">
        <w:rPr>
          <w:rtl/>
        </w:rPr>
        <w:t>. ص9</w:t>
      </w:r>
    </w:p>
  </w:footnote>
  <w:footnote w:id="442">
    <w:p w:rsidR="004C74BC" w:rsidRDefault="004C74BC" w:rsidP="004C74BC">
      <w:pPr>
        <w:pStyle w:val="a3"/>
        <w:jc w:val="mediumKashida"/>
        <w:rPr>
          <w:rtl/>
        </w:rPr>
      </w:pPr>
      <w:r w:rsidRPr="00F635C4">
        <w:rPr>
          <w:rStyle w:val="a4"/>
          <w:rtl/>
        </w:rPr>
        <w:footnoteRef/>
      </w:r>
      <w:r>
        <w:rPr>
          <w:rtl/>
        </w:rPr>
        <w:t xml:space="preserve"> - انظر</w:t>
      </w:r>
      <w:r w:rsidRPr="00F635C4">
        <w:rPr>
          <w:rtl/>
        </w:rPr>
        <w:t xml:space="preserve">: د/ عبد المحسن </w:t>
      </w:r>
      <w:r w:rsidRPr="00F635C4">
        <w:rPr>
          <w:rFonts w:hint="cs"/>
          <w:rtl/>
        </w:rPr>
        <w:t>الحسيني</w:t>
      </w:r>
      <w:r>
        <w:rPr>
          <w:rFonts w:hint="cs"/>
          <w:rtl/>
        </w:rPr>
        <w:t>:</w:t>
      </w:r>
      <w:r w:rsidRPr="00F635C4">
        <w:rPr>
          <w:rtl/>
        </w:rPr>
        <w:t xml:space="preserve"> المعرفة عند الحكيم </w:t>
      </w:r>
      <w:r w:rsidRPr="00F635C4">
        <w:rPr>
          <w:rFonts w:hint="cs"/>
          <w:rtl/>
        </w:rPr>
        <w:t>الترمذي</w:t>
      </w:r>
      <w:r>
        <w:rPr>
          <w:rFonts w:hint="cs"/>
          <w:rtl/>
        </w:rPr>
        <w:t>.</w:t>
      </w:r>
      <w:r w:rsidRPr="00F635C4">
        <w:rPr>
          <w:rtl/>
        </w:rPr>
        <w:t xml:space="preserve"> ص68 وما</w:t>
      </w:r>
      <w:r>
        <w:rPr>
          <w:rtl/>
        </w:rPr>
        <w:t xml:space="preserve"> بعدها </w:t>
      </w:r>
    </w:p>
  </w:footnote>
  <w:footnote w:id="443">
    <w:p w:rsidR="004C74BC" w:rsidRPr="00F635C4" w:rsidRDefault="004C74BC" w:rsidP="004C74BC">
      <w:pPr>
        <w:pStyle w:val="a3"/>
        <w:jc w:val="mediumKashida"/>
        <w:rPr>
          <w:rtl/>
        </w:rPr>
      </w:pPr>
      <w:r w:rsidRPr="00F635C4">
        <w:rPr>
          <w:rStyle w:val="a4"/>
          <w:rtl/>
        </w:rPr>
        <w:footnoteRef/>
      </w:r>
      <w:r w:rsidRPr="00F635C4">
        <w:rPr>
          <w:rtl/>
        </w:rPr>
        <w:t xml:space="preserve"> - الفروق</w:t>
      </w:r>
      <w:r w:rsidRPr="00F635C4">
        <w:rPr>
          <w:rFonts w:hint="cs"/>
          <w:rtl/>
        </w:rPr>
        <w:t>،</w:t>
      </w:r>
      <w:r w:rsidRPr="00F635C4">
        <w:rPr>
          <w:rtl/>
        </w:rPr>
        <w:t xml:space="preserve"> ص14-15</w:t>
      </w:r>
    </w:p>
  </w:footnote>
  <w:footnote w:id="444">
    <w:p w:rsidR="004C74BC" w:rsidRPr="00F635C4" w:rsidRDefault="004C74BC" w:rsidP="004C74BC">
      <w:pPr>
        <w:pStyle w:val="a3"/>
        <w:jc w:val="mediumKashida"/>
        <w:rPr>
          <w:rtl/>
        </w:rPr>
      </w:pPr>
      <w:r w:rsidRPr="00F635C4">
        <w:rPr>
          <w:rStyle w:val="a4"/>
          <w:rtl/>
        </w:rPr>
        <w:footnoteRef/>
      </w:r>
      <w:r w:rsidRPr="00F635C4">
        <w:rPr>
          <w:rtl/>
        </w:rPr>
        <w:t xml:space="preserve"> - السابق</w:t>
      </w:r>
      <w:r w:rsidRPr="00F635C4">
        <w:rPr>
          <w:rFonts w:hint="cs"/>
          <w:rtl/>
        </w:rPr>
        <w:t>.</w:t>
      </w:r>
      <w:r w:rsidRPr="00F635C4">
        <w:rPr>
          <w:rtl/>
        </w:rPr>
        <w:t xml:space="preserve"> ص17-18</w:t>
      </w:r>
    </w:p>
  </w:footnote>
  <w:footnote w:id="445">
    <w:p w:rsidR="004C74BC" w:rsidRPr="00F635C4" w:rsidRDefault="004C74BC" w:rsidP="004C74BC">
      <w:pPr>
        <w:pStyle w:val="a3"/>
        <w:jc w:val="mediumKashida"/>
        <w:rPr>
          <w:rtl/>
        </w:rPr>
      </w:pPr>
      <w:r w:rsidRPr="00F635C4">
        <w:rPr>
          <w:rStyle w:val="a4"/>
          <w:rtl/>
        </w:rPr>
        <w:footnoteRef/>
      </w:r>
      <w:r w:rsidRPr="00F635C4">
        <w:rPr>
          <w:rtl/>
        </w:rPr>
        <w:t xml:space="preserve"> - السابق</w:t>
      </w:r>
      <w:r w:rsidRPr="00F635C4">
        <w:rPr>
          <w:rFonts w:hint="cs"/>
          <w:rtl/>
        </w:rPr>
        <w:t>.</w:t>
      </w:r>
      <w:r w:rsidRPr="00F635C4">
        <w:rPr>
          <w:rtl/>
        </w:rPr>
        <w:t xml:space="preserve"> ص21</w:t>
      </w:r>
    </w:p>
  </w:footnote>
  <w:footnote w:id="446">
    <w:p w:rsidR="004C74BC" w:rsidRPr="00F635C4" w:rsidRDefault="004C74BC" w:rsidP="004C74BC">
      <w:pPr>
        <w:pStyle w:val="a3"/>
        <w:jc w:val="mediumKashida"/>
        <w:rPr>
          <w:rtl/>
        </w:rPr>
      </w:pPr>
      <w:r w:rsidRPr="00F635C4">
        <w:rPr>
          <w:rStyle w:val="a4"/>
          <w:rtl/>
        </w:rPr>
        <w:footnoteRef/>
      </w:r>
      <w:r w:rsidRPr="00F635C4">
        <w:rPr>
          <w:rtl/>
        </w:rPr>
        <w:t xml:space="preserve"> - السابق</w:t>
      </w:r>
      <w:r w:rsidRPr="00F635C4">
        <w:rPr>
          <w:rFonts w:hint="cs"/>
          <w:rtl/>
        </w:rPr>
        <w:t>.</w:t>
      </w:r>
      <w:r w:rsidRPr="00F635C4">
        <w:rPr>
          <w:rtl/>
        </w:rPr>
        <w:t xml:space="preserve"> ص148</w:t>
      </w:r>
    </w:p>
  </w:footnote>
  <w:footnote w:id="447">
    <w:p w:rsidR="004C74BC" w:rsidRPr="006A0974" w:rsidRDefault="004C74BC" w:rsidP="004C74BC">
      <w:pPr>
        <w:pStyle w:val="a3"/>
        <w:jc w:val="mediumKashida"/>
        <w:rPr>
          <w:rtl/>
        </w:rPr>
      </w:pPr>
      <w:r w:rsidRPr="006A0974">
        <w:rPr>
          <w:rStyle w:val="a4"/>
          <w:rtl/>
        </w:rPr>
        <w:footnoteRef/>
      </w:r>
      <w:r w:rsidRPr="006A0974">
        <w:rPr>
          <w:rtl/>
        </w:rPr>
        <w:t xml:space="preserve"> - الفروق</w:t>
      </w:r>
      <w:r w:rsidRPr="006A0974">
        <w:rPr>
          <w:rFonts w:hint="cs"/>
          <w:rtl/>
        </w:rPr>
        <w:t>،</w:t>
      </w:r>
      <w:r w:rsidRPr="006A0974">
        <w:rPr>
          <w:rtl/>
        </w:rPr>
        <w:t xml:space="preserve"> ص150</w:t>
      </w:r>
    </w:p>
  </w:footnote>
  <w:footnote w:id="448">
    <w:p w:rsidR="004C74BC" w:rsidRPr="006A0974" w:rsidRDefault="004C74BC" w:rsidP="004C74BC">
      <w:pPr>
        <w:pStyle w:val="a3"/>
        <w:jc w:val="mediumKashida"/>
        <w:rPr>
          <w:rtl/>
        </w:rPr>
      </w:pPr>
      <w:r w:rsidRPr="006A0974">
        <w:rPr>
          <w:rStyle w:val="a4"/>
          <w:rtl/>
        </w:rPr>
        <w:footnoteRef/>
      </w:r>
      <w:r w:rsidRPr="006A0974">
        <w:rPr>
          <w:rtl/>
        </w:rPr>
        <w:t xml:space="preserve"> - السابق ص24</w:t>
      </w:r>
    </w:p>
  </w:footnote>
  <w:footnote w:id="449">
    <w:p w:rsidR="004C74BC" w:rsidRPr="006A0974" w:rsidRDefault="004C74BC" w:rsidP="004C74BC">
      <w:pPr>
        <w:pStyle w:val="a3"/>
        <w:jc w:val="mediumKashida"/>
        <w:rPr>
          <w:rtl/>
        </w:rPr>
      </w:pPr>
      <w:r w:rsidRPr="006A0974">
        <w:rPr>
          <w:rStyle w:val="a4"/>
          <w:rtl/>
        </w:rPr>
        <w:footnoteRef/>
      </w:r>
      <w:r w:rsidRPr="006A0974">
        <w:rPr>
          <w:rtl/>
        </w:rPr>
        <w:t xml:space="preserve"> - السابق</w:t>
      </w:r>
      <w:r w:rsidRPr="006A0974">
        <w:rPr>
          <w:rFonts w:hint="cs"/>
          <w:rtl/>
        </w:rPr>
        <w:t>.</w:t>
      </w:r>
      <w:r w:rsidRPr="006A0974">
        <w:rPr>
          <w:rtl/>
        </w:rPr>
        <w:t xml:space="preserve"> ص157</w:t>
      </w:r>
    </w:p>
  </w:footnote>
  <w:footnote w:id="450">
    <w:p w:rsidR="004C74BC" w:rsidRPr="006A0974" w:rsidRDefault="004C74BC" w:rsidP="004C74BC">
      <w:pPr>
        <w:pStyle w:val="a3"/>
        <w:jc w:val="mediumKashida"/>
        <w:rPr>
          <w:rtl/>
        </w:rPr>
      </w:pPr>
      <w:r w:rsidRPr="006A0974">
        <w:rPr>
          <w:rStyle w:val="a4"/>
          <w:rtl/>
        </w:rPr>
        <w:footnoteRef/>
      </w:r>
      <w:r w:rsidRPr="006A0974">
        <w:rPr>
          <w:rtl/>
        </w:rPr>
        <w:t xml:space="preserve"> - السابق</w:t>
      </w:r>
      <w:r w:rsidRPr="006A0974">
        <w:rPr>
          <w:rFonts w:hint="cs"/>
          <w:rtl/>
        </w:rPr>
        <w:t>.</w:t>
      </w:r>
      <w:r w:rsidRPr="006A0974">
        <w:rPr>
          <w:rtl/>
        </w:rPr>
        <w:t xml:space="preserve"> ص23</w:t>
      </w:r>
    </w:p>
  </w:footnote>
  <w:footnote w:id="451">
    <w:p w:rsidR="004C74BC" w:rsidRPr="006A0974" w:rsidRDefault="004C74BC" w:rsidP="004C74BC">
      <w:pPr>
        <w:pStyle w:val="a3"/>
        <w:jc w:val="mediumKashida"/>
        <w:rPr>
          <w:rtl/>
        </w:rPr>
      </w:pPr>
      <w:r w:rsidRPr="006A0974">
        <w:rPr>
          <w:rStyle w:val="a4"/>
          <w:rtl/>
        </w:rPr>
        <w:footnoteRef/>
      </w:r>
      <w:r w:rsidRPr="006A0974">
        <w:rPr>
          <w:rtl/>
        </w:rPr>
        <w:t xml:space="preserve"> - السابق</w:t>
      </w:r>
      <w:r>
        <w:rPr>
          <w:rFonts w:hint="cs"/>
          <w:rtl/>
        </w:rPr>
        <w:t>.</w:t>
      </w:r>
      <w:r w:rsidRPr="006A0974">
        <w:rPr>
          <w:rtl/>
        </w:rPr>
        <w:t xml:space="preserve"> ص23</w:t>
      </w:r>
    </w:p>
  </w:footnote>
  <w:footnote w:id="452">
    <w:p w:rsidR="004C74BC" w:rsidRPr="006A0974" w:rsidRDefault="004C74BC" w:rsidP="004C74BC">
      <w:pPr>
        <w:pStyle w:val="a3"/>
        <w:jc w:val="mediumKashida"/>
        <w:rPr>
          <w:rtl/>
        </w:rPr>
      </w:pPr>
      <w:r w:rsidRPr="006A0974">
        <w:rPr>
          <w:rStyle w:val="a4"/>
          <w:rtl/>
        </w:rPr>
        <w:footnoteRef/>
      </w:r>
      <w:r w:rsidRPr="006A0974">
        <w:rPr>
          <w:rtl/>
        </w:rPr>
        <w:t xml:space="preserve"> - السابق</w:t>
      </w:r>
      <w:r>
        <w:rPr>
          <w:rFonts w:hint="cs"/>
          <w:rtl/>
        </w:rPr>
        <w:t>.</w:t>
      </w:r>
      <w:r w:rsidRPr="006A0974">
        <w:rPr>
          <w:rtl/>
        </w:rPr>
        <w:t xml:space="preserve"> ص21</w:t>
      </w:r>
    </w:p>
  </w:footnote>
  <w:footnote w:id="453">
    <w:p w:rsidR="004C74BC" w:rsidRPr="006A0974" w:rsidRDefault="004C74BC" w:rsidP="004C74BC">
      <w:pPr>
        <w:pStyle w:val="a3"/>
        <w:jc w:val="mediumKashida"/>
        <w:rPr>
          <w:rtl/>
        </w:rPr>
      </w:pPr>
      <w:r w:rsidRPr="006A0974">
        <w:rPr>
          <w:rStyle w:val="a4"/>
          <w:rtl/>
        </w:rPr>
        <w:footnoteRef/>
      </w:r>
      <w:r w:rsidRPr="006A0974">
        <w:rPr>
          <w:rtl/>
        </w:rPr>
        <w:t xml:space="preserve"> - السابق</w:t>
      </w:r>
      <w:r>
        <w:rPr>
          <w:rFonts w:hint="cs"/>
          <w:rtl/>
        </w:rPr>
        <w:t>.</w:t>
      </w:r>
      <w:r w:rsidRPr="006A0974">
        <w:rPr>
          <w:rtl/>
        </w:rPr>
        <w:t xml:space="preserve"> ص 22</w:t>
      </w:r>
    </w:p>
  </w:footnote>
  <w:footnote w:id="454">
    <w:p w:rsidR="004C74BC" w:rsidRPr="006A0974" w:rsidRDefault="004C74BC" w:rsidP="004C74BC">
      <w:pPr>
        <w:pStyle w:val="a3"/>
        <w:jc w:val="mediumKashida"/>
        <w:rPr>
          <w:rtl/>
        </w:rPr>
      </w:pPr>
      <w:r w:rsidRPr="006A0974">
        <w:rPr>
          <w:rStyle w:val="a4"/>
          <w:rtl/>
        </w:rPr>
        <w:footnoteRef/>
      </w:r>
      <w:r>
        <w:rPr>
          <w:rtl/>
        </w:rPr>
        <w:t xml:space="preserve"> - ال</w:t>
      </w:r>
      <w:r>
        <w:rPr>
          <w:rFonts w:hint="cs"/>
          <w:rtl/>
        </w:rPr>
        <w:t>سابق.</w:t>
      </w:r>
      <w:r w:rsidRPr="006A0974">
        <w:rPr>
          <w:rtl/>
        </w:rPr>
        <w:t xml:space="preserve"> ص27</w:t>
      </w:r>
    </w:p>
  </w:footnote>
  <w:footnote w:id="455">
    <w:p w:rsidR="004C74BC" w:rsidRPr="006A0974" w:rsidRDefault="004C74BC" w:rsidP="004C74BC">
      <w:pPr>
        <w:pStyle w:val="a3"/>
        <w:rPr>
          <w:rFonts w:hint="cs"/>
          <w:rtl/>
        </w:rPr>
      </w:pPr>
      <w:r w:rsidRPr="006A0974">
        <w:rPr>
          <w:rFonts w:hint="cs"/>
          <w:rtl/>
        </w:rPr>
        <w:t>58-</w:t>
      </w:r>
      <w:r>
        <w:rPr>
          <w:rFonts w:hint="cs"/>
          <w:rtl/>
        </w:rPr>
        <w:t xml:space="preserve"> السابق، الصفحات 37، 72، 88، 146، 179، 181، 234</w:t>
      </w:r>
    </w:p>
  </w:footnote>
  <w:footnote w:id="456">
    <w:p w:rsidR="004C74BC" w:rsidRPr="00F635C4" w:rsidRDefault="004C74BC" w:rsidP="004C74BC">
      <w:pPr>
        <w:pStyle w:val="a3"/>
        <w:jc w:val="mediumKashida"/>
        <w:rPr>
          <w:rtl/>
        </w:rPr>
      </w:pPr>
      <w:r w:rsidRPr="00F635C4">
        <w:rPr>
          <w:rStyle w:val="a4"/>
          <w:rtl/>
        </w:rPr>
        <w:footnoteRef/>
      </w:r>
      <w:r w:rsidRPr="00F635C4">
        <w:rPr>
          <w:rtl/>
        </w:rPr>
        <w:t xml:space="preserve"> - يقول الدكتور النشار </w:t>
      </w:r>
      <w:r w:rsidRPr="00F635C4">
        <w:rPr>
          <w:rFonts w:hint="cs"/>
          <w:rtl/>
        </w:rPr>
        <w:t>في</w:t>
      </w:r>
      <w:r>
        <w:rPr>
          <w:rtl/>
        </w:rPr>
        <w:t xml:space="preserve"> كتاب</w:t>
      </w:r>
      <w:r>
        <w:rPr>
          <w:rFonts w:hint="cs"/>
          <w:rtl/>
        </w:rPr>
        <w:t>ه</w:t>
      </w:r>
      <w:r w:rsidRPr="00F635C4">
        <w:rPr>
          <w:rtl/>
        </w:rPr>
        <w:t xml:space="preserve"> "مناهج </w:t>
      </w:r>
      <w:r w:rsidRPr="00F635C4">
        <w:rPr>
          <w:rFonts w:hint="cs"/>
          <w:rtl/>
        </w:rPr>
        <w:t>البحث".</w:t>
      </w:r>
      <w:r>
        <w:rPr>
          <w:rFonts w:hint="cs"/>
          <w:rtl/>
        </w:rPr>
        <w:t>.</w:t>
      </w:r>
      <w:r>
        <w:rPr>
          <w:rtl/>
        </w:rPr>
        <w:t xml:space="preserve">. ص48 : </w:t>
      </w:r>
      <w:r>
        <w:rPr>
          <w:rFonts w:hint="cs"/>
          <w:rtl/>
        </w:rPr>
        <w:t>إ</w:t>
      </w:r>
      <w:r w:rsidRPr="00F635C4">
        <w:rPr>
          <w:rtl/>
        </w:rPr>
        <w:t>نه مما يثبت اتصال مبحث التعريف بالحد بالمباحث الميتافيزيقية والفيزيقية عند أرسطو</w:t>
      </w:r>
      <w:r>
        <w:rPr>
          <w:rFonts w:hint="cs"/>
          <w:rtl/>
        </w:rPr>
        <w:t>،</w:t>
      </w:r>
      <w:r w:rsidRPr="00F635C4">
        <w:rPr>
          <w:rtl/>
        </w:rPr>
        <w:t xml:space="preserve"> ثم عند الشراح المشائين من بعده</w:t>
      </w:r>
      <w:r>
        <w:rPr>
          <w:rFonts w:hint="cs"/>
          <w:rtl/>
        </w:rPr>
        <w:t>،</w:t>
      </w:r>
      <w:r w:rsidRPr="00F635C4">
        <w:rPr>
          <w:rtl/>
        </w:rPr>
        <w:t xml:space="preserve"> استناد الحد </w:t>
      </w:r>
      <w:r w:rsidRPr="00F635C4">
        <w:rPr>
          <w:rFonts w:hint="cs"/>
          <w:rtl/>
        </w:rPr>
        <w:t>الحقيقي</w:t>
      </w:r>
      <w:r>
        <w:rPr>
          <w:rtl/>
        </w:rPr>
        <w:t xml:space="preserve"> على العلل</w:t>
      </w:r>
      <w:r w:rsidRPr="00F635C4">
        <w:rPr>
          <w:rtl/>
        </w:rPr>
        <w:t>، فقد عنى أرسطو بتوضيح الصلة بين الحد ومبحث</w:t>
      </w:r>
      <w:r>
        <w:rPr>
          <w:rtl/>
        </w:rPr>
        <w:t xml:space="preserve"> العلل، وتابعه الإسلاميون متابعة تامة</w:t>
      </w:r>
      <w:r>
        <w:rPr>
          <w:rFonts w:hint="cs"/>
          <w:rtl/>
        </w:rPr>
        <w:t>"</w:t>
      </w:r>
      <w:r w:rsidRPr="00F635C4">
        <w:rPr>
          <w:rtl/>
        </w:rPr>
        <w:t xml:space="preserve">. </w:t>
      </w:r>
    </w:p>
  </w:footnote>
  <w:footnote w:id="457">
    <w:p w:rsidR="004C74BC" w:rsidRDefault="004C74BC" w:rsidP="004C74BC">
      <w:pPr>
        <w:pStyle w:val="a3"/>
        <w:jc w:val="mediumKashida"/>
        <w:rPr>
          <w:rtl/>
        </w:rPr>
      </w:pPr>
      <w:r w:rsidRPr="00334F61">
        <w:rPr>
          <w:rStyle w:val="a4"/>
          <w:rtl/>
        </w:rPr>
        <w:footnoteRef/>
      </w:r>
      <w:r>
        <w:rPr>
          <w:rtl/>
        </w:rPr>
        <w:t xml:space="preserve"> - مناهج البحث .. ص156</w:t>
      </w:r>
    </w:p>
  </w:footnote>
  <w:footnote w:id="458">
    <w:p w:rsidR="004C74BC" w:rsidRDefault="004C74BC" w:rsidP="004C74BC">
      <w:pPr>
        <w:pStyle w:val="a3"/>
        <w:jc w:val="mediumKashida"/>
        <w:rPr>
          <w:rtl/>
        </w:rPr>
      </w:pPr>
      <w:r w:rsidRPr="00334F61">
        <w:rPr>
          <w:rStyle w:val="a4"/>
          <w:rtl/>
        </w:rPr>
        <w:footnoteRef/>
      </w:r>
      <w:r>
        <w:rPr>
          <w:rtl/>
        </w:rPr>
        <w:t xml:space="preserve"> - منطق أرسطو 2/329</w:t>
      </w:r>
    </w:p>
  </w:footnote>
  <w:footnote w:id="459">
    <w:p w:rsidR="004C74BC" w:rsidRDefault="004C74BC" w:rsidP="004C74BC">
      <w:pPr>
        <w:pStyle w:val="a3"/>
        <w:jc w:val="mediumKashida"/>
        <w:rPr>
          <w:rtl/>
        </w:rPr>
      </w:pPr>
      <w:r w:rsidRPr="00334F61">
        <w:rPr>
          <w:rStyle w:val="a4"/>
          <w:rtl/>
        </w:rPr>
        <w:footnoteRef/>
      </w:r>
      <w:r w:rsidRPr="00334F61">
        <w:rPr>
          <w:rtl/>
        </w:rPr>
        <w:t xml:space="preserve"> </w:t>
      </w:r>
      <w:r>
        <w:rPr>
          <w:rtl/>
        </w:rPr>
        <w:t>- السابق 2/329 (هامش)</w:t>
      </w:r>
    </w:p>
  </w:footnote>
  <w:footnote w:id="460">
    <w:p w:rsidR="004C74BC" w:rsidRDefault="004C74BC" w:rsidP="004C74BC">
      <w:pPr>
        <w:pStyle w:val="a3"/>
        <w:jc w:val="mediumKashida"/>
        <w:rPr>
          <w:rtl/>
        </w:rPr>
      </w:pPr>
      <w:r w:rsidRPr="00334F61">
        <w:rPr>
          <w:rStyle w:val="a4"/>
          <w:rtl/>
        </w:rPr>
        <w:footnoteRef/>
      </w:r>
      <w:r>
        <w:rPr>
          <w:rtl/>
        </w:rPr>
        <w:t xml:space="preserve"> - السابق 2/353-354</w:t>
      </w:r>
    </w:p>
  </w:footnote>
  <w:footnote w:id="461">
    <w:p w:rsidR="004C74BC" w:rsidRDefault="004C74BC" w:rsidP="004C74BC">
      <w:pPr>
        <w:pStyle w:val="a3"/>
        <w:jc w:val="mediumKashida"/>
        <w:rPr>
          <w:rFonts w:hint="cs"/>
          <w:rtl/>
        </w:rPr>
      </w:pPr>
      <w:r w:rsidRPr="00EC22D0">
        <w:rPr>
          <w:rStyle w:val="a4"/>
          <w:rtl/>
        </w:rPr>
        <w:footnoteRef/>
      </w:r>
      <w:r w:rsidRPr="00EC22D0">
        <w:rPr>
          <w:rtl/>
        </w:rPr>
        <w:t xml:space="preserve"> </w:t>
      </w:r>
      <w:r>
        <w:rPr>
          <w:rtl/>
        </w:rPr>
        <w:t>- منطق أرسطو 2/395، والمقصود ب</w:t>
      </w:r>
      <w:r>
        <w:rPr>
          <w:rFonts w:hint="cs"/>
          <w:rtl/>
        </w:rPr>
        <w:t>ـ</w:t>
      </w:r>
      <w:r>
        <w:rPr>
          <w:rtl/>
        </w:rPr>
        <w:t xml:space="preserve"> "أن الش</w:t>
      </w:r>
      <w:r>
        <w:rPr>
          <w:rFonts w:hint="cs"/>
          <w:rtl/>
        </w:rPr>
        <w:t>يء</w:t>
      </w:r>
      <w:r>
        <w:rPr>
          <w:rtl/>
        </w:rPr>
        <w:t xml:space="preserve">" </w:t>
      </w:r>
      <w:r>
        <w:rPr>
          <w:rFonts w:hint="cs"/>
          <w:rtl/>
        </w:rPr>
        <w:t>"</w:t>
      </w:r>
      <w:r>
        <w:rPr>
          <w:rtl/>
        </w:rPr>
        <w:t>وجود الش</w:t>
      </w:r>
      <w:r>
        <w:rPr>
          <w:rFonts w:hint="cs"/>
          <w:rtl/>
        </w:rPr>
        <w:t>يء"</w:t>
      </w:r>
      <w:r>
        <w:rPr>
          <w:rtl/>
        </w:rPr>
        <w:t xml:space="preserve"> انظ</w:t>
      </w:r>
      <w:r>
        <w:rPr>
          <w:rFonts w:hint="cs"/>
          <w:rtl/>
        </w:rPr>
        <w:t>ر</w:t>
      </w:r>
      <w:r>
        <w:rPr>
          <w:rtl/>
        </w:rPr>
        <w:t xml:space="preserve">: </w:t>
      </w:r>
      <w:r>
        <w:rPr>
          <w:rFonts w:hint="cs"/>
          <w:rtl/>
        </w:rPr>
        <w:t xml:space="preserve">الفارابي: </w:t>
      </w:r>
      <w:r>
        <w:rPr>
          <w:rtl/>
        </w:rPr>
        <w:t>الحروف</w:t>
      </w:r>
      <w:r>
        <w:rPr>
          <w:rFonts w:hint="cs"/>
          <w:rtl/>
        </w:rPr>
        <w:t>.</w:t>
      </w:r>
      <w:r>
        <w:rPr>
          <w:rtl/>
        </w:rPr>
        <w:t xml:space="preserve"> ص61</w:t>
      </w:r>
    </w:p>
  </w:footnote>
  <w:footnote w:id="462">
    <w:p w:rsidR="004C74BC" w:rsidRDefault="004C74BC" w:rsidP="004C74BC">
      <w:pPr>
        <w:pStyle w:val="a3"/>
        <w:bidi w:val="0"/>
        <w:jc w:val="mediumKashida"/>
        <w:rPr>
          <w:sz w:val="24"/>
        </w:rPr>
      </w:pPr>
      <w:r w:rsidRPr="00EC22D0">
        <w:rPr>
          <w:sz w:val="24"/>
        </w:rPr>
        <w:t>6</w:t>
      </w:r>
      <w:r>
        <w:t xml:space="preserve">- </w:t>
      </w:r>
      <w:r>
        <w:rPr>
          <w:sz w:val="24"/>
        </w:rPr>
        <w:t>Aristotle : Metaphysics. P. 534 .</w:t>
      </w:r>
    </w:p>
  </w:footnote>
  <w:footnote w:id="463">
    <w:p w:rsidR="004C74BC" w:rsidRDefault="004C74BC" w:rsidP="004C74BC">
      <w:pPr>
        <w:pStyle w:val="a3"/>
        <w:jc w:val="mediumKashida"/>
        <w:rPr>
          <w:rFonts w:hint="cs"/>
          <w:rtl/>
        </w:rPr>
      </w:pPr>
      <w:r w:rsidRPr="00EC22D0">
        <w:rPr>
          <w:rStyle w:val="a4"/>
          <w:rtl/>
        </w:rPr>
        <w:footnoteRef/>
      </w:r>
      <w:r w:rsidRPr="00EC22D0">
        <w:rPr>
          <w:rtl/>
        </w:rPr>
        <w:t xml:space="preserve"> </w:t>
      </w:r>
      <w:r>
        <w:rPr>
          <w:rtl/>
        </w:rPr>
        <w:t xml:space="preserve">- </w:t>
      </w:r>
      <w:r>
        <w:rPr>
          <w:rFonts w:hint="cs"/>
          <w:rtl/>
        </w:rPr>
        <w:t>منطق أرسطو</w:t>
      </w:r>
      <w:r>
        <w:rPr>
          <w:rtl/>
        </w:rPr>
        <w:t xml:space="preserve"> 2/43</w:t>
      </w:r>
      <w:r>
        <w:rPr>
          <w:rFonts w:hint="cs"/>
          <w:rtl/>
        </w:rPr>
        <w:t>0-431</w:t>
      </w:r>
      <w:r>
        <w:rPr>
          <w:rtl/>
        </w:rPr>
        <w:t xml:space="preserve">، وللمزيد من التفصيل </w:t>
      </w:r>
      <w:r>
        <w:rPr>
          <w:rFonts w:hint="cs"/>
          <w:rtl/>
        </w:rPr>
        <w:t>ا</w:t>
      </w:r>
      <w:r>
        <w:rPr>
          <w:rtl/>
        </w:rPr>
        <w:t>نظر الم</w:t>
      </w:r>
      <w:r>
        <w:rPr>
          <w:rFonts w:hint="cs"/>
          <w:rtl/>
        </w:rPr>
        <w:t>صدر</w:t>
      </w:r>
      <w:r>
        <w:rPr>
          <w:rtl/>
        </w:rPr>
        <w:t xml:space="preserve"> السابق </w:t>
      </w:r>
      <w:r>
        <w:t>P.533</w:t>
      </w:r>
    </w:p>
  </w:footnote>
  <w:footnote w:id="464">
    <w:p w:rsidR="004C74BC" w:rsidRDefault="004C74BC" w:rsidP="004C74BC">
      <w:pPr>
        <w:pStyle w:val="a3"/>
        <w:jc w:val="mediumKashida"/>
        <w:rPr>
          <w:rtl/>
        </w:rPr>
      </w:pPr>
      <w:r w:rsidRPr="00BC4678">
        <w:rPr>
          <w:rStyle w:val="a4"/>
          <w:rtl/>
        </w:rPr>
        <w:footnoteRef/>
      </w:r>
      <w:r w:rsidRPr="00BC4678">
        <w:rPr>
          <w:rtl/>
        </w:rPr>
        <w:t xml:space="preserve"> </w:t>
      </w:r>
      <w:r>
        <w:rPr>
          <w:rtl/>
        </w:rPr>
        <w:t>- د/ يوسف كرم</w:t>
      </w:r>
      <w:r>
        <w:rPr>
          <w:rFonts w:hint="cs"/>
          <w:rtl/>
        </w:rPr>
        <w:t>:</w:t>
      </w:r>
      <w:r>
        <w:rPr>
          <w:rtl/>
        </w:rPr>
        <w:t xml:space="preserve"> الفلسفة اليونانية</w:t>
      </w:r>
      <w:r>
        <w:rPr>
          <w:rFonts w:hint="cs"/>
          <w:rtl/>
        </w:rPr>
        <w:t>.</w:t>
      </w:r>
      <w:r>
        <w:rPr>
          <w:rtl/>
        </w:rPr>
        <w:t xml:space="preserve"> ص438</w:t>
      </w:r>
    </w:p>
  </w:footnote>
  <w:footnote w:id="465">
    <w:p w:rsidR="004C74BC" w:rsidRDefault="004C74BC" w:rsidP="004C74BC">
      <w:pPr>
        <w:pStyle w:val="a3"/>
        <w:jc w:val="mediumKashida"/>
        <w:rPr>
          <w:rtl/>
        </w:rPr>
      </w:pPr>
      <w:r w:rsidRPr="00BC4678">
        <w:rPr>
          <w:rStyle w:val="a4"/>
          <w:rtl/>
        </w:rPr>
        <w:footnoteRef/>
      </w:r>
      <w:r>
        <w:rPr>
          <w:rtl/>
        </w:rPr>
        <w:t xml:space="preserve"> - الموسوعة الفلسفية المختصرة ص38</w:t>
      </w:r>
    </w:p>
  </w:footnote>
  <w:footnote w:id="466">
    <w:p w:rsidR="004C74BC" w:rsidRDefault="004C74BC" w:rsidP="004C74BC">
      <w:pPr>
        <w:pStyle w:val="a3"/>
        <w:jc w:val="mediumKashida"/>
        <w:rPr>
          <w:rtl/>
        </w:rPr>
      </w:pPr>
      <w:r w:rsidRPr="00BC4678">
        <w:rPr>
          <w:rStyle w:val="a4"/>
          <w:rtl/>
        </w:rPr>
        <w:footnoteRef/>
      </w:r>
      <w:r>
        <w:rPr>
          <w:rtl/>
        </w:rPr>
        <w:t xml:space="preserve"> -</w:t>
      </w:r>
      <w:r>
        <w:rPr>
          <w:rFonts w:hint="cs"/>
          <w:rtl/>
        </w:rPr>
        <w:t xml:space="preserve"> د. علي أبو المكارم:</w:t>
      </w:r>
      <w:r>
        <w:rPr>
          <w:rtl/>
        </w:rPr>
        <w:t xml:space="preserve"> تقويم الفكر النحو</w:t>
      </w:r>
      <w:r>
        <w:rPr>
          <w:rFonts w:hint="cs"/>
          <w:rtl/>
        </w:rPr>
        <w:t>ي.</w:t>
      </w:r>
      <w:r>
        <w:rPr>
          <w:rtl/>
        </w:rPr>
        <w:t xml:space="preserve"> ص119</w:t>
      </w:r>
    </w:p>
  </w:footnote>
  <w:footnote w:id="467">
    <w:p w:rsidR="004C74BC" w:rsidRDefault="004C74BC" w:rsidP="004C74BC">
      <w:pPr>
        <w:pStyle w:val="a3"/>
        <w:jc w:val="mediumKashida"/>
        <w:rPr>
          <w:rtl/>
        </w:rPr>
      </w:pPr>
      <w:r w:rsidRPr="00BC4678">
        <w:rPr>
          <w:rStyle w:val="a4"/>
          <w:rtl/>
        </w:rPr>
        <w:footnoteRef/>
      </w:r>
      <w:r>
        <w:rPr>
          <w:rtl/>
        </w:rPr>
        <w:t xml:space="preserve"> - العبارة ص58</w:t>
      </w:r>
    </w:p>
  </w:footnote>
  <w:footnote w:id="468">
    <w:p w:rsidR="004C74BC" w:rsidRDefault="004C74BC" w:rsidP="004C74BC">
      <w:pPr>
        <w:pStyle w:val="a3"/>
        <w:jc w:val="mediumKashida"/>
        <w:rPr>
          <w:rtl/>
        </w:rPr>
      </w:pPr>
      <w:r w:rsidRPr="00BC4678">
        <w:rPr>
          <w:rStyle w:val="a4"/>
          <w:rtl/>
        </w:rPr>
        <w:footnoteRef/>
      </w:r>
      <w:r>
        <w:rPr>
          <w:rtl/>
        </w:rPr>
        <w:t xml:space="preserve"> - </w:t>
      </w:r>
      <w:r>
        <w:rPr>
          <w:rFonts w:hint="cs"/>
          <w:rtl/>
        </w:rPr>
        <w:t xml:space="preserve">الغزالي: </w:t>
      </w:r>
      <w:r>
        <w:rPr>
          <w:rtl/>
        </w:rPr>
        <w:t>مقاصد الفلاسفة ص44 (ال</w:t>
      </w:r>
      <w:r>
        <w:rPr>
          <w:rFonts w:hint="cs"/>
          <w:rtl/>
        </w:rPr>
        <w:t>إ</w:t>
      </w:r>
      <w:r>
        <w:rPr>
          <w:rtl/>
        </w:rPr>
        <w:t>لهيات)</w:t>
      </w:r>
    </w:p>
  </w:footnote>
  <w:footnote w:id="469">
    <w:p w:rsidR="004C74BC" w:rsidRDefault="004C74BC" w:rsidP="004C74BC">
      <w:pPr>
        <w:pStyle w:val="a3"/>
        <w:jc w:val="mediumKashida"/>
        <w:rPr>
          <w:rtl/>
        </w:rPr>
      </w:pPr>
      <w:r w:rsidRPr="006C649C">
        <w:rPr>
          <w:rStyle w:val="a4"/>
          <w:rtl/>
        </w:rPr>
        <w:footnoteRef/>
      </w:r>
      <w:r>
        <w:rPr>
          <w:rtl/>
        </w:rPr>
        <w:t xml:space="preserve"> - مناهج البحث .. ص120</w:t>
      </w:r>
    </w:p>
  </w:footnote>
  <w:footnote w:id="470">
    <w:p w:rsidR="004C74BC" w:rsidRDefault="004C74BC" w:rsidP="004C74BC">
      <w:pPr>
        <w:pStyle w:val="a3"/>
        <w:jc w:val="mediumKashida"/>
        <w:rPr>
          <w:rtl/>
        </w:rPr>
      </w:pPr>
      <w:r w:rsidRPr="006C649C">
        <w:rPr>
          <w:rStyle w:val="a4"/>
          <w:rtl/>
        </w:rPr>
        <w:footnoteRef/>
      </w:r>
      <w:r w:rsidRPr="006C649C">
        <w:rPr>
          <w:rtl/>
        </w:rPr>
        <w:t xml:space="preserve"> </w:t>
      </w:r>
      <w:r>
        <w:rPr>
          <w:rtl/>
        </w:rPr>
        <w:t>- منطق أرسطو 2/435 وانظر ص457</w:t>
      </w:r>
    </w:p>
  </w:footnote>
  <w:footnote w:id="471">
    <w:p w:rsidR="004C74BC" w:rsidRDefault="004C74BC" w:rsidP="004C74BC">
      <w:pPr>
        <w:pStyle w:val="a3"/>
        <w:jc w:val="mediumKashida"/>
        <w:rPr>
          <w:rtl/>
        </w:rPr>
      </w:pPr>
      <w:r w:rsidRPr="006C649C">
        <w:rPr>
          <w:rStyle w:val="a4"/>
          <w:rtl/>
        </w:rPr>
        <w:footnoteRef/>
      </w:r>
      <w:r>
        <w:rPr>
          <w:rtl/>
        </w:rPr>
        <w:t xml:space="preserve"> - السابق 2/456 ، وهذا ما يؤكد</w:t>
      </w:r>
      <w:r>
        <w:rPr>
          <w:rFonts w:hint="cs"/>
          <w:rtl/>
        </w:rPr>
        <w:t>ه</w:t>
      </w:r>
      <w:r>
        <w:rPr>
          <w:rtl/>
        </w:rPr>
        <w:t xml:space="preserve"> يحي</w:t>
      </w:r>
      <w:r>
        <w:rPr>
          <w:rFonts w:hint="cs"/>
          <w:rtl/>
        </w:rPr>
        <w:t>ى</w:t>
      </w:r>
      <w:r>
        <w:rPr>
          <w:rtl/>
        </w:rPr>
        <w:t xml:space="preserve"> بن عد</w:t>
      </w:r>
      <w:r>
        <w:rPr>
          <w:rFonts w:hint="cs"/>
          <w:rtl/>
        </w:rPr>
        <w:t>ي</w:t>
      </w:r>
      <w:r>
        <w:rPr>
          <w:rtl/>
        </w:rPr>
        <w:t xml:space="preserve"> في ش</w:t>
      </w:r>
      <w:r>
        <w:rPr>
          <w:rFonts w:hint="cs"/>
          <w:rtl/>
        </w:rPr>
        <w:t>ر</w:t>
      </w:r>
      <w:r>
        <w:rPr>
          <w:rtl/>
        </w:rPr>
        <w:t>حه لكتاب الطبيعة ج2/523</w:t>
      </w:r>
    </w:p>
  </w:footnote>
  <w:footnote w:id="472">
    <w:p w:rsidR="004C74BC" w:rsidRDefault="004C74BC" w:rsidP="004C74BC">
      <w:pPr>
        <w:pStyle w:val="a3"/>
        <w:jc w:val="mediumKashida"/>
        <w:rPr>
          <w:rtl/>
        </w:rPr>
      </w:pPr>
      <w:r w:rsidRPr="006C649C">
        <w:rPr>
          <w:rStyle w:val="a4"/>
          <w:rtl/>
        </w:rPr>
        <w:footnoteRef/>
      </w:r>
      <w:r>
        <w:rPr>
          <w:rtl/>
        </w:rPr>
        <w:t xml:space="preserve"> - السابق 2/461 وللمزيد من التفصيل حول نظرية العلة الأرسطية انظر تعليقات الدكتور محمد عبده على كتاب الهداية لابن سينا ص140 ، ص243 وما بعدها . </w:t>
      </w:r>
    </w:p>
  </w:footnote>
  <w:footnote w:id="473">
    <w:p w:rsidR="004C74BC" w:rsidRDefault="004C74BC" w:rsidP="004C74BC">
      <w:pPr>
        <w:pStyle w:val="a3"/>
        <w:jc w:val="mediumKashida"/>
        <w:rPr>
          <w:rtl/>
        </w:rPr>
      </w:pPr>
      <w:r w:rsidRPr="006C649C">
        <w:rPr>
          <w:rStyle w:val="a4"/>
          <w:rtl/>
        </w:rPr>
        <w:footnoteRef/>
      </w:r>
      <w:r>
        <w:rPr>
          <w:rtl/>
        </w:rPr>
        <w:t xml:space="preserve"> - الموسوعة الفلسفية .. ص 165 وحول فكرة "اللوجوس" انظر</w:t>
      </w:r>
      <w:r>
        <w:rPr>
          <w:rFonts w:hint="cs"/>
          <w:rtl/>
        </w:rPr>
        <w:t>: د. يوسف كرم:</w:t>
      </w:r>
      <w:r>
        <w:rPr>
          <w:rtl/>
        </w:rPr>
        <w:t xml:space="preserve"> تاريخ الفلسفة اليونانية</w:t>
      </w:r>
      <w:r>
        <w:rPr>
          <w:rFonts w:hint="cs"/>
          <w:rtl/>
        </w:rPr>
        <w:t>.</w:t>
      </w:r>
      <w:r>
        <w:rPr>
          <w:rtl/>
        </w:rPr>
        <w:t xml:space="preserve"> ص228-229</w:t>
      </w:r>
    </w:p>
  </w:footnote>
  <w:footnote w:id="474">
    <w:p w:rsidR="004C74BC" w:rsidRDefault="004C74BC" w:rsidP="004C74BC">
      <w:pPr>
        <w:pStyle w:val="a3"/>
        <w:jc w:val="mediumKashida"/>
        <w:rPr>
          <w:rFonts w:hint="cs"/>
          <w:rtl/>
        </w:rPr>
      </w:pPr>
      <w:r w:rsidRPr="006C649C">
        <w:rPr>
          <w:rStyle w:val="a4"/>
          <w:rtl/>
        </w:rPr>
        <w:footnoteRef/>
      </w:r>
      <w:r w:rsidRPr="006C649C">
        <w:rPr>
          <w:rtl/>
        </w:rPr>
        <w:t xml:space="preserve"> </w:t>
      </w:r>
      <w:r>
        <w:rPr>
          <w:rtl/>
        </w:rPr>
        <w:t>- مصطفى لبيب عبد الغن</w:t>
      </w:r>
      <w:r>
        <w:rPr>
          <w:rFonts w:hint="cs"/>
          <w:rtl/>
        </w:rPr>
        <w:t>ي:</w:t>
      </w:r>
      <w:r>
        <w:rPr>
          <w:rtl/>
        </w:rPr>
        <w:t xml:space="preserve"> طبيعيات الرواقيين</w:t>
      </w:r>
      <w:r>
        <w:rPr>
          <w:rFonts w:hint="cs"/>
          <w:rtl/>
        </w:rPr>
        <w:t>.</w:t>
      </w:r>
      <w:r>
        <w:rPr>
          <w:rtl/>
        </w:rPr>
        <w:t xml:space="preserve"> ص44، ضمن</w:t>
      </w:r>
      <w:r>
        <w:rPr>
          <w:rFonts w:hint="cs"/>
          <w:rtl/>
        </w:rPr>
        <w:t>:</w:t>
      </w:r>
      <w:r>
        <w:rPr>
          <w:rtl/>
        </w:rPr>
        <w:t xml:space="preserve"> </w:t>
      </w:r>
      <w:r>
        <w:rPr>
          <w:rFonts w:hint="cs"/>
          <w:rtl/>
        </w:rPr>
        <w:t>"</w:t>
      </w:r>
      <w:r>
        <w:rPr>
          <w:rtl/>
        </w:rPr>
        <w:t xml:space="preserve">دراسات فلسفية مهداة </w:t>
      </w:r>
      <w:r>
        <w:rPr>
          <w:rFonts w:hint="cs"/>
          <w:rtl/>
        </w:rPr>
        <w:t>إ</w:t>
      </w:r>
      <w:r>
        <w:rPr>
          <w:rtl/>
        </w:rPr>
        <w:t>ل</w:t>
      </w:r>
      <w:r>
        <w:rPr>
          <w:rFonts w:hint="cs"/>
          <w:rtl/>
        </w:rPr>
        <w:t>ى</w:t>
      </w:r>
      <w:r>
        <w:rPr>
          <w:rtl/>
        </w:rPr>
        <w:t xml:space="preserve"> روح عثمان أمين"</w:t>
      </w:r>
      <w:r>
        <w:rPr>
          <w:rFonts w:hint="cs"/>
          <w:rtl/>
        </w:rPr>
        <w:t>.</w:t>
      </w:r>
    </w:p>
  </w:footnote>
  <w:footnote w:id="475">
    <w:p w:rsidR="004C74BC" w:rsidRPr="00A74A81" w:rsidRDefault="004C74BC" w:rsidP="004C74BC">
      <w:pPr>
        <w:pStyle w:val="a3"/>
        <w:jc w:val="mediumKashida"/>
        <w:rPr>
          <w:rtl/>
        </w:rPr>
      </w:pPr>
      <w:r w:rsidRPr="00A74A81">
        <w:rPr>
          <w:rStyle w:val="a4"/>
          <w:rtl/>
        </w:rPr>
        <w:footnoteRef/>
      </w:r>
      <w:r w:rsidRPr="00A74A81">
        <w:rPr>
          <w:rtl/>
        </w:rPr>
        <w:t xml:space="preserve"> - تاريخ الفلسفية اليونانية .. ص228</w:t>
      </w:r>
    </w:p>
  </w:footnote>
  <w:footnote w:id="476">
    <w:p w:rsidR="004C74BC" w:rsidRPr="00A74A81" w:rsidRDefault="004C74BC" w:rsidP="004C74BC">
      <w:pPr>
        <w:pStyle w:val="a3"/>
        <w:jc w:val="mediumKashida"/>
        <w:rPr>
          <w:rtl/>
        </w:rPr>
      </w:pPr>
      <w:r w:rsidRPr="00A74A81">
        <w:rPr>
          <w:rStyle w:val="a4"/>
          <w:rtl/>
        </w:rPr>
        <w:footnoteRef/>
      </w:r>
      <w:r w:rsidRPr="00A74A81">
        <w:rPr>
          <w:rtl/>
        </w:rPr>
        <w:t xml:space="preserve"> - طبيعيات الرواقيين .. ص57</w:t>
      </w:r>
    </w:p>
  </w:footnote>
  <w:footnote w:id="477">
    <w:p w:rsidR="004C74BC" w:rsidRPr="00A74A81" w:rsidRDefault="004C74BC" w:rsidP="004C74BC">
      <w:pPr>
        <w:pStyle w:val="a3"/>
        <w:jc w:val="mediumKashida"/>
        <w:rPr>
          <w:rtl/>
        </w:rPr>
      </w:pPr>
      <w:r w:rsidRPr="00A74A81">
        <w:rPr>
          <w:rStyle w:val="a4"/>
          <w:rtl/>
        </w:rPr>
        <w:footnoteRef/>
      </w:r>
      <w:r w:rsidRPr="00A74A81">
        <w:rPr>
          <w:rtl/>
        </w:rPr>
        <w:t xml:space="preserve"> - الخصائص 2/164</w:t>
      </w:r>
    </w:p>
  </w:footnote>
  <w:footnote w:id="478">
    <w:p w:rsidR="004C74BC" w:rsidRDefault="004C74BC" w:rsidP="004C74BC">
      <w:pPr>
        <w:pStyle w:val="a3"/>
        <w:jc w:val="mediumKashida"/>
        <w:rPr>
          <w:rtl/>
        </w:rPr>
      </w:pPr>
      <w:r w:rsidRPr="007845CE">
        <w:rPr>
          <w:rStyle w:val="a4"/>
          <w:rtl/>
        </w:rPr>
        <w:footnoteRef/>
      </w:r>
      <w:r w:rsidRPr="007845CE">
        <w:rPr>
          <w:rtl/>
        </w:rPr>
        <w:t xml:space="preserve"> </w:t>
      </w:r>
      <w:r>
        <w:rPr>
          <w:rtl/>
        </w:rPr>
        <w:t>- الخصائص 2/164</w:t>
      </w:r>
    </w:p>
  </w:footnote>
  <w:footnote w:id="479">
    <w:p w:rsidR="004C74BC" w:rsidRDefault="004C74BC" w:rsidP="004C74BC">
      <w:pPr>
        <w:pStyle w:val="a3"/>
        <w:jc w:val="mediumKashida"/>
        <w:rPr>
          <w:rtl/>
        </w:rPr>
      </w:pPr>
      <w:r w:rsidRPr="007845CE">
        <w:rPr>
          <w:rStyle w:val="a4"/>
          <w:rtl/>
        </w:rPr>
        <w:footnoteRef/>
      </w:r>
      <w:r w:rsidRPr="007845CE">
        <w:rPr>
          <w:rtl/>
        </w:rPr>
        <w:t xml:space="preserve"> </w:t>
      </w:r>
      <w:r>
        <w:rPr>
          <w:rtl/>
        </w:rPr>
        <w:t>- مناهج البحث .. ص108-109</w:t>
      </w:r>
    </w:p>
  </w:footnote>
  <w:footnote w:id="480">
    <w:p w:rsidR="004C74BC" w:rsidRDefault="004C74BC" w:rsidP="004C74BC">
      <w:pPr>
        <w:pStyle w:val="a3"/>
        <w:jc w:val="mediumKashida"/>
        <w:rPr>
          <w:rtl/>
        </w:rPr>
      </w:pPr>
      <w:r w:rsidRPr="007845CE">
        <w:rPr>
          <w:rStyle w:val="a4"/>
          <w:rtl/>
        </w:rPr>
        <w:footnoteRef/>
      </w:r>
      <w:r>
        <w:rPr>
          <w:rtl/>
        </w:rPr>
        <w:t xml:space="preserve"> - الخصائص 1/110</w:t>
      </w:r>
    </w:p>
  </w:footnote>
  <w:footnote w:id="481">
    <w:p w:rsidR="004C74BC" w:rsidRDefault="004C74BC" w:rsidP="004C74BC">
      <w:pPr>
        <w:pStyle w:val="a3"/>
        <w:jc w:val="mediumKashida"/>
        <w:rPr>
          <w:rtl/>
        </w:rPr>
      </w:pPr>
      <w:r w:rsidRPr="00694FAC">
        <w:rPr>
          <w:rStyle w:val="a4"/>
          <w:rtl/>
        </w:rPr>
        <w:footnoteRef/>
      </w:r>
      <w:r>
        <w:rPr>
          <w:rtl/>
        </w:rPr>
        <w:t xml:space="preserve"> - </w:t>
      </w:r>
      <w:r>
        <w:rPr>
          <w:rFonts w:hint="cs"/>
          <w:rtl/>
        </w:rPr>
        <w:t xml:space="preserve">د. النشار: </w:t>
      </w:r>
      <w:r>
        <w:rPr>
          <w:rtl/>
        </w:rPr>
        <w:t>مناهج البحث .. ص109</w:t>
      </w:r>
    </w:p>
  </w:footnote>
  <w:footnote w:id="482">
    <w:p w:rsidR="004C74BC" w:rsidRDefault="004C74BC" w:rsidP="004C74BC">
      <w:pPr>
        <w:pStyle w:val="a3"/>
        <w:jc w:val="mediumKashida"/>
        <w:rPr>
          <w:rtl/>
        </w:rPr>
      </w:pPr>
      <w:r w:rsidRPr="00694FAC">
        <w:rPr>
          <w:rStyle w:val="a4"/>
          <w:rtl/>
        </w:rPr>
        <w:footnoteRef/>
      </w:r>
      <w:r>
        <w:rPr>
          <w:rtl/>
        </w:rPr>
        <w:t xml:space="preserve"> - </w:t>
      </w:r>
      <w:r>
        <w:rPr>
          <w:rFonts w:hint="cs"/>
          <w:rtl/>
        </w:rPr>
        <w:t xml:space="preserve">الزجاجي: </w:t>
      </w:r>
      <w:r>
        <w:rPr>
          <w:rtl/>
        </w:rPr>
        <w:t>ال</w:t>
      </w:r>
      <w:r>
        <w:rPr>
          <w:rFonts w:hint="cs"/>
          <w:rtl/>
        </w:rPr>
        <w:t>إ</w:t>
      </w:r>
      <w:r>
        <w:rPr>
          <w:rtl/>
        </w:rPr>
        <w:t>يضاح في علل النحو ص65-66</w:t>
      </w:r>
    </w:p>
  </w:footnote>
  <w:footnote w:id="483">
    <w:p w:rsidR="004C74BC" w:rsidRDefault="004C74BC" w:rsidP="004C74BC">
      <w:pPr>
        <w:pStyle w:val="a3"/>
        <w:jc w:val="mediumKashida"/>
        <w:rPr>
          <w:rtl/>
        </w:rPr>
      </w:pPr>
      <w:r w:rsidRPr="00AD7067">
        <w:rPr>
          <w:rStyle w:val="a4"/>
          <w:rtl/>
        </w:rPr>
        <w:footnoteRef/>
      </w:r>
      <w:r w:rsidRPr="00AD7067">
        <w:rPr>
          <w:rtl/>
        </w:rPr>
        <w:t xml:space="preserve"> </w:t>
      </w:r>
      <w:r>
        <w:rPr>
          <w:rtl/>
        </w:rPr>
        <w:t xml:space="preserve">- </w:t>
      </w:r>
      <w:r>
        <w:rPr>
          <w:rFonts w:hint="cs"/>
          <w:rtl/>
        </w:rPr>
        <w:t xml:space="preserve">ياقوت: </w:t>
      </w:r>
      <w:r>
        <w:rPr>
          <w:rtl/>
        </w:rPr>
        <w:t>معجم الأدباء 19/53</w:t>
      </w:r>
    </w:p>
  </w:footnote>
  <w:footnote w:id="484">
    <w:p w:rsidR="004C74BC" w:rsidRDefault="004C74BC" w:rsidP="004C74BC">
      <w:pPr>
        <w:pStyle w:val="a3"/>
        <w:jc w:val="mediumKashida"/>
        <w:rPr>
          <w:rtl/>
        </w:rPr>
      </w:pPr>
      <w:r w:rsidRPr="00AD7067">
        <w:rPr>
          <w:rStyle w:val="a4"/>
          <w:rtl/>
        </w:rPr>
        <w:footnoteRef/>
      </w:r>
      <w:r w:rsidRPr="00AD7067">
        <w:rPr>
          <w:rtl/>
        </w:rPr>
        <w:t xml:space="preserve"> </w:t>
      </w:r>
      <w:r>
        <w:rPr>
          <w:rtl/>
        </w:rPr>
        <w:t>- يقول عنه بروكلمان: "كان في طبقة أبى حنيفة الدينور</w:t>
      </w:r>
      <w:r>
        <w:rPr>
          <w:rFonts w:hint="cs"/>
          <w:rtl/>
        </w:rPr>
        <w:t>ي</w:t>
      </w:r>
      <w:r>
        <w:rPr>
          <w:rtl/>
        </w:rPr>
        <w:t xml:space="preserve"> (282هـ) ، ومشايخهما سواء، </w:t>
      </w:r>
      <w:r>
        <w:rPr>
          <w:rFonts w:hint="cs"/>
          <w:rtl/>
        </w:rPr>
        <w:t>ا</w:t>
      </w:r>
      <w:r>
        <w:rPr>
          <w:rtl/>
        </w:rPr>
        <w:t>نظر: تاريخ الأدب العرب</w:t>
      </w:r>
      <w:r>
        <w:rPr>
          <w:rFonts w:hint="cs"/>
          <w:rtl/>
        </w:rPr>
        <w:t>ي</w:t>
      </w:r>
      <w:r>
        <w:rPr>
          <w:rtl/>
        </w:rPr>
        <w:t xml:space="preserve"> 2/233</w:t>
      </w:r>
    </w:p>
  </w:footnote>
  <w:footnote w:id="485">
    <w:p w:rsidR="004C74BC" w:rsidRDefault="004C74BC" w:rsidP="004C74BC">
      <w:pPr>
        <w:pStyle w:val="a3"/>
        <w:jc w:val="mediumKashida"/>
        <w:rPr>
          <w:rFonts w:hint="cs"/>
          <w:rtl/>
        </w:rPr>
      </w:pPr>
      <w:r w:rsidRPr="00AD7067">
        <w:rPr>
          <w:rStyle w:val="a4"/>
          <w:rtl/>
        </w:rPr>
        <w:footnoteRef/>
      </w:r>
      <w:r w:rsidRPr="00AD7067">
        <w:rPr>
          <w:rtl/>
        </w:rPr>
        <w:t xml:space="preserve"> </w:t>
      </w:r>
      <w:r>
        <w:rPr>
          <w:rtl/>
        </w:rPr>
        <w:t>- انظر في ترجم</w:t>
      </w:r>
      <w:r>
        <w:rPr>
          <w:rFonts w:hint="cs"/>
          <w:rtl/>
        </w:rPr>
        <w:t>ته</w:t>
      </w:r>
      <w:r>
        <w:rPr>
          <w:rtl/>
        </w:rPr>
        <w:t>: الفهرست 120 ، معجم الأدباء 8/139 ، بغية الوعاة 1/509، ولم ترد سنة وفاته</w:t>
      </w:r>
      <w:r>
        <w:rPr>
          <w:rFonts w:hint="cs"/>
          <w:rtl/>
        </w:rPr>
        <w:t>،</w:t>
      </w:r>
      <w:r>
        <w:rPr>
          <w:rtl/>
        </w:rPr>
        <w:t xml:space="preserve"> وكذلك الن</w:t>
      </w:r>
      <w:r>
        <w:rPr>
          <w:rFonts w:hint="cs"/>
          <w:rtl/>
        </w:rPr>
        <w:t>ح</w:t>
      </w:r>
      <w:r>
        <w:rPr>
          <w:rtl/>
        </w:rPr>
        <w:t>اة المذكورون معه</w:t>
      </w:r>
      <w:r>
        <w:rPr>
          <w:rFonts w:hint="cs"/>
          <w:rtl/>
        </w:rPr>
        <w:t>،</w:t>
      </w:r>
      <w:r>
        <w:rPr>
          <w:rtl/>
        </w:rPr>
        <w:t xml:space="preserve"> في كتب التراجم، ومن ثم تركت ت</w:t>
      </w:r>
      <w:r>
        <w:rPr>
          <w:rFonts w:hint="cs"/>
          <w:rtl/>
        </w:rPr>
        <w:t>ر</w:t>
      </w:r>
      <w:r>
        <w:rPr>
          <w:rtl/>
        </w:rPr>
        <w:t>تيبهم بالشكل الذ</w:t>
      </w:r>
      <w:r>
        <w:rPr>
          <w:rFonts w:hint="cs"/>
          <w:rtl/>
        </w:rPr>
        <w:t>ي</w:t>
      </w:r>
      <w:r>
        <w:rPr>
          <w:rtl/>
        </w:rPr>
        <w:t xml:space="preserve"> أوردهم به ابن النديم (ت 377هـ)</w:t>
      </w:r>
      <w:r>
        <w:rPr>
          <w:rFonts w:hint="cs"/>
          <w:rtl/>
        </w:rPr>
        <w:t>.</w:t>
      </w:r>
    </w:p>
  </w:footnote>
  <w:footnote w:id="486">
    <w:p w:rsidR="004C74BC" w:rsidRDefault="004C74BC" w:rsidP="004C74BC">
      <w:pPr>
        <w:pStyle w:val="a3"/>
        <w:jc w:val="mediumKashida"/>
        <w:rPr>
          <w:rtl/>
        </w:rPr>
      </w:pPr>
      <w:r w:rsidRPr="00AD7067">
        <w:rPr>
          <w:rStyle w:val="a4"/>
          <w:rtl/>
        </w:rPr>
        <w:footnoteRef/>
      </w:r>
      <w:r w:rsidRPr="00AD7067">
        <w:rPr>
          <w:rtl/>
        </w:rPr>
        <w:t xml:space="preserve"> </w:t>
      </w:r>
      <w:r>
        <w:rPr>
          <w:rtl/>
        </w:rPr>
        <w:t>- انظر في ترجمته: الفهرست 125 ، معجم الأدباء 4/189-190 بغية الوعاة 1/389</w:t>
      </w:r>
    </w:p>
  </w:footnote>
  <w:footnote w:id="487">
    <w:p w:rsidR="004C74BC" w:rsidRDefault="004C74BC" w:rsidP="004C74BC">
      <w:pPr>
        <w:pStyle w:val="a3"/>
        <w:jc w:val="mediumKashida"/>
        <w:rPr>
          <w:rtl/>
        </w:rPr>
      </w:pPr>
      <w:r w:rsidRPr="00AD7067">
        <w:rPr>
          <w:rStyle w:val="a4"/>
          <w:rtl/>
        </w:rPr>
        <w:footnoteRef/>
      </w:r>
      <w:r>
        <w:rPr>
          <w:rtl/>
        </w:rPr>
        <w:t xml:space="preserve"> - انظر في ترجمته: الفهرست 120 ، معجم الأدباء 7/42 ، بغية الوعاة 1/456</w:t>
      </w:r>
    </w:p>
  </w:footnote>
  <w:footnote w:id="488">
    <w:p w:rsidR="004C74BC" w:rsidRDefault="004C74BC" w:rsidP="004C74BC">
      <w:pPr>
        <w:pStyle w:val="a3"/>
        <w:jc w:val="mediumKashida"/>
        <w:rPr>
          <w:rtl/>
        </w:rPr>
      </w:pPr>
      <w:r w:rsidRPr="00AD7067">
        <w:rPr>
          <w:rStyle w:val="a4"/>
          <w:rtl/>
        </w:rPr>
        <w:footnoteRef/>
      </w:r>
      <w:r w:rsidRPr="00AD7067">
        <w:rPr>
          <w:rtl/>
        </w:rPr>
        <w:t xml:space="preserve"> </w:t>
      </w:r>
      <w:r>
        <w:rPr>
          <w:rtl/>
        </w:rPr>
        <w:t>- انظر: إنباه الواة 2/28 وفيات الأعيان 3/91</w:t>
      </w:r>
    </w:p>
  </w:footnote>
  <w:footnote w:id="489">
    <w:p w:rsidR="004C74BC" w:rsidRDefault="004C74BC" w:rsidP="004C74BC">
      <w:pPr>
        <w:pStyle w:val="a3"/>
        <w:jc w:val="mediumKashida"/>
        <w:rPr>
          <w:rtl/>
        </w:rPr>
      </w:pPr>
      <w:r w:rsidRPr="00AD7067">
        <w:rPr>
          <w:rStyle w:val="a4"/>
          <w:rtl/>
        </w:rPr>
        <w:footnoteRef/>
      </w:r>
      <w:r>
        <w:rPr>
          <w:rtl/>
        </w:rPr>
        <w:t xml:space="preserve"> - انظر: إنباه الواة 2/28 وفيات الأعيان 3/91</w:t>
      </w:r>
    </w:p>
  </w:footnote>
  <w:footnote w:id="490">
    <w:p w:rsidR="004C74BC" w:rsidRDefault="004C74BC" w:rsidP="004C74BC">
      <w:pPr>
        <w:pStyle w:val="a3"/>
        <w:jc w:val="mediumKashida"/>
        <w:rPr>
          <w:rtl/>
        </w:rPr>
      </w:pPr>
      <w:r w:rsidRPr="00EF0E03">
        <w:rPr>
          <w:rStyle w:val="a4"/>
          <w:rtl/>
        </w:rPr>
        <w:footnoteRef/>
      </w:r>
      <w:r w:rsidRPr="00EF0E03">
        <w:rPr>
          <w:rtl/>
        </w:rPr>
        <w:t xml:space="preserve"> </w:t>
      </w:r>
      <w:r>
        <w:rPr>
          <w:rtl/>
        </w:rPr>
        <w:t xml:space="preserve">- </w:t>
      </w:r>
      <w:r>
        <w:rPr>
          <w:rFonts w:hint="cs"/>
          <w:rtl/>
        </w:rPr>
        <w:t xml:space="preserve"> المسعودي: </w:t>
      </w:r>
      <w:r>
        <w:rPr>
          <w:rtl/>
        </w:rPr>
        <w:t>مروج الذهب 3/451</w:t>
      </w:r>
    </w:p>
  </w:footnote>
  <w:footnote w:id="491">
    <w:p w:rsidR="004C74BC" w:rsidRDefault="004C74BC" w:rsidP="004C74BC">
      <w:pPr>
        <w:pStyle w:val="a3"/>
        <w:jc w:val="mediumKashida"/>
        <w:rPr>
          <w:rtl/>
        </w:rPr>
      </w:pPr>
      <w:r w:rsidRPr="00EF0E03">
        <w:rPr>
          <w:rStyle w:val="a4"/>
          <w:rtl/>
        </w:rPr>
        <w:footnoteRef/>
      </w:r>
      <w:r w:rsidRPr="00EF0E03">
        <w:rPr>
          <w:rtl/>
        </w:rPr>
        <w:t xml:space="preserve"> </w:t>
      </w:r>
      <w:r>
        <w:rPr>
          <w:rtl/>
        </w:rPr>
        <w:t>- انظر: آثار ابن السراج في مقدمة الدكتور عبد الحسين الفتل</w:t>
      </w:r>
      <w:r>
        <w:rPr>
          <w:rFonts w:hint="cs"/>
          <w:rtl/>
        </w:rPr>
        <w:t>ي</w:t>
      </w:r>
      <w:r>
        <w:rPr>
          <w:rtl/>
        </w:rPr>
        <w:t xml:space="preserve"> للأصول 1/37</w:t>
      </w:r>
    </w:p>
  </w:footnote>
  <w:footnote w:id="492">
    <w:p w:rsidR="004C74BC" w:rsidRDefault="004C74BC" w:rsidP="004C74BC">
      <w:pPr>
        <w:pStyle w:val="a3"/>
        <w:jc w:val="mediumKashida"/>
        <w:rPr>
          <w:rtl/>
        </w:rPr>
      </w:pPr>
      <w:r w:rsidRPr="00EF0E03">
        <w:rPr>
          <w:rStyle w:val="a4"/>
          <w:rtl/>
        </w:rPr>
        <w:footnoteRef/>
      </w:r>
      <w:r w:rsidRPr="00EF0E03">
        <w:rPr>
          <w:rtl/>
        </w:rPr>
        <w:t xml:space="preserve"> </w:t>
      </w:r>
      <w:r>
        <w:rPr>
          <w:rtl/>
        </w:rPr>
        <w:t>- الأصول 1/37</w:t>
      </w:r>
    </w:p>
  </w:footnote>
  <w:footnote w:id="493">
    <w:p w:rsidR="004C74BC" w:rsidRDefault="004C74BC" w:rsidP="004C74BC">
      <w:pPr>
        <w:pStyle w:val="a3"/>
        <w:jc w:val="mediumKashida"/>
        <w:rPr>
          <w:sz w:val="24"/>
          <w:rtl/>
        </w:rPr>
      </w:pPr>
      <w:r w:rsidRPr="00132C72">
        <w:rPr>
          <w:rStyle w:val="a4"/>
          <w:rtl/>
        </w:rPr>
        <w:footnoteRef/>
      </w:r>
      <w:r w:rsidRPr="00132C72">
        <w:rPr>
          <w:rFonts w:hint="cs"/>
          <w:rtl/>
        </w:rPr>
        <w:t>-</w:t>
      </w:r>
      <w:r>
        <w:rPr>
          <w:rtl/>
        </w:rPr>
        <w:t xml:space="preserve"> </w:t>
      </w:r>
      <w:r>
        <w:t xml:space="preserve"> </w:t>
      </w:r>
      <w:r>
        <w:rPr>
          <w:sz w:val="24"/>
        </w:rPr>
        <w:t>Aristotle: Metaphysics . P.534</w:t>
      </w:r>
    </w:p>
  </w:footnote>
  <w:footnote w:id="494">
    <w:p w:rsidR="004C74BC" w:rsidRDefault="004C74BC" w:rsidP="004C74BC">
      <w:pPr>
        <w:pStyle w:val="a3"/>
        <w:jc w:val="mediumKashida"/>
        <w:rPr>
          <w:rFonts w:hint="cs"/>
          <w:rtl/>
        </w:rPr>
      </w:pPr>
      <w:r w:rsidRPr="00132C72">
        <w:rPr>
          <w:rStyle w:val="a4"/>
          <w:rtl/>
        </w:rPr>
        <w:footnoteRef/>
      </w:r>
      <w:r>
        <w:rPr>
          <w:rtl/>
        </w:rPr>
        <w:t xml:space="preserve"> - </w:t>
      </w:r>
      <w:r>
        <w:rPr>
          <w:rFonts w:hint="cs"/>
          <w:rtl/>
        </w:rPr>
        <w:t>الأصول. 1/38</w:t>
      </w:r>
      <w:r>
        <w:rPr>
          <w:rtl/>
        </w:rPr>
        <w:t xml:space="preserve"> 1/41</w:t>
      </w:r>
    </w:p>
  </w:footnote>
  <w:footnote w:id="495">
    <w:p w:rsidR="004C74BC" w:rsidRDefault="004C74BC" w:rsidP="004C74BC">
      <w:pPr>
        <w:pStyle w:val="a3"/>
        <w:jc w:val="mediumKashida"/>
        <w:rPr>
          <w:rFonts w:hint="cs"/>
          <w:rtl/>
        </w:rPr>
      </w:pPr>
      <w:r w:rsidRPr="00132C72">
        <w:rPr>
          <w:rStyle w:val="a4"/>
          <w:rtl/>
        </w:rPr>
        <w:footnoteRef/>
      </w:r>
      <w:r w:rsidRPr="00132C72">
        <w:rPr>
          <w:rtl/>
        </w:rPr>
        <w:t xml:space="preserve"> </w:t>
      </w:r>
      <w:r>
        <w:rPr>
          <w:rtl/>
        </w:rPr>
        <w:t xml:space="preserve">- </w:t>
      </w:r>
      <w:r>
        <w:rPr>
          <w:rFonts w:hint="cs"/>
          <w:rtl/>
        </w:rPr>
        <w:t>السابق. 1/41.</w:t>
      </w:r>
    </w:p>
  </w:footnote>
  <w:footnote w:id="496">
    <w:p w:rsidR="004C74BC" w:rsidRDefault="004C74BC" w:rsidP="004C74BC">
      <w:pPr>
        <w:pStyle w:val="a3"/>
        <w:jc w:val="lowKashida"/>
        <w:rPr>
          <w:rFonts w:hint="cs"/>
          <w:rtl/>
        </w:rPr>
      </w:pPr>
      <w:r>
        <w:rPr>
          <w:rFonts w:hint="cs"/>
          <w:rtl/>
        </w:rPr>
        <w:t>40- يرى أرسطو أن (الآن) هو انتهاء الزمن الماضي وابتداء الزمن المستقبل، فهو موجود بالقوة لا بالفعل؛ أي أن وجوده واقع في تصورنا الذهني لا في الحقيقة الطبيعية. انظر: أرسطاطاليس: كتاب الطبيعة 2/638-647. وقد ذهب جابر بن حيان إلى عكس هذا الرأي عندما قال "الشيء الذي هو بالقوة هو الذي يمكن أن يكون وجوده في الزمان المستقبل...والشيء الذي بالفعل هو الموجود في الزمان الحاضر": انظر: جابر بن حيان: كتاب إخراج ما في القوة. ص2-3</w:t>
      </w:r>
    </w:p>
  </w:footnote>
  <w:footnote w:id="497">
    <w:p w:rsidR="004C74BC" w:rsidRDefault="004C74BC" w:rsidP="004C74BC">
      <w:pPr>
        <w:pStyle w:val="a3"/>
        <w:jc w:val="mediumKashida"/>
        <w:rPr>
          <w:rFonts w:hint="cs"/>
          <w:sz w:val="24"/>
          <w:rtl/>
        </w:rPr>
      </w:pPr>
      <w:r>
        <w:rPr>
          <w:rStyle w:val="a4"/>
          <w:rFonts w:hint="cs"/>
          <w:rtl/>
        </w:rPr>
        <w:t>4</w:t>
      </w:r>
      <w:r>
        <w:rPr>
          <w:rFonts w:hint="cs"/>
          <w:rtl/>
        </w:rPr>
        <w:t>1-</w:t>
      </w:r>
      <w:r>
        <w:rPr>
          <w:rtl/>
        </w:rPr>
        <w:t xml:space="preserve"> </w:t>
      </w:r>
      <w:r>
        <w:t xml:space="preserve"> </w:t>
      </w:r>
      <w:r>
        <w:rPr>
          <w:sz w:val="24"/>
        </w:rPr>
        <w:t>Versteegh . op cit. , P. 75</w:t>
      </w:r>
      <w:r>
        <w:rPr>
          <w:rFonts w:hint="cs"/>
          <w:sz w:val="24"/>
          <w:rtl/>
        </w:rPr>
        <w:t>وبطبيعة الحال فإن هناك صلة وثيقة بين مفهوم الزمن عند أرسطو ونظريته في المعرفة، وكذلك الأمر عند الرواقيين. ففي حين تبدو النزعة الصورية ماثلة عند أرسطو حيث إن الزمن عنده هو "زمن الفكر" فإن النزعة الحسية تبدو واضحة عند الرواقيين حيث إن الزمن هو "الزمن الواقعي". وللمزيد من التفصيل انظر مقالة : كونستنتين نويكا: الزمن بين الواقع والفكر. ترجمة د. محمد فتحي الشنيطي. في: مجلة: ديوجين عدد15 سنة 1971. ص53-70</w:t>
      </w:r>
    </w:p>
  </w:footnote>
  <w:footnote w:id="498">
    <w:p w:rsidR="004C74BC" w:rsidRDefault="004C74BC" w:rsidP="004C74BC">
      <w:pPr>
        <w:pStyle w:val="a3"/>
        <w:jc w:val="mediumKashida"/>
        <w:rPr>
          <w:sz w:val="24"/>
          <w:rtl/>
        </w:rPr>
      </w:pPr>
      <w:r>
        <w:rPr>
          <w:rStyle w:val="a4"/>
          <w:rFonts w:hint="cs"/>
          <w:rtl/>
        </w:rPr>
        <w:t>4</w:t>
      </w:r>
      <w:r>
        <w:rPr>
          <w:rFonts w:hint="cs"/>
          <w:rtl/>
        </w:rPr>
        <w:t>2-</w:t>
      </w:r>
      <w:r>
        <w:t xml:space="preserve">- </w:t>
      </w:r>
      <w:r>
        <w:rPr>
          <w:sz w:val="24"/>
        </w:rPr>
        <w:t>Ibid . P.81 .</w:t>
      </w:r>
    </w:p>
  </w:footnote>
  <w:footnote w:id="499">
    <w:p w:rsidR="004C74BC" w:rsidRDefault="004C74BC" w:rsidP="004C74BC">
      <w:pPr>
        <w:pStyle w:val="a3"/>
        <w:jc w:val="mediumKashida"/>
        <w:rPr>
          <w:rFonts w:hint="cs"/>
          <w:sz w:val="24"/>
          <w:rtl/>
        </w:rPr>
      </w:pPr>
      <w:r>
        <w:rPr>
          <w:rStyle w:val="a4"/>
          <w:rFonts w:hint="cs"/>
          <w:rtl/>
        </w:rPr>
        <w:t>4</w:t>
      </w:r>
      <w:r>
        <w:rPr>
          <w:rFonts w:hint="cs"/>
          <w:rtl/>
        </w:rPr>
        <w:t>3-</w:t>
      </w:r>
      <w:r>
        <w:t xml:space="preserve">- </w:t>
      </w:r>
      <w:r>
        <w:rPr>
          <w:sz w:val="24"/>
        </w:rPr>
        <w:t xml:space="preserve">Ibid . p.81 . </w:t>
      </w:r>
      <w:r>
        <w:rPr>
          <w:rFonts w:hint="cs"/>
          <w:sz w:val="24"/>
          <w:rtl/>
        </w:rPr>
        <w:t xml:space="preserve"> </w:t>
      </w:r>
    </w:p>
  </w:footnote>
  <w:footnote w:id="500">
    <w:p w:rsidR="004C74BC" w:rsidRDefault="004C74BC" w:rsidP="004C74BC">
      <w:pPr>
        <w:pStyle w:val="a3"/>
        <w:jc w:val="mediumKashida"/>
        <w:rPr>
          <w:rFonts w:hint="cs"/>
          <w:rtl/>
        </w:rPr>
      </w:pPr>
      <w:r>
        <w:rPr>
          <w:rStyle w:val="a4"/>
          <w:rFonts w:hint="cs"/>
          <w:rtl/>
        </w:rPr>
        <w:t>4</w:t>
      </w:r>
      <w:r>
        <w:rPr>
          <w:rFonts w:hint="cs"/>
          <w:rtl/>
        </w:rPr>
        <w:t xml:space="preserve">4- </w:t>
      </w:r>
      <w:r>
        <w:rPr>
          <w:rtl/>
        </w:rPr>
        <w:t>الخصائص 3/105 و</w:t>
      </w:r>
      <w:r>
        <w:rPr>
          <w:rFonts w:hint="cs"/>
          <w:rtl/>
        </w:rPr>
        <w:t>ا</w:t>
      </w:r>
      <w:r>
        <w:rPr>
          <w:rtl/>
        </w:rPr>
        <w:t>نظر</w:t>
      </w:r>
      <w:r>
        <w:rPr>
          <w:rFonts w:hint="cs"/>
          <w:rtl/>
        </w:rPr>
        <w:t xml:space="preserve"> أيضاً</w:t>
      </w:r>
      <w:r>
        <w:rPr>
          <w:rtl/>
        </w:rPr>
        <w:t xml:space="preserve"> ص 331</w:t>
      </w:r>
    </w:p>
  </w:footnote>
  <w:footnote w:id="501">
    <w:p w:rsidR="004C74BC" w:rsidRDefault="004C74BC" w:rsidP="004C74BC">
      <w:pPr>
        <w:pStyle w:val="a3"/>
        <w:jc w:val="mediumKashida"/>
        <w:rPr>
          <w:rtl/>
        </w:rPr>
      </w:pPr>
      <w:r w:rsidRPr="001709A5">
        <w:rPr>
          <w:rStyle w:val="a4"/>
          <w:rtl/>
        </w:rPr>
        <w:footnoteRef/>
      </w:r>
      <w:r>
        <w:rPr>
          <w:rtl/>
        </w:rPr>
        <w:t xml:space="preserve"> - يقول الفارالب</w:t>
      </w:r>
      <w:r>
        <w:rPr>
          <w:rFonts w:hint="cs"/>
          <w:rtl/>
        </w:rPr>
        <w:t>ي</w:t>
      </w:r>
      <w:r>
        <w:rPr>
          <w:rtl/>
        </w:rPr>
        <w:t xml:space="preserve"> في "الألفاظ المستعملة .. ص42 " فينبغ</w:t>
      </w:r>
      <w:r>
        <w:rPr>
          <w:rFonts w:hint="cs"/>
          <w:rtl/>
        </w:rPr>
        <w:t>ي</w:t>
      </w:r>
      <w:r>
        <w:rPr>
          <w:rtl/>
        </w:rPr>
        <w:t xml:space="preserve"> أن نستعمل في تعديد </w:t>
      </w:r>
      <w:r>
        <w:rPr>
          <w:rFonts w:hint="cs"/>
          <w:rtl/>
        </w:rPr>
        <w:t>أ</w:t>
      </w:r>
      <w:r>
        <w:rPr>
          <w:rtl/>
        </w:rPr>
        <w:t xml:space="preserve">صنافها </w:t>
      </w:r>
      <w:r>
        <w:t>–</w:t>
      </w:r>
      <w:r>
        <w:rPr>
          <w:rtl/>
        </w:rPr>
        <w:t xml:space="preserve"> أ</w:t>
      </w:r>
      <w:r>
        <w:rPr>
          <w:rFonts w:hint="cs"/>
          <w:rtl/>
        </w:rPr>
        <w:t>ي</w:t>
      </w:r>
      <w:r>
        <w:rPr>
          <w:rtl/>
        </w:rPr>
        <w:t xml:space="preserve"> الحروف </w:t>
      </w:r>
      <w:r>
        <w:t>–</w:t>
      </w:r>
      <w:r>
        <w:rPr>
          <w:rtl/>
        </w:rPr>
        <w:t xml:space="preserve"> الأسام</w:t>
      </w:r>
      <w:r>
        <w:rPr>
          <w:rFonts w:hint="cs"/>
          <w:rtl/>
        </w:rPr>
        <w:t>ي</w:t>
      </w:r>
      <w:r>
        <w:rPr>
          <w:rtl/>
        </w:rPr>
        <w:t xml:space="preserve"> الت</w:t>
      </w:r>
      <w:r>
        <w:rPr>
          <w:rFonts w:hint="cs"/>
          <w:rtl/>
        </w:rPr>
        <w:t>ي</w:t>
      </w:r>
      <w:r>
        <w:rPr>
          <w:rtl/>
        </w:rPr>
        <w:t xml:space="preserve"> تأدت إلينا عن أهل العلم بالنحو من أهل اللسان اليونان</w:t>
      </w:r>
      <w:r>
        <w:rPr>
          <w:rFonts w:hint="cs"/>
          <w:rtl/>
        </w:rPr>
        <w:t>ي.</w:t>
      </w:r>
      <w:r>
        <w:rPr>
          <w:rtl/>
        </w:rPr>
        <w:t xml:space="preserve">.. ". </w:t>
      </w:r>
    </w:p>
  </w:footnote>
  <w:footnote w:id="502">
    <w:p w:rsidR="004C74BC" w:rsidRDefault="004C74BC" w:rsidP="004C74BC">
      <w:pPr>
        <w:pStyle w:val="a3"/>
        <w:jc w:val="mediumKashida"/>
        <w:rPr>
          <w:rtl/>
        </w:rPr>
      </w:pPr>
      <w:r w:rsidRPr="00A8040C">
        <w:rPr>
          <w:rStyle w:val="a4"/>
          <w:rtl/>
        </w:rPr>
        <w:footnoteRef/>
      </w:r>
      <w:r>
        <w:rPr>
          <w:rtl/>
        </w:rPr>
        <w:t xml:space="preserve"> - الخصائص 1/161-162</w:t>
      </w:r>
    </w:p>
  </w:footnote>
  <w:footnote w:id="503">
    <w:p w:rsidR="004C74BC" w:rsidRDefault="004C74BC" w:rsidP="004C74BC">
      <w:pPr>
        <w:pStyle w:val="a3"/>
        <w:jc w:val="mediumKashida"/>
        <w:rPr>
          <w:rtl/>
        </w:rPr>
      </w:pPr>
      <w:r w:rsidRPr="00A8040C">
        <w:rPr>
          <w:rStyle w:val="a4"/>
          <w:rtl/>
        </w:rPr>
        <w:footnoteRef/>
      </w:r>
      <w:r w:rsidRPr="00A8040C">
        <w:rPr>
          <w:rtl/>
        </w:rPr>
        <w:t xml:space="preserve"> </w:t>
      </w:r>
      <w:r>
        <w:rPr>
          <w:rtl/>
        </w:rPr>
        <w:t>- الجمل ص 261</w:t>
      </w:r>
    </w:p>
  </w:footnote>
  <w:footnote w:id="504">
    <w:p w:rsidR="004C74BC" w:rsidRPr="00CB4B02" w:rsidRDefault="004C74BC" w:rsidP="004C74BC">
      <w:pPr>
        <w:pStyle w:val="a3"/>
        <w:jc w:val="mediumKashida"/>
        <w:rPr>
          <w:rtl/>
        </w:rPr>
      </w:pPr>
      <w:r w:rsidRPr="00CB4B02">
        <w:rPr>
          <w:rStyle w:val="a4"/>
          <w:rtl/>
        </w:rPr>
        <w:footnoteRef/>
      </w:r>
      <w:r w:rsidRPr="00CB4B02">
        <w:rPr>
          <w:rtl/>
        </w:rPr>
        <w:t xml:space="preserve"> - ال</w:t>
      </w:r>
      <w:r w:rsidRPr="00CB4B02">
        <w:rPr>
          <w:rFonts w:hint="cs"/>
          <w:rtl/>
        </w:rPr>
        <w:t>إ</w:t>
      </w:r>
      <w:r w:rsidRPr="00CB4B02">
        <w:rPr>
          <w:rtl/>
        </w:rPr>
        <w:t xml:space="preserve">يضاح .. ص64 وما بعدها </w:t>
      </w:r>
    </w:p>
  </w:footnote>
  <w:footnote w:id="505">
    <w:p w:rsidR="004C74BC" w:rsidRPr="00CB4B02" w:rsidRDefault="004C74BC" w:rsidP="004C74BC">
      <w:pPr>
        <w:pStyle w:val="a3"/>
        <w:jc w:val="mediumKashida"/>
        <w:rPr>
          <w:rtl/>
        </w:rPr>
      </w:pPr>
      <w:r w:rsidRPr="00CB4B02">
        <w:rPr>
          <w:rStyle w:val="a4"/>
          <w:rtl/>
        </w:rPr>
        <w:footnoteRef/>
      </w:r>
      <w:r w:rsidRPr="00CB4B02">
        <w:rPr>
          <w:rtl/>
        </w:rPr>
        <w:t xml:space="preserve"> - </w:t>
      </w:r>
      <w:r w:rsidRPr="00CB4B02">
        <w:rPr>
          <w:rFonts w:hint="cs"/>
          <w:rtl/>
        </w:rPr>
        <w:t>السابق.</w:t>
      </w:r>
      <w:r w:rsidRPr="00CB4B02">
        <w:rPr>
          <w:rtl/>
        </w:rPr>
        <w:t xml:space="preserve"> ص64</w:t>
      </w:r>
    </w:p>
  </w:footnote>
  <w:footnote w:id="506">
    <w:p w:rsidR="004C74BC" w:rsidRPr="00CB4B02" w:rsidRDefault="004C74BC" w:rsidP="004C74BC">
      <w:pPr>
        <w:pStyle w:val="a3"/>
        <w:jc w:val="mediumKashida"/>
        <w:rPr>
          <w:rtl/>
        </w:rPr>
      </w:pPr>
      <w:r w:rsidRPr="00CB4B02">
        <w:rPr>
          <w:rStyle w:val="a4"/>
          <w:rtl/>
        </w:rPr>
        <w:footnoteRef/>
      </w:r>
      <w:r w:rsidRPr="00CB4B02">
        <w:rPr>
          <w:rtl/>
        </w:rPr>
        <w:t xml:space="preserve"> - السابق .. ص64</w:t>
      </w:r>
    </w:p>
  </w:footnote>
  <w:footnote w:id="507">
    <w:p w:rsidR="004C74BC" w:rsidRDefault="004C74BC" w:rsidP="004C74BC">
      <w:pPr>
        <w:pStyle w:val="a3"/>
        <w:jc w:val="mediumKashida"/>
        <w:rPr>
          <w:rtl/>
        </w:rPr>
      </w:pPr>
      <w:r w:rsidRPr="008E0760">
        <w:rPr>
          <w:rStyle w:val="a4"/>
          <w:rtl/>
        </w:rPr>
        <w:footnoteRef/>
      </w:r>
      <w:r w:rsidRPr="008E0760">
        <w:rPr>
          <w:rtl/>
        </w:rPr>
        <w:t xml:space="preserve"> </w:t>
      </w:r>
      <w:r>
        <w:rPr>
          <w:rtl/>
        </w:rPr>
        <w:t xml:space="preserve">- </w:t>
      </w:r>
      <w:r>
        <w:rPr>
          <w:rFonts w:hint="cs"/>
          <w:rtl/>
        </w:rPr>
        <w:t>السابق</w:t>
      </w:r>
      <w:r>
        <w:rPr>
          <w:rtl/>
        </w:rPr>
        <w:t>. ص65</w:t>
      </w:r>
    </w:p>
  </w:footnote>
  <w:footnote w:id="508">
    <w:p w:rsidR="004C74BC" w:rsidRDefault="004C74BC" w:rsidP="004C74BC">
      <w:pPr>
        <w:pStyle w:val="a3"/>
        <w:jc w:val="mediumKashida"/>
        <w:rPr>
          <w:rtl/>
        </w:rPr>
      </w:pPr>
      <w:r w:rsidRPr="008E0760">
        <w:rPr>
          <w:rStyle w:val="a4"/>
          <w:rtl/>
        </w:rPr>
        <w:footnoteRef/>
      </w:r>
      <w:r w:rsidRPr="008E0760">
        <w:rPr>
          <w:rtl/>
        </w:rPr>
        <w:t xml:space="preserve"> </w:t>
      </w:r>
      <w:r>
        <w:rPr>
          <w:rtl/>
        </w:rPr>
        <w:t>- السابق ص52-53</w:t>
      </w:r>
    </w:p>
  </w:footnote>
  <w:footnote w:id="509">
    <w:p w:rsidR="004C74BC" w:rsidRDefault="004C74BC" w:rsidP="004C74BC">
      <w:pPr>
        <w:pStyle w:val="a3"/>
        <w:jc w:val="mediumKashida"/>
        <w:rPr>
          <w:rtl/>
        </w:rPr>
      </w:pPr>
      <w:r w:rsidRPr="00B55078">
        <w:rPr>
          <w:rStyle w:val="a4"/>
          <w:rtl/>
        </w:rPr>
        <w:footnoteRef/>
      </w:r>
      <w:r>
        <w:rPr>
          <w:rtl/>
        </w:rPr>
        <w:t xml:space="preserve"> - السابق ص76</w:t>
      </w:r>
    </w:p>
  </w:footnote>
  <w:footnote w:id="510">
    <w:p w:rsidR="004C74BC" w:rsidRDefault="004C74BC" w:rsidP="004C74BC">
      <w:pPr>
        <w:pStyle w:val="a3"/>
        <w:jc w:val="mediumKashida"/>
        <w:rPr>
          <w:rtl/>
        </w:rPr>
      </w:pPr>
      <w:r w:rsidRPr="00B55078">
        <w:rPr>
          <w:rStyle w:val="a4"/>
          <w:rtl/>
        </w:rPr>
        <w:footnoteRef/>
      </w:r>
      <w:r w:rsidRPr="00B55078">
        <w:rPr>
          <w:rtl/>
        </w:rPr>
        <w:t xml:space="preserve"> </w:t>
      </w:r>
      <w:r>
        <w:rPr>
          <w:rtl/>
        </w:rPr>
        <w:t>- السابق ص100-101</w:t>
      </w:r>
    </w:p>
  </w:footnote>
  <w:footnote w:id="511">
    <w:p w:rsidR="004C74BC" w:rsidRDefault="004C74BC" w:rsidP="004C74BC">
      <w:pPr>
        <w:pStyle w:val="a3"/>
        <w:jc w:val="mediumKashida"/>
        <w:rPr>
          <w:rtl/>
        </w:rPr>
      </w:pPr>
      <w:r w:rsidRPr="00B55078">
        <w:rPr>
          <w:rStyle w:val="a4"/>
          <w:rtl/>
        </w:rPr>
        <w:footnoteRef/>
      </w:r>
      <w:r w:rsidRPr="00B55078">
        <w:rPr>
          <w:rtl/>
        </w:rPr>
        <w:t xml:space="preserve"> </w:t>
      </w:r>
      <w:r>
        <w:rPr>
          <w:rtl/>
        </w:rPr>
        <w:t>- السابق ص102</w:t>
      </w:r>
    </w:p>
  </w:footnote>
  <w:footnote w:id="512">
    <w:p w:rsidR="004C74BC" w:rsidRDefault="004C74BC" w:rsidP="004C74BC">
      <w:pPr>
        <w:pStyle w:val="a3"/>
        <w:jc w:val="mediumKashida"/>
        <w:rPr>
          <w:rtl/>
        </w:rPr>
      </w:pPr>
      <w:r w:rsidRPr="00B55078">
        <w:rPr>
          <w:rStyle w:val="a4"/>
          <w:rtl/>
        </w:rPr>
        <w:footnoteRef/>
      </w:r>
      <w:r>
        <w:rPr>
          <w:rtl/>
        </w:rPr>
        <w:t xml:space="preserve"> - نستطيع أن نستنتج اعتزالية ال</w:t>
      </w:r>
      <w:r>
        <w:rPr>
          <w:rFonts w:hint="cs"/>
          <w:rtl/>
        </w:rPr>
        <w:t>ز</w:t>
      </w:r>
      <w:r>
        <w:rPr>
          <w:rtl/>
        </w:rPr>
        <w:t>جاج</w:t>
      </w:r>
      <w:r>
        <w:rPr>
          <w:rFonts w:hint="cs"/>
          <w:rtl/>
        </w:rPr>
        <w:t>ي</w:t>
      </w:r>
      <w:r>
        <w:rPr>
          <w:rtl/>
        </w:rPr>
        <w:t xml:space="preserve"> من </w:t>
      </w:r>
      <w:r>
        <w:rPr>
          <w:rFonts w:hint="cs"/>
          <w:rtl/>
        </w:rPr>
        <w:t>إ</w:t>
      </w:r>
      <w:r>
        <w:rPr>
          <w:rtl/>
        </w:rPr>
        <w:t>يمانه بأن الكلام فعل المتكلم وليس تو</w:t>
      </w:r>
      <w:r>
        <w:rPr>
          <w:rFonts w:hint="cs"/>
          <w:rtl/>
        </w:rPr>
        <w:t>ق</w:t>
      </w:r>
      <w:r>
        <w:rPr>
          <w:rtl/>
        </w:rPr>
        <w:t>ي</w:t>
      </w:r>
      <w:r>
        <w:rPr>
          <w:rFonts w:hint="cs"/>
          <w:rtl/>
        </w:rPr>
        <w:t>ف</w:t>
      </w:r>
      <w:r>
        <w:rPr>
          <w:rtl/>
        </w:rPr>
        <w:t>ا</w:t>
      </w:r>
      <w:r>
        <w:rPr>
          <w:rFonts w:hint="cs"/>
          <w:rtl/>
        </w:rPr>
        <w:t>ً</w:t>
      </w:r>
      <w:r>
        <w:rPr>
          <w:rtl/>
        </w:rPr>
        <w:t xml:space="preserve"> من عند الله، وكذلك من </w:t>
      </w:r>
      <w:r>
        <w:rPr>
          <w:rFonts w:hint="cs"/>
          <w:rtl/>
        </w:rPr>
        <w:t>إي</w:t>
      </w:r>
      <w:r>
        <w:rPr>
          <w:rtl/>
        </w:rPr>
        <w:t>مانه ب</w:t>
      </w:r>
      <w:r>
        <w:rPr>
          <w:rFonts w:hint="cs"/>
          <w:rtl/>
        </w:rPr>
        <w:t>أ</w:t>
      </w:r>
      <w:r>
        <w:rPr>
          <w:rtl/>
        </w:rPr>
        <w:t>ن الاسم غير المسمى</w:t>
      </w:r>
      <w:r>
        <w:rPr>
          <w:rFonts w:hint="cs"/>
          <w:rtl/>
        </w:rPr>
        <w:t>.</w:t>
      </w:r>
      <w:r>
        <w:rPr>
          <w:rtl/>
        </w:rPr>
        <w:t xml:space="preserve"> </w:t>
      </w:r>
      <w:r>
        <w:rPr>
          <w:rFonts w:hint="cs"/>
          <w:rtl/>
        </w:rPr>
        <w:t>ف</w:t>
      </w:r>
      <w:r>
        <w:rPr>
          <w:rtl/>
        </w:rPr>
        <w:t>هاتان الفكرتان من صميم الفكر اللغو</w:t>
      </w:r>
      <w:r>
        <w:rPr>
          <w:rFonts w:hint="cs"/>
          <w:rtl/>
        </w:rPr>
        <w:t>ي</w:t>
      </w:r>
      <w:r>
        <w:rPr>
          <w:rtl/>
        </w:rPr>
        <w:t xml:space="preserve"> عند المعتزلة، انظر ال</w:t>
      </w:r>
      <w:r>
        <w:rPr>
          <w:rFonts w:hint="cs"/>
          <w:rtl/>
        </w:rPr>
        <w:t>إ</w:t>
      </w:r>
      <w:r>
        <w:rPr>
          <w:rtl/>
        </w:rPr>
        <w:t>يضاح ص43</w:t>
      </w:r>
    </w:p>
  </w:footnote>
  <w:footnote w:id="513">
    <w:p w:rsidR="004C74BC" w:rsidRDefault="004C74BC" w:rsidP="004C74BC">
      <w:pPr>
        <w:pStyle w:val="a3"/>
        <w:jc w:val="mediumKashida"/>
        <w:rPr>
          <w:rtl/>
        </w:rPr>
      </w:pPr>
      <w:r w:rsidRPr="00B55078">
        <w:rPr>
          <w:rStyle w:val="a4"/>
          <w:rtl/>
        </w:rPr>
        <w:footnoteRef/>
      </w:r>
      <w:r>
        <w:rPr>
          <w:rtl/>
        </w:rPr>
        <w:t xml:space="preserve"> - ال</w:t>
      </w:r>
      <w:r>
        <w:rPr>
          <w:rFonts w:hint="cs"/>
          <w:rtl/>
        </w:rPr>
        <w:t>إ</w:t>
      </w:r>
      <w:r>
        <w:rPr>
          <w:rtl/>
        </w:rPr>
        <w:t>يضاح ص107</w:t>
      </w:r>
    </w:p>
  </w:footnote>
  <w:footnote w:id="514">
    <w:p w:rsidR="004C74BC" w:rsidRPr="004D7859" w:rsidRDefault="004C74BC" w:rsidP="004C74BC">
      <w:pPr>
        <w:pStyle w:val="a3"/>
        <w:jc w:val="mediumKashida"/>
        <w:rPr>
          <w:rFonts w:hint="cs"/>
          <w:sz w:val="24"/>
          <w:rtl/>
        </w:rPr>
      </w:pPr>
      <w:r w:rsidRPr="004D7859">
        <w:rPr>
          <w:rStyle w:val="a4"/>
          <w:sz w:val="24"/>
          <w:rtl/>
        </w:rPr>
        <w:footnoteRef/>
      </w:r>
      <w:r>
        <w:rPr>
          <w:rFonts w:hint="cs"/>
          <w:sz w:val="24"/>
          <w:rtl/>
        </w:rPr>
        <w:t>-</w:t>
      </w:r>
      <w:r w:rsidRPr="004D7859">
        <w:rPr>
          <w:sz w:val="24"/>
          <w:rtl/>
        </w:rPr>
        <w:t xml:space="preserve"> </w:t>
      </w:r>
      <w:r>
        <w:rPr>
          <w:sz w:val="24"/>
        </w:rPr>
        <w:t xml:space="preserve"> Versteegh . op . c</w:t>
      </w:r>
      <w:r w:rsidRPr="004D7859">
        <w:rPr>
          <w:sz w:val="24"/>
        </w:rPr>
        <w:t>it ., P. 69</w:t>
      </w:r>
    </w:p>
  </w:footnote>
  <w:footnote w:id="515">
    <w:p w:rsidR="004C74BC" w:rsidRDefault="004C74BC" w:rsidP="004C74BC">
      <w:pPr>
        <w:pStyle w:val="a3"/>
        <w:jc w:val="mediumKashida"/>
        <w:rPr>
          <w:rtl/>
        </w:rPr>
      </w:pPr>
      <w:r w:rsidRPr="004D7859">
        <w:rPr>
          <w:rStyle w:val="a4"/>
          <w:rtl/>
        </w:rPr>
        <w:footnoteRef/>
      </w:r>
      <w:r>
        <w:rPr>
          <w:rtl/>
        </w:rPr>
        <w:t xml:space="preserve"> - كتاب اللامات ص 62-63</w:t>
      </w:r>
    </w:p>
  </w:footnote>
  <w:footnote w:id="516">
    <w:p w:rsidR="004C74BC" w:rsidRDefault="004C74BC" w:rsidP="004C74BC">
      <w:pPr>
        <w:pStyle w:val="a3"/>
        <w:jc w:val="mediumKashida"/>
        <w:rPr>
          <w:rtl/>
        </w:rPr>
      </w:pPr>
      <w:r w:rsidRPr="0084199D">
        <w:rPr>
          <w:rStyle w:val="a4"/>
          <w:rtl/>
        </w:rPr>
        <w:footnoteRef/>
      </w:r>
      <w:r w:rsidRPr="0084199D">
        <w:rPr>
          <w:rtl/>
        </w:rPr>
        <w:t xml:space="preserve"> </w:t>
      </w:r>
      <w:r>
        <w:rPr>
          <w:rtl/>
        </w:rPr>
        <w:t>- السابق ص113</w:t>
      </w:r>
    </w:p>
  </w:footnote>
  <w:footnote w:id="517">
    <w:p w:rsidR="004C74BC" w:rsidRDefault="004C74BC" w:rsidP="004C74BC">
      <w:pPr>
        <w:pStyle w:val="a3"/>
        <w:jc w:val="mediumKashida"/>
        <w:rPr>
          <w:rtl/>
        </w:rPr>
      </w:pPr>
      <w:r w:rsidRPr="0084199D">
        <w:rPr>
          <w:rStyle w:val="a4"/>
          <w:rtl/>
        </w:rPr>
        <w:footnoteRef/>
      </w:r>
      <w:r w:rsidRPr="0084199D">
        <w:rPr>
          <w:rtl/>
        </w:rPr>
        <w:t xml:space="preserve"> </w:t>
      </w:r>
      <w:r>
        <w:rPr>
          <w:rtl/>
        </w:rPr>
        <w:t>- السابق ص19</w:t>
      </w:r>
    </w:p>
  </w:footnote>
  <w:footnote w:id="518">
    <w:p w:rsidR="004C74BC" w:rsidRDefault="004C74BC" w:rsidP="004C74BC">
      <w:pPr>
        <w:pStyle w:val="a3"/>
        <w:jc w:val="mediumKashida"/>
        <w:rPr>
          <w:rtl/>
        </w:rPr>
      </w:pPr>
      <w:r w:rsidRPr="0084199D">
        <w:rPr>
          <w:rStyle w:val="a4"/>
          <w:rtl/>
        </w:rPr>
        <w:footnoteRef/>
      </w:r>
      <w:r w:rsidRPr="0084199D">
        <w:rPr>
          <w:rtl/>
        </w:rPr>
        <w:t xml:space="preserve"> </w:t>
      </w:r>
      <w:r>
        <w:rPr>
          <w:rtl/>
        </w:rPr>
        <w:t>- السابق ص32</w:t>
      </w:r>
    </w:p>
  </w:footnote>
  <w:footnote w:id="519">
    <w:p w:rsidR="004C74BC" w:rsidRDefault="004C74BC" w:rsidP="004C74BC">
      <w:pPr>
        <w:pStyle w:val="a3"/>
        <w:jc w:val="mediumKashida"/>
        <w:rPr>
          <w:rtl/>
        </w:rPr>
      </w:pPr>
      <w:r w:rsidRPr="0084199D">
        <w:rPr>
          <w:rStyle w:val="a4"/>
          <w:rtl/>
        </w:rPr>
        <w:footnoteRef/>
      </w:r>
      <w:r>
        <w:rPr>
          <w:rtl/>
        </w:rPr>
        <w:t>-</w:t>
      </w:r>
      <w:r>
        <w:rPr>
          <w:rFonts w:hint="cs"/>
          <w:rtl/>
        </w:rPr>
        <w:t xml:space="preserve"> السابق.</w:t>
      </w:r>
      <w:r>
        <w:rPr>
          <w:rtl/>
        </w:rPr>
        <w:t xml:space="preserve"> ص 97 .  </w:t>
      </w:r>
    </w:p>
  </w:footnote>
  <w:footnote w:id="520">
    <w:p w:rsidR="004C74BC" w:rsidRDefault="004C74BC" w:rsidP="004C74BC">
      <w:pPr>
        <w:pStyle w:val="a3"/>
        <w:jc w:val="mediumKashida"/>
        <w:rPr>
          <w:rtl/>
        </w:rPr>
      </w:pPr>
      <w:r w:rsidRPr="0084199D">
        <w:rPr>
          <w:rStyle w:val="a4"/>
          <w:rtl/>
        </w:rPr>
        <w:footnoteRef/>
      </w:r>
      <w:r w:rsidRPr="0084199D">
        <w:rPr>
          <w:rtl/>
        </w:rPr>
        <w:t>-</w:t>
      </w:r>
      <w:r>
        <w:rPr>
          <w:rtl/>
        </w:rPr>
        <w:t xml:space="preserve"> ال</w:t>
      </w:r>
      <w:r>
        <w:rPr>
          <w:rFonts w:hint="cs"/>
          <w:rtl/>
        </w:rPr>
        <w:t>إ</w:t>
      </w:r>
      <w:r>
        <w:rPr>
          <w:rtl/>
        </w:rPr>
        <w:t xml:space="preserve">يضاح </w:t>
      </w:r>
      <w:r>
        <w:t>…</w:t>
      </w:r>
      <w:r>
        <w:rPr>
          <w:rtl/>
        </w:rPr>
        <w:t xml:space="preserve">  ص  64 . </w:t>
      </w:r>
    </w:p>
  </w:footnote>
  <w:footnote w:id="521">
    <w:p w:rsidR="004C74BC" w:rsidRDefault="004C74BC" w:rsidP="004C74BC">
      <w:pPr>
        <w:pStyle w:val="a3"/>
        <w:jc w:val="mediumKashida"/>
        <w:rPr>
          <w:rtl/>
        </w:rPr>
      </w:pPr>
      <w:r w:rsidRPr="00817663">
        <w:rPr>
          <w:rStyle w:val="a4"/>
          <w:rtl/>
        </w:rPr>
        <w:footnoteRef/>
      </w:r>
      <w:r>
        <w:rPr>
          <w:rtl/>
        </w:rPr>
        <w:t>- يقول ابن جن</w:t>
      </w:r>
      <w:r>
        <w:rPr>
          <w:rFonts w:hint="cs"/>
          <w:rtl/>
        </w:rPr>
        <w:t>ي</w:t>
      </w:r>
      <w:r>
        <w:rPr>
          <w:rtl/>
        </w:rPr>
        <w:t xml:space="preserve"> ف</w:t>
      </w:r>
      <w:r>
        <w:rPr>
          <w:rFonts w:hint="cs"/>
          <w:rtl/>
        </w:rPr>
        <w:t>ي</w:t>
      </w:r>
      <w:r>
        <w:rPr>
          <w:rtl/>
        </w:rPr>
        <w:t xml:space="preserve"> الخصائص 1/164 </w:t>
      </w:r>
      <w:r>
        <w:rPr>
          <w:rFonts w:hint="cs"/>
          <w:rtl/>
        </w:rPr>
        <w:t>إ</w:t>
      </w:r>
      <w:r>
        <w:rPr>
          <w:rtl/>
        </w:rPr>
        <w:t>ن أكثر العلل عند</w:t>
      </w:r>
      <w:r>
        <w:rPr>
          <w:rFonts w:hint="cs"/>
          <w:rtl/>
        </w:rPr>
        <w:t>ن</w:t>
      </w:r>
      <w:r>
        <w:rPr>
          <w:rtl/>
        </w:rPr>
        <w:t>ا مبناها على ال</w:t>
      </w:r>
      <w:r>
        <w:rPr>
          <w:rFonts w:hint="cs"/>
          <w:rtl/>
        </w:rPr>
        <w:t>إ</w:t>
      </w:r>
      <w:r>
        <w:rPr>
          <w:rtl/>
        </w:rPr>
        <w:t xml:space="preserve">يجاب بها، كنصب الفضلة </w:t>
      </w:r>
      <w:r>
        <w:t>…</w:t>
      </w:r>
      <w:r>
        <w:rPr>
          <w:rtl/>
        </w:rPr>
        <w:t xml:space="preserve"> ورفع المبتدأ والخبر والفاعل </w:t>
      </w:r>
      <w:r>
        <w:t>…</w:t>
      </w:r>
      <w:r>
        <w:rPr>
          <w:rtl/>
        </w:rPr>
        <w:t xml:space="preserve"> فعلل هذه الداعية </w:t>
      </w:r>
      <w:r>
        <w:rPr>
          <w:rFonts w:hint="cs"/>
          <w:rtl/>
        </w:rPr>
        <w:t>إ</w:t>
      </w:r>
      <w:r>
        <w:rPr>
          <w:rtl/>
        </w:rPr>
        <w:t>ليها موجبة لها</w:t>
      </w:r>
      <w:r>
        <w:rPr>
          <w:rFonts w:hint="cs"/>
          <w:rtl/>
        </w:rPr>
        <w:t>"</w:t>
      </w:r>
      <w:r>
        <w:rPr>
          <w:rtl/>
        </w:rPr>
        <w:t xml:space="preserve">. </w:t>
      </w:r>
    </w:p>
  </w:footnote>
  <w:footnote w:id="522">
    <w:p w:rsidR="004C74BC" w:rsidRDefault="004C74BC" w:rsidP="004C74BC">
      <w:pPr>
        <w:pStyle w:val="a3"/>
        <w:jc w:val="mediumKashida"/>
        <w:rPr>
          <w:rtl/>
        </w:rPr>
      </w:pPr>
      <w:r w:rsidRPr="00817663">
        <w:rPr>
          <w:rStyle w:val="a4"/>
          <w:rtl/>
        </w:rPr>
        <w:footnoteRef/>
      </w:r>
      <w:r w:rsidRPr="00817663">
        <w:rPr>
          <w:rtl/>
        </w:rPr>
        <w:t>-</w:t>
      </w:r>
      <w:r>
        <w:rPr>
          <w:rtl/>
        </w:rPr>
        <w:t xml:space="preserve"> </w:t>
      </w:r>
      <w:r>
        <w:rPr>
          <w:rFonts w:hint="cs"/>
          <w:rtl/>
        </w:rPr>
        <w:t xml:space="preserve">ابن الأنباري: </w:t>
      </w:r>
      <w:r>
        <w:rPr>
          <w:rtl/>
        </w:rPr>
        <w:t>لمع الأدل</w:t>
      </w:r>
      <w:r>
        <w:rPr>
          <w:rFonts w:hint="cs"/>
          <w:rtl/>
        </w:rPr>
        <w:t>ة.</w:t>
      </w:r>
      <w:r>
        <w:rPr>
          <w:rtl/>
        </w:rPr>
        <w:t xml:space="preserve"> ص  115 ، وانظر ص  120 </w:t>
      </w:r>
      <w:r>
        <w:t>–</w:t>
      </w:r>
      <w:r>
        <w:rPr>
          <w:rtl/>
        </w:rPr>
        <w:t xml:space="preserve"> 121 . </w:t>
      </w:r>
    </w:p>
  </w:footnote>
  <w:footnote w:id="523">
    <w:p w:rsidR="004C74BC" w:rsidRDefault="004C74BC" w:rsidP="004C74BC">
      <w:pPr>
        <w:pStyle w:val="a3"/>
        <w:jc w:val="mediumKashida"/>
        <w:rPr>
          <w:rtl/>
        </w:rPr>
      </w:pPr>
      <w:r w:rsidRPr="00F630BD">
        <w:rPr>
          <w:rStyle w:val="a4"/>
          <w:rtl/>
        </w:rPr>
        <w:footnoteRef/>
      </w:r>
      <w:r>
        <w:rPr>
          <w:rtl/>
        </w:rPr>
        <w:t xml:space="preserve">- الشرح  1/   76  -  77 </w:t>
      </w:r>
    </w:p>
  </w:footnote>
  <w:footnote w:id="524">
    <w:p w:rsidR="004C74BC" w:rsidRDefault="004C74BC" w:rsidP="004C74BC">
      <w:pPr>
        <w:pStyle w:val="a3"/>
        <w:jc w:val="mediumKashida"/>
        <w:rPr>
          <w:rtl/>
        </w:rPr>
      </w:pPr>
      <w:r w:rsidRPr="00D27439">
        <w:rPr>
          <w:rStyle w:val="a4"/>
          <w:rtl/>
        </w:rPr>
        <w:footnoteRef/>
      </w:r>
      <w:r w:rsidRPr="00D27439">
        <w:rPr>
          <w:rtl/>
        </w:rPr>
        <w:t xml:space="preserve"> </w:t>
      </w:r>
      <w:r>
        <w:rPr>
          <w:rtl/>
        </w:rPr>
        <w:t xml:space="preserve">- </w:t>
      </w:r>
      <w:r>
        <w:rPr>
          <w:rFonts w:hint="cs"/>
          <w:rtl/>
        </w:rPr>
        <w:t xml:space="preserve">د. عثمان أمين: </w:t>
      </w:r>
      <w:r>
        <w:rPr>
          <w:rtl/>
        </w:rPr>
        <w:t>الفلسفة الرواقية</w:t>
      </w:r>
      <w:r>
        <w:rPr>
          <w:rFonts w:hint="cs"/>
          <w:rtl/>
        </w:rPr>
        <w:t>.</w:t>
      </w:r>
      <w:r>
        <w:rPr>
          <w:rtl/>
        </w:rPr>
        <w:t xml:space="preserve"> ص152</w:t>
      </w:r>
    </w:p>
  </w:footnote>
  <w:footnote w:id="525">
    <w:p w:rsidR="004C74BC" w:rsidRDefault="004C74BC" w:rsidP="004C74BC">
      <w:pPr>
        <w:pStyle w:val="a3"/>
        <w:jc w:val="mediumKashida"/>
        <w:rPr>
          <w:rtl/>
        </w:rPr>
      </w:pPr>
      <w:r w:rsidRPr="00D27439">
        <w:rPr>
          <w:rStyle w:val="a4"/>
          <w:rtl/>
        </w:rPr>
        <w:footnoteRef/>
      </w:r>
      <w:r w:rsidRPr="00D27439">
        <w:rPr>
          <w:rtl/>
        </w:rPr>
        <w:t xml:space="preserve"> </w:t>
      </w:r>
      <w:r>
        <w:rPr>
          <w:rtl/>
        </w:rPr>
        <w:t>- الشرح 1/ لوحة 22</w:t>
      </w:r>
    </w:p>
  </w:footnote>
  <w:footnote w:id="526">
    <w:p w:rsidR="004C74BC" w:rsidRDefault="004C74BC" w:rsidP="004C74BC">
      <w:pPr>
        <w:pStyle w:val="a3"/>
        <w:rPr>
          <w:rFonts w:hint="cs"/>
          <w:rtl/>
        </w:rPr>
      </w:pPr>
      <w:r>
        <w:rPr>
          <w:rFonts w:hint="cs"/>
          <w:rtl/>
        </w:rPr>
        <w:t>70- نقلاً عن: د. النشار: مناهج البحث عند مفكري الإسلام. ص114</w:t>
      </w:r>
    </w:p>
  </w:footnote>
  <w:footnote w:id="527">
    <w:p w:rsidR="004C74BC" w:rsidRDefault="004C74BC" w:rsidP="004C74BC">
      <w:pPr>
        <w:pStyle w:val="a3"/>
        <w:jc w:val="mediumKashida"/>
        <w:rPr>
          <w:rtl/>
        </w:rPr>
      </w:pPr>
      <w:r w:rsidRPr="0081502D">
        <w:rPr>
          <w:rStyle w:val="a4"/>
          <w:rtl/>
        </w:rPr>
        <w:footnoteRef/>
      </w:r>
      <w:r>
        <w:rPr>
          <w:rtl/>
        </w:rPr>
        <w:t xml:space="preserve"> - </w:t>
      </w:r>
      <w:r>
        <w:rPr>
          <w:rFonts w:hint="cs"/>
          <w:rtl/>
        </w:rPr>
        <w:t>السابق</w:t>
      </w:r>
      <w:r>
        <w:rPr>
          <w:rtl/>
        </w:rPr>
        <w:t>. ص114</w:t>
      </w:r>
    </w:p>
  </w:footnote>
  <w:footnote w:id="528">
    <w:p w:rsidR="004C74BC" w:rsidRDefault="004C74BC" w:rsidP="004C74BC">
      <w:pPr>
        <w:pStyle w:val="a3"/>
        <w:jc w:val="mediumKashida"/>
        <w:rPr>
          <w:rtl/>
        </w:rPr>
      </w:pPr>
      <w:r w:rsidRPr="0081502D">
        <w:rPr>
          <w:rStyle w:val="a4"/>
          <w:rtl/>
        </w:rPr>
        <w:footnoteRef/>
      </w:r>
      <w:r>
        <w:rPr>
          <w:rtl/>
        </w:rPr>
        <w:t xml:space="preserve"> - لمع الأدلة .. ص128</w:t>
      </w:r>
    </w:p>
  </w:footnote>
  <w:footnote w:id="529">
    <w:p w:rsidR="004C74BC" w:rsidRDefault="004C74BC" w:rsidP="004C74BC">
      <w:pPr>
        <w:pStyle w:val="a3"/>
        <w:jc w:val="mediumKashida"/>
        <w:rPr>
          <w:rtl/>
        </w:rPr>
      </w:pPr>
      <w:r w:rsidRPr="0081502D">
        <w:rPr>
          <w:rStyle w:val="a4"/>
          <w:rtl/>
        </w:rPr>
        <w:footnoteRef/>
      </w:r>
      <w:r>
        <w:rPr>
          <w:rtl/>
        </w:rPr>
        <w:t xml:space="preserve"> - مناهج البحث .. ص117</w:t>
      </w:r>
    </w:p>
  </w:footnote>
  <w:footnote w:id="530">
    <w:p w:rsidR="004C74BC" w:rsidRDefault="004C74BC" w:rsidP="004C74BC">
      <w:pPr>
        <w:pStyle w:val="a3"/>
        <w:jc w:val="mediumKashida"/>
        <w:rPr>
          <w:rtl/>
        </w:rPr>
      </w:pPr>
      <w:r w:rsidRPr="00EE4278">
        <w:rPr>
          <w:rStyle w:val="a4"/>
          <w:rtl/>
        </w:rPr>
        <w:footnoteRef/>
      </w:r>
      <w:r w:rsidRPr="00EE4278">
        <w:rPr>
          <w:rtl/>
        </w:rPr>
        <w:t xml:space="preserve"> </w:t>
      </w:r>
      <w:r>
        <w:rPr>
          <w:rtl/>
        </w:rPr>
        <w:t>- الشرح 1/19-20</w:t>
      </w:r>
    </w:p>
  </w:footnote>
  <w:footnote w:id="531">
    <w:p w:rsidR="004C74BC" w:rsidRDefault="004C74BC" w:rsidP="004C74BC">
      <w:pPr>
        <w:pStyle w:val="a3"/>
        <w:jc w:val="mediumKashida"/>
        <w:rPr>
          <w:rtl/>
        </w:rPr>
      </w:pPr>
      <w:r w:rsidRPr="00EE4278">
        <w:rPr>
          <w:rStyle w:val="a4"/>
          <w:rtl/>
        </w:rPr>
        <w:footnoteRef/>
      </w:r>
      <w:r w:rsidRPr="00EE4278">
        <w:rPr>
          <w:rtl/>
        </w:rPr>
        <w:t xml:space="preserve"> </w:t>
      </w:r>
      <w:r>
        <w:rPr>
          <w:rtl/>
        </w:rPr>
        <w:t>- السابق 1/66-68</w:t>
      </w:r>
    </w:p>
  </w:footnote>
  <w:footnote w:id="532">
    <w:p w:rsidR="004C74BC" w:rsidRDefault="004C74BC" w:rsidP="004C74BC">
      <w:pPr>
        <w:pStyle w:val="a3"/>
        <w:jc w:val="mediumKashida"/>
        <w:rPr>
          <w:rtl/>
        </w:rPr>
      </w:pPr>
      <w:r w:rsidRPr="00BE0DF3">
        <w:rPr>
          <w:rStyle w:val="a4"/>
          <w:rtl/>
        </w:rPr>
        <w:footnoteRef/>
      </w:r>
      <w:r>
        <w:rPr>
          <w:rtl/>
        </w:rPr>
        <w:t xml:space="preserve"> - السابق 1/27</w:t>
      </w:r>
    </w:p>
  </w:footnote>
  <w:footnote w:id="533">
    <w:p w:rsidR="004C74BC" w:rsidRDefault="004C74BC" w:rsidP="004C74BC">
      <w:pPr>
        <w:pStyle w:val="a3"/>
        <w:jc w:val="mediumKashida"/>
        <w:rPr>
          <w:rtl/>
        </w:rPr>
      </w:pPr>
      <w:r w:rsidRPr="00BE0DF3">
        <w:rPr>
          <w:rStyle w:val="a4"/>
          <w:rtl/>
        </w:rPr>
        <w:footnoteRef/>
      </w:r>
      <w:r>
        <w:rPr>
          <w:rtl/>
        </w:rPr>
        <w:t xml:space="preserve"> - الشرح: باب ما شبه من الأماكن المختصة بالمكان غير المختص </w:t>
      </w:r>
    </w:p>
  </w:footnote>
  <w:footnote w:id="534">
    <w:p w:rsidR="004C74BC" w:rsidRPr="00BE0DF3" w:rsidRDefault="004C74BC" w:rsidP="004C74BC">
      <w:pPr>
        <w:pStyle w:val="a3"/>
        <w:rPr>
          <w:rFonts w:hint="cs"/>
          <w:rtl/>
        </w:rPr>
      </w:pPr>
      <w:r>
        <w:rPr>
          <w:rFonts w:hint="cs"/>
          <w:rtl/>
        </w:rPr>
        <w:t>78- الطبيعة. 1/420</w:t>
      </w:r>
    </w:p>
  </w:footnote>
  <w:footnote w:id="535">
    <w:p w:rsidR="004C74BC" w:rsidRDefault="004C74BC" w:rsidP="004C74BC">
      <w:pPr>
        <w:pStyle w:val="a3"/>
        <w:jc w:val="mediumKashida"/>
        <w:rPr>
          <w:rtl/>
        </w:rPr>
      </w:pPr>
      <w:r w:rsidRPr="00502E60">
        <w:rPr>
          <w:rStyle w:val="a4"/>
          <w:rtl/>
        </w:rPr>
        <w:footnoteRef/>
      </w:r>
      <w:r>
        <w:rPr>
          <w:rtl/>
        </w:rPr>
        <w:t xml:space="preserve"> - الشرح 1/ لوحة 41 ، ومن قبيل التشابه ف</w:t>
      </w:r>
      <w:r>
        <w:rPr>
          <w:rFonts w:hint="cs"/>
          <w:rtl/>
        </w:rPr>
        <w:t>ي</w:t>
      </w:r>
      <w:r>
        <w:rPr>
          <w:rtl/>
        </w:rPr>
        <w:t xml:space="preserve"> مفهوم الزمان عند كليهما تشابه تعريفهما ل</w:t>
      </w:r>
      <w:r>
        <w:rPr>
          <w:rFonts w:hint="cs"/>
          <w:rtl/>
        </w:rPr>
        <w:t>ـ(ا</w:t>
      </w:r>
      <w:r>
        <w:rPr>
          <w:rtl/>
        </w:rPr>
        <w:t>لآن</w:t>
      </w:r>
      <w:r>
        <w:rPr>
          <w:rFonts w:hint="cs"/>
          <w:rtl/>
        </w:rPr>
        <w:t>). ف</w:t>
      </w:r>
      <w:r>
        <w:rPr>
          <w:rtl/>
        </w:rPr>
        <w:t>هو عند أرسطو و</w:t>
      </w:r>
      <w:r>
        <w:rPr>
          <w:rFonts w:hint="cs"/>
          <w:rtl/>
        </w:rPr>
        <w:t>ص</w:t>
      </w:r>
      <w:r>
        <w:rPr>
          <w:rtl/>
        </w:rPr>
        <w:t>لة الزمان</w:t>
      </w:r>
      <w:r>
        <w:rPr>
          <w:rFonts w:hint="cs"/>
          <w:rtl/>
        </w:rPr>
        <w:t>؛</w:t>
      </w:r>
      <w:r>
        <w:rPr>
          <w:rtl/>
        </w:rPr>
        <w:t xml:space="preserve"> وذلك أنه يصل الزمان السالف بالمستأنف ، وطر</w:t>
      </w:r>
      <w:r>
        <w:rPr>
          <w:rFonts w:hint="cs"/>
          <w:rtl/>
        </w:rPr>
        <w:t>ف</w:t>
      </w:r>
      <w:r>
        <w:rPr>
          <w:rtl/>
        </w:rPr>
        <w:t xml:space="preserve"> للزمان وذلك أنه مب</w:t>
      </w:r>
      <w:r>
        <w:rPr>
          <w:rFonts w:hint="cs"/>
          <w:rtl/>
        </w:rPr>
        <w:t>ت</w:t>
      </w:r>
      <w:r>
        <w:rPr>
          <w:rtl/>
        </w:rPr>
        <w:t>دأ لبعضه</w:t>
      </w:r>
      <w:r>
        <w:rPr>
          <w:rFonts w:hint="cs"/>
          <w:rtl/>
        </w:rPr>
        <w:t xml:space="preserve"> وانقضاء لبعضه" </w:t>
      </w:r>
      <w:r>
        <w:rPr>
          <w:rtl/>
        </w:rPr>
        <w:t>الطب</w:t>
      </w:r>
      <w:r>
        <w:rPr>
          <w:rFonts w:hint="cs"/>
          <w:rtl/>
        </w:rPr>
        <w:t>ي</w:t>
      </w:r>
      <w:r>
        <w:rPr>
          <w:rtl/>
        </w:rPr>
        <w:t xml:space="preserve">عة 1/462 </w:t>
      </w:r>
      <w:r>
        <w:rPr>
          <w:rFonts w:hint="cs"/>
          <w:rtl/>
        </w:rPr>
        <w:t xml:space="preserve">. أما (الآن) </w:t>
      </w:r>
      <w:r>
        <w:rPr>
          <w:rtl/>
        </w:rPr>
        <w:t>عند السير</w:t>
      </w:r>
      <w:r>
        <w:rPr>
          <w:rFonts w:hint="cs"/>
          <w:rtl/>
        </w:rPr>
        <w:t>افي فهو</w:t>
      </w:r>
      <w:r>
        <w:rPr>
          <w:rtl/>
        </w:rPr>
        <w:t xml:space="preserve">: </w:t>
      </w:r>
      <w:r>
        <w:rPr>
          <w:rFonts w:hint="cs"/>
          <w:rtl/>
        </w:rPr>
        <w:t>"</w:t>
      </w:r>
      <w:r>
        <w:rPr>
          <w:rtl/>
        </w:rPr>
        <w:t>الزمان الذ</w:t>
      </w:r>
      <w:r>
        <w:rPr>
          <w:rFonts w:hint="cs"/>
          <w:rtl/>
        </w:rPr>
        <w:t>ي</w:t>
      </w:r>
      <w:r>
        <w:rPr>
          <w:rtl/>
        </w:rPr>
        <w:t xml:space="preserve"> هو آخر ما مضى وأول ما يأت</w:t>
      </w:r>
      <w:r>
        <w:rPr>
          <w:rFonts w:hint="cs"/>
          <w:rtl/>
        </w:rPr>
        <w:t>ي</w:t>
      </w:r>
      <w:r>
        <w:rPr>
          <w:rtl/>
        </w:rPr>
        <w:t xml:space="preserve"> من الأزمنة</w:t>
      </w:r>
      <w:r>
        <w:rPr>
          <w:rFonts w:hint="cs"/>
          <w:rtl/>
        </w:rPr>
        <w:t>"</w:t>
      </w:r>
      <w:r>
        <w:rPr>
          <w:rtl/>
        </w:rPr>
        <w:t xml:space="preserve"> الشرح 1/102</w:t>
      </w:r>
    </w:p>
  </w:footnote>
  <w:footnote w:id="536">
    <w:p w:rsidR="004C74BC" w:rsidRDefault="004C74BC" w:rsidP="004C74BC">
      <w:pPr>
        <w:pStyle w:val="a3"/>
        <w:jc w:val="mediumKashida"/>
        <w:rPr>
          <w:rtl/>
        </w:rPr>
      </w:pPr>
      <w:r w:rsidRPr="00502E60">
        <w:rPr>
          <w:rStyle w:val="a4"/>
          <w:rtl/>
        </w:rPr>
        <w:footnoteRef/>
      </w:r>
      <w:r>
        <w:rPr>
          <w:rtl/>
        </w:rPr>
        <w:t xml:space="preserve"> - الطبيعة 1/438</w:t>
      </w:r>
    </w:p>
  </w:footnote>
  <w:footnote w:id="537">
    <w:p w:rsidR="004C74BC" w:rsidRDefault="004C74BC" w:rsidP="004C74BC">
      <w:pPr>
        <w:pStyle w:val="a3"/>
        <w:jc w:val="mediumKashida"/>
        <w:rPr>
          <w:rtl/>
        </w:rPr>
      </w:pPr>
      <w:r w:rsidRPr="0081502D">
        <w:rPr>
          <w:rStyle w:val="a4"/>
          <w:rtl/>
        </w:rPr>
        <w:footnoteRef/>
      </w:r>
      <w:r w:rsidRPr="0081502D">
        <w:rPr>
          <w:rtl/>
        </w:rPr>
        <w:t xml:space="preserve"> </w:t>
      </w:r>
      <w:r>
        <w:rPr>
          <w:rtl/>
        </w:rPr>
        <w:t>- ومن هنا نشأ بحث النحاة ف</w:t>
      </w:r>
      <w:r>
        <w:rPr>
          <w:rFonts w:hint="cs"/>
          <w:rtl/>
        </w:rPr>
        <w:t>ي</w:t>
      </w:r>
      <w:r>
        <w:rPr>
          <w:rtl/>
        </w:rPr>
        <w:t xml:space="preserve"> رتبة الأفعال من حيث التقدم والتأخر</w:t>
      </w:r>
      <w:r>
        <w:rPr>
          <w:rFonts w:hint="cs"/>
          <w:rtl/>
        </w:rPr>
        <w:t>،</w:t>
      </w:r>
      <w:r>
        <w:rPr>
          <w:rtl/>
        </w:rPr>
        <w:t xml:space="preserve"> وقد عرضنا لذلك من قبل. </w:t>
      </w:r>
    </w:p>
  </w:footnote>
  <w:footnote w:id="538">
    <w:p w:rsidR="004C74BC" w:rsidRDefault="004C74BC" w:rsidP="004C74BC">
      <w:pPr>
        <w:pStyle w:val="a3"/>
        <w:jc w:val="mediumKashida"/>
        <w:rPr>
          <w:rtl/>
        </w:rPr>
      </w:pPr>
      <w:r w:rsidRPr="0081502D">
        <w:rPr>
          <w:rStyle w:val="a4"/>
          <w:rtl/>
        </w:rPr>
        <w:footnoteRef/>
      </w:r>
      <w:r w:rsidRPr="0081502D">
        <w:rPr>
          <w:rtl/>
        </w:rPr>
        <w:t xml:space="preserve"> </w:t>
      </w:r>
      <w:r>
        <w:rPr>
          <w:rtl/>
        </w:rPr>
        <w:t>- الطبيعة 1/306</w:t>
      </w:r>
    </w:p>
  </w:footnote>
  <w:footnote w:id="539">
    <w:p w:rsidR="004C74BC" w:rsidRDefault="004C74BC" w:rsidP="004C74BC">
      <w:pPr>
        <w:pStyle w:val="a3"/>
        <w:jc w:val="mediumKashida"/>
        <w:rPr>
          <w:rtl/>
        </w:rPr>
      </w:pPr>
      <w:r w:rsidRPr="002616A2">
        <w:rPr>
          <w:rStyle w:val="a4"/>
          <w:rtl/>
        </w:rPr>
        <w:footnoteRef/>
      </w:r>
      <w:r w:rsidRPr="002616A2">
        <w:rPr>
          <w:rtl/>
        </w:rPr>
        <w:t xml:space="preserve"> </w:t>
      </w:r>
      <w:r>
        <w:rPr>
          <w:rtl/>
        </w:rPr>
        <w:t>- الشرح 1/52-54</w:t>
      </w:r>
    </w:p>
  </w:footnote>
  <w:footnote w:id="540">
    <w:p w:rsidR="004C74BC" w:rsidRDefault="004C74BC" w:rsidP="004C74BC">
      <w:pPr>
        <w:pStyle w:val="a3"/>
        <w:jc w:val="mediumKashida"/>
        <w:rPr>
          <w:rtl/>
        </w:rPr>
      </w:pPr>
      <w:r w:rsidRPr="002616A2">
        <w:rPr>
          <w:rStyle w:val="a4"/>
          <w:rtl/>
        </w:rPr>
        <w:footnoteRef/>
      </w:r>
      <w:r>
        <w:rPr>
          <w:rtl/>
        </w:rPr>
        <w:t xml:space="preserve"> - السابق 1/141</w:t>
      </w:r>
    </w:p>
  </w:footnote>
  <w:footnote w:id="541">
    <w:p w:rsidR="004C74BC" w:rsidRDefault="004C74BC" w:rsidP="004C74BC">
      <w:pPr>
        <w:pStyle w:val="a3"/>
        <w:jc w:val="mediumKashida"/>
        <w:rPr>
          <w:rtl/>
        </w:rPr>
      </w:pPr>
      <w:r w:rsidRPr="008C4B19">
        <w:rPr>
          <w:rStyle w:val="a4"/>
          <w:rtl/>
        </w:rPr>
        <w:footnoteRef/>
      </w:r>
      <w:r w:rsidRPr="008C4B19">
        <w:rPr>
          <w:rtl/>
        </w:rPr>
        <w:t xml:space="preserve"> </w:t>
      </w:r>
      <w:r>
        <w:rPr>
          <w:rtl/>
        </w:rPr>
        <w:t xml:space="preserve">الشرح 2/ باب النعت </w:t>
      </w:r>
    </w:p>
  </w:footnote>
  <w:footnote w:id="542">
    <w:p w:rsidR="004C74BC" w:rsidRDefault="004C74BC" w:rsidP="004C74BC">
      <w:pPr>
        <w:pStyle w:val="a3"/>
        <w:jc w:val="mediumKashida"/>
        <w:rPr>
          <w:rtl/>
        </w:rPr>
      </w:pPr>
      <w:r w:rsidRPr="008C4B19">
        <w:rPr>
          <w:rStyle w:val="a4"/>
          <w:rtl/>
        </w:rPr>
        <w:footnoteRef/>
      </w:r>
      <w:r w:rsidRPr="008C4B19">
        <w:rPr>
          <w:rtl/>
        </w:rPr>
        <w:t xml:space="preserve"> </w:t>
      </w:r>
      <w:r>
        <w:rPr>
          <w:rtl/>
        </w:rPr>
        <w:t>- الشرح 2/باب النعت</w:t>
      </w:r>
    </w:p>
  </w:footnote>
  <w:footnote w:id="543">
    <w:p w:rsidR="004C74BC" w:rsidRDefault="004C74BC" w:rsidP="004C74BC">
      <w:pPr>
        <w:pStyle w:val="a3"/>
        <w:jc w:val="mediumKashida"/>
        <w:rPr>
          <w:rtl/>
        </w:rPr>
      </w:pPr>
      <w:r w:rsidRPr="008C4B19">
        <w:rPr>
          <w:rStyle w:val="a4"/>
          <w:rtl/>
        </w:rPr>
        <w:footnoteRef/>
      </w:r>
      <w:r w:rsidRPr="008C4B19">
        <w:rPr>
          <w:rtl/>
        </w:rPr>
        <w:t xml:space="preserve"> </w:t>
      </w:r>
      <w:r>
        <w:rPr>
          <w:rtl/>
        </w:rPr>
        <w:t xml:space="preserve">- السابق 2/ باب الترخيم </w:t>
      </w:r>
    </w:p>
  </w:footnote>
  <w:footnote w:id="544">
    <w:p w:rsidR="004C74BC" w:rsidRDefault="004C74BC" w:rsidP="004C74BC">
      <w:pPr>
        <w:pStyle w:val="a3"/>
        <w:jc w:val="mediumKashida"/>
        <w:rPr>
          <w:rtl/>
        </w:rPr>
      </w:pPr>
      <w:r w:rsidRPr="0085131E">
        <w:rPr>
          <w:rStyle w:val="a4"/>
          <w:rtl/>
        </w:rPr>
        <w:footnoteRef/>
      </w:r>
      <w:r w:rsidRPr="0085131E">
        <w:rPr>
          <w:rtl/>
        </w:rPr>
        <w:t xml:space="preserve"> </w:t>
      </w:r>
      <w:r>
        <w:rPr>
          <w:rtl/>
        </w:rPr>
        <w:t>- السابق 2/ باب مالا يجوز فيه علامة المضمر والمخاطب ولا علامة المضمر المتكلم ..</w:t>
      </w:r>
    </w:p>
  </w:footnote>
  <w:footnote w:id="545">
    <w:p w:rsidR="004C74BC" w:rsidRDefault="004C74BC" w:rsidP="004C74BC">
      <w:pPr>
        <w:pStyle w:val="a3"/>
        <w:jc w:val="mediumKashida"/>
        <w:rPr>
          <w:rFonts w:hint="cs"/>
          <w:rtl/>
        </w:rPr>
      </w:pPr>
      <w:r w:rsidRPr="0085131E">
        <w:rPr>
          <w:rStyle w:val="a4"/>
          <w:rtl/>
        </w:rPr>
        <w:footnoteRef/>
      </w:r>
      <w:r>
        <w:rPr>
          <w:rtl/>
        </w:rPr>
        <w:t xml:space="preserve"> - سنوضح ف</w:t>
      </w:r>
      <w:r>
        <w:rPr>
          <w:rFonts w:hint="cs"/>
          <w:rtl/>
        </w:rPr>
        <w:t>ي</w:t>
      </w:r>
      <w:r>
        <w:rPr>
          <w:rtl/>
        </w:rPr>
        <w:t xml:space="preserve"> ا</w:t>
      </w:r>
      <w:r>
        <w:rPr>
          <w:rFonts w:hint="cs"/>
          <w:rtl/>
        </w:rPr>
        <w:t>لمبحث</w:t>
      </w:r>
      <w:r>
        <w:rPr>
          <w:rtl/>
        </w:rPr>
        <w:t xml:space="preserve"> التال</w:t>
      </w:r>
      <w:r>
        <w:rPr>
          <w:rFonts w:hint="cs"/>
          <w:rtl/>
        </w:rPr>
        <w:t>ي</w:t>
      </w:r>
      <w:r>
        <w:rPr>
          <w:rtl/>
        </w:rPr>
        <w:t xml:space="preserve"> صلة القياس الفقه</w:t>
      </w:r>
      <w:r>
        <w:rPr>
          <w:rFonts w:hint="cs"/>
          <w:rtl/>
        </w:rPr>
        <w:t>ي</w:t>
      </w:r>
      <w:r>
        <w:rPr>
          <w:rtl/>
        </w:rPr>
        <w:t xml:space="preserve"> بطرق الاستدلال الأرسط</w:t>
      </w:r>
      <w:r>
        <w:rPr>
          <w:rFonts w:hint="cs"/>
          <w:rtl/>
        </w:rPr>
        <w:t>ي</w:t>
      </w:r>
    </w:p>
  </w:footnote>
  <w:footnote w:id="546">
    <w:p w:rsidR="004C74BC" w:rsidRDefault="004C74BC" w:rsidP="004C74BC">
      <w:pPr>
        <w:pStyle w:val="a3"/>
        <w:jc w:val="mediumKashida"/>
        <w:rPr>
          <w:rtl/>
        </w:rPr>
      </w:pPr>
      <w:r w:rsidRPr="0085131E">
        <w:rPr>
          <w:rStyle w:val="a4"/>
          <w:rtl/>
        </w:rPr>
        <w:footnoteRef/>
      </w:r>
      <w:r w:rsidRPr="0085131E">
        <w:rPr>
          <w:rtl/>
        </w:rPr>
        <w:t xml:space="preserve"> </w:t>
      </w:r>
      <w:r>
        <w:rPr>
          <w:rtl/>
        </w:rPr>
        <w:t xml:space="preserve">- </w:t>
      </w:r>
      <w:r>
        <w:rPr>
          <w:rFonts w:hint="cs"/>
          <w:rtl/>
        </w:rPr>
        <w:t xml:space="preserve">الفارسي: </w:t>
      </w:r>
      <w:r>
        <w:rPr>
          <w:rtl/>
        </w:rPr>
        <w:t>الحجة ف</w:t>
      </w:r>
      <w:r>
        <w:rPr>
          <w:rFonts w:hint="cs"/>
          <w:rtl/>
        </w:rPr>
        <w:t>ي</w:t>
      </w:r>
      <w:r>
        <w:rPr>
          <w:rtl/>
        </w:rPr>
        <w:t xml:space="preserve"> علل القراءات السبع ص99</w:t>
      </w:r>
    </w:p>
  </w:footnote>
  <w:footnote w:id="547">
    <w:p w:rsidR="004C74BC" w:rsidRDefault="004C74BC" w:rsidP="004C74BC">
      <w:pPr>
        <w:pStyle w:val="a3"/>
        <w:jc w:val="mediumKashida"/>
        <w:rPr>
          <w:rtl/>
        </w:rPr>
      </w:pPr>
      <w:r w:rsidRPr="00E26F4D">
        <w:rPr>
          <w:rStyle w:val="a4"/>
          <w:rtl/>
        </w:rPr>
        <w:footnoteRef/>
      </w:r>
      <w:r>
        <w:rPr>
          <w:rtl/>
        </w:rPr>
        <w:t xml:space="preserve"> - الخصائص 1/359</w:t>
      </w:r>
    </w:p>
  </w:footnote>
  <w:footnote w:id="548">
    <w:p w:rsidR="004C74BC" w:rsidRDefault="004C74BC" w:rsidP="004C74BC">
      <w:pPr>
        <w:pStyle w:val="a3"/>
        <w:jc w:val="mediumKashida"/>
        <w:rPr>
          <w:rtl/>
        </w:rPr>
      </w:pPr>
      <w:r w:rsidRPr="00E26F4D">
        <w:rPr>
          <w:rStyle w:val="a4"/>
          <w:rtl/>
        </w:rPr>
        <w:footnoteRef/>
      </w:r>
      <w:r>
        <w:rPr>
          <w:rtl/>
        </w:rPr>
        <w:t xml:space="preserve"> - السابق 1/360</w:t>
      </w:r>
    </w:p>
  </w:footnote>
  <w:footnote w:id="549">
    <w:p w:rsidR="004C74BC" w:rsidRDefault="004C74BC" w:rsidP="004C74BC">
      <w:pPr>
        <w:pStyle w:val="a3"/>
        <w:jc w:val="mediumKashida"/>
        <w:rPr>
          <w:rtl/>
        </w:rPr>
      </w:pPr>
      <w:r w:rsidRPr="00C55F2F">
        <w:rPr>
          <w:rStyle w:val="a4"/>
          <w:rtl/>
        </w:rPr>
        <w:footnoteRef/>
      </w:r>
      <w:r>
        <w:rPr>
          <w:rtl/>
        </w:rPr>
        <w:t xml:space="preserve"> - </w:t>
      </w:r>
      <w:r>
        <w:rPr>
          <w:rFonts w:hint="cs"/>
          <w:rtl/>
        </w:rPr>
        <w:t xml:space="preserve">الفارسي: </w:t>
      </w:r>
      <w:r>
        <w:rPr>
          <w:rtl/>
        </w:rPr>
        <w:t>أقسام الأخبار ، تحقيق د</w:t>
      </w:r>
      <w:r>
        <w:rPr>
          <w:rFonts w:hint="cs"/>
          <w:rtl/>
        </w:rPr>
        <w:t xml:space="preserve">. </w:t>
      </w:r>
      <w:r>
        <w:rPr>
          <w:rtl/>
        </w:rPr>
        <w:t>عل</w:t>
      </w:r>
      <w:r>
        <w:rPr>
          <w:rFonts w:hint="cs"/>
          <w:rtl/>
        </w:rPr>
        <w:t>ي</w:t>
      </w:r>
      <w:r>
        <w:rPr>
          <w:rtl/>
        </w:rPr>
        <w:t xml:space="preserve"> جابر المنصور</w:t>
      </w:r>
      <w:r>
        <w:rPr>
          <w:rFonts w:hint="cs"/>
          <w:rtl/>
        </w:rPr>
        <w:t>ي</w:t>
      </w:r>
      <w:r>
        <w:rPr>
          <w:rtl/>
        </w:rPr>
        <w:t xml:space="preserve"> ، مجلة المورد ص207</w:t>
      </w:r>
    </w:p>
  </w:footnote>
  <w:footnote w:id="550">
    <w:p w:rsidR="004C74BC" w:rsidRDefault="004C74BC" w:rsidP="004C74BC">
      <w:pPr>
        <w:pStyle w:val="a3"/>
        <w:jc w:val="mediumKashida"/>
        <w:rPr>
          <w:rtl/>
        </w:rPr>
      </w:pPr>
      <w:r w:rsidRPr="008941CC">
        <w:rPr>
          <w:rStyle w:val="a4"/>
          <w:rtl/>
        </w:rPr>
        <w:footnoteRef/>
      </w:r>
      <w:r>
        <w:rPr>
          <w:rtl/>
        </w:rPr>
        <w:t xml:space="preserve"> - السابق: المسألة الثالثة ص205-206</w:t>
      </w:r>
    </w:p>
  </w:footnote>
  <w:footnote w:id="551">
    <w:p w:rsidR="004C74BC" w:rsidRDefault="004C74BC" w:rsidP="004C74BC">
      <w:pPr>
        <w:pStyle w:val="a3"/>
        <w:jc w:val="mediumKashida"/>
        <w:rPr>
          <w:rtl/>
        </w:rPr>
      </w:pPr>
      <w:r w:rsidRPr="008941CC">
        <w:rPr>
          <w:rStyle w:val="a4"/>
          <w:rtl/>
        </w:rPr>
        <w:footnoteRef/>
      </w:r>
      <w:r w:rsidRPr="008941CC">
        <w:rPr>
          <w:rtl/>
        </w:rPr>
        <w:t xml:space="preserve"> </w:t>
      </w:r>
      <w:r>
        <w:rPr>
          <w:rtl/>
        </w:rPr>
        <w:t xml:space="preserve">- أقسام الأخبار .. ص 211 وما بعدها </w:t>
      </w:r>
    </w:p>
  </w:footnote>
  <w:footnote w:id="552">
    <w:p w:rsidR="004C74BC" w:rsidRDefault="004C74BC" w:rsidP="004C74BC">
      <w:pPr>
        <w:pStyle w:val="a3"/>
        <w:jc w:val="mediumKashida"/>
        <w:rPr>
          <w:rtl/>
        </w:rPr>
      </w:pPr>
      <w:r w:rsidRPr="008E5836">
        <w:rPr>
          <w:rStyle w:val="a4"/>
          <w:rtl/>
        </w:rPr>
        <w:footnoteRef/>
      </w:r>
      <w:r w:rsidRPr="008E5836">
        <w:rPr>
          <w:rtl/>
        </w:rPr>
        <w:t xml:space="preserve"> </w:t>
      </w:r>
      <w:r>
        <w:rPr>
          <w:rtl/>
        </w:rPr>
        <w:t>- الخصائص 1/49</w:t>
      </w:r>
    </w:p>
  </w:footnote>
  <w:footnote w:id="553">
    <w:p w:rsidR="004C74BC" w:rsidRDefault="004C74BC" w:rsidP="004C74BC">
      <w:pPr>
        <w:pStyle w:val="a3"/>
        <w:jc w:val="mediumKashida"/>
        <w:rPr>
          <w:rtl/>
        </w:rPr>
      </w:pPr>
      <w:r w:rsidRPr="008E5836">
        <w:rPr>
          <w:rStyle w:val="a4"/>
          <w:rtl/>
        </w:rPr>
        <w:footnoteRef/>
      </w:r>
      <w:r>
        <w:rPr>
          <w:rtl/>
        </w:rPr>
        <w:t xml:space="preserve"> - الشرح 1/114</w:t>
      </w:r>
    </w:p>
  </w:footnote>
  <w:footnote w:id="554">
    <w:p w:rsidR="004C74BC" w:rsidRDefault="004C74BC" w:rsidP="004C74BC">
      <w:pPr>
        <w:pStyle w:val="a3"/>
        <w:jc w:val="mediumKashida"/>
        <w:rPr>
          <w:rtl/>
        </w:rPr>
      </w:pPr>
      <w:r w:rsidRPr="008E5836">
        <w:rPr>
          <w:rStyle w:val="a4"/>
          <w:rtl/>
        </w:rPr>
        <w:footnoteRef/>
      </w:r>
      <w:r>
        <w:rPr>
          <w:rtl/>
        </w:rPr>
        <w:t xml:space="preserve"> - الخصائص 1/55</w:t>
      </w:r>
    </w:p>
  </w:footnote>
  <w:footnote w:id="555">
    <w:p w:rsidR="004C74BC" w:rsidRDefault="004C74BC" w:rsidP="004C74BC">
      <w:pPr>
        <w:pStyle w:val="a3"/>
        <w:jc w:val="mediumKashida"/>
        <w:rPr>
          <w:rtl/>
        </w:rPr>
      </w:pPr>
      <w:r w:rsidRPr="008E5836">
        <w:rPr>
          <w:rStyle w:val="a4"/>
          <w:rtl/>
        </w:rPr>
        <w:footnoteRef/>
      </w:r>
      <w:r>
        <w:rPr>
          <w:rtl/>
        </w:rPr>
        <w:t xml:space="preserve"> - ال</w:t>
      </w:r>
      <w:r>
        <w:rPr>
          <w:rFonts w:hint="cs"/>
          <w:rtl/>
        </w:rPr>
        <w:t>إ</w:t>
      </w:r>
      <w:r>
        <w:rPr>
          <w:rtl/>
        </w:rPr>
        <w:t>يضاح ص67</w:t>
      </w:r>
    </w:p>
  </w:footnote>
  <w:footnote w:id="556">
    <w:p w:rsidR="004C74BC" w:rsidRDefault="004C74BC" w:rsidP="004C74BC">
      <w:pPr>
        <w:pStyle w:val="a3"/>
        <w:jc w:val="mediumKashida"/>
        <w:rPr>
          <w:rFonts w:hint="cs"/>
          <w:sz w:val="24"/>
          <w:rtl/>
        </w:rPr>
      </w:pPr>
      <w:r w:rsidRPr="008E5836">
        <w:rPr>
          <w:rStyle w:val="a4"/>
          <w:rtl/>
        </w:rPr>
        <w:footnoteRef/>
      </w:r>
      <w:r>
        <w:rPr>
          <w:rtl/>
        </w:rPr>
        <w:t xml:space="preserve"> - على الرغم من أن هدف هذه الدراسة محصور </w:t>
      </w:r>
      <w:r>
        <w:t>–</w:t>
      </w:r>
      <w:r>
        <w:rPr>
          <w:rtl/>
        </w:rPr>
        <w:t xml:space="preserve"> عند تصنيفها بين علوم الدرس اللغو</w:t>
      </w:r>
      <w:r>
        <w:rPr>
          <w:rFonts w:hint="cs"/>
          <w:rtl/>
        </w:rPr>
        <w:t>ي</w:t>
      </w:r>
      <w:r>
        <w:rPr>
          <w:rtl/>
        </w:rPr>
        <w:t xml:space="preserve"> </w:t>
      </w:r>
      <w:r>
        <w:t>–</w:t>
      </w:r>
      <w:r>
        <w:rPr>
          <w:rtl/>
        </w:rPr>
        <w:t xml:space="preserve"> ف</w:t>
      </w:r>
      <w:r>
        <w:rPr>
          <w:rFonts w:hint="cs"/>
          <w:rtl/>
        </w:rPr>
        <w:t>ي</w:t>
      </w:r>
      <w:r>
        <w:rPr>
          <w:rtl/>
        </w:rPr>
        <w:t xml:space="preserve"> إطار "تاريخ علم اللغة</w:t>
      </w:r>
      <w:r>
        <w:rPr>
          <w:rFonts w:hint="cs"/>
          <w:rtl/>
        </w:rPr>
        <w:t>"</w:t>
      </w:r>
      <w:r>
        <w:rPr>
          <w:rtl/>
        </w:rPr>
        <w:t xml:space="preserve"> وأهم قواعد هذا العلم ه</w:t>
      </w:r>
      <w:r>
        <w:rPr>
          <w:rFonts w:hint="cs"/>
          <w:rtl/>
        </w:rPr>
        <w:t>ي</w:t>
      </w:r>
      <w:r>
        <w:rPr>
          <w:rtl/>
        </w:rPr>
        <w:t xml:space="preserve"> عرض الوقائع التاريخية كما ه</w:t>
      </w:r>
      <w:r>
        <w:rPr>
          <w:rFonts w:hint="cs"/>
          <w:rtl/>
        </w:rPr>
        <w:t>ي</w:t>
      </w:r>
      <w:r>
        <w:rPr>
          <w:rtl/>
        </w:rPr>
        <w:t xml:space="preserve"> دون الحكم عليها من منظور علم اللغة الحديث </w:t>
      </w:r>
      <w:r>
        <w:t>–</w:t>
      </w:r>
      <w:r>
        <w:rPr>
          <w:rtl/>
        </w:rPr>
        <w:t xml:space="preserve"> انظر : </w:t>
      </w:r>
      <w:r>
        <w:rPr>
          <w:sz w:val="24"/>
        </w:rPr>
        <w:t>Versteegh , P.x1</w:t>
      </w:r>
      <w:r>
        <w:rPr>
          <w:sz w:val="24"/>
          <w:rtl/>
        </w:rPr>
        <w:t xml:space="preserve"> </w:t>
      </w:r>
      <w:r>
        <w:rPr>
          <w:rFonts w:hint="cs"/>
          <w:sz w:val="24"/>
          <w:rtl/>
        </w:rPr>
        <w:t>أ</w:t>
      </w:r>
      <w:r>
        <w:rPr>
          <w:sz w:val="24"/>
          <w:rtl/>
        </w:rPr>
        <w:t>قول: على الرغم من ذلك فإنن</w:t>
      </w:r>
      <w:r>
        <w:rPr>
          <w:rFonts w:hint="cs"/>
          <w:sz w:val="24"/>
          <w:rtl/>
        </w:rPr>
        <w:t>ي</w:t>
      </w:r>
      <w:r>
        <w:rPr>
          <w:sz w:val="24"/>
          <w:rtl/>
        </w:rPr>
        <w:t xml:space="preserve"> أسجل هنا أن الد</w:t>
      </w:r>
      <w:r>
        <w:rPr>
          <w:rFonts w:hint="cs"/>
          <w:sz w:val="24"/>
          <w:rtl/>
        </w:rPr>
        <w:t>ا</w:t>
      </w:r>
      <w:r>
        <w:rPr>
          <w:sz w:val="24"/>
          <w:rtl/>
        </w:rPr>
        <w:t>رسين لأصوات العربية يطلقون على الضمة والكسرة اسم "أصوات العلة الضيقة " أ</w:t>
      </w:r>
      <w:r>
        <w:rPr>
          <w:rFonts w:hint="cs"/>
          <w:sz w:val="24"/>
          <w:rtl/>
        </w:rPr>
        <w:t>ي</w:t>
      </w:r>
      <w:r>
        <w:rPr>
          <w:sz w:val="24"/>
          <w:rtl/>
        </w:rPr>
        <w:t xml:space="preserve"> أنهما </w:t>
      </w:r>
      <w:r>
        <w:rPr>
          <w:sz w:val="24"/>
        </w:rPr>
        <w:t>–</w:t>
      </w:r>
      <w:r>
        <w:rPr>
          <w:sz w:val="24"/>
          <w:rtl/>
        </w:rPr>
        <w:t xml:space="preserve"> كما يقول الدكتور رمضان عبد التواب</w:t>
      </w:r>
      <w:r>
        <w:rPr>
          <w:rFonts w:hint="cs"/>
          <w:sz w:val="24"/>
          <w:rtl/>
        </w:rPr>
        <w:t>-</w:t>
      </w:r>
      <w:r>
        <w:rPr>
          <w:sz w:val="24"/>
          <w:rtl/>
        </w:rPr>
        <w:t xml:space="preserve"> من فصيلة واحدة ، انظر: المدخل إلى علم اللغة ص96 </w:t>
      </w:r>
    </w:p>
  </w:footnote>
  <w:footnote w:id="557">
    <w:p w:rsidR="004C74BC" w:rsidRDefault="004C74BC" w:rsidP="004C74BC">
      <w:pPr>
        <w:pStyle w:val="a3"/>
        <w:bidi w:val="0"/>
        <w:jc w:val="lowKashida"/>
        <w:rPr>
          <w:sz w:val="24"/>
          <w:lang w:eastAsia="en-US"/>
        </w:rPr>
      </w:pPr>
      <w:r>
        <w:rPr>
          <w:rStyle w:val="a4"/>
          <w:sz w:val="24"/>
        </w:rPr>
        <w:footnoteRef/>
      </w:r>
      <w:r>
        <w:rPr>
          <w:sz w:val="24"/>
          <w:lang w:eastAsia="en-US"/>
        </w:rPr>
        <w:t xml:space="preserve"> - Thorndike – Barnhart Dictionary. P. 677.</w:t>
      </w:r>
    </w:p>
  </w:footnote>
  <w:footnote w:id="558">
    <w:p w:rsidR="004C74BC" w:rsidRDefault="004C74BC" w:rsidP="004C74BC">
      <w:pPr>
        <w:pStyle w:val="a3"/>
        <w:jc w:val="lowKashida"/>
        <w:rPr>
          <w:rFonts w:hint="cs"/>
          <w:sz w:val="24"/>
          <w:rtl/>
          <w:lang w:eastAsia="en-US"/>
        </w:rPr>
      </w:pPr>
      <w:r>
        <w:rPr>
          <w:rFonts w:hint="cs"/>
          <w:sz w:val="24"/>
          <w:rtl/>
          <w:lang w:eastAsia="en-US"/>
        </w:rPr>
        <w:t>102- الفارابي: العبارة. ص 12 .</w:t>
      </w:r>
    </w:p>
  </w:footnote>
  <w:footnote w:id="559">
    <w:p w:rsidR="004C74BC" w:rsidRDefault="004C74BC" w:rsidP="004C74BC">
      <w:pPr>
        <w:pStyle w:val="a3"/>
        <w:jc w:val="lowKashida"/>
        <w:rPr>
          <w:rFonts w:hint="cs"/>
          <w:sz w:val="24"/>
          <w:rtl/>
          <w:lang w:eastAsia="en-US"/>
        </w:rPr>
      </w:pPr>
      <w:r>
        <w:rPr>
          <w:rFonts w:hint="cs"/>
          <w:sz w:val="24"/>
          <w:rtl/>
          <w:lang w:eastAsia="en-US"/>
        </w:rPr>
        <w:t xml:space="preserve">103- السابق. ص 14 .  </w:t>
      </w:r>
    </w:p>
  </w:footnote>
  <w:footnote w:id="560">
    <w:p w:rsidR="004C74BC" w:rsidRDefault="004C74BC" w:rsidP="004C74BC">
      <w:pPr>
        <w:pStyle w:val="a3"/>
        <w:jc w:val="lowKashida"/>
        <w:rPr>
          <w:rFonts w:hint="cs"/>
          <w:sz w:val="24"/>
          <w:rtl/>
          <w:lang w:eastAsia="en-US"/>
        </w:rPr>
      </w:pPr>
      <w:r>
        <w:rPr>
          <w:rFonts w:hint="cs"/>
          <w:sz w:val="24"/>
          <w:rtl/>
          <w:lang w:eastAsia="en-US"/>
        </w:rPr>
        <w:t xml:space="preserve">104- السابق. ص 15 .  </w:t>
      </w:r>
    </w:p>
  </w:footnote>
  <w:footnote w:id="561">
    <w:p w:rsidR="004C74BC" w:rsidRDefault="004C74BC" w:rsidP="004C74BC">
      <w:pPr>
        <w:pStyle w:val="a3"/>
        <w:jc w:val="lowKashida"/>
        <w:rPr>
          <w:rFonts w:hint="cs"/>
          <w:sz w:val="24"/>
          <w:rtl/>
          <w:lang w:eastAsia="en-US"/>
        </w:rPr>
      </w:pPr>
      <w:r>
        <w:rPr>
          <w:rFonts w:hint="cs"/>
          <w:sz w:val="24"/>
          <w:rtl/>
          <w:lang w:eastAsia="en-US"/>
        </w:rPr>
        <w:t>105- ابن سينا: العبارة ص 28 .</w:t>
      </w:r>
    </w:p>
  </w:footnote>
  <w:footnote w:id="562">
    <w:p w:rsidR="004C74BC" w:rsidRDefault="004C74BC" w:rsidP="004C74BC">
      <w:pPr>
        <w:pStyle w:val="a3"/>
        <w:jc w:val="lowKashida"/>
        <w:rPr>
          <w:sz w:val="24"/>
          <w:rtl/>
          <w:lang w:eastAsia="en-US"/>
        </w:rPr>
      </w:pPr>
      <w:r>
        <w:rPr>
          <w:rFonts w:hint="cs"/>
          <w:sz w:val="24"/>
          <w:rtl/>
          <w:lang w:eastAsia="en-US"/>
        </w:rPr>
        <w:t>106- الزجاجي: مجالس العلماء. ص 253.</w:t>
      </w:r>
    </w:p>
  </w:footnote>
  <w:footnote w:id="563">
    <w:p w:rsidR="004C74BC" w:rsidRDefault="004C74BC" w:rsidP="004C74BC">
      <w:pPr>
        <w:pStyle w:val="a3"/>
        <w:jc w:val="lowKashida"/>
        <w:rPr>
          <w:rFonts w:hint="cs"/>
          <w:sz w:val="24"/>
          <w:rtl/>
          <w:lang w:eastAsia="en-US"/>
        </w:rPr>
      </w:pPr>
      <w:r>
        <w:rPr>
          <w:rFonts w:hint="cs"/>
          <w:sz w:val="24"/>
          <w:rtl/>
          <w:lang w:eastAsia="en-US"/>
        </w:rPr>
        <w:t>107- الكتاب 1/17.</w:t>
      </w:r>
    </w:p>
  </w:footnote>
  <w:footnote w:id="564">
    <w:p w:rsidR="004C74BC" w:rsidRDefault="004C74BC" w:rsidP="004C74BC">
      <w:pPr>
        <w:pStyle w:val="a3"/>
        <w:jc w:val="lowKashida"/>
        <w:rPr>
          <w:rFonts w:hint="cs"/>
          <w:sz w:val="24"/>
          <w:rtl/>
          <w:lang w:eastAsia="en-US"/>
        </w:rPr>
      </w:pPr>
      <w:r>
        <w:rPr>
          <w:rFonts w:hint="cs"/>
          <w:sz w:val="24"/>
          <w:rtl/>
          <w:lang w:eastAsia="en-US"/>
        </w:rPr>
        <w:t>108- السابق 1/18 (هامش الصفحة)</w:t>
      </w:r>
    </w:p>
  </w:footnote>
  <w:footnote w:id="565">
    <w:p w:rsidR="004C74BC" w:rsidRDefault="004C74BC" w:rsidP="004C74BC">
      <w:pPr>
        <w:pStyle w:val="a3"/>
        <w:bidi w:val="0"/>
        <w:jc w:val="lowKashida"/>
        <w:rPr>
          <w:sz w:val="24"/>
          <w:lang w:eastAsia="en-US"/>
        </w:rPr>
      </w:pPr>
      <w:r>
        <w:rPr>
          <w:rStyle w:val="a4"/>
          <w:sz w:val="24"/>
        </w:rPr>
        <w:footnoteRef/>
      </w:r>
      <w:r>
        <w:rPr>
          <w:rFonts w:hint="cs"/>
          <w:sz w:val="24"/>
          <w:rtl/>
          <w:lang w:eastAsia="en-US"/>
        </w:rPr>
        <w:t>-</w:t>
      </w:r>
      <w:r>
        <w:rPr>
          <w:sz w:val="24"/>
          <w:lang w:eastAsia="en-US"/>
        </w:rPr>
        <w:t xml:space="preserve"> Versteegh. op. cit., p.68.</w:t>
      </w:r>
    </w:p>
  </w:footnote>
  <w:footnote w:id="566">
    <w:p w:rsidR="004C74BC" w:rsidRDefault="004C74BC" w:rsidP="004C74BC">
      <w:pPr>
        <w:pStyle w:val="a3"/>
        <w:bidi w:val="0"/>
        <w:jc w:val="lowKashida"/>
        <w:rPr>
          <w:sz w:val="24"/>
          <w:lang w:eastAsia="en-US"/>
        </w:rPr>
      </w:pPr>
      <w:r>
        <w:rPr>
          <w:rStyle w:val="a4"/>
          <w:sz w:val="24"/>
        </w:rPr>
        <w:footnoteRef/>
      </w:r>
      <w:r>
        <w:rPr>
          <w:sz w:val="24"/>
          <w:lang w:eastAsia="en-US"/>
        </w:rPr>
        <w:t>- Robins: Diversions … p. 195.</w:t>
      </w:r>
    </w:p>
  </w:footnote>
  <w:footnote w:id="567">
    <w:p w:rsidR="004C74BC" w:rsidRDefault="004C74BC" w:rsidP="004C74BC">
      <w:pPr>
        <w:pStyle w:val="a3"/>
        <w:bidi w:val="0"/>
        <w:jc w:val="lowKashida"/>
        <w:rPr>
          <w:sz w:val="24"/>
          <w:lang w:eastAsia="en-US"/>
        </w:rPr>
      </w:pPr>
      <w:r>
        <w:rPr>
          <w:rStyle w:val="a4"/>
          <w:sz w:val="24"/>
        </w:rPr>
        <w:footnoteRef/>
      </w:r>
      <w:r>
        <w:rPr>
          <w:sz w:val="24"/>
          <w:lang w:eastAsia="en-US"/>
        </w:rPr>
        <w:t>- Versteegh . p . 68</w:t>
      </w:r>
    </w:p>
  </w:footnote>
  <w:footnote w:id="568">
    <w:p w:rsidR="004C74BC" w:rsidRDefault="004C74BC" w:rsidP="004C74BC">
      <w:pPr>
        <w:pStyle w:val="a3"/>
        <w:bidi w:val="0"/>
        <w:jc w:val="lowKashida"/>
        <w:rPr>
          <w:sz w:val="24"/>
          <w:lang w:eastAsia="en-US"/>
        </w:rPr>
      </w:pPr>
      <w:r>
        <w:rPr>
          <w:rStyle w:val="a4"/>
          <w:sz w:val="24"/>
        </w:rPr>
        <w:footnoteRef/>
      </w:r>
      <w:r>
        <w:rPr>
          <w:rFonts w:hint="cs"/>
          <w:sz w:val="24"/>
          <w:rtl/>
          <w:lang w:eastAsia="en-US"/>
        </w:rPr>
        <w:t xml:space="preserve">- </w:t>
      </w:r>
      <w:r>
        <w:rPr>
          <w:sz w:val="24"/>
          <w:lang w:eastAsia="en-US"/>
        </w:rPr>
        <w:t>Merx: Textus Syriaci. p.</w:t>
      </w:r>
    </w:p>
  </w:footnote>
  <w:footnote w:id="569">
    <w:p w:rsidR="004C74BC" w:rsidRDefault="004C74BC" w:rsidP="004C74BC">
      <w:pPr>
        <w:pStyle w:val="a3"/>
        <w:bidi w:val="0"/>
        <w:jc w:val="lowKashida"/>
        <w:rPr>
          <w:sz w:val="24"/>
          <w:lang w:eastAsia="en-US"/>
        </w:rPr>
      </w:pPr>
      <w:r>
        <w:rPr>
          <w:rStyle w:val="a4"/>
          <w:sz w:val="24"/>
        </w:rPr>
        <w:footnoteRef/>
      </w:r>
      <w:r>
        <w:rPr>
          <w:rFonts w:hint="cs"/>
          <w:sz w:val="24"/>
          <w:rtl/>
          <w:lang w:eastAsia="en-US"/>
        </w:rPr>
        <w:t>-</w:t>
      </w:r>
      <w:r>
        <w:rPr>
          <w:sz w:val="24"/>
          <w:lang w:eastAsia="en-US"/>
        </w:rPr>
        <w:t xml:space="preserve"> Versteegh.p.68.</w:t>
      </w:r>
    </w:p>
  </w:footnote>
  <w:footnote w:id="570">
    <w:p w:rsidR="004C74BC" w:rsidRDefault="004C74BC" w:rsidP="004C74BC">
      <w:pPr>
        <w:pStyle w:val="a3"/>
        <w:jc w:val="mediumKashida"/>
        <w:rPr>
          <w:rtl/>
        </w:rPr>
      </w:pPr>
      <w:r w:rsidRPr="0003776A">
        <w:rPr>
          <w:rStyle w:val="a4"/>
          <w:rtl/>
        </w:rPr>
        <w:footnoteRef/>
      </w:r>
      <w:r w:rsidRPr="0003776A">
        <w:rPr>
          <w:rtl/>
        </w:rPr>
        <w:t xml:space="preserve"> </w:t>
      </w:r>
      <w:r>
        <w:rPr>
          <w:rtl/>
        </w:rPr>
        <w:t xml:space="preserve">- الحجة </w:t>
      </w:r>
      <w:r>
        <w:t>–</w:t>
      </w:r>
      <w:r>
        <w:rPr>
          <w:rtl/>
        </w:rPr>
        <w:t xml:space="preserve"> 1/13</w:t>
      </w:r>
    </w:p>
  </w:footnote>
  <w:footnote w:id="571">
    <w:p w:rsidR="004C74BC" w:rsidRPr="0003776A" w:rsidRDefault="004C74BC" w:rsidP="004C74BC">
      <w:pPr>
        <w:pStyle w:val="a3"/>
        <w:jc w:val="mediumKashida"/>
        <w:rPr>
          <w:rtl/>
        </w:rPr>
      </w:pPr>
      <w:r w:rsidRPr="0003776A">
        <w:rPr>
          <w:rStyle w:val="a4"/>
          <w:rtl/>
        </w:rPr>
        <w:footnoteRef/>
      </w:r>
      <w:r w:rsidRPr="0003776A">
        <w:rPr>
          <w:rtl/>
        </w:rPr>
        <w:t xml:space="preserve"> - السابق 1/13</w:t>
      </w:r>
    </w:p>
  </w:footnote>
  <w:footnote w:id="572">
    <w:p w:rsidR="004C74BC" w:rsidRPr="0003776A" w:rsidRDefault="004C74BC" w:rsidP="004C74BC">
      <w:pPr>
        <w:pStyle w:val="a3"/>
        <w:jc w:val="mediumKashida"/>
        <w:rPr>
          <w:rtl/>
        </w:rPr>
      </w:pPr>
      <w:r w:rsidRPr="0003776A">
        <w:rPr>
          <w:rStyle w:val="a4"/>
          <w:rtl/>
        </w:rPr>
        <w:footnoteRef/>
      </w:r>
      <w:r w:rsidRPr="0003776A">
        <w:rPr>
          <w:rtl/>
        </w:rPr>
        <w:t xml:space="preserve"> - الحجة 1/29</w:t>
      </w:r>
    </w:p>
  </w:footnote>
  <w:footnote w:id="573">
    <w:p w:rsidR="004C74BC" w:rsidRDefault="004C74BC" w:rsidP="004C74BC">
      <w:pPr>
        <w:pStyle w:val="a3"/>
        <w:jc w:val="mediumKashida"/>
        <w:rPr>
          <w:rtl/>
        </w:rPr>
      </w:pPr>
      <w:r w:rsidRPr="0003776A">
        <w:rPr>
          <w:rStyle w:val="a4"/>
          <w:rtl/>
        </w:rPr>
        <w:footnoteRef/>
      </w:r>
      <w:r>
        <w:rPr>
          <w:rtl/>
        </w:rPr>
        <w:t xml:space="preserve"> - مما يوضح تقدير الفارس</w:t>
      </w:r>
      <w:r>
        <w:rPr>
          <w:rFonts w:hint="cs"/>
          <w:rtl/>
        </w:rPr>
        <w:t>ي</w:t>
      </w:r>
      <w:r>
        <w:rPr>
          <w:rtl/>
        </w:rPr>
        <w:t xml:space="preserve"> للمعنى قوله: "وإذا كانوا قد است</w:t>
      </w:r>
      <w:r>
        <w:rPr>
          <w:rFonts w:hint="cs"/>
          <w:rtl/>
        </w:rPr>
        <w:t>ج</w:t>
      </w:r>
      <w:r>
        <w:rPr>
          <w:rtl/>
        </w:rPr>
        <w:t>ازوا</w:t>
      </w:r>
      <w:r>
        <w:rPr>
          <w:rFonts w:hint="cs"/>
          <w:rtl/>
        </w:rPr>
        <w:t xml:space="preserve">  </w:t>
      </w:r>
      <w:r>
        <w:rPr>
          <w:rtl/>
        </w:rPr>
        <w:t>لتشاكل ال</w:t>
      </w:r>
      <w:r>
        <w:rPr>
          <w:rFonts w:hint="cs"/>
          <w:rtl/>
        </w:rPr>
        <w:t>أ</w:t>
      </w:r>
      <w:r>
        <w:rPr>
          <w:rtl/>
        </w:rPr>
        <w:t xml:space="preserve">لفاظ وتشابهها أن يجروا </w:t>
      </w:r>
      <w:r>
        <w:t>–</w:t>
      </w:r>
      <w:r>
        <w:rPr>
          <w:rtl/>
        </w:rPr>
        <w:t xml:space="preserve"> طلبا</w:t>
      </w:r>
      <w:r>
        <w:rPr>
          <w:rFonts w:hint="cs"/>
          <w:rtl/>
        </w:rPr>
        <w:t>ً</w:t>
      </w:r>
      <w:r>
        <w:rPr>
          <w:rtl/>
        </w:rPr>
        <w:t xml:space="preserve"> للتشاكل </w:t>
      </w:r>
      <w:r>
        <w:t>–</w:t>
      </w:r>
      <w:r>
        <w:rPr>
          <w:rtl/>
        </w:rPr>
        <w:t xml:space="preserve"> ما لا يصح ف</w:t>
      </w:r>
      <w:r>
        <w:rPr>
          <w:rFonts w:hint="cs"/>
          <w:rtl/>
        </w:rPr>
        <w:t>ي</w:t>
      </w:r>
      <w:r>
        <w:rPr>
          <w:rtl/>
        </w:rPr>
        <w:t xml:space="preserve"> المعنى على الحقيقة</w:t>
      </w:r>
      <w:r>
        <w:rPr>
          <w:rFonts w:hint="cs"/>
          <w:rtl/>
        </w:rPr>
        <w:t>،</w:t>
      </w:r>
      <w:r>
        <w:rPr>
          <w:rtl/>
        </w:rPr>
        <w:t xml:space="preserve"> فأن يلزم ذلك ويحافظ عليه فيما يصح ف</w:t>
      </w:r>
      <w:r>
        <w:rPr>
          <w:rFonts w:hint="cs"/>
          <w:rtl/>
        </w:rPr>
        <w:t>ي</w:t>
      </w:r>
      <w:r>
        <w:rPr>
          <w:rtl/>
        </w:rPr>
        <w:t xml:space="preserve"> المعنى أجدر وأولى</w:t>
      </w:r>
      <w:r>
        <w:rPr>
          <w:rFonts w:hint="cs"/>
          <w:rtl/>
        </w:rPr>
        <w:t>"</w:t>
      </w:r>
      <w:r>
        <w:rPr>
          <w:rtl/>
        </w:rPr>
        <w:t xml:space="preserve"> </w:t>
      </w:r>
      <w:r>
        <w:rPr>
          <w:rFonts w:hint="cs"/>
          <w:rtl/>
        </w:rPr>
        <w:t>-</w:t>
      </w:r>
      <w:r>
        <w:rPr>
          <w:rtl/>
        </w:rPr>
        <w:t xml:space="preserve"> الحجة 1/236</w:t>
      </w:r>
    </w:p>
  </w:footnote>
  <w:footnote w:id="574">
    <w:p w:rsidR="004C74BC" w:rsidRPr="0062050A" w:rsidRDefault="004C74BC" w:rsidP="004C74BC">
      <w:pPr>
        <w:pStyle w:val="a3"/>
        <w:jc w:val="mediumKashida"/>
        <w:rPr>
          <w:rtl/>
        </w:rPr>
      </w:pPr>
      <w:r w:rsidRPr="0062050A">
        <w:rPr>
          <w:rStyle w:val="a4"/>
          <w:rtl/>
        </w:rPr>
        <w:footnoteRef/>
      </w:r>
      <w:r w:rsidRPr="0062050A">
        <w:rPr>
          <w:rtl/>
        </w:rPr>
        <w:t xml:space="preserve"> - الخصائص 1/109</w:t>
      </w:r>
    </w:p>
  </w:footnote>
  <w:footnote w:id="575">
    <w:p w:rsidR="004C74BC" w:rsidRPr="0062050A" w:rsidRDefault="004C74BC" w:rsidP="004C74BC">
      <w:pPr>
        <w:pStyle w:val="a3"/>
        <w:jc w:val="mediumKashida"/>
        <w:rPr>
          <w:rtl/>
        </w:rPr>
      </w:pPr>
      <w:r w:rsidRPr="0062050A">
        <w:rPr>
          <w:rStyle w:val="a4"/>
          <w:rtl/>
        </w:rPr>
        <w:footnoteRef/>
      </w:r>
      <w:r w:rsidRPr="0062050A">
        <w:rPr>
          <w:rtl/>
        </w:rPr>
        <w:t xml:space="preserve"> - السابق 1/109</w:t>
      </w:r>
    </w:p>
  </w:footnote>
  <w:footnote w:id="576">
    <w:p w:rsidR="004C74BC" w:rsidRPr="0062050A" w:rsidRDefault="004C74BC" w:rsidP="004C74BC">
      <w:pPr>
        <w:pStyle w:val="a3"/>
        <w:jc w:val="mediumKashida"/>
        <w:rPr>
          <w:rtl/>
        </w:rPr>
      </w:pPr>
      <w:r w:rsidRPr="0062050A">
        <w:rPr>
          <w:rStyle w:val="a4"/>
          <w:rtl/>
        </w:rPr>
        <w:footnoteRef/>
      </w:r>
      <w:r w:rsidRPr="0062050A">
        <w:rPr>
          <w:rtl/>
        </w:rPr>
        <w:t xml:space="preserve"> - السابق 1/111</w:t>
      </w:r>
    </w:p>
  </w:footnote>
  <w:footnote w:id="577">
    <w:p w:rsidR="004C74BC" w:rsidRPr="00E36106" w:rsidRDefault="004C74BC" w:rsidP="004C74BC">
      <w:pPr>
        <w:pStyle w:val="a3"/>
        <w:jc w:val="mediumKashida"/>
        <w:rPr>
          <w:rtl/>
        </w:rPr>
      </w:pPr>
      <w:r w:rsidRPr="00E36106">
        <w:rPr>
          <w:rStyle w:val="a4"/>
          <w:rtl/>
        </w:rPr>
        <w:footnoteRef/>
      </w:r>
      <w:r w:rsidRPr="00E36106">
        <w:rPr>
          <w:rtl/>
        </w:rPr>
        <w:t xml:space="preserve"> - الحجة 1/196-197</w:t>
      </w:r>
    </w:p>
  </w:footnote>
  <w:footnote w:id="578">
    <w:p w:rsidR="004C74BC" w:rsidRPr="00E36106" w:rsidRDefault="004C74BC" w:rsidP="004C74BC">
      <w:pPr>
        <w:pStyle w:val="a3"/>
        <w:jc w:val="mediumKashida"/>
        <w:rPr>
          <w:rtl/>
        </w:rPr>
      </w:pPr>
      <w:r w:rsidRPr="00E36106">
        <w:rPr>
          <w:rStyle w:val="a4"/>
          <w:rtl/>
        </w:rPr>
        <w:footnoteRef/>
      </w:r>
      <w:r w:rsidRPr="00E36106">
        <w:rPr>
          <w:rtl/>
        </w:rPr>
        <w:t xml:space="preserve"> - السابق 1/190</w:t>
      </w:r>
    </w:p>
  </w:footnote>
  <w:footnote w:id="579">
    <w:p w:rsidR="004C74BC" w:rsidRPr="00E36106" w:rsidRDefault="004C74BC" w:rsidP="004C74BC">
      <w:pPr>
        <w:pStyle w:val="a3"/>
        <w:jc w:val="mediumKashida"/>
        <w:rPr>
          <w:rtl/>
        </w:rPr>
      </w:pPr>
      <w:r w:rsidRPr="00E36106">
        <w:rPr>
          <w:rStyle w:val="a4"/>
          <w:rtl/>
        </w:rPr>
        <w:footnoteRef/>
      </w:r>
      <w:r w:rsidRPr="00E36106">
        <w:rPr>
          <w:rtl/>
        </w:rPr>
        <w:t xml:space="preserve"> - السابق 1/192</w:t>
      </w:r>
    </w:p>
  </w:footnote>
  <w:footnote w:id="580">
    <w:p w:rsidR="004C74BC" w:rsidRPr="00E36106" w:rsidRDefault="004C74BC" w:rsidP="004C74BC">
      <w:pPr>
        <w:pStyle w:val="a3"/>
        <w:jc w:val="mediumKashida"/>
        <w:rPr>
          <w:rtl/>
        </w:rPr>
      </w:pPr>
      <w:r w:rsidRPr="00E36106">
        <w:rPr>
          <w:rStyle w:val="a4"/>
          <w:rtl/>
        </w:rPr>
        <w:footnoteRef/>
      </w:r>
      <w:r w:rsidRPr="00E36106">
        <w:rPr>
          <w:rtl/>
        </w:rPr>
        <w:t xml:space="preserve"> - السابق 1/193</w:t>
      </w:r>
    </w:p>
  </w:footnote>
  <w:footnote w:id="581">
    <w:p w:rsidR="004C74BC" w:rsidRPr="00E36106" w:rsidRDefault="004C74BC" w:rsidP="004C74BC">
      <w:pPr>
        <w:pStyle w:val="a3"/>
        <w:jc w:val="mediumKashida"/>
        <w:rPr>
          <w:rtl/>
        </w:rPr>
      </w:pPr>
      <w:r w:rsidRPr="00E36106">
        <w:rPr>
          <w:rStyle w:val="a4"/>
          <w:rtl/>
        </w:rPr>
        <w:footnoteRef/>
      </w:r>
      <w:r w:rsidRPr="00E36106">
        <w:rPr>
          <w:rtl/>
        </w:rPr>
        <w:t xml:space="preserve"> - </w:t>
      </w:r>
      <w:r>
        <w:rPr>
          <w:rFonts w:hint="cs"/>
          <w:rtl/>
        </w:rPr>
        <w:t xml:space="preserve">التوحيدي: </w:t>
      </w:r>
      <w:r w:rsidRPr="00E36106">
        <w:rPr>
          <w:rtl/>
        </w:rPr>
        <w:t>المقاب</w:t>
      </w:r>
      <w:r>
        <w:rPr>
          <w:rFonts w:hint="cs"/>
          <w:rtl/>
        </w:rPr>
        <w:t>س</w:t>
      </w:r>
      <w:r w:rsidRPr="00E36106">
        <w:rPr>
          <w:rtl/>
        </w:rPr>
        <w:t>ات ص 280</w:t>
      </w:r>
    </w:p>
  </w:footnote>
  <w:footnote w:id="582">
    <w:p w:rsidR="004C74BC" w:rsidRPr="00390EBA" w:rsidRDefault="004C74BC" w:rsidP="004C74BC">
      <w:pPr>
        <w:pStyle w:val="a3"/>
        <w:jc w:val="mediumKashida"/>
        <w:rPr>
          <w:rtl/>
        </w:rPr>
      </w:pPr>
      <w:r w:rsidRPr="00390EBA">
        <w:rPr>
          <w:rStyle w:val="a4"/>
          <w:rtl/>
        </w:rPr>
        <w:footnoteRef/>
      </w:r>
      <w:r w:rsidRPr="00390EBA">
        <w:rPr>
          <w:rtl/>
        </w:rPr>
        <w:t xml:space="preserve"> - عن ثبت مؤل</w:t>
      </w:r>
      <w:r>
        <w:rPr>
          <w:rtl/>
        </w:rPr>
        <w:t>فاته ف</w:t>
      </w:r>
      <w:r>
        <w:rPr>
          <w:rFonts w:hint="cs"/>
          <w:rtl/>
        </w:rPr>
        <w:t>ي</w:t>
      </w:r>
      <w:r w:rsidRPr="00390EBA">
        <w:rPr>
          <w:rtl/>
        </w:rPr>
        <w:t>:</w:t>
      </w:r>
      <w:r>
        <w:rPr>
          <w:rFonts w:hint="cs"/>
          <w:rtl/>
        </w:rPr>
        <w:t xml:space="preserve"> د. مازن المبارك:</w:t>
      </w:r>
      <w:r>
        <w:rPr>
          <w:rtl/>
        </w:rPr>
        <w:t xml:space="preserve"> الرمان</w:t>
      </w:r>
      <w:r>
        <w:rPr>
          <w:rFonts w:hint="cs"/>
          <w:rtl/>
        </w:rPr>
        <w:t>ي</w:t>
      </w:r>
      <w:r>
        <w:rPr>
          <w:rtl/>
        </w:rPr>
        <w:t xml:space="preserve"> النحو</w:t>
      </w:r>
      <w:r>
        <w:rPr>
          <w:rFonts w:hint="cs"/>
          <w:rtl/>
        </w:rPr>
        <w:t>ي</w:t>
      </w:r>
      <w:r w:rsidRPr="00390EBA">
        <w:rPr>
          <w:rtl/>
        </w:rPr>
        <w:t xml:space="preserve"> ص102</w:t>
      </w:r>
    </w:p>
  </w:footnote>
  <w:footnote w:id="583">
    <w:p w:rsidR="004C74BC" w:rsidRPr="00390EBA" w:rsidRDefault="004C74BC" w:rsidP="004C74BC">
      <w:pPr>
        <w:pStyle w:val="a3"/>
        <w:jc w:val="mediumKashida"/>
        <w:rPr>
          <w:rtl/>
        </w:rPr>
      </w:pPr>
      <w:r w:rsidRPr="00390EBA">
        <w:rPr>
          <w:rStyle w:val="a4"/>
          <w:rtl/>
        </w:rPr>
        <w:footnoteRef/>
      </w:r>
      <w:r w:rsidRPr="00390EBA">
        <w:rPr>
          <w:rtl/>
        </w:rPr>
        <w:t xml:space="preserve"> - كتاب الحدود ص38</w:t>
      </w:r>
    </w:p>
  </w:footnote>
  <w:footnote w:id="584">
    <w:p w:rsidR="004C74BC" w:rsidRPr="00390EBA" w:rsidRDefault="004C74BC" w:rsidP="004C74BC">
      <w:pPr>
        <w:pStyle w:val="a3"/>
        <w:jc w:val="mediumKashida"/>
        <w:rPr>
          <w:rFonts w:hint="cs"/>
          <w:rtl/>
        </w:rPr>
      </w:pPr>
      <w:r w:rsidRPr="00390EBA">
        <w:rPr>
          <w:rStyle w:val="a4"/>
          <w:rtl/>
        </w:rPr>
        <w:footnoteRef/>
      </w:r>
      <w:r w:rsidRPr="00390EBA">
        <w:rPr>
          <w:rtl/>
        </w:rPr>
        <w:t xml:space="preserve"> - السابق ص50</w:t>
      </w:r>
      <w:r>
        <w:rPr>
          <w:rFonts w:hint="cs"/>
          <w:rtl/>
        </w:rPr>
        <w:t>.</w:t>
      </w:r>
      <w:r w:rsidRPr="00390EBA">
        <w:rPr>
          <w:rtl/>
        </w:rPr>
        <w:t xml:space="preserve"> </w:t>
      </w:r>
      <w:r>
        <w:rPr>
          <w:rFonts w:hint="cs"/>
          <w:rtl/>
        </w:rPr>
        <w:t xml:space="preserve"> </w:t>
      </w:r>
      <w:r>
        <w:rPr>
          <w:rtl/>
        </w:rPr>
        <w:t>ويقول الرمان</w:t>
      </w:r>
      <w:r>
        <w:rPr>
          <w:rFonts w:hint="cs"/>
          <w:rtl/>
        </w:rPr>
        <w:t>ي</w:t>
      </w:r>
      <w:r w:rsidRPr="00390EBA">
        <w:rPr>
          <w:rtl/>
        </w:rPr>
        <w:t xml:space="preserve"> أيضا</w:t>
      </w:r>
      <w:r>
        <w:rPr>
          <w:rFonts w:hint="cs"/>
          <w:rtl/>
        </w:rPr>
        <w:t>ً</w:t>
      </w:r>
      <w:r>
        <w:rPr>
          <w:rtl/>
        </w:rPr>
        <w:t xml:space="preserve"> ف</w:t>
      </w:r>
      <w:r>
        <w:rPr>
          <w:rFonts w:hint="cs"/>
          <w:rtl/>
        </w:rPr>
        <w:t>ي</w:t>
      </w:r>
      <w:r w:rsidRPr="00390EBA">
        <w:rPr>
          <w:rtl/>
        </w:rPr>
        <w:t xml:space="preserve"> منازل الحروف ص77 "فإذا كانت العلة وقعت فقد وقع معلولها</w:t>
      </w:r>
      <w:r>
        <w:rPr>
          <w:rFonts w:hint="cs"/>
          <w:rtl/>
        </w:rPr>
        <w:t>".</w:t>
      </w:r>
    </w:p>
  </w:footnote>
  <w:footnote w:id="585">
    <w:p w:rsidR="004C74BC" w:rsidRPr="00390EBA" w:rsidRDefault="004C74BC" w:rsidP="004C74BC">
      <w:pPr>
        <w:pStyle w:val="a3"/>
        <w:jc w:val="mediumKashida"/>
        <w:rPr>
          <w:rtl/>
        </w:rPr>
      </w:pPr>
      <w:r w:rsidRPr="00390EBA">
        <w:rPr>
          <w:rStyle w:val="a4"/>
          <w:rtl/>
        </w:rPr>
        <w:footnoteRef/>
      </w:r>
      <w:r w:rsidRPr="00390EBA">
        <w:rPr>
          <w:rtl/>
        </w:rPr>
        <w:t xml:space="preserve"> - كتاب الحدود ص39</w:t>
      </w:r>
    </w:p>
  </w:footnote>
  <w:footnote w:id="586">
    <w:p w:rsidR="004C74BC" w:rsidRPr="00390EBA" w:rsidRDefault="004C74BC" w:rsidP="004C74BC">
      <w:pPr>
        <w:pStyle w:val="a3"/>
        <w:jc w:val="mediumKashida"/>
        <w:rPr>
          <w:rtl/>
        </w:rPr>
      </w:pPr>
      <w:r w:rsidRPr="00390EBA">
        <w:rPr>
          <w:rStyle w:val="a4"/>
          <w:rtl/>
        </w:rPr>
        <w:footnoteRef/>
      </w:r>
      <w:r>
        <w:rPr>
          <w:rtl/>
        </w:rPr>
        <w:t xml:space="preserve"> - انظر</w:t>
      </w:r>
      <w:r w:rsidRPr="00390EBA">
        <w:rPr>
          <w:rtl/>
        </w:rPr>
        <w:t>: كتاب الحدود ص50</w:t>
      </w:r>
    </w:p>
  </w:footnote>
  <w:footnote w:id="587">
    <w:p w:rsidR="004C74BC" w:rsidRPr="00AB2466" w:rsidRDefault="004C74BC" w:rsidP="004C74BC">
      <w:pPr>
        <w:pStyle w:val="a3"/>
        <w:spacing w:before="240"/>
        <w:jc w:val="mediumKashida"/>
        <w:rPr>
          <w:rtl/>
        </w:rPr>
      </w:pPr>
      <w:r w:rsidRPr="00AB2466">
        <w:rPr>
          <w:rStyle w:val="a4"/>
          <w:rtl/>
        </w:rPr>
        <w:t>*</w:t>
      </w:r>
      <w:r w:rsidRPr="00AB2466">
        <w:rPr>
          <w:rtl/>
        </w:rPr>
        <w:t xml:space="preserve"> - نحن نعتق</w:t>
      </w:r>
      <w:r>
        <w:rPr>
          <w:rtl/>
        </w:rPr>
        <w:t>د أن عبارة النص المحقق</w:t>
      </w:r>
      <w:r w:rsidRPr="00AB2466">
        <w:rPr>
          <w:rtl/>
        </w:rPr>
        <w:t>: "على جهة</w:t>
      </w:r>
      <w:r>
        <w:rPr>
          <w:rtl/>
        </w:rPr>
        <w:t xml:space="preserve"> يعتمد الكلام فيها" غير مستقيمة، والصواب ما ذكرناه، وبخاصة أن الرمان</w:t>
      </w:r>
      <w:r>
        <w:rPr>
          <w:rFonts w:hint="cs"/>
          <w:rtl/>
        </w:rPr>
        <w:t>ي</w:t>
      </w:r>
      <w:r w:rsidRPr="00AB2466">
        <w:rPr>
          <w:rtl/>
        </w:rPr>
        <w:t xml:space="preserve"> يوضح ذلك في موضع سابق</w:t>
      </w:r>
      <w:r>
        <w:rPr>
          <w:rtl/>
        </w:rPr>
        <w:t xml:space="preserve"> حيث يتحدث عن "معتمد البيان الذ</w:t>
      </w:r>
      <w:r>
        <w:rPr>
          <w:rFonts w:hint="cs"/>
          <w:rtl/>
        </w:rPr>
        <w:t>ي</w:t>
      </w:r>
      <w:r w:rsidRPr="00AB2466">
        <w:rPr>
          <w:rtl/>
        </w:rPr>
        <w:t xml:space="preserve"> لا يجوز حذفه هو الفاعل .</w:t>
      </w:r>
      <w:r>
        <w:rPr>
          <w:rFonts w:hint="cs"/>
          <w:rtl/>
        </w:rPr>
        <w:t>.</w:t>
      </w:r>
      <w:r>
        <w:rPr>
          <w:rtl/>
        </w:rPr>
        <w:t>. ومعتمد البيان الذ</w:t>
      </w:r>
      <w:r>
        <w:rPr>
          <w:rFonts w:hint="cs"/>
          <w:rtl/>
        </w:rPr>
        <w:t>ي</w:t>
      </w:r>
      <w:r w:rsidRPr="00AB2466">
        <w:rPr>
          <w:rtl/>
        </w:rPr>
        <w:t xml:space="preserve"> يجوز حذفه المبتدأ </w:t>
      </w:r>
      <w:r>
        <w:rPr>
          <w:rFonts w:hint="cs"/>
          <w:rtl/>
        </w:rPr>
        <w:t>"</w:t>
      </w:r>
      <w:r w:rsidRPr="00AB2466">
        <w:rPr>
          <w:rtl/>
        </w:rPr>
        <w:t>ص44</w:t>
      </w:r>
      <w:r>
        <w:rPr>
          <w:rFonts w:hint="cs"/>
          <w:rtl/>
        </w:rPr>
        <w:t>،</w:t>
      </w:r>
      <w:r>
        <w:rPr>
          <w:rtl/>
        </w:rPr>
        <w:t xml:space="preserve"> كما أن النسخة الت</w:t>
      </w:r>
      <w:r>
        <w:rPr>
          <w:rFonts w:hint="cs"/>
          <w:rtl/>
        </w:rPr>
        <w:t>ي</w:t>
      </w:r>
      <w:r w:rsidRPr="00AB2466">
        <w:rPr>
          <w:rtl/>
        </w:rPr>
        <w:t xml:space="preserve"> </w:t>
      </w:r>
      <w:r>
        <w:rPr>
          <w:rFonts w:hint="cs"/>
          <w:rtl/>
        </w:rPr>
        <w:t>ر</w:t>
      </w:r>
      <w:r w:rsidRPr="00AB2466">
        <w:rPr>
          <w:rtl/>
        </w:rPr>
        <w:t>جع إليها الدكتور مازن الم</w:t>
      </w:r>
      <w:r>
        <w:rPr>
          <w:rtl/>
        </w:rPr>
        <w:t>بارك تورد العبارة على النحو الذ</w:t>
      </w:r>
      <w:r>
        <w:rPr>
          <w:rFonts w:hint="cs"/>
          <w:rtl/>
        </w:rPr>
        <w:t>ي</w:t>
      </w:r>
      <w:r>
        <w:rPr>
          <w:rtl/>
        </w:rPr>
        <w:t xml:space="preserve"> أوردناه ، </w:t>
      </w:r>
      <w:r>
        <w:rPr>
          <w:rFonts w:hint="cs"/>
          <w:rtl/>
        </w:rPr>
        <w:t>ا</w:t>
      </w:r>
      <w:r w:rsidRPr="00AB2466">
        <w:rPr>
          <w:rtl/>
        </w:rPr>
        <w:t>نظر</w:t>
      </w:r>
      <w:r>
        <w:rPr>
          <w:rFonts w:hint="cs"/>
          <w:rtl/>
        </w:rPr>
        <w:t xml:space="preserve"> كتابه:</w:t>
      </w:r>
      <w:r>
        <w:rPr>
          <w:rtl/>
        </w:rPr>
        <w:t xml:space="preserve"> الرمان</w:t>
      </w:r>
      <w:r>
        <w:rPr>
          <w:rFonts w:hint="cs"/>
          <w:rtl/>
        </w:rPr>
        <w:t>ي</w:t>
      </w:r>
      <w:r w:rsidRPr="00AB2466">
        <w:rPr>
          <w:rtl/>
        </w:rPr>
        <w:t xml:space="preserve"> النحو</w:t>
      </w:r>
      <w:r>
        <w:rPr>
          <w:rFonts w:hint="cs"/>
          <w:rtl/>
        </w:rPr>
        <w:t>ي.</w:t>
      </w:r>
      <w:r w:rsidRPr="00AB2466">
        <w:rPr>
          <w:rtl/>
        </w:rPr>
        <w:t xml:space="preserve"> ص269</w:t>
      </w:r>
      <w:r>
        <w:rPr>
          <w:rFonts w:hint="cs"/>
          <w:rtl/>
        </w:rPr>
        <w:t>.</w:t>
      </w:r>
      <w:r>
        <w:rPr>
          <w:rtl/>
        </w:rPr>
        <w:t xml:space="preserve"> وينبغ</w:t>
      </w:r>
      <w:r>
        <w:rPr>
          <w:rFonts w:hint="cs"/>
          <w:rtl/>
        </w:rPr>
        <w:t>ي</w:t>
      </w:r>
      <w:r w:rsidRPr="00AB2466">
        <w:rPr>
          <w:rtl/>
        </w:rPr>
        <w:t xml:space="preserve"> أن نلاحظ أن عبارة </w:t>
      </w:r>
      <w:r>
        <w:rPr>
          <w:rFonts w:hint="cs"/>
          <w:rtl/>
        </w:rPr>
        <w:t>(</w:t>
      </w:r>
      <w:r w:rsidRPr="00AB2466">
        <w:rPr>
          <w:rtl/>
        </w:rPr>
        <w:t>معتمد الكلام</w:t>
      </w:r>
      <w:r>
        <w:rPr>
          <w:rFonts w:hint="cs"/>
          <w:rtl/>
        </w:rPr>
        <w:t>)</w:t>
      </w:r>
      <w:r>
        <w:rPr>
          <w:rtl/>
        </w:rPr>
        <w:t xml:space="preserve"> عند الرمان</w:t>
      </w:r>
      <w:r>
        <w:rPr>
          <w:rFonts w:hint="cs"/>
          <w:rtl/>
        </w:rPr>
        <w:t>ي</w:t>
      </w:r>
      <w:r w:rsidRPr="00AB2466">
        <w:rPr>
          <w:rtl/>
        </w:rPr>
        <w:t xml:space="preserve"> تشمل </w:t>
      </w:r>
      <w:r>
        <w:rPr>
          <w:rFonts w:hint="cs"/>
          <w:rtl/>
        </w:rPr>
        <w:t>(</w:t>
      </w:r>
      <w:r w:rsidRPr="00AB2466">
        <w:rPr>
          <w:rtl/>
        </w:rPr>
        <w:t>معتمد البيان</w:t>
      </w:r>
      <w:r>
        <w:rPr>
          <w:rFonts w:hint="cs"/>
          <w:rtl/>
        </w:rPr>
        <w:t>)</w:t>
      </w:r>
      <w:r>
        <w:rPr>
          <w:rtl/>
        </w:rPr>
        <w:t xml:space="preserve"> الذ</w:t>
      </w:r>
      <w:r>
        <w:rPr>
          <w:rFonts w:hint="cs"/>
          <w:rtl/>
        </w:rPr>
        <w:t>ي</w:t>
      </w:r>
      <w:r>
        <w:rPr>
          <w:rtl/>
        </w:rPr>
        <w:t xml:space="preserve"> هو المبتدأ أو الفاعل</w:t>
      </w:r>
      <w:r w:rsidRPr="00AB2466">
        <w:rPr>
          <w:rtl/>
        </w:rPr>
        <w:t>، و</w:t>
      </w:r>
      <w:r>
        <w:rPr>
          <w:rFonts w:hint="cs"/>
          <w:rtl/>
        </w:rPr>
        <w:t>(</w:t>
      </w:r>
      <w:r w:rsidRPr="00AB2466">
        <w:rPr>
          <w:rtl/>
        </w:rPr>
        <w:t>معتمد الفائدة</w:t>
      </w:r>
      <w:r>
        <w:rPr>
          <w:rFonts w:hint="cs"/>
          <w:rtl/>
        </w:rPr>
        <w:t>)</w:t>
      </w:r>
      <w:r>
        <w:rPr>
          <w:rtl/>
        </w:rPr>
        <w:t xml:space="preserve"> الذ</w:t>
      </w:r>
      <w:r>
        <w:rPr>
          <w:rFonts w:hint="cs"/>
          <w:rtl/>
        </w:rPr>
        <w:t>ي</w:t>
      </w:r>
      <w:r w:rsidRPr="00AB2466">
        <w:rPr>
          <w:rtl/>
        </w:rPr>
        <w:t xml:space="preserve"> ه</w:t>
      </w:r>
      <w:r>
        <w:rPr>
          <w:rtl/>
        </w:rPr>
        <w:t>و الخبر والفعل المضارع والتوابع</w:t>
      </w:r>
      <w:r w:rsidRPr="00AB2466">
        <w:rPr>
          <w:rtl/>
        </w:rPr>
        <w:t xml:space="preserve"> </w:t>
      </w:r>
      <w:r>
        <w:rPr>
          <w:rFonts w:hint="cs"/>
          <w:rtl/>
        </w:rPr>
        <w:t>(</w:t>
      </w:r>
      <w:r w:rsidRPr="00AB2466">
        <w:rPr>
          <w:rtl/>
        </w:rPr>
        <w:t>انظر</w:t>
      </w:r>
      <w:r>
        <w:rPr>
          <w:rFonts w:hint="cs"/>
          <w:rtl/>
        </w:rPr>
        <w:t>:</w:t>
      </w:r>
      <w:r>
        <w:rPr>
          <w:rtl/>
        </w:rPr>
        <w:t xml:space="preserve"> شرح الرمان</w:t>
      </w:r>
      <w:r>
        <w:rPr>
          <w:rFonts w:hint="cs"/>
          <w:rtl/>
        </w:rPr>
        <w:t>ي</w:t>
      </w:r>
      <w:r w:rsidRPr="00AB2466">
        <w:rPr>
          <w:rtl/>
        </w:rPr>
        <w:t xml:space="preserve"> 2/ باب الابتداء</w:t>
      </w:r>
      <w:r>
        <w:rPr>
          <w:rFonts w:hint="cs"/>
          <w:rtl/>
        </w:rPr>
        <w:t>).</w:t>
      </w:r>
      <w:r w:rsidRPr="00AB2466">
        <w:rPr>
          <w:rtl/>
        </w:rPr>
        <w:t xml:space="preserve"> وعلى ذلك فقد كان على الدكتور مازن أن يعدل من سياق عبارة أخرى و</w:t>
      </w:r>
      <w:r>
        <w:rPr>
          <w:rFonts w:hint="cs"/>
          <w:rtl/>
        </w:rPr>
        <w:t>ر</w:t>
      </w:r>
      <w:r w:rsidRPr="00AB2466">
        <w:rPr>
          <w:rtl/>
        </w:rPr>
        <w:t xml:space="preserve">دت في باب </w:t>
      </w:r>
      <w:r>
        <w:rPr>
          <w:rtl/>
        </w:rPr>
        <w:t>عامل الرفع في الفعل المضارع  وه</w:t>
      </w:r>
      <w:r>
        <w:rPr>
          <w:rFonts w:hint="cs"/>
          <w:rtl/>
        </w:rPr>
        <w:t>ي</w:t>
      </w:r>
      <w:r w:rsidRPr="00AB2466">
        <w:rPr>
          <w:rtl/>
        </w:rPr>
        <w:t xml:space="preserve"> " لأن موقع الفاعل لا يصلح للفعل إذ يستحيل دخول فعل</w:t>
      </w:r>
      <w:r>
        <w:rPr>
          <w:rFonts w:hint="cs"/>
          <w:rtl/>
        </w:rPr>
        <w:t xml:space="preserve"> على فعل</w:t>
      </w:r>
      <w:r w:rsidRPr="00AB2466">
        <w:rPr>
          <w:rtl/>
        </w:rPr>
        <w:t xml:space="preserve"> من أجل أن الفعل يقتضى معتمد</w:t>
      </w:r>
      <w:r>
        <w:rPr>
          <w:rtl/>
        </w:rPr>
        <w:t xml:space="preserve"> البيان والفعل للفائدة "والصواب</w:t>
      </w:r>
      <w:r w:rsidRPr="00AB2466">
        <w:rPr>
          <w:rtl/>
        </w:rPr>
        <w:t xml:space="preserve">: </w:t>
      </w:r>
      <w:r>
        <w:rPr>
          <w:rFonts w:hint="cs"/>
          <w:rtl/>
        </w:rPr>
        <w:t>(</w:t>
      </w:r>
      <w:r w:rsidRPr="00AB2466">
        <w:rPr>
          <w:rtl/>
        </w:rPr>
        <w:t>من اجل أن الفاعل .</w:t>
      </w:r>
      <w:r>
        <w:rPr>
          <w:rFonts w:hint="cs"/>
          <w:rtl/>
        </w:rPr>
        <w:t>.</w:t>
      </w:r>
      <w:r w:rsidRPr="00AB2466">
        <w:rPr>
          <w:rtl/>
        </w:rPr>
        <w:t>.</w:t>
      </w:r>
      <w:r>
        <w:rPr>
          <w:rFonts w:hint="cs"/>
          <w:rtl/>
        </w:rPr>
        <w:t>"</w:t>
      </w:r>
      <w:r w:rsidRPr="00AB2466">
        <w:rPr>
          <w:rtl/>
        </w:rPr>
        <w:t xml:space="preserve"> </w:t>
      </w:r>
      <w:r>
        <w:rPr>
          <w:rFonts w:hint="cs"/>
          <w:rtl/>
        </w:rPr>
        <w:t>(</w:t>
      </w:r>
      <w:r w:rsidRPr="00AB2466">
        <w:rPr>
          <w:rtl/>
        </w:rPr>
        <w:t>الشرح ج3/ باب عامل الرفع في المضارع</w:t>
      </w:r>
      <w:r>
        <w:rPr>
          <w:rFonts w:hint="cs"/>
          <w:rtl/>
        </w:rPr>
        <w:t>)</w:t>
      </w:r>
      <w:r>
        <w:rPr>
          <w:rtl/>
        </w:rPr>
        <w:t>، وانظر العبارة في</w:t>
      </w:r>
      <w:r w:rsidRPr="00AB2466">
        <w:rPr>
          <w:rtl/>
        </w:rPr>
        <w:t xml:space="preserve">: </w:t>
      </w:r>
      <w:r>
        <w:rPr>
          <w:rFonts w:hint="cs"/>
          <w:rtl/>
        </w:rPr>
        <w:t xml:space="preserve">د. مازن المبارك: </w:t>
      </w:r>
      <w:r>
        <w:rPr>
          <w:rtl/>
        </w:rPr>
        <w:t>الرمان</w:t>
      </w:r>
      <w:r>
        <w:rPr>
          <w:rFonts w:hint="cs"/>
          <w:rtl/>
        </w:rPr>
        <w:t>ي</w:t>
      </w:r>
      <w:r w:rsidRPr="00AB2466">
        <w:rPr>
          <w:rtl/>
        </w:rPr>
        <w:t xml:space="preserve"> النحو</w:t>
      </w:r>
      <w:r>
        <w:rPr>
          <w:rFonts w:hint="cs"/>
          <w:rtl/>
        </w:rPr>
        <w:t>ي.</w:t>
      </w:r>
      <w:r w:rsidRPr="00AB2466">
        <w:rPr>
          <w:rtl/>
        </w:rPr>
        <w:t xml:space="preserve"> ص314</w:t>
      </w:r>
      <w:r>
        <w:rPr>
          <w:rFonts w:hint="cs"/>
          <w:rtl/>
        </w:rPr>
        <w:t>).</w:t>
      </w:r>
      <w:r>
        <w:rPr>
          <w:rtl/>
        </w:rPr>
        <w:t xml:space="preserve"> ويقول الرمان</w:t>
      </w:r>
      <w:r>
        <w:rPr>
          <w:rFonts w:hint="cs"/>
          <w:rtl/>
        </w:rPr>
        <w:t>ي</w:t>
      </w:r>
      <w:r w:rsidRPr="00AB2466">
        <w:rPr>
          <w:rtl/>
        </w:rPr>
        <w:t xml:space="preserve"> في باب الابتداء ج2 </w:t>
      </w:r>
      <w:r>
        <w:rPr>
          <w:rFonts w:hint="cs"/>
          <w:rtl/>
        </w:rPr>
        <w:t>"</w:t>
      </w:r>
      <w:r w:rsidRPr="00AB2466">
        <w:rPr>
          <w:rtl/>
        </w:rPr>
        <w:t xml:space="preserve">وإنما الفاعل معتمد البيان فله الرفع لهذه العلة" . </w:t>
      </w:r>
    </w:p>
  </w:footnote>
  <w:footnote w:id="588">
    <w:p w:rsidR="004C74BC" w:rsidRPr="00277503" w:rsidRDefault="004C74BC" w:rsidP="004C74BC">
      <w:pPr>
        <w:pStyle w:val="a3"/>
        <w:jc w:val="mediumKashida"/>
        <w:rPr>
          <w:rtl/>
        </w:rPr>
      </w:pPr>
      <w:r w:rsidRPr="00277503">
        <w:rPr>
          <w:rStyle w:val="a4"/>
          <w:rtl/>
        </w:rPr>
        <w:footnoteRef/>
      </w:r>
      <w:r w:rsidRPr="00277503">
        <w:rPr>
          <w:rtl/>
        </w:rPr>
        <w:t xml:space="preserve"> - أقسام الأخبار ومسائل أخرى ص212-213</w:t>
      </w:r>
    </w:p>
  </w:footnote>
  <w:footnote w:id="589">
    <w:p w:rsidR="004C74BC" w:rsidRPr="00E14686" w:rsidRDefault="004C74BC" w:rsidP="004C74BC">
      <w:pPr>
        <w:pStyle w:val="a3"/>
        <w:jc w:val="mediumKashida"/>
        <w:rPr>
          <w:rtl/>
        </w:rPr>
      </w:pPr>
      <w:r w:rsidRPr="00E14686">
        <w:rPr>
          <w:rStyle w:val="a4"/>
          <w:rtl/>
        </w:rPr>
        <w:footnoteRef/>
      </w:r>
      <w:r w:rsidRPr="00E14686">
        <w:rPr>
          <w:rtl/>
        </w:rPr>
        <w:t xml:space="preserve"> - الشرح 2/باب المصدر المشبه به مما يختار فيه الحمل على الابتداء </w:t>
      </w:r>
    </w:p>
  </w:footnote>
  <w:footnote w:id="590">
    <w:p w:rsidR="004C74BC" w:rsidRPr="00E14686" w:rsidRDefault="004C74BC" w:rsidP="004C74BC">
      <w:pPr>
        <w:pStyle w:val="a3"/>
        <w:jc w:val="mediumKashida"/>
        <w:rPr>
          <w:rtl/>
        </w:rPr>
      </w:pPr>
      <w:r w:rsidRPr="00E14686">
        <w:rPr>
          <w:rStyle w:val="a4"/>
          <w:rtl/>
        </w:rPr>
        <w:footnoteRef/>
      </w:r>
      <w:r>
        <w:rPr>
          <w:rtl/>
        </w:rPr>
        <w:t xml:space="preserve"> - د</w:t>
      </w:r>
      <w:r>
        <w:rPr>
          <w:rFonts w:hint="cs"/>
          <w:rtl/>
        </w:rPr>
        <w:t>.</w:t>
      </w:r>
      <w:r w:rsidRPr="00E14686">
        <w:rPr>
          <w:rtl/>
        </w:rPr>
        <w:t xml:space="preserve"> زكريا إبراهيم</w:t>
      </w:r>
      <w:r>
        <w:rPr>
          <w:rFonts w:hint="cs"/>
          <w:rtl/>
        </w:rPr>
        <w:t>: أ</w:t>
      </w:r>
      <w:r>
        <w:rPr>
          <w:rtl/>
        </w:rPr>
        <w:t>بو حيان التوحيد</w:t>
      </w:r>
      <w:r>
        <w:rPr>
          <w:rFonts w:hint="cs"/>
          <w:rtl/>
        </w:rPr>
        <w:t>ي.</w:t>
      </w:r>
      <w:r>
        <w:rPr>
          <w:rtl/>
        </w:rPr>
        <w:t xml:space="preserve"> ص152 ولقد كان الرمان</w:t>
      </w:r>
      <w:r>
        <w:rPr>
          <w:rFonts w:hint="cs"/>
          <w:rtl/>
        </w:rPr>
        <w:t>ي</w:t>
      </w:r>
      <w:r w:rsidRPr="00E14686">
        <w:rPr>
          <w:rtl/>
        </w:rPr>
        <w:t xml:space="preserve"> أستاذا</w:t>
      </w:r>
      <w:r>
        <w:rPr>
          <w:rFonts w:hint="cs"/>
          <w:rtl/>
        </w:rPr>
        <w:t>ً</w:t>
      </w:r>
      <w:r w:rsidRPr="00E14686">
        <w:rPr>
          <w:rtl/>
        </w:rPr>
        <w:t xml:space="preserve"> </w:t>
      </w:r>
      <w:r>
        <w:rPr>
          <w:rFonts w:hint="cs"/>
          <w:rtl/>
        </w:rPr>
        <w:t>ً</w:t>
      </w:r>
      <w:r>
        <w:rPr>
          <w:rtl/>
        </w:rPr>
        <w:t>لأب</w:t>
      </w:r>
      <w:r>
        <w:rPr>
          <w:rFonts w:hint="cs"/>
          <w:rtl/>
        </w:rPr>
        <w:t>ي</w:t>
      </w:r>
      <w:r>
        <w:rPr>
          <w:rtl/>
        </w:rPr>
        <w:t xml:space="preserve"> حيان التوحيد</w:t>
      </w:r>
      <w:r>
        <w:rPr>
          <w:rFonts w:hint="cs"/>
          <w:rtl/>
        </w:rPr>
        <w:t>ي</w:t>
      </w:r>
      <w:r>
        <w:rPr>
          <w:rtl/>
        </w:rPr>
        <w:t xml:space="preserve"> وهو من رؤوس هذه الجماعة</w:t>
      </w:r>
      <w:r w:rsidRPr="00E14686">
        <w:rPr>
          <w:rtl/>
        </w:rPr>
        <w:t>، انظر السابق ص31-32</w:t>
      </w:r>
    </w:p>
  </w:footnote>
  <w:footnote w:id="591">
    <w:p w:rsidR="004C74BC" w:rsidRPr="00E14686" w:rsidRDefault="004C74BC" w:rsidP="004C74BC">
      <w:pPr>
        <w:pStyle w:val="a3"/>
        <w:jc w:val="mediumKashida"/>
        <w:rPr>
          <w:rtl/>
        </w:rPr>
      </w:pPr>
      <w:r w:rsidRPr="00E14686">
        <w:rPr>
          <w:rStyle w:val="a4"/>
          <w:rtl/>
        </w:rPr>
        <w:footnoteRef/>
      </w:r>
      <w:r w:rsidRPr="00E14686">
        <w:rPr>
          <w:rtl/>
        </w:rPr>
        <w:t xml:space="preserve"> - السابق ص152</w:t>
      </w:r>
    </w:p>
  </w:footnote>
  <w:footnote w:id="592">
    <w:p w:rsidR="004C74BC" w:rsidRPr="00FF19A0" w:rsidRDefault="004C74BC" w:rsidP="004C74BC">
      <w:pPr>
        <w:pStyle w:val="a3"/>
        <w:jc w:val="mediumKashida"/>
        <w:rPr>
          <w:rtl/>
        </w:rPr>
      </w:pPr>
      <w:r w:rsidRPr="00FF19A0">
        <w:rPr>
          <w:rStyle w:val="a4"/>
          <w:rtl/>
        </w:rPr>
        <w:footnoteRef/>
      </w:r>
      <w:r w:rsidRPr="00FF19A0">
        <w:rPr>
          <w:rtl/>
        </w:rPr>
        <w:t xml:space="preserve"> - الشرح 2/ باب الظروف </w:t>
      </w:r>
    </w:p>
  </w:footnote>
  <w:footnote w:id="593">
    <w:p w:rsidR="004C74BC" w:rsidRPr="00FF19A0" w:rsidRDefault="004C74BC" w:rsidP="004C74BC">
      <w:pPr>
        <w:pStyle w:val="a3"/>
        <w:jc w:val="mediumKashida"/>
        <w:rPr>
          <w:rFonts w:hint="cs"/>
          <w:rtl/>
        </w:rPr>
      </w:pPr>
      <w:r w:rsidRPr="00FF19A0">
        <w:rPr>
          <w:rStyle w:val="a4"/>
          <w:rtl/>
        </w:rPr>
        <w:footnoteRef/>
      </w:r>
      <w:r>
        <w:rPr>
          <w:rtl/>
        </w:rPr>
        <w:t xml:space="preserve"> - راجع ذلك ف</w:t>
      </w:r>
      <w:r>
        <w:rPr>
          <w:rFonts w:hint="cs"/>
          <w:rtl/>
        </w:rPr>
        <w:t>ي</w:t>
      </w:r>
      <w:r w:rsidRPr="00FF19A0">
        <w:rPr>
          <w:rtl/>
        </w:rPr>
        <w:t xml:space="preserve"> الحديث عن التعريف عند ا</w:t>
      </w:r>
      <w:r>
        <w:rPr>
          <w:rtl/>
        </w:rPr>
        <w:t>لفارس</w:t>
      </w:r>
      <w:r>
        <w:rPr>
          <w:rFonts w:hint="cs"/>
          <w:rtl/>
        </w:rPr>
        <w:t>ي</w:t>
      </w:r>
    </w:p>
  </w:footnote>
  <w:footnote w:id="594">
    <w:p w:rsidR="004C74BC" w:rsidRPr="00FF19A0" w:rsidRDefault="004C74BC" w:rsidP="004C74BC">
      <w:pPr>
        <w:pStyle w:val="a3"/>
        <w:jc w:val="mediumKashida"/>
        <w:rPr>
          <w:rtl/>
        </w:rPr>
      </w:pPr>
      <w:r w:rsidRPr="00FF19A0">
        <w:rPr>
          <w:rStyle w:val="a4"/>
          <w:rtl/>
        </w:rPr>
        <w:footnoteRef/>
      </w:r>
      <w:r w:rsidRPr="00FF19A0">
        <w:rPr>
          <w:rtl/>
        </w:rPr>
        <w:t xml:space="preserve"> - الشرح 2/ باب التوابع </w:t>
      </w:r>
    </w:p>
  </w:footnote>
  <w:footnote w:id="595">
    <w:p w:rsidR="004C74BC" w:rsidRPr="00FF19A0" w:rsidRDefault="004C74BC" w:rsidP="004C74BC">
      <w:pPr>
        <w:pStyle w:val="a3"/>
        <w:jc w:val="mediumKashida"/>
        <w:rPr>
          <w:rtl/>
        </w:rPr>
      </w:pPr>
      <w:r w:rsidRPr="00FF19A0">
        <w:rPr>
          <w:rStyle w:val="a4"/>
          <w:rtl/>
        </w:rPr>
        <w:footnoteRef/>
      </w:r>
      <w:r w:rsidRPr="00FF19A0">
        <w:rPr>
          <w:rtl/>
        </w:rPr>
        <w:t xml:space="preserve"> - الشرح 2/ باب التوابع </w:t>
      </w:r>
    </w:p>
  </w:footnote>
  <w:footnote w:id="596">
    <w:p w:rsidR="004C74BC" w:rsidRPr="00B21FEB" w:rsidRDefault="004C74BC" w:rsidP="004C74BC">
      <w:pPr>
        <w:pStyle w:val="a3"/>
        <w:jc w:val="mediumKashida"/>
        <w:rPr>
          <w:rtl/>
        </w:rPr>
      </w:pPr>
      <w:r w:rsidRPr="00B21FEB">
        <w:rPr>
          <w:rStyle w:val="a4"/>
          <w:rtl/>
        </w:rPr>
        <w:footnoteRef/>
      </w:r>
      <w:r w:rsidRPr="00B21FEB">
        <w:rPr>
          <w:rtl/>
        </w:rPr>
        <w:t xml:space="preserve"> - للمزيد من التفصيل حول هذه الفكرة انظر</w:t>
      </w:r>
      <w:r>
        <w:rPr>
          <w:rFonts w:hint="cs"/>
          <w:rtl/>
        </w:rPr>
        <w:t>:</w:t>
      </w:r>
      <w:r w:rsidRPr="00B21FEB">
        <w:rPr>
          <w:rtl/>
        </w:rPr>
        <w:t xml:space="preserve"> </w:t>
      </w:r>
      <w:r>
        <w:rPr>
          <w:rtl/>
        </w:rPr>
        <w:t>د</w:t>
      </w:r>
      <w:r>
        <w:rPr>
          <w:rFonts w:hint="cs"/>
          <w:rtl/>
        </w:rPr>
        <w:t>.</w:t>
      </w:r>
      <w:r>
        <w:rPr>
          <w:rtl/>
        </w:rPr>
        <w:t xml:space="preserve"> مهد</w:t>
      </w:r>
      <w:r>
        <w:rPr>
          <w:rFonts w:hint="cs"/>
          <w:rtl/>
        </w:rPr>
        <w:t>ي</w:t>
      </w:r>
      <w:r w:rsidRPr="00B21FEB">
        <w:rPr>
          <w:rtl/>
        </w:rPr>
        <w:t xml:space="preserve"> فضل الله</w:t>
      </w:r>
      <w:r>
        <w:rPr>
          <w:rFonts w:hint="cs"/>
          <w:rtl/>
        </w:rPr>
        <w:t>:</w:t>
      </w:r>
      <w:r w:rsidRPr="00B21FEB">
        <w:rPr>
          <w:rtl/>
        </w:rPr>
        <w:t xml:space="preserve"> مدخل إلى علم المنطق</w:t>
      </w:r>
      <w:r>
        <w:rPr>
          <w:rFonts w:hint="cs"/>
          <w:rtl/>
        </w:rPr>
        <w:t>.</w:t>
      </w:r>
      <w:r w:rsidRPr="00B21FEB">
        <w:rPr>
          <w:rtl/>
        </w:rPr>
        <w:t xml:space="preserve"> ص62 وما بعدها</w:t>
      </w:r>
    </w:p>
  </w:footnote>
  <w:footnote w:id="597">
    <w:p w:rsidR="004C74BC" w:rsidRPr="00B21FEB" w:rsidRDefault="004C74BC" w:rsidP="004C74BC">
      <w:pPr>
        <w:pStyle w:val="a3"/>
        <w:jc w:val="mediumKashida"/>
        <w:rPr>
          <w:rtl/>
        </w:rPr>
      </w:pPr>
      <w:r w:rsidRPr="00B21FEB">
        <w:rPr>
          <w:rStyle w:val="a4"/>
          <w:rtl/>
        </w:rPr>
        <w:footnoteRef/>
      </w:r>
      <w:r w:rsidRPr="00B21FEB">
        <w:rPr>
          <w:rtl/>
        </w:rPr>
        <w:t xml:space="preserve"> - الشرح 3/ باب التوابع </w:t>
      </w:r>
    </w:p>
  </w:footnote>
  <w:footnote w:id="598">
    <w:p w:rsidR="004C74BC" w:rsidRPr="00B21FEB" w:rsidRDefault="004C74BC" w:rsidP="004C74BC">
      <w:pPr>
        <w:pStyle w:val="a3"/>
        <w:jc w:val="mediumKashida"/>
        <w:rPr>
          <w:rtl/>
        </w:rPr>
      </w:pPr>
      <w:r w:rsidRPr="00B21FEB">
        <w:rPr>
          <w:rStyle w:val="a4"/>
          <w:rtl/>
        </w:rPr>
        <w:footnoteRef/>
      </w:r>
      <w:r>
        <w:rPr>
          <w:rtl/>
        </w:rPr>
        <w:t xml:space="preserve"> - الشرح 2/باب الصفة الت</w:t>
      </w:r>
      <w:r>
        <w:rPr>
          <w:rFonts w:hint="cs"/>
          <w:rtl/>
        </w:rPr>
        <w:t>ي</w:t>
      </w:r>
      <w:r>
        <w:rPr>
          <w:rtl/>
        </w:rPr>
        <w:t xml:space="preserve"> ه</w:t>
      </w:r>
      <w:r>
        <w:rPr>
          <w:rFonts w:hint="cs"/>
          <w:rtl/>
        </w:rPr>
        <w:t>ي</w:t>
      </w:r>
      <w:r>
        <w:rPr>
          <w:rtl/>
        </w:rPr>
        <w:t xml:space="preserve"> بمنزلة الفعل المتقدم ف</w:t>
      </w:r>
      <w:r>
        <w:rPr>
          <w:rFonts w:hint="cs"/>
          <w:rtl/>
        </w:rPr>
        <w:t>ي</w:t>
      </w:r>
      <w:r>
        <w:rPr>
          <w:rtl/>
        </w:rPr>
        <w:t xml:space="preserve"> التوحيد</w:t>
      </w:r>
      <w:r w:rsidRPr="00B21FEB">
        <w:rPr>
          <w:rtl/>
        </w:rPr>
        <w:t>.</w:t>
      </w:r>
    </w:p>
  </w:footnote>
  <w:footnote w:id="599">
    <w:p w:rsidR="004C74BC" w:rsidRPr="00F93626" w:rsidRDefault="004C74BC" w:rsidP="004C74BC">
      <w:pPr>
        <w:pStyle w:val="a3"/>
        <w:jc w:val="mediumKashida"/>
        <w:rPr>
          <w:rtl/>
        </w:rPr>
      </w:pPr>
      <w:r w:rsidRPr="00F93626">
        <w:rPr>
          <w:rStyle w:val="a4"/>
          <w:rtl/>
        </w:rPr>
        <w:footnoteRef/>
      </w:r>
      <w:r>
        <w:rPr>
          <w:rtl/>
        </w:rPr>
        <w:t xml:space="preserve"> - د</w:t>
      </w:r>
      <w:r>
        <w:rPr>
          <w:rFonts w:hint="cs"/>
          <w:rtl/>
        </w:rPr>
        <w:t>.</w:t>
      </w:r>
      <w:r>
        <w:rPr>
          <w:rtl/>
        </w:rPr>
        <w:t xml:space="preserve"> النشا</w:t>
      </w:r>
      <w:r>
        <w:rPr>
          <w:rFonts w:hint="cs"/>
          <w:rtl/>
        </w:rPr>
        <w:t>ر:</w:t>
      </w:r>
      <w:r w:rsidRPr="00F93626">
        <w:rPr>
          <w:rtl/>
        </w:rPr>
        <w:t xml:space="preserve"> </w:t>
      </w:r>
      <w:r>
        <w:rPr>
          <w:rtl/>
        </w:rPr>
        <w:t>المنطق الصور</w:t>
      </w:r>
      <w:r>
        <w:rPr>
          <w:rFonts w:hint="cs"/>
          <w:rtl/>
        </w:rPr>
        <w:t>ي</w:t>
      </w:r>
      <w:r w:rsidRPr="00F93626">
        <w:rPr>
          <w:rtl/>
        </w:rPr>
        <w:t>.</w:t>
      </w:r>
      <w:r>
        <w:rPr>
          <w:rFonts w:hint="cs"/>
          <w:rtl/>
        </w:rPr>
        <w:t>.</w:t>
      </w:r>
      <w:r w:rsidRPr="00F93626">
        <w:rPr>
          <w:rtl/>
        </w:rPr>
        <w:t>. ص372</w:t>
      </w:r>
    </w:p>
  </w:footnote>
  <w:footnote w:id="600">
    <w:p w:rsidR="004C74BC" w:rsidRPr="00F93626" w:rsidRDefault="004C74BC" w:rsidP="004C74BC">
      <w:pPr>
        <w:pStyle w:val="a3"/>
        <w:jc w:val="mediumKashida"/>
        <w:rPr>
          <w:rtl/>
        </w:rPr>
      </w:pPr>
      <w:r w:rsidRPr="00F93626">
        <w:rPr>
          <w:rStyle w:val="a4"/>
          <w:rtl/>
        </w:rPr>
        <w:footnoteRef/>
      </w:r>
      <w:r w:rsidRPr="00F93626">
        <w:rPr>
          <w:rtl/>
        </w:rPr>
        <w:t xml:space="preserve"> - منطق أرسطو 2/487</w:t>
      </w:r>
    </w:p>
  </w:footnote>
  <w:footnote w:id="601">
    <w:p w:rsidR="004C74BC" w:rsidRPr="00F93626" w:rsidRDefault="004C74BC" w:rsidP="004C74BC">
      <w:pPr>
        <w:pStyle w:val="a3"/>
        <w:jc w:val="mediumKashida"/>
        <w:rPr>
          <w:rtl/>
        </w:rPr>
      </w:pPr>
      <w:r w:rsidRPr="00F93626">
        <w:rPr>
          <w:rStyle w:val="a4"/>
          <w:rtl/>
        </w:rPr>
        <w:footnoteRef/>
      </w:r>
      <w:r w:rsidRPr="00F93626">
        <w:rPr>
          <w:rtl/>
        </w:rPr>
        <w:t xml:space="preserve"> </w:t>
      </w:r>
      <w:r>
        <w:rPr>
          <w:rtl/>
        </w:rPr>
        <w:t>- السابق 1/296، وقارن ذلك ب</w:t>
      </w:r>
      <w:r>
        <w:rPr>
          <w:rFonts w:hint="cs"/>
          <w:rtl/>
        </w:rPr>
        <w:t>إ</w:t>
      </w:r>
      <w:r>
        <w:rPr>
          <w:rtl/>
        </w:rPr>
        <w:t>حصا</w:t>
      </w:r>
      <w:r>
        <w:rPr>
          <w:rFonts w:hint="cs"/>
          <w:rtl/>
        </w:rPr>
        <w:t>ء</w:t>
      </w:r>
      <w:r w:rsidRPr="00F93626">
        <w:rPr>
          <w:rtl/>
        </w:rPr>
        <w:t xml:space="preserve"> العلوم ص72 ومقاصد الفلاسفة ص26</w:t>
      </w:r>
    </w:p>
  </w:footnote>
  <w:footnote w:id="602">
    <w:p w:rsidR="004C74BC" w:rsidRPr="00F93626" w:rsidRDefault="004C74BC" w:rsidP="004C74BC">
      <w:pPr>
        <w:pStyle w:val="a3"/>
        <w:jc w:val="mediumKashida"/>
        <w:rPr>
          <w:rtl/>
        </w:rPr>
      </w:pPr>
      <w:r w:rsidRPr="00F93626">
        <w:rPr>
          <w:rStyle w:val="a4"/>
          <w:rtl/>
        </w:rPr>
        <w:footnoteRef/>
      </w:r>
      <w:r w:rsidRPr="00F93626">
        <w:rPr>
          <w:rtl/>
        </w:rPr>
        <w:t xml:space="preserve"> - السابق 1/104 وما بعدها </w:t>
      </w:r>
    </w:p>
  </w:footnote>
  <w:footnote w:id="603">
    <w:p w:rsidR="004C74BC" w:rsidRPr="00F93626" w:rsidRDefault="004C74BC" w:rsidP="004C74BC">
      <w:pPr>
        <w:pStyle w:val="a3"/>
        <w:jc w:val="mediumKashida"/>
        <w:rPr>
          <w:rtl/>
        </w:rPr>
      </w:pPr>
      <w:r w:rsidRPr="00F93626">
        <w:rPr>
          <w:rStyle w:val="a4"/>
          <w:rtl/>
        </w:rPr>
        <w:footnoteRef/>
      </w:r>
      <w:r w:rsidRPr="00F93626">
        <w:rPr>
          <w:rtl/>
        </w:rPr>
        <w:t xml:space="preserve"> - السابق 1/108</w:t>
      </w:r>
    </w:p>
  </w:footnote>
  <w:footnote w:id="604">
    <w:p w:rsidR="004C74BC" w:rsidRPr="009926D5" w:rsidRDefault="004C74BC" w:rsidP="004C74BC">
      <w:pPr>
        <w:pStyle w:val="a3"/>
        <w:jc w:val="mediumKashida"/>
        <w:rPr>
          <w:rtl/>
        </w:rPr>
      </w:pPr>
      <w:r w:rsidRPr="009926D5">
        <w:rPr>
          <w:rStyle w:val="a4"/>
          <w:rtl/>
        </w:rPr>
        <w:footnoteRef/>
      </w:r>
      <w:r w:rsidRPr="009926D5">
        <w:rPr>
          <w:rtl/>
        </w:rPr>
        <w:t xml:space="preserve"> - منطق أرسطو 1/231</w:t>
      </w:r>
    </w:p>
  </w:footnote>
  <w:footnote w:id="605">
    <w:p w:rsidR="004C74BC" w:rsidRPr="009926D5" w:rsidRDefault="004C74BC" w:rsidP="004C74BC">
      <w:pPr>
        <w:pStyle w:val="a3"/>
        <w:jc w:val="mediumKashida"/>
        <w:rPr>
          <w:rtl/>
        </w:rPr>
      </w:pPr>
      <w:r w:rsidRPr="009926D5">
        <w:rPr>
          <w:rStyle w:val="a4"/>
          <w:rtl/>
        </w:rPr>
        <w:footnoteRef/>
      </w:r>
      <w:r>
        <w:rPr>
          <w:rtl/>
        </w:rPr>
        <w:t xml:space="preserve"> - </w:t>
      </w:r>
      <w:r>
        <w:rPr>
          <w:rFonts w:hint="cs"/>
          <w:rtl/>
        </w:rPr>
        <w:t xml:space="preserve">د. النشار: </w:t>
      </w:r>
      <w:r>
        <w:rPr>
          <w:rtl/>
        </w:rPr>
        <w:t>المنطق الصور</w:t>
      </w:r>
      <w:r>
        <w:rPr>
          <w:rFonts w:hint="cs"/>
          <w:rtl/>
        </w:rPr>
        <w:t>ي</w:t>
      </w:r>
      <w:r>
        <w:rPr>
          <w:rtl/>
        </w:rPr>
        <w:t xml:space="preserve"> ..</w:t>
      </w:r>
      <w:r>
        <w:rPr>
          <w:rFonts w:hint="cs"/>
          <w:rtl/>
        </w:rPr>
        <w:t xml:space="preserve">. </w:t>
      </w:r>
      <w:r w:rsidRPr="009926D5">
        <w:rPr>
          <w:rtl/>
        </w:rPr>
        <w:t>ص374</w:t>
      </w:r>
    </w:p>
  </w:footnote>
  <w:footnote w:id="606">
    <w:p w:rsidR="004C74BC" w:rsidRPr="009926D5" w:rsidRDefault="004C74BC" w:rsidP="004C74BC">
      <w:pPr>
        <w:pStyle w:val="a3"/>
        <w:jc w:val="mediumKashida"/>
        <w:rPr>
          <w:rtl/>
        </w:rPr>
      </w:pPr>
      <w:r w:rsidRPr="009926D5">
        <w:rPr>
          <w:rStyle w:val="a4"/>
          <w:rtl/>
        </w:rPr>
        <w:footnoteRef/>
      </w:r>
      <w:r w:rsidRPr="009926D5">
        <w:rPr>
          <w:rtl/>
        </w:rPr>
        <w:t xml:space="preserve"> - أخذنا هذه ال</w:t>
      </w:r>
      <w:r>
        <w:rPr>
          <w:rtl/>
        </w:rPr>
        <w:t>أمثلة عن</w:t>
      </w:r>
      <w:r w:rsidRPr="009926D5">
        <w:rPr>
          <w:rtl/>
        </w:rPr>
        <w:t>:</w:t>
      </w:r>
      <w:r>
        <w:rPr>
          <w:rFonts w:hint="cs"/>
          <w:rtl/>
        </w:rPr>
        <w:t xml:space="preserve"> د. مهدي فضل الله: </w:t>
      </w:r>
      <w:r w:rsidRPr="009926D5">
        <w:rPr>
          <w:rtl/>
        </w:rPr>
        <w:t>مدخل إلى علم المنطق ص177-180</w:t>
      </w:r>
    </w:p>
  </w:footnote>
  <w:footnote w:id="607">
    <w:p w:rsidR="004C74BC" w:rsidRPr="00F346FF" w:rsidRDefault="004C74BC" w:rsidP="004C74BC">
      <w:pPr>
        <w:pStyle w:val="a3"/>
        <w:jc w:val="mediumKashida"/>
        <w:rPr>
          <w:rtl/>
        </w:rPr>
      </w:pPr>
      <w:r w:rsidRPr="00F346FF">
        <w:rPr>
          <w:rStyle w:val="a4"/>
          <w:rtl/>
        </w:rPr>
        <w:footnoteRef/>
      </w:r>
      <w:r w:rsidRPr="00F346FF">
        <w:rPr>
          <w:rtl/>
        </w:rPr>
        <w:t xml:space="preserve"> - هذه المعلومات شائعة في </w:t>
      </w:r>
      <w:r>
        <w:rPr>
          <w:rtl/>
        </w:rPr>
        <w:t>كتب المنطق التقليد</w:t>
      </w:r>
      <w:r>
        <w:rPr>
          <w:rFonts w:hint="cs"/>
          <w:rtl/>
        </w:rPr>
        <w:t>ي</w:t>
      </w:r>
      <w:r>
        <w:rPr>
          <w:rtl/>
        </w:rPr>
        <w:t>، وال</w:t>
      </w:r>
      <w:r>
        <w:rPr>
          <w:rFonts w:hint="cs"/>
          <w:rtl/>
        </w:rPr>
        <w:t>أ</w:t>
      </w:r>
      <w:r>
        <w:rPr>
          <w:rtl/>
        </w:rPr>
        <w:t>مثلة المعروضة هنا من</w:t>
      </w:r>
      <w:r w:rsidRPr="00F346FF">
        <w:rPr>
          <w:rtl/>
        </w:rPr>
        <w:t>:</w:t>
      </w:r>
      <w:r>
        <w:rPr>
          <w:rFonts w:hint="cs"/>
          <w:rtl/>
        </w:rPr>
        <w:t xml:space="preserve"> د. مهدي فضل الله:</w:t>
      </w:r>
      <w:r w:rsidRPr="00F346FF">
        <w:rPr>
          <w:rtl/>
        </w:rPr>
        <w:t xml:space="preserve"> مدخل إلى علم المنطق، ص 110-190</w:t>
      </w:r>
    </w:p>
  </w:footnote>
  <w:footnote w:id="608">
    <w:p w:rsidR="004C74BC" w:rsidRPr="007D6EAD" w:rsidRDefault="004C74BC" w:rsidP="004C74BC">
      <w:pPr>
        <w:pStyle w:val="a3"/>
        <w:bidi w:val="0"/>
        <w:jc w:val="mediumKashida"/>
        <w:rPr>
          <w:sz w:val="24"/>
        </w:rPr>
      </w:pPr>
      <w:r w:rsidRPr="007D6EAD">
        <w:rPr>
          <w:sz w:val="24"/>
        </w:rPr>
        <w:t xml:space="preserve">10- </w:t>
      </w:r>
      <w:smartTag w:uri="urn:schemas-microsoft-com:office:smarttags" w:element="City">
        <w:r w:rsidRPr="007D6EAD">
          <w:rPr>
            <w:sz w:val="24"/>
          </w:rPr>
          <w:t>Irving</w:t>
        </w:r>
      </w:smartTag>
      <w:r w:rsidRPr="007D6EAD">
        <w:rPr>
          <w:sz w:val="24"/>
        </w:rPr>
        <w:t xml:space="preserve"> (ed.): </w:t>
      </w:r>
      <w:smartTag w:uri="urn:schemas-microsoft-com:office:smarttags" w:element="place">
        <w:smartTag w:uri="urn:schemas-microsoft-com:office:smarttags" w:element="City">
          <w:r w:rsidRPr="007D6EAD">
            <w:rPr>
              <w:sz w:val="24"/>
            </w:rPr>
            <w:t>Readings</w:t>
          </w:r>
        </w:smartTag>
      </w:smartTag>
      <w:r>
        <w:rPr>
          <w:sz w:val="24"/>
        </w:rPr>
        <w:t xml:space="preserve"> on Logic. p</w:t>
      </w:r>
      <w:r w:rsidRPr="007D6EAD">
        <w:rPr>
          <w:sz w:val="24"/>
        </w:rPr>
        <w:t>.143</w:t>
      </w:r>
    </w:p>
  </w:footnote>
  <w:footnote w:id="609">
    <w:p w:rsidR="004C74BC" w:rsidRPr="008807A2" w:rsidRDefault="004C74BC" w:rsidP="004C74BC">
      <w:pPr>
        <w:pStyle w:val="a3"/>
        <w:jc w:val="mediumKashida"/>
        <w:rPr>
          <w:rtl/>
        </w:rPr>
      </w:pPr>
      <w:r w:rsidRPr="008807A2">
        <w:rPr>
          <w:rStyle w:val="a4"/>
          <w:rtl/>
        </w:rPr>
        <w:footnoteRef/>
      </w:r>
      <w:r>
        <w:rPr>
          <w:rtl/>
        </w:rPr>
        <w:t xml:space="preserve"> - انظر</w:t>
      </w:r>
      <w:r w:rsidRPr="008807A2">
        <w:rPr>
          <w:rtl/>
        </w:rPr>
        <w:t xml:space="preserve">: </w:t>
      </w:r>
      <w:r>
        <w:rPr>
          <w:rFonts w:hint="cs"/>
          <w:rtl/>
        </w:rPr>
        <w:t xml:space="preserve">د. مهدي فضل الله: </w:t>
      </w:r>
      <w:r w:rsidRPr="008807A2">
        <w:rPr>
          <w:rtl/>
        </w:rPr>
        <w:t>مدخل إلى علم المنطق ص117</w:t>
      </w:r>
    </w:p>
  </w:footnote>
  <w:footnote w:id="610">
    <w:p w:rsidR="004C74BC" w:rsidRPr="008807A2" w:rsidRDefault="004C74BC" w:rsidP="004C74BC">
      <w:pPr>
        <w:pStyle w:val="a3"/>
        <w:jc w:val="mediumKashida"/>
        <w:rPr>
          <w:rtl/>
        </w:rPr>
      </w:pPr>
      <w:r w:rsidRPr="008807A2">
        <w:rPr>
          <w:rStyle w:val="a4"/>
          <w:rtl/>
        </w:rPr>
        <w:footnoteRef/>
      </w:r>
      <w:r>
        <w:rPr>
          <w:rtl/>
        </w:rPr>
        <w:t xml:space="preserve"> - انظر</w:t>
      </w:r>
      <w:r w:rsidRPr="008807A2">
        <w:rPr>
          <w:rtl/>
        </w:rPr>
        <w:t>:</w:t>
      </w:r>
      <w:r>
        <w:rPr>
          <w:rFonts w:hint="cs"/>
          <w:rtl/>
        </w:rPr>
        <w:t xml:space="preserve"> د. النشار:</w:t>
      </w:r>
      <w:r w:rsidRPr="008807A2">
        <w:rPr>
          <w:rtl/>
        </w:rPr>
        <w:t xml:space="preserve"> مناهج </w:t>
      </w:r>
      <w:r w:rsidRPr="008807A2">
        <w:rPr>
          <w:rFonts w:hint="cs"/>
          <w:rtl/>
        </w:rPr>
        <w:t>البحث.</w:t>
      </w:r>
      <w:r>
        <w:rPr>
          <w:rFonts w:hint="cs"/>
          <w:rtl/>
        </w:rPr>
        <w:t>.</w:t>
      </w:r>
      <w:r w:rsidRPr="008807A2">
        <w:rPr>
          <w:rtl/>
        </w:rPr>
        <w:t xml:space="preserve">. ص140 وما </w:t>
      </w:r>
      <w:r w:rsidRPr="008807A2">
        <w:rPr>
          <w:rFonts w:hint="cs"/>
          <w:rtl/>
        </w:rPr>
        <w:t>بعدها.</w:t>
      </w:r>
      <w:r w:rsidRPr="008807A2">
        <w:rPr>
          <w:rtl/>
        </w:rPr>
        <w:t xml:space="preserve"> </w:t>
      </w:r>
    </w:p>
  </w:footnote>
  <w:footnote w:id="611">
    <w:p w:rsidR="004C74BC" w:rsidRPr="008807A2" w:rsidRDefault="004C74BC" w:rsidP="004C74BC">
      <w:pPr>
        <w:pStyle w:val="a3"/>
        <w:jc w:val="mediumKashida"/>
        <w:rPr>
          <w:rtl/>
        </w:rPr>
      </w:pPr>
      <w:r w:rsidRPr="008807A2">
        <w:rPr>
          <w:rStyle w:val="a4"/>
          <w:rtl/>
        </w:rPr>
        <w:footnoteRef/>
      </w:r>
      <w:r w:rsidRPr="008807A2">
        <w:rPr>
          <w:rtl/>
        </w:rPr>
        <w:t xml:space="preserve"> - </w:t>
      </w:r>
      <w:r>
        <w:rPr>
          <w:rFonts w:hint="cs"/>
          <w:rtl/>
        </w:rPr>
        <w:t xml:space="preserve"> د. عثمان أمين: </w:t>
      </w:r>
      <w:r>
        <w:rPr>
          <w:rtl/>
        </w:rPr>
        <w:t>الفلسفة الرواقية، ص136 وقارن</w:t>
      </w:r>
      <w:r w:rsidRPr="008807A2">
        <w:rPr>
          <w:rtl/>
        </w:rPr>
        <w:t>:</w:t>
      </w:r>
      <w:r>
        <w:rPr>
          <w:rFonts w:hint="cs"/>
          <w:rtl/>
        </w:rPr>
        <w:t xml:space="preserve"> </w:t>
      </w:r>
      <w:r>
        <w:rPr>
          <w:rtl/>
        </w:rPr>
        <w:t>د</w:t>
      </w:r>
      <w:r>
        <w:rPr>
          <w:rFonts w:hint="cs"/>
          <w:rtl/>
        </w:rPr>
        <w:t>.</w:t>
      </w:r>
      <w:r w:rsidRPr="008807A2">
        <w:rPr>
          <w:rtl/>
        </w:rPr>
        <w:t xml:space="preserve"> يوسف كرم</w:t>
      </w:r>
      <w:r>
        <w:rPr>
          <w:rFonts w:hint="cs"/>
          <w:rtl/>
        </w:rPr>
        <w:t>:</w:t>
      </w:r>
      <w:r w:rsidRPr="008807A2">
        <w:rPr>
          <w:rtl/>
        </w:rPr>
        <w:t xml:space="preserve"> تاريخ الفلسفة اليونانية، ص 125</w:t>
      </w:r>
    </w:p>
  </w:footnote>
  <w:footnote w:id="612">
    <w:p w:rsidR="004C74BC" w:rsidRPr="007D6EAD" w:rsidRDefault="004C74BC" w:rsidP="004C74BC">
      <w:pPr>
        <w:pStyle w:val="a3"/>
        <w:bidi w:val="0"/>
        <w:jc w:val="mediumKashida"/>
        <w:rPr>
          <w:sz w:val="24"/>
        </w:rPr>
      </w:pPr>
      <w:r w:rsidRPr="007D6EAD">
        <w:rPr>
          <w:sz w:val="24"/>
        </w:rPr>
        <w:t xml:space="preserve">14- </w:t>
      </w:r>
      <w:smartTag w:uri="urn:schemas-microsoft-com:office:smarttags" w:element="City">
        <w:r w:rsidRPr="007D6EAD">
          <w:rPr>
            <w:sz w:val="24"/>
          </w:rPr>
          <w:t>Irving</w:t>
        </w:r>
      </w:smartTag>
      <w:r w:rsidRPr="007D6EAD">
        <w:rPr>
          <w:sz w:val="24"/>
        </w:rPr>
        <w:t xml:space="preserve">: </w:t>
      </w:r>
      <w:smartTag w:uri="urn:schemas-microsoft-com:office:smarttags" w:element="place">
        <w:smartTag w:uri="urn:schemas-microsoft-com:office:smarttags" w:element="City">
          <w:r w:rsidRPr="007D6EAD">
            <w:rPr>
              <w:sz w:val="24"/>
            </w:rPr>
            <w:t>Readings</w:t>
          </w:r>
        </w:smartTag>
      </w:smartTag>
      <w:r w:rsidRPr="007D6EAD">
        <w:rPr>
          <w:sz w:val="24"/>
        </w:rPr>
        <w:t xml:space="preserve"> on Logic. P. 293</w:t>
      </w:r>
    </w:p>
  </w:footnote>
  <w:footnote w:id="613">
    <w:p w:rsidR="004C74BC" w:rsidRPr="007D6EAD" w:rsidRDefault="004C74BC" w:rsidP="004C74BC">
      <w:pPr>
        <w:pStyle w:val="a3"/>
        <w:bidi w:val="0"/>
        <w:jc w:val="mediumKashida"/>
        <w:rPr>
          <w:sz w:val="24"/>
          <w:rtl/>
        </w:rPr>
      </w:pPr>
      <w:r w:rsidRPr="007D6EAD">
        <w:rPr>
          <w:sz w:val="24"/>
        </w:rPr>
        <w:t>15- Ibid. P. 235</w:t>
      </w:r>
    </w:p>
  </w:footnote>
  <w:footnote w:id="614">
    <w:p w:rsidR="004C74BC" w:rsidRPr="00341DC7" w:rsidRDefault="004C74BC" w:rsidP="004C74BC">
      <w:pPr>
        <w:pStyle w:val="a3"/>
        <w:jc w:val="mediumKashida"/>
        <w:rPr>
          <w:rtl/>
        </w:rPr>
      </w:pPr>
      <w:r w:rsidRPr="00341DC7">
        <w:rPr>
          <w:rStyle w:val="a4"/>
          <w:rtl/>
        </w:rPr>
        <w:footnoteRef/>
      </w:r>
      <w:r w:rsidRPr="00341DC7">
        <w:rPr>
          <w:rtl/>
        </w:rPr>
        <w:t xml:space="preserve"> -</w:t>
      </w:r>
      <w:r>
        <w:rPr>
          <w:rFonts w:hint="cs"/>
          <w:rtl/>
        </w:rPr>
        <w:t xml:space="preserve"> د. النشار:</w:t>
      </w:r>
      <w:r w:rsidRPr="00341DC7">
        <w:rPr>
          <w:rtl/>
        </w:rPr>
        <w:t xml:space="preserve"> مناهج البحث عند مفكر</w:t>
      </w:r>
      <w:r w:rsidRPr="00341DC7">
        <w:rPr>
          <w:rFonts w:hint="cs"/>
          <w:rtl/>
        </w:rPr>
        <w:t>ي</w:t>
      </w:r>
      <w:r w:rsidRPr="00341DC7">
        <w:rPr>
          <w:rtl/>
        </w:rPr>
        <w:t xml:space="preserve"> الإسلام، ص223</w:t>
      </w:r>
    </w:p>
  </w:footnote>
  <w:footnote w:id="615">
    <w:p w:rsidR="004C74BC" w:rsidRPr="00341DC7" w:rsidRDefault="004C74BC" w:rsidP="004C74BC">
      <w:pPr>
        <w:pStyle w:val="a3"/>
        <w:jc w:val="mediumKashida"/>
        <w:rPr>
          <w:rtl/>
        </w:rPr>
      </w:pPr>
      <w:r w:rsidRPr="00341DC7">
        <w:rPr>
          <w:rStyle w:val="a4"/>
          <w:rtl/>
        </w:rPr>
        <w:footnoteRef/>
      </w:r>
      <w:r w:rsidRPr="00341DC7">
        <w:rPr>
          <w:rtl/>
        </w:rPr>
        <w:t xml:space="preserve"> - منطق أرسطو 1/269</w:t>
      </w:r>
    </w:p>
  </w:footnote>
  <w:footnote w:id="616">
    <w:p w:rsidR="004C74BC" w:rsidRPr="00341DC7" w:rsidRDefault="004C74BC" w:rsidP="004C74BC">
      <w:pPr>
        <w:pStyle w:val="a3"/>
        <w:jc w:val="mediumKashida"/>
        <w:rPr>
          <w:rtl/>
        </w:rPr>
      </w:pPr>
      <w:r w:rsidRPr="00341DC7">
        <w:rPr>
          <w:rStyle w:val="a4"/>
          <w:rtl/>
        </w:rPr>
        <w:footnoteRef/>
      </w:r>
      <w:r w:rsidRPr="00341DC7">
        <w:rPr>
          <w:rtl/>
        </w:rPr>
        <w:t xml:space="preserve"> - الخطابة</w:t>
      </w:r>
      <w:r>
        <w:rPr>
          <w:rFonts w:hint="cs"/>
          <w:rtl/>
        </w:rPr>
        <w:t>.</w:t>
      </w:r>
      <w:r w:rsidRPr="00341DC7">
        <w:rPr>
          <w:rtl/>
        </w:rPr>
        <w:t xml:space="preserve"> ص59، وانظر ص41</w:t>
      </w:r>
    </w:p>
  </w:footnote>
  <w:footnote w:id="617">
    <w:p w:rsidR="004C74BC" w:rsidRPr="00341DC7" w:rsidRDefault="004C74BC" w:rsidP="004C74BC">
      <w:pPr>
        <w:pStyle w:val="a3"/>
        <w:jc w:val="mediumKashida"/>
        <w:rPr>
          <w:rtl/>
        </w:rPr>
      </w:pPr>
      <w:r w:rsidRPr="00341DC7">
        <w:rPr>
          <w:rStyle w:val="a4"/>
          <w:rtl/>
        </w:rPr>
        <w:footnoteRef/>
      </w:r>
      <w:r w:rsidRPr="00341DC7">
        <w:rPr>
          <w:rtl/>
        </w:rPr>
        <w:t xml:space="preserve"> - </w:t>
      </w:r>
      <w:r w:rsidRPr="00341DC7">
        <w:rPr>
          <w:rFonts w:hint="cs"/>
          <w:rtl/>
        </w:rPr>
        <w:t xml:space="preserve"> الغزالي: </w:t>
      </w:r>
      <w:r w:rsidRPr="00341DC7">
        <w:rPr>
          <w:rtl/>
        </w:rPr>
        <w:t>معيار العلم ص115، وانظر</w:t>
      </w:r>
      <w:r w:rsidRPr="00341DC7">
        <w:rPr>
          <w:rFonts w:hint="cs"/>
          <w:rtl/>
        </w:rPr>
        <w:t xml:space="preserve"> له أيضاً</w:t>
      </w:r>
      <w:r w:rsidRPr="00341DC7">
        <w:rPr>
          <w:rtl/>
        </w:rPr>
        <w:t>: مقاصد الفلاسفة ص39 وانظر</w:t>
      </w:r>
      <w:r w:rsidRPr="00341DC7">
        <w:rPr>
          <w:rFonts w:hint="cs"/>
          <w:rtl/>
        </w:rPr>
        <w:t>: د. مهدي فضل الله:</w:t>
      </w:r>
      <w:r w:rsidRPr="00341DC7">
        <w:rPr>
          <w:rtl/>
        </w:rPr>
        <w:t xml:space="preserve"> مدخل إلى علم المنطق، ص206، حيث يضيف التشبيه عند البياني</w:t>
      </w:r>
      <w:r>
        <w:rPr>
          <w:rFonts w:hint="cs"/>
          <w:rtl/>
        </w:rPr>
        <w:t>ي</w:t>
      </w:r>
      <w:r w:rsidRPr="00341DC7">
        <w:rPr>
          <w:rtl/>
        </w:rPr>
        <w:t xml:space="preserve">ن . </w:t>
      </w:r>
    </w:p>
  </w:footnote>
  <w:footnote w:id="618">
    <w:p w:rsidR="004C74BC" w:rsidRPr="00341DC7" w:rsidRDefault="004C74BC" w:rsidP="004C74BC">
      <w:pPr>
        <w:pStyle w:val="a3"/>
        <w:jc w:val="mediumKashida"/>
        <w:rPr>
          <w:rtl/>
        </w:rPr>
      </w:pPr>
      <w:r w:rsidRPr="00341DC7">
        <w:rPr>
          <w:rStyle w:val="a4"/>
          <w:rtl/>
        </w:rPr>
        <w:footnoteRef/>
      </w:r>
      <w:r w:rsidRPr="00341DC7">
        <w:rPr>
          <w:rtl/>
        </w:rPr>
        <w:t xml:space="preserve"> - انظر: مناهج </w:t>
      </w:r>
      <w:r w:rsidRPr="00341DC7">
        <w:rPr>
          <w:rFonts w:hint="cs"/>
          <w:rtl/>
        </w:rPr>
        <w:t>البحث.</w:t>
      </w:r>
      <w:r w:rsidRPr="00341DC7">
        <w:rPr>
          <w:rtl/>
        </w:rPr>
        <w:t xml:space="preserve">. ص104، وكذلك </w:t>
      </w:r>
      <w:r w:rsidRPr="00341DC7">
        <w:rPr>
          <w:rFonts w:hint="cs"/>
          <w:rtl/>
        </w:rPr>
        <w:t>ا</w:t>
      </w:r>
      <w:r>
        <w:rPr>
          <w:rtl/>
        </w:rPr>
        <w:t>نظر: د</w:t>
      </w:r>
      <w:r>
        <w:rPr>
          <w:rFonts w:hint="cs"/>
          <w:rtl/>
        </w:rPr>
        <w:t>.</w:t>
      </w:r>
      <w:r w:rsidRPr="00341DC7">
        <w:rPr>
          <w:rtl/>
        </w:rPr>
        <w:t xml:space="preserve"> إبراهيم مدكور</w:t>
      </w:r>
      <w:r w:rsidRPr="00341DC7">
        <w:rPr>
          <w:rFonts w:hint="cs"/>
          <w:rtl/>
        </w:rPr>
        <w:t>:</w:t>
      </w:r>
      <w:r w:rsidRPr="00341DC7">
        <w:rPr>
          <w:rtl/>
        </w:rPr>
        <w:t xml:space="preserve"> المنهج</w:t>
      </w:r>
      <w:r w:rsidRPr="00341DC7">
        <w:rPr>
          <w:rFonts w:hint="cs"/>
          <w:rtl/>
        </w:rPr>
        <w:t xml:space="preserve"> </w:t>
      </w:r>
      <w:r w:rsidRPr="00341DC7">
        <w:rPr>
          <w:rtl/>
        </w:rPr>
        <w:t xml:space="preserve">الأرسطي في العلوم الكلامية والفقهية في الإسلام ص39 (مجلة الثقافة، عدد 65 سنة 1979 </w:t>
      </w:r>
    </w:p>
  </w:footnote>
  <w:footnote w:id="619">
    <w:p w:rsidR="004C74BC" w:rsidRPr="00341DC7" w:rsidRDefault="004C74BC" w:rsidP="004C74BC">
      <w:pPr>
        <w:pStyle w:val="a3"/>
        <w:jc w:val="mediumKashida"/>
        <w:rPr>
          <w:rtl/>
        </w:rPr>
      </w:pPr>
      <w:r w:rsidRPr="00341DC7">
        <w:rPr>
          <w:rStyle w:val="a4"/>
          <w:rtl/>
        </w:rPr>
        <w:footnoteRef/>
      </w:r>
      <w:r w:rsidRPr="00341DC7">
        <w:rPr>
          <w:rtl/>
        </w:rPr>
        <w:t xml:space="preserve"> - السابق</w:t>
      </w:r>
      <w:r>
        <w:rPr>
          <w:rFonts w:hint="cs"/>
          <w:rtl/>
        </w:rPr>
        <w:t>.</w:t>
      </w:r>
      <w:r w:rsidRPr="00341DC7">
        <w:rPr>
          <w:rtl/>
        </w:rPr>
        <w:t xml:space="preserve"> ص39</w:t>
      </w:r>
    </w:p>
  </w:footnote>
  <w:footnote w:id="620">
    <w:p w:rsidR="004C74BC" w:rsidRPr="004D2F49" w:rsidRDefault="004C74BC" w:rsidP="004C74BC">
      <w:pPr>
        <w:pStyle w:val="a3"/>
        <w:rPr>
          <w:rFonts w:hint="cs"/>
        </w:rPr>
      </w:pPr>
      <w:r w:rsidRPr="004D2F49">
        <w:rPr>
          <w:rStyle w:val="a4"/>
          <w:rFonts w:hint="cs"/>
          <w:rtl/>
        </w:rPr>
        <w:t>2</w:t>
      </w:r>
      <w:r w:rsidRPr="004D2F49">
        <w:rPr>
          <w:rFonts w:hint="cs"/>
          <w:rtl/>
        </w:rPr>
        <w:t>2-</w:t>
      </w:r>
      <w:r w:rsidRPr="004D2F49">
        <w:rPr>
          <w:rtl/>
        </w:rPr>
        <w:t xml:space="preserve"> </w:t>
      </w:r>
      <w:r>
        <w:rPr>
          <w:rFonts w:hint="cs"/>
          <w:rtl/>
        </w:rPr>
        <w:t>السابق. ص39-40</w:t>
      </w:r>
    </w:p>
  </w:footnote>
  <w:footnote w:id="621">
    <w:p w:rsidR="004C74BC" w:rsidRPr="008E29F8" w:rsidRDefault="004C74BC" w:rsidP="004C74BC">
      <w:pPr>
        <w:pStyle w:val="a3"/>
        <w:jc w:val="mediumKashida"/>
        <w:rPr>
          <w:rtl/>
        </w:rPr>
      </w:pPr>
      <w:r w:rsidRPr="008E29F8">
        <w:rPr>
          <w:rStyle w:val="a4"/>
          <w:rtl/>
        </w:rPr>
        <w:footnoteRef/>
      </w:r>
      <w:r w:rsidRPr="008E29F8">
        <w:rPr>
          <w:rtl/>
        </w:rPr>
        <w:t xml:space="preserve"> - مفاتيح العلوم . ص7</w:t>
      </w:r>
    </w:p>
  </w:footnote>
  <w:footnote w:id="622">
    <w:p w:rsidR="004C74BC" w:rsidRPr="008E29F8" w:rsidRDefault="004C74BC" w:rsidP="004C74BC">
      <w:pPr>
        <w:pStyle w:val="a3"/>
        <w:jc w:val="mediumKashida"/>
        <w:rPr>
          <w:rtl/>
        </w:rPr>
      </w:pPr>
      <w:r w:rsidRPr="008E29F8">
        <w:rPr>
          <w:rStyle w:val="a4"/>
          <w:rtl/>
        </w:rPr>
        <w:footnoteRef/>
      </w:r>
      <w:r w:rsidRPr="008E29F8">
        <w:rPr>
          <w:rtl/>
        </w:rPr>
        <w:t xml:space="preserve"> - منطق أرسطو 2/319 هامس </w:t>
      </w:r>
    </w:p>
  </w:footnote>
  <w:footnote w:id="623">
    <w:p w:rsidR="004C74BC" w:rsidRPr="008E29F8" w:rsidRDefault="004C74BC" w:rsidP="004C74BC">
      <w:pPr>
        <w:pStyle w:val="a3"/>
        <w:jc w:val="mediumKashida"/>
        <w:rPr>
          <w:rtl/>
        </w:rPr>
      </w:pPr>
      <w:r w:rsidRPr="008E29F8">
        <w:rPr>
          <w:rStyle w:val="a4"/>
          <w:rtl/>
        </w:rPr>
        <w:footnoteRef/>
      </w:r>
      <w:r w:rsidRPr="008E29F8">
        <w:rPr>
          <w:rtl/>
        </w:rPr>
        <w:t xml:space="preserve"> - </w:t>
      </w:r>
      <w:r>
        <w:rPr>
          <w:rFonts w:hint="cs"/>
          <w:rtl/>
        </w:rPr>
        <w:t xml:space="preserve">ابن حزم: </w:t>
      </w:r>
      <w:r w:rsidRPr="008E29F8">
        <w:rPr>
          <w:rtl/>
        </w:rPr>
        <w:t xml:space="preserve">ملخص إبطال القياس </w:t>
      </w:r>
      <w:r w:rsidRPr="008E29F8">
        <w:rPr>
          <w:rFonts w:hint="cs"/>
          <w:rtl/>
        </w:rPr>
        <w:t>والرأي.</w:t>
      </w:r>
      <w:r w:rsidRPr="008E29F8">
        <w:rPr>
          <w:rtl/>
        </w:rPr>
        <w:t>. ص5</w:t>
      </w:r>
    </w:p>
  </w:footnote>
  <w:footnote w:id="624">
    <w:p w:rsidR="004C74BC" w:rsidRPr="008E29F8" w:rsidRDefault="004C74BC" w:rsidP="004C74BC">
      <w:pPr>
        <w:pStyle w:val="a3"/>
        <w:jc w:val="mediumKashida"/>
        <w:rPr>
          <w:rtl/>
        </w:rPr>
      </w:pPr>
      <w:r w:rsidRPr="008E29F8">
        <w:rPr>
          <w:rStyle w:val="a4"/>
          <w:rtl/>
        </w:rPr>
        <w:footnoteRef/>
      </w:r>
      <w:r w:rsidRPr="008E29F8">
        <w:rPr>
          <w:rtl/>
        </w:rPr>
        <w:t xml:space="preserve"> - </w:t>
      </w:r>
      <w:r>
        <w:rPr>
          <w:rFonts w:hint="cs"/>
          <w:rtl/>
        </w:rPr>
        <w:t>ابن الأنبار</w:t>
      </w:r>
      <w:r>
        <w:rPr>
          <w:rFonts w:hint="eastAsia"/>
          <w:rtl/>
        </w:rPr>
        <w:t>ي</w:t>
      </w:r>
      <w:r>
        <w:rPr>
          <w:rFonts w:hint="cs"/>
          <w:rtl/>
        </w:rPr>
        <w:t xml:space="preserve">: </w:t>
      </w:r>
      <w:r>
        <w:rPr>
          <w:rtl/>
        </w:rPr>
        <w:t>الإغراب في جدل الإعراب</w:t>
      </w:r>
      <w:r>
        <w:rPr>
          <w:rFonts w:hint="cs"/>
          <w:rtl/>
        </w:rPr>
        <w:t>.</w:t>
      </w:r>
      <w:r w:rsidRPr="008E29F8">
        <w:rPr>
          <w:rtl/>
        </w:rPr>
        <w:t xml:space="preserve"> ص105</w:t>
      </w:r>
    </w:p>
  </w:footnote>
  <w:footnote w:id="625">
    <w:p w:rsidR="004C74BC" w:rsidRPr="00C4701E" w:rsidRDefault="004C74BC" w:rsidP="004C74BC">
      <w:pPr>
        <w:pStyle w:val="a3"/>
        <w:jc w:val="mediumKashida"/>
        <w:rPr>
          <w:rFonts w:hint="cs"/>
          <w:sz w:val="24"/>
          <w:rtl/>
        </w:rPr>
      </w:pPr>
      <w:r w:rsidRPr="00C4701E">
        <w:rPr>
          <w:rStyle w:val="a4"/>
          <w:rtl/>
        </w:rPr>
        <w:footnoteRef/>
      </w:r>
      <w:r>
        <w:rPr>
          <w:rtl/>
        </w:rPr>
        <w:t xml:space="preserve"> - يقول فرستي</w:t>
      </w:r>
      <w:r>
        <w:rPr>
          <w:rFonts w:hint="cs"/>
          <w:rtl/>
        </w:rPr>
        <w:t>غ</w:t>
      </w:r>
      <w:r>
        <w:rPr>
          <w:rtl/>
        </w:rPr>
        <w:t xml:space="preserve"> إن هذا </w:t>
      </w:r>
      <w:r>
        <w:rPr>
          <w:rFonts w:hint="cs"/>
          <w:rtl/>
        </w:rPr>
        <w:t xml:space="preserve">هو </w:t>
      </w:r>
      <w:r>
        <w:rPr>
          <w:rtl/>
        </w:rPr>
        <w:t>رأ</w:t>
      </w:r>
      <w:r>
        <w:rPr>
          <w:rFonts w:hint="cs"/>
          <w:rtl/>
        </w:rPr>
        <w:t>ي</w:t>
      </w:r>
      <w:r>
        <w:rPr>
          <w:rtl/>
        </w:rPr>
        <w:t xml:space="preserve"> المستشرق الفرنس</w:t>
      </w:r>
      <w:r>
        <w:rPr>
          <w:rFonts w:hint="cs"/>
          <w:rtl/>
        </w:rPr>
        <w:t>ي</w:t>
      </w:r>
      <w:r w:rsidRPr="00C4701E">
        <w:rPr>
          <w:rtl/>
        </w:rPr>
        <w:t xml:space="preserve"> </w:t>
      </w:r>
      <w:r w:rsidRPr="00C4701E">
        <w:rPr>
          <w:sz w:val="24"/>
        </w:rPr>
        <w:t>Carter</w:t>
      </w:r>
      <w:r w:rsidRPr="00C4701E">
        <w:rPr>
          <w:sz w:val="24"/>
          <w:rtl/>
        </w:rPr>
        <w:t xml:space="preserve"> في كتابه : </w:t>
      </w:r>
      <w:r>
        <w:rPr>
          <w:sz w:val="24"/>
        </w:rPr>
        <w:t>Les Origines de Ia G</w:t>
      </w:r>
      <w:r w:rsidRPr="00C4701E">
        <w:rPr>
          <w:sz w:val="24"/>
        </w:rPr>
        <w:t>ramma</w:t>
      </w:r>
      <w:r>
        <w:rPr>
          <w:sz w:val="24"/>
        </w:rPr>
        <w:t>i</w:t>
      </w:r>
      <w:r w:rsidRPr="00C4701E">
        <w:rPr>
          <w:sz w:val="24"/>
        </w:rPr>
        <w:t>re Arabe . 1972</w:t>
      </w:r>
      <w:r w:rsidRPr="00C4701E">
        <w:rPr>
          <w:sz w:val="24"/>
          <w:rtl/>
        </w:rPr>
        <w:t xml:space="preserve"> </w:t>
      </w:r>
    </w:p>
  </w:footnote>
  <w:footnote w:id="626">
    <w:p w:rsidR="004C74BC" w:rsidRPr="00C4701E" w:rsidRDefault="004C74BC" w:rsidP="004C74BC">
      <w:pPr>
        <w:pStyle w:val="a3"/>
        <w:jc w:val="mediumKashida"/>
        <w:rPr>
          <w:rFonts w:hint="cs"/>
          <w:rtl/>
        </w:rPr>
      </w:pPr>
      <w:r w:rsidRPr="00C4701E">
        <w:rPr>
          <w:rStyle w:val="a4"/>
          <w:rtl/>
        </w:rPr>
        <w:footnoteRef/>
      </w:r>
      <w:r w:rsidRPr="00C4701E">
        <w:rPr>
          <w:rtl/>
        </w:rPr>
        <w:t xml:space="preserve"> - </w:t>
      </w:r>
      <w:r>
        <w:rPr>
          <w:rFonts w:hint="cs"/>
          <w:rtl/>
        </w:rPr>
        <w:t xml:space="preserve">هذه هي فرضية فرستيغ في كتابه </w:t>
      </w:r>
      <w:r w:rsidRPr="00A14BEF">
        <w:rPr>
          <w:sz w:val="24"/>
        </w:rPr>
        <w:t>Greek Elements in Arabic Linguistic Thinking, 1977</w:t>
      </w:r>
      <w:r w:rsidRPr="00C4701E">
        <w:rPr>
          <w:rtl/>
        </w:rPr>
        <w:t xml:space="preserve"> </w:t>
      </w:r>
      <w:r>
        <w:rPr>
          <w:rFonts w:hint="cs"/>
          <w:rtl/>
        </w:rPr>
        <w:t xml:space="preserve">وانظر ترجمة وتعليقات: د. محي الدين محسب لبعض فصول هذا الكتاب في: الفكر اللغوي بين اليونان والعرب. دار الهدى، سنة 2001م </w:t>
      </w:r>
    </w:p>
  </w:footnote>
  <w:footnote w:id="627">
    <w:p w:rsidR="004C74BC" w:rsidRPr="00C4701E" w:rsidRDefault="004C74BC" w:rsidP="004C74BC">
      <w:pPr>
        <w:pStyle w:val="a3"/>
        <w:jc w:val="mediumKashida"/>
        <w:rPr>
          <w:rFonts w:hint="cs"/>
          <w:sz w:val="24"/>
          <w:rtl/>
        </w:rPr>
      </w:pPr>
      <w:r w:rsidRPr="00C4701E">
        <w:rPr>
          <w:rStyle w:val="a4"/>
          <w:rtl/>
        </w:rPr>
        <w:footnoteRef/>
      </w:r>
      <w:r>
        <w:rPr>
          <w:rtl/>
        </w:rPr>
        <w:t xml:space="preserve"> - انظر الفصل الذ</w:t>
      </w:r>
      <w:r>
        <w:rPr>
          <w:rFonts w:hint="cs"/>
          <w:rtl/>
        </w:rPr>
        <w:t>ي</w:t>
      </w:r>
      <w:r w:rsidRPr="00C4701E">
        <w:rPr>
          <w:rtl/>
        </w:rPr>
        <w:t xml:space="preserve"> عقده تحت عنوان </w:t>
      </w:r>
      <w:r w:rsidRPr="00C4701E">
        <w:rPr>
          <w:sz w:val="24"/>
        </w:rPr>
        <w:t>The usul</w:t>
      </w:r>
      <w:r>
        <w:rPr>
          <w:sz w:val="24"/>
        </w:rPr>
        <w:t xml:space="preserve"> An – Nahw and Greek Impiricist M</w:t>
      </w:r>
      <w:r w:rsidRPr="00C4701E">
        <w:rPr>
          <w:sz w:val="24"/>
        </w:rPr>
        <w:t>edicine</w:t>
      </w:r>
    </w:p>
  </w:footnote>
  <w:footnote w:id="628">
    <w:p w:rsidR="004C74BC" w:rsidRPr="00906174" w:rsidRDefault="004C74BC" w:rsidP="004C74BC">
      <w:pPr>
        <w:pStyle w:val="a3"/>
        <w:jc w:val="mediumKashida"/>
        <w:rPr>
          <w:rtl/>
        </w:rPr>
      </w:pPr>
      <w:r w:rsidRPr="00906174">
        <w:rPr>
          <w:rStyle w:val="a4"/>
          <w:rtl/>
        </w:rPr>
        <w:footnoteRef/>
      </w:r>
      <w:r>
        <w:rPr>
          <w:rtl/>
        </w:rPr>
        <w:t xml:space="preserve"> - د</w:t>
      </w:r>
      <w:r>
        <w:rPr>
          <w:rFonts w:hint="cs"/>
          <w:rtl/>
        </w:rPr>
        <w:t xml:space="preserve">. </w:t>
      </w:r>
      <w:r w:rsidRPr="00906174">
        <w:rPr>
          <w:rtl/>
        </w:rPr>
        <w:t>عبد الفتاح شلب</w:t>
      </w:r>
      <w:r w:rsidRPr="00906174">
        <w:rPr>
          <w:rFonts w:hint="cs"/>
          <w:rtl/>
        </w:rPr>
        <w:t>ي:</w:t>
      </w:r>
      <w:r w:rsidRPr="00906174">
        <w:rPr>
          <w:rtl/>
        </w:rPr>
        <w:t xml:space="preserve"> أبو عل</w:t>
      </w:r>
      <w:r w:rsidRPr="00906174">
        <w:rPr>
          <w:rFonts w:hint="cs"/>
          <w:rtl/>
        </w:rPr>
        <w:t xml:space="preserve">ي </w:t>
      </w:r>
      <w:r w:rsidRPr="00906174">
        <w:rPr>
          <w:rtl/>
        </w:rPr>
        <w:t>الفارسي ص521</w:t>
      </w:r>
    </w:p>
  </w:footnote>
  <w:footnote w:id="629">
    <w:p w:rsidR="004C74BC" w:rsidRPr="00906174" w:rsidRDefault="004C74BC" w:rsidP="004C74BC">
      <w:pPr>
        <w:pStyle w:val="a3"/>
        <w:jc w:val="mediumKashida"/>
        <w:rPr>
          <w:rtl/>
        </w:rPr>
      </w:pPr>
      <w:r w:rsidRPr="00906174">
        <w:rPr>
          <w:rStyle w:val="a4"/>
          <w:rtl/>
        </w:rPr>
        <w:footnoteRef/>
      </w:r>
      <w:r w:rsidRPr="00906174">
        <w:rPr>
          <w:rtl/>
        </w:rPr>
        <w:t xml:space="preserve"> - السابق</w:t>
      </w:r>
      <w:r>
        <w:rPr>
          <w:rFonts w:hint="cs"/>
          <w:rtl/>
        </w:rPr>
        <w:t>.</w:t>
      </w:r>
      <w:r w:rsidRPr="00906174">
        <w:rPr>
          <w:rtl/>
        </w:rPr>
        <w:t xml:space="preserve"> ص519</w:t>
      </w:r>
    </w:p>
  </w:footnote>
  <w:footnote w:id="630">
    <w:p w:rsidR="004C74BC" w:rsidRPr="00906174" w:rsidRDefault="004C74BC" w:rsidP="004C74BC">
      <w:pPr>
        <w:pStyle w:val="a3"/>
        <w:jc w:val="mediumKashida"/>
        <w:rPr>
          <w:rtl/>
        </w:rPr>
      </w:pPr>
      <w:r w:rsidRPr="00906174">
        <w:rPr>
          <w:rStyle w:val="a4"/>
          <w:rtl/>
        </w:rPr>
        <w:footnoteRef/>
      </w:r>
      <w:r w:rsidRPr="00906174">
        <w:rPr>
          <w:rtl/>
        </w:rPr>
        <w:t xml:space="preserve"> - الأصول</w:t>
      </w:r>
      <w:r>
        <w:rPr>
          <w:rFonts w:hint="cs"/>
          <w:rtl/>
        </w:rPr>
        <w:t>.</w:t>
      </w:r>
      <w:r w:rsidRPr="00906174">
        <w:rPr>
          <w:rtl/>
        </w:rPr>
        <w:t xml:space="preserve"> 1/62</w:t>
      </w:r>
    </w:p>
  </w:footnote>
  <w:footnote w:id="631">
    <w:p w:rsidR="004C74BC" w:rsidRPr="00906174" w:rsidRDefault="004C74BC" w:rsidP="004C74BC">
      <w:pPr>
        <w:pStyle w:val="a3"/>
        <w:jc w:val="mediumKashida"/>
        <w:rPr>
          <w:rtl/>
        </w:rPr>
      </w:pPr>
      <w:r w:rsidRPr="00906174">
        <w:rPr>
          <w:rStyle w:val="a4"/>
          <w:rtl/>
        </w:rPr>
        <w:footnoteRef/>
      </w:r>
      <w:r>
        <w:rPr>
          <w:rtl/>
        </w:rPr>
        <w:t xml:space="preserve"> - عل</w:t>
      </w:r>
      <w:r>
        <w:rPr>
          <w:rFonts w:hint="cs"/>
          <w:rtl/>
        </w:rPr>
        <w:t>ي</w:t>
      </w:r>
      <w:r w:rsidRPr="00906174">
        <w:rPr>
          <w:rtl/>
        </w:rPr>
        <w:t xml:space="preserve"> النجد</w:t>
      </w:r>
      <w:r w:rsidRPr="00906174">
        <w:rPr>
          <w:rFonts w:hint="cs"/>
          <w:rtl/>
        </w:rPr>
        <w:t>ي</w:t>
      </w:r>
      <w:r w:rsidRPr="00906174">
        <w:rPr>
          <w:rtl/>
        </w:rPr>
        <w:t xml:space="preserve"> ناصف</w:t>
      </w:r>
      <w:r w:rsidRPr="00906174">
        <w:rPr>
          <w:rFonts w:hint="cs"/>
          <w:rtl/>
        </w:rPr>
        <w:t>:</w:t>
      </w:r>
      <w:r w:rsidRPr="00906174">
        <w:rPr>
          <w:rtl/>
        </w:rPr>
        <w:t xml:space="preserve"> سيبوي</w:t>
      </w:r>
      <w:r w:rsidRPr="00906174">
        <w:rPr>
          <w:rFonts w:hint="cs"/>
          <w:rtl/>
        </w:rPr>
        <w:t>ه</w:t>
      </w:r>
      <w:r w:rsidRPr="00906174">
        <w:rPr>
          <w:rtl/>
        </w:rPr>
        <w:t xml:space="preserve"> </w:t>
      </w:r>
      <w:r w:rsidRPr="00906174">
        <w:rPr>
          <w:rFonts w:hint="cs"/>
          <w:rtl/>
        </w:rPr>
        <w:t>إ</w:t>
      </w:r>
      <w:r w:rsidRPr="00906174">
        <w:rPr>
          <w:rtl/>
        </w:rPr>
        <w:t>مام النحاة، ص170</w:t>
      </w:r>
    </w:p>
  </w:footnote>
  <w:footnote w:id="632">
    <w:p w:rsidR="004C74BC" w:rsidRPr="00906174" w:rsidRDefault="004C74BC" w:rsidP="004C74BC">
      <w:pPr>
        <w:pStyle w:val="a3"/>
        <w:jc w:val="mediumKashida"/>
        <w:rPr>
          <w:rtl/>
        </w:rPr>
      </w:pPr>
      <w:r w:rsidRPr="00906174">
        <w:rPr>
          <w:rStyle w:val="a4"/>
          <w:rtl/>
        </w:rPr>
        <w:footnoteRef/>
      </w:r>
      <w:r w:rsidRPr="00906174">
        <w:rPr>
          <w:rtl/>
        </w:rPr>
        <w:t xml:space="preserve"> - </w:t>
      </w:r>
      <w:r w:rsidRPr="00906174">
        <w:rPr>
          <w:rFonts w:hint="cs"/>
          <w:rtl/>
        </w:rPr>
        <w:t xml:space="preserve">د. علي أبو المكارم: </w:t>
      </w:r>
      <w:r w:rsidRPr="00906174">
        <w:rPr>
          <w:rtl/>
        </w:rPr>
        <w:t>تقويم الفكر</w:t>
      </w:r>
      <w:r w:rsidRPr="00906174">
        <w:rPr>
          <w:rFonts w:hint="cs"/>
          <w:rtl/>
        </w:rPr>
        <w:t xml:space="preserve"> </w:t>
      </w:r>
      <w:r w:rsidRPr="00906174">
        <w:rPr>
          <w:rtl/>
        </w:rPr>
        <w:t>النحو</w:t>
      </w:r>
      <w:r w:rsidRPr="00906174">
        <w:rPr>
          <w:rFonts w:hint="cs"/>
          <w:rtl/>
        </w:rPr>
        <w:t>ي</w:t>
      </w:r>
      <w:r w:rsidRPr="00906174">
        <w:rPr>
          <w:rtl/>
        </w:rPr>
        <w:t>، ص141</w:t>
      </w:r>
    </w:p>
  </w:footnote>
  <w:footnote w:id="633">
    <w:p w:rsidR="004C74BC" w:rsidRPr="00FB34EE" w:rsidRDefault="004C74BC" w:rsidP="004C74BC">
      <w:pPr>
        <w:pStyle w:val="a3"/>
        <w:jc w:val="mediumKashida"/>
        <w:rPr>
          <w:rtl/>
        </w:rPr>
      </w:pPr>
      <w:r w:rsidRPr="00FB34EE">
        <w:rPr>
          <w:rStyle w:val="a4"/>
          <w:rtl/>
        </w:rPr>
        <w:footnoteRef/>
      </w:r>
      <w:r w:rsidRPr="00FB34EE">
        <w:rPr>
          <w:rtl/>
        </w:rPr>
        <w:t xml:space="preserve"> - </w:t>
      </w:r>
      <w:r>
        <w:rPr>
          <w:rFonts w:hint="cs"/>
          <w:rtl/>
        </w:rPr>
        <w:t xml:space="preserve">د. عبد الفتاح شلبي: </w:t>
      </w:r>
      <w:r w:rsidRPr="00FB34EE">
        <w:rPr>
          <w:rtl/>
        </w:rPr>
        <w:t>أبو عل</w:t>
      </w:r>
      <w:r w:rsidRPr="00FB34EE">
        <w:rPr>
          <w:rFonts w:hint="cs"/>
          <w:rtl/>
        </w:rPr>
        <w:t xml:space="preserve">ي </w:t>
      </w:r>
      <w:r w:rsidRPr="00FB34EE">
        <w:rPr>
          <w:rtl/>
        </w:rPr>
        <w:t>الفارسي ص516</w:t>
      </w:r>
    </w:p>
  </w:footnote>
  <w:footnote w:id="634">
    <w:p w:rsidR="004C74BC" w:rsidRPr="00FB34EE" w:rsidRDefault="004C74BC" w:rsidP="004C74BC">
      <w:pPr>
        <w:pStyle w:val="a3"/>
        <w:jc w:val="mediumKashida"/>
        <w:rPr>
          <w:rtl/>
        </w:rPr>
      </w:pPr>
      <w:r w:rsidRPr="00FB34EE">
        <w:rPr>
          <w:rStyle w:val="a4"/>
          <w:rtl/>
        </w:rPr>
        <w:footnoteRef/>
      </w:r>
      <w:r w:rsidRPr="00FB34EE">
        <w:rPr>
          <w:rtl/>
        </w:rPr>
        <w:t xml:space="preserve"> - </w:t>
      </w:r>
      <w:r w:rsidRPr="00FB34EE">
        <w:rPr>
          <w:rFonts w:hint="cs"/>
          <w:rtl/>
        </w:rPr>
        <w:t xml:space="preserve">د. علي أبو المكارم: </w:t>
      </w:r>
      <w:r w:rsidRPr="00FB34EE">
        <w:rPr>
          <w:rtl/>
        </w:rPr>
        <w:t>تقويم الفكر</w:t>
      </w:r>
      <w:r w:rsidRPr="00FB34EE">
        <w:rPr>
          <w:rFonts w:hint="cs"/>
          <w:rtl/>
        </w:rPr>
        <w:t xml:space="preserve"> </w:t>
      </w:r>
      <w:r w:rsidRPr="00FB34EE">
        <w:rPr>
          <w:rtl/>
        </w:rPr>
        <w:t>النحوي ص141</w:t>
      </w:r>
    </w:p>
  </w:footnote>
  <w:footnote w:id="635">
    <w:p w:rsidR="004C74BC" w:rsidRPr="00FB34EE" w:rsidRDefault="004C74BC" w:rsidP="004C74BC">
      <w:pPr>
        <w:pStyle w:val="a3"/>
        <w:jc w:val="mediumKashida"/>
        <w:rPr>
          <w:rtl/>
        </w:rPr>
      </w:pPr>
      <w:r w:rsidRPr="00FB34EE">
        <w:rPr>
          <w:rStyle w:val="a4"/>
          <w:rtl/>
        </w:rPr>
        <w:footnoteRef/>
      </w:r>
      <w:r>
        <w:rPr>
          <w:rtl/>
        </w:rPr>
        <w:t xml:space="preserve"> - د</w:t>
      </w:r>
      <w:r>
        <w:rPr>
          <w:rFonts w:hint="cs"/>
          <w:rtl/>
        </w:rPr>
        <w:t>.</w:t>
      </w:r>
      <w:r w:rsidRPr="00FB34EE">
        <w:rPr>
          <w:rtl/>
        </w:rPr>
        <w:t xml:space="preserve"> جلال عبد الحميد موسى</w:t>
      </w:r>
      <w:r w:rsidRPr="00FB34EE">
        <w:rPr>
          <w:rFonts w:hint="cs"/>
          <w:rtl/>
        </w:rPr>
        <w:t>:</w:t>
      </w:r>
      <w:r w:rsidRPr="00FB34EE">
        <w:rPr>
          <w:rtl/>
        </w:rPr>
        <w:t xml:space="preserve"> منهج البحث العلم</w:t>
      </w:r>
      <w:r w:rsidRPr="00FB34EE">
        <w:rPr>
          <w:rFonts w:hint="cs"/>
          <w:rtl/>
        </w:rPr>
        <w:t>ي</w:t>
      </w:r>
      <w:r w:rsidRPr="00FB34EE">
        <w:rPr>
          <w:rtl/>
        </w:rPr>
        <w:t xml:space="preserve"> عند العرب</w:t>
      </w:r>
      <w:r>
        <w:rPr>
          <w:rFonts w:hint="cs"/>
          <w:rtl/>
        </w:rPr>
        <w:t>.</w:t>
      </w:r>
      <w:r w:rsidRPr="00FB34EE">
        <w:rPr>
          <w:rtl/>
        </w:rPr>
        <w:t xml:space="preserve"> ص55</w:t>
      </w:r>
      <w:r w:rsidRPr="00FB34EE">
        <w:rPr>
          <w:rFonts w:hint="cs"/>
          <w:rtl/>
        </w:rPr>
        <w:t xml:space="preserve">. </w:t>
      </w:r>
      <w:r w:rsidRPr="00FB34EE">
        <w:rPr>
          <w:rtl/>
        </w:rPr>
        <w:t xml:space="preserve"> ولقد راعى ابن السراج الشروط الثلاثة الت</w:t>
      </w:r>
      <w:r w:rsidRPr="00FB34EE">
        <w:rPr>
          <w:rFonts w:hint="cs"/>
          <w:rtl/>
        </w:rPr>
        <w:t>ي</w:t>
      </w:r>
      <w:r w:rsidRPr="00FB34EE">
        <w:rPr>
          <w:rtl/>
        </w:rPr>
        <w:t xml:space="preserve"> يقوم عليها التص</w:t>
      </w:r>
      <w:r w:rsidRPr="00FB34EE">
        <w:rPr>
          <w:rFonts w:hint="cs"/>
          <w:rtl/>
        </w:rPr>
        <w:t>ن</w:t>
      </w:r>
      <w:r w:rsidRPr="00FB34EE">
        <w:rPr>
          <w:rtl/>
        </w:rPr>
        <w:t>يف وه</w:t>
      </w:r>
      <w:r w:rsidRPr="00FB34EE">
        <w:rPr>
          <w:rFonts w:hint="cs"/>
          <w:rtl/>
        </w:rPr>
        <w:t>ي</w:t>
      </w:r>
      <w:r w:rsidRPr="00FB34EE">
        <w:rPr>
          <w:rtl/>
        </w:rPr>
        <w:t xml:space="preserve"> 1- أن يقوم التص</w:t>
      </w:r>
      <w:r w:rsidRPr="00FB34EE">
        <w:rPr>
          <w:rFonts w:hint="cs"/>
          <w:rtl/>
        </w:rPr>
        <w:t>ن</w:t>
      </w:r>
      <w:r w:rsidRPr="00FB34EE">
        <w:rPr>
          <w:rtl/>
        </w:rPr>
        <w:t xml:space="preserve">يف على </w:t>
      </w:r>
      <w:r w:rsidRPr="00FB34EE">
        <w:rPr>
          <w:rFonts w:hint="cs"/>
          <w:rtl/>
        </w:rPr>
        <w:t>أ</w:t>
      </w:r>
      <w:r w:rsidRPr="00FB34EE">
        <w:rPr>
          <w:rtl/>
        </w:rPr>
        <w:t>ساس واحد فقط 2- ينبغ</w:t>
      </w:r>
      <w:r w:rsidRPr="00FB34EE">
        <w:rPr>
          <w:rFonts w:hint="cs"/>
          <w:rtl/>
        </w:rPr>
        <w:t>ي</w:t>
      </w:r>
      <w:r w:rsidRPr="00FB34EE">
        <w:rPr>
          <w:rtl/>
        </w:rPr>
        <w:t xml:space="preserve"> أن يكون التص</w:t>
      </w:r>
      <w:r w:rsidRPr="00FB34EE">
        <w:rPr>
          <w:rFonts w:hint="cs"/>
          <w:rtl/>
        </w:rPr>
        <w:t>ن</w:t>
      </w:r>
      <w:r w:rsidRPr="00FB34EE">
        <w:rPr>
          <w:rtl/>
        </w:rPr>
        <w:t>يف كاملا</w:t>
      </w:r>
      <w:r w:rsidRPr="00FB34EE">
        <w:rPr>
          <w:rFonts w:hint="cs"/>
          <w:rtl/>
        </w:rPr>
        <w:t>ً</w:t>
      </w:r>
      <w:r w:rsidRPr="00FB34EE">
        <w:rPr>
          <w:rtl/>
        </w:rPr>
        <w:t xml:space="preserve"> </w:t>
      </w:r>
      <w:r w:rsidRPr="00FB34EE">
        <w:rPr>
          <w:rFonts w:hint="cs"/>
          <w:rtl/>
        </w:rPr>
        <w:t>وشاملاً.</w:t>
      </w:r>
      <w:r w:rsidRPr="00FB34EE">
        <w:rPr>
          <w:rtl/>
        </w:rPr>
        <w:t xml:space="preserve"> 3- يجب مراعاة عدم تداخل الأنواع في بعضها البعض، </w:t>
      </w:r>
      <w:r w:rsidRPr="00FB34EE">
        <w:rPr>
          <w:rFonts w:hint="cs"/>
          <w:rtl/>
        </w:rPr>
        <w:t>ا</w:t>
      </w:r>
      <w:r w:rsidRPr="00FB34EE">
        <w:rPr>
          <w:rtl/>
        </w:rPr>
        <w:t>نظر</w:t>
      </w:r>
      <w:r w:rsidRPr="00FB34EE">
        <w:rPr>
          <w:rFonts w:hint="cs"/>
          <w:rtl/>
        </w:rPr>
        <w:t xml:space="preserve">: د. مهدي فضل الله: </w:t>
      </w:r>
      <w:r w:rsidRPr="00FB34EE">
        <w:rPr>
          <w:rtl/>
        </w:rPr>
        <w:t xml:space="preserve"> مدخل إلى علم المنطق ص88</w:t>
      </w:r>
    </w:p>
  </w:footnote>
  <w:footnote w:id="636">
    <w:p w:rsidR="004C74BC" w:rsidRPr="00FB34EE" w:rsidRDefault="004C74BC" w:rsidP="004C74BC">
      <w:pPr>
        <w:pStyle w:val="a3"/>
        <w:jc w:val="mediumKashida"/>
        <w:rPr>
          <w:rtl/>
        </w:rPr>
      </w:pPr>
      <w:r w:rsidRPr="00FB34EE">
        <w:rPr>
          <w:rStyle w:val="a4"/>
          <w:rtl/>
        </w:rPr>
        <w:footnoteRef/>
      </w:r>
      <w:r w:rsidRPr="00FB34EE">
        <w:rPr>
          <w:rtl/>
        </w:rPr>
        <w:t xml:space="preserve"> - للتهانو</w:t>
      </w:r>
      <w:r w:rsidRPr="00FB34EE">
        <w:rPr>
          <w:rFonts w:hint="cs"/>
          <w:rtl/>
        </w:rPr>
        <w:t>ي:</w:t>
      </w:r>
      <w:r w:rsidRPr="00FB34EE">
        <w:rPr>
          <w:rtl/>
        </w:rPr>
        <w:t xml:space="preserve"> كشاف اصطلاحات الفنون، 1/15</w:t>
      </w:r>
    </w:p>
  </w:footnote>
  <w:footnote w:id="637">
    <w:p w:rsidR="004C74BC" w:rsidRPr="00A14BEF" w:rsidRDefault="004C74BC" w:rsidP="004C74BC">
      <w:pPr>
        <w:pStyle w:val="a3"/>
        <w:bidi w:val="0"/>
        <w:jc w:val="mediumKashida"/>
        <w:rPr>
          <w:sz w:val="24"/>
        </w:rPr>
      </w:pPr>
      <w:r w:rsidRPr="00A14BEF">
        <w:rPr>
          <w:sz w:val="24"/>
        </w:rPr>
        <w:t>29- Metaphysics. PP.513-514</w:t>
      </w:r>
    </w:p>
  </w:footnote>
  <w:footnote w:id="638">
    <w:p w:rsidR="004C74BC" w:rsidRPr="00DB0AD7" w:rsidRDefault="004C74BC" w:rsidP="004C74BC">
      <w:pPr>
        <w:pStyle w:val="a3"/>
        <w:jc w:val="both"/>
        <w:rPr>
          <w:rStyle w:val="a4"/>
          <w:rFonts w:hint="cs"/>
          <w:sz w:val="24"/>
          <w:rtl/>
        </w:rPr>
      </w:pPr>
      <w:r w:rsidRPr="00DB0AD7">
        <w:rPr>
          <w:rStyle w:val="a4"/>
          <w:sz w:val="24"/>
          <w:rtl/>
        </w:rPr>
        <w:footnoteRef/>
      </w:r>
      <w:r w:rsidRPr="00DB0AD7">
        <w:rPr>
          <w:rStyle w:val="a4"/>
          <w:sz w:val="24"/>
          <w:rtl/>
        </w:rPr>
        <w:t xml:space="preserve"> - الألفاظ المستعملة في المنطق . ص94 وما بعدها</w:t>
      </w:r>
      <w:r w:rsidRPr="00DB0AD7">
        <w:rPr>
          <w:rStyle w:val="a4"/>
          <w:rFonts w:hint="cs"/>
          <w:sz w:val="24"/>
          <w:rtl/>
        </w:rPr>
        <w:t>.</w:t>
      </w:r>
      <w:r w:rsidRPr="00DB0AD7">
        <w:rPr>
          <w:rStyle w:val="a4"/>
          <w:sz w:val="24"/>
          <w:rtl/>
        </w:rPr>
        <w:t xml:space="preserve"> </w:t>
      </w:r>
    </w:p>
  </w:footnote>
  <w:footnote w:id="639">
    <w:p w:rsidR="004C74BC" w:rsidRPr="00DB0AD7" w:rsidRDefault="004C74BC" w:rsidP="004C74BC">
      <w:pPr>
        <w:pStyle w:val="a3"/>
        <w:jc w:val="mediumKashida"/>
        <w:rPr>
          <w:rtl/>
        </w:rPr>
      </w:pPr>
      <w:r w:rsidRPr="00DB0AD7">
        <w:rPr>
          <w:rStyle w:val="a4"/>
          <w:rtl/>
        </w:rPr>
        <w:footnoteRef/>
      </w:r>
      <w:r w:rsidRPr="00DB0AD7">
        <w:rPr>
          <w:rtl/>
        </w:rPr>
        <w:t xml:space="preserve"> - الأصول</w:t>
      </w:r>
      <w:r w:rsidRPr="00DB0AD7">
        <w:rPr>
          <w:rFonts w:hint="cs"/>
          <w:rtl/>
        </w:rPr>
        <w:t>.</w:t>
      </w:r>
      <w:r w:rsidRPr="00DB0AD7">
        <w:rPr>
          <w:rtl/>
        </w:rPr>
        <w:t xml:space="preserve"> 1/37</w:t>
      </w:r>
    </w:p>
  </w:footnote>
  <w:footnote w:id="640">
    <w:p w:rsidR="004C74BC" w:rsidRPr="00DB0AD7" w:rsidRDefault="004C74BC" w:rsidP="004C74BC">
      <w:pPr>
        <w:pStyle w:val="a3"/>
        <w:jc w:val="mediumKashida"/>
        <w:rPr>
          <w:rtl/>
        </w:rPr>
      </w:pPr>
      <w:r w:rsidRPr="00DB0AD7">
        <w:rPr>
          <w:rStyle w:val="a4"/>
          <w:rtl/>
        </w:rPr>
        <w:footnoteRef/>
      </w:r>
      <w:r w:rsidRPr="00DB0AD7">
        <w:rPr>
          <w:rtl/>
        </w:rPr>
        <w:t xml:space="preserve"> - الأصول</w:t>
      </w:r>
      <w:r w:rsidRPr="00DB0AD7">
        <w:rPr>
          <w:rFonts w:hint="cs"/>
          <w:rtl/>
        </w:rPr>
        <w:t>.</w:t>
      </w:r>
      <w:r w:rsidRPr="00DB0AD7">
        <w:rPr>
          <w:rtl/>
        </w:rPr>
        <w:t xml:space="preserve"> 1/38</w:t>
      </w:r>
    </w:p>
  </w:footnote>
  <w:footnote w:id="641">
    <w:p w:rsidR="004C74BC" w:rsidRPr="0071411F" w:rsidRDefault="004C74BC" w:rsidP="004C74BC">
      <w:pPr>
        <w:pStyle w:val="a3"/>
        <w:jc w:val="mediumKashida"/>
        <w:rPr>
          <w:rtl/>
        </w:rPr>
      </w:pPr>
      <w:r w:rsidRPr="0071411F">
        <w:rPr>
          <w:rStyle w:val="a4"/>
          <w:rtl/>
        </w:rPr>
        <w:footnoteRef/>
      </w:r>
      <w:r w:rsidRPr="0071411F">
        <w:rPr>
          <w:rtl/>
        </w:rPr>
        <w:t xml:space="preserve"> - السابق</w:t>
      </w:r>
      <w:r w:rsidRPr="0071411F">
        <w:rPr>
          <w:rFonts w:hint="cs"/>
          <w:rtl/>
        </w:rPr>
        <w:t>.</w:t>
      </w:r>
      <w:r w:rsidRPr="0071411F">
        <w:rPr>
          <w:rtl/>
        </w:rPr>
        <w:t xml:space="preserve"> 1/60</w:t>
      </w:r>
    </w:p>
  </w:footnote>
  <w:footnote w:id="642">
    <w:p w:rsidR="004C74BC" w:rsidRPr="0071411F" w:rsidRDefault="004C74BC" w:rsidP="004C74BC">
      <w:pPr>
        <w:pStyle w:val="a3"/>
        <w:jc w:val="mediumKashida"/>
        <w:rPr>
          <w:rtl/>
        </w:rPr>
      </w:pPr>
      <w:r w:rsidRPr="0071411F">
        <w:rPr>
          <w:rStyle w:val="a4"/>
          <w:rtl/>
        </w:rPr>
        <w:footnoteRef/>
      </w:r>
      <w:r w:rsidRPr="0071411F">
        <w:rPr>
          <w:rtl/>
        </w:rPr>
        <w:t xml:space="preserve"> - لعل ابن السراج قد استمد من كتب "أصول الفقه" فكرة المسائل المتفرقة الت</w:t>
      </w:r>
      <w:r w:rsidRPr="0071411F">
        <w:rPr>
          <w:rFonts w:hint="cs"/>
          <w:rtl/>
        </w:rPr>
        <w:t>ي</w:t>
      </w:r>
      <w:r w:rsidRPr="0071411F">
        <w:rPr>
          <w:rtl/>
        </w:rPr>
        <w:t xml:space="preserve"> يذكرها عقب كل باب نحوى</w:t>
      </w:r>
      <w:r w:rsidRPr="0071411F">
        <w:rPr>
          <w:rFonts w:hint="cs"/>
          <w:rtl/>
        </w:rPr>
        <w:t>؛</w:t>
      </w:r>
      <w:r w:rsidRPr="0071411F">
        <w:rPr>
          <w:rtl/>
        </w:rPr>
        <w:t xml:space="preserve"> لأن ذلك </w:t>
      </w:r>
      <w:r w:rsidRPr="0071411F">
        <w:t>–</w:t>
      </w:r>
      <w:r w:rsidRPr="0071411F">
        <w:rPr>
          <w:rtl/>
        </w:rPr>
        <w:t xml:space="preserve"> كما يقول التهانو</w:t>
      </w:r>
      <w:r w:rsidRPr="0071411F">
        <w:rPr>
          <w:rFonts w:hint="cs"/>
          <w:rtl/>
        </w:rPr>
        <w:t>ي</w:t>
      </w:r>
      <w:r w:rsidRPr="0071411F">
        <w:rPr>
          <w:rtl/>
        </w:rPr>
        <w:t xml:space="preserve"> </w:t>
      </w:r>
      <w:r w:rsidRPr="0071411F">
        <w:t>–</w:t>
      </w:r>
      <w:r w:rsidRPr="0071411F">
        <w:rPr>
          <w:rtl/>
        </w:rPr>
        <w:t xml:space="preserve"> أ</w:t>
      </w:r>
      <w:r>
        <w:rPr>
          <w:rtl/>
        </w:rPr>
        <w:t>كثر ما يوجد في كتب الفقه، انظر</w:t>
      </w:r>
      <w:r w:rsidRPr="0071411F">
        <w:rPr>
          <w:rFonts w:hint="cs"/>
          <w:rtl/>
        </w:rPr>
        <w:t>:</w:t>
      </w:r>
      <w:r w:rsidRPr="0071411F">
        <w:rPr>
          <w:rtl/>
        </w:rPr>
        <w:t xml:space="preserve"> كشاف</w:t>
      </w:r>
      <w:r w:rsidRPr="0071411F">
        <w:rPr>
          <w:rFonts w:hint="cs"/>
          <w:rtl/>
        </w:rPr>
        <w:t xml:space="preserve"> اصطلاحات الفنون،</w:t>
      </w:r>
      <w:r w:rsidRPr="0071411F">
        <w:rPr>
          <w:rtl/>
        </w:rPr>
        <w:t xml:space="preserve"> 1000/13</w:t>
      </w:r>
    </w:p>
  </w:footnote>
  <w:footnote w:id="643">
    <w:p w:rsidR="004C74BC" w:rsidRPr="0071411F" w:rsidRDefault="004C74BC" w:rsidP="004C74BC">
      <w:pPr>
        <w:pStyle w:val="a3"/>
        <w:jc w:val="mediumKashida"/>
        <w:rPr>
          <w:rtl/>
        </w:rPr>
      </w:pPr>
      <w:r w:rsidRPr="0071411F">
        <w:rPr>
          <w:rStyle w:val="a4"/>
          <w:rtl/>
        </w:rPr>
        <w:footnoteRef/>
      </w:r>
      <w:r w:rsidRPr="0071411F">
        <w:rPr>
          <w:rtl/>
        </w:rPr>
        <w:t xml:space="preserve"> - الكتاب</w:t>
      </w:r>
      <w:r w:rsidRPr="0071411F">
        <w:rPr>
          <w:rFonts w:hint="cs"/>
          <w:rtl/>
        </w:rPr>
        <w:t>.</w:t>
      </w:r>
      <w:r w:rsidRPr="0071411F">
        <w:rPr>
          <w:rtl/>
        </w:rPr>
        <w:t xml:space="preserve"> 1/105</w:t>
      </w:r>
    </w:p>
  </w:footnote>
  <w:footnote w:id="644">
    <w:p w:rsidR="004C74BC" w:rsidRPr="0071411F" w:rsidRDefault="004C74BC" w:rsidP="004C74BC">
      <w:pPr>
        <w:pStyle w:val="a3"/>
        <w:jc w:val="mediumKashida"/>
        <w:rPr>
          <w:rtl/>
        </w:rPr>
      </w:pPr>
      <w:r w:rsidRPr="0071411F">
        <w:rPr>
          <w:rStyle w:val="a4"/>
          <w:rtl/>
        </w:rPr>
        <w:footnoteRef/>
      </w:r>
      <w:r w:rsidRPr="0071411F">
        <w:rPr>
          <w:rtl/>
        </w:rPr>
        <w:t xml:space="preserve"> - السابق</w:t>
      </w:r>
      <w:r w:rsidRPr="0071411F">
        <w:rPr>
          <w:rFonts w:hint="cs"/>
          <w:rtl/>
        </w:rPr>
        <w:t>.</w:t>
      </w:r>
      <w:r w:rsidRPr="0071411F">
        <w:rPr>
          <w:rtl/>
        </w:rPr>
        <w:t xml:space="preserve"> 1/274</w:t>
      </w:r>
    </w:p>
  </w:footnote>
  <w:footnote w:id="645">
    <w:p w:rsidR="004C74BC" w:rsidRPr="0071411F" w:rsidRDefault="004C74BC" w:rsidP="004C74BC">
      <w:pPr>
        <w:pStyle w:val="a3"/>
        <w:jc w:val="mediumKashida"/>
        <w:rPr>
          <w:rtl/>
        </w:rPr>
      </w:pPr>
      <w:r w:rsidRPr="0071411F">
        <w:rPr>
          <w:rStyle w:val="a4"/>
          <w:rtl/>
        </w:rPr>
        <w:footnoteRef/>
      </w:r>
      <w:r w:rsidRPr="0071411F">
        <w:rPr>
          <w:rtl/>
        </w:rPr>
        <w:t xml:space="preserve"> - الأصول 1/268 وما بعدها </w:t>
      </w:r>
    </w:p>
  </w:footnote>
  <w:footnote w:id="646">
    <w:p w:rsidR="004C74BC" w:rsidRPr="0071411F" w:rsidRDefault="004C74BC" w:rsidP="004C74BC">
      <w:pPr>
        <w:pStyle w:val="a3"/>
        <w:jc w:val="mediumKashida"/>
        <w:rPr>
          <w:rtl/>
        </w:rPr>
      </w:pPr>
      <w:r w:rsidRPr="0071411F">
        <w:rPr>
          <w:rStyle w:val="a4"/>
          <w:rtl/>
        </w:rPr>
        <w:footnoteRef/>
      </w:r>
      <w:r w:rsidRPr="0071411F">
        <w:rPr>
          <w:rtl/>
        </w:rPr>
        <w:t xml:space="preserve"> - الألفاظ المستعملة في المنطق ص97</w:t>
      </w:r>
    </w:p>
  </w:footnote>
  <w:footnote w:id="647">
    <w:p w:rsidR="004C74BC" w:rsidRPr="0071411F" w:rsidRDefault="004C74BC" w:rsidP="004C74BC">
      <w:pPr>
        <w:pStyle w:val="a3"/>
        <w:jc w:val="mediumKashida"/>
        <w:rPr>
          <w:rtl/>
        </w:rPr>
      </w:pPr>
      <w:r w:rsidRPr="0071411F">
        <w:rPr>
          <w:rStyle w:val="a4"/>
          <w:rtl/>
        </w:rPr>
        <w:footnoteRef/>
      </w:r>
      <w:r w:rsidRPr="0071411F">
        <w:rPr>
          <w:rtl/>
        </w:rPr>
        <w:t xml:space="preserve"> - الأصول 1/62</w:t>
      </w:r>
    </w:p>
  </w:footnote>
  <w:footnote w:id="648">
    <w:p w:rsidR="004C74BC" w:rsidRPr="0071411F" w:rsidRDefault="004C74BC" w:rsidP="004C74BC">
      <w:pPr>
        <w:pStyle w:val="a3"/>
        <w:jc w:val="mediumKashida"/>
        <w:rPr>
          <w:rtl/>
        </w:rPr>
      </w:pPr>
      <w:r w:rsidRPr="0071411F">
        <w:rPr>
          <w:rStyle w:val="a4"/>
          <w:rtl/>
        </w:rPr>
        <w:footnoteRef/>
      </w:r>
      <w:r w:rsidRPr="0071411F">
        <w:rPr>
          <w:rtl/>
        </w:rPr>
        <w:t xml:space="preserve"> -</w:t>
      </w:r>
      <w:r w:rsidRPr="0071411F">
        <w:rPr>
          <w:rFonts w:hint="cs"/>
          <w:rtl/>
        </w:rPr>
        <w:t xml:space="preserve"> سعيد زايد: </w:t>
      </w:r>
      <w:r w:rsidRPr="0071411F">
        <w:rPr>
          <w:rtl/>
        </w:rPr>
        <w:t>الفارابي</w:t>
      </w:r>
      <w:r w:rsidRPr="0071411F">
        <w:rPr>
          <w:rFonts w:hint="cs"/>
          <w:rtl/>
        </w:rPr>
        <w:t>.</w:t>
      </w:r>
      <w:r w:rsidRPr="0071411F">
        <w:rPr>
          <w:rtl/>
        </w:rPr>
        <w:t xml:space="preserve"> ص23</w:t>
      </w:r>
    </w:p>
  </w:footnote>
  <w:footnote w:id="649">
    <w:p w:rsidR="004C74BC" w:rsidRPr="0071411F" w:rsidRDefault="004C74BC" w:rsidP="004C74BC">
      <w:pPr>
        <w:pStyle w:val="a3"/>
        <w:jc w:val="mediumKashida"/>
        <w:rPr>
          <w:rtl/>
        </w:rPr>
      </w:pPr>
      <w:r w:rsidRPr="0071411F">
        <w:rPr>
          <w:rStyle w:val="a4"/>
          <w:rtl/>
        </w:rPr>
        <w:footnoteRef/>
      </w:r>
      <w:r w:rsidRPr="0071411F">
        <w:rPr>
          <w:rtl/>
        </w:rPr>
        <w:t xml:space="preserve"> - الأصول 1/56</w:t>
      </w:r>
    </w:p>
  </w:footnote>
  <w:footnote w:id="650">
    <w:p w:rsidR="004C74BC" w:rsidRPr="0071411F" w:rsidRDefault="004C74BC" w:rsidP="004C74BC">
      <w:pPr>
        <w:pStyle w:val="a3"/>
        <w:jc w:val="mediumKashida"/>
        <w:rPr>
          <w:rtl/>
        </w:rPr>
      </w:pPr>
      <w:r w:rsidRPr="0071411F">
        <w:rPr>
          <w:rStyle w:val="a4"/>
          <w:rtl/>
        </w:rPr>
        <w:footnoteRef/>
      </w:r>
      <w:r w:rsidRPr="0071411F">
        <w:rPr>
          <w:rtl/>
        </w:rPr>
        <w:t xml:space="preserve"> - </w:t>
      </w:r>
      <w:r w:rsidRPr="0071411F">
        <w:rPr>
          <w:rFonts w:hint="cs"/>
          <w:rtl/>
        </w:rPr>
        <w:t>انظر:</w:t>
      </w:r>
      <w:r>
        <w:rPr>
          <w:rFonts w:hint="cs"/>
          <w:rtl/>
        </w:rPr>
        <w:t xml:space="preserve"> الفارابي:</w:t>
      </w:r>
      <w:r w:rsidRPr="0071411F">
        <w:rPr>
          <w:rtl/>
        </w:rPr>
        <w:t xml:space="preserve"> الخطابة،</w:t>
      </w:r>
      <w:r w:rsidRPr="0071411F">
        <w:rPr>
          <w:rFonts w:hint="cs"/>
          <w:rtl/>
        </w:rPr>
        <w:t xml:space="preserve"> </w:t>
      </w:r>
      <w:r w:rsidRPr="0071411F">
        <w:rPr>
          <w:rtl/>
        </w:rPr>
        <w:t>ص44 وما بعدها، وانظر</w:t>
      </w:r>
      <w:r>
        <w:rPr>
          <w:rFonts w:hint="cs"/>
          <w:rtl/>
        </w:rPr>
        <w:t>: د. مهدي فضل الله:</w:t>
      </w:r>
      <w:r w:rsidRPr="0071411F">
        <w:rPr>
          <w:rtl/>
        </w:rPr>
        <w:t xml:space="preserve"> مدخل إلى علم المنطق ص214-215</w:t>
      </w:r>
    </w:p>
  </w:footnote>
  <w:footnote w:id="651">
    <w:p w:rsidR="004C74BC" w:rsidRPr="0071411F" w:rsidRDefault="004C74BC" w:rsidP="004C74BC">
      <w:pPr>
        <w:pStyle w:val="a3"/>
        <w:jc w:val="mediumKashida"/>
        <w:rPr>
          <w:rtl/>
        </w:rPr>
      </w:pPr>
      <w:r w:rsidRPr="0071411F">
        <w:rPr>
          <w:rStyle w:val="a4"/>
          <w:rtl/>
        </w:rPr>
        <w:footnoteRef/>
      </w:r>
      <w:r w:rsidRPr="0071411F">
        <w:rPr>
          <w:rtl/>
        </w:rPr>
        <w:t xml:space="preserve"> -</w:t>
      </w:r>
      <w:r>
        <w:rPr>
          <w:rFonts w:hint="cs"/>
          <w:rtl/>
        </w:rPr>
        <w:t xml:space="preserve"> د. مهدي فضل الله:</w:t>
      </w:r>
      <w:r w:rsidRPr="0071411F">
        <w:rPr>
          <w:rtl/>
        </w:rPr>
        <w:t xml:space="preserve"> مدخل إلى علم المنطق، ص234</w:t>
      </w:r>
    </w:p>
  </w:footnote>
  <w:footnote w:id="652">
    <w:p w:rsidR="004C74BC" w:rsidRPr="0071411F" w:rsidRDefault="004C74BC" w:rsidP="004C74BC">
      <w:pPr>
        <w:pStyle w:val="a3"/>
        <w:jc w:val="mediumKashida"/>
        <w:rPr>
          <w:rtl/>
        </w:rPr>
      </w:pPr>
      <w:r w:rsidRPr="0071411F">
        <w:rPr>
          <w:rStyle w:val="a4"/>
          <w:rtl/>
        </w:rPr>
        <w:footnoteRef/>
      </w:r>
      <w:r w:rsidRPr="0071411F">
        <w:rPr>
          <w:rtl/>
        </w:rPr>
        <w:t xml:space="preserve"> - ال</w:t>
      </w:r>
      <w:r w:rsidRPr="0071411F">
        <w:rPr>
          <w:rFonts w:hint="cs"/>
          <w:rtl/>
        </w:rPr>
        <w:t>أ</w:t>
      </w:r>
      <w:r w:rsidRPr="0071411F">
        <w:rPr>
          <w:rtl/>
        </w:rPr>
        <w:t>صول</w:t>
      </w:r>
      <w:r w:rsidRPr="0071411F">
        <w:rPr>
          <w:rFonts w:hint="cs"/>
          <w:rtl/>
        </w:rPr>
        <w:t>.</w:t>
      </w:r>
      <w:r w:rsidRPr="0071411F">
        <w:rPr>
          <w:rtl/>
        </w:rPr>
        <w:t xml:space="preserve"> 1/60</w:t>
      </w:r>
    </w:p>
  </w:footnote>
  <w:footnote w:id="653">
    <w:p w:rsidR="004C74BC" w:rsidRPr="0071411F" w:rsidRDefault="004C74BC" w:rsidP="004C74BC">
      <w:pPr>
        <w:pStyle w:val="a3"/>
        <w:jc w:val="mediumKashida"/>
        <w:rPr>
          <w:rtl/>
        </w:rPr>
      </w:pPr>
      <w:r w:rsidRPr="0071411F">
        <w:rPr>
          <w:rStyle w:val="a4"/>
          <w:rtl/>
        </w:rPr>
        <w:footnoteRef/>
      </w:r>
      <w:r w:rsidRPr="0071411F">
        <w:rPr>
          <w:rtl/>
        </w:rPr>
        <w:t xml:space="preserve"> - الأصول 1/60</w:t>
      </w:r>
    </w:p>
  </w:footnote>
  <w:footnote w:id="654">
    <w:p w:rsidR="004C74BC" w:rsidRPr="00542456" w:rsidRDefault="004C74BC" w:rsidP="004C74BC">
      <w:pPr>
        <w:pStyle w:val="a3"/>
        <w:jc w:val="mediumKashida"/>
        <w:rPr>
          <w:rtl/>
        </w:rPr>
      </w:pPr>
      <w:r w:rsidRPr="00542456">
        <w:rPr>
          <w:rStyle w:val="a4"/>
          <w:rtl/>
        </w:rPr>
        <w:footnoteRef/>
      </w:r>
      <w:r w:rsidRPr="00542456">
        <w:rPr>
          <w:rtl/>
        </w:rPr>
        <w:t xml:space="preserve"> - ال</w:t>
      </w:r>
      <w:r w:rsidRPr="00542456">
        <w:rPr>
          <w:rFonts w:hint="cs"/>
          <w:rtl/>
        </w:rPr>
        <w:t>أ</w:t>
      </w:r>
      <w:r w:rsidRPr="00542456">
        <w:rPr>
          <w:rtl/>
        </w:rPr>
        <w:t>صول 1/204</w:t>
      </w:r>
    </w:p>
  </w:footnote>
  <w:footnote w:id="655">
    <w:p w:rsidR="004C74BC" w:rsidRPr="00542456" w:rsidRDefault="004C74BC" w:rsidP="004C74BC">
      <w:pPr>
        <w:pStyle w:val="a3"/>
        <w:jc w:val="mediumKashida"/>
        <w:rPr>
          <w:rtl/>
        </w:rPr>
      </w:pPr>
      <w:r w:rsidRPr="00542456">
        <w:rPr>
          <w:rStyle w:val="a4"/>
          <w:rtl/>
        </w:rPr>
        <w:footnoteRef/>
      </w:r>
      <w:r w:rsidRPr="00542456">
        <w:rPr>
          <w:rtl/>
        </w:rPr>
        <w:t xml:space="preserve"> - الأصول 3/432 </w:t>
      </w:r>
    </w:p>
  </w:footnote>
  <w:footnote w:id="656">
    <w:p w:rsidR="004C74BC" w:rsidRPr="00542456" w:rsidRDefault="004C74BC" w:rsidP="004C74BC">
      <w:pPr>
        <w:pStyle w:val="a3"/>
        <w:jc w:val="mediumKashida"/>
        <w:rPr>
          <w:rFonts w:hint="cs"/>
          <w:rtl/>
        </w:rPr>
      </w:pPr>
      <w:r w:rsidRPr="00542456">
        <w:rPr>
          <w:rStyle w:val="a4"/>
          <w:rtl/>
        </w:rPr>
        <w:footnoteRef/>
      </w:r>
      <w:r w:rsidRPr="00542456">
        <w:rPr>
          <w:rtl/>
        </w:rPr>
        <w:t xml:space="preserve"> - </w:t>
      </w:r>
      <w:r>
        <w:rPr>
          <w:rFonts w:hint="cs"/>
          <w:rtl/>
        </w:rPr>
        <w:t xml:space="preserve">الغزالي: </w:t>
      </w:r>
      <w:r w:rsidRPr="00542456">
        <w:rPr>
          <w:rtl/>
        </w:rPr>
        <w:t>معيار العلم، ص179</w:t>
      </w:r>
    </w:p>
  </w:footnote>
  <w:footnote w:id="657">
    <w:p w:rsidR="004C74BC" w:rsidRPr="00542456" w:rsidRDefault="004C74BC" w:rsidP="004C74BC">
      <w:pPr>
        <w:pStyle w:val="a3"/>
        <w:jc w:val="mediumKashida"/>
        <w:rPr>
          <w:rtl/>
        </w:rPr>
      </w:pPr>
      <w:r w:rsidRPr="00542456">
        <w:rPr>
          <w:rStyle w:val="a4"/>
          <w:rtl/>
        </w:rPr>
        <w:footnoteRef/>
      </w:r>
      <w:r w:rsidRPr="00542456">
        <w:rPr>
          <w:rtl/>
        </w:rPr>
        <w:t xml:space="preserve"> - </w:t>
      </w:r>
      <w:r>
        <w:rPr>
          <w:rFonts w:hint="cs"/>
          <w:rtl/>
        </w:rPr>
        <w:t xml:space="preserve">الزجاجي: </w:t>
      </w:r>
      <w:r w:rsidRPr="00542456">
        <w:rPr>
          <w:rtl/>
        </w:rPr>
        <w:t>ال</w:t>
      </w:r>
      <w:r w:rsidRPr="00542456">
        <w:rPr>
          <w:rFonts w:hint="cs"/>
          <w:rtl/>
        </w:rPr>
        <w:t>إ</w:t>
      </w:r>
      <w:r w:rsidRPr="00542456">
        <w:rPr>
          <w:rtl/>
        </w:rPr>
        <w:t>يضاح في علل النحو ص37-40</w:t>
      </w:r>
    </w:p>
  </w:footnote>
  <w:footnote w:id="658">
    <w:p w:rsidR="004C74BC" w:rsidRPr="00542456" w:rsidRDefault="004C74BC" w:rsidP="004C74BC">
      <w:pPr>
        <w:pStyle w:val="a3"/>
        <w:jc w:val="mediumKashida"/>
        <w:rPr>
          <w:rtl/>
        </w:rPr>
      </w:pPr>
      <w:r w:rsidRPr="00542456">
        <w:rPr>
          <w:rStyle w:val="a4"/>
          <w:rtl/>
        </w:rPr>
        <w:footnoteRef/>
      </w:r>
      <w:r w:rsidRPr="00542456">
        <w:rPr>
          <w:rtl/>
        </w:rPr>
        <w:t xml:space="preserve"> - السابق ص89</w:t>
      </w:r>
    </w:p>
  </w:footnote>
  <w:footnote w:id="659">
    <w:p w:rsidR="004C74BC" w:rsidRPr="00542456" w:rsidRDefault="004C74BC" w:rsidP="004C74BC">
      <w:pPr>
        <w:pStyle w:val="a3"/>
        <w:jc w:val="mediumKashida"/>
        <w:rPr>
          <w:rtl/>
        </w:rPr>
      </w:pPr>
      <w:r w:rsidRPr="00542456">
        <w:rPr>
          <w:rStyle w:val="a4"/>
          <w:rtl/>
        </w:rPr>
        <w:footnoteRef/>
      </w:r>
      <w:r w:rsidRPr="00542456">
        <w:rPr>
          <w:rtl/>
        </w:rPr>
        <w:t xml:space="preserve"> - السابق ص67</w:t>
      </w:r>
    </w:p>
  </w:footnote>
  <w:footnote w:id="660">
    <w:p w:rsidR="004C74BC" w:rsidRPr="00542456" w:rsidRDefault="004C74BC" w:rsidP="004C74BC">
      <w:pPr>
        <w:pStyle w:val="a3"/>
        <w:jc w:val="mediumKashida"/>
        <w:rPr>
          <w:rtl/>
        </w:rPr>
      </w:pPr>
      <w:r w:rsidRPr="00542456">
        <w:rPr>
          <w:rStyle w:val="a4"/>
          <w:rtl/>
        </w:rPr>
        <w:footnoteRef/>
      </w:r>
      <w:r w:rsidRPr="00542456">
        <w:rPr>
          <w:rtl/>
        </w:rPr>
        <w:t xml:space="preserve"> - السابق ص64</w:t>
      </w:r>
    </w:p>
  </w:footnote>
  <w:footnote w:id="661">
    <w:p w:rsidR="004C74BC" w:rsidRPr="00542456" w:rsidRDefault="004C74BC" w:rsidP="004C74BC">
      <w:pPr>
        <w:pStyle w:val="a3"/>
        <w:jc w:val="mediumKashida"/>
        <w:rPr>
          <w:rtl/>
        </w:rPr>
      </w:pPr>
      <w:r w:rsidRPr="00542456">
        <w:rPr>
          <w:rStyle w:val="a4"/>
          <w:rtl/>
        </w:rPr>
        <w:footnoteRef/>
      </w:r>
      <w:r w:rsidRPr="00542456">
        <w:rPr>
          <w:rtl/>
        </w:rPr>
        <w:t xml:space="preserve"> - </w:t>
      </w:r>
      <w:r>
        <w:rPr>
          <w:rFonts w:hint="cs"/>
          <w:rtl/>
        </w:rPr>
        <w:t xml:space="preserve">الفارابي: </w:t>
      </w:r>
      <w:r w:rsidRPr="00542456">
        <w:rPr>
          <w:rtl/>
        </w:rPr>
        <w:t>كتاب الحروف ص209-210</w:t>
      </w:r>
    </w:p>
  </w:footnote>
  <w:footnote w:id="662">
    <w:p w:rsidR="004C74BC" w:rsidRPr="00542456" w:rsidRDefault="004C74BC" w:rsidP="004C74BC">
      <w:pPr>
        <w:pStyle w:val="a3"/>
        <w:jc w:val="mediumKashida"/>
        <w:rPr>
          <w:rtl/>
        </w:rPr>
      </w:pPr>
      <w:r w:rsidRPr="00542456">
        <w:rPr>
          <w:rStyle w:val="a4"/>
          <w:rtl/>
        </w:rPr>
        <w:footnoteRef/>
      </w:r>
      <w:r w:rsidRPr="00542456">
        <w:rPr>
          <w:rtl/>
        </w:rPr>
        <w:t xml:space="preserve"> - </w:t>
      </w:r>
      <w:r>
        <w:rPr>
          <w:rFonts w:hint="cs"/>
          <w:rtl/>
        </w:rPr>
        <w:t xml:space="preserve">الزجاجي: </w:t>
      </w:r>
      <w:r w:rsidRPr="00542456">
        <w:rPr>
          <w:rtl/>
        </w:rPr>
        <w:t>الإيضاح ص83-84</w:t>
      </w:r>
    </w:p>
  </w:footnote>
  <w:footnote w:id="663">
    <w:p w:rsidR="004C74BC" w:rsidRPr="00542456" w:rsidRDefault="004C74BC" w:rsidP="004C74BC">
      <w:pPr>
        <w:pStyle w:val="a3"/>
        <w:jc w:val="mediumKashida"/>
        <w:rPr>
          <w:sz w:val="24"/>
          <w:rtl/>
        </w:rPr>
      </w:pPr>
      <w:r w:rsidRPr="00542456">
        <w:rPr>
          <w:rStyle w:val="a4"/>
          <w:rtl/>
        </w:rPr>
        <w:footnoteRef/>
      </w:r>
      <w:r w:rsidRPr="00542456">
        <w:rPr>
          <w:rtl/>
        </w:rPr>
        <w:t xml:space="preserve"> - انظر مصطلح </w:t>
      </w:r>
      <w:r w:rsidRPr="00542456">
        <w:rPr>
          <w:sz w:val="24"/>
        </w:rPr>
        <w:t xml:space="preserve">prior </w:t>
      </w:r>
      <w:r w:rsidRPr="00542456">
        <w:rPr>
          <w:rFonts w:hint="cs"/>
          <w:sz w:val="24"/>
          <w:rtl/>
        </w:rPr>
        <w:t xml:space="preserve"> في</w:t>
      </w:r>
      <w:r w:rsidRPr="00542456">
        <w:rPr>
          <w:sz w:val="24"/>
          <w:rtl/>
        </w:rPr>
        <w:t xml:space="preserve"> الكتاب الخامس من </w:t>
      </w:r>
      <w:r w:rsidRPr="00542456">
        <w:rPr>
          <w:sz w:val="24"/>
        </w:rPr>
        <w:t>Metaphysic , P.539</w:t>
      </w:r>
      <w:r w:rsidRPr="00542456">
        <w:rPr>
          <w:sz w:val="24"/>
          <w:rtl/>
        </w:rPr>
        <w:t xml:space="preserve"> وانظر مزيدا </w:t>
      </w:r>
      <w:r w:rsidRPr="00542456">
        <w:rPr>
          <w:rFonts w:hint="cs"/>
          <w:sz w:val="24"/>
          <w:rtl/>
        </w:rPr>
        <w:t>ً</w:t>
      </w:r>
      <w:r w:rsidRPr="00542456">
        <w:rPr>
          <w:sz w:val="24"/>
          <w:rtl/>
        </w:rPr>
        <w:t>من التفصيل لهذا الموضوع في كتاب</w:t>
      </w:r>
      <w:r w:rsidRPr="00542456">
        <w:rPr>
          <w:rFonts w:hint="cs"/>
          <w:sz w:val="24"/>
          <w:rtl/>
        </w:rPr>
        <w:t>:</w:t>
      </w:r>
      <w:r w:rsidRPr="00542456">
        <w:rPr>
          <w:sz w:val="24"/>
          <w:rtl/>
        </w:rPr>
        <w:t xml:space="preserve"> الهداية لابن سينا وهوامش محقق</w:t>
      </w:r>
      <w:r w:rsidRPr="00542456">
        <w:rPr>
          <w:rFonts w:hint="cs"/>
          <w:sz w:val="24"/>
          <w:rtl/>
        </w:rPr>
        <w:t>ه</w:t>
      </w:r>
      <w:r w:rsidRPr="00542456">
        <w:rPr>
          <w:sz w:val="24"/>
          <w:rtl/>
        </w:rPr>
        <w:t xml:space="preserve"> الدكتور محمد عبد</w:t>
      </w:r>
      <w:r w:rsidRPr="00542456">
        <w:rPr>
          <w:rFonts w:hint="cs"/>
          <w:sz w:val="24"/>
          <w:rtl/>
        </w:rPr>
        <w:t>ه</w:t>
      </w:r>
      <w:r w:rsidRPr="00542456">
        <w:rPr>
          <w:sz w:val="24"/>
          <w:rtl/>
        </w:rPr>
        <w:t xml:space="preserve"> ص 239 وما </w:t>
      </w:r>
      <w:r w:rsidRPr="00542456">
        <w:rPr>
          <w:rFonts w:hint="cs"/>
          <w:sz w:val="24"/>
          <w:rtl/>
        </w:rPr>
        <w:t xml:space="preserve">بعدها. </w:t>
      </w:r>
    </w:p>
  </w:footnote>
  <w:footnote w:id="664">
    <w:p w:rsidR="004C74BC" w:rsidRPr="00227C36" w:rsidRDefault="004C74BC" w:rsidP="004C74BC">
      <w:pPr>
        <w:pStyle w:val="a3"/>
        <w:bidi w:val="0"/>
        <w:jc w:val="mediumKashida"/>
        <w:rPr>
          <w:sz w:val="24"/>
        </w:rPr>
      </w:pPr>
      <w:r w:rsidRPr="00227C36">
        <w:rPr>
          <w:rStyle w:val="a4"/>
          <w:rFonts w:cs="Times New Roman"/>
          <w:sz w:val="24"/>
        </w:rPr>
        <w:t>66</w:t>
      </w:r>
      <w:r w:rsidRPr="00227C36">
        <w:rPr>
          <w:sz w:val="24"/>
        </w:rPr>
        <w:t>- Versteegh., op. cit., pp.142-143</w:t>
      </w:r>
    </w:p>
  </w:footnote>
  <w:footnote w:id="665">
    <w:p w:rsidR="004C74BC" w:rsidRPr="00542456" w:rsidRDefault="004C74BC" w:rsidP="004C74BC">
      <w:pPr>
        <w:pStyle w:val="a3"/>
        <w:jc w:val="mediumKashida"/>
        <w:rPr>
          <w:rFonts w:hint="cs"/>
          <w:rtl/>
        </w:rPr>
      </w:pPr>
      <w:r w:rsidRPr="00542456">
        <w:rPr>
          <w:rStyle w:val="a4"/>
          <w:rtl/>
        </w:rPr>
        <w:footnoteRef/>
      </w:r>
      <w:r w:rsidRPr="00542456">
        <w:rPr>
          <w:rtl/>
        </w:rPr>
        <w:t xml:space="preserve"> - لقد أش</w:t>
      </w:r>
      <w:r w:rsidRPr="00542456">
        <w:rPr>
          <w:rFonts w:hint="cs"/>
          <w:rtl/>
        </w:rPr>
        <w:t>رنا</w:t>
      </w:r>
      <w:r w:rsidRPr="00542456">
        <w:rPr>
          <w:rtl/>
        </w:rPr>
        <w:t xml:space="preserve"> </w:t>
      </w:r>
      <w:r w:rsidRPr="00542456">
        <w:rPr>
          <w:rFonts w:hint="cs"/>
          <w:rtl/>
        </w:rPr>
        <w:t>إ</w:t>
      </w:r>
      <w:r w:rsidRPr="00542456">
        <w:rPr>
          <w:rtl/>
        </w:rPr>
        <w:t xml:space="preserve">لى ذلك من قبل  </w:t>
      </w:r>
    </w:p>
  </w:footnote>
  <w:footnote w:id="666">
    <w:p w:rsidR="004C74BC" w:rsidRPr="00542456" w:rsidRDefault="004C74BC" w:rsidP="004C74BC">
      <w:pPr>
        <w:pStyle w:val="a3"/>
        <w:jc w:val="mediumKashida"/>
        <w:rPr>
          <w:rtl/>
        </w:rPr>
      </w:pPr>
      <w:r w:rsidRPr="00542456">
        <w:rPr>
          <w:rStyle w:val="a4"/>
          <w:rtl/>
        </w:rPr>
        <w:footnoteRef/>
      </w:r>
      <w:r w:rsidRPr="00542456">
        <w:rPr>
          <w:rtl/>
        </w:rPr>
        <w:t xml:space="preserve"> - انظر: الإيضاح ص </w:t>
      </w:r>
      <w:r w:rsidRPr="00542456">
        <w:rPr>
          <w:rFonts w:hint="cs"/>
          <w:rtl/>
        </w:rPr>
        <w:t>67.</w:t>
      </w:r>
    </w:p>
  </w:footnote>
  <w:footnote w:id="667">
    <w:p w:rsidR="004C74BC" w:rsidRPr="00542456" w:rsidRDefault="004C74BC" w:rsidP="004C74BC">
      <w:pPr>
        <w:pStyle w:val="a3"/>
        <w:jc w:val="mediumKashida"/>
        <w:rPr>
          <w:rtl/>
        </w:rPr>
      </w:pPr>
      <w:r w:rsidRPr="00542456">
        <w:rPr>
          <w:rStyle w:val="a4"/>
          <w:rtl/>
        </w:rPr>
        <w:footnoteRef/>
      </w:r>
      <w:r w:rsidRPr="00542456">
        <w:rPr>
          <w:rtl/>
        </w:rPr>
        <w:t xml:space="preserve"> - انظر: شرح السيرافي 1/5 .</w:t>
      </w:r>
    </w:p>
  </w:footnote>
  <w:footnote w:id="668">
    <w:p w:rsidR="004C74BC" w:rsidRPr="00542456" w:rsidRDefault="004C74BC" w:rsidP="004C74BC">
      <w:pPr>
        <w:pStyle w:val="a3"/>
        <w:jc w:val="mediumKashida"/>
        <w:rPr>
          <w:rtl/>
        </w:rPr>
      </w:pPr>
      <w:r w:rsidRPr="00542456">
        <w:rPr>
          <w:rStyle w:val="a4"/>
          <w:rtl/>
        </w:rPr>
        <w:footnoteRef/>
      </w:r>
      <w:r w:rsidRPr="00542456">
        <w:rPr>
          <w:rtl/>
        </w:rPr>
        <w:t xml:space="preserve"> - انظر: الخصائص  2/322 . وسر صناعه الإ</w:t>
      </w:r>
      <w:r w:rsidRPr="00542456">
        <w:rPr>
          <w:rFonts w:hint="cs"/>
          <w:rtl/>
        </w:rPr>
        <w:t xml:space="preserve">عراب. </w:t>
      </w:r>
      <w:r w:rsidRPr="00542456">
        <w:rPr>
          <w:rtl/>
        </w:rPr>
        <w:t xml:space="preserve"> ص 32 .</w:t>
      </w:r>
    </w:p>
  </w:footnote>
  <w:footnote w:id="669">
    <w:p w:rsidR="004C74BC" w:rsidRPr="00542456" w:rsidRDefault="004C74BC" w:rsidP="004C74BC">
      <w:pPr>
        <w:pStyle w:val="a3"/>
        <w:jc w:val="mediumKashida"/>
        <w:rPr>
          <w:rtl/>
        </w:rPr>
      </w:pPr>
      <w:r w:rsidRPr="00542456">
        <w:rPr>
          <w:rStyle w:val="a4"/>
          <w:rtl/>
        </w:rPr>
        <w:footnoteRef/>
      </w:r>
      <w:r>
        <w:rPr>
          <w:rtl/>
        </w:rPr>
        <w:t xml:space="preserve"> - الإي</w:t>
      </w:r>
      <w:r>
        <w:rPr>
          <w:rFonts w:hint="cs"/>
          <w:rtl/>
        </w:rPr>
        <w:t>ض</w:t>
      </w:r>
      <w:r w:rsidRPr="00542456">
        <w:rPr>
          <w:rtl/>
        </w:rPr>
        <w:t>اح. ص 240 .</w:t>
      </w:r>
    </w:p>
  </w:footnote>
  <w:footnote w:id="670">
    <w:p w:rsidR="004C74BC" w:rsidRPr="00BC21FD" w:rsidRDefault="004C74BC" w:rsidP="004C74BC">
      <w:pPr>
        <w:pStyle w:val="a3"/>
        <w:jc w:val="lowKashida"/>
        <w:rPr>
          <w:sz w:val="24"/>
        </w:rPr>
      </w:pPr>
      <w:r>
        <w:rPr>
          <w:rFonts w:hint="cs"/>
          <w:sz w:val="24"/>
          <w:rtl/>
        </w:rPr>
        <w:t xml:space="preserve">72 </w:t>
      </w:r>
      <w:r w:rsidRPr="00BC21FD">
        <w:rPr>
          <w:rFonts w:hint="cs"/>
          <w:sz w:val="24"/>
          <w:rtl/>
        </w:rPr>
        <w:t>-</w:t>
      </w:r>
      <w:r>
        <w:rPr>
          <w:rFonts w:hint="cs"/>
          <w:sz w:val="24"/>
          <w:rtl/>
        </w:rPr>
        <w:t xml:space="preserve"> </w:t>
      </w:r>
      <w:r w:rsidRPr="00BC21FD">
        <w:rPr>
          <w:rFonts w:hint="cs"/>
          <w:sz w:val="24"/>
          <w:rtl/>
        </w:rPr>
        <w:t>انظر تحليلاً جيداً لهذا القول في:</w:t>
      </w:r>
      <w:r>
        <w:rPr>
          <w:sz w:val="24"/>
        </w:rPr>
        <w:t xml:space="preserve">Dixon, op cit. p. 37 </w:t>
      </w:r>
    </w:p>
  </w:footnote>
  <w:footnote w:id="671">
    <w:p w:rsidR="004C74BC" w:rsidRPr="00542456" w:rsidRDefault="004C74BC" w:rsidP="004C74BC">
      <w:pPr>
        <w:pStyle w:val="a3"/>
        <w:jc w:val="mediumKashida"/>
        <w:rPr>
          <w:rtl/>
        </w:rPr>
      </w:pPr>
      <w:r w:rsidRPr="00542456">
        <w:rPr>
          <w:rStyle w:val="a4"/>
          <w:rtl/>
        </w:rPr>
        <w:footnoteRef/>
      </w:r>
      <w:r w:rsidRPr="00542456">
        <w:rPr>
          <w:rtl/>
        </w:rPr>
        <w:t xml:space="preserve"> - كتاب الحروف ص 76 .</w:t>
      </w:r>
    </w:p>
  </w:footnote>
  <w:footnote w:id="672">
    <w:p w:rsidR="004C74BC" w:rsidRPr="00542456" w:rsidRDefault="004C74BC" w:rsidP="004C74BC">
      <w:pPr>
        <w:pStyle w:val="a3"/>
        <w:jc w:val="mediumKashida"/>
        <w:rPr>
          <w:rtl/>
        </w:rPr>
      </w:pPr>
      <w:r w:rsidRPr="00542456">
        <w:rPr>
          <w:rStyle w:val="a4"/>
          <w:rtl/>
        </w:rPr>
        <w:footnoteRef/>
      </w:r>
      <w:r>
        <w:rPr>
          <w:rtl/>
        </w:rPr>
        <w:t xml:space="preserve"> - هذا النص نقله الدكتور</w:t>
      </w:r>
      <w:r w:rsidRPr="00542456">
        <w:rPr>
          <w:rtl/>
        </w:rPr>
        <w:t xml:space="preserve"> عبد الحسين </w:t>
      </w:r>
      <w:r w:rsidRPr="00542456">
        <w:rPr>
          <w:rFonts w:hint="cs"/>
          <w:rtl/>
        </w:rPr>
        <w:t>القتلى</w:t>
      </w:r>
      <w:r>
        <w:rPr>
          <w:rtl/>
        </w:rPr>
        <w:t xml:space="preserve"> عن مخطوطة لكتاب ابن السراج "الهجاء والخط</w:t>
      </w:r>
      <w:r w:rsidRPr="00542456">
        <w:rPr>
          <w:rtl/>
        </w:rPr>
        <w:t>" وهي</w:t>
      </w:r>
      <w:r>
        <w:rPr>
          <w:rtl/>
        </w:rPr>
        <w:t xml:space="preserve"> في الخزانة العامة بالرباط انظر: دراسة الدكتور </w:t>
      </w:r>
      <w:r w:rsidRPr="00542456">
        <w:rPr>
          <w:rtl/>
        </w:rPr>
        <w:t xml:space="preserve"> الفتل</w:t>
      </w:r>
      <w:r w:rsidRPr="00542456">
        <w:rPr>
          <w:rFonts w:hint="cs"/>
          <w:rtl/>
        </w:rPr>
        <w:t>ي</w:t>
      </w:r>
      <w:r>
        <w:rPr>
          <w:rtl/>
        </w:rPr>
        <w:t xml:space="preserve"> في مقدم</w:t>
      </w:r>
      <w:r>
        <w:rPr>
          <w:rFonts w:hint="cs"/>
          <w:rtl/>
        </w:rPr>
        <w:t>ة</w:t>
      </w:r>
      <w:r w:rsidRPr="00542456">
        <w:rPr>
          <w:rtl/>
        </w:rPr>
        <w:t xml:space="preserve"> تحقيق</w:t>
      </w:r>
      <w:r>
        <w:rPr>
          <w:rFonts w:hint="cs"/>
          <w:rtl/>
        </w:rPr>
        <w:t>ه</w:t>
      </w:r>
      <w:r w:rsidRPr="00542456">
        <w:rPr>
          <w:rtl/>
        </w:rPr>
        <w:t xml:space="preserve"> ل</w:t>
      </w:r>
      <w:r>
        <w:rPr>
          <w:rFonts w:hint="cs"/>
          <w:rtl/>
        </w:rPr>
        <w:t xml:space="preserve">كتاب ابن السراج: </w:t>
      </w:r>
      <w:r w:rsidRPr="00542456">
        <w:rPr>
          <w:rtl/>
        </w:rPr>
        <w:t>لأصول . ص 45 .</w:t>
      </w:r>
    </w:p>
  </w:footnote>
  <w:footnote w:id="673">
    <w:p w:rsidR="004C74BC" w:rsidRPr="00227C36" w:rsidRDefault="004C74BC" w:rsidP="004C74BC">
      <w:pPr>
        <w:pStyle w:val="a3"/>
        <w:bidi w:val="0"/>
        <w:jc w:val="mediumKashida"/>
        <w:rPr>
          <w:sz w:val="24"/>
        </w:rPr>
      </w:pPr>
      <w:r w:rsidRPr="00227C36">
        <w:rPr>
          <w:sz w:val="24"/>
        </w:rPr>
        <w:t>75-  Dixon., op. cit., P. 28.</w:t>
      </w:r>
    </w:p>
  </w:footnote>
  <w:footnote w:id="674">
    <w:p w:rsidR="004C74BC" w:rsidRPr="00542456" w:rsidRDefault="004C74BC" w:rsidP="004C74BC">
      <w:pPr>
        <w:pStyle w:val="a3"/>
        <w:jc w:val="mediumKashida"/>
        <w:rPr>
          <w:rFonts w:hint="cs"/>
          <w:rtl/>
        </w:rPr>
      </w:pPr>
      <w:r w:rsidRPr="00542456">
        <w:rPr>
          <w:rStyle w:val="a4"/>
          <w:rtl/>
        </w:rPr>
        <w:footnoteRef/>
      </w:r>
      <w:r w:rsidRPr="00542456">
        <w:rPr>
          <w:rtl/>
        </w:rPr>
        <w:t xml:space="preserve"> - الخصائص  2/466 </w:t>
      </w:r>
    </w:p>
  </w:footnote>
  <w:footnote w:id="675">
    <w:p w:rsidR="004C74BC" w:rsidRPr="00542456" w:rsidRDefault="004C74BC" w:rsidP="004C74BC">
      <w:pPr>
        <w:pStyle w:val="a3"/>
        <w:jc w:val="mediumKashida"/>
        <w:rPr>
          <w:rtl/>
        </w:rPr>
      </w:pPr>
      <w:r w:rsidRPr="00542456">
        <w:rPr>
          <w:rStyle w:val="a4"/>
          <w:rtl/>
        </w:rPr>
        <w:footnoteRef/>
      </w:r>
      <w:r w:rsidRPr="00542456">
        <w:rPr>
          <w:rtl/>
        </w:rPr>
        <w:t xml:space="preserve"> -  كتاب الحروف. ص 135 . وقارن عبارة الفار</w:t>
      </w:r>
      <w:r w:rsidRPr="00542456">
        <w:rPr>
          <w:rFonts w:hint="cs"/>
          <w:rtl/>
        </w:rPr>
        <w:t>ا</w:t>
      </w:r>
      <w:r w:rsidRPr="00542456">
        <w:rPr>
          <w:rtl/>
        </w:rPr>
        <w:t>ب</w:t>
      </w:r>
      <w:r w:rsidRPr="00542456">
        <w:rPr>
          <w:rFonts w:hint="cs"/>
          <w:rtl/>
        </w:rPr>
        <w:t>ي</w:t>
      </w:r>
      <w:r w:rsidRPr="00542456">
        <w:rPr>
          <w:rtl/>
        </w:rPr>
        <w:t xml:space="preserve"> "وأو</w:t>
      </w:r>
      <w:r w:rsidRPr="00542456">
        <w:rPr>
          <w:rFonts w:hint="cs"/>
          <w:rtl/>
        </w:rPr>
        <w:t>ل</w:t>
      </w:r>
      <w:r w:rsidRPr="00542456">
        <w:rPr>
          <w:rtl/>
        </w:rPr>
        <w:t xml:space="preserve"> التصوي</w:t>
      </w:r>
      <w:r w:rsidRPr="00542456">
        <w:rPr>
          <w:rFonts w:hint="cs"/>
          <w:rtl/>
        </w:rPr>
        <w:t>ت</w:t>
      </w:r>
      <w:r w:rsidRPr="00542456">
        <w:rPr>
          <w:rtl/>
        </w:rPr>
        <w:t>ات النداء" وكذلك عبارته "والنداء يتقدم بالزمان كل ما سواء من أن</w:t>
      </w:r>
      <w:r w:rsidRPr="00542456">
        <w:rPr>
          <w:rFonts w:hint="cs"/>
          <w:rtl/>
        </w:rPr>
        <w:t>واع</w:t>
      </w:r>
      <w:r w:rsidRPr="00542456">
        <w:rPr>
          <w:rtl/>
        </w:rPr>
        <w:t xml:space="preserve"> المخاطبة" الحروف ص 163، بما يقوله الرمان</w:t>
      </w:r>
      <w:r w:rsidRPr="00542456">
        <w:rPr>
          <w:rFonts w:hint="cs"/>
          <w:rtl/>
        </w:rPr>
        <w:t>ي</w:t>
      </w:r>
      <w:r w:rsidRPr="00542456">
        <w:rPr>
          <w:rtl/>
        </w:rPr>
        <w:t xml:space="preserve"> من</w:t>
      </w:r>
      <w:r w:rsidRPr="00542456">
        <w:rPr>
          <w:rFonts w:hint="cs"/>
          <w:rtl/>
        </w:rPr>
        <w:t xml:space="preserve"> أن</w:t>
      </w:r>
      <w:r>
        <w:rPr>
          <w:rtl/>
        </w:rPr>
        <w:t xml:space="preserve"> "النداء مفتاح الكلام" الشرح ج</w:t>
      </w:r>
      <w:r w:rsidRPr="00542456">
        <w:rPr>
          <w:rtl/>
        </w:rPr>
        <w:t>3 / باب النفي بل</w:t>
      </w:r>
      <w:r w:rsidRPr="00542456">
        <w:rPr>
          <w:rFonts w:hint="cs"/>
          <w:rtl/>
        </w:rPr>
        <w:t>ا</w:t>
      </w:r>
      <w:r w:rsidRPr="00542456">
        <w:rPr>
          <w:rtl/>
        </w:rPr>
        <w:t>م ال</w:t>
      </w:r>
      <w:r w:rsidRPr="00542456">
        <w:rPr>
          <w:rFonts w:hint="cs"/>
          <w:rtl/>
        </w:rPr>
        <w:t>إ</w:t>
      </w:r>
      <w:r w:rsidRPr="00542456">
        <w:rPr>
          <w:rtl/>
        </w:rPr>
        <w:t>ضاف</w:t>
      </w:r>
      <w:r w:rsidRPr="00542456">
        <w:rPr>
          <w:rFonts w:hint="cs"/>
          <w:rtl/>
        </w:rPr>
        <w:t>ة.</w:t>
      </w:r>
      <w:r w:rsidRPr="00542456">
        <w:rPr>
          <w:rtl/>
        </w:rPr>
        <w:t xml:space="preserve"> وانظر: </w:t>
      </w:r>
      <w:r>
        <w:rPr>
          <w:rFonts w:hint="cs"/>
          <w:rtl/>
        </w:rPr>
        <w:t xml:space="preserve">القاضي عبد الجبار: </w:t>
      </w:r>
      <w:r w:rsidRPr="00542456">
        <w:rPr>
          <w:rtl/>
        </w:rPr>
        <w:t>الم</w:t>
      </w:r>
      <w:r w:rsidRPr="00542456">
        <w:rPr>
          <w:rFonts w:hint="cs"/>
          <w:rtl/>
        </w:rPr>
        <w:t>غ</w:t>
      </w:r>
      <w:r w:rsidRPr="00542456">
        <w:rPr>
          <w:rtl/>
        </w:rPr>
        <w:t>ن</w:t>
      </w:r>
      <w:r w:rsidRPr="00542456">
        <w:rPr>
          <w:rFonts w:hint="cs"/>
          <w:rtl/>
        </w:rPr>
        <w:t>ي</w:t>
      </w:r>
      <w:r>
        <w:rPr>
          <w:rFonts w:hint="cs"/>
          <w:rtl/>
        </w:rPr>
        <w:t xml:space="preserve"> في أبواب العدل والتوحيد</w:t>
      </w:r>
      <w:r w:rsidRPr="00542456">
        <w:rPr>
          <w:rtl/>
        </w:rPr>
        <w:t xml:space="preserve"> 5 / 163 . </w:t>
      </w:r>
    </w:p>
  </w:footnote>
  <w:footnote w:id="676">
    <w:p w:rsidR="004C74BC" w:rsidRPr="00542456" w:rsidRDefault="004C74BC" w:rsidP="004C74BC">
      <w:pPr>
        <w:pStyle w:val="a3"/>
        <w:jc w:val="mediumKashida"/>
        <w:rPr>
          <w:rtl/>
        </w:rPr>
      </w:pPr>
      <w:r w:rsidRPr="00542456">
        <w:rPr>
          <w:rStyle w:val="a4"/>
          <w:rtl/>
        </w:rPr>
        <w:footnoteRef/>
      </w:r>
      <w:r w:rsidRPr="00542456">
        <w:rPr>
          <w:rtl/>
        </w:rPr>
        <w:t xml:space="preserve"> - الإيضاح ص 57.</w:t>
      </w:r>
    </w:p>
  </w:footnote>
  <w:footnote w:id="677">
    <w:p w:rsidR="004C74BC" w:rsidRPr="00542456" w:rsidRDefault="004C74BC" w:rsidP="004C74BC">
      <w:pPr>
        <w:pStyle w:val="a3"/>
        <w:jc w:val="mediumKashida"/>
        <w:rPr>
          <w:rtl/>
        </w:rPr>
      </w:pPr>
      <w:r w:rsidRPr="00542456">
        <w:rPr>
          <w:rStyle w:val="a4"/>
          <w:rtl/>
        </w:rPr>
        <w:footnoteRef/>
      </w:r>
      <w:r w:rsidRPr="00542456">
        <w:rPr>
          <w:rtl/>
        </w:rPr>
        <w:t xml:space="preserve"> - </w:t>
      </w:r>
      <w:r w:rsidRPr="00542456">
        <w:rPr>
          <w:rFonts w:hint="cs"/>
          <w:rtl/>
        </w:rPr>
        <w:t>ا</w:t>
      </w:r>
      <w:r w:rsidRPr="00542456">
        <w:rPr>
          <w:rtl/>
        </w:rPr>
        <w:t xml:space="preserve">نظر تحليل </w:t>
      </w:r>
      <w:r w:rsidRPr="00542456">
        <w:rPr>
          <w:rFonts w:hint="cs"/>
          <w:rtl/>
        </w:rPr>
        <w:t>مواقف</w:t>
      </w:r>
      <w:r w:rsidRPr="00542456">
        <w:rPr>
          <w:rtl/>
        </w:rPr>
        <w:t xml:space="preserve"> الفرق الإسلامية حول تلك النقطة</w:t>
      </w:r>
      <w:r>
        <w:rPr>
          <w:rFonts w:hint="cs"/>
          <w:rtl/>
        </w:rPr>
        <w:t xml:space="preserve"> في</w:t>
      </w:r>
      <w:r w:rsidRPr="00542456">
        <w:rPr>
          <w:rtl/>
        </w:rPr>
        <w:t xml:space="preserve">: </w:t>
      </w:r>
    </w:p>
    <w:p w:rsidR="004C74BC" w:rsidRPr="00227C36" w:rsidRDefault="004C74BC" w:rsidP="004C74BC">
      <w:pPr>
        <w:pStyle w:val="a3"/>
        <w:bidi w:val="0"/>
        <w:jc w:val="mediumKashida"/>
        <w:rPr>
          <w:sz w:val="24"/>
        </w:rPr>
      </w:pPr>
      <w:r w:rsidRPr="00227C36">
        <w:rPr>
          <w:sz w:val="24"/>
        </w:rPr>
        <w:t>M.</w:t>
      </w:r>
      <w:r>
        <w:rPr>
          <w:sz w:val="24"/>
        </w:rPr>
        <w:t xml:space="preserve"> </w:t>
      </w:r>
      <w:r w:rsidRPr="00227C36">
        <w:rPr>
          <w:sz w:val="24"/>
        </w:rPr>
        <w:t>Mahdi: Logic and … PP. 51-53</w:t>
      </w:r>
    </w:p>
  </w:footnote>
  <w:footnote w:id="678">
    <w:p w:rsidR="004C74BC" w:rsidRPr="00542456" w:rsidRDefault="004C74BC" w:rsidP="004C74BC">
      <w:pPr>
        <w:pStyle w:val="a3"/>
        <w:jc w:val="mediumKashida"/>
        <w:rPr>
          <w:rFonts w:hint="cs"/>
          <w:rtl/>
        </w:rPr>
      </w:pPr>
      <w:r w:rsidRPr="00542456">
        <w:rPr>
          <w:rStyle w:val="a4"/>
          <w:rtl/>
        </w:rPr>
        <w:footnoteRef/>
      </w:r>
      <w:r w:rsidRPr="00542456">
        <w:rPr>
          <w:rtl/>
        </w:rPr>
        <w:t xml:space="preserve"> - الإيضاح ص 53.</w:t>
      </w:r>
    </w:p>
  </w:footnote>
  <w:footnote w:id="679">
    <w:p w:rsidR="004C74BC" w:rsidRPr="00542456" w:rsidRDefault="004C74BC" w:rsidP="004C74BC">
      <w:pPr>
        <w:pStyle w:val="a3"/>
        <w:jc w:val="mediumKashida"/>
        <w:rPr>
          <w:rtl/>
        </w:rPr>
      </w:pPr>
      <w:r w:rsidRPr="00542456">
        <w:rPr>
          <w:rStyle w:val="a4"/>
          <w:rtl/>
        </w:rPr>
        <w:footnoteRef/>
      </w:r>
      <w:r w:rsidRPr="00542456">
        <w:rPr>
          <w:rtl/>
        </w:rPr>
        <w:t xml:space="preserve"> - </w:t>
      </w:r>
      <w:r w:rsidRPr="00542456">
        <w:rPr>
          <w:rFonts w:hint="cs"/>
          <w:rtl/>
        </w:rPr>
        <w:t xml:space="preserve">د. علي سامي النشار: </w:t>
      </w:r>
      <w:r w:rsidRPr="00542456">
        <w:rPr>
          <w:rtl/>
        </w:rPr>
        <w:t>نشأ</w:t>
      </w:r>
      <w:r w:rsidRPr="00542456">
        <w:rPr>
          <w:rFonts w:hint="cs"/>
          <w:rtl/>
        </w:rPr>
        <w:t>ة</w:t>
      </w:r>
      <w:r w:rsidRPr="00542456">
        <w:rPr>
          <w:rtl/>
        </w:rPr>
        <w:t xml:space="preserve"> الفكر الفلسفي في الإسلام 1/475 .</w:t>
      </w:r>
    </w:p>
  </w:footnote>
  <w:footnote w:id="680">
    <w:p w:rsidR="004C74BC" w:rsidRPr="00542456" w:rsidRDefault="004C74BC" w:rsidP="004C74BC">
      <w:pPr>
        <w:pStyle w:val="a3"/>
        <w:jc w:val="mediumKashida"/>
        <w:rPr>
          <w:rFonts w:hint="cs"/>
          <w:rtl/>
        </w:rPr>
      </w:pPr>
      <w:r w:rsidRPr="00542456">
        <w:rPr>
          <w:rStyle w:val="a4"/>
          <w:rtl/>
        </w:rPr>
        <w:footnoteRef/>
      </w:r>
      <w:r w:rsidRPr="00542456">
        <w:rPr>
          <w:rtl/>
        </w:rPr>
        <w:t xml:space="preserve"> - الطبيعة 2/644 </w:t>
      </w:r>
    </w:p>
  </w:footnote>
  <w:footnote w:id="681">
    <w:p w:rsidR="004C74BC" w:rsidRPr="00542456" w:rsidRDefault="004C74BC" w:rsidP="004C74BC">
      <w:pPr>
        <w:pStyle w:val="a3"/>
        <w:jc w:val="mediumKashida"/>
        <w:rPr>
          <w:rFonts w:hint="cs"/>
          <w:rtl/>
        </w:rPr>
      </w:pPr>
      <w:r w:rsidRPr="00542456">
        <w:rPr>
          <w:rStyle w:val="a4"/>
          <w:rtl/>
        </w:rPr>
        <w:footnoteRef/>
      </w:r>
      <w:r w:rsidRPr="00542456">
        <w:rPr>
          <w:rtl/>
        </w:rPr>
        <w:t xml:space="preserve"> - الإيضاح 59-60 </w:t>
      </w:r>
    </w:p>
  </w:footnote>
  <w:footnote w:id="682">
    <w:p w:rsidR="004C74BC" w:rsidRPr="00542456" w:rsidRDefault="004C74BC" w:rsidP="004C74BC">
      <w:pPr>
        <w:pStyle w:val="a3"/>
        <w:jc w:val="mediumKashida"/>
        <w:rPr>
          <w:rtl/>
        </w:rPr>
      </w:pPr>
      <w:r w:rsidRPr="00542456">
        <w:rPr>
          <w:rStyle w:val="a4"/>
          <w:rtl/>
        </w:rPr>
        <w:footnoteRef/>
      </w:r>
      <w:r w:rsidRPr="00542456">
        <w:rPr>
          <w:rtl/>
        </w:rPr>
        <w:t xml:space="preserve"> - الشرح / 9 . </w:t>
      </w:r>
    </w:p>
  </w:footnote>
  <w:footnote w:id="683">
    <w:p w:rsidR="004C74BC" w:rsidRPr="00227C36" w:rsidRDefault="004C74BC" w:rsidP="004C74BC">
      <w:pPr>
        <w:pStyle w:val="a3"/>
        <w:bidi w:val="0"/>
        <w:jc w:val="mediumKashida"/>
        <w:rPr>
          <w:sz w:val="24"/>
        </w:rPr>
      </w:pPr>
      <w:r w:rsidRPr="00227C36">
        <w:rPr>
          <w:sz w:val="24"/>
        </w:rPr>
        <w:t>85- Versteegh., op cit , P. 132.</w:t>
      </w:r>
    </w:p>
  </w:footnote>
  <w:footnote w:id="684">
    <w:p w:rsidR="004C74BC" w:rsidRPr="00227C36" w:rsidRDefault="004C74BC" w:rsidP="004C74BC">
      <w:pPr>
        <w:pStyle w:val="a3"/>
        <w:bidi w:val="0"/>
        <w:jc w:val="mediumKashida"/>
        <w:rPr>
          <w:sz w:val="24"/>
          <w:rtl/>
        </w:rPr>
      </w:pPr>
      <w:r w:rsidRPr="00227C36">
        <w:rPr>
          <w:sz w:val="24"/>
        </w:rPr>
        <w:t>86- Stebbing, Introduction To Modern Logic. P. 174.</w:t>
      </w:r>
    </w:p>
  </w:footnote>
  <w:footnote w:id="685">
    <w:p w:rsidR="004C74BC" w:rsidRPr="00542456" w:rsidRDefault="004C74BC" w:rsidP="004C74BC">
      <w:pPr>
        <w:pStyle w:val="a3"/>
        <w:jc w:val="mediumKashida"/>
        <w:rPr>
          <w:rFonts w:hint="cs"/>
          <w:rtl/>
        </w:rPr>
      </w:pPr>
      <w:r w:rsidRPr="00542456">
        <w:rPr>
          <w:rStyle w:val="a4"/>
          <w:rtl/>
        </w:rPr>
        <w:footnoteRef/>
      </w:r>
      <w:r w:rsidRPr="00542456">
        <w:rPr>
          <w:rtl/>
        </w:rPr>
        <w:t xml:space="preserve"> - الشرح 1/60.</w:t>
      </w:r>
    </w:p>
  </w:footnote>
  <w:footnote w:id="686">
    <w:p w:rsidR="004C74BC" w:rsidRPr="00227C36" w:rsidRDefault="004C74BC" w:rsidP="004C74BC">
      <w:pPr>
        <w:pStyle w:val="a3"/>
        <w:bidi w:val="0"/>
        <w:jc w:val="mediumKashida"/>
        <w:rPr>
          <w:sz w:val="24"/>
        </w:rPr>
      </w:pPr>
      <w:r w:rsidRPr="00227C36">
        <w:rPr>
          <w:sz w:val="24"/>
        </w:rPr>
        <w:t>88-Lyons, J., (ed.):</w:t>
      </w:r>
      <w:r>
        <w:rPr>
          <w:sz w:val="24"/>
        </w:rPr>
        <w:t xml:space="preserve"> New H</w:t>
      </w:r>
      <w:r w:rsidRPr="00227C36">
        <w:rPr>
          <w:sz w:val="24"/>
        </w:rPr>
        <w:t>orizons in Linguistics. p. 24.</w:t>
      </w:r>
    </w:p>
  </w:footnote>
  <w:footnote w:id="687">
    <w:p w:rsidR="004C74BC" w:rsidRPr="00227C36" w:rsidRDefault="004C74BC" w:rsidP="004C74BC">
      <w:pPr>
        <w:pStyle w:val="a3"/>
        <w:bidi w:val="0"/>
        <w:jc w:val="mediumKashida"/>
        <w:rPr>
          <w:sz w:val="24"/>
          <w:rtl/>
        </w:rPr>
      </w:pPr>
      <w:r w:rsidRPr="00227C36">
        <w:rPr>
          <w:sz w:val="24"/>
        </w:rPr>
        <w:t>89</w:t>
      </w:r>
      <w:r>
        <w:rPr>
          <w:sz w:val="24"/>
        </w:rPr>
        <w:t xml:space="preserve">—Ibid. </w:t>
      </w:r>
      <w:r w:rsidRPr="00227C36">
        <w:rPr>
          <w:sz w:val="24"/>
        </w:rPr>
        <w:t xml:space="preserve"> P. 206.</w:t>
      </w:r>
    </w:p>
  </w:footnote>
  <w:footnote w:id="688">
    <w:p w:rsidR="004C74BC" w:rsidRPr="006A0494" w:rsidRDefault="004C74BC" w:rsidP="004C74BC">
      <w:pPr>
        <w:pStyle w:val="a3"/>
        <w:jc w:val="mediumKashida"/>
        <w:rPr>
          <w:rFonts w:hint="cs"/>
          <w:rtl/>
        </w:rPr>
      </w:pPr>
      <w:r w:rsidRPr="006A0494">
        <w:rPr>
          <w:rStyle w:val="a4"/>
          <w:rtl/>
        </w:rPr>
        <w:footnoteRef/>
      </w:r>
      <w:r w:rsidRPr="006A0494">
        <w:rPr>
          <w:rtl/>
        </w:rPr>
        <w:t xml:space="preserve"> - </w:t>
      </w:r>
      <w:r>
        <w:rPr>
          <w:rFonts w:hint="cs"/>
          <w:rtl/>
        </w:rPr>
        <w:t xml:space="preserve">د. عبده الراجحي: </w:t>
      </w:r>
      <w:r w:rsidRPr="006A0494">
        <w:rPr>
          <w:rFonts w:hint="cs"/>
          <w:rtl/>
        </w:rPr>
        <w:t>النحو العرب</w:t>
      </w:r>
      <w:r w:rsidRPr="006A0494">
        <w:rPr>
          <w:rFonts w:hint="eastAsia"/>
          <w:rtl/>
        </w:rPr>
        <w:t>ي</w:t>
      </w:r>
      <w:r w:rsidRPr="006A0494">
        <w:rPr>
          <w:rtl/>
        </w:rPr>
        <w:t xml:space="preserve"> والدرس الحديث. ص 138 </w:t>
      </w:r>
      <w:r w:rsidRPr="006A0494">
        <w:t>–</w:t>
      </w:r>
      <w:r w:rsidRPr="006A0494">
        <w:rPr>
          <w:rtl/>
        </w:rPr>
        <w:t xml:space="preserve"> 139 . </w:t>
      </w:r>
    </w:p>
  </w:footnote>
  <w:footnote w:id="689">
    <w:p w:rsidR="004C74BC" w:rsidRPr="00227C36" w:rsidRDefault="004C74BC" w:rsidP="004C74BC">
      <w:pPr>
        <w:pStyle w:val="a3"/>
        <w:bidi w:val="0"/>
        <w:jc w:val="mediumKashida"/>
        <w:rPr>
          <w:sz w:val="24"/>
        </w:rPr>
      </w:pPr>
      <w:r w:rsidRPr="00227C36">
        <w:rPr>
          <w:sz w:val="24"/>
        </w:rPr>
        <w:t>91-Lyons, J., (ed.):  New Horizons… P. 24.</w:t>
      </w:r>
    </w:p>
  </w:footnote>
  <w:footnote w:id="690">
    <w:p w:rsidR="004C74BC" w:rsidRPr="006A0494" w:rsidRDefault="004C74BC" w:rsidP="004C74BC">
      <w:pPr>
        <w:pStyle w:val="a3"/>
        <w:jc w:val="mediumKashida"/>
        <w:rPr>
          <w:rFonts w:hint="cs"/>
          <w:rtl/>
        </w:rPr>
      </w:pPr>
      <w:r w:rsidRPr="006A0494">
        <w:rPr>
          <w:rStyle w:val="a4"/>
          <w:rtl/>
        </w:rPr>
        <w:footnoteRef/>
      </w:r>
      <w:r w:rsidRPr="006A0494">
        <w:rPr>
          <w:rtl/>
        </w:rPr>
        <w:t xml:space="preserve"> - </w:t>
      </w:r>
      <w:r w:rsidRPr="006A0494">
        <w:rPr>
          <w:rFonts w:hint="cs"/>
          <w:rtl/>
        </w:rPr>
        <w:t>النحو العرب</w:t>
      </w:r>
      <w:r w:rsidRPr="006A0494">
        <w:rPr>
          <w:rFonts w:hint="eastAsia"/>
          <w:rtl/>
        </w:rPr>
        <w:t>ي</w:t>
      </w:r>
      <w:r w:rsidRPr="006A0494">
        <w:rPr>
          <w:rtl/>
        </w:rPr>
        <w:t xml:space="preserve"> والدرس الحديث . ص 121 .</w:t>
      </w:r>
    </w:p>
  </w:footnote>
  <w:footnote w:id="691">
    <w:p w:rsidR="004C74BC" w:rsidRPr="006A0494" w:rsidRDefault="004C74BC" w:rsidP="004C74BC">
      <w:pPr>
        <w:pStyle w:val="a3"/>
        <w:jc w:val="mediumKashida"/>
        <w:rPr>
          <w:rtl/>
        </w:rPr>
      </w:pPr>
      <w:r w:rsidRPr="006A0494">
        <w:rPr>
          <w:rStyle w:val="a4"/>
          <w:rtl/>
        </w:rPr>
        <w:footnoteRef/>
      </w:r>
      <w:r w:rsidRPr="006A0494">
        <w:rPr>
          <w:rtl/>
        </w:rPr>
        <w:t xml:space="preserve"> - السابق. ص 117 .</w:t>
      </w:r>
    </w:p>
  </w:footnote>
  <w:footnote w:id="692">
    <w:p w:rsidR="004C74BC" w:rsidRPr="006A0494" w:rsidRDefault="004C74BC" w:rsidP="004C74BC">
      <w:pPr>
        <w:pStyle w:val="a3"/>
        <w:jc w:val="mediumKashida"/>
        <w:rPr>
          <w:rtl/>
        </w:rPr>
      </w:pPr>
      <w:r w:rsidRPr="006A0494">
        <w:rPr>
          <w:rStyle w:val="a4"/>
          <w:rtl/>
        </w:rPr>
        <w:footnoteRef/>
      </w:r>
      <w:r w:rsidRPr="006A0494">
        <w:rPr>
          <w:rtl/>
        </w:rPr>
        <w:t xml:space="preserve">- </w:t>
      </w:r>
      <w:r w:rsidRPr="006A0494">
        <w:rPr>
          <w:rFonts w:hint="cs"/>
          <w:rtl/>
        </w:rPr>
        <w:t>السابق.</w:t>
      </w:r>
      <w:r w:rsidRPr="006A0494">
        <w:rPr>
          <w:rtl/>
        </w:rPr>
        <w:t xml:space="preserve"> ص 121 . </w:t>
      </w:r>
    </w:p>
  </w:footnote>
  <w:footnote w:id="693">
    <w:p w:rsidR="004C74BC" w:rsidRPr="00227C36" w:rsidRDefault="004C74BC" w:rsidP="004C74BC">
      <w:pPr>
        <w:pStyle w:val="a3"/>
        <w:bidi w:val="0"/>
        <w:jc w:val="mediumKashida"/>
        <w:rPr>
          <w:sz w:val="24"/>
        </w:rPr>
      </w:pPr>
      <w:r w:rsidRPr="00227C36">
        <w:rPr>
          <w:sz w:val="24"/>
        </w:rPr>
        <w:t>95- N.</w:t>
      </w:r>
      <w:r>
        <w:rPr>
          <w:sz w:val="24"/>
        </w:rPr>
        <w:t xml:space="preserve"> </w:t>
      </w:r>
      <w:r w:rsidRPr="00227C36">
        <w:rPr>
          <w:sz w:val="24"/>
        </w:rPr>
        <w:t>Chomsky., Language and Mind. P.17</w:t>
      </w:r>
    </w:p>
  </w:footnote>
  <w:footnote w:id="694">
    <w:p w:rsidR="004C74BC" w:rsidRPr="00227C36" w:rsidRDefault="004C74BC" w:rsidP="004C74BC">
      <w:pPr>
        <w:pStyle w:val="a3"/>
        <w:bidi w:val="0"/>
        <w:jc w:val="mediumKashida"/>
        <w:rPr>
          <w:sz w:val="24"/>
          <w:rtl/>
        </w:rPr>
      </w:pPr>
      <w:r w:rsidRPr="00227C36">
        <w:rPr>
          <w:sz w:val="24"/>
        </w:rPr>
        <w:t>96- Ibid., P. 107.</w:t>
      </w:r>
    </w:p>
  </w:footnote>
  <w:footnote w:id="695">
    <w:p w:rsidR="004C74BC" w:rsidRPr="006A0494" w:rsidRDefault="004C74BC" w:rsidP="004C74BC">
      <w:pPr>
        <w:pStyle w:val="a3"/>
        <w:jc w:val="mediumKashida"/>
        <w:rPr>
          <w:rtl/>
        </w:rPr>
      </w:pPr>
      <w:r w:rsidRPr="006A0494">
        <w:rPr>
          <w:rStyle w:val="a4"/>
          <w:rtl/>
        </w:rPr>
        <w:footnoteRef/>
      </w:r>
      <w:r w:rsidRPr="006A0494">
        <w:rPr>
          <w:rtl/>
        </w:rPr>
        <w:t xml:space="preserve"> - </w:t>
      </w:r>
      <w:r>
        <w:rPr>
          <w:rFonts w:hint="cs"/>
          <w:rtl/>
        </w:rPr>
        <w:t xml:space="preserve">د. إبراهيم مدكور: </w:t>
      </w:r>
      <w:r w:rsidRPr="006A0494">
        <w:rPr>
          <w:rtl/>
        </w:rPr>
        <w:t xml:space="preserve">المنهج </w:t>
      </w:r>
      <w:r w:rsidRPr="006A0494">
        <w:rPr>
          <w:rFonts w:hint="cs"/>
          <w:rtl/>
        </w:rPr>
        <w:t>الأرسطي</w:t>
      </w:r>
      <w:r w:rsidRPr="006A0494">
        <w:rPr>
          <w:rtl/>
        </w:rPr>
        <w:t xml:space="preserve"> في العلوم </w:t>
      </w:r>
      <w:r w:rsidRPr="006A0494">
        <w:rPr>
          <w:rFonts w:hint="cs"/>
          <w:rtl/>
        </w:rPr>
        <w:t>الكلامي</w:t>
      </w:r>
      <w:r w:rsidRPr="006A0494">
        <w:rPr>
          <w:rFonts w:hint="eastAsia"/>
          <w:rtl/>
        </w:rPr>
        <w:t>ة</w:t>
      </w:r>
      <w:r w:rsidRPr="006A0494">
        <w:rPr>
          <w:rtl/>
        </w:rPr>
        <w:t xml:space="preserve"> والفقهية . ص 36 .</w:t>
      </w:r>
    </w:p>
  </w:footnote>
  <w:footnote w:id="696">
    <w:p w:rsidR="004C74BC" w:rsidRPr="006A0494" w:rsidRDefault="004C74BC" w:rsidP="004C74BC">
      <w:pPr>
        <w:pStyle w:val="a3"/>
        <w:jc w:val="mediumKashida"/>
        <w:rPr>
          <w:rtl/>
        </w:rPr>
      </w:pPr>
      <w:r w:rsidRPr="006A0494">
        <w:rPr>
          <w:rStyle w:val="a4"/>
          <w:rtl/>
        </w:rPr>
        <w:footnoteRef/>
      </w:r>
      <w:r w:rsidRPr="006A0494">
        <w:rPr>
          <w:rtl/>
        </w:rPr>
        <w:t xml:space="preserve"> - للمزيد من ال</w:t>
      </w:r>
      <w:r>
        <w:rPr>
          <w:rtl/>
        </w:rPr>
        <w:t>تفصيل انظر</w:t>
      </w:r>
      <w:r w:rsidRPr="006A0494">
        <w:rPr>
          <w:rtl/>
        </w:rPr>
        <w:t>:</w:t>
      </w:r>
      <w:r>
        <w:rPr>
          <w:rFonts w:hint="cs"/>
          <w:rtl/>
        </w:rPr>
        <w:t xml:space="preserve"> د. عزت قرني:</w:t>
      </w:r>
      <w:r w:rsidRPr="006A0494">
        <w:rPr>
          <w:rtl/>
        </w:rPr>
        <w:t xml:space="preserve"> الحكمة الأفلاطونية</w:t>
      </w:r>
      <w:r>
        <w:rPr>
          <w:rFonts w:hint="cs"/>
          <w:rtl/>
        </w:rPr>
        <w:t>،</w:t>
      </w:r>
      <w:r w:rsidRPr="006A0494">
        <w:rPr>
          <w:rtl/>
        </w:rPr>
        <w:t xml:space="preserve"> ص 106 .</w:t>
      </w:r>
    </w:p>
  </w:footnote>
  <w:footnote w:id="697">
    <w:p w:rsidR="004C74BC" w:rsidRPr="006A0494" w:rsidRDefault="004C74BC" w:rsidP="004C74BC">
      <w:pPr>
        <w:pStyle w:val="a3"/>
        <w:jc w:val="mediumKashida"/>
        <w:rPr>
          <w:rtl/>
        </w:rPr>
      </w:pPr>
      <w:r w:rsidRPr="006A0494">
        <w:rPr>
          <w:rStyle w:val="a4"/>
          <w:rtl/>
        </w:rPr>
        <w:footnoteRef/>
      </w:r>
      <w:r w:rsidRPr="006A0494">
        <w:rPr>
          <w:rtl/>
        </w:rPr>
        <w:t xml:space="preserve"> - الشرح </w:t>
      </w:r>
      <w:r w:rsidRPr="006A0494">
        <w:rPr>
          <w:rFonts w:hint="cs"/>
          <w:rtl/>
        </w:rPr>
        <w:t>1/9.</w:t>
      </w:r>
    </w:p>
  </w:footnote>
  <w:footnote w:id="698">
    <w:p w:rsidR="004C74BC" w:rsidRPr="006A0494" w:rsidRDefault="004C74BC" w:rsidP="004C74BC">
      <w:pPr>
        <w:pStyle w:val="a3"/>
        <w:jc w:val="mediumKashida"/>
        <w:rPr>
          <w:rtl/>
        </w:rPr>
      </w:pPr>
      <w:r w:rsidRPr="006A0494">
        <w:rPr>
          <w:rStyle w:val="a4"/>
          <w:rtl/>
        </w:rPr>
        <w:footnoteRef/>
      </w:r>
      <w:r w:rsidRPr="006A0494">
        <w:rPr>
          <w:rtl/>
        </w:rPr>
        <w:t xml:space="preserve"> - الشرح </w:t>
      </w:r>
      <w:r w:rsidRPr="006A0494">
        <w:rPr>
          <w:rFonts w:hint="cs"/>
          <w:rtl/>
        </w:rPr>
        <w:t>1/38.</w:t>
      </w:r>
    </w:p>
  </w:footnote>
  <w:footnote w:id="699">
    <w:p w:rsidR="004C74BC" w:rsidRPr="006A0494" w:rsidRDefault="004C74BC" w:rsidP="004C74BC">
      <w:pPr>
        <w:pStyle w:val="a3"/>
        <w:jc w:val="mediumKashida"/>
        <w:rPr>
          <w:rtl/>
        </w:rPr>
      </w:pPr>
      <w:r w:rsidRPr="006A0494">
        <w:rPr>
          <w:rStyle w:val="a4"/>
          <w:rtl/>
        </w:rPr>
        <w:footnoteRef/>
      </w:r>
      <w:r w:rsidRPr="006A0494">
        <w:rPr>
          <w:rtl/>
        </w:rPr>
        <w:t xml:space="preserve"> - السابق </w:t>
      </w:r>
      <w:r w:rsidRPr="006A0494">
        <w:rPr>
          <w:rFonts w:hint="cs"/>
          <w:rtl/>
        </w:rPr>
        <w:t>1/58.</w:t>
      </w:r>
    </w:p>
  </w:footnote>
  <w:footnote w:id="700">
    <w:p w:rsidR="004C74BC" w:rsidRPr="006A0494" w:rsidRDefault="004C74BC" w:rsidP="004C74BC">
      <w:pPr>
        <w:pStyle w:val="a3"/>
        <w:jc w:val="mediumKashida"/>
        <w:rPr>
          <w:rtl/>
        </w:rPr>
      </w:pPr>
      <w:r w:rsidRPr="006A0494">
        <w:rPr>
          <w:rStyle w:val="a4"/>
          <w:rtl/>
        </w:rPr>
        <w:footnoteRef/>
      </w:r>
      <w:r w:rsidRPr="006A0494">
        <w:rPr>
          <w:rtl/>
        </w:rPr>
        <w:t xml:space="preserve"> - كتاب الحروف . ص 223 .</w:t>
      </w:r>
    </w:p>
  </w:footnote>
  <w:footnote w:id="701">
    <w:p w:rsidR="004C74BC" w:rsidRPr="006A0494" w:rsidRDefault="004C74BC" w:rsidP="004C74BC">
      <w:pPr>
        <w:pStyle w:val="a3"/>
        <w:jc w:val="mediumKashida"/>
        <w:rPr>
          <w:rtl/>
        </w:rPr>
      </w:pPr>
      <w:r w:rsidRPr="006A0494">
        <w:rPr>
          <w:rStyle w:val="a4"/>
          <w:rtl/>
        </w:rPr>
        <w:footnoteRef/>
      </w:r>
      <w:r w:rsidRPr="006A0494">
        <w:rPr>
          <w:rtl/>
        </w:rPr>
        <w:t xml:space="preserve"> - </w:t>
      </w:r>
      <w:r w:rsidRPr="006A0494">
        <w:rPr>
          <w:rFonts w:hint="cs"/>
          <w:rtl/>
        </w:rPr>
        <w:t>التوحيدي: المقايسات.</w:t>
      </w:r>
      <w:r w:rsidRPr="006A0494">
        <w:rPr>
          <w:rtl/>
        </w:rPr>
        <w:t xml:space="preserve"> ص 127 .</w:t>
      </w:r>
    </w:p>
  </w:footnote>
  <w:footnote w:id="702">
    <w:p w:rsidR="004C74BC" w:rsidRPr="006A0494" w:rsidRDefault="004C74BC" w:rsidP="004C74BC">
      <w:pPr>
        <w:pStyle w:val="a3"/>
        <w:jc w:val="mediumKashida"/>
        <w:rPr>
          <w:rtl/>
        </w:rPr>
      </w:pPr>
      <w:r w:rsidRPr="006A0494">
        <w:rPr>
          <w:rStyle w:val="a4"/>
          <w:rtl/>
        </w:rPr>
        <w:footnoteRef/>
      </w:r>
      <w:r w:rsidRPr="006A0494">
        <w:rPr>
          <w:rtl/>
        </w:rPr>
        <w:t xml:space="preserve"> -الشرح 1/9 .</w:t>
      </w:r>
    </w:p>
  </w:footnote>
  <w:footnote w:id="703">
    <w:p w:rsidR="004C74BC" w:rsidRPr="006A0494" w:rsidRDefault="004C74BC" w:rsidP="004C74BC">
      <w:pPr>
        <w:pStyle w:val="a3"/>
        <w:jc w:val="mediumKashida"/>
        <w:rPr>
          <w:rtl/>
        </w:rPr>
      </w:pPr>
      <w:r w:rsidRPr="006A0494">
        <w:rPr>
          <w:rStyle w:val="a4"/>
          <w:rtl/>
        </w:rPr>
        <w:footnoteRef/>
      </w:r>
      <w:r w:rsidRPr="006A0494">
        <w:rPr>
          <w:rtl/>
        </w:rPr>
        <w:t xml:space="preserve"> - السابق </w:t>
      </w:r>
      <w:r w:rsidRPr="006A0494">
        <w:rPr>
          <w:rFonts w:hint="cs"/>
          <w:rtl/>
        </w:rPr>
        <w:t>1/11.</w:t>
      </w:r>
    </w:p>
  </w:footnote>
  <w:footnote w:id="704">
    <w:p w:rsidR="004C74BC" w:rsidRPr="006A0494" w:rsidRDefault="004C74BC" w:rsidP="004C74BC">
      <w:pPr>
        <w:pStyle w:val="a3"/>
        <w:jc w:val="mediumKashida"/>
        <w:rPr>
          <w:rtl/>
        </w:rPr>
      </w:pPr>
      <w:r w:rsidRPr="006A0494">
        <w:rPr>
          <w:rStyle w:val="a4"/>
          <w:rtl/>
        </w:rPr>
        <w:footnoteRef/>
      </w:r>
      <w:r w:rsidRPr="006A0494">
        <w:rPr>
          <w:rtl/>
        </w:rPr>
        <w:t xml:space="preserve"> - الشرح </w:t>
      </w:r>
      <w:r w:rsidRPr="006A0494">
        <w:rPr>
          <w:rFonts w:hint="cs"/>
          <w:rtl/>
        </w:rPr>
        <w:t>1/64.</w:t>
      </w:r>
    </w:p>
  </w:footnote>
  <w:footnote w:id="705">
    <w:p w:rsidR="004C74BC" w:rsidRPr="006A0494" w:rsidRDefault="004C74BC" w:rsidP="004C74BC">
      <w:pPr>
        <w:pStyle w:val="a3"/>
        <w:jc w:val="mediumKashida"/>
        <w:rPr>
          <w:rtl/>
        </w:rPr>
      </w:pPr>
      <w:r w:rsidRPr="006A0494">
        <w:rPr>
          <w:rStyle w:val="a4"/>
          <w:rtl/>
        </w:rPr>
        <w:footnoteRef/>
      </w:r>
      <w:r>
        <w:rPr>
          <w:rtl/>
        </w:rPr>
        <w:t xml:space="preserve"> - انظر</w:t>
      </w:r>
      <w:r w:rsidRPr="006A0494">
        <w:rPr>
          <w:rtl/>
        </w:rPr>
        <w:t>:</w:t>
      </w:r>
      <w:r>
        <w:rPr>
          <w:rFonts w:hint="cs"/>
          <w:rtl/>
        </w:rPr>
        <w:t xml:space="preserve"> د. مهدي فضل الله:</w:t>
      </w:r>
      <w:r w:rsidRPr="006A0494">
        <w:rPr>
          <w:rtl/>
        </w:rPr>
        <w:t xml:space="preserve"> مدخل </w:t>
      </w:r>
      <w:r w:rsidRPr="006A0494">
        <w:rPr>
          <w:rFonts w:hint="cs"/>
          <w:rtl/>
        </w:rPr>
        <w:t>إلى</w:t>
      </w:r>
      <w:r>
        <w:rPr>
          <w:rtl/>
        </w:rPr>
        <w:t xml:space="preserve"> علم المنطق</w:t>
      </w:r>
      <w:r w:rsidRPr="006A0494">
        <w:rPr>
          <w:rtl/>
        </w:rPr>
        <w:t>. ص 191 .</w:t>
      </w:r>
    </w:p>
  </w:footnote>
  <w:footnote w:id="706">
    <w:p w:rsidR="004C74BC" w:rsidRPr="006A0494" w:rsidRDefault="004C74BC" w:rsidP="004C74BC">
      <w:pPr>
        <w:pStyle w:val="a3"/>
        <w:jc w:val="mediumKashida"/>
        <w:rPr>
          <w:rtl/>
        </w:rPr>
      </w:pPr>
      <w:r w:rsidRPr="006A0494">
        <w:rPr>
          <w:rStyle w:val="a4"/>
          <w:rtl/>
        </w:rPr>
        <w:footnoteRef/>
      </w:r>
      <w:r w:rsidRPr="006A0494">
        <w:rPr>
          <w:rtl/>
        </w:rPr>
        <w:t xml:space="preserve"> - الشرح </w:t>
      </w:r>
      <w:r w:rsidRPr="006A0494">
        <w:rPr>
          <w:rFonts w:hint="cs"/>
          <w:rtl/>
        </w:rPr>
        <w:t>1/53.</w:t>
      </w:r>
      <w:r w:rsidRPr="006A0494">
        <w:rPr>
          <w:rtl/>
        </w:rPr>
        <w:t xml:space="preserve"> </w:t>
      </w:r>
    </w:p>
  </w:footnote>
  <w:footnote w:id="707">
    <w:p w:rsidR="004C74BC" w:rsidRPr="006A0494" w:rsidRDefault="004C74BC" w:rsidP="004C74BC">
      <w:pPr>
        <w:pStyle w:val="a3"/>
        <w:jc w:val="mediumKashida"/>
        <w:rPr>
          <w:rtl/>
        </w:rPr>
      </w:pPr>
      <w:r w:rsidRPr="006A0494">
        <w:rPr>
          <w:rStyle w:val="a4"/>
          <w:rtl/>
        </w:rPr>
        <w:footnoteRef/>
      </w:r>
      <w:r w:rsidRPr="006A0494">
        <w:rPr>
          <w:rtl/>
        </w:rPr>
        <w:t xml:space="preserve"> - الشرح </w:t>
      </w:r>
      <w:r w:rsidRPr="006A0494">
        <w:rPr>
          <w:rFonts w:hint="cs"/>
          <w:rtl/>
        </w:rPr>
        <w:t>1/53.</w:t>
      </w:r>
    </w:p>
  </w:footnote>
  <w:footnote w:id="708">
    <w:p w:rsidR="004C74BC" w:rsidRPr="006A0494" w:rsidRDefault="004C74BC" w:rsidP="004C74BC">
      <w:pPr>
        <w:pStyle w:val="a3"/>
        <w:jc w:val="mediumKashida"/>
        <w:rPr>
          <w:rtl/>
        </w:rPr>
      </w:pPr>
      <w:r w:rsidRPr="006A0494">
        <w:rPr>
          <w:rStyle w:val="a4"/>
          <w:rtl/>
        </w:rPr>
        <w:footnoteRef/>
      </w:r>
      <w:r w:rsidRPr="006A0494">
        <w:rPr>
          <w:rtl/>
        </w:rPr>
        <w:t xml:space="preserve"> - الشرح </w:t>
      </w:r>
      <w:r w:rsidRPr="006A0494">
        <w:rPr>
          <w:rFonts w:hint="cs"/>
          <w:rtl/>
        </w:rPr>
        <w:t>1/52.</w:t>
      </w:r>
    </w:p>
  </w:footnote>
  <w:footnote w:id="709">
    <w:p w:rsidR="004C74BC" w:rsidRPr="006A0494" w:rsidRDefault="004C74BC" w:rsidP="004C74BC">
      <w:pPr>
        <w:pStyle w:val="a3"/>
        <w:jc w:val="mediumKashida"/>
        <w:rPr>
          <w:rtl/>
        </w:rPr>
      </w:pPr>
      <w:r w:rsidRPr="006A0494">
        <w:rPr>
          <w:rStyle w:val="a4"/>
          <w:rtl/>
        </w:rPr>
        <w:footnoteRef/>
      </w:r>
      <w:r w:rsidRPr="006A0494">
        <w:rPr>
          <w:rtl/>
        </w:rPr>
        <w:t xml:space="preserve"> - منطق </w:t>
      </w:r>
      <w:r w:rsidRPr="006A0494">
        <w:rPr>
          <w:rFonts w:hint="cs"/>
          <w:rtl/>
        </w:rPr>
        <w:t>أرسطو</w:t>
      </w:r>
      <w:r w:rsidRPr="006A0494">
        <w:rPr>
          <w:rtl/>
        </w:rPr>
        <w:t xml:space="preserve"> 2/20 .</w:t>
      </w:r>
    </w:p>
  </w:footnote>
  <w:footnote w:id="710">
    <w:p w:rsidR="004C74BC" w:rsidRPr="006A0494" w:rsidRDefault="004C74BC" w:rsidP="004C74BC">
      <w:pPr>
        <w:pStyle w:val="a3"/>
        <w:jc w:val="mediumKashida"/>
        <w:rPr>
          <w:rtl/>
        </w:rPr>
      </w:pPr>
      <w:r w:rsidRPr="006A0494">
        <w:rPr>
          <w:rStyle w:val="a4"/>
          <w:rtl/>
        </w:rPr>
        <w:footnoteRef/>
      </w:r>
      <w:r w:rsidRPr="006A0494">
        <w:rPr>
          <w:rtl/>
        </w:rPr>
        <w:t xml:space="preserve"> - الشرح </w:t>
      </w:r>
      <w:r w:rsidRPr="006A0494">
        <w:rPr>
          <w:rFonts w:hint="cs"/>
          <w:rtl/>
        </w:rPr>
        <w:t>1/44.</w:t>
      </w:r>
    </w:p>
  </w:footnote>
  <w:footnote w:id="711">
    <w:p w:rsidR="004C74BC" w:rsidRPr="006A0494" w:rsidRDefault="004C74BC" w:rsidP="004C74BC">
      <w:pPr>
        <w:pStyle w:val="a3"/>
        <w:jc w:val="mediumKashida"/>
        <w:rPr>
          <w:rtl/>
        </w:rPr>
      </w:pPr>
      <w:r w:rsidRPr="006A0494">
        <w:rPr>
          <w:rStyle w:val="a4"/>
          <w:rtl/>
        </w:rPr>
        <w:footnoteRef/>
      </w:r>
      <w:r w:rsidRPr="006A0494">
        <w:rPr>
          <w:rtl/>
        </w:rPr>
        <w:t xml:space="preserve"> - الحجة </w:t>
      </w:r>
      <w:r w:rsidRPr="006A0494">
        <w:rPr>
          <w:rFonts w:hint="cs"/>
          <w:rtl/>
        </w:rPr>
        <w:t>1/192.</w:t>
      </w:r>
    </w:p>
  </w:footnote>
  <w:footnote w:id="712">
    <w:p w:rsidR="004C74BC" w:rsidRPr="006A0494" w:rsidRDefault="004C74BC" w:rsidP="004C74BC">
      <w:pPr>
        <w:pStyle w:val="a3"/>
        <w:jc w:val="mediumKashida"/>
        <w:rPr>
          <w:rtl/>
        </w:rPr>
      </w:pPr>
      <w:r w:rsidRPr="006A0494">
        <w:rPr>
          <w:rStyle w:val="a4"/>
          <w:rtl/>
        </w:rPr>
        <w:footnoteRef/>
      </w:r>
      <w:r w:rsidRPr="006A0494">
        <w:rPr>
          <w:rtl/>
        </w:rPr>
        <w:t xml:space="preserve"> - انظر: منطق </w:t>
      </w:r>
      <w:r w:rsidRPr="006A0494">
        <w:rPr>
          <w:rFonts w:hint="cs"/>
          <w:rtl/>
        </w:rPr>
        <w:t>أرسطو</w:t>
      </w:r>
      <w:r w:rsidRPr="006A0494">
        <w:rPr>
          <w:rtl/>
        </w:rPr>
        <w:t xml:space="preserve"> 3/692، 697 .وفي مواضع </w:t>
      </w:r>
      <w:r w:rsidRPr="006A0494">
        <w:rPr>
          <w:rFonts w:hint="cs"/>
          <w:rtl/>
        </w:rPr>
        <w:t>كثيرة</w:t>
      </w:r>
      <w:r w:rsidRPr="006A0494">
        <w:rPr>
          <w:rtl/>
        </w:rPr>
        <w:t xml:space="preserve"> متفرقة</w:t>
      </w:r>
      <w:r w:rsidRPr="006A0494">
        <w:rPr>
          <w:rFonts w:hint="cs"/>
          <w:rtl/>
        </w:rPr>
        <w:t>،</w:t>
      </w:r>
      <w:r w:rsidRPr="006A0494">
        <w:rPr>
          <w:rtl/>
        </w:rPr>
        <w:t xml:space="preserve"> وانظر كذلك:</w:t>
      </w:r>
      <w:r w:rsidRPr="006A0494">
        <w:rPr>
          <w:rFonts w:hint="cs"/>
          <w:rtl/>
        </w:rPr>
        <w:t xml:space="preserve"> الفارابي:</w:t>
      </w:r>
      <w:r w:rsidRPr="006A0494">
        <w:rPr>
          <w:rtl/>
        </w:rPr>
        <w:t xml:space="preserve"> إحصاء العلوم</w:t>
      </w:r>
      <w:r w:rsidRPr="006A0494">
        <w:rPr>
          <w:rFonts w:hint="cs"/>
          <w:rtl/>
        </w:rPr>
        <w:t>،</w:t>
      </w:r>
      <w:r w:rsidRPr="006A0494">
        <w:rPr>
          <w:rtl/>
        </w:rPr>
        <w:t xml:space="preserve"> ص 53 </w:t>
      </w:r>
      <w:r w:rsidRPr="006A0494">
        <w:t>–</w:t>
      </w:r>
      <w:r w:rsidRPr="006A0494">
        <w:rPr>
          <w:rtl/>
        </w:rPr>
        <w:t xml:space="preserve"> 54 .</w:t>
      </w:r>
    </w:p>
  </w:footnote>
  <w:footnote w:id="713">
    <w:p w:rsidR="004C74BC" w:rsidRPr="006A0494" w:rsidRDefault="004C74BC" w:rsidP="004C74BC">
      <w:pPr>
        <w:pStyle w:val="a3"/>
        <w:jc w:val="mediumKashida"/>
        <w:rPr>
          <w:rFonts w:hint="cs"/>
          <w:rtl/>
        </w:rPr>
      </w:pPr>
      <w:r w:rsidRPr="006A0494">
        <w:rPr>
          <w:rStyle w:val="a4"/>
          <w:rtl/>
        </w:rPr>
        <w:footnoteRef/>
      </w:r>
      <w:r w:rsidRPr="006A0494">
        <w:rPr>
          <w:rtl/>
        </w:rPr>
        <w:t xml:space="preserve"> - الحجة 1/193 .</w:t>
      </w:r>
    </w:p>
  </w:footnote>
  <w:footnote w:id="714">
    <w:p w:rsidR="004C74BC" w:rsidRPr="006A0494" w:rsidRDefault="004C74BC" w:rsidP="004C74BC">
      <w:pPr>
        <w:pStyle w:val="a3"/>
        <w:jc w:val="mediumKashida"/>
        <w:rPr>
          <w:rtl/>
        </w:rPr>
      </w:pPr>
      <w:r w:rsidRPr="006A0494">
        <w:rPr>
          <w:rStyle w:val="a4"/>
          <w:rtl/>
        </w:rPr>
        <w:footnoteRef/>
      </w:r>
      <w:r w:rsidRPr="006A0494">
        <w:rPr>
          <w:rtl/>
        </w:rPr>
        <w:t xml:space="preserve"> - السابق </w:t>
      </w:r>
      <w:r w:rsidRPr="006A0494">
        <w:rPr>
          <w:rFonts w:hint="cs"/>
          <w:rtl/>
        </w:rPr>
        <w:t>1/227.</w:t>
      </w:r>
    </w:p>
  </w:footnote>
  <w:footnote w:id="715">
    <w:p w:rsidR="004C74BC" w:rsidRPr="006A0494" w:rsidRDefault="004C74BC" w:rsidP="004C74BC">
      <w:pPr>
        <w:pStyle w:val="a3"/>
        <w:jc w:val="mediumKashida"/>
        <w:rPr>
          <w:rtl/>
        </w:rPr>
      </w:pPr>
      <w:r w:rsidRPr="006A0494">
        <w:rPr>
          <w:rStyle w:val="a4"/>
          <w:rtl/>
        </w:rPr>
        <w:footnoteRef/>
      </w:r>
      <w:r w:rsidRPr="006A0494">
        <w:rPr>
          <w:rtl/>
        </w:rPr>
        <w:t xml:space="preserve"> - </w:t>
      </w:r>
      <w:r w:rsidRPr="006A0494">
        <w:rPr>
          <w:rFonts w:hint="cs"/>
          <w:rtl/>
        </w:rPr>
        <w:t>انظر:</w:t>
      </w:r>
      <w:r w:rsidRPr="006A0494">
        <w:rPr>
          <w:rtl/>
        </w:rPr>
        <w:t xml:space="preserve"> مناهج البحث </w:t>
      </w:r>
      <w:r w:rsidRPr="006A0494">
        <w:t>…</w:t>
      </w:r>
      <w:r w:rsidRPr="006A0494">
        <w:rPr>
          <w:rtl/>
        </w:rPr>
        <w:t xml:space="preserve"> ص </w:t>
      </w:r>
      <w:r w:rsidRPr="006A0494">
        <w:rPr>
          <w:rFonts w:hint="cs"/>
          <w:rtl/>
        </w:rPr>
        <w:t>239.</w:t>
      </w:r>
      <w:r w:rsidRPr="006A0494">
        <w:rPr>
          <w:rtl/>
        </w:rPr>
        <w:t xml:space="preserve"> </w:t>
      </w:r>
    </w:p>
  </w:footnote>
  <w:footnote w:id="716">
    <w:p w:rsidR="004C74BC" w:rsidRPr="006A0494" w:rsidRDefault="004C74BC" w:rsidP="004C74BC">
      <w:pPr>
        <w:pStyle w:val="a3"/>
        <w:jc w:val="mediumKashida"/>
        <w:rPr>
          <w:rtl/>
        </w:rPr>
      </w:pPr>
      <w:r w:rsidRPr="006A0494">
        <w:rPr>
          <w:rStyle w:val="a4"/>
          <w:rtl/>
        </w:rPr>
        <w:footnoteRef/>
      </w:r>
      <w:r w:rsidRPr="006A0494">
        <w:rPr>
          <w:rtl/>
        </w:rPr>
        <w:t xml:space="preserve"> - </w:t>
      </w:r>
      <w:r>
        <w:rPr>
          <w:rFonts w:hint="cs"/>
          <w:rtl/>
        </w:rPr>
        <w:t>الفارسي: أقسام الأخبار</w:t>
      </w:r>
      <w:r w:rsidRPr="006A0494">
        <w:rPr>
          <w:rtl/>
        </w:rPr>
        <w:t xml:space="preserve">  </w:t>
      </w:r>
      <w:r w:rsidRPr="006A0494">
        <w:t>…</w:t>
      </w:r>
      <w:r w:rsidRPr="006A0494">
        <w:rPr>
          <w:rtl/>
        </w:rPr>
        <w:t xml:space="preserve"> ص204 .</w:t>
      </w:r>
    </w:p>
  </w:footnote>
  <w:footnote w:id="717">
    <w:p w:rsidR="004C74BC" w:rsidRPr="006A0494" w:rsidRDefault="004C74BC" w:rsidP="004C74BC">
      <w:pPr>
        <w:pStyle w:val="a3"/>
        <w:jc w:val="mediumKashida"/>
        <w:rPr>
          <w:rtl/>
        </w:rPr>
      </w:pPr>
      <w:r w:rsidRPr="006A0494">
        <w:rPr>
          <w:rStyle w:val="a4"/>
          <w:rtl/>
        </w:rPr>
        <w:footnoteRef/>
      </w:r>
      <w:r w:rsidRPr="006A0494">
        <w:rPr>
          <w:rtl/>
        </w:rPr>
        <w:t xml:space="preserve"> - </w:t>
      </w:r>
      <w:r>
        <w:rPr>
          <w:rFonts w:hint="cs"/>
          <w:rtl/>
        </w:rPr>
        <w:t>أقسام الأخبار..</w:t>
      </w:r>
      <w:r w:rsidRPr="006A0494">
        <w:rPr>
          <w:rFonts w:hint="cs"/>
          <w:rtl/>
        </w:rPr>
        <w:t>.</w:t>
      </w:r>
      <w:r w:rsidRPr="006A0494">
        <w:rPr>
          <w:rtl/>
        </w:rPr>
        <w:t xml:space="preserve"> ص 204 .</w:t>
      </w:r>
    </w:p>
  </w:footnote>
  <w:footnote w:id="718">
    <w:p w:rsidR="004C74BC" w:rsidRPr="006A0494" w:rsidRDefault="004C74BC" w:rsidP="004C74BC">
      <w:pPr>
        <w:pStyle w:val="a3"/>
        <w:jc w:val="mediumKashida"/>
        <w:rPr>
          <w:rtl/>
        </w:rPr>
      </w:pPr>
      <w:r w:rsidRPr="006A0494">
        <w:rPr>
          <w:rStyle w:val="a4"/>
          <w:rtl/>
        </w:rPr>
        <w:footnoteRef/>
      </w:r>
      <w:r w:rsidRPr="006A0494">
        <w:rPr>
          <w:rtl/>
        </w:rPr>
        <w:t xml:space="preserve"> - الحجة 1/146 </w:t>
      </w:r>
      <w:r w:rsidRPr="006A0494">
        <w:t>–</w:t>
      </w:r>
      <w:r w:rsidRPr="006A0494">
        <w:rPr>
          <w:rtl/>
        </w:rPr>
        <w:t xml:space="preserve"> 150 .</w:t>
      </w:r>
    </w:p>
  </w:footnote>
  <w:footnote w:id="719">
    <w:p w:rsidR="004C74BC" w:rsidRPr="006A0494" w:rsidRDefault="004C74BC" w:rsidP="004C74BC">
      <w:pPr>
        <w:pStyle w:val="a3"/>
        <w:jc w:val="mediumKashida"/>
        <w:rPr>
          <w:rtl/>
        </w:rPr>
      </w:pPr>
      <w:r w:rsidRPr="006A0494">
        <w:rPr>
          <w:rStyle w:val="a4"/>
          <w:rtl/>
        </w:rPr>
        <w:footnoteRef/>
      </w:r>
      <w:r>
        <w:rPr>
          <w:rtl/>
        </w:rPr>
        <w:t xml:space="preserve"> - انظر</w:t>
      </w:r>
      <w:r w:rsidRPr="006A0494">
        <w:rPr>
          <w:rtl/>
        </w:rPr>
        <w:t>:</w:t>
      </w:r>
      <w:r>
        <w:rPr>
          <w:rFonts w:hint="cs"/>
          <w:rtl/>
        </w:rPr>
        <w:t xml:space="preserve"> ابن الأنباري: لمع الأدلة، </w:t>
      </w:r>
      <w:r w:rsidRPr="006A0494">
        <w:rPr>
          <w:rtl/>
        </w:rPr>
        <w:t>ص 127 .</w:t>
      </w:r>
    </w:p>
  </w:footnote>
  <w:footnote w:id="720">
    <w:p w:rsidR="004C74BC" w:rsidRPr="006A0494" w:rsidRDefault="004C74BC" w:rsidP="004C74BC">
      <w:pPr>
        <w:pStyle w:val="a3"/>
        <w:jc w:val="mediumKashida"/>
        <w:rPr>
          <w:rtl/>
        </w:rPr>
      </w:pPr>
      <w:r w:rsidRPr="006A0494">
        <w:rPr>
          <w:rStyle w:val="a4"/>
          <w:rtl/>
        </w:rPr>
        <w:footnoteRef/>
      </w:r>
      <w:r w:rsidRPr="006A0494">
        <w:rPr>
          <w:rtl/>
        </w:rPr>
        <w:t xml:space="preserve"> - الحجة 1/201 .</w:t>
      </w:r>
    </w:p>
  </w:footnote>
  <w:footnote w:id="721">
    <w:p w:rsidR="004C74BC" w:rsidRPr="00D11E8D" w:rsidRDefault="004C74BC" w:rsidP="004C74BC">
      <w:pPr>
        <w:pStyle w:val="a3"/>
        <w:jc w:val="mediumKashida"/>
        <w:rPr>
          <w:rtl/>
        </w:rPr>
      </w:pPr>
      <w:r w:rsidRPr="00D11E8D">
        <w:rPr>
          <w:rStyle w:val="a4"/>
          <w:rtl/>
        </w:rPr>
        <w:footnoteRef/>
      </w:r>
      <w:r w:rsidRPr="00D11E8D">
        <w:rPr>
          <w:rtl/>
        </w:rPr>
        <w:t xml:space="preserve"> - الحجة 1/176 </w:t>
      </w:r>
      <w:r w:rsidRPr="00D11E8D">
        <w:t>–</w:t>
      </w:r>
      <w:r w:rsidRPr="00D11E8D">
        <w:rPr>
          <w:rtl/>
        </w:rPr>
        <w:t xml:space="preserve"> </w:t>
      </w:r>
      <w:r w:rsidRPr="00D11E8D">
        <w:rPr>
          <w:rFonts w:hint="cs"/>
          <w:rtl/>
        </w:rPr>
        <w:t>177.</w:t>
      </w:r>
    </w:p>
  </w:footnote>
  <w:footnote w:id="722">
    <w:p w:rsidR="004C74BC" w:rsidRPr="00D11E8D" w:rsidRDefault="004C74BC" w:rsidP="004C74BC">
      <w:pPr>
        <w:pStyle w:val="a3"/>
        <w:jc w:val="mediumKashida"/>
        <w:rPr>
          <w:rtl/>
        </w:rPr>
      </w:pPr>
      <w:r w:rsidRPr="00D11E8D">
        <w:rPr>
          <w:rStyle w:val="a4"/>
          <w:rtl/>
        </w:rPr>
        <w:footnoteRef/>
      </w:r>
      <w:r w:rsidRPr="00D11E8D">
        <w:rPr>
          <w:rtl/>
        </w:rPr>
        <w:t xml:space="preserve"> - الحجة </w:t>
      </w:r>
      <w:r w:rsidRPr="00D11E8D">
        <w:rPr>
          <w:rFonts w:hint="cs"/>
          <w:rtl/>
        </w:rPr>
        <w:t>1/25.</w:t>
      </w:r>
    </w:p>
  </w:footnote>
  <w:footnote w:id="723">
    <w:p w:rsidR="004C74BC" w:rsidRPr="00D11E8D" w:rsidRDefault="004C74BC" w:rsidP="004C74BC">
      <w:pPr>
        <w:pStyle w:val="a3"/>
        <w:jc w:val="mediumKashida"/>
        <w:rPr>
          <w:rtl/>
        </w:rPr>
      </w:pPr>
      <w:r w:rsidRPr="00D11E8D">
        <w:rPr>
          <w:rStyle w:val="a4"/>
          <w:rtl/>
        </w:rPr>
        <w:footnoteRef/>
      </w:r>
      <w:r w:rsidRPr="00D11E8D">
        <w:rPr>
          <w:rtl/>
        </w:rPr>
        <w:t xml:space="preserve"> - </w:t>
      </w:r>
      <w:r w:rsidRPr="00D11E8D">
        <w:rPr>
          <w:rFonts w:hint="cs"/>
          <w:rtl/>
        </w:rPr>
        <w:t>أقسام الأخبار.</w:t>
      </w:r>
      <w:r w:rsidRPr="00D11E8D">
        <w:rPr>
          <w:rtl/>
        </w:rPr>
        <w:t xml:space="preserve"> ص </w:t>
      </w:r>
      <w:r w:rsidRPr="00D11E8D">
        <w:rPr>
          <w:rFonts w:hint="cs"/>
          <w:rtl/>
        </w:rPr>
        <w:t>210.</w:t>
      </w:r>
    </w:p>
  </w:footnote>
  <w:footnote w:id="724">
    <w:p w:rsidR="004C74BC" w:rsidRPr="00D11E8D" w:rsidRDefault="004C74BC" w:rsidP="004C74BC">
      <w:pPr>
        <w:pStyle w:val="a3"/>
        <w:jc w:val="mediumKashida"/>
        <w:rPr>
          <w:rtl/>
        </w:rPr>
      </w:pPr>
      <w:r w:rsidRPr="00D11E8D">
        <w:rPr>
          <w:rStyle w:val="a4"/>
          <w:rtl/>
        </w:rPr>
        <w:footnoteRef/>
      </w:r>
      <w:r w:rsidRPr="00D11E8D">
        <w:rPr>
          <w:rtl/>
        </w:rPr>
        <w:t xml:space="preserve"> - </w:t>
      </w:r>
      <w:r w:rsidRPr="00D11E8D">
        <w:rPr>
          <w:rFonts w:hint="cs"/>
          <w:rtl/>
        </w:rPr>
        <w:t>أقسام الأخبار.</w:t>
      </w:r>
      <w:r w:rsidRPr="00D11E8D">
        <w:rPr>
          <w:rtl/>
        </w:rPr>
        <w:t xml:space="preserve"> ص </w:t>
      </w:r>
      <w:r w:rsidRPr="00D11E8D">
        <w:rPr>
          <w:rFonts w:hint="cs"/>
          <w:rtl/>
        </w:rPr>
        <w:t>213.</w:t>
      </w:r>
    </w:p>
  </w:footnote>
  <w:footnote w:id="725">
    <w:p w:rsidR="004C74BC" w:rsidRPr="00D11E8D" w:rsidRDefault="004C74BC" w:rsidP="004C74BC">
      <w:pPr>
        <w:pStyle w:val="a3"/>
        <w:jc w:val="mediumKashida"/>
        <w:rPr>
          <w:rtl/>
        </w:rPr>
      </w:pPr>
      <w:r w:rsidRPr="00D11E8D">
        <w:rPr>
          <w:rStyle w:val="a4"/>
          <w:rtl/>
        </w:rPr>
        <w:footnoteRef/>
      </w:r>
      <w:r w:rsidRPr="00D11E8D">
        <w:rPr>
          <w:rtl/>
        </w:rPr>
        <w:t xml:space="preserve"> - </w:t>
      </w:r>
      <w:r w:rsidRPr="00D11E8D">
        <w:rPr>
          <w:rFonts w:hint="cs"/>
          <w:rtl/>
        </w:rPr>
        <w:t>السابق.</w:t>
      </w:r>
      <w:r w:rsidRPr="00D11E8D">
        <w:rPr>
          <w:rtl/>
        </w:rPr>
        <w:t xml:space="preserve"> ص</w:t>
      </w:r>
      <w:r w:rsidRPr="00D11E8D">
        <w:rPr>
          <w:rFonts w:hint="cs"/>
          <w:rtl/>
        </w:rPr>
        <w:t xml:space="preserve"> 216 وما</w:t>
      </w:r>
      <w:r>
        <w:rPr>
          <w:rtl/>
        </w:rPr>
        <w:t xml:space="preserve"> بعدها</w:t>
      </w:r>
      <w:r w:rsidRPr="00D11E8D">
        <w:rPr>
          <w:rtl/>
        </w:rPr>
        <w:t>.</w:t>
      </w:r>
    </w:p>
  </w:footnote>
  <w:footnote w:id="726">
    <w:p w:rsidR="004C74BC" w:rsidRPr="00D11E8D" w:rsidRDefault="004C74BC" w:rsidP="004C74BC">
      <w:pPr>
        <w:pStyle w:val="a3"/>
        <w:jc w:val="mediumKashida"/>
        <w:rPr>
          <w:rtl/>
        </w:rPr>
      </w:pPr>
      <w:r w:rsidRPr="00D11E8D">
        <w:rPr>
          <w:rStyle w:val="a4"/>
          <w:rtl/>
        </w:rPr>
        <w:footnoteRef/>
      </w:r>
      <w:r w:rsidRPr="00D11E8D">
        <w:rPr>
          <w:rtl/>
        </w:rPr>
        <w:t xml:space="preserve"> - السابق</w:t>
      </w:r>
      <w:r w:rsidRPr="00D11E8D">
        <w:rPr>
          <w:rFonts w:hint="cs"/>
          <w:rtl/>
        </w:rPr>
        <w:t>.</w:t>
      </w:r>
      <w:r w:rsidRPr="00D11E8D">
        <w:rPr>
          <w:rtl/>
        </w:rPr>
        <w:t xml:space="preserve"> ص 215 </w:t>
      </w:r>
      <w:r w:rsidRPr="00D11E8D">
        <w:t>–</w:t>
      </w:r>
      <w:r w:rsidRPr="00D11E8D">
        <w:rPr>
          <w:rtl/>
        </w:rPr>
        <w:t xml:space="preserve"> 216 ونظر كذلك </w:t>
      </w:r>
      <w:r w:rsidRPr="00D11E8D">
        <w:rPr>
          <w:rFonts w:hint="cs"/>
          <w:rtl/>
        </w:rPr>
        <w:t>تحليله</w:t>
      </w:r>
      <w:r w:rsidRPr="00D11E8D">
        <w:rPr>
          <w:rtl/>
        </w:rPr>
        <w:t xml:space="preserve">  ل</w:t>
      </w:r>
      <w:r w:rsidRPr="00D11E8D">
        <w:rPr>
          <w:rFonts w:hint="cs"/>
          <w:rtl/>
        </w:rPr>
        <w:t>ـ</w:t>
      </w:r>
      <w:r w:rsidRPr="00D11E8D">
        <w:rPr>
          <w:rtl/>
        </w:rPr>
        <w:t xml:space="preserve">  </w:t>
      </w:r>
      <w:r w:rsidRPr="00D11E8D">
        <w:rPr>
          <w:rFonts w:hint="cs"/>
          <w:rtl/>
        </w:rPr>
        <w:t>(</w:t>
      </w:r>
      <w:r w:rsidRPr="00D11E8D">
        <w:rPr>
          <w:rtl/>
        </w:rPr>
        <w:t>غير</w:t>
      </w:r>
      <w:r w:rsidRPr="00D11E8D">
        <w:rPr>
          <w:rFonts w:hint="cs"/>
          <w:rtl/>
        </w:rPr>
        <w:t>)</w:t>
      </w:r>
      <w:r>
        <w:rPr>
          <w:rtl/>
        </w:rPr>
        <w:t xml:space="preserve"> </w:t>
      </w:r>
      <w:r w:rsidRPr="00D11E8D">
        <w:rPr>
          <w:rtl/>
        </w:rPr>
        <w:t>في ال</w:t>
      </w:r>
      <w:r w:rsidRPr="00D11E8D">
        <w:rPr>
          <w:rFonts w:hint="cs"/>
          <w:rtl/>
        </w:rPr>
        <w:t>آية</w:t>
      </w:r>
      <w:r w:rsidRPr="00D11E8D">
        <w:rPr>
          <w:rtl/>
        </w:rPr>
        <w:t xml:space="preserve"> </w:t>
      </w:r>
      <w:r w:rsidRPr="00D11E8D">
        <w:rPr>
          <w:rFonts w:hint="cs"/>
          <w:rtl/>
        </w:rPr>
        <w:t>"</w:t>
      </w:r>
      <w:r w:rsidRPr="00D11E8D">
        <w:rPr>
          <w:rtl/>
        </w:rPr>
        <w:t xml:space="preserve">غير المغضوب عليهم" حيث يستغرق هذا التحليل من 105 </w:t>
      </w:r>
      <w:r w:rsidRPr="00D11E8D">
        <w:t>–</w:t>
      </w:r>
      <w:r w:rsidRPr="00D11E8D">
        <w:rPr>
          <w:rtl/>
        </w:rPr>
        <w:t xml:space="preserve"> 121 من كتاب </w:t>
      </w:r>
      <w:r w:rsidRPr="00D11E8D">
        <w:rPr>
          <w:rFonts w:hint="cs"/>
          <w:rtl/>
        </w:rPr>
        <w:t>الحجة.</w:t>
      </w:r>
    </w:p>
  </w:footnote>
  <w:footnote w:id="727">
    <w:p w:rsidR="004C74BC" w:rsidRPr="00D11E8D" w:rsidRDefault="004C74BC" w:rsidP="004C74BC">
      <w:pPr>
        <w:pStyle w:val="a3"/>
        <w:jc w:val="mediumKashida"/>
        <w:rPr>
          <w:rFonts w:hint="cs"/>
          <w:rtl/>
        </w:rPr>
      </w:pPr>
      <w:r w:rsidRPr="00D11E8D">
        <w:rPr>
          <w:rStyle w:val="a4"/>
          <w:rtl/>
        </w:rPr>
        <w:footnoteRef/>
      </w:r>
      <w:r>
        <w:rPr>
          <w:rtl/>
        </w:rPr>
        <w:t xml:space="preserve"> - الخصائص 2/30 </w:t>
      </w:r>
    </w:p>
  </w:footnote>
  <w:footnote w:id="728">
    <w:p w:rsidR="004C74BC" w:rsidRPr="00D11E8D" w:rsidRDefault="004C74BC" w:rsidP="004C74BC">
      <w:pPr>
        <w:pStyle w:val="a3"/>
        <w:jc w:val="mediumKashida"/>
        <w:rPr>
          <w:rtl/>
        </w:rPr>
      </w:pPr>
      <w:r w:rsidRPr="00D11E8D">
        <w:rPr>
          <w:rStyle w:val="a4"/>
          <w:rtl/>
        </w:rPr>
        <w:footnoteRef/>
      </w:r>
      <w:r w:rsidRPr="00D11E8D">
        <w:rPr>
          <w:rtl/>
        </w:rPr>
        <w:t xml:space="preserve"> - </w:t>
      </w:r>
      <w:r w:rsidRPr="00D11E8D">
        <w:rPr>
          <w:rFonts w:hint="cs"/>
          <w:rtl/>
        </w:rPr>
        <w:t>المقايسات</w:t>
      </w:r>
      <w:r w:rsidRPr="00D11E8D">
        <w:rPr>
          <w:rtl/>
        </w:rPr>
        <w:t xml:space="preserve"> ص </w:t>
      </w:r>
      <w:r w:rsidRPr="00D11E8D">
        <w:rPr>
          <w:rFonts w:hint="cs"/>
          <w:rtl/>
        </w:rPr>
        <w:t>103.</w:t>
      </w:r>
    </w:p>
  </w:footnote>
  <w:footnote w:id="729">
    <w:p w:rsidR="004C74BC" w:rsidRPr="00D11E8D" w:rsidRDefault="004C74BC" w:rsidP="004C74BC">
      <w:pPr>
        <w:pStyle w:val="a3"/>
        <w:jc w:val="mediumKashida"/>
        <w:rPr>
          <w:rtl/>
        </w:rPr>
      </w:pPr>
      <w:r w:rsidRPr="00D11E8D">
        <w:rPr>
          <w:rStyle w:val="a4"/>
          <w:rtl/>
        </w:rPr>
        <w:footnoteRef/>
      </w:r>
      <w:r w:rsidRPr="00D11E8D">
        <w:rPr>
          <w:rtl/>
        </w:rPr>
        <w:t xml:space="preserve"> - </w:t>
      </w:r>
      <w:r w:rsidRPr="00D11E8D">
        <w:rPr>
          <w:rFonts w:hint="cs"/>
          <w:rtl/>
        </w:rPr>
        <w:t>انظر:</w:t>
      </w:r>
      <w:r w:rsidRPr="00D11E8D">
        <w:rPr>
          <w:rtl/>
        </w:rPr>
        <w:t xml:space="preserve"> ثبت مؤلفات الرمان</w:t>
      </w:r>
      <w:r w:rsidRPr="00D11E8D">
        <w:rPr>
          <w:rFonts w:hint="cs"/>
          <w:rtl/>
        </w:rPr>
        <w:t>ي</w:t>
      </w:r>
      <w:r w:rsidRPr="00D11E8D">
        <w:rPr>
          <w:rtl/>
        </w:rPr>
        <w:t xml:space="preserve"> </w:t>
      </w:r>
      <w:r w:rsidRPr="00D11E8D">
        <w:rPr>
          <w:rFonts w:hint="cs"/>
          <w:rtl/>
        </w:rPr>
        <w:t>في: د. مازن المبارك: الرماني النحو</w:t>
      </w:r>
      <w:r w:rsidRPr="00D11E8D">
        <w:rPr>
          <w:rFonts w:hint="eastAsia"/>
          <w:rtl/>
        </w:rPr>
        <w:t>ي</w:t>
      </w:r>
      <w:r w:rsidRPr="00D11E8D">
        <w:rPr>
          <w:rtl/>
        </w:rPr>
        <w:t xml:space="preserve"> ص 102- </w:t>
      </w:r>
      <w:r w:rsidRPr="00D11E8D">
        <w:rPr>
          <w:rFonts w:hint="cs"/>
          <w:rtl/>
        </w:rPr>
        <w:t>103.</w:t>
      </w:r>
    </w:p>
  </w:footnote>
  <w:footnote w:id="730">
    <w:p w:rsidR="004C74BC" w:rsidRPr="00D11E8D" w:rsidRDefault="004C74BC" w:rsidP="004C74BC">
      <w:pPr>
        <w:pStyle w:val="a3"/>
        <w:jc w:val="mediumKashida"/>
        <w:rPr>
          <w:rtl/>
        </w:rPr>
      </w:pPr>
      <w:r w:rsidRPr="00D11E8D">
        <w:rPr>
          <w:rStyle w:val="a4"/>
          <w:rtl/>
        </w:rPr>
        <w:footnoteRef/>
      </w:r>
      <w:r w:rsidRPr="00D11E8D">
        <w:rPr>
          <w:rtl/>
        </w:rPr>
        <w:t xml:space="preserve"> - منطق </w:t>
      </w:r>
      <w:r w:rsidRPr="00D11E8D">
        <w:rPr>
          <w:rFonts w:hint="cs"/>
          <w:rtl/>
        </w:rPr>
        <w:t>أ</w:t>
      </w:r>
      <w:r w:rsidRPr="00D11E8D">
        <w:rPr>
          <w:rtl/>
        </w:rPr>
        <w:t xml:space="preserve">رسطو 2/472 . </w:t>
      </w:r>
    </w:p>
  </w:footnote>
  <w:footnote w:id="731">
    <w:p w:rsidR="004C74BC" w:rsidRPr="00D11E8D" w:rsidRDefault="004C74BC" w:rsidP="004C74BC">
      <w:pPr>
        <w:pStyle w:val="a3"/>
        <w:jc w:val="mediumKashida"/>
        <w:rPr>
          <w:rtl/>
        </w:rPr>
      </w:pPr>
      <w:r w:rsidRPr="00D11E8D">
        <w:rPr>
          <w:rStyle w:val="a4"/>
          <w:rtl/>
        </w:rPr>
        <w:footnoteRef/>
      </w:r>
      <w:r w:rsidRPr="00D11E8D">
        <w:rPr>
          <w:rtl/>
        </w:rPr>
        <w:t xml:space="preserve"> - انظر الأبواب التالية من الجزء الثالث من منطق </w:t>
      </w:r>
      <w:r w:rsidRPr="00D11E8D">
        <w:rPr>
          <w:rFonts w:hint="cs"/>
          <w:rtl/>
        </w:rPr>
        <w:t>أرسطو:</w:t>
      </w:r>
      <w:r w:rsidRPr="00D11E8D">
        <w:rPr>
          <w:rtl/>
        </w:rPr>
        <w:t xml:space="preserve"> قواعد السؤال 690- 703، دور السائل ودور المجيب 707 </w:t>
      </w:r>
      <w:r w:rsidRPr="00D11E8D">
        <w:t>–</w:t>
      </w:r>
      <w:r w:rsidRPr="00D11E8D">
        <w:rPr>
          <w:rtl/>
        </w:rPr>
        <w:t xml:space="preserve"> 710، طريقة السؤال 712-713 </w:t>
      </w:r>
    </w:p>
  </w:footnote>
  <w:footnote w:id="732">
    <w:p w:rsidR="004C74BC" w:rsidRPr="00D11E8D" w:rsidRDefault="004C74BC" w:rsidP="004C74BC">
      <w:pPr>
        <w:pStyle w:val="a3"/>
        <w:jc w:val="mediumKashida"/>
        <w:rPr>
          <w:rtl/>
        </w:rPr>
      </w:pPr>
      <w:r w:rsidRPr="00D11E8D">
        <w:rPr>
          <w:rStyle w:val="a4"/>
          <w:rtl/>
        </w:rPr>
        <w:footnoteRef/>
      </w:r>
      <w:r w:rsidRPr="00D11E8D">
        <w:rPr>
          <w:rtl/>
        </w:rPr>
        <w:t xml:space="preserve"> - كتاب الحروف ص 174 .</w:t>
      </w:r>
    </w:p>
  </w:footnote>
  <w:footnote w:id="733">
    <w:p w:rsidR="004C74BC" w:rsidRPr="00D11E8D" w:rsidRDefault="004C74BC" w:rsidP="004C74BC">
      <w:pPr>
        <w:pStyle w:val="a3"/>
        <w:jc w:val="mediumKashida"/>
        <w:rPr>
          <w:rtl/>
        </w:rPr>
      </w:pPr>
      <w:r w:rsidRPr="00D11E8D">
        <w:rPr>
          <w:rStyle w:val="a4"/>
          <w:rtl/>
        </w:rPr>
        <w:footnoteRef/>
      </w:r>
      <w:r w:rsidRPr="00D11E8D">
        <w:rPr>
          <w:rtl/>
        </w:rPr>
        <w:t xml:space="preserve"> - ولنأخذ على سبيل المثال الف</w:t>
      </w:r>
      <w:r w:rsidRPr="00D11E8D">
        <w:rPr>
          <w:rFonts w:hint="cs"/>
          <w:rtl/>
        </w:rPr>
        <w:t>ا</w:t>
      </w:r>
      <w:r w:rsidRPr="00D11E8D">
        <w:rPr>
          <w:rtl/>
        </w:rPr>
        <w:t>راب</w:t>
      </w:r>
      <w:r w:rsidRPr="00D11E8D">
        <w:rPr>
          <w:rFonts w:hint="cs"/>
          <w:rtl/>
        </w:rPr>
        <w:t>ي</w:t>
      </w:r>
      <w:r w:rsidRPr="00D11E8D">
        <w:rPr>
          <w:rtl/>
        </w:rPr>
        <w:t xml:space="preserve"> </w:t>
      </w:r>
      <w:r w:rsidRPr="00D11E8D">
        <w:rPr>
          <w:rFonts w:hint="cs"/>
          <w:rtl/>
        </w:rPr>
        <w:t>الذي</w:t>
      </w:r>
      <w:r w:rsidRPr="00D11E8D">
        <w:rPr>
          <w:rtl/>
        </w:rPr>
        <w:t xml:space="preserve"> يؤلف "مقال</w:t>
      </w:r>
      <w:r w:rsidRPr="00D11E8D">
        <w:rPr>
          <w:rFonts w:hint="cs"/>
          <w:rtl/>
        </w:rPr>
        <w:t>ة</w:t>
      </w:r>
      <w:r w:rsidRPr="00D11E8D">
        <w:rPr>
          <w:rtl/>
        </w:rPr>
        <w:t xml:space="preserve"> في أ</w:t>
      </w:r>
      <w:r w:rsidRPr="00D11E8D">
        <w:rPr>
          <w:rFonts w:hint="cs"/>
          <w:rtl/>
        </w:rPr>
        <w:t>غراض</w:t>
      </w:r>
      <w:r w:rsidRPr="00D11E8D">
        <w:rPr>
          <w:rtl/>
        </w:rPr>
        <w:t xml:space="preserve"> الحكيم في كل مقال</w:t>
      </w:r>
      <w:r w:rsidRPr="00D11E8D">
        <w:rPr>
          <w:rFonts w:hint="cs"/>
          <w:rtl/>
        </w:rPr>
        <w:t>ة</w:t>
      </w:r>
      <w:r w:rsidRPr="00D11E8D">
        <w:rPr>
          <w:rtl/>
        </w:rPr>
        <w:t xml:space="preserve"> من الكتاب الموسوم بالحروف وهو تحقيق غرض </w:t>
      </w:r>
      <w:r w:rsidRPr="00D11E8D">
        <w:rPr>
          <w:rFonts w:hint="cs"/>
          <w:rtl/>
        </w:rPr>
        <w:t>أرسطو</w:t>
      </w:r>
      <w:r w:rsidRPr="00D11E8D">
        <w:rPr>
          <w:rtl/>
        </w:rPr>
        <w:t>طاليس في كتاب م</w:t>
      </w:r>
      <w:r w:rsidRPr="00D11E8D">
        <w:rPr>
          <w:rFonts w:hint="cs"/>
          <w:rtl/>
        </w:rPr>
        <w:t>ا</w:t>
      </w:r>
      <w:r w:rsidRPr="00D11E8D">
        <w:rPr>
          <w:rtl/>
        </w:rPr>
        <w:t xml:space="preserve"> بعد الطبيعة" انظر</w:t>
      </w:r>
      <w:r w:rsidRPr="00D11E8D">
        <w:rPr>
          <w:rFonts w:hint="cs"/>
          <w:rtl/>
        </w:rPr>
        <w:t>:</w:t>
      </w:r>
      <w:r w:rsidRPr="00D11E8D">
        <w:rPr>
          <w:rtl/>
        </w:rPr>
        <w:t xml:space="preserve"> مقدم</w:t>
      </w:r>
      <w:r w:rsidRPr="00D11E8D">
        <w:rPr>
          <w:rFonts w:hint="cs"/>
          <w:rtl/>
        </w:rPr>
        <w:t>ة</w:t>
      </w:r>
      <w:r w:rsidRPr="00D11E8D">
        <w:rPr>
          <w:rtl/>
        </w:rPr>
        <w:t xml:space="preserve"> د. محسن </w:t>
      </w:r>
      <w:r w:rsidRPr="00D11E8D">
        <w:rPr>
          <w:rFonts w:hint="cs"/>
          <w:rtl/>
        </w:rPr>
        <w:t>مهدي</w:t>
      </w:r>
      <w:r w:rsidRPr="00D11E8D">
        <w:rPr>
          <w:rtl/>
        </w:rPr>
        <w:t xml:space="preserve"> لكتاب الحروف ص 31 . وكذلك نأخذ </w:t>
      </w:r>
      <w:r w:rsidRPr="00D11E8D">
        <w:rPr>
          <w:rFonts w:hint="cs"/>
          <w:rtl/>
        </w:rPr>
        <w:t>كتاب</w:t>
      </w:r>
      <w:r w:rsidRPr="00D11E8D">
        <w:rPr>
          <w:rtl/>
        </w:rPr>
        <w:t xml:space="preserve"> </w:t>
      </w:r>
      <w:r w:rsidRPr="00D11E8D">
        <w:rPr>
          <w:rFonts w:hint="cs"/>
          <w:rtl/>
        </w:rPr>
        <w:t xml:space="preserve">"أغراض </w:t>
      </w:r>
      <w:r w:rsidRPr="00D11E8D">
        <w:rPr>
          <w:rtl/>
        </w:rPr>
        <w:t xml:space="preserve">كتب </w:t>
      </w:r>
      <w:r w:rsidRPr="00D11E8D">
        <w:rPr>
          <w:rFonts w:hint="cs"/>
          <w:rtl/>
        </w:rPr>
        <w:t>أرسطو</w:t>
      </w:r>
      <w:r w:rsidRPr="00D11E8D">
        <w:rPr>
          <w:rtl/>
        </w:rPr>
        <w:t xml:space="preserve"> المنطقية " لأبى عل</w:t>
      </w:r>
      <w:r w:rsidRPr="00D11E8D">
        <w:rPr>
          <w:rFonts w:hint="cs"/>
          <w:rtl/>
        </w:rPr>
        <w:t>ي</w:t>
      </w:r>
      <w:r w:rsidRPr="00D11E8D">
        <w:rPr>
          <w:rtl/>
        </w:rPr>
        <w:t xml:space="preserve"> بن زرع</w:t>
      </w:r>
      <w:r w:rsidRPr="00D11E8D">
        <w:rPr>
          <w:rFonts w:hint="cs"/>
          <w:rtl/>
        </w:rPr>
        <w:t>ة</w:t>
      </w:r>
      <w:r w:rsidRPr="00D11E8D">
        <w:rPr>
          <w:rtl/>
        </w:rPr>
        <w:t xml:space="preserve"> ت 398 هـ . وانظر الشروح </w:t>
      </w:r>
      <w:r w:rsidRPr="00D11E8D">
        <w:rPr>
          <w:rFonts w:hint="cs"/>
          <w:rtl/>
        </w:rPr>
        <w:t>التي</w:t>
      </w:r>
      <w:r w:rsidRPr="00D11E8D">
        <w:rPr>
          <w:rtl/>
        </w:rPr>
        <w:t xml:space="preserve"> أق</w:t>
      </w:r>
      <w:r w:rsidRPr="00D11E8D">
        <w:rPr>
          <w:rFonts w:hint="cs"/>
          <w:rtl/>
        </w:rPr>
        <w:t>يمت</w:t>
      </w:r>
      <w:r w:rsidRPr="00D11E8D">
        <w:rPr>
          <w:rtl/>
        </w:rPr>
        <w:t xml:space="preserve"> على كتاب الطبيعة </w:t>
      </w:r>
      <w:r w:rsidRPr="00D11E8D">
        <w:rPr>
          <w:rFonts w:hint="cs"/>
          <w:rtl/>
        </w:rPr>
        <w:t>الأرسطي</w:t>
      </w:r>
      <w:r w:rsidRPr="00D11E8D">
        <w:rPr>
          <w:rtl/>
        </w:rPr>
        <w:t>، فهي تبدأ عاد</w:t>
      </w:r>
      <w:r w:rsidRPr="00D11E8D">
        <w:rPr>
          <w:rFonts w:hint="cs"/>
          <w:rtl/>
        </w:rPr>
        <w:t>ة</w:t>
      </w:r>
      <w:r w:rsidRPr="00D11E8D">
        <w:rPr>
          <w:rtl/>
        </w:rPr>
        <w:t xml:space="preserve"> بعبارة "غرض</w:t>
      </w:r>
      <w:r w:rsidRPr="00D11E8D">
        <w:rPr>
          <w:rFonts w:hint="cs"/>
          <w:rtl/>
        </w:rPr>
        <w:t>ه</w:t>
      </w:r>
      <w:r w:rsidRPr="00D11E8D">
        <w:rPr>
          <w:rtl/>
        </w:rPr>
        <w:t xml:space="preserve"> في هذا </w:t>
      </w:r>
      <w:r w:rsidRPr="00D11E8D">
        <w:t>…</w:t>
      </w:r>
      <w:r w:rsidRPr="00D11E8D">
        <w:rPr>
          <w:rtl/>
        </w:rPr>
        <w:t xml:space="preserve"> " طبع</w:t>
      </w:r>
      <w:r w:rsidRPr="00D11E8D">
        <w:rPr>
          <w:rFonts w:hint="cs"/>
          <w:rtl/>
        </w:rPr>
        <w:t>ة</w:t>
      </w:r>
      <w:r>
        <w:rPr>
          <w:rtl/>
        </w:rPr>
        <w:t xml:space="preserve"> بدو</w:t>
      </w:r>
      <w:r>
        <w:rPr>
          <w:rFonts w:hint="cs"/>
          <w:rtl/>
        </w:rPr>
        <w:t>ي</w:t>
      </w:r>
      <w:r w:rsidRPr="00D11E8D">
        <w:rPr>
          <w:rtl/>
        </w:rPr>
        <w:t xml:space="preserve"> .</w:t>
      </w:r>
    </w:p>
  </w:footnote>
  <w:footnote w:id="734">
    <w:p w:rsidR="004C74BC" w:rsidRPr="00D11E8D" w:rsidRDefault="004C74BC" w:rsidP="004C74BC">
      <w:pPr>
        <w:pStyle w:val="a3"/>
        <w:jc w:val="mediumKashida"/>
        <w:rPr>
          <w:rtl/>
        </w:rPr>
      </w:pPr>
      <w:r w:rsidRPr="00D11E8D">
        <w:rPr>
          <w:rStyle w:val="a4"/>
          <w:rtl/>
        </w:rPr>
        <w:footnoteRef/>
      </w:r>
      <w:r w:rsidRPr="00D11E8D">
        <w:rPr>
          <w:rtl/>
        </w:rPr>
        <w:t xml:space="preserve"> - انظر ثبت </w:t>
      </w:r>
      <w:r w:rsidRPr="00D11E8D">
        <w:rPr>
          <w:rFonts w:hint="cs"/>
          <w:rtl/>
        </w:rPr>
        <w:t>مؤلفات الرمان</w:t>
      </w:r>
      <w:r w:rsidRPr="00D11E8D">
        <w:rPr>
          <w:rFonts w:hint="eastAsia"/>
          <w:rtl/>
        </w:rPr>
        <w:t>ي</w:t>
      </w:r>
      <w:r w:rsidRPr="00D11E8D">
        <w:rPr>
          <w:rtl/>
        </w:rPr>
        <w:t xml:space="preserve"> في "</w:t>
      </w:r>
      <w:r w:rsidRPr="00D11E8D">
        <w:rPr>
          <w:rFonts w:hint="cs"/>
          <w:rtl/>
        </w:rPr>
        <w:t>الرماني النحو</w:t>
      </w:r>
      <w:r w:rsidRPr="00D11E8D">
        <w:rPr>
          <w:rFonts w:hint="eastAsia"/>
          <w:rtl/>
        </w:rPr>
        <w:t>ي</w:t>
      </w:r>
      <w:r w:rsidRPr="00D11E8D">
        <w:rPr>
          <w:rtl/>
        </w:rPr>
        <w:t xml:space="preserve"> " ص </w:t>
      </w:r>
      <w:r w:rsidRPr="00D11E8D">
        <w:rPr>
          <w:rFonts w:hint="cs"/>
          <w:rtl/>
        </w:rPr>
        <w:t>89.</w:t>
      </w:r>
    </w:p>
  </w:footnote>
  <w:footnote w:id="735">
    <w:p w:rsidR="004C74BC" w:rsidRPr="00D11E8D" w:rsidRDefault="004C74BC" w:rsidP="004C74BC">
      <w:pPr>
        <w:pStyle w:val="a3"/>
        <w:jc w:val="mediumKashida"/>
        <w:rPr>
          <w:rtl/>
        </w:rPr>
      </w:pPr>
      <w:r w:rsidRPr="00D11E8D">
        <w:rPr>
          <w:rStyle w:val="a4"/>
          <w:rtl/>
        </w:rPr>
        <w:footnoteRef/>
      </w:r>
      <w:r w:rsidRPr="00D11E8D">
        <w:rPr>
          <w:rtl/>
        </w:rPr>
        <w:t xml:space="preserve"> - الشرح 3/باب الاستثناء. وأود أن أشير هنا </w:t>
      </w:r>
      <w:r w:rsidRPr="00D11E8D">
        <w:rPr>
          <w:rFonts w:hint="cs"/>
          <w:rtl/>
        </w:rPr>
        <w:t>إلى</w:t>
      </w:r>
      <w:r w:rsidRPr="00D11E8D">
        <w:rPr>
          <w:rtl/>
        </w:rPr>
        <w:t xml:space="preserve"> أن الدكتور مازن الم</w:t>
      </w:r>
      <w:r w:rsidRPr="00D11E8D">
        <w:rPr>
          <w:rFonts w:hint="cs"/>
          <w:rtl/>
        </w:rPr>
        <w:t>ب</w:t>
      </w:r>
      <w:r w:rsidRPr="00D11E8D">
        <w:rPr>
          <w:rtl/>
        </w:rPr>
        <w:t xml:space="preserve">ارك قد ذكر في ملحق النماذج المحققة من </w:t>
      </w:r>
      <w:r w:rsidRPr="00D11E8D">
        <w:rPr>
          <w:rFonts w:hint="cs"/>
          <w:rtl/>
        </w:rPr>
        <w:t>شرح الرمان</w:t>
      </w:r>
      <w:r w:rsidRPr="00D11E8D">
        <w:rPr>
          <w:rFonts w:hint="eastAsia"/>
          <w:rtl/>
        </w:rPr>
        <w:t>ي</w:t>
      </w:r>
      <w:r w:rsidRPr="00D11E8D">
        <w:rPr>
          <w:rtl/>
        </w:rPr>
        <w:t xml:space="preserve"> انه لم يجد الجواب عن مسائل هذا الباب الأو</w:t>
      </w:r>
      <w:r w:rsidRPr="00D11E8D">
        <w:rPr>
          <w:rFonts w:hint="cs"/>
          <w:rtl/>
        </w:rPr>
        <w:t>ل</w:t>
      </w:r>
      <w:r w:rsidRPr="00D11E8D">
        <w:rPr>
          <w:rtl/>
        </w:rPr>
        <w:t xml:space="preserve"> من أبواب </w:t>
      </w:r>
      <w:r w:rsidRPr="00D11E8D">
        <w:rPr>
          <w:rFonts w:hint="cs"/>
          <w:rtl/>
        </w:rPr>
        <w:t>الاستثناء.(انظر: الرماني النحو</w:t>
      </w:r>
      <w:r w:rsidRPr="00D11E8D">
        <w:rPr>
          <w:rFonts w:hint="eastAsia"/>
          <w:rtl/>
        </w:rPr>
        <w:t>ي</w:t>
      </w:r>
      <w:r w:rsidRPr="00D11E8D">
        <w:rPr>
          <w:rtl/>
        </w:rPr>
        <w:t xml:space="preserve"> ص 361 هامش</w:t>
      </w:r>
      <w:r w:rsidRPr="00D11E8D">
        <w:rPr>
          <w:rFonts w:hint="cs"/>
          <w:rtl/>
        </w:rPr>
        <w:t>)</w:t>
      </w:r>
      <w:r w:rsidRPr="00D11E8D">
        <w:rPr>
          <w:rtl/>
        </w:rPr>
        <w:t>. والصحيح أن الجواب موجود وقد أخذنا عنه هذا الاقتباس.</w:t>
      </w:r>
    </w:p>
  </w:footnote>
  <w:footnote w:id="736">
    <w:p w:rsidR="004C74BC" w:rsidRPr="00D11E8D" w:rsidRDefault="004C74BC" w:rsidP="004C74BC">
      <w:pPr>
        <w:pStyle w:val="a3"/>
        <w:jc w:val="mediumKashida"/>
        <w:rPr>
          <w:rtl/>
        </w:rPr>
      </w:pPr>
      <w:r w:rsidRPr="00D11E8D">
        <w:rPr>
          <w:rStyle w:val="a4"/>
          <w:rtl/>
        </w:rPr>
        <w:footnoteRef/>
      </w:r>
      <w:r w:rsidRPr="00D11E8D">
        <w:rPr>
          <w:rtl/>
        </w:rPr>
        <w:t xml:space="preserve"> -الشرح 3/ باب الاستثناء .</w:t>
      </w:r>
    </w:p>
  </w:footnote>
  <w:footnote w:id="737">
    <w:p w:rsidR="004C74BC" w:rsidRPr="00D11E8D" w:rsidRDefault="004C74BC" w:rsidP="004C74BC">
      <w:pPr>
        <w:pStyle w:val="a3"/>
        <w:jc w:val="mediumKashida"/>
        <w:rPr>
          <w:rtl/>
        </w:rPr>
      </w:pPr>
      <w:r w:rsidRPr="00D11E8D">
        <w:rPr>
          <w:rStyle w:val="a4"/>
          <w:rtl/>
        </w:rPr>
        <w:footnoteRef/>
      </w:r>
      <w:r w:rsidRPr="00D11E8D">
        <w:rPr>
          <w:rtl/>
        </w:rPr>
        <w:t xml:space="preserve"> - يذكر الدكتور مازن المبارك أن حمل </w:t>
      </w:r>
      <w:r w:rsidRPr="00D11E8D">
        <w:rPr>
          <w:rFonts w:hint="cs"/>
          <w:rtl/>
        </w:rPr>
        <w:t>(إ</w:t>
      </w:r>
      <w:r w:rsidRPr="00D11E8D">
        <w:rPr>
          <w:rtl/>
        </w:rPr>
        <w:t>ن</w:t>
      </w:r>
      <w:r w:rsidRPr="00D11E8D">
        <w:rPr>
          <w:rFonts w:hint="cs"/>
          <w:rtl/>
        </w:rPr>
        <w:t>)</w:t>
      </w:r>
      <w:r w:rsidRPr="00D11E8D">
        <w:rPr>
          <w:rtl/>
        </w:rPr>
        <w:t xml:space="preserve"> على </w:t>
      </w:r>
      <w:r w:rsidRPr="00D11E8D">
        <w:rPr>
          <w:rFonts w:hint="cs"/>
          <w:rtl/>
        </w:rPr>
        <w:t>الفعل</w:t>
      </w:r>
      <w:r w:rsidRPr="00D11E8D">
        <w:rPr>
          <w:rtl/>
        </w:rPr>
        <w:t xml:space="preserve"> يمثل عل</w:t>
      </w:r>
      <w:r w:rsidRPr="00D11E8D">
        <w:rPr>
          <w:rFonts w:hint="cs"/>
          <w:rtl/>
        </w:rPr>
        <w:t>ة</w:t>
      </w:r>
      <w:r w:rsidRPr="00D11E8D">
        <w:rPr>
          <w:rtl/>
        </w:rPr>
        <w:t xml:space="preserve"> جديدة </w:t>
      </w:r>
      <w:r w:rsidRPr="00D11E8D">
        <w:rPr>
          <w:rFonts w:hint="cs"/>
          <w:rtl/>
        </w:rPr>
        <w:t>أتى</w:t>
      </w:r>
      <w:r w:rsidRPr="00D11E8D">
        <w:rPr>
          <w:rtl/>
        </w:rPr>
        <w:t xml:space="preserve"> بها</w:t>
      </w:r>
      <w:r w:rsidRPr="00D11E8D">
        <w:rPr>
          <w:rFonts w:hint="cs"/>
          <w:rtl/>
        </w:rPr>
        <w:t xml:space="preserve"> الزجاجي.</w:t>
      </w:r>
      <w:r w:rsidRPr="00D11E8D">
        <w:rPr>
          <w:rtl/>
        </w:rPr>
        <w:t xml:space="preserve"> انظر : الإيضاح 64 هامش . والصحيح </w:t>
      </w:r>
      <w:r w:rsidRPr="00D11E8D">
        <w:t>–</w:t>
      </w:r>
      <w:r w:rsidRPr="00D11E8D">
        <w:rPr>
          <w:rtl/>
        </w:rPr>
        <w:t xml:space="preserve"> </w:t>
      </w:r>
      <w:r w:rsidRPr="00D11E8D">
        <w:rPr>
          <w:rFonts w:hint="cs"/>
          <w:rtl/>
        </w:rPr>
        <w:t>فيما أعلم.</w:t>
      </w:r>
      <w:r w:rsidRPr="00D11E8D">
        <w:rPr>
          <w:rtl/>
        </w:rPr>
        <w:t xml:space="preserve"> </w:t>
      </w:r>
      <w:r w:rsidRPr="00D11E8D">
        <w:t>–</w:t>
      </w:r>
      <w:r w:rsidRPr="00D11E8D">
        <w:rPr>
          <w:rtl/>
        </w:rPr>
        <w:t xml:space="preserve"> أن </w:t>
      </w:r>
      <w:r w:rsidRPr="00D11E8D">
        <w:rPr>
          <w:rFonts w:hint="cs"/>
          <w:rtl/>
        </w:rPr>
        <w:t>ا</w:t>
      </w:r>
      <w:r w:rsidRPr="00D11E8D">
        <w:rPr>
          <w:rtl/>
        </w:rPr>
        <w:t xml:space="preserve">بن السراج هو </w:t>
      </w:r>
      <w:r w:rsidRPr="00D11E8D">
        <w:rPr>
          <w:rFonts w:hint="cs"/>
          <w:rtl/>
        </w:rPr>
        <w:t>الذي</w:t>
      </w:r>
      <w:r w:rsidRPr="00D11E8D">
        <w:rPr>
          <w:rtl/>
        </w:rPr>
        <w:t xml:space="preserve"> حملها على الفعل حين قال: "وجميع هذه الحروف مبنية على الفتح مشبهة للفعل الواجب </w:t>
      </w:r>
      <w:r w:rsidRPr="00D11E8D">
        <w:t>…</w:t>
      </w:r>
      <w:r w:rsidRPr="00D11E8D">
        <w:rPr>
          <w:rFonts w:hint="cs"/>
          <w:rtl/>
        </w:rPr>
        <w:t>".</w:t>
      </w:r>
      <w:r w:rsidRPr="00D11E8D">
        <w:rPr>
          <w:rtl/>
        </w:rPr>
        <w:t xml:space="preserve"> بل </w:t>
      </w:r>
      <w:r w:rsidRPr="00D11E8D">
        <w:rPr>
          <w:rFonts w:hint="cs"/>
          <w:rtl/>
        </w:rPr>
        <w:t xml:space="preserve">إن </w:t>
      </w:r>
      <w:r w:rsidRPr="00D11E8D">
        <w:rPr>
          <w:rtl/>
        </w:rPr>
        <w:t xml:space="preserve">الزجاجي في شرح حملها على الفعل لم يأخذ </w:t>
      </w:r>
      <w:r w:rsidRPr="00D11E8D">
        <w:rPr>
          <w:rFonts w:hint="cs"/>
          <w:rtl/>
        </w:rPr>
        <w:t>إلا</w:t>
      </w:r>
      <w:r w:rsidRPr="00D11E8D">
        <w:rPr>
          <w:rtl/>
        </w:rPr>
        <w:t xml:space="preserve"> </w:t>
      </w:r>
      <w:r w:rsidRPr="00D11E8D">
        <w:rPr>
          <w:rFonts w:hint="cs"/>
          <w:rtl/>
        </w:rPr>
        <w:t>بوجه</w:t>
      </w:r>
      <w:r w:rsidRPr="00D11E8D">
        <w:rPr>
          <w:rtl/>
        </w:rPr>
        <w:t xml:space="preserve"> واحد من الوج</w:t>
      </w:r>
      <w:r w:rsidRPr="00D11E8D">
        <w:rPr>
          <w:rFonts w:hint="cs"/>
          <w:rtl/>
        </w:rPr>
        <w:t>و</w:t>
      </w:r>
      <w:r w:rsidRPr="00D11E8D">
        <w:rPr>
          <w:rtl/>
        </w:rPr>
        <w:t xml:space="preserve">ه </w:t>
      </w:r>
      <w:r w:rsidRPr="00D11E8D">
        <w:rPr>
          <w:rFonts w:hint="cs"/>
          <w:rtl/>
        </w:rPr>
        <w:t>التي</w:t>
      </w:r>
      <w:r w:rsidRPr="00D11E8D">
        <w:rPr>
          <w:rtl/>
        </w:rPr>
        <w:t xml:space="preserve"> ذكرها </w:t>
      </w:r>
      <w:r w:rsidRPr="00D11E8D">
        <w:rPr>
          <w:rFonts w:hint="cs"/>
          <w:rtl/>
        </w:rPr>
        <w:t>ا</w:t>
      </w:r>
      <w:r w:rsidRPr="00D11E8D">
        <w:rPr>
          <w:rtl/>
        </w:rPr>
        <w:t>بن السراج في سبب حملها .انظر</w:t>
      </w:r>
      <w:r w:rsidRPr="00D11E8D">
        <w:rPr>
          <w:rFonts w:hint="cs"/>
          <w:rtl/>
        </w:rPr>
        <w:t>: ابن السراج:</w:t>
      </w:r>
      <w:r w:rsidRPr="00D11E8D">
        <w:rPr>
          <w:rtl/>
        </w:rPr>
        <w:t xml:space="preserve"> الأص</w:t>
      </w:r>
      <w:r w:rsidRPr="00D11E8D">
        <w:rPr>
          <w:rFonts w:hint="cs"/>
          <w:rtl/>
        </w:rPr>
        <w:t>و</w:t>
      </w:r>
      <w:r w:rsidRPr="00D11E8D">
        <w:rPr>
          <w:rtl/>
        </w:rPr>
        <w:t>ل 1/278 .</w:t>
      </w:r>
    </w:p>
  </w:footnote>
  <w:footnote w:id="738">
    <w:p w:rsidR="004C74BC" w:rsidRPr="00D11E8D" w:rsidRDefault="004C74BC" w:rsidP="004C74BC">
      <w:pPr>
        <w:pStyle w:val="a3"/>
        <w:jc w:val="mediumKashida"/>
        <w:rPr>
          <w:rtl/>
        </w:rPr>
      </w:pPr>
      <w:r w:rsidRPr="00D11E8D">
        <w:rPr>
          <w:rStyle w:val="a4"/>
          <w:rtl/>
        </w:rPr>
        <w:footnoteRef/>
      </w:r>
      <w:r w:rsidRPr="00D11E8D">
        <w:rPr>
          <w:rtl/>
        </w:rPr>
        <w:t xml:space="preserve"> - الشرح 2/باب الأصول .</w:t>
      </w:r>
    </w:p>
  </w:footnote>
  <w:footnote w:id="739">
    <w:p w:rsidR="004C74BC" w:rsidRPr="00D11E8D" w:rsidRDefault="004C74BC" w:rsidP="004C74BC">
      <w:pPr>
        <w:pStyle w:val="a3"/>
        <w:jc w:val="mediumKashida"/>
        <w:rPr>
          <w:rtl/>
        </w:rPr>
      </w:pPr>
      <w:r w:rsidRPr="00D11E8D">
        <w:rPr>
          <w:rStyle w:val="a4"/>
          <w:rtl/>
        </w:rPr>
        <w:footnoteRef/>
      </w:r>
      <w:r w:rsidRPr="00D11E8D">
        <w:rPr>
          <w:rtl/>
        </w:rPr>
        <w:t xml:space="preserve"> - </w:t>
      </w:r>
      <w:r w:rsidRPr="00D11E8D">
        <w:rPr>
          <w:rFonts w:hint="cs"/>
          <w:rtl/>
        </w:rPr>
        <w:t>انظر:</w:t>
      </w:r>
      <w:r w:rsidRPr="00D11E8D">
        <w:rPr>
          <w:rtl/>
        </w:rPr>
        <w:t xml:space="preserve"> الشرح 2/باب الحروف الخمسة </w:t>
      </w:r>
      <w:r w:rsidRPr="00D11E8D">
        <w:rPr>
          <w:rFonts w:hint="cs"/>
          <w:rtl/>
        </w:rPr>
        <w:t>التي</w:t>
      </w:r>
      <w:r w:rsidRPr="00D11E8D">
        <w:rPr>
          <w:rtl/>
        </w:rPr>
        <w:t xml:space="preserve"> تعمل في الاسم </w:t>
      </w:r>
      <w:r w:rsidRPr="00D11E8D">
        <w:rPr>
          <w:rFonts w:hint="cs"/>
          <w:rtl/>
        </w:rPr>
        <w:t>والخبر.</w:t>
      </w:r>
    </w:p>
  </w:footnote>
  <w:footnote w:id="740">
    <w:p w:rsidR="004C74BC" w:rsidRPr="00D11E8D" w:rsidRDefault="004C74BC" w:rsidP="004C74BC">
      <w:pPr>
        <w:pStyle w:val="a3"/>
        <w:jc w:val="mediumKashida"/>
        <w:rPr>
          <w:rtl/>
        </w:rPr>
      </w:pPr>
      <w:r w:rsidRPr="00D11E8D">
        <w:rPr>
          <w:rStyle w:val="a4"/>
          <w:rtl/>
        </w:rPr>
        <w:footnoteRef/>
      </w:r>
      <w:r w:rsidRPr="00D11E8D">
        <w:rPr>
          <w:rtl/>
        </w:rPr>
        <w:t xml:space="preserve"> - الشرح 2/باب الجنس </w:t>
      </w:r>
      <w:r w:rsidRPr="00D11E8D">
        <w:rPr>
          <w:rFonts w:hint="cs"/>
          <w:rtl/>
        </w:rPr>
        <w:t>الذي</w:t>
      </w:r>
      <w:r w:rsidRPr="00D11E8D">
        <w:rPr>
          <w:rtl/>
        </w:rPr>
        <w:t xml:space="preserve"> يكون حالا</w:t>
      </w:r>
      <w:r>
        <w:rPr>
          <w:rFonts w:hint="cs"/>
          <w:rtl/>
        </w:rPr>
        <w:t>ً</w:t>
      </w:r>
      <w:r w:rsidRPr="00D11E8D">
        <w:rPr>
          <w:rtl/>
        </w:rPr>
        <w:t xml:space="preserve"> .</w:t>
      </w:r>
    </w:p>
  </w:footnote>
  <w:footnote w:id="741">
    <w:p w:rsidR="004C74BC" w:rsidRPr="00D11E8D" w:rsidRDefault="004C74BC" w:rsidP="004C74BC">
      <w:pPr>
        <w:pStyle w:val="a3"/>
        <w:jc w:val="mediumKashida"/>
        <w:rPr>
          <w:rtl/>
        </w:rPr>
      </w:pPr>
      <w:r w:rsidRPr="00D11E8D">
        <w:rPr>
          <w:rStyle w:val="a4"/>
          <w:rtl/>
        </w:rPr>
        <w:footnoteRef/>
      </w:r>
      <w:r w:rsidRPr="00D11E8D">
        <w:rPr>
          <w:rtl/>
        </w:rPr>
        <w:t xml:space="preserve"> - السابق 2/باب التوابع .</w:t>
      </w:r>
    </w:p>
  </w:footnote>
  <w:footnote w:id="742">
    <w:p w:rsidR="004C74BC" w:rsidRPr="00D11E8D" w:rsidRDefault="004C74BC" w:rsidP="004C74BC">
      <w:pPr>
        <w:pStyle w:val="a3"/>
        <w:jc w:val="mediumKashida"/>
        <w:rPr>
          <w:rtl/>
        </w:rPr>
      </w:pPr>
      <w:r w:rsidRPr="00D11E8D">
        <w:rPr>
          <w:rStyle w:val="a4"/>
          <w:rtl/>
        </w:rPr>
        <w:footnoteRef/>
      </w:r>
      <w:r w:rsidRPr="00D11E8D">
        <w:rPr>
          <w:rtl/>
        </w:rPr>
        <w:t xml:space="preserve"> - السابق 2/باب نعت المعرفة .</w:t>
      </w:r>
    </w:p>
  </w:footnote>
  <w:footnote w:id="743">
    <w:p w:rsidR="004C74BC" w:rsidRPr="00D11E8D" w:rsidRDefault="004C74BC" w:rsidP="004C74BC">
      <w:pPr>
        <w:pStyle w:val="a3"/>
        <w:jc w:val="mediumKashida"/>
        <w:rPr>
          <w:rtl/>
        </w:rPr>
      </w:pPr>
      <w:r w:rsidRPr="00D11E8D">
        <w:rPr>
          <w:rStyle w:val="a4"/>
          <w:rtl/>
        </w:rPr>
        <w:footnoteRef/>
      </w:r>
      <w:r w:rsidRPr="00D11E8D">
        <w:rPr>
          <w:rtl/>
        </w:rPr>
        <w:t xml:space="preserve"> - الشرح 2/باب الظروف </w:t>
      </w:r>
      <w:r w:rsidRPr="00D11E8D">
        <w:rPr>
          <w:rFonts w:hint="cs"/>
          <w:rtl/>
        </w:rPr>
        <w:t>التي</w:t>
      </w:r>
      <w:r w:rsidRPr="00D11E8D">
        <w:rPr>
          <w:rtl/>
        </w:rPr>
        <w:t xml:space="preserve"> تحتاج </w:t>
      </w:r>
      <w:r w:rsidRPr="00D11E8D">
        <w:rPr>
          <w:rFonts w:hint="cs"/>
          <w:rtl/>
        </w:rPr>
        <w:t>إلى</w:t>
      </w:r>
      <w:r w:rsidRPr="00D11E8D">
        <w:rPr>
          <w:rtl/>
        </w:rPr>
        <w:t xml:space="preserve"> تفسير .</w:t>
      </w:r>
    </w:p>
  </w:footnote>
  <w:footnote w:id="744">
    <w:p w:rsidR="004C74BC" w:rsidRPr="00D11E8D" w:rsidRDefault="004C74BC" w:rsidP="004C74BC">
      <w:pPr>
        <w:pStyle w:val="a3"/>
        <w:jc w:val="mediumKashida"/>
        <w:rPr>
          <w:rtl/>
        </w:rPr>
      </w:pPr>
      <w:r w:rsidRPr="00D11E8D">
        <w:rPr>
          <w:rStyle w:val="a4"/>
          <w:rtl/>
        </w:rPr>
        <w:footnoteRef/>
      </w:r>
      <w:r w:rsidRPr="00D11E8D">
        <w:rPr>
          <w:rtl/>
        </w:rPr>
        <w:t xml:space="preserve"> - السابق 2/باب الجر .</w:t>
      </w:r>
    </w:p>
  </w:footnote>
  <w:footnote w:id="745">
    <w:p w:rsidR="004C74BC" w:rsidRPr="00D11E8D" w:rsidRDefault="004C74BC" w:rsidP="004C74BC">
      <w:pPr>
        <w:pStyle w:val="a3"/>
        <w:jc w:val="mediumKashida"/>
        <w:rPr>
          <w:rtl/>
        </w:rPr>
      </w:pPr>
      <w:r w:rsidRPr="00D11E8D">
        <w:rPr>
          <w:rStyle w:val="a4"/>
          <w:rtl/>
        </w:rPr>
        <w:footnoteRef/>
      </w:r>
      <w:r w:rsidRPr="00D11E8D">
        <w:rPr>
          <w:rtl/>
        </w:rPr>
        <w:t xml:space="preserve"> - السابق 2/باب العطف .</w:t>
      </w:r>
    </w:p>
  </w:footnote>
  <w:footnote w:id="746">
    <w:p w:rsidR="004C74BC" w:rsidRPr="00D11E8D" w:rsidRDefault="004C74BC" w:rsidP="004C74BC">
      <w:pPr>
        <w:pStyle w:val="a3"/>
        <w:jc w:val="mediumKashida"/>
        <w:rPr>
          <w:rtl/>
        </w:rPr>
      </w:pPr>
      <w:r w:rsidRPr="00D11E8D">
        <w:rPr>
          <w:rStyle w:val="a4"/>
          <w:rtl/>
        </w:rPr>
        <w:footnoteRef/>
      </w:r>
      <w:r w:rsidRPr="00D11E8D">
        <w:rPr>
          <w:rtl/>
        </w:rPr>
        <w:t xml:space="preserve"> - السابق 2/باب العطف .</w:t>
      </w:r>
    </w:p>
  </w:footnote>
  <w:footnote w:id="747">
    <w:p w:rsidR="004C74BC" w:rsidRPr="00D11E8D" w:rsidRDefault="004C74BC" w:rsidP="004C74BC">
      <w:pPr>
        <w:pStyle w:val="a3"/>
        <w:jc w:val="mediumKashida"/>
        <w:rPr>
          <w:rtl/>
        </w:rPr>
      </w:pPr>
      <w:r w:rsidRPr="00D11E8D">
        <w:rPr>
          <w:rStyle w:val="a4"/>
          <w:rtl/>
        </w:rPr>
        <w:footnoteRef/>
      </w:r>
      <w:r w:rsidRPr="00D11E8D">
        <w:rPr>
          <w:rtl/>
        </w:rPr>
        <w:t xml:space="preserve"> - انظر مصطلح </w:t>
      </w:r>
      <w:r w:rsidRPr="00D11E8D">
        <w:t>opposite</w:t>
      </w:r>
      <w:r w:rsidRPr="00D11E8D">
        <w:rPr>
          <w:rtl/>
        </w:rPr>
        <w:t xml:space="preserve"> </w:t>
      </w:r>
      <w:r w:rsidRPr="00D11E8D">
        <w:rPr>
          <w:rFonts w:hint="cs"/>
          <w:rtl/>
        </w:rPr>
        <w:t>في:</w:t>
      </w:r>
      <w:r w:rsidRPr="00D11E8D">
        <w:rPr>
          <w:rtl/>
        </w:rPr>
        <w:t xml:space="preserve"> </w:t>
      </w:r>
      <w:r w:rsidRPr="00D11E8D">
        <w:t>Metaphysics. P.539.</w:t>
      </w:r>
    </w:p>
  </w:footnote>
  <w:footnote w:id="748">
    <w:p w:rsidR="004C74BC" w:rsidRPr="00D11E8D" w:rsidRDefault="004C74BC" w:rsidP="004C74BC">
      <w:pPr>
        <w:pStyle w:val="a3"/>
        <w:jc w:val="mediumKashida"/>
        <w:rPr>
          <w:rtl/>
        </w:rPr>
      </w:pPr>
      <w:r w:rsidRPr="00D11E8D">
        <w:rPr>
          <w:rStyle w:val="a4"/>
          <w:rtl/>
        </w:rPr>
        <w:footnoteRef/>
      </w:r>
      <w:r w:rsidRPr="00D11E8D">
        <w:rPr>
          <w:rtl/>
        </w:rPr>
        <w:t xml:space="preserve"> - لقد</w:t>
      </w:r>
      <w:r w:rsidRPr="00D11E8D">
        <w:rPr>
          <w:rFonts w:hint="cs"/>
          <w:rtl/>
        </w:rPr>
        <w:t xml:space="preserve"> جعلها:</w:t>
      </w:r>
      <w:r w:rsidRPr="00D11E8D">
        <w:rPr>
          <w:rtl/>
        </w:rPr>
        <w:t>لف</w:t>
      </w:r>
      <w:r w:rsidRPr="00D11E8D">
        <w:rPr>
          <w:rFonts w:hint="cs"/>
          <w:rtl/>
        </w:rPr>
        <w:t>ا</w:t>
      </w:r>
      <w:r w:rsidRPr="00D11E8D">
        <w:rPr>
          <w:rtl/>
        </w:rPr>
        <w:t>راب</w:t>
      </w:r>
      <w:r w:rsidRPr="00D11E8D">
        <w:rPr>
          <w:rFonts w:hint="cs"/>
          <w:rtl/>
        </w:rPr>
        <w:t>ي</w:t>
      </w:r>
      <w:r w:rsidRPr="00D11E8D">
        <w:rPr>
          <w:rtl/>
        </w:rPr>
        <w:t xml:space="preserve"> أ</w:t>
      </w:r>
      <w:r w:rsidRPr="00D11E8D">
        <w:rPr>
          <w:rFonts w:hint="cs"/>
          <w:rtl/>
        </w:rPr>
        <w:t>يضاً</w:t>
      </w:r>
      <w:r w:rsidRPr="00D11E8D">
        <w:rPr>
          <w:rtl/>
        </w:rPr>
        <w:t xml:space="preserve"> سؤالا</w:t>
      </w:r>
      <w:r w:rsidRPr="00D11E8D">
        <w:rPr>
          <w:rFonts w:hint="cs"/>
          <w:rtl/>
        </w:rPr>
        <w:t>ً</w:t>
      </w:r>
      <w:r w:rsidRPr="00D11E8D">
        <w:rPr>
          <w:rtl/>
        </w:rPr>
        <w:t xml:space="preserve"> عن الجنس. انظر الحروف: ص 165 </w:t>
      </w:r>
      <w:r w:rsidRPr="00D11E8D">
        <w:t>–</w:t>
      </w:r>
      <w:r w:rsidRPr="00D11E8D">
        <w:rPr>
          <w:rtl/>
        </w:rPr>
        <w:t xml:space="preserve"> 167 .</w:t>
      </w:r>
    </w:p>
  </w:footnote>
  <w:footnote w:id="749">
    <w:p w:rsidR="004C74BC" w:rsidRPr="00D11E8D" w:rsidRDefault="004C74BC" w:rsidP="004C74BC">
      <w:pPr>
        <w:pStyle w:val="a3"/>
        <w:jc w:val="mediumKashida"/>
        <w:rPr>
          <w:rtl/>
        </w:rPr>
      </w:pPr>
      <w:r w:rsidRPr="00D11E8D">
        <w:rPr>
          <w:rStyle w:val="a4"/>
          <w:rtl/>
        </w:rPr>
        <w:footnoteRef/>
      </w:r>
      <w:r w:rsidRPr="00D11E8D">
        <w:rPr>
          <w:rtl/>
        </w:rPr>
        <w:t xml:space="preserve"> - منازل الحروف ص 59 وما </w:t>
      </w:r>
      <w:r w:rsidRPr="00D11E8D">
        <w:rPr>
          <w:rFonts w:hint="cs"/>
          <w:rtl/>
        </w:rPr>
        <w:t>بعدها.</w:t>
      </w:r>
      <w:r w:rsidRPr="00D11E8D">
        <w:rPr>
          <w:rtl/>
        </w:rPr>
        <w:t xml:space="preserve"> ويلاحظ أن ت</w:t>
      </w:r>
      <w:r w:rsidRPr="00D11E8D">
        <w:rPr>
          <w:rFonts w:hint="cs"/>
          <w:rtl/>
        </w:rPr>
        <w:t>قسيم</w:t>
      </w:r>
      <w:r w:rsidRPr="00D11E8D">
        <w:rPr>
          <w:rtl/>
        </w:rPr>
        <w:t>ه لاسمي</w:t>
      </w:r>
      <w:r w:rsidRPr="00D11E8D">
        <w:rPr>
          <w:rFonts w:hint="cs"/>
          <w:rtl/>
        </w:rPr>
        <w:t>ة</w:t>
      </w:r>
      <w:r w:rsidRPr="00D11E8D">
        <w:rPr>
          <w:rtl/>
        </w:rPr>
        <w:t xml:space="preserve"> </w:t>
      </w:r>
      <w:r w:rsidRPr="00D11E8D">
        <w:rPr>
          <w:rFonts w:hint="cs"/>
          <w:rtl/>
        </w:rPr>
        <w:t>(</w:t>
      </w:r>
      <w:r w:rsidRPr="00D11E8D">
        <w:rPr>
          <w:rtl/>
        </w:rPr>
        <w:t>ما</w:t>
      </w:r>
      <w:r w:rsidRPr="00D11E8D">
        <w:rPr>
          <w:rFonts w:hint="cs"/>
          <w:rtl/>
        </w:rPr>
        <w:t>)</w:t>
      </w:r>
      <w:r w:rsidRPr="00D11E8D">
        <w:rPr>
          <w:rtl/>
        </w:rPr>
        <w:t xml:space="preserve"> يصل </w:t>
      </w:r>
      <w:r w:rsidRPr="00D11E8D">
        <w:rPr>
          <w:rFonts w:hint="cs"/>
          <w:rtl/>
        </w:rPr>
        <w:t>إلى</w:t>
      </w:r>
      <w:r w:rsidRPr="00D11E8D">
        <w:rPr>
          <w:rtl/>
        </w:rPr>
        <w:t xml:space="preserve"> ستة وجوه لا </w:t>
      </w:r>
      <w:r w:rsidRPr="00D11E8D">
        <w:rPr>
          <w:rFonts w:hint="cs"/>
          <w:rtl/>
        </w:rPr>
        <w:t>خمسة.</w:t>
      </w:r>
    </w:p>
  </w:footnote>
  <w:footnote w:id="750">
    <w:p w:rsidR="004C74BC" w:rsidRPr="00D11E8D" w:rsidRDefault="004C74BC" w:rsidP="004C74BC">
      <w:pPr>
        <w:pStyle w:val="a3"/>
        <w:jc w:val="mediumKashida"/>
        <w:rPr>
          <w:rtl/>
        </w:rPr>
      </w:pPr>
      <w:r w:rsidRPr="00D11E8D">
        <w:rPr>
          <w:rStyle w:val="a4"/>
          <w:rtl/>
        </w:rPr>
        <w:footnoteRef/>
      </w:r>
      <w:r w:rsidRPr="00D11E8D">
        <w:rPr>
          <w:rtl/>
        </w:rPr>
        <w:t xml:space="preserve"> - الشرح 2/باب الاسم </w:t>
      </w:r>
      <w:r w:rsidRPr="00D11E8D">
        <w:rPr>
          <w:rFonts w:hint="cs"/>
          <w:rtl/>
        </w:rPr>
        <w:t>الذي</w:t>
      </w:r>
      <w:r w:rsidRPr="00D11E8D">
        <w:rPr>
          <w:rtl/>
        </w:rPr>
        <w:t xml:space="preserve"> لا يكون </w:t>
      </w:r>
      <w:r w:rsidRPr="00D11E8D">
        <w:rPr>
          <w:rFonts w:hint="cs"/>
          <w:rtl/>
        </w:rPr>
        <w:t>إلا</w:t>
      </w:r>
      <w:r w:rsidRPr="00D11E8D">
        <w:rPr>
          <w:rtl/>
        </w:rPr>
        <w:t xml:space="preserve"> </w:t>
      </w:r>
      <w:r w:rsidRPr="00D11E8D">
        <w:rPr>
          <w:rFonts w:hint="cs"/>
          <w:rtl/>
        </w:rPr>
        <w:t>نكرة.</w:t>
      </w:r>
    </w:p>
  </w:footnote>
  <w:footnote w:id="751">
    <w:p w:rsidR="004C74BC" w:rsidRPr="00D11E8D" w:rsidRDefault="004C74BC" w:rsidP="004C74BC">
      <w:pPr>
        <w:pStyle w:val="a3"/>
        <w:jc w:val="mediumKashida"/>
        <w:rPr>
          <w:rtl/>
        </w:rPr>
      </w:pPr>
      <w:r w:rsidRPr="00D11E8D">
        <w:rPr>
          <w:rStyle w:val="a4"/>
          <w:rtl/>
        </w:rPr>
        <w:footnoteRef/>
      </w:r>
      <w:r w:rsidRPr="00D11E8D">
        <w:rPr>
          <w:rtl/>
        </w:rPr>
        <w:t xml:space="preserve"> - الشرح 2/باب المبتدأ </w:t>
      </w:r>
      <w:r w:rsidRPr="00D11E8D">
        <w:rPr>
          <w:rFonts w:hint="cs"/>
          <w:rtl/>
        </w:rPr>
        <w:t>الذي</w:t>
      </w:r>
      <w:r w:rsidRPr="00D11E8D">
        <w:rPr>
          <w:rtl/>
        </w:rPr>
        <w:t xml:space="preserve"> يحذف ويبقى الخبر .</w:t>
      </w:r>
    </w:p>
  </w:footnote>
  <w:footnote w:id="752">
    <w:p w:rsidR="004C74BC" w:rsidRPr="008B2A7F" w:rsidRDefault="004C74BC" w:rsidP="004C74BC">
      <w:pPr>
        <w:pStyle w:val="a3"/>
        <w:jc w:val="mediumKashida"/>
        <w:rPr>
          <w:rtl/>
        </w:rPr>
      </w:pPr>
      <w:r w:rsidRPr="008B2A7F">
        <w:rPr>
          <w:rStyle w:val="a4"/>
          <w:rtl/>
        </w:rPr>
        <w:footnoteRef/>
      </w:r>
      <w:r w:rsidRPr="008B2A7F">
        <w:rPr>
          <w:rtl/>
        </w:rPr>
        <w:t xml:space="preserve"> - </w:t>
      </w:r>
      <w:r>
        <w:rPr>
          <w:rFonts w:hint="cs"/>
          <w:rtl/>
        </w:rPr>
        <w:t xml:space="preserve">الفارابي: </w:t>
      </w:r>
      <w:r w:rsidRPr="008B2A7F">
        <w:rPr>
          <w:rtl/>
        </w:rPr>
        <w:t xml:space="preserve">الحروف . ص 74 . </w:t>
      </w:r>
    </w:p>
  </w:footnote>
  <w:footnote w:id="753">
    <w:p w:rsidR="004C74BC" w:rsidRPr="008B2A7F" w:rsidRDefault="004C74BC" w:rsidP="004C74BC">
      <w:pPr>
        <w:pStyle w:val="a3"/>
        <w:jc w:val="mediumKashida"/>
        <w:rPr>
          <w:rtl/>
        </w:rPr>
      </w:pPr>
      <w:r w:rsidRPr="008B2A7F">
        <w:rPr>
          <w:rStyle w:val="a4"/>
          <w:rtl/>
        </w:rPr>
        <w:footnoteRef/>
      </w:r>
      <w:r w:rsidRPr="008B2A7F">
        <w:rPr>
          <w:rtl/>
        </w:rPr>
        <w:t xml:space="preserve"> - </w:t>
      </w:r>
      <w:r>
        <w:rPr>
          <w:rFonts w:hint="cs"/>
          <w:rtl/>
        </w:rPr>
        <w:t>السابق</w:t>
      </w:r>
      <w:r w:rsidRPr="008B2A7F">
        <w:rPr>
          <w:rtl/>
        </w:rPr>
        <w:t>. ص 76 .</w:t>
      </w:r>
    </w:p>
  </w:footnote>
  <w:footnote w:id="754">
    <w:p w:rsidR="004C74BC" w:rsidRPr="008B2A7F" w:rsidRDefault="004C74BC" w:rsidP="004C74BC">
      <w:pPr>
        <w:pStyle w:val="a3"/>
        <w:jc w:val="mediumKashida"/>
        <w:rPr>
          <w:rtl/>
        </w:rPr>
      </w:pPr>
      <w:r w:rsidRPr="008B2A7F">
        <w:rPr>
          <w:rStyle w:val="a4"/>
          <w:rtl/>
        </w:rPr>
        <w:footnoteRef/>
      </w:r>
      <w:r>
        <w:rPr>
          <w:rtl/>
        </w:rPr>
        <w:t xml:space="preserve"> - السابق</w:t>
      </w:r>
      <w:r w:rsidRPr="008B2A7F">
        <w:rPr>
          <w:rtl/>
        </w:rPr>
        <w:t>. ص 76 .</w:t>
      </w:r>
    </w:p>
  </w:footnote>
  <w:footnote w:id="755">
    <w:p w:rsidR="004C74BC" w:rsidRPr="008B2A7F" w:rsidRDefault="004C74BC" w:rsidP="004C74BC">
      <w:pPr>
        <w:pStyle w:val="a3"/>
        <w:jc w:val="mediumKashida"/>
        <w:rPr>
          <w:rtl/>
        </w:rPr>
      </w:pPr>
      <w:r w:rsidRPr="008B2A7F">
        <w:rPr>
          <w:rStyle w:val="a4"/>
          <w:rtl/>
        </w:rPr>
        <w:footnoteRef/>
      </w:r>
      <w:r>
        <w:rPr>
          <w:rtl/>
        </w:rPr>
        <w:t xml:space="preserve"> - السابق</w:t>
      </w:r>
      <w:r w:rsidRPr="008B2A7F">
        <w:rPr>
          <w:rtl/>
        </w:rPr>
        <w:t>. ص163 .</w:t>
      </w:r>
    </w:p>
  </w:footnote>
  <w:footnote w:id="756">
    <w:p w:rsidR="004C74BC" w:rsidRPr="008B2A7F" w:rsidRDefault="004C74BC" w:rsidP="004C74BC">
      <w:pPr>
        <w:pStyle w:val="a3"/>
        <w:jc w:val="mediumKashida"/>
        <w:rPr>
          <w:rtl/>
        </w:rPr>
      </w:pPr>
      <w:r w:rsidRPr="008B2A7F">
        <w:rPr>
          <w:rStyle w:val="a4"/>
          <w:rtl/>
        </w:rPr>
        <w:footnoteRef/>
      </w:r>
      <w:r>
        <w:rPr>
          <w:rtl/>
        </w:rPr>
        <w:t xml:space="preserve"> - </w:t>
      </w:r>
      <w:r>
        <w:rPr>
          <w:rFonts w:hint="cs"/>
          <w:rtl/>
        </w:rPr>
        <w:t xml:space="preserve">الزجاجي: </w:t>
      </w:r>
      <w:r>
        <w:rPr>
          <w:rtl/>
        </w:rPr>
        <w:t>الإيضاح</w:t>
      </w:r>
      <w:r w:rsidRPr="008B2A7F">
        <w:rPr>
          <w:rtl/>
        </w:rPr>
        <w:t>. ص 42 .</w:t>
      </w:r>
    </w:p>
  </w:footnote>
  <w:footnote w:id="757">
    <w:p w:rsidR="004C74BC" w:rsidRPr="008B2A7F" w:rsidRDefault="004C74BC" w:rsidP="004C74BC">
      <w:pPr>
        <w:pStyle w:val="a3"/>
        <w:jc w:val="mediumKashida"/>
        <w:rPr>
          <w:rtl/>
        </w:rPr>
      </w:pPr>
      <w:r w:rsidRPr="008B2A7F">
        <w:rPr>
          <w:rStyle w:val="a4"/>
          <w:rtl/>
        </w:rPr>
        <w:footnoteRef/>
      </w:r>
      <w:r>
        <w:rPr>
          <w:rtl/>
        </w:rPr>
        <w:t xml:space="preserve"> - السابق</w:t>
      </w:r>
      <w:r w:rsidRPr="008B2A7F">
        <w:rPr>
          <w:rtl/>
        </w:rPr>
        <w:t>. ص 45 .</w:t>
      </w:r>
    </w:p>
  </w:footnote>
  <w:footnote w:id="758">
    <w:p w:rsidR="004C74BC" w:rsidRPr="008B2A7F" w:rsidRDefault="004C74BC" w:rsidP="004C74BC">
      <w:pPr>
        <w:pStyle w:val="a3"/>
        <w:jc w:val="mediumKashida"/>
        <w:rPr>
          <w:rtl/>
        </w:rPr>
      </w:pPr>
      <w:r w:rsidRPr="008B2A7F">
        <w:rPr>
          <w:rStyle w:val="a4"/>
          <w:rtl/>
        </w:rPr>
        <w:footnoteRef/>
      </w:r>
      <w:r w:rsidRPr="008B2A7F">
        <w:rPr>
          <w:rtl/>
        </w:rPr>
        <w:t xml:space="preserve"> - الخصائص 1/33 .</w:t>
      </w:r>
    </w:p>
  </w:footnote>
  <w:footnote w:id="759">
    <w:p w:rsidR="004C74BC" w:rsidRPr="008B2A7F" w:rsidRDefault="004C74BC" w:rsidP="004C74BC">
      <w:pPr>
        <w:pStyle w:val="a3"/>
        <w:jc w:val="mediumKashida"/>
        <w:rPr>
          <w:rtl/>
        </w:rPr>
      </w:pPr>
      <w:r w:rsidRPr="008B2A7F">
        <w:rPr>
          <w:rStyle w:val="a4"/>
          <w:rtl/>
        </w:rPr>
        <w:footnoteRef/>
      </w:r>
      <w:r w:rsidRPr="008B2A7F">
        <w:rPr>
          <w:rtl/>
        </w:rPr>
        <w:t xml:space="preserve"> - </w:t>
      </w:r>
      <w:r>
        <w:rPr>
          <w:rFonts w:hint="cs"/>
          <w:rtl/>
        </w:rPr>
        <w:t xml:space="preserve">د. عبده الراجحي: </w:t>
      </w:r>
      <w:r>
        <w:rPr>
          <w:rtl/>
        </w:rPr>
        <w:t>فقه اللغة ف</w:t>
      </w:r>
      <w:r>
        <w:rPr>
          <w:rFonts w:hint="cs"/>
          <w:rtl/>
        </w:rPr>
        <w:t>ي</w:t>
      </w:r>
      <w:r w:rsidRPr="008B2A7F">
        <w:rPr>
          <w:rtl/>
        </w:rPr>
        <w:t xml:space="preserve"> الكتب العربية. ص 76 . </w:t>
      </w:r>
    </w:p>
  </w:footnote>
  <w:footnote w:id="760">
    <w:p w:rsidR="004C74BC" w:rsidRPr="008B2A7F" w:rsidRDefault="004C74BC" w:rsidP="004C74BC">
      <w:pPr>
        <w:pStyle w:val="a3"/>
        <w:jc w:val="mediumKashida"/>
        <w:rPr>
          <w:rtl/>
        </w:rPr>
      </w:pPr>
      <w:r w:rsidRPr="008B2A7F">
        <w:rPr>
          <w:rStyle w:val="a4"/>
          <w:rtl/>
        </w:rPr>
        <w:footnoteRef/>
      </w:r>
      <w:r w:rsidRPr="008B2A7F">
        <w:rPr>
          <w:rtl/>
        </w:rPr>
        <w:t xml:space="preserve"> - انظر: الحروف للف</w:t>
      </w:r>
      <w:r>
        <w:rPr>
          <w:rFonts w:hint="cs"/>
          <w:rtl/>
        </w:rPr>
        <w:t>ا</w:t>
      </w:r>
      <w:r>
        <w:rPr>
          <w:rtl/>
        </w:rPr>
        <w:t>رابى</w:t>
      </w:r>
      <w:r w:rsidRPr="008B2A7F">
        <w:rPr>
          <w:rtl/>
        </w:rPr>
        <w:t>. ص 13</w:t>
      </w:r>
      <w:r>
        <w:rPr>
          <w:rtl/>
        </w:rPr>
        <w:t>7</w:t>
      </w:r>
      <w:r>
        <w:rPr>
          <w:rFonts w:hint="cs"/>
          <w:rtl/>
        </w:rPr>
        <w:t>،</w:t>
      </w:r>
      <w:r>
        <w:rPr>
          <w:rtl/>
        </w:rPr>
        <w:t xml:space="preserve"> والعبارة لابن سينا</w:t>
      </w:r>
      <w:r>
        <w:rPr>
          <w:rFonts w:hint="cs"/>
          <w:rtl/>
        </w:rPr>
        <w:t>.</w:t>
      </w:r>
      <w:r>
        <w:rPr>
          <w:rtl/>
        </w:rPr>
        <w:t xml:space="preserve"> ص 2 وما بعدها</w:t>
      </w:r>
      <w:r w:rsidRPr="008B2A7F">
        <w:rPr>
          <w:rtl/>
        </w:rPr>
        <w:t>.</w:t>
      </w:r>
    </w:p>
  </w:footnote>
  <w:footnote w:id="761">
    <w:p w:rsidR="004C74BC" w:rsidRPr="008B2A7F" w:rsidRDefault="004C74BC" w:rsidP="004C74BC">
      <w:pPr>
        <w:pStyle w:val="a3"/>
        <w:jc w:val="mediumKashida"/>
        <w:rPr>
          <w:rtl/>
        </w:rPr>
      </w:pPr>
      <w:r w:rsidRPr="008B2A7F">
        <w:rPr>
          <w:rStyle w:val="a4"/>
          <w:rtl/>
        </w:rPr>
        <w:footnoteRef/>
      </w:r>
      <w:r>
        <w:rPr>
          <w:rtl/>
        </w:rPr>
        <w:t xml:space="preserve"> - انظر</w:t>
      </w:r>
      <w:r>
        <w:rPr>
          <w:rFonts w:hint="cs"/>
          <w:rtl/>
        </w:rPr>
        <w:t>:</w:t>
      </w:r>
      <w:r>
        <w:rPr>
          <w:rtl/>
        </w:rPr>
        <w:t xml:space="preserve"> المغنى للقاض</w:t>
      </w:r>
      <w:r>
        <w:rPr>
          <w:rFonts w:hint="cs"/>
          <w:rtl/>
        </w:rPr>
        <w:t>ي</w:t>
      </w:r>
      <w:r w:rsidRPr="008B2A7F">
        <w:rPr>
          <w:rtl/>
        </w:rPr>
        <w:t xml:space="preserve"> عبد الجبار ج 34 ص 401 ، ج 5 / 160 وما بعدها .</w:t>
      </w:r>
    </w:p>
  </w:footnote>
  <w:footnote w:id="762">
    <w:p w:rsidR="004C74BC" w:rsidRPr="008B2A7F" w:rsidRDefault="004C74BC" w:rsidP="004C74BC">
      <w:pPr>
        <w:pStyle w:val="a3"/>
        <w:jc w:val="mediumKashida"/>
        <w:rPr>
          <w:rtl/>
        </w:rPr>
      </w:pPr>
      <w:r w:rsidRPr="008B2A7F">
        <w:rPr>
          <w:rStyle w:val="a4"/>
          <w:rtl/>
        </w:rPr>
        <w:footnoteRef/>
      </w:r>
      <w:r w:rsidRPr="008B2A7F">
        <w:rPr>
          <w:rtl/>
        </w:rPr>
        <w:t xml:space="preserve"> </w:t>
      </w:r>
      <w:r>
        <w:rPr>
          <w:rtl/>
        </w:rPr>
        <w:t>- العلاقات المنطقية = التأثير ف</w:t>
      </w:r>
      <w:r>
        <w:rPr>
          <w:rFonts w:hint="cs"/>
          <w:rtl/>
        </w:rPr>
        <w:t>ي</w:t>
      </w:r>
      <w:r>
        <w:rPr>
          <w:rtl/>
        </w:rPr>
        <w:t xml:space="preserve"> المعنى، باصطلاح النحاة . انظر</w:t>
      </w:r>
      <w:r w:rsidRPr="008B2A7F">
        <w:rPr>
          <w:rtl/>
        </w:rPr>
        <w:t>: شرح الس</w:t>
      </w:r>
      <w:r>
        <w:rPr>
          <w:rFonts w:hint="cs"/>
          <w:rtl/>
        </w:rPr>
        <w:t>ي</w:t>
      </w:r>
      <w:r>
        <w:rPr>
          <w:rtl/>
        </w:rPr>
        <w:t>راف</w:t>
      </w:r>
      <w:r>
        <w:rPr>
          <w:rFonts w:hint="cs"/>
          <w:rtl/>
        </w:rPr>
        <w:t>ي</w:t>
      </w:r>
      <w:r w:rsidRPr="008B2A7F">
        <w:rPr>
          <w:rtl/>
        </w:rPr>
        <w:t xml:space="preserve"> 1/7 .</w:t>
      </w:r>
    </w:p>
  </w:footnote>
  <w:footnote w:id="763">
    <w:p w:rsidR="004C74BC" w:rsidRPr="008B2A7F" w:rsidRDefault="004C74BC" w:rsidP="004C74BC">
      <w:pPr>
        <w:pStyle w:val="a3"/>
        <w:jc w:val="mediumKashida"/>
        <w:rPr>
          <w:rtl/>
        </w:rPr>
      </w:pPr>
      <w:r w:rsidRPr="008B2A7F">
        <w:rPr>
          <w:rStyle w:val="a4"/>
          <w:rtl/>
        </w:rPr>
        <w:footnoteRef/>
      </w:r>
      <w:r>
        <w:rPr>
          <w:rtl/>
        </w:rPr>
        <w:t xml:space="preserve"> - مقدم</w:t>
      </w:r>
      <w:r>
        <w:rPr>
          <w:rFonts w:hint="cs"/>
          <w:rtl/>
        </w:rPr>
        <w:t>ة</w:t>
      </w:r>
      <w:r>
        <w:rPr>
          <w:rtl/>
        </w:rPr>
        <w:t xml:space="preserve"> بن خلدون ص 561</w:t>
      </w:r>
      <w:r w:rsidRPr="008B2A7F">
        <w:rPr>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7D88244"/>
    <w:lvl w:ilvl="0">
      <w:start w:val="1"/>
      <w:numFmt w:val="bullet"/>
      <w:lvlText w:val=""/>
      <w:lvlJc w:val="left"/>
      <w:pPr>
        <w:tabs>
          <w:tab w:val="num" w:pos="643"/>
        </w:tabs>
        <w:ind w:left="643" w:right="643" w:hanging="360"/>
      </w:pPr>
      <w:rPr>
        <w:rFonts w:ascii="Symbol" w:hAnsi="Symbol" w:hint="default"/>
      </w:rPr>
    </w:lvl>
  </w:abstractNum>
  <w:abstractNum w:abstractNumId="1">
    <w:nsid w:val="06CF5FD6"/>
    <w:multiLevelType w:val="hybridMultilevel"/>
    <w:tmpl w:val="BA305ADE"/>
    <w:lvl w:ilvl="0" w:tplc="04090001">
      <w:start w:val="1"/>
      <w:numFmt w:val="bullet"/>
      <w:lvlText w:val=""/>
      <w:lvlJc w:val="left"/>
      <w:pPr>
        <w:tabs>
          <w:tab w:val="num" w:pos="2379"/>
        </w:tabs>
        <w:ind w:left="2379" w:hanging="360"/>
      </w:pPr>
      <w:rPr>
        <w:rFonts w:ascii="Symbol" w:hAnsi="Symbol" w:hint="default"/>
      </w:rPr>
    </w:lvl>
    <w:lvl w:ilvl="1" w:tplc="04090003" w:tentative="1">
      <w:start w:val="1"/>
      <w:numFmt w:val="bullet"/>
      <w:lvlText w:val="o"/>
      <w:lvlJc w:val="left"/>
      <w:pPr>
        <w:tabs>
          <w:tab w:val="num" w:pos="3099"/>
        </w:tabs>
        <w:ind w:left="3099" w:hanging="360"/>
      </w:pPr>
      <w:rPr>
        <w:rFonts w:ascii="Courier New" w:hAnsi="Courier New" w:cs="Courier New" w:hint="default"/>
      </w:rPr>
    </w:lvl>
    <w:lvl w:ilvl="2" w:tplc="04090005" w:tentative="1">
      <w:start w:val="1"/>
      <w:numFmt w:val="bullet"/>
      <w:lvlText w:val=""/>
      <w:lvlJc w:val="left"/>
      <w:pPr>
        <w:tabs>
          <w:tab w:val="num" w:pos="3819"/>
        </w:tabs>
        <w:ind w:left="3819" w:hanging="360"/>
      </w:pPr>
      <w:rPr>
        <w:rFonts w:ascii="Wingdings" w:hAnsi="Wingdings" w:hint="default"/>
      </w:rPr>
    </w:lvl>
    <w:lvl w:ilvl="3" w:tplc="04090001" w:tentative="1">
      <w:start w:val="1"/>
      <w:numFmt w:val="bullet"/>
      <w:lvlText w:val=""/>
      <w:lvlJc w:val="left"/>
      <w:pPr>
        <w:tabs>
          <w:tab w:val="num" w:pos="4539"/>
        </w:tabs>
        <w:ind w:left="4539" w:hanging="360"/>
      </w:pPr>
      <w:rPr>
        <w:rFonts w:ascii="Symbol" w:hAnsi="Symbol" w:hint="default"/>
      </w:rPr>
    </w:lvl>
    <w:lvl w:ilvl="4" w:tplc="04090003" w:tentative="1">
      <w:start w:val="1"/>
      <w:numFmt w:val="bullet"/>
      <w:lvlText w:val="o"/>
      <w:lvlJc w:val="left"/>
      <w:pPr>
        <w:tabs>
          <w:tab w:val="num" w:pos="5259"/>
        </w:tabs>
        <w:ind w:left="5259" w:hanging="360"/>
      </w:pPr>
      <w:rPr>
        <w:rFonts w:ascii="Courier New" w:hAnsi="Courier New" w:cs="Courier New" w:hint="default"/>
      </w:rPr>
    </w:lvl>
    <w:lvl w:ilvl="5" w:tplc="04090005" w:tentative="1">
      <w:start w:val="1"/>
      <w:numFmt w:val="bullet"/>
      <w:lvlText w:val=""/>
      <w:lvlJc w:val="left"/>
      <w:pPr>
        <w:tabs>
          <w:tab w:val="num" w:pos="5979"/>
        </w:tabs>
        <w:ind w:left="5979" w:hanging="360"/>
      </w:pPr>
      <w:rPr>
        <w:rFonts w:ascii="Wingdings" w:hAnsi="Wingdings" w:hint="default"/>
      </w:rPr>
    </w:lvl>
    <w:lvl w:ilvl="6" w:tplc="04090001" w:tentative="1">
      <w:start w:val="1"/>
      <w:numFmt w:val="bullet"/>
      <w:lvlText w:val=""/>
      <w:lvlJc w:val="left"/>
      <w:pPr>
        <w:tabs>
          <w:tab w:val="num" w:pos="6699"/>
        </w:tabs>
        <w:ind w:left="6699" w:hanging="360"/>
      </w:pPr>
      <w:rPr>
        <w:rFonts w:ascii="Symbol" w:hAnsi="Symbol" w:hint="default"/>
      </w:rPr>
    </w:lvl>
    <w:lvl w:ilvl="7" w:tplc="04090003" w:tentative="1">
      <w:start w:val="1"/>
      <w:numFmt w:val="bullet"/>
      <w:lvlText w:val="o"/>
      <w:lvlJc w:val="left"/>
      <w:pPr>
        <w:tabs>
          <w:tab w:val="num" w:pos="7419"/>
        </w:tabs>
        <w:ind w:left="7419" w:hanging="360"/>
      </w:pPr>
      <w:rPr>
        <w:rFonts w:ascii="Courier New" w:hAnsi="Courier New" w:cs="Courier New" w:hint="default"/>
      </w:rPr>
    </w:lvl>
    <w:lvl w:ilvl="8" w:tplc="04090005" w:tentative="1">
      <w:start w:val="1"/>
      <w:numFmt w:val="bullet"/>
      <w:lvlText w:val=""/>
      <w:lvlJc w:val="left"/>
      <w:pPr>
        <w:tabs>
          <w:tab w:val="num" w:pos="8139"/>
        </w:tabs>
        <w:ind w:left="8139" w:hanging="360"/>
      </w:pPr>
      <w:rPr>
        <w:rFonts w:ascii="Wingdings" w:hAnsi="Wingdings" w:hint="default"/>
      </w:rPr>
    </w:lvl>
  </w:abstractNum>
  <w:abstractNum w:abstractNumId="2">
    <w:nsid w:val="0F3347E9"/>
    <w:multiLevelType w:val="hybridMultilevel"/>
    <w:tmpl w:val="19785F7A"/>
    <w:lvl w:ilvl="0" w:tplc="358CA2E8">
      <w:numFmt w:val="bullet"/>
      <w:lvlText w:val=""/>
      <w:lvlJc w:val="left"/>
      <w:pPr>
        <w:tabs>
          <w:tab w:val="num" w:pos="927"/>
        </w:tabs>
        <w:ind w:left="927" w:right="927" w:hanging="360"/>
      </w:pPr>
      <w:rPr>
        <w:rFonts w:ascii="Symbol" w:eastAsia="Times New Roman" w:hAnsi="Symbol" w:cs="Simplified Arabic" w:hint="default"/>
      </w:rPr>
    </w:lvl>
    <w:lvl w:ilvl="1" w:tplc="04010003" w:tentative="1">
      <w:start w:val="1"/>
      <w:numFmt w:val="bullet"/>
      <w:lvlText w:val="o"/>
      <w:lvlJc w:val="left"/>
      <w:pPr>
        <w:tabs>
          <w:tab w:val="num" w:pos="1647"/>
        </w:tabs>
        <w:ind w:left="1647" w:right="1647" w:hanging="360"/>
      </w:pPr>
      <w:rPr>
        <w:rFonts w:ascii="Courier New" w:hAnsi="Courier New" w:hint="default"/>
      </w:rPr>
    </w:lvl>
    <w:lvl w:ilvl="2" w:tplc="04010005" w:tentative="1">
      <w:start w:val="1"/>
      <w:numFmt w:val="bullet"/>
      <w:lvlText w:val=""/>
      <w:lvlJc w:val="left"/>
      <w:pPr>
        <w:tabs>
          <w:tab w:val="num" w:pos="2367"/>
        </w:tabs>
        <w:ind w:left="2367" w:right="2367" w:hanging="360"/>
      </w:pPr>
      <w:rPr>
        <w:rFonts w:ascii="Wingdings" w:hAnsi="Wingdings" w:hint="default"/>
      </w:rPr>
    </w:lvl>
    <w:lvl w:ilvl="3" w:tplc="04010001" w:tentative="1">
      <w:start w:val="1"/>
      <w:numFmt w:val="bullet"/>
      <w:lvlText w:val=""/>
      <w:lvlJc w:val="left"/>
      <w:pPr>
        <w:tabs>
          <w:tab w:val="num" w:pos="3087"/>
        </w:tabs>
        <w:ind w:left="3087" w:right="3087" w:hanging="360"/>
      </w:pPr>
      <w:rPr>
        <w:rFonts w:ascii="Symbol" w:hAnsi="Symbol" w:hint="default"/>
      </w:rPr>
    </w:lvl>
    <w:lvl w:ilvl="4" w:tplc="04010003" w:tentative="1">
      <w:start w:val="1"/>
      <w:numFmt w:val="bullet"/>
      <w:lvlText w:val="o"/>
      <w:lvlJc w:val="left"/>
      <w:pPr>
        <w:tabs>
          <w:tab w:val="num" w:pos="3807"/>
        </w:tabs>
        <w:ind w:left="3807" w:right="3807" w:hanging="360"/>
      </w:pPr>
      <w:rPr>
        <w:rFonts w:ascii="Courier New" w:hAnsi="Courier New" w:hint="default"/>
      </w:rPr>
    </w:lvl>
    <w:lvl w:ilvl="5" w:tplc="04010005" w:tentative="1">
      <w:start w:val="1"/>
      <w:numFmt w:val="bullet"/>
      <w:lvlText w:val=""/>
      <w:lvlJc w:val="left"/>
      <w:pPr>
        <w:tabs>
          <w:tab w:val="num" w:pos="4527"/>
        </w:tabs>
        <w:ind w:left="4527" w:right="4527" w:hanging="360"/>
      </w:pPr>
      <w:rPr>
        <w:rFonts w:ascii="Wingdings" w:hAnsi="Wingdings" w:hint="default"/>
      </w:rPr>
    </w:lvl>
    <w:lvl w:ilvl="6" w:tplc="04010001" w:tentative="1">
      <w:start w:val="1"/>
      <w:numFmt w:val="bullet"/>
      <w:lvlText w:val=""/>
      <w:lvlJc w:val="left"/>
      <w:pPr>
        <w:tabs>
          <w:tab w:val="num" w:pos="5247"/>
        </w:tabs>
        <w:ind w:left="5247" w:right="5247" w:hanging="360"/>
      </w:pPr>
      <w:rPr>
        <w:rFonts w:ascii="Symbol" w:hAnsi="Symbol" w:hint="default"/>
      </w:rPr>
    </w:lvl>
    <w:lvl w:ilvl="7" w:tplc="04010003" w:tentative="1">
      <w:start w:val="1"/>
      <w:numFmt w:val="bullet"/>
      <w:lvlText w:val="o"/>
      <w:lvlJc w:val="left"/>
      <w:pPr>
        <w:tabs>
          <w:tab w:val="num" w:pos="5967"/>
        </w:tabs>
        <w:ind w:left="5967" w:right="5967" w:hanging="360"/>
      </w:pPr>
      <w:rPr>
        <w:rFonts w:ascii="Courier New" w:hAnsi="Courier New" w:hint="default"/>
      </w:rPr>
    </w:lvl>
    <w:lvl w:ilvl="8" w:tplc="04010005" w:tentative="1">
      <w:start w:val="1"/>
      <w:numFmt w:val="bullet"/>
      <w:lvlText w:val=""/>
      <w:lvlJc w:val="left"/>
      <w:pPr>
        <w:tabs>
          <w:tab w:val="num" w:pos="6687"/>
        </w:tabs>
        <w:ind w:left="6687" w:right="6687" w:hanging="360"/>
      </w:pPr>
      <w:rPr>
        <w:rFonts w:ascii="Wingdings" w:hAnsi="Wingdings" w:hint="default"/>
      </w:rPr>
    </w:lvl>
  </w:abstractNum>
  <w:abstractNum w:abstractNumId="3">
    <w:nsid w:val="138B6E09"/>
    <w:multiLevelType w:val="hybridMultilevel"/>
    <w:tmpl w:val="31B2C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40176C"/>
    <w:multiLevelType w:val="hybridMultilevel"/>
    <w:tmpl w:val="789EDC94"/>
    <w:lvl w:ilvl="0" w:tplc="790EAC86">
      <w:numFmt w:val="bullet"/>
      <w:lvlText w:val="-"/>
      <w:lvlJc w:val="left"/>
      <w:pPr>
        <w:tabs>
          <w:tab w:val="num" w:pos="1076"/>
        </w:tabs>
        <w:ind w:left="1076"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22CCF"/>
    <w:multiLevelType w:val="singleLevel"/>
    <w:tmpl w:val="85FEEED4"/>
    <w:lvl w:ilvl="0">
      <w:start w:val="1"/>
      <w:numFmt w:val="decimal"/>
      <w:lvlText w:val="%1-"/>
      <w:lvlJc w:val="left"/>
      <w:pPr>
        <w:tabs>
          <w:tab w:val="num" w:pos="390"/>
        </w:tabs>
        <w:ind w:left="390" w:right="390" w:hanging="390"/>
      </w:pPr>
      <w:rPr>
        <w:rFonts w:hint="default"/>
        <w:sz w:val="28"/>
      </w:rPr>
    </w:lvl>
  </w:abstractNum>
  <w:abstractNum w:abstractNumId="6">
    <w:nsid w:val="2080046B"/>
    <w:multiLevelType w:val="hybridMultilevel"/>
    <w:tmpl w:val="88C802F6"/>
    <w:lvl w:ilvl="0" w:tplc="EA880650">
      <w:start w:val="1"/>
      <w:numFmt w:val="arabicAlpha"/>
      <w:lvlText w:val="%1-"/>
      <w:lvlJc w:val="left"/>
      <w:pPr>
        <w:tabs>
          <w:tab w:val="num" w:pos="720"/>
        </w:tabs>
        <w:ind w:left="720" w:right="720" w:hanging="360"/>
      </w:pPr>
      <w:rPr>
        <w:rFonts w:cs="Simplified Arabic"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2096636A"/>
    <w:multiLevelType w:val="hybridMultilevel"/>
    <w:tmpl w:val="BDAE6CAE"/>
    <w:lvl w:ilvl="0" w:tplc="DF60053A">
      <w:start w:val="1"/>
      <w:numFmt w:val="decimal"/>
      <w:lvlText w:val="%1-"/>
      <w:lvlJc w:val="left"/>
      <w:pPr>
        <w:tabs>
          <w:tab w:val="num" w:pos="1155"/>
        </w:tabs>
        <w:ind w:left="1155" w:right="1155" w:hanging="435"/>
      </w:pPr>
      <w:rPr>
        <w:rFonts w:hint="cs"/>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8">
    <w:nsid w:val="20D40F67"/>
    <w:multiLevelType w:val="singleLevel"/>
    <w:tmpl w:val="45426A10"/>
    <w:lvl w:ilvl="0">
      <w:start w:val="1"/>
      <w:numFmt w:val="decimal"/>
      <w:lvlText w:val="%1-"/>
      <w:lvlJc w:val="left"/>
      <w:pPr>
        <w:tabs>
          <w:tab w:val="num" w:pos="390"/>
        </w:tabs>
        <w:ind w:left="390" w:right="390" w:hanging="390"/>
      </w:pPr>
      <w:rPr>
        <w:rFonts w:hint="default"/>
      </w:rPr>
    </w:lvl>
  </w:abstractNum>
  <w:abstractNum w:abstractNumId="9">
    <w:nsid w:val="22596ADF"/>
    <w:multiLevelType w:val="singleLevel"/>
    <w:tmpl w:val="45426A10"/>
    <w:lvl w:ilvl="0">
      <w:start w:val="1"/>
      <w:numFmt w:val="decimal"/>
      <w:lvlText w:val="%1-"/>
      <w:lvlJc w:val="left"/>
      <w:pPr>
        <w:tabs>
          <w:tab w:val="num" w:pos="390"/>
        </w:tabs>
        <w:ind w:left="390" w:right="390" w:hanging="390"/>
      </w:pPr>
      <w:rPr>
        <w:rFonts w:hint="default"/>
      </w:rPr>
    </w:lvl>
  </w:abstractNum>
  <w:abstractNum w:abstractNumId="10">
    <w:nsid w:val="269261D8"/>
    <w:multiLevelType w:val="hybridMultilevel"/>
    <w:tmpl w:val="DD4427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70767AA"/>
    <w:multiLevelType w:val="hybridMultilevel"/>
    <w:tmpl w:val="4B94FA64"/>
    <w:lvl w:ilvl="0" w:tplc="970E88F2">
      <w:start w:val="1"/>
      <w:numFmt w:val="decimal"/>
      <w:lvlText w:val="%1-"/>
      <w:lvlJc w:val="left"/>
      <w:pPr>
        <w:tabs>
          <w:tab w:val="num" w:pos="825"/>
        </w:tabs>
        <w:ind w:left="825" w:right="825" w:hanging="46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28726638"/>
    <w:multiLevelType w:val="singleLevel"/>
    <w:tmpl w:val="8F5AEB6A"/>
    <w:lvl w:ilvl="0">
      <w:start w:val="1"/>
      <w:numFmt w:val="decimal"/>
      <w:lvlText w:val="%1-"/>
      <w:lvlJc w:val="left"/>
      <w:pPr>
        <w:tabs>
          <w:tab w:val="num" w:pos="708"/>
        </w:tabs>
        <w:ind w:left="708" w:right="708" w:hanging="420"/>
      </w:pPr>
      <w:rPr>
        <w:rFonts w:hint="default"/>
      </w:rPr>
    </w:lvl>
  </w:abstractNum>
  <w:abstractNum w:abstractNumId="13">
    <w:nsid w:val="2A500639"/>
    <w:multiLevelType w:val="singleLevel"/>
    <w:tmpl w:val="E94C871E"/>
    <w:lvl w:ilvl="0">
      <w:start w:val="1"/>
      <w:numFmt w:val="decimal"/>
      <w:lvlText w:val="%1-"/>
      <w:lvlJc w:val="left"/>
      <w:pPr>
        <w:tabs>
          <w:tab w:val="num" w:pos="390"/>
        </w:tabs>
        <w:ind w:left="390" w:right="390" w:hanging="390"/>
      </w:pPr>
      <w:rPr>
        <w:rFonts w:hint="default"/>
        <w:sz w:val="28"/>
      </w:rPr>
    </w:lvl>
  </w:abstractNum>
  <w:abstractNum w:abstractNumId="14">
    <w:nsid w:val="307F2AB7"/>
    <w:multiLevelType w:val="singleLevel"/>
    <w:tmpl w:val="CCF6AD52"/>
    <w:lvl w:ilvl="0">
      <w:start w:val="1"/>
      <w:numFmt w:val="decimal"/>
      <w:lvlText w:val="%1-"/>
      <w:lvlJc w:val="left"/>
      <w:pPr>
        <w:tabs>
          <w:tab w:val="num" w:pos="435"/>
        </w:tabs>
        <w:ind w:left="435" w:right="435" w:hanging="435"/>
      </w:pPr>
      <w:rPr>
        <w:rFonts w:hint="default"/>
        <w:sz w:val="32"/>
      </w:rPr>
    </w:lvl>
  </w:abstractNum>
  <w:abstractNum w:abstractNumId="15">
    <w:nsid w:val="43A00D62"/>
    <w:multiLevelType w:val="singleLevel"/>
    <w:tmpl w:val="45426A10"/>
    <w:lvl w:ilvl="0">
      <w:start w:val="2"/>
      <w:numFmt w:val="decimal"/>
      <w:lvlText w:val="%1-"/>
      <w:lvlJc w:val="left"/>
      <w:pPr>
        <w:tabs>
          <w:tab w:val="num" w:pos="390"/>
        </w:tabs>
        <w:ind w:left="390" w:right="390" w:hanging="390"/>
      </w:pPr>
      <w:rPr>
        <w:rFonts w:hint="default"/>
      </w:rPr>
    </w:lvl>
  </w:abstractNum>
  <w:abstractNum w:abstractNumId="16">
    <w:nsid w:val="4BA0765B"/>
    <w:multiLevelType w:val="singleLevel"/>
    <w:tmpl w:val="8FFC50B8"/>
    <w:lvl w:ilvl="0">
      <w:start w:val="1"/>
      <w:numFmt w:val="decimal"/>
      <w:lvlText w:val="%1-"/>
      <w:lvlJc w:val="left"/>
      <w:pPr>
        <w:tabs>
          <w:tab w:val="num" w:pos="390"/>
        </w:tabs>
        <w:ind w:left="390" w:right="390" w:hanging="390"/>
      </w:pPr>
      <w:rPr>
        <w:rFonts w:hint="default"/>
        <w:sz w:val="28"/>
      </w:rPr>
    </w:lvl>
  </w:abstractNum>
  <w:abstractNum w:abstractNumId="17">
    <w:nsid w:val="4FBB07F1"/>
    <w:multiLevelType w:val="hybridMultilevel"/>
    <w:tmpl w:val="974E242A"/>
    <w:lvl w:ilvl="0" w:tplc="790EAC86">
      <w:numFmt w:val="bullet"/>
      <w:lvlText w:val="-"/>
      <w:lvlJc w:val="left"/>
      <w:pPr>
        <w:tabs>
          <w:tab w:val="num" w:pos="1076"/>
        </w:tabs>
        <w:ind w:left="1076"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D963B7"/>
    <w:multiLevelType w:val="hybridMultilevel"/>
    <w:tmpl w:val="48740304"/>
    <w:lvl w:ilvl="0" w:tplc="09707BD0">
      <w:start w:val="1"/>
      <w:numFmt w:val="decimal"/>
      <w:lvlText w:val="%1-"/>
      <w:lvlJc w:val="left"/>
      <w:pPr>
        <w:tabs>
          <w:tab w:val="num" w:pos="1890"/>
        </w:tabs>
        <w:ind w:left="1890" w:right="1890" w:hanging="1170"/>
      </w:pPr>
      <w:rPr>
        <w:rFonts w:hint="cs"/>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9">
    <w:nsid w:val="53E82E69"/>
    <w:multiLevelType w:val="hybridMultilevel"/>
    <w:tmpl w:val="5E30A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ED5C08"/>
    <w:multiLevelType w:val="singleLevel"/>
    <w:tmpl w:val="BBF42C88"/>
    <w:lvl w:ilvl="0">
      <w:start w:val="1"/>
      <w:numFmt w:val="decimal"/>
      <w:lvlText w:val="%1-"/>
      <w:lvlJc w:val="left"/>
      <w:pPr>
        <w:tabs>
          <w:tab w:val="num" w:pos="435"/>
        </w:tabs>
        <w:ind w:left="435" w:right="435" w:hanging="435"/>
      </w:pPr>
      <w:rPr>
        <w:rFonts w:hint="default"/>
        <w:sz w:val="32"/>
      </w:rPr>
    </w:lvl>
  </w:abstractNum>
  <w:abstractNum w:abstractNumId="21">
    <w:nsid w:val="5A275D18"/>
    <w:multiLevelType w:val="singleLevel"/>
    <w:tmpl w:val="72943794"/>
    <w:lvl w:ilvl="0">
      <w:start w:val="1"/>
      <w:numFmt w:val="decimal"/>
      <w:lvlText w:val="%1-"/>
      <w:lvlJc w:val="left"/>
      <w:pPr>
        <w:tabs>
          <w:tab w:val="num" w:pos="435"/>
        </w:tabs>
        <w:ind w:left="435" w:right="435" w:hanging="435"/>
      </w:pPr>
      <w:rPr>
        <w:rFonts w:hint="default"/>
      </w:rPr>
    </w:lvl>
  </w:abstractNum>
  <w:abstractNum w:abstractNumId="22">
    <w:nsid w:val="5B2B4EBC"/>
    <w:multiLevelType w:val="singleLevel"/>
    <w:tmpl w:val="7502444A"/>
    <w:lvl w:ilvl="0">
      <w:start w:val="1"/>
      <w:numFmt w:val="decimal"/>
      <w:lvlText w:val="%1-"/>
      <w:lvlJc w:val="left"/>
      <w:pPr>
        <w:tabs>
          <w:tab w:val="num" w:pos="390"/>
        </w:tabs>
        <w:ind w:left="390" w:right="390" w:hanging="390"/>
      </w:pPr>
      <w:rPr>
        <w:rFonts w:hint="default"/>
        <w:sz w:val="28"/>
      </w:rPr>
    </w:lvl>
  </w:abstractNum>
  <w:abstractNum w:abstractNumId="23">
    <w:nsid w:val="5C6C764D"/>
    <w:multiLevelType w:val="singleLevel"/>
    <w:tmpl w:val="F0B2A43A"/>
    <w:lvl w:ilvl="0">
      <w:start w:val="1"/>
      <w:numFmt w:val="decimal"/>
      <w:lvlText w:val="%1)"/>
      <w:lvlJc w:val="center"/>
      <w:pPr>
        <w:tabs>
          <w:tab w:val="num" w:pos="648"/>
        </w:tabs>
        <w:ind w:left="360" w:right="360" w:hanging="72"/>
      </w:pPr>
    </w:lvl>
  </w:abstractNum>
  <w:abstractNum w:abstractNumId="24">
    <w:nsid w:val="5D7B0D69"/>
    <w:multiLevelType w:val="hybridMultilevel"/>
    <w:tmpl w:val="5CA0B8A6"/>
    <w:lvl w:ilvl="0" w:tplc="404AE15A">
      <w:start w:val="1"/>
      <w:numFmt w:val="bullet"/>
      <w:lvlText w:val=""/>
      <w:lvlJc w:val="left"/>
      <w:pPr>
        <w:tabs>
          <w:tab w:val="num" w:pos="720"/>
        </w:tabs>
        <w:ind w:left="720" w:hanging="360"/>
      </w:pPr>
      <w:rPr>
        <w:rFonts w:ascii="Symbol" w:hAnsi="Symbol"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B83700"/>
    <w:multiLevelType w:val="singleLevel"/>
    <w:tmpl w:val="74C428E2"/>
    <w:lvl w:ilvl="0">
      <w:start w:val="1"/>
      <w:numFmt w:val="decimal"/>
      <w:lvlText w:val="%1-"/>
      <w:lvlJc w:val="left"/>
      <w:pPr>
        <w:tabs>
          <w:tab w:val="num" w:pos="390"/>
        </w:tabs>
        <w:ind w:left="390" w:right="390" w:hanging="390"/>
      </w:pPr>
      <w:rPr>
        <w:rFonts w:hint="default"/>
        <w:sz w:val="28"/>
      </w:rPr>
    </w:lvl>
  </w:abstractNum>
  <w:abstractNum w:abstractNumId="26">
    <w:nsid w:val="66E23496"/>
    <w:multiLevelType w:val="singleLevel"/>
    <w:tmpl w:val="39087360"/>
    <w:lvl w:ilvl="0">
      <w:numFmt w:val="chosung"/>
      <w:lvlText w:val="-"/>
      <w:lvlJc w:val="left"/>
      <w:pPr>
        <w:tabs>
          <w:tab w:val="num" w:pos="360"/>
        </w:tabs>
        <w:ind w:left="360" w:right="360" w:hanging="360"/>
      </w:pPr>
      <w:rPr>
        <w:rFonts w:cs="Times New Roman" w:hint="default"/>
      </w:rPr>
    </w:lvl>
  </w:abstractNum>
  <w:abstractNum w:abstractNumId="27">
    <w:nsid w:val="69E25A21"/>
    <w:multiLevelType w:val="hybridMultilevel"/>
    <w:tmpl w:val="B992B11C"/>
    <w:lvl w:ilvl="0" w:tplc="0BE2610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nsid w:val="6CBC3DC0"/>
    <w:multiLevelType w:val="hybridMultilevel"/>
    <w:tmpl w:val="2C0E9F2A"/>
    <w:lvl w:ilvl="0" w:tplc="B478E1CE">
      <w:start w:val="1"/>
      <w:numFmt w:val="arabicAlpha"/>
      <w:pStyle w:val="3"/>
      <w:lvlText w:val="%1-"/>
      <w:lvlJc w:val="left"/>
      <w:pPr>
        <w:tabs>
          <w:tab w:val="num" w:pos="720"/>
        </w:tabs>
        <w:ind w:left="720" w:right="720" w:hanging="360"/>
      </w:pPr>
      <w:rPr>
        <w:rFonts w:cs="Monotype Koufi" w:hint="cs"/>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nsid w:val="6F7C35C2"/>
    <w:multiLevelType w:val="singleLevel"/>
    <w:tmpl w:val="280CE03C"/>
    <w:lvl w:ilvl="0">
      <w:start w:val="1"/>
      <w:numFmt w:val="decimal"/>
      <w:lvlText w:val="%1-"/>
      <w:lvlJc w:val="left"/>
      <w:pPr>
        <w:tabs>
          <w:tab w:val="num" w:pos="390"/>
        </w:tabs>
        <w:ind w:left="390" w:right="390" w:hanging="390"/>
      </w:pPr>
      <w:rPr>
        <w:rFonts w:hint="default"/>
        <w:sz w:val="28"/>
      </w:rPr>
    </w:lvl>
  </w:abstractNum>
  <w:abstractNum w:abstractNumId="30">
    <w:nsid w:val="73E26A47"/>
    <w:multiLevelType w:val="hybridMultilevel"/>
    <w:tmpl w:val="11B81528"/>
    <w:lvl w:ilvl="0" w:tplc="F858CF9C">
      <w:start w:val="1"/>
      <w:numFmt w:val="decimal"/>
      <w:lvlText w:val="%1-"/>
      <w:lvlJc w:val="left"/>
      <w:pPr>
        <w:tabs>
          <w:tab w:val="num" w:pos="1185"/>
        </w:tabs>
        <w:ind w:left="1185" w:right="1185" w:hanging="360"/>
      </w:pPr>
      <w:rPr>
        <w:rFonts w:hint="cs"/>
      </w:rPr>
    </w:lvl>
    <w:lvl w:ilvl="1" w:tplc="04010019" w:tentative="1">
      <w:start w:val="1"/>
      <w:numFmt w:val="lowerLetter"/>
      <w:lvlText w:val="%2."/>
      <w:lvlJc w:val="left"/>
      <w:pPr>
        <w:tabs>
          <w:tab w:val="num" w:pos="1905"/>
        </w:tabs>
        <w:ind w:left="1905" w:right="1905" w:hanging="360"/>
      </w:pPr>
    </w:lvl>
    <w:lvl w:ilvl="2" w:tplc="0401001B" w:tentative="1">
      <w:start w:val="1"/>
      <w:numFmt w:val="lowerRoman"/>
      <w:lvlText w:val="%3."/>
      <w:lvlJc w:val="right"/>
      <w:pPr>
        <w:tabs>
          <w:tab w:val="num" w:pos="2625"/>
        </w:tabs>
        <w:ind w:left="2625" w:right="2625" w:hanging="180"/>
      </w:pPr>
    </w:lvl>
    <w:lvl w:ilvl="3" w:tplc="0401000F" w:tentative="1">
      <w:start w:val="1"/>
      <w:numFmt w:val="decimal"/>
      <w:lvlText w:val="%4."/>
      <w:lvlJc w:val="left"/>
      <w:pPr>
        <w:tabs>
          <w:tab w:val="num" w:pos="3345"/>
        </w:tabs>
        <w:ind w:left="3345" w:right="3345" w:hanging="360"/>
      </w:pPr>
    </w:lvl>
    <w:lvl w:ilvl="4" w:tplc="04010019" w:tentative="1">
      <w:start w:val="1"/>
      <w:numFmt w:val="lowerLetter"/>
      <w:lvlText w:val="%5."/>
      <w:lvlJc w:val="left"/>
      <w:pPr>
        <w:tabs>
          <w:tab w:val="num" w:pos="4065"/>
        </w:tabs>
        <w:ind w:left="4065" w:right="4065" w:hanging="360"/>
      </w:pPr>
    </w:lvl>
    <w:lvl w:ilvl="5" w:tplc="0401001B" w:tentative="1">
      <w:start w:val="1"/>
      <w:numFmt w:val="lowerRoman"/>
      <w:lvlText w:val="%6."/>
      <w:lvlJc w:val="right"/>
      <w:pPr>
        <w:tabs>
          <w:tab w:val="num" w:pos="4785"/>
        </w:tabs>
        <w:ind w:left="4785" w:right="4785" w:hanging="180"/>
      </w:pPr>
    </w:lvl>
    <w:lvl w:ilvl="6" w:tplc="0401000F" w:tentative="1">
      <w:start w:val="1"/>
      <w:numFmt w:val="decimal"/>
      <w:lvlText w:val="%7."/>
      <w:lvlJc w:val="left"/>
      <w:pPr>
        <w:tabs>
          <w:tab w:val="num" w:pos="5505"/>
        </w:tabs>
        <w:ind w:left="5505" w:right="5505" w:hanging="360"/>
      </w:pPr>
    </w:lvl>
    <w:lvl w:ilvl="7" w:tplc="04010019" w:tentative="1">
      <w:start w:val="1"/>
      <w:numFmt w:val="lowerLetter"/>
      <w:lvlText w:val="%8."/>
      <w:lvlJc w:val="left"/>
      <w:pPr>
        <w:tabs>
          <w:tab w:val="num" w:pos="6225"/>
        </w:tabs>
        <w:ind w:left="6225" w:right="6225" w:hanging="360"/>
      </w:pPr>
    </w:lvl>
    <w:lvl w:ilvl="8" w:tplc="0401001B" w:tentative="1">
      <w:start w:val="1"/>
      <w:numFmt w:val="lowerRoman"/>
      <w:lvlText w:val="%9."/>
      <w:lvlJc w:val="right"/>
      <w:pPr>
        <w:tabs>
          <w:tab w:val="num" w:pos="6945"/>
        </w:tabs>
        <w:ind w:left="6945" w:right="6945" w:hanging="180"/>
      </w:pPr>
    </w:lvl>
  </w:abstractNum>
  <w:abstractNum w:abstractNumId="31">
    <w:nsid w:val="7538273F"/>
    <w:multiLevelType w:val="hybridMultilevel"/>
    <w:tmpl w:val="CF9AFB0A"/>
    <w:lvl w:ilvl="0" w:tplc="C49C47D2">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76CF2EFC"/>
    <w:multiLevelType w:val="singleLevel"/>
    <w:tmpl w:val="692AD8B8"/>
    <w:lvl w:ilvl="0">
      <w:start w:val="1"/>
      <w:numFmt w:val="decimal"/>
      <w:lvlText w:val="%1-"/>
      <w:lvlJc w:val="left"/>
      <w:pPr>
        <w:tabs>
          <w:tab w:val="num" w:pos="390"/>
        </w:tabs>
        <w:ind w:left="390" w:right="390" w:hanging="390"/>
      </w:pPr>
      <w:rPr>
        <w:rFonts w:hint="default"/>
        <w:sz w:val="28"/>
      </w:rPr>
    </w:lvl>
  </w:abstractNum>
  <w:abstractNum w:abstractNumId="33">
    <w:nsid w:val="7DE47005"/>
    <w:multiLevelType w:val="singleLevel"/>
    <w:tmpl w:val="7F08EF76"/>
    <w:lvl w:ilvl="0">
      <w:start w:val="1"/>
      <w:numFmt w:val="chosung"/>
      <w:lvlText w:val=""/>
      <w:lvlJc w:val="left"/>
      <w:pPr>
        <w:tabs>
          <w:tab w:val="num" w:pos="360"/>
        </w:tabs>
        <w:ind w:left="360" w:right="360" w:hanging="360"/>
      </w:pPr>
      <w:rPr>
        <w:rFonts w:ascii="Symbol" w:hAnsi="Symbol" w:hint="default"/>
        <w:sz w:val="28"/>
      </w:rPr>
    </w:lvl>
  </w:abstractNum>
  <w:num w:numId="1">
    <w:abstractNumId w:val="27"/>
  </w:num>
  <w:num w:numId="2">
    <w:abstractNumId w:val="31"/>
  </w:num>
  <w:num w:numId="3">
    <w:abstractNumId w:val="18"/>
  </w:num>
  <w:num w:numId="4">
    <w:abstractNumId w:val="7"/>
  </w:num>
  <w:num w:numId="5">
    <w:abstractNumId w:val="30"/>
  </w:num>
  <w:num w:numId="6">
    <w:abstractNumId w:val="0"/>
  </w:num>
  <w:num w:numId="7">
    <w:abstractNumId w:val="2"/>
  </w:num>
  <w:num w:numId="8">
    <w:abstractNumId w:val="6"/>
  </w:num>
  <w:num w:numId="9">
    <w:abstractNumId w:val="28"/>
  </w:num>
  <w:num w:numId="10">
    <w:abstractNumId w:val="11"/>
  </w:num>
  <w:num w:numId="11">
    <w:abstractNumId w:val="26"/>
  </w:num>
  <w:num w:numId="12">
    <w:abstractNumId w:val="15"/>
  </w:num>
  <w:num w:numId="13">
    <w:abstractNumId w:val="8"/>
  </w:num>
  <w:num w:numId="14">
    <w:abstractNumId w:val="9"/>
  </w:num>
  <w:num w:numId="15">
    <w:abstractNumId w:val="13"/>
  </w:num>
  <w:num w:numId="16">
    <w:abstractNumId w:val="1"/>
  </w:num>
  <w:num w:numId="17">
    <w:abstractNumId w:val="16"/>
  </w:num>
  <w:num w:numId="18">
    <w:abstractNumId w:val="25"/>
  </w:num>
  <w:num w:numId="19">
    <w:abstractNumId w:val="29"/>
  </w:num>
  <w:num w:numId="20">
    <w:abstractNumId w:val="33"/>
  </w:num>
  <w:num w:numId="21">
    <w:abstractNumId w:val="5"/>
  </w:num>
  <w:num w:numId="22">
    <w:abstractNumId w:val="32"/>
  </w:num>
  <w:num w:numId="23">
    <w:abstractNumId w:val="22"/>
  </w:num>
  <w:num w:numId="24">
    <w:abstractNumId w:val="21"/>
  </w:num>
  <w:num w:numId="25">
    <w:abstractNumId w:val="14"/>
  </w:num>
  <w:num w:numId="26">
    <w:abstractNumId w:val="20"/>
  </w:num>
  <w:num w:numId="27">
    <w:abstractNumId w:val="4"/>
  </w:num>
  <w:num w:numId="28">
    <w:abstractNumId w:val="17"/>
  </w:num>
  <w:num w:numId="29">
    <w:abstractNumId w:val="19"/>
  </w:num>
  <w:num w:numId="30">
    <w:abstractNumId w:val="23"/>
  </w:num>
  <w:num w:numId="31">
    <w:abstractNumId w:val="12"/>
  </w:num>
  <w:num w:numId="32">
    <w:abstractNumId w:val="10"/>
  </w:num>
  <w:num w:numId="33">
    <w:abstractNumId w:val="3"/>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C74BC"/>
    <w:rsid w:val="0048696A"/>
    <w:rsid w:val="004C74BC"/>
    <w:rsid w:val="00647BD4"/>
    <w:rsid w:val="00853B3E"/>
    <w:rsid w:val="00DE5D14"/>
    <w:rsid w:val="00FC2D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4BC"/>
    <w:pPr>
      <w:bidi/>
      <w:spacing w:after="0" w:line="240" w:lineRule="auto"/>
    </w:pPr>
    <w:rPr>
      <w:rFonts w:ascii="Times New Roman" w:eastAsia="Times New Roman" w:hAnsi="Times New Roman" w:cs="Simplified Arabic"/>
      <w:sz w:val="32"/>
      <w:szCs w:val="32"/>
      <w:lang w:eastAsia="ar-SA"/>
    </w:rPr>
  </w:style>
  <w:style w:type="paragraph" w:styleId="1">
    <w:name w:val="heading 1"/>
    <w:basedOn w:val="a"/>
    <w:next w:val="a"/>
    <w:link w:val="1Char"/>
    <w:qFormat/>
    <w:rsid w:val="004C74BC"/>
    <w:pPr>
      <w:keepNext/>
      <w:spacing w:before="240" w:after="60"/>
      <w:outlineLvl w:val="0"/>
    </w:pPr>
    <w:rPr>
      <w:rFonts w:ascii="Arial" w:hAnsi="Arial" w:cs="Arial"/>
      <w:b/>
      <w:bCs/>
      <w:kern w:val="32"/>
    </w:rPr>
  </w:style>
  <w:style w:type="paragraph" w:styleId="2">
    <w:name w:val="heading 2"/>
    <w:basedOn w:val="a"/>
    <w:next w:val="a"/>
    <w:link w:val="2Char"/>
    <w:qFormat/>
    <w:rsid w:val="004C74BC"/>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4C74BC"/>
    <w:pPr>
      <w:keepNext/>
      <w:numPr>
        <w:numId w:val="9"/>
      </w:numPr>
      <w:spacing w:after="120"/>
      <w:ind w:right="0"/>
      <w:jc w:val="lowKashida"/>
      <w:outlineLvl w:val="2"/>
    </w:pPr>
    <w:rPr>
      <w:rFonts w:cs="Monotype Koufi"/>
      <w:b/>
      <w:bCs/>
      <w:sz w:val="24"/>
    </w:rPr>
  </w:style>
  <w:style w:type="paragraph" w:styleId="4">
    <w:name w:val="heading 4"/>
    <w:basedOn w:val="a"/>
    <w:next w:val="a"/>
    <w:link w:val="4Char"/>
    <w:qFormat/>
    <w:rsid w:val="004C74BC"/>
    <w:pPr>
      <w:keepNext/>
      <w:spacing w:after="120"/>
      <w:ind w:left="284" w:hanging="284"/>
      <w:jc w:val="lowKashida"/>
      <w:outlineLvl w:val="3"/>
    </w:pPr>
    <w:rPr>
      <w:rFonts w:cs="Monotype Koufi"/>
      <w:b/>
      <w:bCs/>
      <w:sz w:val="24"/>
    </w:rPr>
  </w:style>
  <w:style w:type="paragraph" w:styleId="5">
    <w:name w:val="heading 5"/>
    <w:basedOn w:val="a"/>
    <w:next w:val="a"/>
    <w:link w:val="5Char"/>
    <w:qFormat/>
    <w:rsid w:val="004C74BC"/>
    <w:pPr>
      <w:keepNext/>
      <w:spacing w:after="120"/>
      <w:jc w:val="center"/>
      <w:outlineLvl w:val="4"/>
    </w:pPr>
    <w:rPr>
      <w:rFonts w:cs="PT Bold Broken"/>
      <w:b/>
      <w:bCs/>
      <w:sz w:val="86"/>
      <w:szCs w:val="88"/>
    </w:rPr>
  </w:style>
  <w:style w:type="paragraph" w:styleId="6">
    <w:name w:val="heading 6"/>
    <w:basedOn w:val="a"/>
    <w:next w:val="a"/>
    <w:link w:val="6Char"/>
    <w:qFormat/>
    <w:rsid w:val="004C74BC"/>
    <w:pPr>
      <w:keepNext/>
      <w:spacing w:before="120" w:after="120"/>
      <w:jc w:val="mediumKashida"/>
      <w:outlineLvl w:val="5"/>
    </w:pPr>
    <w:rPr>
      <w:b/>
      <w:bCs/>
      <w:sz w:val="26"/>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عنوان 1 Char"/>
    <w:basedOn w:val="a0"/>
    <w:link w:val="1"/>
    <w:rsid w:val="004C74BC"/>
    <w:rPr>
      <w:rFonts w:ascii="Arial" w:eastAsia="Times New Roman" w:hAnsi="Arial" w:cs="Arial"/>
      <w:b/>
      <w:bCs/>
      <w:kern w:val="32"/>
      <w:sz w:val="32"/>
      <w:szCs w:val="32"/>
      <w:lang w:eastAsia="ar-SA"/>
    </w:rPr>
  </w:style>
  <w:style w:type="character" w:customStyle="1" w:styleId="2Char">
    <w:name w:val="عنوان 2 Char"/>
    <w:basedOn w:val="a0"/>
    <w:link w:val="2"/>
    <w:rsid w:val="004C74BC"/>
    <w:rPr>
      <w:rFonts w:ascii="Arial" w:eastAsia="Times New Roman" w:hAnsi="Arial" w:cs="Arial"/>
      <w:b/>
      <w:bCs/>
      <w:i/>
      <w:iCs/>
      <w:sz w:val="28"/>
      <w:szCs w:val="28"/>
      <w:lang w:eastAsia="ar-SA"/>
    </w:rPr>
  </w:style>
  <w:style w:type="character" w:customStyle="1" w:styleId="3Char">
    <w:name w:val="عنوان 3 Char"/>
    <w:basedOn w:val="a0"/>
    <w:link w:val="3"/>
    <w:rsid w:val="004C74BC"/>
    <w:rPr>
      <w:rFonts w:ascii="Times New Roman" w:eastAsia="Times New Roman" w:hAnsi="Times New Roman" w:cs="Monotype Koufi"/>
      <w:b/>
      <w:bCs/>
      <w:sz w:val="24"/>
      <w:szCs w:val="32"/>
      <w:lang w:eastAsia="ar-SA"/>
    </w:rPr>
  </w:style>
  <w:style w:type="character" w:customStyle="1" w:styleId="4Char">
    <w:name w:val="عنوان 4 Char"/>
    <w:basedOn w:val="a0"/>
    <w:link w:val="4"/>
    <w:rsid w:val="004C74BC"/>
    <w:rPr>
      <w:rFonts w:ascii="Times New Roman" w:eastAsia="Times New Roman" w:hAnsi="Times New Roman" w:cs="Monotype Koufi"/>
      <w:b/>
      <w:bCs/>
      <w:sz w:val="24"/>
      <w:szCs w:val="32"/>
      <w:lang w:eastAsia="ar-SA"/>
    </w:rPr>
  </w:style>
  <w:style w:type="character" w:customStyle="1" w:styleId="5Char">
    <w:name w:val="عنوان 5 Char"/>
    <w:basedOn w:val="a0"/>
    <w:link w:val="5"/>
    <w:rsid w:val="004C74BC"/>
    <w:rPr>
      <w:rFonts w:ascii="Times New Roman" w:eastAsia="Times New Roman" w:hAnsi="Times New Roman" w:cs="PT Bold Broken"/>
      <w:b/>
      <w:bCs/>
      <w:sz w:val="86"/>
      <w:szCs w:val="88"/>
      <w:lang w:eastAsia="ar-SA"/>
    </w:rPr>
  </w:style>
  <w:style w:type="character" w:customStyle="1" w:styleId="6Char">
    <w:name w:val="عنوان 6 Char"/>
    <w:basedOn w:val="a0"/>
    <w:link w:val="6"/>
    <w:rsid w:val="004C74BC"/>
    <w:rPr>
      <w:rFonts w:ascii="Times New Roman" w:eastAsia="Times New Roman" w:hAnsi="Times New Roman" w:cs="Simplified Arabic"/>
      <w:b/>
      <w:bCs/>
      <w:sz w:val="26"/>
      <w:szCs w:val="28"/>
    </w:rPr>
  </w:style>
  <w:style w:type="paragraph" w:styleId="a3">
    <w:name w:val="footnote text"/>
    <w:basedOn w:val="a"/>
    <w:link w:val="Char"/>
    <w:semiHidden/>
    <w:rsid w:val="004C74BC"/>
    <w:rPr>
      <w:sz w:val="20"/>
      <w:szCs w:val="20"/>
    </w:rPr>
  </w:style>
  <w:style w:type="character" w:customStyle="1" w:styleId="Char">
    <w:name w:val="نص حاشية سفلية Char"/>
    <w:basedOn w:val="a0"/>
    <w:link w:val="a3"/>
    <w:semiHidden/>
    <w:rsid w:val="004C74BC"/>
    <w:rPr>
      <w:rFonts w:ascii="Times New Roman" w:eastAsia="Times New Roman" w:hAnsi="Times New Roman" w:cs="Simplified Arabic"/>
      <w:sz w:val="20"/>
      <w:szCs w:val="20"/>
      <w:lang w:eastAsia="ar-SA"/>
    </w:rPr>
  </w:style>
  <w:style w:type="character" w:styleId="a4">
    <w:name w:val="footnote reference"/>
    <w:basedOn w:val="a0"/>
    <w:semiHidden/>
    <w:rsid w:val="004C74BC"/>
    <w:rPr>
      <w:vertAlign w:val="superscript"/>
    </w:rPr>
  </w:style>
  <w:style w:type="paragraph" w:styleId="30">
    <w:name w:val="Body Text Indent 3"/>
    <w:basedOn w:val="a"/>
    <w:link w:val="3Char0"/>
    <w:rsid w:val="004C74BC"/>
    <w:pPr>
      <w:spacing w:after="120"/>
      <w:ind w:firstLine="567"/>
    </w:pPr>
    <w:rPr>
      <w:b/>
      <w:bCs/>
    </w:rPr>
  </w:style>
  <w:style w:type="character" w:customStyle="1" w:styleId="3Char0">
    <w:name w:val="نص أساسي بمسافة بادئة 3 Char"/>
    <w:basedOn w:val="a0"/>
    <w:link w:val="30"/>
    <w:rsid w:val="004C74BC"/>
    <w:rPr>
      <w:rFonts w:ascii="Times New Roman" w:eastAsia="Times New Roman" w:hAnsi="Times New Roman" w:cs="Simplified Arabic"/>
      <w:b/>
      <w:bCs/>
      <w:sz w:val="32"/>
      <w:szCs w:val="32"/>
      <w:lang w:eastAsia="ar-SA"/>
    </w:rPr>
  </w:style>
  <w:style w:type="paragraph" w:styleId="20">
    <w:name w:val="Body Text Indent 2"/>
    <w:basedOn w:val="a"/>
    <w:link w:val="2Char0"/>
    <w:rsid w:val="004C74BC"/>
    <w:pPr>
      <w:spacing w:after="120" w:line="480" w:lineRule="auto"/>
      <w:ind w:left="283"/>
    </w:pPr>
  </w:style>
  <w:style w:type="character" w:customStyle="1" w:styleId="2Char0">
    <w:name w:val="نص أساسي بمسافة بادئة 2 Char"/>
    <w:basedOn w:val="a0"/>
    <w:link w:val="20"/>
    <w:rsid w:val="004C74BC"/>
    <w:rPr>
      <w:rFonts w:ascii="Times New Roman" w:eastAsia="Times New Roman" w:hAnsi="Times New Roman" w:cs="Simplified Arabic"/>
      <w:sz w:val="32"/>
      <w:szCs w:val="32"/>
      <w:lang w:eastAsia="ar-SA"/>
    </w:rPr>
  </w:style>
  <w:style w:type="paragraph" w:styleId="a5">
    <w:name w:val="footer"/>
    <w:basedOn w:val="a"/>
    <w:link w:val="Char0"/>
    <w:rsid w:val="004C74BC"/>
    <w:pPr>
      <w:tabs>
        <w:tab w:val="center" w:pos="4153"/>
        <w:tab w:val="right" w:pos="8306"/>
      </w:tabs>
    </w:pPr>
  </w:style>
  <w:style w:type="character" w:customStyle="1" w:styleId="Char0">
    <w:name w:val="تذييل صفحة Char"/>
    <w:basedOn w:val="a0"/>
    <w:link w:val="a5"/>
    <w:rsid w:val="004C74BC"/>
    <w:rPr>
      <w:rFonts w:ascii="Times New Roman" w:eastAsia="Times New Roman" w:hAnsi="Times New Roman" w:cs="Simplified Arabic"/>
      <w:sz w:val="32"/>
      <w:szCs w:val="32"/>
      <w:lang w:eastAsia="ar-SA"/>
    </w:rPr>
  </w:style>
  <w:style w:type="character" w:styleId="a6">
    <w:name w:val="page number"/>
    <w:basedOn w:val="a0"/>
    <w:rsid w:val="004C74BC"/>
  </w:style>
  <w:style w:type="paragraph" w:styleId="a7">
    <w:name w:val="Body Text Indent"/>
    <w:basedOn w:val="a"/>
    <w:link w:val="Char1"/>
    <w:rsid w:val="004C74BC"/>
    <w:pPr>
      <w:spacing w:before="240"/>
      <w:ind w:left="-94" w:firstLine="814"/>
      <w:jc w:val="lowKashida"/>
    </w:pPr>
  </w:style>
  <w:style w:type="character" w:customStyle="1" w:styleId="Char1">
    <w:name w:val="نص أساسي بمسافة بادئة Char"/>
    <w:basedOn w:val="a0"/>
    <w:link w:val="a7"/>
    <w:rsid w:val="004C74BC"/>
    <w:rPr>
      <w:rFonts w:ascii="Times New Roman" w:eastAsia="Times New Roman" w:hAnsi="Times New Roman" w:cs="Simplified Arabic"/>
      <w:sz w:val="32"/>
      <w:szCs w:val="32"/>
      <w:lang w:eastAsia="ar-SA"/>
    </w:rPr>
  </w:style>
  <w:style w:type="paragraph" w:styleId="21">
    <w:name w:val="List Bullet 2"/>
    <w:basedOn w:val="a"/>
    <w:autoRedefine/>
    <w:rsid w:val="004C74BC"/>
    <w:pPr>
      <w:tabs>
        <w:tab w:val="num" w:pos="360"/>
      </w:tabs>
    </w:pPr>
    <w:rPr>
      <w:rFonts w:cs="Times New Roman"/>
      <w:sz w:val="24"/>
      <w:szCs w:val="24"/>
    </w:rPr>
  </w:style>
  <w:style w:type="paragraph" w:styleId="a8">
    <w:name w:val="Body Text"/>
    <w:basedOn w:val="a"/>
    <w:link w:val="Char2"/>
    <w:rsid w:val="004C74BC"/>
    <w:pPr>
      <w:spacing w:before="120" w:after="120"/>
      <w:jc w:val="lowKashida"/>
    </w:pPr>
    <w:rPr>
      <w:sz w:val="30"/>
      <w:szCs w:val="28"/>
    </w:rPr>
  </w:style>
  <w:style w:type="character" w:customStyle="1" w:styleId="Char2">
    <w:name w:val="نص أساسي Char"/>
    <w:basedOn w:val="a0"/>
    <w:link w:val="a8"/>
    <w:rsid w:val="004C74BC"/>
    <w:rPr>
      <w:rFonts w:ascii="Times New Roman" w:eastAsia="Times New Roman" w:hAnsi="Times New Roman" w:cs="Simplified Arabic"/>
      <w:sz w:val="30"/>
      <w:szCs w:val="28"/>
      <w:lang w:eastAsia="ar-SA"/>
    </w:rPr>
  </w:style>
  <w:style w:type="paragraph" w:styleId="a9">
    <w:name w:val="header"/>
    <w:basedOn w:val="a"/>
    <w:link w:val="Char3"/>
    <w:rsid w:val="004C74BC"/>
    <w:pPr>
      <w:tabs>
        <w:tab w:val="center" w:pos="4153"/>
        <w:tab w:val="right" w:pos="8306"/>
      </w:tabs>
    </w:pPr>
  </w:style>
  <w:style w:type="character" w:customStyle="1" w:styleId="Char3">
    <w:name w:val="رأس صفحة Char"/>
    <w:basedOn w:val="a0"/>
    <w:link w:val="a9"/>
    <w:rsid w:val="004C74BC"/>
    <w:rPr>
      <w:rFonts w:ascii="Times New Roman" w:eastAsia="Times New Roman" w:hAnsi="Times New Roman" w:cs="Simplified Arabic"/>
      <w:sz w:val="32"/>
      <w:szCs w:val="32"/>
      <w:lang w:eastAsia="ar-SA"/>
    </w:rPr>
  </w:style>
  <w:style w:type="paragraph" w:styleId="22">
    <w:name w:val="Body Text 2"/>
    <w:basedOn w:val="a"/>
    <w:link w:val="2Char1"/>
    <w:rsid w:val="004C74BC"/>
    <w:pPr>
      <w:jc w:val="lowKashida"/>
    </w:pPr>
    <w:rPr>
      <w:sz w:val="40"/>
    </w:rPr>
  </w:style>
  <w:style w:type="character" w:customStyle="1" w:styleId="2Char1">
    <w:name w:val="نص أساسي 2 Char"/>
    <w:basedOn w:val="a0"/>
    <w:link w:val="22"/>
    <w:rsid w:val="004C74BC"/>
    <w:rPr>
      <w:rFonts w:ascii="Times New Roman" w:eastAsia="Times New Roman" w:hAnsi="Times New Roman" w:cs="Simplified Arabic"/>
      <w:sz w:val="40"/>
      <w:szCs w:val="32"/>
      <w:lang w:eastAsia="ar-SA"/>
    </w:rPr>
  </w:style>
  <w:style w:type="table" w:styleId="aa">
    <w:name w:val="Table Grid"/>
    <w:basedOn w:val="a1"/>
    <w:rsid w:val="004C74B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264</Pages>
  <Words>36965</Words>
  <Characters>210701</Characters>
  <Application>Microsoft Office Word</Application>
  <DocSecurity>0</DocSecurity>
  <Lines>1755</Lines>
  <Paragraphs>494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2012-01-18T19:37:00Z</dcterms:created>
  <dcterms:modified xsi:type="dcterms:W3CDTF">2012-01-18T19:41:00Z</dcterms:modified>
</cp:coreProperties>
</file>