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06" w:rsidRPr="007044AD" w:rsidRDefault="005C5B06" w:rsidP="00922101">
      <w:pPr>
        <w:bidi/>
        <w:spacing w:before="240" w:after="0" w:line="360" w:lineRule="auto"/>
        <w:jc w:val="both"/>
        <w:rPr>
          <w:rFonts w:ascii="Traditional Arabic" w:hAnsi="Traditional Arabic" w:cs="Traditional Arabic"/>
          <w:sz w:val="32"/>
          <w:szCs w:val="32"/>
        </w:rPr>
      </w:pPr>
      <w:r w:rsidRPr="00A4756F">
        <w:rPr>
          <w:rFonts w:ascii="Traditional Arabic" w:hAnsi="Traditional Arabic" w:cs="Traditional Arabic"/>
          <w:b/>
          <w:bCs/>
          <w:noProof/>
          <w:sz w:val="40"/>
          <w:szCs w:val="48"/>
        </w:rPr>
        <w:drawing>
          <wp:inline distT="0" distB="0" distL="0" distR="0">
            <wp:extent cx="1390650" cy="476250"/>
            <wp:effectExtent l="19050" t="0" r="0" b="0"/>
            <wp:docPr id="4" name="Picture 4"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rsidR="005C5B06" w:rsidRPr="007044AD" w:rsidRDefault="005C5B06" w:rsidP="00922101">
      <w:pPr>
        <w:pStyle w:val="a"/>
        <w:spacing w:before="240"/>
        <w:rPr>
          <w:rFonts w:ascii="Traditional Arabic" w:hAnsi="Traditional Arabic"/>
          <w:b w:val="0"/>
          <w:bCs w:val="0"/>
          <w:sz w:val="36"/>
          <w:szCs w:val="36"/>
        </w:rPr>
      </w:pPr>
      <w:r w:rsidRPr="007044AD">
        <w:rPr>
          <w:rFonts w:ascii="Traditional Arabic" w:hAnsi="Traditional Arabic"/>
          <w:b w:val="0"/>
          <w:bCs w:val="0"/>
          <w:sz w:val="36"/>
          <w:szCs w:val="36"/>
          <w:rtl/>
        </w:rPr>
        <w:t>دولة ماليزيا</w:t>
      </w:r>
    </w:p>
    <w:p w:rsidR="005C5B06" w:rsidRPr="007044AD" w:rsidRDefault="005C5B06" w:rsidP="00922101">
      <w:pPr>
        <w:pStyle w:val="a"/>
        <w:spacing w:before="240"/>
        <w:ind w:left="-709"/>
        <w:rPr>
          <w:rFonts w:ascii="Traditional Arabic" w:hAnsi="Traditional Arabic"/>
          <w:b w:val="0"/>
          <w:bCs w:val="0"/>
          <w:sz w:val="36"/>
          <w:szCs w:val="36"/>
        </w:rPr>
      </w:pPr>
      <w:r w:rsidRPr="007044AD">
        <w:rPr>
          <w:rFonts w:ascii="Traditional Arabic" w:hAnsi="Traditional Arabic"/>
          <w:b w:val="0"/>
          <w:bCs w:val="0"/>
          <w:sz w:val="36"/>
          <w:szCs w:val="36"/>
          <w:rtl/>
        </w:rPr>
        <w:t xml:space="preserve">وزارة التعليم العالي </w:t>
      </w:r>
      <w:r w:rsidRPr="007044AD">
        <w:rPr>
          <w:rFonts w:ascii="Traditional Arabic" w:hAnsi="Traditional Arabic"/>
          <w:b w:val="0"/>
          <w:bCs w:val="0"/>
          <w:sz w:val="36"/>
          <w:szCs w:val="36"/>
        </w:rPr>
        <w:t>(MOHE)</w:t>
      </w:r>
    </w:p>
    <w:p w:rsidR="005C5B06" w:rsidRPr="007044AD" w:rsidRDefault="005C5B06" w:rsidP="00922101">
      <w:pPr>
        <w:pStyle w:val="a"/>
        <w:spacing w:before="240"/>
        <w:ind w:left="-709"/>
        <w:rPr>
          <w:rFonts w:ascii="Traditional Arabic" w:hAnsi="Traditional Arabic"/>
          <w:b w:val="0"/>
          <w:bCs w:val="0"/>
          <w:sz w:val="36"/>
          <w:szCs w:val="36"/>
        </w:rPr>
      </w:pPr>
      <w:r w:rsidRPr="007044AD">
        <w:rPr>
          <w:rFonts w:ascii="Traditional Arabic" w:hAnsi="Traditional Arabic"/>
          <w:b w:val="0"/>
          <w:bCs w:val="0"/>
          <w:sz w:val="36"/>
          <w:szCs w:val="36"/>
          <w:rtl/>
        </w:rPr>
        <w:t>جامعة المدينة العالمية</w:t>
      </w:r>
    </w:p>
    <w:p w:rsidR="001E216A" w:rsidRDefault="005C5B06" w:rsidP="00922101">
      <w:pPr>
        <w:pStyle w:val="a"/>
        <w:spacing w:before="240"/>
        <w:ind w:left="-709"/>
        <w:rPr>
          <w:rFonts w:ascii="Traditional Arabic" w:hAnsi="Traditional Arabic"/>
          <w:b w:val="0"/>
          <w:bCs w:val="0"/>
          <w:sz w:val="36"/>
          <w:szCs w:val="36"/>
          <w:rtl/>
          <w:lang w:val="fr-FR"/>
        </w:rPr>
      </w:pPr>
      <w:r w:rsidRPr="007044AD">
        <w:rPr>
          <w:rFonts w:ascii="Traditional Arabic" w:hAnsi="Traditional Arabic"/>
          <w:b w:val="0"/>
          <w:bCs w:val="0"/>
          <w:sz w:val="36"/>
          <w:szCs w:val="36"/>
          <w:rtl/>
        </w:rPr>
        <w:t xml:space="preserve"> كلية اللغات-</w:t>
      </w:r>
      <w:r w:rsidR="00D6253C">
        <w:rPr>
          <w:rFonts w:ascii="Traditional Arabic" w:hAnsi="Traditional Arabic" w:hint="cs"/>
          <w:b w:val="0"/>
          <w:bCs w:val="0"/>
          <w:sz w:val="36"/>
          <w:szCs w:val="36"/>
          <w:rtl/>
        </w:rPr>
        <w:t xml:space="preserve"> </w:t>
      </w:r>
      <w:r w:rsidRPr="007044AD">
        <w:rPr>
          <w:rFonts w:ascii="Traditional Arabic" w:hAnsi="Traditional Arabic"/>
          <w:b w:val="0"/>
          <w:bCs w:val="0"/>
          <w:sz w:val="36"/>
          <w:szCs w:val="36"/>
          <w:rtl/>
        </w:rPr>
        <w:t xml:space="preserve">قسم </w:t>
      </w:r>
      <w:r w:rsidRPr="007044AD">
        <w:rPr>
          <w:rFonts w:ascii="Traditional Arabic" w:hAnsi="Traditional Arabic"/>
          <w:b w:val="0"/>
          <w:bCs w:val="0"/>
          <w:sz w:val="36"/>
          <w:szCs w:val="36"/>
          <w:rtl/>
          <w:lang w:val="fr-FR"/>
        </w:rPr>
        <w:t>اللغة العربية</w:t>
      </w:r>
    </w:p>
    <w:p w:rsidR="00A4756F" w:rsidRPr="001705EC" w:rsidRDefault="00A4756F" w:rsidP="00922101">
      <w:pPr>
        <w:pStyle w:val="a"/>
        <w:spacing w:before="240"/>
        <w:ind w:left="-709"/>
        <w:rPr>
          <w:rFonts w:ascii="Traditional Arabic" w:hAnsi="Traditional Arabic"/>
          <w:b w:val="0"/>
          <w:bCs w:val="0"/>
          <w:sz w:val="36"/>
          <w:szCs w:val="36"/>
          <w:rtl/>
          <w:lang w:val="fr-FR"/>
        </w:rPr>
      </w:pPr>
    </w:p>
    <w:p w:rsidR="00805F92" w:rsidRPr="00F46EEF" w:rsidRDefault="00F46EEF" w:rsidP="00922101">
      <w:pPr>
        <w:bidi/>
        <w:spacing w:after="0" w:line="240" w:lineRule="auto"/>
        <w:jc w:val="center"/>
        <w:rPr>
          <w:rFonts w:ascii="Traditional Arabic" w:hAnsi="Traditional Arabic" w:cs="Traditional Arabic"/>
          <w:b/>
          <w:bCs/>
          <w:sz w:val="44"/>
          <w:szCs w:val="44"/>
          <w:rtl/>
        </w:rPr>
      </w:pPr>
      <w:r w:rsidRPr="00F46EEF">
        <w:rPr>
          <w:rFonts w:ascii="Traditional Arabic" w:hAnsi="Traditional Arabic" w:cs="Traditional Arabic" w:hint="cs"/>
          <w:b/>
          <w:bCs/>
          <w:sz w:val="44"/>
          <w:szCs w:val="44"/>
          <w:rtl/>
        </w:rPr>
        <w:t>المصطلحات النحوية عند ابن مالك من خلال</w:t>
      </w:r>
      <w:r w:rsidR="00B32781" w:rsidRPr="00F46EEF">
        <w:rPr>
          <w:rFonts w:ascii="Traditional Arabic" w:hAnsi="Traditional Arabic" w:cs="Traditional Arabic" w:hint="cs"/>
          <w:b/>
          <w:bCs/>
          <w:sz w:val="44"/>
          <w:szCs w:val="44"/>
          <w:rtl/>
        </w:rPr>
        <w:t xml:space="preserve"> </w:t>
      </w:r>
      <w:r w:rsidRPr="00F46EEF">
        <w:rPr>
          <w:rFonts w:ascii="Traditional Arabic" w:hAnsi="Traditional Arabic" w:cs="Traditional Arabic" w:hint="cs"/>
          <w:b/>
          <w:bCs/>
          <w:sz w:val="44"/>
          <w:szCs w:val="44"/>
          <w:rtl/>
        </w:rPr>
        <w:t xml:space="preserve">كتابه </w:t>
      </w:r>
      <w:r w:rsidRPr="00F46EEF">
        <w:rPr>
          <w:rFonts w:ascii="Traditional Arabic" w:hAnsi="Traditional Arabic" w:cs="Traditional Arabic"/>
          <w:b/>
          <w:bCs/>
          <w:sz w:val="44"/>
          <w:szCs w:val="44"/>
          <w:rtl/>
        </w:rPr>
        <w:t xml:space="preserve">شرح التسهيل </w:t>
      </w:r>
    </w:p>
    <w:p w:rsidR="00B32781" w:rsidRPr="00125736" w:rsidRDefault="00B32781" w:rsidP="00922101">
      <w:pPr>
        <w:bidi/>
        <w:spacing w:after="0" w:line="240" w:lineRule="auto"/>
        <w:jc w:val="center"/>
        <w:rPr>
          <w:rFonts w:ascii="Traditional Arabic" w:hAnsi="Traditional Arabic" w:cs="Traditional Arabic"/>
          <w:b/>
          <w:bCs/>
          <w:sz w:val="48"/>
          <w:szCs w:val="48"/>
          <w:rtl/>
          <w:lang w:bidi="ar-EG"/>
        </w:rPr>
      </w:pPr>
      <w:r w:rsidRPr="00125736">
        <w:rPr>
          <w:rFonts w:ascii="Traditional Arabic" w:hAnsi="Traditional Arabic" w:cs="Traditional Arabic" w:hint="cs"/>
          <w:b/>
          <w:bCs/>
          <w:sz w:val="48"/>
          <w:szCs w:val="48"/>
          <w:rtl/>
          <w:lang w:bidi="ar-EG"/>
        </w:rPr>
        <w:t>[</w:t>
      </w:r>
      <w:r w:rsidR="00805F92" w:rsidRPr="00125736">
        <w:rPr>
          <w:rFonts w:ascii="Traditional Arabic" w:hAnsi="Traditional Arabic" w:cs="Traditional Arabic" w:hint="cs"/>
          <w:b/>
          <w:bCs/>
          <w:sz w:val="40"/>
          <w:szCs w:val="40"/>
          <w:rtl/>
          <w:lang w:bidi="ar-EG"/>
        </w:rPr>
        <w:t>من باب شرح الكلمة والكلام إلى باب أفعال المقاربة</w:t>
      </w:r>
      <w:r w:rsidRPr="00125736">
        <w:rPr>
          <w:rFonts w:ascii="Traditional Arabic" w:hAnsi="Traditional Arabic" w:cs="Traditional Arabic" w:hint="cs"/>
          <w:b/>
          <w:bCs/>
          <w:sz w:val="48"/>
          <w:szCs w:val="48"/>
          <w:rtl/>
          <w:lang w:bidi="ar-EG"/>
        </w:rPr>
        <w:t>]</w:t>
      </w:r>
    </w:p>
    <w:p w:rsidR="00125736" w:rsidRDefault="00B32781" w:rsidP="00922101">
      <w:pPr>
        <w:bidi/>
        <w:spacing w:after="0" w:line="240" w:lineRule="auto"/>
        <w:jc w:val="center"/>
        <w:rPr>
          <w:rFonts w:ascii="Traditional Arabic" w:hAnsi="Traditional Arabic" w:cs="Traditional Arabic"/>
          <w:b/>
          <w:bCs/>
          <w:sz w:val="44"/>
          <w:szCs w:val="44"/>
        </w:rPr>
      </w:pPr>
      <w:r w:rsidRPr="0002625B">
        <w:rPr>
          <w:rFonts w:ascii="Traditional Arabic" w:hAnsi="Traditional Arabic" w:cs="Traditional Arabic"/>
          <w:b/>
          <w:bCs/>
          <w:sz w:val="44"/>
          <w:szCs w:val="44"/>
          <w:rtl/>
        </w:rPr>
        <w:t>دراسة تحليلية</w:t>
      </w:r>
      <w:r w:rsidR="00F46EEF">
        <w:rPr>
          <w:rFonts w:ascii="Traditional Arabic" w:hAnsi="Traditional Arabic" w:cs="Traditional Arabic" w:hint="cs"/>
          <w:b/>
          <w:bCs/>
          <w:sz w:val="44"/>
          <w:szCs w:val="44"/>
          <w:rtl/>
        </w:rPr>
        <w:t xml:space="preserve"> نقدية</w:t>
      </w:r>
    </w:p>
    <w:p w:rsidR="0002625B" w:rsidRPr="0002625B" w:rsidRDefault="0002625B" w:rsidP="00922101">
      <w:pPr>
        <w:bidi/>
        <w:spacing w:after="0" w:line="240" w:lineRule="auto"/>
        <w:jc w:val="center"/>
        <w:rPr>
          <w:rFonts w:ascii="Traditional Arabic" w:hAnsi="Traditional Arabic" w:cs="Traditional Arabic"/>
          <w:b/>
          <w:bCs/>
          <w:sz w:val="20"/>
          <w:szCs w:val="20"/>
        </w:rPr>
      </w:pPr>
    </w:p>
    <w:p w:rsidR="00C83B91" w:rsidRPr="00607175" w:rsidRDefault="00C83B91" w:rsidP="00922101">
      <w:pPr>
        <w:bidi/>
        <w:spacing w:after="0" w:line="240" w:lineRule="auto"/>
        <w:jc w:val="center"/>
        <w:rPr>
          <w:rFonts w:ascii="Traditional Arabic" w:hAnsi="Traditional Arabic" w:cs="Traditional Arabic"/>
          <w:sz w:val="40"/>
          <w:szCs w:val="40"/>
          <w:rtl/>
        </w:rPr>
      </w:pPr>
      <w:r w:rsidRPr="00607175">
        <w:rPr>
          <w:rFonts w:ascii="Traditional Arabic" w:hAnsi="Traditional Arabic" w:cs="Traditional Arabic" w:hint="cs"/>
          <w:sz w:val="40"/>
          <w:szCs w:val="40"/>
          <w:rtl/>
        </w:rPr>
        <w:t>بحث</w:t>
      </w:r>
      <w:r w:rsidR="00985D9D" w:rsidRPr="00607175">
        <w:rPr>
          <w:rFonts w:ascii="Traditional Arabic" w:hAnsi="Traditional Arabic" w:cs="Traditional Arabic" w:hint="cs"/>
          <w:sz w:val="40"/>
          <w:szCs w:val="40"/>
          <w:rtl/>
        </w:rPr>
        <w:t xml:space="preserve"> تكميلي</w:t>
      </w:r>
      <w:r w:rsidR="005C5B06">
        <w:rPr>
          <w:rFonts w:ascii="Traditional Arabic" w:hAnsi="Traditional Arabic" w:cs="Traditional Arabic" w:hint="cs"/>
          <w:sz w:val="40"/>
          <w:szCs w:val="40"/>
          <w:rtl/>
        </w:rPr>
        <w:t xml:space="preserve"> مقدم</w:t>
      </w:r>
      <w:r w:rsidR="00985D9D" w:rsidRPr="00607175">
        <w:rPr>
          <w:rFonts w:ascii="Traditional Arabic" w:hAnsi="Traditional Arabic" w:cs="Traditional Arabic" w:hint="cs"/>
          <w:sz w:val="40"/>
          <w:szCs w:val="40"/>
          <w:rtl/>
        </w:rPr>
        <w:t xml:space="preserve"> لنيل درجة الماجستير </w:t>
      </w:r>
      <w:r w:rsidR="00B84C9C" w:rsidRPr="00607175">
        <w:rPr>
          <w:rFonts w:ascii="Traditional Arabic" w:hAnsi="Traditional Arabic" w:cs="Traditional Arabic" w:hint="cs"/>
          <w:sz w:val="40"/>
          <w:szCs w:val="40"/>
          <w:rtl/>
        </w:rPr>
        <w:t>في اللغة العربية</w:t>
      </w:r>
    </w:p>
    <w:p w:rsidR="00B32781" w:rsidRPr="001E216A" w:rsidRDefault="00FF5CC5" w:rsidP="00922101">
      <w:pPr>
        <w:bidi/>
        <w:spacing w:before="240" w:line="240" w:lineRule="auto"/>
        <w:jc w:val="center"/>
        <w:rPr>
          <w:rFonts w:ascii="Traditional Arabic" w:hAnsi="Traditional Arabic" w:cs="Traditional Arabic"/>
          <w:sz w:val="40"/>
          <w:szCs w:val="40"/>
          <w:rtl/>
        </w:rPr>
      </w:pPr>
      <w:r w:rsidRPr="001E216A">
        <w:rPr>
          <w:rFonts w:ascii="Traditional Arabic" w:hAnsi="Traditional Arabic" w:cs="Traditional Arabic" w:hint="cs"/>
          <w:sz w:val="40"/>
          <w:szCs w:val="40"/>
          <w:rtl/>
        </w:rPr>
        <w:t>إعداد الطالب</w:t>
      </w:r>
      <w:r w:rsidR="009C2661">
        <w:rPr>
          <w:rFonts w:ascii="Traditional Arabic" w:hAnsi="Traditional Arabic" w:cs="Traditional Arabic" w:hint="cs"/>
          <w:sz w:val="40"/>
          <w:szCs w:val="40"/>
          <w:rtl/>
        </w:rPr>
        <w:t xml:space="preserve"> </w:t>
      </w:r>
      <w:r w:rsidRPr="001E216A">
        <w:rPr>
          <w:rFonts w:ascii="Traditional Arabic" w:hAnsi="Traditional Arabic" w:cs="Traditional Arabic" w:hint="cs"/>
          <w:sz w:val="40"/>
          <w:szCs w:val="40"/>
          <w:rtl/>
        </w:rPr>
        <w:t>:</w:t>
      </w:r>
      <w:r w:rsidR="009C2661">
        <w:rPr>
          <w:rFonts w:ascii="Traditional Arabic" w:hAnsi="Traditional Arabic" w:cs="Traditional Arabic" w:hint="cs"/>
          <w:sz w:val="40"/>
          <w:szCs w:val="40"/>
          <w:rtl/>
        </w:rPr>
        <w:t xml:space="preserve"> </w:t>
      </w:r>
      <w:r w:rsidRPr="001E216A">
        <w:rPr>
          <w:rFonts w:ascii="Traditional Arabic" w:hAnsi="Traditional Arabic" w:cs="Traditional Arabic" w:hint="cs"/>
          <w:sz w:val="40"/>
          <w:szCs w:val="40"/>
          <w:rtl/>
        </w:rPr>
        <w:t>توري ماحي</w:t>
      </w:r>
    </w:p>
    <w:p w:rsidR="00B32781" w:rsidRPr="00160DBC" w:rsidRDefault="00B32781" w:rsidP="00922101">
      <w:pPr>
        <w:bidi/>
        <w:spacing w:before="240" w:line="240" w:lineRule="auto"/>
        <w:jc w:val="center"/>
        <w:rPr>
          <w:rFonts w:ascii="Arial" w:hAnsi="Arial" w:cs="Arial"/>
          <w:color w:val="000000"/>
          <w:sz w:val="32"/>
          <w:szCs w:val="32"/>
          <w:shd w:val="clear" w:color="auto" w:fill="FFFFFF" w:themeFill="background1"/>
          <w:rtl/>
        </w:rPr>
      </w:pPr>
      <w:r w:rsidRPr="00607175">
        <w:rPr>
          <w:rFonts w:ascii="Traditional Arabic" w:hAnsi="Traditional Arabic" w:cs="Traditional Arabic"/>
          <w:b/>
          <w:bCs/>
          <w:sz w:val="40"/>
          <w:szCs w:val="40"/>
          <w:rtl/>
        </w:rPr>
        <w:t>الرقم الجامعي</w:t>
      </w:r>
      <w:r w:rsidR="00160DBC">
        <w:rPr>
          <w:rFonts w:ascii="Traditional Arabic" w:hAnsi="Traditional Arabic" w:cs="Traditional Arabic" w:hint="cs"/>
          <w:b/>
          <w:bCs/>
          <w:sz w:val="40"/>
          <w:szCs w:val="40"/>
          <w:rtl/>
        </w:rPr>
        <w:t xml:space="preserve"> : </w:t>
      </w:r>
      <w:bookmarkStart w:id="0" w:name="_GoBack"/>
      <w:r w:rsidR="00160DBC" w:rsidRPr="00607175">
        <w:rPr>
          <w:rFonts w:ascii="Arial" w:hAnsi="Arial" w:cs="Arial"/>
          <w:color w:val="000000"/>
          <w:sz w:val="32"/>
          <w:szCs w:val="32"/>
          <w:shd w:val="clear" w:color="auto" w:fill="FFFFFF" w:themeFill="background1"/>
        </w:rPr>
        <w:t>MAR123AX822</w:t>
      </w:r>
      <w:bookmarkEnd w:id="0"/>
    </w:p>
    <w:p w:rsidR="001E216A" w:rsidRDefault="001A0D38" w:rsidP="00922101">
      <w:pPr>
        <w:bidi/>
        <w:spacing w:before="240" w:after="0" w:line="240" w:lineRule="auto"/>
        <w:jc w:val="center"/>
        <w:rPr>
          <w:rFonts w:ascii="Traditional Arabic" w:hAnsi="Traditional Arabic" w:cs="Traditional Arabic"/>
          <w:sz w:val="40"/>
          <w:szCs w:val="40"/>
        </w:rPr>
      </w:pPr>
      <w:r w:rsidRPr="00982DCF">
        <w:rPr>
          <w:rFonts w:ascii="Traditional Arabic" w:hAnsi="Traditional Arabic" w:cs="Traditional Arabic" w:hint="cs"/>
          <w:b/>
          <w:bCs/>
          <w:sz w:val="40"/>
          <w:szCs w:val="40"/>
          <w:rtl/>
        </w:rPr>
        <w:t>تحت إ</w:t>
      </w:r>
      <w:r w:rsidR="00C355CC" w:rsidRPr="00982DCF">
        <w:rPr>
          <w:rFonts w:ascii="Traditional Arabic" w:hAnsi="Traditional Arabic" w:cs="Traditional Arabic" w:hint="cs"/>
          <w:b/>
          <w:bCs/>
          <w:sz w:val="40"/>
          <w:szCs w:val="40"/>
          <w:rtl/>
        </w:rPr>
        <w:t>ش</w:t>
      </w:r>
      <w:r w:rsidRPr="00982DCF">
        <w:rPr>
          <w:rFonts w:ascii="Traditional Arabic" w:hAnsi="Traditional Arabic" w:cs="Traditional Arabic" w:hint="cs"/>
          <w:b/>
          <w:bCs/>
          <w:sz w:val="40"/>
          <w:szCs w:val="40"/>
          <w:rtl/>
        </w:rPr>
        <w:t>ر</w:t>
      </w:r>
      <w:r w:rsidR="00C355CC" w:rsidRPr="00982DCF">
        <w:rPr>
          <w:rFonts w:ascii="Traditional Arabic" w:hAnsi="Traditional Arabic" w:cs="Traditional Arabic" w:hint="cs"/>
          <w:b/>
          <w:bCs/>
          <w:sz w:val="40"/>
          <w:szCs w:val="40"/>
          <w:rtl/>
        </w:rPr>
        <w:t>اف</w:t>
      </w:r>
      <w:r w:rsidR="00892E15">
        <w:rPr>
          <w:rFonts w:ascii="Traditional Arabic" w:hAnsi="Traditional Arabic" w:cs="Traditional Arabic" w:hint="cs"/>
          <w:b/>
          <w:bCs/>
          <w:sz w:val="40"/>
          <w:szCs w:val="40"/>
          <w:rtl/>
        </w:rPr>
        <w:t xml:space="preserve"> </w:t>
      </w:r>
      <w:r w:rsidR="00B32781" w:rsidRPr="00982DCF">
        <w:rPr>
          <w:rFonts w:ascii="Traditional Arabic" w:hAnsi="Traditional Arabic" w:cs="Traditional Arabic" w:hint="cs"/>
          <w:b/>
          <w:bCs/>
          <w:sz w:val="40"/>
          <w:szCs w:val="40"/>
          <w:rtl/>
        </w:rPr>
        <w:t>:</w:t>
      </w:r>
      <w:r w:rsidR="00892E15">
        <w:rPr>
          <w:rFonts w:ascii="Traditional Arabic" w:hAnsi="Traditional Arabic" w:cs="Traditional Arabic" w:hint="cs"/>
          <w:b/>
          <w:bCs/>
          <w:sz w:val="40"/>
          <w:szCs w:val="40"/>
          <w:rtl/>
        </w:rPr>
        <w:t xml:space="preserve"> </w:t>
      </w:r>
      <w:r w:rsidR="00160DBC">
        <w:rPr>
          <w:rFonts w:ascii="Traditional Arabic" w:hAnsi="Traditional Arabic" w:cs="Traditional Arabic" w:hint="cs"/>
          <w:sz w:val="40"/>
          <w:szCs w:val="40"/>
          <w:rtl/>
        </w:rPr>
        <w:t>سعادة</w:t>
      </w:r>
      <w:r w:rsidR="00E57265">
        <w:rPr>
          <w:rFonts w:ascii="Traditional Arabic" w:hAnsi="Traditional Arabic" w:cs="Traditional Arabic"/>
          <w:sz w:val="40"/>
          <w:szCs w:val="40"/>
        </w:rPr>
        <w:t xml:space="preserve"> </w:t>
      </w:r>
      <w:r w:rsidR="00B32781" w:rsidRPr="00982DCF">
        <w:rPr>
          <w:rFonts w:ascii="Traditional Arabic" w:hAnsi="Traditional Arabic" w:cs="Traditional Arabic" w:hint="cs"/>
          <w:sz w:val="40"/>
          <w:szCs w:val="40"/>
          <w:rtl/>
        </w:rPr>
        <w:t>الدكتور</w:t>
      </w:r>
      <w:r w:rsidR="00160DBC">
        <w:rPr>
          <w:rFonts w:ascii="Traditional Arabic" w:hAnsi="Traditional Arabic" w:cs="Traditional Arabic" w:hint="cs"/>
          <w:sz w:val="40"/>
          <w:szCs w:val="40"/>
          <w:rtl/>
        </w:rPr>
        <w:t xml:space="preserve">/ </w:t>
      </w:r>
      <w:r w:rsidR="00F92669" w:rsidRPr="00982DCF">
        <w:rPr>
          <w:rFonts w:ascii="Traditional Arabic" w:hAnsi="Traditional Arabic" w:cs="Traditional Arabic" w:hint="cs"/>
          <w:sz w:val="40"/>
          <w:szCs w:val="40"/>
          <w:rtl/>
        </w:rPr>
        <w:t xml:space="preserve">خالد </w:t>
      </w:r>
      <w:r w:rsidR="009462B0" w:rsidRPr="00982DCF">
        <w:rPr>
          <w:rFonts w:ascii="Traditional Arabic" w:hAnsi="Traditional Arabic" w:cs="Traditional Arabic" w:hint="cs"/>
          <w:sz w:val="40"/>
          <w:szCs w:val="40"/>
          <w:rtl/>
        </w:rPr>
        <w:t xml:space="preserve">قمر الدولة </w:t>
      </w:r>
    </w:p>
    <w:p w:rsidR="00040304" w:rsidRPr="00982DCF" w:rsidRDefault="00160DBC" w:rsidP="00922101">
      <w:pPr>
        <w:bidi/>
        <w:spacing w:before="240" w:after="0" w:line="240" w:lineRule="auto"/>
        <w:jc w:val="center"/>
        <w:rPr>
          <w:rFonts w:ascii="Traditional Arabic" w:hAnsi="Traditional Arabic" w:cs="Traditional Arabic"/>
          <w:sz w:val="40"/>
          <w:szCs w:val="40"/>
        </w:rPr>
      </w:pPr>
      <w:r>
        <w:rPr>
          <w:rFonts w:ascii="Traditional Arabic" w:hAnsi="Traditional Arabic" w:cs="Traditional Arabic" w:hint="cs"/>
          <w:sz w:val="40"/>
          <w:szCs w:val="40"/>
          <w:rtl/>
        </w:rPr>
        <w:t xml:space="preserve">كلية اللغات </w:t>
      </w:r>
      <w:r>
        <w:rPr>
          <w:rFonts w:ascii="Traditional Arabic" w:hAnsi="Traditional Arabic" w:cs="Traditional Arabic"/>
          <w:sz w:val="40"/>
          <w:szCs w:val="40"/>
          <w:rtl/>
        </w:rPr>
        <w:t>–</w:t>
      </w:r>
      <w:r>
        <w:rPr>
          <w:rFonts w:ascii="Traditional Arabic" w:hAnsi="Traditional Arabic" w:cs="Traditional Arabic" w:hint="cs"/>
          <w:sz w:val="40"/>
          <w:szCs w:val="40"/>
          <w:rtl/>
        </w:rPr>
        <w:t xml:space="preserve"> قسم اللغة العربية</w:t>
      </w:r>
    </w:p>
    <w:p w:rsidR="00160DBC" w:rsidRPr="004A423C" w:rsidRDefault="00B32781" w:rsidP="00922101">
      <w:pPr>
        <w:bidi/>
        <w:spacing w:before="240" w:line="240" w:lineRule="auto"/>
        <w:jc w:val="center"/>
        <w:rPr>
          <w:rFonts w:ascii="Traditional Arabic" w:hAnsi="Traditional Arabic" w:cs="Traditional Arabic"/>
          <w:sz w:val="36"/>
          <w:szCs w:val="36"/>
          <w:rtl/>
        </w:rPr>
      </w:pPr>
      <w:r w:rsidRPr="00160DBC">
        <w:rPr>
          <w:rFonts w:ascii="Traditional Arabic" w:hAnsi="Traditional Arabic" w:cs="Traditional Arabic"/>
          <w:b/>
          <w:bCs/>
          <w:sz w:val="36"/>
          <w:szCs w:val="36"/>
          <w:rtl/>
        </w:rPr>
        <w:t>العام الدراسي</w:t>
      </w:r>
      <w:r w:rsidR="009C2661">
        <w:rPr>
          <w:rFonts w:ascii="Traditional Arabic" w:hAnsi="Traditional Arabic" w:cs="Traditional Arabic" w:hint="cs"/>
          <w:b/>
          <w:bCs/>
          <w:sz w:val="36"/>
          <w:szCs w:val="36"/>
          <w:rtl/>
        </w:rPr>
        <w:t xml:space="preserve"> </w:t>
      </w:r>
      <w:r w:rsidR="00160DBC">
        <w:rPr>
          <w:rFonts w:ascii="Traditional Arabic" w:hAnsi="Traditional Arabic" w:cs="Traditional Arabic" w:hint="cs"/>
          <w:b/>
          <w:bCs/>
          <w:sz w:val="32"/>
          <w:szCs w:val="32"/>
          <w:rtl/>
        </w:rPr>
        <w:t xml:space="preserve">: </w:t>
      </w:r>
      <w:r w:rsidR="00160DBC">
        <w:rPr>
          <w:rFonts w:ascii="Traditional Arabic" w:hAnsi="Traditional Arabic" w:cs="Traditional Arabic" w:hint="cs"/>
          <w:sz w:val="36"/>
          <w:szCs w:val="36"/>
          <w:rtl/>
        </w:rPr>
        <w:t>1435ه / 2014م</w:t>
      </w:r>
    </w:p>
    <w:p w:rsidR="00413159" w:rsidRDefault="00413159" w:rsidP="00922101">
      <w:pPr>
        <w:bidi/>
        <w:spacing w:before="240"/>
        <w:jc w:val="both"/>
        <w:rPr>
          <w:rFonts w:ascii="Traditional Arabic" w:hAnsi="Traditional Arabic" w:cs="Traditional Arabic"/>
          <w:b/>
          <w:bCs/>
          <w:sz w:val="40"/>
          <w:szCs w:val="40"/>
          <w:rtl/>
        </w:rPr>
        <w:sectPr w:rsidR="00413159" w:rsidSect="00922101">
          <w:footerReference w:type="first" r:id="rId11"/>
          <w:footnotePr>
            <w:numRestart w:val="eachPage"/>
          </w:footnotePr>
          <w:pgSz w:w="11907" w:h="16839" w:code="9"/>
          <w:pgMar w:top="1440" w:right="1800" w:bottom="1440" w:left="1800" w:header="720" w:footer="720" w:gutter="0"/>
          <w:cols w:space="720"/>
          <w:titlePg/>
          <w:docGrid w:linePitch="360"/>
        </w:sectPr>
      </w:pPr>
    </w:p>
    <w:p w:rsidR="002375F5" w:rsidRDefault="002375F5" w:rsidP="00922101">
      <w:pPr>
        <w:bidi/>
        <w:spacing w:before="240"/>
        <w:jc w:val="both"/>
        <w:rPr>
          <w:rFonts w:ascii="Traditional Arabic" w:hAnsi="Traditional Arabic" w:cs="Traditional Arabic"/>
          <w:b/>
          <w:bCs/>
          <w:sz w:val="40"/>
          <w:szCs w:val="40"/>
          <w:rtl/>
        </w:rPr>
      </w:pPr>
    </w:p>
    <w:p w:rsidR="00413159" w:rsidRDefault="00413159" w:rsidP="00413159">
      <w:pPr>
        <w:bidi/>
        <w:spacing w:line="240" w:lineRule="auto"/>
        <w:jc w:val="center"/>
        <w:rPr>
          <w:rFonts w:ascii="Traditional Arabic" w:hAnsi="Traditional Arabic" w:cs="Traditional Arabic"/>
          <w:b/>
          <w:bCs/>
          <w:color w:val="000000" w:themeColor="text1"/>
          <w:sz w:val="36"/>
          <w:szCs w:val="36"/>
          <w:rtl/>
        </w:rPr>
      </w:pPr>
    </w:p>
    <w:p w:rsidR="00413159" w:rsidRDefault="00413159" w:rsidP="00413159">
      <w:pPr>
        <w:bidi/>
        <w:spacing w:line="240" w:lineRule="auto"/>
        <w:jc w:val="center"/>
        <w:rPr>
          <w:rFonts w:ascii="Traditional Arabic" w:hAnsi="Traditional Arabic" w:cs="Traditional Arabic"/>
          <w:b/>
          <w:bCs/>
          <w:color w:val="000000" w:themeColor="text1"/>
          <w:sz w:val="36"/>
          <w:szCs w:val="36"/>
          <w:rtl/>
        </w:rPr>
      </w:pPr>
    </w:p>
    <w:p w:rsidR="00413159" w:rsidRDefault="00413159" w:rsidP="00413159">
      <w:pPr>
        <w:bidi/>
        <w:spacing w:line="240" w:lineRule="auto"/>
        <w:jc w:val="center"/>
        <w:rPr>
          <w:rFonts w:ascii="Traditional Arabic" w:hAnsi="Traditional Arabic" w:cs="Traditional Arabic"/>
          <w:b/>
          <w:bCs/>
          <w:color w:val="000000" w:themeColor="text1"/>
          <w:sz w:val="36"/>
          <w:szCs w:val="36"/>
          <w:rtl/>
        </w:rPr>
      </w:pPr>
    </w:p>
    <w:p w:rsidR="00413159" w:rsidRDefault="00413159" w:rsidP="00413159">
      <w:pPr>
        <w:bidi/>
        <w:spacing w:line="240" w:lineRule="auto"/>
        <w:jc w:val="center"/>
        <w:rPr>
          <w:rFonts w:ascii="Traditional Arabic" w:hAnsi="Traditional Arabic" w:cs="Traditional Arabic"/>
          <w:b/>
          <w:bCs/>
          <w:color w:val="000000" w:themeColor="text1"/>
          <w:sz w:val="36"/>
          <w:szCs w:val="36"/>
        </w:rPr>
      </w:pPr>
    </w:p>
    <w:p w:rsidR="00413159" w:rsidRDefault="00413159" w:rsidP="00413159">
      <w:pPr>
        <w:bidi/>
        <w:spacing w:line="240" w:lineRule="auto"/>
        <w:jc w:val="center"/>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bCs/>
          <w:noProof/>
          <w:sz w:val="72"/>
          <w:szCs w:val="72"/>
        </w:rPr>
        <w:drawing>
          <wp:inline distT="0" distB="0" distL="0" distR="0">
            <wp:extent cx="3987800" cy="1582420"/>
            <wp:effectExtent l="0" t="0" r="0" b="0"/>
            <wp:docPr id="3"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F1189D" w:rsidRDefault="00413159" w:rsidP="00413159">
      <w:pPr>
        <w:tabs>
          <w:tab w:val="left" w:pos="3920"/>
        </w:tabs>
        <w:bidi/>
        <w:spacing w:line="240" w:lineRule="auto"/>
        <w:rPr>
          <w:rtl/>
        </w:rPr>
      </w:pPr>
      <w:r>
        <w:rPr>
          <w:rtl/>
        </w:rPr>
        <w:tab/>
      </w:r>
    </w:p>
    <w:p w:rsidR="00413159" w:rsidRPr="00F1189D" w:rsidRDefault="00413159" w:rsidP="00413159">
      <w:pPr>
        <w:tabs>
          <w:tab w:val="left" w:pos="3920"/>
        </w:tabs>
        <w:bidi/>
        <w:spacing w:line="240" w:lineRule="auto"/>
        <w:rPr>
          <w:rtl/>
        </w:rPr>
      </w:pPr>
      <w:r>
        <w:rPr>
          <w:rtl/>
        </w:rPr>
        <w:tab/>
      </w:r>
    </w:p>
    <w:p w:rsidR="00413159" w:rsidRPr="00F1189D" w:rsidRDefault="00413159" w:rsidP="00413159">
      <w:pPr>
        <w:bidi/>
        <w:spacing w:line="240" w:lineRule="auto"/>
        <w:rPr>
          <w:rtl/>
        </w:rPr>
      </w:pPr>
    </w:p>
    <w:p w:rsidR="00413159" w:rsidRPr="00F1189D" w:rsidRDefault="00413159" w:rsidP="00413159">
      <w:pPr>
        <w:bidi/>
        <w:spacing w:line="240" w:lineRule="auto"/>
        <w:rPr>
          <w:rtl/>
        </w:rPr>
      </w:pPr>
    </w:p>
    <w:p w:rsidR="00413159" w:rsidRPr="00D07C50" w:rsidRDefault="00413159" w:rsidP="00413159">
      <w:pPr>
        <w:pageBreakBefore/>
        <w:bidi/>
        <w:spacing w:after="0" w:line="240" w:lineRule="auto"/>
        <w:ind w:firstLine="284"/>
        <w:jc w:val="center"/>
        <w:rPr>
          <w:rFonts w:ascii="Times New Roman" w:eastAsia="Calibri" w:hAnsi="Times New Roman" w:cs="Traditional Arabic"/>
          <w:b/>
          <w:bCs/>
          <w:sz w:val="28"/>
          <w:szCs w:val="36"/>
          <w:rtl/>
        </w:rPr>
      </w:pPr>
      <w:r w:rsidRPr="00823F31">
        <w:rPr>
          <w:rFonts w:ascii="Times New Roman" w:eastAsia="Calibri" w:hAnsi="Times New Roman" w:cs="Traditional Arabic"/>
          <w:b/>
          <w:bCs/>
          <w:i/>
          <w:iCs/>
          <w:sz w:val="28"/>
          <w:szCs w:val="36"/>
          <w:rtl/>
        </w:rPr>
        <w:lastRenderedPageBreak/>
        <w:t>صفحة الإقرار :</w:t>
      </w:r>
      <w:r w:rsidRPr="00823F31">
        <w:rPr>
          <w:rFonts w:ascii="Times New Roman" w:eastAsia="Calibri" w:hAnsi="Times New Roman" w:cs="Traditional Arabic"/>
          <w:b/>
          <w:bCs/>
          <w:i/>
          <w:iCs/>
          <w:sz w:val="28"/>
          <w:szCs w:val="36"/>
        </w:rPr>
        <w:t>APPROVAL PAGE</w:t>
      </w:r>
    </w:p>
    <w:p w:rsidR="00413159" w:rsidRPr="00582CDF" w:rsidRDefault="00413159" w:rsidP="00413159">
      <w:pPr>
        <w:bidi/>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أقرت جامعة المدينة العالمية بماليزيا بحث الطالب</w:t>
      </w:r>
      <w:r>
        <w:rPr>
          <w:rFonts w:ascii="Times New Roman" w:eastAsia="Calibri" w:hAnsi="Times New Roman" w:cs="Traditional Arabic" w:hint="cs"/>
          <w:b/>
          <w:bCs/>
          <w:sz w:val="36"/>
          <w:szCs w:val="36"/>
          <w:rtl/>
        </w:rPr>
        <w:t>: توري ماحي</w:t>
      </w:r>
    </w:p>
    <w:p w:rsidR="00413159" w:rsidRPr="00582CDF" w:rsidRDefault="00413159" w:rsidP="00413159">
      <w:pPr>
        <w:bidi/>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من</w:t>
      </w:r>
      <w:r w:rsidR="0052284B">
        <w:rPr>
          <w:rFonts w:ascii="Times New Roman" w:eastAsia="Calibri" w:hAnsi="Times New Roman" w:cs="Traditional Arabic"/>
          <w:b/>
          <w:bCs/>
          <w:i/>
          <w:iCs/>
          <w:sz w:val="28"/>
          <w:szCs w:val="36"/>
        </w:rPr>
        <w:t xml:space="preserve"> </w:t>
      </w:r>
      <w:r w:rsidR="0052284B">
        <w:rPr>
          <w:rFonts w:ascii="Times New Roman" w:eastAsia="Calibri" w:hAnsi="Times New Roman" w:cs="Traditional Arabic" w:hint="cs"/>
          <w:b/>
          <w:bCs/>
          <w:i/>
          <w:iCs/>
          <w:sz w:val="28"/>
          <w:szCs w:val="36"/>
          <w:rtl/>
        </w:rPr>
        <w:t xml:space="preserve">الأشخاص </w:t>
      </w:r>
      <w:r w:rsidRPr="00582CDF">
        <w:rPr>
          <w:rFonts w:ascii="Times New Roman" w:eastAsia="Calibri" w:hAnsi="Times New Roman" w:cs="Traditional Arabic"/>
          <w:b/>
          <w:bCs/>
          <w:i/>
          <w:iCs/>
          <w:sz w:val="28"/>
          <w:szCs w:val="36"/>
          <w:rtl/>
        </w:rPr>
        <w:t xml:space="preserve"> الآتية أسماؤهم:</w:t>
      </w:r>
    </w:p>
    <w:p w:rsidR="00413159" w:rsidRPr="00582CDF" w:rsidRDefault="00413159" w:rsidP="00413159">
      <w:pPr>
        <w:bidi/>
        <w:spacing w:after="0" w:line="240" w:lineRule="auto"/>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The dissertation has been approved by the following:</w:t>
      </w:r>
    </w:p>
    <w:p w:rsidR="00413159" w:rsidRDefault="00413159" w:rsidP="00413159">
      <w:pPr>
        <w:bidi/>
        <w:spacing w:after="0" w:line="240" w:lineRule="auto"/>
        <w:ind w:firstLine="284"/>
        <w:jc w:val="center"/>
        <w:rPr>
          <w:rFonts w:ascii="Times New Roman" w:eastAsia="Calibri" w:hAnsi="Times New Roman" w:cs="Traditional Arabic"/>
          <w:b/>
          <w:bCs/>
          <w:i/>
          <w:iCs/>
          <w:sz w:val="12"/>
          <w:szCs w:val="20"/>
          <w:rtl/>
        </w:rPr>
      </w:pPr>
    </w:p>
    <w:p w:rsidR="00413159" w:rsidRDefault="00413159" w:rsidP="00413159">
      <w:pPr>
        <w:bidi/>
        <w:spacing w:after="0" w:line="240" w:lineRule="auto"/>
        <w:ind w:firstLine="284"/>
        <w:jc w:val="center"/>
        <w:rPr>
          <w:rFonts w:ascii="Times New Roman" w:eastAsia="Calibri" w:hAnsi="Times New Roman" w:cs="Traditional Arabic"/>
          <w:b/>
          <w:bCs/>
          <w:i/>
          <w:iCs/>
          <w:sz w:val="12"/>
          <w:szCs w:val="20"/>
          <w:rtl/>
        </w:rPr>
      </w:pPr>
    </w:p>
    <w:p w:rsidR="00413159" w:rsidRDefault="00413159" w:rsidP="00413159">
      <w:pPr>
        <w:bidi/>
        <w:spacing w:after="0" w:line="240" w:lineRule="auto"/>
        <w:ind w:firstLine="284"/>
        <w:jc w:val="center"/>
        <w:rPr>
          <w:rFonts w:ascii="Times New Roman" w:eastAsia="Calibri" w:hAnsi="Times New Roman" w:cs="Traditional Arabic"/>
          <w:b/>
          <w:bCs/>
          <w:i/>
          <w:iCs/>
          <w:sz w:val="12"/>
          <w:szCs w:val="20"/>
          <w:rtl/>
        </w:rPr>
      </w:pPr>
    </w:p>
    <w:p w:rsidR="00413159" w:rsidRDefault="00413159" w:rsidP="00413159">
      <w:pPr>
        <w:bidi/>
        <w:spacing w:after="0" w:line="240" w:lineRule="auto"/>
        <w:ind w:firstLine="284"/>
        <w:jc w:val="center"/>
        <w:rPr>
          <w:rFonts w:ascii="Times New Roman" w:eastAsia="Calibri" w:hAnsi="Times New Roman" w:cs="Traditional Arabic"/>
          <w:b/>
          <w:bCs/>
          <w:i/>
          <w:iCs/>
          <w:sz w:val="12"/>
          <w:szCs w:val="20"/>
          <w:rtl/>
        </w:rPr>
      </w:pPr>
    </w:p>
    <w:p w:rsidR="00413159" w:rsidRPr="00823F31" w:rsidRDefault="00413159" w:rsidP="00413159">
      <w:pPr>
        <w:bidi/>
        <w:spacing w:after="0" w:line="240" w:lineRule="auto"/>
        <w:ind w:firstLine="284"/>
        <w:jc w:val="center"/>
        <w:rPr>
          <w:rFonts w:ascii="Times New Roman" w:eastAsia="Calibri" w:hAnsi="Times New Roman" w:cs="Traditional Arabic"/>
          <w:b/>
          <w:bCs/>
          <w:i/>
          <w:iCs/>
          <w:sz w:val="12"/>
          <w:szCs w:val="20"/>
        </w:rPr>
      </w:pPr>
    </w:p>
    <w:p w:rsidR="00413159" w:rsidRPr="005D026E" w:rsidRDefault="00413159" w:rsidP="00413159">
      <w:pPr>
        <w:bidi/>
        <w:spacing w:after="0" w:line="240" w:lineRule="auto"/>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Pr="005D026E">
        <w:rPr>
          <w:rFonts w:ascii="Times New Roman" w:eastAsia="Calibri" w:hAnsi="Times New Roman" w:cs="Traditional Arabic"/>
          <w:b/>
          <w:bCs/>
          <w:i/>
          <w:iCs/>
          <w:sz w:val="28"/>
          <w:szCs w:val="36"/>
        </w:rPr>
        <w:t xml:space="preserve"> Supervisor</w:t>
      </w:r>
      <w:r w:rsidRPr="009053CB">
        <w:rPr>
          <w:rFonts w:ascii="Times New Roman" w:eastAsia="Calibri" w:hAnsi="Times New Roman" w:cs="Traditional Arabic"/>
          <w:b/>
          <w:bCs/>
          <w:i/>
          <w:iCs/>
          <w:sz w:val="28"/>
          <w:szCs w:val="36"/>
        </w:rPr>
        <w:t xml:space="preserve"> Academic</w:t>
      </w:r>
    </w:p>
    <w:p w:rsidR="00413159" w:rsidRDefault="00413159" w:rsidP="00413159">
      <w:pPr>
        <w:bidi/>
        <w:spacing w:after="0" w:line="240" w:lineRule="auto"/>
        <w:ind w:firstLine="284"/>
        <w:jc w:val="center"/>
        <w:rPr>
          <w:rFonts w:ascii="Times New Roman" w:eastAsia="Calibri" w:hAnsi="Times New Roman" w:cs="Traditional Arabic"/>
          <w:b/>
          <w:bCs/>
          <w:i/>
          <w:iCs/>
          <w:sz w:val="28"/>
          <w:szCs w:val="36"/>
        </w:rPr>
      </w:pPr>
    </w:p>
    <w:p w:rsidR="00413159" w:rsidRPr="00823F31" w:rsidRDefault="00413159" w:rsidP="00413159">
      <w:pPr>
        <w:bidi/>
        <w:spacing w:after="0" w:line="240" w:lineRule="auto"/>
        <w:ind w:firstLine="284"/>
        <w:jc w:val="center"/>
        <w:rPr>
          <w:rFonts w:ascii="Times New Roman" w:eastAsia="Calibri" w:hAnsi="Times New Roman" w:cs="Traditional Arabic"/>
          <w:b/>
          <w:bCs/>
          <w:i/>
          <w:iCs/>
          <w:sz w:val="14"/>
          <w:rtl/>
        </w:rPr>
      </w:pPr>
    </w:p>
    <w:p w:rsidR="00413159" w:rsidRDefault="00413159" w:rsidP="00413159">
      <w:pPr>
        <w:bidi/>
        <w:spacing w:after="0" w:line="240" w:lineRule="auto"/>
        <w:ind w:firstLine="284"/>
        <w:jc w:val="center"/>
        <w:rPr>
          <w:rFonts w:ascii="Times New Roman" w:eastAsia="Calibri" w:hAnsi="Times New Roman" w:cs="Traditional Arabic"/>
          <w:b/>
          <w:bCs/>
          <w:i/>
          <w:iCs/>
          <w:sz w:val="28"/>
          <w:szCs w:val="36"/>
        </w:rPr>
      </w:pPr>
    </w:p>
    <w:p w:rsidR="00413159" w:rsidRPr="00823F31" w:rsidRDefault="00413159" w:rsidP="00413159">
      <w:pPr>
        <w:bidi/>
        <w:spacing w:after="0" w:line="240" w:lineRule="auto"/>
        <w:ind w:firstLine="284"/>
        <w:jc w:val="center"/>
        <w:rPr>
          <w:rFonts w:ascii="Times New Roman" w:eastAsia="Calibri" w:hAnsi="Times New Roman" w:cs="Traditional Arabic"/>
          <w:b/>
          <w:bCs/>
          <w:i/>
          <w:iCs/>
          <w:sz w:val="16"/>
          <w:szCs w:val="24"/>
        </w:rPr>
      </w:pPr>
    </w:p>
    <w:p w:rsidR="00413159" w:rsidRPr="005D026E" w:rsidRDefault="00413159" w:rsidP="00413159">
      <w:pPr>
        <w:bidi/>
        <w:spacing w:after="0" w:line="240" w:lineRule="auto"/>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 xml:space="preserve">upervisor of correction  </w:t>
      </w:r>
    </w:p>
    <w:p w:rsidR="00413159" w:rsidRPr="000E47EB" w:rsidRDefault="00413159" w:rsidP="00413159">
      <w:pPr>
        <w:bidi/>
        <w:spacing w:after="0" w:line="240" w:lineRule="auto"/>
        <w:ind w:firstLine="284"/>
        <w:jc w:val="center"/>
        <w:rPr>
          <w:rFonts w:ascii="Times New Roman" w:eastAsia="Calibri" w:hAnsi="Times New Roman" w:cs="Traditional Arabic"/>
          <w:b/>
          <w:bCs/>
          <w:i/>
          <w:iCs/>
          <w:sz w:val="42"/>
          <w:szCs w:val="50"/>
        </w:rPr>
      </w:pPr>
    </w:p>
    <w:p w:rsidR="00413159" w:rsidRPr="00823F31" w:rsidRDefault="00413159" w:rsidP="00413159">
      <w:pPr>
        <w:bidi/>
        <w:spacing w:after="0" w:line="240" w:lineRule="auto"/>
        <w:ind w:firstLine="284"/>
        <w:jc w:val="center"/>
        <w:rPr>
          <w:rFonts w:ascii="Times New Roman" w:eastAsia="Calibri" w:hAnsi="Times New Roman" w:cs="Traditional Arabic"/>
          <w:b/>
          <w:bCs/>
          <w:i/>
          <w:iCs/>
          <w:sz w:val="38"/>
          <w:szCs w:val="46"/>
        </w:rPr>
      </w:pPr>
    </w:p>
    <w:p w:rsidR="00413159" w:rsidRDefault="00413159" w:rsidP="00413159">
      <w:pPr>
        <w:bidi/>
        <w:spacing w:after="0" w:line="240" w:lineRule="auto"/>
        <w:ind w:firstLine="284"/>
        <w:jc w:val="center"/>
        <w:rPr>
          <w:rFonts w:ascii="Times New Roman" w:eastAsia="Calibri" w:hAnsi="Times New Roman" w:cs="Traditional Arabic"/>
          <w:b/>
          <w:bCs/>
          <w:i/>
          <w:iCs/>
          <w:sz w:val="28"/>
          <w:szCs w:val="36"/>
        </w:rPr>
      </w:pPr>
    </w:p>
    <w:p w:rsidR="00413159" w:rsidRPr="005D026E" w:rsidRDefault="00413159" w:rsidP="00413159">
      <w:pPr>
        <w:bidi/>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رئيس </w:t>
      </w:r>
      <w:r w:rsidRPr="005D026E">
        <w:rPr>
          <w:rFonts w:ascii="Times New Roman" w:eastAsia="Calibri" w:hAnsi="Times New Roman" w:cs="Traditional Arabic" w:hint="cs"/>
          <w:b/>
          <w:bCs/>
          <w:i/>
          <w:iCs/>
          <w:sz w:val="28"/>
          <w:szCs w:val="36"/>
          <w:rtl/>
        </w:rPr>
        <w:t>القسم</w:t>
      </w:r>
      <w:r w:rsidRPr="009053CB">
        <w:rPr>
          <w:rFonts w:ascii="Times New Roman" w:eastAsia="Calibri" w:hAnsi="Times New Roman" w:cs="Traditional Arabic"/>
          <w:b/>
          <w:bCs/>
          <w:i/>
          <w:iCs/>
          <w:sz w:val="28"/>
          <w:szCs w:val="36"/>
        </w:rPr>
        <w:t>Head of Department</w:t>
      </w:r>
    </w:p>
    <w:p w:rsidR="00413159" w:rsidRDefault="00413159" w:rsidP="00413159">
      <w:pPr>
        <w:bidi/>
        <w:spacing w:after="0" w:line="240" w:lineRule="auto"/>
        <w:rPr>
          <w:rFonts w:ascii="Times New Roman" w:eastAsia="Calibri" w:hAnsi="Times New Roman" w:cs="Traditional Arabic"/>
          <w:b/>
          <w:bCs/>
          <w:i/>
          <w:iCs/>
          <w:sz w:val="42"/>
          <w:szCs w:val="50"/>
        </w:rPr>
      </w:pPr>
    </w:p>
    <w:p w:rsidR="00413159" w:rsidRPr="0052284B" w:rsidRDefault="00413159" w:rsidP="00413159">
      <w:pPr>
        <w:bidi/>
        <w:spacing w:after="0" w:line="240" w:lineRule="auto"/>
        <w:ind w:firstLine="284"/>
        <w:jc w:val="center"/>
        <w:rPr>
          <w:rFonts w:ascii="Times New Roman" w:eastAsia="Calibri" w:hAnsi="Times New Roman" w:cs="Traditional Arabic"/>
          <w:b/>
          <w:bCs/>
          <w:i/>
          <w:iCs/>
          <w:sz w:val="30"/>
          <w:szCs w:val="38"/>
        </w:rPr>
      </w:pPr>
    </w:p>
    <w:p w:rsidR="00413159" w:rsidRPr="00823F31" w:rsidRDefault="00413159" w:rsidP="00413159">
      <w:pPr>
        <w:bidi/>
        <w:spacing w:after="0" w:line="240" w:lineRule="auto"/>
        <w:ind w:firstLine="284"/>
        <w:jc w:val="center"/>
        <w:rPr>
          <w:rFonts w:ascii="Times New Roman" w:eastAsia="Calibri" w:hAnsi="Times New Roman" w:cs="Traditional Arabic"/>
          <w:b/>
          <w:bCs/>
          <w:i/>
          <w:iCs/>
          <w:sz w:val="32"/>
          <w:szCs w:val="40"/>
        </w:rPr>
      </w:pPr>
    </w:p>
    <w:p w:rsidR="00413159" w:rsidRPr="005D026E" w:rsidRDefault="00413159" w:rsidP="00413159">
      <w:pPr>
        <w:bidi/>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عميد </w:t>
      </w:r>
      <w:r w:rsidRPr="005D026E">
        <w:rPr>
          <w:rFonts w:ascii="Times New Roman" w:eastAsia="Calibri" w:hAnsi="Times New Roman" w:cs="Traditional Arabic" w:hint="cs"/>
          <w:b/>
          <w:bCs/>
          <w:i/>
          <w:iCs/>
          <w:sz w:val="28"/>
          <w:szCs w:val="36"/>
          <w:rtl/>
        </w:rPr>
        <w:t>الكلية</w:t>
      </w:r>
      <w:r w:rsidRPr="009053CB">
        <w:rPr>
          <w:rFonts w:ascii="Times New Roman" w:eastAsia="Calibri" w:hAnsi="Times New Roman" w:cs="Traditional Arabic"/>
          <w:b/>
          <w:bCs/>
          <w:i/>
          <w:iCs/>
          <w:sz w:val="28"/>
          <w:szCs w:val="36"/>
        </w:rPr>
        <w:t>Dean</w:t>
      </w:r>
      <w:r>
        <w:rPr>
          <w:rFonts w:ascii="Times New Roman" w:eastAsia="Calibri" w:hAnsi="Times New Roman" w:cs="Traditional Arabic"/>
          <w:b/>
          <w:bCs/>
          <w:i/>
          <w:iCs/>
          <w:sz w:val="28"/>
          <w:szCs w:val="36"/>
        </w:rPr>
        <w:t>,</w:t>
      </w:r>
      <w:r w:rsidRPr="009053CB">
        <w:rPr>
          <w:rFonts w:ascii="Times New Roman" w:eastAsia="Calibri" w:hAnsi="Times New Roman" w:cs="Traditional Arabic"/>
          <w:b/>
          <w:bCs/>
          <w:i/>
          <w:iCs/>
          <w:sz w:val="28"/>
          <w:szCs w:val="36"/>
        </w:rPr>
        <w:t xml:space="preserve"> of the </w:t>
      </w:r>
      <w:r w:rsidRPr="005D026E">
        <w:rPr>
          <w:rFonts w:ascii="Times New Roman" w:eastAsia="Calibri" w:hAnsi="Times New Roman" w:cs="Traditional Arabic"/>
          <w:b/>
          <w:bCs/>
          <w:i/>
          <w:iCs/>
          <w:sz w:val="28"/>
          <w:szCs w:val="36"/>
        </w:rPr>
        <w:t>Faculty</w:t>
      </w:r>
    </w:p>
    <w:p w:rsidR="00413159" w:rsidRDefault="00413159" w:rsidP="00413159">
      <w:pPr>
        <w:bidi/>
        <w:spacing w:after="0" w:line="240" w:lineRule="auto"/>
        <w:ind w:firstLine="284"/>
        <w:jc w:val="center"/>
        <w:rPr>
          <w:rFonts w:ascii="Times New Roman" w:eastAsia="Calibri" w:hAnsi="Times New Roman" w:cs="Traditional Arabic"/>
          <w:b/>
          <w:bCs/>
          <w:i/>
          <w:iCs/>
          <w:sz w:val="50"/>
          <w:szCs w:val="58"/>
          <w:rtl/>
        </w:rPr>
      </w:pPr>
    </w:p>
    <w:p w:rsidR="00413159" w:rsidRPr="00823F31" w:rsidRDefault="00413159" w:rsidP="00413159">
      <w:pPr>
        <w:bidi/>
        <w:spacing w:after="0" w:line="240" w:lineRule="auto"/>
        <w:ind w:firstLine="284"/>
        <w:jc w:val="center"/>
        <w:rPr>
          <w:rFonts w:ascii="Times New Roman" w:eastAsia="Calibri" w:hAnsi="Times New Roman" w:cs="Traditional Arabic"/>
          <w:b/>
          <w:bCs/>
          <w:i/>
          <w:iCs/>
          <w:sz w:val="50"/>
          <w:szCs w:val="58"/>
          <w:rtl/>
        </w:rPr>
      </w:pPr>
    </w:p>
    <w:p w:rsidR="00413159" w:rsidRPr="00D07C50" w:rsidRDefault="00413159" w:rsidP="00413159">
      <w:pPr>
        <w:bidi/>
        <w:spacing w:after="120" w:line="240" w:lineRule="auto"/>
        <w:jc w:val="center"/>
        <w:rPr>
          <w:rFonts w:ascii="Times New Roman" w:eastAsia="Calibri" w:hAnsi="Times New Roman" w:cs="Traditional Arabic"/>
          <w:b/>
          <w:bCs/>
          <w:i/>
          <w:iCs/>
          <w:sz w:val="24"/>
          <w:szCs w:val="32"/>
        </w:rPr>
      </w:pPr>
      <w:r w:rsidRPr="00D07C50">
        <w:rPr>
          <w:rFonts w:ascii="Times New Roman" w:eastAsia="Calibri" w:hAnsi="Times New Roman" w:cs="Traditional Arabic" w:hint="cs"/>
          <w:b/>
          <w:bCs/>
          <w:i/>
          <w:iCs/>
          <w:sz w:val="24"/>
          <w:szCs w:val="32"/>
          <w:rtl/>
        </w:rPr>
        <w:t xml:space="preserve">قسم الإدارة العلمية والتخرج </w:t>
      </w:r>
      <w:r w:rsidRPr="00D07C50">
        <w:rPr>
          <w:rFonts w:ascii="Times New Roman" w:eastAsia="Calibri" w:hAnsi="Times New Roman" w:cs="Traditional Arabic"/>
          <w:b/>
          <w:bCs/>
          <w:i/>
          <w:iCs/>
          <w:sz w:val="24"/>
          <w:szCs w:val="32"/>
        </w:rPr>
        <w:t>Academic Managements &amp; Graduation Dept</w:t>
      </w:r>
    </w:p>
    <w:p w:rsidR="00413159" w:rsidRPr="00012372" w:rsidRDefault="00413159" w:rsidP="00413159">
      <w:pPr>
        <w:spacing w:after="120" w:line="240" w:lineRule="auto"/>
        <w:jc w:val="center"/>
        <w:rPr>
          <w:rFonts w:ascii="Times New Roman" w:eastAsia="Calibri" w:hAnsi="Times New Roman" w:cs="Traditional Arabic"/>
          <w:b/>
          <w:bCs/>
          <w:i/>
          <w:iCs/>
          <w:sz w:val="28"/>
          <w:szCs w:val="28"/>
        </w:rPr>
      </w:pPr>
      <w:r w:rsidRPr="00012372">
        <w:rPr>
          <w:rFonts w:ascii="Times New Roman" w:eastAsia="Calibri" w:hAnsi="Times New Roman" w:cs="Traditional Arabic"/>
          <w:b/>
          <w:bCs/>
          <w:i/>
          <w:iCs/>
          <w:sz w:val="28"/>
          <w:szCs w:val="28"/>
        </w:rPr>
        <w:t>Deanship of Postgraduate Studies</w:t>
      </w:r>
      <w:r w:rsidRPr="00012372">
        <w:rPr>
          <w:rFonts w:ascii="Times New Roman" w:eastAsia="Calibri" w:hAnsi="Times New Roman" w:cs="Traditional Arabic" w:hint="cs"/>
          <w:b/>
          <w:bCs/>
          <w:i/>
          <w:iCs/>
          <w:sz w:val="28"/>
          <w:szCs w:val="28"/>
          <w:rtl/>
        </w:rPr>
        <w:t>عمادةالدراساتالعليا</w:t>
      </w:r>
    </w:p>
    <w:p w:rsidR="00413159" w:rsidRPr="00582CDF" w:rsidRDefault="00413159" w:rsidP="00413159">
      <w:pPr>
        <w:bidi/>
        <w:spacing w:after="0" w:line="240" w:lineRule="auto"/>
        <w:rPr>
          <w:rFonts w:ascii="Times New Roman" w:eastAsia="Calibri" w:hAnsi="Times New Roman" w:cs="Traditional Arabic"/>
          <w:b/>
          <w:bCs/>
          <w:i/>
          <w:iCs/>
          <w:sz w:val="28"/>
          <w:szCs w:val="36"/>
          <w:rtl/>
        </w:rPr>
      </w:pPr>
    </w:p>
    <w:p w:rsidR="00413159" w:rsidRPr="00F1189D" w:rsidRDefault="00413159" w:rsidP="00413159">
      <w:pPr>
        <w:bidi/>
        <w:spacing w:line="240" w:lineRule="auto"/>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lastRenderedPageBreak/>
        <w:t>إقرار</w:t>
      </w:r>
    </w:p>
    <w:p w:rsidR="00413159" w:rsidRPr="00F1189D" w:rsidRDefault="00413159" w:rsidP="00413159">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أقررتُ بأنّ هذا البحث من عملي الخاص</w:t>
      </w:r>
      <w:r w:rsidR="00735C5E">
        <w:rPr>
          <w:rFonts w:ascii="Traditional Arabic" w:hAnsi="Traditional Arabic" w:cs="Traditional Arabic" w:hint="cs"/>
          <w:color w:val="000000" w:themeColor="text1"/>
          <w:sz w:val="36"/>
          <w:szCs w:val="36"/>
          <w:rtl/>
        </w:rPr>
        <w:t xml:space="preserve"> </w:t>
      </w:r>
      <w:r w:rsidRPr="00F1189D">
        <w:rPr>
          <w:rFonts w:ascii="Traditional Arabic" w:hAnsi="Traditional Arabic" w:cs="Traditional Arabic" w:hint="cs"/>
          <w:color w:val="000000" w:themeColor="text1"/>
          <w:sz w:val="36"/>
          <w:szCs w:val="36"/>
          <w:rtl/>
        </w:rPr>
        <w:t>، قمتُ بجمعه ودراسته</w:t>
      </w:r>
      <w:r w:rsidR="00735C5E">
        <w:rPr>
          <w:rFonts w:ascii="Traditional Arabic" w:hAnsi="Traditional Arabic" w:cs="Traditional Arabic" w:hint="cs"/>
          <w:color w:val="000000" w:themeColor="text1"/>
          <w:sz w:val="36"/>
          <w:szCs w:val="36"/>
          <w:rtl/>
        </w:rPr>
        <w:t xml:space="preserve"> </w:t>
      </w:r>
      <w:r w:rsidRPr="00F1189D">
        <w:rPr>
          <w:rFonts w:ascii="Traditional Arabic" w:hAnsi="Traditional Arabic" w:cs="Traditional Arabic" w:hint="cs"/>
          <w:color w:val="000000" w:themeColor="text1"/>
          <w:sz w:val="36"/>
          <w:szCs w:val="36"/>
          <w:rtl/>
        </w:rPr>
        <w:t>، والنقل والاقتباس من المصادر والمراجع المتعلقة بموضوع البحث.</w:t>
      </w: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اسم الطالب : </w:t>
      </w:r>
      <w:r>
        <w:rPr>
          <w:rFonts w:ascii="Traditional Arabic" w:hAnsi="Traditional Arabic" w:cs="Traditional Arabic" w:hint="cs"/>
          <w:b/>
          <w:bCs/>
          <w:color w:val="000000" w:themeColor="text1"/>
          <w:sz w:val="36"/>
          <w:szCs w:val="36"/>
          <w:rtl/>
        </w:rPr>
        <w:t>توري ماحي</w:t>
      </w: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التوقيع :     -----------------</w:t>
      </w:r>
    </w:p>
    <w:p w:rsidR="00413159" w:rsidRPr="00F1189D" w:rsidRDefault="00413159" w:rsidP="00413159">
      <w:pPr>
        <w:bidi/>
        <w:spacing w:line="240" w:lineRule="auto"/>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التاريخ :     -----------------</w:t>
      </w: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Pr="00F1189D" w:rsidRDefault="00413159" w:rsidP="00413159">
      <w:pPr>
        <w:bidi/>
        <w:spacing w:line="240" w:lineRule="auto"/>
        <w:rPr>
          <w:rFonts w:ascii="Traditional Arabic" w:hAnsi="Traditional Arabic" w:cs="Traditional Arabic"/>
          <w:b/>
          <w:bCs/>
          <w:color w:val="000000" w:themeColor="text1"/>
          <w:sz w:val="36"/>
          <w:szCs w:val="36"/>
          <w:rtl/>
        </w:rPr>
      </w:pPr>
    </w:p>
    <w:p w:rsidR="00413159" w:rsidRDefault="00413159" w:rsidP="00413159">
      <w:pPr>
        <w:bidi/>
        <w:spacing w:line="240" w:lineRule="auto"/>
        <w:rPr>
          <w:rFonts w:ascii="Traditional Arabic" w:hAnsi="Traditional Arabic" w:cs="Traditional Arabic"/>
          <w:b/>
          <w:bCs/>
          <w:color w:val="000000" w:themeColor="text1"/>
          <w:sz w:val="36"/>
          <w:szCs w:val="36"/>
        </w:rPr>
      </w:pPr>
    </w:p>
    <w:p w:rsidR="00413159" w:rsidRDefault="00413159" w:rsidP="00413159">
      <w:pPr>
        <w:bidi/>
        <w:spacing w:line="240" w:lineRule="auto"/>
        <w:rPr>
          <w:rFonts w:ascii="Traditional Arabic" w:hAnsi="Traditional Arabic" w:cs="Traditional Arabic"/>
          <w:b/>
          <w:bCs/>
          <w:color w:val="000000" w:themeColor="text1"/>
          <w:sz w:val="36"/>
          <w:szCs w:val="36"/>
        </w:rPr>
      </w:pPr>
    </w:p>
    <w:p w:rsidR="000073D9" w:rsidRPr="00F1189D" w:rsidRDefault="000073D9" w:rsidP="000073D9">
      <w:pPr>
        <w:bidi/>
        <w:spacing w:line="240" w:lineRule="auto"/>
        <w:rPr>
          <w:rFonts w:ascii="Traditional Arabic" w:hAnsi="Traditional Arabic" w:cs="Traditional Arabic"/>
          <w:b/>
          <w:bCs/>
          <w:color w:val="000000" w:themeColor="text1"/>
          <w:sz w:val="36"/>
          <w:szCs w:val="36"/>
          <w:rtl/>
        </w:rPr>
      </w:pPr>
    </w:p>
    <w:p w:rsidR="00413159" w:rsidRDefault="00413159" w:rsidP="00413159">
      <w:pPr>
        <w:spacing w:line="240" w:lineRule="auto"/>
        <w:jc w:val="center"/>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413159" w:rsidRPr="00D267CC" w:rsidRDefault="00413159" w:rsidP="00413159">
      <w:pPr>
        <w:spacing w:line="240" w:lineRule="auto"/>
        <w:jc w:val="center"/>
        <w:rPr>
          <w:rFonts w:asciiTheme="majorBidi" w:hAnsiTheme="majorBidi" w:cstheme="majorBidi"/>
          <w:b/>
          <w:bCs/>
          <w:color w:val="000000" w:themeColor="text1"/>
          <w:sz w:val="24"/>
          <w:szCs w:val="24"/>
        </w:rPr>
      </w:pPr>
    </w:p>
    <w:p w:rsidR="00413159" w:rsidRPr="00D267CC" w:rsidRDefault="00413159" w:rsidP="00413159">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 xml:space="preserve">I herby declare that this dissertation is result of my own investigation, except where otherwise stated. </w:t>
      </w:r>
    </w:p>
    <w:p w:rsidR="00413159" w:rsidRDefault="00413159" w:rsidP="00413159">
      <w:pPr>
        <w:spacing w:line="240" w:lineRule="auto"/>
        <w:rPr>
          <w:rFonts w:asciiTheme="majorBidi" w:hAnsiTheme="majorBidi" w:cstheme="majorBidi"/>
          <w:b/>
          <w:bCs/>
          <w:color w:val="000000" w:themeColor="text1"/>
          <w:sz w:val="24"/>
          <w:szCs w:val="24"/>
        </w:rPr>
      </w:pPr>
      <w:r w:rsidRPr="00D267CC">
        <w:rPr>
          <w:rFonts w:asciiTheme="majorBidi" w:hAnsiTheme="majorBidi" w:cstheme="majorBidi"/>
          <w:color w:val="000000" w:themeColor="text1"/>
          <w:sz w:val="24"/>
          <w:szCs w:val="24"/>
        </w:rPr>
        <w:t>Name of student</w:t>
      </w:r>
      <w:r w:rsidRPr="00D267CC">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TOURE MAHY</w:t>
      </w:r>
    </w:p>
    <w:p w:rsidR="009503C4" w:rsidRPr="00D267CC" w:rsidRDefault="009503C4" w:rsidP="00413159">
      <w:pPr>
        <w:spacing w:line="240" w:lineRule="auto"/>
        <w:rPr>
          <w:rFonts w:asciiTheme="majorBidi" w:hAnsiTheme="majorBidi" w:cstheme="majorBidi"/>
          <w:color w:val="000000" w:themeColor="text1"/>
          <w:sz w:val="24"/>
          <w:szCs w:val="24"/>
        </w:rPr>
      </w:pPr>
    </w:p>
    <w:p w:rsidR="00413159" w:rsidRPr="00D267CC" w:rsidRDefault="00413159" w:rsidP="00413159">
      <w:pPr>
        <w:spacing w:line="240" w:lineRule="auto"/>
        <w:rPr>
          <w:rFonts w:asciiTheme="majorBidi" w:hAnsiTheme="majorBidi" w:cstheme="majorBidi"/>
          <w:color w:val="000000" w:themeColor="text1"/>
          <w:sz w:val="24"/>
          <w:szCs w:val="24"/>
        </w:rPr>
      </w:pPr>
    </w:p>
    <w:p w:rsidR="00413159" w:rsidRPr="00D267CC" w:rsidRDefault="00413159" w:rsidP="00413159">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Signature:  ------------------------</w:t>
      </w:r>
    </w:p>
    <w:p w:rsidR="00413159" w:rsidRPr="00D267CC" w:rsidRDefault="00413159" w:rsidP="00413159">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Date:          ------------------------</w:t>
      </w:r>
    </w:p>
    <w:p w:rsidR="00413159" w:rsidRPr="00F1189D" w:rsidRDefault="00413159" w:rsidP="00413159">
      <w:pPr>
        <w:spacing w:line="240" w:lineRule="auto"/>
        <w:rPr>
          <w:rFonts w:ascii="Traditional Arabic" w:hAnsi="Traditional Arabic" w:cs="Traditional Arabic"/>
          <w:color w:val="000000" w:themeColor="text1"/>
          <w:sz w:val="36"/>
          <w:szCs w:val="36"/>
        </w:rPr>
      </w:pPr>
    </w:p>
    <w:p w:rsidR="00413159" w:rsidRPr="00F1189D" w:rsidRDefault="00413159" w:rsidP="00413159">
      <w:pPr>
        <w:spacing w:line="240" w:lineRule="auto"/>
        <w:rPr>
          <w:rFonts w:ascii="Traditional Arabic" w:hAnsi="Traditional Arabic" w:cs="Traditional Arabic"/>
          <w:color w:val="000000" w:themeColor="text1"/>
          <w:sz w:val="36"/>
          <w:szCs w:val="36"/>
        </w:rPr>
      </w:pPr>
    </w:p>
    <w:p w:rsidR="00413159" w:rsidRPr="00F1189D" w:rsidRDefault="00413159" w:rsidP="00413159">
      <w:pPr>
        <w:spacing w:line="240" w:lineRule="auto"/>
        <w:rPr>
          <w:rFonts w:ascii="Traditional Arabic" w:hAnsi="Traditional Arabic" w:cs="Traditional Arabic"/>
          <w:color w:val="000000" w:themeColor="text1"/>
          <w:sz w:val="36"/>
          <w:szCs w:val="36"/>
        </w:rPr>
      </w:pPr>
    </w:p>
    <w:p w:rsidR="00413159" w:rsidRPr="00F1189D" w:rsidRDefault="00413159" w:rsidP="00413159">
      <w:pPr>
        <w:spacing w:line="240" w:lineRule="auto"/>
        <w:rPr>
          <w:rFonts w:ascii="Traditional Arabic" w:hAnsi="Traditional Arabic" w:cs="Traditional Arabic"/>
          <w:color w:val="000000" w:themeColor="text1"/>
          <w:sz w:val="36"/>
          <w:szCs w:val="36"/>
          <w:rtl/>
        </w:rPr>
      </w:pPr>
    </w:p>
    <w:p w:rsidR="00413159" w:rsidRDefault="00413159" w:rsidP="00413159">
      <w:pPr>
        <w:spacing w:line="240" w:lineRule="auto"/>
        <w:rPr>
          <w:rFonts w:ascii="Traditional Arabic" w:hAnsi="Traditional Arabic" w:cs="Traditional Arabic"/>
          <w:color w:val="000000" w:themeColor="text1"/>
          <w:sz w:val="36"/>
          <w:szCs w:val="36"/>
        </w:rPr>
      </w:pPr>
    </w:p>
    <w:p w:rsidR="00413159" w:rsidRDefault="00413159" w:rsidP="00413159">
      <w:pPr>
        <w:spacing w:line="240" w:lineRule="auto"/>
        <w:rPr>
          <w:rFonts w:ascii="Traditional Arabic" w:hAnsi="Traditional Arabic" w:cs="Traditional Arabic"/>
          <w:color w:val="000000" w:themeColor="text1"/>
          <w:sz w:val="36"/>
          <w:szCs w:val="36"/>
        </w:rPr>
      </w:pPr>
    </w:p>
    <w:p w:rsidR="00413159" w:rsidRDefault="00413159" w:rsidP="00413159">
      <w:pPr>
        <w:spacing w:line="240" w:lineRule="auto"/>
        <w:rPr>
          <w:rFonts w:ascii="Traditional Arabic" w:hAnsi="Traditional Arabic" w:cs="Traditional Arabic"/>
          <w:color w:val="000000" w:themeColor="text1"/>
          <w:sz w:val="36"/>
          <w:szCs w:val="36"/>
          <w:rtl/>
        </w:rPr>
      </w:pPr>
    </w:p>
    <w:p w:rsidR="00413159" w:rsidRDefault="00413159" w:rsidP="00413159">
      <w:pPr>
        <w:spacing w:line="240" w:lineRule="auto"/>
        <w:rPr>
          <w:rFonts w:ascii="Traditional Arabic" w:hAnsi="Traditional Arabic" w:cs="Traditional Arabic"/>
          <w:color w:val="000000" w:themeColor="text1"/>
          <w:sz w:val="36"/>
          <w:szCs w:val="36"/>
          <w:rtl/>
        </w:rPr>
      </w:pPr>
    </w:p>
    <w:p w:rsidR="00413159" w:rsidRDefault="00413159" w:rsidP="00413159">
      <w:pPr>
        <w:spacing w:line="240" w:lineRule="auto"/>
        <w:rPr>
          <w:rFonts w:ascii="Traditional Arabic" w:hAnsi="Traditional Arabic" w:cs="Traditional Arabic"/>
          <w:color w:val="000000" w:themeColor="text1"/>
          <w:sz w:val="36"/>
          <w:szCs w:val="36"/>
          <w:rtl/>
        </w:rPr>
      </w:pPr>
    </w:p>
    <w:p w:rsidR="00413159" w:rsidRDefault="00413159" w:rsidP="00413159">
      <w:pPr>
        <w:spacing w:line="240" w:lineRule="auto"/>
        <w:rPr>
          <w:rFonts w:ascii="Traditional Arabic" w:hAnsi="Traditional Arabic" w:cs="Traditional Arabic"/>
          <w:color w:val="000000" w:themeColor="text1"/>
          <w:sz w:val="36"/>
          <w:szCs w:val="36"/>
          <w:rtl/>
        </w:rPr>
      </w:pPr>
    </w:p>
    <w:p w:rsidR="000458AC" w:rsidRDefault="000458AC" w:rsidP="00413159">
      <w:pPr>
        <w:spacing w:line="240" w:lineRule="auto"/>
        <w:rPr>
          <w:rFonts w:ascii="Traditional Arabic" w:hAnsi="Traditional Arabic" w:cs="Traditional Arabic"/>
          <w:color w:val="000000" w:themeColor="text1"/>
          <w:sz w:val="36"/>
          <w:szCs w:val="36"/>
        </w:rPr>
      </w:pPr>
    </w:p>
    <w:p w:rsidR="00413159" w:rsidRDefault="00413159" w:rsidP="00413159">
      <w:pPr>
        <w:spacing w:line="240" w:lineRule="auto"/>
        <w:rPr>
          <w:rFonts w:ascii="Traditional Arabic" w:hAnsi="Traditional Arabic" w:cs="Traditional Arabic"/>
          <w:color w:val="000000" w:themeColor="text1"/>
          <w:sz w:val="36"/>
          <w:szCs w:val="36"/>
        </w:rPr>
      </w:pPr>
    </w:p>
    <w:p w:rsidR="00413159" w:rsidRDefault="00413159" w:rsidP="00413159">
      <w:pPr>
        <w:spacing w:line="240" w:lineRule="auto"/>
        <w:rPr>
          <w:rFonts w:ascii="Traditional Arabic" w:hAnsi="Traditional Arabic" w:cs="Traditional Arabic"/>
          <w:color w:val="000000" w:themeColor="text1"/>
          <w:sz w:val="36"/>
          <w:szCs w:val="36"/>
        </w:rPr>
      </w:pPr>
    </w:p>
    <w:tbl>
      <w:tblPr>
        <w:tblStyle w:val="TableGrid"/>
        <w:bidiVisual/>
        <w:tblW w:w="0" w:type="auto"/>
        <w:tblLook w:val="04A0" w:firstRow="1" w:lastRow="0" w:firstColumn="1" w:lastColumn="0" w:noHBand="0" w:noVBand="1"/>
      </w:tblPr>
      <w:tblGrid>
        <w:gridCol w:w="8856"/>
      </w:tblGrid>
      <w:tr w:rsidR="00413159" w:rsidRPr="00F1189D" w:rsidTr="00413159">
        <w:tc>
          <w:tcPr>
            <w:tcW w:w="8856" w:type="dxa"/>
          </w:tcPr>
          <w:p w:rsidR="00413159" w:rsidRDefault="00413159" w:rsidP="00413159">
            <w:pPr>
              <w:bidi/>
              <w:jc w:val="center"/>
              <w:rPr>
                <w:rFonts w:ascii="Traditional Arabic" w:hAnsi="Traditional Arabic" w:cs="Traditional Arabic"/>
                <w:b/>
                <w:bCs/>
                <w:color w:val="000000" w:themeColor="text1"/>
                <w:sz w:val="36"/>
                <w:szCs w:val="36"/>
              </w:rPr>
            </w:pPr>
          </w:p>
          <w:p w:rsidR="00413159" w:rsidRPr="00F1189D" w:rsidRDefault="00413159" w:rsidP="00413159">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جامعة المدينة العالمية</w:t>
            </w:r>
          </w:p>
          <w:p w:rsidR="00413159" w:rsidRPr="00F1189D" w:rsidRDefault="00413159" w:rsidP="00413159">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إقرار بحقوق الطبع وإثبات مشروعية الأبحاث العلمية غير المنشورة</w:t>
            </w:r>
          </w:p>
          <w:p w:rsidR="00413159" w:rsidRPr="00F1189D" w:rsidRDefault="00413159" w:rsidP="00413159">
            <w:pPr>
              <w:bidi/>
              <w:jc w:val="center"/>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 xml:space="preserve">حقوق الطبع 2014 </w:t>
            </w:r>
            <w:r w:rsidRPr="00F1189D">
              <w:rPr>
                <w:rFonts w:ascii="Traditional Arabic" w:hAnsi="Traditional Arabic" w:cs="Traditional Arabic"/>
                <w:b/>
                <w:bCs/>
                <w:color w:val="000000" w:themeColor="text1"/>
                <w:sz w:val="36"/>
                <w:szCs w:val="36"/>
              </w:rPr>
              <w:t>©</w:t>
            </w:r>
            <w:r w:rsidRPr="00F1189D">
              <w:rPr>
                <w:rFonts w:ascii="Traditional Arabic" w:hAnsi="Traditional Arabic" w:cs="Traditional Arabic" w:hint="cs"/>
                <w:b/>
                <w:bCs/>
                <w:color w:val="000000" w:themeColor="text1"/>
                <w:sz w:val="36"/>
                <w:szCs w:val="36"/>
                <w:rtl/>
              </w:rPr>
              <w:t xml:space="preserve"> محفوظة</w:t>
            </w:r>
          </w:p>
          <w:p w:rsidR="00413159" w:rsidRPr="002108E2" w:rsidRDefault="00413159" w:rsidP="00413159">
            <w:pPr>
              <w:bidi/>
              <w:jc w:val="center"/>
              <w:rPr>
                <w:rFonts w:ascii="Traditional Arabic" w:hAnsi="Traditional Arabic" w:cs="Traditional Arabic"/>
                <w:b/>
                <w:bCs/>
                <w:color w:val="000000" w:themeColor="text1"/>
                <w:sz w:val="36"/>
                <w:szCs w:val="36"/>
                <w:rtl/>
              </w:rPr>
            </w:pPr>
            <w:r w:rsidRPr="002108E2">
              <w:rPr>
                <w:rFonts w:ascii="Traditional Arabic" w:hAnsi="Traditional Arabic" w:cs="Traditional Arabic" w:hint="cs"/>
                <w:b/>
                <w:bCs/>
                <w:color w:val="000000" w:themeColor="text1"/>
                <w:sz w:val="36"/>
                <w:szCs w:val="36"/>
                <w:rtl/>
              </w:rPr>
              <w:t xml:space="preserve">توري ماحي </w:t>
            </w:r>
          </w:p>
          <w:p w:rsidR="00F46EEF" w:rsidRPr="007B4DCC" w:rsidRDefault="00F46EEF" w:rsidP="00F46EEF">
            <w:pPr>
              <w:bidi/>
              <w:jc w:val="center"/>
              <w:rPr>
                <w:rFonts w:ascii="Traditional Arabic" w:hAnsi="Traditional Arabic" w:cs="Traditional Arabic"/>
                <w:color w:val="000000" w:themeColor="text1"/>
                <w:sz w:val="36"/>
                <w:szCs w:val="36"/>
                <w:rtl/>
              </w:rPr>
            </w:pPr>
          </w:p>
          <w:p w:rsidR="00F46EEF" w:rsidRPr="0014439B" w:rsidRDefault="00F46EEF" w:rsidP="00F46EEF">
            <w:pPr>
              <w:bidi/>
              <w:jc w:val="center"/>
              <w:rPr>
                <w:rFonts w:ascii="Traditional Arabic" w:hAnsi="Traditional Arabic" w:cs="Traditional Arabic"/>
                <w:b/>
                <w:bCs/>
                <w:sz w:val="44"/>
                <w:szCs w:val="44"/>
                <w:rtl/>
              </w:rPr>
            </w:pPr>
            <w:r w:rsidRPr="0014439B">
              <w:rPr>
                <w:rFonts w:ascii="Traditional Arabic" w:hAnsi="Traditional Arabic" w:cs="Traditional Arabic" w:hint="cs"/>
                <w:b/>
                <w:bCs/>
                <w:sz w:val="44"/>
                <w:szCs w:val="44"/>
                <w:rtl/>
              </w:rPr>
              <w:t xml:space="preserve">المصطلحات النحوية عند ابن مالك من خلال كتابه </w:t>
            </w:r>
            <w:r w:rsidRPr="0014439B">
              <w:rPr>
                <w:rFonts w:ascii="Traditional Arabic" w:hAnsi="Traditional Arabic" w:cs="Traditional Arabic"/>
                <w:b/>
                <w:bCs/>
                <w:sz w:val="44"/>
                <w:szCs w:val="44"/>
                <w:rtl/>
              </w:rPr>
              <w:t xml:space="preserve">شرح التسهيل </w:t>
            </w:r>
          </w:p>
          <w:p w:rsidR="00F46EEF" w:rsidRPr="0014439B" w:rsidRDefault="00F46EEF" w:rsidP="00F46EEF">
            <w:pPr>
              <w:bidi/>
              <w:jc w:val="center"/>
              <w:rPr>
                <w:rFonts w:ascii="Traditional Arabic" w:hAnsi="Traditional Arabic" w:cs="Traditional Arabic"/>
                <w:b/>
                <w:bCs/>
                <w:sz w:val="44"/>
                <w:szCs w:val="44"/>
                <w:rtl/>
                <w:lang w:bidi="ar-EG"/>
              </w:rPr>
            </w:pPr>
            <w:r w:rsidRPr="0014439B">
              <w:rPr>
                <w:rFonts w:ascii="Traditional Arabic" w:hAnsi="Traditional Arabic" w:cs="Traditional Arabic" w:hint="cs"/>
                <w:b/>
                <w:bCs/>
                <w:sz w:val="44"/>
                <w:szCs w:val="44"/>
                <w:rtl/>
                <w:lang w:bidi="ar-EG"/>
              </w:rPr>
              <w:t>[</w:t>
            </w:r>
            <w:r w:rsidRPr="0014439B">
              <w:rPr>
                <w:rFonts w:ascii="Traditional Arabic" w:hAnsi="Traditional Arabic" w:cs="Traditional Arabic" w:hint="cs"/>
                <w:b/>
                <w:bCs/>
                <w:sz w:val="36"/>
                <w:szCs w:val="36"/>
                <w:rtl/>
                <w:lang w:bidi="ar-EG"/>
              </w:rPr>
              <w:t>من باب شرح الكلمة والكلام إلى باب أفعال المقاربة</w:t>
            </w:r>
            <w:r w:rsidRPr="0014439B">
              <w:rPr>
                <w:rFonts w:ascii="Traditional Arabic" w:hAnsi="Traditional Arabic" w:cs="Traditional Arabic" w:hint="cs"/>
                <w:b/>
                <w:bCs/>
                <w:sz w:val="44"/>
                <w:szCs w:val="44"/>
                <w:rtl/>
                <w:lang w:bidi="ar-EG"/>
              </w:rPr>
              <w:t>]</w:t>
            </w:r>
          </w:p>
          <w:p w:rsidR="00F46EEF" w:rsidRPr="0014439B" w:rsidRDefault="00F46EEF" w:rsidP="00F46EEF">
            <w:pPr>
              <w:bidi/>
              <w:jc w:val="center"/>
              <w:rPr>
                <w:rFonts w:ascii="Traditional Arabic" w:hAnsi="Traditional Arabic" w:cs="Traditional Arabic"/>
                <w:b/>
                <w:bCs/>
                <w:sz w:val="40"/>
                <w:szCs w:val="40"/>
              </w:rPr>
            </w:pPr>
            <w:r w:rsidRPr="0014439B">
              <w:rPr>
                <w:rFonts w:ascii="Traditional Arabic" w:hAnsi="Traditional Arabic" w:cs="Traditional Arabic"/>
                <w:b/>
                <w:bCs/>
                <w:sz w:val="40"/>
                <w:szCs w:val="40"/>
                <w:rtl/>
              </w:rPr>
              <w:t>دراسة تحليلية</w:t>
            </w:r>
            <w:r w:rsidRPr="0014439B">
              <w:rPr>
                <w:rFonts w:ascii="Traditional Arabic" w:hAnsi="Traditional Arabic" w:cs="Traditional Arabic" w:hint="cs"/>
                <w:b/>
                <w:bCs/>
                <w:sz w:val="40"/>
                <w:szCs w:val="40"/>
                <w:rtl/>
              </w:rPr>
              <w:t xml:space="preserve"> نقدية</w:t>
            </w:r>
          </w:p>
          <w:p w:rsidR="00413159" w:rsidRPr="007B4DCC" w:rsidRDefault="00413159" w:rsidP="00413159">
            <w:pPr>
              <w:bidi/>
              <w:jc w:val="center"/>
              <w:rPr>
                <w:rFonts w:ascii="Traditional Arabic" w:hAnsi="Traditional Arabic" w:cs="Traditional Arabic"/>
                <w:b/>
                <w:bCs/>
                <w:sz w:val="44"/>
                <w:szCs w:val="44"/>
                <w:rtl/>
              </w:rPr>
            </w:pPr>
          </w:p>
          <w:p w:rsidR="00413159" w:rsidRPr="00F1189D" w:rsidRDefault="00413159" w:rsidP="00413159">
            <w:pPr>
              <w:bidi/>
              <w:rPr>
                <w:rFonts w:ascii="Traditional Arabic" w:hAnsi="Traditional Arabic" w:cs="Traditional Arabic"/>
                <w:color w:val="000000" w:themeColor="text1"/>
                <w:sz w:val="36"/>
                <w:szCs w:val="36"/>
                <w:rtl/>
              </w:rPr>
            </w:pPr>
            <w:r w:rsidRPr="00F1189D">
              <w:rPr>
                <w:rFonts w:ascii="Traditional Arabic" w:hAnsi="Traditional Arabic" w:cs="Traditional Arabic" w:hint="cs"/>
                <w:color w:val="000000" w:themeColor="text1"/>
                <w:sz w:val="36"/>
                <w:szCs w:val="36"/>
                <w:rtl/>
              </w:rPr>
              <w:t>لا يجوز إعادة إنتاج أو استخدام هذا البحث غير المنشور ف</w:t>
            </w:r>
            <w:r w:rsidR="003A7E21">
              <w:rPr>
                <w:rFonts w:ascii="Traditional Arabic" w:hAnsi="Traditional Arabic" w:cs="Traditional Arabic" w:hint="cs"/>
                <w:color w:val="000000" w:themeColor="text1"/>
                <w:sz w:val="36"/>
                <w:szCs w:val="36"/>
                <w:rtl/>
              </w:rPr>
              <w:t>ي أيّ شكل أو صورة</w:t>
            </w:r>
            <w:r w:rsidR="00F46EEF">
              <w:rPr>
                <w:rFonts w:ascii="Traditional Arabic" w:hAnsi="Traditional Arabic" w:cs="Traditional Arabic" w:hint="cs"/>
                <w:color w:val="000000" w:themeColor="text1"/>
                <w:sz w:val="36"/>
                <w:szCs w:val="36"/>
                <w:rtl/>
              </w:rPr>
              <w:t xml:space="preserve"> دون إذن م</w:t>
            </w:r>
            <w:r w:rsidRPr="00F1189D">
              <w:rPr>
                <w:rFonts w:ascii="Traditional Arabic" w:hAnsi="Traditional Arabic" w:cs="Traditional Arabic" w:hint="cs"/>
                <w:color w:val="000000" w:themeColor="text1"/>
                <w:sz w:val="36"/>
                <w:szCs w:val="36"/>
                <w:rtl/>
              </w:rPr>
              <w:t>كتوب من الباحث إلاّ في الحالات الآتية</w:t>
            </w:r>
            <w:r w:rsidR="00735C5E">
              <w:rPr>
                <w:rFonts w:ascii="Traditional Arabic" w:hAnsi="Traditional Arabic" w:cs="Traditional Arabic" w:hint="cs"/>
                <w:color w:val="000000" w:themeColor="text1"/>
                <w:sz w:val="36"/>
                <w:szCs w:val="36"/>
                <w:rtl/>
              </w:rPr>
              <w:t xml:space="preserve"> </w:t>
            </w:r>
            <w:r w:rsidRPr="00F1189D">
              <w:rPr>
                <w:rFonts w:ascii="Traditional Arabic" w:hAnsi="Traditional Arabic" w:cs="Traditional Arabic" w:hint="cs"/>
                <w:color w:val="000000" w:themeColor="text1"/>
                <w:sz w:val="36"/>
                <w:szCs w:val="36"/>
                <w:rtl/>
              </w:rPr>
              <w:t>:</w:t>
            </w:r>
          </w:p>
          <w:p w:rsidR="00413159" w:rsidRPr="00F1189D" w:rsidRDefault="00413159" w:rsidP="00F46EEF">
            <w:pPr>
              <w:numPr>
                <w:ilvl w:val="0"/>
                <w:numId w:val="12"/>
              </w:numPr>
              <w:bidi/>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 xml:space="preserve">يمكن الاقتباس من هذا البحث </w:t>
            </w:r>
            <w:r w:rsidR="00F82B6D">
              <w:rPr>
                <w:rFonts w:ascii="Traditional Arabic" w:hAnsi="Traditional Arabic" w:cs="Traditional Arabic" w:hint="cs"/>
                <w:color w:val="000000" w:themeColor="text1"/>
                <w:sz w:val="36"/>
                <w:szCs w:val="36"/>
                <w:rtl/>
              </w:rPr>
              <w:t>والع</w:t>
            </w:r>
            <w:r w:rsidRPr="00F82B6D">
              <w:rPr>
                <w:rFonts w:ascii="Traditional Arabic" w:hAnsi="Traditional Arabic" w:cs="Traditional Arabic" w:hint="cs"/>
                <w:color w:val="000000" w:themeColor="text1"/>
                <w:sz w:val="36"/>
                <w:szCs w:val="36"/>
                <w:rtl/>
              </w:rPr>
              <w:t>زو</w:t>
            </w:r>
            <w:r w:rsidR="00F82B6D">
              <w:rPr>
                <w:rFonts w:ascii="Traditional Arabic" w:hAnsi="Traditional Arabic" w:cs="Traditional Arabic" w:hint="cs"/>
                <w:color w:val="000000" w:themeColor="text1"/>
                <w:sz w:val="36"/>
                <w:szCs w:val="36"/>
                <w:rtl/>
              </w:rPr>
              <w:t xml:space="preserve"> </w:t>
            </w:r>
            <w:r w:rsidR="00A43B44">
              <w:rPr>
                <w:rFonts w:ascii="Traditional Arabic" w:hAnsi="Traditional Arabic" w:cs="Traditional Arabic" w:hint="cs"/>
                <w:color w:val="000000" w:themeColor="text1"/>
                <w:sz w:val="36"/>
                <w:szCs w:val="36"/>
                <w:rtl/>
              </w:rPr>
              <w:t>منه بشرط</w:t>
            </w:r>
            <w:r w:rsidR="00F46EEF">
              <w:rPr>
                <w:rFonts w:ascii="Traditional Arabic" w:hAnsi="Traditional Arabic" w:cs="Traditional Arabic" w:hint="cs"/>
                <w:color w:val="000000" w:themeColor="text1"/>
                <w:sz w:val="36"/>
                <w:szCs w:val="36"/>
                <w:rtl/>
              </w:rPr>
              <w:t xml:space="preserve"> </w:t>
            </w:r>
            <w:r w:rsidR="00EF2CEF">
              <w:rPr>
                <w:rFonts w:ascii="Traditional Arabic" w:hAnsi="Traditional Arabic" w:cs="Traditional Arabic" w:hint="cs"/>
                <w:color w:val="000000" w:themeColor="text1"/>
                <w:sz w:val="36"/>
                <w:szCs w:val="36"/>
                <w:rtl/>
              </w:rPr>
              <w:t>الإشارة</w:t>
            </w:r>
            <w:r w:rsidR="00F46EEF">
              <w:rPr>
                <w:rFonts w:ascii="Traditional Arabic" w:hAnsi="Traditional Arabic" w:cs="Traditional Arabic" w:hint="cs"/>
                <w:color w:val="000000" w:themeColor="text1"/>
                <w:sz w:val="36"/>
                <w:szCs w:val="36"/>
                <w:rtl/>
              </w:rPr>
              <w:t xml:space="preserve"> إليه</w:t>
            </w:r>
            <w:r w:rsidR="00F82B6D">
              <w:rPr>
                <w:rFonts w:ascii="Traditional Arabic" w:hAnsi="Traditional Arabic" w:cs="Traditional Arabic" w:hint="cs"/>
                <w:color w:val="000000" w:themeColor="text1"/>
                <w:sz w:val="36"/>
                <w:szCs w:val="36"/>
                <w:rtl/>
              </w:rPr>
              <w:t xml:space="preserve"> </w:t>
            </w:r>
            <w:r w:rsidRPr="00F1189D">
              <w:rPr>
                <w:rFonts w:ascii="Traditional Arabic" w:hAnsi="Traditional Arabic" w:cs="Traditional Arabic" w:hint="cs"/>
                <w:color w:val="000000" w:themeColor="text1"/>
                <w:sz w:val="36"/>
                <w:szCs w:val="36"/>
                <w:rtl/>
              </w:rPr>
              <w:t>.</w:t>
            </w:r>
          </w:p>
          <w:p w:rsidR="00413159" w:rsidRPr="00F1189D" w:rsidRDefault="00413159" w:rsidP="00413159">
            <w:pPr>
              <w:numPr>
                <w:ilvl w:val="0"/>
                <w:numId w:val="12"/>
              </w:numPr>
              <w:bidi/>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 xml:space="preserve">يحق لجامعة المدينة العالمية </w:t>
            </w:r>
            <w:r w:rsidR="00F82B6D">
              <w:rPr>
                <w:rFonts w:ascii="Traditional Arabic" w:hAnsi="Traditional Arabic" w:cs="Traditional Arabic" w:hint="cs"/>
                <w:color w:val="000000" w:themeColor="text1"/>
                <w:sz w:val="36"/>
                <w:szCs w:val="36"/>
                <w:rtl/>
              </w:rPr>
              <w:t>ب</w:t>
            </w:r>
            <w:r w:rsidRPr="00F1189D">
              <w:rPr>
                <w:rFonts w:ascii="Traditional Arabic" w:hAnsi="Traditional Arabic" w:cs="Traditional Arabic" w:hint="cs"/>
                <w:color w:val="000000" w:themeColor="text1"/>
                <w:sz w:val="36"/>
                <w:szCs w:val="36"/>
                <w:rtl/>
              </w:rPr>
              <w:t>ماليزيا الاستفادة من هذا البحث بمختلف الطرق وذلك لأغراض تعليمية</w:t>
            </w:r>
            <w:r w:rsidR="007A579E">
              <w:rPr>
                <w:rFonts w:ascii="Traditional Arabic" w:hAnsi="Traditional Arabic" w:cs="Traditional Arabic" w:hint="cs"/>
                <w:color w:val="000000" w:themeColor="text1"/>
                <w:sz w:val="36"/>
                <w:szCs w:val="36"/>
                <w:rtl/>
              </w:rPr>
              <w:t xml:space="preserve"> </w:t>
            </w:r>
            <w:r w:rsidRPr="00F1189D">
              <w:rPr>
                <w:rFonts w:ascii="Traditional Arabic" w:hAnsi="Traditional Arabic" w:cs="Traditional Arabic" w:hint="cs"/>
                <w:color w:val="000000" w:themeColor="text1"/>
                <w:sz w:val="36"/>
                <w:szCs w:val="36"/>
                <w:rtl/>
              </w:rPr>
              <w:t>، وليس لأغراض تجارية أو تسوقية.</w:t>
            </w:r>
          </w:p>
          <w:p w:rsidR="00413159" w:rsidRDefault="00413159" w:rsidP="00413159">
            <w:pPr>
              <w:numPr>
                <w:ilvl w:val="0"/>
                <w:numId w:val="12"/>
              </w:numPr>
              <w:bidi/>
              <w:contextualSpacing/>
              <w:jc w:val="both"/>
              <w:rPr>
                <w:rFonts w:ascii="Traditional Arabic" w:hAnsi="Traditional Arabic" w:cs="Traditional Arabic"/>
                <w:color w:val="000000" w:themeColor="text1"/>
                <w:sz w:val="36"/>
                <w:szCs w:val="36"/>
              </w:rPr>
            </w:pPr>
            <w:r w:rsidRPr="00F1189D">
              <w:rPr>
                <w:rFonts w:ascii="Traditional Arabic" w:hAnsi="Traditional Arabic" w:cs="Traditional Arabic" w:hint="cs"/>
                <w:color w:val="000000" w:themeColor="text1"/>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413159" w:rsidRPr="00F1189D" w:rsidRDefault="00413159" w:rsidP="00413159">
            <w:pPr>
              <w:bidi/>
              <w:ind w:left="360"/>
              <w:contextualSpacing/>
              <w:rPr>
                <w:rFonts w:ascii="Traditional Arabic" w:hAnsi="Traditional Arabic" w:cs="Traditional Arabic"/>
                <w:color w:val="000000" w:themeColor="text1"/>
                <w:sz w:val="36"/>
                <w:szCs w:val="36"/>
              </w:rPr>
            </w:pPr>
          </w:p>
          <w:p w:rsidR="00413159" w:rsidRPr="00250A62" w:rsidRDefault="00413159" w:rsidP="00413159">
            <w:pPr>
              <w:bidi/>
              <w:ind w:left="1080"/>
              <w:contextualSpacing/>
              <w:rPr>
                <w:rFonts w:ascii="Traditional Arabic" w:hAnsi="Traditional Arabic" w:cs="Traditional Arabic"/>
                <w:color w:val="000000" w:themeColor="text1"/>
                <w:sz w:val="10"/>
                <w:szCs w:val="10"/>
              </w:rPr>
            </w:pPr>
          </w:p>
          <w:p w:rsidR="00413159" w:rsidRPr="00F1189D" w:rsidRDefault="00413159" w:rsidP="00413159">
            <w:pPr>
              <w:bidi/>
              <w:ind w:left="360"/>
              <w:rPr>
                <w:rFonts w:ascii="Traditional Arabic" w:hAnsi="Traditional Arabic" w:cs="Traditional Arabic"/>
                <w:b/>
                <w:bCs/>
                <w:color w:val="000000" w:themeColor="text1"/>
                <w:sz w:val="36"/>
                <w:szCs w:val="36"/>
                <w:rtl/>
              </w:rPr>
            </w:pPr>
            <w:r w:rsidRPr="00F1189D">
              <w:rPr>
                <w:rFonts w:ascii="Traditional Arabic" w:hAnsi="Traditional Arabic" w:cs="Traditional Arabic" w:hint="cs"/>
                <w:b/>
                <w:bCs/>
                <w:color w:val="000000" w:themeColor="text1"/>
                <w:sz w:val="36"/>
                <w:szCs w:val="36"/>
                <w:rtl/>
              </w:rPr>
              <w:t>أكدّ هذا الإقرار :</w:t>
            </w:r>
            <w:r>
              <w:rPr>
                <w:rFonts w:ascii="Traditional Arabic" w:hAnsi="Traditional Arabic" w:cs="Traditional Arabic" w:hint="cs"/>
                <w:b/>
                <w:bCs/>
                <w:color w:val="000000" w:themeColor="text1"/>
                <w:sz w:val="36"/>
                <w:szCs w:val="36"/>
                <w:rtl/>
              </w:rPr>
              <w:t xml:space="preserve"> توري ماحي</w:t>
            </w:r>
          </w:p>
          <w:p w:rsidR="00413159" w:rsidRDefault="00413159" w:rsidP="00413159">
            <w:pPr>
              <w:bidi/>
              <w:ind w:left="360"/>
              <w:jc w:val="center"/>
              <w:rPr>
                <w:rFonts w:ascii="Traditional Arabic" w:hAnsi="Traditional Arabic" w:cs="Traditional Arabic"/>
                <w:b/>
                <w:bCs/>
                <w:color w:val="000000" w:themeColor="text1"/>
                <w:sz w:val="36"/>
                <w:szCs w:val="36"/>
              </w:rPr>
            </w:pPr>
            <w:r w:rsidRPr="00F1189D">
              <w:rPr>
                <w:rFonts w:ascii="Traditional Arabic" w:hAnsi="Traditional Arabic" w:cs="Traditional Arabic" w:hint="cs"/>
                <w:b/>
                <w:bCs/>
                <w:color w:val="000000" w:themeColor="text1"/>
                <w:sz w:val="36"/>
                <w:szCs w:val="36"/>
                <w:rtl/>
              </w:rPr>
              <w:t>التوقيع:-------------             التاريخ: --------------</w:t>
            </w:r>
          </w:p>
          <w:p w:rsidR="009503C4" w:rsidRPr="00250A62" w:rsidRDefault="009503C4" w:rsidP="009503C4">
            <w:pPr>
              <w:bidi/>
              <w:ind w:left="360"/>
              <w:jc w:val="center"/>
              <w:rPr>
                <w:rFonts w:ascii="Traditional Arabic" w:hAnsi="Traditional Arabic" w:cs="Traditional Arabic"/>
                <w:b/>
                <w:bCs/>
                <w:color w:val="000000" w:themeColor="text1"/>
                <w:sz w:val="36"/>
                <w:szCs w:val="36"/>
                <w:rtl/>
              </w:rPr>
            </w:pPr>
          </w:p>
        </w:tc>
      </w:tr>
    </w:tbl>
    <w:p w:rsidR="0014439B" w:rsidRDefault="0014439B" w:rsidP="00413159">
      <w:pPr>
        <w:bidi/>
        <w:spacing w:before="240"/>
        <w:jc w:val="center"/>
        <w:rPr>
          <w:rFonts w:ascii="Traditional Arabic" w:hAnsi="Traditional Arabic" w:cs="Traditional Arabic"/>
          <w:b/>
          <w:bCs/>
          <w:sz w:val="40"/>
          <w:szCs w:val="40"/>
          <w:rtl/>
        </w:rPr>
      </w:pPr>
    </w:p>
    <w:p w:rsidR="00413159" w:rsidRPr="0010762D" w:rsidRDefault="00413159" w:rsidP="0014439B">
      <w:pPr>
        <w:bidi/>
        <w:spacing w:before="240"/>
        <w:jc w:val="center"/>
        <w:rPr>
          <w:rFonts w:ascii="Traditional Arabic" w:hAnsi="Traditional Arabic" w:cs="Traditional Arabic"/>
          <w:b/>
          <w:bCs/>
          <w:sz w:val="40"/>
          <w:szCs w:val="40"/>
          <w:rtl/>
        </w:rPr>
      </w:pPr>
      <w:r w:rsidRPr="000957D6">
        <w:rPr>
          <w:rFonts w:ascii="Traditional Arabic" w:hAnsi="Traditional Arabic" w:cs="Traditional Arabic" w:hint="cs"/>
          <w:b/>
          <w:bCs/>
          <w:sz w:val="36"/>
          <w:szCs w:val="36"/>
          <w:rtl/>
        </w:rPr>
        <w:lastRenderedPageBreak/>
        <w:t>ملخـــــــــــــص</w:t>
      </w:r>
    </w:p>
    <w:p w:rsidR="004A2AF4" w:rsidRPr="00092270" w:rsidRDefault="004A2AF4" w:rsidP="004A2AF4">
      <w:pPr>
        <w:bidi/>
        <w:spacing w:before="24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جاء هذا البحث تحت عنوان:</w:t>
      </w:r>
      <w:r>
        <w:rPr>
          <w:rFonts w:ascii="Traditional Arabic" w:hAnsi="Traditional Arabic" w:cs="Traditional Arabic"/>
          <w:sz w:val="36"/>
          <w:szCs w:val="36"/>
        </w:rPr>
        <w:t xml:space="preserve"> </w:t>
      </w:r>
      <w:r w:rsidRPr="00092270">
        <w:rPr>
          <w:rFonts w:ascii="Traditional Arabic" w:hAnsi="Traditional Arabic" w:cs="Traditional Arabic" w:hint="cs"/>
          <w:sz w:val="36"/>
          <w:szCs w:val="36"/>
          <w:rtl/>
        </w:rPr>
        <w:t>المصطلحات النحوية عند ابن مالك من خلال كتابه شرح التسهيل (من باب الكلمة والكلام إلى باب أفعال المقاربة)دراسة تحليلية نقدية.</w:t>
      </w:r>
    </w:p>
    <w:p w:rsidR="00B55F7E" w:rsidRDefault="004A2AF4" w:rsidP="00B55F7E">
      <w:pPr>
        <w:bidi/>
        <w:spacing w:before="240" w:line="240" w:lineRule="auto"/>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hint="cs"/>
          <w:sz w:val="36"/>
          <w:szCs w:val="36"/>
          <w:rtl/>
        </w:rPr>
        <w:t>وتكمن مشكلته في ملاحظة الباحث بعض الاضطرابات الموجودة في تحديد ا</w:t>
      </w:r>
      <w:r w:rsidRPr="008A602E">
        <w:rPr>
          <w:rFonts w:ascii="Traditional Arabic" w:hAnsi="Traditional Arabic" w:cs="Traditional Arabic" w:hint="cs"/>
          <w:sz w:val="36"/>
          <w:szCs w:val="36"/>
          <w:rtl/>
        </w:rPr>
        <w:t>لمصطلحات</w:t>
      </w:r>
      <w:r>
        <w:rPr>
          <w:rFonts w:ascii="Traditional Arabic" w:hAnsi="Traditional Arabic" w:cs="Traditional Arabic" w:hint="cs"/>
          <w:sz w:val="36"/>
          <w:szCs w:val="36"/>
          <w:rtl/>
        </w:rPr>
        <w:t xml:space="preserve"> النّحوية لدى علماء اللغة والباحثين من </w:t>
      </w:r>
      <w:r w:rsidRPr="008A602E">
        <w:rPr>
          <w:rFonts w:ascii="Traditional Arabic" w:hAnsi="Traditional Arabic" w:cs="Traditional Arabic" w:hint="cs"/>
          <w:sz w:val="36"/>
          <w:szCs w:val="36"/>
          <w:rtl/>
        </w:rPr>
        <w:t>الن</w:t>
      </w:r>
      <w:r>
        <w:rPr>
          <w:rFonts w:ascii="Traditional Arabic" w:hAnsi="Traditional Arabic" w:cs="Traditional Arabic" w:hint="cs"/>
          <w:sz w:val="36"/>
          <w:szCs w:val="36"/>
          <w:rtl/>
        </w:rPr>
        <w:t>ّحاة، وسببها عدم وجود منهجية ثابتة التي يلتزمون بها،</w:t>
      </w:r>
      <w:r>
        <w:rPr>
          <w:rFonts w:ascii="Traditional Arabic" w:hAnsi="Traditional Arabic" w:cs="Traditional Arabic"/>
          <w:sz w:val="36"/>
          <w:szCs w:val="36"/>
        </w:rPr>
        <w:t xml:space="preserve"> </w:t>
      </w:r>
      <w:r w:rsidRPr="008A602E">
        <w:rPr>
          <w:rFonts w:ascii="Traditional Arabic" w:hAnsi="Traditional Arabic" w:cs="Traditional Arabic" w:hint="cs"/>
          <w:sz w:val="36"/>
          <w:szCs w:val="36"/>
          <w:rtl/>
        </w:rPr>
        <w:t xml:space="preserve">وضوابط قياسية </w:t>
      </w:r>
      <w:r>
        <w:rPr>
          <w:rFonts w:ascii="Traditional Arabic" w:hAnsi="Traditional Arabic" w:cs="Traditional Arabic" w:hint="cs"/>
          <w:sz w:val="36"/>
          <w:szCs w:val="36"/>
          <w:rtl/>
        </w:rPr>
        <w:t xml:space="preserve">التي </w:t>
      </w:r>
      <w:r w:rsidRPr="008A602E">
        <w:rPr>
          <w:rFonts w:ascii="Traditional Arabic" w:hAnsi="Traditional Arabic" w:cs="Traditional Arabic" w:hint="cs"/>
          <w:sz w:val="36"/>
          <w:szCs w:val="36"/>
          <w:rtl/>
        </w:rPr>
        <w:t>يقيسون عليها</w:t>
      </w:r>
      <w:r>
        <w:rPr>
          <w:rFonts w:ascii="Traditional Arabic" w:hAnsi="Traditional Arabic" w:cs="Traditional Arabic" w:hint="cs"/>
          <w:sz w:val="36"/>
          <w:szCs w:val="36"/>
          <w:rtl/>
        </w:rPr>
        <w:t>،</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فزادت المباحث النحوية</w:t>
      </w:r>
      <w:r w:rsidRPr="008A602E">
        <w:rPr>
          <w:rFonts w:ascii="Traditional Arabic" w:hAnsi="Traditional Arabic" w:cs="Traditional Arabic" w:hint="cs"/>
          <w:sz w:val="36"/>
          <w:szCs w:val="36"/>
          <w:rtl/>
        </w:rPr>
        <w:t xml:space="preserve"> ص</w:t>
      </w:r>
      <w:r>
        <w:rPr>
          <w:rFonts w:ascii="Traditional Arabic" w:hAnsi="Traditional Arabic" w:cs="Traditional Arabic" w:hint="cs"/>
          <w:sz w:val="36"/>
          <w:szCs w:val="36"/>
          <w:rtl/>
        </w:rPr>
        <w:t xml:space="preserve">عوبة وغموضة لدى الطلاب، وأنشأت لدى الباحثين المعاصرين </w:t>
      </w:r>
      <w:r w:rsidRPr="008A602E">
        <w:rPr>
          <w:rFonts w:ascii="Traditional Arabic" w:hAnsi="Traditional Arabic" w:cs="Traditional Arabic" w:hint="cs"/>
          <w:sz w:val="36"/>
          <w:szCs w:val="36"/>
          <w:rtl/>
        </w:rPr>
        <w:t>إشكالي</w:t>
      </w:r>
      <w:r>
        <w:rPr>
          <w:rFonts w:ascii="Traditional Arabic" w:hAnsi="Traditional Arabic" w:cs="Traditional Arabic" w:hint="cs"/>
          <w:sz w:val="36"/>
          <w:szCs w:val="36"/>
          <w:rtl/>
        </w:rPr>
        <w:t>ات متعددة منها (</w:t>
      </w:r>
      <w:r w:rsidRPr="008A602E">
        <w:rPr>
          <w:rFonts w:ascii="Traditional Arabic" w:hAnsi="Traditional Arabic" w:cs="Traditional Arabic" w:hint="cs"/>
          <w:sz w:val="36"/>
          <w:szCs w:val="36"/>
          <w:rtl/>
        </w:rPr>
        <w:t>العلاقة بين دال المصطلح ومدلوله</w:t>
      </w:r>
      <w:r>
        <w:rPr>
          <w:rFonts w:ascii="Traditional Arabic" w:hAnsi="Traditional Arabic" w:cs="Traditional Arabic" w:hint="cs"/>
          <w:sz w:val="36"/>
          <w:szCs w:val="36"/>
          <w:rtl/>
        </w:rPr>
        <w:t>)،</w:t>
      </w:r>
      <w:r>
        <w:rPr>
          <w:rFonts w:ascii="Traditional Arabic" w:hAnsi="Traditional Arabic" w:cs="Traditional Arabic"/>
          <w:sz w:val="36"/>
          <w:szCs w:val="36"/>
        </w:rPr>
        <w:t xml:space="preserve"> </w:t>
      </w:r>
      <w:r w:rsidRPr="008A602E">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قد سعى </w:t>
      </w:r>
      <w:r w:rsidRPr="008A602E">
        <w:rPr>
          <w:rFonts w:ascii="Traditional Arabic" w:hAnsi="Traditional Arabic" w:cs="Traditional Arabic" w:hint="cs"/>
          <w:sz w:val="36"/>
          <w:szCs w:val="36"/>
          <w:rtl/>
        </w:rPr>
        <w:t xml:space="preserve">ابن مالك </w:t>
      </w:r>
      <w:r>
        <w:rPr>
          <w:rFonts w:ascii="Traditional Arabic" w:hAnsi="Traditional Arabic" w:cs="Traditional Arabic" w:hint="cs"/>
          <w:sz w:val="36"/>
          <w:szCs w:val="36"/>
          <w:rtl/>
        </w:rPr>
        <w:t xml:space="preserve">بشجاعته في </w:t>
      </w:r>
      <w:r w:rsidRPr="008A602E">
        <w:rPr>
          <w:rFonts w:ascii="Traditional Arabic" w:hAnsi="Traditional Arabic" w:cs="Traditional Arabic" w:hint="cs"/>
          <w:sz w:val="36"/>
          <w:szCs w:val="36"/>
          <w:rtl/>
        </w:rPr>
        <w:t xml:space="preserve">معالجة </w:t>
      </w:r>
      <w:r>
        <w:rPr>
          <w:rFonts w:ascii="Traditional Arabic" w:hAnsi="Traditional Arabic" w:cs="Traditional Arabic" w:hint="cs"/>
          <w:sz w:val="36"/>
          <w:szCs w:val="36"/>
          <w:rtl/>
        </w:rPr>
        <w:t xml:space="preserve">تلك القضايا النحوية حيث استطاع </w:t>
      </w:r>
      <w:r w:rsidRPr="008A602E">
        <w:rPr>
          <w:rFonts w:ascii="Traditional Arabic" w:hAnsi="Traditional Arabic" w:cs="Traditional Arabic" w:hint="cs"/>
          <w:sz w:val="36"/>
          <w:szCs w:val="36"/>
          <w:rtl/>
        </w:rPr>
        <w:t xml:space="preserve">أن يتناولها بمدلولات قد تتسم بنوع من الاستقرار </w:t>
      </w:r>
      <w:r>
        <w:rPr>
          <w:rFonts w:ascii="Traditional Arabic" w:hAnsi="Traditional Arabic" w:cs="Traditional Arabic" w:hint="cs"/>
          <w:sz w:val="36"/>
          <w:szCs w:val="36"/>
          <w:rtl/>
        </w:rPr>
        <w:t>في الدرس النحوي</w:t>
      </w:r>
      <w:r w:rsidRPr="008A602E">
        <w:rPr>
          <w:rFonts w:ascii="Traditional Arabic" w:hAnsi="Traditional Arabic" w:cs="Traditional Arabic" w:hint="cs"/>
          <w:sz w:val="36"/>
          <w:szCs w:val="36"/>
          <w:rtl/>
        </w:rPr>
        <w:t xml:space="preserve"> لاستلزام</w:t>
      </w:r>
      <w:r>
        <w:rPr>
          <w:rFonts w:ascii="Traditional Arabic" w:hAnsi="Traditional Arabic" w:cs="Traditional Arabic" w:hint="cs"/>
          <w:sz w:val="36"/>
          <w:szCs w:val="36"/>
          <w:rtl/>
        </w:rPr>
        <w:t>ه</w:t>
      </w:r>
      <w:r w:rsidRPr="008A602E">
        <w:rPr>
          <w:rFonts w:ascii="Traditional Arabic" w:hAnsi="Traditional Arabic" w:cs="Traditional Arabic" w:hint="cs"/>
          <w:sz w:val="36"/>
          <w:szCs w:val="36"/>
          <w:rtl/>
        </w:rPr>
        <w:t xml:space="preserve"> بها بعض ممن أتوا بعده من النحاة</w:t>
      </w:r>
      <w:r w:rsidR="00B55F7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وعليه هدف هذا البحث </w:t>
      </w:r>
      <w:r w:rsidRPr="00607175">
        <w:rPr>
          <w:rFonts w:ascii="Traditional Arabic" w:hAnsi="Traditional Arabic" w:cs="Traditional Arabic" w:hint="cs"/>
          <w:sz w:val="36"/>
          <w:szCs w:val="36"/>
          <w:rtl/>
        </w:rPr>
        <w:t>إبراز كيفية تناول ابن مالك المصطلحات الن</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ح</w:t>
      </w:r>
      <w:r>
        <w:rPr>
          <w:rFonts w:ascii="Traditional Arabic" w:hAnsi="Traditional Arabic" w:cs="Traditional Arabic" w:hint="cs"/>
          <w:sz w:val="36"/>
          <w:szCs w:val="36"/>
          <w:rtl/>
        </w:rPr>
        <w:t>وية دلاليًّا في كتابه شرح التسهيل من (باب الكلمة والكلام إلى باب أفعال المقاربة).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ولتحقيق هذا الهدف فقد اتبع الباحث المنهج التّحليلي النّقدي حيث عالج كيفية تناول ابن مالك لتلك المصطلحات مبيّنًا قوله فيها، وما استفاد منه، ومعرضًا الدّلالة المعجميّة والاصطلاحيّة، ومبينًا مدى استقراره في الدّرس النحوي، وأخيرًا قام بالتّعقيب عليه.</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ومن أهمّ نتائج هذا البحث أنّ ابن مالك رحمة الله تعالى كان يتناول المصطلحات النّحوية </w:t>
      </w:r>
      <w:r w:rsidRPr="00607175">
        <w:rPr>
          <w:rFonts w:ascii="Traditional Arabic" w:hAnsi="Traditional Arabic" w:cs="Traditional Arabic" w:hint="cs"/>
          <w:sz w:val="36"/>
          <w:szCs w:val="36"/>
          <w:rtl/>
        </w:rPr>
        <w:t>على وضعها لكن</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ه قد يخالفه</w:t>
      </w:r>
      <w:r>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تارة</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ويتطر</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ق إلى </w:t>
      </w:r>
      <w:r>
        <w:rPr>
          <w:rFonts w:ascii="Traditional Arabic" w:hAnsi="Traditional Arabic" w:cs="Traditional Arabic" w:hint="cs"/>
          <w:sz w:val="36"/>
          <w:szCs w:val="36"/>
          <w:rtl/>
        </w:rPr>
        <w:t xml:space="preserve">استعمالات أخرى مثل استعمال </w:t>
      </w:r>
      <w:r w:rsidRPr="00607175">
        <w:rPr>
          <w:rFonts w:ascii="Traditional Arabic" w:hAnsi="Traditional Arabic" w:cs="Traditional Arabic" w:hint="cs"/>
          <w:sz w:val="36"/>
          <w:szCs w:val="36"/>
          <w:rtl/>
        </w:rPr>
        <w:t>المعاني المعجمي</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مع مباشرته تارةً</w:t>
      </w:r>
      <w:r w:rsidRPr="00607175">
        <w:rPr>
          <w:rFonts w:ascii="Traditional Arabic" w:hAnsi="Traditional Arabic" w:cs="Traditional Arabic" w:hint="cs"/>
          <w:sz w:val="36"/>
          <w:szCs w:val="36"/>
          <w:rtl/>
        </w:rPr>
        <w:t xml:space="preserve"> ذكر ال</w:t>
      </w:r>
      <w:r>
        <w:rPr>
          <w:rFonts w:ascii="Traditional Arabic" w:hAnsi="Traditional Arabic" w:cs="Traditional Arabic" w:hint="cs"/>
          <w:sz w:val="36"/>
          <w:szCs w:val="36"/>
          <w:rtl/>
        </w:rPr>
        <w:t>قضايا النّحويّة التي تحتويها ويعتبرها حدّا دالاّ عليه، كما ي</w:t>
      </w:r>
      <w:r w:rsidRPr="00607175">
        <w:rPr>
          <w:rFonts w:ascii="Traditional Arabic" w:hAnsi="Traditional Arabic" w:cs="Traditional Arabic" w:hint="cs"/>
          <w:sz w:val="36"/>
          <w:szCs w:val="36"/>
          <w:rtl/>
        </w:rPr>
        <w:t>تناول</w:t>
      </w:r>
      <w:r>
        <w:rPr>
          <w:rFonts w:ascii="Traditional Arabic" w:hAnsi="Traditional Arabic" w:cs="Traditional Arabic" w:hint="cs"/>
          <w:sz w:val="36"/>
          <w:szCs w:val="36"/>
          <w:rtl/>
        </w:rPr>
        <w:t xml:space="preserve"> كذلك المصطلحات ب</w:t>
      </w:r>
      <w:r w:rsidRPr="00607175">
        <w:rPr>
          <w:rFonts w:ascii="Traditional Arabic" w:hAnsi="Traditional Arabic" w:cs="Traditional Arabic" w:hint="cs"/>
          <w:sz w:val="36"/>
          <w:szCs w:val="36"/>
          <w:rtl/>
        </w:rPr>
        <w:t>علامات</w:t>
      </w:r>
      <w:r>
        <w:rPr>
          <w:rFonts w:ascii="Traditional Arabic" w:hAnsi="Traditional Arabic" w:cs="Traditional Arabic" w:hint="cs"/>
          <w:sz w:val="36"/>
          <w:szCs w:val="36"/>
          <w:rtl/>
        </w:rPr>
        <w:t>ها التي تميّزها عن غيرها من الأجناس، وقد يميل إلى الإطالة في بيان دلالة المصطلحات، وغير ذلك من النّتائج الّتي دوّنها الباحث في نهاية بحثه.</w:t>
      </w:r>
    </w:p>
    <w:p w:rsidR="00586B28" w:rsidRDefault="00586B28" w:rsidP="00586B28">
      <w:pPr>
        <w:bidi/>
        <w:spacing w:before="240" w:line="240" w:lineRule="auto"/>
        <w:jc w:val="both"/>
        <w:rPr>
          <w:rFonts w:ascii="Traditional Arabic" w:hAnsi="Traditional Arabic" w:cs="Traditional Arabic"/>
          <w:sz w:val="36"/>
          <w:szCs w:val="36"/>
        </w:rPr>
      </w:pPr>
    </w:p>
    <w:p w:rsidR="004A2AF4" w:rsidRDefault="00B55F7E" w:rsidP="00B55F7E">
      <w:pPr>
        <w:bidi/>
        <w:spacing w:before="24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توري ماحي  </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p>
    <w:p w:rsidR="00B55F7E" w:rsidRDefault="00B55F7E" w:rsidP="00B55F7E">
      <w:pPr>
        <w:bidi/>
        <w:spacing w:before="240" w:line="240" w:lineRule="auto"/>
        <w:jc w:val="both"/>
        <w:rPr>
          <w:rFonts w:ascii="Traditional Arabic" w:hAnsi="Traditional Arabic" w:cs="Traditional Arabic"/>
          <w:sz w:val="36"/>
          <w:szCs w:val="36"/>
          <w:rtl/>
        </w:rPr>
      </w:pPr>
    </w:p>
    <w:p w:rsidR="00B55F7E" w:rsidRPr="00133B9D" w:rsidRDefault="00B55F7E" w:rsidP="00B55F7E">
      <w:pPr>
        <w:bidi/>
        <w:spacing w:before="240" w:line="240" w:lineRule="auto"/>
        <w:jc w:val="both"/>
        <w:rPr>
          <w:rFonts w:ascii="Traditional Arabic" w:hAnsi="Traditional Arabic" w:cs="Traditional Arabic"/>
          <w:sz w:val="36"/>
          <w:szCs w:val="36"/>
          <w:rtl/>
        </w:rPr>
      </w:pPr>
    </w:p>
    <w:p w:rsidR="009361B1" w:rsidRDefault="00413159" w:rsidP="009361B1">
      <w:pPr>
        <w:bidi/>
        <w:spacing w:before="240"/>
        <w:jc w:val="center"/>
        <w:rPr>
          <w:rFonts w:ascii="Traditional Arabic" w:hAnsi="Traditional Arabic" w:cs="Traditional Arabic"/>
          <w:b/>
          <w:bCs/>
          <w:sz w:val="40"/>
          <w:szCs w:val="40"/>
          <w:u w:val="single"/>
          <w:rtl/>
        </w:rPr>
      </w:pPr>
      <w:r>
        <w:rPr>
          <w:rFonts w:ascii="Traditional Arabic" w:hAnsi="Traditional Arabic" w:cs="Traditional Arabic"/>
          <w:b/>
          <w:bCs/>
          <w:sz w:val="40"/>
          <w:szCs w:val="40"/>
          <w:u w:val="single"/>
        </w:rPr>
        <w:lastRenderedPageBreak/>
        <w:t>ABSTRAC</w:t>
      </w:r>
      <w:r w:rsidR="00462DE2">
        <w:rPr>
          <w:rFonts w:ascii="Traditional Arabic" w:hAnsi="Traditional Arabic" w:cs="Traditional Arabic"/>
          <w:b/>
          <w:bCs/>
          <w:sz w:val="40"/>
          <w:szCs w:val="40"/>
          <w:u w:val="single"/>
        </w:rPr>
        <w:t>T</w:t>
      </w:r>
    </w:p>
    <w:p w:rsidR="006F150F" w:rsidRPr="004A2AF4" w:rsidRDefault="006F150F" w:rsidP="006F150F">
      <w:pPr>
        <w:spacing w:after="0" w:line="240" w:lineRule="auto"/>
        <w:rPr>
          <w:rFonts w:asciiTheme="majorBidi" w:hAnsiTheme="majorBidi" w:cstheme="majorBidi"/>
          <w:b/>
          <w:bCs/>
          <w:sz w:val="24"/>
          <w:szCs w:val="24"/>
        </w:rPr>
      </w:pPr>
      <w:r>
        <w:rPr>
          <w:rFonts w:asciiTheme="majorBidi" w:hAnsiTheme="majorBidi" w:cstheme="majorBidi"/>
          <w:sz w:val="24"/>
          <w:szCs w:val="24"/>
        </w:rPr>
        <w:t xml:space="preserve">The research is set under </w:t>
      </w:r>
      <w:r w:rsidRPr="008F5CC1">
        <w:rPr>
          <w:rFonts w:asciiTheme="majorBidi" w:hAnsiTheme="majorBidi" w:cstheme="majorBidi"/>
          <w:sz w:val="24"/>
          <w:szCs w:val="24"/>
        </w:rPr>
        <w:t>the topic:</w:t>
      </w:r>
      <w:r w:rsidRPr="008F5CC1">
        <w:rPr>
          <w:rFonts w:asciiTheme="majorBidi" w:hAnsiTheme="majorBidi" w:cstheme="majorBidi"/>
          <w:b/>
          <w:bCs/>
          <w:sz w:val="24"/>
          <w:szCs w:val="24"/>
        </w:rPr>
        <w:t xml:space="preserve"> The</w:t>
      </w:r>
      <w:r>
        <w:rPr>
          <w:rFonts w:asciiTheme="majorBidi" w:hAnsiTheme="majorBidi" w:cstheme="majorBidi" w:hint="cs"/>
          <w:b/>
          <w:bCs/>
          <w:sz w:val="24"/>
          <w:szCs w:val="24"/>
          <w:rtl/>
        </w:rPr>
        <w:t xml:space="preserve"> </w:t>
      </w:r>
      <w:r w:rsidRPr="008F5CC1">
        <w:rPr>
          <w:rFonts w:asciiTheme="majorBidi" w:hAnsiTheme="majorBidi" w:cstheme="majorBidi"/>
          <w:b/>
          <w:bCs/>
          <w:sz w:val="24"/>
          <w:szCs w:val="24"/>
        </w:rPr>
        <w:t>Grammatical</w:t>
      </w:r>
      <w:r>
        <w:rPr>
          <w:rFonts w:asciiTheme="majorBidi" w:hAnsiTheme="majorBidi" w:cstheme="majorBidi"/>
          <w:b/>
          <w:bCs/>
          <w:sz w:val="24"/>
          <w:szCs w:val="24"/>
        </w:rPr>
        <w:t xml:space="preserve"> Terminologies</w:t>
      </w:r>
      <w:r w:rsidRPr="008F5CC1">
        <w:rPr>
          <w:rFonts w:asciiTheme="majorBidi" w:hAnsiTheme="majorBidi" w:cstheme="majorBidi"/>
          <w:b/>
          <w:bCs/>
          <w:sz w:val="24"/>
          <w:szCs w:val="24"/>
        </w:rPr>
        <w:t xml:space="preserve"> of Ibn Malik</w:t>
      </w:r>
      <w:r>
        <w:rPr>
          <w:rFonts w:asciiTheme="majorBidi" w:hAnsiTheme="majorBidi" w:cstheme="majorBidi"/>
          <w:b/>
          <w:bCs/>
          <w:sz w:val="24"/>
          <w:szCs w:val="24"/>
        </w:rPr>
        <w:t xml:space="preserve"> in his </w:t>
      </w:r>
      <w:r w:rsidRPr="008F5CC1">
        <w:rPr>
          <w:rFonts w:asciiTheme="majorBidi" w:hAnsiTheme="majorBidi" w:cstheme="majorBidi"/>
          <w:b/>
          <w:bCs/>
          <w:sz w:val="24"/>
          <w:szCs w:val="24"/>
        </w:rPr>
        <w:t>book:” (Sharh At-Tasheel) from the chapter: “words and utterance” to the chapter: “verbs of approximation”The critical analytical Stud</w:t>
      </w:r>
      <w:r>
        <w:rPr>
          <w:rFonts w:asciiTheme="majorBidi" w:hAnsiTheme="majorBidi" w:cstheme="majorBidi"/>
          <w:b/>
          <w:bCs/>
          <w:sz w:val="24"/>
          <w:szCs w:val="24"/>
        </w:rPr>
        <w:t>y.</w:t>
      </w:r>
    </w:p>
    <w:p w:rsidR="006F150F" w:rsidRPr="008F5CC1" w:rsidRDefault="006F150F" w:rsidP="006F150F">
      <w:pPr>
        <w:spacing w:after="0" w:line="240" w:lineRule="auto"/>
        <w:jc w:val="center"/>
        <w:rPr>
          <w:rFonts w:asciiTheme="majorBidi" w:hAnsiTheme="majorBidi" w:cstheme="majorBidi"/>
          <w:sz w:val="24"/>
          <w:szCs w:val="24"/>
        </w:rPr>
      </w:pPr>
    </w:p>
    <w:p w:rsidR="006F150F" w:rsidRPr="008F5CC1" w:rsidRDefault="006F150F" w:rsidP="006F150F">
      <w:pPr>
        <w:spacing w:after="0" w:line="240" w:lineRule="auto"/>
        <w:jc w:val="center"/>
        <w:rPr>
          <w:rFonts w:asciiTheme="majorBidi" w:hAnsiTheme="majorBidi" w:cstheme="majorBidi"/>
          <w:sz w:val="28"/>
          <w:szCs w:val="28"/>
        </w:rPr>
      </w:pPr>
    </w:p>
    <w:p w:rsidR="006F150F" w:rsidRPr="008F5CC1" w:rsidRDefault="006F150F" w:rsidP="006F150F">
      <w:pPr>
        <w:spacing w:after="0" w:line="240" w:lineRule="auto"/>
        <w:rPr>
          <w:rFonts w:asciiTheme="majorBidi" w:hAnsiTheme="majorBidi" w:cstheme="majorBidi"/>
          <w:sz w:val="24"/>
          <w:szCs w:val="24"/>
          <w:rtl/>
        </w:rPr>
      </w:pPr>
      <w:r w:rsidRPr="008F5CC1">
        <w:rPr>
          <w:rFonts w:asciiTheme="majorBidi" w:hAnsiTheme="majorBidi" w:cstheme="majorBidi"/>
          <w:sz w:val="24"/>
          <w:szCs w:val="24"/>
        </w:rPr>
        <w:t xml:space="preserve">The problematic of this </w:t>
      </w:r>
      <w:r>
        <w:rPr>
          <w:rFonts w:asciiTheme="majorBidi" w:hAnsiTheme="majorBidi" w:cstheme="majorBidi"/>
          <w:sz w:val="24"/>
          <w:szCs w:val="24"/>
        </w:rPr>
        <w:t>thesis is localited in</w:t>
      </w:r>
      <w:r w:rsidRPr="008F5CC1">
        <w:rPr>
          <w:rFonts w:asciiTheme="majorBidi" w:hAnsiTheme="majorBidi" w:cstheme="majorBidi"/>
          <w:sz w:val="24"/>
          <w:szCs w:val="24"/>
        </w:rPr>
        <w:t xml:space="preserve"> the instability observed on the semantics of gramatical terms of the Arabic language.</w:t>
      </w:r>
    </w:p>
    <w:p w:rsidR="006F150F" w:rsidRPr="008F5CC1" w:rsidRDefault="006F150F" w:rsidP="006F150F">
      <w:pPr>
        <w:spacing w:after="0" w:line="240" w:lineRule="auto"/>
        <w:rPr>
          <w:rFonts w:asciiTheme="majorBidi" w:hAnsiTheme="majorBidi" w:cstheme="majorBidi"/>
          <w:sz w:val="24"/>
          <w:szCs w:val="24"/>
        </w:rPr>
      </w:pPr>
    </w:p>
    <w:p w:rsidR="006F150F" w:rsidRDefault="006F150F" w:rsidP="006F150F">
      <w:pPr>
        <w:spacing w:after="0" w:line="240" w:lineRule="auto"/>
        <w:rPr>
          <w:rFonts w:asciiTheme="majorBidi" w:hAnsiTheme="majorBidi" w:cstheme="majorBidi"/>
          <w:sz w:val="24"/>
          <w:szCs w:val="24"/>
        </w:rPr>
      </w:pPr>
      <w:r w:rsidRPr="008F5CC1">
        <w:rPr>
          <w:rFonts w:asciiTheme="majorBidi" w:hAnsiTheme="majorBidi" w:cstheme="majorBidi"/>
          <w:sz w:val="24"/>
          <w:szCs w:val="24"/>
        </w:rPr>
        <w:t xml:space="preserve"> Indeed, the semantics of the terms of gramatical are absolute turbulent because </w:t>
      </w:r>
      <w:r>
        <w:rPr>
          <w:rFonts w:asciiTheme="majorBidi" w:hAnsiTheme="majorBidi" w:cstheme="majorBidi"/>
          <w:sz w:val="24"/>
          <w:szCs w:val="24"/>
        </w:rPr>
        <w:t>of the unstabled methogh in it’s studies,</w:t>
      </w:r>
      <w:r w:rsidRPr="008F5CC1">
        <w:rPr>
          <w:rFonts w:asciiTheme="majorBidi" w:hAnsiTheme="majorBidi" w:cstheme="majorBidi"/>
          <w:sz w:val="24"/>
          <w:szCs w:val="24"/>
        </w:rPr>
        <w:t xml:space="preserve"> and </w:t>
      </w:r>
      <w:r>
        <w:rPr>
          <w:rFonts w:asciiTheme="majorBidi" w:hAnsiTheme="majorBidi" w:cstheme="majorBidi"/>
          <w:sz w:val="24"/>
          <w:szCs w:val="24"/>
        </w:rPr>
        <w:t>without setting conditions</w:t>
      </w:r>
      <w:r w:rsidRPr="008F5CC1">
        <w:rPr>
          <w:rFonts w:asciiTheme="majorBidi" w:hAnsiTheme="majorBidi" w:cstheme="majorBidi"/>
          <w:sz w:val="24"/>
          <w:szCs w:val="24"/>
        </w:rPr>
        <w:t xml:space="preserve"> directive</w:t>
      </w:r>
      <w:r>
        <w:rPr>
          <w:rFonts w:asciiTheme="majorBidi" w:hAnsiTheme="majorBidi" w:cstheme="majorBidi"/>
          <w:sz w:val="24"/>
          <w:szCs w:val="24"/>
        </w:rPr>
        <w:t xml:space="preserve"> by </w:t>
      </w:r>
      <w:r w:rsidRPr="008F5CC1">
        <w:rPr>
          <w:rFonts w:asciiTheme="majorBidi" w:hAnsiTheme="majorBidi" w:cstheme="majorBidi"/>
          <w:sz w:val="24"/>
          <w:szCs w:val="24"/>
        </w:rPr>
        <w:t>researchers, and</w:t>
      </w:r>
      <w:r>
        <w:rPr>
          <w:rFonts w:asciiTheme="majorBidi" w:hAnsiTheme="majorBidi" w:cstheme="majorBidi"/>
          <w:sz w:val="24"/>
          <w:szCs w:val="24"/>
        </w:rPr>
        <w:t xml:space="preserve"> this caused the dispersion fac</w:t>
      </w:r>
      <w:r w:rsidRPr="008F5CC1">
        <w:rPr>
          <w:rFonts w:asciiTheme="majorBidi" w:hAnsiTheme="majorBidi" w:cstheme="majorBidi"/>
          <w:sz w:val="24"/>
          <w:szCs w:val="24"/>
        </w:rPr>
        <w:t>ts and disagreement in Arabic gram</w:t>
      </w:r>
      <w:r>
        <w:rPr>
          <w:rFonts w:asciiTheme="majorBidi" w:hAnsiTheme="majorBidi" w:cstheme="majorBidi"/>
          <w:sz w:val="24"/>
          <w:szCs w:val="24"/>
        </w:rPr>
        <w:t>mar and increase its difficulty.</w:t>
      </w:r>
    </w:p>
    <w:p w:rsidR="006F150F" w:rsidRPr="008F5CC1" w:rsidRDefault="006F150F" w:rsidP="006F150F">
      <w:pPr>
        <w:spacing w:after="0" w:line="240" w:lineRule="auto"/>
        <w:rPr>
          <w:rFonts w:asciiTheme="majorBidi" w:hAnsiTheme="majorBidi" w:cstheme="majorBidi"/>
          <w:sz w:val="24"/>
          <w:szCs w:val="24"/>
          <w:rtl/>
        </w:rPr>
      </w:pPr>
      <w:r>
        <w:rPr>
          <w:rFonts w:asciiTheme="majorBidi" w:hAnsiTheme="majorBidi" w:cstheme="majorBidi"/>
          <w:sz w:val="24"/>
          <w:szCs w:val="24"/>
        </w:rPr>
        <w:t>A</w:t>
      </w:r>
      <w:r w:rsidRPr="008F5CC1">
        <w:rPr>
          <w:rFonts w:asciiTheme="majorBidi" w:hAnsiTheme="majorBidi" w:cstheme="majorBidi"/>
          <w:sz w:val="24"/>
          <w:szCs w:val="24"/>
        </w:rPr>
        <w:t>nd therefore</w:t>
      </w:r>
      <w:r>
        <w:rPr>
          <w:rFonts w:asciiTheme="majorBidi" w:hAnsiTheme="majorBidi" w:cstheme="majorBidi"/>
          <w:sz w:val="24"/>
          <w:szCs w:val="24"/>
        </w:rPr>
        <w:t>,</w:t>
      </w:r>
      <w:r w:rsidRPr="008F5CC1">
        <w:rPr>
          <w:rFonts w:asciiTheme="majorBidi" w:hAnsiTheme="majorBidi" w:cstheme="majorBidi"/>
          <w:sz w:val="24"/>
          <w:szCs w:val="24"/>
        </w:rPr>
        <w:t xml:space="preserve"> it established among contemporary schola</w:t>
      </w:r>
      <w:r>
        <w:rPr>
          <w:rFonts w:asciiTheme="majorBidi" w:hAnsiTheme="majorBidi" w:cstheme="majorBidi"/>
          <w:sz w:val="24"/>
          <w:szCs w:val="24"/>
        </w:rPr>
        <w:t>rs among several other issues (</w:t>
      </w:r>
      <w:r w:rsidRPr="008F5CC1">
        <w:rPr>
          <w:rFonts w:asciiTheme="majorBidi" w:hAnsiTheme="majorBidi" w:cstheme="majorBidi"/>
          <w:sz w:val="24"/>
          <w:szCs w:val="24"/>
        </w:rPr>
        <w:t>the relationship betwe</w:t>
      </w:r>
      <w:r>
        <w:rPr>
          <w:rFonts w:asciiTheme="majorBidi" w:hAnsiTheme="majorBidi" w:cstheme="majorBidi"/>
          <w:sz w:val="24"/>
          <w:szCs w:val="24"/>
        </w:rPr>
        <w:t>en words and meaning gramatical</w:t>
      </w:r>
      <w:r w:rsidRPr="008F5CC1">
        <w:rPr>
          <w:rFonts w:asciiTheme="majorBidi" w:hAnsiTheme="majorBidi" w:cstheme="majorBidi"/>
          <w:sz w:val="24"/>
          <w:szCs w:val="24"/>
        </w:rPr>
        <w:t>) and this  serch Ben Malik sought by his courage and resolbe that leads us to stress are characterized as a kind of stability in the Arabic grammar lesson to have been followed by some of grammatiriens comptenporains who came after him.</w:t>
      </w:r>
    </w:p>
    <w:p w:rsidR="006F150F" w:rsidRPr="008F5CC1" w:rsidRDefault="006F150F" w:rsidP="006F150F">
      <w:pPr>
        <w:spacing w:after="0" w:line="240" w:lineRule="auto"/>
        <w:rPr>
          <w:rFonts w:asciiTheme="majorBidi" w:hAnsiTheme="majorBidi" w:cstheme="majorBidi"/>
          <w:sz w:val="24"/>
          <w:szCs w:val="24"/>
        </w:rPr>
      </w:pPr>
    </w:p>
    <w:p w:rsidR="006F150F" w:rsidRPr="008F5CC1" w:rsidRDefault="006F150F" w:rsidP="006F150F">
      <w:pPr>
        <w:spacing w:after="0" w:line="240" w:lineRule="auto"/>
        <w:rPr>
          <w:rFonts w:asciiTheme="majorBidi" w:hAnsiTheme="majorBidi" w:cstheme="majorBidi"/>
          <w:sz w:val="24"/>
          <w:szCs w:val="24"/>
          <w:rtl/>
        </w:rPr>
      </w:pPr>
      <w:r>
        <w:rPr>
          <w:rFonts w:asciiTheme="majorBidi" w:hAnsiTheme="majorBidi" w:cstheme="majorBidi"/>
          <w:sz w:val="24"/>
          <w:szCs w:val="24"/>
        </w:rPr>
        <w:t xml:space="preserve">The objective of this thesis aims to highlight how </w:t>
      </w:r>
      <w:r w:rsidRPr="008F5CC1">
        <w:rPr>
          <w:rFonts w:asciiTheme="majorBidi" w:hAnsiTheme="majorBidi" w:cstheme="majorBidi"/>
          <w:sz w:val="24"/>
          <w:szCs w:val="24"/>
        </w:rPr>
        <w:t>BEN MALIK address</w:t>
      </w:r>
      <w:r>
        <w:rPr>
          <w:rFonts w:asciiTheme="majorBidi" w:hAnsiTheme="majorBidi" w:cstheme="majorBidi"/>
          <w:sz w:val="24"/>
          <w:szCs w:val="24"/>
        </w:rPr>
        <w:t>ed the grammatical terminologies</w:t>
      </w:r>
      <w:r w:rsidRPr="008F5CC1">
        <w:rPr>
          <w:rFonts w:asciiTheme="majorBidi" w:hAnsiTheme="majorBidi" w:cstheme="majorBidi"/>
          <w:sz w:val="24"/>
          <w:szCs w:val="24"/>
        </w:rPr>
        <w:t xml:space="preserve"> associated in his book</w:t>
      </w:r>
      <w:r>
        <w:rPr>
          <w:rFonts w:asciiTheme="majorBidi" w:hAnsiTheme="majorBidi" w:cstheme="majorBidi"/>
          <w:sz w:val="24"/>
          <w:szCs w:val="24"/>
        </w:rPr>
        <w:t xml:space="preserve"> :(</w:t>
      </w:r>
      <w:r w:rsidRPr="008F5CC1">
        <w:rPr>
          <w:rFonts w:asciiTheme="majorBidi" w:hAnsiTheme="majorBidi" w:cstheme="majorBidi"/>
          <w:sz w:val="24"/>
          <w:szCs w:val="24"/>
        </w:rPr>
        <w:t xml:space="preserve"> Sharh Tashil</w:t>
      </w:r>
      <w:r>
        <w:rPr>
          <w:rFonts w:asciiTheme="majorBidi" w:hAnsiTheme="majorBidi" w:cstheme="majorBidi"/>
          <w:sz w:val="24"/>
          <w:szCs w:val="24"/>
        </w:rPr>
        <w:t>)</w:t>
      </w:r>
      <w:r w:rsidRPr="008F5CC1">
        <w:rPr>
          <w:rFonts w:asciiTheme="majorBidi" w:hAnsiTheme="majorBidi" w:cstheme="majorBidi"/>
          <w:sz w:val="24"/>
          <w:szCs w:val="24"/>
        </w:rPr>
        <w:t xml:space="preserve"> (</w:t>
      </w:r>
      <w:r>
        <w:rPr>
          <w:rFonts w:asciiTheme="majorBidi" w:hAnsiTheme="majorBidi" w:cstheme="majorBidi"/>
          <w:sz w:val="24"/>
          <w:szCs w:val="24"/>
        </w:rPr>
        <w:t xml:space="preserve">In the </w:t>
      </w:r>
      <w:r w:rsidRPr="008F5CC1">
        <w:rPr>
          <w:rFonts w:asciiTheme="majorBidi" w:hAnsiTheme="majorBidi" w:cstheme="majorBidi"/>
          <w:sz w:val="24"/>
          <w:szCs w:val="24"/>
        </w:rPr>
        <w:t>chapter</w:t>
      </w:r>
      <w:r>
        <w:rPr>
          <w:rFonts w:asciiTheme="majorBidi" w:hAnsiTheme="majorBidi" w:cstheme="majorBidi"/>
          <w:sz w:val="24"/>
          <w:szCs w:val="24"/>
        </w:rPr>
        <w:t xml:space="preserve"> discussed on“</w:t>
      </w:r>
      <w:r w:rsidRPr="008F5CC1">
        <w:rPr>
          <w:rFonts w:asciiTheme="majorBidi" w:hAnsiTheme="majorBidi" w:cstheme="majorBidi"/>
          <w:b/>
          <w:bCs/>
          <w:sz w:val="24"/>
          <w:szCs w:val="24"/>
        </w:rPr>
        <w:t>words and utterance” to the chapter: “verbs of approximation”</w:t>
      </w:r>
      <w:r w:rsidRPr="008F5CC1">
        <w:rPr>
          <w:rFonts w:asciiTheme="majorBidi" w:hAnsiTheme="majorBidi" w:cstheme="majorBidi"/>
          <w:sz w:val="24"/>
          <w:szCs w:val="24"/>
        </w:rPr>
        <w:t>).</w:t>
      </w:r>
    </w:p>
    <w:p w:rsidR="006F150F" w:rsidRPr="008F5CC1" w:rsidRDefault="006F150F" w:rsidP="006F150F">
      <w:pPr>
        <w:spacing w:after="0" w:line="240" w:lineRule="auto"/>
        <w:rPr>
          <w:rFonts w:asciiTheme="majorBidi" w:hAnsiTheme="majorBidi" w:cstheme="majorBidi"/>
          <w:sz w:val="24"/>
          <w:szCs w:val="24"/>
        </w:rPr>
      </w:pPr>
    </w:p>
    <w:p w:rsidR="006F150F" w:rsidRPr="008F5CC1" w:rsidRDefault="006F150F" w:rsidP="006F150F">
      <w:pPr>
        <w:spacing w:after="0" w:line="240" w:lineRule="auto"/>
        <w:rPr>
          <w:rFonts w:asciiTheme="majorBidi" w:hAnsiTheme="majorBidi" w:cstheme="majorBidi"/>
          <w:sz w:val="24"/>
          <w:szCs w:val="24"/>
          <w:rtl/>
        </w:rPr>
      </w:pPr>
      <w:r>
        <w:rPr>
          <w:rFonts w:asciiTheme="majorBidi" w:hAnsiTheme="majorBidi" w:cstheme="majorBidi"/>
          <w:sz w:val="24"/>
          <w:szCs w:val="24"/>
        </w:rPr>
        <w:t>Therefore, to achieve the aims and objectives of this thesis</w:t>
      </w:r>
      <w:r w:rsidRPr="008F5CC1">
        <w:rPr>
          <w:rFonts w:asciiTheme="majorBidi" w:hAnsiTheme="majorBidi" w:cstheme="majorBidi"/>
          <w:sz w:val="24"/>
          <w:szCs w:val="24"/>
        </w:rPr>
        <w:t xml:space="preserve"> the researcher followed the analytical and critical approach</w:t>
      </w:r>
      <w:r>
        <w:rPr>
          <w:rFonts w:asciiTheme="majorBidi" w:hAnsiTheme="majorBidi" w:cstheme="majorBidi"/>
          <w:sz w:val="24"/>
          <w:szCs w:val="24"/>
        </w:rPr>
        <w:t xml:space="preserve"> methogh,</w:t>
      </w:r>
      <w:r w:rsidRPr="008F5CC1">
        <w:rPr>
          <w:rFonts w:asciiTheme="majorBidi" w:hAnsiTheme="majorBidi" w:cstheme="majorBidi"/>
          <w:sz w:val="24"/>
          <w:szCs w:val="24"/>
        </w:rPr>
        <w:t xml:space="preserve"> so</w:t>
      </w:r>
      <w:r>
        <w:rPr>
          <w:rFonts w:asciiTheme="majorBidi" w:hAnsiTheme="majorBidi" w:cstheme="majorBidi"/>
          <w:sz w:val="24"/>
          <w:szCs w:val="24"/>
        </w:rPr>
        <w:t xml:space="preserve"> that </w:t>
      </w:r>
      <w:r w:rsidRPr="008F5CC1">
        <w:rPr>
          <w:rFonts w:asciiTheme="majorBidi" w:hAnsiTheme="majorBidi" w:cstheme="majorBidi"/>
          <w:sz w:val="24"/>
          <w:szCs w:val="24"/>
        </w:rPr>
        <w:t xml:space="preserve">to </w:t>
      </w:r>
      <w:r>
        <w:rPr>
          <w:rFonts w:asciiTheme="majorBidi" w:hAnsiTheme="majorBidi" w:cstheme="majorBidi"/>
          <w:sz w:val="24"/>
          <w:szCs w:val="24"/>
        </w:rPr>
        <w:t>clarify the methodology of BEN MALIK</w:t>
      </w:r>
      <w:r w:rsidRPr="008F5CC1">
        <w:rPr>
          <w:rFonts w:asciiTheme="majorBidi" w:hAnsiTheme="majorBidi" w:cstheme="majorBidi"/>
          <w:sz w:val="24"/>
          <w:szCs w:val="24"/>
        </w:rPr>
        <w:t>.</w:t>
      </w:r>
    </w:p>
    <w:p w:rsidR="006F150F" w:rsidRDefault="006F150F" w:rsidP="006F150F">
      <w:pPr>
        <w:spacing w:after="0" w:line="240" w:lineRule="auto"/>
        <w:rPr>
          <w:rFonts w:asciiTheme="majorBidi" w:hAnsiTheme="majorBidi" w:cstheme="majorBidi"/>
          <w:sz w:val="24"/>
          <w:szCs w:val="24"/>
        </w:rPr>
      </w:pPr>
    </w:p>
    <w:p w:rsidR="006F150F" w:rsidRDefault="006F150F" w:rsidP="006F150F">
      <w:pPr>
        <w:spacing w:after="0" w:line="240" w:lineRule="auto"/>
        <w:rPr>
          <w:rFonts w:asciiTheme="majorBidi" w:hAnsiTheme="majorBidi" w:cstheme="majorBidi"/>
          <w:sz w:val="24"/>
          <w:szCs w:val="24"/>
          <w:rtl/>
        </w:rPr>
      </w:pPr>
      <w:r w:rsidRPr="008F5CC1">
        <w:rPr>
          <w:rFonts w:asciiTheme="majorBidi" w:hAnsiTheme="majorBidi" w:cstheme="majorBidi"/>
          <w:sz w:val="24"/>
          <w:szCs w:val="24"/>
        </w:rPr>
        <w:t>On this basis, the researcher was able to achieve significant results on the methodology</w:t>
      </w:r>
      <w:r>
        <w:rPr>
          <w:rFonts w:asciiTheme="majorBidi" w:hAnsiTheme="majorBidi" w:cstheme="majorBidi"/>
          <w:sz w:val="24"/>
          <w:szCs w:val="24"/>
        </w:rPr>
        <w:t xml:space="preserve"> of</w:t>
      </w:r>
      <w:r w:rsidR="009361B1">
        <w:rPr>
          <w:rFonts w:asciiTheme="majorBidi" w:hAnsiTheme="majorBidi" w:cstheme="majorBidi" w:hint="cs"/>
          <w:sz w:val="24"/>
          <w:szCs w:val="24"/>
          <w:rtl/>
        </w:rPr>
        <w:t xml:space="preserve"> </w:t>
      </w:r>
      <w:r>
        <w:rPr>
          <w:rFonts w:asciiTheme="majorBidi" w:hAnsiTheme="majorBidi" w:cstheme="majorBidi"/>
          <w:sz w:val="24"/>
          <w:szCs w:val="24"/>
        </w:rPr>
        <w:t>BEN MALIK, after</w:t>
      </w:r>
      <w:r w:rsidRPr="008F5CC1">
        <w:rPr>
          <w:rFonts w:asciiTheme="majorBidi" w:hAnsiTheme="majorBidi" w:cstheme="majorBidi"/>
          <w:sz w:val="24"/>
          <w:szCs w:val="24"/>
        </w:rPr>
        <w:t xml:space="preserve"> the</w:t>
      </w:r>
      <w:r>
        <w:rPr>
          <w:rFonts w:asciiTheme="majorBidi" w:hAnsiTheme="majorBidi" w:cstheme="majorBidi"/>
          <w:sz w:val="24"/>
          <w:szCs w:val="24"/>
        </w:rPr>
        <w:t xml:space="preserve"> deep</w:t>
      </w:r>
      <w:r w:rsidRPr="008F5CC1">
        <w:rPr>
          <w:rFonts w:asciiTheme="majorBidi" w:hAnsiTheme="majorBidi" w:cstheme="majorBidi"/>
          <w:sz w:val="24"/>
          <w:szCs w:val="24"/>
        </w:rPr>
        <w:t xml:space="preserve"> re</w:t>
      </w:r>
      <w:r>
        <w:rPr>
          <w:rFonts w:asciiTheme="majorBidi" w:hAnsiTheme="majorBidi" w:cstheme="majorBidi"/>
          <w:sz w:val="24"/>
          <w:szCs w:val="24"/>
        </w:rPr>
        <w:t>ading</w:t>
      </w:r>
      <w:r w:rsidRPr="008F5CC1">
        <w:rPr>
          <w:rFonts w:asciiTheme="majorBidi" w:hAnsiTheme="majorBidi" w:cstheme="majorBidi"/>
          <w:sz w:val="24"/>
          <w:szCs w:val="24"/>
        </w:rPr>
        <w:t xml:space="preserve"> of grammatical terminology in his book </w:t>
      </w:r>
      <w:r>
        <w:rPr>
          <w:rFonts w:asciiTheme="majorBidi" w:hAnsiTheme="majorBidi" w:cstheme="majorBidi"/>
          <w:sz w:val="24"/>
          <w:szCs w:val="24"/>
        </w:rPr>
        <w:t>(</w:t>
      </w:r>
      <w:r w:rsidRPr="008F5CC1">
        <w:rPr>
          <w:rFonts w:asciiTheme="majorBidi" w:hAnsiTheme="majorBidi" w:cstheme="majorBidi"/>
          <w:sz w:val="24"/>
          <w:szCs w:val="24"/>
        </w:rPr>
        <w:t>Sharh Tashil</w:t>
      </w:r>
      <w:r>
        <w:rPr>
          <w:rFonts w:asciiTheme="majorBidi" w:hAnsiTheme="majorBidi" w:cstheme="majorBidi"/>
          <w:sz w:val="24"/>
          <w:szCs w:val="24"/>
        </w:rPr>
        <w:t>)</w:t>
      </w:r>
      <w:r>
        <w:rPr>
          <w:rFonts w:asciiTheme="majorBidi" w:hAnsiTheme="majorBidi" w:cstheme="majorBidi" w:hint="cs"/>
          <w:sz w:val="24"/>
          <w:szCs w:val="24"/>
          <w:rtl/>
        </w:rPr>
        <w:t>.</w:t>
      </w:r>
    </w:p>
    <w:p w:rsidR="006F150F" w:rsidRDefault="006F150F" w:rsidP="006F150F">
      <w:pPr>
        <w:spacing w:after="0" w:line="240" w:lineRule="auto"/>
        <w:rPr>
          <w:rFonts w:asciiTheme="majorBidi" w:hAnsiTheme="majorBidi" w:cstheme="majorBidi"/>
          <w:sz w:val="24"/>
          <w:szCs w:val="24"/>
          <w:rtl/>
        </w:rPr>
      </w:pPr>
    </w:p>
    <w:p w:rsidR="006F150F" w:rsidRDefault="006F150F" w:rsidP="006F150F">
      <w:pPr>
        <w:spacing w:after="0" w:line="240" w:lineRule="auto"/>
        <w:rPr>
          <w:rFonts w:asciiTheme="majorBidi" w:hAnsiTheme="majorBidi" w:cstheme="majorBidi"/>
          <w:sz w:val="24"/>
          <w:szCs w:val="24"/>
          <w:rtl/>
        </w:rPr>
      </w:pPr>
    </w:p>
    <w:p w:rsidR="006F150F" w:rsidRDefault="006F150F" w:rsidP="006F150F">
      <w:pPr>
        <w:spacing w:after="0" w:line="240" w:lineRule="auto"/>
        <w:rPr>
          <w:rFonts w:asciiTheme="majorBidi" w:hAnsiTheme="majorBidi" w:cstheme="majorBidi"/>
          <w:sz w:val="24"/>
          <w:szCs w:val="24"/>
          <w:rtl/>
        </w:rPr>
      </w:pPr>
    </w:p>
    <w:p w:rsidR="006F150F" w:rsidRDefault="006F150F" w:rsidP="006F150F">
      <w:pPr>
        <w:spacing w:after="0" w:line="240" w:lineRule="auto"/>
        <w:rPr>
          <w:rFonts w:asciiTheme="majorBidi" w:hAnsiTheme="majorBidi" w:cstheme="majorBidi"/>
          <w:sz w:val="24"/>
          <w:szCs w:val="24"/>
          <w:rtl/>
        </w:rPr>
      </w:pPr>
    </w:p>
    <w:p w:rsidR="006F150F" w:rsidRDefault="006F150F" w:rsidP="006F150F">
      <w:pPr>
        <w:spacing w:after="0" w:line="240" w:lineRule="auto"/>
        <w:rPr>
          <w:rFonts w:asciiTheme="majorBidi" w:hAnsiTheme="majorBidi" w:cstheme="majorBidi"/>
          <w:sz w:val="24"/>
          <w:szCs w:val="24"/>
          <w:rtl/>
        </w:rPr>
      </w:pPr>
    </w:p>
    <w:p w:rsidR="006F150F" w:rsidRDefault="006F150F" w:rsidP="006F150F">
      <w:pPr>
        <w:spacing w:after="0" w:line="240" w:lineRule="auto"/>
        <w:rPr>
          <w:rFonts w:asciiTheme="majorBidi" w:hAnsiTheme="majorBidi" w:cstheme="majorBidi"/>
          <w:sz w:val="24"/>
          <w:szCs w:val="24"/>
          <w:rtl/>
        </w:rPr>
      </w:pPr>
    </w:p>
    <w:p w:rsidR="006F150F" w:rsidRPr="008F5CC1" w:rsidRDefault="006F150F" w:rsidP="006F150F">
      <w:pPr>
        <w:spacing w:after="0" w:line="240" w:lineRule="auto"/>
        <w:jc w:val="right"/>
        <w:rPr>
          <w:rFonts w:ascii="Traditional Arabic" w:hAnsi="Traditional Arabic" w:cs="Traditional Arabic"/>
          <w:sz w:val="40"/>
          <w:szCs w:val="40"/>
          <w:rtl/>
        </w:rPr>
      </w:pPr>
    </w:p>
    <w:p w:rsidR="008F5CC1" w:rsidRDefault="006F150F" w:rsidP="006F150F">
      <w:pPr>
        <w:spacing w:after="0" w:line="240" w:lineRule="auto"/>
        <w:jc w:val="right"/>
        <w:rPr>
          <w:rFonts w:asciiTheme="majorBidi" w:hAnsiTheme="majorBidi" w:cstheme="majorBidi"/>
          <w:sz w:val="24"/>
          <w:szCs w:val="24"/>
          <w:rtl/>
        </w:rPr>
      </w:pPr>
      <w:r w:rsidRPr="008F5CC1">
        <w:rPr>
          <w:rFonts w:asciiTheme="majorBidi" w:hAnsiTheme="majorBidi" w:cstheme="majorBidi"/>
          <w:sz w:val="24"/>
          <w:szCs w:val="24"/>
        </w:rPr>
        <w:t>TOURE MAHY</w:t>
      </w:r>
      <w:r>
        <w:rPr>
          <w:rFonts w:asciiTheme="majorBidi" w:hAnsiTheme="majorBidi" w:cstheme="majorBidi" w:hint="cs"/>
          <w:sz w:val="24"/>
          <w:szCs w:val="24"/>
          <w:rtl/>
        </w:rPr>
        <w:tab/>
      </w:r>
    </w:p>
    <w:p w:rsidR="008F5CC1" w:rsidRDefault="008F5CC1" w:rsidP="008F5CC1">
      <w:pPr>
        <w:spacing w:after="0" w:line="240" w:lineRule="auto"/>
        <w:rPr>
          <w:rFonts w:asciiTheme="majorBidi" w:hAnsiTheme="majorBidi" w:cstheme="majorBidi"/>
          <w:sz w:val="24"/>
          <w:szCs w:val="24"/>
          <w:rtl/>
        </w:rPr>
      </w:pPr>
    </w:p>
    <w:p w:rsidR="008F5CC1" w:rsidRDefault="008F5CC1" w:rsidP="008F5CC1">
      <w:pPr>
        <w:spacing w:after="0" w:line="240" w:lineRule="auto"/>
        <w:rPr>
          <w:rFonts w:asciiTheme="majorBidi" w:hAnsiTheme="majorBidi" w:cstheme="majorBidi"/>
          <w:sz w:val="24"/>
          <w:szCs w:val="24"/>
          <w:rtl/>
        </w:rPr>
      </w:pPr>
    </w:p>
    <w:p w:rsidR="000073D9" w:rsidRDefault="006A7A87" w:rsidP="00257645">
      <w:pPr>
        <w:tabs>
          <w:tab w:val="left" w:pos="6131"/>
        </w:tabs>
        <w:bidi/>
        <w:spacing w:before="240"/>
        <w:jc w:val="both"/>
        <w:rPr>
          <w:rFonts w:asciiTheme="majorBidi" w:hAnsiTheme="majorBidi" w:cstheme="majorBidi"/>
          <w:sz w:val="24"/>
          <w:szCs w:val="24"/>
          <w:rtl/>
        </w:rPr>
      </w:pPr>
      <w:r>
        <w:rPr>
          <w:rFonts w:asciiTheme="majorBidi" w:hAnsiTheme="majorBidi" w:cstheme="majorBidi"/>
          <w:sz w:val="24"/>
          <w:szCs w:val="24"/>
        </w:rPr>
        <w:tab/>
      </w:r>
      <w:r w:rsidRPr="006A7A87">
        <w:rPr>
          <w:rFonts w:asciiTheme="majorBidi" w:hAnsiTheme="majorBidi" w:cstheme="majorBidi" w:hint="cs"/>
          <w:sz w:val="36"/>
          <w:szCs w:val="36"/>
          <w:rtl/>
        </w:rPr>
        <w:t xml:space="preserve"> </w:t>
      </w:r>
    </w:p>
    <w:p w:rsidR="008F5CC1" w:rsidRDefault="008F5CC1" w:rsidP="008F5CC1">
      <w:pPr>
        <w:bidi/>
        <w:spacing w:before="240"/>
        <w:jc w:val="both"/>
        <w:rPr>
          <w:rFonts w:asciiTheme="majorBidi" w:hAnsiTheme="majorBidi" w:cstheme="majorBidi"/>
          <w:sz w:val="24"/>
          <w:szCs w:val="24"/>
          <w:rtl/>
        </w:rPr>
      </w:pPr>
    </w:p>
    <w:p w:rsidR="008F5CC1" w:rsidRPr="00565FF5" w:rsidRDefault="008F5CC1" w:rsidP="008F5CC1">
      <w:pPr>
        <w:bidi/>
        <w:spacing w:before="240"/>
        <w:jc w:val="both"/>
        <w:rPr>
          <w:rFonts w:asciiTheme="majorBidi" w:hAnsiTheme="majorBidi" w:cstheme="majorBidi"/>
          <w:sz w:val="24"/>
          <w:szCs w:val="24"/>
        </w:rPr>
      </w:pPr>
    </w:p>
    <w:p w:rsidR="00413159" w:rsidRDefault="00413159" w:rsidP="00413159">
      <w:pPr>
        <w:bidi/>
        <w:spacing w:before="240"/>
        <w:jc w:val="center"/>
        <w:rPr>
          <w:rFonts w:ascii="Traditional Arabic" w:hAnsi="Traditional Arabic" w:cs="Traditional Arabic"/>
          <w:b/>
          <w:bCs/>
          <w:sz w:val="40"/>
          <w:szCs w:val="40"/>
        </w:rPr>
      </w:pPr>
      <w:r w:rsidRPr="00C96C97">
        <w:rPr>
          <w:rFonts w:ascii="Traditional Arabic" w:hAnsi="Traditional Arabic" w:cs="Traditional Arabic" w:hint="cs"/>
          <w:b/>
          <w:bCs/>
          <w:sz w:val="40"/>
          <w:szCs w:val="40"/>
          <w:rtl/>
        </w:rPr>
        <w:lastRenderedPageBreak/>
        <w:t>ال</w:t>
      </w:r>
      <w:r>
        <w:rPr>
          <w:rFonts w:ascii="Traditional Arabic" w:hAnsi="Traditional Arabic" w:cs="Traditional Arabic" w:hint="cs"/>
          <w:b/>
          <w:bCs/>
          <w:sz w:val="40"/>
          <w:szCs w:val="40"/>
          <w:rtl/>
        </w:rPr>
        <w:t>ــ</w:t>
      </w:r>
      <w:r w:rsidRPr="00C96C97">
        <w:rPr>
          <w:rFonts w:ascii="Traditional Arabic" w:hAnsi="Traditional Arabic" w:cs="Traditional Arabic" w:hint="cs"/>
          <w:b/>
          <w:bCs/>
          <w:sz w:val="40"/>
          <w:szCs w:val="40"/>
          <w:rtl/>
        </w:rPr>
        <w:t>ش</w:t>
      </w:r>
      <w:r>
        <w:rPr>
          <w:rFonts w:ascii="Traditional Arabic" w:hAnsi="Traditional Arabic" w:cs="Traditional Arabic" w:hint="cs"/>
          <w:b/>
          <w:bCs/>
          <w:sz w:val="40"/>
          <w:szCs w:val="40"/>
          <w:rtl/>
        </w:rPr>
        <w:t>ـــ</w:t>
      </w:r>
      <w:r w:rsidRPr="00C96C97">
        <w:rPr>
          <w:rFonts w:ascii="Traditional Arabic" w:hAnsi="Traditional Arabic" w:cs="Traditional Arabic" w:hint="cs"/>
          <w:b/>
          <w:bCs/>
          <w:sz w:val="40"/>
          <w:szCs w:val="40"/>
          <w:rtl/>
        </w:rPr>
        <w:t>ك</w:t>
      </w:r>
      <w:r>
        <w:rPr>
          <w:rFonts w:ascii="Traditional Arabic" w:hAnsi="Traditional Arabic" w:cs="Traditional Arabic" w:hint="cs"/>
          <w:b/>
          <w:bCs/>
          <w:sz w:val="40"/>
          <w:szCs w:val="40"/>
          <w:rtl/>
        </w:rPr>
        <w:t>ـــ</w:t>
      </w:r>
      <w:r w:rsidRPr="00C96C97">
        <w:rPr>
          <w:rFonts w:ascii="Traditional Arabic" w:hAnsi="Traditional Arabic" w:cs="Traditional Arabic" w:hint="cs"/>
          <w:b/>
          <w:bCs/>
          <w:sz w:val="40"/>
          <w:szCs w:val="40"/>
          <w:rtl/>
        </w:rPr>
        <w:t>ر والت</w:t>
      </w:r>
      <w:r>
        <w:rPr>
          <w:rFonts w:ascii="Traditional Arabic" w:hAnsi="Traditional Arabic" w:cs="Traditional Arabic" w:hint="cs"/>
          <w:b/>
          <w:bCs/>
          <w:sz w:val="40"/>
          <w:szCs w:val="40"/>
          <w:rtl/>
        </w:rPr>
        <w:t>ـــ</w:t>
      </w:r>
      <w:r w:rsidRPr="00C96C97">
        <w:rPr>
          <w:rFonts w:ascii="Traditional Arabic" w:hAnsi="Traditional Arabic" w:cs="Traditional Arabic" w:hint="cs"/>
          <w:b/>
          <w:bCs/>
          <w:sz w:val="40"/>
          <w:szCs w:val="40"/>
          <w:rtl/>
        </w:rPr>
        <w:t>ق</w:t>
      </w:r>
      <w:r>
        <w:rPr>
          <w:rFonts w:ascii="Traditional Arabic" w:hAnsi="Traditional Arabic" w:cs="Traditional Arabic" w:hint="cs"/>
          <w:b/>
          <w:bCs/>
          <w:sz w:val="40"/>
          <w:szCs w:val="40"/>
          <w:rtl/>
        </w:rPr>
        <w:t>ــ</w:t>
      </w:r>
      <w:r w:rsidRPr="00C96C97">
        <w:rPr>
          <w:rFonts w:ascii="Traditional Arabic" w:hAnsi="Traditional Arabic" w:cs="Traditional Arabic" w:hint="cs"/>
          <w:b/>
          <w:bCs/>
          <w:sz w:val="40"/>
          <w:szCs w:val="40"/>
          <w:rtl/>
        </w:rPr>
        <w:t>دي</w:t>
      </w:r>
      <w:r>
        <w:rPr>
          <w:rFonts w:ascii="Traditional Arabic" w:hAnsi="Traditional Arabic" w:cs="Traditional Arabic" w:hint="cs"/>
          <w:b/>
          <w:bCs/>
          <w:sz w:val="40"/>
          <w:szCs w:val="40"/>
          <w:rtl/>
        </w:rPr>
        <w:t>ــــ</w:t>
      </w:r>
      <w:r w:rsidRPr="00C96C97">
        <w:rPr>
          <w:rFonts w:ascii="Traditional Arabic" w:hAnsi="Traditional Arabic" w:cs="Traditional Arabic" w:hint="cs"/>
          <w:b/>
          <w:bCs/>
          <w:sz w:val="40"/>
          <w:szCs w:val="40"/>
          <w:rtl/>
        </w:rPr>
        <w:t>ر</w:t>
      </w:r>
    </w:p>
    <w:p w:rsidR="00413159" w:rsidRPr="00776A50" w:rsidRDefault="00E57265" w:rsidP="00413159">
      <w:pPr>
        <w:bidi/>
        <w:spacing w:before="240"/>
        <w:rPr>
          <w:rFonts w:ascii="Traditional Arabic" w:hAnsi="Traditional Arabic" w:cs="Traditional Arabic"/>
          <w:b/>
          <w:bCs/>
          <w:sz w:val="40"/>
          <w:szCs w:val="40"/>
          <w:rtl/>
        </w:rPr>
      </w:pPr>
      <w:r>
        <w:rPr>
          <w:rFonts w:ascii="Traditional Arabic" w:hAnsi="Traditional Arabic" w:cs="Traditional Arabic"/>
          <w:sz w:val="36"/>
          <w:szCs w:val="36"/>
        </w:rPr>
        <w:t xml:space="preserve">   </w:t>
      </w:r>
      <w:r w:rsidR="00413159">
        <w:rPr>
          <w:rFonts w:ascii="Traditional Arabic" w:hAnsi="Traditional Arabic" w:cs="Traditional Arabic" w:hint="cs"/>
          <w:sz w:val="36"/>
          <w:szCs w:val="36"/>
          <w:rtl/>
        </w:rPr>
        <w:t>الحمدلله رب العالمين</w:t>
      </w:r>
      <w:r w:rsidR="0000716F">
        <w:rPr>
          <w:rFonts w:ascii="Traditional Arabic" w:hAnsi="Traditional Arabic" w:cs="Traditional Arabic" w:hint="cs"/>
          <w:sz w:val="36"/>
          <w:szCs w:val="36"/>
          <w:rtl/>
        </w:rPr>
        <w:t xml:space="preserve"> </w:t>
      </w:r>
      <w:r w:rsidR="00413159">
        <w:rPr>
          <w:rFonts w:ascii="Traditional Arabic" w:hAnsi="Traditional Arabic" w:cs="Traditional Arabic" w:hint="cs"/>
          <w:sz w:val="36"/>
          <w:szCs w:val="36"/>
          <w:rtl/>
        </w:rPr>
        <w:t>، الحمدلله حمدَ الشّاكرين</w:t>
      </w:r>
      <w:r w:rsidR="0000716F">
        <w:rPr>
          <w:rFonts w:ascii="Traditional Arabic" w:hAnsi="Traditional Arabic" w:cs="Traditional Arabic" w:hint="cs"/>
          <w:sz w:val="36"/>
          <w:szCs w:val="36"/>
          <w:rtl/>
        </w:rPr>
        <w:t xml:space="preserve"> </w:t>
      </w:r>
      <w:r w:rsidR="00413159">
        <w:rPr>
          <w:rFonts w:ascii="Traditional Arabic" w:hAnsi="Traditional Arabic" w:cs="Traditional Arabic" w:hint="cs"/>
          <w:sz w:val="36"/>
          <w:szCs w:val="36"/>
          <w:rtl/>
        </w:rPr>
        <w:t>، والصّلاة والسّلام على القائل :" لاَ يَشْكُر الله مَن لاَ يَشْكر النَّاس"</w:t>
      </w:r>
      <w:r w:rsidR="00413159" w:rsidRPr="00B07CB7">
        <w:rPr>
          <w:rFonts w:ascii="Traditional Arabic" w:hAnsi="Traditional Arabic" w:cs="Traditional Arabic" w:hint="cs"/>
          <w:sz w:val="36"/>
          <w:szCs w:val="36"/>
          <w:vertAlign w:val="superscript"/>
          <w:rtl/>
        </w:rPr>
        <w:t>(</w:t>
      </w:r>
      <w:r w:rsidR="00413159" w:rsidRPr="00B07CB7">
        <w:rPr>
          <w:rStyle w:val="FootnoteReference"/>
          <w:rFonts w:ascii="Traditional Arabic" w:hAnsi="Traditional Arabic"/>
          <w:sz w:val="36"/>
          <w:szCs w:val="36"/>
          <w:rtl/>
        </w:rPr>
        <w:footnoteReference w:id="1"/>
      </w:r>
      <w:r w:rsidR="00413159" w:rsidRPr="00B07CB7">
        <w:rPr>
          <w:rFonts w:ascii="Traditional Arabic" w:hAnsi="Traditional Arabic" w:cs="Traditional Arabic" w:hint="cs"/>
          <w:sz w:val="36"/>
          <w:szCs w:val="36"/>
          <w:vertAlign w:val="superscript"/>
          <w:rtl/>
        </w:rPr>
        <w:t>)</w:t>
      </w:r>
      <w:r w:rsidR="00413159">
        <w:rPr>
          <w:rFonts w:ascii="Traditional Arabic" w:hAnsi="Traditional Arabic" w:cs="Traditional Arabic" w:hint="cs"/>
          <w:sz w:val="36"/>
          <w:szCs w:val="36"/>
          <w:rtl/>
        </w:rPr>
        <w:t xml:space="preserve"> محمّد بن عبد الله وعلى آله وأصحابه أجمعين.</w:t>
      </w:r>
    </w:p>
    <w:p w:rsidR="00413159" w:rsidRDefault="00413159" w:rsidP="00413159">
      <w:pPr>
        <w:bidi/>
        <w:spacing w:before="240"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أما بعد</w:t>
      </w:r>
      <w:r w:rsidR="0000716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413159" w:rsidRDefault="00413159" w:rsidP="00413159">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فانطلاقًا من هذا الحديث النبوي الشريف </w:t>
      </w:r>
      <w:r w:rsidR="00E41532">
        <w:rPr>
          <w:rFonts w:ascii="Traditional Arabic" w:hAnsi="Traditional Arabic" w:cs="Traditional Arabic" w:hint="cs"/>
          <w:sz w:val="36"/>
          <w:szCs w:val="36"/>
          <w:rtl/>
        </w:rPr>
        <w:t>أول ما</w:t>
      </w:r>
      <w:r w:rsidR="004017F1">
        <w:rPr>
          <w:rFonts w:ascii="Traditional Arabic" w:hAnsi="Traditional Arabic" w:cs="Traditional Arabic" w:hint="cs"/>
          <w:sz w:val="36"/>
          <w:szCs w:val="36"/>
          <w:rtl/>
        </w:rPr>
        <w:t xml:space="preserve"> يوجّه إليه الشّكر والتّقدير</w:t>
      </w:r>
      <w:r>
        <w:rPr>
          <w:rFonts w:ascii="Traditional Arabic" w:hAnsi="Traditional Arabic" w:cs="Traditional Arabic" w:hint="cs"/>
          <w:sz w:val="36"/>
          <w:szCs w:val="36"/>
          <w:rtl/>
        </w:rPr>
        <w:t xml:space="preserve"> </w:t>
      </w:r>
      <w:r w:rsidR="00F158F3">
        <w:rPr>
          <w:rFonts w:ascii="Traditional Arabic" w:hAnsi="Traditional Arabic" w:cs="Traditional Arabic" w:hint="cs"/>
          <w:sz w:val="36"/>
          <w:szCs w:val="36"/>
          <w:rtl/>
        </w:rPr>
        <w:t xml:space="preserve">هي هذه البقعة العلميّة النيرة </w:t>
      </w:r>
      <w:r>
        <w:rPr>
          <w:rFonts w:ascii="Traditional Arabic" w:hAnsi="Traditional Arabic" w:cs="Traditional Arabic" w:hint="cs"/>
          <w:sz w:val="36"/>
          <w:szCs w:val="36"/>
          <w:rtl/>
        </w:rPr>
        <w:t>جامعة المدينة العالمية بماليزيا ، بمختلف العاملين عليها</w:t>
      </w:r>
      <w:r w:rsidR="002A63F1">
        <w:rPr>
          <w:rFonts w:ascii="Traditional Arabic" w:hAnsi="Traditional Arabic" w:cs="Traditional Arabic" w:hint="cs"/>
          <w:sz w:val="36"/>
          <w:szCs w:val="36"/>
          <w:rtl/>
        </w:rPr>
        <w:t xml:space="preserve"> </w:t>
      </w:r>
      <w:r w:rsidR="00F158F3">
        <w:rPr>
          <w:rFonts w:ascii="Traditional Arabic" w:hAnsi="Traditional Arabic" w:cs="Traditional Arabic" w:hint="cs"/>
          <w:sz w:val="36"/>
          <w:szCs w:val="36"/>
          <w:rtl/>
        </w:rPr>
        <w:t>من مجلس أ</w:t>
      </w:r>
      <w:r>
        <w:rPr>
          <w:rFonts w:ascii="Traditional Arabic" w:hAnsi="Traditional Arabic" w:cs="Traditional Arabic" w:hint="cs"/>
          <w:sz w:val="36"/>
          <w:szCs w:val="36"/>
          <w:rtl/>
        </w:rPr>
        <w:t>مناء</w:t>
      </w:r>
      <w:r w:rsidR="000073D9">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 xml:space="preserve">وأعضاء هيئة </w:t>
      </w:r>
      <w:r w:rsidR="000073D9">
        <w:rPr>
          <w:rFonts w:ascii="Traditional Arabic" w:hAnsi="Traditional Arabic" w:cs="Traditional Arabic"/>
          <w:sz w:val="36"/>
          <w:szCs w:val="36"/>
          <w:rtl/>
        </w:rPr>
        <w:br/>
      </w:r>
      <w:r>
        <w:rPr>
          <w:rFonts w:ascii="Traditional Arabic" w:hAnsi="Traditional Arabic" w:cs="Traditional Arabic" w:hint="cs"/>
          <w:sz w:val="36"/>
          <w:szCs w:val="36"/>
          <w:rtl/>
        </w:rPr>
        <w:t>تدريس ، و</w:t>
      </w:r>
      <w:r w:rsidR="00F158F3">
        <w:rPr>
          <w:rFonts w:ascii="Traditional Arabic" w:hAnsi="Traditional Arabic" w:cs="Traditional Arabic" w:hint="cs"/>
          <w:sz w:val="36"/>
          <w:szCs w:val="36"/>
          <w:rtl/>
        </w:rPr>
        <w:t>م</w:t>
      </w:r>
      <w:r w:rsidR="00506D47">
        <w:rPr>
          <w:rFonts w:ascii="Traditional Arabic" w:hAnsi="Traditional Arabic" w:cs="Traditional Arabic" w:hint="cs"/>
          <w:sz w:val="36"/>
          <w:szCs w:val="36"/>
          <w:rtl/>
        </w:rPr>
        <w:t xml:space="preserve">وظّفين ، </w:t>
      </w:r>
      <w:r w:rsidR="00474993">
        <w:rPr>
          <w:rFonts w:ascii="Traditional Arabic" w:hAnsi="Traditional Arabic" w:cs="Traditional Arabic" w:hint="cs"/>
          <w:sz w:val="36"/>
          <w:szCs w:val="36"/>
          <w:rtl/>
        </w:rPr>
        <w:t>و</w:t>
      </w:r>
      <w:r w:rsidR="00506D47">
        <w:rPr>
          <w:rFonts w:ascii="Traditional Arabic" w:hAnsi="Traditional Arabic" w:cs="Traditional Arabic" w:hint="cs"/>
          <w:sz w:val="36"/>
          <w:szCs w:val="36"/>
          <w:rtl/>
        </w:rPr>
        <w:t xml:space="preserve">على رأسها </w:t>
      </w:r>
      <w:r>
        <w:rPr>
          <w:rFonts w:ascii="Traditional Arabic" w:hAnsi="Traditional Arabic" w:cs="Traditional Arabic" w:hint="cs"/>
          <w:sz w:val="36"/>
          <w:szCs w:val="36"/>
          <w:rtl/>
        </w:rPr>
        <w:t>معالي مدير الجامعة الأستاذ الدكتور / محمد بن خليفة التميمي. (حفظه الله تعالى</w:t>
      </w:r>
      <w:r w:rsidR="000073D9">
        <w:rPr>
          <w:rFonts w:ascii="Traditional Arabic" w:hAnsi="Traditional Arabic" w:cs="Traditional Arabic" w:hint="cs"/>
          <w:sz w:val="36"/>
          <w:szCs w:val="36"/>
          <w:rtl/>
        </w:rPr>
        <w:t xml:space="preserve"> ورعاه</w:t>
      </w:r>
      <w:r>
        <w:rPr>
          <w:rFonts w:ascii="Traditional Arabic" w:hAnsi="Traditional Arabic" w:cs="Traditional Arabic" w:hint="cs"/>
          <w:sz w:val="36"/>
          <w:szCs w:val="36"/>
          <w:rtl/>
        </w:rPr>
        <w:t>)</w:t>
      </w:r>
      <w:r w:rsidR="00506D47">
        <w:rPr>
          <w:rFonts w:ascii="Traditional Arabic" w:hAnsi="Traditional Arabic" w:cs="Traditional Arabic" w:hint="cs"/>
          <w:sz w:val="36"/>
          <w:szCs w:val="36"/>
          <w:rtl/>
        </w:rPr>
        <w:t>.</w:t>
      </w:r>
    </w:p>
    <w:p w:rsidR="00413159" w:rsidRPr="00042A7A" w:rsidRDefault="003760C4" w:rsidP="00042A7A">
      <w:pPr>
        <w:bidi/>
        <w:spacing w:before="240"/>
        <w:jc w:val="both"/>
        <w:rPr>
          <w:rFonts w:ascii="Traditional Arabic" w:hAnsi="Traditional Arabic" w:cs="Traditional Arabic"/>
          <w:sz w:val="34"/>
          <w:szCs w:val="34"/>
          <w:rtl/>
        </w:rPr>
      </w:pPr>
      <w:r>
        <w:rPr>
          <w:rFonts w:ascii="Traditional Arabic" w:hAnsi="Traditional Arabic" w:cs="Traditional Arabic" w:hint="cs"/>
          <w:sz w:val="36"/>
          <w:szCs w:val="36"/>
          <w:rtl/>
        </w:rPr>
        <w:t xml:space="preserve">   </w:t>
      </w:r>
      <w:r w:rsidR="00042A7A" w:rsidRPr="005A14B2">
        <w:rPr>
          <w:rFonts w:ascii="Traditional Arabic" w:hAnsi="Traditional Arabic" w:cs="Traditional Arabic" w:hint="cs"/>
          <w:sz w:val="34"/>
          <w:szCs w:val="34"/>
          <w:rtl/>
        </w:rPr>
        <w:t>ثمّ أوجّه الشّكر والتّقدير والعرفان لكلّ من ساهم في إنجاز هذا المشروع بفكرته</w:t>
      </w:r>
      <w:r w:rsidR="00042A7A" w:rsidRPr="005A14B2">
        <w:rPr>
          <w:rFonts w:ascii="Traditional Arabic" w:hAnsi="Traditional Arabic" w:cs="Traditional Arabic"/>
          <w:sz w:val="34"/>
          <w:szCs w:val="34"/>
          <w:rtl/>
        </w:rPr>
        <w:br/>
      </w:r>
      <w:r w:rsidR="00042A7A" w:rsidRPr="005A14B2">
        <w:rPr>
          <w:rFonts w:ascii="Traditional Arabic" w:hAnsi="Traditional Arabic" w:cs="Traditional Arabic" w:hint="cs"/>
          <w:sz w:val="34"/>
          <w:szCs w:val="34"/>
          <w:rtl/>
        </w:rPr>
        <w:t>الثمينة</w:t>
      </w:r>
      <w:r w:rsidR="00042A7A">
        <w:rPr>
          <w:rFonts w:ascii="Traditional Arabic" w:hAnsi="Traditional Arabic" w:cs="Traditional Arabic" w:hint="cs"/>
          <w:sz w:val="34"/>
          <w:szCs w:val="34"/>
          <w:rtl/>
        </w:rPr>
        <w:t>،</w:t>
      </w:r>
      <w:r w:rsidR="00042A7A">
        <w:rPr>
          <w:rFonts w:ascii="Traditional Arabic" w:hAnsi="Traditional Arabic" w:cs="Traditional Arabic"/>
          <w:sz w:val="34"/>
          <w:szCs w:val="34"/>
        </w:rPr>
        <w:t xml:space="preserve"> </w:t>
      </w:r>
      <w:r w:rsidR="00042A7A" w:rsidRPr="005A14B2">
        <w:rPr>
          <w:rFonts w:ascii="Traditional Arabic" w:hAnsi="Traditional Arabic" w:cs="Traditional Arabic" w:hint="cs"/>
          <w:sz w:val="34"/>
          <w:szCs w:val="34"/>
          <w:rtl/>
        </w:rPr>
        <w:t>وبتعليماته وتوجيهاته الغالية</w:t>
      </w:r>
      <w:r w:rsidR="00042A7A">
        <w:rPr>
          <w:rFonts w:ascii="Traditional Arabic" w:hAnsi="Traditional Arabic" w:cs="Traditional Arabic" w:hint="cs"/>
          <w:sz w:val="34"/>
          <w:szCs w:val="34"/>
          <w:rtl/>
        </w:rPr>
        <w:t>،</w:t>
      </w:r>
      <w:r w:rsidR="00042A7A">
        <w:rPr>
          <w:rFonts w:ascii="Traditional Arabic" w:hAnsi="Traditional Arabic" w:cs="Traditional Arabic"/>
          <w:sz w:val="34"/>
          <w:szCs w:val="34"/>
        </w:rPr>
        <w:t xml:space="preserve"> </w:t>
      </w:r>
      <w:r w:rsidR="00042A7A" w:rsidRPr="005A14B2">
        <w:rPr>
          <w:rFonts w:ascii="Traditional Arabic" w:hAnsi="Traditional Arabic" w:cs="Traditional Arabic" w:hint="cs"/>
          <w:sz w:val="34"/>
          <w:szCs w:val="34"/>
          <w:rtl/>
        </w:rPr>
        <w:t>أخصّ بالذكر المشرف العزيز الدكتور خالد قمر الدولة</w:t>
      </w:r>
      <w:r w:rsidR="00042A7A">
        <w:rPr>
          <w:rFonts w:ascii="Traditional Arabic" w:hAnsi="Traditional Arabic" w:cs="Traditional Arabic" w:hint="cs"/>
          <w:sz w:val="34"/>
          <w:szCs w:val="34"/>
          <w:rtl/>
        </w:rPr>
        <w:t>،</w:t>
      </w:r>
      <w:r w:rsidR="00042A7A" w:rsidRPr="005A14B2">
        <w:rPr>
          <w:rFonts w:ascii="Traditional Arabic" w:hAnsi="Traditional Arabic" w:cs="Traditional Arabic" w:hint="cs"/>
          <w:sz w:val="34"/>
          <w:szCs w:val="34"/>
          <w:rtl/>
        </w:rPr>
        <w:t xml:space="preserve"> الذي ضحّى بأوقاته الثمينة للإشراف على هذا العمل المتواضع</w:t>
      </w:r>
      <w:r w:rsidR="00042A7A">
        <w:rPr>
          <w:rFonts w:ascii="Traditional Arabic" w:hAnsi="Traditional Arabic" w:cs="Traditional Arabic" w:hint="cs"/>
          <w:sz w:val="34"/>
          <w:szCs w:val="34"/>
          <w:rtl/>
        </w:rPr>
        <w:t>،</w:t>
      </w:r>
      <w:r w:rsidR="00042A7A">
        <w:rPr>
          <w:rFonts w:ascii="Traditional Arabic" w:hAnsi="Traditional Arabic" w:cs="Traditional Arabic"/>
          <w:sz w:val="34"/>
          <w:szCs w:val="34"/>
        </w:rPr>
        <w:t xml:space="preserve"> </w:t>
      </w:r>
      <w:r w:rsidR="00042A7A" w:rsidRPr="005A14B2">
        <w:rPr>
          <w:rFonts w:ascii="Traditional Arabic" w:hAnsi="Traditional Arabic" w:cs="Traditional Arabic" w:hint="cs"/>
          <w:sz w:val="34"/>
          <w:szCs w:val="34"/>
          <w:rtl/>
        </w:rPr>
        <w:t xml:space="preserve">كما أشكر فضيلة عميد كلية اللّغات الأستاذ المشارك الدكتور داود عبد القادر إيليغا على عنايته </w:t>
      </w:r>
      <w:r w:rsidR="00042A7A">
        <w:rPr>
          <w:rFonts w:ascii="Traditional Arabic" w:hAnsi="Traditional Arabic" w:cs="Traditional Arabic" w:hint="cs"/>
          <w:sz w:val="34"/>
          <w:szCs w:val="34"/>
          <w:rtl/>
        </w:rPr>
        <w:t>الطيبة</w:t>
      </w:r>
      <w:r w:rsidR="00042A7A" w:rsidRPr="005A14B2">
        <w:rPr>
          <w:rFonts w:ascii="Traditional Arabic" w:hAnsi="Traditional Arabic" w:cs="Traditional Arabic" w:hint="cs"/>
          <w:sz w:val="34"/>
          <w:szCs w:val="34"/>
          <w:rtl/>
        </w:rPr>
        <w:t xml:space="preserve"> بطلبة الكلية،</w:t>
      </w:r>
      <w:r w:rsidR="00042A7A">
        <w:rPr>
          <w:rFonts w:ascii="Traditional Arabic" w:hAnsi="Traditional Arabic" w:cs="Traditional Arabic" w:hint="cs"/>
          <w:sz w:val="34"/>
          <w:szCs w:val="34"/>
          <w:rtl/>
        </w:rPr>
        <w:t xml:space="preserve"> وتوجيهاته</w:t>
      </w:r>
      <w:r w:rsidR="00042A7A">
        <w:rPr>
          <w:rFonts w:ascii="Traditional Arabic" w:hAnsi="Traditional Arabic" w:cs="Traditional Arabic"/>
          <w:sz w:val="34"/>
          <w:szCs w:val="34"/>
        </w:rPr>
        <w:t xml:space="preserve"> </w:t>
      </w:r>
      <w:r w:rsidR="00042A7A">
        <w:rPr>
          <w:rFonts w:ascii="Traditional Arabic" w:hAnsi="Traditional Arabic" w:cs="Traditional Arabic" w:hint="cs"/>
          <w:sz w:val="34"/>
          <w:szCs w:val="34"/>
          <w:rtl/>
        </w:rPr>
        <w:t xml:space="preserve">لي المفيدة، </w:t>
      </w:r>
      <w:r w:rsidR="00042A7A" w:rsidRPr="005A14B2">
        <w:rPr>
          <w:rFonts w:ascii="Traditional Arabic" w:hAnsi="Traditional Arabic" w:cs="Traditional Arabic" w:hint="cs"/>
          <w:sz w:val="34"/>
          <w:szCs w:val="34"/>
          <w:rtl/>
        </w:rPr>
        <w:t>ولجميع الأساتذة الكرام من أعضاء هيئة التّدريس في كلية الل</w:t>
      </w:r>
      <w:r w:rsidR="00042A7A">
        <w:rPr>
          <w:rFonts w:ascii="Traditional Arabic" w:hAnsi="Traditional Arabic" w:cs="Traditional Arabic" w:hint="cs"/>
          <w:sz w:val="34"/>
          <w:szCs w:val="34"/>
          <w:rtl/>
        </w:rPr>
        <w:t>ّ</w:t>
      </w:r>
      <w:r w:rsidR="00042A7A" w:rsidRPr="005A14B2">
        <w:rPr>
          <w:rFonts w:ascii="Traditional Arabic" w:hAnsi="Traditional Arabic" w:cs="Traditional Arabic" w:hint="cs"/>
          <w:sz w:val="34"/>
          <w:szCs w:val="34"/>
          <w:rtl/>
        </w:rPr>
        <w:t>غا</w:t>
      </w:r>
      <w:r w:rsidR="00042A7A">
        <w:rPr>
          <w:rFonts w:ascii="Traditional Arabic" w:hAnsi="Traditional Arabic" w:cs="Traditional Arabic" w:hint="cs"/>
          <w:sz w:val="34"/>
          <w:szCs w:val="34"/>
          <w:rtl/>
        </w:rPr>
        <w:t xml:space="preserve">ت </w:t>
      </w:r>
      <w:r w:rsidR="00042A7A" w:rsidRPr="005A14B2">
        <w:rPr>
          <w:rFonts w:ascii="Traditional Arabic" w:hAnsi="Traditional Arabic" w:cs="Traditional Arabic" w:hint="cs"/>
          <w:sz w:val="34"/>
          <w:szCs w:val="34"/>
          <w:rtl/>
        </w:rPr>
        <w:t>جزاهم الله عنّا خير الجزاء.</w:t>
      </w:r>
    </w:p>
    <w:p w:rsidR="00413159" w:rsidRDefault="00F855BF" w:rsidP="000073D9">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والشّكر كذلك موصول</w:t>
      </w:r>
      <w:r w:rsidR="00413159">
        <w:rPr>
          <w:rFonts w:ascii="Traditional Arabic" w:hAnsi="Traditional Arabic" w:cs="Traditional Arabic" w:hint="cs"/>
          <w:sz w:val="36"/>
          <w:szCs w:val="36"/>
          <w:rtl/>
        </w:rPr>
        <w:t xml:space="preserve"> إلى كل من ساعدني ماديًّا أو معنويًّا خلال هذه </w:t>
      </w:r>
      <w:r w:rsidR="00042A7A">
        <w:rPr>
          <w:rFonts w:ascii="Traditional Arabic" w:hAnsi="Traditional Arabic" w:cs="Traditional Arabic" w:hint="cs"/>
          <w:sz w:val="36"/>
          <w:szCs w:val="36"/>
          <w:rtl/>
        </w:rPr>
        <w:t>المسيرة العلميّة</w:t>
      </w:r>
      <w:r w:rsidR="00BA1090">
        <w:rPr>
          <w:rFonts w:ascii="Traditional Arabic" w:hAnsi="Traditional Arabic" w:cs="Traditional Arabic" w:hint="cs"/>
          <w:sz w:val="36"/>
          <w:szCs w:val="36"/>
          <w:rtl/>
        </w:rPr>
        <w:t xml:space="preserve">، </w:t>
      </w:r>
      <w:r w:rsidR="000073D9">
        <w:rPr>
          <w:rFonts w:ascii="Traditional Arabic" w:hAnsi="Traditional Arabic" w:cs="Traditional Arabic" w:hint="cs"/>
          <w:sz w:val="36"/>
          <w:szCs w:val="36"/>
          <w:rtl/>
        </w:rPr>
        <w:t xml:space="preserve">أخصّ بالذّكر </w:t>
      </w:r>
      <w:r w:rsidR="00042A7A">
        <w:rPr>
          <w:rFonts w:ascii="Traditional Arabic" w:hAnsi="Traditional Arabic" w:cs="Traditional Arabic" w:hint="cs"/>
          <w:sz w:val="36"/>
          <w:szCs w:val="36"/>
          <w:rtl/>
        </w:rPr>
        <w:t>والديّ الحنونين</w:t>
      </w:r>
      <w:r w:rsidR="00413159">
        <w:rPr>
          <w:rFonts w:ascii="Traditional Arabic" w:hAnsi="Traditional Arabic" w:cs="Traditional Arabic" w:hint="cs"/>
          <w:sz w:val="36"/>
          <w:szCs w:val="36"/>
          <w:rtl/>
        </w:rPr>
        <w:t>، و</w:t>
      </w:r>
      <w:r w:rsidR="00042A7A">
        <w:rPr>
          <w:rFonts w:ascii="Traditional Arabic" w:hAnsi="Traditional Arabic" w:cs="Traditional Arabic" w:hint="cs"/>
          <w:sz w:val="36"/>
          <w:szCs w:val="36"/>
          <w:rtl/>
        </w:rPr>
        <w:t>عمّي الحبيب الدكتور فاديغا موسى</w:t>
      </w:r>
      <w:r w:rsidR="00413159">
        <w:rPr>
          <w:rFonts w:ascii="Traditional Arabic" w:hAnsi="Traditional Arabic" w:cs="Traditional Arabic" w:hint="cs"/>
          <w:sz w:val="36"/>
          <w:szCs w:val="36"/>
          <w:rtl/>
        </w:rPr>
        <w:t>، والشيخ الدكتور فهد سعيد الذي يعمل عضوًا في الندوة العالمية للشباب الإسلامي في الرياض ، والسيدة كوني سيتا ، وإخواني وأخواتي الشقيقات.</w:t>
      </w:r>
    </w:p>
    <w:p w:rsidR="00413159" w:rsidRDefault="00413159" w:rsidP="00413159">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وأخير</w:t>
      </w:r>
      <w:r w:rsidR="00BA109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يوجَّه الشّكر والتّقدير إلى كلّ </w:t>
      </w:r>
      <w:r w:rsidR="00EF2CEF">
        <w:rPr>
          <w:rFonts w:ascii="Traditional Arabic" w:hAnsi="Traditional Arabic" w:cs="Traditional Arabic" w:hint="cs"/>
          <w:sz w:val="36"/>
          <w:szCs w:val="36"/>
          <w:rtl/>
        </w:rPr>
        <w:t xml:space="preserve">من أدّى دورًا في </w:t>
      </w:r>
      <w:r w:rsidRPr="00EF2CEF">
        <w:rPr>
          <w:rFonts w:ascii="Traditional Arabic" w:hAnsi="Traditional Arabic" w:cs="Traditional Arabic" w:hint="cs"/>
          <w:sz w:val="36"/>
          <w:szCs w:val="36"/>
          <w:rtl/>
        </w:rPr>
        <w:t>حياتي العلميّة</w:t>
      </w:r>
      <w:r w:rsidR="00EF2CEF">
        <w:rPr>
          <w:rFonts w:ascii="Traditional Arabic" w:hAnsi="Traditional Arabic" w:cs="Traditional Arabic" w:hint="cs"/>
          <w:sz w:val="36"/>
          <w:szCs w:val="36"/>
          <w:rtl/>
        </w:rPr>
        <w:t xml:space="preserve"> ، من شخصيات ومؤسسات </w:t>
      </w:r>
      <w:r>
        <w:rPr>
          <w:rFonts w:ascii="Traditional Arabic" w:hAnsi="Traditional Arabic" w:cs="Traditional Arabic" w:hint="cs"/>
          <w:sz w:val="36"/>
          <w:szCs w:val="36"/>
          <w:rtl/>
        </w:rPr>
        <w:t xml:space="preserve"> أخصّ بالذّكر معهد الإمام مالك بن أنس</w:t>
      </w:r>
      <w:r w:rsidR="002A63F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(رحمه الله) ذلك المعهد الذي لكَّنَنِي أوائل الكلمات</w:t>
      </w:r>
      <w:r w:rsidR="00EF2CEF">
        <w:rPr>
          <w:rFonts w:ascii="Traditional Arabic" w:hAnsi="Traditional Arabic" w:cs="Traditional Arabic"/>
          <w:sz w:val="36"/>
          <w:szCs w:val="36"/>
          <w:rtl/>
        </w:rPr>
        <w:br/>
      </w:r>
      <w:r>
        <w:rPr>
          <w:rFonts w:ascii="Traditional Arabic" w:hAnsi="Traditional Arabic" w:cs="Traditional Arabic" w:hint="cs"/>
          <w:sz w:val="36"/>
          <w:szCs w:val="36"/>
          <w:rtl/>
        </w:rPr>
        <w:t xml:space="preserve">العربية ، </w:t>
      </w:r>
      <w:r w:rsidR="00F855BF">
        <w:rPr>
          <w:rFonts w:ascii="Traditional Arabic" w:hAnsi="Traditional Arabic" w:cs="Traditional Arabic" w:hint="cs"/>
          <w:sz w:val="36"/>
          <w:szCs w:val="36"/>
          <w:rtl/>
        </w:rPr>
        <w:t xml:space="preserve">وغرس فيّ قيم التعليم والتربية ، </w:t>
      </w:r>
      <w:r>
        <w:rPr>
          <w:rFonts w:ascii="Traditional Arabic" w:hAnsi="Traditional Arabic" w:cs="Traditional Arabic" w:hint="cs"/>
          <w:sz w:val="36"/>
          <w:szCs w:val="36"/>
          <w:rtl/>
        </w:rPr>
        <w:t>و</w:t>
      </w:r>
      <w:r w:rsidR="00F855BF">
        <w:rPr>
          <w:rFonts w:ascii="Traditional Arabic" w:hAnsi="Traditional Arabic" w:cs="Traditional Arabic" w:hint="cs"/>
          <w:sz w:val="36"/>
          <w:szCs w:val="36"/>
          <w:rtl/>
        </w:rPr>
        <w:t xml:space="preserve">لا أنسى </w:t>
      </w:r>
      <w:r w:rsidR="00506D47">
        <w:rPr>
          <w:rFonts w:ascii="Traditional Arabic" w:hAnsi="Traditional Arabic" w:cs="Traditional Arabic" w:hint="cs"/>
          <w:sz w:val="36"/>
          <w:szCs w:val="36"/>
          <w:rtl/>
        </w:rPr>
        <w:t xml:space="preserve">عن </w:t>
      </w:r>
      <w:r w:rsidR="00F855BF">
        <w:rPr>
          <w:rFonts w:ascii="Traditional Arabic" w:hAnsi="Traditional Arabic" w:cs="Traditional Arabic" w:hint="cs"/>
          <w:sz w:val="36"/>
          <w:szCs w:val="36"/>
          <w:rtl/>
        </w:rPr>
        <w:t xml:space="preserve">الذكر </w:t>
      </w:r>
      <w:r>
        <w:rPr>
          <w:rFonts w:ascii="Traditional Arabic" w:hAnsi="Traditional Arabic" w:cs="Traditional Arabic" w:hint="cs"/>
          <w:sz w:val="36"/>
          <w:szCs w:val="36"/>
          <w:rtl/>
        </w:rPr>
        <w:t>الجامعة الإسلامية بالنيجر التي كانت لي نعم مكوّن خلال مرحلتي الجامعية.</w:t>
      </w:r>
    </w:p>
    <w:p w:rsidR="00413159" w:rsidRDefault="00413159" w:rsidP="00413159">
      <w:pPr>
        <w:tabs>
          <w:tab w:val="left" w:pos="5490"/>
        </w:tabs>
        <w:bidi/>
        <w:spacing w:before="240"/>
        <w:jc w:val="both"/>
        <w:rPr>
          <w:rFonts w:ascii="Traditional Arabic" w:hAnsi="Traditional Arabic"/>
          <w:sz w:val="36"/>
          <w:szCs w:val="36"/>
          <w:rtl/>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Default="00555499" w:rsidP="00413159">
      <w:pPr>
        <w:tabs>
          <w:tab w:val="left" w:pos="5490"/>
        </w:tabs>
        <w:bidi/>
        <w:spacing w:before="240"/>
        <w:jc w:val="both"/>
        <w:rPr>
          <w:rFonts w:ascii="Traditional Arabic" w:hAnsi="Traditional Arabic"/>
          <w:sz w:val="36"/>
          <w:szCs w:val="36"/>
          <w:rtl/>
          <w:lang w:bidi="ar-SY"/>
        </w:rPr>
      </w:pPr>
      <w:r>
        <w:rPr>
          <w:noProof/>
          <w:rtl/>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180975</wp:posOffset>
                </wp:positionV>
                <wp:extent cx="6657975" cy="7248525"/>
                <wp:effectExtent l="76200" t="76200" r="28575" b="28575"/>
                <wp:wrapNone/>
                <wp:docPr id="70" name="Vertical Scrol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7248525"/>
                        </a:xfrm>
                        <a:prstGeom prst="verticalScroll">
                          <a:avLst>
                            <a:gd name="adj" fmla="val 12505"/>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E16EDC" w:rsidRDefault="00E16EDC" w:rsidP="00C84A9B">
                            <w:pPr>
                              <w:bidi/>
                              <w:jc w:val="center"/>
                              <w:rPr>
                                <w:rFonts w:ascii="Traditional Arabic" w:hAnsi="Traditional Arabic" w:cs="Traditional Arabic"/>
                                <w:sz w:val="36"/>
                                <w:szCs w:val="36"/>
                                <w:rtl/>
                              </w:rPr>
                            </w:pPr>
                          </w:p>
                          <w:p w:rsidR="00E16EDC" w:rsidRPr="005E58F9" w:rsidRDefault="00E16EDC" w:rsidP="00C84A9B">
                            <w:pPr>
                              <w:bidi/>
                              <w:jc w:val="center"/>
                              <w:rPr>
                                <w:rFonts w:ascii="Traditional Arabic" w:hAnsi="Traditional Arabic" w:cs="Traditional Arabic"/>
                                <w:b/>
                                <w:bCs/>
                                <w:sz w:val="40"/>
                                <w:szCs w:val="40"/>
                                <w:rtl/>
                              </w:rPr>
                            </w:pPr>
                            <w:r w:rsidRPr="005E58F9">
                              <w:rPr>
                                <w:rFonts w:ascii="Traditional Arabic" w:hAnsi="Traditional Arabic" w:cs="Traditional Arabic" w:hint="cs"/>
                                <w:b/>
                                <w:bCs/>
                                <w:sz w:val="40"/>
                                <w:szCs w:val="40"/>
                                <w:rtl/>
                              </w:rPr>
                              <w:t>الإه</w:t>
                            </w:r>
                            <w:r>
                              <w:rPr>
                                <w:rFonts w:ascii="Traditional Arabic" w:hAnsi="Traditional Arabic" w:cs="Traditional Arabic" w:hint="cs"/>
                                <w:b/>
                                <w:bCs/>
                                <w:sz w:val="40"/>
                                <w:szCs w:val="40"/>
                                <w:rtl/>
                              </w:rPr>
                              <w:t>ــــــ</w:t>
                            </w:r>
                            <w:r w:rsidRPr="005E58F9">
                              <w:rPr>
                                <w:rFonts w:ascii="Traditional Arabic" w:hAnsi="Traditional Arabic" w:cs="Traditional Arabic" w:hint="cs"/>
                                <w:b/>
                                <w:bCs/>
                                <w:sz w:val="40"/>
                                <w:szCs w:val="40"/>
                                <w:rtl/>
                              </w:rPr>
                              <w:t>داء</w:t>
                            </w:r>
                          </w:p>
                          <w:p w:rsidR="00E16EDC" w:rsidRDefault="00E16EDC" w:rsidP="00BA1090">
                            <w:pPr>
                              <w:pStyle w:val="ListParagraph"/>
                              <w:numPr>
                                <w:ilvl w:val="0"/>
                                <w:numId w:val="8"/>
                              </w:numPr>
                              <w:bidi/>
                              <w:rPr>
                                <w:rFonts w:ascii="Traditional Arabic" w:hAnsi="Traditional Arabic" w:cs="Traditional Arabic"/>
                                <w:sz w:val="36"/>
                                <w:szCs w:val="36"/>
                              </w:rPr>
                            </w:pPr>
                            <w:r w:rsidRPr="000700F2">
                              <w:rPr>
                                <w:rFonts w:ascii="Traditional Arabic" w:hAnsi="Traditional Arabic" w:cs="Traditional Arabic" w:hint="cs"/>
                                <w:sz w:val="36"/>
                                <w:szCs w:val="36"/>
                                <w:rtl/>
                              </w:rPr>
                              <w:t>إلى أسرتي ا</w:t>
                            </w:r>
                            <w:r>
                              <w:rPr>
                                <w:rFonts w:ascii="Traditional Arabic" w:hAnsi="Traditional Arabic" w:cs="Traditional Arabic" w:hint="cs"/>
                                <w:sz w:val="36"/>
                                <w:szCs w:val="36"/>
                                <w:rtl/>
                              </w:rPr>
                              <w:t xml:space="preserve">لكريمة وعلى رأسها والدي الحنون </w:t>
                            </w:r>
                            <w:r w:rsidRPr="000700F2">
                              <w:rPr>
                                <w:rFonts w:ascii="Traditional Arabic" w:hAnsi="Traditional Arabic" w:cs="Traditional Arabic" w:hint="cs"/>
                                <w:sz w:val="36"/>
                                <w:szCs w:val="36"/>
                                <w:rtl/>
                              </w:rPr>
                              <w:t>المربي الحف</w:t>
                            </w:r>
                            <w:r>
                              <w:rPr>
                                <w:rFonts w:ascii="Traditional Arabic" w:hAnsi="Traditional Arabic" w:cs="Traditional Arabic" w:hint="cs"/>
                                <w:sz w:val="36"/>
                                <w:szCs w:val="36"/>
                                <w:rtl/>
                              </w:rPr>
                              <w:t>يظ</w:t>
                            </w:r>
                            <w:r w:rsidRPr="000700F2">
                              <w:rPr>
                                <w:rFonts w:ascii="Traditional Arabic" w:hAnsi="Traditional Arabic" w:cs="Traditional Arabic" w:hint="cs"/>
                                <w:sz w:val="36"/>
                                <w:szCs w:val="36"/>
                                <w:rtl/>
                              </w:rPr>
                              <w:t xml:space="preserve"> ا</w:t>
                            </w:r>
                            <w:r>
                              <w:rPr>
                                <w:rFonts w:ascii="Traditional Arabic" w:hAnsi="Traditional Arabic" w:cs="Traditional Arabic" w:hint="cs"/>
                                <w:sz w:val="36"/>
                                <w:szCs w:val="36"/>
                                <w:rtl/>
                              </w:rPr>
                              <w:t>لشيخ حسن توري (حفظه الله ورعاه ، وأعطاه عمرًا مديدًا).</w:t>
                            </w:r>
                          </w:p>
                          <w:p w:rsidR="00E16EDC" w:rsidRPr="000700F2" w:rsidRDefault="00E16EDC" w:rsidP="00C84A9B">
                            <w:pPr>
                              <w:pStyle w:val="ListParagraph"/>
                              <w:numPr>
                                <w:ilvl w:val="0"/>
                                <w:numId w:val="8"/>
                              </w:numPr>
                              <w:bidi/>
                              <w:rPr>
                                <w:rFonts w:ascii="Traditional Arabic" w:hAnsi="Traditional Arabic" w:cs="Traditional Arabic"/>
                                <w:sz w:val="36"/>
                                <w:szCs w:val="36"/>
                                <w:rtl/>
                              </w:rPr>
                            </w:pPr>
                            <w:r w:rsidRPr="000700F2">
                              <w:rPr>
                                <w:rFonts w:ascii="Traditional Arabic" w:hAnsi="Traditional Arabic" w:cs="Traditional Arabic" w:hint="cs"/>
                                <w:sz w:val="36"/>
                                <w:szCs w:val="36"/>
                                <w:rtl/>
                              </w:rPr>
                              <w:t>إلى روح أجدادي وجد</w:t>
                            </w:r>
                            <w:r>
                              <w:rPr>
                                <w:rFonts w:ascii="Traditional Arabic" w:hAnsi="Traditional Arabic" w:cs="Traditional Arabic" w:hint="cs"/>
                                <w:sz w:val="36"/>
                                <w:szCs w:val="36"/>
                                <w:rtl/>
                              </w:rPr>
                              <w:t>َّ</w:t>
                            </w:r>
                            <w:r w:rsidRPr="000700F2">
                              <w:rPr>
                                <w:rFonts w:ascii="Traditional Arabic" w:hAnsi="Traditional Arabic" w:cs="Traditional Arabic" w:hint="cs"/>
                                <w:sz w:val="36"/>
                                <w:szCs w:val="36"/>
                                <w:rtl/>
                              </w:rPr>
                              <w:t>اتي</w:t>
                            </w:r>
                            <w:r>
                              <w:rPr>
                                <w:rFonts w:ascii="Traditional Arabic" w:hAnsi="Traditional Arabic" w:cs="Traditional Arabic" w:hint="cs"/>
                                <w:sz w:val="36"/>
                                <w:szCs w:val="36"/>
                                <w:rtl/>
                              </w:rPr>
                              <w:t xml:space="preserve"> </w:t>
                            </w:r>
                            <w:r w:rsidRPr="000700F2">
                              <w:rPr>
                                <w:rFonts w:ascii="Traditional Arabic" w:hAnsi="Traditional Arabic" w:cs="Traditional Arabic" w:hint="cs"/>
                                <w:sz w:val="36"/>
                                <w:szCs w:val="36"/>
                                <w:rtl/>
                              </w:rPr>
                              <w:t>، غفر الله لهم جميعا.</w:t>
                            </w:r>
                          </w:p>
                          <w:p w:rsidR="00E16EDC" w:rsidRPr="000700F2" w:rsidRDefault="00E16EDC" w:rsidP="00C84A9B">
                            <w:pPr>
                              <w:pStyle w:val="ListParagraph"/>
                              <w:numPr>
                                <w:ilvl w:val="0"/>
                                <w:numId w:val="8"/>
                              </w:numPr>
                              <w:bidi/>
                              <w:rPr>
                                <w:rFonts w:ascii="Traditional Arabic" w:hAnsi="Traditional Arabic" w:cs="Traditional Arabic"/>
                                <w:sz w:val="36"/>
                                <w:szCs w:val="36"/>
                                <w:rtl/>
                              </w:rPr>
                            </w:pPr>
                            <w:r>
                              <w:rPr>
                                <w:rFonts w:ascii="Traditional Arabic" w:hAnsi="Traditional Arabic" w:cs="Traditional Arabic" w:hint="cs"/>
                                <w:sz w:val="36"/>
                                <w:szCs w:val="36"/>
                                <w:rtl/>
                              </w:rPr>
                              <w:t>إلى</w:t>
                            </w:r>
                            <w:r w:rsidRPr="000700F2">
                              <w:rPr>
                                <w:rFonts w:ascii="Traditional Arabic" w:hAnsi="Traditional Arabic" w:cs="Traditional Arabic" w:hint="cs"/>
                                <w:sz w:val="36"/>
                                <w:szCs w:val="36"/>
                                <w:rtl/>
                              </w:rPr>
                              <w:t xml:space="preserve"> جامعة الفرقان الإسلامية في كوت ديفوار </w:t>
                            </w:r>
                            <w:r>
                              <w:rPr>
                                <w:rFonts w:ascii="Traditional Arabic" w:hAnsi="Traditional Arabic" w:cs="Traditional Arabic" w:hint="cs"/>
                                <w:sz w:val="36"/>
                                <w:szCs w:val="36"/>
                                <w:rtl/>
                              </w:rPr>
                              <w:t>.</w:t>
                            </w:r>
                          </w:p>
                          <w:p w:rsidR="00E16EDC" w:rsidRPr="000700F2" w:rsidRDefault="00E16EDC" w:rsidP="00C84A9B">
                            <w:pPr>
                              <w:pStyle w:val="ListParagraph"/>
                              <w:numPr>
                                <w:ilvl w:val="0"/>
                                <w:numId w:val="8"/>
                              </w:numPr>
                              <w:bidi/>
                              <w:rPr>
                                <w:rFonts w:ascii="Traditional Arabic" w:hAnsi="Traditional Arabic" w:cs="Traditional Arabic"/>
                                <w:sz w:val="36"/>
                                <w:szCs w:val="36"/>
                                <w:rtl/>
                              </w:rPr>
                            </w:pPr>
                            <w:r>
                              <w:rPr>
                                <w:rFonts w:ascii="Traditional Arabic" w:hAnsi="Traditional Arabic" w:cs="Traditional Arabic" w:hint="cs"/>
                                <w:sz w:val="36"/>
                                <w:szCs w:val="36"/>
                                <w:rtl/>
                              </w:rPr>
                              <w:t>إلى السيدة حاجة سيتا كوني (جزاها</w:t>
                            </w:r>
                            <w:r w:rsidRPr="000700F2">
                              <w:rPr>
                                <w:rFonts w:ascii="Traditional Arabic" w:hAnsi="Traditional Arabic" w:cs="Traditional Arabic" w:hint="cs"/>
                                <w:sz w:val="36"/>
                                <w:szCs w:val="36"/>
                                <w:rtl/>
                              </w:rPr>
                              <w:t xml:space="preserve"> الله </w:t>
                            </w:r>
                            <w:r>
                              <w:rPr>
                                <w:rFonts w:ascii="Traditional Arabic" w:hAnsi="Traditional Arabic" w:cs="Traditional Arabic" w:hint="cs"/>
                                <w:sz w:val="36"/>
                                <w:szCs w:val="36"/>
                                <w:rtl/>
                              </w:rPr>
                              <w:t>على كل عطائها وجعله في ميزان حسناتها</w:t>
                            </w:r>
                            <w:r w:rsidRPr="000700F2">
                              <w:rPr>
                                <w:rFonts w:ascii="Traditional Arabic" w:hAnsi="Traditional Arabic" w:cs="Traditional Arabic" w:hint="cs"/>
                                <w:sz w:val="36"/>
                                <w:szCs w:val="36"/>
                                <w:rtl/>
                              </w:rPr>
                              <w:t>).</w:t>
                            </w:r>
                          </w:p>
                          <w:p w:rsidR="00E16EDC" w:rsidRDefault="00E16EDC" w:rsidP="00C84A9B">
                            <w:pPr>
                              <w:pStyle w:val="ListParagraph"/>
                              <w:numPr>
                                <w:ilvl w:val="0"/>
                                <w:numId w:val="8"/>
                              </w:numPr>
                              <w:bidi/>
                              <w:rPr>
                                <w:rFonts w:ascii="Traditional Arabic" w:hAnsi="Traditional Arabic" w:cs="Traditional Arabic"/>
                                <w:sz w:val="36"/>
                                <w:szCs w:val="36"/>
                              </w:rPr>
                            </w:pPr>
                            <w:r>
                              <w:rPr>
                                <w:rFonts w:ascii="Traditional Arabic" w:hAnsi="Traditional Arabic" w:cs="Traditional Arabic" w:hint="cs"/>
                                <w:sz w:val="36"/>
                                <w:szCs w:val="36"/>
                                <w:rtl/>
                              </w:rPr>
                              <w:t xml:space="preserve">إلى قرَّة عيني ، ونور قلبي ، زوجتي الكريمة </w:t>
                            </w:r>
                            <w:r w:rsidRPr="00AA41AC">
                              <w:rPr>
                                <w:rFonts w:ascii="Traditional Arabic" w:hAnsi="Traditional Arabic" w:cs="Traditional Arabic" w:hint="cs"/>
                                <w:b/>
                                <w:bCs/>
                                <w:sz w:val="36"/>
                                <w:szCs w:val="36"/>
                                <w:rtl/>
                              </w:rPr>
                              <w:t>بامبا حبيبة</w:t>
                            </w:r>
                            <w:r w:rsidRPr="000700F2">
                              <w:rPr>
                                <w:rFonts w:ascii="Traditional Arabic" w:hAnsi="Traditional Arabic" w:cs="Traditional Arabic" w:hint="cs"/>
                                <w:sz w:val="36"/>
                                <w:szCs w:val="36"/>
                                <w:rtl/>
                              </w:rPr>
                              <w:t xml:space="preserve"> التي صبرت على هذا البين القاصي حب</w:t>
                            </w:r>
                            <w:r>
                              <w:rPr>
                                <w:rFonts w:ascii="Traditional Arabic" w:hAnsi="Traditional Arabic" w:cs="Traditional Arabic" w:hint="cs"/>
                                <w:sz w:val="36"/>
                                <w:szCs w:val="36"/>
                                <w:rtl/>
                              </w:rPr>
                              <w:t>ًّ</w:t>
                            </w:r>
                            <w:r w:rsidRPr="000700F2">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لي</w:t>
                            </w:r>
                            <w:r w:rsidRPr="000700F2">
                              <w:rPr>
                                <w:rFonts w:ascii="Traditional Arabic" w:hAnsi="Traditional Arabic" w:cs="Traditional Arabic" w:hint="cs"/>
                                <w:sz w:val="36"/>
                                <w:szCs w:val="36"/>
                                <w:rtl/>
                              </w:rPr>
                              <w:t>.</w:t>
                            </w:r>
                          </w:p>
                          <w:p w:rsidR="00E16EDC" w:rsidRPr="000700F2" w:rsidRDefault="00E16EDC" w:rsidP="0061059A">
                            <w:pPr>
                              <w:pStyle w:val="ListParagraph"/>
                              <w:numPr>
                                <w:ilvl w:val="0"/>
                                <w:numId w:val="8"/>
                              </w:numPr>
                              <w:bidi/>
                              <w:rPr>
                                <w:rFonts w:ascii="Traditional Arabic" w:hAnsi="Traditional Arabic" w:cs="Traditional Arabic"/>
                                <w:sz w:val="36"/>
                                <w:szCs w:val="36"/>
                                <w:rtl/>
                              </w:rPr>
                            </w:pPr>
                            <w:r>
                              <w:rPr>
                                <w:rFonts w:ascii="Traditional Arabic" w:hAnsi="Traditional Arabic" w:cs="Traditional Arabic" w:hint="cs"/>
                                <w:sz w:val="36"/>
                                <w:szCs w:val="36"/>
                                <w:rtl/>
                              </w:rPr>
                              <w:t>إلى ابنتي التي على وشك رؤية أوّل يوم من حياتها (جعلها الله للإسلام والمسلمين زمرةً ونجمًا يستنار بها ، وبمجيئها فتح رزق وعطاء).</w:t>
                            </w:r>
                          </w:p>
                          <w:p w:rsidR="00E16EDC" w:rsidRPr="000700F2" w:rsidRDefault="00E16EDC" w:rsidP="00C84A9B">
                            <w:pPr>
                              <w:pStyle w:val="ListParagraph"/>
                              <w:numPr>
                                <w:ilvl w:val="0"/>
                                <w:numId w:val="8"/>
                              </w:numPr>
                              <w:bidi/>
                              <w:rPr>
                                <w:rFonts w:ascii="Traditional Arabic" w:hAnsi="Traditional Arabic" w:cs="Traditional Arabic"/>
                                <w:sz w:val="36"/>
                                <w:szCs w:val="36"/>
                                <w:rtl/>
                              </w:rPr>
                            </w:pPr>
                            <w:r w:rsidRPr="000700F2">
                              <w:rPr>
                                <w:rFonts w:ascii="Traditional Arabic" w:hAnsi="Traditional Arabic" w:cs="Traditional Arabic" w:hint="cs"/>
                                <w:sz w:val="36"/>
                                <w:szCs w:val="36"/>
                                <w:rtl/>
                              </w:rPr>
                              <w:t>إلى أهل اللغة العربية قا</w:t>
                            </w:r>
                            <w:r>
                              <w:rPr>
                                <w:rFonts w:ascii="Traditional Arabic" w:hAnsi="Traditional Arabic" w:cs="Traditional Arabic" w:hint="cs"/>
                                <w:sz w:val="36"/>
                                <w:szCs w:val="36"/>
                                <w:rtl/>
                              </w:rPr>
                              <w:t>طبة في كوت ديفوار وفي العالم جميعا</w:t>
                            </w:r>
                            <w:r w:rsidRPr="000700F2">
                              <w:rPr>
                                <w:rFonts w:ascii="Traditional Arabic" w:hAnsi="Traditional Arabic" w:cs="Traditional Arabic" w:hint="cs"/>
                                <w:sz w:val="36"/>
                                <w:szCs w:val="36"/>
                                <w:rtl/>
                              </w:rPr>
                              <w:t>.</w:t>
                            </w:r>
                          </w:p>
                          <w:p w:rsidR="00E16EDC" w:rsidRDefault="00E16EDC" w:rsidP="00C84A9B">
                            <w:pPr>
                              <w:bidi/>
                              <w:jc w:val="center"/>
                              <w:rPr>
                                <w:rFonts w:cs="PT Bold Heading"/>
                                <w:sz w:val="24"/>
                                <w:szCs w:val="24"/>
                                <w:rtl/>
                              </w:rPr>
                            </w:pPr>
                          </w:p>
                          <w:p w:rsidR="00E16EDC" w:rsidRDefault="00E16EDC" w:rsidP="00C84A9B">
                            <w:pPr>
                              <w:bidi/>
                              <w:jc w:val="center"/>
                              <w:rPr>
                                <w:rFonts w:cs="PT Bold Heading"/>
                                <w:sz w:val="24"/>
                                <w:szCs w:val="24"/>
                                <w:rtl/>
                              </w:rPr>
                            </w:pPr>
                          </w:p>
                          <w:p w:rsidR="00E16EDC" w:rsidRDefault="00E16EDC" w:rsidP="00C84A9B">
                            <w:pPr>
                              <w:bidi/>
                              <w:jc w:val="center"/>
                              <w:rPr>
                                <w:rFonts w:cs="PT Bold Heading"/>
                                <w:sz w:val="24"/>
                                <w:szCs w:val="24"/>
                                <w:rtl/>
                              </w:rPr>
                            </w:pPr>
                          </w:p>
                          <w:p w:rsidR="00E16EDC" w:rsidRDefault="00E16EDC" w:rsidP="00C84A9B">
                            <w:pPr>
                              <w:bidi/>
                              <w:jc w:val="center"/>
                              <w:rPr>
                                <w:rFonts w:cs="PT Bold Heading"/>
                                <w:sz w:val="24"/>
                                <w:szCs w:val="24"/>
                                <w:rtl/>
                              </w:rPr>
                            </w:pPr>
                          </w:p>
                          <w:p w:rsidR="00E16EDC" w:rsidRPr="00C52989" w:rsidRDefault="00E16EDC" w:rsidP="00C84A9B">
                            <w:pPr>
                              <w:bidi/>
                              <w:jc w:val="center"/>
                              <w:rPr>
                                <w:rFonts w:cs="PT Bold Heading"/>
                                <w:sz w:val="24"/>
                                <w:szCs w:val="24"/>
                                <w:rtl/>
                              </w:rPr>
                            </w:pPr>
                          </w:p>
                          <w:p w:rsidR="00E16EDC" w:rsidRDefault="00E16EDC" w:rsidP="00C84A9B">
                            <w:pPr>
                              <w:bid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3" o:spid="_x0000_s1026" type="#_x0000_t97" style="position:absolute;left:0;text-align:left;margin-left:-29.25pt;margin-top:14.25pt;width:524.25pt;height:57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" adj="2701">
                <v:shadow on="t" opacity=".5" offset="-6pt,-6pt"/>
                <v:textbox>
                  <w:txbxContent>
                    <w:p w:rsidR="00E16EDC" w:rsidRDefault="00E16EDC" w:rsidP="00C84A9B">
                      <w:pPr>
                        <w:bidi/>
                        <w:jc w:val="center"/>
                        <w:rPr>
                          <w:rFonts w:ascii="Traditional Arabic" w:hAnsi="Traditional Arabic" w:cs="Traditional Arabic"/>
                          <w:sz w:val="36"/>
                          <w:szCs w:val="36"/>
                          <w:rtl/>
                        </w:rPr>
                      </w:pPr>
                    </w:p>
                    <w:p w:rsidR="00E16EDC" w:rsidRPr="005E58F9" w:rsidRDefault="00E16EDC" w:rsidP="00C84A9B">
                      <w:pPr>
                        <w:bidi/>
                        <w:jc w:val="center"/>
                        <w:rPr>
                          <w:rFonts w:ascii="Traditional Arabic" w:hAnsi="Traditional Arabic" w:cs="Traditional Arabic"/>
                          <w:b/>
                          <w:bCs/>
                          <w:sz w:val="40"/>
                          <w:szCs w:val="40"/>
                          <w:rtl/>
                        </w:rPr>
                      </w:pPr>
                      <w:r w:rsidRPr="005E58F9">
                        <w:rPr>
                          <w:rFonts w:ascii="Traditional Arabic" w:hAnsi="Traditional Arabic" w:cs="Traditional Arabic" w:hint="cs"/>
                          <w:b/>
                          <w:bCs/>
                          <w:sz w:val="40"/>
                          <w:szCs w:val="40"/>
                          <w:rtl/>
                        </w:rPr>
                        <w:t>الإه</w:t>
                      </w:r>
                      <w:r>
                        <w:rPr>
                          <w:rFonts w:ascii="Traditional Arabic" w:hAnsi="Traditional Arabic" w:cs="Traditional Arabic" w:hint="cs"/>
                          <w:b/>
                          <w:bCs/>
                          <w:sz w:val="40"/>
                          <w:szCs w:val="40"/>
                          <w:rtl/>
                        </w:rPr>
                        <w:t>ــــــ</w:t>
                      </w:r>
                      <w:r w:rsidRPr="005E58F9">
                        <w:rPr>
                          <w:rFonts w:ascii="Traditional Arabic" w:hAnsi="Traditional Arabic" w:cs="Traditional Arabic" w:hint="cs"/>
                          <w:b/>
                          <w:bCs/>
                          <w:sz w:val="40"/>
                          <w:szCs w:val="40"/>
                          <w:rtl/>
                        </w:rPr>
                        <w:t>داء</w:t>
                      </w:r>
                    </w:p>
                    <w:p w:rsidR="00E16EDC" w:rsidRDefault="00E16EDC" w:rsidP="00BA1090">
                      <w:pPr>
                        <w:pStyle w:val="ListParagraph"/>
                        <w:numPr>
                          <w:ilvl w:val="0"/>
                          <w:numId w:val="8"/>
                        </w:numPr>
                        <w:bidi/>
                        <w:rPr>
                          <w:rFonts w:ascii="Traditional Arabic" w:hAnsi="Traditional Arabic" w:cs="Traditional Arabic"/>
                          <w:sz w:val="36"/>
                          <w:szCs w:val="36"/>
                        </w:rPr>
                      </w:pPr>
                      <w:r w:rsidRPr="000700F2">
                        <w:rPr>
                          <w:rFonts w:ascii="Traditional Arabic" w:hAnsi="Traditional Arabic" w:cs="Traditional Arabic" w:hint="cs"/>
                          <w:sz w:val="36"/>
                          <w:szCs w:val="36"/>
                          <w:rtl/>
                        </w:rPr>
                        <w:t>إلى أسرتي ا</w:t>
                      </w:r>
                      <w:r>
                        <w:rPr>
                          <w:rFonts w:ascii="Traditional Arabic" w:hAnsi="Traditional Arabic" w:cs="Traditional Arabic" w:hint="cs"/>
                          <w:sz w:val="36"/>
                          <w:szCs w:val="36"/>
                          <w:rtl/>
                        </w:rPr>
                        <w:t xml:space="preserve">لكريمة وعلى رأسها والدي الحنون </w:t>
                      </w:r>
                      <w:r w:rsidRPr="000700F2">
                        <w:rPr>
                          <w:rFonts w:ascii="Traditional Arabic" w:hAnsi="Traditional Arabic" w:cs="Traditional Arabic" w:hint="cs"/>
                          <w:sz w:val="36"/>
                          <w:szCs w:val="36"/>
                          <w:rtl/>
                        </w:rPr>
                        <w:t>المربي الحف</w:t>
                      </w:r>
                      <w:r>
                        <w:rPr>
                          <w:rFonts w:ascii="Traditional Arabic" w:hAnsi="Traditional Arabic" w:cs="Traditional Arabic" w:hint="cs"/>
                          <w:sz w:val="36"/>
                          <w:szCs w:val="36"/>
                          <w:rtl/>
                        </w:rPr>
                        <w:t>يظ</w:t>
                      </w:r>
                      <w:r w:rsidRPr="000700F2">
                        <w:rPr>
                          <w:rFonts w:ascii="Traditional Arabic" w:hAnsi="Traditional Arabic" w:cs="Traditional Arabic" w:hint="cs"/>
                          <w:sz w:val="36"/>
                          <w:szCs w:val="36"/>
                          <w:rtl/>
                        </w:rPr>
                        <w:t xml:space="preserve"> ا</w:t>
                      </w:r>
                      <w:r>
                        <w:rPr>
                          <w:rFonts w:ascii="Traditional Arabic" w:hAnsi="Traditional Arabic" w:cs="Traditional Arabic" w:hint="cs"/>
                          <w:sz w:val="36"/>
                          <w:szCs w:val="36"/>
                          <w:rtl/>
                        </w:rPr>
                        <w:t>لشيخ حسن توري (حفظه الله ورعاه ، وأعطاه عمرًا مديدًا).</w:t>
                      </w:r>
                    </w:p>
                    <w:p w:rsidR="00E16EDC" w:rsidRPr="000700F2" w:rsidRDefault="00E16EDC" w:rsidP="00C84A9B">
                      <w:pPr>
                        <w:pStyle w:val="ListParagraph"/>
                        <w:numPr>
                          <w:ilvl w:val="0"/>
                          <w:numId w:val="8"/>
                        </w:numPr>
                        <w:bidi/>
                        <w:rPr>
                          <w:rFonts w:ascii="Traditional Arabic" w:hAnsi="Traditional Arabic" w:cs="Traditional Arabic"/>
                          <w:sz w:val="36"/>
                          <w:szCs w:val="36"/>
                          <w:rtl/>
                        </w:rPr>
                      </w:pPr>
                      <w:r w:rsidRPr="000700F2">
                        <w:rPr>
                          <w:rFonts w:ascii="Traditional Arabic" w:hAnsi="Traditional Arabic" w:cs="Traditional Arabic" w:hint="cs"/>
                          <w:sz w:val="36"/>
                          <w:szCs w:val="36"/>
                          <w:rtl/>
                        </w:rPr>
                        <w:t>إلى روح أجدادي وجد</w:t>
                      </w:r>
                      <w:r>
                        <w:rPr>
                          <w:rFonts w:ascii="Traditional Arabic" w:hAnsi="Traditional Arabic" w:cs="Traditional Arabic" w:hint="cs"/>
                          <w:sz w:val="36"/>
                          <w:szCs w:val="36"/>
                          <w:rtl/>
                        </w:rPr>
                        <w:t>َّ</w:t>
                      </w:r>
                      <w:r w:rsidRPr="000700F2">
                        <w:rPr>
                          <w:rFonts w:ascii="Traditional Arabic" w:hAnsi="Traditional Arabic" w:cs="Traditional Arabic" w:hint="cs"/>
                          <w:sz w:val="36"/>
                          <w:szCs w:val="36"/>
                          <w:rtl/>
                        </w:rPr>
                        <w:t>اتي</w:t>
                      </w:r>
                      <w:r>
                        <w:rPr>
                          <w:rFonts w:ascii="Traditional Arabic" w:hAnsi="Traditional Arabic" w:cs="Traditional Arabic" w:hint="cs"/>
                          <w:sz w:val="36"/>
                          <w:szCs w:val="36"/>
                          <w:rtl/>
                        </w:rPr>
                        <w:t xml:space="preserve"> </w:t>
                      </w:r>
                      <w:r w:rsidRPr="000700F2">
                        <w:rPr>
                          <w:rFonts w:ascii="Traditional Arabic" w:hAnsi="Traditional Arabic" w:cs="Traditional Arabic" w:hint="cs"/>
                          <w:sz w:val="36"/>
                          <w:szCs w:val="36"/>
                          <w:rtl/>
                        </w:rPr>
                        <w:t>، غفر الله لهم جميعا.</w:t>
                      </w:r>
                    </w:p>
                    <w:p w:rsidR="00E16EDC" w:rsidRPr="000700F2" w:rsidRDefault="00E16EDC" w:rsidP="00C84A9B">
                      <w:pPr>
                        <w:pStyle w:val="ListParagraph"/>
                        <w:numPr>
                          <w:ilvl w:val="0"/>
                          <w:numId w:val="8"/>
                        </w:numPr>
                        <w:bidi/>
                        <w:rPr>
                          <w:rFonts w:ascii="Traditional Arabic" w:hAnsi="Traditional Arabic" w:cs="Traditional Arabic"/>
                          <w:sz w:val="36"/>
                          <w:szCs w:val="36"/>
                          <w:rtl/>
                        </w:rPr>
                      </w:pPr>
                      <w:r>
                        <w:rPr>
                          <w:rFonts w:ascii="Traditional Arabic" w:hAnsi="Traditional Arabic" w:cs="Traditional Arabic" w:hint="cs"/>
                          <w:sz w:val="36"/>
                          <w:szCs w:val="36"/>
                          <w:rtl/>
                        </w:rPr>
                        <w:t>إلى</w:t>
                      </w:r>
                      <w:r w:rsidRPr="000700F2">
                        <w:rPr>
                          <w:rFonts w:ascii="Traditional Arabic" w:hAnsi="Traditional Arabic" w:cs="Traditional Arabic" w:hint="cs"/>
                          <w:sz w:val="36"/>
                          <w:szCs w:val="36"/>
                          <w:rtl/>
                        </w:rPr>
                        <w:t xml:space="preserve"> جامعة الفرقان الإسلامية في كوت ديفوار </w:t>
                      </w:r>
                      <w:r>
                        <w:rPr>
                          <w:rFonts w:ascii="Traditional Arabic" w:hAnsi="Traditional Arabic" w:cs="Traditional Arabic" w:hint="cs"/>
                          <w:sz w:val="36"/>
                          <w:szCs w:val="36"/>
                          <w:rtl/>
                        </w:rPr>
                        <w:t>.</w:t>
                      </w:r>
                    </w:p>
                    <w:p w:rsidR="00E16EDC" w:rsidRPr="000700F2" w:rsidRDefault="00E16EDC" w:rsidP="00C84A9B">
                      <w:pPr>
                        <w:pStyle w:val="ListParagraph"/>
                        <w:numPr>
                          <w:ilvl w:val="0"/>
                          <w:numId w:val="8"/>
                        </w:numPr>
                        <w:bidi/>
                        <w:rPr>
                          <w:rFonts w:ascii="Traditional Arabic" w:hAnsi="Traditional Arabic" w:cs="Traditional Arabic"/>
                          <w:sz w:val="36"/>
                          <w:szCs w:val="36"/>
                          <w:rtl/>
                        </w:rPr>
                      </w:pPr>
                      <w:r>
                        <w:rPr>
                          <w:rFonts w:ascii="Traditional Arabic" w:hAnsi="Traditional Arabic" w:cs="Traditional Arabic" w:hint="cs"/>
                          <w:sz w:val="36"/>
                          <w:szCs w:val="36"/>
                          <w:rtl/>
                        </w:rPr>
                        <w:t>إلى السيدة حاجة سيتا كوني (جزاها</w:t>
                      </w:r>
                      <w:r w:rsidRPr="000700F2">
                        <w:rPr>
                          <w:rFonts w:ascii="Traditional Arabic" w:hAnsi="Traditional Arabic" w:cs="Traditional Arabic" w:hint="cs"/>
                          <w:sz w:val="36"/>
                          <w:szCs w:val="36"/>
                          <w:rtl/>
                        </w:rPr>
                        <w:t xml:space="preserve"> الله </w:t>
                      </w:r>
                      <w:r>
                        <w:rPr>
                          <w:rFonts w:ascii="Traditional Arabic" w:hAnsi="Traditional Arabic" w:cs="Traditional Arabic" w:hint="cs"/>
                          <w:sz w:val="36"/>
                          <w:szCs w:val="36"/>
                          <w:rtl/>
                        </w:rPr>
                        <w:t>على كل عطائها وجعله في ميزان حسناتها</w:t>
                      </w:r>
                      <w:r w:rsidRPr="000700F2">
                        <w:rPr>
                          <w:rFonts w:ascii="Traditional Arabic" w:hAnsi="Traditional Arabic" w:cs="Traditional Arabic" w:hint="cs"/>
                          <w:sz w:val="36"/>
                          <w:szCs w:val="36"/>
                          <w:rtl/>
                        </w:rPr>
                        <w:t>).</w:t>
                      </w:r>
                    </w:p>
                    <w:p w:rsidR="00E16EDC" w:rsidRDefault="00E16EDC" w:rsidP="00C84A9B">
                      <w:pPr>
                        <w:pStyle w:val="ListParagraph"/>
                        <w:numPr>
                          <w:ilvl w:val="0"/>
                          <w:numId w:val="8"/>
                        </w:numPr>
                        <w:bidi/>
                        <w:rPr>
                          <w:rFonts w:ascii="Traditional Arabic" w:hAnsi="Traditional Arabic" w:cs="Traditional Arabic"/>
                          <w:sz w:val="36"/>
                          <w:szCs w:val="36"/>
                        </w:rPr>
                      </w:pPr>
                      <w:r>
                        <w:rPr>
                          <w:rFonts w:ascii="Traditional Arabic" w:hAnsi="Traditional Arabic" w:cs="Traditional Arabic" w:hint="cs"/>
                          <w:sz w:val="36"/>
                          <w:szCs w:val="36"/>
                          <w:rtl/>
                        </w:rPr>
                        <w:t xml:space="preserve">إلى قرَّة عيني ، ونور قلبي ، زوجتي الكريمة </w:t>
                      </w:r>
                      <w:r w:rsidRPr="00AA41AC">
                        <w:rPr>
                          <w:rFonts w:ascii="Traditional Arabic" w:hAnsi="Traditional Arabic" w:cs="Traditional Arabic" w:hint="cs"/>
                          <w:b/>
                          <w:bCs/>
                          <w:sz w:val="36"/>
                          <w:szCs w:val="36"/>
                          <w:rtl/>
                        </w:rPr>
                        <w:t>بامبا حبيبة</w:t>
                      </w:r>
                      <w:r w:rsidRPr="000700F2">
                        <w:rPr>
                          <w:rFonts w:ascii="Traditional Arabic" w:hAnsi="Traditional Arabic" w:cs="Traditional Arabic" w:hint="cs"/>
                          <w:sz w:val="36"/>
                          <w:szCs w:val="36"/>
                          <w:rtl/>
                        </w:rPr>
                        <w:t xml:space="preserve"> التي صبرت على هذا البين القاصي حب</w:t>
                      </w:r>
                      <w:r>
                        <w:rPr>
                          <w:rFonts w:ascii="Traditional Arabic" w:hAnsi="Traditional Arabic" w:cs="Traditional Arabic" w:hint="cs"/>
                          <w:sz w:val="36"/>
                          <w:szCs w:val="36"/>
                          <w:rtl/>
                        </w:rPr>
                        <w:t>ًّ</w:t>
                      </w:r>
                      <w:r w:rsidRPr="000700F2">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لي</w:t>
                      </w:r>
                      <w:r w:rsidRPr="000700F2">
                        <w:rPr>
                          <w:rFonts w:ascii="Traditional Arabic" w:hAnsi="Traditional Arabic" w:cs="Traditional Arabic" w:hint="cs"/>
                          <w:sz w:val="36"/>
                          <w:szCs w:val="36"/>
                          <w:rtl/>
                        </w:rPr>
                        <w:t>.</w:t>
                      </w:r>
                    </w:p>
                    <w:p w:rsidR="00E16EDC" w:rsidRPr="000700F2" w:rsidRDefault="00E16EDC" w:rsidP="0061059A">
                      <w:pPr>
                        <w:pStyle w:val="ListParagraph"/>
                        <w:numPr>
                          <w:ilvl w:val="0"/>
                          <w:numId w:val="8"/>
                        </w:numPr>
                        <w:bidi/>
                        <w:rPr>
                          <w:rFonts w:ascii="Traditional Arabic" w:hAnsi="Traditional Arabic" w:cs="Traditional Arabic"/>
                          <w:sz w:val="36"/>
                          <w:szCs w:val="36"/>
                          <w:rtl/>
                        </w:rPr>
                      </w:pPr>
                      <w:r>
                        <w:rPr>
                          <w:rFonts w:ascii="Traditional Arabic" w:hAnsi="Traditional Arabic" w:cs="Traditional Arabic" w:hint="cs"/>
                          <w:sz w:val="36"/>
                          <w:szCs w:val="36"/>
                          <w:rtl/>
                        </w:rPr>
                        <w:t>إلى ابنتي التي على وشك رؤية أوّل يوم من حياتها (جعلها الله للإسلام والمسلمين زمرةً ونجمًا يستنار بها ، وبمجيئها فتح رزق وعطاء).</w:t>
                      </w:r>
                    </w:p>
                    <w:p w:rsidR="00E16EDC" w:rsidRPr="000700F2" w:rsidRDefault="00E16EDC" w:rsidP="00C84A9B">
                      <w:pPr>
                        <w:pStyle w:val="ListParagraph"/>
                        <w:numPr>
                          <w:ilvl w:val="0"/>
                          <w:numId w:val="8"/>
                        </w:numPr>
                        <w:bidi/>
                        <w:rPr>
                          <w:rFonts w:ascii="Traditional Arabic" w:hAnsi="Traditional Arabic" w:cs="Traditional Arabic"/>
                          <w:sz w:val="36"/>
                          <w:szCs w:val="36"/>
                          <w:rtl/>
                        </w:rPr>
                      </w:pPr>
                      <w:r w:rsidRPr="000700F2">
                        <w:rPr>
                          <w:rFonts w:ascii="Traditional Arabic" w:hAnsi="Traditional Arabic" w:cs="Traditional Arabic" w:hint="cs"/>
                          <w:sz w:val="36"/>
                          <w:szCs w:val="36"/>
                          <w:rtl/>
                        </w:rPr>
                        <w:t>إلى أهل اللغة العربية قا</w:t>
                      </w:r>
                      <w:r>
                        <w:rPr>
                          <w:rFonts w:ascii="Traditional Arabic" w:hAnsi="Traditional Arabic" w:cs="Traditional Arabic" w:hint="cs"/>
                          <w:sz w:val="36"/>
                          <w:szCs w:val="36"/>
                          <w:rtl/>
                        </w:rPr>
                        <w:t>طبة في كوت ديفوار وفي العالم جميعا</w:t>
                      </w:r>
                      <w:r w:rsidRPr="000700F2">
                        <w:rPr>
                          <w:rFonts w:ascii="Traditional Arabic" w:hAnsi="Traditional Arabic" w:cs="Traditional Arabic" w:hint="cs"/>
                          <w:sz w:val="36"/>
                          <w:szCs w:val="36"/>
                          <w:rtl/>
                        </w:rPr>
                        <w:t>.</w:t>
                      </w:r>
                    </w:p>
                    <w:p w:rsidR="00E16EDC" w:rsidRDefault="00E16EDC" w:rsidP="00C84A9B">
                      <w:pPr>
                        <w:bidi/>
                        <w:jc w:val="center"/>
                        <w:rPr>
                          <w:rFonts w:cs="PT Bold Heading"/>
                          <w:sz w:val="24"/>
                          <w:szCs w:val="24"/>
                          <w:rtl/>
                        </w:rPr>
                      </w:pPr>
                    </w:p>
                    <w:p w:rsidR="00E16EDC" w:rsidRDefault="00E16EDC" w:rsidP="00C84A9B">
                      <w:pPr>
                        <w:bidi/>
                        <w:jc w:val="center"/>
                        <w:rPr>
                          <w:rFonts w:cs="PT Bold Heading"/>
                          <w:sz w:val="24"/>
                          <w:szCs w:val="24"/>
                          <w:rtl/>
                        </w:rPr>
                      </w:pPr>
                    </w:p>
                    <w:p w:rsidR="00E16EDC" w:rsidRDefault="00E16EDC" w:rsidP="00C84A9B">
                      <w:pPr>
                        <w:bidi/>
                        <w:jc w:val="center"/>
                        <w:rPr>
                          <w:rFonts w:cs="PT Bold Heading"/>
                          <w:sz w:val="24"/>
                          <w:szCs w:val="24"/>
                          <w:rtl/>
                        </w:rPr>
                      </w:pPr>
                    </w:p>
                    <w:p w:rsidR="00E16EDC" w:rsidRDefault="00E16EDC" w:rsidP="00C84A9B">
                      <w:pPr>
                        <w:bidi/>
                        <w:jc w:val="center"/>
                        <w:rPr>
                          <w:rFonts w:cs="PT Bold Heading"/>
                          <w:sz w:val="24"/>
                          <w:szCs w:val="24"/>
                          <w:rtl/>
                        </w:rPr>
                      </w:pPr>
                    </w:p>
                    <w:p w:rsidR="00E16EDC" w:rsidRPr="00C52989" w:rsidRDefault="00E16EDC" w:rsidP="00C84A9B">
                      <w:pPr>
                        <w:bidi/>
                        <w:jc w:val="center"/>
                        <w:rPr>
                          <w:rFonts w:cs="PT Bold Heading"/>
                          <w:sz w:val="24"/>
                          <w:szCs w:val="24"/>
                          <w:rtl/>
                        </w:rPr>
                      </w:pPr>
                    </w:p>
                    <w:p w:rsidR="00E16EDC" w:rsidRDefault="00E16EDC" w:rsidP="00C84A9B">
                      <w:pPr>
                        <w:bidi/>
                        <w:jc w:val="center"/>
                      </w:pPr>
                    </w:p>
                  </w:txbxContent>
                </v:textbox>
              </v:shape>
            </w:pict>
          </mc:Fallback>
        </mc:AlternateContent>
      </w:r>
    </w:p>
    <w:p w:rsidR="00413159" w:rsidRDefault="00413159" w:rsidP="00413159">
      <w:pPr>
        <w:tabs>
          <w:tab w:val="left" w:pos="5490"/>
        </w:tabs>
        <w:bidi/>
        <w:spacing w:before="240"/>
        <w:jc w:val="both"/>
        <w:rPr>
          <w:rFonts w:ascii="Traditional Arabic" w:hAnsi="Traditional Arabic"/>
          <w:sz w:val="36"/>
          <w:szCs w:val="36"/>
          <w:rtl/>
          <w:lang w:bidi="ar-SY"/>
        </w:rPr>
      </w:pPr>
    </w:p>
    <w:p w:rsidR="00413159" w:rsidRPr="00955CA6" w:rsidRDefault="00413159" w:rsidP="00413159">
      <w:pPr>
        <w:tabs>
          <w:tab w:val="left" w:pos="5490"/>
        </w:tabs>
        <w:bidi/>
        <w:spacing w:before="240"/>
        <w:jc w:val="both"/>
        <w:rPr>
          <w:rFonts w:ascii="Traditional Arabic" w:hAnsi="Traditional Arabic"/>
          <w:sz w:val="36"/>
          <w:szCs w:val="36"/>
          <w:rtl/>
          <w:lang w:bidi="ar-SY"/>
        </w:rPr>
      </w:pPr>
    </w:p>
    <w:p w:rsidR="00413159" w:rsidRPr="00955CA6" w:rsidRDefault="00413159" w:rsidP="00413159">
      <w:pPr>
        <w:bidi/>
        <w:spacing w:before="240"/>
        <w:jc w:val="both"/>
        <w:rPr>
          <w:sz w:val="36"/>
          <w:szCs w:val="36"/>
          <w:rtl/>
          <w:lang w:bidi="ar-SY"/>
        </w:rPr>
      </w:pPr>
    </w:p>
    <w:p w:rsidR="00413159" w:rsidRPr="00955CA6" w:rsidRDefault="00413159" w:rsidP="00413159">
      <w:pPr>
        <w:bidi/>
        <w:spacing w:before="240"/>
        <w:jc w:val="both"/>
        <w:rPr>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413159" w:rsidRDefault="00413159" w:rsidP="00413159">
      <w:pPr>
        <w:bidi/>
        <w:spacing w:before="240"/>
        <w:jc w:val="both"/>
        <w:rPr>
          <w:rFonts w:ascii="Traditional Arabic" w:hAnsi="Traditional Arabic" w:cs="Traditional Arabic"/>
          <w:sz w:val="36"/>
          <w:szCs w:val="36"/>
          <w:rtl/>
        </w:rPr>
      </w:pPr>
    </w:p>
    <w:p w:rsidR="00B24D2D" w:rsidRDefault="00413159" w:rsidP="00413159">
      <w:pPr>
        <w:tabs>
          <w:tab w:val="center" w:pos="4153"/>
          <w:tab w:val="left" w:pos="7260"/>
        </w:tabs>
        <w:bidi/>
        <w:spacing w:before="240"/>
        <w:jc w:val="both"/>
        <w:rPr>
          <w:rFonts w:ascii="Traditional Arabic" w:hAnsi="Traditional Arabic" w:cs="Traditional Arabic"/>
          <w:b/>
          <w:bCs/>
          <w:sz w:val="40"/>
          <w:szCs w:val="36"/>
        </w:rPr>
      </w:pPr>
      <w:r>
        <w:rPr>
          <w:rFonts w:ascii="Traditional Arabic" w:hAnsi="Traditional Arabic" w:cs="Traditional Arabic"/>
          <w:b/>
          <w:bCs/>
          <w:sz w:val="40"/>
          <w:szCs w:val="36"/>
          <w:rtl/>
        </w:rPr>
        <w:lastRenderedPageBreak/>
        <w:tab/>
      </w:r>
    </w:p>
    <w:p w:rsidR="00413159" w:rsidRPr="00851B20" w:rsidRDefault="00413159" w:rsidP="00B24D2D">
      <w:pPr>
        <w:tabs>
          <w:tab w:val="center" w:pos="4153"/>
          <w:tab w:val="left" w:pos="7260"/>
        </w:tabs>
        <w:bidi/>
        <w:spacing w:before="240"/>
        <w:jc w:val="center"/>
        <w:rPr>
          <w:rFonts w:ascii="Traditional Arabic" w:hAnsi="Traditional Arabic" w:cs="Traditional Arabic"/>
          <w:b/>
          <w:bCs/>
          <w:sz w:val="40"/>
          <w:szCs w:val="36"/>
          <w:lang w:val="fr-FR"/>
        </w:rPr>
      </w:pPr>
      <w:r w:rsidRPr="0035607B">
        <w:rPr>
          <w:rFonts w:ascii="Traditional Arabic" w:hAnsi="Traditional Arabic" w:cs="Traditional Arabic"/>
          <w:b/>
          <w:bCs/>
          <w:sz w:val="40"/>
          <w:szCs w:val="36"/>
          <w:rtl/>
        </w:rPr>
        <w:t>فهرس المحتويات</w:t>
      </w:r>
    </w:p>
    <w:tbl>
      <w:tblPr>
        <w:tblStyle w:val="TableGrid"/>
        <w:tblpPr w:leftFromText="180" w:rightFromText="180" w:vertAnchor="text" w:tblpY="1"/>
        <w:tblOverlap w:val="never"/>
        <w:bidiVisual/>
        <w:tblW w:w="0" w:type="auto"/>
        <w:tblLook w:val="04A0" w:firstRow="1" w:lastRow="0" w:firstColumn="1" w:lastColumn="0" w:noHBand="0" w:noVBand="1"/>
      </w:tblPr>
      <w:tblGrid>
        <w:gridCol w:w="7256"/>
        <w:gridCol w:w="1267"/>
      </w:tblGrid>
      <w:tr w:rsidR="00413159" w:rsidRPr="00565FF5" w:rsidTr="00413159">
        <w:tc>
          <w:tcPr>
            <w:tcW w:w="7256" w:type="dxa"/>
            <w:shd w:val="pct5" w:color="auto" w:fill="auto"/>
          </w:tcPr>
          <w:p w:rsidR="00413159" w:rsidRPr="0035607B" w:rsidRDefault="00413159" w:rsidP="00CA6EF9">
            <w:pPr>
              <w:bidi/>
              <w:spacing w:before="240"/>
              <w:jc w:val="center"/>
              <w:rPr>
                <w:rFonts w:ascii="Traditional Arabic" w:hAnsi="Traditional Arabic" w:cs="Traditional Arabic"/>
                <w:sz w:val="40"/>
                <w:szCs w:val="36"/>
                <w:rtl/>
              </w:rPr>
            </w:pPr>
            <w:r w:rsidRPr="0035607B">
              <w:rPr>
                <w:rFonts w:ascii="Traditional Arabic" w:hAnsi="Traditional Arabic" w:cs="Traditional Arabic"/>
                <w:sz w:val="40"/>
                <w:szCs w:val="36"/>
                <w:rtl/>
              </w:rPr>
              <w:t>الموضوع</w:t>
            </w:r>
          </w:p>
        </w:tc>
        <w:tc>
          <w:tcPr>
            <w:tcW w:w="1267" w:type="dxa"/>
            <w:shd w:val="clear" w:color="auto" w:fill="F2F2F2" w:themeFill="background1" w:themeFillShade="F2"/>
          </w:tcPr>
          <w:p w:rsidR="00413159" w:rsidRPr="0035607B" w:rsidRDefault="00413159" w:rsidP="00F70048">
            <w:pPr>
              <w:bidi/>
              <w:spacing w:before="240"/>
              <w:jc w:val="center"/>
              <w:rPr>
                <w:rFonts w:ascii="Traditional Arabic" w:hAnsi="Traditional Arabic" w:cs="Traditional Arabic"/>
                <w:sz w:val="40"/>
                <w:szCs w:val="36"/>
                <w:rtl/>
              </w:rPr>
            </w:pPr>
            <w:r w:rsidRPr="0035607B">
              <w:rPr>
                <w:rFonts w:ascii="Traditional Arabic" w:hAnsi="Traditional Arabic" w:cs="Traditional Arabic"/>
                <w:sz w:val="40"/>
                <w:szCs w:val="36"/>
                <w:rtl/>
              </w:rPr>
              <w:t>رقم الصفحة</w:t>
            </w:r>
          </w:p>
        </w:tc>
      </w:tr>
      <w:tr w:rsidR="00413159" w:rsidRPr="00565FF5" w:rsidTr="00413159">
        <w:tc>
          <w:tcPr>
            <w:tcW w:w="7256" w:type="dxa"/>
          </w:tcPr>
          <w:p w:rsidR="00413159" w:rsidRPr="003B5555" w:rsidRDefault="00413159" w:rsidP="00413159">
            <w:pPr>
              <w:bidi/>
              <w:spacing w:before="240"/>
              <w:rPr>
                <w:rFonts w:ascii="Traditional Arabic" w:hAnsi="Traditional Arabic" w:cs="Traditional Arabic"/>
                <w:sz w:val="36"/>
                <w:szCs w:val="36"/>
                <w:rtl/>
              </w:rPr>
            </w:pPr>
            <w:r w:rsidRPr="003B5555">
              <w:rPr>
                <w:rFonts w:ascii="Traditional Arabic" w:hAnsi="Traditional Arabic" w:cs="Traditional Arabic"/>
                <w:sz w:val="36"/>
                <w:szCs w:val="36"/>
                <w:rtl/>
              </w:rPr>
              <w:t>البسملة: .......</w:t>
            </w:r>
            <w:r>
              <w:rPr>
                <w:rFonts w:ascii="Traditional Arabic" w:hAnsi="Traditional Arabic" w:cs="Traditional Arabic"/>
                <w:sz w:val="36"/>
                <w:szCs w:val="36"/>
                <w:rtl/>
              </w:rPr>
              <w:t>.........................</w:t>
            </w:r>
            <w:r w:rsidRPr="003B5555">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046361"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أ</w:t>
            </w:r>
          </w:p>
        </w:tc>
      </w:tr>
      <w:tr w:rsidR="00413159" w:rsidRPr="00565FF5" w:rsidTr="00413159">
        <w:tc>
          <w:tcPr>
            <w:tcW w:w="7256" w:type="dxa"/>
          </w:tcPr>
          <w:p w:rsidR="00413159" w:rsidRPr="003B5555" w:rsidRDefault="00413159" w:rsidP="00413159">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إقرار اللجنة</w:t>
            </w:r>
            <w:r w:rsidRPr="003B5555">
              <w:rPr>
                <w:rFonts w:ascii="Traditional Arabic" w:hAnsi="Traditional Arabic" w:cs="Traditional Arabic"/>
                <w:sz w:val="36"/>
                <w:szCs w:val="36"/>
                <w:rtl/>
              </w:rPr>
              <w:t>: ......</w:t>
            </w:r>
            <w:r w:rsidRPr="003B5555">
              <w:rPr>
                <w:rFonts w:ascii="Traditional Arabic" w:hAnsi="Traditional Arabic" w:cs="Traditional Arabic" w:hint="cs"/>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r>
              <w:rPr>
                <w:rFonts w:ascii="Traditional Arabic" w:hAnsi="Traditional Arabic" w:cs="Traditional Arabic"/>
                <w:sz w:val="36"/>
                <w:szCs w:val="36"/>
                <w:rtl/>
              </w:rPr>
              <w:t>......</w:t>
            </w:r>
            <w:r w:rsidRPr="003B5555">
              <w:rPr>
                <w:rFonts w:ascii="Traditional Arabic" w:hAnsi="Traditional Arabic" w:cs="Traditional Arabic"/>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413159"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ب</w:t>
            </w:r>
          </w:p>
        </w:tc>
      </w:tr>
      <w:tr w:rsidR="00413159" w:rsidRPr="00565FF5" w:rsidTr="00413159">
        <w:tc>
          <w:tcPr>
            <w:tcW w:w="7256" w:type="dxa"/>
          </w:tcPr>
          <w:p w:rsidR="00413159" w:rsidRDefault="00C74AD1" w:rsidP="00C74AD1">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ال</w:t>
            </w:r>
            <w:r w:rsidR="00413159">
              <w:rPr>
                <w:rFonts w:ascii="Traditional Arabic" w:hAnsi="Traditional Arabic" w:cs="Traditional Arabic" w:hint="cs"/>
                <w:sz w:val="36"/>
                <w:szCs w:val="36"/>
                <w:rtl/>
              </w:rPr>
              <w:t>إقرار باللغة العربية:.........</w:t>
            </w:r>
            <w:r>
              <w:rPr>
                <w:rFonts w:ascii="Traditional Arabic" w:hAnsi="Traditional Arabic" w:cs="Traditional Arabic" w:hint="cs"/>
                <w:sz w:val="36"/>
                <w:szCs w:val="36"/>
                <w:rtl/>
              </w:rPr>
              <w:t>......</w:t>
            </w:r>
            <w:r w:rsidR="00413159">
              <w:rPr>
                <w:rFonts w:ascii="Traditional Arabic" w:hAnsi="Traditional Arabic" w:cs="Traditional Arabic" w:hint="cs"/>
                <w:sz w:val="36"/>
                <w:szCs w:val="36"/>
                <w:rtl/>
              </w:rPr>
              <w:t>.....................................</w:t>
            </w:r>
          </w:p>
        </w:tc>
        <w:tc>
          <w:tcPr>
            <w:tcW w:w="1267" w:type="dxa"/>
            <w:shd w:val="clear" w:color="auto" w:fill="F2F2F2" w:themeFill="background1" w:themeFillShade="F2"/>
          </w:tcPr>
          <w:p w:rsidR="00413159" w:rsidRPr="00565FF5" w:rsidRDefault="00046361"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ت</w:t>
            </w:r>
          </w:p>
        </w:tc>
      </w:tr>
      <w:tr w:rsidR="00413159" w:rsidRPr="00565FF5" w:rsidTr="00413159">
        <w:tc>
          <w:tcPr>
            <w:tcW w:w="7256" w:type="dxa"/>
          </w:tcPr>
          <w:p w:rsidR="00413159" w:rsidRDefault="00C74AD1" w:rsidP="00413159">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 xml:space="preserve">الإقرار </w:t>
            </w:r>
            <w:r w:rsidR="00413159">
              <w:rPr>
                <w:rFonts w:ascii="Traditional Arabic" w:hAnsi="Traditional Arabic" w:cs="Traditional Arabic" w:hint="cs"/>
                <w:sz w:val="36"/>
                <w:szCs w:val="36"/>
                <w:rtl/>
              </w:rPr>
              <w:t>باللغة الإنجليزية:.............</w:t>
            </w:r>
            <w:r>
              <w:rPr>
                <w:rFonts w:ascii="Traditional Arabic" w:hAnsi="Traditional Arabic" w:cs="Traditional Arabic" w:hint="cs"/>
                <w:sz w:val="36"/>
                <w:szCs w:val="36"/>
                <w:rtl/>
              </w:rPr>
              <w:t>......</w:t>
            </w:r>
            <w:r w:rsidR="00413159">
              <w:rPr>
                <w:rFonts w:ascii="Traditional Arabic" w:hAnsi="Traditional Arabic" w:cs="Traditional Arabic" w:hint="cs"/>
                <w:sz w:val="36"/>
                <w:szCs w:val="36"/>
                <w:rtl/>
              </w:rPr>
              <w:t>..............................</w:t>
            </w:r>
          </w:p>
        </w:tc>
        <w:tc>
          <w:tcPr>
            <w:tcW w:w="1267" w:type="dxa"/>
            <w:shd w:val="clear" w:color="auto" w:fill="F2F2F2" w:themeFill="background1" w:themeFillShade="F2"/>
          </w:tcPr>
          <w:p w:rsidR="00413159" w:rsidRPr="00565FF5" w:rsidRDefault="00046361"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ث</w:t>
            </w:r>
          </w:p>
        </w:tc>
      </w:tr>
      <w:tr w:rsidR="00413159" w:rsidRPr="00565FF5" w:rsidTr="00413159">
        <w:tc>
          <w:tcPr>
            <w:tcW w:w="7256" w:type="dxa"/>
          </w:tcPr>
          <w:p w:rsidR="00413159" w:rsidRDefault="00413159" w:rsidP="00413159">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حقوق الطبع:.........................................................</w:t>
            </w:r>
          </w:p>
        </w:tc>
        <w:tc>
          <w:tcPr>
            <w:tcW w:w="1267" w:type="dxa"/>
            <w:shd w:val="clear" w:color="auto" w:fill="F2F2F2" w:themeFill="background1" w:themeFillShade="F2"/>
          </w:tcPr>
          <w:p w:rsidR="00413159" w:rsidRPr="00565FF5" w:rsidRDefault="00B13591"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ج</w:t>
            </w:r>
          </w:p>
        </w:tc>
      </w:tr>
      <w:tr w:rsidR="00413159" w:rsidRPr="00565FF5" w:rsidTr="00413159">
        <w:tc>
          <w:tcPr>
            <w:tcW w:w="7256" w:type="dxa"/>
          </w:tcPr>
          <w:p w:rsidR="00413159" w:rsidRPr="003B5555" w:rsidRDefault="00413159" w:rsidP="00413159">
            <w:pPr>
              <w:bidi/>
              <w:spacing w:before="240"/>
              <w:rPr>
                <w:rFonts w:ascii="Traditional Arabic" w:hAnsi="Traditional Arabic" w:cs="Traditional Arabic"/>
                <w:sz w:val="36"/>
                <w:szCs w:val="36"/>
                <w:rtl/>
              </w:rPr>
            </w:pPr>
            <w:r w:rsidRPr="003B5555">
              <w:rPr>
                <w:rFonts w:ascii="Traditional Arabic" w:hAnsi="Traditional Arabic" w:cs="Traditional Arabic"/>
                <w:sz w:val="36"/>
                <w:szCs w:val="36"/>
                <w:rtl/>
              </w:rPr>
              <w:t>ملخص البحث: ........</w:t>
            </w:r>
            <w:r>
              <w:rPr>
                <w:rFonts w:ascii="Traditional Arabic" w:hAnsi="Traditional Arabic" w:cs="Traditional Arabic"/>
                <w:sz w:val="36"/>
                <w:szCs w:val="36"/>
                <w:rtl/>
              </w:rPr>
              <w:t>.........................</w:t>
            </w:r>
            <w:r w:rsidRPr="003B5555">
              <w:rPr>
                <w:rFonts w:ascii="Traditional Arabic" w:hAnsi="Traditional Arabic" w:cs="Traditional Arabic" w:hint="cs"/>
                <w:sz w:val="36"/>
                <w:szCs w:val="36"/>
                <w:rtl/>
              </w:rPr>
              <w:t>..</w:t>
            </w:r>
            <w:r w:rsidRPr="003B5555">
              <w:rPr>
                <w:rFonts w:ascii="Traditional Arabic" w:hAnsi="Traditional Arabic" w:cs="Traditional Arabic"/>
                <w:sz w:val="36"/>
                <w:szCs w:val="36"/>
                <w:rtl/>
              </w:rPr>
              <w:t>............</w:t>
            </w:r>
            <w:r w:rsidR="006F42B8">
              <w:rPr>
                <w:rFonts w:ascii="Traditional Arabic" w:hAnsi="Traditional Arabic" w:cs="Traditional Arabic" w:hint="cs"/>
                <w:sz w:val="36"/>
                <w:szCs w:val="36"/>
                <w:rtl/>
              </w:rPr>
              <w:t>.</w:t>
            </w:r>
            <w:r w:rsidRPr="003B5555">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B13591"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ح</w:t>
            </w:r>
          </w:p>
        </w:tc>
      </w:tr>
      <w:tr w:rsidR="00413159" w:rsidRPr="00565FF5" w:rsidTr="00413159">
        <w:tc>
          <w:tcPr>
            <w:tcW w:w="7256" w:type="dxa"/>
          </w:tcPr>
          <w:p w:rsidR="00413159" w:rsidRPr="00565FF5" w:rsidRDefault="00413159" w:rsidP="00413159">
            <w:pPr>
              <w:bidi/>
              <w:spacing w:before="240"/>
              <w:rPr>
                <w:rFonts w:ascii="Traditional Arabic" w:hAnsi="Traditional Arabic" w:cs="Traditional Arabic"/>
                <w:sz w:val="32"/>
                <w:szCs w:val="32"/>
              </w:rPr>
            </w:pPr>
            <w:r w:rsidRPr="00565FF5">
              <w:rPr>
                <w:rFonts w:ascii="Traditional Arabic" w:hAnsi="Traditional Arabic" w:cs="Traditional Arabic" w:hint="cs"/>
                <w:sz w:val="32"/>
                <w:szCs w:val="32"/>
                <w:rtl/>
              </w:rPr>
              <w:t>..</w:t>
            </w:r>
            <w:r w:rsidRPr="00565FF5">
              <w:rPr>
                <w:rFonts w:ascii="Traditional Arabic" w:hAnsi="Traditional Arabic" w:cs="Traditional Arabic"/>
                <w:sz w:val="32"/>
                <w:szCs w:val="32"/>
              </w:rPr>
              <w:t>……………………………………….. :ABSTRACT</w:t>
            </w:r>
          </w:p>
        </w:tc>
        <w:tc>
          <w:tcPr>
            <w:tcW w:w="1267" w:type="dxa"/>
            <w:shd w:val="clear" w:color="auto" w:fill="F2F2F2" w:themeFill="background1" w:themeFillShade="F2"/>
          </w:tcPr>
          <w:p w:rsidR="00413159" w:rsidRPr="00565FF5" w:rsidRDefault="00B13591"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خ</w:t>
            </w:r>
          </w:p>
        </w:tc>
      </w:tr>
      <w:tr w:rsidR="00413159" w:rsidRPr="00565FF5" w:rsidTr="00413159">
        <w:tc>
          <w:tcPr>
            <w:tcW w:w="7256" w:type="dxa"/>
          </w:tcPr>
          <w:p w:rsidR="00413159" w:rsidRPr="003B5555" w:rsidRDefault="00413159" w:rsidP="00413159">
            <w:pPr>
              <w:bidi/>
              <w:spacing w:before="240"/>
              <w:rPr>
                <w:rFonts w:ascii="Traditional Arabic" w:hAnsi="Traditional Arabic" w:cs="Traditional Arabic"/>
                <w:sz w:val="36"/>
                <w:szCs w:val="36"/>
                <w:rtl/>
              </w:rPr>
            </w:pPr>
            <w:r w:rsidRPr="003B5555">
              <w:rPr>
                <w:rFonts w:ascii="Traditional Arabic" w:hAnsi="Traditional Arabic" w:cs="Traditional Arabic"/>
                <w:sz w:val="36"/>
                <w:szCs w:val="36"/>
                <w:rtl/>
              </w:rPr>
              <w:t>الشكر والتقدير: ............</w:t>
            </w:r>
            <w:r w:rsidRPr="003B5555">
              <w:rPr>
                <w:rFonts w:ascii="Traditional Arabic" w:hAnsi="Traditional Arabic" w:cs="Traditional Arabic" w:hint="cs"/>
                <w:sz w:val="36"/>
                <w:szCs w:val="36"/>
                <w:rtl/>
              </w:rPr>
              <w:t>.....</w:t>
            </w:r>
            <w:r>
              <w:rPr>
                <w:rFonts w:ascii="Traditional Arabic" w:hAnsi="Traditional Arabic" w:cs="Traditional Arabic"/>
                <w:sz w:val="36"/>
                <w:szCs w:val="36"/>
                <w:rtl/>
              </w:rPr>
              <w:t>...............</w:t>
            </w:r>
            <w:r w:rsidRPr="003B5555">
              <w:rPr>
                <w:rFonts w:ascii="Traditional Arabic" w:hAnsi="Traditional Arabic" w:cs="Traditional Arabic" w:hint="cs"/>
                <w:sz w:val="36"/>
                <w:szCs w:val="36"/>
                <w:rtl/>
              </w:rPr>
              <w:t>.</w:t>
            </w:r>
            <w:r w:rsidRPr="003B5555">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834125"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د</w:t>
            </w:r>
          </w:p>
        </w:tc>
      </w:tr>
      <w:tr w:rsidR="00413159" w:rsidRPr="00565FF5" w:rsidTr="00413159">
        <w:tc>
          <w:tcPr>
            <w:tcW w:w="7256" w:type="dxa"/>
          </w:tcPr>
          <w:p w:rsidR="00413159" w:rsidRPr="003B5555" w:rsidRDefault="00413159" w:rsidP="00413159">
            <w:pPr>
              <w:bidi/>
              <w:spacing w:before="240"/>
              <w:rPr>
                <w:rFonts w:ascii="Traditional Arabic" w:hAnsi="Traditional Arabic" w:cs="Traditional Arabic"/>
                <w:sz w:val="36"/>
                <w:szCs w:val="36"/>
                <w:rtl/>
              </w:rPr>
            </w:pPr>
            <w:r w:rsidRPr="003B5555">
              <w:rPr>
                <w:rFonts w:ascii="Traditional Arabic" w:hAnsi="Traditional Arabic" w:cs="Traditional Arabic"/>
                <w:sz w:val="36"/>
                <w:szCs w:val="36"/>
                <w:rtl/>
              </w:rPr>
              <w:t>الإهداء: ......................................................</w:t>
            </w:r>
            <w:r w:rsidR="006F42B8">
              <w:rPr>
                <w:rFonts w:ascii="Traditional Arabic" w:hAnsi="Traditional Arabic" w:cs="Traditional Arabic" w:hint="cs"/>
                <w:sz w:val="36"/>
                <w:szCs w:val="36"/>
                <w:rtl/>
              </w:rPr>
              <w:t>.</w:t>
            </w:r>
            <w:r w:rsidRPr="003B5555">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B13591"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ر</w:t>
            </w:r>
          </w:p>
        </w:tc>
      </w:tr>
      <w:tr w:rsidR="00413159" w:rsidRPr="00565FF5" w:rsidTr="00413159">
        <w:tc>
          <w:tcPr>
            <w:tcW w:w="7256" w:type="dxa"/>
          </w:tcPr>
          <w:p w:rsidR="00413159" w:rsidRPr="003B5555" w:rsidRDefault="00413159" w:rsidP="00413159">
            <w:pPr>
              <w:bidi/>
              <w:spacing w:before="240"/>
              <w:rPr>
                <w:rFonts w:ascii="Traditional Arabic" w:hAnsi="Traditional Arabic" w:cs="Traditional Arabic"/>
                <w:sz w:val="36"/>
                <w:szCs w:val="36"/>
                <w:rtl/>
              </w:rPr>
            </w:pPr>
            <w:r w:rsidRPr="003B5555">
              <w:rPr>
                <w:rFonts w:ascii="Traditional Arabic" w:hAnsi="Traditional Arabic" w:cs="Traditional Arabic"/>
                <w:sz w:val="36"/>
                <w:szCs w:val="36"/>
                <w:rtl/>
              </w:rPr>
              <w:t>فهرس المحتويات: ..</w:t>
            </w:r>
            <w:r>
              <w:rPr>
                <w:rFonts w:ascii="Traditional Arabic" w:hAnsi="Traditional Arabic" w:cs="Traditional Arabic"/>
                <w:sz w:val="36"/>
                <w:szCs w:val="36"/>
                <w:rtl/>
              </w:rPr>
              <w:t>..........................</w:t>
            </w:r>
            <w:r w:rsidRPr="003B5555">
              <w:rPr>
                <w:rFonts w:ascii="Traditional Arabic" w:hAnsi="Traditional Arabic" w:cs="Traditional Arabic"/>
                <w:sz w:val="36"/>
                <w:szCs w:val="36"/>
                <w:rtl/>
              </w:rPr>
              <w:t>....</w:t>
            </w:r>
            <w:r w:rsidRPr="003B5555">
              <w:rPr>
                <w:rFonts w:ascii="Traditional Arabic" w:hAnsi="Traditional Arabic" w:cs="Traditional Arabic" w:hint="cs"/>
                <w:sz w:val="36"/>
                <w:szCs w:val="36"/>
                <w:rtl/>
              </w:rPr>
              <w:t>...</w:t>
            </w:r>
            <w:r w:rsidRPr="003B5555">
              <w:rPr>
                <w:rFonts w:ascii="Traditional Arabic" w:hAnsi="Traditional Arabic" w:cs="Traditional Arabic"/>
                <w:sz w:val="36"/>
                <w:szCs w:val="36"/>
                <w:rtl/>
              </w:rPr>
              <w:t>..........</w:t>
            </w:r>
            <w:r w:rsidR="006F42B8">
              <w:rPr>
                <w:rFonts w:ascii="Traditional Arabic" w:hAnsi="Traditional Arabic" w:cs="Traditional Arabic" w:hint="cs"/>
                <w:sz w:val="36"/>
                <w:szCs w:val="36"/>
                <w:rtl/>
              </w:rPr>
              <w:t>.</w:t>
            </w:r>
            <w:r w:rsidRPr="003B5555">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B13591" w:rsidP="00F70048">
            <w:pPr>
              <w:tabs>
                <w:tab w:val="left" w:pos="645"/>
                <w:tab w:val="center" w:pos="726"/>
              </w:tabs>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ص</w:t>
            </w:r>
          </w:p>
        </w:tc>
      </w:tr>
      <w:tr w:rsidR="00413159" w:rsidRPr="00565FF5" w:rsidTr="00413159">
        <w:tc>
          <w:tcPr>
            <w:tcW w:w="7256" w:type="dxa"/>
          </w:tcPr>
          <w:p w:rsidR="00413159" w:rsidRPr="00842E58" w:rsidRDefault="00413159" w:rsidP="006F42B8">
            <w:pPr>
              <w:bidi/>
              <w:spacing w:before="240"/>
              <w:rPr>
                <w:rFonts w:ascii="Traditional Arabic" w:hAnsi="Traditional Arabic" w:cs="Traditional Arabic"/>
                <w:b/>
                <w:bCs/>
                <w:sz w:val="32"/>
                <w:szCs w:val="32"/>
                <w:rtl/>
              </w:rPr>
            </w:pPr>
            <w:r w:rsidRPr="006F42B8">
              <w:rPr>
                <w:rFonts w:ascii="Traditional Arabic" w:hAnsi="Traditional Arabic" w:cs="Traditional Arabic" w:hint="cs"/>
                <w:b/>
                <w:bCs/>
                <w:sz w:val="36"/>
                <w:szCs w:val="36"/>
                <w:rtl/>
              </w:rPr>
              <w:t>الفصل الأول</w:t>
            </w:r>
            <w:r w:rsidRPr="006F42B8">
              <w:rPr>
                <w:rFonts w:ascii="Traditional Arabic" w:hAnsi="Traditional Arabic" w:cs="Traditional Arabic"/>
                <w:b/>
                <w:bCs/>
                <w:sz w:val="36"/>
                <w:szCs w:val="36"/>
                <w:rtl/>
              </w:rPr>
              <w:t xml:space="preserve">: </w:t>
            </w:r>
            <w:r w:rsidR="006F42B8" w:rsidRPr="006F42B8">
              <w:rPr>
                <w:rFonts w:ascii="Traditional Arabic" w:hAnsi="Traditional Arabic" w:cs="Traditional Arabic" w:hint="cs"/>
                <w:b/>
                <w:bCs/>
                <w:sz w:val="36"/>
                <w:szCs w:val="36"/>
                <w:rtl/>
              </w:rPr>
              <w:t>أساسيات البحث</w:t>
            </w:r>
            <w:r w:rsidRPr="006F42B8">
              <w:rPr>
                <w:rFonts w:ascii="Traditional Arabic" w:hAnsi="Traditional Arabic" w:cs="Traditional Arabic" w:hint="cs"/>
                <w:b/>
                <w:bCs/>
                <w:sz w:val="36"/>
                <w:szCs w:val="36"/>
                <w:rtl/>
              </w:rPr>
              <w:t xml:space="preserve"> ، وتحته مبحثان</w:t>
            </w:r>
            <w:r>
              <w:rPr>
                <w:rFonts w:ascii="Traditional Arabic" w:hAnsi="Traditional Arabic" w:cs="Traditional Arabic" w:hint="cs"/>
                <w:b/>
                <w:bCs/>
                <w:sz w:val="40"/>
                <w:szCs w:val="40"/>
                <w:rtl/>
              </w:rPr>
              <w:t>...</w:t>
            </w:r>
            <w:r w:rsidR="006F42B8">
              <w:rPr>
                <w:rFonts w:ascii="Traditional Arabic" w:hAnsi="Traditional Arabic" w:cs="Traditional Arabic" w:hint="cs"/>
                <w:b/>
                <w:bCs/>
                <w:sz w:val="40"/>
                <w:szCs w:val="40"/>
                <w:rtl/>
              </w:rPr>
              <w:t>.....</w:t>
            </w:r>
            <w:r>
              <w:rPr>
                <w:rFonts w:ascii="Traditional Arabic" w:hAnsi="Traditional Arabic" w:cs="Traditional Arabic" w:hint="cs"/>
                <w:b/>
                <w:bCs/>
                <w:sz w:val="40"/>
                <w:szCs w:val="40"/>
                <w:rtl/>
              </w:rPr>
              <w:t>...</w:t>
            </w:r>
            <w:r w:rsidRPr="00842E58">
              <w:rPr>
                <w:rFonts w:ascii="Traditional Arabic" w:hAnsi="Traditional Arabic" w:cs="Traditional Arabic" w:hint="cs"/>
                <w:b/>
                <w:bCs/>
                <w:sz w:val="40"/>
                <w:szCs w:val="40"/>
                <w:rtl/>
              </w:rPr>
              <w:t>...</w:t>
            </w:r>
            <w:r w:rsidR="006F42B8">
              <w:rPr>
                <w:rFonts w:ascii="Traditional Arabic" w:hAnsi="Traditional Arabic" w:cs="Traditional Arabic" w:hint="cs"/>
                <w:b/>
                <w:bCs/>
                <w:sz w:val="40"/>
                <w:szCs w:val="40"/>
                <w:rtl/>
              </w:rPr>
              <w:t>.</w:t>
            </w:r>
            <w:r w:rsidRPr="00842E58">
              <w:rPr>
                <w:rFonts w:ascii="Traditional Arabic" w:hAnsi="Traditional Arabic" w:cs="Traditional Arabic" w:hint="cs"/>
                <w:b/>
                <w:bCs/>
                <w:sz w:val="40"/>
                <w:szCs w:val="40"/>
                <w:rtl/>
              </w:rPr>
              <w:t>....</w:t>
            </w:r>
            <w:r w:rsidRPr="00842E58">
              <w:rPr>
                <w:rFonts w:ascii="Traditional Arabic" w:hAnsi="Traditional Arabic" w:cs="Traditional Arabic"/>
                <w:b/>
                <w:bCs/>
                <w:sz w:val="40"/>
                <w:szCs w:val="40"/>
                <w:rtl/>
              </w:rPr>
              <w:t>..</w:t>
            </w:r>
          </w:p>
        </w:tc>
        <w:tc>
          <w:tcPr>
            <w:tcW w:w="1267" w:type="dxa"/>
            <w:shd w:val="clear" w:color="auto" w:fill="F2F2F2" w:themeFill="background1" w:themeFillShade="F2"/>
          </w:tcPr>
          <w:p w:rsidR="00413159" w:rsidRPr="00565FF5" w:rsidRDefault="000F28E7" w:rsidP="000F28E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2</w:t>
            </w:r>
            <w:r w:rsidR="00F70048">
              <w:rPr>
                <w:rFonts w:ascii="Traditional Arabic" w:hAnsi="Traditional Arabic" w:cs="Traditional Arabic" w:hint="cs"/>
                <w:sz w:val="32"/>
                <w:szCs w:val="32"/>
                <w:rtl/>
              </w:rPr>
              <w:t xml:space="preserve"> </w:t>
            </w:r>
            <w:r w:rsidR="0041315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12</w:t>
            </w:r>
          </w:p>
        </w:tc>
      </w:tr>
      <w:tr w:rsidR="00E05FD1" w:rsidRPr="00565FF5" w:rsidTr="00413159">
        <w:tc>
          <w:tcPr>
            <w:tcW w:w="7256" w:type="dxa"/>
          </w:tcPr>
          <w:p w:rsidR="00E05FD1" w:rsidRPr="00842E58" w:rsidRDefault="00E05FD1" w:rsidP="00413159">
            <w:pPr>
              <w:bidi/>
              <w:spacing w:before="240"/>
              <w:rPr>
                <w:rFonts w:ascii="Traditional Arabic" w:hAnsi="Traditional Arabic" w:cs="Traditional Arabic"/>
                <w:b/>
                <w:bCs/>
                <w:sz w:val="40"/>
                <w:szCs w:val="40"/>
                <w:rtl/>
              </w:rPr>
            </w:pPr>
            <w:r w:rsidRPr="00842E58">
              <w:rPr>
                <w:rFonts w:ascii="Traditional Arabic" w:hAnsi="Traditional Arabic" w:cs="Traditional Arabic" w:hint="cs"/>
                <w:b/>
                <w:bCs/>
                <w:sz w:val="36"/>
                <w:szCs w:val="36"/>
                <w:rtl/>
              </w:rPr>
              <w:lastRenderedPageBreak/>
              <w:t>المبحث الأول: عناصر البحث</w:t>
            </w:r>
            <w:r w:rsidRPr="00842E58">
              <w:rPr>
                <w:rFonts w:ascii="Traditional Arabic" w:hAnsi="Traditional Arabic" w:cs="Traditional Arabic"/>
                <w:b/>
                <w:bCs/>
                <w:sz w:val="36"/>
                <w:szCs w:val="36"/>
                <w:rtl/>
              </w:rPr>
              <w:t>:</w:t>
            </w:r>
            <w:r w:rsidRPr="00565FF5">
              <w:rPr>
                <w:rFonts w:ascii="Traditional Arabic" w:hAnsi="Traditional Arabic" w:cs="Traditional Arabic"/>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sidRPr="00565FF5">
              <w:rPr>
                <w:rFonts w:ascii="Traditional Arabic" w:hAnsi="Traditional Arabic" w:cs="Traditional Arabic"/>
                <w:sz w:val="32"/>
                <w:szCs w:val="32"/>
                <w:rtl/>
              </w:rPr>
              <w:t>....</w:t>
            </w:r>
            <w:r w:rsidR="006F42B8">
              <w:rPr>
                <w:rFonts w:ascii="Traditional Arabic" w:hAnsi="Traditional Arabic" w:cs="Traditional Arabic" w:hint="cs"/>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p>
        </w:tc>
        <w:tc>
          <w:tcPr>
            <w:tcW w:w="1267" w:type="dxa"/>
            <w:shd w:val="clear" w:color="auto" w:fill="F2F2F2" w:themeFill="background1" w:themeFillShade="F2"/>
          </w:tcPr>
          <w:p w:rsidR="00E05FD1" w:rsidRDefault="000F28E7" w:rsidP="00863E55">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2= 8</w:t>
            </w:r>
          </w:p>
        </w:tc>
      </w:tr>
      <w:tr w:rsidR="00863E55" w:rsidRPr="00565FF5" w:rsidTr="00413159">
        <w:tc>
          <w:tcPr>
            <w:tcW w:w="7256" w:type="dxa"/>
          </w:tcPr>
          <w:p w:rsidR="00863E55" w:rsidRPr="00863E55" w:rsidRDefault="00863E55" w:rsidP="00413159">
            <w:pPr>
              <w:bidi/>
              <w:spacing w:before="240"/>
              <w:rPr>
                <w:rFonts w:ascii="Traditional Arabic" w:hAnsi="Traditional Arabic" w:cs="Traditional Arabic"/>
                <w:sz w:val="36"/>
                <w:szCs w:val="36"/>
                <w:rtl/>
              </w:rPr>
            </w:pPr>
            <w:r w:rsidRPr="00863E55">
              <w:rPr>
                <w:rFonts w:ascii="Traditional Arabic" w:hAnsi="Traditional Arabic" w:cs="Traditional Arabic" w:hint="cs"/>
                <w:sz w:val="36"/>
                <w:szCs w:val="36"/>
                <w:rtl/>
              </w:rPr>
              <w:t>المقدمة</w:t>
            </w:r>
            <w:r>
              <w:rPr>
                <w:rFonts w:ascii="Traditional Arabic" w:hAnsi="Traditional Arabic" w:cs="Traditional Arabic" w:hint="cs"/>
                <w:sz w:val="36"/>
                <w:szCs w:val="36"/>
                <w:rtl/>
              </w:rPr>
              <w:t>..............................................................</w:t>
            </w:r>
            <w:r w:rsidRPr="00863E55">
              <w:rPr>
                <w:rFonts w:ascii="Traditional Arabic" w:hAnsi="Traditional Arabic" w:cs="Traditional Arabic" w:hint="cs"/>
                <w:sz w:val="36"/>
                <w:szCs w:val="36"/>
                <w:rtl/>
              </w:rPr>
              <w:t xml:space="preserve"> </w:t>
            </w:r>
          </w:p>
        </w:tc>
        <w:tc>
          <w:tcPr>
            <w:tcW w:w="1267" w:type="dxa"/>
            <w:shd w:val="clear" w:color="auto" w:fill="F2F2F2" w:themeFill="background1" w:themeFillShade="F2"/>
          </w:tcPr>
          <w:p w:rsidR="00863E55" w:rsidRDefault="000F28E7"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2 </w:t>
            </w:r>
          </w:p>
        </w:tc>
      </w:tr>
      <w:tr w:rsidR="00413159" w:rsidRPr="00565FF5" w:rsidTr="00413159">
        <w:tc>
          <w:tcPr>
            <w:tcW w:w="7256" w:type="dxa"/>
          </w:tcPr>
          <w:p w:rsidR="00413159" w:rsidRPr="00842E58" w:rsidRDefault="00413159" w:rsidP="00413159">
            <w:pPr>
              <w:tabs>
                <w:tab w:val="left" w:pos="5780"/>
              </w:tabs>
              <w:bidi/>
              <w:spacing w:before="240"/>
              <w:rPr>
                <w:rFonts w:ascii="Traditional Arabic" w:hAnsi="Traditional Arabic" w:cs="Traditional Arabic"/>
                <w:sz w:val="36"/>
                <w:szCs w:val="36"/>
                <w:rtl/>
              </w:rPr>
            </w:pPr>
            <w:r w:rsidRPr="00842E58">
              <w:rPr>
                <w:rFonts w:ascii="Traditional Arabic" w:hAnsi="Traditional Arabic" w:cs="Traditional Arabic" w:hint="cs"/>
                <w:sz w:val="36"/>
                <w:szCs w:val="36"/>
                <w:rtl/>
              </w:rPr>
              <w:t>مشكلة البحث.............</w:t>
            </w:r>
            <w:r>
              <w:rPr>
                <w:rFonts w:ascii="Traditional Arabic" w:hAnsi="Traditional Arabic" w:cs="Traditional Arabic" w:hint="cs"/>
                <w:sz w:val="36"/>
                <w:szCs w:val="36"/>
                <w:rtl/>
              </w:rPr>
              <w:t>......................</w:t>
            </w:r>
            <w:r w:rsidRPr="00842E58">
              <w:rPr>
                <w:rFonts w:ascii="Traditional Arabic" w:hAnsi="Traditional Arabic" w:cs="Traditional Arabic" w:hint="cs"/>
                <w:sz w:val="36"/>
                <w:szCs w:val="36"/>
                <w:rtl/>
              </w:rPr>
              <w:t>............</w:t>
            </w:r>
            <w:r w:rsidRPr="00842E58">
              <w:rPr>
                <w:rFonts w:ascii="Traditional Arabic" w:hAnsi="Traditional Arabic" w:cs="Traditional Arabic"/>
                <w:sz w:val="36"/>
                <w:szCs w:val="36"/>
                <w:rtl/>
              </w:rPr>
              <w:t xml:space="preserve">........ </w:t>
            </w:r>
          </w:p>
        </w:tc>
        <w:tc>
          <w:tcPr>
            <w:tcW w:w="1267" w:type="dxa"/>
            <w:shd w:val="clear" w:color="auto" w:fill="F2F2F2" w:themeFill="background1" w:themeFillShade="F2"/>
          </w:tcPr>
          <w:p w:rsidR="00413159" w:rsidRPr="00565FF5" w:rsidRDefault="000F28E7"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r>
      <w:tr w:rsidR="00413159" w:rsidRPr="00565FF5" w:rsidTr="00413159">
        <w:tc>
          <w:tcPr>
            <w:tcW w:w="7256" w:type="dxa"/>
          </w:tcPr>
          <w:p w:rsidR="00413159" w:rsidRPr="00842E58" w:rsidRDefault="00413159" w:rsidP="00413159">
            <w:pPr>
              <w:tabs>
                <w:tab w:val="left" w:pos="5780"/>
              </w:tabs>
              <w:bidi/>
              <w:spacing w:before="240"/>
              <w:rPr>
                <w:rFonts w:ascii="Traditional Arabic" w:hAnsi="Traditional Arabic" w:cs="Traditional Arabic"/>
                <w:sz w:val="36"/>
                <w:szCs w:val="36"/>
                <w:rtl/>
              </w:rPr>
            </w:pPr>
            <w:r w:rsidRPr="00842E58">
              <w:rPr>
                <w:rFonts w:ascii="Traditional Arabic" w:hAnsi="Traditional Arabic" w:cs="Traditional Arabic" w:hint="cs"/>
                <w:sz w:val="36"/>
                <w:szCs w:val="36"/>
                <w:rtl/>
              </w:rPr>
              <w:t>أسئلة البحث..</w:t>
            </w:r>
            <w:r>
              <w:rPr>
                <w:rFonts w:ascii="Traditional Arabic" w:hAnsi="Traditional Arabic" w:cs="Traditional Arabic" w:hint="cs"/>
                <w:sz w:val="36"/>
                <w:szCs w:val="36"/>
                <w:rtl/>
              </w:rPr>
              <w:t>.......................</w:t>
            </w:r>
            <w:r w:rsidRPr="00842E58">
              <w:rPr>
                <w:rFonts w:ascii="Traditional Arabic" w:hAnsi="Traditional Arabic" w:cs="Traditional Arabic" w:hint="cs"/>
                <w:sz w:val="36"/>
                <w:szCs w:val="36"/>
                <w:rtl/>
              </w:rPr>
              <w:t>.................................</w:t>
            </w:r>
          </w:p>
        </w:tc>
        <w:tc>
          <w:tcPr>
            <w:tcW w:w="1267" w:type="dxa"/>
            <w:shd w:val="clear" w:color="auto" w:fill="F2F2F2" w:themeFill="background1" w:themeFillShade="F2"/>
          </w:tcPr>
          <w:p w:rsidR="00413159" w:rsidRPr="00565FF5" w:rsidRDefault="000F28E7"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r>
      <w:tr w:rsidR="00413159" w:rsidRPr="00565FF5" w:rsidTr="00413159">
        <w:tc>
          <w:tcPr>
            <w:tcW w:w="7256" w:type="dxa"/>
          </w:tcPr>
          <w:p w:rsidR="00413159" w:rsidRPr="00842E58" w:rsidRDefault="00413159" w:rsidP="00413159">
            <w:pPr>
              <w:tabs>
                <w:tab w:val="left" w:pos="5780"/>
              </w:tabs>
              <w:bidi/>
              <w:spacing w:before="240"/>
              <w:rPr>
                <w:rFonts w:ascii="Traditional Arabic" w:hAnsi="Traditional Arabic" w:cs="Traditional Arabic"/>
                <w:sz w:val="36"/>
                <w:szCs w:val="36"/>
                <w:rtl/>
              </w:rPr>
            </w:pPr>
            <w:r w:rsidRPr="00842E58">
              <w:rPr>
                <w:rFonts w:ascii="Traditional Arabic" w:hAnsi="Traditional Arabic" w:cs="Traditional Arabic" w:hint="cs"/>
                <w:sz w:val="36"/>
                <w:szCs w:val="36"/>
                <w:rtl/>
              </w:rPr>
              <w:t>أهداف البحث</w:t>
            </w:r>
            <w:r>
              <w:rPr>
                <w:rFonts w:ascii="Traditional Arabic" w:hAnsi="Traditional Arabic" w:cs="Traditional Arabic" w:hint="cs"/>
                <w:sz w:val="36"/>
                <w:szCs w:val="36"/>
                <w:rtl/>
              </w:rPr>
              <w:t>..............................</w:t>
            </w:r>
            <w:r w:rsidRPr="00842E58">
              <w:rPr>
                <w:rFonts w:ascii="Traditional Arabic" w:hAnsi="Traditional Arabic" w:cs="Traditional Arabic" w:hint="cs"/>
                <w:sz w:val="36"/>
                <w:szCs w:val="36"/>
                <w:rtl/>
              </w:rPr>
              <w:t>..........................</w:t>
            </w:r>
          </w:p>
        </w:tc>
        <w:tc>
          <w:tcPr>
            <w:tcW w:w="1267" w:type="dxa"/>
            <w:shd w:val="clear" w:color="auto" w:fill="F2F2F2" w:themeFill="background1" w:themeFillShade="F2"/>
          </w:tcPr>
          <w:p w:rsidR="00413159" w:rsidRPr="00565FF5" w:rsidRDefault="000F28E7"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r>
      <w:tr w:rsidR="00413159" w:rsidRPr="00565FF5" w:rsidTr="00413159">
        <w:tc>
          <w:tcPr>
            <w:tcW w:w="7256" w:type="dxa"/>
          </w:tcPr>
          <w:p w:rsidR="00413159" w:rsidRPr="00842E58" w:rsidRDefault="00413159" w:rsidP="00413159">
            <w:pPr>
              <w:bidi/>
              <w:spacing w:before="240"/>
              <w:rPr>
                <w:rFonts w:ascii="Traditional Arabic" w:hAnsi="Traditional Arabic" w:cs="Traditional Arabic"/>
                <w:sz w:val="36"/>
                <w:szCs w:val="36"/>
                <w:rtl/>
              </w:rPr>
            </w:pPr>
            <w:r w:rsidRPr="00842E58">
              <w:rPr>
                <w:rFonts w:ascii="Traditional Arabic" w:hAnsi="Traditional Arabic" w:cs="Traditional Arabic" w:hint="cs"/>
                <w:sz w:val="36"/>
                <w:szCs w:val="36"/>
                <w:rtl/>
              </w:rPr>
              <w:t>منهج البحث......</w:t>
            </w:r>
            <w:r w:rsidRPr="00842E58">
              <w:rPr>
                <w:rFonts w:ascii="Traditional Arabic" w:hAnsi="Traditional Arabic" w:cs="Traditional Arabic"/>
                <w:sz w:val="36"/>
                <w:szCs w:val="36"/>
                <w:rtl/>
              </w:rPr>
              <w:t>.......</w:t>
            </w:r>
            <w:r>
              <w:rPr>
                <w:rFonts w:ascii="Traditional Arabic" w:hAnsi="Traditional Arabic" w:cs="Traditional Arabic" w:hint="cs"/>
                <w:sz w:val="36"/>
                <w:szCs w:val="36"/>
                <w:rtl/>
              </w:rPr>
              <w:t>.................</w:t>
            </w:r>
            <w:r w:rsidRPr="00842E58">
              <w:rPr>
                <w:rFonts w:ascii="Traditional Arabic" w:hAnsi="Traditional Arabic" w:cs="Traditional Arabic" w:hint="cs"/>
                <w:sz w:val="36"/>
                <w:szCs w:val="36"/>
                <w:rtl/>
              </w:rPr>
              <w:t>..............</w:t>
            </w:r>
            <w:r w:rsidRPr="00842E58">
              <w:rPr>
                <w:rFonts w:ascii="Traditional Arabic" w:hAnsi="Traditional Arabic" w:cs="Traditional Arabic"/>
                <w:sz w:val="36"/>
                <w:szCs w:val="36"/>
                <w:rtl/>
              </w:rPr>
              <w:t>..</w:t>
            </w:r>
            <w:r w:rsidRPr="00842E58">
              <w:rPr>
                <w:rFonts w:ascii="Traditional Arabic" w:hAnsi="Traditional Arabic" w:cs="Traditional Arabic" w:hint="cs"/>
                <w:sz w:val="36"/>
                <w:szCs w:val="36"/>
                <w:rtl/>
              </w:rPr>
              <w:t>......</w:t>
            </w:r>
            <w:r w:rsidRPr="00842E58">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B13591" w:rsidP="000F28E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5</w:t>
            </w:r>
          </w:p>
        </w:tc>
      </w:tr>
      <w:tr w:rsidR="00413159" w:rsidRPr="00565FF5" w:rsidTr="00413159">
        <w:tc>
          <w:tcPr>
            <w:tcW w:w="7256" w:type="dxa"/>
          </w:tcPr>
          <w:p w:rsidR="00413159" w:rsidRPr="00842E58" w:rsidRDefault="00413159" w:rsidP="00413159">
            <w:pPr>
              <w:bidi/>
              <w:spacing w:before="240"/>
              <w:rPr>
                <w:rFonts w:ascii="Traditional Arabic" w:hAnsi="Traditional Arabic" w:cs="Traditional Arabic"/>
                <w:sz w:val="36"/>
                <w:szCs w:val="36"/>
                <w:rtl/>
              </w:rPr>
            </w:pPr>
            <w:r w:rsidRPr="00842E58">
              <w:rPr>
                <w:rFonts w:ascii="Traditional Arabic" w:hAnsi="Traditional Arabic" w:cs="Traditional Arabic" w:hint="cs"/>
                <w:sz w:val="36"/>
                <w:szCs w:val="36"/>
                <w:rtl/>
              </w:rPr>
              <w:t>تقسيمات البحث...</w:t>
            </w:r>
            <w:r w:rsidRPr="00842E58">
              <w:rPr>
                <w:rFonts w:ascii="Traditional Arabic" w:hAnsi="Traditional Arabic" w:cs="Traditional Arabic"/>
                <w:sz w:val="36"/>
                <w:szCs w:val="36"/>
                <w:rtl/>
              </w:rPr>
              <w:t>.....</w:t>
            </w:r>
            <w:r w:rsidRPr="00842E58">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842E58">
              <w:rPr>
                <w:rFonts w:ascii="Traditional Arabic" w:hAnsi="Traditional Arabic" w:cs="Traditional Arabic" w:hint="cs"/>
                <w:sz w:val="36"/>
                <w:szCs w:val="36"/>
                <w:rtl/>
              </w:rPr>
              <w:t>...............................</w:t>
            </w:r>
            <w:r w:rsidRPr="00842E58">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B13591" w:rsidP="00F70048">
            <w:pPr>
              <w:tabs>
                <w:tab w:val="left" w:pos="570"/>
                <w:tab w:val="center" w:pos="726"/>
              </w:tabs>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8</w:t>
            </w:r>
          </w:p>
        </w:tc>
      </w:tr>
      <w:tr w:rsidR="00413159" w:rsidRPr="00565FF5" w:rsidTr="00413159">
        <w:tc>
          <w:tcPr>
            <w:tcW w:w="7256" w:type="dxa"/>
          </w:tcPr>
          <w:p w:rsidR="00413159" w:rsidRPr="0011299D" w:rsidRDefault="00413159" w:rsidP="00413159">
            <w:pPr>
              <w:bidi/>
              <w:spacing w:before="240"/>
              <w:rPr>
                <w:rFonts w:ascii="Traditional Arabic" w:hAnsi="Traditional Arabic" w:cs="Traditional Arabic"/>
                <w:b/>
                <w:bCs/>
                <w:sz w:val="32"/>
                <w:szCs w:val="32"/>
                <w:rtl/>
              </w:rPr>
            </w:pPr>
            <w:r w:rsidRPr="0011299D">
              <w:rPr>
                <w:rFonts w:ascii="Traditional Arabic" w:hAnsi="Traditional Arabic" w:cs="Traditional Arabic" w:hint="cs"/>
                <w:b/>
                <w:bCs/>
                <w:sz w:val="36"/>
                <w:szCs w:val="36"/>
                <w:rtl/>
              </w:rPr>
              <w:t>المبحث الثاني: الدراسات السابقة:.............</w:t>
            </w:r>
            <w:r>
              <w:rPr>
                <w:rFonts w:ascii="Traditional Arabic" w:hAnsi="Traditional Arabic" w:cs="Traditional Arabic" w:hint="cs"/>
                <w:b/>
                <w:bCs/>
                <w:sz w:val="36"/>
                <w:szCs w:val="36"/>
                <w:rtl/>
              </w:rPr>
              <w:t>...........</w:t>
            </w:r>
            <w:r w:rsidRPr="0011299D">
              <w:rPr>
                <w:rFonts w:ascii="Traditional Arabic" w:hAnsi="Traditional Arabic" w:cs="Traditional Arabic" w:hint="cs"/>
                <w:b/>
                <w:bCs/>
                <w:sz w:val="36"/>
                <w:szCs w:val="36"/>
                <w:rtl/>
              </w:rPr>
              <w:t>............</w:t>
            </w:r>
          </w:p>
        </w:tc>
        <w:tc>
          <w:tcPr>
            <w:tcW w:w="1267" w:type="dxa"/>
            <w:shd w:val="clear" w:color="auto" w:fill="F2F2F2" w:themeFill="background1" w:themeFillShade="F2"/>
          </w:tcPr>
          <w:p w:rsidR="00413159" w:rsidRPr="00565FF5" w:rsidRDefault="00B13591" w:rsidP="00F70048">
            <w:pPr>
              <w:tabs>
                <w:tab w:val="left" w:pos="570"/>
                <w:tab w:val="center" w:pos="726"/>
              </w:tabs>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9 = 12</w:t>
            </w:r>
          </w:p>
        </w:tc>
      </w:tr>
      <w:tr w:rsidR="00413159" w:rsidRPr="00565FF5" w:rsidTr="00413159">
        <w:tc>
          <w:tcPr>
            <w:tcW w:w="7256" w:type="dxa"/>
          </w:tcPr>
          <w:p w:rsidR="00413159" w:rsidRPr="0011299D" w:rsidRDefault="00413159" w:rsidP="00413159">
            <w:pPr>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t>الدراسة الأولى: ابن مالك اللغوي</w:t>
            </w:r>
            <w:r>
              <w:rPr>
                <w:rFonts w:ascii="Traditional Arabic" w:hAnsi="Traditional Arabic" w:cs="Traditional Arabic" w:hint="cs"/>
                <w:sz w:val="36"/>
                <w:szCs w:val="36"/>
                <w:rtl/>
              </w:rPr>
              <w:t>........................................</w:t>
            </w:r>
          </w:p>
        </w:tc>
        <w:tc>
          <w:tcPr>
            <w:tcW w:w="1267" w:type="dxa"/>
            <w:shd w:val="clear" w:color="auto" w:fill="F2F2F2" w:themeFill="background1" w:themeFillShade="F2"/>
          </w:tcPr>
          <w:p w:rsidR="00413159" w:rsidRPr="00565FF5" w:rsidRDefault="00B13591" w:rsidP="00DC5037">
            <w:pPr>
              <w:tabs>
                <w:tab w:val="left" w:pos="570"/>
                <w:tab w:val="center" w:pos="726"/>
              </w:tabs>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9 </w:t>
            </w:r>
          </w:p>
        </w:tc>
      </w:tr>
      <w:tr w:rsidR="00413159" w:rsidRPr="00565FF5" w:rsidTr="00413159">
        <w:tc>
          <w:tcPr>
            <w:tcW w:w="7256" w:type="dxa"/>
          </w:tcPr>
          <w:p w:rsidR="00413159" w:rsidRPr="0011299D" w:rsidRDefault="00413159" w:rsidP="00413159">
            <w:pPr>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t>الدراسة الثانية: المصطلح النحوي نشأته وتطوره حتى أواخر القرن الثالث الهجري</w:t>
            </w:r>
            <w:r w:rsidR="00E05FD1">
              <w:rPr>
                <w:rFonts w:ascii="Traditional Arabic" w:hAnsi="Traditional Arabic" w:cs="Traditional Arabic" w:hint="cs"/>
                <w:sz w:val="36"/>
                <w:szCs w:val="36"/>
                <w:rtl/>
              </w:rPr>
              <w:t>...............................................................</w:t>
            </w:r>
          </w:p>
        </w:tc>
        <w:tc>
          <w:tcPr>
            <w:tcW w:w="1267" w:type="dxa"/>
            <w:shd w:val="clear" w:color="auto" w:fill="F2F2F2" w:themeFill="background1" w:themeFillShade="F2"/>
          </w:tcPr>
          <w:p w:rsidR="00413159" w:rsidRPr="002C361E" w:rsidRDefault="00B13591" w:rsidP="009222DC">
            <w:pPr>
              <w:tabs>
                <w:tab w:val="left" w:pos="570"/>
                <w:tab w:val="center" w:pos="726"/>
              </w:tabs>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r w:rsidR="009222DC">
              <w:rPr>
                <w:rFonts w:ascii="Traditional Arabic" w:hAnsi="Traditional Arabic" w:cs="Traditional Arabic" w:hint="cs"/>
                <w:sz w:val="32"/>
                <w:szCs w:val="32"/>
                <w:rtl/>
              </w:rPr>
              <w:t>0</w:t>
            </w:r>
          </w:p>
        </w:tc>
      </w:tr>
      <w:tr w:rsidR="00413159" w:rsidRPr="00565FF5" w:rsidTr="00413159">
        <w:tc>
          <w:tcPr>
            <w:tcW w:w="7256" w:type="dxa"/>
          </w:tcPr>
          <w:p w:rsidR="00413159" w:rsidRPr="0011299D" w:rsidRDefault="00413159" w:rsidP="00413159">
            <w:pPr>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t>الدراسة الثالثة: ابن مالك دراسة وتقويما</w:t>
            </w:r>
            <w:r>
              <w:rPr>
                <w:rFonts w:ascii="Traditional Arabic" w:hAnsi="Traditional Arabic" w:cs="Traditional Arabic" w:hint="cs"/>
                <w:sz w:val="36"/>
                <w:szCs w:val="36"/>
                <w:rtl/>
              </w:rPr>
              <w:t>...................................</w:t>
            </w:r>
          </w:p>
        </w:tc>
        <w:tc>
          <w:tcPr>
            <w:tcW w:w="1267" w:type="dxa"/>
            <w:shd w:val="clear" w:color="auto" w:fill="F2F2F2" w:themeFill="background1" w:themeFillShade="F2"/>
          </w:tcPr>
          <w:p w:rsidR="00413159" w:rsidRPr="002C361E" w:rsidRDefault="00B13591" w:rsidP="00CA7DD6">
            <w:pPr>
              <w:tabs>
                <w:tab w:val="left" w:pos="570"/>
                <w:tab w:val="center" w:pos="726"/>
              </w:tabs>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r w:rsidR="00CA7DD6">
              <w:rPr>
                <w:rFonts w:ascii="Traditional Arabic" w:hAnsi="Traditional Arabic" w:cs="Traditional Arabic" w:hint="cs"/>
                <w:sz w:val="32"/>
                <w:szCs w:val="32"/>
                <w:rtl/>
              </w:rPr>
              <w:t>0</w:t>
            </w:r>
          </w:p>
        </w:tc>
      </w:tr>
      <w:tr w:rsidR="00413159" w:rsidRPr="00565FF5" w:rsidTr="00413159">
        <w:tc>
          <w:tcPr>
            <w:tcW w:w="7256" w:type="dxa"/>
          </w:tcPr>
          <w:p w:rsidR="00413159" w:rsidRPr="0011299D" w:rsidRDefault="00413159" w:rsidP="00413159">
            <w:pPr>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t>الدراسة الرابعة: مصطلحات الجملة الاسمية بين الدلالة اللغوية والدلالة النحوية</w:t>
            </w:r>
          </w:p>
        </w:tc>
        <w:tc>
          <w:tcPr>
            <w:tcW w:w="1267" w:type="dxa"/>
            <w:shd w:val="clear" w:color="auto" w:fill="F2F2F2" w:themeFill="background1" w:themeFillShade="F2"/>
          </w:tcPr>
          <w:p w:rsidR="00413159" w:rsidRPr="002C361E" w:rsidRDefault="00B13591" w:rsidP="00CA7DD6">
            <w:pPr>
              <w:tabs>
                <w:tab w:val="left" w:pos="570"/>
                <w:tab w:val="center" w:pos="726"/>
              </w:tabs>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r w:rsidR="00CA7DD6">
              <w:rPr>
                <w:rFonts w:ascii="Traditional Arabic" w:hAnsi="Traditional Arabic" w:cs="Traditional Arabic" w:hint="cs"/>
                <w:sz w:val="32"/>
                <w:szCs w:val="32"/>
                <w:rtl/>
              </w:rPr>
              <w:t>1</w:t>
            </w:r>
          </w:p>
        </w:tc>
      </w:tr>
      <w:tr w:rsidR="00413159" w:rsidRPr="00565FF5" w:rsidTr="00413159">
        <w:tc>
          <w:tcPr>
            <w:tcW w:w="7256" w:type="dxa"/>
          </w:tcPr>
          <w:p w:rsidR="00413159" w:rsidRPr="0011299D" w:rsidRDefault="00413159" w:rsidP="00413159">
            <w:pPr>
              <w:bidi/>
              <w:spacing w:before="240"/>
              <w:rPr>
                <w:rFonts w:ascii="Traditional Arabic" w:hAnsi="Traditional Arabic" w:cs="Traditional Arabic"/>
                <w:b/>
                <w:bCs/>
                <w:sz w:val="32"/>
                <w:szCs w:val="32"/>
                <w:rtl/>
              </w:rPr>
            </w:pPr>
            <w:r w:rsidRPr="006E1C42">
              <w:rPr>
                <w:rFonts w:ascii="Traditional Arabic" w:hAnsi="Traditional Arabic" w:cs="Traditional Arabic" w:hint="cs"/>
                <w:b/>
                <w:bCs/>
                <w:sz w:val="40"/>
                <w:szCs w:val="40"/>
                <w:rtl/>
              </w:rPr>
              <w:t>الفصل الثاني: الإطار النظري</w:t>
            </w:r>
            <w:r w:rsidR="004C4763">
              <w:rPr>
                <w:rFonts w:ascii="Traditional Arabic" w:hAnsi="Traditional Arabic" w:cs="Traditional Arabic" w:hint="cs"/>
                <w:b/>
                <w:bCs/>
                <w:sz w:val="40"/>
                <w:szCs w:val="40"/>
                <w:rtl/>
              </w:rPr>
              <w:t xml:space="preserve"> </w:t>
            </w:r>
            <w:r w:rsidRPr="006E1C42">
              <w:rPr>
                <w:rFonts w:ascii="Traditional Arabic" w:hAnsi="Traditional Arabic" w:cs="Traditional Arabic" w:hint="cs"/>
                <w:b/>
                <w:bCs/>
                <w:sz w:val="40"/>
                <w:szCs w:val="40"/>
                <w:rtl/>
              </w:rPr>
              <w:t>، وتحته مبحثان</w:t>
            </w:r>
            <w:r>
              <w:rPr>
                <w:rFonts w:ascii="Traditional Arabic" w:hAnsi="Traditional Arabic" w:cs="Traditional Arabic" w:hint="cs"/>
                <w:b/>
                <w:bCs/>
                <w:sz w:val="40"/>
                <w:szCs w:val="40"/>
                <w:rtl/>
              </w:rPr>
              <w:t>:.......</w:t>
            </w:r>
            <w:r w:rsidRPr="0011299D">
              <w:rPr>
                <w:rFonts w:ascii="Traditional Arabic" w:hAnsi="Traditional Arabic" w:cs="Traditional Arabic" w:hint="cs"/>
                <w:b/>
                <w:bCs/>
                <w:sz w:val="40"/>
                <w:szCs w:val="40"/>
                <w:rtl/>
              </w:rPr>
              <w:t>.</w:t>
            </w:r>
            <w:r>
              <w:rPr>
                <w:rFonts w:ascii="Traditional Arabic" w:hAnsi="Traditional Arabic" w:cs="Traditional Arabic" w:hint="cs"/>
                <w:b/>
                <w:bCs/>
                <w:sz w:val="40"/>
                <w:szCs w:val="40"/>
                <w:rtl/>
              </w:rPr>
              <w:t>.</w:t>
            </w:r>
            <w:r w:rsidRPr="0011299D">
              <w:rPr>
                <w:rFonts w:ascii="Traditional Arabic" w:hAnsi="Traditional Arabic" w:cs="Traditional Arabic" w:hint="cs"/>
                <w:b/>
                <w:bCs/>
                <w:sz w:val="40"/>
                <w:szCs w:val="40"/>
                <w:rtl/>
              </w:rPr>
              <w:t>......</w:t>
            </w:r>
          </w:p>
        </w:tc>
        <w:tc>
          <w:tcPr>
            <w:tcW w:w="1267" w:type="dxa"/>
            <w:shd w:val="clear" w:color="auto" w:fill="F2F2F2" w:themeFill="background1" w:themeFillShade="F2"/>
          </w:tcPr>
          <w:p w:rsidR="00413159" w:rsidRPr="00565FF5" w:rsidRDefault="00B13591" w:rsidP="00CA7DD6">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r w:rsidR="00CA7DD6">
              <w:rPr>
                <w:rFonts w:ascii="Traditional Arabic" w:hAnsi="Traditional Arabic" w:cs="Traditional Arabic" w:hint="cs"/>
                <w:sz w:val="32"/>
                <w:szCs w:val="32"/>
                <w:rtl/>
              </w:rPr>
              <w:t>2</w:t>
            </w:r>
            <w:r>
              <w:rPr>
                <w:rFonts w:ascii="Traditional Arabic" w:hAnsi="Traditional Arabic" w:cs="Traditional Arabic" w:hint="cs"/>
                <w:sz w:val="32"/>
                <w:szCs w:val="32"/>
                <w:rtl/>
              </w:rPr>
              <w:t xml:space="preserve"> = 2</w:t>
            </w:r>
            <w:r w:rsidR="00CA7DD6">
              <w:rPr>
                <w:rFonts w:ascii="Traditional Arabic" w:hAnsi="Traditional Arabic" w:cs="Traditional Arabic" w:hint="cs"/>
                <w:sz w:val="32"/>
                <w:szCs w:val="32"/>
                <w:rtl/>
              </w:rPr>
              <w:t>6</w:t>
            </w:r>
          </w:p>
        </w:tc>
      </w:tr>
      <w:tr w:rsidR="00413159" w:rsidRPr="00565FF5" w:rsidTr="00413159">
        <w:tc>
          <w:tcPr>
            <w:tcW w:w="7256" w:type="dxa"/>
          </w:tcPr>
          <w:p w:rsidR="00413159" w:rsidRPr="0011299D" w:rsidRDefault="00413159" w:rsidP="00413159">
            <w:pPr>
              <w:bidi/>
              <w:spacing w:before="240"/>
              <w:rPr>
                <w:rFonts w:ascii="Traditional Arabic" w:hAnsi="Traditional Arabic" w:cs="Traditional Arabic"/>
                <w:b/>
                <w:bCs/>
                <w:sz w:val="36"/>
                <w:szCs w:val="36"/>
                <w:rtl/>
              </w:rPr>
            </w:pPr>
            <w:r w:rsidRPr="0011299D">
              <w:rPr>
                <w:rFonts w:ascii="Traditional Arabic" w:hAnsi="Traditional Arabic" w:cs="Traditional Arabic"/>
                <w:b/>
                <w:bCs/>
                <w:sz w:val="36"/>
                <w:szCs w:val="36"/>
                <w:rtl/>
              </w:rPr>
              <w:t>الم</w:t>
            </w:r>
            <w:r w:rsidRPr="0011299D">
              <w:rPr>
                <w:rFonts w:ascii="Traditional Arabic" w:hAnsi="Traditional Arabic" w:cs="Traditional Arabic" w:hint="cs"/>
                <w:b/>
                <w:bCs/>
                <w:sz w:val="36"/>
                <w:szCs w:val="36"/>
                <w:rtl/>
              </w:rPr>
              <w:t>بحث الأول</w:t>
            </w:r>
            <w:r w:rsidRPr="0011299D">
              <w:rPr>
                <w:rFonts w:ascii="Traditional Arabic" w:hAnsi="Traditional Arabic" w:cs="Traditional Arabic"/>
                <w:b/>
                <w:bCs/>
                <w:sz w:val="36"/>
                <w:szCs w:val="36"/>
                <w:rtl/>
              </w:rPr>
              <w:t>:</w:t>
            </w:r>
            <w:r w:rsidRPr="0011299D">
              <w:rPr>
                <w:rFonts w:ascii="Traditional Arabic" w:hAnsi="Traditional Arabic" w:cs="Traditional Arabic" w:hint="cs"/>
                <w:b/>
                <w:bCs/>
                <w:sz w:val="36"/>
                <w:szCs w:val="36"/>
                <w:rtl/>
              </w:rPr>
              <w:t xml:space="preserve"> نشأة علم الدلالة وعلم النحو</w:t>
            </w:r>
            <w:r>
              <w:rPr>
                <w:rFonts w:ascii="Traditional Arabic" w:hAnsi="Traditional Arabic" w:cs="Traditional Arabic" w:hint="cs"/>
                <w:b/>
                <w:bCs/>
                <w:sz w:val="36"/>
                <w:szCs w:val="36"/>
                <w:rtl/>
              </w:rPr>
              <w:t xml:space="preserve">، وتحته ثلاثة مطالب </w:t>
            </w:r>
            <w:r w:rsidRPr="0011299D">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w:t>
            </w:r>
            <w:r w:rsidRPr="0011299D">
              <w:rPr>
                <w:rFonts w:ascii="Traditional Arabic" w:hAnsi="Traditional Arabic" w:cs="Traditional Arabic"/>
                <w:b/>
                <w:bCs/>
                <w:sz w:val="36"/>
                <w:szCs w:val="36"/>
                <w:rtl/>
              </w:rPr>
              <w:t>.</w:t>
            </w:r>
          </w:p>
        </w:tc>
        <w:tc>
          <w:tcPr>
            <w:tcW w:w="1267" w:type="dxa"/>
            <w:shd w:val="clear" w:color="auto" w:fill="F2F2F2" w:themeFill="background1" w:themeFillShade="F2"/>
          </w:tcPr>
          <w:p w:rsidR="00413159" w:rsidRPr="00565FF5" w:rsidRDefault="00257645" w:rsidP="00CA7DD6">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13 </w:t>
            </w:r>
          </w:p>
        </w:tc>
      </w:tr>
      <w:tr w:rsidR="00413159" w:rsidRPr="00565FF5" w:rsidTr="00413159">
        <w:tc>
          <w:tcPr>
            <w:tcW w:w="7256" w:type="dxa"/>
          </w:tcPr>
          <w:p w:rsidR="00413159" w:rsidRPr="0011299D" w:rsidRDefault="00413159" w:rsidP="00413159">
            <w:pPr>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lastRenderedPageBreak/>
              <w:t xml:space="preserve">المطلب الأول: تعريف علم الدلالة </w:t>
            </w:r>
            <w:r w:rsidR="00953681">
              <w:rPr>
                <w:rFonts w:ascii="Traditional Arabic" w:hAnsi="Traditional Arabic" w:cs="Traditional Arabic" w:hint="cs"/>
                <w:sz w:val="36"/>
                <w:szCs w:val="36"/>
                <w:rtl/>
              </w:rPr>
              <w:t xml:space="preserve">وعلم النحو </w:t>
            </w:r>
            <w:r w:rsidRPr="0011299D">
              <w:rPr>
                <w:rFonts w:ascii="Traditional Arabic" w:hAnsi="Traditional Arabic" w:cs="Traditional Arabic" w:hint="cs"/>
                <w:sz w:val="36"/>
                <w:szCs w:val="36"/>
                <w:rtl/>
              </w:rPr>
              <w:t>لغة واصطلاحا</w:t>
            </w:r>
            <w:r w:rsidR="008B69FC">
              <w:rPr>
                <w:rFonts w:ascii="Traditional Arabic" w:hAnsi="Traditional Arabic" w:cs="Traditional Arabic" w:hint="cs"/>
                <w:sz w:val="36"/>
                <w:szCs w:val="36"/>
                <w:rtl/>
              </w:rPr>
              <w:t>..</w:t>
            </w:r>
            <w:r w:rsidR="00953681">
              <w:rPr>
                <w:rFonts w:ascii="Traditional Arabic" w:hAnsi="Traditional Arabic" w:cs="Traditional Arabic"/>
                <w:sz w:val="36"/>
                <w:szCs w:val="36"/>
                <w:rtl/>
              </w:rPr>
              <w:t>.</w:t>
            </w:r>
            <w:r>
              <w:rPr>
                <w:rFonts w:ascii="Traditional Arabic" w:hAnsi="Traditional Arabic" w:cs="Traditional Arabic" w:hint="cs"/>
                <w:sz w:val="36"/>
                <w:szCs w:val="36"/>
                <w:rtl/>
              </w:rPr>
              <w:t>...</w:t>
            </w:r>
            <w:r w:rsidRPr="0011299D">
              <w:rPr>
                <w:rFonts w:ascii="Traditional Arabic" w:hAnsi="Traditional Arabic" w:cs="Traditional Arabic"/>
                <w:sz w:val="36"/>
                <w:szCs w:val="36"/>
                <w:rtl/>
              </w:rPr>
              <w:t>........</w:t>
            </w:r>
          </w:p>
        </w:tc>
        <w:tc>
          <w:tcPr>
            <w:tcW w:w="1267" w:type="dxa"/>
            <w:shd w:val="clear" w:color="auto" w:fill="F2F2F2" w:themeFill="background1" w:themeFillShade="F2"/>
          </w:tcPr>
          <w:p w:rsidR="00413159" w:rsidRPr="00565FF5" w:rsidRDefault="00257645" w:rsidP="00CA7DD6">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r w:rsidR="00CA7DD6">
              <w:rPr>
                <w:rFonts w:ascii="Traditional Arabic" w:hAnsi="Traditional Arabic" w:cs="Traditional Arabic" w:hint="cs"/>
                <w:sz w:val="32"/>
                <w:szCs w:val="32"/>
                <w:rtl/>
              </w:rPr>
              <w:t>5</w:t>
            </w:r>
            <w:r>
              <w:rPr>
                <w:rFonts w:ascii="Traditional Arabic" w:hAnsi="Traditional Arabic" w:cs="Traditional Arabic" w:hint="cs"/>
                <w:sz w:val="32"/>
                <w:szCs w:val="32"/>
                <w:rtl/>
              </w:rPr>
              <w:t xml:space="preserve"> </w:t>
            </w:r>
          </w:p>
        </w:tc>
      </w:tr>
      <w:tr w:rsidR="00953681" w:rsidRPr="00565FF5" w:rsidTr="00413159">
        <w:tc>
          <w:tcPr>
            <w:tcW w:w="7256" w:type="dxa"/>
          </w:tcPr>
          <w:p w:rsidR="00953681" w:rsidRPr="0011299D" w:rsidRDefault="00953681" w:rsidP="00413159">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Pr="0011299D">
              <w:rPr>
                <w:rFonts w:ascii="Traditional Arabic" w:hAnsi="Traditional Arabic" w:cs="Traditional Arabic" w:hint="cs"/>
                <w:sz w:val="36"/>
                <w:szCs w:val="36"/>
                <w:rtl/>
              </w:rPr>
              <w:t>: علاقة علم الدلالة بعلم النحو..........</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18</w:t>
            </w:r>
          </w:p>
        </w:tc>
      </w:tr>
      <w:tr w:rsidR="00953681" w:rsidRPr="00565FF5" w:rsidTr="00413159">
        <w:tc>
          <w:tcPr>
            <w:tcW w:w="7256" w:type="dxa"/>
          </w:tcPr>
          <w:p w:rsidR="00953681" w:rsidRPr="0011299D" w:rsidRDefault="00953681" w:rsidP="00413159">
            <w:pPr>
              <w:bidi/>
              <w:spacing w:before="240"/>
              <w:rPr>
                <w:rFonts w:ascii="Traditional Arabic" w:hAnsi="Traditional Arabic" w:cs="Traditional Arabic"/>
                <w:b/>
                <w:bCs/>
                <w:sz w:val="32"/>
                <w:szCs w:val="32"/>
                <w:rtl/>
              </w:rPr>
            </w:pPr>
            <w:r w:rsidRPr="0011299D">
              <w:rPr>
                <w:rFonts w:ascii="Traditional Arabic" w:hAnsi="Traditional Arabic" w:cs="Traditional Arabic"/>
                <w:b/>
                <w:bCs/>
                <w:sz w:val="36"/>
                <w:szCs w:val="36"/>
                <w:rtl/>
              </w:rPr>
              <w:t>الم</w:t>
            </w:r>
            <w:r w:rsidRPr="0011299D">
              <w:rPr>
                <w:rFonts w:ascii="Traditional Arabic" w:hAnsi="Traditional Arabic" w:cs="Traditional Arabic" w:hint="cs"/>
                <w:b/>
                <w:bCs/>
                <w:sz w:val="36"/>
                <w:szCs w:val="36"/>
                <w:rtl/>
              </w:rPr>
              <w:t>بحث</w:t>
            </w:r>
            <w:r w:rsidRPr="0011299D">
              <w:rPr>
                <w:rFonts w:ascii="Traditional Arabic" w:hAnsi="Traditional Arabic" w:cs="Traditional Arabic"/>
                <w:b/>
                <w:bCs/>
                <w:sz w:val="36"/>
                <w:szCs w:val="36"/>
                <w:rtl/>
              </w:rPr>
              <w:t xml:space="preserve"> الثا</w:t>
            </w:r>
            <w:r w:rsidRPr="0011299D">
              <w:rPr>
                <w:rFonts w:ascii="Traditional Arabic" w:hAnsi="Traditional Arabic" w:cs="Traditional Arabic" w:hint="cs"/>
                <w:b/>
                <w:bCs/>
                <w:sz w:val="36"/>
                <w:szCs w:val="36"/>
                <w:rtl/>
              </w:rPr>
              <w:t>ني: منهج ابن مالك في التأليف</w:t>
            </w:r>
            <w:r>
              <w:rPr>
                <w:rFonts w:ascii="Traditional Arabic" w:hAnsi="Traditional Arabic" w:cs="Traditional Arabic" w:hint="cs"/>
                <w:b/>
                <w:bCs/>
                <w:sz w:val="36"/>
                <w:szCs w:val="36"/>
                <w:rtl/>
              </w:rPr>
              <w:t xml:space="preserve"> </w:t>
            </w:r>
            <w:r w:rsidRPr="0011299D">
              <w:rPr>
                <w:rFonts w:ascii="Traditional Arabic" w:hAnsi="Traditional Arabic" w:cs="Traditional Arabic" w:hint="cs"/>
                <w:b/>
                <w:bCs/>
                <w:sz w:val="36"/>
                <w:szCs w:val="36"/>
                <w:rtl/>
              </w:rPr>
              <w:t xml:space="preserve">، وتحته مطلبان </w:t>
            </w:r>
            <w:r>
              <w:rPr>
                <w:rFonts w:ascii="Traditional Arabic" w:hAnsi="Traditional Arabic" w:cs="Traditional Arabic" w:hint="cs"/>
                <w:b/>
                <w:bCs/>
                <w:sz w:val="36"/>
                <w:szCs w:val="36"/>
                <w:rtl/>
              </w:rPr>
              <w:t>.....</w:t>
            </w:r>
            <w:r w:rsidRPr="0011299D">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Pr="0011299D">
              <w:rPr>
                <w:rFonts w:ascii="Traditional Arabic" w:hAnsi="Traditional Arabic" w:cs="Traditional Arabic" w:hint="cs"/>
                <w:b/>
                <w:bCs/>
                <w:sz w:val="36"/>
                <w:szCs w:val="36"/>
                <w:rtl/>
              </w:rPr>
              <w:t>...</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1</w:t>
            </w:r>
            <w:r>
              <w:rPr>
                <w:rFonts w:ascii="Traditional Arabic" w:hAnsi="Traditional Arabic" w:hint="cs"/>
                <w:sz w:val="32"/>
                <w:szCs w:val="32"/>
                <w:rtl/>
              </w:rPr>
              <w:t xml:space="preserve"> </w:t>
            </w:r>
          </w:p>
        </w:tc>
      </w:tr>
      <w:tr w:rsidR="00953681" w:rsidRPr="00565FF5" w:rsidTr="00413159">
        <w:tc>
          <w:tcPr>
            <w:tcW w:w="7256" w:type="dxa"/>
          </w:tcPr>
          <w:p w:rsidR="00953681" w:rsidRPr="0011299D" w:rsidRDefault="00953681" w:rsidP="00413159">
            <w:pPr>
              <w:tabs>
                <w:tab w:val="left" w:pos="5840"/>
                <w:tab w:val="left" w:pos="5930"/>
              </w:tabs>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الأول: </w:t>
            </w:r>
            <w:r w:rsidRPr="0011299D">
              <w:rPr>
                <w:rFonts w:ascii="Traditional Arabic" w:hAnsi="Traditional Arabic" w:cs="Traditional Arabic" w:hint="cs"/>
                <w:sz w:val="36"/>
                <w:szCs w:val="36"/>
                <w:rtl/>
              </w:rPr>
              <w:t>منهج ابن مالك النحوي...........</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1</w:t>
            </w:r>
            <w:r>
              <w:rPr>
                <w:rFonts w:ascii="Traditional Arabic" w:hAnsi="Traditional Arabic" w:hint="cs"/>
                <w:sz w:val="32"/>
                <w:szCs w:val="32"/>
                <w:rtl/>
              </w:rPr>
              <w:t xml:space="preserve"> </w:t>
            </w:r>
          </w:p>
        </w:tc>
      </w:tr>
      <w:tr w:rsidR="00953681" w:rsidRPr="00565FF5" w:rsidTr="00413159">
        <w:tc>
          <w:tcPr>
            <w:tcW w:w="7256" w:type="dxa"/>
          </w:tcPr>
          <w:p w:rsidR="00953681" w:rsidRPr="0011299D" w:rsidRDefault="00953681" w:rsidP="00413159">
            <w:pPr>
              <w:tabs>
                <w:tab w:val="left" w:pos="5825"/>
              </w:tabs>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t xml:space="preserve">المطلب الثاني: منهج ابن مالك في تناول المسائل (المصطلحات) </w:t>
            </w:r>
            <w:r>
              <w:rPr>
                <w:rFonts w:ascii="Traditional Arabic" w:hAnsi="Traditional Arabic" w:cs="Traditional Arabic" w:hint="cs"/>
                <w:sz w:val="36"/>
                <w:szCs w:val="36"/>
                <w:rtl/>
              </w:rPr>
              <w:t>دلاليًّا.</w:t>
            </w:r>
            <w:r w:rsidRPr="0011299D">
              <w:rPr>
                <w:rFonts w:ascii="Traditional Arabic" w:hAnsi="Traditional Arabic" w:cs="Traditional Arabic" w:hint="cs"/>
                <w:sz w:val="36"/>
                <w:szCs w:val="36"/>
                <w:rtl/>
              </w:rPr>
              <w:t xml:space="preserve">...... </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3</w:t>
            </w:r>
            <w:r>
              <w:rPr>
                <w:rFonts w:ascii="Traditional Arabic" w:hAnsi="Traditional Arabic" w:hint="cs"/>
                <w:sz w:val="32"/>
                <w:szCs w:val="32"/>
                <w:rtl/>
              </w:rPr>
              <w:t xml:space="preserve"> </w:t>
            </w:r>
          </w:p>
        </w:tc>
      </w:tr>
      <w:tr w:rsidR="00953681" w:rsidRPr="00565FF5" w:rsidTr="00413159">
        <w:tc>
          <w:tcPr>
            <w:tcW w:w="7256" w:type="dxa"/>
          </w:tcPr>
          <w:p w:rsidR="00953681" w:rsidRPr="00565FF5" w:rsidRDefault="00953681" w:rsidP="00413159">
            <w:pPr>
              <w:bidi/>
              <w:spacing w:before="240"/>
              <w:rPr>
                <w:rFonts w:ascii="Traditional Arabic" w:hAnsi="Traditional Arabic" w:cs="Traditional Arabic"/>
                <w:sz w:val="32"/>
                <w:szCs w:val="32"/>
                <w:rtl/>
              </w:rPr>
            </w:pPr>
            <w:r w:rsidRPr="00565FF5">
              <w:rPr>
                <w:rFonts w:ascii="Traditional Arabic" w:hAnsi="Traditional Arabic" w:cs="Traditional Arabic" w:hint="cs"/>
                <w:sz w:val="32"/>
                <w:szCs w:val="32"/>
                <w:rtl/>
              </w:rPr>
              <w:t>تناوله ا</w:t>
            </w:r>
            <w:r>
              <w:rPr>
                <w:rFonts w:ascii="Traditional Arabic" w:hAnsi="Traditional Arabic" w:cs="Traditional Arabic" w:hint="cs"/>
                <w:sz w:val="32"/>
                <w:szCs w:val="32"/>
                <w:rtl/>
              </w:rPr>
              <w:t>لمسائل سياقيًّا</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3</w:t>
            </w:r>
          </w:p>
        </w:tc>
      </w:tr>
      <w:tr w:rsidR="00953681" w:rsidRPr="00565FF5" w:rsidTr="00413159">
        <w:tc>
          <w:tcPr>
            <w:tcW w:w="7256" w:type="dxa"/>
          </w:tcPr>
          <w:p w:rsidR="00953681" w:rsidRPr="00565FF5" w:rsidRDefault="00953681" w:rsidP="00413159">
            <w:pPr>
              <w:bidi/>
              <w:spacing w:before="240"/>
              <w:rPr>
                <w:rFonts w:ascii="Traditional Arabic" w:hAnsi="Traditional Arabic" w:cs="Traditional Arabic"/>
                <w:sz w:val="32"/>
                <w:szCs w:val="32"/>
                <w:rtl/>
              </w:rPr>
            </w:pPr>
            <w:r w:rsidRPr="00565FF5">
              <w:rPr>
                <w:rFonts w:ascii="Traditional Arabic" w:hAnsi="Traditional Arabic" w:cs="Traditional Arabic" w:hint="cs"/>
                <w:sz w:val="32"/>
                <w:szCs w:val="32"/>
                <w:rtl/>
              </w:rPr>
              <w:t>ذكره آراء العلماء</w:t>
            </w:r>
            <w:r>
              <w:rPr>
                <w:rFonts w:ascii="Traditional Arabic" w:hAnsi="Traditional Arabic" w:cs="Traditional Arabic" w:hint="cs"/>
                <w:sz w:val="32"/>
                <w:szCs w:val="32"/>
                <w:rtl/>
              </w:rPr>
              <w:t xml:space="preserve"> </w:t>
            </w:r>
            <w:r w:rsidRPr="00565FF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وتعقيبه عليها</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4</w:t>
            </w:r>
          </w:p>
        </w:tc>
      </w:tr>
      <w:tr w:rsidR="00953681" w:rsidRPr="00565FF5" w:rsidTr="00413159">
        <w:tc>
          <w:tcPr>
            <w:tcW w:w="7256" w:type="dxa"/>
          </w:tcPr>
          <w:p w:rsidR="00953681" w:rsidRPr="00565FF5" w:rsidRDefault="00953681" w:rsidP="00413159">
            <w:pPr>
              <w:bidi/>
              <w:spacing w:before="240"/>
              <w:rPr>
                <w:rFonts w:ascii="Traditional Arabic" w:hAnsi="Traditional Arabic" w:cs="Traditional Arabic"/>
                <w:sz w:val="32"/>
                <w:szCs w:val="32"/>
                <w:rtl/>
              </w:rPr>
            </w:pPr>
            <w:r w:rsidRPr="00565FF5">
              <w:rPr>
                <w:rFonts w:ascii="Traditional Arabic" w:hAnsi="Traditional Arabic" w:cs="Traditional Arabic" w:hint="cs"/>
                <w:sz w:val="32"/>
                <w:szCs w:val="32"/>
                <w:rtl/>
              </w:rPr>
              <w:t>كثرة الاستدلال بالأ</w:t>
            </w:r>
            <w:r>
              <w:rPr>
                <w:rFonts w:ascii="Traditional Arabic" w:hAnsi="Traditional Arabic" w:cs="Traditional Arabic" w:hint="cs"/>
                <w:sz w:val="32"/>
                <w:szCs w:val="32"/>
                <w:rtl/>
              </w:rPr>
              <w:t>دلة السماعية</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4</w:t>
            </w:r>
          </w:p>
        </w:tc>
      </w:tr>
      <w:tr w:rsidR="00953681" w:rsidRPr="00565FF5" w:rsidTr="00413159">
        <w:tc>
          <w:tcPr>
            <w:tcW w:w="7256" w:type="dxa"/>
          </w:tcPr>
          <w:p w:rsidR="00953681" w:rsidRPr="00565FF5" w:rsidRDefault="00953681" w:rsidP="00413159">
            <w:pPr>
              <w:bidi/>
              <w:spacing w:before="240"/>
              <w:rPr>
                <w:rFonts w:ascii="Traditional Arabic" w:hAnsi="Traditional Arabic" w:cs="Traditional Arabic"/>
                <w:sz w:val="32"/>
                <w:szCs w:val="32"/>
                <w:rtl/>
              </w:rPr>
            </w:pPr>
            <w:r w:rsidRPr="00565FF5">
              <w:rPr>
                <w:rFonts w:ascii="Traditional Arabic" w:hAnsi="Traditional Arabic" w:cs="Traditional Arabic" w:hint="cs"/>
                <w:sz w:val="32"/>
                <w:szCs w:val="32"/>
                <w:rtl/>
              </w:rPr>
              <w:t>كثرة الاحتر</w:t>
            </w:r>
            <w:r>
              <w:rPr>
                <w:rFonts w:ascii="Traditional Arabic" w:hAnsi="Traditional Arabic" w:cs="Traditional Arabic" w:hint="cs"/>
                <w:sz w:val="32"/>
                <w:szCs w:val="32"/>
                <w:rtl/>
              </w:rPr>
              <w:t>ازات عند الشرح</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5</w:t>
            </w:r>
          </w:p>
        </w:tc>
      </w:tr>
      <w:tr w:rsidR="00953681" w:rsidRPr="00565FF5" w:rsidTr="00413159">
        <w:tc>
          <w:tcPr>
            <w:tcW w:w="7256" w:type="dxa"/>
          </w:tcPr>
          <w:p w:rsidR="00953681" w:rsidRPr="00565FF5" w:rsidRDefault="00953681" w:rsidP="00413159">
            <w:pPr>
              <w:bidi/>
              <w:spacing w:before="240"/>
              <w:rPr>
                <w:rFonts w:ascii="Traditional Arabic" w:hAnsi="Traditional Arabic" w:cs="Traditional Arabic"/>
                <w:sz w:val="32"/>
                <w:szCs w:val="32"/>
                <w:rtl/>
              </w:rPr>
            </w:pPr>
            <w:r w:rsidRPr="00565FF5">
              <w:rPr>
                <w:rFonts w:ascii="Traditional Arabic" w:hAnsi="Traditional Arabic" w:cs="Traditional Arabic" w:hint="cs"/>
                <w:sz w:val="32"/>
                <w:szCs w:val="32"/>
                <w:rtl/>
              </w:rPr>
              <w:t>اتسام م</w:t>
            </w:r>
            <w:r>
              <w:rPr>
                <w:rFonts w:ascii="Traditional Arabic" w:hAnsi="Traditional Arabic" w:cs="Traditional Arabic" w:hint="cs"/>
                <w:sz w:val="32"/>
                <w:szCs w:val="32"/>
                <w:rtl/>
              </w:rPr>
              <w:t>نهجه بالغموض</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6</w:t>
            </w:r>
          </w:p>
        </w:tc>
      </w:tr>
      <w:tr w:rsidR="00953681" w:rsidRPr="00565FF5" w:rsidTr="00413159">
        <w:tc>
          <w:tcPr>
            <w:tcW w:w="7256" w:type="dxa"/>
          </w:tcPr>
          <w:p w:rsidR="00953681" w:rsidRPr="00565FF5" w:rsidRDefault="00953681" w:rsidP="00413159">
            <w:pPr>
              <w:bidi/>
              <w:spacing w:before="240"/>
              <w:rPr>
                <w:rFonts w:ascii="Traditional Arabic" w:hAnsi="Traditional Arabic" w:cs="Traditional Arabic"/>
                <w:sz w:val="32"/>
                <w:szCs w:val="32"/>
                <w:rtl/>
              </w:rPr>
            </w:pPr>
            <w:r>
              <w:rPr>
                <w:rFonts w:ascii="Traditional Arabic" w:hAnsi="Traditional Arabic" w:cs="Traditional Arabic" w:hint="cs"/>
                <w:sz w:val="32"/>
                <w:szCs w:val="32"/>
                <w:rtl/>
              </w:rPr>
              <w:t>ميوله إلى الإطالة</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6</w:t>
            </w:r>
          </w:p>
        </w:tc>
      </w:tr>
      <w:tr w:rsidR="00953681" w:rsidRPr="00565FF5" w:rsidTr="00413159">
        <w:tc>
          <w:tcPr>
            <w:tcW w:w="7256" w:type="dxa"/>
          </w:tcPr>
          <w:p w:rsidR="00953681" w:rsidRPr="0011299D" w:rsidRDefault="00953681" w:rsidP="00413159">
            <w:pPr>
              <w:bidi/>
              <w:spacing w:before="240"/>
              <w:rPr>
                <w:rFonts w:ascii="Traditional Arabic" w:hAnsi="Traditional Arabic" w:cs="Traditional Arabic"/>
                <w:b/>
                <w:bCs/>
                <w:sz w:val="32"/>
                <w:szCs w:val="32"/>
                <w:rtl/>
              </w:rPr>
            </w:pPr>
            <w:r w:rsidRPr="004C4763">
              <w:rPr>
                <w:rFonts w:ascii="Traditional Arabic" w:hAnsi="Traditional Arabic" w:cs="Traditional Arabic" w:hint="cs"/>
                <w:b/>
                <w:bCs/>
                <w:sz w:val="36"/>
                <w:szCs w:val="36"/>
                <w:rtl/>
              </w:rPr>
              <w:t xml:space="preserve">الفصل الثالث: </w:t>
            </w:r>
            <w:r w:rsidR="009171B7">
              <w:rPr>
                <w:rFonts w:ascii="Traditional Arabic" w:hAnsi="Traditional Arabic" w:cs="Traditional Arabic" w:hint="cs"/>
                <w:b/>
                <w:bCs/>
                <w:sz w:val="36"/>
                <w:szCs w:val="36"/>
                <w:rtl/>
              </w:rPr>
              <w:t xml:space="preserve"> دراسة تحليلة نقدية ل</w:t>
            </w:r>
            <w:r w:rsidR="009171B7" w:rsidRPr="005E1F0E">
              <w:rPr>
                <w:rFonts w:ascii="Traditional Arabic" w:hAnsi="Traditional Arabic" w:cs="Traditional Arabic" w:hint="cs"/>
                <w:b/>
                <w:bCs/>
                <w:sz w:val="36"/>
                <w:szCs w:val="36"/>
                <w:rtl/>
              </w:rPr>
              <w:t xml:space="preserve">أبرز </w:t>
            </w:r>
            <w:r w:rsidR="009171B7">
              <w:rPr>
                <w:rFonts w:ascii="Traditional Arabic" w:hAnsi="Traditional Arabic" w:cs="Traditional Arabic" w:hint="cs"/>
                <w:b/>
                <w:bCs/>
                <w:sz w:val="36"/>
                <w:szCs w:val="36"/>
                <w:rtl/>
              </w:rPr>
              <w:t xml:space="preserve">المصطلحات النّحوية </w:t>
            </w:r>
            <w:r w:rsidR="009171B7" w:rsidRPr="005E1F0E">
              <w:rPr>
                <w:rFonts w:ascii="Traditional Arabic" w:hAnsi="Traditional Arabic" w:cs="Traditional Arabic" w:hint="cs"/>
                <w:b/>
                <w:bCs/>
                <w:sz w:val="36"/>
                <w:szCs w:val="36"/>
                <w:rtl/>
              </w:rPr>
              <w:t>في شرح التسهيل</w:t>
            </w:r>
            <w:r w:rsidR="009171B7" w:rsidRPr="004C4763">
              <w:rPr>
                <w:rFonts w:ascii="Traditional Arabic" w:hAnsi="Traditional Arabic" w:cs="Traditional Arabic" w:hint="cs"/>
                <w:b/>
                <w:bCs/>
                <w:sz w:val="36"/>
                <w:szCs w:val="36"/>
                <w:rtl/>
              </w:rPr>
              <w:t xml:space="preserve"> </w:t>
            </w:r>
            <w:r w:rsidR="009171B7">
              <w:rPr>
                <w:rFonts w:ascii="Traditional Arabic" w:hAnsi="Traditional Arabic" w:cs="Traditional Arabic" w:hint="cs"/>
                <w:b/>
                <w:bCs/>
                <w:sz w:val="36"/>
                <w:szCs w:val="36"/>
                <w:rtl/>
              </w:rPr>
              <w:t xml:space="preserve">، </w:t>
            </w:r>
            <w:r w:rsidRPr="004C4763">
              <w:rPr>
                <w:rFonts w:ascii="Traditional Arabic" w:hAnsi="Traditional Arabic" w:cs="Traditional Arabic" w:hint="cs"/>
                <w:b/>
                <w:bCs/>
                <w:sz w:val="36"/>
                <w:szCs w:val="36"/>
                <w:rtl/>
              </w:rPr>
              <w:t>وتحته أربعة مب</w:t>
            </w:r>
            <w:r w:rsidR="009171B7">
              <w:rPr>
                <w:rFonts w:ascii="Traditional Arabic" w:hAnsi="Traditional Arabic" w:cs="Traditional Arabic" w:hint="cs"/>
                <w:b/>
                <w:bCs/>
                <w:sz w:val="36"/>
                <w:szCs w:val="36"/>
                <w:rtl/>
              </w:rPr>
              <w:t>احث....................</w:t>
            </w:r>
            <w:r>
              <w:rPr>
                <w:rFonts w:ascii="Traditional Arabic" w:hAnsi="Traditional Arabic" w:cs="Traditional Arabic" w:hint="cs"/>
                <w:b/>
                <w:bCs/>
                <w:sz w:val="36"/>
                <w:szCs w:val="36"/>
                <w:rtl/>
              </w:rPr>
              <w:t>..........</w:t>
            </w:r>
            <w:r w:rsidRPr="004C4763">
              <w:rPr>
                <w:rFonts w:ascii="Traditional Arabic" w:hAnsi="Traditional Arabic" w:cs="Traditional Arabic" w:hint="cs"/>
                <w:b/>
                <w:bCs/>
                <w:sz w:val="36"/>
                <w:szCs w:val="36"/>
                <w:rtl/>
              </w:rPr>
              <w:t>.....</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sz w:val="32"/>
                <w:szCs w:val="32"/>
                <w:rtl/>
              </w:rPr>
            </w:pPr>
            <w:r>
              <w:rPr>
                <w:rFonts w:ascii="Traditional Arabic" w:hAnsi="Traditional Arabic" w:hint="cs"/>
                <w:sz w:val="32"/>
                <w:szCs w:val="32"/>
                <w:rtl/>
              </w:rPr>
              <w:t>2</w:t>
            </w:r>
            <w:r w:rsidR="00CA7DD6">
              <w:rPr>
                <w:rFonts w:ascii="Traditional Arabic" w:hAnsi="Traditional Arabic" w:hint="cs"/>
                <w:sz w:val="32"/>
                <w:szCs w:val="32"/>
                <w:rtl/>
              </w:rPr>
              <w:t>7</w:t>
            </w:r>
            <w:r>
              <w:rPr>
                <w:rFonts w:ascii="Traditional Arabic" w:hAnsi="Traditional Arabic" w:hint="cs"/>
                <w:sz w:val="32"/>
                <w:szCs w:val="32"/>
                <w:rtl/>
              </w:rPr>
              <w:t xml:space="preserve"> = 6</w:t>
            </w:r>
            <w:r w:rsidR="00CA7DD6">
              <w:rPr>
                <w:rFonts w:ascii="Traditional Arabic" w:hAnsi="Traditional Arabic" w:hint="cs"/>
                <w:sz w:val="32"/>
                <w:szCs w:val="32"/>
                <w:rtl/>
              </w:rPr>
              <w:t>7</w:t>
            </w:r>
          </w:p>
        </w:tc>
      </w:tr>
      <w:tr w:rsidR="00953681" w:rsidRPr="00565FF5" w:rsidTr="00413159">
        <w:tc>
          <w:tcPr>
            <w:tcW w:w="7256" w:type="dxa"/>
          </w:tcPr>
          <w:p w:rsidR="00953681" w:rsidRPr="0011299D" w:rsidRDefault="00953681" w:rsidP="009171B7">
            <w:pPr>
              <w:bidi/>
              <w:spacing w:before="240"/>
              <w:rPr>
                <w:rFonts w:ascii="Traditional Arabic" w:hAnsi="Traditional Arabic" w:cs="Traditional Arabic"/>
                <w:b/>
                <w:bCs/>
                <w:sz w:val="32"/>
                <w:szCs w:val="32"/>
                <w:rtl/>
              </w:rPr>
            </w:pPr>
            <w:r w:rsidRPr="0011299D">
              <w:rPr>
                <w:rFonts w:ascii="Traditional Arabic" w:hAnsi="Traditional Arabic" w:cs="Traditional Arabic"/>
                <w:b/>
                <w:bCs/>
                <w:sz w:val="36"/>
                <w:szCs w:val="36"/>
                <w:rtl/>
              </w:rPr>
              <w:t>ال</w:t>
            </w:r>
            <w:r w:rsidRPr="0011299D">
              <w:rPr>
                <w:rFonts w:ascii="Traditional Arabic" w:hAnsi="Traditional Arabic" w:cs="Traditional Arabic" w:hint="cs"/>
                <w:b/>
                <w:bCs/>
                <w:sz w:val="36"/>
                <w:szCs w:val="36"/>
                <w:rtl/>
              </w:rPr>
              <w:t xml:space="preserve">مبحث الأول: الكلمة </w:t>
            </w:r>
            <w:r>
              <w:rPr>
                <w:rFonts w:ascii="Traditional Arabic" w:hAnsi="Traditional Arabic" w:cs="Traditional Arabic" w:hint="cs"/>
                <w:b/>
                <w:bCs/>
                <w:sz w:val="36"/>
                <w:szCs w:val="36"/>
                <w:rtl/>
              </w:rPr>
              <w:t xml:space="preserve">والكلام </w:t>
            </w:r>
            <w:r w:rsidR="009171B7">
              <w:rPr>
                <w:rFonts w:ascii="Traditional Arabic" w:hAnsi="Traditional Arabic" w:cs="Traditional Arabic" w:hint="cs"/>
                <w:b/>
                <w:bCs/>
                <w:sz w:val="36"/>
                <w:szCs w:val="36"/>
                <w:rtl/>
              </w:rPr>
              <w:t>ودلالاتهما</w:t>
            </w:r>
            <w:r w:rsidRPr="0011299D">
              <w:rPr>
                <w:rFonts w:ascii="Traditional Arabic" w:hAnsi="Traditional Arabic" w:cs="Traditional Arabic" w:hint="cs"/>
                <w:b/>
                <w:bCs/>
                <w:sz w:val="36"/>
                <w:szCs w:val="36"/>
                <w:rtl/>
              </w:rPr>
              <w:t xml:space="preserve">، تحته مطلبان </w:t>
            </w:r>
            <w:r>
              <w:rPr>
                <w:rFonts w:ascii="Traditional Arabic" w:hAnsi="Traditional Arabic" w:cs="Traditional Arabic" w:hint="cs"/>
                <w:b/>
                <w:bCs/>
                <w:sz w:val="36"/>
                <w:szCs w:val="36"/>
                <w:rtl/>
              </w:rPr>
              <w:t>.......</w:t>
            </w:r>
            <w:r w:rsidRPr="0011299D">
              <w:rPr>
                <w:rFonts w:ascii="Traditional Arabic" w:hAnsi="Traditional Arabic" w:cs="Traditional Arabic"/>
                <w:b/>
                <w:bCs/>
                <w:sz w:val="36"/>
                <w:szCs w:val="36"/>
                <w:rtl/>
              </w:rPr>
              <w:t>.</w:t>
            </w:r>
            <w:r w:rsidR="009171B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28</w:t>
            </w:r>
          </w:p>
        </w:tc>
      </w:tr>
      <w:tr w:rsidR="00953681" w:rsidRPr="00565FF5" w:rsidTr="00413159">
        <w:tc>
          <w:tcPr>
            <w:tcW w:w="7256" w:type="dxa"/>
          </w:tcPr>
          <w:p w:rsidR="00953681" w:rsidRPr="0011299D" w:rsidRDefault="009171B7" w:rsidP="00413159">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الأول: </w:t>
            </w:r>
            <w:r w:rsidR="00953681">
              <w:rPr>
                <w:rFonts w:ascii="Traditional Arabic" w:hAnsi="Traditional Arabic" w:cs="Traditional Arabic" w:hint="cs"/>
                <w:sz w:val="36"/>
                <w:szCs w:val="36"/>
                <w:rtl/>
              </w:rPr>
              <w:t>الكلمة........</w:t>
            </w:r>
            <w:r>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11299D">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11299D">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11299D">
              <w:rPr>
                <w:rFonts w:ascii="Traditional Arabic" w:hAnsi="Traditional Arabic" w:cs="Traditional Arabic" w:hint="cs"/>
                <w:sz w:val="36"/>
                <w:szCs w:val="36"/>
                <w:rtl/>
              </w:rPr>
              <w:t xml:space="preserve">...... </w:t>
            </w:r>
          </w:p>
        </w:tc>
        <w:tc>
          <w:tcPr>
            <w:tcW w:w="1267" w:type="dxa"/>
            <w:shd w:val="clear" w:color="auto" w:fill="F2F2F2" w:themeFill="background1" w:themeFillShade="F2"/>
          </w:tcPr>
          <w:p w:rsidR="00953681" w:rsidRPr="00565FF5" w:rsidRDefault="00CA7DD6"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28</w:t>
            </w:r>
            <w:r w:rsidR="00953681">
              <w:rPr>
                <w:rFonts w:ascii="Traditional Arabic" w:hAnsi="Traditional Arabic" w:cs="Traditional Arabic" w:hint="cs"/>
                <w:sz w:val="32"/>
                <w:szCs w:val="32"/>
                <w:rtl/>
              </w:rPr>
              <w:t xml:space="preserve"> </w:t>
            </w:r>
          </w:p>
        </w:tc>
      </w:tr>
      <w:tr w:rsidR="00953681" w:rsidRPr="00565FF5" w:rsidTr="00413159">
        <w:tc>
          <w:tcPr>
            <w:tcW w:w="7256" w:type="dxa"/>
          </w:tcPr>
          <w:p w:rsidR="00953681" w:rsidRPr="0011299D" w:rsidRDefault="00953681" w:rsidP="00413159">
            <w:pPr>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t>المطل</w:t>
            </w:r>
            <w:r w:rsidR="009171B7">
              <w:rPr>
                <w:rFonts w:ascii="Traditional Arabic" w:hAnsi="Traditional Arabic" w:cs="Traditional Arabic" w:hint="cs"/>
                <w:sz w:val="36"/>
                <w:szCs w:val="36"/>
                <w:rtl/>
              </w:rPr>
              <w:t xml:space="preserve">ب الثاني: </w:t>
            </w:r>
            <w:r w:rsidRPr="0011299D">
              <w:rPr>
                <w:rFonts w:ascii="Traditional Arabic" w:hAnsi="Traditional Arabic" w:cs="Traditional Arabic" w:hint="cs"/>
                <w:sz w:val="36"/>
                <w:szCs w:val="36"/>
                <w:rtl/>
              </w:rPr>
              <w:t>الكلام...</w:t>
            </w:r>
            <w:r>
              <w:rPr>
                <w:rFonts w:ascii="Traditional Arabic" w:hAnsi="Traditional Arabic" w:cs="Traditional Arabic" w:hint="cs"/>
                <w:sz w:val="36"/>
                <w:szCs w:val="36"/>
                <w:rtl/>
              </w:rPr>
              <w:t>.......</w:t>
            </w:r>
            <w:r w:rsidR="009171B7">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953681" w:rsidP="00CA7DD6">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3</w:t>
            </w:r>
            <w:r w:rsidR="00CA7DD6">
              <w:rPr>
                <w:rFonts w:ascii="Traditional Arabic" w:hAnsi="Traditional Arabic" w:cs="Traditional Arabic" w:hint="cs"/>
                <w:sz w:val="32"/>
                <w:szCs w:val="32"/>
                <w:rtl/>
              </w:rPr>
              <w:t>2</w:t>
            </w:r>
          </w:p>
        </w:tc>
      </w:tr>
      <w:tr w:rsidR="00953681" w:rsidRPr="00565FF5" w:rsidTr="00413159">
        <w:tc>
          <w:tcPr>
            <w:tcW w:w="7256" w:type="dxa"/>
          </w:tcPr>
          <w:p w:rsidR="00953681" w:rsidRPr="0011299D" w:rsidRDefault="00953681" w:rsidP="00413159">
            <w:pPr>
              <w:bidi/>
              <w:spacing w:before="240"/>
              <w:rPr>
                <w:rFonts w:ascii="Traditional Arabic" w:hAnsi="Traditional Arabic" w:cs="Traditional Arabic"/>
                <w:b/>
                <w:bCs/>
                <w:sz w:val="32"/>
                <w:szCs w:val="32"/>
                <w:rtl/>
              </w:rPr>
            </w:pPr>
            <w:r w:rsidRPr="0011299D">
              <w:rPr>
                <w:rFonts w:ascii="Traditional Arabic" w:hAnsi="Traditional Arabic" w:cs="Traditional Arabic"/>
                <w:b/>
                <w:bCs/>
                <w:sz w:val="36"/>
                <w:szCs w:val="36"/>
                <w:rtl/>
              </w:rPr>
              <w:t>الم</w:t>
            </w:r>
            <w:r w:rsidRPr="0011299D">
              <w:rPr>
                <w:rFonts w:ascii="Traditional Arabic" w:hAnsi="Traditional Arabic" w:cs="Traditional Arabic" w:hint="cs"/>
                <w:b/>
                <w:bCs/>
                <w:sz w:val="36"/>
                <w:szCs w:val="36"/>
                <w:rtl/>
              </w:rPr>
              <w:t xml:space="preserve">بحث الثاني: </w:t>
            </w:r>
            <w:r>
              <w:rPr>
                <w:rFonts w:ascii="Traditional Arabic" w:hAnsi="Traditional Arabic" w:cs="Traditional Arabic" w:hint="cs"/>
                <w:b/>
                <w:bCs/>
                <w:sz w:val="36"/>
                <w:szCs w:val="36"/>
                <w:rtl/>
              </w:rPr>
              <w:t>المعربات والمب</w:t>
            </w:r>
            <w:r w:rsidRPr="0011299D">
              <w:rPr>
                <w:rFonts w:ascii="Traditional Arabic" w:hAnsi="Traditional Arabic" w:cs="Traditional Arabic" w:hint="cs"/>
                <w:b/>
                <w:bCs/>
                <w:sz w:val="36"/>
                <w:szCs w:val="36"/>
                <w:rtl/>
              </w:rPr>
              <w:t>نيات</w:t>
            </w:r>
            <w:r w:rsidR="009171B7">
              <w:rPr>
                <w:rFonts w:ascii="Traditional Arabic" w:hAnsi="Traditional Arabic" w:cs="Traditional Arabic" w:hint="cs"/>
                <w:b/>
                <w:bCs/>
                <w:sz w:val="36"/>
                <w:szCs w:val="36"/>
                <w:rtl/>
              </w:rPr>
              <w:t xml:space="preserve"> ودلالاتها</w:t>
            </w:r>
            <w:r w:rsidRPr="0011299D">
              <w:rPr>
                <w:rFonts w:ascii="Traditional Arabic" w:hAnsi="Traditional Arabic" w:cs="Traditional Arabic"/>
                <w:b/>
                <w:bCs/>
                <w:sz w:val="36"/>
                <w:szCs w:val="36"/>
                <w:rtl/>
              </w:rPr>
              <w:t>:</w:t>
            </w:r>
            <w:r w:rsidRPr="0011299D">
              <w:rPr>
                <w:rFonts w:ascii="Traditional Arabic" w:hAnsi="Traditional Arabic" w:cs="Traditional Arabic" w:hint="cs"/>
                <w:b/>
                <w:bCs/>
                <w:sz w:val="36"/>
                <w:szCs w:val="36"/>
                <w:rtl/>
              </w:rPr>
              <w:t xml:space="preserve"> وتحته أربعة مطالب </w:t>
            </w:r>
            <w:r w:rsidR="009171B7">
              <w:rPr>
                <w:rFonts w:ascii="Traditional Arabic" w:hAnsi="Traditional Arabic" w:cs="Traditional Arabic"/>
                <w:b/>
                <w:bCs/>
                <w:sz w:val="36"/>
                <w:szCs w:val="36"/>
                <w:rtl/>
              </w:rPr>
              <w:t>.</w:t>
            </w:r>
            <w:r w:rsidR="009171B7">
              <w:rPr>
                <w:rFonts w:ascii="Traditional Arabic" w:hAnsi="Traditional Arabic" w:cs="Traditional Arabic" w:hint="cs"/>
                <w:b/>
                <w:bCs/>
                <w:sz w:val="36"/>
                <w:szCs w:val="36"/>
                <w:rtl/>
              </w:rPr>
              <w:t>.</w:t>
            </w:r>
            <w:r w:rsidRPr="0011299D">
              <w:rPr>
                <w:rFonts w:ascii="Traditional Arabic" w:hAnsi="Traditional Arabic" w:cs="Traditional Arabic"/>
                <w:b/>
                <w:b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35</w:t>
            </w:r>
          </w:p>
        </w:tc>
      </w:tr>
      <w:tr w:rsidR="00953681" w:rsidRPr="00565FF5" w:rsidTr="00413159">
        <w:tc>
          <w:tcPr>
            <w:tcW w:w="7256" w:type="dxa"/>
          </w:tcPr>
          <w:p w:rsidR="00953681" w:rsidRPr="0011299D" w:rsidRDefault="009171B7" w:rsidP="00413159">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المطلب الأول:</w:t>
            </w:r>
            <w:r w:rsidR="00953681" w:rsidRPr="0011299D">
              <w:rPr>
                <w:rFonts w:ascii="Traditional Arabic" w:hAnsi="Traditional Arabic" w:cs="Traditional Arabic" w:hint="cs"/>
                <w:sz w:val="36"/>
                <w:szCs w:val="36"/>
                <w:rtl/>
              </w:rPr>
              <w:t xml:space="preserve"> الإعراب ..</w:t>
            </w:r>
            <w:r>
              <w:rPr>
                <w:rFonts w:ascii="Traditional Arabic" w:hAnsi="Traditional Arabic" w:cs="Traditional Arabic" w:hint="cs"/>
                <w:sz w:val="36"/>
                <w:szCs w:val="36"/>
                <w:rtl/>
              </w:rPr>
              <w:t>.....</w:t>
            </w:r>
            <w:r w:rsidR="00953681" w:rsidRPr="0011299D">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11299D">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11299D">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35</w:t>
            </w:r>
            <w:r w:rsidR="00953681">
              <w:rPr>
                <w:rFonts w:ascii="Traditional Arabic" w:hAnsi="Traditional Arabic" w:cs="Traditional Arabic" w:hint="cs"/>
                <w:sz w:val="32"/>
                <w:szCs w:val="32"/>
                <w:rtl/>
              </w:rPr>
              <w:t xml:space="preserve"> </w:t>
            </w:r>
          </w:p>
        </w:tc>
      </w:tr>
      <w:tr w:rsidR="00953681" w:rsidRPr="00565FF5" w:rsidTr="00413159">
        <w:tc>
          <w:tcPr>
            <w:tcW w:w="7256" w:type="dxa"/>
          </w:tcPr>
          <w:p w:rsidR="00953681" w:rsidRPr="0011299D" w:rsidRDefault="009171B7" w:rsidP="00413159">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00953681" w:rsidRPr="0011299D">
              <w:rPr>
                <w:rFonts w:ascii="Traditional Arabic" w:hAnsi="Traditional Arabic" w:cs="Traditional Arabic" w:hint="cs"/>
                <w:sz w:val="36"/>
                <w:szCs w:val="36"/>
                <w:rtl/>
              </w:rPr>
              <w:t xml:space="preserve"> البناء</w:t>
            </w:r>
            <w:r w:rsidR="00953681">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11299D">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11299D">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38</w:t>
            </w:r>
            <w:r w:rsidR="00953681">
              <w:rPr>
                <w:rFonts w:ascii="Traditional Arabic" w:hAnsi="Traditional Arabic" w:cs="Traditional Arabic" w:hint="cs"/>
                <w:sz w:val="32"/>
                <w:szCs w:val="32"/>
                <w:rtl/>
              </w:rPr>
              <w:t xml:space="preserve"> </w:t>
            </w:r>
          </w:p>
        </w:tc>
      </w:tr>
      <w:tr w:rsidR="00953681" w:rsidRPr="00565FF5" w:rsidTr="00413159">
        <w:tc>
          <w:tcPr>
            <w:tcW w:w="7256" w:type="dxa"/>
          </w:tcPr>
          <w:p w:rsidR="00953681" w:rsidRPr="0011299D" w:rsidRDefault="00953681" w:rsidP="00413159">
            <w:pPr>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t>المطلب الثالث:</w:t>
            </w:r>
            <w:r w:rsidR="009171B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المثنى...........</w:t>
            </w:r>
            <w:r w:rsidR="009171B7">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40</w:t>
            </w:r>
          </w:p>
        </w:tc>
      </w:tr>
      <w:tr w:rsidR="00953681" w:rsidRPr="00565FF5" w:rsidTr="00413159">
        <w:tc>
          <w:tcPr>
            <w:tcW w:w="7256" w:type="dxa"/>
          </w:tcPr>
          <w:p w:rsidR="00953681" w:rsidRPr="0011299D" w:rsidRDefault="00953681" w:rsidP="00413159">
            <w:pPr>
              <w:bidi/>
              <w:spacing w:before="240"/>
              <w:rPr>
                <w:rFonts w:ascii="Traditional Arabic" w:hAnsi="Traditional Arabic" w:cs="Traditional Arabic"/>
                <w:sz w:val="36"/>
                <w:szCs w:val="36"/>
                <w:rtl/>
              </w:rPr>
            </w:pPr>
            <w:r w:rsidRPr="0011299D">
              <w:rPr>
                <w:rFonts w:ascii="Traditional Arabic" w:hAnsi="Traditional Arabic" w:cs="Traditional Arabic" w:hint="cs"/>
                <w:sz w:val="36"/>
                <w:szCs w:val="36"/>
                <w:rtl/>
              </w:rPr>
              <w:t>المطلب الرابع</w:t>
            </w:r>
            <w:r w:rsidR="009171B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الجمع......</w:t>
            </w:r>
            <w:r w:rsidR="009171B7">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11299D">
              <w:rPr>
                <w:rFonts w:ascii="Traditional Arabic" w:hAnsi="Traditional Arabic" w:cs="Traditional Arabic" w:hint="cs"/>
                <w:sz w:val="36"/>
                <w:szCs w:val="36"/>
                <w:rtl/>
              </w:rPr>
              <w:t xml:space="preserve">................... </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43</w:t>
            </w:r>
          </w:p>
        </w:tc>
      </w:tr>
      <w:tr w:rsidR="00953681" w:rsidRPr="00565FF5" w:rsidTr="00413159">
        <w:tc>
          <w:tcPr>
            <w:tcW w:w="7256" w:type="dxa"/>
          </w:tcPr>
          <w:p w:rsidR="00953681" w:rsidRPr="0011299D" w:rsidRDefault="00953681" w:rsidP="00413159">
            <w:pPr>
              <w:tabs>
                <w:tab w:val="left" w:pos="6305"/>
                <w:tab w:val="left" w:pos="8550"/>
              </w:tabs>
              <w:bidi/>
              <w:spacing w:before="240"/>
              <w:ind w:right="27"/>
              <w:rPr>
                <w:rFonts w:ascii="Traditional Arabic" w:hAnsi="Traditional Arabic" w:cs="Traditional Arabic"/>
                <w:b/>
                <w:bCs/>
                <w:sz w:val="32"/>
                <w:szCs w:val="32"/>
                <w:rtl/>
              </w:rPr>
            </w:pPr>
            <w:r w:rsidRPr="0011299D">
              <w:rPr>
                <w:rFonts w:ascii="Traditional Arabic" w:hAnsi="Traditional Arabic" w:cs="Traditional Arabic" w:hint="cs"/>
                <w:b/>
                <w:bCs/>
                <w:sz w:val="36"/>
                <w:szCs w:val="36"/>
                <w:rtl/>
              </w:rPr>
              <w:t>المبحث الثالث: المعارف</w:t>
            </w:r>
            <w:r w:rsidR="009171B7">
              <w:rPr>
                <w:rFonts w:ascii="Traditional Arabic" w:hAnsi="Traditional Arabic" w:cs="Traditional Arabic" w:hint="cs"/>
                <w:b/>
                <w:bCs/>
                <w:sz w:val="36"/>
                <w:szCs w:val="36"/>
                <w:rtl/>
              </w:rPr>
              <w:t xml:space="preserve"> ودلالالتها</w:t>
            </w:r>
            <w:r w:rsidRPr="0011299D">
              <w:rPr>
                <w:rFonts w:ascii="Traditional Arabic" w:hAnsi="Traditional Arabic" w:cs="Traditional Arabic" w:hint="cs"/>
                <w:b/>
                <w:bCs/>
                <w:sz w:val="36"/>
                <w:szCs w:val="36"/>
                <w:rtl/>
              </w:rPr>
              <w:t xml:space="preserve">: وتحته </w:t>
            </w:r>
            <w:r>
              <w:rPr>
                <w:rFonts w:ascii="Traditional Arabic" w:hAnsi="Traditional Arabic" w:cs="Traditional Arabic" w:hint="cs"/>
                <w:b/>
                <w:bCs/>
                <w:sz w:val="36"/>
                <w:szCs w:val="36"/>
                <w:rtl/>
              </w:rPr>
              <w:t>ستة</w:t>
            </w:r>
            <w:r w:rsidRPr="0011299D">
              <w:rPr>
                <w:rFonts w:ascii="Traditional Arabic" w:hAnsi="Traditional Arabic" w:cs="Traditional Arabic" w:hint="cs"/>
                <w:b/>
                <w:bCs/>
                <w:sz w:val="36"/>
                <w:szCs w:val="36"/>
                <w:rtl/>
              </w:rPr>
              <w:t xml:space="preserve"> مطالب </w:t>
            </w:r>
            <w:r w:rsidRPr="0011299D">
              <w:rPr>
                <w:rFonts w:ascii="Traditional Arabic" w:hAnsi="Traditional Arabic" w:cs="Traditional Arabic"/>
                <w:b/>
                <w:bCs/>
                <w:sz w:val="36"/>
                <w:szCs w:val="36"/>
                <w:rtl/>
              </w:rPr>
              <w:t>.</w:t>
            </w:r>
            <w:r w:rsidR="009171B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Pr="0011299D">
              <w:rPr>
                <w:rFonts w:ascii="Traditional Arabic" w:hAnsi="Traditional Arabic" w:cs="Traditional Arabic" w:hint="cs"/>
                <w:b/>
                <w:bCs/>
                <w:sz w:val="36"/>
                <w:szCs w:val="36"/>
                <w:rtl/>
              </w:rPr>
              <w:t>.</w:t>
            </w:r>
            <w:r w:rsidRPr="0011299D">
              <w:rPr>
                <w:rFonts w:ascii="Traditional Arabic" w:hAnsi="Traditional Arabic" w:cs="Traditional Arabic"/>
                <w:b/>
                <w:bCs/>
                <w:sz w:val="36"/>
                <w:szCs w:val="36"/>
                <w:rtl/>
              </w:rPr>
              <w:t>.....</w:t>
            </w:r>
            <w:r w:rsidRPr="0011299D">
              <w:rPr>
                <w:rFonts w:ascii="Traditional Arabic" w:hAnsi="Traditional Arabic" w:cs="Traditional Arabic" w:hint="cs"/>
                <w:b/>
                <w:bCs/>
                <w:sz w:val="36"/>
                <w:szCs w:val="36"/>
                <w:rtl/>
              </w:rPr>
              <w:t>.</w:t>
            </w:r>
            <w:r w:rsidRPr="0011299D">
              <w:rPr>
                <w:rFonts w:ascii="Traditional Arabic" w:hAnsi="Traditional Arabic" w:cs="Traditional Arabic"/>
                <w:b/>
                <w:b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45</w:t>
            </w:r>
          </w:p>
        </w:tc>
      </w:tr>
      <w:tr w:rsidR="00953681" w:rsidRPr="00565FF5" w:rsidTr="00413159">
        <w:tc>
          <w:tcPr>
            <w:tcW w:w="7256" w:type="dxa"/>
          </w:tcPr>
          <w:p w:rsidR="00953681" w:rsidRPr="003B5555" w:rsidRDefault="009171B7" w:rsidP="00413159">
            <w:pPr>
              <w:tabs>
                <w:tab w:val="left" w:pos="855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الأول: </w:t>
            </w:r>
            <w:r w:rsidR="00953681" w:rsidRPr="003B5555">
              <w:rPr>
                <w:rFonts w:ascii="Traditional Arabic" w:hAnsi="Traditional Arabic" w:cs="Traditional Arabic" w:hint="cs"/>
                <w:sz w:val="36"/>
                <w:szCs w:val="36"/>
                <w:rtl/>
              </w:rPr>
              <w:t>المعرفة والنكرة:.....</w:t>
            </w:r>
            <w:r w:rsidR="00953681">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3B5555">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45</w:t>
            </w:r>
            <w:r w:rsidR="00953681">
              <w:rPr>
                <w:rFonts w:ascii="Traditional Arabic" w:hAnsi="Traditional Arabic" w:cs="Traditional Arabic" w:hint="cs"/>
                <w:sz w:val="32"/>
                <w:szCs w:val="32"/>
                <w:rtl/>
              </w:rPr>
              <w:t xml:space="preserve"> </w:t>
            </w:r>
          </w:p>
        </w:tc>
      </w:tr>
      <w:tr w:rsidR="00953681" w:rsidRPr="00565FF5" w:rsidTr="00413159">
        <w:tc>
          <w:tcPr>
            <w:tcW w:w="7256" w:type="dxa"/>
          </w:tcPr>
          <w:p w:rsidR="00953681" w:rsidRPr="003B5555" w:rsidRDefault="00953681" w:rsidP="00413159">
            <w:pPr>
              <w:tabs>
                <w:tab w:val="left" w:pos="855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009171B7">
              <w:rPr>
                <w:rFonts w:ascii="Traditional Arabic" w:hAnsi="Traditional Arabic" w:cs="Traditional Arabic" w:hint="cs"/>
                <w:sz w:val="36"/>
                <w:szCs w:val="36"/>
                <w:rtl/>
              </w:rPr>
              <w:t xml:space="preserve">: </w:t>
            </w:r>
            <w:r w:rsidRPr="003B5555">
              <w:rPr>
                <w:rFonts w:ascii="Traditional Arabic" w:hAnsi="Traditional Arabic" w:cs="Traditional Arabic" w:hint="cs"/>
                <w:sz w:val="36"/>
                <w:szCs w:val="36"/>
                <w:rtl/>
              </w:rPr>
              <w:t>المضمر:.........</w:t>
            </w:r>
            <w:r w:rsidR="009171B7">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48</w:t>
            </w:r>
          </w:p>
        </w:tc>
      </w:tr>
      <w:tr w:rsidR="00953681" w:rsidRPr="00565FF5" w:rsidTr="00413159">
        <w:tc>
          <w:tcPr>
            <w:tcW w:w="7256" w:type="dxa"/>
          </w:tcPr>
          <w:p w:rsidR="00953681" w:rsidRPr="003B5555" w:rsidRDefault="00953681" w:rsidP="00413159">
            <w:pPr>
              <w:tabs>
                <w:tab w:val="left" w:pos="855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المطلب الثالث</w:t>
            </w:r>
            <w:r w:rsidR="009171B7">
              <w:rPr>
                <w:rFonts w:ascii="Traditional Arabic" w:hAnsi="Traditional Arabic" w:cs="Traditional Arabic" w:hint="cs"/>
                <w:sz w:val="36"/>
                <w:szCs w:val="36"/>
                <w:rtl/>
              </w:rPr>
              <w:t xml:space="preserve">: </w:t>
            </w:r>
            <w:r w:rsidRPr="003B5555">
              <w:rPr>
                <w:rFonts w:ascii="Traditional Arabic" w:hAnsi="Traditional Arabic" w:cs="Traditional Arabic" w:hint="cs"/>
                <w:sz w:val="36"/>
                <w:szCs w:val="36"/>
                <w:rtl/>
              </w:rPr>
              <w:t>اسم العلم:.....</w:t>
            </w:r>
            <w:r w:rsidR="009171B7">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51</w:t>
            </w:r>
          </w:p>
        </w:tc>
      </w:tr>
      <w:tr w:rsidR="00953681" w:rsidRPr="00565FF5" w:rsidTr="00413159">
        <w:tc>
          <w:tcPr>
            <w:tcW w:w="7256" w:type="dxa"/>
          </w:tcPr>
          <w:p w:rsidR="00953681" w:rsidRPr="003B5555" w:rsidRDefault="00953681" w:rsidP="00413159">
            <w:pPr>
              <w:tabs>
                <w:tab w:val="left" w:pos="855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المطلب الرابع</w:t>
            </w:r>
            <w:r w:rsidR="009171B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اسم الموصول</w:t>
            </w:r>
            <w:r w:rsidRPr="003B5555">
              <w:rPr>
                <w:rFonts w:ascii="Traditional Arabic" w:hAnsi="Traditional Arabic" w:cs="Traditional Arabic" w:hint="cs"/>
                <w:sz w:val="36"/>
                <w:szCs w:val="36"/>
                <w:rtl/>
              </w:rPr>
              <w:t>:.........</w:t>
            </w:r>
            <w:r w:rsidR="009171B7">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54</w:t>
            </w:r>
          </w:p>
        </w:tc>
      </w:tr>
      <w:tr w:rsidR="00953681" w:rsidRPr="00565FF5" w:rsidTr="00413159">
        <w:tc>
          <w:tcPr>
            <w:tcW w:w="7256" w:type="dxa"/>
          </w:tcPr>
          <w:p w:rsidR="00953681" w:rsidRPr="003B5555" w:rsidRDefault="00953681" w:rsidP="00413159">
            <w:pPr>
              <w:tabs>
                <w:tab w:val="left" w:pos="855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المطلب الخامس</w:t>
            </w:r>
            <w:r w:rsidR="009171B7">
              <w:rPr>
                <w:rFonts w:ascii="Traditional Arabic" w:hAnsi="Traditional Arabic" w:cs="Traditional Arabic" w:hint="cs"/>
                <w:sz w:val="36"/>
                <w:szCs w:val="36"/>
                <w:rtl/>
              </w:rPr>
              <w:t xml:space="preserve">: </w:t>
            </w:r>
            <w:r w:rsidRPr="003B5555">
              <w:rPr>
                <w:rFonts w:ascii="Traditional Arabic" w:hAnsi="Traditional Arabic" w:cs="Traditional Arabic" w:hint="cs"/>
                <w:sz w:val="36"/>
                <w:szCs w:val="36"/>
                <w:rtl/>
              </w:rPr>
              <w:t>اسم الإشارة:....</w:t>
            </w:r>
            <w:r w:rsidR="009171B7">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57</w:t>
            </w:r>
          </w:p>
        </w:tc>
      </w:tr>
      <w:tr w:rsidR="00953681" w:rsidRPr="00565FF5" w:rsidTr="00413159">
        <w:tc>
          <w:tcPr>
            <w:tcW w:w="7256" w:type="dxa"/>
          </w:tcPr>
          <w:p w:rsidR="00953681" w:rsidRPr="003B5555" w:rsidRDefault="00953681" w:rsidP="00413159">
            <w:pPr>
              <w:tabs>
                <w:tab w:val="left" w:pos="855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المطلب السادس</w:t>
            </w:r>
            <w:r w:rsidR="009171B7">
              <w:rPr>
                <w:rFonts w:ascii="Traditional Arabic" w:hAnsi="Traditional Arabic" w:cs="Traditional Arabic" w:hint="cs"/>
                <w:sz w:val="36"/>
                <w:szCs w:val="36"/>
                <w:rtl/>
              </w:rPr>
              <w:t xml:space="preserve">: </w:t>
            </w:r>
            <w:r w:rsidRPr="003B5555">
              <w:rPr>
                <w:rFonts w:ascii="Traditional Arabic" w:hAnsi="Traditional Arabic" w:cs="Traditional Arabic" w:hint="cs"/>
                <w:sz w:val="36"/>
                <w:szCs w:val="36"/>
                <w:rtl/>
              </w:rPr>
              <w:t>المعرف بالأداة:........</w:t>
            </w:r>
            <w:r w:rsidR="009171B7">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CA7DD6"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59</w:t>
            </w:r>
          </w:p>
        </w:tc>
      </w:tr>
      <w:tr w:rsidR="00953681" w:rsidRPr="00565FF5" w:rsidTr="00413159">
        <w:tc>
          <w:tcPr>
            <w:tcW w:w="7256" w:type="dxa"/>
          </w:tcPr>
          <w:p w:rsidR="00953681" w:rsidRPr="003B5555" w:rsidRDefault="00953681" w:rsidP="00413159">
            <w:pPr>
              <w:tabs>
                <w:tab w:val="left" w:pos="6335"/>
                <w:tab w:val="left" w:pos="8640"/>
              </w:tabs>
              <w:bidi/>
              <w:spacing w:before="240"/>
              <w:ind w:right="27"/>
              <w:rPr>
                <w:rFonts w:ascii="Traditional Arabic" w:hAnsi="Traditional Arabic" w:cs="Traditional Arabic"/>
                <w:b/>
                <w:bCs/>
                <w:sz w:val="32"/>
                <w:szCs w:val="32"/>
                <w:rtl/>
              </w:rPr>
            </w:pPr>
            <w:r w:rsidRPr="003B5555">
              <w:rPr>
                <w:rFonts w:ascii="Traditional Arabic" w:hAnsi="Traditional Arabic" w:cs="Traditional Arabic" w:hint="cs"/>
                <w:b/>
                <w:bCs/>
                <w:sz w:val="36"/>
                <w:szCs w:val="36"/>
                <w:rtl/>
              </w:rPr>
              <w:t>المبحث الرابع: المرفوعات</w:t>
            </w:r>
            <w:r w:rsidR="009171B7">
              <w:rPr>
                <w:rFonts w:ascii="Traditional Arabic" w:hAnsi="Traditional Arabic" w:cs="Traditional Arabic" w:hint="cs"/>
                <w:b/>
                <w:bCs/>
                <w:sz w:val="36"/>
                <w:szCs w:val="36"/>
                <w:rtl/>
              </w:rPr>
              <w:t xml:space="preserve"> ودلالاتها</w:t>
            </w:r>
            <w:r w:rsidRPr="003B5555">
              <w:rPr>
                <w:rFonts w:ascii="Traditional Arabic" w:hAnsi="Traditional Arabic" w:cs="Traditional Arabic" w:hint="cs"/>
                <w:b/>
                <w:bCs/>
                <w:sz w:val="36"/>
                <w:szCs w:val="36"/>
                <w:rtl/>
              </w:rPr>
              <w:t>:</w:t>
            </w:r>
            <w:r w:rsidRPr="003B5555">
              <w:rPr>
                <w:rFonts w:ascii="Traditional Arabic" w:hAnsi="Traditional Arabic" w:cs="Traditional Arabic"/>
                <w:b/>
                <w:bCs/>
                <w:sz w:val="36"/>
                <w:szCs w:val="36"/>
                <w:rtl/>
              </w:rPr>
              <w:t>..</w:t>
            </w:r>
            <w:r w:rsidRPr="003B5555">
              <w:rPr>
                <w:rFonts w:ascii="Traditional Arabic" w:hAnsi="Traditional Arabic" w:cs="Traditional Arabic" w:hint="cs"/>
                <w:b/>
                <w:bCs/>
                <w:sz w:val="36"/>
                <w:szCs w:val="36"/>
                <w:rtl/>
              </w:rPr>
              <w:t>.......</w:t>
            </w:r>
            <w:r w:rsidR="009171B7">
              <w:rPr>
                <w:rFonts w:ascii="Traditional Arabic" w:hAnsi="Traditional Arabic" w:cs="Traditional Arabic" w:hint="cs"/>
                <w:b/>
                <w:bCs/>
                <w:sz w:val="36"/>
                <w:szCs w:val="36"/>
                <w:rtl/>
              </w:rPr>
              <w:t>....</w:t>
            </w:r>
            <w:r w:rsidRPr="003B555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Pr="003B5555">
              <w:rPr>
                <w:rFonts w:ascii="Traditional Arabic" w:hAnsi="Traditional Arabic" w:cs="Traditional Arabic" w:hint="cs"/>
                <w:b/>
                <w:bCs/>
                <w:sz w:val="36"/>
                <w:szCs w:val="36"/>
                <w:rtl/>
              </w:rPr>
              <w:t>..............</w:t>
            </w:r>
          </w:p>
        </w:tc>
        <w:tc>
          <w:tcPr>
            <w:tcW w:w="1267" w:type="dxa"/>
            <w:shd w:val="clear" w:color="auto" w:fill="F2F2F2" w:themeFill="background1" w:themeFillShade="F2"/>
          </w:tcPr>
          <w:p w:rsidR="00953681" w:rsidRPr="00565FF5" w:rsidRDefault="009C2F92"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62</w:t>
            </w:r>
          </w:p>
        </w:tc>
      </w:tr>
      <w:tr w:rsidR="00953681" w:rsidRPr="00565FF5" w:rsidTr="00413159">
        <w:tc>
          <w:tcPr>
            <w:tcW w:w="7256" w:type="dxa"/>
          </w:tcPr>
          <w:p w:rsidR="00953681" w:rsidRPr="003B5555" w:rsidRDefault="009171B7" w:rsidP="00413159">
            <w:pPr>
              <w:tabs>
                <w:tab w:val="left" w:pos="864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الأول: </w:t>
            </w:r>
            <w:r w:rsidR="00953681" w:rsidRPr="003B5555">
              <w:rPr>
                <w:rFonts w:ascii="Traditional Arabic" w:hAnsi="Traditional Arabic" w:cs="Traditional Arabic" w:hint="cs"/>
                <w:sz w:val="36"/>
                <w:szCs w:val="36"/>
                <w:rtl/>
              </w:rPr>
              <w:t>المبتدأ والخبر:..........</w:t>
            </w:r>
            <w:r w:rsidR="00953681">
              <w:rPr>
                <w:rFonts w:ascii="Traditional Arabic" w:hAnsi="Traditional Arabic" w:cs="Traditional Arabic" w:hint="cs"/>
                <w:sz w:val="36"/>
                <w:szCs w:val="36"/>
                <w:rtl/>
              </w:rPr>
              <w:t>............</w:t>
            </w:r>
            <w:r w:rsidR="00953681" w:rsidRPr="003B5555">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9C2F92"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62</w:t>
            </w:r>
            <w:r w:rsidR="00953681">
              <w:rPr>
                <w:rFonts w:ascii="Traditional Arabic" w:hAnsi="Traditional Arabic" w:cs="Traditional Arabic" w:hint="cs"/>
                <w:sz w:val="32"/>
                <w:szCs w:val="32"/>
                <w:rtl/>
              </w:rPr>
              <w:t xml:space="preserve"> </w:t>
            </w:r>
          </w:p>
        </w:tc>
      </w:tr>
      <w:tr w:rsidR="00953681" w:rsidRPr="00565FF5" w:rsidTr="00413159">
        <w:tc>
          <w:tcPr>
            <w:tcW w:w="7256" w:type="dxa"/>
          </w:tcPr>
          <w:p w:rsidR="00953681" w:rsidRPr="003B5555" w:rsidRDefault="009171B7" w:rsidP="00413159">
            <w:pPr>
              <w:tabs>
                <w:tab w:val="left" w:pos="864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الثاني: </w:t>
            </w:r>
            <w:r w:rsidR="00953681" w:rsidRPr="003B5555">
              <w:rPr>
                <w:rFonts w:ascii="Traditional Arabic" w:hAnsi="Traditional Arabic" w:cs="Traditional Arabic" w:hint="cs"/>
                <w:sz w:val="36"/>
                <w:szCs w:val="36"/>
                <w:rtl/>
              </w:rPr>
              <w:t>الأفعال الرافعة الاسم الناصبة الخبر:........</w:t>
            </w:r>
            <w:r w:rsidR="00953681">
              <w:rPr>
                <w:rFonts w:ascii="Traditional Arabic" w:hAnsi="Traditional Arabic" w:cs="Traditional Arabic" w:hint="cs"/>
                <w:sz w:val="36"/>
                <w:szCs w:val="36"/>
                <w:rtl/>
              </w:rPr>
              <w:t>.....</w:t>
            </w:r>
            <w:r w:rsidR="00953681" w:rsidRPr="003B5555">
              <w:rPr>
                <w:rFonts w:ascii="Traditional Arabic" w:hAnsi="Traditional Arabic" w:cs="Traditional Arabic" w:hint="cs"/>
                <w:sz w:val="36"/>
                <w:szCs w:val="36"/>
                <w:rtl/>
              </w:rPr>
              <w:t>..</w:t>
            </w:r>
            <w:r w:rsidR="00953681">
              <w:rPr>
                <w:rFonts w:ascii="Traditional Arabic" w:hAnsi="Traditional Arabic" w:cs="Traditional Arabic" w:hint="cs"/>
                <w:sz w:val="36"/>
                <w:szCs w:val="36"/>
                <w:rtl/>
              </w:rPr>
              <w:t>.</w:t>
            </w:r>
            <w:r w:rsidR="00953681"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9C2F92"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65</w:t>
            </w:r>
            <w:r w:rsidR="00953681">
              <w:rPr>
                <w:rFonts w:ascii="Traditional Arabic" w:hAnsi="Traditional Arabic" w:cs="Traditional Arabic" w:hint="cs"/>
                <w:sz w:val="32"/>
                <w:szCs w:val="32"/>
                <w:rtl/>
              </w:rPr>
              <w:t xml:space="preserve"> </w:t>
            </w:r>
          </w:p>
        </w:tc>
      </w:tr>
      <w:tr w:rsidR="00953681" w:rsidRPr="00565FF5" w:rsidTr="00413159">
        <w:tc>
          <w:tcPr>
            <w:tcW w:w="7256" w:type="dxa"/>
          </w:tcPr>
          <w:p w:rsidR="00953681" w:rsidRPr="003B5555" w:rsidRDefault="009171B7" w:rsidP="00413159">
            <w:pPr>
              <w:tabs>
                <w:tab w:val="left" w:pos="8640"/>
              </w:tabs>
              <w:bidi/>
              <w:spacing w:before="240"/>
              <w:ind w:right="27"/>
              <w:rPr>
                <w:rFonts w:ascii="Traditional Arabic" w:hAnsi="Traditional Arabic" w:cs="Traditional Arabic"/>
                <w:sz w:val="36"/>
                <w:szCs w:val="36"/>
                <w:rtl/>
              </w:rPr>
            </w:pPr>
            <w:r>
              <w:rPr>
                <w:rFonts w:ascii="Traditional Arabic" w:hAnsi="Traditional Arabic" w:cs="Traditional Arabic" w:hint="cs"/>
                <w:sz w:val="36"/>
                <w:szCs w:val="36"/>
                <w:rtl/>
              </w:rPr>
              <w:t>المطلب الثالث:</w:t>
            </w:r>
            <w:r w:rsidR="00953681" w:rsidRPr="003B5555">
              <w:rPr>
                <w:rFonts w:ascii="Traditional Arabic" w:hAnsi="Traditional Arabic" w:cs="Traditional Arabic" w:hint="cs"/>
                <w:sz w:val="36"/>
                <w:szCs w:val="36"/>
                <w:rtl/>
              </w:rPr>
              <w:t>كان وأخواتها في مسألة تحديد الزمن والحدث:.</w:t>
            </w:r>
            <w:r w:rsidR="00953681">
              <w:rPr>
                <w:rFonts w:ascii="Traditional Arabic" w:hAnsi="Traditional Arabic" w:cs="Traditional Arabic" w:hint="cs"/>
                <w:sz w:val="36"/>
                <w:szCs w:val="36"/>
                <w:rtl/>
              </w:rPr>
              <w:t>...</w:t>
            </w:r>
            <w:r w:rsidR="00953681" w:rsidRPr="003B5555">
              <w:rPr>
                <w:rFonts w:ascii="Traditional Arabic" w:hAnsi="Traditional Arabic" w:cs="Traditional Arabic" w:hint="cs"/>
                <w:sz w:val="36"/>
                <w:szCs w:val="36"/>
                <w:rtl/>
              </w:rPr>
              <w:t>.....</w:t>
            </w:r>
          </w:p>
        </w:tc>
        <w:tc>
          <w:tcPr>
            <w:tcW w:w="1267" w:type="dxa"/>
            <w:shd w:val="clear" w:color="auto" w:fill="F2F2F2" w:themeFill="background1" w:themeFillShade="F2"/>
          </w:tcPr>
          <w:p w:rsidR="00953681" w:rsidRPr="00565FF5" w:rsidRDefault="009C2F92"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67</w:t>
            </w:r>
          </w:p>
        </w:tc>
      </w:tr>
      <w:tr w:rsidR="00953681" w:rsidRPr="00565FF5" w:rsidTr="00413159">
        <w:tc>
          <w:tcPr>
            <w:tcW w:w="7256" w:type="dxa"/>
          </w:tcPr>
          <w:p w:rsidR="00953681" w:rsidRPr="003B5555" w:rsidRDefault="00953681" w:rsidP="00413159">
            <w:pPr>
              <w:bidi/>
              <w:spacing w:before="240"/>
              <w:rPr>
                <w:rFonts w:ascii="Traditional Arabic" w:hAnsi="Traditional Arabic" w:cs="Traditional Arabic"/>
                <w:b/>
                <w:bCs/>
                <w:sz w:val="32"/>
                <w:szCs w:val="32"/>
                <w:rtl/>
              </w:rPr>
            </w:pPr>
            <w:r w:rsidRPr="00263383">
              <w:rPr>
                <w:rFonts w:ascii="Traditional Arabic" w:hAnsi="Traditional Arabic" w:cs="Traditional Arabic" w:hint="cs"/>
                <w:b/>
                <w:bCs/>
                <w:sz w:val="44"/>
                <w:szCs w:val="44"/>
                <w:rtl/>
              </w:rPr>
              <w:lastRenderedPageBreak/>
              <w:t>الفصل الرابع: الخاتمة .........</w:t>
            </w:r>
            <w:r>
              <w:rPr>
                <w:rFonts w:ascii="Traditional Arabic" w:hAnsi="Traditional Arabic" w:cs="Traditional Arabic" w:hint="cs"/>
                <w:b/>
                <w:bCs/>
                <w:sz w:val="44"/>
                <w:szCs w:val="44"/>
                <w:rtl/>
              </w:rPr>
              <w:t>...........</w:t>
            </w:r>
            <w:r w:rsidRPr="00263383">
              <w:rPr>
                <w:rFonts w:ascii="Traditional Arabic" w:hAnsi="Traditional Arabic" w:cs="Traditional Arabic" w:hint="cs"/>
                <w:b/>
                <w:bCs/>
                <w:sz w:val="44"/>
                <w:szCs w:val="44"/>
                <w:rtl/>
              </w:rPr>
              <w:t>...............</w:t>
            </w:r>
          </w:p>
        </w:tc>
        <w:tc>
          <w:tcPr>
            <w:tcW w:w="1267" w:type="dxa"/>
            <w:shd w:val="clear" w:color="auto" w:fill="F2F2F2" w:themeFill="background1" w:themeFillShade="F2"/>
          </w:tcPr>
          <w:p w:rsidR="00953681" w:rsidRPr="00565FF5" w:rsidRDefault="009C2F92" w:rsidP="009C2F92">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68</w:t>
            </w:r>
            <w:r w:rsidR="00953681">
              <w:rPr>
                <w:rFonts w:ascii="Traditional Arabic" w:hAnsi="Traditional Arabic" w:cs="Traditional Arabic" w:hint="cs"/>
                <w:sz w:val="32"/>
                <w:szCs w:val="32"/>
                <w:rtl/>
              </w:rPr>
              <w:t xml:space="preserve"> = </w:t>
            </w:r>
            <w:r>
              <w:rPr>
                <w:rFonts w:ascii="Traditional Arabic" w:hAnsi="Traditional Arabic" w:cs="Traditional Arabic" w:hint="cs"/>
                <w:sz w:val="32"/>
                <w:szCs w:val="32"/>
                <w:rtl/>
              </w:rPr>
              <w:t>72</w:t>
            </w:r>
          </w:p>
        </w:tc>
      </w:tr>
      <w:tr w:rsidR="00953681" w:rsidRPr="00565FF5" w:rsidTr="00413159">
        <w:tc>
          <w:tcPr>
            <w:tcW w:w="7256" w:type="dxa"/>
          </w:tcPr>
          <w:p w:rsidR="00953681" w:rsidRPr="003B5555" w:rsidRDefault="00953681" w:rsidP="00413159">
            <w:pPr>
              <w:bidi/>
              <w:spacing w:before="240"/>
              <w:rPr>
                <w:rFonts w:ascii="Traditional Arabic" w:hAnsi="Traditional Arabic" w:cs="Traditional Arabic"/>
                <w:sz w:val="36"/>
                <w:szCs w:val="36"/>
                <w:rtl/>
              </w:rPr>
            </w:pPr>
            <w:r w:rsidRPr="003B5555">
              <w:rPr>
                <w:rFonts w:ascii="Traditional Arabic" w:hAnsi="Traditional Arabic" w:cs="Traditional Arabic" w:hint="cs"/>
                <w:sz w:val="36"/>
                <w:szCs w:val="36"/>
                <w:rtl/>
              </w:rPr>
              <w:t>النتائج</w:t>
            </w:r>
            <w:r>
              <w:rPr>
                <w:rFonts w:ascii="Traditional Arabic" w:hAnsi="Traditional Arabic" w:cs="Traditional Arabic" w:hint="cs"/>
                <w:sz w:val="36"/>
                <w:szCs w:val="36"/>
                <w:rtl/>
              </w:rPr>
              <w:t xml:space="preserve"> :..............................................................</w:t>
            </w:r>
          </w:p>
        </w:tc>
        <w:tc>
          <w:tcPr>
            <w:tcW w:w="1267" w:type="dxa"/>
            <w:shd w:val="clear" w:color="auto" w:fill="F2F2F2" w:themeFill="background1" w:themeFillShade="F2"/>
          </w:tcPr>
          <w:p w:rsidR="00953681" w:rsidRPr="00565FF5" w:rsidRDefault="009C2F92" w:rsidP="00DC5037">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68</w:t>
            </w:r>
            <w:r w:rsidR="00953681">
              <w:rPr>
                <w:rFonts w:ascii="Traditional Arabic" w:hAnsi="Traditional Arabic" w:cs="Traditional Arabic" w:hint="cs"/>
                <w:sz w:val="32"/>
                <w:szCs w:val="32"/>
                <w:rtl/>
              </w:rPr>
              <w:t xml:space="preserve"> </w:t>
            </w:r>
          </w:p>
        </w:tc>
      </w:tr>
      <w:tr w:rsidR="00953681" w:rsidRPr="00565FF5" w:rsidTr="00413159">
        <w:tc>
          <w:tcPr>
            <w:tcW w:w="7256" w:type="dxa"/>
          </w:tcPr>
          <w:p w:rsidR="00953681" w:rsidRPr="003B5555" w:rsidRDefault="00953681" w:rsidP="00413159">
            <w:pPr>
              <w:bidi/>
              <w:spacing w:before="240"/>
              <w:rPr>
                <w:rFonts w:ascii="Traditional Arabic" w:hAnsi="Traditional Arabic" w:cs="Traditional Arabic"/>
                <w:sz w:val="36"/>
                <w:szCs w:val="36"/>
                <w:rtl/>
              </w:rPr>
            </w:pPr>
            <w:r w:rsidRPr="003B5555">
              <w:rPr>
                <w:rFonts w:ascii="Traditional Arabic" w:hAnsi="Traditional Arabic" w:cs="Traditional Arabic" w:hint="cs"/>
                <w:sz w:val="36"/>
                <w:szCs w:val="36"/>
                <w:rtl/>
              </w:rPr>
              <w:t>التوصيات</w:t>
            </w:r>
            <w:r>
              <w:rPr>
                <w:rFonts w:ascii="Traditional Arabic" w:hAnsi="Traditional Arabic" w:cs="Traditional Arabic" w:hint="cs"/>
                <w:sz w:val="36"/>
                <w:szCs w:val="36"/>
                <w:rtl/>
              </w:rPr>
              <w:t xml:space="preserve"> :...........................................................</w:t>
            </w:r>
          </w:p>
        </w:tc>
        <w:tc>
          <w:tcPr>
            <w:tcW w:w="1267" w:type="dxa"/>
            <w:shd w:val="clear" w:color="auto" w:fill="F2F2F2" w:themeFill="background1" w:themeFillShade="F2"/>
          </w:tcPr>
          <w:p w:rsidR="00953681" w:rsidRPr="00565FF5" w:rsidRDefault="009C2F92" w:rsidP="00F70048">
            <w:pPr>
              <w:bidi/>
              <w:spacing w:before="240"/>
              <w:jc w:val="center"/>
              <w:rPr>
                <w:rFonts w:ascii="Traditional Arabic" w:hAnsi="Traditional Arabic" w:cs="Traditional Arabic"/>
                <w:sz w:val="32"/>
                <w:szCs w:val="32"/>
                <w:rtl/>
              </w:rPr>
            </w:pPr>
            <w:r>
              <w:rPr>
                <w:rFonts w:ascii="Traditional Arabic" w:hAnsi="Traditional Arabic" w:cs="Traditional Arabic" w:hint="cs"/>
                <w:sz w:val="32"/>
                <w:szCs w:val="32"/>
                <w:rtl/>
              </w:rPr>
              <w:t>72</w:t>
            </w:r>
          </w:p>
        </w:tc>
      </w:tr>
      <w:tr w:rsidR="00953681" w:rsidRPr="00565FF5" w:rsidTr="00413159">
        <w:tc>
          <w:tcPr>
            <w:tcW w:w="7256" w:type="dxa"/>
          </w:tcPr>
          <w:p w:rsidR="00953681" w:rsidRPr="003B5555" w:rsidRDefault="00953681" w:rsidP="00413159">
            <w:pPr>
              <w:bidi/>
              <w:spacing w:before="24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المصادر والمراجع </w:t>
            </w:r>
            <w:r w:rsidRPr="003B555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Pr="003B555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Pr="003B555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Pr="003B5555">
              <w:rPr>
                <w:rFonts w:ascii="Traditional Arabic" w:hAnsi="Traditional Arabic" w:cs="Traditional Arabic" w:hint="cs"/>
                <w:b/>
                <w:bCs/>
                <w:sz w:val="36"/>
                <w:szCs w:val="36"/>
                <w:rtl/>
              </w:rPr>
              <w:t>...............</w:t>
            </w:r>
          </w:p>
        </w:tc>
        <w:tc>
          <w:tcPr>
            <w:tcW w:w="1267" w:type="dxa"/>
            <w:shd w:val="clear" w:color="auto" w:fill="F2F2F2" w:themeFill="background1" w:themeFillShade="F2"/>
          </w:tcPr>
          <w:p w:rsidR="00953681" w:rsidRPr="003B5555" w:rsidRDefault="009C2F92" w:rsidP="00F70048">
            <w:pPr>
              <w:bidi/>
              <w:spacing w:before="240"/>
              <w:jc w:val="center"/>
              <w:rPr>
                <w:rFonts w:ascii="Traditional Arabic" w:hAnsi="Traditional Arabic" w:cs="Traditional Arabic"/>
                <w:sz w:val="36"/>
                <w:szCs w:val="36"/>
                <w:rtl/>
              </w:rPr>
            </w:pPr>
            <w:r>
              <w:rPr>
                <w:rFonts w:ascii="Traditional Arabic" w:hAnsi="Traditional Arabic" w:cs="Traditional Arabic" w:hint="cs"/>
                <w:sz w:val="32"/>
                <w:szCs w:val="32"/>
                <w:rtl/>
              </w:rPr>
              <w:t>73=79</w:t>
            </w:r>
          </w:p>
        </w:tc>
      </w:tr>
    </w:tbl>
    <w:p w:rsidR="00413159" w:rsidRDefault="00413159" w:rsidP="00413159">
      <w:pPr>
        <w:bidi/>
        <w:spacing w:before="240"/>
        <w:jc w:val="both"/>
        <w:rPr>
          <w:rFonts w:ascii="Traditional Arabic" w:hAnsi="Traditional Arabic" w:cs="Traditional Arabic"/>
          <w:b/>
          <w:bCs/>
          <w:sz w:val="40"/>
          <w:szCs w:val="40"/>
          <w:rtl/>
        </w:rPr>
      </w:pPr>
    </w:p>
    <w:p w:rsidR="000458AC" w:rsidRDefault="000458AC" w:rsidP="00E50155">
      <w:pPr>
        <w:jc w:val="center"/>
        <w:sectPr w:rsidR="000458AC" w:rsidSect="00892E15">
          <w:footerReference w:type="default" r:id="rId13"/>
          <w:footerReference w:type="first" r:id="rId14"/>
          <w:footnotePr>
            <w:numRestart w:val="eachPage"/>
          </w:footnotePr>
          <w:pgSz w:w="11907" w:h="16839" w:code="9"/>
          <w:pgMar w:top="1418" w:right="1985" w:bottom="1701" w:left="851" w:header="720" w:footer="720" w:gutter="0"/>
          <w:pgNumType w:fmt="arabicAlpha" w:start="1"/>
          <w:cols w:space="720"/>
          <w:titlePg/>
          <w:docGrid w:linePitch="360"/>
        </w:sectPr>
      </w:pPr>
    </w:p>
    <w:p w:rsidR="001B5B42" w:rsidRDefault="001B5B42" w:rsidP="00922101">
      <w:pPr>
        <w:bidi/>
        <w:spacing w:before="240"/>
        <w:jc w:val="both"/>
        <w:rPr>
          <w:rFonts w:ascii="Traditional Arabic" w:hAnsi="Traditional Arabic" w:cs="Traditional Arabic"/>
          <w:sz w:val="36"/>
          <w:szCs w:val="36"/>
          <w:vertAlign w:val="superscript"/>
          <w:rtl/>
        </w:rPr>
        <w:sectPr w:rsidR="001B5B42" w:rsidSect="00746729">
          <w:headerReference w:type="default" r:id="rId15"/>
          <w:footerReference w:type="default" r:id="rId16"/>
          <w:footerReference w:type="first" r:id="rId17"/>
          <w:footnotePr>
            <w:numRestart w:val="eachPage"/>
          </w:footnotePr>
          <w:pgSz w:w="11907" w:h="16839" w:code="9"/>
          <w:pgMar w:top="1418" w:right="1985" w:bottom="1701" w:left="851" w:header="720" w:footer="720" w:gutter="0"/>
          <w:pgNumType w:fmt="arabicAlpha" w:start="14"/>
          <w:cols w:space="720"/>
          <w:titlePg/>
          <w:docGrid w:linePitch="360"/>
        </w:sectPr>
      </w:pPr>
    </w:p>
    <w:p w:rsidR="00246E84" w:rsidRDefault="00555499" w:rsidP="005E1F0E">
      <w:pPr>
        <w:bidi/>
        <w:spacing w:before="240"/>
        <w:jc w:val="center"/>
        <w:rPr>
          <w:rFonts w:ascii="Traditional Arabic" w:hAnsi="Traditional Arabic" w:cs="Traditional Arabic"/>
          <w:b/>
          <w:bCs/>
          <w:sz w:val="36"/>
          <w:szCs w:val="36"/>
          <w:rtl/>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72390</wp:posOffset>
                </wp:positionV>
                <wp:extent cx="6657975" cy="7248525"/>
                <wp:effectExtent l="76200" t="76200" r="28575" b="28575"/>
                <wp:wrapNone/>
                <wp:docPr id="6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7248525"/>
                        </a:xfrm>
                        <a:prstGeom prst="verticalScroll">
                          <a:avLst>
                            <a:gd name="adj" fmla="val 12505"/>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E16EDC" w:rsidRPr="00A81336" w:rsidRDefault="00E16EDC" w:rsidP="009E5108">
                            <w:pPr>
                              <w:jc w:val="center"/>
                              <w:rPr>
                                <w:rFonts w:ascii="Traditional Arabic" w:hAnsi="Traditional Arabic" w:cs="Traditional Arabic"/>
                                <w:b/>
                                <w:bCs/>
                                <w:sz w:val="36"/>
                                <w:szCs w:val="36"/>
                                <w:rtl/>
                              </w:rPr>
                            </w:pPr>
                            <w:r w:rsidRPr="00A81336">
                              <w:rPr>
                                <w:rFonts w:ascii="Traditional Arabic" w:hAnsi="Traditional Arabic" w:cs="Traditional Arabic"/>
                                <w:b/>
                                <w:bCs/>
                                <w:sz w:val="36"/>
                                <w:szCs w:val="36"/>
                                <w:rtl/>
                              </w:rPr>
                              <w:t>الفصل الأول</w:t>
                            </w:r>
                          </w:p>
                          <w:p w:rsidR="00E16EDC" w:rsidRPr="00A81336" w:rsidRDefault="00E16EDC" w:rsidP="009E510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أساسيات </w:t>
                            </w:r>
                            <w:r w:rsidRPr="00A81336">
                              <w:rPr>
                                <w:rFonts w:ascii="Traditional Arabic" w:hAnsi="Traditional Arabic" w:cs="Traditional Arabic" w:hint="cs"/>
                                <w:b/>
                                <w:bCs/>
                                <w:sz w:val="36"/>
                                <w:szCs w:val="36"/>
                                <w:rtl/>
                              </w:rPr>
                              <w:t>البحث</w:t>
                            </w:r>
                          </w:p>
                          <w:p w:rsidR="00E16EDC" w:rsidRPr="006069E6" w:rsidRDefault="00E16EDC" w:rsidP="009E5108">
                            <w:pPr>
                              <w:jc w:val="right"/>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Pr="00A81336">
                              <w:rPr>
                                <w:rFonts w:ascii="Traditional Arabic" w:hAnsi="Traditional Arabic" w:cs="Traditional Arabic" w:hint="cs"/>
                                <w:b/>
                                <w:bCs/>
                                <w:sz w:val="36"/>
                                <w:szCs w:val="36"/>
                                <w:rtl/>
                              </w:rPr>
                              <w:t>وتحته مبحثان :</w:t>
                            </w:r>
                          </w:p>
                          <w:p w:rsidR="00E16EDC" w:rsidRDefault="00E16EDC" w:rsidP="009E5108">
                            <w:pPr>
                              <w:jc w:val="right"/>
                              <w:rPr>
                                <w:rFonts w:ascii="Traditional Arabic" w:hAnsi="Traditional Arabic" w:cs="Traditional Arabic"/>
                                <w:sz w:val="36"/>
                                <w:szCs w:val="36"/>
                                <w:rtl/>
                              </w:rPr>
                            </w:pPr>
                            <w:r w:rsidRPr="00A81336">
                              <w:rPr>
                                <w:rFonts w:ascii="Traditional Arabic" w:hAnsi="Traditional Arabic" w:cs="Traditional Arabic"/>
                                <w:b/>
                                <w:bCs/>
                                <w:sz w:val="36"/>
                                <w:szCs w:val="36"/>
                                <w:rtl/>
                              </w:rPr>
                              <w:t>المبحث الأول</w:t>
                            </w:r>
                            <w:r w:rsidRPr="00A81336">
                              <w:rPr>
                                <w:rFonts w:ascii="Traditional Arabic" w:hAnsi="Traditional Arabic" w:cs="Traditional Arabic" w:hint="cs"/>
                                <w:b/>
                                <w:bCs/>
                                <w:sz w:val="36"/>
                                <w:szCs w:val="36"/>
                                <w:rtl/>
                              </w:rPr>
                              <w:t xml:space="preserve"> </w:t>
                            </w:r>
                            <w:r w:rsidRPr="00A81336">
                              <w:rPr>
                                <w:rFonts w:ascii="Traditional Arabic" w:hAnsi="Traditional Arabic" w:cs="Traditional Arabic"/>
                                <w:b/>
                                <w:bCs/>
                                <w:sz w:val="36"/>
                                <w:szCs w:val="36"/>
                                <w:rtl/>
                              </w:rPr>
                              <w:t xml:space="preserve">: </w:t>
                            </w:r>
                            <w:r w:rsidRPr="00A81336">
                              <w:rPr>
                                <w:rFonts w:ascii="Traditional Arabic" w:hAnsi="Traditional Arabic" w:cs="Traditional Arabic"/>
                                <w:sz w:val="36"/>
                                <w:szCs w:val="36"/>
                                <w:rtl/>
                              </w:rPr>
                              <w:t>عناصر البحث</w:t>
                            </w:r>
                          </w:p>
                          <w:p w:rsidR="00E16EDC" w:rsidRPr="006069E6" w:rsidRDefault="00E16EDC" w:rsidP="009E5108">
                            <w:pPr>
                              <w:jc w:val="right"/>
                              <w:rPr>
                                <w:rFonts w:ascii="Traditional Arabic" w:hAnsi="Traditional Arabic" w:cs="Traditional Arabic"/>
                                <w:sz w:val="40"/>
                                <w:szCs w:val="40"/>
                                <w:rtl/>
                              </w:rPr>
                            </w:pPr>
                            <w:r>
                              <w:rPr>
                                <w:rFonts w:ascii="Traditional Arabic" w:hAnsi="Traditional Arabic" w:cs="Traditional Arabic" w:hint="cs"/>
                                <w:sz w:val="36"/>
                                <w:szCs w:val="36"/>
                                <w:rtl/>
                              </w:rPr>
                              <w:t>المقدمة :</w:t>
                            </w:r>
                          </w:p>
                          <w:p w:rsidR="00E16EDC" w:rsidRPr="006069E6" w:rsidRDefault="00E16EDC" w:rsidP="009E5108">
                            <w:pPr>
                              <w:bidi/>
                              <w:ind w:left="885" w:right="1017"/>
                              <w:rPr>
                                <w:rFonts w:ascii="Traditional Arabic" w:hAnsi="Traditional Arabic" w:cs="Traditional Arabic"/>
                                <w:sz w:val="36"/>
                                <w:szCs w:val="36"/>
                                <w:rtl/>
                              </w:rPr>
                            </w:pPr>
                            <w:r w:rsidRPr="006069E6">
                              <w:rPr>
                                <w:rFonts w:ascii="Traditional Arabic" w:hAnsi="Traditional Arabic" w:cs="Traditional Arabic"/>
                                <w:sz w:val="36"/>
                                <w:szCs w:val="36"/>
                                <w:rtl/>
                              </w:rPr>
                              <w:t>مشكلة البحث</w:t>
                            </w:r>
                          </w:p>
                          <w:p w:rsidR="00E16EDC" w:rsidRPr="006069E6" w:rsidRDefault="00E16EDC" w:rsidP="009E5108">
                            <w:pPr>
                              <w:bidi/>
                              <w:ind w:left="885" w:right="1017"/>
                              <w:rPr>
                                <w:rFonts w:ascii="Traditional Arabic" w:hAnsi="Traditional Arabic" w:cs="Traditional Arabic"/>
                                <w:sz w:val="36"/>
                                <w:szCs w:val="36"/>
                                <w:rtl/>
                              </w:rPr>
                            </w:pPr>
                            <w:r w:rsidRPr="006069E6">
                              <w:rPr>
                                <w:rFonts w:ascii="Traditional Arabic" w:hAnsi="Traditional Arabic" w:cs="Traditional Arabic"/>
                                <w:sz w:val="36"/>
                                <w:szCs w:val="36"/>
                                <w:rtl/>
                              </w:rPr>
                              <w:t xml:space="preserve">أسئلة البحث     </w:t>
                            </w:r>
                          </w:p>
                          <w:p w:rsidR="00E16EDC" w:rsidRPr="006069E6" w:rsidRDefault="00E16EDC" w:rsidP="009E5108">
                            <w:pPr>
                              <w:bidi/>
                              <w:ind w:left="885" w:right="1017"/>
                              <w:rPr>
                                <w:rFonts w:ascii="Traditional Arabic" w:hAnsi="Traditional Arabic" w:cs="Traditional Arabic"/>
                                <w:sz w:val="36"/>
                                <w:szCs w:val="36"/>
                                <w:rtl/>
                              </w:rPr>
                            </w:pPr>
                            <w:r w:rsidRPr="006069E6">
                              <w:rPr>
                                <w:rFonts w:ascii="Traditional Arabic" w:hAnsi="Traditional Arabic" w:cs="Traditional Arabic"/>
                                <w:sz w:val="36"/>
                                <w:szCs w:val="36"/>
                                <w:rtl/>
                              </w:rPr>
                              <w:t>أهداف البحث</w:t>
                            </w:r>
                          </w:p>
                          <w:p w:rsidR="00E16EDC" w:rsidRDefault="00E16EDC" w:rsidP="00E44702">
                            <w:pPr>
                              <w:bidi/>
                              <w:ind w:left="885" w:right="1017"/>
                              <w:rPr>
                                <w:rFonts w:ascii="Traditional Arabic" w:hAnsi="Traditional Arabic" w:cs="Traditional Arabic"/>
                                <w:sz w:val="36"/>
                                <w:szCs w:val="36"/>
                                <w:rtl/>
                              </w:rPr>
                            </w:pPr>
                            <w:r w:rsidRPr="006069E6">
                              <w:rPr>
                                <w:rFonts w:ascii="Traditional Arabic" w:hAnsi="Traditional Arabic" w:cs="Traditional Arabic"/>
                                <w:sz w:val="36"/>
                                <w:szCs w:val="36"/>
                                <w:rtl/>
                              </w:rPr>
                              <w:t>منهج البحث</w:t>
                            </w:r>
                          </w:p>
                          <w:p w:rsidR="00E16EDC" w:rsidRDefault="00E16EDC" w:rsidP="009E5108">
                            <w:pPr>
                              <w:bidi/>
                              <w:ind w:left="885" w:right="1017"/>
                              <w:rPr>
                                <w:rFonts w:ascii="Traditional Arabic" w:hAnsi="Traditional Arabic" w:cs="Traditional Arabic"/>
                                <w:sz w:val="36"/>
                                <w:szCs w:val="36"/>
                                <w:rtl/>
                              </w:rPr>
                            </w:pPr>
                            <w:r>
                              <w:rPr>
                                <w:rFonts w:ascii="Traditional Arabic" w:hAnsi="Traditional Arabic" w:cs="Traditional Arabic"/>
                                <w:sz w:val="36"/>
                                <w:szCs w:val="36"/>
                                <w:rtl/>
                              </w:rPr>
                              <w:t>تقسيمات البحث</w:t>
                            </w:r>
                          </w:p>
                          <w:p w:rsidR="00E16EDC" w:rsidRPr="00B27928" w:rsidRDefault="00E16EDC" w:rsidP="009E5108">
                            <w:pPr>
                              <w:bidi/>
                              <w:ind w:right="1017"/>
                              <w:rPr>
                                <w:rFonts w:ascii="Traditional Arabic" w:hAnsi="Traditional Arabic" w:cs="Traditional Arabic"/>
                                <w:b/>
                                <w:bCs/>
                                <w:sz w:val="36"/>
                                <w:szCs w:val="36"/>
                                <w:rtl/>
                              </w:rPr>
                            </w:pPr>
                            <w:r w:rsidRPr="00A81336">
                              <w:rPr>
                                <w:rFonts w:ascii="Traditional Arabic" w:hAnsi="Traditional Arabic" w:cs="Traditional Arabic" w:hint="cs"/>
                                <w:b/>
                                <w:bCs/>
                                <w:sz w:val="36"/>
                                <w:szCs w:val="36"/>
                                <w:rtl/>
                              </w:rPr>
                              <w:t xml:space="preserve">المبحث الثاني </w:t>
                            </w:r>
                            <w:r w:rsidRPr="00A81336">
                              <w:rPr>
                                <w:rFonts w:ascii="Traditional Arabic" w:hAnsi="Traditional Arabic" w:cs="Traditional Arabic" w:hint="cs"/>
                                <w:b/>
                                <w:bCs/>
                                <w:sz w:val="32"/>
                                <w:szCs w:val="32"/>
                                <w:rtl/>
                              </w:rPr>
                              <w:t xml:space="preserve">: </w:t>
                            </w:r>
                            <w:r w:rsidRPr="00A81336">
                              <w:rPr>
                                <w:rFonts w:ascii="Traditional Arabic" w:hAnsi="Traditional Arabic" w:cs="Traditional Arabic" w:hint="cs"/>
                                <w:b/>
                                <w:bCs/>
                                <w:sz w:val="36"/>
                                <w:szCs w:val="36"/>
                                <w:rtl/>
                              </w:rPr>
                              <w:t>الدراسات السابقة</w:t>
                            </w:r>
                          </w:p>
                          <w:p w:rsidR="00E16EDC" w:rsidRPr="00C52989" w:rsidRDefault="00E16EDC" w:rsidP="009E5108">
                            <w:pPr>
                              <w:bidi/>
                              <w:jc w:val="center"/>
                              <w:rPr>
                                <w:rFonts w:cs="PT Bold Heading"/>
                                <w:sz w:val="24"/>
                                <w:szCs w:val="24"/>
                                <w:rtl/>
                              </w:rPr>
                            </w:pPr>
                          </w:p>
                          <w:p w:rsidR="00E16EDC" w:rsidRDefault="00E16EDC" w:rsidP="009E5108">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7" type="#_x0000_t97" style="position:absolute;left:0;text-align:left;margin-left:-27pt;margin-top:5.7pt;width:524.25pt;height:57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" adj="2701">
                <v:shadow on="t" opacity=".5" offset="-6pt,-6pt"/>
                <v:textbox>
                  <w:txbxContent>
                    <w:p w:rsidR="00E16EDC" w:rsidRPr="00A81336" w:rsidRDefault="00E16EDC" w:rsidP="009E5108">
                      <w:pPr>
                        <w:jc w:val="center"/>
                        <w:rPr>
                          <w:rFonts w:ascii="Traditional Arabic" w:hAnsi="Traditional Arabic" w:cs="Traditional Arabic"/>
                          <w:b/>
                          <w:bCs/>
                          <w:sz w:val="36"/>
                          <w:szCs w:val="36"/>
                          <w:rtl/>
                        </w:rPr>
                      </w:pPr>
                      <w:r w:rsidRPr="00A81336">
                        <w:rPr>
                          <w:rFonts w:ascii="Traditional Arabic" w:hAnsi="Traditional Arabic" w:cs="Traditional Arabic"/>
                          <w:b/>
                          <w:bCs/>
                          <w:sz w:val="36"/>
                          <w:szCs w:val="36"/>
                          <w:rtl/>
                        </w:rPr>
                        <w:t>الفصل الأول</w:t>
                      </w:r>
                    </w:p>
                    <w:p w:rsidR="00E16EDC" w:rsidRPr="00A81336" w:rsidRDefault="00E16EDC" w:rsidP="009E510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أساسيات </w:t>
                      </w:r>
                      <w:r w:rsidRPr="00A81336">
                        <w:rPr>
                          <w:rFonts w:ascii="Traditional Arabic" w:hAnsi="Traditional Arabic" w:cs="Traditional Arabic" w:hint="cs"/>
                          <w:b/>
                          <w:bCs/>
                          <w:sz w:val="36"/>
                          <w:szCs w:val="36"/>
                          <w:rtl/>
                        </w:rPr>
                        <w:t>البحث</w:t>
                      </w:r>
                    </w:p>
                    <w:p w:rsidR="00E16EDC" w:rsidRPr="006069E6" w:rsidRDefault="00E16EDC" w:rsidP="009E5108">
                      <w:pPr>
                        <w:jc w:val="right"/>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Pr="00A81336">
                        <w:rPr>
                          <w:rFonts w:ascii="Traditional Arabic" w:hAnsi="Traditional Arabic" w:cs="Traditional Arabic" w:hint="cs"/>
                          <w:b/>
                          <w:bCs/>
                          <w:sz w:val="36"/>
                          <w:szCs w:val="36"/>
                          <w:rtl/>
                        </w:rPr>
                        <w:t>وتحته مبحثان :</w:t>
                      </w:r>
                    </w:p>
                    <w:p w:rsidR="00E16EDC" w:rsidRDefault="00E16EDC" w:rsidP="009E5108">
                      <w:pPr>
                        <w:jc w:val="right"/>
                        <w:rPr>
                          <w:rFonts w:ascii="Traditional Arabic" w:hAnsi="Traditional Arabic" w:cs="Traditional Arabic"/>
                          <w:sz w:val="36"/>
                          <w:szCs w:val="36"/>
                          <w:rtl/>
                        </w:rPr>
                      </w:pPr>
                      <w:r w:rsidRPr="00A81336">
                        <w:rPr>
                          <w:rFonts w:ascii="Traditional Arabic" w:hAnsi="Traditional Arabic" w:cs="Traditional Arabic"/>
                          <w:b/>
                          <w:bCs/>
                          <w:sz w:val="36"/>
                          <w:szCs w:val="36"/>
                          <w:rtl/>
                        </w:rPr>
                        <w:t>المبحث الأول</w:t>
                      </w:r>
                      <w:r w:rsidRPr="00A81336">
                        <w:rPr>
                          <w:rFonts w:ascii="Traditional Arabic" w:hAnsi="Traditional Arabic" w:cs="Traditional Arabic" w:hint="cs"/>
                          <w:b/>
                          <w:bCs/>
                          <w:sz w:val="36"/>
                          <w:szCs w:val="36"/>
                          <w:rtl/>
                        </w:rPr>
                        <w:t xml:space="preserve"> </w:t>
                      </w:r>
                      <w:r w:rsidRPr="00A81336">
                        <w:rPr>
                          <w:rFonts w:ascii="Traditional Arabic" w:hAnsi="Traditional Arabic" w:cs="Traditional Arabic"/>
                          <w:b/>
                          <w:bCs/>
                          <w:sz w:val="36"/>
                          <w:szCs w:val="36"/>
                          <w:rtl/>
                        </w:rPr>
                        <w:t xml:space="preserve">: </w:t>
                      </w:r>
                      <w:r w:rsidRPr="00A81336">
                        <w:rPr>
                          <w:rFonts w:ascii="Traditional Arabic" w:hAnsi="Traditional Arabic" w:cs="Traditional Arabic"/>
                          <w:sz w:val="36"/>
                          <w:szCs w:val="36"/>
                          <w:rtl/>
                        </w:rPr>
                        <w:t>عناصر البحث</w:t>
                      </w:r>
                    </w:p>
                    <w:p w:rsidR="00E16EDC" w:rsidRPr="006069E6" w:rsidRDefault="00E16EDC" w:rsidP="009E5108">
                      <w:pPr>
                        <w:jc w:val="right"/>
                        <w:rPr>
                          <w:rFonts w:ascii="Traditional Arabic" w:hAnsi="Traditional Arabic" w:cs="Traditional Arabic"/>
                          <w:sz w:val="40"/>
                          <w:szCs w:val="40"/>
                          <w:rtl/>
                        </w:rPr>
                      </w:pPr>
                      <w:r>
                        <w:rPr>
                          <w:rFonts w:ascii="Traditional Arabic" w:hAnsi="Traditional Arabic" w:cs="Traditional Arabic" w:hint="cs"/>
                          <w:sz w:val="36"/>
                          <w:szCs w:val="36"/>
                          <w:rtl/>
                        </w:rPr>
                        <w:t>المقدمة :</w:t>
                      </w:r>
                    </w:p>
                    <w:p w:rsidR="00E16EDC" w:rsidRPr="006069E6" w:rsidRDefault="00E16EDC" w:rsidP="009E5108">
                      <w:pPr>
                        <w:bidi/>
                        <w:ind w:left="885" w:right="1017"/>
                        <w:rPr>
                          <w:rFonts w:ascii="Traditional Arabic" w:hAnsi="Traditional Arabic" w:cs="Traditional Arabic"/>
                          <w:sz w:val="36"/>
                          <w:szCs w:val="36"/>
                          <w:rtl/>
                        </w:rPr>
                      </w:pPr>
                      <w:r w:rsidRPr="006069E6">
                        <w:rPr>
                          <w:rFonts w:ascii="Traditional Arabic" w:hAnsi="Traditional Arabic" w:cs="Traditional Arabic"/>
                          <w:sz w:val="36"/>
                          <w:szCs w:val="36"/>
                          <w:rtl/>
                        </w:rPr>
                        <w:t>مشكلة البحث</w:t>
                      </w:r>
                    </w:p>
                    <w:p w:rsidR="00E16EDC" w:rsidRPr="006069E6" w:rsidRDefault="00E16EDC" w:rsidP="009E5108">
                      <w:pPr>
                        <w:bidi/>
                        <w:ind w:left="885" w:right="1017"/>
                        <w:rPr>
                          <w:rFonts w:ascii="Traditional Arabic" w:hAnsi="Traditional Arabic" w:cs="Traditional Arabic"/>
                          <w:sz w:val="36"/>
                          <w:szCs w:val="36"/>
                          <w:rtl/>
                        </w:rPr>
                      </w:pPr>
                      <w:r w:rsidRPr="006069E6">
                        <w:rPr>
                          <w:rFonts w:ascii="Traditional Arabic" w:hAnsi="Traditional Arabic" w:cs="Traditional Arabic"/>
                          <w:sz w:val="36"/>
                          <w:szCs w:val="36"/>
                          <w:rtl/>
                        </w:rPr>
                        <w:t xml:space="preserve">أسئلة البحث     </w:t>
                      </w:r>
                    </w:p>
                    <w:p w:rsidR="00E16EDC" w:rsidRPr="006069E6" w:rsidRDefault="00E16EDC" w:rsidP="009E5108">
                      <w:pPr>
                        <w:bidi/>
                        <w:ind w:left="885" w:right="1017"/>
                        <w:rPr>
                          <w:rFonts w:ascii="Traditional Arabic" w:hAnsi="Traditional Arabic" w:cs="Traditional Arabic"/>
                          <w:sz w:val="36"/>
                          <w:szCs w:val="36"/>
                          <w:rtl/>
                        </w:rPr>
                      </w:pPr>
                      <w:r w:rsidRPr="006069E6">
                        <w:rPr>
                          <w:rFonts w:ascii="Traditional Arabic" w:hAnsi="Traditional Arabic" w:cs="Traditional Arabic"/>
                          <w:sz w:val="36"/>
                          <w:szCs w:val="36"/>
                          <w:rtl/>
                        </w:rPr>
                        <w:t>أهداف البحث</w:t>
                      </w:r>
                    </w:p>
                    <w:p w:rsidR="00E16EDC" w:rsidRDefault="00E16EDC" w:rsidP="00E44702">
                      <w:pPr>
                        <w:bidi/>
                        <w:ind w:left="885" w:right="1017"/>
                        <w:rPr>
                          <w:rFonts w:ascii="Traditional Arabic" w:hAnsi="Traditional Arabic" w:cs="Traditional Arabic"/>
                          <w:sz w:val="36"/>
                          <w:szCs w:val="36"/>
                          <w:rtl/>
                        </w:rPr>
                      </w:pPr>
                      <w:r w:rsidRPr="006069E6">
                        <w:rPr>
                          <w:rFonts w:ascii="Traditional Arabic" w:hAnsi="Traditional Arabic" w:cs="Traditional Arabic"/>
                          <w:sz w:val="36"/>
                          <w:szCs w:val="36"/>
                          <w:rtl/>
                        </w:rPr>
                        <w:t>منهج البحث</w:t>
                      </w:r>
                    </w:p>
                    <w:p w:rsidR="00E16EDC" w:rsidRDefault="00E16EDC" w:rsidP="009E5108">
                      <w:pPr>
                        <w:bidi/>
                        <w:ind w:left="885" w:right="1017"/>
                        <w:rPr>
                          <w:rFonts w:ascii="Traditional Arabic" w:hAnsi="Traditional Arabic" w:cs="Traditional Arabic"/>
                          <w:sz w:val="36"/>
                          <w:szCs w:val="36"/>
                          <w:rtl/>
                        </w:rPr>
                      </w:pPr>
                      <w:r>
                        <w:rPr>
                          <w:rFonts w:ascii="Traditional Arabic" w:hAnsi="Traditional Arabic" w:cs="Traditional Arabic"/>
                          <w:sz w:val="36"/>
                          <w:szCs w:val="36"/>
                          <w:rtl/>
                        </w:rPr>
                        <w:t>تقسيمات البحث</w:t>
                      </w:r>
                    </w:p>
                    <w:p w:rsidR="00E16EDC" w:rsidRPr="00B27928" w:rsidRDefault="00E16EDC" w:rsidP="009E5108">
                      <w:pPr>
                        <w:bidi/>
                        <w:ind w:right="1017"/>
                        <w:rPr>
                          <w:rFonts w:ascii="Traditional Arabic" w:hAnsi="Traditional Arabic" w:cs="Traditional Arabic"/>
                          <w:b/>
                          <w:bCs/>
                          <w:sz w:val="36"/>
                          <w:szCs w:val="36"/>
                          <w:rtl/>
                        </w:rPr>
                      </w:pPr>
                      <w:r w:rsidRPr="00A81336">
                        <w:rPr>
                          <w:rFonts w:ascii="Traditional Arabic" w:hAnsi="Traditional Arabic" w:cs="Traditional Arabic" w:hint="cs"/>
                          <w:b/>
                          <w:bCs/>
                          <w:sz w:val="36"/>
                          <w:szCs w:val="36"/>
                          <w:rtl/>
                        </w:rPr>
                        <w:t xml:space="preserve">المبحث الثاني </w:t>
                      </w:r>
                      <w:r w:rsidRPr="00A81336">
                        <w:rPr>
                          <w:rFonts w:ascii="Traditional Arabic" w:hAnsi="Traditional Arabic" w:cs="Traditional Arabic" w:hint="cs"/>
                          <w:b/>
                          <w:bCs/>
                          <w:sz w:val="32"/>
                          <w:szCs w:val="32"/>
                          <w:rtl/>
                        </w:rPr>
                        <w:t xml:space="preserve">: </w:t>
                      </w:r>
                      <w:r w:rsidRPr="00A81336">
                        <w:rPr>
                          <w:rFonts w:ascii="Traditional Arabic" w:hAnsi="Traditional Arabic" w:cs="Traditional Arabic" w:hint="cs"/>
                          <w:b/>
                          <w:bCs/>
                          <w:sz w:val="36"/>
                          <w:szCs w:val="36"/>
                          <w:rtl/>
                        </w:rPr>
                        <w:t>الدراسات السابقة</w:t>
                      </w:r>
                    </w:p>
                    <w:p w:rsidR="00E16EDC" w:rsidRPr="00C52989" w:rsidRDefault="00E16EDC" w:rsidP="009E5108">
                      <w:pPr>
                        <w:bidi/>
                        <w:jc w:val="center"/>
                        <w:rPr>
                          <w:rFonts w:cs="PT Bold Heading"/>
                          <w:sz w:val="24"/>
                          <w:szCs w:val="24"/>
                          <w:rtl/>
                        </w:rPr>
                      </w:pPr>
                    </w:p>
                    <w:p w:rsidR="00E16EDC" w:rsidRDefault="00E16EDC" w:rsidP="009E5108">
                      <w:pPr>
                        <w:bidi/>
                      </w:pPr>
                    </w:p>
                  </w:txbxContent>
                </v:textbox>
              </v:shape>
            </w:pict>
          </mc:Fallback>
        </mc:AlternateContent>
      </w: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9E5108" w:rsidP="009E5108">
      <w:pPr>
        <w:bidi/>
        <w:spacing w:before="240"/>
        <w:jc w:val="center"/>
        <w:rPr>
          <w:rFonts w:ascii="Traditional Arabic" w:hAnsi="Traditional Arabic" w:cs="Traditional Arabic"/>
          <w:b/>
          <w:bCs/>
          <w:sz w:val="36"/>
          <w:szCs w:val="36"/>
          <w:rtl/>
        </w:rPr>
      </w:pPr>
    </w:p>
    <w:p w:rsidR="009E5108" w:rsidRDefault="001B5B42" w:rsidP="001B5B42">
      <w:pPr>
        <w:tabs>
          <w:tab w:val="left" w:pos="1781"/>
        </w:tabs>
        <w:bidi/>
        <w:spacing w:before="240"/>
        <w:rPr>
          <w:rFonts w:ascii="Traditional Arabic" w:hAnsi="Traditional Arabic" w:cs="Traditional Arabic"/>
          <w:b/>
          <w:bCs/>
          <w:sz w:val="36"/>
          <w:szCs w:val="36"/>
          <w:rtl/>
        </w:rPr>
      </w:pPr>
      <w:r>
        <w:rPr>
          <w:rFonts w:ascii="Traditional Arabic" w:hAnsi="Traditional Arabic" w:cs="Traditional Arabic"/>
          <w:b/>
          <w:bCs/>
          <w:sz w:val="36"/>
          <w:szCs w:val="36"/>
          <w:rtl/>
        </w:rPr>
        <w:tab/>
      </w:r>
    </w:p>
    <w:p w:rsidR="008179C9" w:rsidRDefault="008179C9" w:rsidP="008179C9">
      <w:pPr>
        <w:tabs>
          <w:tab w:val="left" w:pos="1781"/>
        </w:tabs>
        <w:bidi/>
        <w:spacing w:before="240"/>
        <w:rPr>
          <w:rFonts w:ascii="Traditional Arabic" w:hAnsi="Traditional Arabic" w:cs="Traditional Arabic"/>
          <w:b/>
          <w:bCs/>
          <w:sz w:val="36"/>
          <w:szCs w:val="36"/>
          <w:rtl/>
        </w:rPr>
      </w:pPr>
    </w:p>
    <w:p w:rsidR="0067699C" w:rsidRPr="005E1F0E" w:rsidRDefault="0067699C" w:rsidP="009A5034">
      <w:pPr>
        <w:bidi/>
        <w:spacing w:before="24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lastRenderedPageBreak/>
        <w:t>الفصل الأول</w:t>
      </w:r>
      <w:r w:rsidR="00042A7A">
        <w:rPr>
          <w:rFonts w:ascii="Traditional Arabic" w:hAnsi="Traditional Arabic" w:cs="Traditional Arabic" w:hint="cs"/>
          <w:b/>
          <w:bCs/>
          <w:sz w:val="36"/>
          <w:szCs w:val="36"/>
          <w:rtl/>
        </w:rPr>
        <w:t>: أساسيات البحث</w:t>
      </w:r>
    </w:p>
    <w:p w:rsidR="00E869C9" w:rsidRPr="0035607B" w:rsidRDefault="006A4466" w:rsidP="00732535">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50155">
        <w:rPr>
          <w:rFonts w:ascii="Traditional Arabic" w:hAnsi="Traditional Arabic" w:cs="Traditional Arabic" w:hint="cs"/>
          <w:sz w:val="36"/>
          <w:szCs w:val="36"/>
          <w:rtl/>
        </w:rPr>
        <w:t>و</w:t>
      </w:r>
      <w:r w:rsidR="0035607B">
        <w:rPr>
          <w:rFonts w:ascii="Traditional Arabic" w:hAnsi="Traditional Arabic" w:cs="Traditional Arabic" w:hint="cs"/>
          <w:sz w:val="36"/>
          <w:szCs w:val="36"/>
          <w:rtl/>
        </w:rPr>
        <w:t>ي</w:t>
      </w:r>
      <w:r w:rsidR="000C4923">
        <w:rPr>
          <w:rFonts w:ascii="Traditional Arabic" w:hAnsi="Traditional Arabic" w:cs="Traditional Arabic" w:hint="cs"/>
          <w:sz w:val="36"/>
          <w:szCs w:val="36"/>
          <w:rtl/>
        </w:rPr>
        <w:t>ح</w:t>
      </w:r>
      <w:r w:rsidR="0035607B">
        <w:rPr>
          <w:rFonts w:ascii="Traditional Arabic" w:hAnsi="Traditional Arabic" w:cs="Traditional Arabic" w:hint="cs"/>
          <w:sz w:val="36"/>
          <w:szCs w:val="36"/>
          <w:rtl/>
        </w:rPr>
        <w:t xml:space="preserve">توي </w:t>
      </w:r>
      <w:r w:rsidR="004643A9">
        <w:rPr>
          <w:rFonts w:ascii="Traditional Arabic" w:hAnsi="Traditional Arabic" w:cs="Traditional Arabic" w:hint="cs"/>
          <w:sz w:val="36"/>
          <w:szCs w:val="36"/>
          <w:rtl/>
        </w:rPr>
        <w:t>على مبحثين</w:t>
      </w:r>
      <w:r>
        <w:rPr>
          <w:rFonts w:ascii="Traditional Arabic" w:hAnsi="Traditional Arabic" w:cs="Traditional Arabic" w:hint="cs"/>
          <w:sz w:val="36"/>
          <w:szCs w:val="36"/>
          <w:rtl/>
        </w:rPr>
        <w:t xml:space="preserve"> </w:t>
      </w:r>
      <w:r w:rsidR="00732535">
        <w:rPr>
          <w:rFonts w:ascii="Traditional Arabic" w:hAnsi="Traditional Arabic" w:cs="Traditional Arabic" w:hint="cs"/>
          <w:sz w:val="36"/>
          <w:szCs w:val="36"/>
          <w:rtl/>
        </w:rPr>
        <w:t>:</w:t>
      </w:r>
    </w:p>
    <w:p w:rsidR="00721B45" w:rsidRDefault="00721B45" w:rsidP="002D3E6C">
      <w:pPr>
        <w:bidi/>
        <w:spacing w:before="24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المبح</w:t>
      </w:r>
      <w:r w:rsidR="004D10F3" w:rsidRPr="005E1F0E">
        <w:rPr>
          <w:rFonts w:ascii="Traditional Arabic" w:hAnsi="Traditional Arabic" w:cs="Traditional Arabic" w:hint="cs"/>
          <w:b/>
          <w:bCs/>
          <w:sz w:val="36"/>
          <w:szCs w:val="36"/>
          <w:rtl/>
        </w:rPr>
        <w:t>ث الأول</w:t>
      </w:r>
      <w:r w:rsidR="002D3E6C">
        <w:rPr>
          <w:rFonts w:ascii="Traditional Arabic" w:hAnsi="Traditional Arabic" w:cs="Traditional Arabic" w:hint="cs"/>
          <w:b/>
          <w:bCs/>
          <w:sz w:val="36"/>
          <w:szCs w:val="36"/>
          <w:rtl/>
        </w:rPr>
        <w:t xml:space="preserve"> </w:t>
      </w:r>
      <w:r w:rsidR="002D3E6C">
        <w:rPr>
          <w:rFonts w:ascii="Traditional Arabic" w:hAnsi="Traditional Arabic" w:cs="Traditional Arabic"/>
          <w:b/>
          <w:bCs/>
          <w:sz w:val="36"/>
          <w:szCs w:val="36"/>
        </w:rPr>
        <w:t>:</w:t>
      </w:r>
      <w:r w:rsidR="002D3E6C">
        <w:rPr>
          <w:rFonts w:ascii="Traditional Arabic" w:hAnsi="Traditional Arabic" w:cs="Traditional Arabic" w:hint="cs"/>
          <w:b/>
          <w:bCs/>
          <w:sz w:val="36"/>
          <w:szCs w:val="36"/>
          <w:rtl/>
        </w:rPr>
        <w:t xml:space="preserve"> </w:t>
      </w:r>
      <w:r w:rsidR="00E66F5D" w:rsidRPr="005E1F0E">
        <w:rPr>
          <w:rFonts w:ascii="Traditional Arabic" w:hAnsi="Traditional Arabic" w:cs="Traditional Arabic" w:hint="cs"/>
          <w:b/>
          <w:bCs/>
          <w:sz w:val="36"/>
          <w:szCs w:val="36"/>
          <w:rtl/>
        </w:rPr>
        <w:t>عناصر البحث</w:t>
      </w:r>
    </w:p>
    <w:p w:rsidR="00E50155" w:rsidRPr="005E1F0E" w:rsidRDefault="00E50155" w:rsidP="00E50155">
      <w:pPr>
        <w:bidi/>
        <w:spacing w:before="240"/>
        <w:jc w:val="both"/>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المـــــــــقــــــدمــــــة</w:t>
      </w:r>
      <w:r>
        <w:rPr>
          <w:rFonts w:ascii="Traditional Arabic" w:hAnsi="Traditional Arabic" w:cs="Traditional Arabic"/>
          <w:b/>
          <w:bCs/>
          <w:sz w:val="36"/>
          <w:szCs w:val="36"/>
        </w:rPr>
        <w:t xml:space="preserve"> </w:t>
      </w:r>
      <w:r w:rsidRPr="005E1F0E">
        <w:rPr>
          <w:rFonts w:ascii="Traditional Arabic" w:hAnsi="Traditional Arabic" w:cs="Traditional Arabic" w:hint="cs"/>
          <w:b/>
          <w:bCs/>
          <w:sz w:val="36"/>
          <w:szCs w:val="36"/>
          <w:rtl/>
        </w:rPr>
        <w:t>:</w:t>
      </w:r>
    </w:p>
    <w:p w:rsidR="00E50155" w:rsidRPr="00607175" w:rsidRDefault="00E50155" w:rsidP="00732535">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الحمد الله المتفرّد بالخلق والخلائق ، المتّصف بالكمال والجلا</w:t>
      </w:r>
      <w:r w:rsidR="004A57C5">
        <w:rPr>
          <w:rFonts w:ascii="Traditional Arabic" w:hAnsi="Traditional Arabic" w:cs="Traditional Arabic" w:hint="cs"/>
          <w:sz w:val="36"/>
          <w:szCs w:val="36"/>
          <w:rtl/>
        </w:rPr>
        <w:t>لة</w:t>
      </w:r>
      <w:r>
        <w:rPr>
          <w:rFonts w:ascii="Traditional Arabic" w:hAnsi="Traditional Arabic" w:cs="Traditional Arabic" w:hint="cs"/>
          <w:sz w:val="36"/>
          <w:szCs w:val="36"/>
          <w:rtl/>
        </w:rPr>
        <w:t xml:space="preserve"> ، خالق البشر بمختلف</w:t>
      </w:r>
      <w:r>
        <w:rPr>
          <w:rFonts w:ascii="Traditional Arabic" w:hAnsi="Traditional Arabic" w:cs="Traditional Arabic"/>
          <w:sz w:val="36"/>
          <w:szCs w:val="36"/>
          <w:rtl/>
        </w:rPr>
        <w:br/>
      </w:r>
      <w:r>
        <w:rPr>
          <w:rFonts w:ascii="Traditional Arabic" w:hAnsi="Traditional Arabic" w:cs="Traditional Arabic" w:hint="cs"/>
          <w:sz w:val="36"/>
          <w:szCs w:val="36"/>
          <w:rtl/>
        </w:rPr>
        <w:t xml:space="preserve">اللّسان ، مبدع اللّغات ومعلِّمها </w:t>
      </w:r>
      <w:r w:rsidRPr="00D91BE0">
        <w:rPr>
          <w:rFonts w:ascii="QCF_BSML" w:hAnsi="QCF_BSML" w:cs="QCF_BSML"/>
          <w:color w:val="000000"/>
          <w:sz w:val="36"/>
          <w:szCs w:val="36"/>
          <w:rtl/>
        </w:rPr>
        <w:t>ﭽ</w:t>
      </w:r>
      <w:r w:rsidRPr="00D91BE0">
        <w:rPr>
          <w:rFonts w:ascii="QCF_P006" w:hAnsi="QCF_P006" w:cs="QCF_P006"/>
          <w:color w:val="000000"/>
          <w:sz w:val="36"/>
          <w:szCs w:val="36"/>
          <w:rtl/>
        </w:rPr>
        <w:t>ﭰ</w:t>
      </w:r>
      <w:r>
        <w:rPr>
          <w:rFonts w:ascii="QCF_P006" w:hAnsi="QCF_P006" w:cs="QCF_P006" w:hint="cs"/>
          <w:color w:val="000000"/>
          <w:sz w:val="36"/>
          <w:szCs w:val="36"/>
          <w:rtl/>
        </w:rPr>
        <w:t xml:space="preserve"> </w:t>
      </w:r>
      <w:r w:rsidRPr="00D91BE0">
        <w:rPr>
          <w:rFonts w:ascii="QCF_P006" w:hAnsi="QCF_P006" w:cs="QCF_P006"/>
          <w:color w:val="000000"/>
          <w:sz w:val="36"/>
          <w:szCs w:val="36"/>
          <w:rtl/>
        </w:rPr>
        <w:t>ﭱ</w:t>
      </w:r>
      <w:r w:rsidRPr="00D91BE0">
        <w:rPr>
          <w:rFonts w:ascii="QCF_P006" w:hAnsi="QCF_P006" w:cs="QCF_P006" w:hint="cs"/>
          <w:color w:val="000000"/>
          <w:sz w:val="36"/>
          <w:szCs w:val="36"/>
          <w:rtl/>
        </w:rPr>
        <w:t xml:space="preserve"> </w:t>
      </w:r>
      <w:r w:rsidRPr="00D91BE0">
        <w:rPr>
          <w:rFonts w:ascii="QCF_P006" w:hAnsi="QCF_P006" w:cs="QCF_P006"/>
          <w:color w:val="000000"/>
          <w:sz w:val="36"/>
          <w:szCs w:val="36"/>
          <w:rtl/>
        </w:rPr>
        <w:t>ﭲ</w:t>
      </w:r>
      <w:r w:rsidRPr="00D91BE0">
        <w:rPr>
          <w:rFonts w:ascii="QCF_P006" w:hAnsi="QCF_P006" w:cs="QCF_P006" w:hint="cs"/>
          <w:color w:val="000000"/>
          <w:sz w:val="36"/>
          <w:szCs w:val="36"/>
          <w:rtl/>
        </w:rPr>
        <w:t xml:space="preserve"> </w:t>
      </w:r>
      <w:r w:rsidRPr="00D91BE0">
        <w:rPr>
          <w:rFonts w:ascii="QCF_P006" w:hAnsi="QCF_P006" w:cs="QCF_P006"/>
          <w:color w:val="000000"/>
          <w:sz w:val="36"/>
          <w:szCs w:val="36"/>
          <w:rtl/>
        </w:rPr>
        <w:t>ﭳ</w:t>
      </w:r>
      <w:r w:rsidRPr="00D91BE0">
        <w:rPr>
          <w:rFonts w:ascii="QCF_BSML" w:hAnsi="QCF_BSML" w:cs="QCF_BSML"/>
          <w:color w:val="000000"/>
          <w:sz w:val="36"/>
          <w:szCs w:val="36"/>
          <w:rtl/>
        </w:rPr>
        <w:t>ﭼ</w:t>
      </w:r>
      <w:r w:rsidRPr="00E527C1">
        <w:rPr>
          <w:rFonts w:ascii="Traditional Arabic" w:hAnsi="Traditional Arabic" w:cs="Traditional Arabic" w:hint="cs"/>
          <w:sz w:val="36"/>
          <w:szCs w:val="36"/>
          <w:vertAlign w:val="superscript"/>
          <w:rtl/>
        </w:rPr>
        <w:t>(</w:t>
      </w:r>
      <w:r w:rsidRPr="00E527C1">
        <w:rPr>
          <w:rStyle w:val="FootnoteReference"/>
          <w:rFonts w:ascii="Traditional Arabic" w:hAnsi="Traditional Arabic" w:cs="Traditional Arabic"/>
          <w:sz w:val="36"/>
          <w:szCs w:val="36"/>
          <w:rtl/>
        </w:rPr>
        <w:footnoteReference w:id="2"/>
      </w:r>
      <w:r w:rsidRPr="00E527C1">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جاعلها أهمَّ الوسائل للتعبير </w:t>
      </w:r>
      <w:r>
        <w:rPr>
          <w:rFonts w:ascii="Traditional Arabic" w:hAnsi="Traditional Arabic" w:cs="Traditional Arabic"/>
          <w:sz w:val="36"/>
          <w:szCs w:val="36"/>
          <w:rtl/>
        </w:rPr>
        <w:br/>
      </w:r>
      <w:r>
        <w:rPr>
          <w:rFonts w:ascii="Traditional Arabic" w:hAnsi="Traditional Arabic" w:cs="Traditional Arabic" w:hint="cs"/>
          <w:sz w:val="36"/>
          <w:szCs w:val="36"/>
          <w:rtl/>
        </w:rPr>
        <w:t xml:space="preserve">والتّواصل ، والإباحة عمّا يجوب في خلجاتهم وضمائرهم ، </w:t>
      </w:r>
      <w:r w:rsidRPr="00607175">
        <w:rPr>
          <w:rFonts w:ascii="Traditional Arabic" w:hAnsi="Traditional Arabic" w:cs="Traditional Arabic"/>
          <w:sz w:val="36"/>
          <w:szCs w:val="36"/>
          <w:rtl/>
        </w:rPr>
        <w:t>ثم الص</w:t>
      </w:r>
      <w:r>
        <w:rPr>
          <w:rFonts w:ascii="Traditional Arabic" w:hAnsi="Traditional Arabic" w:cs="Traditional Arabic" w:hint="cs"/>
          <w:sz w:val="36"/>
          <w:szCs w:val="36"/>
          <w:rtl/>
        </w:rPr>
        <w:t>ّ</w:t>
      </w:r>
      <w:r w:rsidRPr="00607175">
        <w:rPr>
          <w:rFonts w:ascii="Traditional Arabic" w:hAnsi="Traditional Arabic" w:cs="Traditional Arabic"/>
          <w:sz w:val="36"/>
          <w:szCs w:val="36"/>
          <w:rtl/>
        </w:rPr>
        <w:t>لاة والس</w:t>
      </w:r>
      <w:r>
        <w:rPr>
          <w:rFonts w:ascii="Traditional Arabic" w:hAnsi="Traditional Arabic" w:cs="Traditional Arabic" w:hint="cs"/>
          <w:sz w:val="36"/>
          <w:szCs w:val="36"/>
          <w:rtl/>
        </w:rPr>
        <w:t>ّ</w:t>
      </w:r>
      <w:r w:rsidRPr="00607175">
        <w:rPr>
          <w:rFonts w:ascii="Traditional Arabic" w:hAnsi="Traditional Arabic" w:cs="Traditional Arabic"/>
          <w:sz w:val="36"/>
          <w:szCs w:val="36"/>
          <w:rtl/>
        </w:rPr>
        <w:t xml:space="preserve">لام </w:t>
      </w:r>
      <w:r w:rsidRPr="00607175">
        <w:rPr>
          <w:rFonts w:ascii="Traditional Arabic" w:hAnsi="Traditional Arabic" w:cs="Traditional Arabic" w:hint="cs"/>
          <w:sz w:val="36"/>
          <w:szCs w:val="36"/>
          <w:rtl/>
        </w:rPr>
        <w:t xml:space="preserve">على </w:t>
      </w:r>
      <w:r>
        <w:rPr>
          <w:rFonts w:ascii="Traditional Arabic" w:hAnsi="Traditional Arabic" w:cs="Traditional Arabic" w:hint="cs"/>
          <w:sz w:val="36"/>
          <w:szCs w:val="36"/>
          <w:rtl/>
        </w:rPr>
        <w:t>أفصح من نطق بالضّاد ، وبشَّر ونذر بلسان عربي مبين ، محمّد بن عبد الله وعلى آله وصحبه أجمعين</w:t>
      </w:r>
      <w:r w:rsidR="004A57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E50155" w:rsidRPr="00607175" w:rsidRDefault="00E50155" w:rsidP="008C6EA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فكتاب </w:t>
      </w:r>
      <w:r w:rsidRPr="00607175">
        <w:rPr>
          <w:rFonts w:ascii="Traditional Arabic" w:hAnsi="Traditional Arabic" w:cs="Traditional Arabic" w:hint="cs"/>
          <w:sz w:val="36"/>
          <w:szCs w:val="36"/>
          <w:rtl/>
        </w:rPr>
        <w:t>شرح الت</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سهيل </w:t>
      </w:r>
      <w:r>
        <w:rPr>
          <w:rFonts w:ascii="Traditional Arabic" w:hAnsi="Traditional Arabic" w:cs="Traditional Arabic" w:hint="cs"/>
          <w:sz w:val="36"/>
          <w:szCs w:val="36"/>
          <w:rtl/>
        </w:rPr>
        <w:t xml:space="preserve">في النّحو </w:t>
      </w:r>
      <w:r w:rsidRPr="00607175">
        <w:rPr>
          <w:rFonts w:ascii="Traditional Arabic" w:hAnsi="Traditional Arabic" w:cs="Traditional Arabic" w:hint="cs"/>
          <w:sz w:val="36"/>
          <w:szCs w:val="36"/>
          <w:rtl/>
        </w:rPr>
        <w:t>ل</w:t>
      </w:r>
      <w:r>
        <w:rPr>
          <w:rFonts w:ascii="Traditional Arabic" w:hAnsi="Traditional Arabic" w:cs="Traditional Arabic" w:hint="cs"/>
          <w:sz w:val="36"/>
          <w:szCs w:val="36"/>
          <w:rtl/>
        </w:rPr>
        <w:t>ابن</w:t>
      </w:r>
      <w:r w:rsidRPr="00607175">
        <w:rPr>
          <w:rFonts w:ascii="Traditional Arabic" w:hAnsi="Traditional Arabic" w:cs="Traditional Arabic" w:hint="cs"/>
          <w:sz w:val="36"/>
          <w:szCs w:val="36"/>
          <w:rtl/>
        </w:rPr>
        <w:t xml:space="preserve"> مالك</w:t>
      </w:r>
      <w:r w:rsidRPr="00C96C97">
        <w:rPr>
          <w:rFonts w:ascii="Traditional Arabic" w:hAnsi="Traditional Arabic" w:cs="Traditional Arabic" w:hint="cs"/>
          <w:sz w:val="36"/>
          <w:szCs w:val="36"/>
          <w:vertAlign w:val="superscript"/>
          <w:rtl/>
        </w:rPr>
        <w:t>(</w:t>
      </w:r>
      <w:r w:rsidRPr="00C96C97">
        <w:rPr>
          <w:rStyle w:val="FootnoteReference"/>
          <w:rFonts w:ascii="Traditional Arabic" w:hAnsi="Traditional Arabic" w:cs="Traditional Arabic"/>
          <w:sz w:val="36"/>
          <w:szCs w:val="36"/>
          <w:rtl/>
        </w:rPr>
        <w:footnoteReference w:id="3"/>
      </w:r>
      <w:r w:rsidRPr="00C96C97">
        <w:rPr>
          <w:rFonts w:ascii="Traditional Arabic" w:hAnsi="Traditional Arabic" w:cs="Traditional Arabic" w:hint="cs"/>
          <w:sz w:val="36"/>
          <w:szCs w:val="36"/>
          <w:vertAlign w:val="superscript"/>
          <w:rtl/>
        </w:rPr>
        <w:t>)</w:t>
      </w:r>
      <w:r w:rsidR="004A57C5">
        <w:rPr>
          <w:rFonts w:ascii="Traditional Arabic" w:hAnsi="Traditional Arabic" w:cs="Traditional Arabic" w:hint="cs"/>
          <w:sz w:val="36"/>
          <w:szCs w:val="36"/>
          <w:vertAlign w:val="superscript"/>
          <w:rtl/>
        </w:rPr>
        <w:t xml:space="preserve"> </w:t>
      </w:r>
      <w:r w:rsidRPr="00607175">
        <w:rPr>
          <w:rFonts w:ascii="Traditional Arabic" w:hAnsi="Traditional Arabic" w:cs="Traditional Arabic" w:hint="cs"/>
          <w:sz w:val="36"/>
          <w:szCs w:val="36"/>
          <w:rtl/>
        </w:rPr>
        <w:t>الطائي</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الجياني</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ت 672</w:t>
      </w:r>
      <w:r w:rsidR="008C6EA1">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ه</w:t>
      </w:r>
      <w:r w:rsidR="008C6EA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(رحمه الله تعالى)</w:t>
      </w:r>
      <w:r w:rsidR="008C6EA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أجيد  كتاب في فنِّه ألِّف"</w:t>
      </w:r>
      <w:r w:rsidRPr="001E078E">
        <w:rPr>
          <w:rFonts w:ascii="Traditional Arabic" w:hAnsi="Traditional Arabic" w:cs="Traditional Arabic" w:hint="cs"/>
          <w:sz w:val="36"/>
          <w:szCs w:val="36"/>
          <w:vertAlign w:val="superscript"/>
          <w:rtl/>
        </w:rPr>
        <w:t>(</w:t>
      </w:r>
      <w:r w:rsidRPr="001E078E">
        <w:rPr>
          <w:rStyle w:val="FootnoteReference"/>
          <w:rFonts w:ascii="Traditional Arabic" w:hAnsi="Traditional Arabic" w:cs="Traditional Arabic"/>
          <w:sz w:val="36"/>
          <w:szCs w:val="36"/>
          <w:rtl/>
        </w:rPr>
        <w:footnoteReference w:id="4"/>
      </w:r>
      <w:r w:rsidRPr="001E078E">
        <w:rPr>
          <w:rFonts w:ascii="Traditional Arabic" w:hAnsi="Traditional Arabic" w:cs="Traditional Arabic" w:hint="cs"/>
          <w:sz w:val="36"/>
          <w:szCs w:val="36"/>
          <w:vertAlign w:val="superscript"/>
          <w:rtl/>
        </w:rPr>
        <w:t>)</w:t>
      </w:r>
      <w:r w:rsidR="008C6EA1">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 xml:space="preserve">، وأشمل موضوع في الأحكام النّحويّة صُنِّف ، فهو جدير للدراسة ؛ </w:t>
      </w:r>
      <w:r>
        <w:rPr>
          <w:rFonts w:ascii="Traditional Arabic" w:hAnsi="Traditional Arabic" w:cs="Traditional Arabic" w:hint="cs"/>
          <w:sz w:val="36"/>
          <w:szCs w:val="36"/>
          <w:rtl/>
        </w:rPr>
        <w:lastRenderedPageBreak/>
        <w:t xml:space="preserve">لأنه من الكتب النحوية النّفيسة ، </w:t>
      </w:r>
      <w:r w:rsidRPr="00607175">
        <w:rPr>
          <w:rFonts w:ascii="Traditional Arabic" w:hAnsi="Traditional Arabic" w:cs="Traditional Arabic" w:hint="cs"/>
          <w:sz w:val="36"/>
          <w:szCs w:val="36"/>
          <w:rtl/>
        </w:rPr>
        <w:t>التي</w:t>
      </w:r>
      <w:r>
        <w:rPr>
          <w:rFonts w:ascii="Traditional Arabic" w:hAnsi="Traditional Arabic" w:cs="Traditional Arabic" w:hint="cs"/>
          <w:sz w:val="36"/>
          <w:szCs w:val="36"/>
          <w:rtl/>
        </w:rPr>
        <w:t xml:space="preserve"> اعتن</w:t>
      </w:r>
      <w:r w:rsidRPr="00607175">
        <w:rPr>
          <w:rFonts w:ascii="Traditional Arabic" w:hAnsi="Traditional Arabic" w:cs="Traditional Arabic" w:hint="cs"/>
          <w:sz w:val="36"/>
          <w:szCs w:val="36"/>
          <w:rtl/>
        </w:rPr>
        <w:t>ت بالد</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راسات اللغوي</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اعتناء ًكبيرًا ، ممّا أعطاه شهرة </w:t>
      </w:r>
      <w:r>
        <w:rPr>
          <w:rFonts w:ascii="Traditional Arabic" w:hAnsi="Traditional Arabic" w:cs="Traditional Arabic"/>
          <w:sz w:val="36"/>
          <w:szCs w:val="36"/>
        </w:rPr>
        <w:br/>
      </w:r>
      <w:r>
        <w:rPr>
          <w:rFonts w:ascii="Traditional Arabic" w:hAnsi="Traditional Arabic" w:cs="Traditional Arabic" w:hint="cs"/>
          <w:sz w:val="36"/>
          <w:szCs w:val="36"/>
          <w:rtl/>
        </w:rPr>
        <w:t>مذيعة ،</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جمَّعت الباحثين</w:t>
      </w:r>
      <w:r w:rsidRPr="00607175">
        <w:rPr>
          <w:rFonts w:ascii="Traditional Arabic" w:hAnsi="Traditional Arabic" w:cs="Traditional Arabic" w:hint="cs"/>
          <w:sz w:val="36"/>
          <w:szCs w:val="36"/>
          <w:rtl/>
        </w:rPr>
        <w:t xml:space="preserve"> حوله </w:t>
      </w:r>
      <w:r>
        <w:rPr>
          <w:rFonts w:ascii="Traditional Arabic" w:hAnsi="Traditional Arabic" w:cs="Traditional Arabic" w:hint="cs"/>
          <w:sz w:val="36"/>
          <w:szCs w:val="36"/>
          <w:rtl/>
        </w:rPr>
        <w:t xml:space="preserve">بالدّراسات ، </w:t>
      </w:r>
      <w:r w:rsidRPr="00607175">
        <w:rPr>
          <w:rFonts w:ascii="Traditional Arabic" w:hAnsi="Traditional Arabic" w:cs="Traditional Arabic" w:hint="cs"/>
          <w:sz w:val="36"/>
          <w:szCs w:val="36"/>
          <w:rtl/>
        </w:rPr>
        <w:t>منها م</w:t>
      </w:r>
      <w:r>
        <w:rPr>
          <w:rFonts w:ascii="Traditional Arabic" w:hAnsi="Traditional Arabic" w:cs="Traditional Arabic" w:hint="cs"/>
          <w:sz w:val="36"/>
          <w:szCs w:val="36"/>
          <w:rtl/>
        </w:rPr>
        <w:t xml:space="preserve">اهو جامعي ومنها ما هو غير ذلك ، </w:t>
      </w:r>
      <w:r w:rsidRPr="00607175">
        <w:rPr>
          <w:rFonts w:ascii="Traditional Arabic" w:hAnsi="Traditional Arabic" w:cs="Traditional Arabic" w:hint="cs"/>
          <w:sz w:val="36"/>
          <w:szCs w:val="36"/>
          <w:rtl/>
        </w:rPr>
        <w:t>ومنها ما د</w:t>
      </w:r>
      <w:r>
        <w:rPr>
          <w:rFonts w:ascii="Traditional Arabic" w:hAnsi="Traditional Arabic" w:cs="Traditional Arabic" w:hint="cs"/>
          <w:sz w:val="36"/>
          <w:szCs w:val="36"/>
          <w:rtl/>
        </w:rPr>
        <w:t xml:space="preserve">رست أصوله الغالبة ، ومنها ما درست أصوله غير الغالبة </w:t>
      </w:r>
      <w:r w:rsidRPr="00607175">
        <w:rPr>
          <w:rFonts w:ascii="Traditional Arabic" w:hAnsi="Traditional Arabic" w:cs="Traditional Arabic" w:hint="cs"/>
          <w:sz w:val="36"/>
          <w:szCs w:val="36"/>
          <w:rtl/>
        </w:rPr>
        <w:t>، و</w:t>
      </w:r>
      <w:r>
        <w:rPr>
          <w:rFonts w:ascii="Traditional Arabic" w:hAnsi="Traditional Arabic" w:cs="Traditional Arabic" w:hint="cs"/>
          <w:sz w:val="36"/>
          <w:szCs w:val="36"/>
          <w:rtl/>
        </w:rPr>
        <w:t xml:space="preserve">منها ما درست التّراكيب </w:t>
      </w:r>
      <w:r>
        <w:rPr>
          <w:rFonts w:ascii="Traditional Arabic" w:hAnsi="Traditional Arabic" w:cs="Traditional Arabic"/>
          <w:sz w:val="36"/>
          <w:szCs w:val="36"/>
          <w:rtl/>
        </w:rPr>
        <w:br/>
      </w:r>
      <w:r>
        <w:rPr>
          <w:rFonts w:ascii="Traditional Arabic" w:hAnsi="Traditional Arabic" w:cs="Traditional Arabic" w:hint="cs"/>
          <w:sz w:val="36"/>
          <w:szCs w:val="36"/>
          <w:rtl/>
        </w:rPr>
        <w:t xml:space="preserve">والمفردات ، </w:t>
      </w:r>
      <w:r w:rsidRPr="00607175">
        <w:rPr>
          <w:rFonts w:ascii="Traditional Arabic" w:hAnsi="Traditional Arabic" w:cs="Traditional Arabic" w:hint="cs"/>
          <w:sz w:val="36"/>
          <w:szCs w:val="36"/>
          <w:rtl/>
        </w:rPr>
        <w:t>إلا</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أن تناول ابن مالك للمصطلحات الن</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حوي</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ة دلالي</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 غ</w:t>
      </w:r>
      <w:r>
        <w:rPr>
          <w:rFonts w:ascii="Traditional Arabic" w:hAnsi="Traditional Arabic" w:cs="Traditional Arabic" w:hint="cs"/>
          <w:sz w:val="36"/>
          <w:szCs w:val="36"/>
          <w:rtl/>
        </w:rPr>
        <w:t xml:space="preserve">اب عن انتباه الدَّراسين </w:t>
      </w:r>
      <w:r>
        <w:rPr>
          <w:rFonts w:ascii="Traditional Arabic" w:hAnsi="Traditional Arabic" w:cs="Traditional Arabic"/>
          <w:sz w:val="36"/>
          <w:szCs w:val="36"/>
          <w:rtl/>
        </w:rPr>
        <w:br/>
      </w:r>
      <w:r>
        <w:rPr>
          <w:rFonts w:ascii="Traditional Arabic" w:hAnsi="Traditional Arabic" w:cs="Traditional Arabic" w:hint="cs"/>
          <w:sz w:val="36"/>
          <w:szCs w:val="36"/>
          <w:rtl/>
        </w:rPr>
        <w:t xml:space="preserve">والباحثين ، </w:t>
      </w:r>
      <w:r w:rsidRPr="00607175">
        <w:rPr>
          <w:rFonts w:ascii="Traditional Arabic" w:hAnsi="Traditional Arabic" w:cs="Traditional Arabic" w:hint="cs"/>
          <w:sz w:val="36"/>
          <w:szCs w:val="36"/>
          <w:rtl/>
        </w:rPr>
        <w:t>فلذا ا</w:t>
      </w:r>
      <w:r>
        <w:rPr>
          <w:rFonts w:ascii="Traditional Arabic" w:hAnsi="Traditional Arabic" w:cs="Traditional Arabic" w:hint="cs"/>
          <w:sz w:val="36"/>
          <w:szCs w:val="36"/>
          <w:rtl/>
        </w:rPr>
        <w:t xml:space="preserve">ختِير هذا العنوان </w:t>
      </w:r>
      <w:r w:rsidRPr="00607175">
        <w:rPr>
          <w:rFonts w:ascii="Traditional Arabic" w:hAnsi="Traditional Arabic" w:cs="Traditional Arabic" w:hint="cs"/>
          <w:sz w:val="36"/>
          <w:szCs w:val="36"/>
          <w:rtl/>
        </w:rPr>
        <w:t>:</w:t>
      </w:r>
    </w:p>
    <w:p w:rsidR="00E50155" w:rsidRPr="009A5034" w:rsidRDefault="00E50155" w:rsidP="00E50155">
      <w:pPr>
        <w:bidi/>
        <w:spacing w:after="0" w:line="240" w:lineRule="auto"/>
        <w:jc w:val="center"/>
        <w:rPr>
          <w:rFonts w:ascii="Traditional Arabic" w:hAnsi="Traditional Arabic" w:cs="Traditional Arabic"/>
          <w:b/>
          <w:bCs/>
          <w:sz w:val="36"/>
          <w:szCs w:val="36"/>
          <w:rtl/>
        </w:rPr>
      </w:pPr>
      <w:r w:rsidRPr="009A5034">
        <w:rPr>
          <w:rFonts w:ascii="Traditional Arabic" w:hAnsi="Traditional Arabic" w:cs="Traditional Arabic" w:hint="cs"/>
          <w:b/>
          <w:bCs/>
          <w:sz w:val="36"/>
          <w:szCs w:val="36"/>
          <w:rtl/>
        </w:rPr>
        <w:t xml:space="preserve">المصطلحات النحوية عند ابن مالك من خلال كتابه </w:t>
      </w:r>
      <w:r w:rsidRPr="009A5034">
        <w:rPr>
          <w:rFonts w:ascii="Traditional Arabic" w:hAnsi="Traditional Arabic" w:cs="Traditional Arabic"/>
          <w:b/>
          <w:bCs/>
          <w:sz w:val="36"/>
          <w:szCs w:val="36"/>
          <w:rtl/>
        </w:rPr>
        <w:t xml:space="preserve">شرح التسهيل </w:t>
      </w:r>
    </w:p>
    <w:p w:rsidR="00E50155" w:rsidRPr="009A5034" w:rsidRDefault="00E50155" w:rsidP="00E50155">
      <w:pPr>
        <w:bidi/>
        <w:spacing w:after="0" w:line="240" w:lineRule="auto"/>
        <w:jc w:val="center"/>
        <w:rPr>
          <w:rFonts w:ascii="Traditional Arabic" w:hAnsi="Traditional Arabic" w:cs="Traditional Arabic"/>
          <w:b/>
          <w:bCs/>
          <w:sz w:val="36"/>
          <w:szCs w:val="36"/>
          <w:rtl/>
          <w:lang w:bidi="ar-EG"/>
        </w:rPr>
      </w:pPr>
      <w:r w:rsidRPr="009A5034">
        <w:rPr>
          <w:rFonts w:ascii="Traditional Arabic" w:hAnsi="Traditional Arabic" w:cs="Traditional Arabic" w:hint="cs"/>
          <w:b/>
          <w:bCs/>
          <w:sz w:val="36"/>
          <w:szCs w:val="36"/>
          <w:rtl/>
          <w:lang w:bidi="ar-EG"/>
        </w:rPr>
        <w:t>[من باب شرح الكلمة والكلام إلى باب أفعال المقاربة]</w:t>
      </w:r>
    </w:p>
    <w:p w:rsidR="00E50155" w:rsidRPr="009A5034" w:rsidRDefault="00E50155" w:rsidP="00E50155">
      <w:pPr>
        <w:bidi/>
        <w:spacing w:after="0" w:line="240" w:lineRule="auto"/>
        <w:jc w:val="center"/>
        <w:rPr>
          <w:rFonts w:ascii="Traditional Arabic" w:hAnsi="Traditional Arabic" w:cs="Traditional Arabic"/>
          <w:b/>
          <w:bCs/>
          <w:sz w:val="36"/>
          <w:szCs w:val="36"/>
        </w:rPr>
      </w:pPr>
      <w:r w:rsidRPr="009A5034">
        <w:rPr>
          <w:rFonts w:ascii="Traditional Arabic" w:hAnsi="Traditional Arabic" w:cs="Traditional Arabic"/>
          <w:b/>
          <w:bCs/>
          <w:sz w:val="36"/>
          <w:szCs w:val="36"/>
          <w:rtl/>
        </w:rPr>
        <w:t>دراسة تحليلية</w:t>
      </w:r>
      <w:r w:rsidRPr="009A5034">
        <w:rPr>
          <w:rFonts w:ascii="Traditional Arabic" w:hAnsi="Traditional Arabic" w:cs="Traditional Arabic" w:hint="cs"/>
          <w:b/>
          <w:bCs/>
          <w:sz w:val="36"/>
          <w:szCs w:val="36"/>
          <w:rtl/>
        </w:rPr>
        <w:t xml:space="preserve"> نقدية</w:t>
      </w:r>
    </w:p>
    <w:p w:rsidR="008C6EA1" w:rsidRPr="008C6EA1" w:rsidRDefault="00E50155" w:rsidP="00DB6470">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sz w:val="36"/>
          <w:szCs w:val="36"/>
          <w:rtl/>
        </w:rPr>
        <w:t>لي</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حاول إلقاء الض</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ء على ما خفي فيه من مسائل عولجت دلاليًّا ، وما خبؤ فيه من </w:t>
      </w:r>
      <w:r w:rsidRPr="001939D3">
        <w:rPr>
          <w:rFonts w:ascii="Traditional Arabic" w:hAnsi="Traditional Arabic" w:cs="Traditional Arabic" w:hint="cs"/>
          <w:sz w:val="36"/>
          <w:szCs w:val="36"/>
          <w:rtl/>
        </w:rPr>
        <w:t>عَبَرات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br/>
      </w:r>
      <w:r w:rsidR="00F73179">
        <w:rPr>
          <w:rFonts w:ascii="Traditional Arabic" w:hAnsi="Traditional Arabic" w:cs="Traditional Arabic" w:hint="cs"/>
          <w:sz w:val="36"/>
          <w:szCs w:val="36"/>
          <w:rtl/>
        </w:rPr>
        <w:t xml:space="preserve">نفيسة </w:t>
      </w:r>
      <w:r w:rsidR="00EE670A">
        <w:rPr>
          <w:rFonts w:ascii="Traditional Arabic" w:hAnsi="Traditional Arabic" w:cs="Traditional Arabic" w:hint="cs"/>
          <w:sz w:val="36"/>
          <w:szCs w:val="36"/>
          <w:rtl/>
        </w:rPr>
        <w:t xml:space="preserve">، </w:t>
      </w:r>
      <w:r w:rsidR="00EE670A" w:rsidRPr="009A5034">
        <w:rPr>
          <w:rFonts w:ascii="Traditional Arabic" w:hAnsi="Traditional Arabic" w:cs="Traditional Arabic" w:hint="cs"/>
          <w:sz w:val="36"/>
          <w:szCs w:val="36"/>
          <w:rtl/>
        </w:rPr>
        <w:t>و</w:t>
      </w:r>
      <w:r w:rsidR="008C6EA1" w:rsidRPr="009A5034">
        <w:rPr>
          <w:rFonts w:ascii="Traditional Arabic" w:hAnsi="Traditional Arabic" w:cs="Traditional Arabic" w:hint="cs"/>
          <w:sz w:val="36"/>
          <w:szCs w:val="36"/>
          <w:rtl/>
        </w:rPr>
        <w:t xml:space="preserve">ذلك </w:t>
      </w:r>
      <w:r w:rsidR="00F73179" w:rsidRPr="009A5034">
        <w:rPr>
          <w:rFonts w:ascii="Traditional Arabic" w:hAnsi="Traditional Arabic" w:cs="Traditional Arabic" w:hint="cs"/>
          <w:sz w:val="36"/>
          <w:szCs w:val="36"/>
          <w:rtl/>
        </w:rPr>
        <w:t xml:space="preserve">وفق </w:t>
      </w:r>
      <w:r w:rsidR="00DF3C25" w:rsidRPr="009A5034">
        <w:rPr>
          <w:rFonts w:ascii="Traditional Arabic" w:hAnsi="Traditional Arabic" w:cs="Traditional Arabic" w:hint="cs"/>
          <w:sz w:val="36"/>
          <w:szCs w:val="36"/>
          <w:rtl/>
        </w:rPr>
        <w:t xml:space="preserve">أرضية </w:t>
      </w:r>
      <w:r w:rsidR="002D3E6C" w:rsidRPr="009A5034">
        <w:rPr>
          <w:rFonts w:ascii="Traditional Arabic" w:hAnsi="Traditional Arabic" w:cs="Traditional Arabic" w:hint="cs"/>
          <w:sz w:val="36"/>
          <w:szCs w:val="36"/>
          <w:rtl/>
        </w:rPr>
        <w:t>تكونت من م</w:t>
      </w:r>
      <w:r w:rsidR="00A00331" w:rsidRPr="009A5034">
        <w:rPr>
          <w:rFonts w:ascii="Traditional Arabic" w:hAnsi="Traditional Arabic" w:cs="Traditional Arabic" w:hint="cs"/>
          <w:sz w:val="36"/>
          <w:szCs w:val="36"/>
          <w:rtl/>
        </w:rPr>
        <w:t>شكل</w:t>
      </w:r>
      <w:r w:rsidR="002D3E6C" w:rsidRPr="009A5034">
        <w:rPr>
          <w:rFonts w:ascii="Traditional Arabic" w:hAnsi="Traditional Arabic" w:cs="Traditional Arabic" w:hint="cs"/>
          <w:sz w:val="36"/>
          <w:szCs w:val="36"/>
          <w:rtl/>
        </w:rPr>
        <w:t>ة البحث</w:t>
      </w:r>
      <w:r w:rsidR="006A4466" w:rsidRPr="009A5034">
        <w:rPr>
          <w:rFonts w:ascii="Traditional Arabic" w:hAnsi="Traditional Arabic" w:cs="Traditional Arabic" w:hint="cs"/>
          <w:sz w:val="36"/>
          <w:szCs w:val="36"/>
          <w:rtl/>
        </w:rPr>
        <w:t xml:space="preserve"> </w:t>
      </w:r>
      <w:r w:rsidR="00A00331" w:rsidRPr="009A5034">
        <w:rPr>
          <w:rFonts w:ascii="Traditional Arabic" w:hAnsi="Traditional Arabic" w:cs="Traditional Arabic" w:hint="cs"/>
          <w:sz w:val="36"/>
          <w:szCs w:val="36"/>
          <w:rtl/>
        </w:rPr>
        <w:t>،</w:t>
      </w:r>
      <w:r w:rsidR="002D3E6C" w:rsidRPr="009A5034">
        <w:rPr>
          <w:rFonts w:ascii="Traditional Arabic" w:hAnsi="Traditional Arabic" w:cs="Traditional Arabic" w:hint="cs"/>
          <w:sz w:val="36"/>
          <w:szCs w:val="36"/>
          <w:rtl/>
        </w:rPr>
        <w:t xml:space="preserve"> وأسئلة البحث</w:t>
      </w:r>
      <w:r w:rsidR="00E41532" w:rsidRPr="009A5034">
        <w:rPr>
          <w:rFonts w:ascii="Traditional Arabic" w:hAnsi="Traditional Arabic" w:cs="Traditional Arabic" w:hint="cs"/>
          <w:sz w:val="36"/>
          <w:szCs w:val="36"/>
          <w:rtl/>
        </w:rPr>
        <w:t xml:space="preserve"> </w:t>
      </w:r>
      <w:r w:rsidR="00E44D75" w:rsidRPr="009A5034">
        <w:rPr>
          <w:rFonts w:ascii="Traditional Arabic" w:hAnsi="Traditional Arabic" w:cs="Traditional Arabic" w:hint="cs"/>
          <w:sz w:val="36"/>
          <w:szCs w:val="36"/>
          <w:rtl/>
        </w:rPr>
        <w:t>،</w:t>
      </w:r>
      <w:r w:rsidR="006A4466" w:rsidRPr="009A5034">
        <w:rPr>
          <w:rFonts w:ascii="Traditional Arabic" w:hAnsi="Traditional Arabic" w:cs="Traditional Arabic" w:hint="cs"/>
          <w:sz w:val="36"/>
          <w:szCs w:val="36"/>
          <w:rtl/>
        </w:rPr>
        <w:t xml:space="preserve"> </w:t>
      </w:r>
      <w:r w:rsidR="007F4834">
        <w:rPr>
          <w:rFonts w:ascii="Traditional Arabic" w:hAnsi="Traditional Arabic" w:cs="Traditional Arabic" w:hint="cs"/>
          <w:sz w:val="36"/>
          <w:szCs w:val="36"/>
          <w:rtl/>
        </w:rPr>
        <w:t xml:space="preserve"> وأهدافه </w:t>
      </w:r>
      <w:r w:rsidR="00962BDF" w:rsidRPr="009A5034">
        <w:rPr>
          <w:rFonts w:ascii="Traditional Arabic" w:hAnsi="Traditional Arabic" w:cs="Traditional Arabic" w:hint="cs"/>
          <w:sz w:val="36"/>
          <w:szCs w:val="36"/>
          <w:rtl/>
        </w:rPr>
        <w:t xml:space="preserve">، </w:t>
      </w:r>
      <w:r w:rsidR="002D3E6C" w:rsidRPr="009A5034">
        <w:rPr>
          <w:rFonts w:ascii="Traditional Arabic" w:hAnsi="Traditional Arabic" w:cs="Traditional Arabic" w:hint="cs"/>
          <w:sz w:val="36"/>
          <w:szCs w:val="36"/>
          <w:rtl/>
        </w:rPr>
        <w:t>والدراسات السابقة</w:t>
      </w:r>
      <w:r w:rsidR="006A4466" w:rsidRPr="009A5034">
        <w:rPr>
          <w:rFonts w:ascii="Traditional Arabic" w:hAnsi="Traditional Arabic" w:cs="Traditional Arabic" w:hint="cs"/>
          <w:sz w:val="36"/>
          <w:szCs w:val="36"/>
          <w:rtl/>
        </w:rPr>
        <w:t xml:space="preserve"> </w:t>
      </w:r>
      <w:r w:rsidR="007F4834">
        <w:rPr>
          <w:rFonts w:ascii="Traditional Arabic" w:hAnsi="Traditional Arabic" w:cs="Traditional Arabic" w:hint="cs"/>
          <w:sz w:val="36"/>
          <w:szCs w:val="36"/>
          <w:rtl/>
        </w:rPr>
        <w:t>، ومنهجه</w:t>
      </w:r>
      <w:r w:rsidR="006A4466" w:rsidRPr="009A5034">
        <w:rPr>
          <w:rFonts w:ascii="Traditional Arabic" w:hAnsi="Traditional Arabic" w:cs="Traditional Arabic" w:hint="cs"/>
          <w:sz w:val="36"/>
          <w:szCs w:val="36"/>
          <w:rtl/>
        </w:rPr>
        <w:t xml:space="preserve"> </w:t>
      </w:r>
      <w:r w:rsidR="00A00331" w:rsidRPr="009A5034">
        <w:rPr>
          <w:rFonts w:ascii="Traditional Arabic" w:hAnsi="Traditional Arabic" w:cs="Traditional Arabic" w:hint="cs"/>
          <w:sz w:val="36"/>
          <w:szCs w:val="36"/>
          <w:rtl/>
        </w:rPr>
        <w:t>، وتقسيماته</w:t>
      </w:r>
      <w:r w:rsidR="006A4466" w:rsidRPr="009A5034">
        <w:rPr>
          <w:rFonts w:ascii="Traditional Arabic" w:hAnsi="Traditional Arabic" w:cs="Traditional Arabic" w:hint="cs"/>
          <w:sz w:val="36"/>
          <w:szCs w:val="36"/>
          <w:rtl/>
        </w:rPr>
        <w:t xml:space="preserve"> </w:t>
      </w:r>
      <w:r w:rsidR="00A00331" w:rsidRPr="009A5034">
        <w:rPr>
          <w:rFonts w:ascii="Traditional Arabic" w:hAnsi="Traditional Arabic" w:cs="Traditional Arabic" w:hint="cs"/>
          <w:sz w:val="36"/>
          <w:szCs w:val="36"/>
          <w:rtl/>
        </w:rPr>
        <w:t>.</w:t>
      </w:r>
    </w:p>
    <w:p w:rsidR="007B79F9" w:rsidRPr="00607175" w:rsidRDefault="00847DAA"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م</w:t>
      </w:r>
      <w:r w:rsidR="007B79F9">
        <w:rPr>
          <w:rFonts w:ascii="Traditional Arabic" w:hAnsi="Traditional Arabic" w:cs="Traditional Arabic" w:hint="cs"/>
          <w:b/>
          <w:bCs/>
          <w:sz w:val="36"/>
          <w:szCs w:val="36"/>
          <w:rtl/>
        </w:rPr>
        <w:t>شكلة البحث</w:t>
      </w:r>
      <w:r w:rsidR="006A4466">
        <w:rPr>
          <w:rFonts w:ascii="Traditional Arabic" w:hAnsi="Traditional Arabic" w:cs="Traditional Arabic" w:hint="cs"/>
          <w:b/>
          <w:bCs/>
          <w:sz w:val="36"/>
          <w:szCs w:val="36"/>
          <w:rtl/>
        </w:rPr>
        <w:t xml:space="preserve"> </w:t>
      </w:r>
      <w:r w:rsidR="007B79F9">
        <w:rPr>
          <w:rFonts w:ascii="Traditional Arabic" w:hAnsi="Traditional Arabic" w:cs="Traditional Arabic" w:hint="cs"/>
          <w:b/>
          <w:bCs/>
          <w:sz w:val="36"/>
          <w:szCs w:val="36"/>
          <w:rtl/>
        </w:rPr>
        <w:t>:</w:t>
      </w:r>
    </w:p>
    <w:p w:rsidR="005F0183" w:rsidRPr="00607175" w:rsidRDefault="00257122" w:rsidP="00DE5CB5">
      <w:pPr>
        <w:tabs>
          <w:tab w:val="right" w:pos="251"/>
          <w:tab w:val="right" w:pos="341"/>
          <w:tab w:val="right" w:pos="431"/>
          <w:tab w:val="right" w:pos="521"/>
        </w:tabs>
        <w:bidi/>
        <w:spacing w:before="24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76A35" w:rsidRPr="008A602E">
        <w:rPr>
          <w:rFonts w:ascii="Traditional Arabic" w:hAnsi="Traditional Arabic" w:cs="Traditional Arabic" w:hint="cs"/>
          <w:sz w:val="36"/>
          <w:szCs w:val="36"/>
          <w:rtl/>
        </w:rPr>
        <w:t xml:space="preserve">لما كانت </w:t>
      </w:r>
      <w:r w:rsidR="00EB4992" w:rsidRPr="008A602E">
        <w:rPr>
          <w:rFonts w:ascii="Traditional Arabic" w:hAnsi="Traditional Arabic" w:cs="Traditional Arabic" w:hint="cs"/>
          <w:sz w:val="36"/>
          <w:szCs w:val="36"/>
          <w:rtl/>
        </w:rPr>
        <w:t>دلال</w:t>
      </w:r>
      <w:r w:rsidR="000347D3" w:rsidRPr="008A602E">
        <w:rPr>
          <w:rFonts w:ascii="Traditional Arabic" w:hAnsi="Traditional Arabic" w:cs="Traditional Arabic" w:hint="cs"/>
          <w:sz w:val="36"/>
          <w:szCs w:val="36"/>
          <w:rtl/>
        </w:rPr>
        <w:t>ة</w:t>
      </w:r>
      <w:r w:rsidR="00EB4992" w:rsidRPr="008A602E">
        <w:rPr>
          <w:rFonts w:ascii="Traditional Arabic" w:hAnsi="Traditional Arabic" w:cs="Traditional Arabic" w:hint="cs"/>
          <w:sz w:val="36"/>
          <w:szCs w:val="36"/>
          <w:rtl/>
        </w:rPr>
        <w:t xml:space="preserve"> </w:t>
      </w:r>
      <w:r w:rsidR="00076A35" w:rsidRPr="008A602E">
        <w:rPr>
          <w:rFonts w:ascii="Traditional Arabic" w:hAnsi="Traditional Arabic" w:cs="Traditional Arabic" w:hint="cs"/>
          <w:sz w:val="36"/>
          <w:szCs w:val="36"/>
          <w:rtl/>
        </w:rPr>
        <w:t>المصطلحات</w:t>
      </w:r>
      <w:r w:rsidRPr="008A602E">
        <w:rPr>
          <w:rFonts w:ascii="Traditional Arabic" w:hAnsi="Traditional Arabic" w:cs="Traditional Arabic" w:hint="cs"/>
          <w:sz w:val="36"/>
          <w:szCs w:val="36"/>
          <w:rtl/>
        </w:rPr>
        <w:t xml:space="preserve"> النحوية مضطربة الأحوال</w:t>
      </w:r>
      <w:r w:rsidR="00DE5CB5" w:rsidRPr="008A602E">
        <w:rPr>
          <w:rFonts w:ascii="Traditional Arabic" w:hAnsi="Traditional Arabic" w:cs="Traditional Arabic" w:hint="cs"/>
          <w:sz w:val="36"/>
          <w:szCs w:val="36"/>
          <w:rtl/>
        </w:rPr>
        <w:t xml:space="preserve"> تتقلب</w:t>
      </w:r>
      <w:r w:rsidR="00EB4992" w:rsidRPr="008A602E">
        <w:rPr>
          <w:rFonts w:ascii="Traditional Arabic" w:hAnsi="Traditional Arabic" w:cs="Traditional Arabic" w:hint="cs"/>
          <w:sz w:val="36"/>
          <w:szCs w:val="36"/>
          <w:rtl/>
        </w:rPr>
        <w:t xml:space="preserve"> </w:t>
      </w:r>
      <w:r w:rsidRPr="008A602E">
        <w:rPr>
          <w:rFonts w:ascii="Traditional Arabic" w:hAnsi="Traditional Arabic" w:cs="Traditional Arabic" w:hint="cs"/>
          <w:sz w:val="36"/>
          <w:szCs w:val="36"/>
          <w:rtl/>
        </w:rPr>
        <w:t xml:space="preserve">من صورة إلى أخرى </w:t>
      </w:r>
      <w:r w:rsidR="00E7392A" w:rsidRPr="008A602E">
        <w:rPr>
          <w:rFonts w:ascii="Traditional Arabic" w:hAnsi="Traditional Arabic" w:cs="Traditional Arabic" w:hint="cs"/>
          <w:sz w:val="36"/>
          <w:szCs w:val="36"/>
          <w:rtl/>
        </w:rPr>
        <w:t xml:space="preserve">، </w:t>
      </w:r>
      <w:r w:rsidRPr="008A602E">
        <w:rPr>
          <w:rFonts w:ascii="Traditional Arabic" w:hAnsi="Traditional Arabic" w:cs="Traditional Arabic" w:hint="cs"/>
          <w:sz w:val="36"/>
          <w:szCs w:val="36"/>
          <w:rtl/>
        </w:rPr>
        <w:t>ومن شكل إلى</w:t>
      </w:r>
      <w:r w:rsidR="00E55F8C" w:rsidRPr="008A602E">
        <w:rPr>
          <w:rFonts w:ascii="Traditional Arabic" w:hAnsi="Traditional Arabic" w:cs="Traditional Arabic" w:hint="cs"/>
          <w:sz w:val="36"/>
          <w:szCs w:val="36"/>
          <w:rtl/>
        </w:rPr>
        <w:t xml:space="preserve"> </w:t>
      </w:r>
      <w:r w:rsidRPr="008A602E">
        <w:rPr>
          <w:rFonts w:ascii="Traditional Arabic" w:hAnsi="Traditional Arabic" w:cs="Traditional Arabic" w:hint="cs"/>
          <w:sz w:val="36"/>
          <w:szCs w:val="36"/>
          <w:rtl/>
        </w:rPr>
        <w:t>آخر ، تبعا لذو</w:t>
      </w:r>
      <w:r w:rsidR="00BE64D9" w:rsidRPr="008A602E">
        <w:rPr>
          <w:rFonts w:ascii="Traditional Arabic" w:hAnsi="Traditional Arabic" w:cs="Traditional Arabic" w:hint="cs"/>
          <w:sz w:val="36"/>
          <w:szCs w:val="36"/>
          <w:rtl/>
        </w:rPr>
        <w:t xml:space="preserve">ق الكتاب والباحثين من النحاة </w:t>
      </w:r>
      <w:r w:rsidR="00E55F8C" w:rsidRPr="008A602E">
        <w:rPr>
          <w:rFonts w:ascii="Traditional Arabic" w:hAnsi="Traditional Arabic" w:cs="Traditional Arabic" w:hint="cs"/>
          <w:sz w:val="36"/>
          <w:szCs w:val="36"/>
          <w:rtl/>
        </w:rPr>
        <w:t xml:space="preserve">القدماء والمحدثين </w:t>
      </w:r>
      <w:r w:rsidR="00BE64D9" w:rsidRPr="008A602E">
        <w:rPr>
          <w:rFonts w:ascii="Traditional Arabic" w:hAnsi="Traditional Arabic" w:cs="Traditional Arabic" w:hint="cs"/>
          <w:sz w:val="36"/>
          <w:szCs w:val="36"/>
          <w:rtl/>
        </w:rPr>
        <w:t xml:space="preserve">، </w:t>
      </w:r>
      <w:r w:rsidR="00F82180" w:rsidRPr="008A602E">
        <w:rPr>
          <w:rFonts w:ascii="Traditional Arabic" w:hAnsi="Traditional Arabic" w:cs="Traditional Arabic" w:hint="cs"/>
          <w:sz w:val="36"/>
          <w:szCs w:val="36"/>
          <w:rtl/>
        </w:rPr>
        <w:t xml:space="preserve">وذلك </w:t>
      </w:r>
      <w:r w:rsidR="00BE64D9" w:rsidRPr="008A602E">
        <w:rPr>
          <w:rFonts w:ascii="Traditional Arabic" w:hAnsi="Traditional Arabic" w:cs="Traditional Arabic" w:hint="cs"/>
          <w:sz w:val="36"/>
          <w:szCs w:val="36"/>
          <w:rtl/>
        </w:rPr>
        <w:t xml:space="preserve">لعدم </w:t>
      </w:r>
      <w:r w:rsidRPr="008A602E">
        <w:rPr>
          <w:rFonts w:ascii="Traditional Arabic" w:hAnsi="Traditional Arabic" w:cs="Traditional Arabic" w:hint="cs"/>
          <w:sz w:val="36"/>
          <w:szCs w:val="36"/>
          <w:rtl/>
        </w:rPr>
        <w:t>و</w:t>
      </w:r>
      <w:r w:rsidR="00E02521" w:rsidRPr="008A602E">
        <w:rPr>
          <w:rFonts w:ascii="Traditional Arabic" w:hAnsi="Traditional Arabic" w:cs="Traditional Arabic" w:hint="cs"/>
          <w:sz w:val="36"/>
          <w:szCs w:val="36"/>
          <w:rtl/>
        </w:rPr>
        <w:t>ج</w:t>
      </w:r>
      <w:r w:rsidR="00BE64D9" w:rsidRPr="008A602E">
        <w:rPr>
          <w:rFonts w:ascii="Traditional Arabic" w:hAnsi="Traditional Arabic" w:cs="Traditional Arabic" w:hint="cs"/>
          <w:sz w:val="36"/>
          <w:szCs w:val="36"/>
          <w:rtl/>
        </w:rPr>
        <w:t>و</w:t>
      </w:r>
      <w:r w:rsidR="00E02521" w:rsidRPr="008A602E">
        <w:rPr>
          <w:rFonts w:ascii="Traditional Arabic" w:hAnsi="Traditional Arabic" w:cs="Traditional Arabic" w:hint="cs"/>
          <w:sz w:val="36"/>
          <w:szCs w:val="36"/>
          <w:rtl/>
        </w:rPr>
        <w:t>د</w:t>
      </w:r>
      <w:r w:rsidR="00F82180" w:rsidRPr="008A602E">
        <w:rPr>
          <w:rFonts w:ascii="Traditional Arabic" w:hAnsi="Traditional Arabic" w:cs="Traditional Arabic" w:hint="cs"/>
          <w:sz w:val="36"/>
          <w:szCs w:val="36"/>
          <w:rtl/>
        </w:rPr>
        <w:t xml:space="preserve"> منهجية</w:t>
      </w:r>
      <w:r w:rsidRPr="008A602E">
        <w:rPr>
          <w:rFonts w:ascii="Traditional Arabic" w:hAnsi="Traditional Arabic" w:cs="Traditional Arabic" w:hint="cs"/>
          <w:sz w:val="36"/>
          <w:szCs w:val="36"/>
          <w:rtl/>
        </w:rPr>
        <w:t xml:space="preserve"> ثابتة يلتزم</w:t>
      </w:r>
      <w:r w:rsidR="00ED027B" w:rsidRPr="008A602E">
        <w:rPr>
          <w:rFonts w:ascii="Traditional Arabic" w:hAnsi="Traditional Arabic" w:cs="Traditional Arabic" w:hint="cs"/>
          <w:sz w:val="36"/>
          <w:szCs w:val="36"/>
          <w:rtl/>
        </w:rPr>
        <w:t>ون</w:t>
      </w:r>
      <w:r w:rsidR="00F82180" w:rsidRPr="008A602E">
        <w:rPr>
          <w:rFonts w:ascii="Traditional Arabic" w:hAnsi="Traditional Arabic" w:cs="Traditional Arabic" w:hint="cs"/>
          <w:sz w:val="36"/>
          <w:szCs w:val="36"/>
          <w:rtl/>
        </w:rPr>
        <w:t xml:space="preserve"> بها ، وضوابط </w:t>
      </w:r>
      <w:r w:rsidR="00232545" w:rsidRPr="008A602E">
        <w:rPr>
          <w:rFonts w:ascii="Traditional Arabic" w:hAnsi="Traditional Arabic" w:cs="Traditional Arabic" w:hint="cs"/>
          <w:sz w:val="36"/>
          <w:szCs w:val="36"/>
          <w:rtl/>
        </w:rPr>
        <w:t>قياسية</w:t>
      </w:r>
      <w:r w:rsidR="00E55F8C" w:rsidRPr="008A602E">
        <w:rPr>
          <w:rFonts w:ascii="Traditional Arabic" w:hAnsi="Traditional Arabic" w:cs="Traditional Arabic" w:hint="cs"/>
          <w:sz w:val="36"/>
          <w:szCs w:val="36"/>
          <w:rtl/>
        </w:rPr>
        <w:t xml:space="preserve"> </w:t>
      </w:r>
      <w:r w:rsidR="00FF2000" w:rsidRPr="008A602E">
        <w:rPr>
          <w:rFonts w:ascii="Traditional Arabic" w:hAnsi="Traditional Arabic" w:cs="Traditional Arabic" w:hint="cs"/>
          <w:sz w:val="36"/>
          <w:szCs w:val="36"/>
          <w:rtl/>
        </w:rPr>
        <w:t xml:space="preserve">يقيسون </w:t>
      </w:r>
      <w:r w:rsidR="00DE5CB5" w:rsidRPr="008A602E">
        <w:rPr>
          <w:rFonts w:ascii="Traditional Arabic" w:hAnsi="Traditional Arabic" w:cs="Traditional Arabic" w:hint="cs"/>
          <w:sz w:val="36"/>
          <w:szCs w:val="36"/>
          <w:rtl/>
        </w:rPr>
        <w:t>عليها</w:t>
      </w:r>
      <w:r w:rsidR="00E55F8C" w:rsidRPr="008A602E">
        <w:rPr>
          <w:rFonts w:ascii="Traditional Arabic" w:hAnsi="Traditional Arabic" w:cs="Traditional Arabic" w:hint="cs"/>
          <w:sz w:val="36"/>
          <w:szCs w:val="36"/>
          <w:rtl/>
        </w:rPr>
        <w:t xml:space="preserve"> </w:t>
      </w:r>
      <w:r w:rsidR="00E02521" w:rsidRPr="008A602E">
        <w:rPr>
          <w:rFonts w:ascii="Traditional Arabic" w:hAnsi="Traditional Arabic" w:cs="Traditional Arabic" w:hint="cs"/>
          <w:sz w:val="36"/>
          <w:szCs w:val="36"/>
          <w:rtl/>
        </w:rPr>
        <w:t xml:space="preserve">، </w:t>
      </w:r>
      <w:r w:rsidRPr="008A602E">
        <w:rPr>
          <w:rFonts w:ascii="Traditional Arabic" w:hAnsi="Traditional Arabic" w:cs="Traditional Arabic" w:hint="cs"/>
          <w:sz w:val="36"/>
          <w:szCs w:val="36"/>
          <w:rtl/>
        </w:rPr>
        <w:t>بل شاعت بينهم المق</w:t>
      </w:r>
      <w:r w:rsidR="008A602E">
        <w:rPr>
          <w:rFonts w:ascii="Traditional Arabic" w:hAnsi="Traditional Arabic" w:cs="Traditional Arabic" w:hint="cs"/>
          <w:sz w:val="36"/>
          <w:szCs w:val="36"/>
          <w:rtl/>
        </w:rPr>
        <w:t>و</w:t>
      </w:r>
      <w:r w:rsidRPr="008A602E">
        <w:rPr>
          <w:rFonts w:ascii="Traditional Arabic" w:hAnsi="Traditional Arabic" w:cs="Traditional Arabic" w:hint="cs"/>
          <w:sz w:val="36"/>
          <w:szCs w:val="36"/>
          <w:rtl/>
        </w:rPr>
        <w:t>لة المشهورة " لا مشاحة في الاصطلاح"</w:t>
      </w:r>
      <w:r w:rsidRPr="008A602E">
        <w:rPr>
          <w:rFonts w:ascii="Traditional Arabic" w:hAnsi="Traditional Arabic" w:cs="Traditional Arabic" w:hint="cs"/>
          <w:sz w:val="36"/>
          <w:szCs w:val="36"/>
          <w:vertAlign w:val="superscript"/>
          <w:rtl/>
        </w:rPr>
        <w:t>(</w:t>
      </w:r>
      <w:r w:rsidRPr="008A602E">
        <w:rPr>
          <w:rStyle w:val="FootnoteReference"/>
          <w:rFonts w:ascii="Traditional Arabic" w:hAnsi="Traditional Arabic" w:cs="Traditional Arabic"/>
          <w:sz w:val="36"/>
          <w:szCs w:val="36"/>
          <w:rtl/>
        </w:rPr>
        <w:footnoteReference w:id="5"/>
      </w:r>
      <w:r w:rsidRPr="008A602E">
        <w:rPr>
          <w:rFonts w:ascii="Traditional Arabic" w:hAnsi="Traditional Arabic" w:cs="Traditional Arabic" w:hint="cs"/>
          <w:sz w:val="36"/>
          <w:szCs w:val="36"/>
          <w:vertAlign w:val="superscript"/>
          <w:rtl/>
        </w:rPr>
        <w:t xml:space="preserve">) </w:t>
      </w:r>
      <w:r w:rsidRPr="008A602E">
        <w:rPr>
          <w:rFonts w:ascii="Traditional Arabic" w:hAnsi="Traditional Arabic" w:cs="Traditional Arabic" w:hint="cs"/>
          <w:sz w:val="36"/>
          <w:szCs w:val="36"/>
          <w:rtl/>
        </w:rPr>
        <w:t xml:space="preserve"> </w:t>
      </w:r>
      <w:r w:rsidR="00ED027B" w:rsidRPr="008A602E">
        <w:rPr>
          <w:rFonts w:ascii="Traditional Arabic" w:hAnsi="Traditional Arabic" w:cs="Traditional Arabic" w:hint="cs"/>
          <w:sz w:val="36"/>
          <w:szCs w:val="36"/>
          <w:rtl/>
        </w:rPr>
        <w:t xml:space="preserve">، </w:t>
      </w:r>
      <w:r w:rsidR="00760109" w:rsidRPr="008A602E">
        <w:rPr>
          <w:rFonts w:ascii="Traditional Arabic" w:hAnsi="Traditional Arabic" w:cs="Traditional Arabic" w:hint="cs"/>
          <w:sz w:val="36"/>
          <w:szCs w:val="36"/>
          <w:rtl/>
        </w:rPr>
        <w:t>تشت</w:t>
      </w:r>
      <w:r w:rsidR="008A602E">
        <w:rPr>
          <w:rFonts w:ascii="Traditional Arabic" w:hAnsi="Traditional Arabic" w:cs="Traditional Arabic" w:hint="cs"/>
          <w:sz w:val="36"/>
          <w:szCs w:val="36"/>
          <w:rtl/>
        </w:rPr>
        <w:t>ت</w:t>
      </w:r>
      <w:r w:rsidR="00760109" w:rsidRPr="008A602E">
        <w:rPr>
          <w:rFonts w:ascii="Traditional Arabic" w:hAnsi="Traditional Arabic" w:cs="Traditional Arabic" w:hint="cs"/>
          <w:sz w:val="36"/>
          <w:szCs w:val="36"/>
          <w:rtl/>
        </w:rPr>
        <w:t>ت ا</w:t>
      </w:r>
      <w:r w:rsidR="00232545" w:rsidRPr="008A602E">
        <w:rPr>
          <w:rFonts w:ascii="Traditional Arabic" w:hAnsi="Traditional Arabic" w:cs="Traditional Arabic" w:hint="cs"/>
          <w:sz w:val="36"/>
          <w:szCs w:val="36"/>
          <w:rtl/>
        </w:rPr>
        <w:t>لأوجه في المؤلفات النحوية</w:t>
      </w:r>
      <w:r w:rsidR="00760109" w:rsidRPr="008A602E">
        <w:rPr>
          <w:rFonts w:ascii="Traditional Arabic" w:hAnsi="Traditional Arabic" w:cs="Traditional Arabic" w:hint="cs"/>
          <w:sz w:val="36"/>
          <w:szCs w:val="36"/>
          <w:rtl/>
        </w:rPr>
        <w:t xml:space="preserve"> لبيان مباحث</w:t>
      </w:r>
      <w:r w:rsidR="00232545" w:rsidRPr="008A602E">
        <w:rPr>
          <w:rFonts w:ascii="Traditional Arabic" w:hAnsi="Traditional Arabic" w:cs="Traditional Arabic" w:hint="cs"/>
          <w:sz w:val="36"/>
          <w:szCs w:val="36"/>
          <w:rtl/>
        </w:rPr>
        <w:t>ها</w:t>
      </w:r>
      <w:r w:rsidR="00760109" w:rsidRPr="008A602E">
        <w:rPr>
          <w:rFonts w:ascii="Traditional Arabic" w:hAnsi="Traditional Arabic" w:cs="Traditional Arabic" w:hint="cs"/>
          <w:sz w:val="36"/>
          <w:szCs w:val="36"/>
          <w:rtl/>
        </w:rPr>
        <w:t xml:space="preserve"> ،</w:t>
      </w:r>
      <w:r w:rsidR="007F4834" w:rsidRPr="008A602E">
        <w:rPr>
          <w:rFonts w:ascii="Traditional Arabic" w:hAnsi="Traditional Arabic" w:cs="Traditional Arabic" w:hint="cs"/>
          <w:sz w:val="36"/>
          <w:szCs w:val="36"/>
          <w:rtl/>
        </w:rPr>
        <w:t xml:space="preserve"> ف</w:t>
      </w:r>
      <w:r w:rsidR="00760109" w:rsidRPr="008A602E">
        <w:rPr>
          <w:rFonts w:ascii="Traditional Arabic" w:hAnsi="Traditional Arabic" w:cs="Traditional Arabic" w:hint="cs"/>
          <w:sz w:val="36"/>
          <w:szCs w:val="36"/>
          <w:rtl/>
        </w:rPr>
        <w:t>زاد</w:t>
      </w:r>
      <w:r w:rsidR="00DE5CB5" w:rsidRPr="008A602E">
        <w:rPr>
          <w:rFonts w:ascii="Traditional Arabic" w:hAnsi="Traditional Arabic" w:cs="Traditional Arabic" w:hint="cs"/>
          <w:sz w:val="36"/>
          <w:szCs w:val="36"/>
          <w:rtl/>
        </w:rPr>
        <w:t>ه</w:t>
      </w:r>
      <w:r w:rsidR="00232545" w:rsidRPr="008A602E">
        <w:rPr>
          <w:rFonts w:ascii="Traditional Arabic" w:hAnsi="Traditional Arabic" w:cs="Traditional Arabic" w:hint="cs"/>
          <w:sz w:val="36"/>
          <w:szCs w:val="36"/>
          <w:rtl/>
        </w:rPr>
        <w:t>ا</w:t>
      </w:r>
      <w:r w:rsidR="003216D5" w:rsidRPr="008A602E">
        <w:rPr>
          <w:rFonts w:ascii="Traditional Arabic" w:hAnsi="Traditional Arabic" w:cs="Traditional Arabic" w:hint="cs"/>
          <w:sz w:val="36"/>
          <w:szCs w:val="36"/>
          <w:rtl/>
        </w:rPr>
        <w:t xml:space="preserve"> </w:t>
      </w:r>
      <w:r w:rsidR="00FF2000" w:rsidRPr="008A602E">
        <w:rPr>
          <w:rFonts w:ascii="Traditional Arabic" w:hAnsi="Traditional Arabic" w:cs="Traditional Arabic" w:hint="cs"/>
          <w:sz w:val="36"/>
          <w:szCs w:val="36"/>
          <w:rtl/>
        </w:rPr>
        <w:t xml:space="preserve">صعوبة </w:t>
      </w:r>
      <w:r w:rsidR="003216D5" w:rsidRPr="008A602E">
        <w:rPr>
          <w:rFonts w:ascii="Traditional Arabic" w:hAnsi="Traditional Arabic" w:cs="Traditional Arabic" w:hint="cs"/>
          <w:sz w:val="36"/>
          <w:szCs w:val="36"/>
          <w:rtl/>
        </w:rPr>
        <w:t xml:space="preserve">وغموضًا </w:t>
      </w:r>
      <w:r w:rsidR="007F4834" w:rsidRPr="008A602E">
        <w:rPr>
          <w:rFonts w:ascii="Traditional Arabic" w:hAnsi="Traditional Arabic" w:cs="Traditional Arabic" w:hint="cs"/>
          <w:sz w:val="36"/>
          <w:szCs w:val="36"/>
          <w:rtl/>
        </w:rPr>
        <w:t>.</w:t>
      </w:r>
      <w:r w:rsidR="00E55F8C" w:rsidRPr="008A602E">
        <w:rPr>
          <w:rFonts w:ascii="Traditional Arabic" w:hAnsi="Traditional Arabic" w:cs="Traditional Arabic" w:hint="cs"/>
          <w:sz w:val="36"/>
          <w:szCs w:val="36"/>
          <w:rtl/>
        </w:rPr>
        <w:t xml:space="preserve"> </w:t>
      </w:r>
      <w:r w:rsidR="00FF2000" w:rsidRPr="008A602E">
        <w:rPr>
          <w:rFonts w:ascii="Traditional Arabic" w:hAnsi="Traditional Arabic" w:cs="Traditional Arabic" w:hint="cs"/>
          <w:sz w:val="36"/>
          <w:szCs w:val="36"/>
          <w:rtl/>
        </w:rPr>
        <w:t xml:space="preserve">مما </w:t>
      </w:r>
      <w:r w:rsidR="007F4834" w:rsidRPr="008A602E">
        <w:rPr>
          <w:rFonts w:ascii="Traditional Arabic" w:hAnsi="Traditional Arabic" w:cs="Traditional Arabic" w:hint="cs"/>
          <w:sz w:val="36"/>
          <w:szCs w:val="36"/>
          <w:rtl/>
        </w:rPr>
        <w:t>تس</w:t>
      </w:r>
      <w:r w:rsidR="00FF2000" w:rsidRPr="008A602E">
        <w:rPr>
          <w:rFonts w:ascii="Traditional Arabic" w:hAnsi="Traditional Arabic" w:cs="Traditional Arabic" w:hint="cs"/>
          <w:sz w:val="36"/>
          <w:szCs w:val="36"/>
          <w:rtl/>
        </w:rPr>
        <w:t>بب</w:t>
      </w:r>
      <w:r w:rsidR="007F4834" w:rsidRPr="008A602E">
        <w:rPr>
          <w:rFonts w:ascii="Traditional Arabic" w:hAnsi="Traditional Arabic" w:cs="Traditional Arabic" w:hint="cs"/>
          <w:sz w:val="36"/>
          <w:szCs w:val="36"/>
          <w:rtl/>
        </w:rPr>
        <w:t xml:space="preserve"> </w:t>
      </w:r>
      <w:r w:rsidR="00E55F8C" w:rsidRPr="008A602E">
        <w:rPr>
          <w:rFonts w:ascii="Traditional Arabic" w:hAnsi="Traditional Arabic" w:cs="Traditional Arabic" w:hint="cs"/>
          <w:sz w:val="36"/>
          <w:szCs w:val="36"/>
          <w:rtl/>
        </w:rPr>
        <w:t>ف</w:t>
      </w:r>
      <w:r w:rsidR="007F4834" w:rsidRPr="008A602E">
        <w:rPr>
          <w:rFonts w:ascii="Traditional Arabic" w:hAnsi="Traditional Arabic" w:cs="Traditional Arabic" w:hint="cs"/>
          <w:sz w:val="36"/>
          <w:szCs w:val="36"/>
          <w:rtl/>
        </w:rPr>
        <w:t>ي توليد</w:t>
      </w:r>
      <w:r w:rsidR="0009197A" w:rsidRPr="008A602E">
        <w:rPr>
          <w:rFonts w:ascii="Traditional Arabic" w:hAnsi="Traditional Arabic" w:cs="Traditional Arabic" w:hint="cs"/>
          <w:sz w:val="36"/>
          <w:szCs w:val="36"/>
          <w:rtl/>
        </w:rPr>
        <w:t xml:space="preserve"> </w:t>
      </w:r>
      <w:r w:rsidR="00741EAD" w:rsidRPr="008A602E">
        <w:rPr>
          <w:rFonts w:ascii="Traditional Arabic" w:hAnsi="Traditional Arabic" w:cs="Traditional Arabic" w:hint="cs"/>
          <w:sz w:val="36"/>
          <w:szCs w:val="36"/>
          <w:rtl/>
        </w:rPr>
        <w:t>إشكالي</w:t>
      </w:r>
      <w:r w:rsidR="008B69FC">
        <w:rPr>
          <w:rFonts w:ascii="Traditional Arabic" w:hAnsi="Traditional Arabic" w:cs="Traditional Arabic" w:hint="cs"/>
          <w:sz w:val="36"/>
          <w:szCs w:val="36"/>
          <w:rtl/>
        </w:rPr>
        <w:t>ات متعددة</w:t>
      </w:r>
      <w:r w:rsidR="00741EAD" w:rsidRPr="008A602E">
        <w:rPr>
          <w:rFonts w:ascii="Traditional Arabic" w:hAnsi="Traditional Arabic" w:cs="Traditional Arabic" w:hint="cs"/>
          <w:sz w:val="36"/>
          <w:szCs w:val="36"/>
          <w:rtl/>
        </w:rPr>
        <w:t xml:space="preserve"> لدى الباحثين المعاصرين م</w:t>
      </w:r>
      <w:r w:rsidR="00EB4992" w:rsidRPr="008A602E">
        <w:rPr>
          <w:rFonts w:ascii="Traditional Arabic" w:hAnsi="Traditional Arabic" w:cs="Traditional Arabic" w:hint="cs"/>
          <w:sz w:val="36"/>
          <w:szCs w:val="36"/>
          <w:rtl/>
        </w:rPr>
        <w:t>نها</w:t>
      </w:r>
      <w:r w:rsidR="00741EAD" w:rsidRPr="008A602E">
        <w:rPr>
          <w:rFonts w:ascii="Traditional Arabic" w:hAnsi="Traditional Arabic" w:cs="Traditional Arabic" w:hint="cs"/>
          <w:sz w:val="36"/>
          <w:szCs w:val="36"/>
          <w:rtl/>
        </w:rPr>
        <w:t xml:space="preserve"> "العلاقة بين دال المصطلح ومدلوله"</w:t>
      </w:r>
      <w:r w:rsidR="00741EAD" w:rsidRPr="008A602E">
        <w:rPr>
          <w:rFonts w:ascii="Traditional Arabic" w:hAnsi="Traditional Arabic" w:cs="Traditional Arabic" w:hint="cs"/>
          <w:sz w:val="36"/>
          <w:szCs w:val="36"/>
          <w:vertAlign w:val="superscript"/>
          <w:rtl/>
        </w:rPr>
        <w:t>(</w:t>
      </w:r>
      <w:r w:rsidR="00741EAD" w:rsidRPr="008A602E">
        <w:rPr>
          <w:rStyle w:val="FootnoteReference"/>
          <w:rFonts w:ascii="Traditional Arabic" w:hAnsi="Traditional Arabic" w:cs="Traditional Arabic"/>
          <w:sz w:val="36"/>
          <w:szCs w:val="36"/>
          <w:rtl/>
        </w:rPr>
        <w:footnoteReference w:id="6"/>
      </w:r>
      <w:r w:rsidR="00741EAD" w:rsidRPr="008A602E">
        <w:rPr>
          <w:rFonts w:ascii="Traditional Arabic" w:hAnsi="Traditional Arabic" w:cs="Traditional Arabic" w:hint="cs"/>
          <w:sz w:val="36"/>
          <w:szCs w:val="36"/>
          <w:vertAlign w:val="superscript"/>
          <w:rtl/>
        </w:rPr>
        <w:t>)</w:t>
      </w:r>
      <w:r w:rsidR="00741EAD" w:rsidRPr="008A602E">
        <w:rPr>
          <w:rFonts w:ascii="Traditional Arabic" w:hAnsi="Traditional Arabic" w:cs="Traditional Arabic" w:hint="cs"/>
          <w:sz w:val="36"/>
          <w:szCs w:val="36"/>
          <w:rtl/>
        </w:rPr>
        <w:t xml:space="preserve"> </w:t>
      </w:r>
      <w:r w:rsidR="00F82180" w:rsidRPr="008A602E">
        <w:rPr>
          <w:rFonts w:ascii="Traditional Arabic" w:hAnsi="Traditional Arabic" w:cs="Traditional Arabic" w:hint="cs"/>
          <w:sz w:val="36"/>
          <w:szCs w:val="36"/>
          <w:rtl/>
        </w:rPr>
        <w:t xml:space="preserve"> وابن مالك </w:t>
      </w:r>
      <w:r w:rsidR="00E55F8C" w:rsidRPr="008A602E">
        <w:rPr>
          <w:rFonts w:ascii="Traditional Arabic" w:hAnsi="Traditional Arabic" w:cs="Traditional Arabic" w:hint="cs"/>
          <w:sz w:val="36"/>
          <w:szCs w:val="36"/>
          <w:rtl/>
        </w:rPr>
        <w:t xml:space="preserve">من النحاة الأجلاء الذي اشتهر له </w:t>
      </w:r>
      <w:r w:rsidR="007F4834" w:rsidRPr="008A602E">
        <w:rPr>
          <w:rFonts w:ascii="Traditional Arabic" w:hAnsi="Traditional Arabic" w:cs="Traditional Arabic" w:hint="cs"/>
          <w:sz w:val="36"/>
          <w:szCs w:val="36"/>
          <w:rtl/>
        </w:rPr>
        <w:t>ب</w:t>
      </w:r>
      <w:r w:rsidR="00E55F8C" w:rsidRPr="008A602E">
        <w:rPr>
          <w:rFonts w:ascii="Traditional Arabic" w:hAnsi="Traditional Arabic" w:cs="Traditional Arabic" w:hint="cs"/>
          <w:sz w:val="36"/>
          <w:szCs w:val="36"/>
          <w:rtl/>
        </w:rPr>
        <w:t xml:space="preserve">الشجاعة </w:t>
      </w:r>
      <w:r w:rsidR="007F4834" w:rsidRPr="008A602E">
        <w:rPr>
          <w:rFonts w:ascii="Traditional Arabic" w:hAnsi="Traditional Arabic" w:cs="Traditional Arabic" w:hint="cs"/>
          <w:sz w:val="36"/>
          <w:szCs w:val="36"/>
          <w:rtl/>
        </w:rPr>
        <w:t xml:space="preserve">والإبداع </w:t>
      </w:r>
      <w:r w:rsidR="00E55F8C" w:rsidRPr="008A602E">
        <w:rPr>
          <w:rFonts w:ascii="Traditional Arabic" w:hAnsi="Traditional Arabic" w:cs="Traditional Arabic" w:hint="cs"/>
          <w:sz w:val="36"/>
          <w:szCs w:val="36"/>
          <w:rtl/>
        </w:rPr>
        <w:t xml:space="preserve">في </w:t>
      </w:r>
      <w:r w:rsidR="00DE5CB5" w:rsidRPr="008A602E">
        <w:rPr>
          <w:rFonts w:ascii="Traditional Arabic" w:hAnsi="Traditional Arabic" w:cs="Traditional Arabic" w:hint="cs"/>
          <w:sz w:val="36"/>
          <w:szCs w:val="36"/>
          <w:rtl/>
        </w:rPr>
        <w:t xml:space="preserve">معالجة </w:t>
      </w:r>
      <w:r w:rsidR="00E55F8C" w:rsidRPr="008A602E">
        <w:rPr>
          <w:rFonts w:ascii="Traditional Arabic" w:hAnsi="Traditional Arabic" w:cs="Traditional Arabic" w:hint="cs"/>
          <w:sz w:val="36"/>
          <w:szCs w:val="36"/>
          <w:rtl/>
        </w:rPr>
        <w:lastRenderedPageBreak/>
        <w:t xml:space="preserve">القضايا اللغوية والنحوية </w:t>
      </w:r>
      <w:r w:rsidR="00042A7A">
        <w:rPr>
          <w:rFonts w:ascii="Traditional Arabic" w:hAnsi="Traditional Arabic" w:cs="Traditional Arabic" w:hint="cs"/>
          <w:sz w:val="36"/>
          <w:szCs w:val="36"/>
          <w:rtl/>
        </w:rPr>
        <w:t xml:space="preserve">حيث </w:t>
      </w:r>
      <w:r w:rsidR="00760109" w:rsidRPr="008A602E">
        <w:rPr>
          <w:rFonts w:ascii="Traditional Arabic" w:hAnsi="Traditional Arabic" w:cs="Traditional Arabic" w:hint="cs"/>
          <w:sz w:val="36"/>
          <w:szCs w:val="36"/>
          <w:rtl/>
        </w:rPr>
        <w:t xml:space="preserve">استطاع ببراعته أن يتناولها بمدلولات </w:t>
      </w:r>
      <w:r w:rsidR="007F4834" w:rsidRPr="008A602E">
        <w:rPr>
          <w:rFonts w:ascii="Traditional Arabic" w:hAnsi="Traditional Arabic" w:cs="Traditional Arabic" w:hint="cs"/>
          <w:sz w:val="36"/>
          <w:szCs w:val="36"/>
          <w:rtl/>
        </w:rPr>
        <w:t>قد</w:t>
      </w:r>
      <w:r w:rsidR="00232545" w:rsidRPr="008A602E">
        <w:rPr>
          <w:rFonts w:ascii="Traditional Arabic" w:hAnsi="Traditional Arabic" w:cs="Traditional Arabic" w:hint="cs"/>
          <w:sz w:val="36"/>
          <w:szCs w:val="36"/>
          <w:rtl/>
        </w:rPr>
        <w:t xml:space="preserve"> ت</w:t>
      </w:r>
      <w:r w:rsidR="007F4834" w:rsidRPr="008A602E">
        <w:rPr>
          <w:rFonts w:ascii="Traditional Arabic" w:hAnsi="Traditional Arabic" w:cs="Traditional Arabic" w:hint="cs"/>
          <w:sz w:val="36"/>
          <w:szCs w:val="36"/>
          <w:rtl/>
        </w:rPr>
        <w:t xml:space="preserve">تسم بنوع من الاستقرار </w:t>
      </w:r>
      <w:r w:rsidR="00B42EE3">
        <w:rPr>
          <w:rFonts w:ascii="Traditional Arabic" w:hAnsi="Traditional Arabic" w:cs="Traditional Arabic" w:hint="cs"/>
          <w:sz w:val="36"/>
          <w:szCs w:val="36"/>
          <w:rtl/>
        </w:rPr>
        <w:t>في الدرس النحوي</w:t>
      </w:r>
      <w:r w:rsidR="007F4834" w:rsidRPr="008A602E">
        <w:rPr>
          <w:rFonts w:ascii="Traditional Arabic" w:hAnsi="Traditional Arabic" w:cs="Traditional Arabic" w:hint="cs"/>
          <w:sz w:val="36"/>
          <w:szCs w:val="36"/>
          <w:rtl/>
        </w:rPr>
        <w:t>، لاست</w:t>
      </w:r>
      <w:r w:rsidR="00232545" w:rsidRPr="008A602E">
        <w:rPr>
          <w:rFonts w:ascii="Traditional Arabic" w:hAnsi="Traditional Arabic" w:cs="Traditional Arabic" w:hint="cs"/>
          <w:sz w:val="36"/>
          <w:szCs w:val="36"/>
          <w:rtl/>
        </w:rPr>
        <w:t>ل</w:t>
      </w:r>
      <w:r w:rsidR="007F4834" w:rsidRPr="008A602E">
        <w:rPr>
          <w:rFonts w:ascii="Traditional Arabic" w:hAnsi="Traditional Arabic" w:cs="Traditional Arabic" w:hint="cs"/>
          <w:sz w:val="36"/>
          <w:szCs w:val="36"/>
          <w:rtl/>
        </w:rPr>
        <w:t>زا</w:t>
      </w:r>
      <w:r w:rsidR="003216D5" w:rsidRPr="008A602E">
        <w:rPr>
          <w:rFonts w:ascii="Traditional Arabic" w:hAnsi="Traditional Arabic" w:cs="Traditional Arabic" w:hint="cs"/>
          <w:sz w:val="36"/>
          <w:szCs w:val="36"/>
          <w:rtl/>
        </w:rPr>
        <w:t>م</w:t>
      </w:r>
      <w:r w:rsidR="00551E68">
        <w:rPr>
          <w:rFonts w:ascii="Traditional Arabic" w:hAnsi="Traditional Arabic" w:cs="Traditional Arabic" w:hint="cs"/>
          <w:sz w:val="36"/>
          <w:szCs w:val="36"/>
          <w:rtl/>
        </w:rPr>
        <w:t>ه</w:t>
      </w:r>
      <w:r w:rsidR="003216D5" w:rsidRPr="008A602E">
        <w:rPr>
          <w:rFonts w:ascii="Traditional Arabic" w:hAnsi="Traditional Arabic" w:cs="Traditional Arabic" w:hint="cs"/>
          <w:sz w:val="36"/>
          <w:szCs w:val="36"/>
          <w:rtl/>
        </w:rPr>
        <w:t xml:space="preserve"> بها</w:t>
      </w:r>
      <w:r w:rsidR="007F4834" w:rsidRPr="008A602E">
        <w:rPr>
          <w:rFonts w:ascii="Traditional Arabic" w:hAnsi="Traditional Arabic" w:cs="Traditional Arabic" w:hint="cs"/>
          <w:sz w:val="36"/>
          <w:szCs w:val="36"/>
          <w:rtl/>
        </w:rPr>
        <w:t xml:space="preserve"> بعض ممن أتوا بعده </w:t>
      </w:r>
      <w:r w:rsidR="003216D5" w:rsidRPr="008A602E">
        <w:rPr>
          <w:rFonts w:ascii="Traditional Arabic" w:hAnsi="Traditional Arabic" w:cs="Traditional Arabic" w:hint="cs"/>
          <w:sz w:val="36"/>
          <w:szCs w:val="36"/>
          <w:rtl/>
        </w:rPr>
        <w:t xml:space="preserve">من النحاة </w:t>
      </w:r>
      <w:r w:rsidR="00760109" w:rsidRPr="008A602E">
        <w:rPr>
          <w:rFonts w:ascii="Traditional Arabic" w:hAnsi="Traditional Arabic" w:cs="Traditional Arabic" w:hint="cs"/>
          <w:sz w:val="36"/>
          <w:szCs w:val="36"/>
          <w:rtl/>
        </w:rPr>
        <w:t xml:space="preserve">، ولإبراز هذه العملية </w:t>
      </w:r>
      <w:r w:rsidR="007F4834" w:rsidRPr="008A602E">
        <w:rPr>
          <w:rFonts w:ascii="Traditional Arabic" w:hAnsi="Traditional Arabic" w:cs="Traditional Arabic" w:hint="cs"/>
          <w:sz w:val="36"/>
          <w:szCs w:val="36"/>
          <w:rtl/>
        </w:rPr>
        <w:t>جاءت أسئلة هذا البحث على النحو التالي</w:t>
      </w:r>
      <w:r w:rsidR="00760109" w:rsidRPr="008A602E">
        <w:rPr>
          <w:rFonts w:ascii="Traditional Arabic" w:hAnsi="Traditional Arabic" w:cs="Traditional Arabic" w:hint="cs"/>
          <w:sz w:val="36"/>
          <w:szCs w:val="36"/>
          <w:rtl/>
        </w:rPr>
        <w:t>.</w:t>
      </w:r>
    </w:p>
    <w:p w:rsidR="00D03AE6" w:rsidRDefault="007B79F9"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أسئلة البحث</w:t>
      </w:r>
      <w:r w:rsidR="006A4466">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076A35" w:rsidRPr="00076A35" w:rsidRDefault="00DB431C" w:rsidP="00076A35">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76A35">
        <w:rPr>
          <w:rFonts w:ascii="Traditional Arabic" w:hAnsi="Traditional Arabic" w:cs="Traditional Arabic" w:hint="cs"/>
          <w:sz w:val="36"/>
          <w:szCs w:val="36"/>
          <w:rtl/>
        </w:rPr>
        <w:t>تتمثل أسئلة هذا البحث في ثلاثة عناصر</w:t>
      </w:r>
      <w:r>
        <w:rPr>
          <w:rFonts w:ascii="Traditional Arabic" w:hAnsi="Traditional Arabic" w:cs="Traditional Arabic" w:hint="cs"/>
          <w:sz w:val="36"/>
          <w:szCs w:val="36"/>
          <w:rtl/>
        </w:rPr>
        <w:t xml:space="preserve"> أساسية </w:t>
      </w:r>
      <w:r w:rsidR="00076A35">
        <w:rPr>
          <w:rFonts w:ascii="Traditional Arabic" w:hAnsi="Traditional Arabic" w:cs="Traditional Arabic" w:hint="cs"/>
          <w:sz w:val="36"/>
          <w:szCs w:val="36"/>
          <w:rtl/>
        </w:rPr>
        <w:t>:</w:t>
      </w:r>
    </w:p>
    <w:p w:rsidR="00D03AE6" w:rsidRPr="00607175" w:rsidRDefault="00D03AE6" w:rsidP="00922101">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sz w:val="36"/>
          <w:szCs w:val="36"/>
          <w:rtl/>
        </w:rPr>
        <w:t xml:space="preserve">1- ما </w:t>
      </w:r>
      <w:r w:rsidR="00BC7ACB" w:rsidRPr="00607175">
        <w:rPr>
          <w:rFonts w:ascii="Traditional Arabic" w:hAnsi="Traditional Arabic" w:cs="Traditional Arabic" w:hint="cs"/>
          <w:sz w:val="36"/>
          <w:szCs w:val="36"/>
          <w:rtl/>
        </w:rPr>
        <w:t>علاقة</w:t>
      </w:r>
      <w:r w:rsidR="00110DBF" w:rsidRPr="00607175">
        <w:rPr>
          <w:rFonts w:ascii="Traditional Arabic" w:hAnsi="Traditional Arabic" w:cs="Traditional Arabic" w:hint="cs"/>
          <w:sz w:val="36"/>
          <w:szCs w:val="36"/>
          <w:rtl/>
        </w:rPr>
        <w:t xml:space="preserve"> علم الدلالة ب</w:t>
      </w:r>
      <w:r w:rsidRPr="00607175">
        <w:rPr>
          <w:rFonts w:ascii="Traditional Arabic" w:hAnsi="Traditional Arabic" w:cs="Traditional Arabic" w:hint="cs"/>
          <w:sz w:val="36"/>
          <w:szCs w:val="36"/>
          <w:rtl/>
        </w:rPr>
        <w:t>الدرس النحوي قديم</w:t>
      </w:r>
      <w:r w:rsidR="00962BDF">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 وحديث</w:t>
      </w:r>
      <w:r w:rsidR="00962BDF">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 ؟</w:t>
      </w:r>
    </w:p>
    <w:p w:rsidR="00D03AE6" w:rsidRPr="00607175" w:rsidRDefault="00475D9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ما منهج ابن مالك </w:t>
      </w:r>
      <w:r w:rsidR="00E55F8C">
        <w:rPr>
          <w:rFonts w:ascii="Traditional Arabic" w:hAnsi="Traditional Arabic" w:cs="Traditional Arabic" w:hint="cs"/>
          <w:sz w:val="36"/>
          <w:szCs w:val="36"/>
          <w:rtl/>
        </w:rPr>
        <w:t>في علاج المصطلحات</w:t>
      </w:r>
      <w:r w:rsidR="00D03AE6" w:rsidRPr="00607175">
        <w:rPr>
          <w:rFonts w:ascii="Traditional Arabic" w:hAnsi="Traditional Arabic" w:cs="Traditional Arabic" w:hint="cs"/>
          <w:sz w:val="36"/>
          <w:szCs w:val="36"/>
          <w:rtl/>
        </w:rPr>
        <w:t xml:space="preserve"> النحوية دلالي</w:t>
      </w:r>
      <w:r w:rsidR="00962BDF">
        <w:rPr>
          <w:rFonts w:ascii="Traditional Arabic" w:hAnsi="Traditional Arabic" w:cs="Traditional Arabic" w:hint="cs"/>
          <w:sz w:val="36"/>
          <w:szCs w:val="36"/>
          <w:rtl/>
        </w:rPr>
        <w:t>ًّ</w:t>
      </w:r>
      <w:r w:rsidR="00D03AE6" w:rsidRPr="00607175">
        <w:rPr>
          <w:rFonts w:ascii="Traditional Arabic" w:hAnsi="Traditional Arabic" w:cs="Traditional Arabic" w:hint="cs"/>
          <w:sz w:val="36"/>
          <w:szCs w:val="36"/>
          <w:rtl/>
        </w:rPr>
        <w:t>ا ؟</w:t>
      </w:r>
    </w:p>
    <w:p w:rsidR="00721B45" w:rsidRPr="00607175" w:rsidRDefault="00F8218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3- ما أبرز المصطلحات</w:t>
      </w:r>
      <w:r w:rsidR="00D03AE6" w:rsidRPr="00607175">
        <w:rPr>
          <w:rFonts w:ascii="Traditional Arabic" w:hAnsi="Traditional Arabic" w:cs="Traditional Arabic" w:hint="cs"/>
          <w:sz w:val="36"/>
          <w:szCs w:val="36"/>
          <w:rtl/>
        </w:rPr>
        <w:t xml:space="preserve"> </w:t>
      </w:r>
      <w:r w:rsidR="00E55F8C">
        <w:rPr>
          <w:rFonts w:ascii="Traditional Arabic" w:hAnsi="Traditional Arabic" w:cs="Traditional Arabic" w:hint="cs"/>
          <w:sz w:val="36"/>
          <w:szCs w:val="36"/>
          <w:rtl/>
        </w:rPr>
        <w:t xml:space="preserve">النحوية </w:t>
      </w:r>
      <w:r w:rsidR="00D03AE6" w:rsidRPr="00607175">
        <w:rPr>
          <w:rFonts w:ascii="Traditional Arabic" w:hAnsi="Traditional Arabic" w:cs="Traditional Arabic" w:hint="cs"/>
          <w:sz w:val="36"/>
          <w:szCs w:val="36"/>
          <w:rtl/>
        </w:rPr>
        <w:t>التي تناوله</w:t>
      </w:r>
      <w:r w:rsidR="00847DAA">
        <w:rPr>
          <w:rFonts w:ascii="Traditional Arabic" w:hAnsi="Traditional Arabic" w:cs="Traditional Arabic" w:hint="cs"/>
          <w:sz w:val="36"/>
          <w:szCs w:val="36"/>
          <w:rtl/>
        </w:rPr>
        <w:t>ا</w:t>
      </w:r>
      <w:r w:rsidR="00D03AE6" w:rsidRPr="00607175">
        <w:rPr>
          <w:rFonts w:ascii="Traditional Arabic" w:hAnsi="Traditional Arabic" w:cs="Traditional Arabic" w:hint="cs"/>
          <w:sz w:val="36"/>
          <w:szCs w:val="36"/>
          <w:rtl/>
        </w:rPr>
        <w:t xml:space="preserve"> ابن مالك </w:t>
      </w:r>
      <w:r>
        <w:rPr>
          <w:rFonts w:ascii="Traditional Arabic" w:hAnsi="Traditional Arabic" w:cs="Traditional Arabic" w:hint="cs"/>
          <w:sz w:val="36"/>
          <w:szCs w:val="36"/>
          <w:rtl/>
        </w:rPr>
        <w:t xml:space="preserve">دلاليًّا </w:t>
      </w:r>
      <w:r w:rsidR="00D03AE6" w:rsidRPr="00607175">
        <w:rPr>
          <w:rFonts w:ascii="Traditional Arabic" w:hAnsi="Traditional Arabic" w:cs="Traditional Arabic" w:hint="cs"/>
          <w:sz w:val="36"/>
          <w:szCs w:val="36"/>
          <w:rtl/>
        </w:rPr>
        <w:t xml:space="preserve">في </w:t>
      </w:r>
      <w:r w:rsidR="00FF2000">
        <w:rPr>
          <w:rFonts w:ascii="Traditional Arabic" w:hAnsi="Traditional Arabic" w:cs="Traditional Arabic" w:hint="cs"/>
          <w:sz w:val="36"/>
          <w:szCs w:val="36"/>
          <w:rtl/>
        </w:rPr>
        <w:t>الجزء الأول من كتابه</w:t>
      </w:r>
      <w:r w:rsidR="004C15E4">
        <w:rPr>
          <w:rFonts w:ascii="Traditional Arabic" w:hAnsi="Traditional Arabic" w:cs="Traditional Arabic" w:hint="cs"/>
          <w:sz w:val="36"/>
          <w:szCs w:val="36"/>
          <w:rtl/>
        </w:rPr>
        <w:t xml:space="preserve"> </w:t>
      </w:r>
      <w:r w:rsidR="005600D4">
        <w:rPr>
          <w:rFonts w:ascii="Traditional Arabic" w:hAnsi="Traditional Arabic" w:cs="Traditional Arabic" w:hint="cs"/>
          <w:sz w:val="36"/>
          <w:szCs w:val="36"/>
          <w:rtl/>
        </w:rPr>
        <w:t>(</w:t>
      </w:r>
      <w:r w:rsidR="004C15E4">
        <w:rPr>
          <w:rFonts w:ascii="Traditional Arabic" w:hAnsi="Traditional Arabic" w:cs="Traditional Arabic" w:hint="cs"/>
          <w:sz w:val="36"/>
          <w:szCs w:val="36"/>
          <w:rtl/>
        </w:rPr>
        <w:t>باب الكلمة والكلام إلى أفعال المقاربة</w:t>
      </w:r>
      <w:r w:rsidR="005600D4">
        <w:rPr>
          <w:rFonts w:ascii="Traditional Arabic" w:hAnsi="Traditional Arabic" w:cs="Traditional Arabic" w:hint="cs"/>
          <w:sz w:val="36"/>
          <w:szCs w:val="36"/>
          <w:rtl/>
        </w:rPr>
        <w:t>)</w:t>
      </w:r>
      <w:r w:rsidR="006A4466">
        <w:rPr>
          <w:rFonts w:ascii="Traditional Arabic" w:hAnsi="Traditional Arabic" w:cs="Traditional Arabic" w:hint="cs"/>
          <w:sz w:val="36"/>
          <w:szCs w:val="36"/>
          <w:rtl/>
        </w:rPr>
        <w:t xml:space="preserve"> </w:t>
      </w:r>
      <w:r w:rsidR="00D03AE6" w:rsidRPr="00607175">
        <w:rPr>
          <w:rFonts w:ascii="Traditional Arabic" w:hAnsi="Traditional Arabic" w:cs="Traditional Arabic" w:hint="cs"/>
          <w:sz w:val="36"/>
          <w:szCs w:val="36"/>
          <w:rtl/>
        </w:rPr>
        <w:t>؟</w:t>
      </w:r>
    </w:p>
    <w:p w:rsidR="00737D45" w:rsidRPr="00607175" w:rsidRDefault="000E2A2E" w:rsidP="00922101">
      <w:pPr>
        <w:bidi/>
        <w:spacing w:before="240"/>
        <w:jc w:val="both"/>
        <w:rPr>
          <w:rFonts w:ascii="Traditional Arabic" w:hAnsi="Traditional Arabic" w:cs="Traditional Arabic"/>
          <w:b/>
          <w:bCs/>
          <w:sz w:val="36"/>
          <w:szCs w:val="36"/>
          <w:rtl/>
        </w:rPr>
      </w:pPr>
      <w:r w:rsidRPr="00607175">
        <w:rPr>
          <w:rFonts w:ascii="Traditional Arabic" w:hAnsi="Traditional Arabic" w:cs="Traditional Arabic"/>
          <w:b/>
          <w:bCs/>
          <w:sz w:val="36"/>
          <w:szCs w:val="36"/>
          <w:rtl/>
        </w:rPr>
        <w:t>أهداف البحث</w:t>
      </w:r>
      <w:r w:rsidR="006A4466">
        <w:rPr>
          <w:rFonts w:ascii="Traditional Arabic" w:hAnsi="Traditional Arabic" w:cs="Traditional Arabic" w:hint="cs"/>
          <w:b/>
          <w:bCs/>
          <w:sz w:val="36"/>
          <w:szCs w:val="36"/>
          <w:rtl/>
        </w:rPr>
        <w:t xml:space="preserve"> </w:t>
      </w:r>
      <w:r w:rsidR="007B79F9">
        <w:rPr>
          <w:rFonts w:ascii="Traditional Arabic" w:hAnsi="Traditional Arabic" w:cs="Traditional Arabic" w:hint="cs"/>
          <w:b/>
          <w:bCs/>
          <w:sz w:val="36"/>
          <w:szCs w:val="36"/>
          <w:rtl/>
        </w:rPr>
        <w:t>:</w:t>
      </w:r>
    </w:p>
    <w:p w:rsidR="00737D45" w:rsidRPr="00607175" w:rsidRDefault="006A4466" w:rsidP="00922101">
      <w:pPr>
        <w:bidi/>
        <w:spacing w:before="24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737D45" w:rsidRPr="00607175">
        <w:rPr>
          <w:rFonts w:ascii="Traditional Arabic" w:hAnsi="Traditional Arabic" w:cs="Traditional Arabic" w:hint="cs"/>
          <w:sz w:val="36"/>
          <w:szCs w:val="36"/>
          <w:rtl/>
          <w:lang w:bidi="ar-EG"/>
        </w:rPr>
        <w:t>بناء</w:t>
      </w:r>
      <w:r w:rsidR="005600D4">
        <w:rPr>
          <w:rFonts w:ascii="Traditional Arabic" w:hAnsi="Traditional Arabic" w:cs="Traditional Arabic" w:hint="cs"/>
          <w:sz w:val="36"/>
          <w:szCs w:val="36"/>
          <w:rtl/>
          <w:lang w:bidi="ar-EG"/>
        </w:rPr>
        <w:t>ً</w:t>
      </w:r>
      <w:r w:rsidR="00737D45" w:rsidRPr="00607175">
        <w:rPr>
          <w:rFonts w:ascii="Traditional Arabic" w:hAnsi="Traditional Arabic" w:cs="Traditional Arabic" w:hint="cs"/>
          <w:sz w:val="36"/>
          <w:szCs w:val="36"/>
          <w:rtl/>
          <w:lang w:bidi="ar-EG"/>
        </w:rPr>
        <w:t xml:space="preserve"> على التساؤلات السابقة </w:t>
      </w:r>
      <w:r w:rsidR="005600D4">
        <w:rPr>
          <w:rFonts w:ascii="Traditional Arabic" w:hAnsi="Traditional Arabic" w:cs="Traditional Arabic" w:hint="cs"/>
          <w:sz w:val="36"/>
          <w:szCs w:val="36"/>
          <w:rtl/>
          <w:lang w:bidi="ar-EG"/>
        </w:rPr>
        <w:t xml:space="preserve">، </w:t>
      </w:r>
      <w:r w:rsidR="00737D45" w:rsidRPr="00607175">
        <w:rPr>
          <w:rFonts w:ascii="Traditional Arabic" w:hAnsi="Traditional Arabic" w:cs="Traditional Arabic" w:hint="cs"/>
          <w:sz w:val="36"/>
          <w:szCs w:val="36"/>
          <w:rtl/>
          <w:lang w:bidi="ar-EG"/>
        </w:rPr>
        <w:t>يسعى هذا</w:t>
      </w:r>
      <w:r w:rsidR="00AE393F">
        <w:rPr>
          <w:rFonts w:ascii="Traditional Arabic" w:hAnsi="Traditional Arabic" w:cs="Traditional Arabic" w:hint="cs"/>
          <w:sz w:val="36"/>
          <w:szCs w:val="36"/>
          <w:rtl/>
          <w:lang w:bidi="ar-EG"/>
        </w:rPr>
        <w:t xml:space="preserve"> البحث إلى تحقيق الأهداف الآتية</w:t>
      </w:r>
      <w:r>
        <w:rPr>
          <w:rFonts w:ascii="Traditional Arabic" w:hAnsi="Traditional Arabic" w:cs="Traditional Arabic" w:hint="cs"/>
          <w:sz w:val="36"/>
          <w:szCs w:val="36"/>
          <w:rtl/>
          <w:lang w:bidi="ar-EG"/>
        </w:rPr>
        <w:t xml:space="preserve"> </w:t>
      </w:r>
      <w:r w:rsidR="00737D45" w:rsidRPr="00607175">
        <w:rPr>
          <w:rFonts w:ascii="Traditional Arabic" w:hAnsi="Traditional Arabic" w:cs="Traditional Arabic" w:hint="cs"/>
          <w:sz w:val="36"/>
          <w:szCs w:val="36"/>
          <w:rtl/>
          <w:lang w:bidi="ar-EG"/>
        </w:rPr>
        <w:t>:</w:t>
      </w:r>
    </w:p>
    <w:p w:rsidR="00737D45" w:rsidRPr="00607175" w:rsidRDefault="00737D45" w:rsidP="00922101">
      <w:pPr>
        <w:bidi/>
        <w:spacing w:before="240"/>
        <w:jc w:val="both"/>
        <w:rPr>
          <w:rFonts w:ascii="Traditional Arabic" w:hAnsi="Traditional Arabic" w:cs="Traditional Arabic"/>
          <w:sz w:val="36"/>
          <w:szCs w:val="36"/>
          <w:rtl/>
          <w:lang w:bidi="ar-EG"/>
        </w:rPr>
      </w:pPr>
      <w:r w:rsidRPr="00607175">
        <w:rPr>
          <w:rFonts w:ascii="Traditional Arabic" w:hAnsi="Traditional Arabic" w:cs="Traditional Arabic" w:hint="cs"/>
          <w:sz w:val="36"/>
          <w:szCs w:val="36"/>
          <w:rtl/>
          <w:lang w:bidi="ar-EG"/>
        </w:rPr>
        <w:t>1- إلقاء الضوء على أثر علم الدلالة في الدرس النحوي قديم</w:t>
      </w:r>
      <w:r w:rsidR="005600D4">
        <w:rPr>
          <w:rFonts w:ascii="Traditional Arabic" w:hAnsi="Traditional Arabic" w:cs="Traditional Arabic" w:hint="cs"/>
          <w:sz w:val="36"/>
          <w:szCs w:val="36"/>
          <w:rtl/>
          <w:lang w:bidi="ar-EG"/>
        </w:rPr>
        <w:t>ً</w:t>
      </w:r>
      <w:r w:rsidRPr="00607175">
        <w:rPr>
          <w:rFonts w:ascii="Traditional Arabic" w:hAnsi="Traditional Arabic" w:cs="Traditional Arabic" w:hint="cs"/>
          <w:sz w:val="36"/>
          <w:szCs w:val="36"/>
          <w:rtl/>
          <w:lang w:bidi="ar-EG"/>
        </w:rPr>
        <w:t>ا وحديث</w:t>
      </w:r>
      <w:r w:rsidR="005600D4">
        <w:rPr>
          <w:rFonts w:ascii="Traditional Arabic" w:hAnsi="Traditional Arabic" w:cs="Traditional Arabic" w:hint="cs"/>
          <w:sz w:val="36"/>
          <w:szCs w:val="36"/>
          <w:rtl/>
          <w:lang w:bidi="ar-EG"/>
        </w:rPr>
        <w:t>ً</w:t>
      </w:r>
      <w:r w:rsidRPr="00607175">
        <w:rPr>
          <w:rFonts w:ascii="Traditional Arabic" w:hAnsi="Traditional Arabic" w:cs="Traditional Arabic" w:hint="cs"/>
          <w:sz w:val="36"/>
          <w:szCs w:val="36"/>
          <w:rtl/>
          <w:lang w:bidi="ar-EG"/>
        </w:rPr>
        <w:t>ا.</w:t>
      </w:r>
    </w:p>
    <w:p w:rsidR="00737D45" w:rsidRPr="00607175" w:rsidRDefault="00737D45" w:rsidP="00922101">
      <w:pPr>
        <w:bidi/>
        <w:spacing w:before="240"/>
        <w:jc w:val="both"/>
        <w:rPr>
          <w:rFonts w:ascii="Traditional Arabic" w:hAnsi="Traditional Arabic" w:cs="Traditional Arabic"/>
          <w:sz w:val="36"/>
          <w:szCs w:val="36"/>
          <w:rtl/>
          <w:lang w:bidi="ar-EG"/>
        </w:rPr>
      </w:pPr>
      <w:r w:rsidRPr="00607175">
        <w:rPr>
          <w:rFonts w:ascii="Traditional Arabic" w:hAnsi="Traditional Arabic" w:cs="Traditional Arabic" w:hint="cs"/>
          <w:sz w:val="36"/>
          <w:szCs w:val="36"/>
          <w:rtl/>
          <w:lang w:bidi="ar-EG"/>
        </w:rPr>
        <w:t xml:space="preserve">2- الوقوف على منهج </w:t>
      </w:r>
      <w:r w:rsidR="00F53DE5">
        <w:rPr>
          <w:rFonts w:ascii="Traditional Arabic" w:hAnsi="Traditional Arabic" w:cs="Traditional Arabic" w:hint="cs"/>
          <w:sz w:val="36"/>
          <w:szCs w:val="36"/>
          <w:rtl/>
          <w:lang w:bidi="ar-EG"/>
        </w:rPr>
        <w:t xml:space="preserve">ابن مالك في علاج المسائل </w:t>
      </w:r>
      <w:r w:rsidRPr="00607175">
        <w:rPr>
          <w:rFonts w:ascii="Traditional Arabic" w:hAnsi="Traditional Arabic" w:cs="Traditional Arabic" w:hint="cs"/>
          <w:sz w:val="36"/>
          <w:szCs w:val="36"/>
          <w:rtl/>
          <w:lang w:bidi="ar-EG"/>
        </w:rPr>
        <w:t>دلالي</w:t>
      </w:r>
      <w:r w:rsidR="005600D4">
        <w:rPr>
          <w:rFonts w:ascii="Traditional Arabic" w:hAnsi="Traditional Arabic" w:cs="Traditional Arabic" w:hint="cs"/>
          <w:sz w:val="36"/>
          <w:szCs w:val="36"/>
          <w:rtl/>
          <w:lang w:bidi="ar-EG"/>
        </w:rPr>
        <w:t>ًّ</w:t>
      </w:r>
      <w:r w:rsidRPr="00607175">
        <w:rPr>
          <w:rFonts w:ascii="Traditional Arabic" w:hAnsi="Traditional Arabic" w:cs="Traditional Arabic" w:hint="cs"/>
          <w:sz w:val="36"/>
          <w:szCs w:val="36"/>
          <w:rtl/>
          <w:lang w:bidi="ar-EG"/>
        </w:rPr>
        <w:t xml:space="preserve">ا. </w:t>
      </w:r>
    </w:p>
    <w:p w:rsidR="00FF2000" w:rsidRPr="00E05421" w:rsidRDefault="00737D45" w:rsidP="009171B7">
      <w:pPr>
        <w:bidi/>
        <w:spacing w:before="240"/>
        <w:jc w:val="both"/>
        <w:rPr>
          <w:rFonts w:ascii="Traditional Arabic" w:hAnsi="Traditional Arabic" w:cs="Traditional Arabic"/>
          <w:sz w:val="36"/>
          <w:szCs w:val="36"/>
          <w:lang w:bidi="ar-EG"/>
        </w:rPr>
      </w:pPr>
      <w:r w:rsidRPr="00607175">
        <w:rPr>
          <w:rFonts w:ascii="Traditional Arabic" w:hAnsi="Traditional Arabic" w:cs="Traditional Arabic" w:hint="cs"/>
          <w:sz w:val="36"/>
          <w:szCs w:val="36"/>
          <w:rtl/>
          <w:lang w:bidi="ar-EG"/>
        </w:rPr>
        <w:t xml:space="preserve">3- </w:t>
      </w:r>
      <w:r w:rsidR="009171B7">
        <w:rPr>
          <w:rFonts w:ascii="Traditional Arabic" w:hAnsi="Traditional Arabic" w:cs="Traditional Arabic" w:hint="cs"/>
          <w:sz w:val="36"/>
          <w:szCs w:val="36"/>
          <w:rtl/>
          <w:lang w:bidi="ar-EG"/>
        </w:rPr>
        <w:t>دراسة</w:t>
      </w:r>
      <w:r w:rsidR="006F42B8">
        <w:rPr>
          <w:rFonts w:ascii="Traditional Arabic" w:hAnsi="Traditional Arabic" w:cs="Traditional Arabic" w:hint="cs"/>
          <w:sz w:val="36"/>
          <w:szCs w:val="36"/>
          <w:rtl/>
          <w:lang w:bidi="ar-EG"/>
        </w:rPr>
        <w:t xml:space="preserve"> أبرز المصطلحات</w:t>
      </w:r>
      <w:r w:rsidR="00F53DE5">
        <w:rPr>
          <w:rFonts w:ascii="Traditional Arabic" w:hAnsi="Traditional Arabic" w:cs="Traditional Arabic" w:hint="cs"/>
          <w:sz w:val="36"/>
          <w:szCs w:val="36"/>
          <w:rtl/>
          <w:lang w:bidi="ar-EG"/>
        </w:rPr>
        <w:t xml:space="preserve"> </w:t>
      </w:r>
      <w:r w:rsidRPr="00607175">
        <w:rPr>
          <w:rFonts w:ascii="Traditional Arabic" w:hAnsi="Traditional Arabic" w:cs="Traditional Arabic" w:hint="cs"/>
          <w:sz w:val="36"/>
          <w:szCs w:val="36"/>
          <w:rtl/>
          <w:lang w:bidi="ar-EG"/>
        </w:rPr>
        <w:t>التي تناوله</w:t>
      </w:r>
      <w:r w:rsidR="00BF1AA1">
        <w:rPr>
          <w:rFonts w:ascii="Traditional Arabic" w:hAnsi="Traditional Arabic" w:cs="Traditional Arabic" w:hint="cs"/>
          <w:sz w:val="36"/>
          <w:szCs w:val="36"/>
          <w:rtl/>
          <w:lang w:bidi="ar-EG"/>
        </w:rPr>
        <w:t>ا</w:t>
      </w:r>
      <w:r w:rsidRPr="00607175">
        <w:rPr>
          <w:rFonts w:ascii="Traditional Arabic" w:hAnsi="Traditional Arabic" w:cs="Traditional Arabic" w:hint="cs"/>
          <w:sz w:val="36"/>
          <w:szCs w:val="36"/>
          <w:rtl/>
          <w:lang w:bidi="ar-EG"/>
        </w:rPr>
        <w:t xml:space="preserve"> ابن مالك في ا</w:t>
      </w:r>
      <w:r w:rsidR="00E4193C">
        <w:rPr>
          <w:rFonts w:ascii="Traditional Arabic" w:hAnsi="Traditional Arabic" w:cs="Traditional Arabic" w:hint="cs"/>
          <w:sz w:val="36"/>
          <w:szCs w:val="36"/>
          <w:rtl/>
          <w:lang w:bidi="ar-EG"/>
        </w:rPr>
        <w:t>لجزء الأول من كتابه شرح التسهيل</w:t>
      </w:r>
      <w:r w:rsidRPr="00607175">
        <w:rPr>
          <w:rFonts w:ascii="Traditional Arabic" w:hAnsi="Traditional Arabic" w:cs="Traditional Arabic" w:hint="cs"/>
          <w:sz w:val="36"/>
          <w:szCs w:val="36"/>
          <w:rtl/>
          <w:lang w:bidi="ar-EG"/>
        </w:rPr>
        <w:t>.</w:t>
      </w:r>
    </w:p>
    <w:tbl>
      <w:tblPr>
        <w:tblW w:w="5017" w:type="pct"/>
        <w:tblCellSpacing w:w="0" w:type="dxa"/>
        <w:tblLayout w:type="fixed"/>
        <w:tblCellMar>
          <w:left w:w="0" w:type="dxa"/>
          <w:right w:w="0" w:type="dxa"/>
        </w:tblCellMar>
        <w:tblLook w:val="04A0" w:firstRow="1" w:lastRow="0" w:firstColumn="1" w:lastColumn="0" w:noHBand="0" w:noVBand="1"/>
      </w:tblPr>
      <w:tblGrid>
        <w:gridCol w:w="22"/>
        <w:gridCol w:w="9014"/>
        <w:gridCol w:w="22"/>
        <w:gridCol w:w="22"/>
        <w:gridCol w:w="22"/>
      </w:tblGrid>
      <w:tr w:rsidR="002C2051" w:rsidTr="002C2051">
        <w:trPr>
          <w:tblCellSpacing w:w="0" w:type="dxa"/>
        </w:trPr>
        <w:tc>
          <w:tcPr>
            <w:tcW w:w="6" w:type="dxa"/>
            <w:vMerge w:val="restart"/>
            <w:vAlign w:val="center"/>
            <w:hideMark/>
          </w:tcPr>
          <w:p w:rsidR="002C2051" w:rsidRDefault="002C2051" w:rsidP="00922101">
            <w:pPr>
              <w:bidi/>
              <w:jc w:val="both"/>
              <w:rPr>
                <w:sz w:val="24"/>
                <w:szCs w:val="24"/>
              </w:rPr>
            </w:pPr>
          </w:p>
        </w:tc>
        <w:tc>
          <w:tcPr>
            <w:tcW w:w="8283" w:type="dxa"/>
            <w:vMerge w:val="restart"/>
            <w:hideMark/>
          </w:tcPr>
          <w:p w:rsidR="000F28E7" w:rsidRDefault="000F28E7" w:rsidP="000F28E7">
            <w:pPr>
              <w:bidi/>
              <w:jc w:val="both"/>
              <w:rPr>
                <w:sz w:val="24"/>
                <w:szCs w:val="24"/>
                <w:rtl/>
              </w:rPr>
            </w:pPr>
          </w:p>
          <w:p w:rsidR="009171B7" w:rsidRDefault="009171B7" w:rsidP="009171B7">
            <w:pPr>
              <w:bidi/>
              <w:jc w:val="both"/>
              <w:rPr>
                <w:sz w:val="24"/>
                <w:szCs w:val="24"/>
                <w:rtl/>
              </w:rPr>
            </w:pPr>
          </w:p>
          <w:p w:rsidR="009171B7" w:rsidRDefault="009171B7" w:rsidP="009171B7">
            <w:pPr>
              <w:bidi/>
              <w:jc w:val="both"/>
              <w:rPr>
                <w:sz w:val="24"/>
                <w:szCs w:val="24"/>
                <w:rtl/>
              </w:rPr>
            </w:pPr>
          </w:p>
          <w:p w:rsidR="009171B7" w:rsidRPr="007F6EBA" w:rsidRDefault="009171B7" w:rsidP="009171B7">
            <w:pPr>
              <w:bidi/>
              <w:jc w:val="both"/>
              <w:rPr>
                <w:sz w:val="24"/>
                <w:szCs w:val="24"/>
              </w:rPr>
            </w:pPr>
          </w:p>
        </w:tc>
        <w:tc>
          <w:tcPr>
            <w:tcW w:w="12" w:type="pct"/>
            <w:vAlign w:val="center"/>
            <w:hideMark/>
          </w:tcPr>
          <w:p w:rsidR="002C2051" w:rsidRDefault="002C2051" w:rsidP="00922101">
            <w:pPr>
              <w:bidi/>
              <w:jc w:val="both"/>
              <w:rPr>
                <w:sz w:val="20"/>
                <w:szCs w:val="20"/>
              </w:rPr>
            </w:pPr>
          </w:p>
        </w:tc>
        <w:tc>
          <w:tcPr>
            <w:tcW w:w="12" w:type="pct"/>
            <w:vAlign w:val="center"/>
            <w:hideMark/>
          </w:tcPr>
          <w:p w:rsidR="002C2051" w:rsidRDefault="002C2051" w:rsidP="00922101">
            <w:pPr>
              <w:bidi/>
              <w:jc w:val="both"/>
              <w:rPr>
                <w:sz w:val="20"/>
                <w:szCs w:val="20"/>
              </w:rPr>
            </w:pPr>
          </w:p>
        </w:tc>
        <w:tc>
          <w:tcPr>
            <w:tcW w:w="6" w:type="dxa"/>
            <w:vAlign w:val="center"/>
            <w:hideMark/>
          </w:tcPr>
          <w:p w:rsidR="002C2051" w:rsidRDefault="002C2051" w:rsidP="00922101">
            <w:pPr>
              <w:bidi/>
              <w:jc w:val="both"/>
              <w:rPr>
                <w:sz w:val="20"/>
                <w:szCs w:val="20"/>
              </w:rPr>
            </w:pPr>
          </w:p>
        </w:tc>
      </w:tr>
      <w:tr w:rsidR="002C2051" w:rsidTr="002C2051">
        <w:trPr>
          <w:tblCellSpacing w:w="0" w:type="dxa"/>
        </w:trPr>
        <w:tc>
          <w:tcPr>
            <w:tcW w:w="6" w:type="dxa"/>
            <w:vMerge/>
            <w:vAlign w:val="center"/>
            <w:hideMark/>
          </w:tcPr>
          <w:p w:rsidR="002C2051" w:rsidRDefault="002C2051" w:rsidP="00922101">
            <w:pPr>
              <w:bidi/>
              <w:jc w:val="both"/>
              <w:rPr>
                <w:sz w:val="24"/>
                <w:szCs w:val="24"/>
              </w:rPr>
            </w:pPr>
          </w:p>
        </w:tc>
        <w:tc>
          <w:tcPr>
            <w:tcW w:w="8283" w:type="dxa"/>
            <w:vMerge/>
            <w:vAlign w:val="center"/>
            <w:hideMark/>
          </w:tcPr>
          <w:p w:rsidR="002C2051" w:rsidRDefault="002C2051" w:rsidP="00922101">
            <w:pPr>
              <w:bidi/>
              <w:jc w:val="both"/>
              <w:rPr>
                <w:sz w:val="24"/>
                <w:szCs w:val="24"/>
              </w:rPr>
            </w:pPr>
          </w:p>
        </w:tc>
        <w:tc>
          <w:tcPr>
            <w:tcW w:w="12" w:type="pct"/>
            <w:vAlign w:val="center"/>
            <w:hideMark/>
          </w:tcPr>
          <w:p w:rsidR="002C2051" w:rsidRDefault="002C2051" w:rsidP="00922101">
            <w:pPr>
              <w:bidi/>
              <w:jc w:val="both"/>
              <w:rPr>
                <w:sz w:val="24"/>
                <w:szCs w:val="24"/>
              </w:rPr>
            </w:pPr>
          </w:p>
        </w:tc>
        <w:tc>
          <w:tcPr>
            <w:tcW w:w="12" w:type="pct"/>
            <w:vAlign w:val="center"/>
            <w:hideMark/>
          </w:tcPr>
          <w:p w:rsidR="002C2051" w:rsidRDefault="002C2051" w:rsidP="00922101">
            <w:pPr>
              <w:bidi/>
              <w:jc w:val="both"/>
              <w:rPr>
                <w:sz w:val="20"/>
                <w:szCs w:val="20"/>
              </w:rPr>
            </w:pPr>
          </w:p>
        </w:tc>
        <w:tc>
          <w:tcPr>
            <w:tcW w:w="6" w:type="dxa"/>
            <w:vAlign w:val="center"/>
            <w:hideMark/>
          </w:tcPr>
          <w:p w:rsidR="002C2051" w:rsidRDefault="002C2051" w:rsidP="00922101">
            <w:pPr>
              <w:bidi/>
              <w:jc w:val="both"/>
              <w:rPr>
                <w:sz w:val="20"/>
                <w:szCs w:val="20"/>
              </w:rPr>
            </w:pPr>
          </w:p>
        </w:tc>
      </w:tr>
    </w:tbl>
    <w:p w:rsidR="007B79F9" w:rsidRPr="00607175" w:rsidRDefault="007B79F9"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منهج البحث</w:t>
      </w:r>
      <w:r w:rsidR="006A4466">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5F671A" w:rsidRDefault="006A4466" w:rsidP="00FF2000">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F671A">
        <w:rPr>
          <w:rFonts w:ascii="Traditional Arabic" w:hAnsi="Traditional Arabic" w:cs="Traditional Arabic" w:hint="cs"/>
          <w:sz w:val="36"/>
          <w:szCs w:val="36"/>
          <w:rtl/>
        </w:rPr>
        <w:t>ات</w:t>
      </w:r>
      <w:r w:rsidR="007B5E21" w:rsidRPr="00607175">
        <w:rPr>
          <w:rFonts w:ascii="Traditional Arabic" w:hAnsi="Traditional Arabic" w:cs="Traditional Arabic" w:hint="cs"/>
          <w:sz w:val="36"/>
          <w:szCs w:val="36"/>
          <w:rtl/>
        </w:rPr>
        <w:t xml:space="preserve">بع الباحث </w:t>
      </w:r>
      <w:r w:rsidR="00CA6EF9">
        <w:rPr>
          <w:rFonts w:ascii="Traditional Arabic" w:hAnsi="Traditional Arabic" w:cs="Traditional Arabic" w:hint="cs"/>
          <w:sz w:val="36"/>
          <w:szCs w:val="36"/>
          <w:rtl/>
        </w:rPr>
        <w:t xml:space="preserve">في هذا البحث </w:t>
      </w:r>
      <w:r w:rsidR="0078078F">
        <w:rPr>
          <w:rFonts w:ascii="Traditional Arabic" w:hAnsi="Traditional Arabic" w:cs="Traditional Arabic" w:hint="cs"/>
          <w:b/>
          <w:bCs/>
          <w:sz w:val="36"/>
          <w:szCs w:val="36"/>
          <w:rtl/>
        </w:rPr>
        <w:t>المنهج</w:t>
      </w:r>
      <w:r w:rsidR="0078078F">
        <w:rPr>
          <w:rFonts w:ascii="Traditional Arabic" w:hAnsi="Traditional Arabic" w:cs="Traditional Arabic"/>
          <w:b/>
          <w:bCs/>
          <w:sz w:val="36"/>
          <w:szCs w:val="36"/>
        </w:rPr>
        <w:t xml:space="preserve"> </w:t>
      </w:r>
      <w:r w:rsidR="007B5E21" w:rsidRPr="00607175">
        <w:rPr>
          <w:rFonts w:ascii="Traditional Arabic" w:hAnsi="Traditional Arabic" w:cs="Traditional Arabic" w:hint="cs"/>
          <w:b/>
          <w:bCs/>
          <w:sz w:val="36"/>
          <w:szCs w:val="36"/>
          <w:rtl/>
        </w:rPr>
        <w:t>الت</w:t>
      </w:r>
      <w:r w:rsidR="004B089F">
        <w:rPr>
          <w:rFonts w:ascii="Traditional Arabic" w:hAnsi="Traditional Arabic" w:cs="Traditional Arabic" w:hint="cs"/>
          <w:b/>
          <w:bCs/>
          <w:sz w:val="36"/>
          <w:szCs w:val="36"/>
          <w:rtl/>
        </w:rPr>
        <w:t>َّ</w:t>
      </w:r>
      <w:r w:rsidR="007B5E21" w:rsidRPr="00607175">
        <w:rPr>
          <w:rFonts w:ascii="Traditional Arabic" w:hAnsi="Traditional Arabic" w:cs="Traditional Arabic" w:hint="cs"/>
          <w:b/>
          <w:bCs/>
          <w:sz w:val="36"/>
          <w:szCs w:val="36"/>
          <w:rtl/>
        </w:rPr>
        <w:t>حليلي</w:t>
      </w:r>
      <w:r w:rsidR="0078078F">
        <w:rPr>
          <w:rFonts w:ascii="Traditional Arabic" w:hAnsi="Traditional Arabic" w:cs="Traditional Arabic" w:hint="cs"/>
          <w:b/>
          <w:bCs/>
          <w:sz w:val="36"/>
          <w:szCs w:val="36"/>
          <w:rtl/>
        </w:rPr>
        <w:t xml:space="preserve"> النقدي</w:t>
      </w:r>
      <w:r>
        <w:rPr>
          <w:rFonts w:ascii="Traditional Arabic" w:hAnsi="Traditional Arabic" w:cs="Traditional Arabic" w:hint="cs"/>
          <w:b/>
          <w:bCs/>
          <w:sz w:val="36"/>
          <w:szCs w:val="36"/>
          <w:rtl/>
        </w:rPr>
        <w:t xml:space="preserve"> </w:t>
      </w:r>
      <w:r w:rsidR="001912E6">
        <w:rPr>
          <w:rFonts w:ascii="Traditional Arabic" w:hAnsi="Traditional Arabic" w:cs="Traditional Arabic" w:hint="cs"/>
          <w:sz w:val="36"/>
          <w:szCs w:val="36"/>
          <w:rtl/>
        </w:rPr>
        <w:t xml:space="preserve">، </w:t>
      </w:r>
      <w:r w:rsidR="00E504A4">
        <w:rPr>
          <w:rFonts w:ascii="Traditional Arabic" w:hAnsi="Traditional Arabic" w:cs="Traditional Arabic" w:hint="cs"/>
          <w:sz w:val="36"/>
          <w:szCs w:val="36"/>
          <w:rtl/>
        </w:rPr>
        <w:t>و</w:t>
      </w:r>
      <w:r w:rsidR="00A72B37">
        <w:rPr>
          <w:rFonts w:ascii="Traditional Arabic" w:hAnsi="Traditional Arabic" w:cs="Traditional Arabic" w:hint="cs"/>
          <w:sz w:val="36"/>
          <w:szCs w:val="36"/>
          <w:rtl/>
        </w:rPr>
        <w:t xml:space="preserve">قد </w:t>
      </w:r>
      <w:r w:rsidR="00E504A4">
        <w:rPr>
          <w:rFonts w:ascii="Traditional Arabic" w:hAnsi="Traditional Arabic" w:cs="Traditional Arabic" w:hint="cs"/>
          <w:sz w:val="36"/>
          <w:szCs w:val="36"/>
          <w:rtl/>
        </w:rPr>
        <w:t xml:space="preserve">حاول من </w:t>
      </w:r>
      <w:r w:rsidR="006F42B8">
        <w:rPr>
          <w:rFonts w:ascii="Traditional Arabic" w:hAnsi="Traditional Arabic" w:cs="Traditional Arabic" w:hint="cs"/>
          <w:sz w:val="36"/>
          <w:szCs w:val="36"/>
          <w:rtl/>
        </w:rPr>
        <w:t xml:space="preserve">خلاله </w:t>
      </w:r>
      <w:r w:rsidR="00732535">
        <w:rPr>
          <w:rFonts w:ascii="Traditional Arabic" w:hAnsi="Traditional Arabic" w:cs="Traditional Arabic" w:hint="cs"/>
          <w:sz w:val="36"/>
          <w:szCs w:val="36"/>
          <w:rtl/>
        </w:rPr>
        <w:t>أن يقف</w:t>
      </w:r>
      <w:r w:rsidR="001912E6">
        <w:rPr>
          <w:rFonts w:ascii="Traditional Arabic" w:hAnsi="Traditional Arabic" w:cs="Traditional Arabic" w:hint="cs"/>
          <w:sz w:val="36"/>
          <w:szCs w:val="36"/>
          <w:rtl/>
        </w:rPr>
        <w:t xml:space="preserve"> على أبرز</w:t>
      </w:r>
      <w:r w:rsidR="00732535">
        <w:rPr>
          <w:rFonts w:ascii="Traditional Arabic" w:hAnsi="Traditional Arabic" w:cs="Traditional Arabic" w:hint="cs"/>
          <w:sz w:val="36"/>
          <w:szCs w:val="36"/>
          <w:rtl/>
        </w:rPr>
        <w:t xml:space="preserve"> المصطلحات</w:t>
      </w:r>
      <w:r w:rsidR="00CD6F35">
        <w:rPr>
          <w:rFonts w:ascii="Traditional Arabic" w:hAnsi="Traditional Arabic" w:cs="Traditional Arabic" w:hint="cs"/>
          <w:sz w:val="36"/>
          <w:szCs w:val="36"/>
          <w:rtl/>
        </w:rPr>
        <w:t xml:space="preserve"> </w:t>
      </w:r>
      <w:r w:rsidR="007B5E21" w:rsidRPr="00607175">
        <w:rPr>
          <w:rFonts w:ascii="Traditional Arabic" w:hAnsi="Traditional Arabic" w:cs="Traditional Arabic" w:hint="cs"/>
          <w:sz w:val="36"/>
          <w:szCs w:val="36"/>
          <w:rtl/>
        </w:rPr>
        <w:t>ال</w:t>
      </w:r>
      <w:r w:rsidR="001912E6">
        <w:rPr>
          <w:rFonts w:ascii="Traditional Arabic" w:hAnsi="Traditional Arabic" w:cs="Traditional Arabic" w:hint="cs"/>
          <w:sz w:val="36"/>
          <w:szCs w:val="36"/>
          <w:rtl/>
        </w:rPr>
        <w:t>متناول</w:t>
      </w:r>
      <w:r w:rsidR="00CD6F35">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007B5E21" w:rsidRPr="00607175">
        <w:rPr>
          <w:rFonts w:ascii="Traditional Arabic" w:hAnsi="Traditional Arabic" w:cs="Traditional Arabic" w:hint="cs"/>
          <w:sz w:val="36"/>
          <w:szCs w:val="36"/>
          <w:rtl/>
        </w:rPr>
        <w:t>دل</w:t>
      </w:r>
      <w:r w:rsidR="001912E6">
        <w:rPr>
          <w:rFonts w:ascii="Traditional Arabic" w:hAnsi="Traditional Arabic" w:cs="Traditional Arabic" w:hint="cs"/>
          <w:sz w:val="36"/>
          <w:szCs w:val="36"/>
          <w:rtl/>
        </w:rPr>
        <w:t>الي</w:t>
      </w:r>
      <w:r w:rsidR="004B089F">
        <w:rPr>
          <w:rFonts w:ascii="Traditional Arabic" w:hAnsi="Traditional Arabic" w:cs="Traditional Arabic" w:hint="cs"/>
          <w:sz w:val="36"/>
          <w:szCs w:val="36"/>
          <w:rtl/>
        </w:rPr>
        <w:t>َّ</w:t>
      </w:r>
      <w:r w:rsidR="001912E6">
        <w:rPr>
          <w:rFonts w:ascii="Traditional Arabic" w:hAnsi="Traditional Arabic" w:cs="Traditional Arabic" w:hint="cs"/>
          <w:sz w:val="36"/>
          <w:szCs w:val="36"/>
          <w:rtl/>
        </w:rPr>
        <w:t>ا</w:t>
      </w:r>
      <w:r w:rsidR="007F6EBA">
        <w:rPr>
          <w:rFonts w:ascii="Traditional Arabic" w:hAnsi="Traditional Arabic" w:cs="Traditional Arabic" w:hint="cs"/>
          <w:sz w:val="36"/>
          <w:szCs w:val="36"/>
          <w:rtl/>
        </w:rPr>
        <w:t xml:space="preserve"> من</w:t>
      </w:r>
      <w:r w:rsidR="007B5E21" w:rsidRPr="00607175">
        <w:rPr>
          <w:rFonts w:ascii="Traditional Arabic" w:hAnsi="Traditional Arabic" w:cs="Traditional Arabic" w:hint="cs"/>
          <w:sz w:val="36"/>
          <w:szCs w:val="36"/>
          <w:rtl/>
        </w:rPr>
        <w:t xml:space="preserve"> </w:t>
      </w:r>
      <w:r w:rsidR="00FF2000">
        <w:rPr>
          <w:rFonts w:ascii="Traditional Arabic" w:hAnsi="Traditional Arabic" w:cs="Traditional Arabic" w:hint="cs"/>
          <w:sz w:val="36"/>
          <w:szCs w:val="36"/>
          <w:rtl/>
        </w:rPr>
        <w:t xml:space="preserve">خلال </w:t>
      </w:r>
      <w:r w:rsidR="007B5E21" w:rsidRPr="00607175">
        <w:rPr>
          <w:rFonts w:ascii="Traditional Arabic" w:hAnsi="Traditional Arabic" w:cs="Traditional Arabic" w:hint="cs"/>
          <w:sz w:val="36"/>
          <w:szCs w:val="36"/>
          <w:rtl/>
        </w:rPr>
        <w:t>شرح ا</w:t>
      </w:r>
      <w:r w:rsidR="00BC60AF" w:rsidRPr="00607175">
        <w:rPr>
          <w:rFonts w:ascii="Traditional Arabic" w:hAnsi="Traditional Arabic" w:cs="Traditional Arabic" w:hint="cs"/>
          <w:sz w:val="36"/>
          <w:szCs w:val="36"/>
          <w:rtl/>
        </w:rPr>
        <w:t>لتسهيل</w:t>
      </w:r>
      <w:r>
        <w:rPr>
          <w:rFonts w:ascii="Traditional Arabic" w:hAnsi="Traditional Arabic" w:cs="Traditional Arabic" w:hint="cs"/>
          <w:sz w:val="36"/>
          <w:szCs w:val="36"/>
          <w:rtl/>
        </w:rPr>
        <w:t xml:space="preserve"> </w:t>
      </w:r>
      <w:r w:rsidR="001912E6">
        <w:rPr>
          <w:rFonts w:ascii="Traditional Arabic" w:hAnsi="Traditional Arabic" w:cs="Traditional Arabic" w:hint="cs"/>
          <w:sz w:val="36"/>
          <w:szCs w:val="36"/>
          <w:rtl/>
        </w:rPr>
        <w:t>(</w:t>
      </w:r>
      <w:r w:rsidR="00244AF0">
        <w:rPr>
          <w:rFonts w:ascii="Traditional Arabic" w:hAnsi="Traditional Arabic" w:cs="Traditional Arabic" w:hint="cs"/>
          <w:sz w:val="36"/>
          <w:szCs w:val="36"/>
          <w:rtl/>
        </w:rPr>
        <w:t>من باب الكلمة والكلام إلى باب أفعال المقاربة)</w:t>
      </w:r>
      <w:r w:rsidR="00306FF3">
        <w:rPr>
          <w:rFonts w:ascii="Traditional Arabic" w:hAnsi="Traditional Arabic" w:cs="Traditional Arabic" w:hint="cs"/>
          <w:sz w:val="36"/>
          <w:szCs w:val="36"/>
          <w:rtl/>
        </w:rPr>
        <w:t xml:space="preserve"> ف</w:t>
      </w:r>
      <w:r w:rsidR="00BC60AF" w:rsidRPr="00607175">
        <w:rPr>
          <w:rFonts w:ascii="Traditional Arabic" w:hAnsi="Traditional Arabic" w:cs="Traditional Arabic" w:hint="cs"/>
          <w:sz w:val="36"/>
          <w:szCs w:val="36"/>
          <w:rtl/>
        </w:rPr>
        <w:t>يحل</w:t>
      </w:r>
      <w:r w:rsidR="004B089F">
        <w:rPr>
          <w:rFonts w:ascii="Traditional Arabic" w:hAnsi="Traditional Arabic" w:cs="Traditional Arabic" w:hint="cs"/>
          <w:sz w:val="36"/>
          <w:szCs w:val="36"/>
          <w:rtl/>
        </w:rPr>
        <w:t>ّ</w:t>
      </w:r>
      <w:r w:rsidR="00BC60AF" w:rsidRPr="00607175">
        <w:rPr>
          <w:rFonts w:ascii="Traditional Arabic" w:hAnsi="Traditional Arabic" w:cs="Traditional Arabic" w:hint="cs"/>
          <w:sz w:val="36"/>
          <w:szCs w:val="36"/>
          <w:rtl/>
        </w:rPr>
        <w:t xml:space="preserve">لها </w:t>
      </w:r>
      <w:r w:rsidR="00E504A4">
        <w:rPr>
          <w:rFonts w:ascii="Traditional Arabic" w:hAnsi="Traditional Arabic" w:cs="Traditional Arabic" w:hint="cs"/>
          <w:sz w:val="36"/>
          <w:szCs w:val="36"/>
          <w:rtl/>
        </w:rPr>
        <w:t xml:space="preserve">ليبرز كيفيما عالجها </w:t>
      </w:r>
      <w:r w:rsidR="00882861">
        <w:rPr>
          <w:rFonts w:ascii="Traditional Arabic" w:hAnsi="Traditional Arabic" w:cs="Traditional Arabic" w:hint="cs"/>
          <w:sz w:val="36"/>
          <w:szCs w:val="36"/>
          <w:rtl/>
        </w:rPr>
        <w:t>سير</w:t>
      </w:r>
      <w:r w:rsidR="00E504A4">
        <w:rPr>
          <w:rFonts w:ascii="Traditional Arabic" w:hAnsi="Traditional Arabic" w:cs="Traditional Arabic" w:hint="cs"/>
          <w:sz w:val="36"/>
          <w:szCs w:val="36"/>
          <w:rtl/>
        </w:rPr>
        <w:t>ً</w:t>
      </w:r>
      <w:r w:rsidR="00882861">
        <w:rPr>
          <w:rFonts w:ascii="Traditional Arabic" w:hAnsi="Traditional Arabic" w:cs="Traditional Arabic" w:hint="cs"/>
          <w:sz w:val="36"/>
          <w:szCs w:val="36"/>
          <w:rtl/>
        </w:rPr>
        <w:t>ا</w:t>
      </w:r>
      <w:r w:rsidR="005F671A">
        <w:rPr>
          <w:rFonts w:ascii="Traditional Arabic" w:hAnsi="Traditional Arabic" w:cs="Traditional Arabic" w:hint="cs"/>
          <w:sz w:val="36"/>
          <w:szCs w:val="36"/>
          <w:rtl/>
        </w:rPr>
        <w:t xml:space="preserve"> </w:t>
      </w:r>
      <w:r w:rsidR="00732535">
        <w:rPr>
          <w:rFonts w:ascii="Traditional Arabic" w:hAnsi="Traditional Arabic" w:cs="Traditional Arabic" w:hint="cs"/>
          <w:sz w:val="36"/>
          <w:szCs w:val="36"/>
          <w:rtl/>
        </w:rPr>
        <w:t xml:space="preserve">على العناصر التالية </w:t>
      </w:r>
      <w:r w:rsidR="005F671A">
        <w:rPr>
          <w:rFonts w:ascii="Traditional Arabic" w:hAnsi="Traditional Arabic" w:cs="Traditional Arabic" w:hint="cs"/>
          <w:sz w:val="36"/>
          <w:szCs w:val="36"/>
          <w:rtl/>
        </w:rPr>
        <w:t>:</w:t>
      </w:r>
    </w:p>
    <w:p w:rsidR="005F671A" w:rsidRPr="00076A35" w:rsidRDefault="00732535" w:rsidP="00076A35">
      <w:pPr>
        <w:pStyle w:val="ListParagraph"/>
        <w:numPr>
          <w:ilvl w:val="0"/>
          <w:numId w:val="14"/>
        </w:numPr>
        <w:bidi/>
        <w:rPr>
          <w:rFonts w:ascii="Traditional Arabic" w:hAnsi="Traditional Arabic" w:cs="Traditional Arabic"/>
          <w:b/>
          <w:bCs/>
          <w:sz w:val="36"/>
          <w:szCs w:val="36"/>
        </w:rPr>
      </w:pPr>
      <w:r w:rsidRPr="00076A35">
        <w:rPr>
          <w:rFonts w:ascii="Traditional Arabic" w:hAnsi="Traditional Arabic" w:cs="Traditional Arabic" w:hint="cs"/>
          <w:sz w:val="36"/>
          <w:szCs w:val="36"/>
          <w:rtl/>
        </w:rPr>
        <w:t xml:space="preserve">أولا : </w:t>
      </w:r>
      <w:r w:rsidR="00E504A4" w:rsidRPr="00076A35">
        <w:rPr>
          <w:rFonts w:ascii="Traditional Arabic" w:hAnsi="Traditional Arabic" w:cs="Traditional Arabic" w:hint="cs"/>
          <w:sz w:val="36"/>
          <w:szCs w:val="36"/>
          <w:rtl/>
        </w:rPr>
        <w:t>ي</w:t>
      </w:r>
      <w:r w:rsidRPr="00076A35">
        <w:rPr>
          <w:rFonts w:ascii="Traditional Arabic" w:hAnsi="Traditional Arabic" w:cs="Traditional Arabic" w:hint="cs"/>
          <w:sz w:val="36"/>
          <w:szCs w:val="36"/>
          <w:rtl/>
        </w:rPr>
        <w:t>ذكر</w:t>
      </w:r>
      <w:r w:rsidR="00E504A4" w:rsidRPr="00076A35">
        <w:rPr>
          <w:rFonts w:ascii="Traditional Arabic" w:hAnsi="Traditional Arabic" w:cs="Traditional Arabic" w:hint="cs"/>
          <w:sz w:val="36"/>
          <w:szCs w:val="36"/>
          <w:rtl/>
        </w:rPr>
        <w:t xml:space="preserve"> حدّ</w:t>
      </w:r>
      <w:r w:rsidRPr="00076A35">
        <w:rPr>
          <w:rFonts w:ascii="Traditional Arabic" w:hAnsi="Traditional Arabic" w:cs="Traditional Arabic" w:hint="cs"/>
          <w:sz w:val="36"/>
          <w:szCs w:val="36"/>
          <w:rtl/>
        </w:rPr>
        <w:t xml:space="preserve"> ابن مالك في كل مسألة </w:t>
      </w:r>
      <w:r w:rsidR="004A7A1C" w:rsidRPr="00076A35">
        <w:rPr>
          <w:rFonts w:ascii="Traditional Arabic" w:hAnsi="Traditional Arabic" w:cs="Traditional Arabic" w:hint="cs"/>
          <w:sz w:val="36"/>
          <w:szCs w:val="36"/>
          <w:rtl/>
        </w:rPr>
        <w:t>، فمثلا لما تناول باب شرح الكلمة والكلام</w:t>
      </w:r>
      <w:r w:rsidR="00076A35">
        <w:rPr>
          <w:rFonts w:ascii="Traditional Arabic" w:hAnsi="Traditional Arabic" w:cs="Traditional Arabic" w:hint="cs"/>
          <w:sz w:val="36"/>
          <w:szCs w:val="36"/>
          <w:rtl/>
        </w:rPr>
        <w:t xml:space="preserve">، </w:t>
      </w:r>
      <w:r w:rsidR="004A7A1C" w:rsidRPr="00076A35">
        <w:rPr>
          <w:rFonts w:ascii="Traditional Arabic" w:hAnsi="Traditional Arabic" w:cs="Traditional Arabic" w:hint="cs"/>
          <w:sz w:val="36"/>
          <w:szCs w:val="36"/>
          <w:rtl/>
        </w:rPr>
        <w:t xml:space="preserve">عنون له فقال:" </w:t>
      </w:r>
      <w:r w:rsidR="004A7A1C" w:rsidRPr="00076A35">
        <w:rPr>
          <w:rFonts w:ascii="Traditional Arabic" w:hAnsi="Traditional Arabic" w:cs="Traditional Arabic" w:hint="cs"/>
          <w:b/>
          <w:bCs/>
          <w:sz w:val="36"/>
          <w:szCs w:val="36"/>
          <w:rtl/>
        </w:rPr>
        <w:t xml:space="preserve">دلالة الكلـــــــــمة" </w:t>
      </w:r>
      <w:r w:rsidR="004A7A1C" w:rsidRPr="00076A35">
        <w:rPr>
          <w:rFonts w:ascii="Traditional Arabic" w:hAnsi="Traditional Arabic" w:cs="Traditional Arabic" w:hint="cs"/>
          <w:sz w:val="36"/>
          <w:szCs w:val="36"/>
          <w:rtl/>
        </w:rPr>
        <w:t>ثم فصّح ما قيل في تلك الدلالة بقوله :"</w:t>
      </w:r>
      <w:r w:rsidR="004A7A1C" w:rsidRPr="00076A35">
        <w:rPr>
          <w:rFonts w:ascii="Traditional Arabic" w:hAnsi="Traditional Arabic" w:cs="Traditional Arabic" w:hint="cs"/>
          <w:b/>
          <w:bCs/>
          <w:sz w:val="36"/>
          <w:szCs w:val="36"/>
          <w:rtl/>
        </w:rPr>
        <w:t xml:space="preserve"> يقول ابن مالك:</w:t>
      </w:r>
      <w:r w:rsidR="00076A35">
        <w:rPr>
          <w:rFonts w:ascii="Traditional Arabic" w:hAnsi="Traditional Arabic" w:cs="Traditional Arabic" w:hint="cs"/>
          <w:b/>
          <w:bCs/>
          <w:sz w:val="36"/>
          <w:szCs w:val="36"/>
          <w:rtl/>
        </w:rPr>
        <w:t xml:space="preserve"> "</w:t>
      </w:r>
      <w:r w:rsidR="004A7A1C" w:rsidRPr="00076A35">
        <w:rPr>
          <w:rFonts w:ascii="Traditional Arabic" w:hAnsi="Traditional Arabic" w:cs="Traditional Arabic" w:hint="cs"/>
          <w:b/>
          <w:bCs/>
          <w:sz w:val="36"/>
          <w:szCs w:val="36"/>
          <w:rtl/>
        </w:rPr>
        <w:t>الكلمة : لفظ مستقل دال بالوضع تحقيقًا أو تقديرًا ، أو منوي معه كذلك"</w:t>
      </w:r>
      <w:r w:rsidR="004A7A1C" w:rsidRPr="00076A35">
        <w:rPr>
          <w:rFonts w:ascii="Traditional Arabic" w:hAnsi="Traditional Arabic" w:cs="Traditional Arabic" w:hint="cs"/>
          <w:b/>
          <w:bCs/>
          <w:sz w:val="36"/>
          <w:szCs w:val="36"/>
          <w:vertAlign w:val="superscript"/>
          <w:rtl/>
        </w:rPr>
        <w:t>(</w:t>
      </w:r>
      <w:r w:rsidR="004A7A1C" w:rsidRPr="00607175">
        <w:rPr>
          <w:rStyle w:val="FootnoteReference"/>
          <w:rFonts w:ascii="Traditional Arabic" w:hAnsi="Traditional Arabic" w:cs="Traditional Arabic"/>
          <w:b/>
          <w:bCs/>
          <w:sz w:val="36"/>
          <w:szCs w:val="36"/>
          <w:rtl/>
        </w:rPr>
        <w:footnoteReference w:id="7"/>
      </w:r>
      <w:r w:rsidR="004A7A1C" w:rsidRPr="00076A35">
        <w:rPr>
          <w:rFonts w:ascii="Traditional Arabic" w:hAnsi="Traditional Arabic" w:cs="Traditional Arabic" w:hint="cs"/>
          <w:b/>
          <w:bCs/>
          <w:sz w:val="36"/>
          <w:szCs w:val="36"/>
          <w:vertAlign w:val="superscript"/>
          <w:rtl/>
        </w:rPr>
        <w:t>)</w:t>
      </w:r>
    </w:p>
    <w:p w:rsidR="005F671A" w:rsidRPr="00076A35" w:rsidRDefault="00732535" w:rsidP="00076A35">
      <w:pPr>
        <w:pStyle w:val="ListParagraph"/>
        <w:numPr>
          <w:ilvl w:val="0"/>
          <w:numId w:val="14"/>
        </w:numPr>
        <w:bidi/>
        <w:spacing w:before="240"/>
        <w:jc w:val="both"/>
        <w:rPr>
          <w:rFonts w:ascii="Traditional Arabic" w:hAnsi="Traditional Arabic" w:cs="Traditional Arabic"/>
          <w:sz w:val="36"/>
          <w:szCs w:val="36"/>
        </w:rPr>
      </w:pPr>
      <w:r w:rsidRPr="00076A35">
        <w:rPr>
          <w:rFonts w:ascii="Traditional Arabic" w:hAnsi="Traditional Arabic" w:cs="Traditional Arabic" w:hint="cs"/>
          <w:sz w:val="36"/>
          <w:szCs w:val="36"/>
          <w:rtl/>
        </w:rPr>
        <w:t xml:space="preserve">ثانيا : </w:t>
      </w:r>
      <w:r w:rsidR="00E504A4" w:rsidRPr="00076A35">
        <w:rPr>
          <w:rFonts w:ascii="Traditional Arabic" w:hAnsi="Traditional Arabic" w:cs="Traditional Arabic" w:hint="cs"/>
          <w:sz w:val="36"/>
          <w:szCs w:val="36"/>
          <w:rtl/>
        </w:rPr>
        <w:t>يقابل ذلك الحدّ بالدراسة والاستنباط ليستخرج ما ا</w:t>
      </w:r>
      <w:r w:rsidR="005F671A" w:rsidRPr="00076A35">
        <w:rPr>
          <w:rFonts w:ascii="Traditional Arabic" w:hAnsi="Traditional Arabic" w:cs="Traditional Arabic" w:hint="cs"/>
          <w:sz w:val="36"/>
          <w:szCs w:val="36"/>
          <w:rtl/>
        </w:rPr>
        <w:t xml:space="preserve">ستفاد من </w:t>
      </w:r>
      <w:r w:rsidR="008C6EA1" w:rsidRPr="00076A35">
        <w:rPr>
          <w:rFonts w:ascii="Traditional Arabic" w:hAnsi="Traditional Arabic" w:cs="Traditional Arabic" w:hint="cs"/>
          <w:sz w:val="36"/>
          <w:szCs w:val="36"/>
          <w:rtl/>
        </w:rPr>
        <w:t>هذا الكلام</w:t>
      </w:r>
      <w:r w:rsidR="00E504A4" w:rsidRPr="00076A35">
        <w:rPr>
          <w:rFonts w:ascii="Traditional Arabic" w:hAnsi="Traditional Arabic" w:cs="Traditional Arabic" w:hint="cs"/>
          <w:sz w:val="36"/>
          <w:szCs w:val="36"/>
          <w:rtl/>
        </w:rPr>
        <w:t xml:space="preserve"> </w:t>
      </w:r>
      <w:r w:rsidR="004A57C5" w:rsidRPr="00076A35">
        <w:rPr>
          <w:rFonts w:ascii="Traditional Arabic" w:hAnsi="Traditional Arabic" w:cs="Traditional Arabic" w:hint="cs"/>
          <w:sz w:val="36"/>
          <w:szCs w:val="36"/>
          <w:rtl/>
        </w:rPr>
        <w:t>، مستند</w:t>
      </w:r>
      <w:r w:rsidR="008C6EA1" w:rsidRPr="00076A35">
        <w:rPr>
          <w:rFonts w:ascii="Traditional Arabic" w:hAnsi="Traditional Arabic" w:cs="Traditional Arabic" w:hint="cs"/>
          <w:sz w:val="36"/>
          <w:szCs w:val="36"/>
          <w:rtl/>
        </w:rPr>
        <w:t>ً</w:t>
      </w:r>
      <w:r w:rsidR="004A57C5" w:rsidRPr="00076A35">
        <w:rPr>
          <w:rFonts w:ascii="Traditional Arabic" w:hAnsi="Traditional Arabic" w:cs="Traditional Arabic" w:hint="cs"/>
          <w:sz w:val="36"/>
          <w:szCs w:val="36"/>
          <w:rtl/>
        </w:rPr>
        <w:t xml:space="preserve">ا </w:t>
      </w:r>
      <w:r w:rsidR="004A7A1C" w:rsidRPr="00076A35">
        <w:rPr>
          <w:rFonts w:ascii="Traditional Arabic" w:hAnsi="Traditional Arabic" w:cs="Traditional Arabic" w:hint="cs"/>
          <w:sz w:val="36"/>
          <w:szCs w:val="36"/>
          <w:rtl/>
        </w:rPr>
        <w:t xml:space="preserve">في ذلك </w:t>
      </w:r>
      <w:r w:rsidR="004A57C5" w:rsidRPr="00076A35">
        <w:rPr>
          <w:rFonts w:ascii="Traditional Arabic" w:hAnsi="Traditional Arabic" w:cs="Traditional Arabic" w:hint="cs"/>
          <w:sz w:val="36"/>
          <w:szCs w:val="36"/>
          <w:rtl/>
        </w:rPr>
        <w:t xml:space="preserve">على ما قاله ابن مالك في شرحه ، فيلخصه ليقرب مضمونه إلى القارئ </w:t>
      </w:r>
      <w:r w:rsidR="004A7A1C" w:rsidRPr="00076A35">
        <w:rPr>
          <w:rFonts w:ascii="Traditional Arabic" w:hAnsi="Traditional Arabic" w:cs="Traditional Arabic" w:hint="cs"/>
          <w:sz w:val="36"/>
          <w:szCs w:val="36"/>
          <w:rtl/>
        </w:rPr>
        <w:t xml:space="preserve">فيفهمه ويدرك متجهه </w:t>
      </w:r>
      <w:r w:rsidR="005F671A" w:rsidRPr="00076A35">
        <w:rPr>
          <w:rFonts w:ascii="Traditional Arabic" w:hAnsi="Traditional Arabic" w:cs="Traditional Arabic" w:hint="cs"/>
          <w:sz w:val="36"/>
          <w:szCs w:val="36"/>
          <w:rtl/>
        </w:rPr>
        <w:t>.</w:t>
      </w:r>
    </w:p>
    <w:p w:rsidR="005F671A" w:rsidRPr="00076A35" w:rsidRDefault="00732535" w:rsidP="00076A35">
      <w:pPr>
        <w:pStyle w:val="ListParagraph"/>
        <w:numPr>
          <w:ilvl w:val="0"/>
          <w:numId w:val="14"/>
        </w:numPr>
        <w:bidi/>
        <w:spacing w:before="240"/>
        <w:jc w:val="both"/>
        <w:rPr>
          <w:rFonts w:ascii="Traditional Arabic" w:hAnsi="Traditional Arabic" w:cs="Traditional Arabic"/>
          <w:sz w:val="36"/>
          <w:szCs w:val="36"/>
        </w:rPr>
      </w:pPr>
      <w:r w:rsidRPr="00076A35">
        <w:rPr>
          <w:rFonts w:ascii="Traditional Arabic" w:hAnsi="Traditional Arabic" w:cs="Traditional Arabic" w:hint="cs"/>
          <w:sz w:val="36"/>
          <w:szCs w:val="36"/>
          <w:rtl/>
        </w:rPr>
        <w:t xml:space="preserve">ثالثا : يعرض </w:t>
      </w:r>
      <w:r w:rsidR="00306FF3" w:rsidRPr="00076A35">
        <w:rPr>
          <w:rFonts w:ascii="Traditional Arabic" w:hAnsi="Traditional Arabic" w:cs="Traditional Arabic" w:hint="cs"/>
          <w:sz w:val="36"/>
          <w:szCs w:val="36"/>
          <w:rtl/>
        </w:rPr>
        <w:t>الد</w:t>
      </w:r>
      <w:r w:rsidR="004B089F" w:rsidRPr="00076A35">
        <w:rPr>
          <w:rFonts w:ascii="Traditional Arabic" w:hAnsi="Traditional Arabic" w:cs="Traditional Arabic" w:hint="cs"/>
          <w:sz w:val="36"/>
          <w:szCs w:val="36"/>
          <w:rtl/>
        </w:rPr>
        <w:t>ّ</w:t>
      </w:r>
      <w:r w:rsidR="00306FF3" w:rsidRPr="00076A35">
        <w:rPr>
          <w:rFonts w:ascii="Traditional Arabic" w:hAnsi="Traditional Arabic" w:cs="Traditional Arabic" w:hint="cs"/>
          <w:sz w:val="36"/>
          <w:szCs w:val="36"/>
          <w:rtl/>
        </w:rPr>
        <w:t>لالة المعجمي</w:t>
      </w:r>
      <w:r w:rsidR="004B089F" w:rsidRPr="00076A35">
        <w:rPr>
          <w:rFonts w:ascii="Traditional Arabic" w:hAnsi="Traditional Arabic" w:cs="Traditional Arabic" w:hint="cs"/>
          <w:sz w:val="36"/>
          <w:szCs w:val="36"/>
          <w:rtl/>
        </w:rPr>
        <w:t>ّ</w:t>
      </w:r>
      <w:r w:rsidR="00306FF3" w:rsidRPr="00076A35">
        <w:rPr>
          <w:rFonts w:ascii="Traditional Arabic" w:hAnsi="Traditional Arabic" w:cs="Traditional Arabic" w:hint="cs"/>
          <w:sz w:val="36"/>
          <w:szCs w:val="36"/>
          <w:rtl/>
        </w:rPr>
        <w:t xml:space="preserve">ة </w:t>
      </w:r>
      <w:r w:rsidR="00E504A4" w:rsidRPr="00076A35">
        <w:rPr>
          <w:rFonts w:ascii="Traditional Arabic" w:hAnsi="Traditional Arabic" w:cs="Traditional Arabic" w:hint="cs"/>
          <w:sz w:val="36"/>
          <w:szCs w:val="36"/>
          <w:rtl/>
        </w:rPr>
        <w:t xml:space="preserve">للمصطلح ، </w:t>
      </w:r>
      <w:r w:rsidR="004A7A1C" w:rsidRPr="00076A35">
        <w:rPr>
          <w:rFonts w:ascii="Traditional Arabic" w:hAnsi="Traditional Arabic" w:cs="Traditional Arabic" w:hint="cs"/>
          <w:sz w:val="36"/>
          <w:szCs w:val="36"/>
          <w:rtl/>
        </w:rPr>
        <w:t xml:space="preserve">ثم دلالته </w:t>
      </w:r>
      <w:r w:rsidR="00306FF3" w:rsidRPr="00076A35">
        <w:rPr>
          <w:rFonts w:ascii="Traditional Arabic" w:hAnsi="Traditional Arabic" w:cs="Traditional Arabic" w:hint="cs"/>
          <w:sz w:val="36"/>
          <w:szCs w:val="36"/>
          <w:rtl/>
        </w:rPr>
        <w:t>الاصطلاحي</w:t>
      </w:r>
      <w:r w:rsidR="004B089F" w:rsidRPr="00076A35">
        <w:rPr>
          <w:rFonts w:ascii="Traditional Arabic" w:hAnsi="Traditional Arabic" w:cs="Traditional Arabic" w:hint="cs"/>
          <w:sz w:val="36"/>
          <w:szCs w:val="36"/>
          <w:rtl/>
        </w:rPr>
        <w:t>ّ</w:t>
      </w:r>
      <w:r w:rsidR="00306FF3" w:rsidRPr="00076A35">
        <w:rPr>
          <w:rFonts w:ascii="Traditional Arabic" w:hAnsi="Traditional Arabic" w:cs="Traditional Arabic" w:hint="cs"/>
          <w:sz w:val="36"/>
          <w:szCs w:val="36"/>
          <w:rtl/>
        </w:rPr>
        <w:t>ة</w:t>
      </w:r>
      <w:r w:rsidR="00E504A4" w:rsidRPr="00076A35">
        <w:rPr>
          <w:rFonts w:ascii="Traditional Arabic" w:hAnsi="Traditional Arabic" w:cs="Traditional Arabic" w:hint="cs"/>
          <w:sz w:val="36"/>
          <w:szCs w:val="36"/>
          <w:rtl/>
        </w:rPr>
        <w:t xml:space="preserve"> </w:t>
      </w:r>
      <w:r w:rsidR="004A7A1C" w:rsidRPr="00076A35">
        <w:rPr>
          <w:rFonts w:ascii="Traditional Arabic" w:hAnsi="Traditional Arabic" w:cs="Traditional Arabic" w:hint="cs"/>
          <w:sz w:val="36"/>
          <w:szCs w:val="36"/>
          <w:rtl/>
        </w:rPr>
        <w:t xml:space="preserve">مستمدًا ذلك </w:t>
      </w:r>
      <w:r w:rsidR="00E504A4" w:rsidRPr="00076A35">
        <w:rPr>
          <w:rFonts w:ascii="Traditional Arabic" w:hAnsi="Traditional Arabic" w:cs="Traditional Arabic" w:hint="cs"/>
          <w:sz w:val="36"/>
          <w:szCs w:val="36"/>
          <w:rtl/>
        </w:rPr>
        <w:t xml:space="preserve">من </w:t>
      </w:r>
      <w:r w:rsidR="004A7A1C" w:rsidRPr="00076A35">
        <w:rPr>
          <w:rFonts w:ascii="Traditional Arabic" w:hAnsi="Traditional Arabic" w:cs="Traditional Arabic" w:hint="cs"/>
          <w:sz w:val="36"/>
          <w:szCs w:val="36"/>
          <w:rtl/>
        </w:rPr>
        <w:t>كلام النحاة ومن ال</w:t>
      </w:r>
      <w:r w:rsidR="00E504A4" w:rsidRPr="00076A35">
        <w:rPr>
          <w:rFonts w:ascii="Traditional Arabic" w:hAnsi="Traditional Arabic" w:cs="Traditional Arabic" w:hint="cs"/>
          <w:sz w:val="36"/>
          <w:szCs w:val="36"/>
          <w:rtl/>
        </w:rPr>
        <w:t>كتب النحوية المختلفة فيستورد منها</w:t>
      </w:r>
      <w:r w:rsidR="005F671A" w:rsidRPr="00076A35">
        <w:rPr>
          <w:rFonts w:ascii="Traditional Arabic" w:hAnsi="Traditional Arabic" w:cs="Traditional Arabic" w:hint="cs"/>
          <w:sz w:val="36"/>
          <w:szCs w:val="36"/>
          <w:rtl/>
        </w:rPr>
        <w:t>.</w:t>
      </w:r>
      <w:r w:rsidR="00306FF3" w:rsidRPr="00076A35">
        <w:rPr>
          <w:rFonts w:ascii="Traditional Arabic" w:hAnsi="Traditional Arabic" w:cs="Traditional Arabic" w:hint="cs"/>
          <w:sz w:val="36"/>
          <w:szCs w:val="36"/>
          <w:rtl/>
        </w:rPr>
        <w:t xml:space="preserve"> </w:t>
      </w:r>
    </w:p>
    <w:p w:rsidR="005F671A" w:rsidRPr="00076A35" w:rsidRDefault="00732535" w:rsidP="00076A35">
      <w:pPr>
        <w:pStyle w:val="ListParagraph"/>
        <w:numPr>
          <w:ilvl w:val="0"/>
          <w:numId w:val="14"/>
        </w:numPr>
        <w:bidi/>
        <w:spacing w:before="240"/>
        <w:jc w:val="both"/>
        <w:rPr>
          <w:rFonts w:ascii="Traditional Arabic" w:hAnsi="Traditional Arabic" w:cs="Traditional Arabic"/>
          <w:sz w:val="36"/>
          <w:szCs w:val="36"/>
        </w:rPr>
      </w:pPr>
      <w:r w:rsidRPr="00076A35">
        <w:rPr>
          <w:rFonts w:ascii="Traditional Arabic" w:hAnsi="Traditional Arabic" w:cs="Traditional Arabic" w:hint="cs"/>
          <w:sz w:val="36"/>
          <w:szCs w:val="36"/>
          <w:rtl/>
        </w:rPr>
        <w:t>رابعا</w:t>
      </w:r>
      <w:r w:rsidR="00E504A4" w:rsidRPr="00076A35">
        <w:rPr>
          <w:rFonts w:ascii="Traditional Arabic" w:hAnsi="Traditional Arabic" w:cs="Traditional Arabic" w:hint="cs"/>
          <w:sz w:val="36"/>
          <w:szCs w:val="36"/>
          <w:rtl/>
        </w:rPr>
        <w:t xml:space="preserve"> </w:t>
      </w:r>
      <w:r w:rsidRPr="00076A35">
        <w:rPr>
          <w:rFonts w:ascii="Traditional Arabic" w:hAnsi="Traditional Arabic" w:cs="Traditional Arabic" w:hint="cs"/>
          <w:sz w:val="36"/>
          <w:szCs w:val="36"/>
          <w:rtl/>
        </w:rPr>
        <w:t xml:space="preserve">: </w:t>
      </w:r>
      <w:r w:rsidR="004A57C5" w:rsidRPr="00076A35">
        <w:rPr>
          <w:rFonts w:ascii="Traditional Arabic" w:hAnsi="Traditional Arabic" w:cs="Traditional Arabic" w:hint="cs"/>
          <w:sz w:val="36"/>
          <w:szCs w:val="36"/>
          <w:rtl/>
        </w:rPr>
        <w:t>ل</w:t>
      </w:r>
      <w:r w:rsidR="00CD6F35" w:rsidRPr="00076A35">
        <w:rPr>
          <w:rFonts w:ascii="Traditional Arabic" w:hAnsi="Traditional Arabic" w:cs="Traditional Arabic" w:hint="cs"/>
          <w:sz w:val="36"/>
          <w:szCs w:val="36"/>
          <w:rtl/>
        </w:rPr>
        <w:t>يبي</w:t>
      </w:r>
      <w:r w:rsidR="004B089F" w:rsidRPr="00076A35">
        <w:rPr>
          <w:rFonts w:ascii="Traditional Arabic" w:hAnsi="Traditional Arabic" w:cs="Traditional Arabic" w:hint="cs"/>
          <w:sz w:val="36"/>
          <w:szCs w:val="36"/>
          <w:rtl/>
        </w:rPr>
        <w:t>ّ</w:t>
      </w:r>
      <w:r w:rsidR="00CD6F35" w:rsidRPr="00076A35">
        <w:rPr>
          <w:rFonts w:ascii="Traditional Arabic" w:hAnsi="Traditional Arabic" w:cs="Traditional Arabic" w:hint="cs"/>
          <w:sz w:val="36"/>
          <w:szCs w:val="36"/>
          <w:rtl/>
        </w:rPr>
        <w:t xml:space="preserve">ن </w:t>
      </w:r>
      <w:r w:rsidR="00E504A4" w:rsidRPr="00076A35">
        <w:rPr>
          <w:rFonts w:ascii="Traditional Arabic" w:hAnsi="Traditional Arabic" w:cs="Traditional Arabic" w:hint="cs"/>
          <w:sz w:val="36"/>
          <w:szCs w:val="36"/>
          <w:rtl/>
        </w:rPr>
        <w:t xml:space="preserve">مدى توافق حدّ ابن مالك </w:t>
      </w:r>
      <w:r w:rsidR="00306FF3" w:rsidRPr="00076A35">
        <w:rPr>
          <w:rFonts w:ascii="Traditional Arabic" w:hAnsi="Traditional Arabic" w:cs="Traditional Arabic" w:hint="cs"/>
          <w:sz w:val="36"/>
          <w:szCs w:val="36"/>
          <w:rtl/>
        </w:rPr>
        <w:t xml:space="preserve">أو اختلافه </w:t>
      </w:r>
      <w:r w:rsidR="00E504A4" w:rsidRPr="00076A35">
        <w:rPr>
          <w:rFonts w:ascii="Traditional Arabic" w:hAnsi="Traditional Arabic" w:cs="Traditional Arabic" w:hint="cs"/>
          <w:sz w:val="36"/>
          <w:szCs w:val="36"/>
          <w:rtl/>
        </w:rPr>
        <w:t xml:space="preserve">مع </w:t>
      </w:r>
      <w:r w:rsidR="004A7A1C" w:rsidRPr="00076A35">
        <w:rPr>
          <w:rFonts w:ascii="Traditional Arabic" w:hAnsi="Traditional Arabic" w:cs="Traditional Arabic" w:hint="cs"/>
          <w:sz w:val="36"/>
          <w:szCs w:val="36"/>
          <w:rtl/>
        </w:rPr>
        <w:t xml:space="preserve">حدّ </w:t>
      </w:r>
      <w:r w:rsidR="00E504A4" w:rsidRPr="00076A35">
        <w:rPr>
          <w:rFonts w:ascii="Traditional Arabic" w:hAnsi="Traditional Arabic" w:cs="Traditional Arabic" w:hint="cs"/>
          <w:sz w:val="36"/>
          <w:szCs w:val="36"/>
          <w:rtl/>
        </w:rPr>
        <w:t xml:space="preserve">غيره من النحاة الأجلاء المتقدمين عليه والمتأخرين عنه ، وهذه الدراسة تعطي للقارئ </w:t>
      </w:r>
      <w:r w:rsidR="004A57C5" w:rsidRPr="00076A35">
        <w:rPr>
          <w:rFonts w:ascii="Traditional Arabic" w:hAnsi="Traditional Arabic" w:cs="Traditional Arabic" w:hint="cs"/>
          <w:sz w:val="36"/>
          <w:szCs w:val="36"/>
          <w:rtl/>
        </w:rPr>
        <w:t xml:space="preserve">صورة واضحة </w:t>
      </w:r>
      <w:r w:rsidR="006F42B8">
        <w:rPr>
          <w:rFonts w:ascii="Traditional Arabic" w:hAnsi="Traditional Arabic" w:cs="Traditional Arabic" w:hint="cs"/>
          <w:sz w:val="36"/>
          <w:szCs w:val="36"/>
          <w:rtl/>
        </w:rPr>
        <w:t>يستدرك بها</w:t>
      </w:r>
      <w:r w:rsidR="004A7A1C" w:rsidRPr="00076A35">
        <w:rPr>
          <w:rFonts w:ascii="Traditional Arabic" w:hAnsi="Traditional Arabic" w:cs="Traditional Arabic" w:hint="cs"/>
          <w:sz w:val="36"/>
          <w:szCs w:val="36"/>
          <w:rtl/>
        </w:rPr>
        <w:t xml:space="preserve"> </w:t>
      </w:r>
      <w:r w:rsidR="004A57C5" w:rsidRPr="00076A35">
        <w:rPr>
          <w:rFonts w:ascii="Traditional Arabic" w:hAnsi="Traditional Arabic" w:cs="Traditional Arabic" w:hint="cs"/>
          <w:sz w:val="36"/>
          <w:szCs w:val="36"/>
          <w:rtl/>
        </w:rPr>
        <w:t>مدى براعة</w:t>
      </w:r>
      <w:r w:rsidR="006F42B8">
        <w:rPr>
          <w:rFonts w:ascii="Traditional Arabic" w:hAnsi="Traditional Arabic" w:cs="Traditional Arabic" w:hint="cs"/>
          <w:sz w:val="36"/>
          <w:szCs w:val="36"/>
          <w:rtl/>
        </w:rPr>
        <w:t xml:space="preserve"> ابن مالك وشجاعته ، وأثره الساطح</w:t>
      </w:r>
      <w:r w:rsidR="004A57C5" w:rsidRPr="00076A35">
        <w:rPr>
          <w:rFonts w:ascii="Traditional Arabic" w:hAnsi="Traditional Arabic" w:cs="Traditional Arabic" w:hint="cs"/>
          <w:sz w:val="36"/>
          <w:szCs w:val="36"/>
          <w:rtl/>
        </w:rPr>
        <w:t xml:space="preserve"> في </w:t>
      </w:r>
      <w:r w:rsidR="004A7A1C" w:rsidRPr="00076A35">
        <w:rPr>
          <w:rFonts w:ascii="Traditional Arabic" w:hAnsi="Traditional Arabic" w:cs="Traditional Arabic" w:hint="cs"/>
          <w:sz w:val="36"/>
          <w:szCs w:val="36"/>
          <w:rtl/>
        </w:rPr>
        <w:t>الدرس ال</w:t>
      </w:r>
      <w:r w:rsidR="004A57C5" w:rsidRPr="00076A35">
        <w:rPr>
          <w:rFonts w:ascii="Traditional Arabic" w:hAnsi="Traditional Arabic" w:cs="Traditional Arabic" w:hint="cs"/>
          <w:sz w:val="36"/>
          <w:szCs w:val="36"/>
          <w:rtl/>
        </w:rPr>
        <w:t>نحو</w:t>
      </w:r>
      <w:r w:rsidR="004A7A1C" w:rsidRPr="00076A35">
        <w:rPr>
          <w:rFonts w:ascii="Traditional Arabic" w:hAnsi="Traditional Arabic" w:cs="Traditional Arabic" w:hint="cs"/>
          <w:sz w:val="36"/>
          <w:szCs w:val="36"/>
          <w:rtl/>
        </w:rPr>
        <w:t>ي</w:t>
      </w:r>
      <w:r w:rsidR="004A57C5" w:rsidRPr="00076A35">
        <w:rPr>
          <w:rFonts w:ascii="Traditional Arabic" w:hAnsi="Traditional Arabic" w:cs="Traditional Arabic" w:hint="cs"/>
          <w:sz w:val="36"/>
          <w:szCs w:val="36"/>
          <w:rtl/>
        </w:rPr>
        <w:t xml:space="preserve"> </w:t>
      </w:r>
      <w:r w:rsidR="005F671A" w:rsidRPr="00076A35">
        <w:rPr>
          <w:rFonts w:ascii="Traditional Arabic" w:hAnsi="Traditional Arabic" w:cs="Traditional Arabic" w:hint="cs"/>
          <w:sz w:val="36"/>
          <w:szCs w:val="36"/>
          <w:rtl/>
        </w:rPr>
        <w:t>.</w:t>
      </w:r>
      <w:r w:rsidR="00F12EE2" w:rsidRPr="00076A35">
        <w:rPr>
          <w:rFonts w:ascii="Traditional Arabic" w:hAnsi="Traditional Arabic" w:cs="Traditional Arabic" w:hint="cs"/>
          <w:sz w:val="36"/>
          <w:szCs w:val="36"/>
          <w:rtl/>
        </w:rPr>
        <w:t xml:space="preserve"> </w:t>
      </w:r>
    </w:p>
    <w:p w:rsidR="00FF2000" w:rsidRDefault="00CD6F35" w:rsidP="00232545">
      <w:pPr>
        <w:pStyle w:val="ListParagraph"/>
        <w:numPr>
          <w:ilvl w:val="0"/>
          <w:numId w:val="14"/>
        </w:numPr>
        <w:bidi/>
        <w:spacing w:before="240"/>
        <w:jc w:val="both"/>
        <w:rPr>
          <w:rFonts w:ascii="Traditional Arabic" w:hAnsi="Traditional Arabic" w:cs="Traditional Arabic"/>
          <w:sz w:val="36"/>
          <w:szCs w:val="36"/>
        </w:rPr>
      </w:pPr>
      <w:r w:rsidRPr="00076A35">
        <w:rPr>
          <w:rFonts w:ascii="Traditional Arabic" w:hAnsi="Traditional Arabic" w:cs="Traditional Arabic" w:hint="cs"/>
          <w:sz w:val="36"/>
          <w:szCs w:val="36"/>
          <w:rtl/>
        </w:rPr>
        <w:t>وأخير</w:t>
      </w:r>
      <w:r w:rsidR="0054171C" w:rsidRPr="00076A35">
        <w:rPr>
          <w:rFonts w:ascii="Traditional Arabic" w:hAnsi="Traditional Arabic" w:cs="Traditional Arabic" w:hint="cs"/>
          <w:sz w:val="36"/>
          <w:szCs w:val="36"/>
          <w:rtl/>
        </w:rPr>
        <w:t>ً</w:t>
      </w:r>
      <w:r w:rsidR="004C15E4" w:rsidRPr="00076A35">
        <w:rPr>
          <w:rFonts w:ascii="Traditional Arabic" w:hAnsi="Traditional Arabic" w:cs="Traditional Arabic" w:hint="cs"/>
          <w:sz w:val="36"/>
          <w:szCs w:val="36"/>
          <w:rtl/>
        </w:rPr>
        <w:t>ا</w:t>
      </w:r>
      <w:r w:rsidR="00F12EE2" w:rsidRPr="00076A35">
        <w:rPr>
          <w:rFonts w:ascii="Traditional Arabic" w:hAnsi="Traditional Arabic" w:cs="Traditional Arabic" w:hint="cs"/>
          <w:sz w:val="36"/>
          <w:szCs w:val="36"/>
          <w:rtl/>
        </w:rPr>
        <w:t xml:space="preserve"> </w:t>
      </w:r>
      <w:r w:rsidR="004A57C5" w:rsidRPr="00076A35">
        <w:rPr>
          <w:rFonts w:ascii="Traditional Arabic" w:hAnsi="Traditional Arabic" w:cs="Traditional Arabic" w:hint="cs"/>
          <w:sz w:val="36"/>
          <w:szCs w:val="36"/>
          <w:rtl/>
        </w:rPr>
        <w:t xml:space="preserve">: </w:t>
      </w:r>
      <w:r w:rsidR="001912E6" w:rsidRPr="00076A35">
        <w:rPr>
          <w:rFonts w:ascii="Traditional Arabic" w:hAnsi="Traditional Arabic" w:cs="Traditional Arabic" w:hint="cs"/>
          <w:sz w:val="36"/>
          <w:szCs w:val="36"/>
          <w:rtl/>
        </w:rPr>
        <w:t xml:space="preserve">يقوم </w:t>
      </w:r>
      <w:r w:rsidR="00D8752F" w:rsidRPr="00076A35">
        <w:rPr>
          <w:rFonts w:ascii="Traditional Arabic" w:hAnsi="Traditional Arabic" w:cs="Traditional Arabic" w:hint="cs"/>
          <w:sz w:val="36"/>
          <w:szCs w:val="36"/>
          <w:rtl/>
        </w:rPr>
        <w:t>بالت</w:t>
      </w:r>
      <w:r w:rsidR="0054171C" w:rsidRPr="00076A35">
        <w:rPr>
          <w:rFonts w:ascii="Traditional Arabic" w:hAnsi="Traditional Arabic" w:cs="Traditional Arabic" w:hint="cs"/>
          <w:sz w:val="36"/>
          <w:szCs w:val="36"/>
          <w:rtl/>
        </w:rPr>
        <w:t>ّ</w:t>
      </w:r>
      <w:r w:rsidR="004A7A1C" w:rsidRPr="00076A35">
        <w:rPr>
          <w:rFonts w:ascii="Traditional Arabic" w:hAnsi="Traditional Arabic" w:cs="Traditional Arabic" w:hint="cs"/>
          <w:sz w:val="36"/>
          <w:szCs w:val="36"/>
          <w:rtl/>
        </w:rPr>
        <w:t>عقيب على</w:t>
      </w:r>
      <w:r w:rsidR="004A57C5" w:rsidRPr="00076A35">
        <w:rPr>
          <w:rFonts w:ascii="Traditional Arabic" w:hAnsi="Traditional Arabic" w:cs="Traditional Arabic" w:hint="cs"/>
          <w:sz w:val="36"/>
          <w:szCs w:val="36"/>
          <w:rtl/>
        </w:rPr>
        <w:t xml:space="preserve"> ما سبق ذكره </w:t>
      </w:r>
      <w:r w:rsidR="00D8752F" w:rsidRPr="00076A35">
        <w:rPr>
          <w:rFonts w:ascii="Traditional Arabic" w:hAnsi="Traditional Arabic" w:cs="Traditional Arabic" w:hint="cs"/>
          <w:sz w:val="36"/>
          <w:szCs w:val="36"/>
          <w:rtl/>
        </w:rPr>
        <w:t>.</w:t>
      </w:r>
    </w:p>
    <w:p w:rsidR="006F42B8" w:rsidRDefault="006F42B8" w:rsidP="006F42B8">
      <w:pPr>
        <w:bidi/>
        <w:spacing w:before="240"/>
        <w:jc w:val="both"/>
        <w:rPr>
          <w:rFonts w:ascii="Traditional Arabic" w:hAnsi="Traditional Arabic" w:cs="Traditional Arabic"/>
          <w:sz w:val="36"/>
          <w:szCs w:val="36"/>
          <w:rtl/>
        </w:rPr>
      </w:pPr>
    </w:p>
    <w:p w:rsidR="006F42B8" w:rsidRPr="006F42B8" w:rsidRDefault="006F42B8" w:rsidP="006F42B8">
      <w:pPr>
        <w:bidi/>
        <w:spacing w:before="240"/>
        <w:jc w:val="both"/>
        <w:rPr>
          <w:rFonts w:ascii="Traditional Arabic" w:hAnsi="Traditional Arabic" w:cs="Traditional Arabic"/>
          <w:sz w:val="36"/>
          <w:szCs w:val="36"/>
          <w:rtl/>
        </w:rPr>
      </w:pPr>
    </w:p>
    <w:p w:rsidR="007B5E21" w:rsidRPr="009171B7" w:rsidRDefault="007B5E21" w:rsidP="00922101">
      <w:pPr>
        <w:bidi/>
        <w:spacing w:before="240"/>
        <w:jc w:val="both"/>
        <w:rPr>
          <w:rFonts w:ascii="Traditional Arabic" w:hAnsi="Traditional Arabic" w:cs="Traditional Arabic"/>
          <w:b/>
          <w:bCs/>
          <w:sz w:val="36"/>
          <w:szCs w:val="36"/>
          <w:rtl/>
        </w:rPr>
      </w:pPr>
      <w:r w:rsidRPr="009171B7">
        <w:rPr>
          <w:rFonts w:ascii="Traditional Arabic" w:hAnsi="Traditional Arabic" w:cs="Traditional Arabic" w:hint="cs"/>
          <w:b/>
          <w:bCs/>
          <w:sz w:val="36"/>
          <w:szCs w:val="36"/>
          <w:rtl/>
        </w:rPr>
        <w:t>حدود البحث :</w:t>
      </w:r>
    </w:p>
    <w:p w:rsidR="00125403" w:rsidRPr="00F12EE2" w:rsidRDefault="00F12EE2" w:rsidP="005F671A">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E413F" w:rsidRPr="00076A35">
        <w:rPr>
          <w:rFonts w:ascii="Traditional Arabic" w:hAnsi="Traditional Arabic" w:cs="Traditional Arabic" w:hint="cs"/>
          <w:sz w:val="36"/>
          <w:szCs w:val="36"/>
          <w:rtl/>
        </w:rPr>
        <w:t>حد</w:t>
      </w:r>
      <w:r w:rsidR="004C15E4" w:rsidRPr="00076A35">
        <w:rPr>
          <w:rFonts w:ascii="Traditional Arabic" w:hAnsi="Traditional Arabic" w:cs="Traditional Arabic" w:hint="cs"/>
          <w:sz w:val="36"/>
          <w:szCs w:val="36"/>
          <w:rtl/>
        </w:rPr>
        <w:t>ّ</w:t>
      </w:r>
      <w:r w:rsidR="003E413F" w:rsidRPr="00076A35">
        <w:rPr>
          <w:rFonts w:ascii="Traditional Arabic" w:hAnsi="Traditional Arabic" w:cs="Traditional Arabic" w:hint="cs"/>
          <w:sz w:val="36"/>
          <w:szCs w:val="36"/>
          <w:rtl/>
        </w:rPr>
        <w:t xml:space="preserve"> هذا البحث هو </w:t>
      </w:r>
      <w:r w:rsidR="00D8752F" w:rsidRPr="00076A35">
        <w:rPr>
          <w:rFonts w:ascii="Traditional Arabic" w:hAnsi="Traditional Arabic" w:cs="Traditional Arabic" w:hint="cs"/>
          <w:sz w:val="36"/>
          <w:szCs w:val="36"/>
          <w:rtl/>
        </w:rPr>
        <w:t xml:space="preserve">الجزء الأول من </w:t>
      </w:r>
      <w:r w:rsidR="00C84D74" w:rsidRPr="00076A35">
        <w:rPr>
          <w:rFonts w:ascii="Traditional Arabic" w:hAnsi="Traditional Arabic" w:cs="Traditional Arabic" w:hint="cs"/>
          <w:sz w:val="36"/>
          <w:szCs w:val="36"/>
          <w:rtl/>
        </w:rPr>
        <w:t>كتاب شرح التسهيل لابن مالك (</w:t>
      </w:r>
      <w:r w:rsidR="007B5E21" w:rsidRPr="00076A35">
        <w:rPr>
          <w:rFonts w:ascii="Traditional Arabic" w:hAnsi="Traditional Arabic" w:cs="Traditional Arabic" w:hint="cs"/>
          <w:sz w:val="36"/>
          <w:szCs w:val="36"/>
          <w:rtl/>
        </w:rPr>
        <w:t xml:space="preserve">رحمه الله) </w:t>
      </w:r>
      <w:r w:rsidR="003E413F" w:rsidRPr="00076A35">
        <w:rPr>
          <w:rFonts w:ascii="Traditional Arabic" w:hAnsi="Traditional Arabic" w:cs="Traditional Arabic" w:hint="cs"/>
          <w:sz w:val="36"/>
          <w:szCs w:val="36"/>
          <w:rtl/>
        </w:rPr>
        <w:t>من باب الكلمة والكلام إلى باب أ</w:t>
      </w:r>
      <w:r w:rsidR="00E50155" w:rsidRPr="00076A35">
        <w:rPr>
          <w:rFonts w:ascii="Traditional Arabic" w:hAnsi="Traditional Arabic" w:cs="Traditional Arabic" w:hint="cs"/>
          <w:sz w:val="36"/>
          <w:szCs w:val="36"/>
          <w:rtl/>
        </w:rPr>
        <w:t xml:space="preserve">فعال المقاربة ، </w:t>
      </w:r>
      <w:r w:rsidR="00076A35" w:rsidRPr="00076A35">
        <w:rPr>
          <w:rFonts w:ascii="Traditional Arabic" w:hAnsi="Traditional Arabic" w:cs="Traditional Arabic" w:hint="cs"/>
          <w:sz w:val="36"/>
          <w:szCs w:val="36"/>
          <w:rtl/>
        </w:rPr>
        <w:t xml:space="preserve">وهدف الباحث من هذا التخصيص </w:t>
      </w:r>
      <w:r w:rsidR="00E02521">
        <w:rPr>
          <w:rFonts w:ascii="Traditional Arabic" w:hAnsi="Traditional Arabic" w:cs="Traditional Arabic" w:hint="cs"/>
          <w:sz w:val="36"/>
          <w:szCs w:val="36"/>
          <w:rtl/>
        </w:rPr>
        <w:t xml:space="preserve">هو </w:t>
      </w:r>
      <w:r w:rsidR="00076A35" w:rsidRPr="00076A35">
        <w:rPr>
          <w:rFonts w:ascii="Traditional Arabic" w:hAnsi="Traditional Arabic" w:cs="Traditional Arabic" w:hint="cs"/>
          <w:sz w:val="36"/>
          <w:szCs w:val="36"/>
          <w:rtl/>
        </w:rPr>
        <w:t>الإيجاز</w:t>
      </w:r>
      <w:r w:rsidR="005F0183">
        <w:rPr>
          <w:rFonts w:ascii="Traditional Arabic" w:hAnsi="Traditional Arabic" w:cs="Traditional Arabic" w:hint="cs"/>
          <w:sz w:val="36"/>
          <w:szCs w:val="36"/>
          <w:rtl/>
        </w:rPr>
        <w:t xml:space="preserve"> وعدم الإطالة </w:t>
      </w:r>
      <w:r w:rsidR="00076A35" w:rsidRPr="00076A35">
        <w:rPr>
          <w:rFonts w:ascii="Traditional Arabic" w:hAnsi="Traditional Arabic" w:cs="Traditional Arabic" w:hint="cs"/>
          <w:sz w:val="36"/>
          <w:szCs w:val="36"/>
          <w:rtl/>
        </w:rPr>
        <w:t>.</w:t>
      </w:r>
    </w:p>
    <w:p w:rsidR="0054171C" w:rsidRDefault="000E2A2E" w:rsidP="00922101">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b/>
          <w:bCs/>
          <w:sz w:val="36"/>
          <w:szCs w:val="36"/>
          <w:rtl/>
        </w:rPr>
        <w:t>تقسيمات البحث</w:t>
      </w:r>
      <w:r w:rsidR="00F12EE2">
        <w:rPr>
          <w:rFonts w:ascii="Traditional Arabic" w:hAnsi="Traditional Arabic" w:cs="Traditional Arabic" w:hint="cs"/>
          <w:b/>
          <w:bCs/>
          <w:sz w:val="36"/>
          <w:szCs w:val="36"/>
          <w:rtl/>
        </w:rPr>
        <w:t xml:space="preserve"> :</w:t>
      </w:r>
    </w:p>
    <w:p w:rsidR="007B5E21" w:rsidRPr="00607175" w:rsidRDefault="00F12EE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361B1">
        <w:rPr>
          <w:rFonts w:ascii="Traditional Arabic" w:hAnsi="Traditional Arabic" w:cs="Traditional Arabic" w:hint="cs"/>
          <w:sz w:val="36"/>
          <w:szCs w:val="36"/>
          <w:rtl/>
        </w:rPr>
        <w:t xml:space="preserve">كما سبق ذكره </w:t>
      </w:r>
      <w:r w:rsidR="00320A36">
        <w:rPr>
          <w:rFonts w:ascii="Traditional Arabic" w:hAnsi="Traditional Arabic" w:cs="Traditional Arabic" w:hint="cs"/>
          <w:sz w:val="36"/>
          <w:szCs w:val="36"/>
          <w:rtl/>
        </w:rPr>
        <w:t>ينقسم هذا البحث على النحو الآتي</w:t>
      </w:r>
      <w:r>
        <w:rPr>
          <w:rFonts w:ascii="Traditional Arabic" w:hAnsi="Traditional Arabic" w:cs="Traditional Arabic" w:hint="cs"/>
          <w:sz w:val="36"/>
          <w:szCs w:val="36"/>
          <w:rtl/>
        </w:rPr>
        <w:t xml:space="preserve"> </w:t>
      </w:r>
      <w:r w:rsidR="00320A36">
        <w:rPr>
          <w:rFonts w:ascii="Traditional Arabic" w:hAnsi="Traditional Arabic" w:cs="Traditional Arabic" w:hint="cs"/>
          <w:sz w:val="36"/>
          <w:szCs w:val="36"/>
          <w:rtl/>
        </w:rPr>
        <w:t>:</w:t>
      </w:r>
    </w:p>
    <w:p w:rsidR="004D10F3" w:rsidRPr="004D10F3" w:rsidRDefault="003868A7" w:rsidP="00922101">
      <w:pPr>
        <w:bidi/>
        <w:spacing w:before="240"/>
        <w:jc w:val="both"/>
        <w:rPr>
          <w:rFonts w:ascii="Traditional Arabic" w:hAnsi="Traditional Arabic" w:cs="Traditional Arabic"/>
          <w:sz w:val="40"/>
          <w:szCs w:val="40"/>
          <w:rtl/>
        </w:rPr>
      </w:pPr>
      <w:r>
        <w:rPr>
          <w:rFonts w:ascii="Traditional Arabic" w:hAnsi="Traditional Arabic" w:cs="Traditional Arabic" w:hint="cs"/>
          <w:sz w:val="40"/>
          <w:szCs w:val="40"/>
          <w:rtl/>
        </w:rPr>
        <w:t>ال</w:t>
      </w:r>
      <w:r w:rsidR="00B84C9C" w:rsidRPr="003868A7">
        <w:rPr>
          <w:rFonts w:ascii="Traditional Arabic" w:hAnsi="Traditional Arabic" w:cs="Traditional Arabic" w:hint="cs"/>
          <w:sz w:val="40"/>
          <w:szCs w:val="40"/>
          <w:rtl/>
        </w:rPr>
        <w:t>مقدمة</w:t>
      </w:r>
      <w:r w:rsidR="00F12EE2">
        <w:rPr>
          <w:rFonts w:ascii="Traditional Arabic" w:hAnsi="Traditional Arabic" w:cs="Traditional Arabic" w:hint="cs"/>
          <w:sz w:val="40"/>
          <w:szCs w:val="40"/>
          <w:rtl/>
        </w:rPr>
        <w:t xml:space="preserve"> </w:t>
      </w:r>
      <w:r w:rsidR="00B84C9C" w:rsidRPr="003868A7">
        <w:rPr>
          <w:rFonts w:ascii="Traditional Arabic" w:hAnsi="Traditional Arabic" w:cs="Traditional Arabic" w:hint="cs"/>
          <w:sz w:val="40"/>
          <w:szCs w:val="40"/>
          <w:rtl/>
        </w:rPr>
        <w:t>:</w:t>
      </w:r>
      <w:r w:rsidR="00F12EE2">
        <w:rPr>
          <w:rFonts w:ascii="Traditional Arabic" w:hAnsi="Traditional Arabic" w:cs="Traditional Arabic" w:hint="cs"/>
          <w:sz w:val="40"/>
          <w:szCs w:val="40"/>
          <w:rtl/>
        </w:rPr>
        <w:t xml:space="preserve"> </w:t>
      </w:r>
      <w:r w:rsidR="00425565" w:rsidRPr="00425565">
        <w:rPr>
          <w:rFonts w:ascii="Traditional Arabic" w:hAnsi="Traditional Arabic" w:cs="Traditional Arabic" w:hint="cs"/>
          <w:sz w:val="36"/>
          <w:szCs w:val="36"/>
          <w:rtl/>
        </w:rPr>
        <w:t>ذكر فيه</w:t>
      </w:r>
      <w:r w:rsidR="004C15E4">
        <w:rPr>
          <w:rFonts w:ascii="Traditional Arabic" w:hAnsi="Traditional Arabic" w:cs="Traditional Arabic" w:hint="cs"/>
          <w:sz w:val="36"/>
          <w:szCs w:val="36"/>
          <w:rtl/>
        </w:rPr>
        <w:t>ا</w:t>
      </w:r>
      <w:r w:rsidR="00425565" w:rsidRPr="00425565">
        <w:rPr>
          <w:rFonts w:ascii="Traditional Arabic" w:hAnsi="Traditional Arabic" w:cs="Traditional Arabic" w:hint="cs"/>
          <w:sz w:val="36"/>
          <w:szCs w:val="36"/>
          <w:rtl/>
        </w:rPr>
        <w:t xml:space="preserve"> الباحث </w:t>
      </w:r>
      <w:r w:rsidR="004C15E4">
        <w:rPr>
          <w:rFonts w:ascii="Traditional Arabic" w:hAnsi="Traditional Arabic" w:cs="Traditional Arabic" w:hint="cs"/>
          <w:sz w:val="36"/>
          <w:szCs w:val="36"/>
          <w:rtl/>
        </w:rPr>
        <w:t xml:space="preserve">مكانة </w:t>
      </w:r>
      <w:r w:rsidR="004D10F3">
        <w:rPr>
          <w:rFonts w:ascii="Traditional Arabic" w:hAnsi="Traditional Arabic" w:cs="Traditional Arabic" w:hint="cs"/>
          <w:sz w:val="36"/>
          <w:szCs w:val="36"/>
          <w:rtl/>
        </w:rPr>
        <w:t xml:space="preserve"> كتاب شرح التسهيل</w:t>
      </w:r>
      <w:r w:rsidR="00F12EE2">
        <w:rPr>
          <w:rFonts w:ascii="Traditional Arabic" w:hAnsi="Traditional Arabic" w:cs="Traditional Arabic" w:hint="cs"/>
          <w:sz w:val="36"/>
          <w:szCs w:val="36"/>
          <w:rtl/>
        </w:rPr>
        <w:t xml:space="preserve"> </w:t>
      </w:r>
      <w:r w:rsidR="004D10F3">
        <w:rPr>
          <w:rFonts w:ascii="Traditional Arabic" w:hAnsi="Traditional Arabic" w:cs="Traditional Arabic" w:hint="cs"/>
          <w:sz w:val="36"/>
          <w:szCs w:val="36"/>
          <w:rtl/>
        </w:rPr>
        <w:t>، ثم</w:t>
      </w:r>
      <w:r w:rsidR="00F12EE2">
        <w:rPr>
          <w:rFonts w:ascii="Traditional Arabic" w:hAnsi="Traditional Arabic" w:cs="Traditional Arabic" w:hint="cs"/>
          <w:sz w:val="36"/>
          <w:szCs w:val="36"/>
          <w:rtl/>
        </w:rPr>
        <w:t xml:space="preserve"> </w:t>
      </w:r>
      <w:r w:rsidR="004643A9">
        <w:rPr>
          <w:rFonts w:ascii="Traditional Arabic" w:hAnsi="Traditional Arabic" w:cs="Traditional Arabic" w:hint="cs"/>
          <w:sz w:val="36"/>
          <w:szCs w:val="36"/>
          <w:rtl/>
        </w:rPr>
        <w:t xml:space="preserve">بين </w:t>
      </w:r>
      <w:r w:rsidR="00425565">
        <w:rPr>
          <w:rFonts w:ascii="Traditional Arabic" w:hAnsi="Traditional Arabic" w:cs="Traditional Arabic" w:hint="cs"/>
          <w:sz w:val="36"/>
          <w:szCs w:val="36"/>
          <w:rtl/>
        </w:rPr>
        <w:t>توج</w:t>
      </w:r>
      <w:r w:rsidR="004643A9">
        <w:rPr>
          <w:rFonts w:ascii="Traditional Arabic" w:hAnsi="Traditional Arabic" w:cs="Traditional Arabic" w:hint="cs"/>
          <w:sz w:val="36"/>
          <w:szCs w:val="36"/>
          <w:rtl/>
        </w:rPr>
        <w:t>ّ</w:t>
      </w:r>
      <w:r w:rsidR="00425565">
        <w:rPr>
          <w:rFonts w:ascii="Traditional Arabic" w:hAnsi="Traditional Arabic" w:cs="Traditional Arabic" w:hint="cs"/>
          <w:sz w:val="36"/>
          <w:szCs w:val="36"/>
          <w:rtl/>
        </w:rPr>
        <w:t>هه</w:t>
      </w:r>
      <w:r w:rsidR="00F12EE2">
        <w:rPr>
          <w:rFonts w:ascii="Traditional Arabic" w:hAnsi="Traditional Arabic" w:cs="Traditional Arabic" w:hint="cs"/>
          <w:sz w:val="36"/>
          <w:szCs w:val="36"/>
          <w:rtl/>
        </w:rPr>
        <w:t xml:space="preserve"> </w:t>
      </w:r>
      <w:r w:rsidR="004C15E4">
        <w:rPr>
          <w:rFonts w:ascii="Traditional Arabic" w:hAnsi="Traditional Arabic" w:cs="Traditional Arabic" w:hint="cs"/>
          <w:sz w:val="36"/>
          <w:szCs w:val="36"/>
          <w:rtl/>
        </w:rPr>
        <w:t>في</w:t>
      </w:r>
      <w:r w:rsidR="004D10F3">
        <w:rPr>
          <w:rFonts w:ascii="Traditional Arabic" w:hAnsi="Traditional Arabic" w:cs="Traditional Arabic" w:hint="cs"/>
          <w:sz w:val="36"/>
          <w:szCs w:val="36"/>
          <w:rtl/>
        </w:rPr>
        <w:t xml:space="preserve"> البحث.</w:t>
      </w:r>
    </w:p>
    <w:p w:rsidR="004D10F3" w:rsidRPr="005E1F0E" w:rsidRDefault="004D10F3" w:rsidP="009171B7">
      <w:pPr>
        <w:bidi/>
        <w:spacing w:before="240"/>
        <w:jc w:val="both"/>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الفصل الأول</w:t>
      </w:r>
      <w:r w:rsidR="00F12EE2">
        <w:rPr>
          <w:rFonts w:ascii="Traditional Arabic" w:hAnsi="Traditional Arabic" w:cs="Traditional Arabic" w:hint="cs"/>
          <w:b/>
          <w:bCs/>
          <w:sz w:val="36"/>
          <w:szCs w:val="36"/>
          <w:rtl/>
        </w:rPr>
        <w:t xml:space="preserve"> </w:t>
      </w:r>
      <w:r w:rsidRPr="005E1F0E">
        <w:rPr>
          <w:rFonts w:ascii="Traditional Arabic" w:hAnsi="Traditional Arabic" w:cs="Traditional Arabic" w:hint="cs"/>
          <w:b/>
          <w:bCs/>
          <w:sz w:val="36"/>
          <w:szCs w:val="36"/>
          <w:rtl/>
        </w:rPr>
        <w:t xml:space="preserve">: </w:t>
      </w:r>
      <w:r w:rsidR="009171B7">
        <w:rPr>
          <w:rFonts w:ascii="Traditional Arabic" w:hAnsi="Traditional Arabic" w:cs="Traditional Arabic" w:hint="cs"/>
          <w:b/>
          <w:bCs/>
          <w:sz w:val="36"/>
          <w:szCs w:val="36"/>
          <w:rtl/>
        </w:rPr>
        <w:t>أساسيات</w:t>
      </w:r>
      <w:r w:rsidR="004643A9" w:rsidRPr="005E1F0E">
        <w:rPr>
          <w:rFonts w:ascii="Traditional Arabic" w:hAnsi="Traditional Arabic" w:cs="Traditional Arabic" w:hint="cs"/>
          <w:b/>
          <w:bCs/>
          <w:sz w:val="36"/>
          <w:szCs w:val="36"/>
          <w:rtl/>
        </w:rPr>
        <w:t xml:space="preserve"> البحث</w:t>
      </w:r>
      <w:r w:rsidR="00F12EE2">
        <w:rPr>
          <w:rFonts w:ascii="Traditional Arabic" w:hAnsi="Traditional Arabic" w:cs="Traditional Arabic" w:hint="cs"/>
          <w:b/>
          <w:bCs/>
          <w:sz w:val="36"/>
          <w:szCs w:val="36"/>
          <w:rtl/>
        </w:rPr>
        <w:t xml:space="preserve"> </w:t>
      </w:r>
      <w:r w:rsidR="004643A9" w:rsidRPr="005E1F0E">
        <w:rPr>
          <w:rFonts w:ascii="Traditional Arabic" w:hAnsi="Traditional Arabic" w:cs="Traditional Arabic" w:hint="cs"/>
          <w:b/>
          <w:bCs/>
          <w:sz w:val="36"/>
          <w:szCs w:val="36"/>
          <w:rtl/>
        </w:rPr>
        <w:t xml:space="preserve">، </w:t>
      </w:r>
      <w:r w:rsidR="009171B7">
        <w:rPr>
          <w:rFonts w:ascii="Traditional Arabic" w:hAnsi="Traditional Arabic" w:cs="Traditional Arabic" w:hint="cs"/>
          <w:b/>
          <w:bCs/>
          <w:sz w:val="36"/>
          <w:szCs w:val="36"/>
          <w:rtl/>
        </w:rPr>
        <w:t>و</w:t>
      </w:r>
      <w:r w:rsidR="00D97C80">
        <w:rPr>
          <w:rFonts w:ascii="Traditional Arabic" w:hAnsi="Traditional Arabic" w:cs="Traditional Arabic" w:hint="cs"/>
          <w:b/>
          <w:bCs/>
          <w:sz w:val="36"/>
          <w:szCs w:val="36"/>
          <w:rtl/>
        </w:rPr>
        <w:t>ت</w:t>
      </w:r>
      <w:r w:rsidR="00425565" w:rsidRPr="005E1F0E">
        <w:rPr>
          <w:rFonts w:ascii="Traditional Arabic" w:hAnsi="Traditional Arabic" w:cs="Traditional Arabic" w:hint="cs"/>
          <w:b/>
          <w:bCs/>
          <w:sz w:val="36"/>
          <w:szCs w:val="36"/>
          <w:rtl/>
        </w:rPr>
        <w:t>ح</w:t>
      </w:r>
      <w:r w:rsidR="002D0D21" w:rsidRPr="005E1F0E">
        <w:rPr>
          <w:rFonts w:ascii="Traditional Arabic" w:hAnsi="Traditional Arabic" w:cs="Traditional Arabic" w:hint="cs"/>
          <w:b/>
          <w:bCs/>
          <w:sz w:val="36"/>
          <w:szCs w:val="36"/>
          <w:rtl/>
        </w:rPr>
        <w:t>توى</w:t>
      </w:r>
      <w:r w:rsidR="00425565" w:rsidRPr="005E1F0E">
        <w:rPr>
          <w:rFonts w:ascii="Traditional Arabic" w:hAnsi="Traditional Arabic" w:cs="Traditional Arabic" w:hint="cs"/>
          <w:b/>
          <w:bCs/>
          <w:sz w:val="36"/>
          <w:szCs w:val="36"/>
          <w:rtl/>
        </w:rPr>
        <w:t xml:space="preserve"> على </w:t>
      </w:r>
      <w:r w:rsidR="009D11C0" w:rsidRPr="005E1F0E">
        <w:rPr>
          <w:rFonts w:ascii="Traditional Arabic" w:hAnsi="Traditional Arabic" w:cs="Traditional Arabic" w:hint="cs"/>
          <w:b/>
          <w:bCs/>
          <w:sz w:val="36"/>
          <w:szCs w:val="36"/>
          <w:rtl/>
        </w:rPr>
        <w:t>مب</w:t>
      </w:r>
      <w:r w:rsidR="002D74B3" w:rsidRPr="005E1F0E">
        <w:rPr>
          <w:rFonts w:ascii="Traditional Arabic" w:hAnsi="Traditional Arabic" w:cs="Traditional Arabic" w:hint="cs"/>
          <w:b/>
          <w:bCs/>
          <w:sz w:val="36"/>
          <w:szCs w:val="36"/>
          <w:rtl/>
        </w:rPr>
        <w:t>حث</w:t>
      </w:r>
      <w:r w:rsidR="004643A9" w:rsidRPr="005E1F0E">
        <w:rPr>
          <w:rFonts w:ascii="Traditional Arabic" w:hAnsi="Traditional Arabic" w:cs="Traditional Arabic" w:hint="cs"/>
          <w:b/>
          <w:bCs/>
          <w:sz w:val="36"/>
          <w:szCs w:val="36"/>
          <w:rtl/>
        </w:rPr>
        <w:t>ين</w:t>
      </w:r>
      <w:r w:rsidR="00C629AA">
        <w:rPr>
          <w:rFonts w:ascii="Traditional Arabic" w:hAnsi="Traditional Arabic" w:cs="Traditional Arabic" w:hint="cs"/>
          <w:b/>
          <w:bCs/>
          <w:sz w:val="36"/>
          <w:szCs w:val="36"/>
          <w:rtl/>
        </w:rPr>
        <w:t xml:space="preserve"> :</w:t>
      </w:r>
    </w:p>
    <w:p w:rsidR="00A508B5" w:rsidRPr="004643A9" w:rsidRDefault="00DB5DF4" w:rsidP="00922101">
      <w:pPr>
        <w:bidi/>
        <w:spacing w:before="240"/>
        <w:jc w:val="both"/>
        <w:rPr>
          <w:rFonts w:ascii="Traditional Arabic" w:hAnsi="Traditional Arabic" w:cs="Traditional Arabic"/>
          <w:b/>
          <w:bCs/>
          <w:sz w:val="36"/>
          <w:szCs w:val="36"/>
          <w:rtl/>
        </w:rPr>
      </w:pPr>
      <w:r w:rsidRPr="004643A9">
        <w:rPr>
          <w:rFonts w:ascii="Traditional Arabic" w:hAnsi="Traditional Arabic" w:cs="Traditional Arabic" w:hint="cs"/>
          <w:b/>
          <w:bCs/>
          <w:sz w:val="36"/>
          <w:szCs w:val="36"/>
          <w:rtl/>
        </w:rPr>
        <w:t>المبحث الأول</w:t>
      </w:r>
      <w:r w:rsidR="00F12EE2">
        <w:rPr>
          <w:rFonts w:ascii="Traditional Arabic" w:hAnsi="Traditional Arabic" w:cs="Traditional Arabic" w:hint="cs"/>
          <w:b/>
          <w:bCs/>
          <w:sz w:val="36"/>
          <w:szCs w:val="36"/>
          <w:rtl/>
        </w:rPr>
        <w:t xml:space="preserve"> </w:t>
      </w:r>
      <w:r w:rsidR="00B84C9C" w:rsidRPr="004643A9">
        <w:rPr>
          <w:rFonts w:ascii="Traditional Arabic" w:hAnsi="Traditional Arabic" w:cs="Traditional Arabic" w:hint="cs"/>
          <w:b/>
          <w:bCs/>
          <w:sz w:val="40"/>
          <w:szCs w:val="40"/>
          <w:rtl/>
        </w:rPr>
        <w:t xml:space="preserve">: </w:t>
      </w:r>
      <w:r w:rsidR="00C629AA" w:rsidRPr="00F12EE2">
        <w:rPr>
          <w:rFonts w:ascii="Traditional Arabic" w:hAnsi="Traditional Arabic" w:cs="Traditional Arabic" w:hint="cs"/>
          <w:sz w:val="36"/>
          <w:szCs w:val="36"/>
          <w:rtl/>
        </w:rPr>
        <w:t>هو</w:t>
      </w:r>
      <w:r w:rsidR="00C629AA" w:rsidRPr="00F12EE2">
        <w:rPr>
          <w:rFonts w:ascii="Traditional Arabic" w:hAnsi="Traditional Arabic" w:cs="Traditional Arabic" w:hint="cs"/>
          <w:sz w:val="40"/>
          <w:szCs w:val="40"/>
          <w:rtl/>
        </w:rPr>
        <w:t xml:space="preserve"> </w:t>
      </w:r>
      <w:r w:rsidR="00301946" w:rsidRPr="00F12EE2">
        <w:rPr>
          <w:rFonts w:ascii="Traditional Arabic" w:hAnsi="Traditional Arabic" w:cs="Traditional Arabic" w:hint="cs"/>
          <w:sz w:val="36"/>
          <w:szCs w:val="36"/>
          <w:rtl/>
        </w:rPr>
        <w:t>عناصر</w:t>
      </w:r>
      <w:r w:rsidR="00BC090C" w:rsidRPr="00F12EE2">
        <w:rPr>
          <w:rFonts w:ascii="Traditional Arabic" w:hAnsi="Traditional Arabic" w:cs="Traditional Arabic" w:hint="cs"/>
          <w:sz w:val="36"/>
          <w:szCs w:val="36"/>
          <w:rtl/>
        </w:rPr>
        <w:t xml:space="preserve"> البح</w:t>
      </w:r>
      <w:r w:rsidR="00425565" w:rsidRPr="00F12EE2">
        <w:rPr>
          <w:rFonts w:ascii="Traditional Arabic" w:hAnsi="Traditional Arabic" w:cs="Traditional Arabic" w:hint="cs"/>
          <w:sz w:val="36"/>
          <w:szCs w:val="36"/>
          <w:rtl/>
        </w:rPr>
        <w:t>ث</w:t>
      </w:r>
      <w:r w:rsidR="00F12EE2">
        <w:rPr>
          <w:rFonts w:ascii="Traditional Arabic" w:hAnsi="Traditional Arabic" w:cs="Traditional Arabic" w:hint="cs"/>
          <w:sz w:val="36"/>
          <w:szCs w:val="36"/>
          <w:rtl/>
        </w:rPr>
        <w:t xml:space="preserve"> </w:t>
      </w:r>
      <w:r w:rsidR="004D10F3" w:rsidRPr="00F12EE2">
        <w:rPr>
          <w:rFonts w:ascii="Traditional Arabic" w:hAnsi="Traditional Arabic" w:cs="Traditional Arabic" w:hint="cs"/>
          <w:sz w:val="32"/>
          <w:szCs w:val="32"/>
          <w:rtl/>
        </w:rPr>
        <w:t>،</w:t>
      </w:r>
      <w:r w:rsidR="00F12EE2">
        <w:rPr>
          <w:rFonts w:ascii="Traditional Arabic" w:hAnsi="Traditional Arabic" w:cs="Traditional Arabic" w:hint="cs"/>
          <w:sz w:val="32"/>
          <w:szCs w:val="32"/>
          <w:rtl/>
        </w:rPr>
        <w:t xml:space="preserve"> </w:t>
      </w:r>
      <w:r w:rsidR="009D11C0" w:rsidRPr="00F12EE2">
        <w:rPr>
          <w:rFonts w:ascii="Traditional Arabic" w:hAnsi="Traditional Arabic" w:cs="Traditional Arabic" w:hint="cs"/>
          <w:sz w:val="36"/>
          <w:szCs w:val="36"/>
          <w:rtl/>
        </w:rPr>
        <w:t>و</w:t>
      </w:r>
      <w:r w:rsidR="004D10F3" w:rsidRPr="00F12EE2">
        <w:rPr>
          <w:rFonts w:ascii="Traditional Arabic" w:hAnsi="Traditional Arabic" w:cs="Traditional Arabic" w:hint="cs"/>
          <w:sz w:val="36"/>
          <w:szCs w:val="36"/>
          <w:rtl/>
        </w:rPr>
        <w:t>يحتوي على</w:t>
      </w:r>
      <w:r w:rsidR="00A508B5" w:rsidRPr="00F12EE2">
        <w:rPr>
          <w:rFonts w:ascii="Traditional Arabic" w:hAnsi="Traditional Arabic" w:cs="Traditional Arabic" w:hint="cs"/>
          <w:sz w:val="36"/>
          <w:szCs w:val="36"/>
          <w:rtl/>
        </w:rPr>
        <w:t>:</w:t>
      </w:r>
    </w:p>
    <w:p w:rsidR="009D11C0" w:rsidRPr="004643A9" w:rsidRDefault="00B84C9C" w:rsidP="00D97C80">
      <w:pPr>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sz w:val="36"/>
          <w:szCs w:val="36"/>
          <w:rtl/>
        </w:rPr>
        <w:t>مشكلة البحث</w:t>
      </w:r>
      <w:r w:rsidR="004643A9">
        <w:rPr>
          <w:rFonts w:ascii="Traditional Arabic" w:hAnsi="Traditional Arabic" w:cs="Traditional Arabic" w:hint="cs"/>
          <w:sz w:val="36"/>
          <w:szCs w:val="36"/>
          <w:rtl/>
        </w:rPr>
        <w:t>.</w:t>
      </w:r>
    </w:p>
    <w:p w:rsidR="009D11C0" w:rsidRPr="004643A9" w:rsidRDefault="00B84C9C" w:rsidP="00D97C80">
      <w:pPr>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sz w:val="36"/>
          <w:szCs w:val="36"/>
          <w:rtl/>
        </w:rPr>
        <w:t>أسئلة البحث</w:t>
      </w:r>
      <w:r w:rsidR="004643A9">
        <w:rPr>
          <w:rFonts w:ascii="Traditional Arabic" w:hAnsi="Traditional Arabic" w:cs="Traditional Arabic" w:hint="cs"/>
          <w:sz w:val="36"/>
          <w:szCs w:val="36"/>
          <w:rtl/>
        </w:rPr>
        <w:t>.</w:t>
      </w:r>
    </w:p>
    <w:p w:rsidR="00C73BCE" w:rsidRPr="004643A9" w:rsidRDefault="00B84C9C" w:rsidP="00D97C80">
      <w:pPr>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sz w:val="36"/>
          <w:szCs w:val="36"/>
          <w:rtl/>
        </w:rPr>
        <w:t>أهداف البحث</w:t>
      </w:r>
    </w:p>
    <w:p w:rsidR="003E413F" w:rsidRDefault="003E413F" w:rsidP="00D97C80">
      <w:pPr>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hint="cs"/>
          <w:sz w:val="36"/>
          <w:szCs w:val="36"/>
          <w:rtl/>
        </w:rPr>
        <w:t>منهج البحث</w:t>
      </w:r>
      <w:r w:rsidR="004643A9">
        <w:rPr>
          <w:rFonts w:ascii="Traditional Arabic" w:hAnsi="Traditional Arabic" w:cs="Traditional Arabic" w:hint="cs"/>
          <w:sz w:val="36"/>
          <w:szCs w:val="36"/>
          <w:rtl/>
        </w:rPr>
        <w:t>.</w:t>
      </w:r>
    </w:p>
    <w:p w:rsidR="009171B7" w:rsidRPr="004643A9" w:rsidRDefault="009171B7" w:rsidP="00D97C80">
      <w:pPr>
        <w:bidi/>
        <w:spacing w:before="240"/>
        <w:ind w:left="1440"/>
        <w:jc w:val="both"/>
        <w:rPr>
          <w:rFonts w:ascii="Traditional Arabic" w:hAnsi="Traditional Arabic" w:cs="Traditional Arabic"/>
          <w:sz w:val="36"/>
          <w:szCs w:val="36"/>
          <w:rtl/>
        </w:rPr>
      </w:pPr>
      <w:r>
        <w:rPr>
          <w:rFonts w:ascii="Traditional Arabic" w:hAnsi="Traditional Arabic" w:cs="Traditional Arabic" w:hint="cs"/>
          <w:sz w:val="36"/>
          <w:szCs w:val="36"/>
          <w:rtl/>
        </w:rPr>
        <w:t>حدود البحث.</w:t>
      </w:r>
    </w:p>
    <w:p w:rsidR="00125403" w:rsidRPr="004643A9" w:rsidRDefault="003E413F" w:rsidP="00D97C80">
      <w:pPr>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hint="cs"/>
          <w:sz w:val="36"/>
          <w:szCs w:val="36"/>
          <w:rtl/>
        </w:rPr>
        <w:t>تقسيمات البحث</w:t>
      </w:r>
      <w:r w:rsidR="004643A9">
        <w:rPr>
          <w:rFonts w:ascii="Traditional Arabic" w:hAnsi="Traditional Arabic" w:cs="Traditional Arabic" w:hint="cs"/>
          <w:sz w:val="36"/>
          <w:szCs w:val="36"/>
          <w:rtl/>
        </w:rPr>
        <w:t>.</w:t>
      </w:r>
    </w:p>
    <w:p w:rsidR="003E413F" w:rsidRDefault="00B84C9C" w:rsidP="00922101">
      <w:pPr>
        <w:bidi/>
        <w:spacing w:before="240"/>
        <w:jc w:val="both"/>
        <w:rPr>
          <w:rFonts w:ascii="Traditional Arabic" w:hAnsi="Traditional Arabic" w:cs="Traditional Arabic"/>
          <w:b/>
          <w:bCs/>
          <w:sz w:val="36"/>
          <w:szCs w:val="36"/>
          <w:rtl/>
        </w:rPr>
      </w:pPr>
      <w:r w:rsidRPr="004D10F3">
        <w:rPr>
          <w:rFonts w:ascii="Traditional Arabic" w:hAnsi="Traditional Arabic" w:cs="Traditional Arabic" w:hint="cs"/>
          <w:b/>
          <w:bCs/>
          <w:sz w:val="36"/>
          <w:szCs w:val="36"/>
          <w:rtl/>
        </w:rPr>
        <w:lastRenderedPageBreak/>
        <w:t xml:space="preserve">المبحث الثاني : </w:t>
      </w:r>
      <w:r w:rsidR="003E413F" w:rsidRPr="00320A36">
        <w:rPr>
          <w:rFonts w:ascii="Traditional Arabic" w:hAnsi="Traditional Arabic" w:cs="Traditional Arabic"/>
          <w:b/>
          <w:bCs/>
          <w:sz w:val="36"/>
          <w:szCs w:val="36"/>
          <w:rtl/>
        </w:rPr>
        <w:t>الدراسات السابقة</w:t>
      </w:r>
    </w:p>
    <w:p w:rsidR="00B84C9C" w:rsidRPr="005E1F0E" w:rsidRDefault="003E413F" w:rsidP="00922101">
      <w:pPr>
        <w:bidi/>
        <w:spacing w:before="240"/>
        <w:jc w:val="both"/>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الفصل الثاني</w:t>
      </w:r>
      <w:r w:rsidR="00F12EE2">
        <w:rPr>
          <w:rFonts w:ascii="Traditional Arabic" w:hAnsi="Traditional Arabic" w:cs="Traditional Arabic" w:hint="cs"/>
          <w:b/>
          <w:bCs/>
          <w:sz w:val="36"/>
          <w:szCs w:val="36"/>
          <w:rtl/>
        </w:rPr>
        <w:t xml:space="preserve"> </w:t>
      </w:r>
      <w:r w:rsidRPr="005E1F0E">
        <w:rPr>
          <w:rFonts w:ascii="Traditional Arabic" w:hAnsi="Traditional Arabic" w:cs="Traditional Arabic" w:hint="cs"/>
          <w:b/>
          <w:bCs/>
          <w:sz w:val="36"/>
          <w:szCs w:val="36"/>
          <w:rtl/>
        </w:rPr>
        <w:t xml:space="preserve">: </w:t>
      </w:r>
      <w:r w:rsidR="004643A9" w:rsidRPr="005E1F0E">
        <w:rPr>
          <w:rFonts w:ascii="Traditional Arabic" w:hAnsi="Traditional Arabic" w:cs="Traditional Arabic" w:hint="cs"/>
          <w:b/>
          <w:bCs/>
          <w:sz w:val="36"/>
          <w:szCs w:val="36"/>
          <w:rtl/>
        </w:rPr>
        <w:t>الإطار النظري للبحث</w:t>
      </w:r>
      <w:r w:rsidR="00E5524A">
        <w:rPr>
          <w:rFonts w:ascii="Traditional Arabic" w:hAnsi="Traditional Arabic" w:cs="Traditional Arabic" w:hint="cs"/>
          <w:b/>
          <w:bCs/>
          <w:sz w:val="36"/>
          <w:szCs w:val="36"/>
          <w:rtl/>
        </w:rPr>
        <w:t xml:space="preserve"> </w:t>
      </w:r>
      <w:r w:rsidR="00CD6F35" w:rsidRPr="005E1F0E">
        <w:rPr>
          <w:rFonts w:ascii="Traditional Arabic" w:hAnsi="Traditional Arabic" w:cs="Traditional Arabic" w:hint="cs"/>
          <w:b/>
          <w:bCs/>
          <w:sz w:val="36"/>
          <w:szCs w:val="36"/>
          <w:rtl/>
        </w:rPr>
        <w:t xml:space="preserve">، </w:t>
      </w:r>
      <w:r w:rsidR="009860AF" w:rsidRPr="005E1F0E">
        <w:rPr>
          <w:rFonts w:ascii="Traditional Arabic" w:hAnsi="Traditional Arabic" w:cs="Traditional Arabic" w:hint="cs"/>
          <w:b/>
          <w:bCs/>
          <w:sz w:val="36"/>
          <w:szCs w:val="36"/>
          <w:rtl/>
        </w:rPr>
        <w:t>وتحته مبحثان وخمسة</w:t>
      </w:r>
      <w:r w:rsidR="002C361E" w:rsidRPr="005E1F0E">
        <w:rPr>
          <w:rFonts w:ascii="Traditional Arabic" w:hAnsi="Traditional Arabic" w:cs="Traditional Arabic" w:hint="cs"/>
          <w:b/>
          <w:bCs/>
          <w:sz w:val="36"/>
          <w:szCs w:val="36"/>
          <w:rtl/>
        </w:rPr>
        <w:t xml:space="preserve"> مطالب:</w:t>
      </w:r>
    </w:p>
    <w:p w:rsidR="00B84C9C" w:rsidRPr="004643A9" w:rsidRDefault="00B84C9C" w:rsidP="00922101">
      <w:pPr>
        <w:tabs>
          <w:tab w:val="left" w:pos="6660"/>
        </w:tabs>
        <w:bidi/>
        <w:spacing w:before="240"/>
        <w:jc w:val="both"/>
        <w:rPr>
          <w:rFonts w:ascii="Traditional Arabic" w:hAnsi="Traditional Arabic" w:cs="Traditional Arabic"/>
          <w:b/>
          <w:bCs/>
          <w:sz w:val="36"/>
          <w:szCs w:val="36"/>
          <w:rtl/>
        </w:rPr>
      </w:pPr>
      <w:r w:rsidRPr="004643A9">
        <w:rPr>
          <w:rFonts w:ascii="Traditional Arabic" w:hAnsi="Traditional Arabic" w:cs="Traditional Arabic" w:hint="cs"/>
          <w:b/>
          <w:bCs/>
          <w:sz w:val="36"/>
          <w:szCs w:val="36"/>
          <w:rtl/>
        </w:rPr>
        <w:t>الم</w:t>
      </w:r>
      <w:r w:rsidR="003E413F" w:rsidRPr="004643A9">
        <w:rPr>
          <w:rFonts w:ascii="Traditional Arabic" w:hAnsi="Traditional Arabic" w:cs="Traditional Arabic" w:hint="cs"/>
          <w:b/>
          <w:bCs/>
          <w:sz w:val="36"/>
          <w:szCs w:val="36"/>
          <w:rtl/>
        </w:rPr>
        <w:t>بحث</w:t>
      </w:r>
      <w:r w:rsidRPr="004643A9">
        <w:rPr>
          <w:rFonts w:ascii="Traditional Arabic" w:hAnsi="Traditional Arabic" w:cs="Traditional Arabic" w:hint="cs"/>
          <w:b/>
          <w:bCs/>
          <w:sz w:val="36"/>
          <w:szCs w:val="36"/>
          <w:rtl/>
        </w:rPr>
        <w:t xml:space="preserve"> الأول</w:t>
      </w:r>
      <w:r w:rsidR="00F12EE2">
        <w:rPr>
          <w:rFonts w:ascii="Traditional Arabic" w:hAnsi="Traditional Arabic" w:cs="Traditional Arabic" w:hint="cs"/>
          <w:b/>
          <w:bCs/>
          <w:sz w:val="36"/>
          <w:szCs w:val="36"/>
          <w:rtl/>
        </w:rPr>
        <w:t xml:space="preserve"> </w:t>
      </w:r>
      <w:r w:rsidRPr="004643A9">
        <w:rPr>
          <w:rFonts w:ascii="Traditional Arabic" w:hAnsi="Traditional Arabic" w:cs="Traditional Arabic" w:hint="cs"/>
          <w:b/>
          <w:bCs/>
          <w:sz w:val="36"/>
          <w:szCs w:val="36"/>
          <w:rtl/>
        </w:rPr>
        <w:t xml:space="preserve">: </w:t>
      </w:r>
      <w:r w:rsidR="004643A9" w:rsidRPr="004643A9">
        <w:rPr>
          <w:rFonts w:ascii="Traditional Arabic" w:hAnsi="Traditional Arabic" w:cs="Traditional Arabic" w:hint="cs"/>
          <w:b/>
          <w:bCs/>
          <w:sz w:val="36"/>
          <w:szCs w:val="36"/>
          <w:rtl/>
        </w:rPr>
        <w:t xml:space="preserve">نشأة </w:t>
      </w:r>
      <w:r w:rsidRPr="004643A9">
        <w:rPr>
          <w:rFonts w:ascii="Traditional Arabic" w:hAnsi="Traditional Arabic" w:cs="Traditional Arabic" w:hint="cs"/>
          <w:b/>
          <w:bCs/>
          <w:sz w:val="36"/>
          <w:szCs w:val="36"/>
          <w:rtl/>
        </w:rPr>
        <w:t>علم الدلالة</w:t>
      </w:r>
      <w:r w:rsidR="005E1F0E">
        <w:rPr>
          <w:rFonts w:ascii="Traditional Arabic" w:hAnsi="Traditional Arabic" w:cs="Traditional Arabic" w:hint="cs"/>
          <w:b/>
          <w:bCs/>
          <w:sz w:val="36"/>
          <w:szCs w:val="36"/>
          <w:rtl/>
        </w:rPr>
        <w:t xml:space="preserve"> ، </w:t>
      </w:r>
      <w:r w:rsidR="004643A9">
        <w:rPr>
          <w:rFonts w:ascii="Traditional Arabic" w:hAnsi="Traditional Arabic" w:cs="Traditional Arabic" w:hint="cs"/>
          <w:b/>
          <w:bCs/>
          <w:sz w:val="36"/>
          <w:szCs w:val="36"/>
          <w:rtl/>
        </w:rPr>
        <w:t>وعلم النحو، وتحته مطلبان :</w:t>
      </w:r>
    </w:p>
    <w:p w:rsidR="00047A99" w:rsidRPr="004643A9" w:rsidRDefault="00B84C9C" w:rsidP="00D97C80">
      <w:pPr>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hint="cs"/>
          <w:sz w:val="36"/>
          <w:szCs w:val="36"/>
          <w:rtl/>
        </w:rPr>
        <w:t>المطلب ال</w:t>
      </w:r>
      <w:r w:rsidR="00047A99">
        <w:rPr>
          <w:rFonts w:ascii="Traditional Arabic" w:hAnsi="Traditional Arabic" w:cs="Traditional Arabic" w:hint="cs"/>
          <w:sz w:val="36"/>
          <w:szCs w:val="36"/>
          <w:rtl/>
        </w:rPr>
        <w:t>أول</w:t>
      </w:r>
      <w:r w:rsidR="00F12EE2">
        <w:rPr>
          <w:rFonts w:ascii="Traditional Arabic" w:hAnsi="Traditional Arabic" w:cs="Traditional Arabic" w:hint="cs"/>
          <w:sz w:val="36"/>
          <w:szCs w:val="36"/>
          <w:rtl/>
        </w:rPr>
        <w:t xml:space="preserve"> </w:t>
      </w:r>
      <w:r w:rsidR="003B2F48" w:rsidRPr="004643A9">
        <w:rPr>
          <w:rFonts w:ascii="Traditional Arabic" w:hAnsi="Traditional Arabic" w:cs="Traditional Arabic" w:hint="cs"/>
          <w:sz w:val="36"/>
          <w:szCs w:val="36"/>
          <w:rtl/>
        </w:rPr>
        <w:t xml:space="preserve">: </w:t>
      </w:r>
      <w:r w:rsidR="003E413F" w:rsidRPr="004643A9">
        <w:rPr>
          <w:rFonts w:ascii="Traditional Arabic" w:hAnsi="Traditional Arabic" w:cs="Traditional Arabic" w:hint="cs"/>
          <w:sz w:val="36"/>
          <w:szCs w:val="36"/>
          <w:rtl/>
        </w:rPr>
        <w:t>تعريف علم الدلالة</w:t>
      </w:r>
      <w:r w:rsidR="00D97C80">
        <w:rPr>
          <w:rFonts w:ascii="Traditional Arabic" w:hAnsi="Traditional Arabic" w:cs="Traditional Arabic" w:hint="cs"/>
          <w:sz w:val="36"/>
          <w:szCs w:val="36"/>
          <w:rtl/>
        </w:rPr>
        <w:t xml:space="preserve"> وعلم النحو</w:t>
      </w:r>
      <w:r w:rsidR="00FE3B3F" w:rsidRPr="004643A9">
        <w:rPr>
          <w:rFonts w:ascii="Traditional Arabic" w:hAnsi="Traditional Arabic" w:cs="Traditional Arabic" w:hint="cs"/>
          <w:sz w:val="36"/>
          <w:szCs w:val="36"/>
          <w:rtl/>
        </w:rPr>
        <w:t xml:space="preserve"> لغة واصطلاح</w:t>
      </w:r>
      <w:r w:rsidR="00E5524A">
        <w:rPr>
          <w:rFonts w:ascii="Traditional Arabic" w:hAnsi="Traditional Arabic" w:cs="Traditional Arabic" w:hint="cs"/>
          <w:sz w:val="36"/>
          <w:szCs w:val="36"/>
          <w:rtl/>
        </w:rPr>
        <w:t>ً</w:t>
      </w:r>
      <w:r w:rsidR="00FE3B3F" w:rsidRPr="004643A9">
        <w:rPr>
          <w:rFonts w:ascii="Traditional Arabic" w:hAnsi="Traditional Arabic" w:cs="Traditional Arabic" w:hint="cs"/>
          <w:sz w:val="36"/>
          <w:szCs w:val="36"/>
          <w:rtl/>
        </w:rPr>
        <w:t>ا.</w:t>
      </w:r>
    </w:p>
    <w:p w:rsidR="00B84C9C" w:rsidRPr="004643A9" w:rsidRDefault="002C361E" w:rsidP="009171B7">
      <w:pPr>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hint="cs"/>
          <w:sz w:val="36"/>
          <w:szCs w:val="36"/>
          <w:rtl/>
        </w:rPr>
        <w:t>المطل</w:t>
      </w:r>
      <w:r w:rsidR="00D97C80">
        <w:rPr>
          <w:rFonts w:ascii="Traditional Arabic" w:hAnsi="Traditional Arabic" w:cs="Traditional Arabic" w:hint="cs"/>
          <w:sz w:val="36"/>
          <w:szCs w:val="36"/>
          <w:rtl/>
        </w:rPr>
        <w:t>ب الثاني</w:t>
      </w:r>
      <w:r w:rsidR="00F12EE2">
        <w:rPr>
          <w:rFonts w:ascii="Traditional Arabic" w:hAnsi="Traditional Arabic" w:cs="Traditional Arabic" w:hint="cs"/>
          <w:sz w:val="36"/>
          <w:szCs w:val="36"/>
          <w:rtl/>
        </w:rPr>
        <w:t xml:space="preserve"> </w:t>
      </w:r>
      <w:r w:rsidR="00FE3B3F" w:rsidRPr="004643A9">
        <w:rPr>
          <w:rFonts w:ascii="Traditional Arabic" w:hAnsi="Traditional Arabic" w:cs="Traditional Arabic" w:hint="cs"/>
          <w:sz w:val="36"/>
          <w:szCs w:val="36"/>
          <w:rtl/>
        </w:rPr>
        <w:t xml:space="preserve">: </w:t>
      </w:r>
      <w:r w:rsidR="004643A9">
        <w:rPr>
          <w:rFonts w:ascii="Traditional Arabic" w:hAnsi="Traditional Arabic" w:cs="Traditional Arabic" w:hint="cs"/>
          <w:sz w:val="36"/>
          <w:szCs w:val="36"/>
          <w:rtl/>
        </w:rPr>
        <w:t xml:space="preserve">علاقة </w:t>
      </w:r>
      <w:r w:rsidR="00FE3B3F" w:rsidRPr="004643A9">
        <w:rPr>
          <w:rFonts w:ascii="Traditional Arabic" w:hAnsi="Traditional Arabic" w:cs="Traditional Arabic" w:hint="cs"/>
          <w:sz w:val="36"/>
          <w:szCs w:val="36"/>
          <w:rtl/>
        </w:rPr>
        <w:t>ع</w:t>
      </w:r>
      <w:r w:rsidR="004643A9">
        <w:rPr>
          <w:rFonts w:ascii="Traditional Arabic" w:hAnsi="Traditional Arabic" w:cs="Traditional Arabic" w:hint="cs"/>
          <w:sz w:val="36"/>
          <w:szCs w:val="36"/>
          <w:rtl/>
        </w:rPr>
        <w:t>لم الدلالة بعلم</w:t>
      </w:r>
      <w:r w:rsidRPr="004643A9">
        <w:rPr>
          <w:rFonts w:ascii="Traditional Arabic" w:hAnsi="Traditional Arabic" w:cs="Traditional Arabic" w:hint="cs"/>
          <w:sz w:val="36"/>
          <w:szCs w:val="36"/>
          <w:rtl/>
        </w:rPr>
        <w:t xml:space="preserve"> ا</w:t>
      </w:r>
      <w:r w:rsidR="00FE3B3F" w:rsidRPr="004643A9">
        <w:rPr>
          <w:rFonts w:ascii="Traditional Arabic" w:hAnsi="Traditional Arabic" w:cs="Traditional Arabic" w:hint="cs"/>
          <w:sz w:val="36"/>
          <w:szCs w:val="36"/>
          <w:rtl/>
        </w:rPr>
        <w:t>لنحو</w:t>
      </w:r>
      <w:r w:rsidR="003B2F48" w:rsidRPr="004643A9">
        <w:rPr>
          <w:rFonts w:ascii="Traditional Arabic" w:hAnsi="Traditional Arabic" w:cs="Traditional Arabic" w:hint="cs"/>
          <w:sz w:val="36"/>
          <w:szCs w:val="36"/>
          <w:rtl/>
        </w:rPr>
        <w:t>.</w:t>
      </w:r>
    </w:p>
    <w:p w:rsidR="00B84C9C" w:rsidRPr="004643A9" w:rsidRDefault="002C361E" w:rsidP="00922101">
      <w:pPr>
        <w:tabs>
          <w:tab w:val="left" w:pos="6660"/>
        </w:tabs>
        <w:bidi/>
        <w:spacing w:before="240"/>
        <w:jc w:val="both"/>
        <w:rPr>
          <w:rFonts w:ascii="Traditional Arabic" w:hAnsi="Traditional Arabic" w:cs="Traditional Arabic"/>
          <w:b/>
          <w:bCs/>
          <w:sz w:val="36"/>
          <w:szCs w:val="36"/>
          <w:rtl/>
        </w:rPr>
      </w:pPr>
      <w:r w:rsidRPr="004643A9">
        <w:rPr>
          <w:rFonts w:ascii="Traditional Arabic" w:hAnsi="Traditional Arabic" w:cs="Traditional Arabic" w:hint="cs"/>
          <w:b/>
          <w:bCs/>
          <w:sz w:val="36"/>
          <w:szCs w:val="36"/>
          <w:rtl/>
        </w:rPr>
        <w:t>المبحث الثاني</w:t>
      </w:r>
      <w:r w:rsidR="00F12EE2">
        <w:rPr>
          <w:rFonts w:ascii="Traditional Arabic" w:hAnsi="Traditional Arabic" w:cs="Traditional Arabic" w:hint="cs"/>
          <w:b/>
          <w:bCs/>
          <w:sz w:val="36"/>
          <w:szCs w:val="36"/>
          <w:rtl/>
        </w:rPr>
        <w:t xml:space="preserve"> </w:t>
      </w:r>
      <w:r w:rsidR="00DB5DF4" w:rsidRPr="004643A9">
        <w:rPr>
          <w:rFonts w:ascii="Traditional Arabic" w:hAnsi="Traditional Arabic" w:cs="Traditional Arabic" w:hint="cs"/>
          <w:b/>
          <w:bCs/>
          <w:sz w:val="36"/>
          <w:szCs w:val="36"/>
          <w:rtl/>
        </w:rPr>
        <w:t xml:space="preserve">: منهج </w:t>
      </w:r>
      <w:r w:rsidR="00B84C9C" w:rsidRPr="004643A9">
        <w:rPr>
          <w:rFonts w:ascii="Traditional Arabic" w:hAnsi="Traditional Arabic" w:cs="Traditional Arabic" w:hint="cs"/>
          <w:b/>
          <w:bCs/>
          <w:sz w:val="36"/>
          <w:szCs w:val="36"/>
          <w:rtl/>
        </w:rPr>
        <w:t>اب</w:t>
      </w:r>
      <w:r w:rsidR="002D74B3" w:rsidRPr="004643A9">
        <w:rPr>
          <w:rFonts w:ascii="Traditional Arabic" w:hAnsi="Traditional Arabic" w:cs="Traditional Arabic" w:hint="cs"/>
          <w:b/>
          <w:bCs/>
          <w:sz w:val="36"/>
          <w:szCs w:val="36"/>
          <w:rtl/>
        </w:rPr>
        <w:t>ن مالك</w:t>
      </w:r>
      <w:r w:rsidR="00BD6388" w:rsidRPr="004643A9">
        <w:rPr>
          <w:rFonts w:ascii="Traditional Arabic" w:hAnsi="Traditional Arabic" w:cs="Traditional Arabic" w:hint="cs"/>
          <w:b/>
          <w:bCs/>
          <w:sz w:val="36"/>
          <w:szCs w:val="36"/>
          <w:rtl/>
        </w:rPr>
        <w:t xml:space="preserve"> في التأليف</w:t>
      </w:r>
      <w:r w:rsidR="00E5524A">
        <w:rPr>
          <w:rFonts w:ascii="Traditional Arabic" w:hAnsi="Traditional Arabic" w:cs="Traditional Arabic" w:hint="cs"/>
          <w:b/>
          <w:bCs/>
          <w:sz w:val="36"/>
          <w:szCs w:val="36"/>
          <w:rtl/>
        </w:rPr>
        <w:t xml:space="preserve"> </w:t>
      </w:r>
      <w:r w:rsidR="004643A9">
        <w:rPr>
          <w:rFonts w:ascii="Traditional Arabic" w:hAnsi="Traditional Arabic" w:cs="Traditional Arabic" w:hint="cs"/>
          <w:b/>
          <w:bCs/>
          <w:sz w:val="36"/>
          <w:szCs w:val="36"/>
          <w:rtl/>
        </w:rPr>
        <w:t>، وتحته مطلبان :</w:t>
      </w:r>
    </w:p>
    <w:p w:rsidR="002D74B3" w:rsidRPr="004643A9" w:rsidRDefault="002D74B3" w:rsidP="009171B7">
      <w:pPr>
        <w:tabs>
          <w:tab w:val="left" w:pos="6660"/>
        </w:tabs>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hint="cs"/>
          <w:sz w:val="36"/>
          <w:szCs w:val="36"/>
          <w:rtl/>
        </w:rPr>
        <w:t>المطلب الأول : منهج ابن مالك النحوي.</w:t>
      </w:r>
    </w:p>
    <w:p w:rsidR="002D74B3" w:rsidRPr="004643A9" w:rsidRDefault="002D74B3" w:rsidP="009171B7">
      <w:pPr>
        <w:tabs>
          <w:tab w:val="left" w:pos="6660"/>
        </w:tabs>
        <w:bidi/>
        <w:spacing w:before="240"/>
        <w:ind w:left="1440"/>
        <w:jc w:val="both"/>
        <w:rPr>
          <w:rFonts w:ascii="Traditional Arabic" w:hAnsi="Traditional Arabic" w:cs="Traditional Arabic"/>
          <w:sz w:val="36"/>
          <w:szCs w:val="36"/>
          <w:rtl/>
        </w:rPr>
      </w:pPr>
      <w:r w:rsidRPr="004643A9">
        <w:rPr>
          <w:rFonts w:ascii="Traditional Arabic" w:hAnsi="Traditional Arabic" w:cs="Traditional Arabic" w:hint="cs"/>
          <w:sz w:val="36"/>
          <w:szCs w:val="36"/>
          <w:rtl/>
        </w:rPr>
        <w:t>المطلب الثاني : منهج ابن مالك في تناول المسائل دلالي</w:t>
      </w:r>
      <w:r w:rsidR="00E5524A">
        <w:rPr>
          <w:rFonts w:ascii="Traditional Arabic" w:hAnsi="Traditional Arabic" w:cs="Traditional Arabic" w:hint="cs"/>
          <w:sz w:val="36"/>
          <w:szCs w:val="36"/>
          <w:rtl/>
        </w:rPr>
        <w:t>ًّ</w:t>
      </w:r>
      <w:r w:rsidRPr="004643A9">
        <w:rPr>
          <w:rFonts w:ascii="Traditional Arabic" w:hAnsi="Traditional Arabic" w:cs="Traditional Arabic" w:hint="cs"/>
          <w:sz w:val="36"/>
          <w:szCs w:val="36"/>
          <w:rtl/>
        </w:rPr>
        <w:t>ا من خلال شرح التسهيل.</w:t>
      </w:r>
    </w:p>
    <w:p w:rsidR="00CD6F35" w:rsidRPr="005E1F0E" w:rsidRDefault="009740CB" w:rsidP="00D97C80">
      <w:pPr>
        <w:bidi/>
        <w:spacing w:before="240"/>
        <w:jc w:val="both"/>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الفصل الثالث</w:t>
      </w:r>
      <w:r w:rsidR="00B84C9C" w:rsidRPr="005E1F0E">
        <w:rPr>
          <w:rFonts w:ascii="Traditional Arabic" w:hAnsi="Traditional Arabic" w:cs="Traditional Arabic" w:hint="cs"/>
          <w:b/>
          <w:bCs/>
          <w:sz w:val="36"/>
          <w:szCs w:val="36"/>
          <w:rtl/>
        </w:rPr>
        <w:t xml:space="preserve">: </w:t>
      </w:r>
      <w:r w:rsidR="00D97C80">
        <w:rPr>
          <w:rFonts w:ascii="Traditional Arabic" w:hAnsi="Traditional Arabic" w:cs="Traditional Arabic" w:hint="cs"/>
          <w:b/>
          <w:bCs/>
          <w:sz w:val="36"/>
          <w:szCs w:val="36"/>
          <w:rtl/>
        </w:rPr>
        <w:t>دراسة تحليلة نقدية ل</w:t>
      </w:r>
      <w:r w:rsidR="00D97C80" w:rsidRPr="005E1F0E">
        <w:rPr>
          <w:rFonts w:ascii="Traditional Arabic" w:hAnsi="Traditional Arabic" w:cs="Traditional Arabic" w:hint="cs"/>
          <w:b/>
          <w:bCs/>
          <w:sz w:val="36"/>
          <w:szCs w:val="36"/>
          <w:rtl/>
        </w:rPr>
        <w:t xml:space="preserve">أبرز </w:t>
      </w:r>
      <w:r w:rsidR="00D97C80">
        <w:rPr>
          <w:rFonts w:ascii="Traditional Arabic" w:hAnsi="Traditional Arabic" w:cs="Traditional Arabic" w:hint="cs"/>
          <w:b/>
          <w:bCs/>
          <w:sz w:val="36"/>
          <w:szCs w:val="36"/>
          <w:rtl/>
        </w:rPr>
        <w:t xml:space="preserve">المصطلحات النّحوية </w:t>
      </w:r>
      <w:r w:rsidR="00D97C80" w:rsidRPr="005E1F0E">
        <w:rPr>
          <w:rFonts w:ascii="Traditional Arabic" w:hAnsi="Traditional Arabic" w:cs="Traditional Arabic" w:hint="cs"/>
          <w:b/>
          <w:bCs/>
          <w:sz w:val="36"/>
          <w:szCs w:val="36"/>
          <w:rtl/>
        </w:rPr>
        <w:t>في شرح التسهيل</w:t>
      </w:r>
      <w:r w:rsidR="00D97C80">
        <w:rPr>
          <w:rFonts w:ascii="Traditional Arabic" w:hAnsi="Traditional Arabic" w:cs="Traditional Arabic" w:hint="cs"/>
          <w:b/>
          <w:bCs/>
          <w:sz w:val="36"/>
          <w:szCs w:val="36"/>
          <w:rtl/>
        </w:rPr>
        <w:t>.</w:t>
      </w:r>
    </w:p>
    <w:p w:rsidR="00B84C9C" w:rsidRPr="00F12EE2" w:rsidRDefault="00301946" w:rsidP="00922101">
      <w:pPr>
        <w:bidi/>
        <w:spacing w:before="240"/>
        <w:jc w:val="both"/>
        <w:rPr>
          <w:rFonts w:ascii="Traditional Arabic" w:hAnsi="Traditional Arabic" w:cs="Traditional Arabic"/>
          <w:sz w:val="36"/>
          <w:szCs w:val="36"/>
          <w:rtl/>
        </w:rPr>
      </w:pPr>
      <w:r w:rsidRPr="00F12EE2">
        <w:rPr>
          <w:rFonts w:ascii="Traditional Arabic" w:hAnsi="Traditional Arabic" w:cs="Traditional Arabic" w:hint="cs"/>
          <w:sz w:val="36"/>
          <w:szCs w:val="36"/>
          <w:rtl/>
        </w:rPr>
        <w:t>وتحته أربعة مباحث</w:t>
      </w:r>
      <w:r w:rsidR="00F12EE2" w:rsidRPr="00F12EE2">
        <w:rPr>
          <w:rFonts w:ascii="Traditional Arabic" w:hAnsi="Traditional Arabic" w:cs="Traditional Arabic" w:hint="cs"/>
          <w:sz w:val="36"/>
          <w:szCs w:val="36"/>
          <w:rtl/>
        </w:rPr>
        <w:t xml:space="preserve"> </w:t>
      </w:r>
      <w:r w:rsidRPr="00F12EE2">
        <w:rPr>
          <w:rFonts w:ascii="Traditional Arabic" w:hAnsi="Traditional Arabic" w:cs="Traditional Arabic" w:hint="cs"/>
          <w:sz w:val="36"/>
          <w:szCs w:val="36"/>
          <w:rtl/>
        </w:rPr>
        <w:t>:</w:t>
      </w:r>
    </w:p>
    <w:p w:rsidR="00B84C9C" w:rsidRDefault="00755C13" w:rsidP="00D97C80">
      <w:pPr>
        <w:tabs>
          <w:tab w:val="left" w:pos="8550"/>
        </w:tabs>
        <w:bidi/>
        <w:spacing w:before="240"/>
        <w:ind w:right="720"/>
        <w:jc w:val="both"/>
        <w:rPr>
          <w:rFonts w:ascii="Traditional Arabic" w:hAnsi="Traditional Arabic" w:cs="Traditional Arabic"/>
          <w:b/>
          <w:bCs/>
          <w:sz w:val="36"/>
          <w:szCs w:val="36"/>
          <w:rtl/>
        </w:rPr>
      </w:pPr>
      <w:r w:rsidRPr="004643A9">
        <w:rPr>
          <w:rFonts w:ascii="Traditional Arabic" w:hAnsi="Traditional Arabic" w:cs="Traditional Arabic" w:hint="cs"/>
          <w:b/>
          <w:bCs/>
          <w:sz w:val="36"/>
          <w:szCs w:val="36"/>
          <w:rtl/>
        </w:rPr>
        <w:t>الم</w:t>
      </w:r>
      <w:r w:rsidR="00514B12" w:rsidRPr="004643A9">
        <w:rPr>
          <w:rFonts w:ascii="Traditional Arabic" w:hAnsi="Traditional Arabic" w:cs="Traditional Arabic" w:hint="cs"/>
          <w:b/>
          <w:bCs/>
          <w:sz w:val="36"/>
          <w:szCs w:val="36"/>
          <w:rtl/>
        </w:rPr>
        <w:t>بحث الأول</w:t>
      </w:r>
      <w:r w:rsidRPr="004643A9">
        <w:rPr>
          <w:rFonts w:ascii="Traditional Arabic" w:hAnsi="Traditional Arabic" w:cs="Traditional Arabic" w:hint="cs"/>
          <w:b/>
          <w:bCs/>
          <w:sz w:val="36"/>
          <w:szCs w:val="36"/>
          <w:rtl/>
        </w:rPr>
        <w:t xml:space="preserve">: </w:t>
      </w:r>
      <w:r w:rsidR="00B84C9C" w:rsidRPr="004643A9">
        <w:rPr>
          <w:rFonts w:ascii="Traditional Arabic" w:hAnsi="Traditional Arabic" w:cs="Traditional Arabic" w:hint="cs"/>
          <w:b/>
          <w:bCs/>
          <w:sz w:val="36"/>
          <w:szCs w:val="36"/>
          <w:rtl/>
        </w:rPr>
        <w:t>الكلمة والكلام</w:t>
      </w:r>
      <w:r w:rsidR="00F12EE2">
        <w:rPr>
          <w:rFonts w:ascii="Traditional Arabic" w:hAnsi="Traditional Arabic" w:cs="Traditional Arabic" w:hint="cs"/>
          <w:b/>
          <w:bCs/>
          <w:sz w:val="36"/>
          <w:szCs w:val="36"/>
          <w:rtl/>
        </w:rPr>
        <w:t xml:space="preserve"> </w:t>
      </w:r>
      <w:r w:rsidR="00D97C80">
        <w:rPr>
          <w:rFonts w:ascii="Traditional Arabic" w:hAnsi="Traditional Arabic" w:cs="Traditional Arabic" w:hint="cs"/>
          <w:b/>
          <w:bCs/>
          <w:sz w:val="36"/>
          <w:szCs w:val="36"/>
          <w:rtl/>
        </w:rPr>
        <w:t xml:space="preserve">ودلالاتهما </w:t>
      </w:r>
      <w:r w:rsidR="00CD6F35">
        <w:rPr>
          <w:rFonts w:ascii="Traditional Arabic" w:hAnsi="Traditional Arabic" w:cs="Traditional Arabic" w:hint="cs"/>
          <w:b/>
          <w:bCs/>
          <w:sz w:val="36"/>
          <w:szCs w:val="36"/>
          <w:rtl/>
        </w:rPr>
        <w:t>، وتحته مطلبان</w:t>
      </w:r>
      <w:r w:rsidR="00F12EE2">
        <w:rPr>
          <w:rFonts w:ascii="Traditional Arabic" w:hAnsi="Traditional Arabic" w:cs="Traditional Arabic" w:hint="cs"/>
          <w:b/>
          <w:bCs/>
          <w:sz w:val="36"/>
          <w:szCs w:val="36"/>
          <w:rtl/>
        </w:rPr>
        <w:t xml:space="preserve"> </w:t>
      </w:r>
      <w:r w:rsidR="00CD6F35">
        <w:rPr>
          <w:rFonts w:ascii="Traditional Arabic" w:hAnsi="Traditional Arabic" w:cs="Traditional Arabic" w:hint="cs"/>
          <w:b/>
          <w:bCs/>
          <w:sz w:val="36"/>
          <w:szCs w:val="36"/>
          <w:rtl/>
        </w:rPr>
        <w:t>:</w:t>
      </w:r>
    </w:p>
    <w:p w:rsidR="00CD6F35" w:rsidRDefault="00CD6F35" w:rsidP="00D97C80">
      <w:pPr>
        <w:tabs>
          <w:tab w:val="left" w:pos="8550"/>
        </w:tabs>
        <w:bidi/>
        <w:spacing w:before="240"/>
        <w:ind w:left="1440" w:right="720"/>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w:t>
      </w:r>
      <w:r w:rsidR="00F12EE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الكلمة.</w:t>
      </w:r>
    </w:p>
    <w:p w:rsidR="00125403" w:rsidRPr="00F12EE2" w:rsidRDefault="00CD6F35" w:rsidP="00D97C80">
      <w:pPr>
        <w:tabs>
          <w:tab w:val="left" w:pos="8550"/>
        </w:tabs>
        <w:bidi/>
        <w:spacing w:before="240"/>
        <w:ind w:left="1440" w:right="720"/>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00F12EE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الكلام.</w:t>
      </w:r>
    </w:p>
    <w:p w:rsidR="00B84C9C" w:rsidRPr="00CD6F35" w:rsidRDefault="00755C13" w:rsidP="00922101">
      <w:pPr>
        <w:tabs>
          <w:tab w:val="left" w:pos="8550"/>
        </w:tabs>
        <w:bidi/>
        <w:spacing w:before="240"/>
        <w:ind w:right="720"/>
        <w:jc w:val="both"/>
        <w:rPr>
          <w:rFonts w:ascii="Traditional Arabic" w:hAnsi="Traditional Arabic" w:cs="Traditional Arabic"/>
          <w:b/>
          <w:bCs/>
          <w:sz w:val="36"/>
          <w:szCs w:val="36"/>
          <w:rtl/>
        </w:rPr>
      </w:pPr>
      <w:r w:rsidRPr="00CD6F35">
        <w:rPr>
          <w:rFonts w:ascii="Traditional Arabic" w:hAnsi="Traditional Arabic" w:cs="Traditional Arabic" w:hint="cs"/>
          <w:b/>
          <w:bCs/>
          <w:sz w:val="36"/>
          <w:szCs w:val="36"/>
          <w:rtl/>
        </w:rPr>
        <w:t>الم</w:t>
      </w:r>
      <w:r w:rsidR="00453AB4" w:rsidRPr="00CD6F35">
        <w:rPr>
          <w:rFonts w:ascii="Traditional Arabic" w:hAnsi="Traditional Arabic" w:cs="Traditional Arabic" w:hint="cs"/>
          <w:b/>
          <w:bCs/>
          <w:sz w:val="36"/>
          <w:szCs w:val="36"/>
          <w:rtl/>
        </w:rPr>
        <w:t>بحث الثاني</w:t>
      </w:r>
      <w:r w:rsidR="00F12EE2">
        <w:rPr>
          <w:rFonts w:ascii="Traditional Arabic" w:hAnsi="Traditional Arabic" w:cs="Traditional Arabic" w:hint="cs"/>
          <w:b/>
          <w:bCs/>
          <w:sz w:val="36"/>
          <w:szCs w:val="36"/>
          <w:rtl/>
        </w:rPr>
        <w:t xml:space="preserve"> </w:t>
      </w:r>
      <w:r w:rsidRPr="00CD6F35">
        <w:rPr>
          <w:rFonts w:ascii="Traditional Arabic" w:hAnsi="Traditional Arabic" w:cs="Traditional Arabic" w:hint="cs"/>
          <w:b/>
          <w:bCs/>
          <w:sz w:val="36"/>
          <w:szCs w:val="36"/>
          <w:rtl/>
        </w:rPr>
        <w:t xml:space="preserve">: </w:t>
      </w:r>
      <w:r w:rsidR="00CD6F35" w:rsidRPr="00CD6F35">
        <w:rPr>
          <w:rFonts w:ascii="Traditional Arabic" w:hAnsi="Traditional Arabic" w:cs="Traditional Arabic" w:hint="cs"/>
          <w:b/>
          <w:bCs/>
          <w:sz w:val="36"/>
          <w:szCs w:val="36"/>
          <w:rtl/>
        </w:rPr>
        <w:t>المعربات والمبنيات</w:t>
      </w:r>
      <w:r w:rsidR="00F12EE2">
        <w:rPr>
          <w:rFonts w:ascii="Traditional Arabic" w:hAnsi="Traditional Arabic" w:cs="Traditional Arabic" w:hint="cs"/>
          <w:b/>
          <w:bCs/>
          <w:sz w:val="36"/>
          <w:szCs w:val="36"/>
          <w:rtl/>
        </w:rPr>
        <w:t xml:space="preserve"> </w:t>
      </w:r>
      <w:r w:rsidR="00D97C80">
        <w:rPr>
          <w:rFonts w:ascii="Traditional Arabic" w:hAnsi="Traditional Arabic" w:cs="Traditional Arabic" w:hint="cs"/>
          <w:b/>
          <w:bCs/>
          <w:sz w:val="36"/>
          <w:szCs w:val="36"/>
          <w:rtl/>
        </w:rPr>
        <w:t xml:space="preserve">ودلالاتها </w:t>
      </w:r>
      <w:r w:rsidR="00301946" w:rsidRPr="00CD6F35">
        <w:rPr>
          <w:rFonts w:ascii="Traditional Arabic" w:hAnsi="Traditional Arabic" w:cs="Traditional Arabic" w:hint="cs"/>
          <w:b/>
          <w:bCs/>
          <w:sz w:val="36"/>
          <w:szCs w:val="36"/>
          <w:rtl/>
        </w:rPr>
        <w:t xml:space="preserve">، </w:t>
      </w:r>
      <w:r w:rsidR="00301946" w:rsidRPr="00F12EE2">
        <w:rPr>
          <w:rFonts w:ascii="Traditional Arabic" w:hAnsi="Traditional Arabic" w:cs="Traditional Arabic" w:hint="cs"/>
          <w:sz w:val="36"/>
          <w:szCs w:val="36"/>
          <w:rtl/>
        </w:rPr>
        <w:t>وفيه</w:t>
      </w:r>
      <w:r w:rsidR="00CD6F35" w:rsidRPr="00F12EE2">
        <w:rPr>
          <w:rFonts w:ascii="Traditional Arabic" w:hAnsi="Traditional Arabic" w:cs="Traditional Arabic" w:hint="cs"/>
          <w:sz w:val="36"/>
          <w:szCs w:val="36"/>
          <w:rtl/>
        </w:rPr>
        <w:t xml:space="preserve"> أربعة مطالب</w:t>
      </w:r>
      <w:r w:rsidR="00301946" w:rsidRPr="00F12EE2">
        <w:rPr>
          <w:rFonts w:ascii="Traditional Arabic" w:hAnsi="Traditional Arabic" w:cs="Traditional Arabic" w:hint="cs"/>
          <w:sz w:val="36"/>
          <w:szCs w:val="36"/>
          <w:rtl/>
        </w:rPr>
        <w:t>:</w:t>
      </w:r>
    </w:p>
    <w:p w:rsidR="00CD6F35" w:rsidRDefault="00CD6F35" w:rsidP="00D97C80">
      <w:pPr>
        <w:tabs>
          <w:tab w:val="left" w:pos="8550"/>
        </w:tabs>
        <w:bidi/>
        <w:spacing w:before="240"/>
        <w:ind w:left="1440" w:right="720"/>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w:t>
      </w:r>
      <w:r w:rsidR="00F12EE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301946">
        <w:rPr>
          <w:rFonts w:ascii="Traditional Arabic" w:hAnsi="Traditional Arabic" w:cs="Traditional Arabic" w:hint="cs"/>
          <w:sz w:val="36"/>
          <w:szCs w:val="36"/>
          <w:rtl/>
        </w:rPr>
        <w:t>الإعراب</w:t>
      </w:r>
      <w:r w:rsidR="00C629AA">
        <w:rPr>
          <w:rFonts w:ascii="Traditional Arabic" w:hAnsi="Traditional Arabic" w:cs="Traditional Arabic" w:hint="cs"/>
          <w:sz w:val="36"/>
          <w:szCs w:val="36"/>
          <w:rtl/>
        </w:rPr>
        <w:t xml:space="preserve"> .</w:t>
      </w:r>
    </w:p>
    <w:p w:rsidR="00CD6F35" w:rsidRPr="003868A7" w:rsidRDefault="00CD6F35" w:rsidP="00D97C80">
      <w:pPr>
        <w:tabs>
          <w:tab w:val="left" w:pos="8550"/>
        </w:tabs>
        <w:bidi/>
        <w:spacing w:before="240"/>
        <w:ind w:left="1440" w:right="720"/>
        <w:jc w:val="both"/>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w:t>
      </w:r>
      <w:r w:rsidR="00F12EE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301946">
        <w:rPr>
          <w:rFonts w:ascii="Traditional Arabic" w:hAnsi="Traditional Arabic" w:cs="Traditional Arabic" w:hint="cs"/>
          <w:sz w:val="36"/>
          <w:szCs w:val="36"/>
          <w:rtl/>
        </w:rPr>
        <w:t>البناء</w:t>
      </w:r>
      <w:r w:rsidR="00C629AA">
        <w:rPr>
          <w:rFonts w:ascii="Traditional Arabic" w:hAnsi="Traditional Arabic" w:cs="Traditional Arabic" w:hint="cs"/>
          <w:sz w:val="36"/>
          <w:szCs w:val="36"/>
          <w:rtl/>
        </w:rPr>
        <w:t xml:space="preserve"> .</w:t>
      </w:r>
    </w:p>
    <w:p w:rsidR="00755C13" w:rsidRPr="00607175" w:rsidRDefault="00453AB4" w:rsidP="00D97C80">
      <w:pPr>
        <w:tabs>
          <w:tab w:val="left" w:pos="6660"/>
          <w:tab w:val="left" w:pos="7650"/>
          <w:tab w:val="left" w:pos="8550"/>
        </w:tabs>
        <w:bidi/>
        <w:spacing w:before="240"/>
        <w:ind w:left="1440" w:right="720"/>
        <w:jc w:val="both"/>
        <w:rPr>
          <w:rFonts w:ascii="Traditional Arabic" w:hAnsi="Traditional Arabic" w:cs="Traditional Arabic"/>
          <w:sz w:val="36"/>
          <w:szCs w:val="36"/>
          <w:rtl/>
        </w:rPr>
      </w:pPr>
      <w:r w:rsidRPr="00CD6F35">
        <w:rPr>
          <w:rFonts w:ascii="Traditional Arabic" w:hAnsi="Traditional Arabic" w:cs="Traditional Arabic" w:hint="cs"/>
          <w:sz w:val="36"/>
          <w:szCs w:val="36"/>
          <w:rtl/>
        </w:rPr>
        <w:lastRenderedPageBreak/>
        <w:t>المطلب ال</w:t>
      </w:r>
      <w:r w:rsidR="00CD6F35">
        <w:rPr>
          <w:rFonts w:ascii="Traditional Arabic" w:hAnsi="Traditional Arabic" w:cs="Traditional Arabic" w:hint="cs"/>
          <w:sz w:val="36"/>
          <w:szCs w:val="36"/>
          <w:rtl/>
        </w:rPr>
        <w:t>ثالث</w:t>
      </w:r>
      <w:r w:rsidR="00F12EE2">
        <w:rPr>
          <w:rFonts w:ascii="Traditional Arabic" w:hAnsi="Traditional Arabic" w:cs="Traditional Arabic" w:hint="cs"/>
          <w:sz w:val="36"/>
          <w:szCs w:val="36"/>
          <w:rtl/>
        </w:rPr>
        <w:t xml:space="preserve"> </w:t>
      </w:r>
      <w:r w:rsidRPr="00320A36">
        <w:rPr>
          <w:rFonts w:ascii="Traditional Arabic" w:hAnsi="Traditional Arabic" w:cs="Traditional Arabic" w:hint="cs"/>
          <w:b/>
          <w:bCs/>
          <w:sz w:val="36"/>
          <w:szCs w:val="36"/>
          <w:rtl/>
        </w:rPr>
        <w:t>:</w:t>
      </w:r>
      <w:r w:rsidR="00F12EE2">
        <w:rPr>
          <w:rFonts w:ascii="Traditional Arabic" w:hAnsi="Traditional Arabic" w:cs="Traditional Arabic" w:hint="cs"/>
          <w:b/>
          <w:bCs/>
          <w:sz w:val="36"/>
          <w:szCs w:val="36"/>
          <w:rtl/>
        </w:rPr>
        <w:t xml:space="preserve"> </w:t>
      </w:r>
      <w:r w:rsidR="00755C13" w:rsidRPr="00607175">
        <w:rPr>
          <w:rFonts w:ascii="Traditional Arabic" w:hAnsi="Traditional Arabic" w:cs="Traditional Arabic" w:hint="cs"/>
          <w:sz w:val="36"/>
          <w:szCs w:val="36"/>
          <w:rtl/>
        </w:rPr>
        <w:t>المثنى</w:t>
      </w:r>
      <w:r w:rsidR="00C629AA">
        <w:rPr>
          <w:rFonts w:ascii="Traditional Arabic" w:hAnsi="Traditional Arabic" w:cs="Traditional Arabic" w:hint="cs"/>
          <w:sz w:val="36"/>
          <w:szCs w:val="36"/>
          <w:rtl/>
        </w:rPr>
        <w:t xml:space="preserve"> .</w:t>
      </w:r>
    </w:p>
    <w:p w:rsidR="00755C13" w:rsidRPr="00607175" w:rsidRDefault="00453AB4" w:rsidP="009361B1">
      <w:pPr>
        <w:tabs>
          <w:tab w:val="left" w:pos="8550"/>
        </w:tabs>
        <w:bidi/>
        <w:spacing w:before="240"/>
        <w:ind w:left="1440" w:right="720"/>
        <w:jc w:val="both"/>
        <w:rPr>
          <w:rFonts w:ascii="Traditional Arabic" w:hAnsi="Traditional Arabic" w:cs="Traditional Arabic"/>
          <w:sz w:val="36"/>
          <w:szCs w:val="36"/>
          <w:rtl/>
        </w:rPr>
      </w:pPr>
      <w:r w:rsidRPr="00CD6F35">
        <w:rPr>
          <w:rFonts w:ascii="Traditional Arabic" w:hAnsi="Traditional Arabic" w:cs="Traditional Arabic" w:hint="cs"/>
          <w:sz w:val="36"/>
          <w:szCs w:val="36"/>
          <w:rtl/>
        </w:rPr>
        <w:t>المطلب ال</w:t>
      </w:r>
      <w:r w:rsidR="00CD6F35">
        <w:rPr>
          <w:rFonts w:ascii="Traditional Arabic" w:hAnsi="Traditional Arabic" w:cs="Traditional Arabic" w:hint="cs"/>
          <w:sz w:val="36"/>
          <w:szCs w:val="36"/>
          <w:rtl/>
        </w:rPr>
        <w:t>رابع</w:t>
      </w:r>
      <w:r w:rsidR="00F12EE2">
        <w:rPr>
          <w:rFonts w:ascii="Traditional Arabic" w:hAnsi="Traditional Arabic" w:cs="Traditional Arabic" w:hint="cs"/>
          <w:sz w:val="36"/>
          <w:szCs w:val="36"/>
          <w:rtl/>
        </w:rPr>
        <w:t xml:space="preserve"> </w:t>
      </w:r>
      <w:r w:rsidRPr="00320A36">
        <w:rPr>
          <w:rFonts w:ascii="Traditional Arabic" w:hAnsi="Traditional Arabic" w:cs="Traditional Arabic" w:hint="cs"/>
          <w:b/>
          <w:bCs/>
          <w:sz w:val="36"/>
          <w:szCs w:val="36"/>
          <w:rtl/>
        </w:rPr>
        <w:t>:</w:t>
      </w:r>
      <w:r w:rsidR="00F12EE2">
        <w:rPr>
          <w:rFonts w:ascii="Traditional Arabic" w:hAnsi="Traditional Arabic" w:cs="Traditional Arabic" w:hint="cs"/>
          <w:b/>
          <w:bCs/>
          <w:sz w:val="36"/>
          <w:szCs w:val="36"/>
          <w:rtl/>
        </w:rPr>
        <w:t xml:space="preserve"> </w:t>
      </w:r>
      <w:r w:rsidR="00755C13" w:rsidRPr="00607175">
        <w:rPr>
          <w:rFonts w:ascii="Traditional Arabic" w:hAnsi="Traditional Arabic" w:cs="Traditional Arabic" w:hint="cs"/>
          <w:sz w:val="36"/>
          <w:szCs w:val="36"/>
          <w:rtl/>
        </w:rPr>
        <w:t>الجمع</w:t>
      </w:r>
      <w:r w:rsidR="00C629AA">
        <w:rPr>
          <w:rFonts w:ascii="Traditional Arabic" w:hAnsi="Traditional Arabic" w:cs="Traditional Arabic" w:hint="cs"/>
          <w:sz w:val="36"/>
          <w:szCs w:val="36"/>
          <w:rtl/>
        </w:rPr>
        <w:t xml:space="preserve"> .</w:t>
      </w:r>
    </w:p>
    <w:p w:rsidR="00B84C9C" w:rsidRPr="00CD6F35" w:rsidRDefault="00E5249E" w:rsidP="00D97C80">
      <w:pPr>
        <w:tabs>
          <w:tab w:val="left" w:pos="8550"/>
        </w:tabs>
        <w:bidi/>
        <w:spacing w:before="240"/>
        <w:ind w:right="720"/>
        <w:jc w:val="both"/>
        <w:rPr>
          <w:rFonts w:ascii="Traditional Arabic" w:hAnsi="Traditional Arabic" w:cs="Traditional Arabic"/>
          <w:b/>
          <w:bCs/>
          <w:sz w:val="36"/>
          <w:szCs w:val="36"/>
          <w:rtl/>
        </w:rPr>
      </w:pPr>
      <w:r w:rsidRPr="00CD6F35">
        <w:rPr>
          <w:rFonts w:ascii="Traditional Arabic" w:hAnsi="Traditional Arabic" w:cs="Traditional Arabic" w:hint="cs"/>
          <w:b/>
          <w:bCs/>
          <w:sz w:val="36"/>
          <w:szCs w:val="36"/>
          <w:rtl/>
        </w:rPr>
        <w:t>الم</w:t>
      </w:r>
      <w:r w:rsidR="00453AB4" w:rsidRPr="00CD6F35">
        <w:rPr>
          <w:rFonts w:ascii="Traditional Arabic" w:hAnsi="Traditional Arabic" w:cs="Traditional Arabic" w:hint="cs"/>
          <w:b/>
          <w:bCs/>
          <w:sz w:val="36"/>
          <w:szCs w:val="36"/>
          <w:rtl/>
        </w:rPr>
        <w:t>بحث الثالث</w:t>
      </w:r>
      <w:r w:rsidR="00F12EE2">
        <w:rPr>
          <w:rFonts w:ascii="Traditional Arabic" w:hAnsi="Traditional Arabic" w:cs="Traditional Arabic" w:hint="cs"/>
          <w:b/>
          <w:bCs/>
          <w:sz w:val="36"/>
          <w:szCs w:val="36"/>
          <w:rtl/>
        </w:rPr>
        <w:t xml:space="preserve"> </w:t>
      </w:r>
      <w:r w:rsidRPr="00CD6F35">
        <w:rPr>
          <w:rFonts w:ascii="Traditional Arabic" w:hAnsi="Traditional Arabic" w:cs="Traditional Arabic" w:hint="cs"/>
          <w:b/>
          <w:bCs/>
          <w:sz w:val="36"/>
          <w:szCs w:val="36"/>
          <w:rtl/>
        </w:rPr>
        <w:t xml:space="preserve">: </w:t>
      </w:r>
      <w:r w:rsidR="00CD6F35">
        <w:rPr>
          <w:rFonts w:ascii="Traditional Arabic" w:hAnsi="Traditional Arabic" w:cs="Traditional Arabic" w:hint="cs"/>
          <w:b/>
          <w:bCs/>
          <w:sz w:val="36"/>
          <w:szCs w:val="36"/>
          <w:rtl/>
        </w:rPr>
        <w:t>المعارف</w:t>
      </w:r>
      <w:r w:rsidR="00F12EE2">
        <w:rPr>
          <w:rFonts w:ascii="Traditional Arabic" w:hAnsi="Traditional Arabic" w:cs="Traditional Arabic" w:hint="cs"/>
          <w:b/>
          <w:bCs/>
          <w:sz w:val="36"/>
          <w:szCs w:val="36"/>
          <w:rtl/>
        </w:rPr>
        <w:t xml:space="preserve"> </w:t>
      </w:r>
      <w:r w:rsidR="00D97C80">
        <w:rPr>
          <w:rFonts w:ascii="Traditional Arabic" w:hAnsi="Traditional Arabic" w:cs="Traditional Arabic" w:hint="cs"/>
          <w:b/>
          <w:bCs/>
          <w:sz w:val="36"/>
          <w:szCs w:val="36"/>
          <w:rtl/>
        </w:rPr>
        <w:t xml:space="preserve">ودلالاتها </w:t>
      </w:r>
      <w:r w:rsidR="00301946" w:rsidRPr="00CD6F35">
        <w:rPr>
          <w:rFonts w:ascii="Traditional Arabic" w:hAnsi="Traditional Arabic" w:cs="Traditional Arabic" w:hint="cs"/>
          <w:b/>
          <w:bCs/>
          <w:sz w:val="36"/>
          <w:szCs w:val="36"/>
          <w:rtl/>
        </w:rPr>
        <w:t xml:space="preserve">، </w:t>
      </w:r>
      <w:r w:rsidR="00301946" w:rsidRPr="00F12EE2">
        <w:rPr>
          <w:rFonts w:ascii="Traditional Arabic" w:hAnsi="Traditional Arabic" w:cs="Traditional Arabic" w:hint="cs"/>
          <w:sz w:val="36"/>
          <w:szCs w:val="36"/>
          <w:rtl/>
        </w:rPr>
        <w:t>وتحته ستة مطالب:</w:t>
      </w:r>
      <w:r w:rsidR="00301946" w:rsidRPr="00CD6F35">
        <w:rPr>
          <w:rFonts w:ascii="Traditional Arabic" w:hAnsi="Traditional Arabic" w:cs="Traditional Arabic" w:hint="cs"/>
          <w:b/>
          <w:bCs/>
          <w:sz w:val="36"/>
          <w:szCs w:val="36"/>
          <w:rtl/>
        </w:rPr>
        <w:t xml:space="preserve"> </w:t>
      </w:r>
    </w:p>
    <w:p w:rsidR="007B79F9" w:rsidRPr="00047A99" w:rsidRDefault="007B79F9" w:rsidP="00D97C80">
      <w:pPr>
        <w:tabs>
          <w:tab w:val="left" w:pos="8550"/>
        </w:tabs>
        <w:bidi/>
        <w:spacing w:before="240"/>
        <w:ind w:left="1440" w:right="720"/>
        <w:jc w:val="both"/>
        <w:rPr>
          <w:rFonts w:ascii="Traditional Arabic" w:hAnsi="Traditional Arabic" w:cs="Traditional Arabic"/>
          <w:sz w:val="36"/>
          <w:szCs w:val="36"/>
          <w:rtl/>
        </w:rPr>
      </w:pPr>
      <w:r w:rsidRPr="00047A99">
        <w:rPr>
          <w:rFonts w:ascii="Traditional Arabic" w:hAnsi="Traditional Arabic" w:cs="Traditional Arabic" w:hint="cs"/>
          <w:sz w:val="36"/>
          <w:szCs w:val="36"/>
          <w:rtl/>
        </w:rPr>
        <w:t>المطلب الأول</w:t>
      </w:r>
      <w:r w:rsidR="00F12EE2">
        <w:rPr>
          <w:rFonts w:ascii="Traditional Arabic" w:hAnsi="Traditional Arabic" w:cs="Traditional Arabic" w:hint="cs"/>
          <w:sz w:val="36"/>
          <w:szCs w:val="36"/>
          <w:rtl/>
        </w:rPr>
        <w:t xml:space="preserve"> </w:t>
      </w:r>
      <w:r w:rsidRPr="00047A99">
        <w:rPr>
          <w:rFonts w:ascii="Traditional Arabic" w:hAnsi="Traditional Arabic" w:cs="Traditional Arabic" w:hint="cs"/>
          <w:sz w:val="36"/>
          <w:szCs w:val="36"/>
          <w:rtl/>
        </w:rPr>
        <w:t>: المعرفة والنكرة</w:t>
      </w:r>
      <w:r w:rsidR="00047A99">
        <w:rPr>
          <w:rFonts w:ascii="Traditional Arabic" w:hAnsi="Traditional Arabic" w:cs="Traditional Arabic" w:hint="cs"/>
          <w:sz w:val="36"/>
          <w:szCs w:val="36"/>
          <w:rtl/>
        </w:rPr>
        <w:t>.</w:t>
      </w:r>
    </w:p>
    <w:p w:rsidR="00320A36" w:rsidRPr="00047A99" w:rsidRDefault="00453AB4" w:rsidP="00D97C80">
      <w:pPr>
        <w:tabs>
          <w:tab w:val="left" w:pos="8550"/>
        </w:tabs>
        <w:bidi/>
        <w:spacing w:before="240"/>
        <w:ind w:left="1440" w:right="720"/>
        <w:jc w:val="both"/>
        <w:rPr>
          <w:rFonts w:ascii="Traditional Arabic" w:hAnsi="Traditional Arabic" w:cs="Traditional Arabic"/>
          <w:sz w:val="36"/>
          <w:szCs w:val="36"/>
          <w:rtl/>
        </w:rPr>
      </w:pPr>
      <w:r w:rsidRPr="00047A99">
        <w:rPr>
          <w:rFonts w:ascii="Traditional Arabic" w:hAnsi="Traditional Arabic" w:cs="Traditional Arabic" w:hint="cs"/>
          <w:sz w:val="36"/>
          <w:szCs w:val="36"/>
          <w:rtl/>
        </w:rPr>
        <w:t xml:space="preserve">المطلب </w:t>
      </w:r>
      <w:r w:rsidR="007B79F9" w:rsidRPr="00047A99">
        <w:rPr>
          <w:rFonts w:ascii="Traditional Arabic" w:hAnsi="Traditional Arabic" w:cs="Traditional Arabic" w:hint="cs"/>
          <w:sz w:val="36"/>
          <w:szCs w:val="36"/>
          <w:rtl/>
        </w:rPr>
        <w:t>الثاني</w:t>
      </w:r>
      <w:r w:rsidR="00F12EE2">
        <w:rPr>
          <w:rFonts w:ascii="Traditional Arabic" w:hAnsi="Traditional Arabic" w:cs="Traditional Arabic" w:hint="cs"/>
          <w:sz w:val="36"/>
          <w:szCs w:val="36"/>
          <w:rtl/>
        </w:rPr>
        <w:t xml:space="preserve"> </w:t>
      </w:r>
      <w:r w:rsidRPr="00047A99">
        <w:rPr>
          <w:rFonts w:ascii="Traditional Arabic" w:hAnsi="Traditional Arabic" w:cs="Traditional Arabic" w:hint="cs"/>
          <w:sz w:val="36"/>
          <w:szCs w:val="36"/>
          <w:rtl/>
        </w:rPr>
        <w:t xml:space="preserve">: </w:t>
      </w:r>
      <w:r w:rsidR="00047A99">
        <w:rPr>
          <w:rFonts w:ascii="Traditional Arabic" w:hAnsi="Traditional Arabic" w:cs="Traditional Arabic" w:hint="cs"/>
          <w:sz w:val="36"/>
          <w:szCs w:val="36"/>
          <w:rtl/>
        </w:rPr>
        <w:t>المضمر.</w:t>
      </w:r>
    </w:p>
    <w:p w:rsidR="00320A36" w:rsidRPr="00047A99" w:rsidRDefault="007B79F9" w:rsidP="00D97C80">
      <w:pPr>
        <w:tabs>
          <w:tab w:val="left" w:pos="8550"/>
        </w:tabs>
        <w:bidi/>
        <w:spacing w:before="240"/>
        <w:ind w:left="1440" w:right="720"/>
        <w:jc w:val="both"/>
        <w:rPr>
          <w:rFonts w:ascii="Traditional Arabic" w:hAnsi="Traditional Arabic" w:cs="Traditional Arabic"/>
          <w:sz w:val="36"/>
          <w:szCs w:val="36"/>
          <w:rtl/>
        </w:rPr>
      </w:pPr>
      <w:r w:rsidRPr="00047A99">
        <w:rPr>
          <w:rFonts w:ascii="Traditional Arabic" w:hAnsi="Traditional Arabic" w:cs="Traditional Arabic" w:hint="cs"/>
          <w:sz w:val="36"/>
          <w:szCs w:val="36"/>
          <w:rtl/>
        </w:rPr>
        <w:t>المطلب الثالث</w:t>
      </w:r>
      <w:r w:rsidR="00F12EE2">
        <w:rPr>
          <w:rFonts w:ascii="Traditional Arabic" w:hAnsi="Traditional Arabic" w:cs="Traditional Arabic" w:hint="cs"/>
          <w:sz w:val="36"/>
          <w:szCs w:val="36"/>
          <w:rtl/>
        </w:rPr>
        <w:t xml:space="preserve"> </w:t>
      </w:r>
      <w:r w:rsidR="00453AB4" w:rsidRPr="00047A99">
        <w:rPr>
          <w:rFonts w:ascii="Traditional Arabic" w:hAnsi="Traditional Arabic" w:cs="Traditional Arabic" w:hint="cs"/>
          <w:sz w:val="36"/>
          <w:szCs w:val="36"/>
          <w:rtl/>
        </w:rPr>
        <w:t xml:space="preserve">: </w:t>
      </w:r>
      <w:r w:rsidR="00B84C9C" w:rsidRPr="00047A99">
        <w:rPr>
          <w:rFonts w:ascii="Traditional Arabic" w:hAnsi="Traditional Arabic" w:cs="Traditional Arabic" w:hint="cs"/>
          <w:sz w:val="36"/>
          <w:szCs w:val="36"/>
          <w:rtl/>
        </w:rPr>
        <w:t>اسم العلم</w:t>
      </w:r>
      <w:r w:rsidR="00047A99">
        <w:rPr>
          <w:rFonts w:ascii="Traditional Arabic" w:hAnsi="Traditional Arabic" w:cs="Traditional Arabic" w:hint="cs"/>
          <w:sz w:val="36"/>
          <w:szCs w:val="36"/>
          <w:rtl/>
        </w:rPr>
        <w:t>.</w:t>
      </w:r>
    </w:p>
    <w:p w:rsidR="00B84C9C" w:rsidRPr="00047A99" w:rsidRDefault="007B79F9" w:rsidP="00D97C80">
      <w:pPr>
        <w:tabs>
          <w:tab w:val="left" w:pos="8550"/>
        </w:tabs>
        <w:bidi/>
        <w:spacing w:before="240"/>
        <w:ind w:left="1440" w:right="720"/>
        <w:jc w:val="both"/>
        <w:rPr>
          <w:rFonts w:ascii="Traditional Arabic" w:hAnsi="Traditional Arabic" w:cs="Traditional Arabic"/>
          <w:sz w:val="36"/>
          <w:szCs w:val="36"/>
          <w:rtl/>
        </w:rPr>
      </w:pPr>
      <w:r w:rsidRPr="00047A99">
        <w:rPr>
          <w:rFonts w:ascii="Traditional Arabic" w:hAnsi="Traditional Arabic" w:cs="Traditional Arabic" w:hint="cs"/>
          <w:sz w:val="36"/>
          <w:szCs w:val="36"/>
          <w:rtl/>
        </w:rPr>
        <w:t xml:space="preserve">المطلب الرابع </w:t>
      </w:r>
      <w:r w:rsidR="00453AB4" w:rsidRPr="00047A99">
        <w:rPr>
          <w:rFonts w:ascii="Traditional Arabic" w:hAnsi="Traditional Arabic" w:cs="Traditional Arabic" w:hint="cs"/>
          <w:sz w:val="36"/>
          <w:szCs w:val="36"/>
          <w:rtl/>
        </w:rPr>
        <w:t>:</w:t>
      </w:r>
      <w:r w:rsidR="00B84C9C" w:rsidRPr="00047A99">
        <w:rPr>
          <w:rFonts w:ascii="Traditional Arabic" w:hAnsi="Traditional Arabic" w:cs="Traditional Arabic" w:hint="cs"/>
          <w:sz w:val="36"/>
          <w:szCs w:val="36"/>
          <w:rtl/>
        </w:rPr>
        <w:t xml:space="preserve"> </w:t>
      </w:r>
      <w:r w:rsidR="00CD6F35" w:rsidRPr="00047A99">
        <w:rPr>
          <w:rFonts w:ascii="Traditional Arabic" w:hAnsi="Traditional Arabic" w:cs="Traditional Arabic" w:hint="cs"/>
          <w:sz w:val="36"/>
          <w:szCs w:val="36"/>
          <w:rtl/>
        </w:rPr>
        <w:t>اسم الموصول</w:t>
      </w:r>
      <w:r w:rsidR="00047A99">
        <w:rPr>
          <w:rFonts w:ascii="Traditional Arabic" w:hAnsi="Traditional Arabic" w:cs="Traditional Arabic" w:hint="cs"/>
          <w:sz w:val="36"/>
          <w:szCs w:val="36"/>
          <w:rtl/>
        </w:rPr>
        <w:t>.</w:t>
      </w:r>
    </w:p>
    <w:p w:rsidR="00B84C9C" w:rsidRPr="00047A99" w:rsidRDefault="007B79F9" w:rsidP="00D97C80">
      <w:pPr>
        <w:tabs>
          <w:tab w:val="left" w:pos="8550"/>
        </w:tabs>
        <w:bidi/>
        <w:spacing w:before="240"/>
        <w:ind w:left="1440" w:right="720"/>
        <w:jc w:val="both"/>
        <w:rPr>
          <w:rFonts w:ascii="Traditional Arabic" w:hAnsi="Traditional Arabic" w:cs="Traditional Arabic"/>
          <w:sz w:val="36"/>
          <w:szCs w:val="36"/>
          <w:rtl/>
        </w:rPr>
      </w:pPr>
      <w:r w:rsidRPr="00047A99">
        <w:rPr>
          <w:rFonts w:ascii="Traditional Arabic" w:hAnsi="Traditional Arabic" w:cs="Traditional Arabic" w:hint="cs"/>
          <w:sz w:val="36"/>
          <w:szCs w:val="36"/>
          <w:rtl/>
        </w:rPr>
        <w:t>المطلب الخامس</w:t>
      </w:r>
      <w:r w:rsidR="00F12EE2">
        <w:rPr>
          <w:rFonts w:ascii="Traditional Arabic" w:hAnsi="Traditional Arabic" w:cs="Traditional Arabic" w:hint="cs"/>
          <w:sz w:val="36"/>
          <w:szCs w:val="36"/>
          <w:rtl/>
        </w:rPr>
        <w:t xml:space="preserve"> </w:t>
      </w:r>
      <w:r w:rsidR="00453AB4" w:rsidRPr="00047A99">
        <w:rPr>
          <w:rFonts w:ascii="Traditional Arabic" w:hAnsi="Traditional Arabic" w:cs="Traditional Arabic" w:hint="cs"/>
          <w:sz w:val="36"/>
          <w:szCs w:val="36"/>
          <w:rtl/>
        </w:rPr>
        <w:t xml:space="preserve">: </w:t>
      </w:r>
      <w:r w:rsidR="00047A99">
        <w:rPr>
          <w:rFonts w:ascii="Traditional Arabic" w:hAnsi="Traditional Arabic" w:cs="Traditional Arabic" w:hint="cs"/>
          <w:sz w:val="36"/>
          <w:szCs w:val="36"/>
          <w:rtl/>
        </w:rPr>
        <w:t>اسم الإشارة.</w:t>
      </w:r>
    </w:p>
    <w:p w:rsidR="00320A36" w:rsidRPr="00047A99" w:rsidRDefault="00320A36" w:rsidP="00D97C80">
      <w:pPr>
        <w:tabs>
          <w:tab w:val="left" w:pos="8550"/>
        </w:tabs>
        <w:bidi/>
        <w:spacing w:before="240"/>
        <w:ind w:left="1440" w:right="720"/>
        <w:jc w:val="both"/>
        <w:rPr>
          <w:rFonts w:ascii="Traditional Arabic" w:hAnsi="Traditional Arabic" w:cs="Traditional Arabic"/>
          <w:sz w:val="36"/>
          <w:szCs w:val="36"/>
          <w:rtl/>
        </w:rPr>
      </w:pPr>
      <w:r w:rsidRPr="00047A99">
        <w:rPr>
          <w:rFonts w:ascii="Traditional Arabic" w:hAnsi="Traditional Arabic" w:cs="Traditional Arabic" w:hint="cs"/>
          <w:sz w:val="36"/>
          <w:szCs w:val="36"/>
          <w:rtl/>
        </w:rPr>
        <w:t>المطلب السادس</w:t>
      </w:r>
      <w:r w:rsidR="00F12EE2">
        <w:rPr>
          <w:rFonts w:ascii="Traditional Arabic" w:hAnsi="Traditional Arabic" w:cs="Traditional Arabic" w:hint="cs"/>
          <w:sz w:val="36"/>
          <w:szCs w:val="36"/>
          <w:rtl/>
        </w:rPr>
        <w:t xml:space="preserve"> </w:t>
      </w:r>
      <w:r w:rsidR="00453AB4" w:rsidRPr="00047A99">
        <w:rPr>
          <w:rFonts w:ascii="Traditional Arabic" w:hAnsi="Traditional Arabic" w:cs="Traditional Arabic" w:hint="cs"/>
          <w:sz w:val="36"/>
          <w:szCs w:val="36"/>
          <w:rtl/>
        </w:rPr>
        <w:t xml:space="preserve">: </w:t>
      </w:r>
      <w:r w:rsidR="00B84C9C" w:rsidRPr="00047A99">
        <w:rPr>
          <w:rFonts w:ascii="Traditional Arabic" w:hAnsi="Traditional Arabic" w:cs="Traditional Arabic" w:hint="cs"/>
          <w:sz w:val="36"/>
          <w:szCs w:val="36"/>
          <w:rtl/>
        </w:rPr>
        <w:t>المعر</w:t>
      </w:r>
      <w:r w:rsidR="004C15E4">
        <w:rPr>
          <w:rFonts w:ascii="Traditional Arabic" w:hAnsi="Traditional Arabic" w:cs="Traditional Arabic" w:hint="cs"/>
          <w:sz w:val="36"/>
          <w:szCs w:val="36"/>
          <w:rtl/>
        </w:rPr>
        <w:t>ّ</w:t>
      </w:r>
      <w:r w:rsidR="00B84C9C" w:rsidRPr="00047A99">
        <w:rPr>
          <w:rFonts w:ascii="Traditional Arabic" w:hAnsi="Traditional Arabic" w:cs="Traditional Arabic" w:hint="cs"/>
          <w:sz w:val="36"/>
          <w:szCs w:val="36"/>
          <w:rtl/>
        </w:rPr>
        <w:t>ف بالأداة</w:t>
      </w:r>
      <w:r w:rsidR="00047A99">
        <w:rPr>
          <w:rFonts w:ascii="Traditional Arabic" w:hAnsi="Traditional Arabic" w:cs="Traditional Arabic" w:hint="cs"/>
          <w:sz w:val="36"/>
          <w:szCs w:val="36"/>
          <w:rtl/>
        </w:rPr>
        <w:t>.</w:t>
      </w:r>
    </w:p>
    <w:p w:rsidR="00B84C9C" w:rsidRPr="00047A99" w:rsidRDefault="00453AB4" w:rsidP="00922101">
      <w:pPr>
        <w:tabs>
          <w:tab w:val="left" w:pos="8550"/>
        </w:tabs>
        <w:bidi/>
        <w:spacing w:before="240"/>
        <w:ind w:right="720"/>
        <w:jc w:val="both"/>
        <w:rPr>
          <w:rFonts w:ascii="Traditional Arabic" w:hAnsi="Traditional Arabic" w:cs="Traditional Arabic"/>
          <w:b/>
          <w:bCs/>
          <w:sz w:val="36"/>
          <w:szCs w:val="36"/>
          <w:rtl/>
        </w:rPr>
      </w:pPr>
      <w:r w:rsidRPr="00047A99">
        <w:rPr>
          <w:rFonts w:ascii="Traditional Arabic" w:hAnsi="Traditional Arabic" w:cs="Traditional Arabic" w:hint="cs"/>
          <w:b/>
          <w:bCs/>
          <w:sz w:val="36"/>
          <w:szCs w:val="36"/>
          <w:rtl/>
        </w:rPr>
        <w:t>المبحث الرابع</w:t>
      </w:r>
      <w:r w:rsidR="00F12EE2">
        <w:rPr>
          <w:rFonts w:ascii="Traditional Arabic" w:hAnsi="Traditional Arabic" w:cs="Traditional Arabic" w:hint="cs"/>
          <w:b/>
          <w:bCs/>
          <w:sz w:val="36"/>
          <w:szCs w:val="36"/>
          <w:rtl/>
        </w:rPr>
        <w:t xml:space="preserve"> </w:t>
      </w:r>
      <w:r w:rsidR="00E5249E" w:rsidRPr="00047A99">
        <w:rPr>
          <w:rFonts w:ascii="Traditional Arabic" w:hAnsi="Traditional Arabic" w:cs="Traditional Arabic" w:hint="cs"/>
          <w:b/>
          <w:bCs/>
          <w:sz w:val="36"/>
          <w:szCs w:val="36"/>
          <w:rtl/>
        </w:rPr>
        <w:t xml:space="preserve">: </w:t>
      </w:r>
      <w:r w:rsidR="00047A99" w:rsidRPr="00047A99">
        <w:rPr>
          <w:rFonts w:ascii="Traditional Arabic" w:hAnsi="Traditional Arabic" w:cs="Traditional Arabic" w:hint="cs"/>
          <w:b/>
          <w:bCs/>
          <w:sz w:val="36"/>
          <w:szCs w:val="36"/>
          <w:rtl/>
        </w:rPr>
        <w:t>المرفوعات</w:t>
      </w:r>
      <w:r w:rsidR="00F12EE2">
        <w:rPr>
          <w:rFonts w:ascii="Traditional Arabic" w:hAnsi="Traditional Arabic" w:cs="Traditional Arabic" w:hint="cs"/>
          <w:b/>
          <w:bCs/>
          <w:sz w:val="36"/>
          <w:szCs w:val="36"/>
          <w:rtl/>
        </w:rPr>
        <w:t xml:space="preserve"> </w:t>
      </w:r>
      <w:r w:rsidR="00D97C80">
        <w:rPr>
          <w:rFonts w:ascii="Traditional Arabic" w:hAnsi="Traditional Arabic" w:cs="Traditional Arabic" w:hint="cs"/>
          <w:b/>
          <w:bCs/>
          <w:sz w:val="36"/>
          <w:szCs w:val="36"/>
          <w:rtl/>
        </w:rPr>
        <w:t>ودلالاتها</w:t>
      </w:r>
      <w:r w:rsidR="002C361E" w:rsidRPr="00047A99">
        <w:rPr>
          <w:rFonts w:ascii="Traditional Arabic" w:hAnsi="Traditional Arabic" w:cs="Traditional Arabic" w:hint="cs"/>
          <w:b/>
          <w:bCs/>
          <w:sz w:val="36"/>
          <w:szCs w:val="36"/>
          <w:rtl/>
        </w:rPr>
        <w:t xml:space="preserve">، </w:t>
      </w:r>
      <w:r w:rsidR="002C361E" w:rsidRPr="00F12EE2">
        <w:rPr>
          <w:rFonts w:ascii="Traditional Arabic" w:hAnsi="Traditional Arabic" w:cs="Traditional Arabic" w:hint="cs"/>
          <w:sz w:val="36"/>
          <w:szCs w:val="36"/>
          <w:rtl/>
        </w:rPr>
        <w:t>وتحته ثلاثة مطالب:</w:t>
      </w:r>
    </w:p>
    <w:p w:rsidR="001E56BC" w:rsidRPr="0011369C" w:rsidRDefault="001E56BC" w:rsidP="00D97C80">
      <w:pPr>
        <w:bidi/>
        <w:spacing w:before="240"/>
        <w:ind w:left="1440" w:right="720"/>
        <w:jc w:val="both"/>
        <w:rPr>
          <w:rFonts w:ascii="Traditional Arabic" w:hAnsi="Traditional Arabic" w:cs="Traditional Arabic"/>
          <w:sz w:val="36"/>
          <w:szCs w:val="36"/>
          <w:rtl/>
        </w:rPr>
      </w:pPr>
      <w:r w:rsidRPr="0011369C">
        <w:rPr>
          <w:rFonts w:ascii="Traditional Arabic" w:hAnsi="Traditional Arabic" w:cs="Traditional Arabic" w:hint="cs"/>
          <w:sz w:val="36"/>
          <w:szCs w:val="36"/>
          <w:rtl/>
        </w:rPr>
        <w:t>المطلب الأول</w:t>
      </w:r>
      <w:r w:rsidR="00F12EE2">
        <w:rPr>
          <w:rFonts w:ascii="Traditional Arabic" w:hAnsi="Traditional Arabic" w:cs="Traditional Arabic" w:hint="cs"/>
          <w:sz w:val="36"/>
          <w:szCs w:val="36"/>
          <w:rtl/>
        </w:rPr>
        <w:t xml:space="preserve"> </w:t>
      </w:r>
      <w:r w:rsidRPr="0011369C">
        <w:rPr>
          <w:rFonts w:ascii="Traditional Arabic" w:hAnsi="Traditional Arabic" w:cs="Traditional Arabic" w:hint="cs"/>
          <w:sz w:val="36"/>
          <w:szCs w:val="36"/>
          <w:rtl/>
        </w:rPr>
        <w:t>: المبتدأ والخبر</w:t>
      </w:r>
      <w:r w:rsidR="00047A99" w:rsidRPr="0011369C">
        <w:rPr>
          <w:rFonts w:ascii="Traditional Arabic" w:hAnsi="Traditional Arabic" w:cs="Traditional Arabic" w:hint="cs"/>
          <w:sz w:val="36"/>
          <w:szCs w:val="36"/>
          <w:rtl/>
        </w:rPr>
        <w:t>.</w:t>
      </w:r>
    </w:p>
    <w:p w:rsidR="00B11424" w:rsidRPr="0011369C" w:rsidRDefault="00453AB4" w:rsidP="00D97C80">
      <w:pPr>
        <w:bidi/>
        <w:spacing w:before="240"/>
        <w:ind w:left="1440" w:right="720"/>
        <w:jc w:val="both"/>
        <w:rPr>
          <w:rFonts w:ascii="Traditional Arabic" w:hAnsi="Traditional Arabic" w:cs="Traditional Arabic"/>
          <w:sz w:val="36"/>
          <w:szCs w:val="36"/>
          <w:rtl/>
        </w:rPr>
      </w:pPr>
      <w:r w:rsidRPr="0011369C">
        <w:rPr>
          <w:rFonts w:ascii="Traditional Arabic" w:hAnsi="Traditional Arabic" w:cs="Traditional Arabic" w:hint="cs"/>
          <w:sz w:val="36"/>
          <w:szCs w:val="36"/>
          <w:rtl/>
        </w:rPr>
        <w:t>المطلب ال</w:t>
      </w:r>
      <w:r w:rsidR="001E56BC" w:rsidRPr="0011369C">
        <w:rPr>
          <w:rFonts w:ascii="Traditional Arabic" w:hAnsi="Traditional Arabic" w:cs="Traditional Arabic" w:hint="cs"/>
          <w:sz w:val="36"/>
          <w:szCs w:val="36"/>
          <w:rtl/>
        </w:rPr>
        <w:t xml:space="preserve">ثاني </w:t>
      </w:r>
      <w:r w:rsidRPr="0011369C">
        <w:rPr>
          <w:rFonts w:ascii="Traditional Arabic" w:hAnsi="Traditional Arabic" w:cs="Traditional Arabic" w:hint="cs"/>
          <w:sz w:val="36"/>
          <w:szCs w:val="36"/>
          <w:rtl/>
        </w:rPr>
        <w:t>:</w:t>
      </w:r>
      <w:r w:rsidR="00F12EE2">
        <w:rPr>
          <w:rFonts w:ascii="Traditional Arabic" w:hAnsi="Traditional Arabic" w:cs="Traditional Arabic" w:hint="cs"/>
          <w:sz w:val="36"/>
          <w:szCs w:val="36"/>
          <w:rtl/>
        </w:rPr>
        <w:t xml:space="preserve"> </w:t>
      </w:r>
      <w:r w:rsidR="00B11424" w:rsidRPr="0011369C">
        <w:rPr>
          <w:rFonts w:ascii="Traditional Arabic" w:hAnsi="Traditional Arabic" w:cs="Traditional Arabic" w:hint="cs"/>
          <w:sz w:val="36"/>
          <w:szCs w:val="36"/>
          <w:rtl/>
        </w:rPr>
        <w:t>الأف</w:t>
      </w:r>
      <w:r w:rsidRPr="0011369C">
        <w:rPr>
          <w:rFonts w:ascii="Traditional Arabic" w:hAnsi="Traditional Arabic" w:cs="Traditional Arabic" w:hint="cs"/>
          <w:sz w:val="36"/>
          <w:szCs w:val="36"/>
          <w:rtl/>
        </w:rPr>
        <w:t>عال الرافعة الاسم الناصبة الخبر</w:t>
      </w:r>
      <w:r w:rsidR="001E56BC" w:rsidRPr="0011369C">
        <w:rPr>
          <w:rFonts w:ascii="Traditional Arabic" w:hAnsi="Traditional Arabic" w:cs="Traditional Arabic" w:hint="cs"/>
          <w:sz w:val="36"/>
          <w:szCs w:val="36"/>
          <w:rtl/>
        </w:rPr>
        <w:t>.</w:t>
      </w:r>
    </w:p>
    <w:p w:rsidR="00B84C9C" w:rsidRPr="0011369C" w:rsidRDefault="001E56BC" w:rsidP="00D97C80">
      <w:pPr>
        <w:tabs>
          <w:tab w:val="left" w:pos="6660"/>
        </w:tabs>
        <w:bidi/>
        <w:spacing w:before="240"/>
        <w:ind w:left="1440" w:right="720"/>
        <w:jc w:val="both"/>
        <w:rPr>
          <w:rFonts w:ascii="Traditional Arabic" w:hAnsi="Traditional Arabic" w:cs="Traditional Arabic"/>
          <w:sz w:val="36"/>
          <w:szCs w:val="36"/>
          <w:rtl/>
        </w:rPr>
      </w:pPr>
      <w:r w:rsidRPr="0011369C">
        <w:rPr>
          <w:rFonts w:ascii="Traditional Arabic" w:hAnsi="Traditional Arabic" w:cs="Traditional Arabic" w:hint="cs"/>
          <w:sz w:val="36"/>
          <w:szCs w:val="36"/>
          <w:rtl/>
        </w:rPr>
        <w:t>المطلب الثالث</w:t>
      </w:r>
      <w:r w:rsidR="00F12EE2">
        <w:rPr>
          <w:rFonts w:ascii="Traditional Arabic" w:hAnsi="Traditional Arabic" w:cs="Traditional Arabic" w:hint="cs"/>
          <w:sz w:val="36"/>
          <w:szCs w:val="36"/>
          <w:rtl/>
        </w:rPr>
        <w:t xml:space="preserve"> </w:t>
      </w:r>
      <w:r w:rsidR="00453AB4" w:rsidRPr="0011369C">
        <w:rPr>
          <w:rFonts w:ascii="Traditional Arabic" w:hAnsi="Traditional Arabic" w:cs="Traditional Arabic" w:hint="cs"/>
          <w:sz w:val="36"/>
          <w:szCs w:val="36"/>
          <w:rtl/>
        </w:rPr>
        <w:t>:</w:t>
      </w:r>
      <w:r w:rsidR="00F12EE2">
        <w:rPr>
          <w:rFonts w:ascii="Traditional Arabic" w:hAnsi="Traditional Arabic" w:cs="Traditional Arabic" w:hint="cs"/>
          <w:sz w:val="36"/>
          <w:szCs w:val="36"/>
          <w:rtl/>
        </w:rPr>
        <w:t xml:space="preserve"> </w:t>
      </w:r>
      <w:r w:rsidR="00B11424" w:rsidRPr="0011369C">
        <w:rPr>
          <w:rFonts w:ascii="Traditional Arabic" w:hAnsi="Traditional Arabic" w:cs="Traditional Arabic" w:hint="cs"/>
          <w:sz w:val="36"/>
          <w:szCs w:val="36"/>
          <w:rtl/>
        </w:rPr>
        <w:t>كان وأخواتها في مسألة تحديد الزمن والحدث</w:t>
      </w:r>
      <w:r w:rsidR="00047A99" w:rsidRPr="0011369C">
        <w:rPr>
          <w:rFonts w:ascii="Traditional Arabic" w:hAnsi="Traditional Arabic" w:cs="Traditional Arabic" w:hint="cs"/>
          <w:sz w:val="36"/>
          <w:szCs w:val="36"/>
          <w:rtl/>
        </w:rPr>
        <w:t>.</w:t>
      </w:r>
    </w:p>
    <w:p w:rsidR="00732535" w:rsidRDefault="009740CB" w:rsidP="00732535">
      <w:pPr>
        <w:bidi/>
        <w:spacing w:before="240"/>
        <w:jc w:val="both"/>
        <w:rPr>
          <w:rFonts w:ascii="Traditional Arabic" w:hAnsi="Traditional Arabic" w:cs="Traditional Arabic"/>
          <w:color w:val="000000" w:themeColor="text1"/>
          <w:sz w:val="36"/>
          <w:szCs w:val="36"/>
          <w:rtl/>
        </w:rPr>
      </w:pPr>
      <w:r w:rsidRPr="00E02521">
        <w:rPr>
          <w:rFonts w:ascii="Traditional Arabic" w:hAnsi="Traditional Arabic" w:cs="Traditional Arabic" w:hint="cs"/>
          <w:b/>
          <w:bCs/>
          <w:sz w:val="36"/>
          <w:szCs w:val="36"/>
          <w:rtl/>
        </w:rPr>
        <w:t>الفصل الرابع</w:t>
      </w:r>
      <w:r w:rsidR="00B84C9C" w:rsidRPr="00E02521">
        <w:rPr>
          <w:rFonts w:ascii="Traditional Arabic" w:hAnsi="Traditional Arabic" w:cs="Traditional Arabic" w:hint="cs"/>
          <w:b/>
          <w:bCs/>
          <w:sz w:val="36"/>
          <w:szCs w:val="36"/>
          <w:rtl/>
        </w:rPr>
        <w:t xml:space="preserve"> </w:t>
      </w:r>
      <w:r w:rsidR="00B84C9C" w:rsidRPr="00320A36">
        <w:rPr>
          <w:rFonts w:ascii="Traditional Arabic" w:hAnsi="Traditional Arabic" w:cs="Traditional Arabic" w:hint="cs"/>
          <w:b/>
          <w:bCs/>
          <w:sz w:val="40"/>
          <w:szCs w:val="40"/>
          <w:rtl/>
        </w:rPr>
        <w:t>:</w:t>
      </w:r>
      <w:r w:rsidR="00F12EE2">
        <w:rPr>
          <w:rFonts w:ascii="Traditional Arabic" w:hAnsi="Traditional Arabic" w:cs="Traditional Arabic" w:hint="cs"/>
          <w:b/>
          <w:bCs/>
          <w:sz w:val="40"/>
          <w:szCs w:val="40"/>
          <w:rtl/>
        </w:rPr>
        <w:t xml:space="preserve"> </w:t>
      </w:r>
      <w:r w:rsidR="004C15E4">
        <w:rPr>
          <w:rFonts w:ascii="Traditional Arabic" w:hAnsi="Traditional Arabic" w:cs="Traditional Arabic" w:hint="cs"/>
          <w:sz w:val="36"/>
          <w:szCs w:val="36"/>
          <w:rtl/>
        </w:rPr>
        <w:t xml:space="preserve">ويحتوي على </w:t>
      </w:r>
      <w:r w:rsidR="001E56BC" w:rsidRPr="00320A36">
        <w:rPr>
          <w:rFonts w:ascii="Traditional Arabic" w:hAnsi="Traditional Arabic" w:cs="Traditional Arabic" w:hint="cs"/>
          <w:color w:val="000000" w:themeColor="text1"/>
          <w:sz w:val="36"/>
          <w:szCs w:val="36"/>
          <w:rtl/>
        </w:rPr>
        <w:t xml:space="preserve">النتائج </w:t>
      </w:r>
      <w:r w:rsidR="001E56BC">
        <w:rPr>
          <w:rFonts w:ascii="Traditional Arabic" w:hAnsi="Traditional Arabic" w:cs="Traditional Arabic" w:hint="cs"/>
          <w:color w:val="000000" w:themeColor="text1"/>
          <w:sz w:val="36"/>
          <w:szCs w:val="36"/>
          <w:rtl/>
        </w:rPr>
        <w:t>والتوصيات</w:t>
      </w:r>
      <w:r w:rsidR="00F2428D">
        <w:rPr>
          <w:rFonts w:ascii="Traditional Arabic" w:hAnsi="Traditional Arabic" w:cs="Traditional Arabic" w:hint="cs"/>
          <w:color w:val="000000" w:themeColor="text1"/>
          <w:sz w:val="36"/>
          <w:szCs w:val="36"/>
          <w:rtl/>
        </w:rPr>
        <w:t>.</w:t>
      </w:r>
    </w:p>
    <w:p w:rsidR="00732535" w:rsidRDefault="00732535" w:rsidP="00732535">
      <w:pPr>
        <w:bidi/>
        <w:spacing w:before="240"/>
        <w:jc w:val="both"/>
        <w:rPr>
          <w:rFonts w:ascii="Traditional Arabic" w:hAnsi="Traditional Arabic" w:cs="Traditional Arabic"/>
          <w:color w:val="000000" w:themeColor="text1"/>
          <w:sz w:val="36"/>
          <w:szCs w:val="36"/>
          <w:rtl/>
        </w:rPr>
      </w:pPr>
    </w:p>
    <w:p w:rsidR="00732535" w:rsidRDefault="00732535" w:rsidP="00732535">
      <w:pPr>
        <w:bidi/>
        <w:spacing w:before="240"/>
        <w:jc w:val="both"/>
        <w:rPr>
          <w:rFonts w:ascii="Traditional Arabic" w:hAnsi="Traditional Arabic" w:cs="Traditional Arabic"/>
          <w:color w:val="000000" w:themeColor="text1"/>
          <w:sz w:val="36"/>
          <w:szCs w:val="36"/>
          <w:rtl/>
        </w:rPr>
      </w:pPr>
    </w:p>
    <w:p w:rsidR="00232545" w:rsidRDefault="00232545" w:rsidP="00232545">
      <w:pPr>
        <w:bidi/>
        <w:spacing w:before="240"/>
        <w:jc w:val="both"/>
        <w:rPr>
          <w:rFonts w:ascii="Traditional Arabic" w:hAnsi="Traditional Arabic" w:cs="Traditional Arabic"/>
          <w:color w:val="000000" w:themeColor="text1"/>
          <w:sz w:val="36"/>
          <w:szCs w:val="36"/>
          <w:rtl/>
        </w:rPr>
      </w:pPr>
    </w:p>
    <w:p w:rsidR="00D97C80" w:rsidRPr="00732535" w:rsidRDefault="00D97C80" w:rsidP="00D97C80">
      <w:pPr>
        <w:bidi/>
        <w:spacing w:before="240"/>
        <w:jc w:val="both"/>
        <w:rPr>
          <w:rFonts w:ascii="Traditional Arabic" w:hAnsi="Traditional Arabic" w:cs="Traditional Arabic"/>
          <w:color w:val="000000" w:themeColor="text1"/>
          <w:sz w:val="36"/>
          <w:szCs w:val="36"/>
          <w:rtl/>
        </w:rPr>
      </w:pPr>
    </w:p>
    <w:p w:rsidR="005429E2" w:rsidRPr="005E1F0E" w:rsidRDefault="005429E2" w:rsidP="005F671A">
      <w:pPr>
        <w:bidi/>
        <w:spacing w:before="24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المبحث الثاني</w:t>
      </w:r>
    </w:p>
    <w:p w:rsidR="00F12EE2" w:rsidRDefault="00E05421" w:rsidP="00896307">
      <w:pPr>
        <w:tabs>
          <w:tab w:val="center" w:pos="4661"/>
        </w:tabs>
        <w:bidi/>
        <w:spacing w:before="240"/>
        <w:jc w:val="center"/>
        <w:rPr>
          <w:rFonts w:ascii="Traditional Arabic" w:hAnsi="Traditional Arabic" w:cs="Traditional Arabic"/>
          <w:b/>
          <w:bCs/>
          <w:sz w:val="36"/>
          <w:szCs w:val="36"/>
          <w:rtl/>
        </w:rPr>
      </w:pPr>
      <w:r w:rsidRPr="005E1F0E">
        <w:rPr>
          <w:rFonts w:ascii="Traditional Arabic" w:hAnsi="Traditional Arabic" w:cs="Traditional Arabic"/>
          <w:b/>
          <w:bCs/>
          <w:sz w:val="36"/>
          <w:szCs w:val="36"/>
          <w:rtl/>
        </w:rPr>
        <w:t>الدراسات السابقة</w:t>
      </w:r>
    </w:p>
    <w:p w:rsidR="00E05421" w:rsidRPr="00F12EE2" w:rsidRDefault="00F12EE2" w:rsidP="00896307">
      <w:pPr>
        <w:tabs>
          <w:tab w:val="left" w:pos="251"/>
          <w:tab w:val="left" w:pos="4571"/>
        </w:tabs>
        <w:bidi/>
        <w:spacing w:before="240"/>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ب</w:t>
      </w:r>
      <w:r w:rsidR="004B121B">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عد بحث متواصل ومتكر</w:t>
      </w:r>
      <w:r w:rsidR="0054171C">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ر</w:t>
      </w:r>
      <w:r w:rsidR="005F671A">
        <w:rPr>
          <w:rFonts w:ascii="Traditional Arabic" w:hAnsi="Traditional Arabic" w:cs="Traditional Arabic" w:hint="cs"/>
          <w:sz w:val="36"/>
          <w:szCs w:val="36"/>
          <w:rtl/>
        </w:rPr>
        <w:t xml:space="preserve"> عن</w:t>
      </w:r>
      <w:r w:rsidR="00E05421" w:rsidRPr="00607175">
        <w:rPr>
          <w:rFonts w:ascii="Traditional Arabic" w:hAnsi="Traditional Arabic" w:cs="Traditional Arabic" w:hint="cs"/>
          <w:sz w:val="36"/>
          <w:szCs w:val="36"/>
          <w:rtl/>
        </w:rPr>
        <w:t xml:space="preserve"> بحوث جامعي</w:t>
      </w:r>
      <w:r w:rsidR="0054171C">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 xml:space="preserve">ة </w:t>
      </w:r>
      <w:r w:rsidR="00E05421">
        <w:rPr>
          <w:rFonts w:ascii="Traditional Arabic" w:hAnsi="Traditional Arabic" w:cs="Traditional Arabic" w:hint="cs"/>
          <w:sz w:val="36"/>
          <w:szCs w:val="36"/>
          <w:rtl/>
        </w:rPr>
        <w:t>ساقت م</w:t>
      </w:r>
      <w:r w:rsidR="0054171C">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ساق هذا البحث</w:t>
      </w:r>
      <w:r>
        <w:rPr>
          <w:rFonts w:ascii="Traditional Arabic" w:hAnsi="Traditional Arabic" w:cs="Traditional Arabic" w:hint="cs"/>
          <w:sz w:val="36"/>
          <w:szCs w:val="36"/>
          <w:rtl/>
        </w:rPr>
        <w:t xml:space="preserve"> </w:t>
      </w:r>
      <w:r w:rsidR="001939D3">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اط</w:t>
      </w:r>
      <w:r w:rsidR="00047A99">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 xml:space="preserve">لع الباحث </w:t>
      </w:r>
      <w:r w:rsidR="00E05421" w:rsidRPr="00607175">
        <w:rPr>
          <w:rFonts w:ascii="Traditional Arabic" w:hAnsi="Traditional Arabic" w:cs="Traditional Arabic" w:hint="cs"/>
          <w:sz w:val="36"/>
          <w:szCs w:val="36"/>
          <w:rtl/>
        </w:rPr>
        <w:t xml:space="preserve">على </w:t>
      </w:r>
      <w:r w:rsidR="00047A99">
        <w:rPr>
          <w:rFonts w:ascii="Traditional Arabic" w:hAnsi="Traditional Arabic" w:cs="Traditional Arabic" w:hint="cs"/>
          <w:sz w:val="36"/>
          <w:szCs w:val="36"/>
          <w:rtl/>
        </w:rPr>
        <w:t>عدد منها</w:t>
      </w:r>
      <w:r>
        <w:rPr>
          <w:rFonts w:ascii="Traditional Arabic" w:hAnsi="Traditional Arabic" w:cs="Traditional Arabic" w:hint="cs"/>
          <w:sz w:val="36"/>
          <w:szCs w:val="36"/>
          <w:rtl/>
        </w:rPr>
        <w:t xml:space="preserve"> </w:t>
      </w:r>
      <w:r w:rsidR="007A44BA">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سبرت ا</w:t>
      </w:r>
      <w:r w:rsidR="00E05421" w:rsidRPr="00607175">
        <w:rPr>
          <w:rFonts w:ascii="Traditional Arabic" w:hAnsi="Traditional Arabic" w:cs="Traditional Arabic" w:hint="cs"/>
          <w:sz w:val="36"/>
          <w:szCs w:val="36"/>
          <w:rtl/>
        </w:rPr>
        <w:t>تجاه</w:t>
      </w:r>
      <w:r w:rsidR="00E05421">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وض</w:t>
      </w:r>
      <w:r w:rsidR="0011369C">
        <w:rPr>
          <w:rFonts w:ascii="Traditional Arabic" w:hAnsi="Traditional Arabic" w:cs="Traditional Arabic" w:hint="cs"/>
          <w:sz w:val="36"/>
          <w:szCs w:val="36"/>
          <w:rtl/>
        </w:rPr>
        <w:t>مّن</w:t>
      </w:r>
      <w:r w:rsidR="00E05421">
        <w:rPr>
          <w:rFonts w:ascii="Traditional Arabic" w:hAnsi="Traditional Arabic" w:cs="Traditional Arabic" w:hint="cs"/>
          <w:sz w:val="36"/>
          <w:szCs w:val="36"/>
          <w:rtl/>
        </w:rPr>
        <w:t>ت مقصده</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منها</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 xml:space="preserve">: </w:t>
      </w:r>
    </w:p>
    <w:p w:rsidR="00484712" w:rsidRDefault="00E05421" w:rsidP="00922101">
      <w:pPr>
        <w:bidi/>
        <w:spacing w:before="240"/>
        <w:jc w:val="both"/>
        <w:rPr>
          <w:rFonts w:ascii="Traditional Arabic" w:hAnsi="Traditional Arabic" w:cs="Traditional Arabic"/>
          <w:sz w:val="36"/>
          <w:szCs w:val="36"/>
          <w:rtl/>
        </w:rPr>
      </w:pPr>
      <w:r w:rsidRPr="004C0BC7">
        <w:rPr>
          <w:rFonts w:ascii="Traditional Arabic" w:hAnsi="Traditional Arabic" w:cs="Traditional Arabic" w:hint="cs"/>
          <w:b/>
          <w:bCs/>
          <w:sz w:val="36"/>
          <w:szCs w:val="36"/>
          <w:rtl/>
        </w:rPr>
        <w:t xml:space="preserve">1- </w:t>
      </w:r>
      <w:r w:rsidR="00047A99">
        <w:rPr>
          <w:rFonts w:ascii="Traditional Arabic" w:hAnsi="Traditional Arabic" w:cs="Traditional Arabic" w:hint="cs"/>
          <w:b/>
          <w:bCs/>
          <w:sz w:val="36"/>
          <w:szCs w:val="36"/>
          <w:rtl/>
        </w:rPr>
        <w:t>الدراسة الأولى</w:t>
      </w:r>
      <w:r w:rsidR="00F12EE2">
        <w:rPr>
          <w:rFonts w:ascii="Traditional Arabic" w:hAnsi="Traditional Arabic" w:cs="Traditional Arabic" w:hint="cs"/>
          <w:b/>
          <w:bCs/>
          <w:sz w:val="36"/>
          <w:szCs w:val="36"/>
          <w:rtl/>
        </w:rPr>
        <w:t xml:space="preserve"> </w:t>
      </w:r>
      <w:r w:rsidR="00047A99">
        <w:rPr>
          <w:rFonts w:ascii="Traditional Arabic" w:hAnsi="Traditional Arabic" w:cs="Traditional Arabic" w:hint="cs"/>
          <w:b/>
          <w:bCs/>
          <w:sz w:val="36"/>
          <w:szCs w:val="36"/>
          <w:rtl/>
        </w:rPr>
        <w:t>: ابن مالك اللغوي.</w:t>
      </w:r>
    </w:p>
    <w:p w:rsidR="00E05421" w:rsidRPr="00484712" w:rsidRDefault="00F12EE2"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بحث مقد</w:t>
      </w:r>
      <w:r w:rsidR="00D97C80">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 xml:space="preserve">م من </w:t>
      </w:r>
      <w:r w:rsidR="00EA0395">
        <w:rPr>
          <w:rFonts w:ascii="Traditional Arabic" w:hAnsi="Traditional Arabic" w:cs="Traditional Arabic" w:hint="cs"/>
          <w:sz w:val="36"/>
          <w:szCs w:val="36"/>
          <w:rtl/>
        </w:rPr>
        <w:t xml:space="preserve">قبل </w:t>
      </w:r>
      <w:r w:rsidR="00E05421">
        <w:rPr>
          <w:rFonts w:ascii="Traditional Arabic" w:hAnsi="Traditional Arabic" w:cs="Traditional Arabic" w:hint="cs"/>
          <w:sz w:val="36"/>
          <w:szCs w:val="36"/>
          <w:rtl/>
        </w:rPr>
        <w:t xml:space="preserve">الطالب </w:t>
      </w:r>
      <w:r w:rsidR="00E05421" w:rsidRPr="00DB5A31">
        <w:rPr>
          <w:rFonts w:ascii="Traditional Arabic" w:hAnsi="Traditional Arabic" w:cs="Traditional Arabic" w:hint="cs"/>
          <w:b/>
          <w:bCs/>
          <w:sz w:val="36"/>
          <w:szCs w:val="36"/>
          <w:rtl/>
        </w:rPr>
        <w:t>غنيم غانم عبد الكريم الينبعاوي</w:t>
      </w:r>
      <w:r w:rsidR="00E05421">
        <w:rPr>
          <w:rFonts w:ascii="Traditional Arabic" w:hAnsi="Traditional Arabic" w:cs="Traditional Arabic" w:hint="cs"/>
          <w:sz w:val="36"/>
          <w:szCs w:val="36"/>
          <w:rtl/>
        </w:rPr>
        <w:t xml:space="preserve"> لنيل درجة الماجستير من قسم الدراسات العليا العربية </w:t>
      </w:r>
      <w:r w:rsidR="00EA0395">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كلية الشريعة والدراسات الإسلامية</w:t>
      </w:r>
      <w:r w:rsidR="00EA0395">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 xml:space="preserve"> في جامعة الملك بن عبد العزيز بمكة المكرمة عام 1933ه/ 1979م </w:t>
      </w:r>
      <w:r w:rsidR="00EA0395">
        <w:rPr>
          <w:rFonts w:ascii="Traditional Arabic" w:hAnsi="Traditional Arabic" w:cs="Traditional Arabic" w:hint="cs"/>
          <w:sz w:val="36"/>
          <w:szCs w:val="36"/>
          <w:rtl/>
        </w:rPr>
        <w:t>وذلك</w:t>
      </w:r>
      <w:r w:rsidR="00D97C80">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تحت إشراف الأستاذ الدكتور برهام.</w:t>
      </w:r>
    </w:p>
    <w:p w:rsidR="00E05421" w:rsidRDefault="00F12EE2" w:rsidP="00EA0395">
      <w:pPr>
        <w:tabs>
          <w:tab w:val="right" w:pos="207"/>
        </w:tabs>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A0395">
        <w:rPr>
          <w:rFonts w:ascii="Traditional Arabic" w:hAnsi="Traditional Arabic" w:cs="Traditional Arabic" w:hint="cs"/>
          <w:sz w:val="36"/>
          <w:szCs w:val="36"/>
          <w:rtl/>
        </w:rPr>
        <w:t xml:space="preserve">وقد عالج البحث </w:t>
      </w:r>
      <w:r w:rsidR="00E05421">
        <w:rPr>
          <w:rFonts w:ascii="Traditional Arabic" w:hAnsi="Traditional Arabic" w:cs="Traditional Arabic" w:hint="cs"/>
          <w:sz w:val="36"/>
          <w:szCs w:val="36"/>
          <w:rtl/>
        </w:rPr>
        <w:t>جهود ابن مالك اللغوي</w:t>
      </w:r>
      <w:r w:rsidR="00047A99">
        <w:rPr>
          <w:rFonts w:ascii="Traditional Arabic" w:hAnsi="Traditional Arabic" w:cs="Traditional Arabic" w:hint="cs"/>
          <w:sz w:val="36"/>
          <w:szCs w:val="36"/>
          <w:rtl/>
        </w:rPr>
        <w:t>ة</w:t>
      </w:r>
      <w:r w:rsidR="00B4220C">
        <w:rPr>
          <w:rFonts w:ascii="Traditional Arabic" w:hAnsi="Traditional Arabic" w:cs="Traditional Arabic" w:hint="cs"/>
          <w:sz w:val="36"/>
          <w:szCs w:val="36"/>
          <w:rtl/>
        </w:rPr>
        <w:t xml:space="preserve"> </w:t>
      </w:r>
      <w:r w:rsidR="00047A99">
        <w:rPr>
          <w:rFonts w:ascii="Traditional Arabic" w:hAnsi="Traditional Arabic" w:cs="Traditional Arabic" w:hint="cs"/>
          <w:sz w:val="36"/>
          <w:szCs w:val="36"/>
          <w:rtl/>
        </w:rPr>
        <w:t>المتمثلة في الأصوات</w:t>
      </w:r>
      <w:r w:rsidR="00B4220C">
        <w:rPr>
          <w:rFonts w:ascii="Traditional Arabic" w:hAnsi="Traditional Arabic" w:cs="Traditional Arabic" w:hint="cs"/>
          <w:sz w:val="36"/>
          <w:szCs w:val="36"/>
          <w:rtl/>
        </w:rPr>
        <w:t xml:space="preserve"> </w:t>
      </w:r>
      <w:r w:rsidR="00047A99">
        <w:rPr>
          <w:rFonts w:ascii="Traditional Arabic" w:hAnsi="Traditional Arabic" w:cs="Traditional Arabic" w:hint="cs"/>
          <w:sz w:val="36"/>
          <w:szCs w:val="36"/>
          <w:rtl/>
        </w:rPr>
        <w:t>والبنية</w:t>
      </w:r>
      <w:r w:rsidR="00E05421">
        <w:rPr>
          <w:rFonts w:ascii="Traditional Arabic" w:hAnsi="Traditional Arabic" w:cs="Traditional Arabic" w:hint="cs"/>
          <w:sz w:val="36"/>
          <w:szCs w:val="36"/>
          <w:rtl/>
        </w:rPr>
        <w:t xml:space="preserve"> والدلالة </w:t>
      </w:r>
      <w:r w:rsidR="00EA0395">
        <w:rPr>
          <w:rFonts w:ascii="Traditional Arabic" w:hAnsi="Traditional Arabic" w:cs="Traditional Arabic" w:hint="cs"/>
          <w:sz w:val="36"/>
          <w:szCs w:val="36"/>
          <w:rtl/>
        </w:rPr>
        <w:t>، وآراؤ</w:t>
      </w:r>
      <w:r w:rsidR="00E05421">
        <w:rPr>
          <w:rFonts w:ascii="Traditional Arabic" w:hAnsi="Traditional Arabic" w:cs="Traditional Arabic" w:hint="cs"/>
          <w:sz w:val="36"/>
          <w:szCs w:val="36"/>
          <w:rtl/>
        </w:rPr>
        <w:t>ه التي و</w:t>
      </w:r>
      <w:r w:rsidR="0054171C">
        <w:rPr>
          <w:rFonts w:ascii="Traditional Arabic" w:hAnsi="Traditional Arabic" w:cs="Traditional Arabic" w:hint="cs"/>
          <w:sz w:val="36"/>
          <w:szCs w:val="36"/>
          <w:rtl/>
        </w:rPr>
        <w:t>ردت مبثوثة في صفحات بعض مؤلفاته</w:t>
      </w:r>
      <w:r w:rsidR="00EA0395">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عن بنية الكلمة</w:t>
      </w:r>
      <w:r w:rsidR="00EA0395">
        <w:rPr>
          <w:rFonts w:ascii="Traditional Arabic" w:hAnsi="Traditional Arabic" w:cs="Traditional Arabic" w:hint="cs"/>
          <w:sz w:val="36"/>
          <w:szCs w:val="36"/>
          <w:rtl/>
        </w:rPr>
        <w:t>.</w:t>
      </w:r>
    </w:p>
    <w:p w:rsidR="00E05421" w:rsidRDefault="00B4220C" w:rsidP="00EA0395">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فمم</w:t>
      </w:r>
      <w:r w:rsidR="00340DC4">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ا تقد</w:t>
      </w:r>
      <w:r w:rsidR="00340DC4">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م يت</w:t>
      </w:r>
      <w:r w:rsidR="00340DC4">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ضح للقارئ أن بحث الطالب غنيم غانم عبد الكريم الينبعاوي يختلف عن هذا</w:t>
      </w:r>
      <w:r>
        <w:rPr>
          <w:rFonts w:ascii="Traditional Arabic" w:hAnsi="Traditional Arabic" w:cs="Traditional Arabic"/>
          <w:sz w:val="36"/>
          <w:szCs w:val="36"/>
          <w:rtl/>
        </w:rPr>
        <w:br/>
      </w:r>
      <w:r w:rsidR="00E05421">
        <w:rPr>
          <w:rFonts w:ascii="Traditional Arabic" w:hAnsi="Traditional Arabic" w:cs="Traditional Arabic" w:hint="cs"/>
          <w:sz w:val="36"/>
          <w:szCs w:val="36"/>
          <w:rtl/>
        </w:rPr>
        <w:t xml:space="preserve"> البحث </w:t>
      </w:r>
      <w:r w:rsidR="00224D2D">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أو</w:t>
      </w:r>
      <w:r w:rsidR="00370322">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لا</w:t>
      </w:r>
      <w:r w:rsidR="0037032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xml:space="preserve"> من حيث موضوعه</w:t>
      </w:r>
      <w:r w:rsidR="00340DC4">
        <w:rPr>
          <w:rFonts w:ascii="Traditional Arabic" w:hAnsi="Traditional Arabic" w:cs="Traditional Arabic" w:hint="cs"/>
          <w:sz w:val="36"/>
          <w:szCs w:val="36"/>
          <w:rtl/>
        </w:rPr>
        <w:t xml:space="preserve"> ، فعنوانه مطلق يشمل كل المستويات</w:t>
      </w:r>
      <w:r w:rsidR="00E05421">
        <w:rPr>
          <w:rFonts w:ascii="Traditional Arabic" w:hAnsi="Traditional Arabic" w:cs="Traditional Arabic" w:hint="cs"/>
          <w:sz w:val="36"/>
          <w:szCs w:val="36"/>
          <w:rtl/>
        </w:rPr>
        <w:t xml:space="preserve"> اللغوية</w:t>
      </w:r>
      <w:r w:rsidR="00340DC4">
        <w:rPr>
          <w:rFonts w:ascii="Traditional Arabic" w:hAnsi="Traditional Arabic" w:cs="Traditional Arabic" w:hint="cs"/>
          <w:sz w:val="36"/>
          <w:szCs w:val="36"/>
          <w:rtl/>
        </w:rPr>
        <w:t xml:space="preserve"> التي عالجها ابن مالك </w:t>
      </w:r>
      <w:r w:rsidR="00E05421">
        <w:rPr>
          <w:rFonts w:ascii="Traditional Arabic" w:hAnsi="Traditional Arabic" w:cs="Traditional Arabic" w:hint="cs"/>
          <w:sz w:val="36"/>
          <w:szCs w:val="36"/>
          <w:rtl/>
        </w:rPr>
        <w:t>، وهذا البحث مقي</w:t>
      </w:r>
      <w:r w:rsidR="00340DC4">
        <w:rPr>
          <w:rFonts w:ascii="Traditional Arabic" w:hAnsi="Traditional Arabic" w:cs="Traditional Arabic" w:hint="cs"/>
          <w:sz w:val="36"/>
          <w:szCs w:val="36"/>
          <w:rtl/>
        </w:rPr>
        <w:t>ّ</w:t>
      </w:r>
      <w:r w:rsidR="00EA0395">
        <w:rPr>
          <w:rFonts w:ascii="Traditional Arabic" w:hAnsi="Traditional Arabic" w:cs="Traditional Arabic" w:hint="cs"/>
          <w:sz w:val="36"/>
          <w:szCs w:val="36"/>
          <w:rtl/>
        </w:rPr>
        <w:t>د يعاج المصطلحات النحوية</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xml:space="preserve">، وثانيا </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xml:space="preserve">من حيث أهدافه يسعى هذا البحث إلى الكشف </w:t>
      </w:r>
      <w:r w:rsidR="00EA0395">
        <w:rPr>
          <w:rFonts w:ascii="Traditional Arabic" w:hAnsi="Traditional Arabic" w:cs="Traditional Arabic" w:hint="cs"/>
          <w:sz w:val="36"/>
          <w:szCs w:val="36"/>
          <w:rtl/>
        </w:rPr>
        <w:t>عن منهج ابن مالك في تناول المصطلحات النحوية</w:t>
      </w:r>
      <w:r w:rsidR="00E05421">
        <w:rPr>
          <w:rFonts w:ascii="Traditional Arabic" w:hAnsi="Traditional Arabic" w:cs="Traditional Arabic" w:hint="cs"/>
          <w:sz w:val="36"/>
          <w:szCs w:val="36"/>
          <w:rtl/>
        </w:rPr>
        <w:t xml:space="preserve"> دلالي</w:t>
      </w:r>
      <w:r w:rsidR="00246E84">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ا</w:t>
      </w:r>
      <w:r w:rsidR="00EA0395">
        <w:rPr>
          <w:rFonts w:ascii="Traditional Arabic" w:hAnsi="Traditional Arabic" w:cs="Traditional Arabic" w:hint="cs"/>
          <w:sz w:val="36"/>
          <w:szCs w:val="36"/>
          <w:rtl/>
        </w:rPr>
        <w:t xml:space="preserve"> بينما </w:t>
      </w:r>
      <w:r w:rsidR="00E05421">
        <w:rPr>
          <w:rFonts w:ascii="Traditional Arabic" w:hAnsi="Traditional Arabic" w:cs="Traditional Arabic" w:hint="cs"/>
          <w:sz w:val="36"/>
          <w:szCs w:val="36"/>
          <w:rtl/>
        </w:rPr>
        <w:t>بحث غنيم يسعى إلى كشف الغطاء عن ابن مالك اللغوي مقابل النحوي والصرفي</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ثالثا</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xml:space="preserve"> من حيث مضمونه انحنى هذا </w:t>
      </w:r>
      <w:r w:rsidR="00EA0395">
        <w:rPr>
          <w:rFonts w:ascii="Traditional Arabic" w:hAnsi="Traditional Arabic" w:cs="Traditional Arabic" w:hint="cs"/>
          <w:sz w:val="36"/>
          <w:szCs w:val="36"/>
          <w:rtl/>
        </w:rPr>
        <w:t>البحث نحو تحليل المصطلحات</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xml:space="preserve">، وبحث غنيم </w:t>
      </w:r>
      <w:r w:rsidR="004B121B">
        <w:rPr>
          <w:rFonts w:ascii="Traditional Arabic" w:hAnsi="Traditional Arabic" w:cs="Traditional Arabic" w:hint="cs"/>
          <w:sz w:val="36"/>
          <w:szCs w:val="36"/>
          <w:rtl/>
        </w:rPr>
        <w:t xml:space="preserve">اتجه نحو </w:t>
      </w:r>
      <w:r w:rsidR="00E05421">
        <w:rPr>
          <w:rFonts w:ascii="Traditional Arabic" w:hAnsi="Traditional Arabic" w:cs="Traditional Arabic" w:hint="cs"/>
          <w:sz w:val="36"/>
          <w:szCs w:val="36"/>
          <w:rtl/>
        </w:rPr>
        <w:t>ذكر وتصنيف المؤلفات الصوتية الدلالية والبني</w:t>
      </w:r>
      <w:r w:rsidR="004B121B">
        <w:rPr>
          <w:rFonts w:ascii="Traditional Arabic" w:hAnsi="Traditional Arabic" w:cs="Traditional Arabic" w:hint="cs"/>
          <w:sz w:val="36"/>
          <w:szCs w:val="36"/>
          <w:rtl/>
        </w:rPr>
        <w:t>وي</w:t>
      </w:r>
      <w:r w:rsidR="00E05421">
        <w:rPr>
          <w:rFonts w:ascii="Traditional Arabic" w:hAnsi="Traditional Arabic" w:cs="Traditional Arabic" w:hint="cs"/>
          <w:sz w:val="36"/>
          <w:szCs w:val="36"/>
          <w:rtl/>
        </w:rPr>
        <w:t xml:space="preserve">ة وبيان منهجه. </w:t>
      </w:r>
    </w:p>
    <w:p w:rsidR="00EA0395" w:rsidRDefault="00EA0395" w:rsidP="00EA0395">
      <w:pPr>
        <w:bidi/>
        <w:spacing w:before="240"/>
        <w:jc w:val="both"/>
        <w:rPr>
          <w:rFonts w:ascii="Traditional Arabic" w:hAnsi="Traditional Arabic" w:cs="Traditional Arabic"/>
          <w:sz w:val="36"/>
          <w:szCs w:val="36"/>
          <w:rtl/>
        </w:rPr>
      </w:pPr>
    </w:p>
    <w:p w:rsidR="00EA0395" w:rsidRPr="00157F2F" w:rsidRDefault="00EA0395" w:rsidP="00EA0395">
      <w:pPr>
        <w:bidi/>
        <w:spacing w:before="240"/>
        <w:jc w:val="both"/>
        <w:rPr>
          <w:rFonts w:ascii="Traditional Arabic" w:hAnsi="Traditional Arabic" w:cs="Traditional Arabic"/>
          <w:sz w:val="36"/>
          <w:szCs w:val="36"/>
          <w:rtl/>
        </w:rPr>
      </w:pPr>
    </w:p>
    <w:p w:rsidR="00E05421" w:rsidRPr="00607175" w:rsidRDefault="00E05421" w:rsidP="00922101">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b/>
          <w:bCs/>
          <w:sz w:val="36"/>
          <w:szCs w:val="36"/>
          <w:rtl/>
        </w:rPr>
        <w:t xml:space="preserve">2- </w:t>
      </w:r>
      <w:r w:rsidR="00047A99">
        <w:rPr>
          <w:rFonts w:ascii="Traditional Arabic" w:hAnsi="Traditional Arabic" w:cs="Traditional Arabic" w:hint="cs"/>
          <w:b/>
          <w:bCs/>
          <w:sz w:val="36"/>
          <w:szCs w:val="36"/>
          <w:rtl/>
        </w:rPr>
        <w:t>الدراسة الثانية</w:t>
      </w:r>
      <w:r w:rsidR="00B4220C">
        <w:rPr>
          <w:rFonts w:ascii="Traditional Arabic" w:hAnsi="Traditional Arabic" w:cs="Traditional Arabic" w:hint="cs"/>
          <w:b/>
          <w:bCs/>
          <w:sz w:val="36"/>
          <w:szCs w:val="36"/>
          <w:rtl/>
        </w:rPr>
        <w:t xml:space="preserve"> </w:t>
      </w:r>
      <w:r w:rsidR="00047A99">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المصطلح النحوي نشأته وتطوره حتى أواخر القرن الثالث الهجري</w:t>
      </w:r>
      <w:r w:rsidR="00246E84">
        <w:rPr>
          <w:rFonts w:ascii="Traditional Arabic" w:hAnsi="Traditional Arabic" w:cs="Traditional Arabic" w:hint="cs"/>
          <w:b/>
          <w:bCs/>
          <w:sz w:val="36"/>
          <w:szCs w:val="36"/>
          <w:rtl/>
        </w:rPr>
        <w:t>.</w:t>
      </w:r>
    </w:p>
    <w:p w:rsidR="00E05421" w:rsidRPr="00607175" w:rsidRDefault="00B4220C"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 xml:space="preserve">هذا الكتاب أصله بحث قدمه الأستاذ </w:t>
      </w:r>
      <w:r w:rsidR="00E05421" w:rsidRPr="00246E84">
        <w:rPr>
          <w:rFonts w:ascii="Traditional Arabic" w:hAnsi="Traditional Arabic" w:cs="Traditional Arabic" w:hint="cs"/>
          <w:sz w:val="36"/>
          <w:szCs w:val="36"/>
          <w:rtl/>
        </w:rPr>
        <w:t>عوض حمد القوزي</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إلى كلية الآداب بجامعة الرياض عام 1399ه /1979م لنيل درجة الماجس</w:t>
      </w:r>
      <w:r w:rsidR="00E05421">
        <w:rPr>
          <w:rFonts w:ascii="Traditional Arabic" w:hAnsi="Traditional Arabic" w:cs="Traditional Arabic" w:hint="cs"/>
          <w:sz w:val="36"/>
          <w:szCs w:val="36"/>
          <w:rtl/>
        </w:rPr>
        <w:t>تير</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xml:space="preserve">، ونشرته عمادة شؤون المكتبات </w:t>
      </w:r>
      <w:r w:rsidR="00EA0395">
        <w:rPr>
          <w:rFonts w:ascii="Traditional Arabic" w:hAnsi="Traditional Arabic" w:cs="Traditional Arabic" w:hint="cs"/>
          <w:sz w:val="36"/>
          <w:szCs w:val="36"/>
          <w:rtl/>
        </w:rPr>
        <w:t>ل</w:t>
      </w:r>
      <w:r w:rsidR="00246E84">
        <w:rPr>
          <w:rFonts w:ascii="Traditional Arabic" w:hAnsi="Traditional Arabic" w:cs="Traditional Arabic" w:hint="cs"/>
          <w:sz w:val="36"/>
          <w:szCs w:val="36"/>
          <w:rtl/>
        </w:rPr>
        <w:t xml:space="preserve">نفس الجامعة ، </w:t>
      </w:r>
      <w:r w:rsidR="00E05421" w:rsidRPr="00607175">
        <w:rPr>
          <w:rFonts w:ascii="Traditional Arabic" w:hAnsi="Traditional Arabic" w:cs="Traditional Arabic" w:hint="cs"/>
          <w:sz w:val="36"/>
          <w:szCs w:val="36"/>
          <w:rtl/>
        </w:rPr>
        <w:t>وهذه الطبعة هي الطبعة الأولى</w:t>
      </w:r>
      <w:r w:rsidR="008C72F1">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 1401ه/1981م.</w:t>
      </w:r>
    </w:p>
    <w:p w:rsidR="00E05421" w:rsidRPr="00607175" w:rsidRDefault="008C72F1" w:rsidP="00246E84">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فقد قس</w:t>
      </w:r>
      <w:r w:rsidR="00340DC4">
        <w:rPr>
          <w:rFonts w:ascii="Traditional Arabic" w:hAnsi="Traditional Arabic" w:cs="Traditional Arabic" w:hint="cs"/>
          <w:sz w:val="36"/>
          <w:szCs w:val="36"/>
          <w:rtl/>
        </w:rPr>
        <w:t>ّ</w:t>
      </w:r>
      <w:r w:rsidR="00246E84">
        <w:rPr>
          <w:rFonts w:ascii="Traditional Arabic" w:hAnsi="Traditional Arabic" w:cs="Traditional Arabic" w:hint="cs"/>
          <w:sz w:val="36"/>
          <w:szCs w:val="36"/>
          <w:rtl/>
        </w:rPr>
        <w:t>م</w:t>
      </w:r>
      <w:r w:rsidR="00E05421" w:rsidRPr="00607175">
        <w:rPr>
          <w:rFonts w:ascii="Traditional Arabic" w:hAnsi="Traditional Arabic" w:cs="Traditional Arabic" w:hint="cs"/>
          <w:sz w:val="36"/>
          <w:szCs w:val="36"/>
          <w:rtl/>
        </w:rPr>
        <w:t xml:space="preserve"> عوض بحثه إلى ثلاثة فصول</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 رك</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 xml:space="preserve">ز </w:t>
      </w:r>
      <w:r w:rsidR="00EA0395">
        <w:rPr>
          <w:rFonts w:ascii="Traditional Arabic" w:hAnsi="Traditional Arabic" w:cs="Traditional Arabic" w:hint="cs"/>
          <w:sz w:val="36"/>
          <w:szCs w:val="36"/>
          <w:rtl/>
        </w:rPr>
        <w:t xml:space="preserve">في </w:t>
      </w:r>
      <w:r w:rsidR="00E05421" w:rsidRPr="00607175">
        <w:rPr>
          <w:rFonts w:ascii="Traditional Arabic" w:hAnsi="Traditional Arabic" w:cs="Traditional Arabic" w:hint="cs"/>
          <w:sz w:val="36"/>
          <w:szCs w:val="36"/>
          <w:rtl/>
        </w:rPr>
        <w:t xml:space="preserve">الفصل الأول على تعريف اللغة وأصلها عند </w:t>
      </w:r>
      <w:r>
        <w:rPr>
          <w:rFonts w:ascii="Traditional Arabic" w:hAnsi="Traditional Arabic" w:cs="Traditional Arabic"/>
          <w:sz w:val="36"/>
          <w:szCs w:val="36"/>
          <w:rtl/>
        </w:rPr>
        <w:br/>
      </w:r>
      <w:r w:rsidR="00E05421" w:rsidRPr="00607175">
        <w:rPr>
          <w:rFonts w:ascii="Traditional Arabic" w:hAnsi="Traditional Arabic" w:cs="Traditional Arabic" w:hint="cs"/>
          <w:sz w:val="36"/>
          <w:szCs w:val="36"/>
          <w:rtl/>
        </w:rPr>
        <w:t>العلماء</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 ثم بي</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ن مفهوم المصطلح النحوي</w:t>
      </w:r>
      <w:r w:rsidR="00246E84">
        <w:rPr>
          <w:rFonts w:ascii="Traditional Arabic" w:hAnsi="Traditional Arabic" w:cs="Traditional Arabic" w:hint="cs"/>
          <w:sz w:val="36"/>
          <w:szCs w:val="36"/>
          <w:rtl/>
        </w:rPr>
        <w:t xml:space="preserve"> ، ومن بعده تحدث عن نشأة الم</w:t>
      </w:r>
      <w:r w:rsidR="00EA0395">
        <w:rPr>
          <w:rFonts w:ascii="Traditional Arabic" w:hAnsi="Traditional Arabic" w:cs="Traditional Arabic" w:hint="cs"/>
          <w:sz w:val="36"/>
          <w:szCs w:val="36"/>
          <w:rtl/>
        </w:rPr>
        <w:t>صطل</w:t>
      </w:r>
      <w:r w:rsidR="00E05421" w:rsidRPr="00607175">
        <w:rPr>
          <w:rFonts w:ascii="Traditional Arabic" w:hAnsi="Traditional Arabic" w:cs="Traditional Arabic" w:hint="cs"/>
          <w:sz w:val="36"/>
          <w:szCs w:val="36"/>
          <w:rtl/>
        </w:rPr>
        <w:t xml:space="preserve">حات النحوية </w:t>
      </w:r>
      <w:r w:rsidR="00340DC4">
        <w:rPr>
          <w:rFonts w:ascii="Traditional Arabic" w:hAnsi="Traditional Arabic" w:cs="Traditional Arabic" w:hint="cs"/>
          <w:sz w:val="36"/>
          <w:szCs w:val="36"/>
          <w:rtl/>
        </w:rPr>
        <w:t xml:space="preserve">بداية بزمن أبي النحو والنحاة العلامة أبو الأسود الدؤلي ت 69 ه </w:t>
      </w:r>
      <w:r w:rsidR="00246E84">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وفي الفصل الثاني تناول مصطلحات الكتاب لسيبويه ت180ه أتبعه بفصل ثالث تحد</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ث فيه عن المصطلحات الن</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حوية ما بين البصري</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ين والكوفي</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 xml:space="preserve">ين. </w:t>
      </w:r>
    </w:p>
    <w:p w:rsidR="005F671A" w:rsidRPr="00607175" w:rsidRDefault="008C72F1" w:rsidP="00EA0395">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بهذا الت</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لخيص يت</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 xml:space="preserve">ضح للقارئ أن بحث أستاذ عوض </w:t>
      </w:r>
      <w:r w:rsidR="004B121B">
        <w:rPr>
          <w:rFonts w:ascii="Traditional Arabic" w:hAnsi="Traditional Arabic" w:cs="Traditional Arabic" w:hint="cs"/>
          <w:sz w:val="36"/>
          <w:szCs w:val="36"/>
          <w:rtl/>
        </w:rPr>
        <w:t>و</w:t>
      </w:r>
      <w:r w:rsidR="00E05421" w:rsidRPr="00607175">
        <w:rPr>
          <w:rFonts w:ascii="Traditional Arabic" w:hAnsi="Traditional Arabic" w:cs="Traditional Arabic" w:hint="cs"/>
          <w:sz w:val="36"/>
          <w:szCs w:val="36"/>
          <w:rtl/>
        </w:rPr>
        <w:t>إن ات</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فق مع هذا البحث من حيث تناوله المصطلحات الن</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حوية فإن</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ه بالت</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أكيد يختلف عنه في أن هذا ال</w:t>
      </w:r>
      <w:r w:rsidR="004B121B">
        <w:rPr>
          <w:rFonts w:ascii="Traditional Arabic" w:hAnsi="Traditional Arabic" w:cs="Traditional Arabic" w:hint="cs"/>
          <w:sz w:val="36"/>
          <w:szCs w:val="36"/>
          <w:rtl/>
        </w:rPr>
        <w:t>بحث محدود أولا</w:t>
      </w:r>
      <w:r w:rsidR="0004016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4016F">
        <w:rPr>
          <w:rFonts w:ascii="Traditional Arabic" w:hAnsi="Traditional Arabic" w:cs="Traditional Arabic" w:hint="cs"/>
          <w:sz w:val="36"/>
          <w:szCs w:val="36"/>
          <w:rtl/>
        </w:rPr>
        <w:t>:</w:t>
      </w:r>
      <w:r w:rsidR="004B121B">
        <w:rPr>
          <w:rFonts w:ascii="Traditional Arabic" w:hAnsi="Traditional Arabic" w:cs="Traditional Arabic" w:hint="cs"/>
          <w:sz w:val="36"/>
          <w:szCs w:val="36"/>
          <w:rtl/>
        </w:rPr>
        <w:t xml:space="preserve"> بكتاب شرح </w:t>
      </w:r>
      <w:r>
        <w:rPr>
          <w:rFonts w:ascii="Traditional Arabic" w:hAnsi="Traditional Arabic" w:cs="Traditional Arabic"/>
          <w:sz w:val="36"/>
          <w:szCs w:val="36"/>
          <w:rtl/>
        </w:rPr>
        <w:br/>
      </w:r>
      <w:r w:rsidR="004B121B">
        <w:rPr>
          <w:rFonts w:ascii="Traditional Arabic" w:hAnsi="Traditional Arabic" w:cs="Traditional Arabic" w:hint="cs"/>
          <w:sz w:val="36"/>
          <w:szCs w:val="36"/>
          <w:rtl/>
        </w:rPr>
        <w:t xml:space="preserve">التسهيل ، </w:t>
      </w:r>
      <w:r w:rsidR="00E05421" w:rsidRPr="00607175">
        <w:rPr>
          <w:rFonts w:ascii="Traditional Arabic" w:hAnsi="Traditional Arabic" w:cs="Traditional Arabic" w:hint="cs"/>
          <w:sz w:val="36"/>
          <w:szCs w:val="36"/>
          <w:rtl/>
        </w:rPr>
        <w:t>وثانيا</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 xml:space="preserve">: أنه يتناول </w:t>
      </w:r>
      <w:r w:rsidR="00E05421">
        <w:rPr>
          <w:rFonts w:ascii="Traditional Arabic" w:hAnsi="Traditional Arabic" w:cs="Traditional Arabic" w:hint="cs"/>
          <w:sz w:val="36"/>
          <w:szCs w:val="36"/>
          <w:rtl/>
        </w:rPr>
        <w:t>كيفية تناول اب</w:t>
      </w:r>
      <w:r w:rsidR="00340DC4">
        <w:rPr>
          <w:rFonts w:ascii="Traditional Arabic" w:hAnsi="Traditional Arabic" w:cs="Traditional Arabic" w:hint="cs"/>
          <w:sz w:val="36"/>
          <w:szCs w:val="36"/>
          <w:rtl/>
        </w:rPr>
        <w:t>ن مالك المصطلحات النحوية دلاليَّا</w:t>
      </w:r>
      <w:r>
        <w:rPr>
          <w:rFonts w:ascii="Traditional Arabic" w:hAnsi="Traditional Arabic" w:cs="Traditional Arabic" w:hint="cs"/>
          <w:sz w:val="36"/>
          <w:szCs w:val="36"/>
          <w:rtl/>
        </w:rPr>
        <w:t xml:space="preserve"> ، </w:t>
      </w:r>
      <w:r w:rsidR="00E05421" w:rsidRPr="00607175">
        <w:rPr>
          <w:rFonts w:ascii="Traditional Arabic" w:hAnsi="Traditional Arabic" w:cs="Traditional Arabic" w:hint="cs"/>
          <w:sz w:val="36"/>
          <w:szCs w:val="36"/>
          <w:rtl/>
        </w:rPr>
        <w:t>وثالثا</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 أنه في بحثه اكتفى بذكر المصطلحات معتبر</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ا الت</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طورات الز</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منية بينها من زمن أبي أسود الدؤلي مار</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 xml:space="preserve">ا </w:t>
      </w:r>
      <w:r w:rsidR="00340DC4">
        <w:rPr>
          <w:rFonts w:ascii="Traditional Arabic" w:hAnsi="Traditional Arabic" w:cs="Traditional Arabic" w:hint="cs"/>
          <w:sz w:val="36"/>
          <w:szCs w:val="36"/>
          <w:rtl/>
        </w:rPr>
        <w:t xml:space="preserve">بزمن </w:t>
      </w:r>
      <w:r w:rsidR="00E05421" w:rsidRPr="00607175">
        <w:rPr>
          <w:rFonts w:ascii="Traditional Arabic" w:hAnsi="Traditional Arabic" w:cs="Traditional Arabic" w:hint="cs"/>
          <w:sz w:val="36"/>
          <w:szCs w:val="36"/>
          <w:rtl/>
        </w:rPr>
        <w:t>س</w:t>
      </w:r>
      <w:r w:rsidR="00E05421">
        <w:rPr>
          <w:rFonts w:ascii="Traditional Arabic" w:hAnsi="Traditional Arabic" w:cs="Traditional Arabic" w:hint="cs"/>
          <w:sz w:val="36"/>
          <w:szCs w:val="36"/>
          <w:rtl/>
        </w:rPr>
        <w:t>يبويه إلى زمن المدارس النحوية (</w:t>
      </w:r>
      <w:r w:rsidR="00E05421" w:rsidRPr="00607175">
        <w:rPr>
          <w:rFonts w:ascii="Traditional Arabic" w:hAnsi="Traditional Arabic" w:cs="Traditional Arabic" w:hint="cs"/>
          <w:sz w:val="36"/>
          <w:szCs w:val="36"/>
          <w:rtl/>
        </w:rPr>
        <w:t>ال</w:t>
      </w:r>
      <w:r w:rsidR="00E05421">
        <w:rPr>
          <w:rFonts w:ascii="Traditional Arabic" w:hAnsi="Traditional Arabic" w:cs="Traditional Arabic" w:hint="cs"/>
          <w:sz w:val="36"/>
          <w:szCs w:val="36"/>
          <w:rtl/>
        </w:rPr>
        <w:t>مدارس البصرية، والمدارس الكوفية</w:t>
      </w:r>
      <w:r w:rsidR="00E05421" w:rsidRPr="00607175">
        <w:rPr>
          <w:rFonts w:ascii="Traditional Arabic" w:hAnsi="Traditional Arabic" w:cs="Traditional Arabic" w:hint="cs"/>
          <w:sz w:val="36"/>
          <w:szCs w:val="36"/>
          <w:rtl/>
        </w:rPr>
        <w:t xml:space="preserve">). </w:t>
      </w:r>
    </w:p>
    <w:p w:rsidR="00E05421" w:rsidRPr="00246E84" w:rsidRDefault="00E05421" w:rsidP="008C72F1">
      <w:pPr>
        <w:bidi/>
        <w:spacing w:before="240"/>
        <w:jc w:val="both"/>
        <w:rPr>
          <w:rFonts w:ascii="Traditional Arabic" w:hAnsi="Traditional Arabic" w:cs="Traditional Arabic"/>
          <w:b/>
          <w:bCs/>
          <w:sz w:val="36"/>
          <w:szCs w:val="36"/>
          <w:rtl/>
        </w:rPr>
      </w:pPr>
      <w:r w:rsidRPr="00047A99">
        <w:rPr>
          <w:rFonts w:ascii="Traditional Arabic" w:hAnsi="Traditional Arabic" w:cs="Traditional Arabic" w:hint="cs"/>
          <w:b/>
          <w:bCs/>
          <w:sz w:val="36"/>
          <w:szCs w:val="36"/>
          <w:rtl/>
        </w:rPr>
        <w:t xml:space="preserve">3- </w:t>
      </w:r>
      <w:r w:rsidR="00047A99">
        <w:rPr>
          <w:rFonts w:ascii="Traditional Arabic" w:hAnsi="Traditional Arabic" w:cs="Traditional Arabic" w:hint="cs"/>
          <w:b/>
          <w:bCs/>
          <w:sz w:val="36"/>
          <w:szCs w:val="36"/>
          <w:rtl/>
        </w:rPr>
        <w:t>الدراسة الثالثة</w:t>
      </w:r>
      <w:r w:rsidR="008C72F1">
        <w:rPr>
          <w:rFonts w:ascii="Traditional Arabic" w:hAnsi="Traditional Arabic" w:cs="Traditional Arabic" w:hint="cs"/>
          <w:b/>
          <w:bCs/>
          <w:sz w:val="36"/>
          <w:szCs w:val="36"/>
          <w:rtl/>
        </w:rPr>
        <w:t xml:space="preserve"> </w:t>
      </w:r>
      <w:r w:rsidR="00047A99">
        <w:rPr>
          <w:rFonts w:ascii="Traditional Arabic" w:hAnsi="Traditional Arabic" w:cs="Traditional Arabic" w:hint="cs"/>
          <w:b/>
          <w:bCs/>
          <w:sz w:val="36"/>
          <w:szCs w:val="36"/>
          <w:rtl/>
        </w:rPr>
        <w:t xml:space="preserve">: </w:t>
      </w:r>
      <w:r w:rsidR="008702F0">
        <w:rPr>
          <w:rFonts w:ascii="Traditional Arabic" w:hAnsi="Traditional Arabic" w:cs="Traditional Arabic" w:hint="cs"/>
          <w:b/>
          <w:bCs/>
          <w:sz w:val="36"/>
          <w:szCs w:val="36"/>
          <w:rtl/>
        </w:rPr>
        <w:t>شرح التسهيل ل</w:t>
      </w:r>
      <w:r w:rsidRPr="00607175">
        <w:rPr>
          <w:rFonts w:ascii="Traditional Arabic" w:hAnsi="Traditional Arabic" w:cs="Traditional Arabic" w:hint="cs"/>
          <w:b/>
          <w:bCs/>
          <w:sz w:val="36"/>
          <w:szCs w:val="36"/>
          <w:rtl/>
        </w:rPr>
        <w:t>ابن</w:t>
      </w:r>
      <w:r w:rsidR="008C72F1">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مالك</w:t>
      </w:r>
      <w:r w:rsidR="00224D2D">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دراسة</w:t>
      </w:r>
      <w:r w:rsidR="008C72F1">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وتقويم</w:t>
      </w:r>
      <w:r w:rsidR="0052284B">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w:t>
      </w:r>
      <w:r w:rsidR="00224D2D">
        <w:rPr>
          <w:rFonts w:ascii="Traditional Arabic" w:hAnsi="Traditional Arabic" w:cs="Traditional Arabic" w:hint="cs"/>
          <w:b/>
          <w:bCs/>
          <w:sz w:val="36"/>
          <w:szCs w:val="36"/>
          <w:rtl/>
        </w:rPr>
        <w:t>)</w:t>
      </w:r>
      <w:r w:rsidR="00047A99">
        <w:rPr>
          <w:rFonts w:ascii="Traditional Arabic" w:hAnsi="Traditional Arabic" w:cs="Traditional Arabic" w:hint="cs"/>
          <w:b/>
          <w:bCs/>
          <w:sz w:val="36"/>
          <w:szCs w:val="36"/>
          <w:rtl/>
        </w:rPr>
        <w:t>.</w:t>
      </w:r>
    </w:p>
    <w:p w:rsidR="00E05421" w:rsidRPr="00DE556F" w:rsidRDefault="008C72F1" w:rsidP="00C928B8">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هذا البحث قد</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 xml:space="preserve">مه </w:t>
      </w:r>
      <w:r w:rsidR="00E05421" w:rsidRPr="00607175">
        <w:rPr>
          <w:rFonts w:ascii="Traditional Arabic" w:hAnsi="Traditional Arabic" w:cs="Traditional Arabic" w:hint="cs"/>
          <w:b/>
          <w:bCs/>
          <w:sz w:val="36"/>
          <w:szCs w:val="36"/>
          <w:rtl/>
        </w:rPr>
        <w:t>خالد بن سليمان القوسي</w:t>
      </w:r>
      <w:r w:rsidR="00E05421" w:rsidRPr="00607175">
        <w:rPr>
          <w:rFonts w:ascii="Traditional Arabic" w:hAnsi="Traditional Arabic" w:cs="Traditional Arabic" w:hint="cs"/>
          <w:sz w:val="36"/>
          <w:szCs w:val="36"/>
          <w:rtl/>
        </w:rPr>
        <w:t xml:space="preserve"> إلى كلية اللغة العربية </w:t>
      </w:r>
      <w:r w:rsidR="00E05421" w:rsidRPr="00607175">
        <w:rPr>
          <w:rFonts w:ascii="Traditional Arabic" w:hAnsi="Traditional Arabic" w:cs="Traditional Arabic"/>
          <w:sz w:val="36"/>
          <w:szCs w:val="36"/>
          <w:rtl/>
        </w:rPr>
        <w:t>–</w:t>
      </w:r>
      <w:r w:rsidR="00E05421" w:rsidRPr="00607175">
        <w:rPr>
          <w:rFonts w:ascii="Traditional Arabic" w:hAnsi="Traditional Arabic" w:cs="Traditional Arabic" w:hint="cs"/>
          <w:sz w:val="36"/>
          <w:szCs w:val="36"/>
          <w:rtl/>
        </w:rPr>
        <w:t xml:space="preserve"> قسم النحو والصرف وفقه اللغة </w:t>
      </w:r>
      <w:r w:rsidR="00E05421" w:rsidRPr="00607175">
        <w:rPr>
          <w:rFonts w:ascii="Traditional Arabic" w:hAnsi="Traditional Arabic" w:cs="Traditional Arabic"/>
          <w:sz w:val="36"/>
          <w:szCs w:val="36"/>
          <w:rtl/>
        </w:rPr>
        <w:t>–</w:t>
      </w:r>
      <w:r w:rsidR="00E05421" w:rsidRPr="00607175">
        <w:rPr>
          <w:rFonts w:ascii="Traditional Arabic" w:hAnsi="Traditional Arabic" w:cs="Traditional Arabic" w:hint="cs"/>
          <w:sz w:val="36"/>
          <w:szCs w:val="36"/>
          <w:rtl/>
        </w:rPr>
        <w:t xml:space="preserve"> في جامعة الإمام محمد بن سعود الإسلامية لنيل درجة</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الماجستير</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 xml:space="preserve">، وهو من ضمن مئات </w:t>
      </w:r>
      <w:r w:rsidR="00E05421" w:rsidRPr="00607175">
        <w:rPr>
          <w:rFonts w:ascii="Traditional Arabic" w:hAnsi="Traditional Arabic" w:cs="Traditional Arabic" w:hint="cs"/>
          <w:sz w:val="36"/>
          <w:szCs w:val="36"/>
          <w:rtl/>
        </w:rPr>
        <w:lastRenderedPageBreak/>
        <w:t>الد</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راسات</w:t>
      </w:r>
      <w:r>
        <w:rPr>
          <w:rFonts w:ascii="Traditional Arabic" w:hAnsi="Traditional Arabic" w:cs="Traditional Arabic" w:hint="cs"/>
          <w:sz w:val="36"/>
          <w:szCs w:val="36"/>
          <w:rtl/>
        </w:rPr>
        <w:t xml:space="preserve"> </w:t>
      </w:r>
      <w:r w:rsidR="00E05421" w:rsidRPr="00607175">
        <w:rPr>
          <w:rFonts w:ascii="Traditional Arabic" w:hAnsi="Traditional Arabic" w:cs="Traditional Arabic" w:hint="cs"/>
          <w:sz w:val="36"/>
          <w:szCs w:val="36"/>
          <w:rtl/>
        </w:rPr>
        <w:t>التي حق</w:t>
      </w:r>
      <w:r w:rsidR="00340DC4">
        <w:rPr>
          <w:rFonts w:ascii="Traditional Arabic" w:hAnsi="Traditional Arabic" w:cs="Traditional Arabic" w:hint="cs"/>
          <w:sz w:val="36"/>
          <w:szCs w:val="36"/>
          <w:rtl/>
        </w:rPr>
        <w:t>ُّ</w:t>
      </w:r>
      <w:r w:rsidR="00E05421" w:rsidRPr="00607175">
        <w:rPr>
          <w:rFonts w:ascii="Traditional Arabic" w:hAnsi="Traditional Arabic" w:cs="Traditional Arabic" w:hint="cs"/>
          <w:sz w:val="36"/>
          <w:szCs w:val="36"/>
          <w:rtl/>
        </w:rPr>
        <w:t>قت حول شرح التسهيل</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ومؤلفه</w:t>
      </w:r>
      <w:r w:rsidR="00DB7507">
        <w:rPr>
          <w:rFonts w:ascii="Traditional Arabic" w:hAnsi="Traditional Arabic" w:cs="Traditional Arabic" w:hint="cs"/>
          <w:sz w:val="36"/>
          <w:szCs w:val="36"/>
          <w:rtl/>
        </w:rPr>
        <w:t>.</w:t>
      </w:r>
      <w:r w:rsidR="009E5108">
        <w:rPr>
          <w:rFonts w:ascii="Traditional Arabic" w:hAnsi="Traditional Arabic" w:cs="Traditional Arabic" w:hint="cs"/>
          <w:sz w:val="36"/>
          <w:szCs w:val="36"/>
          <w:rtl/>
        </w:rPr>
        <w:t xml:space="preserve"> </w:t>
      </w:r>
      <w:r w:rsidR="00DB7507">
        <w:rPr>
          <w:rFonts w:ascii="Traditional Arabic" w:hAnsi="Traditional Arabic" w:cs="Traditional Arabic" w:hint="cs"/>
          <w:sz w:val="36"/>
          <w:szCs w:val="36"/>
          <w:rtl/>
        </w:rPr>
        <w:t>وبعد إجراءات عديدة قصد الحصول على نسخة منه عجز الباحث أن يعثر على نسخة منها لكن</w:t>
      </w:r>
      <w:r w:rsidR="00C928B8">
        <w:rPr>
          <w:rFonts w:ascii="Traditional Arabic" w:hAnsi="Traditional Arabic" w:cs="Traditional Arabic" w:hint="cs"/>
          <w:sz w:val="36"/>
          <w:szCs w:val="36"/>
          <w:rtl/>
        </w:rPr>
        <w:t xml:space="preserve"> يتبين الفرق بينه وبين دراستي من خلال عنوانه</w:t>
      </w:r>
      <w:r w:rsidR="00E05421">
        <w:rPr>
          <w:rFonts w:ascii="Traditional Arabic" w:hAnsi="Traditional Arabic" w:cs="Traditional Arabic" w:hint="cs"/>
          <w:sz w:val="36"/>
          <w:szCs w:val="36"/>
          <w:rtl/>
        </w:rPr>
        <w:t>.</w:t>
      </w:r>
    </w:p>
    <w:p w:rsidR="00E05421" w:rsidRPr="00DE556F" w:rsidRDefault="00E05421" w:rsidP="00922101">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4</w:t>
      </w:r>
      <w:r w:rsidRPr="00DE556F">
        <w:rPr>
          <w:rFonts w:ascii="Traditional Arabic" w:hAnsi="Traditional Arabic" w:cs="Traditional Arabic" w:hint="cs"/>
          <w:b/>
          <w:bCs/>
          <w:sz w:val="36"/>
          <w:szCs w:val="36"/>
          <w:rtl/>
        </w:rPr>
        <w:t xml:space="preserve">- </w:t>
      </w:r>
      <w:r w:rsidR="00047A99">
        <w:rPr>
          <w:rFonts w:ascii="Traditional Arabic" w:hAnsi="Traditional Arabic" w:cs="Traditional Arabic" w:hint="cs"/>
          <w:b/>
          <w:bCs/>
          <w:sz w:val="36"/>
          <w:szCs w:val="36"/>
          <w:rtl/>
        </w:rPr>
        <w:t>الدراسة الرابعة</w:t>
      </w:r>
      <w:r w:rsidR="008C72F1">
        <w:rPr>
          <w:rFonts w:ascii="Traditional Arabic" w:hAnsi="Traditional Arabic" w:cs="Traditional Arabic" w:hint="cs"/>
          <w:b/>
          <w:bCs/>
          <w:sz w:val="36"/>
          <w:szCs w:val="36"/>
          <w:rtl/>
        </w:rPr>
        <w:t xml:space="preserve"> </w:t>
      </w:r>
      <w:r w:rsidR="00047A99">
        <w:rPr>
          <w:rFonts w:ascii="Traditional Arabic" w:hAnsi="Traditional Arabic" w:cs="Traditional Arabic" w:hint="cs"/>
          <w:b/>
          <w:bCs/>
          <w:sz w:val="36"/>
          <w:szCs w:val="36"/>
          <w:rtl/>
        </w:rPr>
        <w:t xml:space="preserve">: </w:t>
      </w:r>
      <w:r w:rsidRPr="00DE556F">
        <w:rPr>
          <w:rFonts w:ascii="Traditional Arabic" w:hAnsi="Traditional Arabic" w:cs="Traditional Arabic" w:hint="cs"/>
          <w:b/>
          <w:bCs/>
          <w:sz w:val="36"/>
          <w:szCs w:val="36"/>
          <w:rtl/>
        </w:rPr>
        <w:t>مصطلحات الجملة الاسمية بين الدلالة اللغوية والدلالة ا</w:t>
      </w:r>
      <w:r w:rsidR="002C361E">
        <w:rPr>
          <w:rFonts w:ascii="Traditional Arabic" w:hAnsi="Traditional Arabic" w:cs="Traditional Arabic" w:hint="cs"/>
          <w:b/>
          <w:bCs/>
          <w:sz w:val="36"/>
          <w:szCs w:val="36"/>
          <w:rtl/>
        </w:rPr>
        <w:t>لنحوية</w:t>
      </w:r>
      <w:r w:rsidR="00047A99">
        <w:rPr>
          <w:rFonts w:ascii="Traditional Arabic" w:hAnsi="Traditional Arabic" w:cs="Traditional Arabic" w:hint="cs"/>
          <w:b/>
          <w:bCs/>
          <w:sz w:val="36"/>
          <w:szCs w:val="36"/>
          <w:rtl/>
        </w:rPr>
        <w:t>.</w:t>
      </w:r>
    </w:p>
    <w:p w:rsidR="00803CE3" w:rsidRDefault="008C72F1" w:rsidP="00DB7507">
      <w:pPr>
        <w:pStyle w:val="NormalWeb"/>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الباحث</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جميل محمد طريوش سعيد الشرجبي</w:t>
      </w:r>
      <w:r>
        <w:rPr>
          <w:rFonts w:ascii="Traditional Arabic" w:hAnsi="Traditional Arabic" w:cs="Traditional Arabic" w:hint="cs"/>
          <w:sz w:val="36"/>
          <w:szCs w:val="36"/>
          <w:rtl/>
        </w:rPr>
        <w:t xml:space="preserve"> </w:t>
      </w:r>
      <w:r w:rsidR="00E05421">
        <w:rPr>
          <w:rFonts w:ascii="Traditional Arabic" w:hAnsi="Traditional Arabic" w:cs="Traditional Arabic" w:hint="cs"/>
          <w:sz w:val="36"/>
          <w:szCs w:val="36"/>
          <w:rtl/>
        </w:rPr>
        <w:t xml:space="preserve">، بحث </w:t>
      </w:r>
      <w:r w:rsidR="00DB7507">
        <w:rPr>
          <w:rFonts w:ascii="Traditional Arabic" w:hAnsi="Traditional Arabic" w:cs="Traditional Arabic" w:hint="cs"/>
          <w:sz w:val="36"/>
          <w:szCs w:val="36"/>
          <w:rtl/>
        </w:rPr>
        <w:t>مقدم</w:t>
      </w:r>
      <w:r w:rsidR="00E05421">
        <w:rPr>
          <w:rFonts w:ascii="Traditional Arabic" w:hAnsi="Traditional Arabic" w:cs="Traditional Arabic" w:hint="cs"/>
          <w:sz w:val="36"/>
          <w:szCs w:val="36"/>
          <w:rtl/>
        </w:rPr>
        <w:t xml:space="preserve"> في جامعة عدن </w:t>
      </w:r>
      <w:r w:rsidR="00DB7507">
        <w:rPr>
          <w:rFonts w:ascii="Traditional Arabic" w:hAnsi="Traditional Arabic" w:cs="Traditional Arabic" w:hint="cs"/>
          <w:sz w:val="36"/>
          <w:szCs w:val="36"/>
          <w:rtl/>
        </w:rPr>
        <w:t xml:space="preserve">إلى </w:t>
      </w:r>
      <w:r w:rsidR="00E05421">
        <w:rPr>
          <w:rFonts w:ascii="Traditional Arabic" w:hAnsi="Traditional Arabic" w:cs="Traditional Arabic" w:hint="cs"/>
          <w:sz w:val="36"/>
          <w:szCs w:val="36"/>
          <w:rtl/>
        </w:rPr>
        <w:t>كلية التربية قسم اللغة العربية</w:t>
      </w:r>
      <w:r>
        <w:rPr>
          <w:rFonts w:ascii="Traditional Arabic" w:hAnsi="Traditional Arabic" w:cs="Traditional Arabic" w:hint="cs"/>
          <w:sz w:val="36"/>
          <w:szCs w:val="36"/>
          <w:rtl/>
        </w:rPr>
        <w:t xml:space="preserve"> </w:t>
      </w:r>
      <w:r w:rsidR="00DB7507">
        <w:rPr>
          <w:rFonts w:ascii="Traditional Arabic" w:hAnsi="Traditional Arabic" w:cs="Traditional Arabic" w:hint="cs"/>
          <w:sz w:val="36"/>
          <w:szCs w:val="36"/>
          <w:rtl/>
        </w:rPr>
        <w:t>لنيل درجة الماجستير،</w:t>
      </w:r>
      <w:r w:rsidR="00E05421">
        <w:rPr>
          <w:rFonts w:ascii="Traditional Arabic" w:hAnsi="Traditional Arabic" w:cs="Traditional Arabic" w:hint="cs"/>
          <w:sz w:val="36"/>
          <w:szCs w:val="36"/>
          <w:rtl/>
        </w:rPr>
        <w:t xml:space="preserve"> </w:t>
      </w:r>
      <w:r w:rsidR="00DB7507">
        <w:rPr>
          <w:rFonts w:ascii="Traditional Arabic" w:hAnsi="Traditional Arabic" w:cs="Traditional Arabic" w:hint="cs"/>
          <w:sz w:val="36"/>
          <w:szCs w:val="36"/>
          <w:rtl/>
        </w:rPr>
        <w:t xml:space="preserve">فقد </w:t>
      </w:r>
      <w:r w:rsidR="00E05421">
        <w:rPr>
          <w:rFonts w:ascii="Traditional Arabic" w:hAnsi="Traditional Arabic" w:cs="Traditional Arabic" w:hint="cs"/>
          <w:sz w:val="36"/>
          <w:szCs w:val="36"/>
          <w:rtl/>
        </w:rPr>
        <w:t>اقتصر ال</w:t>
      </w:r>
      <w:r w:rsidR="00DB7507">
        <w:rPr>
          <w:rFonts w:ascii="Traditional Arabic" w:hAnsi="Traditional Arabic" w:cs="Traditional Arabic" w:hint="cs"/>
          <w:sz w:val="36"/>
          <w:szCs w:val="36"/>
          <w:rtl/>
        </w:rPr>
        <w:t>باحث في تناول</w:t>
      </w:r>
      <w:r w:rsidR="00DA41BA">
        <w:rPr>
          <w:rFonts w:ascii="Traditional Arabic" w:hAnsi="Traditional Arabic" w:cs="Traditional Arabic" w:hint="cs"/>
          <w:sz w:val="36"/>
          <w:szCs w:val="36"/>
          <w:rtl/>
        </w:rPr>
        <w:t xml:space="preserve"> مصطلحات الجملة الاسمية</w:t>
      </w:r>
      <w:r w:rsidR="00E05421">
        <w:rPr>
          <w:rFonts w:ascii="Traditional Arabic" w:hAnsi="Traditional Arabic" w:cs="Traditional Arabic" w:hint="cs"/>
          <w:sz w:val="36"/>
          <w:szCs w:val="36"/>
          <w:rtl/>
        </w:rPr>
        <w:t xml:space="preserve"> وعلى القرون الثلاثة الأولى الهجرية</w:t>
      </w:r>
      <w:r>
        <w:rPr>
          <w:rFonts w:ascii="Traditional Arabic" w:hAnsi="Traditional Arabic" w:cs="Traditional Arabic" w:hint="cs"/>
          <w:sz w:val="36"/>
          <w:szCs w:val="36"/>
          <w:rtl/>
        </w:rPr>
        <w:t xml:space="preserve"> </w:t>
      </w:r>
      <w:r w:rsidR="00DB7507">
        <w:rPr>
          <w:rFonts w:ascii="Traditional Arabic" w:hAnsi="Traditional Arabic" w:cs="Traditional Arabic" w:hint="cs"/>
          <w:sz w:val="36"/>
          <w:szCs w:val="36"/>
          <w:rtl/>
        </w:rPr>
        <w:t>،</w:t>
      </w:r>
      <w:r w:rsidR="00803CE3">
        <w:rPr>
          <w:rFonts w:ascii="Traditional Arabic" w:hAnsi="Traditional Arabic" w:cs="Traditional Arabic" w:hint="cs"/>
          <w:sz w:val="36"/>
          <w:szCs w:val="36"/>
          <w:rtl/>
        </w:rPr>
        <w:t xml:space="preserve"> واختلف بحثه عن الدراسات السالفة لبحثه لأنها لم</w:t>
      </w:r>
      <w:r w:rsidR="00234B1E">
        <w:rPr>
          <w:rFonts w:ascii="Traditional Arabic" w:hAnsi="Traditional Arabic" w:cs="Traditional Arabic" w:hint="cs"/>
          <w:sz w:val="36"/>
          <w:szCs w:val="36"/>
          <w:rtl/>
        </w:rPr>
        <w:t xml:space="preserve"> ت</w:t>
      </w:r>
      <w:r w:rsidR="00E05421">
        <w:rPr>
          <w:rFonts w:ascii="Traditional Arabic" w:hAnsi="Traditional Arabic" w:cs="Traditional Arabic" w:hint="cs"/>
          <w:sz w:val="36"/>
          <w:szCs w:val="36"/>
          <w:rtl/>
        </w:rPr>
        <w:t>تعرض للجوانب اللغوي</w:t>
      </w:r>
      <w:r w:rsidR="00DA41BA">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ة أو الد</w:t>
      </w:r>
      <w:r w:rsidR="00DA41BA">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 xml:space="preserve">لالية للمصطلح النحوي </w:t>
      </w:r>
      <w:r>
        <w:rPr>
          <w:rFonts w:ascii="Traditional Arabic" w:hAnsi="Traditional Arabic" w:cs="Traditional Arabic" w:hint="cs"/>
          <w:sz w:val="36"/>
          <w:szCs w:val="36"/>
          <w:rtl/>
        </w:rPr>
        <w:t xml:space="preserve">، </w:t>
      </w:r>
      <w:r w:rsidR="00803CE3">
        <w:rPr>
          <w:rFonts w:ascii="Traditional Arabic" w:hAnsi="Traditional Arabic" w:cs="Traditional Arabic" w:hint="cs"/>
          <w:sz w:val="36"/>
          <w:szCs w:val="36"/>
          <w:rtl/>
        </w:rPr>
        <w:t xml:space="preserve">واما بحثه فيسجل أهميته </w:t>
      </w:r>
      <w:r w:rsidR="00E05421">
        <w:rPr>
          <w:rFonts w:ascii="Traditional Arabic" w:hAnsi="Traditional Arabic" w:cs="Traditional Arabic" w:hint="cs"/>
          <w:sz w:val="36"/>
          <w:szCs w:val="36"/>
          <w:rtl/>
        </w:rPr>
        <w:t>في إثبات دقة هذه المصطلحات علمي</w:t>
      </w:r>
      <w:r w:rsidR="007335DE">
        <w:rPr>
          <w:rFonts w:ascii="Traditional Arabic" w:hAnsi="Traditional Arabic" w:cs="Traditional Arabic" w:hint="cs"/>
          <w:sz w:val="36"/>
          <w:szCs w:val="36"/>
          <w:rtl/>
        </w:rPr>
        <w:t>ًّ</w:t>
      </w:r>
      <w:r w:rsidR="00E05421">
        <w:rPr>
          <w:rFonts w:ascii="Traditional Arabic" w:hAnsi="Traditional Arabic" w:cs="Traditional Arabic" w:hint="cs"/>
          <w:sz w:val="36"/>
          <w:szCs w:val="36"/>
          <w:rtl/>
        </w:rPr>
        <w:t>ا</w:t>
      </w:r>
      <w:r w:rsidR="00803CE3">
        <w:rPr>
          <w:rFonts w:ascii="Traditional Arabic" w:hAnsi="Traditional Arabic" w:cs="Traditional Arabic" w:hint="cs"/>
          <w:sz w:val="36"/>
          <w:szCs w:val="36"/>
          <w:rtl/>
        </w:rPr>
        <w:t>.</w:t>
      </w:r>
    </w:p>
    <w:p w:rsidR="00803CE3" w:rsidRDefault="00803CE3" w:rsidP="00803CE3">
      <w:pPr>
        <w:pStyle w:val="NormalWeb"/>
        <w:bidi/>
        <w:jc w:val="both"/>
        <w:rPr>
          <w:rStyle w:val="Strong"/>
          <w:rFonts w:ascii="Traditional Arabic" w:hAnsi="Traditional Arabic" w:cs="Traditional Arabic"/>
          <w:b w:val="0"/>
          <w:bCs w:val="0"/>
          <w:sz w:val="36"/>
          <w:szCs w:val="36"/>
          <w:rtl/>
        </w:rPr>
      </w:pPr>
      <w:r>
        <w:rPr>
          <w:rStyle w:val="Strong"/>
          <w:rFonts w:ascii="Traditional Arabic" w:hAnsi="Traditional Arabic" w:cs="Traditional Arabic" w:hint="cs"/>
          <w:b w:val="0"/>
          <w:bCs w:val="0"/>
          <w:sz w:val="36"/>
          <w:szCs w:val="36"/>
          <w:rtl/>
        </w:rPr>
        <w:t xml:space="preserve">   </w:t>
      </w:r>
      <w:r w:rsidR="00E05421">
        <w:rPr>
          <w:rStyle w:val="Strong"/>
          <w:rFonts w:ascii="Traditional Arabic" w:hAnsi="Traditional Arabic" w:cs="Traditional Arabic"/>
          <w:b w:val="0"/>
          <w:bCs w:val="0"/>
          <w:sz w:val="36"/>
          <w:szCs w:val="36"/>
          <w:rtl/>
        </w:rPr>
        <w:t>و</w:t>
      </w:r>
      <w:r>
        <w:rPr>
          <w:rStyle w:val="Strong"/>
          <w:rFonts w:ascii="Traditional Arabic" w:hAnsi="Traditional Arabic" w:cs="Traditional Arabic" w:hint="cs"/>
          <w:b w:val="0"/>
          <w:bCs w:val="0"/>
          <w:sz w:val="36"/>
          <w:szCs w:val="36"/>
          <w:rtl/>
        </w:rPr>
        <w:t xml:space="preserve">قد </w:t>
      </w:r>
      <w:r w:rsidR="00E05421">
        <w:rPr>
          <w:rStyle w:val="Strong"/>
          <w:rFonts w:ascii="Traditional Arabic" w:hAnsi="Traditional Arabic" w:cs="Traditional Arabic"/>
          <w:b w:val="0"/>
          <w:bCs w:val="0"/>
          <w:sz w:val="36"/>
          <w:szCs w:val="36"/>
          <w:rtl/>
        </w:rPr>
        <w:t>ضمَّ البحـث أربعة فصول</w:t>
      </w:r>
      <w:r w:rsidR="008C72F1">
        <w:rPr>
          <w:rStyle w:val="Strong"/>
          <w:rFonts w:ascii="Traditional Arabic" w:hAnsi="Traditional Arabic" w:cs="Traditional Arabic" w:hint="cs"/>
          <w:b w:val="0"/>
          <w:bCs w:val="0"/>
          <w:sz w:val="36"/>
          <w:szCs w:val="36"/>
          <w:rtl/>
        </w:rPr>
        <w:t xml:space="preserve"> </w:t>
      </w:r>
      <w:r w:rsidR="00E05421" w:rsidRPr="002C2051">
        <w:rPr>
          <w:rStyle w:val="Strong"/>
          <w:rFonts w:ascii="Traditional Arabic" w:hAnsi="Traditional Arabic" w:cs="Traditional Arabic"/>
          <w:b w:val="0"/>
          <w:bCs w:val="0"/>
          <w:sz w:val="36"/>
          <w:szCs w:val="36"/>
          <w:rtl/>
        </w:rPr>
        <w:t>، تسـبـق</w:t>
      </w:r>
      <w:r w:rsidR="00E05421">
        <w:rPr>
          <w:rStyle w:val="Strong"/>
          <w:rFonts w:ascii="Traditional Arabic" w:hAnsi="Traditional Arabic" w:cs="Traditional Arabic"/>
          <w:b w:val="0"/>
          <w:bCs w:val="0"/>
          <w:sz w:val="36"/>
          <w:szCs w:val="36"/>
          <w:rtl/>
        </w:rPr>
        <w:t>ها مقدمة وتمهـيد وتتـلوها خاتمة</w:t>
      </w:r>
      <w:r w:rsidR="008C72F1">
        <w:rPr>
          <w:rStyle w:val="Strong"/>
          <w:rFonts w:ascii="Traditional Arabic" w:hAnsi="Traditional Arabic" w:cs="Traditional Arabic" w:hint="cs"/>
          <w:b w:val="0"/>
          <w:bCs w:val="0"/>
          <w:sz w:val="36"/>
          <w:szCs w:val="36"/>
          <w:rtl/>
        </w:rPr>
        <w:t xml:space="preserve"> </w:t>
      </w:r>
      <w:r w:rsidR="00E05421" w:rsidRPr="002C2051">
        <w:rPr>
          <w:rStyle w:val="Strong"/>
          <w:rFonts w:ascii="Traditional Arabic" w:hAnsi="Traditional Arabic" w:cs="Traditional Arabic"/>
          <w:b w:val="0"/>
          <w:bCs w:val="0"/>
          <w:sz w:val="36"/>
          <w:szCs w:val="36"/>
          <w:rtl/>
        </w:rPr>
        <w:t>، وكل فـصل تضمَّـن مبحـثـيـن تـتـرابط فـيهـما ال</w:t>
      </w:r>
      <w:r w:rsidR="00E05421">
        <w:rPr>
          <w:rStyle w:val="Strong"/>
          <w:rFonts w:ascii="Traditional Arabic" w:hAnsi="Traditional Arabic" w:cs="Traditional Arabic"/>
          <w:b w:val="0"/>
          <w:bCs w:val="0"/>
          <w:sz w:val="36"/>
          <w:szCs w:val="36"/>
          <w:rtl/>
        </w:rPr>
        <w:t>ـد</w:t>
      </w:r>
      <w:r w:rsidR="0004016F">
        <w:rPr>
          <w:rStyle w:val="Strong"/>
          <w:rFonts w:ascii="Traditional Arabic" w:hAnsi="Traditional Arabic" w:cs="Traditional Arabic" w:hint="cs"/>
          <w:b w:val="0"/>
          <w:bCs w:val="0"/>
          <w:sz w:val="36"/>
          <w:szCs w:val="36"/>
          <w:rtl/>
        </w:rPr>
        <w:t>ّ</w:t>
      </w:r>
      <w:r w:rsidR="00E05421">
        <w:rPr>
          <w:rStyle w:val="Strong"/>
          <w:rFonts w:ascii="Traditional Arabic" w:hAnsi="Traditional Arabic" w:cs="Traditional Arabic"/>
          <w:b w:val="0"/>
          <w:bCs w:val="0"/>
          <w:sz w:val="36"/>
          <w:szCs w:val="36"/>
          <w:rtl/>
        </w:rPr>
        <w:t>لالات مع الفـصل الذي يتضم</w:t>
      </w:r>
      <w:r w:rsidR="00DA41BA">
        <w:rPr>
          <w:rStyle w:val="Strong"/>
          <w:rFonts w:ascii="Traditional Arabic" w:hAnsi="Traditional Arabic" w:cs="Traditional Arabic" w:hint="cs"/>
          <w:b w:val="0"/>
          <w:bCs w:val="0"/>
          <w:sz w:val="36"/>
          <w:szCs w:val="36"/>
          <w:rtl/>
        </w:rPr>
        <w:t>ّ</w:t>
      </w:r>
      <w:r w:rsidR="00E05421">
        <w:rPr>
          <w:rStyle w:val="Strong"/>
          <w:rFonts w:ascii="Traditional Arabic" w:hAnsi="Traditional Arabic" w:cs="Traditional Arabic"/>
          <w:b w:val="0"/>
          <w:bCs w:val="0"/>
          <w:sz w:val="36"/>
          <w:szCs w:val="36"/>
          <w:rtl/>
        </w:rPr>
        <w:t>نهما</w:t>
      </w:r>
      <w:r w:rsidR="008C72F1">
        <w:rPr>
          <w:rStyle w:val="Strong"/>
          <w:rFonts w:ascii="Traditional Arabic" w:hAnsi="Traditional Arabic" w:cs="Traditional Arabic" w:hint="cs"/>
          <w:b w:val="0"/>
          <w:bCs w:val="0"/>
          <w:sz w:val="36"/>
          <w:szCs w:val="36"/>
          <w:rtl/>
        </w:rPr>
        <w:t xml:space="preserve"> </w:t>
      </w:r>
      <w:r w:rsidR="00E05421">
        <w:rPr>
          <w:rStyle w:val="Strong"/>
          <w:rFonts w:ascii="Traditional Arabic" w:hAnsi="Traditional Arabic" w:cs="Traditional Arabic" w:hint="cs"/>
          <w:b w:val="0"/>
          <w:bCs w:val="0"/>
          <w:sz w:val="36"/>
          <w:szCs w:val="36"/>
          <w:rtl/>
        </w:rPr>
        <w:t>،</w:t>
      </w:r>
      <w:r w:rsidR="008C72F1">
        <w:rPr>
          <w:rStyle w:val="Strong"/>
          <w:rFonts w:ascii="Traditional Arabic" w:hAnsi="Traditional Arabic" w:cs="Traditional Arabic" w:hint="cs"/>
          <w:b w:val="0"/>
          <w:bCs w:val="0"/>
          <w:sz w:val="36"/>
          <w:szCs w:val="36"/>
          <w:rtl/>
        </w:rPr>
        <w:t xml:space="preserve"> </w:t>
      </w:r>
      <w:r w:rsidR="00E05421">
        <w:rPr>
          <w:rStyle w:val="Strong"/>
          <w:rFonts w:ascii="Traditional Arabic" w:hAnsi="Traditional Arabic" w:cs="Traditional Arabic" w:hint="cs"/>
          <w:b w:val="0"/>
          <w:bCs w:val="0"/>
          <w:sz w:val="36"/>
          <w:szCs w:val="36"/>
          <w:rtl/>
        </w:rPr>
        <w:t>ف</w:t>
      </w:r>
      <w:r w:rsidR="00E05421">
        <w:rPr>
          <w:rStyle w:val="Strong"/>
          <w:rFonts w:ascii="Traditional Arabic" w:hAnsi="Traditional Arabic" w:cs="Traditional Arabic"/>
          <w:b w:val="0"/>
          <w:bCs w:val="0"/>
          <w:sz w:val="36"/>
          <w:szCs w:val="36"/>
          <w:rtl/>
        </w:rPr>
        <w:t>الفصل الأول</w:t>
      </w:r>
      <w:r w:rsidR="00E05421">
        <w:rPr>
          <w:rStyle w:val="Strong"/>
          <w:rFonts w:ascii="Traditional Arabic" w:hAnsi="Traditional Arabic" w:cs="Traditional Arabic" w:hint="cs"/>
          <w:b w:val="0"/>
          <w:bCs w:val="0"/>
          <w:sz w:val="36"/>
          <w:szCs w:val="36"/>
          <w:rtl/>
        </w:rPr>
        <w:t xml:space="preserve"> احتوى على </w:t>
      </w:r>
      <w:r w:rsidR="00E05421" w:rsidRPr="002C2051">
        <w:rPr>
          <w:rStyle w:val="Strong"/>
          <w:rFonts w:ascii="Traditional Arabic" w:hAnsi="Traditional Arabic" w:cs="Traditional Arabic"/>
          <w:b w:val="0"/>
          <w:bCs w:val="0"/>
          <w:sz w:val="36"/>
          <w:szCs w:val="36"/>
          <w:rtl/>
        </w:rPr>
        <w:t>مصطلحات الأسما</w:t>
      </w:r>
      <w:r w:rsidR="00E05421">
        <w:rPr>
          <w:rStyle w:val="Strong"/>
          <w:rFonts w:ascii="Traditional Arabic" w:hAnsi="Traditional Arabic" w:cs="Traditional Arabic"/>
          <w:b w:val="0"/>
          <w:bCs w:val="0"/>
          <w:sz w:val="36"/>
          <w:szCs w:val="36"/>
          <w:rtl/>
        </w:rPr>
        <w:t>ء العاملة</w:t>
      </w:r>
      <w:r w:rsidR="008C72F1">
        <w:rPr>
          <w:rStyle w:val="Strong"/>
          <w:rFonts w:ascii="Traditional Arabic" w:hAnsi="Traditional Arabic" w:cs="Traditional Arabic" w:hint="cs"/>
          <w:b w:val="0"/>
          <w:bCs w:val="0"/>
          <w:sz w:val="36"/>
          <w:szCs w:val="36"/>
          <w:rtl/>
        </w:rPr>
        <w:t xml:space="preserve"> </w:t>
      </w:r>
      <w:r>
        <w:rPr>
          <w:rStyle w:val="Strong"/>
          <w:rFonts w:ascii="Traditional Arabic" w:hAnsi="Traditional Arabic" w:cs="Traditional Arabic" w:hint="cs"/>
          <w:b w:val="0"/>
          <w:bCs w:val="0"/>
          <w:sz w:val="36"/>
          <w:szCs w:val="36"/>
          <w:rtl/>
        </w:rPr>
        <w:t xml:space="preserve">فقط </w:t>
      </w:r>
      <w:r w:rsidR="00E05421">
        <w:rPr>
          <w:rStyle w:val="Strong"/>
          <w:rFonts w:ascii="Traditional Arabic" w:hAnsi="Traditional Arabic" w:cs="Traditional Arabic"/>
          <w:b w:val="0"/>
          <w:bCs w:val="0"/>
          <w:sz w:val="36"/>
          <w:szCs w:val="36"/>
          <w:rtl/>
        </w:rPr>
        <w:t xml:space="preserve">، </w:t>
      </w:r>
      <w:r w:rsidR="00E05421">
        <w:rPr>
          <w:rStyle w:val="Strong"/>
          <w:rFonts w:ascii="Traditional Arabic" w:hAnsi="Traditional Arabic" w:cs="Traditional Arabic" w:hint="cs"/>
          <w:b w:val="0"/>
          <w:bCs w:val="0"/>
          <w:sz w:val="36"/>
          <w:szCs w:val="36"/>
          <w:rtl/>
        </w:rPr>
        <w:t xml:space="preserve">واحتوى </w:t>
      </w:r>
      <w:r w:rsidR="00E05421">
        <w:rPr>
          <w:rStyle w:val="Strong"/>
          <w:rFonts w:ascii="Traditional Arabic" w:hAnsi="Traditional Arabic" w:cs="Traditional Arabic"/>
          <w:b w:val="0"/>
          <w:bCs w:val="0"/>
          <w:sz w:val="36"/>
          <w:szCs w:val="36"/>
          <w:rtl/>
        </w:rPr>
        <w:t xml:space="preserve">الفصل الثاني </w:t>
      </w:r>
      <w:r w:rsidR="00E05421">
        <w:rPr>
          <w:rStyle w:val="Strong"/>
          <w:rFonts w:ascii="Traditional Arabic" w:hAnsi="Traditional Arabic" w:cs="Traditional Arabic" w:hint="cs"/>
          <w:b w:val="0"/>
          <w:bCs w:val="0"/>
          <w:sz w:val="36"/>
          <w:szCs w:val="36"/>
          <w:rtl/>
        </w:rPr>
        <w:t xml:space="preserve">على </w:t>
      </w:r>
      <w:r w:rsidR="00E05421" w:rsidRPr="002C2051">
        <w:rPr>
          <w:rStyle w:val="Strong"/>
          <w:rFonts w:ascii="Traditional Arabic" w:hAnsi="Traditional Arabic" w:cs="Traditional Arabic"/>
          <w:b w:val="0"/>
          <w:bCs w:val="0"/>
          <w:sz w:val="36"/>
          <w:szCs w:val="36"/>
          <w:rtl/>
        </w:rPr>
        <w:t>مصط</w:t>
      </w:r>
      <w:r w:rsidR="00E05421">
        <w:rPr>
          <w:rStyle w:val="Strong"/>
          <w:rFonts w:ascii="Traditional Arabic" w:hAnsi="Traditional Arabic" w:cs="Traditional Arabic"/>
          <w:b w:val="0"/>
          <w:bCs w:val="0"/>
          <w:sz w:val="36"/>
          <w:szCs w:val="36"/>
          <w:rtl/>
        </w:rPr>
        <w:t>لحات الأسماء العاملة والمعـمولة</w:t>
      </w:r>
      <w:r>
        <w:rPr>
          <w:rStyle w:val="Strong"/>
          <w:rFonts w:ascii="Traditional Arabic" w:hAnsi="Traditional Arabic" w:cs="Traditional Arabic" w:hint="cs"/>
          <w:b w:val="0"/>
          <w:bCs w:val="0"/>
          <w:sz w:val="36"/>
          <w:szCs w:val="36"/>
          <w:rtl/>
        </w:rPr>
        <w:t>.</w:t>
      </w:r>
      <w:r w:rsidR="00E05421">
        <w:rPr>
          <w:rStyle w:val="Strong"/>
          <w:rFonts w:ascii="Traditional Arabic" w:hAnsi="Traditional Arabic" w:cs="Traditional Arabic"/>
          <w:b w:val="0"/>
          <w:bCs w:val="0"/>
          <w:sz w:val="36"/>
          <w:szCs w:val="36"/>
          <w:rtl/>
        </w:rPr>
        <w:t xml:space="preserve"> </w:t>
      </w:r>
      <w:r w:rsidR="00E05421" w:rsidRPr="00E67A40">
        <w:rPr>
          <w:rFonts w:ascii="Traditional Arabic" w:hAnsi="Traditional Arabic" w:cs="Traditional Arabic" w:hint="cs"/>
          <w:sz w:val="36"/>
          <w:szCs w:val="36"/>
          <w:rtl/>
        </w:rPr>
        <w:t>و</w:t>
      </w:r>
      <w:r w:rsidR="00E05421">
        <w:rPr>
          <w:rStyle w:val="Strong"/>
          <w:rFonts w:ascii="Traditional Arabic" w:hAnsi="Traditional Arabic" w:cs="Traditional Arabic"/>
          <w:b w:val="0"/>
          <w:bCs w:val="0"/>
          <w:sz w:val="36"/>
          <w:szCs w:val="36"/>
          <w:rtl/>
        </w:rPr>
        <w:t>الفصل الثالث</w:t>
      </w:r>
      <w:r w:rsidR="00E05421">
        <w:rPr>
          <w:rStyle w:val="Strong"/>
          <w:rFonts w:ascii="Traditional Arabic" w:hAnsi="Traditional Arabic" w:cs="Traditional Arabic" w:hint="cs"/>
          <w:b w:val="0"/>
          <w:bCs w:val="0"/>
          <w:sz w:val="36"/>
          <w:szCs w:val="36"/>
          <w:rtl/>
        </w:rPr>
        <w:t xml:space="preserve"> على </w:t>
      </w:r>
      <w:r w:rsidR="00E05421" w:rsidRPr="002C2051">
        <w:rPr>
          <w:rStyle w:val="Strong"/>
          <w:rFonts w:ascii="Traditional Arabic" w:hAnsi="Traditional Arabic" w:cs="Traditional Arabic"/>
          <w:b w:val="0"/>
          <w:bCs w:val="0"/>
          <w:sz w:val="36"/>
          <w:szCs w:val="36"/>
          <w:rtl/>
        </w:rPr>
        <w:t>مصطلحات إعراب الاس</w:t>
      </w:r>
      <w:r w:rsidR="00E05421">
        <w:rPr>
          <w:rStyle w:val="Strong"/>
          <w:rFonts w:ascii="Traditional Arabic" w:hAnsi="Traditional Arabic" w:cs="Traditional Arabic"/>
          <w:b w:val="0"/>
          <w:bCs w:val="0"/>
          <w:sz w:val="36"/>
          <w:szCs w:val="36"/>
          <w:rtl/>
        </w:rPr>
        <w:t>م وعلامات إعرابه وبنائه</w:t>
      </w:r>
      <w:r w:rsidR="008C72F1">
        <w:rPr>
          <w:rStyle w:val="Strong"/>
          <w:rFonts w:ascii="Traditional Arabic" w:hAnsi="Traditional Arabic" w:cs="Traditional Arabic" w:hint="cs"/>
          <w:b w:val="0"/>
          <w:bCs w:val="0"/>
          <w:sz w:val="36"/>
          <w:szCs w:val="36"/>
          <w:rtl/>
        </w:rPr>
        <w:t xml:space="preserve"> ، </w:t>
      </w:r>
      <w:r w:rsidR="00E05421">
        <w:rPr>
          <w:rStyle w:val="Strong"/>
          <w:rFonts w:ascii="Traditional Arabic" w:hAnsi="Traditional Arabic" w:cs="Traditional Arabic" w:hint="cs"/>
          <w:b w:val="0"/>
          <w:bCs w:val="0"/>
          <w:sz w:val="36"/>
          <w:szCs w:val="36"/>
          <w:rtl/>
        </w:rPr>
        <w:t>و</w:t>
      </w:r>
      <w:r w:rsidR="007335DE">
        <w:rPr>
          <w:rStyle w:val="Strong"/>
          <w:rFonts w:ascii="Traditional Arabic" w:hAnsi="Traditional Arabic" w:cs="Traditional Arabic" w:hint="cs"/>
          <w:b w:val="0"/>
          <w:bCs w:val="0"/>
          <w:sz w:val="36"/>
          <w:szCs w:val="36"/>
          <w:rtl/>
        </w:rPr>
        <w:t xml:space="preserve">ساق </w:t>
      </w:r>
      <w:r w:rsidR="00E05421" w:rsidRPr="002C2051">
        <w:rPr>
          <w:rStyle w:val="Strong"/>
          <w:rFonts w:ascii="Traditional Arabic" w:hAnsi="Traditional Arabic" w:cs="Traditional Arabic"/>
          <w:b w:val="0"/>
          <w:bCs w:val="0"/>
          <w:sz w:val="36"/>
          <w:szCs w:val="36"/>
          <w:rtl/>
        </w:rPr>
        <w:t>ا</w:t>
      </w:r>
      <w:r w:rsidR="00E05421">
        <w:rPr>
          <w:rStyle w:val="Strong"/>
          <w:rFonts w:ascii="Traditional Arabic" w:hAnsi="Traditional Arabic" w:cs="Traditional Arabic"/>
          <w:b w:val="0"/>
          <w:bCs w:val="0"/>
          <w:sz w:val="36"/>
          <w:szCs w:val="36"/>
          <w:rtl/>
        </w:rPr>
        <w:t>لفصل الرابع</w:t>
      </w:r>
      <w:r w:rsidR="00E05421">
        <w:rPr>
          <w:rStyle w:val="Strong"/>
          <w:rFonts w:ascii="Traditional Arabic" w:hAnsi="Traditional Arabic" w:cs="Traditional Arabic" w:hint="cs"/>
          <w:b w:val="0"/>
          <w:bCs w:val="0"/>
          <w:sz w:val="36"/>
          <w:szCs w:val="36"/>
          <w:rtl/>
        </w:rPr>
        <w:t xml:space="preserve"> على </w:t>
      </w:r>
      <w:r w:rsidR="007335DE">
        <w:rPr>
          <w:rStyle w:val="Strong"/>
          <w:rFonts w:ascii="Traditional Arabic" w:hAnsi="Traditional Arabic" w:cs="Traditional Arabic" w:hint="cs"/>
          <w:b w:val="0"/>
          <w:bCs w:val="0"/>
          <w:sz w:val="36"/>
          <w:szCs w:val="36"/>
          <w:rtl/>
        </w:rPr>
        <w:t xml:space="preserve">ذكر </w:t>
      </w:r>
      <w:r w:rsidR="00E05421">
        <w:rPr>
          <w:rStyle w:val="Strong"/>
          <w:rFonts w:ascii="Traditional Arabic" w:hAnsi="Traditional Arabic" w:cs="Traditional Arabic"/>
          <w:b w:val="0"/>
          <w:bCs w:val="0"/>
          <w:sz w:val="36"/>
          <w:szCs w:val="36"/>
          <w:rtl/>
        </w:rPr>
        <w:t>مصطلحات أحوال</w:t>
      </w:r>
      <w:r w:rsidR="008C72F1">
        <w:rPr>
          <w:rStyle w:val="Strong"/>
          <w:rFonts w:ascii="Traditional Arabic" w:hAnsi="Traditional Arabic" w:cs="Traditional Arabic" w:hint="cs"/>
          <w:b w:val="0"/>
          <w:bCs w:val="0"/>
          <w:sz w:val="36"/>
          <w:szCs w:val="36"/>
          <w:rtl/>
        </w:rPr>
        <w:t xml:space="preserve"> </w:t>
      </w:r>
      <w:r w:rsidR="00E05421" w:rsidRPr="002C2051">
        <w:rPr>
          <w:rStyle w:val="Strong"/>
          <w:rFonts w:ascii="Traditional Arabic" w:hAnsi="Traditional Arabic" w:cs="Traditional Arabic"/>
          <w:b w:val="0"/>
          <w:bCs w:val="0"/>
          <w:sz w:val="36"/>
          <w:szCs w:val="36"/>
          <w:rtl/>
        </w:rPr>
        <w:t xml:space="preserve">الاسم </w:t>
      </w:r>
      <w:r>
        <w:rPr>
          <w:rStyle w:val="Strong"/>
          <w:rFonts w:ascii="Traditional Arabic" w:hAnsi="Traditional Arabic" w:cs="Traditional Arabic"/>
          <w:b w:val="0"/>
          <w:bCs w:val="0"/>
          <w:sz w:val="36"/>
          <w:szCs w:val="36"/>
          <w:rtl/>
        </w:rPr>
        <w:t>وأحوال تأليف الجـملة</w:t>
      </w:r>
      <w:r>
        <w:rPr>
          <w:rStyle w:val="Strong"/>
          <w:rFonts w:ascii="Traditional Arabic" w:hAnsi="Traditional Arabic" w:cs="Traditional Arabic" w:hint="cs"/>
          <w:b w:val="0"/>
          <w:bCs w:val="0"/>
          <w:sz w:val="36"/>
          <w:szCs w:val="36"/>
          <w:rtl/>
        </w:rPr>
        <w:t xml:space="preserve"> </w:t>
      </w:r>
      <w:r w:rsidR="00E05421">
        <w:rPr>
          <w:rStyle w:val="Strong"/>
          <w:rFonts w:ascii="Traditional Arabic" w:hAnsi="Traditional Arabic" w:cs="Traditional Arabic"/>
          <w:b w:val="0"/>
          <w:bCs w:val="0"/>
          <w:sz w:val="36"/>
          <w:szCs w:val="36"/>
          <w:rtl/>
        </w:rPr>
        <w:t>الاسميَّـة</w:t>
      </w:r>
      <w:r w:rsidR="008C72F1">
        <w:rPr>
          <w:rStyle w:val="Strong"/>
          <w:rFonts w:ascii="Traditional Arabic" w:hAnsi="Traditional Arabic" w:cs="Traditional Arabic" w:hint="cs"/>
          <w:b w:val="0"/>
          <w:bCs w:val="0"/>
          <w:sz w:val="36"/>
          <w:szCs w:val="36"/>
          <w:rtl/>
        </w:rPr>
        <w:t xml:space="preserve"> </w:t>
      </w:r>
      <w:r w:rsidR="00E05421">
        <w:rPr>
          <w:rStyle w:val="Strong"/>
          <w:rFonts w:ascii="Traditional Arabic" w:hAnsi="Traditional Arabic" w:cs="Traditional Arabic"/>
          <w:b w:val="0"/>
          <w:bCs w:val="0"/>
          <w:sz w:val="36"/>
          <w:szCs w:val="36"/>
          <w:rtl/>
        </w:rPr>
        <w:t>، وفـيه مبحثان هـما</w:t>
      </w:r>
      <w:r w:rsidR="008C72F1">
        <w:rPr>
          <w:rStyle w:val="Strong"/>
          <w:rFonts w:ascii="Traditional Arabic" w:hAnsi="Traditional Arabic" w:cs="Traditional Arabic" w:hint="cs"/>
          <w:b w:val="0"/>
          <w:bCs w:val="0"/>
          <w:sz w:val="36"/>
          <w:szCs w:val="36"/>
          <w:rtl/>
        </w:rPr>
        <w:t xml:space="preserve"> </w:t>
      </w:r>
      <w:r w:rsidR="00E05421">
        <w:rPr>
          <w:rStyle w:val="Strong"/>
          <w:rFonts w:ascii="Traditional Arabic" w:hAnsi="Traditional Arabic" w:cs="Traditional Arabic"/>
          <w:b w:val="0"/>
          <w:bCs w:val="0"/>
          <w:sz w:val="36"/>
          <w:szCs w:val="36"/>
          <w:rtl/>
        </w:rPr>
        <w:t xml:space="preserve">: مصطلحات </w:t>
      </w:r>
      <w:r>
        <w:rPr>
          <w:rStyle w:val="Strong"/>
          <w:rFonts w:ascii="Traditional Arabic" w:hAnsi="Traditional Arabic" w:cs="Traditional Arabic"/>
          <w:b w:val="0"/>
          <w:bCs w:val="0"/>
          <w:sz w:val="36"/>
          <w:szCs w:val="36"/>
          <w:rtl/>
        </w:rPr>
        <w:t>أحـوا</w:t>
      </w:r>
      <w:r>
        <w:rPr>
          <w:rStyle w:val="Strong"/>
          <w:rFonts w:ascii="Traditional Arabic" w:hAnsi="Traditional Arabic" w:cs="Traditional Arabic" w:hint="cs"/>
          <w:b w:val="0"/>
          <w:bCs w:val="0"/>
          <w:sz w:val="36"/>
          <w:szCs w:val="36"/>
          <w:rtl/>
        </w:rPr>
        <w:t xml:space="preserve">ل </w:t>
      </w:r>
      <w:r w:rsidR="00E05421">
        <w:rPr>
          <w:rStyle w:val="Strong"/>
          <w:rFonts w:ascii="Traditional Arabic" w:hAnsi="Traditional Arabic" w:cs="Traditional Arabic"/>
          <w:b w:val="0"/>
          <w:bCs w:val="0"/>
          <w:sz w:val="36"/>
          <w:szCs w:val="36"/>
          <w:rtl/>
        </w:rPr>
        <w:t>الاسـم</w:t>
      </w:r>
      <w:r>
        <w:rPr>
          <w:rStyle w:val="Strong"/>
          <w:rFonts w:ascii="Traditional Arabic" w:hAnsi="Traditional Arabic" w:cs="Traditional Arabic"/>
          <w:b w:val="0"/>
          <w:bCs w:val="0"/>
          <w:sz w:val="36"/>
          <w:szCs w:val="36"/>
          <w:rtl/>
        </w:rPr>
        <w:t>،</w:t>
      </w:r>
      <w:r>
        <w:rPr>
          <w:rStyle w:val="Strong"/>
          <w:rFonts w:ascii="Traditional Arabic" w:hAnsi="Traditional Arabic" w:cs="Traditional Arabic" w:hint="cs"/>
          <w:b w:val="0"/>
          <w:bCs w:val="0"/>
          <w:sz w:val="36"/>
          <w:szCs w:val="36"/>
          <w:rtl/>
        </w:rPr>
        <w:t xml:space="preserve"> </w:t>
      </w:r>
      <w:r>
        <w:rPr>
          <w:rStyle w:val="Strong"/>
          <w:rFonts w:ascii="Traditional Arabic" w:hAnsi="Traditional Arabic" w:cs="Traditional Arabic"/>
          <w:b w:val="0"/>
          <w:bCs w:val="0"/>
          <w:sz w:val="36"/>
          <w:szCs w:val="36"/>
          <w:rtl/>
        </w:rPr>
        <w:t>و</w:t>
      </w:r>
      <w:r w:rsidR="00E05421">
        <w:rPr>
          <w:rStyle w:val="Strong"/>
          <w:rFonts w:ascii="Traditional Arabic" w:hAnsi="Traditional Arabic" w:cs="Traditional Arabic"/>
          <w:b w:val="0"/>
          <w:bCs w:val="0"/>
          <w:sz w:val="36"/>
          <w:szCs w:val="36"/>
          <w:rtl/>
        </w:rPr>
        <w:t>مصطلحات أحوال تأليف الجملة</w:t>
      </w:r>
      <w:r>
        <w:rPr>
          <w:rStyle w:val="Strong"/>
          <w:rFonts w:ascii="Traditional Arabic" w:hAnsi="Traditional Arabic" w:cs="Traditional Arabic" w:hint="cs"/>
          <w:b w:val="0"/>
          <w:bCs w:val="0"/>
          <w:sz w:val="36"/>
          <w:szCs w:val="36"/>
          <w:rtl/>
        </w:rPr>
        <w:t>.</w:t>
      </w:r>
    </w:p>
    <w:p w:rsidR="00803CE3" w:rsidRDefault="00803CE3" w:rsidP="00803CE3">
      <w:pPr>
        <w:pStyle w:val="NormalWeb"/>
        <w:tabs>
          <w:tab w:val="right" w:pos="161"/>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فيتضح للقارئ ما بين البحثين من شبه مدن لتناولهما المصطلحات النحوية ولتطرقهما إلى دلالة تلك المصطلحات </w:t>
      </w:r>
      <w:r w:rsidR="006948D9">
        <w:rPr>
          <w:rFonts w:ascii="Traditional Arabic" w:hAnsi="Traditional Arabic" w:cs="Traditional Arabic" w:hint="cs"/>
          <w:sz w:val="36"/>
          <w:szCs w:val="36"/>
          <w:rtl/>
        </w:rPr>
        <w:t>، ويتضح له كذلك ما بينهما من تباين واختلاف لما تجلى به هذا البحث من خاصية منها : العنوان ، وكذلك المواد المختارة الخاضعة للدراسة والتحليل.</w:t>
      </w:r>
    </w:p>
    <w:p w:rsidR="00803CE3" w:rsidRDefault="00803CE3" w:rsidP="00803CE3">
      <w:pPr>
        <w:rPr>
          <w:rtl/>
        </w:rPr>
      </w:pPr>
    </w:p>
    <w:p w:rsidR="00803CE3" w:rsidRPr="00803CE3" w:rsidRDefault="00803CE3" w:rsidP="00803CE3">
      <w:pPr>
        <w:rPr>
          <w:rtl/>
        </w:rPr>
        <w:sectPr w:rsidR="00803CE3" w:rsidRPr="00803CE3" w:rsidSect="0028322D">
          <w:footerReference w:type="default" r:id="rId18"/>
          <w:footerReference w:type="first" r:id="rId19"/>
          <w:footnotePr>
            <w:numRestart w:val="eachPage"/>
          </w:footnotePr>
          <w:pgSz w:w="11907" w:h="16839" w:code="9"/>
          <w:pgMar w:top="1418" w:right="1985" w:bottom="1701" w:left="851" w:header="720" w:footer="720" w:gutter="0"/>
          <w:pgNumType w:start="1"/>
          <w:cols w:space="720"/>
          <w:titlePg/>
          <w:docGrid w:linePitch="360"/>
        </w:sectPr>
      </w:pPr>
    </w:p>
    <w:p w:rsidR="008C72F1" w:rsidRDefault="00555499" w:rsidP="00892E15">
      <w:pPr>
        <w:tabs>
          <w:tab w:val="left" w:pos="1616"/>
        </w:tabs>
        <w:bidi/>
        <w:spacing w:before="240"/>
        <w:jc w:val="both"/>
        <w:rPr>
          <w:rFonts w:ascii="Traditional Arabic" w:hAnsi="Traditional Arabic" w:cs="Traditional Arabic"/>
          <w:b/>
          <w:bCs/>
          <w:sz w:val="40"/>
          <w:szCs w:val="40"/>
          <w:rtl/>
        </w:rPr>
      </w:pPr>
      <w:r>
        <w:rPr>
          <w:rFonts w:ascii="Traditional Arabic" w:hAnsi="Traditional Arabic" w:cs="Traditional Arabic"/>
          <w:b/>
          <w:bCs/>
          <w:noProof/>
          <w:sz w:val="40"/>
          <w:szCs w:val="40"/>
          <w:rtl/>
        </w:rPr>
        <w:lastRenderedPageBreak/>
        <mc:AlternateContent>
          <mc:Choice Requires="wps">
            <w:drawing>
              <wp:anchor distT="0" distB="0" distL="114300" distR="114300" simplePos="0" relativeHeight="251664384" behindDoc="0" locked="0" layoutInCell="1" allowOverlap="1">
                <wp:simplePos x="0" y="0"/>
                <wp:positionH relativeFrom="column">
                  <wp:posOffset>-426085</wp:posOffset>
                </wp:positionH>
                <wp:positionV relativeFrom="paragraph">
                  <wp:posOffset>456565</wp:posOffset>
                </wp:positionV>
                <wp:extent cx="6886575" cy="7633335"/>
                <wp:effectExtent l="76200" t="76200" r="28575" b="24765"/>
                <wp:wrapNone/>
                <wp:docPr id="6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7633335"/>
                        </a:xfrm>
                        <a:prstGeom prst="verticalScroll">
                          <a:avLst>
                            <a:gd name="adj" fmla="val 12505"/>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E16EDC" w:rsidRPr="00E5524A" w:rsidRDefault="00E16EDC" w:rsidP="007335DE">
                            <w:pPr>
                              <w:tabs>
                                <w:tab w:val="left" w:pos="8010"/>
                              </w:tabs>
                              <w:bidi/>
                              <w:ind w:right="1017"/>
                              <w:jc w:val="center"/>
                              <w:rPr>
                                <w:rFonts w:ascii="Traditional Arabic" w:hAnsi="Traditional Arabic" w:cs="Traditional Arabic"/>
                                <w:b/>
                                <w:bCs/>
                                <w:sz w:val="36"/>
                                <w:szCs w:val="36"/>
                                <w:rtl/>
                              </w:rPr>
                            </w:pPr>
                            <w:r w:rsidRPr="00E5524A">
                              <w:rPr>
                                <w:rFonts w:ascii="Traditional Arabic" w:hAnsi="Traditional Arabic" w:cs="Traditional Arabic" w:hint="cs"/>
                                <w:b/>
                                <w:bCs/>
                                <w:sz w:val="36"/>
                                <w:szCs w:val="36"/>
                                <w:rtl/>
                              </w:rPr>
                              <w:t>الفصل الثاني</w:t>
                            </w:r>
                          </w:p>
                          <w:p w:rsidR="00E16EDC" w:rsidRPr="00E5524A" w:rsidRDefault="00E16EDC" w:rsidP="007335DE">
                            <w:pPr>
                              <w:tabs>
                                <w:tab w:val="left" w:pos="8010"/>
                              </w:tabs>
                              <w:bidi/>
                              <w:ind w:right="1017"/>
                              <w:jc w:val="center"/>
                              <w:rPr>
                                <w:rFonts w:ascii="Traditional Arabic" w:hAnsi="Traditional Arabic" w:cs="Traditional Arabic"/>
                                <w:b/>
                                <w:bCs/>
                                <w:sz w:val="36"/>
                                <w:szCs w:val="36"/>
                                <w:rtl/>
                              </w:rPr>
                            </w:pPr>
                            <w:r w:rsidRPr="00E5524A">
                              <w:rPr>
                                <w:rFonts w:ascii="Traditional Arabic" w:hAnsi="Traditional Arabic" w:cs="Traditional Arabic" w:hint="cs"/>
                                <w:b/>
                                <w:bCs/>
                                <w:sz w:val="36"/>
                                <w:szCs w:val="36"/>
                                <w:rtl/>
                              </w:rPr>
                              <w:t>الإطــــــــــــــــار النظـــــــــــــــــري</w:t>
                            </w:r>
                          </w:p>
                          <w:p w:rsidR="00E16EDC" w:rsidRDefault="00E16EDC" w:rsidP="007335DE">
                            <w:pPr>
                              <w:tabs>
                                <w:tab w:val="left" w:pos="8010"/>
                              </w:tabs>
                              <w:bidi/>
                              <w:ind w:right="1017"/>
                              <w:rPr>
                                <w:rFonts w:ascii="Traditional Arabic" w:hAnsi="Traditional Arabic" w:cs="Traditional Arabic"/>
                                <w:sz w:val="36"/>
                                <w:szCs w:val="36"/>
                                <w:rtl/>
                              </w:rPr>
                            </w:pPr>
                            <w:r w:rsidRPr="00F0454E">
                              <w:rPr>
                                <w:rFonts w:ascii="Traditional Arabic" w:hAnsi="Traditional Arabic" w:cs="Traditional Arabic" w:hint="cs"/>
                                <w:sz w:val="36"/>
                                <w:szCs w:val="36"/>
                                <w:rtl/>
                              </w:rPr>
                              <w:t>وتحته مبحثان</w:t>
                            </w:r>
                            <w:r>
                              <w:rPr>
                                <w:rFonts w:ascii="Traditional Arabic" w:hAnsi="Traditional Arabic" w:cs="Traditional Arabic" w:hint="cs"/>
                                <w:sz w:val="36"/>
                                <w:szCs w:val="36"/>
                                <w:rtl/>
                              </w:rPr>
                              <w:t xml:space="preserve"> :</w:t>
                            </w:r>
                          </w:p>
                          <w:p w:rsidR="00E16EDC" w:rsidRDefault="00E16EDC" w:rsidP="007335DE">
                            <w:pPr>
                              <w:tabs>
                                <w:tab w:val="left" w:pos="8010"/>
                              </w:tabs>
                              <w:bidi/>
                              <w:ind w:right="1017"/>
                              <w:rPr>
                                <w:rFonts w:ascii="Traditional Arabic" w:hAnsi="Traditional Arabic" w:cs="Traditional Arabic"/>
                                <w:b/>
                                <w:bCs/>
                                <w:sz w:val="36"/>
                                <w:szCs w:val="36"/>
                                <w:rtl/>
                              </w:rPr>
                            </w:pPr>
                            <w:r w:rsidRPr="0011299D">
                              <w:rPr>
                                <w:rFonts w:ascii="Traditional Arabic" w:hAnsi="Traditional Arabic" w:cs="Traditional Arabic"/>
                                <w:b/>
                                <w:bCs/>
                                <w:sz w:val="36"/>
                                <w:szCs w:val="36"/>
                                <w:rtl/>
                              </w:rPr>
                              <w:t>الم</w:t>
                            </w:r>
                            <w:r w:rsidRPr="0011299D">
                              <w:rPr>
                                <w:rFonts w:ascii="Traditional Arabic" w:hAnsi="Traditional Arabic" w:cs="Traditional Arabic" w:hint="cs"/>
                                <w:b/>
                                <w:bCs/>
                                <w:sz w:val="36"/>
                                <w:szCs w:val="36"/>
                                <w:rtl/>
                              </w:rPr>
                              <w:t>بحث الأول</w:t>
                            </w:r>
                            <w:r>
                              <w:rPr>
                                <w:rFonts w:ascii="Traditional Arabic" w:hAnsi="Traditional Arabic" w:cs="Traditional Arabic" w:hint="cs"/>
                                <w:b/>
                                <w:bCs/>
                                <w:sz w:val="36"/>
                                <w:szCs w:val="36"/>
                                <w:rtl/>
                              </w:rPr>
                              <w:t xml:space="preserve"> </w:t>
                            </w:r>
                            <w:r w:rsidRPr="0011299D">
                              <w:rPr>
                                <w:rFonts w:ascii="Traditional Arabic" w:hAnsi="Traditional Arabic" w:cs="Traditional Arabic"/>
                                <w:b/>
                                <w:bCs/>
                                <w:sz w:val="36"/>
                                <w:szCs w:val="36"/>
                                <w:rtl/>
                              </w:rPr>
                              <w:t>:</w:t>
                            </w:r>
                            <w:r w:rsidRPr="0011299D">
                              <w:rPr>
                                <w:rFonts w:ascii="Traditional Arabic" w:hAnsi="Traditional Arabic" w:cs="Traditional Arabic" w:hint="cs"/>
                                <w:b/>
                                <w:bCs/>
                                <w:sz w:val="36"/>
                                <w:szCs w:val="36"/>
                                <w:rtl/>
                              </w:rPr>
                              <w:t xml:space="preserve"> نشأة علم الدلالة وعلم النحو</w:t>
                            </w:r>
                          </w:p>
                          <w:p w:rsidR="00E16EDC" w:rsidRPr="00F0454E" w:rsidRDefault="00E16EDC" w:rsidP="007335DE">
                            <w:pPr>
                              <w:tabs>
                                <w:tab w:val="left" w:pos="8010"/>
                              </w:tabs>
                              <w:bidi/>
                              <w:ind w:right="1017" w:firstLine="885"/>
                              <w:rPr>
                                <w:rFonts w:ascii="Traditional Arabic" w:hAnsi="Traditional Arabic" w:cs="Traditional Arabic"/>
                                <w:sz w:val="36"/>
                                <w:szCs w:val="36"/>
                                <w:rtl/>
                              </w:rPr>
                            </w:pPr>
                            <w:r w:rsidRPr="00F0454E">
                              <w:rPr>
                                <w:rFonts w:ascii="Traditional Arabic" w:hAnsi="Traditional Arabic" w:cs="Traditional Arabic" w:hint="cs"/>
                                <w:sz w:val="36"/>
                                <w:szCs w:val="36"/>
                                <w:rtl/>
                              </w:rPr>
                              <w:t>ويتكون من ثلاثة مطالب :</w:t>
                            </w:r>
                          </w:p>
                          <w:p w:rsidR="00E16EDC" w:rsidRPr="006069E6" w:rsidRDefault="00E16EDC" w:rsidP="006948D9">
                            <w:pPr>
                              <w:tabs>
                                <w:tab w:val="left" w:pos="8010"/>
                              </w:tabs>
                              <w:bidi/>
                              <w:ind w:right="1017" w:firstLine="885"/>
                              <w:rPr>
                                <w:rFonts w:ascii="Traditional Arabic" w:hAnsi="Traditional Arabic" w:cs="Traditional Arabic"/>
                                <w:sz w:val="36"/>
                                <w:szCs w:val="36"/>
                                <w:rtl/>
                              </w:rPr>
                            </w:pPr>
                            <w:r>
                              <w:rPr>
                                <w:rFonts w:ascii="Traditional Arabic" w:hAnsi="Traditional Arabic" w:cs="Traditional Arabic"/>
                                <w:sz w:val="36"/>
                                <w:szCs w:val="36"/>
                                <w:rtl/>
                              </w:rPr>
                              <w:t>المطلب الأول</w:t>
                            </w:r>
                            <w:r>
                              <w:rPr>
                                <w:rFonts w:ascii="Traditional Arabic" w:hAnsi="Traditional Arabic" w:cs="Traditional Arabic" w:hint="cs"/>
                                <w:sz w:val="36"/>
                                <w:szCs w:val="36"/>
                                <w:rtl/>
                              </w:rPr>
                              <w:t xml:space="preserve"> </w:t>
                            </w:r>
                            <w:r w:rsidRPr="006069E6">
                              <w:rPr>
                                <w:rFonts w:ascii="Traditional Arabic" w:hAnsi="Traditional Arabic" w:cs="Traditional Arabic"/>
                                <w:sz w:val="36"/>
                                <w:szCs w:val="36"/>
                                <w:rtl/>
                              </w:rPr>
                              <w:t>: تعريف علم الدلالة</w:t>
                            </w:r>
                            <w:r>
                              <w:rPr>
                                <w:rFonts w:ascii="Traditional Arabic" w:hAnsi="Traditional Arabic" w:cs="Traditional Arabic" w:hint="cs"/>
                                <w:sz w:val="36"/>
                                <w:szCs w:val="36"/>
                                <w:rtl/>
                              </w:rPr>
                              <w:t xml:space="preserve"> وعلم النحو لغة واصطلاحًا.</w:t>
                            </w:r>
                          </w:p>
                          <w:p w:rsidR="00E16EDC" w:rsidRDefault="00E16EDC" w:rsidP="007335DE">
                            <w:pPr>
                              <w:tabs>
                                <w:tab w:val="left" w:pos="8010"/>
                              </w:tabs>
                              <w:bidi/>
                              <w:ind w:right="1017" w:firstLine="885"/>
                              <w:rPr>
                                <w:rFonts w:ascii="Traditional Arabic" w:hAnsi="Traditional Arabic" w:cs="Traditional Arabic"/>
                                <w:sz w:val="36"/>
                                <w:szCs w:val="36"/>
                                <w:rtl/>
                              </w:rPr>
                            </w:pPr>
                            <w:r>
                              <w:rPr>
                                <w:rFonts w:ascii="Traditional Arabic" w:hAnsi="Traditional Arabic" w:cs="Traditional Arabic"/>
                                <w:sz w:val="36"/>
                                <w:szCs w:val="36"/>
                                <w:rtl/>
                              </w:rPr>
                              <w:t>المطلب الثا</w:t>
                            </w:r>
                            <w:r>
                              <w:rPr>
                                <w:rFonts w:ascii="Traditional Arabic" w:hAnsi="Traditional Arabic" w:cs="Traditional Arabic" w:hint="cs"/>
                                <w:sz w:val="36"/>
                                <w:szCs w:val="36"/>
                                <w:rtl/>
                              </w:rPr>
                              <w:t>ني</w:t>
                            </w:r>
                            <w:r w:rsidRPr="006069E6">
                              <w:rPr>
                                <w:rFonts w:ascii="Traditional Arabic" w:hAnsi="Traditional Arabic" w:cs="Traditional Arabic"/>
                                <w:sz w:val="36"/>
                                <w:szCs w:val="36"/>
                                <w:rtl/>
                              </w:rPr>
                              <w:t xml:space="preserve"> : </w:t>
                            </w:r>
                            <w:r w:rsidRPr="0011299D">
                              <w:rPr>
                                <w:rFonts w:ascii="Traditional Arabic" w:hAnsi="Traditional Arabic" w:cs="Traditional Arabic" w:hint="cs"/>
                                <w:sz w:val="36"/>
                                <w:szCs w:val="36"/>
                                <w:rtl/>
                              </w:rPr>
                              <w:t>علاقة علم الدلالة بعلم النحو</w:t>
                            </w:r>
                            <w:r w:rsidRPr="006069E6">
                              <w:rPr>
                                <w:rFonts w:ascii="Traditional Arabic" w:hAnsi="Traditional Arabic" w:cs="Traditional Arabic"/>
                                <w:sz w:val="36"/>
                                <w:szCs w:val="36"/>
                                <w:rtl/>
                              </w:rPr>
                              <w:t>.</w:t>
                            </w:r>
                          </w:p>
                          <w:p w:rsidR="00E16EDC" w:rsidRDefault="00E16EDC" w:rsidP="007335DE">
                            <w:pPr>
                              <w:tabs>
                                <w:tab w:val="left" w:pos="8010"/>
                              </w:tabs>
                              <w:bidi/>
                              <w:ind w:right="1017"/>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الثاني : </w:t>
                            </w:r>
                            <w:r w:rsidRPr="0011299D">
                              <w:rPr>
                                <w:rFonts w:ascii="Traditional Arabic" w:hAnsi="Traditional Arabic" w:cs="Traditional Arabic" w:hint="cs"/>
                                <w:b/>
                                <w:bCs/>
                                <w:sz w:val="36"/>
                                <w:szCs w:val="36"/>
                                <w:rtl/>
                              </w:rPr>
                              <w:t>منهج ابن مالك في</w:t>
                            </w:r>
                            <w:r>
                              <w:rPr>
                                <w:rFonts w:ascii="Traditional Arabic" w:hAnsi="Traditional Arabic" w:cs="Traditional Arabic" w:hint="cs"/>
                                <w:b/>
                                <w:bCs/>
                                <w:sz w:val="36"/>
                                <w:szCs w:val="36"/>
                                <w:rtl/>
                              </w:rPr>
                              <w:t xml:space="preserve"> التأليف</w:t>
                            </w:r>
                          </w:p>
                          <w:p w:rsidR="00E16EDC" w:rsidRDefault="00E16EDC" w:rsidP="007335DE">
                            <w:pPr>
                              <w:tabs>
                                <w:tab w:val="left" w:pos="8010"/>
                              </w:tabs>
                              <w:bidi/>
                              <w:ind w:right="1017"/>
                              <w:rPr>
                                <w:rFonts w:ascii="Traditional Arabic" w:hAnsi="Traditional Arabic" w:cs="Traditional Arabic"/>
                                <w:b/>
                                <w:bCs/>
                                <w:sz w:val="36"/>
                                <w:szCs w:val="36"/>
                                <w:rtl/>
                              </w:rPr>
                            </w:pPr>
                            <w:r w:rsidRPr="0011299D">
                              <w:rPr>
                                <w:rFonts w:ascii="Traditional Arabic" w:hAnsi="Traditional Arabic" w:cs="Traditional Arabic" w:hint="cs"/>
                                <w:b/>
                                <w:bCs/>
                                <w:sz w:val="36"/>
                                <w:szCs w:val="36"/>
                                <w:rtl/>
                              </w:rPr>
                              <w:t xml:space="preserve"> وتحته مطلبان</w:t>
                            </w:r>
                            <w:r>
                              <w:rPr>
                                <w:rFonts w:ascii="Traditional Arabic" w:hAnsi="Traditional Arabic" w:cs="Traditional Arabic" w:hint="cs"/>
                                <w:b/>
                                <w:bCs/>
                                <w:sz w:val="36"/>
                                <w:szCs w:val="36"/>
                                <w:rtl/>
                              </w:rPr>
                              <w:t xml:space="preserve"> : </w:t>
                            </w:r>
                          </w:p>
                          <w:p w:rsidR="00E16EDC" w:rsidRDefault="00E16EDC" w:rsidP="007335DE">
                            <w:pPr>
                              <w:tabs>
                                <w:tab w:val="left" w:pos="8010"/>
                              </w:tabs>
                              <w:bidi/>
                              <w:ind w:right="1017" w:firstLine="705"/>
                              <w:rPr>
                                <w:rFonts w:ascii="Traditional Arabic" w:hAnsi="Traditional Arabic" w:cs="Traditional Arabic"/>
                                <w:sz w:val="36"/>
                                <w:szCs w:val="36"/>
                                <w:rtl/>
                              </w:rPr>
                            </w:pPr>
                            <w:r w:rsidRPr="0011299D">
                              <w:rPr>
                                <w:rFonts w:ascii="Traditional Arabic" w:hAnsi="Traditional Arabic" w:cs="Traditional Arabic" w:hint="cs"/>
                                <w:sz w:val="36"/>
                                <w:szCs w:val="36"/>
                                <w:rtl/>
                              </w:rPr>
                              <w:t>المطلب الأول</w:t>
                            </w:r>
                            <w:r>
                              <w:rPr>
                                <w:rFonts w:ascii="Traditional Arabic" w:hAnsi="Traditional Arabic" w:cs="Traditional Arabic" w:hint="cs"/>
                                <w:sz w:val="36"/>
                                <w:szCs w:val="36"/>
                                <w:rtl/>
                              </w:rPr>
                              <w:t xml:space="preserve"> </w:t>
                            </w:r>
                            <w:r w:rsidRPr="0011299D">
                              <w:rPr>
                                <w:rFonts w:ascii="Traditional Arabic" w:hAnsi="Traditional Arabic" w:cs="Traditional Arabic" w:hint="cs"/>
                                <w:sz w:val="36"/>
                                <w:szCs w:val="36"/>
                                <w:rtl/>
                              </w:rPr>
                              <w:t>:  منهج ابن مالك النحوي</w:t>
                            </w:r>
                            <w:r>
                              <w:rPr>
                                <w:rFonts w:ascii="Traditional Arabic" w:hAnsi="Traditional Arabic" w:cs="Traditional Arabic" w:hint="cs"/>
                                <w:sz w:val="36"/>
                                <w:szCs w:val="36"/>
                                <w:rtl/>
                              </w:rPr>
                              <w:t xml:space="preserve"> .</w:t>
                            </w:r>
                          </w:p>
                          <w:p w:rsidR="00E16EDC" w:rsidRPr="00F0454E" w:rsidRDefault="00E16EDC" w:rsidP="007335DE">
                            <w:pPr>
                              <w:tabs>
                                <w:tab w:val="left" w:pos="8010"/>
                              </w:tabs>
                              <w:bidi/>
                              <w:ind w:right="1017" w:firstLine="705"/>
                              <w:rPr>
                                <w:rFonts w:ascii="Traditional Arabic" w:hAnsi="Traditional Arabic" w:cs="Traditional Arabic"/>
                                <w:sz w:val="36"/>
                                <w:szCs w:val="36"/>
                                <w:rtl/>
                              </w:rPr>
                            </w:pPr>
                            <w:r w:rsidRPr="0011299D">
                              <w:rPr>
                                <w:rFonts w:ascii="Traditional Arabic" w:hAnsi="Traditional Arabic" w:cs="Traditional Arabic" w:hint="cs"/>
                                <w:sz w:val="36"/>
                                <w:szCs w:val="36"/>
                                <w:rtl/>
                              </w:rPr>
                              <w:t>المطلب الثاني</w:t>
                            </w:r>
                            <w:r>
                              <w:rPr>
                                <w:rFonts w:ascii="Traditional Arabic" w:hAnsi="Traditional Arabic" w:cs="Traditional Arabic" w:hint="cs"/>
                                <w:sz w:val="36"/>
                                <w:szCs w:val="36"/>
                                <w:rtl/>
                              </w:rPr>
                              <w:t xml:space="preserve"> : منهج ابن مالك في تناول المصطلحات دلاليًّا</w:t>
                            </w:r>
                          </w:p>
                          <w:p w:rsidR="00E16EDC" w:rsidRPr="00C52989" w:rsidRDefault="00E16EDC" w:rsidP="007335DE">
                            <w:pPr>
                              <w:bidi/>
                              <w:jc w:val="center"/>
                              <w:rPr>
                                <w:rFonts w:cs="PT Bold Heading"/>
                                <w:sz w:val="24"/>
                                <w:szCs w:val="24"/>
                                <w:rtl/>
                              </w:rPr>
                            </w:pPr>
                          </w:p>
                          <w:p w:rsidR="00E16EDC" w:rsidRDefault="00E16EDC" w:rsidP="007335DE">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8" type="#_x0000_t97" style="position:absolute;left:0;text-align:left;margin-left:-33.55pt;margin-top:35.95pt;width:542.25pt;height:6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" adj="2701">
                <v:shadow on="t" opacity=".5" offset="-6pt,-6pt"/>
                <v:textbox>
                  <w:txbxContent>
                    <w:p w:rsidR="00E16EDC" w:rsidRPr="00E5524A" w:rsidRDefault="00E16EDC" w:rsidP="007335DE">
                      <w:pPr>
                        <w:tabs>
                          <w:tab w:val="left" w:pos="8010"/>
                        </w:tabs>
                        <w:bidi/>
                        <w:ind w:right="1017"/>
                        <w:jc w:val="center"/>
                        <w:rPr>
                          <w:rFonts w:ascii="Traditional Arabic" w:hAnsi="Traditional Arabic" w:cs="Traditional Arabic"/>
                          <w:b/>
                          <w:bCs/>
                          <w:sz w:val="36"/>
                          <w:szCs w:val="36"/>
                          <w:rtl/>
                        </w:rPr>
                      </w:pPr>
                      <w:r w:rsidRPr="00E5524A">
                        <w:rPr>
                          <w:rFonts w:ascii="Traditional Arabic" w:hAnsi="Traditional Arabic" w:cs="Traditional Arabic" w:hint="cs"/>
                          <w:b/>
                          <w:bCs/>
                          <w:sz w:val="36"/>
                          <w:szCs w:val="36"/>
                          <w:rtl/>
                        </w:rPr>
                        <w:t>الفصل الثاني</w:t>
                      </w:r>
                    </w:p>
                    <w:p w:rsidR="00E16EDC" w:rsidRPr="00E5524A" w:rsidRDefault="00E16EDC" w:rsidP="007335DE">
                      <w:pPr>
                        <w:tabs>
                          <w:tab w:val="left" w:pos="8010"/>
                        </w:tabs>
                        <w:bidi/>
                        <w:ind w:right="1017"/>
                        <w:jc w:val="center"/>
                        <w:rPr>
                          <w:rFonts w:ascii="Traditional Arabic" w:hAnsi="Traditional Arabic" w:cs="Traditional Arabic"/>
                          <w:b/>
                          <w:bCs/>
                          <w:sz w:val="36"/>
                          <w:szCs w:val="36"/>
                          <w:rtl/>
                        </w:rPr>
                      </w:pPr>
                      <w:r w:rsidRPr="00E5524A">
                        <w:rPr>
                          <w:rFonts w:ascii="Traditional Arabic" w:hAnsi="Traditional Arabic" w:cs="Traditional Arabic" w:hint="cs"/>
                          <w:b/>
                          <w:bCs/>
                          <w:sz w:val="36"/>
                          <w:szCs w:val="36"/>
                          <w:rtl/>
                        </w:rPr>
                        <w:t>الإطــــــــــــــــار النظـــــــــــــــــري</w:t>
                      </w:r>
                    </w:p>
                    <w:p w:rsidR="00E16EDC" w:rsidRDefault="00E16EDC" w:rsidP="007335DE">
                      <w:pPr>
                        <w:tabs>
                          <w:tab w:val="left" w:pos="8010"/>
                        </w:tabs>
                        <w:bidi/>
                        <w:ind w:right="1017"/>
                        <w:rPr>
                          <w:rFonts w:ascii="Traditional Arabic" w:hAnsi="Traditional Arabic" w:cs="Traditional Arabic"/>
                          <w:sz w:val="36"/>
                          <w:szCs w:val="36"/>
                          <w:rtl/>
                        </w:rPr>
                      </w:pPr>
                      <w:r w:rsidRPr="00F0454E">
                        <w:rPr>
                          <w:rFonts w:ascii="Traditional Arabic" w:hAnsi="Traditional Arabic" w:cs="Traditional Arabic" w:hint="cs"/>
                          <w:sz w:val="36"/>
                          <w:szCs w:val="36"/>
                          <w:rtl/>
                        </w:rPr>
                        <w:t>وتحته مبحثان</w:t>
                      </w:r>
                      <w:r>
                        <w:rPr>
                          <w:rFonts w:ascii="Traditional Arabic" w:hAnsi="Traditional Arabic" w:cs="Traditional Arabic" w:hint="cs"/>
                          <w:sz w:val="36"/>
                          <w:szCs w:val="36"/>
                          <w:rtl/>
                        </w:rPr>
                        <w:t xml:space="preserve"> :</w:t>
                      </w:r>
                    </w:p>
                    <w:p w:rsidR="00E16EDC" w:rsidRDefault="00E16EDC" w:rsidP="007335DE">
                      <w:pPr>
                        <w:tabs>
                          <w:tab w:val="left" w:pos="8010"/>
                        </w:tabs>
                        <w:bidi/>
                        <w:ind w:right="1017"/>
                        <w:rPr>
                          <w:rFonts w:ascii="Traditional Arabic" w:hAnsi="Traditional Arabic" w:cs="Traditional Arabic"/>
                          <w:b/>
                          <w:bCs/>
                          <w:sz w:val="36"/>
                          <w:szCs w:val="36"/>
                          <w:rtl/>
                        </w:rPr>
                      </w:pPr>
                      <w:r w:rsidRPr="0011299D">
                        <w:rPr>
                          <w:rFonts w:ascii="Traditional Arabic" w:hAnsi="Traditional Arabic" w:cs="Traditional Arabic"/>
                          <w:b/>
                          <w:bCs/>
                          <w:sz w:val="36"/>
                          <w:szCs w:val="36"/>
                          <w:rtl/>
                        </w:rPr>
                        <w:t>الم</w:t>
                      </w:r>
                      <w:r w:rsidRPr="0011299D">
                        <w:rPr>
                          <w:rFonts w:ascii="Traditional Arabic" w:hAnsi="Traditional Arabic" w:cs="Traditional Arabic" w:hint="cs"/>
                          <w:b/>
                          <w:bCs/>
                          <w:sz w:val="36"/>
                          <w:szCs w:val="36"/>
                          <w:rtl/>
                        </w:rPr>
                        <w:t>بحث الأول</w:t>
                      </w:r>
                      <w:r>
                        <w:rPr>
                          <w:rFonts w:ascii="Traditional Arabic" w:hAnsi="Traditional Arabic" w:cs="Traditional Arabic" w:hint="cs"/>
                          <w:b/>
                          <w:bCs/>
                          <w:sz w:val="36"/>
                          <w:szCs w:val="36"/>
                          <w:rtl/>
                        </w:rPr>
                        <w:t xml:space="preserve"> </w:t>
                      </w:r>
                      <w:r w:rsidRPr="0011299D">
                        <w:rPr>
                          <w:rFonts w:ascii="Traditional Arabic" w:hAnsi="Traditional Arabic" w:cs="Traditional Arabic"/>
                          <w:b/>
                          <w:bCs/>
                          <w:sz w:val="36"/>
                          <w:szCs w:val="36"/>
                          <w:rtl/>
                        </w:rPr>
                        <w:t>:</w:t>
                      </w:r>
                      <w:r w:rsidRPr="0011299D">
                        <w:rPr>
                          <w:rFonts w:ascii="Traditional Arabic" w:hAnsi="Traditional Arabic" w:cs="Traditional Arabic" w:hint="cs"/>
                          <w:b/>
                          <w:bCs/>
                          <w:sz w:val="36"/>
                          <w:szCs w:val="36"/>
                          <w:rtl/>
                        </w:rPr>
                        <w:t xml:space="preserve"> نشأة علم الدلالة وعلم النحو</w:t>
                      </w:r>
                    </w:p>
                    <w:p w:rsidR="00E16EDC" w:rsidRPr="00F0454E" w:rsidRDefault="00E16EDC" w:rsidP="007335DE">
                      <w:pPr>
                        <w:tabs>
                          <w:tab w:val="left" w:pos="8010"/>
                        </w:tabs>
                        <w:bidi/>
                        <w:ind w:right="1017" w:firstLine="885"/>
                        <w:rPr>
                          <w:rFonts w:ascii="Traditional Arabic" w:hAnsi="Traditional Arabic" w:cs="Traditional Arabic"/>
                          <w:sz w:val="36"/>
                          <w:szCs w:val="36"/>
                          <w:rtl/>
                        </w:rPr>
                      </w:pPr>
                      <w:r w:rsidRPr="00F0454E">
                        <w:rPr>
                          <w:rFonts w:ascii="Traditional Arabic" w:hAnsi="Traditional Arabic" w:cs="Traditional Arabic" w:hint="cs"/>
                          <w:sz w:val="36"/>
                          <w:szCs w:val="36"/>
                          <w:rtl/>
                        </w:rPr>
                        <w:t>ويتكون من ثلاثة مطالب :</w:t>
                      </w:r>
                    </w:p>
                    <w:p w:rsidR="00E16EDC" w:rsidRPr="006069E6" w:rsidRDefault="00E16EDC" w:rsidP="006948D9">
                      <w:pPr>
                        <w:tabs>
                          <w:tab w:val="left" w:pos="8010"/>
                        </w:tabs>
                        <w:bidi/>
                        <w:ind w:right="1017" w:firstLine="885"/>
                        <w:rPr>
                          <w:rFonts w:ascii="Traditional Arabic" w:hAnsi="Traditional Arabic" w:cs="Traditional Arabic"/>
                          <w:sz w:val="36"/>
                          <w:szCs w:val="36"/>
                          <w:rtl/>
                        </w:rPr>
                      </w:pPr>
                      <w:r>
                        <w:rPr>
                          <w:rFonts w:ascii="Traditional Arabic" w:hAnsi="Traditional Arabic" w:cs="Traditional Arabic"/>
                          <w:sz w:val="36"/>
                          <w:szCs w:val="36"/>
                          <w:rtl/>
                        </w:rPr>
                        <w:t>المطلب الأول</w:t>
                      </w:r>
                      <w:r>
                        <w:rPr>
                          <w:rFonts w:ascii="Traditional Arabic" w:hAnsi="Traditional Arabic" w:cs="Traditional Arabic" w:hint="cs"/>
                          <w:sz w:val="36"/>
                          <w:szCs w:val="36"/>
                          <w:rtl/>
                        </w:rPr>
                        <w:t xml:space="preserve"> </w:t>
                      </w:r>
                      <w:r w:rsidRPr="006069E6">
                        <w:rPr>
                          <w:rFonts w:ascii="Traditional Arabic" w:hAnsi="Traditional Arabic" w:cs="Traditional Arabic"/>
                          <w:sz w:val="36"/>
                          <w:szCs w:val="36"/>
                          <w:rtl/>
                        </w:rPr>
                        <w:t>: تعريف علم الدلالة</w:t>
                      </w:r>
                      <w:r>
                        <w:rPr>
                          <w:rFonts w:ascii="Traditional Arabic" w:hAnsi="Traditional Arabic" w:cs="Traditional Arabic" w:hint="cs"/>
                          <w:sz w:val="36"/>
                          <w:szCs w:val="36"/>
                          <w:rtl/>
                        </w:rPr>
                        <w:t xml:space="preserve"> وعلم النحو لغة واصطلاحًا.</w:t>
                      </w:r>
                    </w:p>
                    <w:p w:rsidR="00E16EDC" w:rsidRDefault="00E16EDC" w:rsidP="007335DE">
                      <w:pPr>
                        <w:tabs>
                          <w:tab w:val="left" w:pos="8010"/>
                        </w:tabs>
                        <w:bidi/>
                        <w:ind w:right="1017" w:firstLine="885"/>
                        <w:rPr>
                          <w:rFonts w:ascii="Traditional Arabic" w:hAnsi="Traditional Arabic" w:cs="Traditional Arabic"/>
                          <w:sz w:val="36"/>
                          <w:szCs w:val="36"/>
                          <w:rtl/>
                        </w:rPr>
                      </w:pPr>
                      <w:r>
                        <w:rPr>
                          <w:rFonts w:ascii="Traditional Arabic" w:hAnsi="Traditional Arabic" w:cs="Traditional Arabic"/>
                          <w:sz w:val="36"/>
                          <w:szCs w:val="36"/>
                          <w:rtl/>
                        </w:rPr>
                        <w:t>المطلب الثا</w:t>
                      </w:r>
                      <w:r>
                        <w:rPr>
                          <w:rFonts w:ascii="Traditional Arabic" w:hAnsi="Traditional Arabic" w:cs="Traditional Arabic" w:hint="cs"/>
                          <w:sz w:val="36"/>
                          <w:szCs w:val="36"/>
                          <w:rtl/>
                        </w:rPr>
                        <w:t>ني</w:t>
                      </w:r>
                      <w:r w:rsidRPr="006069E6">
                        <w:rPr>
                          <w:rFonts w:ascii="Traditional Arabic" w:hAnsi="Traditional Arabic" w:cs="Traditional Arabic"/>
                          <w:sz w:val="36"/>
                          <w:szCs w:val="36"/>
                          <w:rtl/>
                        </w:rPr>
                        <w:t xml:space="preserve"> : </w:t>
                      </w:r>
                      <w:r w:rsidRPr="0011299D">
                        <w:rPr>
                          <w:rFonts w:ascii="Traditional Arabic" w:hAnsi="Traditional Arabic" w:cs="Traditional Arabic" w:hint="cs"/>
                          <w:sz w:val="36"/>
                          <w:szCs w:val="36"/>
                          <w:rtl/>
                        </w:rPr>
                        <w:t>علاقة علم الدلالة بعلم النحو</w:t>
                      </w:r>
                      <w:r w:rsidRPr="006069E6">
                        <w:rPr>
                          <w:rFonts w:ascii="Traditional Arabic" w:hAnsi="Traditional Arabic" w:cs="Traditional Arabic"/>
                          <w:sz w:val="36"/>
                          <w:szCs w:val="36"/>
                          <w:rtl/>
                        </w:rPr>
                        <w:t>.</w:t>
                      </w:r>
                    </w:p>
                    <w:p w:rsidR="00E16EDC" w:rsidRDefault="00E16EDC" w:rsidP="007335DE">
                      <w:pPr>
                        <w:tabs>
                          <w:tab w:val="left" w:pos="8010"/>
                        </w:tabs>
                        <w:bidi/>
                        <w:ind w:right="1017"/>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الثاني : </w:t>
                      </w:r>
                      <w:r w:rsidRPr="0011299D">
                        <w:rPr>
                          <w:rFonts w:ascii="Traditional Arabic" w:hAnsi="Traditional Arabic" w:cs="Traditional Arabic" w:hint="cs"/>
                          <w:b/>
                          <w:bCs/>
                          <w:sz w:val="36"/>
                          <w:szCs w:val="36"/>
                          <w:rtl/>
                        </w:rPr>
                        <w:t>منهج ابن مالك في</w:t>
                      </w:r>
                      <w:r>
                        <w:rPr>
                          <w:rFonts w:ascii="Traditional Arabic" w:hAnsi="Traditional Arabic" w:cs="Traditional Arabic" w:hint="cs"/>
                          <w:b/>
                          <w:bCs/>
                          <w:sz w:val="36"/>
                          <w:szCs w:val="36"/>
                          <w:rtl/>
                        </w:rPr>
                        <w:t xml:space="preserve"> التأليف</w:t>
                      </w:r>
                    </w:p>
                    <w:p w:rsidR="00E16EDC" w:rsidRDefault="00E16EDC" w:rsidP="007335DE">
                      <w:pPr>
                        <w:tabs>
                          <w:tab w:val="left" w:pos="8010"/>
                        </w:tabs>
                        <w:bidi/>
                        <w:ind w:right="1017"/>
                        <w:rPr>
                          <w:rFonts w:ascii="Traditional Arabic" w:hAnsi="Traditional Arabic" w:cs="Traditional Arabic"/>
                          <w:b/>
                          <w:bCs/>
                          <w:sz w:val="36"/>
                          <w:szCs w:val="36"/>
                          <w:rtl/>
                        </w:rPr>
                      </w:pPr>
                      <w:r w:rsidRPr="0011299D">
                        <w:rPr>
                          <w:rFonts w:ascii="Traditional Arabic" w:hAnsi="Traditional Arabic" w:cs="Traditional Arabic" w:hint="cs"/>
                          <w:b/>
                          <w:bCs/>
                          <w:sz w:val="36"/>
                          <w:szCs w:val="36"/>
                          <w:rtl/>
                        </w:rPr>
                        <w:t xml:space="preserve"> وتحته مطلبان</w:t>
                      </w:r>
                      <w:r>
                        <w:rPr>
                          <w:rFonts w:ascii="Traditional Arabic" w:hAnsi="Traditional Arabic" w:cs="Traditional Arabic" w:hint="cs"/>
                          <w:b/>
                          <w:bCs/>
                          <w:sz w:val="36"/>
                          <w:szCs w:val="36"/>
                          <w:rtl/>
                        </w:rPr>
                        <w:t xml:space="preserve"> : </w:t>
                      </w:r>
                    </w:p>
                    <w:p w:rsidR="00E16EDC" w:rsidRDefault="00E16EDC" w:rsidP="007335DE">
                      <w:pPr>
                        <w:tabs>
                          <w:tab w:val="left" w:pos="8010"/>
                        </w:tabs>
                        <w:bidi/>
                        <w:ind w:right="1017" w:firstLine="705"/>
                        <w:rPr>
                          <w:rFonts w:ascii="Traditional Arabic" w:hAnsi="Traditional Arabic" w:cs="Traditional Arabic"/>
                          <w:sz w:val="36"/>
                          <w:szCs w:val="36"/>
                          <w:rtl/>
                        </w:rPr>
                      </w:pPr>
                      <w:r w:rsidRPr="0011299D">
                        <w:rPr>
                          <w:rFonts w:ascii="Traditional Arabic" w:hAnsi="Traditional Arabic" w:cs="Traditional Arabic" w:hint="cs"/>
                          <w:sz w:val="36"/>
                          <w:szCs w:val="36"/>
                          <w:rtl/>
                        </w:rPr>
                        <w:t>المطلب الأول</w:t>
                      </w:r>
                      <w:r>
                        <w:rPr>
                          <w:rFonts w:ascii="Traditional Arabic" w:hAnsi="Traditional Arabic" w:cs="Traditional Arabic" w:hint="cs"/>
                          <w:sz w:val="36"/>
                          <w:szCs w:val="36"/>
                          <w:rtl/>
                        </w:rPr>
                        <w:t xml:space="preserve"> </w:t>
                      </w:r>
                      <w:r w:rsidRPr="0011299D">
                        <w:rPr>
                          <w:rFonts w:ascii="Traditional Arabic" w:hAnsi="Traditional Arabic" w:cs="Traditional Arabic" w:hint="cs"/>
                          <w:sz w:val="36"/>
                          <w:szCs w:val="36"/>
                          <w:rtl/>
                        </w:rPr>
                        <w:t>:  منهج ابن مالك النحوي</w:t>
                      </w:r>
                      <w:r>
                        <w:rPr>
                          <w:rFonts w:ascii="Traditional Arabic" w:hAnsi="Traditional Arabic" w:cs="Traditional Arabic" w:hint="cs"/>
                          <w:sz w:val="36"/>
                          <w:szCs w:val="36"/>
                          <w:rtl/>
                        </w:rPr>
                        <w:t xml:space="preserve"> .</w:t>
                      </w:r>
                    </w:p>
                    <w:p w:rsidR="00E16EDC" w:rsidRPr="00F0454E" w:rsidRDefault="00E16EDC" w:rsidP="007335DE">
                      <w:pPr>
                        <w:tabs>
                          <w:tab w:val="left" w:pos="8010"/>
                        </w:tabs>
                        <w:bidi/>
                        <w:ind w:right="1017" w:firstLine="705"/>
                        <w:rPr>
                          <w:rFonts w:ascii="Traditional Arabic" w:hAnsi="Traditional Arabic" w:cs="Traditional Arabic"/>
                          <w:sz w:val="36"/>
                          <w:szCs w:val="36"/>
                          <w:rtl/>
                        </w:rPr>
                      </w:pPr>
                      <w:r w:rsidRPr="0011299D">
                        <w:rPr>
                          <w:rFonts w:ascii="Traditional Arabic" w:hAnsi="Traditional Arabic" w:cs="Traditional Arabic" w:hint="cs"/>
                          <w:sz w:val="36"/>
                          <w:szCs w:val="36"/>
                          <w:rtl/>
                        </w:rPr>
                        <w:t>المطلب الثاني</w:t>
                      </w:r>
                      <w:r>
                        <w:rPr>
                          <w:rFonts w:ascii="Traditional Arabic" w:hAnsi="Traditional Arabic" w:cs="Traditional Arabic" w:hint="cs"/>
                          <w:sz w:val="36"/>
                          <w:szCs w:val="36"/>
                          <w:rtl/>
                        </w:rPr>
                        <w:t xml:space="preserve"> : منهج ابن مالك في تناول المصطلحات دلاليًّا</w:t>
                      </w:r>
                    </w:p>
                    <w:p w:rsidR="00E16EDC" w:rsidRPr="00C52989" w:rsidRDefault="00E16EDC" w:rsidP="007335DE">
                      <w:pPr>
                        <w:bidi/>
                        <w:jc w:val="center"/>
                        <w:rPr>
                          <w:rFonts w:cs="PT Bold Heading"/>
                          <w:sz w:val="24"/>
                          <w:szCs w:val="24"/>
                          <w:rtl/>
                        </w:rPr>
                      </w:pPr>
                    </w:p>
                    <w:p w:rsidR="00E16EDC" w:rsidRDefault="00E16EDC" w:rsidP="007335DE">
                      <w:pPr>
                        <w:bidi/>
                      </w:pPr>
                    </w:p>
                  </w:txbxContent>
                </v:textbox>
              </v:shape>
            </w:pict>
          </mc:Fallback>
        </mc:AlternateContent>
      </w:r>
    </w:p>
    <w:p w:rsidR="00E05421" w:rsidRDefault="00E05421" w:rsidP="00922101">
      <w:pPr>
        <w:bidi/>
        <w:spacing w:before="240"/>
        <w:jc w:val="both"/>
        <w:rPr>
          <w:rFonts w:ascii="Traditional Arabic" w:hAnsi="Traditional Arabic" w:cs="Traditional Arabic"/>
          <w:b/>
          <w:bCs/>
          <w:sz w:val="40"/>
          <w:szCs w:val="40"/>
          <w:rtl/>
        </w:rPr>
      </w:pPr>
    </w:p>
    <w:p w:rsidR="005E1F0E" w:rsidRDefault="005E1F0E" w:rsidP="005E1F0E">
      <w:pPr>
        <w:bidi/>
        <w:spacing w:before="240"/>
        <w:jc w:val="both"/>
        <w:rPr>
          <w:rFonts w:ascii="Traditional Arabic" w:hAnsi="Traditional Arabic" w:cs="Traditional Arabic"/>
          <w:b/>
          <w:bCs/>
          <w:sz w:val="40"/>
          <w:szCs w:val="40"/>
          <w:rtl/>
        </w:rPr>
      </w:pPr>
    </w:p>
    <w:p w:rsidR="005E1F0E" w:rsidRDefault="005E1F0E" w:rsidP="00922101">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7335DE" w:rsidRDefault="007335DE" w:rsidP="007335DE">
      <w:pPr>
        <w:bidi/>
        <w:spacing w:after="0"/>
        <w:jc w:val="center"/>
        <w:rPr>
          <w:rFonts w:ascii="Traditional Arabic" w:hAnsi="Traditional Arabic" w:cs="Traditional Arabic"/>
          <w:b/>
          <w:bCs/>
          <w:sz w:val="36"/>
          <w:szCs w:val="36"/>
          <w:rtl/>
        </w:rPr>
      </w:pPr>
    </w:p>
    <w:p w:rsidR="00990C40" w:rsidRDefault="00990C40" w:rsidP="008C72F1">
      <w:pPr>
        <w:bidi/>
        <w:spacing w:after="0"/>
        <w:rPr>
          <w:rFonts w:ascii="Traditional Arabic" w:hAnsi="Traditional Arabic" w:cs="Traditional Arabic"/>
          <w:b/>
          <w:bCs/>
          <w:sz w:val="36"/>
          <w:szCs w:val="36"/>
          <w:rtl/>
        </w:rPr>
        <w:sectPr w:rsidR="00990C40" w:rsidSect="007A0D81">
          <w:footerReference w:type="default" r:id="rId20"/>
          <w:footnotePr>
            <w:numRestart w:val="eachPage"/>
          </w:footnotePr>
          <w:pgSz w:w="11907" w:h="16839" w:code="9"/>
          <w:pgMar w:top="1418" w:right="1985" w:bottom="1701" w:left="851" w:header="720" w:footer="720" w:gutter="0"/>
          <w:pgNumType w:start="1"/>
          <w:cols w:space="720"/>
          <w:titlePg/>
          <w:docGrid w:linePitch="360"/>
        </w:sectPr>
      </w:pPr>
    </w:p>
    <w:p w:rsidR="00E05421" w:rsidRPr="005E1F0E" w:rsidRDefault="00E05421" w:rsidP="005E1F0E">
      <w:pPr>
        <w:bidi/>
        <w:spacing w:after="0"/>
        <w:jc w:val="center"/>
        <w:rPr>
          <w:rFonts w:ascii="Traditional Arabic" w:hAnsi="Traditional Arabic" w:cs="Traditional Arabic"/>
          <w:b/>
          <w:bCs/>
          <w:sz w:val="36"/>
          <w:szCs w:val="36"/>
        </w:rPr>
      </w:pPr>
      <w:r w:rsidRPr="005E1F0E">
        <w:rPr>
          <w:rFonts w:ascii="Traditional Arabic" w:hAnsi="Traditional Arabic" w:cs="Traditional Arabic" w:hint="cs"/>
          <w:b/>
          <w:bCs/>
          <w:sz w:val="36"/>
          <w:szCs w:val="36"/>
          <w:rtl/>
        </w:rPr>
        <w:lastRenderedPageBreak/>
        <w:t>الفصل الثاني</w:t>
      </w:r>
    </w:p>
    <w:p w:rsidR="00234B1E" w:rsidRDefault="0067699C" w:rsidP="005E1F0E">
      <w:pPr>
        <w:bidi/>
        <w:spacing w:after="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الإط</w:t>
      </w:r>
      <w:r w:rsidR="004003CC" w:rsidRPr="005E1F0E">
        <w:rPr>
          <w:rFonts w:ascii="Traditional Arabic" w:hAnsi="Traditional Arabic" w:cs="Traditional Arabic" w:hint="cs"/>
          <w:b/>
          <w:bCs/>
          <w:sz w:val="36"/>
          <w:szCs w:val="36"/>
          <w:rtl/>
        </w:rPr>
        <w:t>ــــــ</w:t>
      </w:r>
      <w:r w:rsidRPr="005E1F0E">
        <w:rPr>
          <w:rFonts w:ascii="Traditional Arabic" w:hAnsi="Traditional Arabic" w:cs="Traditional Arabic" w:hint="cs"/>
          <w:b/>
          <w:bCs/>
          <w:sz w:val="36"/>
          <w:szCs w:val="36"/>
          <w:rtl/>
        </w:rPr>
        <w:t>ار الن</w:t>
      </w:r>
      <w:r w:rsidR="004003CC" w:rsidRPr="005E1F0E">
        <w:rPr>
          <w:rFonts w:ascii="Traditional Arabic" w:hAnsi="Traditional Arabic" w:cs="Traditional Arabic" w:hint="cs"/>
          <w:b/>
          <w:bCs/>
          <w:sz w:val="36"/>
          <w:szCs w:val="36"/>
          <w:rtl/>
        </w:rPr>
        <w:t>ــــ</w:t>
      </w:r>
      <w:r w:rsidRPr="005E1F0E">
        <w:rPr>
          <w:rFonts w:ascii="Traditional Arabic" w:hAnsi="Traditional Arabic" w:cs="Traditional Arabic" w:hint="cs"/>
          <w:b/>
          <w:bCs/>
          <w:sz w:val="36"/>
          <w:szCs w:val="36"/>
          <w:rtl/>
        </w:rPr>
        <w:t>ظ</w:t>
      </w:r>
      <w:r w:rsidR="004003CC" w:rsidRPr="005E1F0E">
        <w:rPr>
          <w:rFonts w:ascii="Traditional Arabic" w:hAnsi="Traditional Arabic" w:cs="Traditional Arabic" w:hint="cs"/>
          <w:b/>
          <w:bCs/>
          <w:sz w:val="36"/>
          <w:szCs w:val="36"/>
          <w:rtl/>
        </w:rPr>
        <w:t>ــــ</w:t>
      </w:r>
      <w:r w:rsidRPr="005E1F0E">
        <w:rPr>
          <w:rFonts w:ascii="Traditional Arabic" w:hAnsi="Traditional Arabic" w:cs="Traditional Arabic" w:hint="cs"/>
          <w:b/>
          <w:bCs/>
          <w:sz w:val="36"/>
          <w:szCs w:val="36"/>
          <w:rtl/>
        </w:rPr>
        <w:t>ري</w:t>
      </w:r>
    </w:p>
    <w:p w:rsidR="005E1F0E" w:rsidRPr="005E1F0E" w:rsidRDefault="005E1F0E" w:rsidP="005E1F0E">
      <w:pPr>
        <w:bidi/>
        <w:spacing w:after="0"/>
        <w:jc w:val="center"/>
        <w:rPr>
          <w:rFonts w:ascii="Traditional Arabic" w:hAnsi="Traditional Arabic" w:cs="Traditional Arabic"/>
          <w:b/>
          <w:bCs/>
          <w:sz w:val="36"/>
          <w:szCs w:val="36"/>
          <w:rtl/>
        </w:rPr>
      </w:pPr>
    </w:p>
    <w:p w:rsidR="006971A6" w:rsidRDefault="008C72F1" w:rsidP="006948D9">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B1ACA">
        <w:rPr>
          <w:rFonts w:ascii="Traditional Arabic" w:hAnsi="Traditional Arabic" w:cs="Traditional Arabic" w:hint="cs"/>
          <w:sz w:val="36"/>
          <w:szCs w:val="36"/>
          <w:rtl/>
        </w:rPr>
        <w:t>يمث</w:t>
      </w:r>
      <w:r w:rsidR="00DA41BA">
        <w:rPr>
          <w:rFonts w:ascii="Traditional Arabic" w:hAnsi="Traditional Arabic" w:cs="Traditional Arabic" w:hint="cs"/>
          <w:sz w:val="36"/>
          <w:szCs w:val="36"/>
          <w:rtl/>
        </w:rPr>
        <w:t>ّ</w:t>
      </w:r>
      <w:r w:rsidR="004B1ACA">
        <w:rPr>
          <w:rFonts w:ascii="Traditional Arabic" w:hAnsi="Traditional Arabic" w:cs="Traditional Arabic" w:hint="cs"/>
          <w:sz w:val="36"/>
          <w:szCs w:val="36"/>
          <w:rtl/>
        </w:rPr>
        <w:t xml:space="preserve">ل </w:t>
      </w:r>
      <w:r w:rsidR="006948D9">
        <w:rPr>
          <w:rFonts w:ascii="Traditional Arabic" w:hAnsi="Traditional Arabic" w:cs="Traditional Arabic" w:hint="cs"/>
          <w:sz w:val="36"/>
          <w:szCs w:val="36"/>
          <w:rtl/>
        </w:rPr>
        <w:t xml:space="preserve">هذا الفصل </w:t>
      </w:r>
      <w:r w:rsidR="004B1ACA">
        <w:rPr>
          <w:rFonts w:ascii="Traditional Arabic" w:hAnsi="Traditional Arabic" w:cs="Traditional Arabic" w:hint="cs"/>
          <w:sz w:val="36"/>
          <w:szCs w:val="36"/>
          <w:rtl/>
        </w:rPr>
        <w:t>ال</w:t>
      </w:r>
      <w:r w:rsidR="006971A6">
        <w:rPr>
          <w:rFonts w:ascii="Traditional Arabic" w:hAnsi="Traditional Arabic" w:cs="Traditional Arabic" w:hint="cs"/>
          <w:sz w:val="36"/>
          <w:szCs w:val="36"/>
          <w:rtl/>
        </w:rPr>
        <w:t>مستوى النظري</w:t>
      </w:r>
      <w:r w:rsidR="009139EA">
        <w:rPr>
          <w:rFonts w:ascii="Traditional Arabic" w:hAnsi="Traditional Arabic" w:cs="Traditional Arabic" w:hint="cs"/>
          <w:sz w:val="36"/>
          <w:szCs w:val="36"/>
          <w:rtl/>
        </w:rPr>
        <w:t xml:space="preserve"> لهذا </w:t>
      </w:r>
      <w:r w:rsidR="00DA41BA">
        <w:rPr>
          <w:rFonts w:ascii="Traditional Arabic" w:hAnsi="Traditional Arabic" w:cs="Traditional Arabic" w:hint="cs"/>
          <w:sz w:val="36"/>
          <w:szCs w:val="36"/>
          <w:rtl/>
        </w:rPr>
        <w:t>البحث</w:t>
      </w:r>
      <w:r w:rsidR="006F4587">
        <w:rPr>
          <w:rFonts w:ascii="Traditional Arabic" w:hAnsi="Traditional Arabic" w:cs="Traditional Arabic" w:hint="cs"/>
          <w:sz w:val="36"/>
          <w:szCs w:val="36"/>
          <w:rtl/>
        </w:rPr>
        <w:t xml:space="preserve"> </w:t>
      </w:r>
      <w:r w:rsidR="00B14E77">
        <w:rPr>
          <w:rFonts w:ascii="Traditional Arabic" w:hAnsi="Traditional Arabic" w:cs="Traditional Arabic" w:hint="cs"/>
          <w:sz w:val="36"/>
          <w:szCs w:val="36"/>
          <w:rtl/>
        </w:rPr>
        <w:t>ويتكو</w:t>
      </w:r>
      <w:r w:rsidR="00DA41BA">
        <w:rPr>
          <w:rFonts w:ascii="Traditional Arabic" w:hAnsi="Traditional Arabic" w:cs="Traditional Arabic" w:hint="cs"/>
          <w:sz w:val="36"/>
          <w:szCs w:val="36"/>
          <w:rtl/>
        </w:rPr>
        <w:t>ّ</w:t>
      </w:r>
      <w:r w:rsidR="00B14E77">
        <w:rPr>
          <w:rFonts w:ascii="Traditional Arabic" w:hAnsi="Traditional Arabic" w:cs="Traditional Arabic" w:hint="cs"/>
          <w:sz w:val="36"/>
          <w:szCs w:val="36"/>
          <w:rtl/>
        </w:rPr>
        <w:t xml:space="preserve">ن من مبحثين وخمسة </w:t>
      </w:r>
      <w:r w:rsidR="004B1ACA">
        <w:rPr>
          <w:rFonts w:ascii="Traditional Arabic" w:hAnsi="Traditional Arabic" w:cs="Traditional Arabic" w:hint="cs"/>
          <w:sz w:val="36"/>
          <w:szCs w:val="36"/>
          <w:rtl/>
        </w:rPr>
        <w:t>مطالب</w:t>
      </w:r>
      <w:r w:rsidR="006F4587">
        <w:rPr>
          <w:rFonts w:ascii="Traditional Arabic" w:hAnsi="Traditional Arabic" w:cs="Traditional Arabic" w:hint="cs"/>
          <w:sz w:val="36"/>
          <w:szCs w:val="36"/>
          <w:rtl/>
        </w:rPr>
        <w:t xml:space="preserve"> </w:t>
      </w:r>
      <w:r w:rsidR="008161D8">
        <w:rPr>
          <w:rFonts w:ascii="Traditional Arabic" w:hAnsi="Traditional Arabic" w:cs="Traditional Arabic" w:hint="cs"/>
          <w:sz w:val="36"/>
          <w:szCs w:val="36"/>
          <w:rtl/>
        </w:rPr>
        <w:t xml:space="preserve">: </w:t>
      </w:r>
    </w:p>
    <w:p w:rsidR="006971A6" w:rsidRDefault="008C72F1"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47A99">
        <w:rPr>
          <w:rFonts w:ascii="Traditional Arabic" w:hAnsi="Traditional Arabic" w:cs="Traditional Arabic" w:hint="cs"/>
          <w:sz w:val="36"/>
          <w:szCs w:val="36"/>
          <w:rtl/>
        </w:rPr>
        <w:t>ف</w:t>
      </w:r>
      <w:r w:rsidR="008161D8">
        <w:rPr>
          <w:rFonts w:ascii="Traditional Arabic" w:hAnsi="Traditional Arabic" w:cs="Traditional Arabic" w:hint="cs"/>
          <w:sz w:val="36"/>
          <w:szCs w:val="36"/>
          <w:rtl/>
        </w:rPr>
        <w:t xml:space="preserve">المبحث الأول </w:t>
      </w:r>
      <w:r w:rsidR="006F4587">
        <w:rPr>
          <w:rFonts w:ascii="Traditional Arabic" w:hAnsi="Traditional Arabic" w:cs="Traditional Arabic" w:hint="cs"/>
          <w:sz w:val="36"/>
          <w:szCs w:val="36"/>
          <w:rtl/>
        </w:rPr>
        <w:t>ي</w:t>
      </w:r>
      <w:r w:rsidR="00047A99">
        <w:rPr>
          <w:rFonts w:ascii="Traditional Arabic" w:hAnsi="Traditional Arabic" w:cs="Traditional Arabic" w:hint="cs"/>
          <w:sz w:val="36"/>
          <w:szCs w:val="36"/>
          <w:rtl/>
        </w:rPr>
        <w:t>تكو</w:t>
      </w:r>
      <w:r w:rsidR="00DA41BA">
        <w:rPr>
          <w:rFonts w:ascii="Traditional Arabic" w:hAnsi="Traditional Arabic" w:cs="Traditional Arabic" w:hint="cs"/>
          <w:sz w:val="36"/>
          <w:szCs w:val="36"/>
          <w:rtl/>
        </w:rPr>
        <w:t>ّ</w:t>
      </w:r>
      <w:r w:rsidR="00047A99">
        <w:rPr>
          <w:rFonts w:ascii="Traditional Arabic" w:hAnsi="Traditional Arabic" w:cs="Traditional Arabic" w:hint="cs"/>
          <w:sz w:val="36"/>
          <w:szCs w:val="36"/>
          <w:rtl/>
        </w:rPr>
        <w:t>ن من ثلاثة مطالب</w:t>
      </w:r>
      <w:r>
        <w:rPr>
          <w:rFonts w:ascii="Traditional Arabic" w:hAnsi="Traditional Arabic" w:cs="Traditional Arabic" w:hint="cs"/>
          <w:sz w:val="36"/>
          <w:szCs w:val="36"/>
          <w:rtl/>
        </w:rPr>
        <w:t xml:space="preserve"> </w:t>
      </w:r>
      <w:r w:rsidR="006971A6">
        <w:rPr>
          <w:rFonts w:ascii="Traditional Arabic" w:hAnsi="Traditional Arabic" w:cs="Traditional Arabic" w:hint="cs"/>
          <w:sz w:val="36"/>
          <w:szCs w:val="36"/>
          <w:rtl/>
        </w:rPr>
        <w:t xml:space="preserve">، </w:t>
      </w:r>
      <w:r w:rsidR="00DA41BA">
        <w:rPr>
          <w:rFonts w:ascii="Traditional Arabic" w:hAnsi="Traditional Arabic" w:cs="Traditional Arabic" w:hint="cs"/>
          <w:sz w:val="36"/>
          <w:szCs w:val="36"/>
          <w:rtl/>
        </w:rPr>
        <w:t xml:space="preserve">خُصّص </w:t>
      </w:r>
      <w:r w:rsidR="006F4587">
        <w:rPr>
          <w:rFonts w:ascii="Traditional Arabic" w:hAnsi="Traditional Arabic" w:cs="Traditional Arabic" w:hint="cs"/>
          <w:sz w:val="36"/>
          <w:szCs w:val="36"/>
          <w:rtl/>
        </w:rPr>
        <w:t>المطلب الأول</w:t>
      </w:r>
      <w:r w:rsidR="006971A6">
        <w:rPr>
          <w:rFonts w:ascii="Traditional Arabic" w:hAnsi="Traditional Arabic" w:cs="Traditional Arabic" w:hint="cs"/>
          <w:sz w:val="36"/>
          <w:szCs w:val="36"/>
          <w:rtl/>
        </w:rPr>
        <w:t xml:space="preserve"> </w:t>
      </w:r>
      <w:r w:rsidR="00047A99">
        <w:rPr>
          <w:rFonts w:ascii="Traditional Arabic" w:hAnsi="Traditional Arabic" w:cs="Traditional Arabic" w:hint="cs"/>
          <w:sz w:val="36"/>
          <w:szCs w:val="36"/>
          <w:rtl/>
        </w:rPr>
        <w:t>للتعريف ب</w:t>
      </w:r>
      <w:r w:rsidR="006971A6">
        <w:rPr>
          <w:rFonts w:ascii="Traditional Arabic" w:hAnsi="Traditional Arabic" w:cs="Traditional Arabic" w:hint="cs"/>
          <w:sz w:val="36"/>
          <w:szCs w:val="36"/>
          <w:rtl/>
        </w:rPr>
        <w:t>علمي الدلالة والنحو</w:t>
      </w:r>
      <w:r>
        <w:rPr>
          <w:rFonts w:ascii="Traditional Arabic" w:hAnsi="Traditional Arabic" w:cs="Traditional Arabic" w:hint="cs"/>
          <w:sz w:val="36"/>
          <w:szCs w:val="36"/>
          <w:rtl/>
        </w:rPr>
        <w:t xml:space="preserve"> </w:t>
      </w:r>
      <w:r w:rsidR="006F4587">
        <w:rPr>
          <w:rFonts w:ascii="Traditional Arabic" w:hAnsi="Traditional Arabic" w:cs="Traditional Arabic" w:hint="cs"/>
          <w:sz w:val="36"/>
          <w:szCs w:val="36"/>
          <w:rtl/>
        </w:rPr>
        <w:t>والمطلب الثاني</w:t>
      </w:r>
      <w:r w:rsidR="006971A6">
        <w:rPr>
          <w:rFonts w:ascii="Traditional Arabic" w:hAnsi="Traditional Arabic" w:cs="Traditional Arabic" w:hint="cs"/>
          <w:sz w:val="36"/>
          <w:szCs w:val="36"/>
          <w:rtl/>
        </w:rPr>
        <w:t xml:space="preserve"> للتعبير عن علاقتهما.</w:t>
      </w:r>
    </w:p>
    <w:p w:rsidR="001E078E" w:rsidRDefault="008C72F1"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161D8">
        <w:rPr>
          <w:rFonts w:ascii="Traditional Arabic" w:hAnsi="Traditional Arabic" w:cs="Traditional Arabic" w:hint="cs"/>
          <w:sz w:val="36"/>
          <w:szCs w:val="36"/>
          <w:rtl/>
        </w:rPr>
        <w:t>والمبحث الثاني خ</w:t>
      </w:r>
      <w:r w:rsidR="00DA41BA">
        <w:rPr>
          <w:rFonts w:ascii="Traditional Arabic" w:hAnsi="Traditional Arabic" w:cs="Traditional Arabic" w:hint="cs"/>
          <w:sz w:val="36"/>
          <w:szCs w:val="36"/>
          <w:rtl/>
        </w:rPr>
        <w:t>ُ</w:t>
      </w:r>
      <w:r w:rsidR="008161D8">
        <w:rPr>
          <w:rFonts w:ascii="Traditional Arabic" w:hAnsi="Traditional Arabic" w:cs="Traditional Arabic" w:hint="cs"/>
          <w:sz w:val="36"/>
          <w:szCs w:val="36"/>
          <w:rtl/>
        </w:rPr>
        <w:t>ص</w:t>
      </w:r>
      <w:r w:rsidR="00DA41BA">
        <w:rPr>
          <w:rFonts w:ascii="Traditional Arabic" w:hAnsi="Traditional Arabic" w:cs="Traditional Arabic" w:hint="cs"/>
          <w:sz w:val="36"/>
          <w:szCs w:val="36"/>
          <w:rtl/>
        </w:rPr>
        <w:t>ّ</w:t>
      </w:r>
      <w:r w:rsidR="008161D8">
        <w:rPr>
          <w:rFonts w:ascii="Traditional Arabic" w:hAnsi="Traditional Arabic" w:cs="Traditional Arabic" w:hint="cs"/>
          <w:sz w:val="36"/>
          <w:szCs w:val="36"/>
          <w:rtl/>
        </w:rPr>
        <w:t>ص ل</w:t>
      </w:r>
      <w:r w:rsidR="00982E8F">
        <w:rPr>
          <w:rFonts w:ascii="Traditional Arabic" w:hAnsi="Traditional Arabic" w:cs="Traditional Arabic" w:hint="cs"/>
          <w:sz w:val="36"/>
          <w:szCs w:val="36"/>
          <w:rtl/>
        </w:rPr>
        <w:t>إبراز منهج ابن مالك في التأليف</w:t>
      </w:r>
      <w:r>
        <w:rPr>
          <w:rFonts w:ascii="Traditional Arabic" w:hAnsi="Traditional Arabic" w:cs="Traditional Arabic" w:hint="cs"/>
          <w:sz w:val="36"/>
          <w:szCs w:val="36"/>
          <w:rtl/>
        </w:rPr>
        <w:t xml:space="preserve"> </w:t>
      </w:r>
      <w:r w:rsidR="00982E8F">
        <w:rPr>
          <w:rFonts w:ascii="Traditional Arabic" w:hAnsi="Traditional Arabic" w:cs="Traditional Arabic" w:hint="cs"/>
          <w:sz w:val="36"/>
          <w:szCs w:val="36"/>
          <w:rtl/>
        </w:rPr>
        <w:t>، مقس</w:t>
      </w:r>
      <w:r w:rsidR="00DA41BA">
        <w:rPr>
          <w:rFonts w:ascii="Traditional Arabic" w:hAnsi="Traditional Arabic" w:cs="Traditional Arabic" w:hint="cs"/>
          <w:sz w:val="36"/>
          <w:szCs w:val="36"/>
          <w:rtl/>
        </w:rPr>
        <w:t>ّ</w:t>
      </w:r>
      <w:r w:rsidR="00982E8F">
        <w:rPr>
          <w:rFonts w:ascii="Traditional Arabic" w:hAnsi="Traditional Arabic" w:cs="Traditional Arabic" w:hint="cs"/>
          <w:sz w:val="36"/>
          <w:szCs w:val="36"/>
          <w:rtl/>
        </w:rPr>
        <w:t>م</w:t>
      </w:r>
      <w:r w:rsidR="009139EA">
        <w:rPr>
          <w:rFonts w:ascii="Traditional Arabic" w:hAnsi="Traditional Arabic" w:cs="Traditional Arabic" w:hint="cs"/>
          <w:sz w:val="36"/>
          <w:szCs w:val="36"/>
          <w:rtl/>
        </w:rPr>
        <w:t>ً</w:t>
      </w:r>
      <w:r w:rsidR="00071DEA">
        <w:rPr>
          <w:rFonts w:ascii="Traditional Arabic" w:hAnsi="Traditional Arabic" w:cs="Traditional Arabic" w:hint="cs"/>
          <w:sz w:val="36"/>
          <w:szCs w:val="36"/>
          <w:rtl/>
        </w:rPr>
        <w:t>ا</w:t>
      </w:r>
      <w:r w:rsidR="00DC2C78">
        <w:rPr>
          <w:rFonts w:ascii="Traditional Arabic" w:hAnsi="Traditional Arabic" w:cs="Traditional Arabic" w:hint="cs"/>
          <w:sz w:val="36"/>
          <w:szCs w:val="36"/>
          <w:rtl/>
        </w:rPr>
        <w:t xml:space="preserve"> على</w:t>
      </w:r>
      <w:r w:rsidR="00846FA7">
        <w:rPr>
          <w:rFonts w:ascii="Traditional Arabic" w:hAnsi="Traditional Arabic" w:cs="Traditional Arabic" w:hint="cs"/>
          <w:sz w:val="36"/>
          <w:szCs w:val="36"/>
          <w:rtl/>
        </w:rPr>
        <w:t xml:space="preserve"> مطلبين</w:t>
      </w:r>
      <w:r>
        <w:rPr>
          <w:rFonts w:ascii="Traditional Arabic" w:hAnsi="Traditional Arabic" w:cs="Traditional Arabic" w:hint="cs"/>
          <w:sz w:val="36"/>
          <w:szCs w:val="36"/>
          <w:rtl/>
        </w:rPr>
        <w:t xml:space="preserve"> </w:t>
      </w:r>
      <w:r w:rsidR="00846FA7">
        <w:rPr>
          <w:rFonts w:ascii="Traditional Arabic" w:hAnsi="Traditional Arabic" w:cs="Traditional Arabic" w:hint="cs"/>
          <w:sz w:val="36"/>
          <w:szCs w:val="36"/>
          <w:rtl/>
        </w:rPr>
        <w:t>، تناول</w:t>
      </w:r>
      <w:r w:rsidR="00776A50">
        <w:rPr>
          <w:rFonts w:ascii="Traditional Arabic" w:hAnsi="Traditional Arabic" w:cs="Traditional Arabic" w:hint="cs"/>
          <w:sz w:val="36"/>
          <w:szCs w:val="36"/>
          <w:rtl/>
        </w:rPr>
        <w:t xml:space="preserve"> الباحث</w:t>
      </w:r>
      <w:r>
        <w:rPr>
          <w:rFonts w:ascii="Traditional Arabic" w:hAnsi="Traditional Arabic" w:cs="Traditional Arabic" w:hint="cs"/>
          <w:sz w:val="36"/>
          <w:szCs w:val="36"/>
          <w:rtl/>
        </w:rPr>
        <w:t xml:space="preserve"> </w:t>
      </w:r>
      <w:r w:rsidR="00982E8F">
        <w:rPr>
          <w:rFonts w:ascii="Traditional Arabic" w:hAnsi="Traditional Arabic" w:cs="Traditional Arabic" w:hint="cs"/>
          <w:sz w:val="36"/>
          <w:szCs w:val="36"/>
          <w:rtl/>
        </w:rPr>
        <w:t xml:space="preserve">في المطلب الأول </w:t>
      </w:r>
      <w:r w:rsidR="00846FA7">
        <w:rPr>
          <w:rFonts w:ascii="Traditional Arabic" w:hAnsi="Traditional Arabic" w:cs="Traditional Arabic" w:hint="cs"/>
          <w:sz w:val="36"/>
          <w:szCs w:val="36"/>
          <w:rtl/>
        </w:rPr>
        <w:t>منهج ابن مالك</w:t>
      </w:r>
      <w:r w:rsidR="00982E8F">
        <w:rPr>
          <w:rFonts w:ascii="Traditional Arabic" w:hAnsi="Traditional Arabic" w:cs="Traditional Arabic" w:hint="cs"/>
          <w:sz w:val="36"/>
          <w:szCs w:val="36"/>
          <w:rtl/>
        </w:rPr>
        <w:t xml:space="preserve"> في التأليف الن</w:t>
      </w:r>
      <w:r w:rsidR="00484712">
        <w:rPr>
          <w:rFonts w:ascii="Traditional Arabic" w:hAnsi="Traditional Arabic" w:cs="Traditional Arabic" w:hint="cs"/>
          <w:sz w:val="36"/>
          <w:szCs w:val="36"/>
          <w:rtl/>
        </w:rPr>
        <w:t>ّ</w:t>
      </w:r>
      <w:r w:rsidR="00982E8F">
        <w:rPr>
          <w:rFonts w:ascii="Traditional Arabic" w:hAnsi="Traditional Arabic" w:cs="Traditional Arabic" w:hint="cs"/>
          <w:sz w:val="36"/>
          <w:szCs w:val="36"/>
          <w:rtl/>
        </w:rPr>
        <w:t>حوي</w:t>
      </w:r>
      <w:r>
        <w:rPr>
          <w:rFonts w:ascii="Traditional Arabic" w:hAnsi="Traditional Arabic" w:cs="Traditional Arabic" w:hint="cs"/>
          <w:sz w:val="36"/>
          <w:szCs w:val="36"/>
          <w:rtl/>
        </w:rPr>
        <w:t xml:space="preserve"> </w:t>
      </w:r>
      <w:r w:rsidR="00982E8F">
        <w:rPr>
          <w:rFonts w:ascii="Traditional Arabic" w:hAnsi="Traditional Arabic" w:cs="Traditional Arabic" w:hint="cs"/>
          <w:sz w:val="36"/>
          <w:szCs w:val="36"/>
          <w:rtl/>
        </w:rPr>
        <w:t xml:space="preserve">، وفي </w:t>
      </w:r>
      <w:r w:rsidR="00DA41BA">
        <w:rPr>
          <w:rFonts w:ascii="Traditional Arabic" w:hAnsi="Traditional Arabic" w:cs="Traditional Arabic" w:hint="cs"/>
          <w:sz w:val="36"/>
          <w:szCs w:val="36"/>
          <w:rtl/>
        </w:rPr>
        <w:t>المطلب الثاني تناول كيفية معالجته</w:t>
      </w:r>
      <w:r w:rsidR="00982E8F">
        <w:rPr>
          <w:rFonts w:ascii="Traditional Arabic" w:hAnsi="Traditional Arabic" w:cs="Traditional Arabic" w:hint="cs"/>
          <w:sz w:val="36"/>
          <w:szCs w:val="36"/>
          <w:rtl/>
        </w:rPr>
        <w:t xml:space="preserve"> المصطلحات النحوية دلالي</w:t>
      </w:r>
      <w:r w:rsidR="00DA41BA">
        <w:rPr>
          <w:rFonts w:ascii="Traditional Arabic" w:hAnsi="Traditional Arabic" w:cs="Traditional Arabic" w:hint="cs"/>
          <w:sz w:val="36"/>
          <w:szCs w:val="36"/>
          <w:rtl/>
        </w:rPr>
        <w:t>ًّ</w:t>
      </w:r>
      <w:r w:rsidR="00982E8F">
        <w:rPr>
          <w:rFonts w:ascii="Traditional Arabic" w:hAnsi="Traditional Arabic" w:cs="Traditional Arabic" w:hint="cs"/>
          <w:sz w:val="36"/>
          <w:szCs w:val="36"/>
          <w:rtl/>
        </w:rPr>
        <w:t>ا.</w:t>
      </w:r>
    </w:p>
    <w:p w:rsidR="006C1AFA" w:rsidRDefault="006C1AFA" w:rsidP="00922101">
      <w:pPr>
        <w:bidi/>
        <w:spacing w:before="240"/>
        <w:jc w:val="both"/>
        <w:rPr>
          <w:rFonts w:ascii="Traditional Arabic" w:hAnsi="Traditional Arabic" w:cs="Traditional Arabic"/>
          <w:sz w:val="36"/>
          <w:szCs w:val="36"/>
          <w:rtl/>
        </w:rPr>
      </w:pPr>
    </w:p>
    <w:p w:rsidR="006948D9" w:rsidRDefault="006948D9" w:rsidP="006948D9">
      <w:pPr>
        <w:bidi/>
        <w:spacing w:before="240"/>
        <w:jc w:val="both"/>
        <w:rPr>
          <w:rFonts w:ascii="Traditional Arabic" w:hAnsi="Traditional Arabic" w:cs="Traditional Arabic"/>
          <w:sz w:val="36"/>
          <w:szCs w:val="36"/>
          <w:rtl/>
        </w:rPr>
      </w:pPr>
    </w:p>
    <w:p w:rsidR="006948D9" w:rsidRDefault="006948D9" w:rsidP="006948D9">
      <w:pPr>
        <w:bidi/>
        <w:spacing w:before="240"/>
        <w:jc w:val="both"/>
        <w:rPr>
          <w:rFonts w:ascii="Traditional Arabic" w:hAnsi="Traditional Arabic" w:cs="Traditional Arabic"/>
          <w:sz w:val="36"/>
          <w:szCs w:val="36"/>
          <w:rtl/>
        </w:rPr>
      </w:pPr>
    </w:p>
    <w:p w:rsidR="006948D9" w:rsidRDefault="006948D9" w:rsidP="006948D9">
      <w:pPr>
        <w:bidi/>
        <w:spacing w:before="240"/>
        <w:jc w:val="both"/>
        <w:rPr>
          <w:rFonts w:ascii="Traditional Arabic" w:hAnsi="Traditional Arabic" w:cs="Traditional Arabic"/>
          <w:sz w:val="36"/>
          <w:szCs w:val="36"/>
          <w:rtl/>
        </w:rPr>
      </w:pPr>
    </w:p>
    <w:p w:rsidR="006948D9" w:rsidRDefault="006948D9" w:rsidP="006948D9">
      <w:pPr>
        <w:bidi/>
        <w:spacing w:before="240"/>
        <w:jc w:val="both"/>
        <w:rPr>
          <w:rFonts w:ascii="Traditional Arabic" w:hAnsi="Traditional Arabic" w:cs="Traditional Arabic"/>
          <w:sz w:val="36"/>
          <w:szCs w:val="36"/>
          <w:rtl/>
        </w:rPr>
      </w:pPr>
    </w:p>
    <w:p w:rsidR="006948D9" w:rsidRDefault="006948D9" w:rsidP="006948D9">
      <w:pPr>
        <w:bidi/>
        <w:spacing w:before="240"/>
        <w:jc w:val="both"/>
        <w:rPr>
          <w:rFonts w:ascii="Traditional Arabic" w:hAnsi="Traditional Arabic" w:cs="Traditional Arabic"/>
          <w:sz w:val="36"/>
          <w:szCs w:val="36"/>
          <w:rtl/>
        </w:rPr>
      </w:pPr>
    </w:p>
    <w:p w:rsidR="006948D9" w:rsidRDefault="006948D9" w:rsidP="006948D9">
      <w:pPr>
        <w:bidi/>
        <w:spacing w:before="240"/>
        <w:jc w:val="both"/>
        <w:rPr>
          <w:rFonts w:ascii="Traditional Arabic" w:hAnsi="Traditional Arabic" w:cs="Traditional Arabic"/>
          <w:sz w:val="36"/>
          <w:szCs w:val="36"/>
          <w:rtl/>
        </w:rPr>
      </w:pPr>
    </w:p>
    <w:p w:rsidR="006948D9" w:rsidRDefault="006948D9" w:rsidP="006948D9">
      <w:pPr>
        <w:bidi/>
        <w:spacing w:before="240"/>
        <w:jc w:val="both"/>
        <w:rPr>
          <w:rFonts w:ascii="Traditional Arabic" w:hAnsi="Traditional Arabic" w:cs="Traditional Arabic"/>
          <w:sz w:val="36"/>
          <w:szCs w:val="36"/>
          <w:rtl/>
        </w:rPr>
      </w:pPr>
    </w:p>
    <w:p w:rsidR="006948D9" w:rsidRDefault="006948D9" w:rsidP="00922101">
      <w:pPr>
        <w:bidi/>
        <w:spacing w:after="0"/>
        <w:jc w:val="center"/>
        <w:rPr>
          <w:rFonts w:ascii="Traditional Arabic" w:hAnsi="Traditional Arabic" w:cs="Traditional Arabic"/>
          <w:b/>
          <w:bCs/>
          <w:sz w:val="36"/>
          <w:szCs w:val="36"/>
          <w:rtl/>
        </w:rPr>
      </w:pPr>
    </w:p>
    <w:p w:rsidR="007D0FF1" w:rsidRPr="005E1F0E" w:rsidRDefault="009C1C88" w:rsidP="006948D9">
      <w:pPr>
        <w:bidi/>
        <w:spacing w:after="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lastRenderedPageBreak/>
        <w:t>المبحث الأول</w:t>
      </w:r>
    </w:p>
    <w:p w:rsidR="006C1AFA" w:rsidRPr="004F2CD3" w:rsidRDefault="004525A8" w:rsidP="004F2CD3">
      <w:pPr>
        <w:bidi/>
        <w:spacing w:after="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نشأة علم الدلالة وعلم النحو</w:t>
      </w:r>
    </w:p>
    <w:p w:rsidR="004525A8" w:rsidRDefault="001D303B" w:rsidP="00922101">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F4CCB">
        <w:rPr>
          <w:rFonts w:ascii="Traditional Arabic" w:hAnsi="Traditional Arabic" w:cs="Traditional Arabic" w:hint="cs"/>
          <w:sz w:val="36"/>
          <w:szCs w:val="36"/>
          <w:rtl/>
        </w:rPr>
        <w:t xml:space="preserve">نشأ علم الدلالة </w:t>
      </w:r>
      <w:r w:rsidR="00AF4CCB" w:rsidRPr="00607175">
        <w:rPr>
          <w:rFonts w:ascii="Traditional Arabic" w:hAnsi="Traditional Arabic" w:cs="Traditional Arabic" w:hint="cs"/>
          <w:sz w:val="36"/>
          <w:szCs w:val="36"/>
          <w:rtl/>
        </w:rPr>
        <w:t xml:space="preserve">منذ فجر التدوين عند العرب </w:t>
      </w:r>
      <w:r w:rsidR="00AF4CCB">
        <w:rPr>
          <w:rFonts w:ascii="Traditional Arabic" w:hAnsi="Traditional Arabic" w:cs="Traditional Arabic" w:hint="cs"/>
          <w:sz w:val="36"/>
          <w:szCs w:val="36"/>
          <w:rtl/>
        </w:rPr>
        <w:t>و</w:t>
      </w:r>
      <w:r w:rsidR="008F7574">
        <w:rPr>
          <w:rFonts w:ascii="Traditional Arabic" w:hAnsi="Traditional Arabic" w:cs="Traditional Arabic" w:hint="cs"/>
          <w:sz w:val="36"/>
          <w:szCs w:val="36"/>
          <w:rtl/>
        </w:rPr>
        <w:t xml:space="preserve">من </w:t>
      </w:r>
      <w:r w:rsidR="00AF4CCB">
        <w:rPr>
          <w:rFonts w:ascii="Traditional Arabic" w:hAnsi="Traditional Arabic" w:cs="Traditional Arabic" w:hint="cs"/>
          <w:sz w:val="36"/>
          <w:szCs w:val="36"/>
          <w:rtl/>
        </w:rPr>
        <w:t>سبقهم من اليونان والهنود</w:t>
      </w:r>
      <w:r w:rsidR="008F7574" w:rsidRPr="008F7574">
        <w:rPr>
          <w:rFonts w:ascii="Traditional Arabic" w:hAnsi="Traditional Arabic" w:cs="Traditional Arabic" w:hint="cs"/>
          <w:sz w:val="36"/>
          <w:szCs w:val="36"/>
          <w:vertAlign w:val="superscript"/>
          <w:rtl/>
        </w:rPr>
        <w:t>(</w:t>
      </w:r>
      <w:r w:rsidR="008F7574" w:rsidRPr="008F7574">
        <w:rPr>
          <w:rStyle w:val="FootnoteReference"/>
          <w:rFonts w:ascii="Traditional Arabic" w:hAnsi="Traditional Arabic" w:cs="Traditional Arabic"/>
          <w:sz w:val="36"/>
          <w:szCs w:val="36"/>
          <w:rtl/>
        </w:rPr>
        <w:footnoteReference w:id="8"/>
      </w:r>
      <w:r w:rsidR="008F7574" w:rsidRPr="008F7574">
        <w:rPr>
          <w:rFonts w:ascii="Traditional Arabic" w:hAnsi="Traditional Arabic" w:cs="Traditional Arabic" w:hint="cs"/>
          <w:sz w:val="36"/>
          <w:szCs w:val="36"/>
          <w:vertAlign w:val="superscript"/>
          <w:rtl/>
        </w:rPr>
        <w:t>)</w:t>
      </w:r>
      <w:r w:rsidR="00AF4CCB">
        <w:rPr>
          <w:rFonts w:ascii="Traditional Arabic" w:hAnsi="Traditional Arabic" w:cs="Traditional Arabic" w:hint="cs"/>
          <w:sz w:val="36"/>
          <w:szCs w:val="36"/>
          <w:rtl/>
        </w:rPr>
        <w:t xml:space="preserve">، </w:t>
      </w:r>
      <w:r w:rsidR="00AF4CCB" w:rsidRPr="00607175">
        <w:rPr>
          <w:rFonts w:ascii="Traditional Arabic" w:hAnsi="Traditional Arabic" w:cs="Traditional Arabic" w:hint="cs"/>
          <w:sz w:val="36"/>
          <w:szCs w:val="36"/>
          <w:rtl/>
        </w:rPr>
        <w:t>ظهور</w:t>
      </w:r>
      <w:r w:rsidR="0052284B">
        <w:rPr>
          <w:rFonts w:ascii="Traditional Arabic" w:hAnsi="Traditional Arabic" w:cs="Traditional Arabic" w:hint="cs"/>
          <w:sz w:val="36"/>
          <w:szCs w:val="36"/>
          <w:rtl/>
        </w:rPr>
        <w:t>ً</w:t>
      </w:r>
      <w:r w:rsidR="00AF4CCB">
        <w:rPr>
          <w:rFonts w:ascii="Traditional Arabic" w:hAnsi="Traditional Arabic" w:cs="Traditional Arabic" w:hint="cs"/>
          <w:sz w:val="36"/>
          <w:szCs w:val="36"/>
          <w:rtl/>
        </w:rPr>
        <w:t>ا</w:t>
      </w:r>
      <w:r w:rsidR="0052284B">
        <w:rPr>
          <w:rFonts w:ascii="Traditional Arabic" w:hAnsi="Traditional Arabic" w:cs="Traditional Arabic" w:hint="cs"/>
          <w:sz w:val="36"/>
          <w:szCs w:val="36"/>
          <w:rtl/>
        </w:rPr>
        <w:t xml:space="preserve"> </w:t>
      </w:r>
      <w:r w:rsidR="00202A3C">
        <w:rPr>
          <w:rFonts w:ascii="Traditional Arabic" w:hAnsi="Traditional Arabic" w:cs="Traditional Arabic" w:hint="cs"/>
          <w:sz w:val="36"/>
          <w:szCs w:val="36"/>
          <w:rtl/>
        </w:rPr>
        <w:t>ا</w:t>
      </w:r>
      <w:r w:rsidR="008F7574">
        <w:rPr>
          <w:rFonts w:ascii="Traditional Arabic" w:hAnsi="Traditional Arabic" w:cs="Traditional Arabic" w:hint="cs"/>
          <w:sz w:val="36"/>
          <w:szCs w:val="36"/>
          <w:rtl/>
        </w:rPr>
        <w:t>تسم</w:t>
      </w:r>
      <w:r w:rsidR="00AF4CCB">
        <w:rPr>
          <w:rFonts w:ascii="Traditional Arabic" w:hAnsi="Traditional Arabic" w:cs="Traditional Arabic" w:hint="cs"/>
          <w:sz w:val="36"/>
          <w:szCs w:val="36"/>
          <w:rtl/>
        </w:rPr>
        <w:t xml:space="preserve"> بعدم </w:t>
      </w:r>
      <w:r w:rsidR="007A755F">
        <w:rPr>
          <w:rFonts w:ascii="Traditional Arabic" w:hAnsi="Traditional Arabic" w:cs="Traditional Arabic" w:hint="cs"/>
          <w:sz w:val="36"/>
          <w:szCs w:val="36"/>
          <w:rtl/>
        </w:rPr>
        <w:t>الدق</w:t>
      </w:r>
      <w:r w:rsidR="008F499F">
        <w:rPr>
          <w:rFonts w:ascii="Traditional Arabic" w:hAnsi="Traditional Arabic" w:cs="Traditional Arabic" w:hint="cs"/>
          <w:sz w:val="36"/>
          <w:szCs w:val="36"/>
          <w:rtl/>
        </w:rPr>
        <w:t>ّ</w:t>
      </w:r>
      <w:r w:rsidR="007A755F">
        <w:rPr>
          <w:rFonts w:ascii="Traditional Arabic" w:hAnsi="Traditional Arabic" w:cs="Traditional Arabic" w:hint="cs"/>
          <w:sz w:val="36"/>
          <w:szCs w:val="36"/>
          <w:rtl/>
        </w:rPr>
        <w:t>ة</w:t>
      </w:r>
      <w:r w:rsidR="00AF4CCB">
        <w:rPr>
          <w:rFonts w:ascii="Traditional Arabic" w:hAnsi="Traditional Arabic" w:cs="Traditional Arabic" w:hint="cs"/>
          <w:sz w:val="36"/>
          <w:szCs w:val="36"/>
          <w:rtl/>
        </w:rPr>
        <w:t xml:space="preserve"> والاستقلال</w:t>
      </w:r>
      <w:r w:rsidR="00484712">
        <w:rPr>
          <w:rFonts w:ascii="Traditional Arabic" w:hAnsi="Traditional Arabic" w:cs="Traditional Arabic" w:hint="cs"/>
          <w:sz w:val="36"/>
          <w:szCs w:val="36"/>
          <w:rtl/>
        </w:rPr>
        <w:t xml:space="preserve"> ؛</w:t>
      </w:r>
      <w:r w:rsidR="00AF4CCB" w:rsidRPr="00607175">
        <w:rPr>
          <w:rFonts w:ascii="Traditional Arabic" w:hAnsi="Traditional Arabic" w:cs="Traditional Arabic" w:hint="cs"/>
          <w:sz w:val="36"/>
          <w:szCs w:val="36"/>
          <w:rtl/>
        </w:rPr>
        <w:t xml:space="preserve"> لأن</w:t>
      </w:r>
      <w:r w:rsidR="00AF4CCB">
        <w:rPr>
          <w:rFonts w:ascii="Traditional Arabic" w:hAnsi="Traditional Arabic" w:cs="Traditional Arabic" w:hint="cs"/>
          <w:sz w:val="36"/>
          <w:szCs w:val="36"/>
          <w:rtl/>
        </w:rPr>
        <w:t>ه بقي م</w:t>
      </w:r>
      <w:r w:rsidR="00AF4CCB" w:rsidRPr="00607175">
        <w:rPr>
          <w:rFonts w:ascii="Traditional Arabic" w:hAnsi="Traditional Arabic" w:cs="Traditional Arabic" w:hint="cs"/>
          <w:sz w:val="36"/>
          <w:szCs w:val="36"/>
          <w:rtl/>
        </w:rPr>
        <w:t>نعكس</w:t>
      </w:r>
      <w:r w:rsidR="008F499F">
        <w:rPr>
          <w:rFonts w:ascii="Traditional Arabic" w:hAnsi="Traditional Arabic" w:cs="Traditional Arabic" w:hint="cs"/>
          <w:sz w:val="36"/>
          <w:szCs w:val="36"/>
          <w:rtl/>
        </w:rPr>
        <w:t>ً</w:t>
      </w:r>
      <w:r w:rsidR="00AF4CCB">
        <w:rPr>
          <w:rFonts w:ascii="Traditional Arabic" w:hAnsi="Traditional Arabic" w:cs="Traditional Arabic" w:hint="cs"/>
          <w:sz w:val="36"/>
          <w:szCs w:val="36"/>
          <w:rtl/>
        </w:rPr>
        <w:t xml:space="preserve">ا على </w:t>
      </w:r>
      <w:r w:rsidR="00AF4CCB" w:rsidRPr="00607175">
        <w:rPr>
          <w:rFonts w:ascii="Traditional Arabic" w:hAnsi="Traditional Arabic" w:cs="Traditional Arabic" w:hint="cs"/>
          <w:sz w:val="36"/>
          <w:szCs w:val="36"/>
          <w:rtl/>
        </w:rPr>
        <w:t>غرائب القرآن وغرائب الأحاديث"</w:t>
      </w:r>
      <w:r w:rsidR="00AF4CCB" w:rsidRPr="00607175">
        <w:rPr>
          <w:rFonts w:ascii="Traditional Arabic" w:hAnsi="Traditional Arabic" w:cs="Traditional Arabic" w:hint="cs"/>
          <w:sz w:val="36"/>
          <w:szCs w:val="36"/>
          <w:vertAlign w:val="superscript"/>
          <w:rtl/>
        </w:rPr>
        <w:t>(</w:t>
      </w:r>
      <w:r w:rsidR="00AF4CCB" w:rsidRPr="00607175">
        <w:rPr>
          <w:rStyle w:val="FootnoteReference"/>
          <w:rFonts w:ascii="Traditional Arabic" w:hAnsi="Traditional Arabic" w:cs="Traditional Arabic"/>
          <w:sz w:val="36"/>
          <w:szCs w:val="36"/>
          <w:rtl/>
        </w:rPr>
        <w:footnoteReference w:id="9"/>
      </w:r>
      <w:r w:rsidR="00AF4CCB" w:rsidRPr="00607175">
        <w:rPr>
          <w:rFonts w:ascii="Traditional Arabic" w:hAnsi="Traditional Arabic" w:cs="Traditional Arabic" w:hint="cs"/>
          <w:sz w:val="36"/>
          <w:szCs w:val="36"/>
          <w:vertAlign w:val="superscript"/>
          <w:rtl/>
        </w:rPr>
        <w:t>)</w:t>
      </w:r>
      <w:r w:rsidR="008F499F">
        <w:rPr>
          <w:rFonts w:ascii="Traditional Arabic" w:hAnsi="Traditional Arabic" w:cs="Traditional Arabic"/>
          <w:sz w:val="36"/>
          <w:szCs w:val="36"/>
          <w:vertAlign w:val="superscript"/>
          <w:rtl/>
        </w:rPr>
        <w:br/>
      </w:r>
      <w:r w:rsidR="00730BC2">
        <w:rPr>
          <w:rFonts w:ascii="Traditional Arabic" w:hAnsi="Traditional Arabic" w:cs="Traditional Arabic" w:hint="cs"/>
          <w:sz w:val="36"/>
          <w:szCs w:val="36"/>
          <w:rtl/>
        </w:rPr>
        <w:t xml:space="preserve">   </w:t>
      </w:r>
      <w:r w:rsidR="008F499F">
        <w:rPr>
          <w:rFonts w:ascii="Traditional Arabic" w:hAnsi="Traditional Arabic" w:cs="Traditional Arabic" w:hint="cs"/>
          <w:sz w:val="36"/>
          <w:szCs w:val="36"/>
          <w:rtl/>
        </w:rPr>
        <w:t xml:space="preserve">كما </w:t>
      </w:r>
      <w:r w:rsidR="00AF4CCB" w:rsidRPr="00607175">
        <w:rPr>
          <w:rFonts w:ascii="Traditional Arabic" w:hAnsi="Traditional Arabic" w:cs="Traditional Arabic" w:hint="cs"/>
          <w:sz w:val="36"/>
          <w:szCs w:val="36"/>
          <w:rtl/>
        </w:rPr>
        <w:t xml:space="preserve">ربط المعاني الجزئية للمادة </w:t>
      </w:r>
      <w:r w:rsidR="00AF4CCB">
        <w:rPr>
          <w:rFonts w:ascii="Traditional Arabic" w:hAnsi="Traditional Arabic" w:cs="Traditional Arabic" w:hint="cs"/>
          <w:sz w:val="36"/>
          <w:szCs w:val="36"/>
          <w:rtl/>
        </w:rPr>
        <w:t xml:space="preserve">اللغوية </w:t>
      </w:r>
      <w:r w:rsidR="00AF4CCB" w:rsidRPr="00607175">
        <w:rPr>
          <w:rFonts w:ascii="Traditional Arabic" w:hAnsi="Traditional Arabic" w:cs="Traditional Arabic" w:hint="cs"/>
          <w:sz w:val="36"/>
          <w:szCs w:val="36"/>
          <w:rtl/>
        </w:rPr>
        <w:t>بمعنى عام يجمعها</w:t>
      </w:r>
      <w:r w:rsidR="00AF4CCB" w:rsidRPr="00607175">
        <w:rPr>
          <w:rFonts w:ascii="Traditional Arabic" w:hAnsi="Traditional Arabic" w:cs="Traditional Arabic" w:hint="cs"/>
          <w:sz w:val="36"/>
          <w:szCs w:val="36"/>
          <w:vertAlign w:val="superscript"/>
          <w:rtl/>
        </w:rPr>
        <w:t>(</w:t>
      </w:r>
      <w:r w:rsidR="00AF4CCB" w:rsidRPr="00607175">
        <w:rPr>
          <w:rStyle w:val="FootnoteReference"/>
          <w:rFonts w:ascii="Traditional Arabic" w:hAnsi="Traditional Arabic" w:cs="Traditional Arabic"/>
          <w:sz w:val="36"/>
          <w:szCs w:val="36"/>
          <w:rtl/>
        </w:rPr>
        <w:footnoteReference w:id="10"/>
      </w:r>
      <w:r w:rsidR="00AF4CCB" w:rsidRPr="00607175">
        <w:rPr>
          <w:rFonts w:ascii="Traditional Arabic" w:hAnsi="Traditional Arabic" w:cs="Traditional Arabic" w:hint="cs"/>
          <w:sz w:val="36"/>
          <w:szCs w:val="36"/>
          <w:vertAlign w:val="superscript"/>
          <w:rtl/>
        </w:rPr>
        <w:t>)</w:t>
      </w:r>
      <w:r w:rsidR="00AF4CCB">
        <w:rPr>
          <w:rFonts w:ascii="Traditional Arabic" w:hAnsi="Traditional Arabic" w:cs="Traditional Arabic" w:hint="cs"/>
          <w:sz w:val="36"/>
          <w:szCs w:val="36"/>
          <w:rtl/>
        </w:rPr>
        <w:t xml:space="preserve">، </w:t>
      </w:r>
      <w:r w:rsidR="000F3A52">
        <w:rPr>
          <w:rFonts w:ascii="Traditional Arabic" w:hAnsi="Traditional Arabic" w:cs="Traditional Arabic" w:hint="cs"/>
          <w:sz w:val="36"/>
          <w:szCs w:val="36"/>
          <w:rtl/>
        </w:rPr>
        <w:t>و</w:t>
      </w:r>
      <w:r w:rsidR="00D66EC5">
        <w:rPr>
          <w:rFonts w:ascii="Traditional Arabic" w:hAnsi="Traditional Arabic" w:cs="Traditional Arabic" w:hint="cs"/>
          <w:sz w:val="36"/>
          <w:szCs w:val="36"/>
          <w:rtl/>
        </w:rPr>
        <w:t>ربط</w:t>
      </w:r>
      <w:r w:rsidR="00730BC2">
        <w:rPr>
          <w:rFonts w:ascii="Traditional Arabic" w:hAnsi="Traditional Arabic" w:cs="Traditional Arabic" w:hint="cs"/>
          <w:sz w:val="36"/>
          <w:szCs w:val="36"/>
          <w:rtl/>
        </w:rPr>
        <w:t xml:space="preserve"> </w:t>
      </w:r>
      <w:r w:rsidR="00484712">
        <w:rPr>
          <w:rFonts w:ascii="Traditional Arabic" w:hAnsi="Traditional Arabic" w:cs="Traditional Arabic" w:hint="cs"/>
          <w:sz w:val="36"/>
          <w:szCs w:val="36"/>
          <w:rtl/>
        </w:rPr>
        <w:t xml:space="preserve">كذلك </w:t>
      </w:r>
      <w:r w:rsidR="00AF4CCB">
        <w:rPr>
          <w:rFonts w:ascii="Traditional Arabic" w:hAnsi="Traditional Arabic" w:cs="Traditional Arabic" w:hint="cs"/>
          <w:sz w:val="36"/>
          <w:szCs w:val="36"/>
          <w:rtl/>
        </w:rPr>
        <w:t>الم</w:t>
      </w:r>
      <w:r w:rsidR="00D66EC5">
        <w:rPr>
          <w:rFonts w:ascii="Traditional Arabic" w:hAnsi="Traditional Arabic" w:cs="Traditional Arabic" w:hint="cs"/>
          <w:sz w:val="36"/>
          <w:szCs w:val="36"/>
          <w:rtl/>
        </w:rPr>
        <w:t>واد المقل</w:t>
      </w:r>
      <w:r w:rsidR="000F3A52">
        <w:rPr>
          <w:rFonts w:ascii="Traditional Arabic" w:hAnsi="Traditional Arabic" w:cs="Traditional Arabic" w:hint="cs"/>
          <w:sz w:val="36"/>
          <w:szCs w:val="36"/>
          <w:rtl/>
        </w:rPr>
        <w:t>َّ</w:t>
      </w:r>
      <w:r w:rsidR="00D66EC5">
        <w:rPr>
          <w:rFonts w:ascii="Traditional Arabic" w:hAnsi="Traditional Arabic" w:cs="Traditional Arabic" w:hint="cs"/>
          <w:sz w:val="36"/>
          <w:szCs w:val="36"/>
          <w:rtl/>
        </w:rPr>
        <w:t>بة</w:t>
      </w:r>
      <w:r w:rsidR="00AF4CCB">
        <w:rPr>
          <w:rFonts w:ascii="Traditional Arabic" w:hAnsi="Traditional Arabic" w:cs="Traditional Arabic" w:hint="cs"/>
          <w:sz w:val="36"/>
          <w:szCs w:val="36"/>
          <w:rtl/>
        </w:rPr>
        <w:t xml:space="preserve"> الممكنة بمعنى واحد</w:t>
      </w:r>
      <w:r w:rsidR="00730BC2">
        <w:rPr>
          <w:rFonts w:ascii="Traditional Arabic" w:hAnsi="Traditional Arabic" w:cs="Traditional Arabic" w:hint="cs"/>
          <w:sz w:val="36"/>
          <w:szCs w:val="36"/>
          <w:rtl/>
        </w:rPr>
        <w:t xml:space="preserve"> </w:t>
      </w:r>
      <w:r w:rsidR="00AF4CCB">
        <w:rPr>
          <w:rFonts w:ascii="Traditional Arabic" w:hAnsi="Traditional Arabic" w:cs="Traditional Arabic" w:hint="cs"/>
          <w:sz w:val="36"/>
          <w:szCs w:val="36"/>
          <w:rtl/>
        </w:rPr>
        <w:t xml:space="preserve">، </w:t>
      </w:r>
      <w:r w:rsidR="008F7574">
        <w:rPr>
          <w:rFonts w:ascii="Traditional Arabic" w:hAnsi="Traditional Arabic" w:cs="Traditional Arabic" w:hint="cs"/>
          <w:sz w:val="36"/>
          <w:szCs w:val="36"/>
          <w:rtl/>
        </w:rPr>
        <w:t>وهكذا ظل</w:t>
      </w:r>
      <w:r w:rsidR="007A755F">
        <w:rPr>
          <w:rFonts w:ascii="Traditional Arabic" w:hAnsi="Traditional Arabic" w:cs="Traditional Arabic" w:hint="cs"/>
          <w:sz w:val="36"/>
          <w:szCs w:val="36"/>
          <w:rtl/>
        </w:rPr>
        <w:t>ّ</w:t>
      </w:r>
      <w:r w:rsidR="00AF4CCB">
        <w:rPr>
          <w:rFonts w:ascii="Traditional Arabic" w:hAnsi="Traditional Arabic" w:cs="Traditional Arabic" w:hint="cs"/>
          <w:sz w:val="36"/>
          <w:szCs w:val="36"/>
          <w:rtl/>
        </w:rPr>
        <w:t xml:space="preserve"> إلى الربع الأخير من القرن الت</w:t>
      </w:r>
      <w:r w:rsidR="00484712">
        <w:rPr>
          <w:rFonts w:ascii="Traditional Arabic" w:hAnsi="Traditional Arabic" w:cs="Traditional Arabic" w:hint="cs"/>
          <w:sz w:val="36"/>
          <w:szCs w:val="36"/>
          <w:rtl/>
        </w:rPr>
        <w:t>ّ</w:t>
      </w:r>
      <w:r w:rsidR="00AF4CCB">
        <w:rPr>
          <w:rFonts w:ascii="Traditional Arabic" w:hAnsi="Traditional Arabic" w:cs="Traditional Arabic" w:hint="cs"/>
          <w:sz w:val="36"/>
          <w:szCs w:val="36"/>
          <w:rtl/>
        </w:rPr>
        <w:t xml:space="preserve">اسع عشر حينما نشر العالم الفرنسي </w:t>
      </w:r>
      <w:r w:rsidR="00AF4CCB" w:rsidRPr="007A755F">
        <w:rPr>
          <w:rFonts w:ascii="Traditional Arabic" w:hAnsi="Traditional Arabic" w:cs="Traditional Arabic" w:hint="cs"/>
          <w:b/>
          <w:bCs/>
          <w:sz w:val="36"/>
          <w:szCs w:val="36"/>
          <w:rtl/>
        </w:rPr>
        <w:t>بريل</w:t>
      </w:r>
      <w:r w:rsidR="00AF4CCB">
        <w:rPr>
          <w:rFonts w:ascii="Traditional Arabic" w:hAnsi="Traditional Arabic" w:cs="Traditional Arabic" w:hint="cs"/>
          <w:sz w:val="36"/>
          <w:szCs w:val="36"/>
          <w:rtl/>
        </w:rPr>
        <w:t xml:space="preserve"> مذكرته عام</w:t>
      </w:r>
      <w:r w:rsidR="00D66EC5">
        <w:rPr>
          <w:rFonts w:ascii="Traditional Arabic" w:hAnsi="Traditional Arabic" w:cs="Traditional Arabic" w:hint="cs"/>
          <w:sz w:val="36"/>
          <w:szCs w:val="36"/>
          <w:rtl/>
        </w:rPr>
        <w:t>18</w:t>
      </w:r>
      <w:r w:rsidR="00AB25A5">
        <w:rPr>
          <w:rFonts w:ascii="Traditional Arabic" w:hAnsi="Traditional Arabic" w:cs="Traditional Arabic" w:hint="cs"/>
          <w:sz w:val="36"/>
          <w:szCs w:val="36"/>
          <w:rtl/>
        </w:rPr>
        <w:t>97</w:t>
      </w:r>
      <w:r w:rsidR="00D66EC5">
        <w:rPr>
          <w:rFonts w:ascii="Traditional Arabic" w:hAnsi="Traditional Arabic" w:cs="Traditional Arabic" w:hint="cs"/>
          <w:sz w:val="36"/>
          <w:szCs w:val="36"/>
          <w:rtl/>
        </w:rPr>
        <w:t xml:space="preserve">م </w:t>
      </w:r>
      <w:r w:rsidR="00AF4CCB">
        <w:rPr>
          <w:rFonts w:ascii="Traditional Arabic" w:hAnsi="Traditional Arabic" w:cs="Traditional Arabic" w:hint="cs"/>
          <w:sz w:val="36"/>
          <w:szCs w:val="36"/>
          <w:rtl/>
        </w:rPr>
        <w:t>تحت عنوان</w:t>
      </w:r>
      <w:r w:rsidR="00730BC2">
        <w:rPr>
          <w:rFonts w:ascii="Traditional Arabic" w:hAnsi="Traditional Arabic" w:cs="Traditional Arabic" w:hint="cs"/>
          <w:sz w:val="36"/>
          <w:szCs w:val="36"/>
          <w:rtl/>
        </w:rPr>
        <w:t xml:space="preserve"> </w:t>
      </w:r>
      <w:r w:rsidR="00AF4CCB">
        <w:rPr>
          <w:rFonts w:ascii="Traditional Arabic" w:hAnsi="Traditional Arabic" w:cs="Traditional Arabic" w:hint="cs"/>
          <w:sz w:val="36"/>
          <w:szCs w:val="36"/>
          <w:rtl/>
        </w:rPr>
        <w:t>:" مقالة للسيمانتيك</w:t>
      </w:r>
      <w:r w:rsidR="00AB25A5">
        <w:rPr>
          <w:rFonts w:ascii="Traditional Arabic" w:hAnsi="Traditional Arabic" w:cs="Traditional Arabic" w:hint="cs"/>
          <w:sz w:val="36"/>
          <w:szCs w:val="36"/>
          <w:rtl/>
        </w:rPr>
        <w:t>"</w:t>
      </w:r>
      <w:r w:rsidR="00AF4CCB" w:rsidRPr="00607175">
        <w:rPr>
          <w:rFonts w:ascii="Traditional Arabic" w:hAnsi="Traditional Arabic" w:cs="Traditional Arabic" w:hint="cs"/>
          <w:sz w:val="36"/>
          <w:szCs w:val="36"/>
          <w:vertAlign w:val="superscript"/>
          <w:rtl/>
        </w:rPr>
        <w:t>(</w:t>
      </w:r>
      <w:r w:rsidR="00AF4CCB" w:rsidRPr="00607175">
        <w:rPr>
          <w:rStyle w:val="FootnoteReference"/>
          <w:rFonts w:ascii="Traditional Arabic" w:hAnsi="Traditional Arabic" w:cs="Traditional Arabic"/>
          <w:sz w:val="36"/>
          <w:szCs w:val="36"/>
          <w:rtl/>
        </w:rPr>
        <w:footnoteReference w:id="11"/>
      </w:r>
      <w:r w:rsidR="00AF4CCB" w:rsidRPr="00607175">
        <w:rPr>
          <w:rFonts w:ascii="Traditional Arabic" w:hAnsi="Traditional Arabic" w:cs="Traditional Arabic" w:hint="cs"/>
          <w:sz w:val="36"/>
          <w:szCs w:val="36"/>
          <w:vertAlign w:val="superscript"/>
          <w:rtl/>
        </w:rPr>
        <w:t>)</w:t>
      </w:r>
      <w:r w:rsidR="00AF4CCB">
        <w:rPr>
          <w:rFonts w:ascii="Traditional Arabic" w:hAnsi="Traditional Arabic" w:cs="Traditional Arabic" w:hint="cs"/>
          <w:sz w:val="36"/>
          <w:szCs w:val="36"/>
          <w:rtl/>
        </w:rPr>
        <w:t>رس</w:t>
      </w:r>
      <w:r w:rsidR="00AB25A5">
        <w:rPr>
          <w:rFonts w:ascii="Traditional Arabic" w:hAnsi="Traditional Arabic" w:cs="Traditional Arabic" w:hint="cs"/>
          <w:sz w:val="36"/>
          <w:szCs w:val="36"/>
          <w:rtl/>
        </w:rPr>
        <w:t>ّخ له دعائم</w:t>
      </w:r>
      <w:r w:rsidR="00DA41BA">
        <w:rPr>
          <w:rFonts w:ascii="Traditional Arabic" w:hAnsi="Traditional Arabic" w:cs="Traditional Arabic" w:hint="cs"/>
          <w:sz w:val="36"/>
          <w:szCs w:val="36"/>
          <w:rtl/>
        </w:rPr>
        <w:t>ه</w:t>
      </w:r>
      <w:r w:rsidR="00730BC2">
        <w:rPr>
          <w:rFonts w:ascii="Traditional Arabic" w:hAnsi="Traditional Arabic" w:cs="Traditional Arabic" w:hint="cs"/>
          <w:sz w:val="36"/>
          <w:szCs w:val="36"/>
          <w:rtl/>
        </w:rPr>
        <w:t xml:space="preserve"> </w:t>
      </w:r>
      <w:r w:rsidR="00AB25A5">
        <w:rPr>
          <w:rFonts w:ascii="Traditional Arabic" w:hAnsi="Traditional Arabic" w:cs="Traditional Arabic" w:hint="cs"/>
          <w:sz w:val="36"/>
          <w:szCs w:val="36"/>
          <w:rtl/>
        </w:rPr>
        <w:t>وقوانين</w:t>
      </w:r>
      <w:r w:rsidR="00DA41BA">
        <w:rPr>
          <w:rFonts w:ascii="Traditional Arabic" w:hAnsi="Traditional Arabic" w:cs="Traditional Arabic" w:hint="cs"/>
          <w:sz w:val="36"/>
          <w:szCs w:val="36"/>
          <w:rtl/>
        </w:rPr>
        <w:t xml:space="preserve">ه </w:t>
      </w:r>
      <w:r w:rsidR="009139EA">
        <w:rPr>
          <w:rFonts w:ascii="Traditional Arabic" w:hAnsi="Traditional Arabic" w:cs="Traditional Arabic" w:hint="cs"/>
          <w:sz w:val="36"/>
          <w:szCs w:val="36"/>
          <w:rtl/>
        </w:rPr>
        <w:t xml:space="preserve">، </w:t>
      </w:r>
      <w:r w:rsidR="00AB25A5">
        <w:rPr>
          <w:rFonts w:ascii="Traditional Arabic" w:hAnsi="Traditional Arabic" w:cs="Traditional Arabic" w:hint="cs"/>
          <w:sz w:val="36"/>
          <w:szCs w:val="36"/>
          <w:rtl/>
        </w:rPr>
        <w:t>ومع مرور الزمان انتشرت</w:t>
      </w:r>
      <w:r w:rsidR="00AF4CCB">
        <w:rPr>
          <w:rFonts w:ascii="Traditional Arabic" w:hAnsi="Traditional Arabic" w:cs="Traditional Arabic" w:hint="cs"/>
          <w:sz w:val="36"/>
          <w:szCs w:val="36"/>
          <w:rtl/>
        </w:rPr>
        <w:t xml:space="preserve"> ال</w:t>
      </w:r>
      <w:r w:rsidR="00AB25A5">
        <w:rPr>
          <w:rFonts w:ascii="Traditional Arabic" w:hAnsi="Traditional Arabic" w:cs="Traditional Arabic" w:hint="cs"/>
          <w:sz w:val="36"/>
          <w:szCs w:val="36"/>
          <w:rtl/>
        </w:rPr>
        <w:t>نظرية</w:t>
      </w:r>
      <w:r w:rsidR="009139EA">
        <w:rPr>
          <w:rFonts w:ascii="Traditional Arabic" w:hAnsi="Traditional Arabic" w:cs="Traditional Arabic" w:hint="cs"/>
          <w:sz w:val="36"/>
          <w:szCs w:val="36"/>
          <w:rtl/>
        </w:rPr>
        <w:t xml:space="preserve"> ، </w:t>
      </w:r>
      <w:r w:rsidR="008F499F">
        <w:rPr>
          <w:rFonts w:ascii="Traditional Arabic" w:hAnsi="Traditional Arabic" w:cs="Traditional Arabic" w:hint="cs"/>
          <w:sz w:val="36"/>
          <w:szCs w:val="36"/>
          <w:rtl/>
        </w:rPr>
        <w:t>وتكاثر</w:t>
      </w:r>
      <w:r w:rsidR="002743CA">
        <w:rPr>
          <w:rFonts w:ascii="Traditional Arabic" w:hAnsi="Traditional Arabic" w:cs="Traditional Arabic" w:hint="cs"/>
          <w:sz w:val="36"/>
          <w:szCs w:val="36"/>
          <w:rtl/>
        </w:rPr>
        <w:t xml:space="preserve"> رو</w:t>
      </w:r>
      <w:r w:rsidR="00DA41BA">
        <w:rPr>
          <w:rFonts w:ascii="Traditional Arabic" w:hAnsi="Traditional Arabic" w:cs="Traditional Arabic" w:hint="cs"/>
          <w:sz w:val="36"/>
          <w:szCs w:val="36"/>
          <w:rtl/>
        </w:rPr>
        <w:t>ّ</w:t>
      </w:r>
      <w:r w:rsidR="002743CA">
        <w:rPr>
          <w:rFonts w:ascii="Traditional Arabic" w:hAnsi="Traditional Arabic" w:cs="Traditional Arabic" w:hint="cs"/>
          <w:sz w:val="36"/>
          <w:szCs w:val="36"/>
          <w:rtl/>
        </w:rPr>
        <w:t>ادها والعاملين عليها</w:t>
      </w:r>
      <w:r w:rsidR="00730BC2">
        <w:rPr>
          <w:rFonts w:ascii="Traditional Arabic" w:hAnsi="Traditional Arabic" w:cs="Traditional Arabic" w:hint="cs"/>
          <w:sz w:val="36"/>
          <w:szCs w:val="36"/>
          <w:rtl/>
        </w:rPr>
        <w:t xml:space="preserve"> </w:t>
      </w:r>
      <w:r w:rsidR="002743CA">
        <w:rPr>
          <w:rFonts w:ascii="Traditional Arabic" w:hAnsi="Traditional Arabic" w:cs="Traditional Arabic" w:hint="cs"/>
          <w:sz w:val="36"/>
          <w:szCs w:val="36"/>
          <w:rtl/>
        </w:rPr>
        <w:t>، ومن هؤلاء الرو</w:t>
      </w:r>
      <w:r w:rsidR="00484712">
        <w:rPr>
          <w:rFonts w:ascii="Traditional Arabic" w:hAnsi="Traditional Arabic" w:cs="Traditional Arabic" w:hint="cs"/>
          <w:sz w:val="36"/>
          <w:szCs w:val="36"/>
          <w:rtl/>
        </w:rPr>
        <w:t>ّ</w:t>
      </w:r>
      <w:r w:rsidR="002743CA">
        <w:rPr>
          <w:rFonts w:ascii="Traditional Arabic" w:hAnsi="Traditional Arabic" w:cs="Traditional Arabic" w:hint="cs"/>
          <w:sz w:val="36"/>
          <w:szCs w:val="36"/>
          <w:rtl/>
        </w:rPr>
        <w:t>اد</w:t>
      </w:r>
      <w:r w:rsidR="00E140DF" w:rsidRPr="007A755F">
        <w:rPr>
          <w:rFonts w:ascii="Traditional Arabic" w:hAnsi="Traditional Arabic" w:cs="Traditional Arabic" w:hint="cs"/>
          <w:sz w:val="36"/>
          <w:szCs w:val="36"/>
          <w:vertAlign w:val="superscript"/>
          <w:rtl/>
        </w:rPr>
        <w:t>(</w:t>
      </w:r>
      <w:r w:rsidR="00E140DF" w:rsidRPr="007A755F">
        <w:rPr>
          <w:rStyle w:val="FootnoteReference"/>
          <w:rFonts w:ascii="Traditional Arabic" w:hAnsi="Traditional Arabic" w:cs="Traditional Arabic"/>
          <w:sz w:val="36"/>
          <w:szCs w:val="36"/>
          <w:rtl/>
        </w:rPr>
        <w:footnoteReference w:id="12"/>
      </w:r>
      <w:r w:rsidR="00E140DF" w:rsidRPr="007A755F">
        <w:rPr>
          <w:rFonts w:ascii="Traditional Arabic" w:hAnsi="Traditional Arabic" w:cs="Traditional Arabic" w:hint="cs"/>
          <w:sz w:val="36"/>
          <w:szCs w:val="36"/>
          <w:vertAlign w:val="superscript"/>
          <w:rtl/>
        </w:rPr>
        <w:t>)</w:t>
      </w:r>
      <w:r w:rsidR="00730BC2">
        <w:rPr>
          <w:rFonts w:ascii="Traditional Arabic" w:hAnsi="Traditional Arabic" w:cs="Traditional Arabic" w:hint="cs"/>
          <w:sz w:val="36"/>
          <w:szCs w:val="36"/>
          <w:vertAlign w:val="superscript"/>
          <w:rtl/>
        </w:rPr>
        <w:t xml:space="preserve"> </w:t>
      </w:r>
      <w:r w:rsidR="00E140DF">
        <w:rPr>
          <w:rFonts w:ascii="Traditional Arabic" w:hAnsi="Traditional Arabic" w:cs="Traditional Arabic" w:hint="cs"/>
          <w:sz w:val="36"/>
          <w:szCs w:val="36"/>
          <w:rtl/>
        </w:rPr>
        <w:t xml:space="preserve">: </w:t>
      </w:r>
      <w:r w:rsidR="002743CA">
        <w:rPr>
          <w:rFonts w:ascii="Traditional Arabic" w:hAnsi="Traditional Arabic" w:cs="Traditional Arabic" w:hint="cs"/>
          <w:sz w:val="36"/>
          <w:szCs w:val="36"/>
          <w:rtl/>
        </w:rPr>
        <w:t xml:space="preserve">العالم السويدي </w:t>
      </w:r>
      <w:r w:rsidR="002743CA" w:rsidRPr="002743CA">
        <w:rPr>
          <w:rFonts w:ascii="Traditional Arabic" w:hAnsi="Traditional Arabic" w:cs="Traditional Arabic" w:hint="cs"/>
          <w:b/>
          <w:bCs/>
          <w:sz w:val="36"/>
          <w:szCs w:val="36"/>
          <w:rtl/>
        </w:rPr>
        <w:t>ر</w:t>
      </w:r>
      <w:r w:rsidR="00484712">
        <w:rPr>
          <w:rFonts w:ascii="Traditional Arabic" w:hAnsi="Traditional Arabic" w:cs="Traditional Arabic" w:hint="cs"/>
          <w:b/>
          <w:bCs/>
          <w:sz w:val="36"/>
          <w:szCs w:val="36"/>
          <w:rtl/>
        </w:rPr>
        <w:t>ُ</w:t>
      </w:r>
      <w:r w:rsidR="002743CA" w:rsidRPr="002743CA">
        <w:rPr>
          <w:rFonts w:ascii="Traditional Arabic" w:hAnsi="Traditional Arabic" w:cs="Traditional Arabic" w:hint="cs"/>
          <w:b/>
          <w:bCs/>
          <w:sz w:val="36"/>
          <w:szCs w:val="36"/>
          <w:rtl/>
        </w:rPr>
        <w:t>ودلف نورين</w:t>
      </w:r>
      <w:r w:rsidR="00DA41BA">
        <w:rPr>
          <w:rFonts w:ascii="Traditional Arabic" w:hAnsi="Traditional Arabic" w:cs="Traditional Arabic" w:hint="cs"/>
          <w:b/>
          <w:bCs/>
          <w:sz w:val="36"/>
          <w:szCs w:val="36"/>
          <w:rtl/>
        </w:rPr>
        <w:t xml:space="preserve"> ، </w:t>
      </w:r>
      <w:r w:rsidR="002743CA">
        <w:rPr>
          <w:rFonts w:ascii="Traditional Arabic" w:hAnsi="Traditional Arabic" w:cs="Traditional Arabic" w:hint="cs"/>
          <w:sz w:val="36"/>
          <w:szCs w:val="36"/>
          <w:rtl/>
        </w:rPr>
        <w:t>صاحب النظرية السميولوجيا</w:t>
      </w:r>
      <w:r w:rsidR="00730BC2">
        <w:rPr>
          <w:rFonts w:ascii="Traditional Arabic" w:hAnsi="Traditional Arabic" w:cs="Traditional Arabic" w:hint="cs"/>
          <w:sz w:val="36"/>
          <w:szCs w:val="36"/>
          <w:rtl/>
        </w:rPr>
        <w:t xml:space="preserve"> </w:t>
      </w:r>
      <w:r w:rsidR="002743CA">
        <w:rPr>
          <w:rFonts w:ascii="Traditional Arabic" w:hAnsi="Traditional Arabic" w:cs="Traditional Arabic" w:hint="cs"/>
          <w:sz w:val="36"/>
          <w:szCs w:val="36"/>
          <w:rtl/>
        </w:rPr>
        <w:t>، و</w:t>
      </w:r>
      <w:r w:rsidR="002743CA" w:rsidRPr="002743CA">
        <w:rPr>
          <w:rFonts w:ascii="Traditional Arabic" w:hAnsi="Traditional Arabic" w:cs="Traditional Arabic" w:hint="cs"/>
          <w:b/>
          <w:bCs/>
          <w:sz w:val="36"/>
          <w:szCs w:val="36"/>
          <w:rtl/>
        </w:rPr>
        <w:t xml:space="preserve">كريستفير نيروب </w:t>
      </w:r>
      <w:r w:rsidR="007A755F">
        <w:rPr>
          <w:rFonts w:ascii="Traditional Arabic" w:hAnsi="Traditional Arabic" w:cs="Traditional Arabic" w:hint="cs"/>
          <w:sz w:val="36"/>
          <w:szCs w:val="36"/>
          <w:rtl/>
        </w:rPr>
        <w:t>صاحب "دراسة تاريخية للنحو الفرنسي" وغيرهما</w:t>
      </w:r>
      <w:r w:rsidR="00E140DF">
        <w:rPr>
          <w:rFonts w:ascii="Traditional Arabic" w:hAnsi="Traditional Arabic" w:cs="Traditional Arabic" w:hint="cs"/>
          <w:sz w:val="36"/>
          <w:szCs w:val="36"/>
          <w:rtl/>
        </w:rPr>
        <w:t xml:space="preserve"> .</w:t>
      </w:r>
    </w:p>
    <w:p w:rsidR="009C1C88" w:rsidRDefault="00730BC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525A8">
        <w:rPr>
          <w:rFonts w:ascii="Traditional Arabic" w:hAnsi="Traditional Arabic" w:cs="Traditional Arabic" w:hint="cs"/>
          <w:sz w:val="36"/>
          <w:szCs w:val="36"/>
          <w:rtl/>
        </w:rPr>
        <w:t>و</w:t>
      </w:r>
      <w:r w:rsidR="00DA41BA">
        <w:rPr>
          <w:rFonts w:ascii="Traditional Arabic" w:hAnsi="Traditional Arabic" w:cs="Traditional Arabic" w:hint="cs"/>
          <w:sz w:val="36"/>
          <w:szCs w:val="36"/>
          <w:rtl/>
        </w:rPr>
        <w:t>كذلك</w:t>
      </w:r>
      <w:r>
        <w:rPr>
          <w:rFonts w:ascii="Traditional Arabic" w:hAnsi="Traditional Arabic" w:cs="Traditional Arabic" w:hint="cs"/>
          <w:sz w:val="36"/>
          <w:szCs w:val="36"/>
          <w:rtl/>
        </w:rPr>
        <w:t xml:space="preserve"> </w:t>
      </w:r>
      <w:r w:rsidR="00DA41BA">
        <w:rPr>
          <w:rFonts w:ascii="Traditional Arabic" w:hAnsi="Traditional Arabic" w:cs="Traditional Arabic" w:hint="cs"/>
          <w:sz w:val="36"/>
          <w:szCs w:val="36"/>
          <w:rtl/>
        </w:rPr>
        <w:t xml:space="preserve">حال </w:t>
      </w:r>
      <w:r w:rsidR="008D7D15">
        <w:rPr>
          <w:rFonts w:ascii="Traditional Arabic" w:hAnsi="Traditional Arabic" w:cs="Traditional Arabic" w:hint="cs"/>
          <w:sz w:val="36"/>
          <w:szCs w:val="36"/>
          <w:rtl/>
        </w:rPr>
        <w:t xml:space="preserve">علم النحو </w:t>
      </w:r>
      <w:r w:rsidR="00DA41BA">
        <w:rPr>
          <w:rFonts w:ascii="Traditional Arabic" w:hAnsi="Traditional Arabic" w:cs="Traditional Arabic" w:hint="cs"/>
          <w:sz w:val="36"/>
          <w:szCs w:val="36"/>
          <w:rtl/>
        </w:rPr>
        <w:t xml:space="preserve">نشأ </w:t>
      </w:r>
      <w:r w:rsidR="008D7D15">
        <w:rPr>
          <w:rFonts w:ascii="Traditional Arabic" w:hAnsi="Traditional Arabic" w:cs="Traditional Arabic" w:hint="cs"/>
          <w:sz w:val="36"/>
          <w:szCs w:val="36"/>
          <w:rtl/>
        </w:rPr>
        <w:t>بسيط</w:t>
      </w:r>
      <w:r w:rsidR="00484712">
        <w:rPr>
          <w:rFonts w:ascii="Traditional Arabic" w:hAnsi="Traditional Arabic" w:cs="Traditional Arabic" w:hint="cs"/>
          <w:sz w:val="36"/>
          <w:szCs w:val="36"/>
          <w:rtl/>
        </w:rPr>
        <w:t>ً</w:t>
      </w:r>
      <w:r w:rsidR="008D7D15">
        <w:rPr>
          <w:rFonts w:ascii="Traditional Arabic" w:hAnsi="Traditional Arabic" w:cs="Traditional Arabic" w:hint="cs"/>
          <w:sz w:val="36"/>
          <w:szCs w:val="36"/>
          <w:rtl/>
        </w:rPr>
        <w:t>ا ممزوج</w:t>
      </w:r>
      <w:r w:rsidR="00484712">
        <w:rPr>
          <w:rFonts w:ascii="Traditional Arabic" w:hAnsi="Traditional Arabic" w:cs="Traditional Arabic" w:hint="cs"/>
          <w:sz w:val="36"/>
          <w:szCs w:val="36"/>
          <w:rtl/>
        </w:rPr>
        <w:t>ً</w:t>
      </w:r>
      <w:r w:rsidR="008D7D15">
        <w:rPr>
          <w:rFonts w:ascii="Traditional Arabic" w:hAnsi="Traditional Arabic" w:cs="Traditional Arabic" w:hint="cs"/>
          <w:sz w:val="36"/>
          <w:szCs w:val="36"/>
          <w:rtl/>
        </w:rPr>
        <w:t xml:space="preserve">ا بالعلوم اللغوية الأخرى </w:t>
      </w:r>
      <w:r>
        <w:rPr>
          <w:rFonts w:ascii="Traditional Arabic" w:hAnsi="Traditional Arabic" w:cs="Traditional Arabic" w:hint="cs"/>
          <w:sz w:val="36"/>
          <w:szCs w:val="36"/>
          <w:rtl/>
        </w:rPr>
        <w:t xml:space="preserve">، </w:t>
      </w:r>
      <w:r w:rsidR="008D7D15">
        <w:rPr>
          <w:rFonts w:ascii="Traditional Arabic" w:hAnsi="Traditional Arabic" w:cs="Traditional Arabic" w:hint="cs"/>
          <w:sz w:val="36"/>
          <w:szCs w:val="36"/>
          <w:rtl/>
        </w:rPr>
        <w:t>م</w:t>
      </w:r>
      <w:r w:rsidR="00DA41BA">
        <w:rPr>
          <w:rFonts w:ascii="Traditional Arabic" w:hAnsi="Traditional Arabic" w:cs="Traditional Arabic" w:hint="cs"/>
          <w:sz w:val="36"/>
          <w:szCs w:val="36"/>
          <w:rtl/>
        </w:rPr>
        <w:t>ثل علم الصرف</w:t>
      </w:r>
      <w:r w:rsidR="003A7B69">
        <w:rPr>
          <w:rFonts w:ascii="Traditional Arabic" w:hAnsi="Traditional Arabic" w:cs="Traditional Arabic" w:hint="cs"/>
          <w:sz w:val="36"/>
          <w:szCs w:val="36"/>
          <w:rtl/>
        </w:rPr>
        <w:t xml:space="preserve"> </w:t>
      </w:r>
      <w:r>
        <w:rPr>
          <w:rFonts w:ascii="Traditional Arabic" w:hAnsi="Traditional Arabic" w:cs="Traditional Arabic"/>
          <w:sz w:val="36"/>
          <w:szCs w:val="36"/>
          <w:rtl/>
        </w:rPr>
        <w:br/>
      </w:r>
      <w:r w:rsidR="003A7B69">
        <w:rPr>
          <w:rFonts w:ascii="Traditional Arabic" w:hAnsi="Traditional Arabic" w:cs="Traditional Arabic" w:hint="cs"/>
          <w:sz w:val="36"/>
          <w:szCs w:val="36"/>
          <w:rtl/>
        </w:rPr>
        <w:t>والأدب</w:t>
      </w:r>
      <w:r>
        <w:rPr>
          <w:rFonts w:ascii="Traditional Arabic" w:hAnsi="Traditional Arabic" w:cs="Traditional Arabic" w:hint="cs"/>
          <w:sz w:val="36"/>
          <w:szCs w:val="36"/>
          <w:rtl/>
        </w:rPr>
        <w:t xml:space="preserve"> </w:t>
      </w:r>
      <w:r w:rsidR="003A7B69">
        <w:rPr>
          <w:rFonts w:ascii="Traditional Arabic" w:hAnsi="Traditional Arabic" w:cs="Traditional Arabic" w:hint="cs"/>
          <w:sz w:val="36"/>
          <w:szCs w:val="36"/>
          <w:rtl/>
        </w:rPr>
        <w:t>، والبلاغة</w:t>
      </w:r>
      <w:r>
        <w:rPr>
          <w:rFonts w:ascii="Traditional Arabic" w:hAnsi="Traditional Arabic" w:cs="Traditional Arabic" w:hint="cs"/>
          <w:sz w:val="36"/>
          <w:szCs w:val="36"/>
          <w:rtl/>
        </w:rPr>
        <w:t xml:space="preserve"> </w:t>
      </w:r>
      <w:r w:rsidR="003A7B69">
        <w:rPr>
          <w:rFonts w:ascii="Traditional Arabic" w:hAnsi="Traditional Arabic" w:cs="Traditional Arabic" w:hint="cs"/>
          <w:sz w:val="36"/>
          <w:szCs w:val="36"/>
          <w:rtl/>
        </w:rPr>
        <w:t xml:space="preserve">، </w:t>
      </w:r>
      <w:r w:rsidR="008D7D15">
        <w:rPr>
          <w:rFonts w:ascii="Traditional Arabic" w:hAnsi="Traditional Arabic" w:cs="Traditional Arabic" w:hint="cs"/>
          <w:sz w:val="36"/>
          <w:szCs w:val="36"/>
          <w:rtl/>
        </w:rPr>
        <w:t>فلم يحصد استقلاله</w:t>
      </w:r>
      <w:r w:rsidR="008D7D15">
        <w:rPr>
          <w:rFonts w:ascii="Traditional Arabic" w:hAnsi="Traditional Arabic" w:cs="Traditional Arabic" w:hint="cs"/>
          <w:b/>
          <w:bCs/>
          <w:sz w:val="36"/>
          <w:szCs w:val="36"/>
          <w:rtl/>
        </w:rPr>
        <w:t xml:space="preserve"> إ</w:t>
      </w:r>
      <w:r w:rsidR="00E140DF">
        <w:rPr>
          <w:rFonts w:ascii="Traditional Arabic" w:hAnsi="Traditional Arabic" w:cs="Traditional Arabic" w:hint="cs"/>
          <w:sz w:val="36"/>
          <w:szCs w:val="36"/>
          <w:rtl/>
        </w:rPr>
        <w:t>لا</w:t>
      </w:r>
      <w:r w:rsidR="00484712">
        <w:rPr>
          <w:rFonts w:ascii="Traditional Arabic" w:hAnsi="Traditional Arabic" w:cs="Traditional Arabic" w:hint="cs"/>
          <w:sz w:val="36"/>
          <w:szCs w:val="36"/>
          <w:rtl/>
        </w:rPr>
        <w:t>ّ</w:t>
      </w:r>
      <w:r w:rsidR="00E140DF">
        <w:rPr>
          <w:rFonts w:ascii="Traditional Arabic" w:hAnsi="Traditional Arabic" w:cs="Traditional Arabic" w:hint="cs"/>
          <w:sz w:val="36"/>
          <w:szCs w:val="36"/>
          <w:rtl/>
        </w:rPr>
        <w:t xml:space="preserve"> بعد</w:t>
      </w:r>
      <w:r w:rsidR="008D7D15">
        <w:rPr>
          <w:rFonts w:ascii="Traditional Arabic" w:hAnsi="Traditional Arabic" w:cs="Traditional Arabic" w:hint="cs"/>
          <w:sz w:val="36"/>
          <w:szCs w:val="36"/>
          <w:rtl/>
        </w:rPr>
        <w:t xml:space="preserve"> أن مرّ بأربعة مراحل</w:t>
      </w:r>
      <w:r w:rsidR="008778D5" w:rsidRPr="00F97DAC">
        <w:rPr>
          <w:rFonts w:ascii="Traditional Arabic" w:hAnsi="Traditional Arabic" w:cs="Traditional Arabic" w:hint="cs"/>
          <w:sz w:val="36"/>
          <w:szCs w:val="36"/>
          <w:vertAlign w:val="superscript"/>
          <w:rtl/>
        </w:rPr>
        <w:t>(</w:t>
      </w:r>
      <w:r w:rsidR="008778D5" w:rsidRPr="00F97DAC">
        <w:rPr>
          <w:rStyle w:val="FootnoteReference"/>
          <w:rFonts w:ascii="Traditional Arabic" w:hAnsi="Traditional Arabic" w:cs="Traditional Arabic"/>
          <w:sz w:val="36"/>
          <w:szCs w:val="36"/>
          <w:rtl/>
        </w:rPr>
        <w:footnoteReference w:id="13"/>
      </w:r>
      <w:r w:rsidR="008778D5" w:rsidRPr="00F97DAC">
        <w:rPr>
          <w:rFonts w:ascii="Traditional Arabic" w:hAnsi="Traditional Arabic" w:cs="Traditional Arabic" w:hint="cs"/>
          <w:sz w:val="36"/>
          <w:szCs w:val="36"/>
          <w:vertAlign w:val="superscript"/>
          <w:rtl/>
        </w:rPr>
        <w:t>)</w:t>
      </w:r>
      <w:r w:rsidR="00DA41BA">
        <w:rPr>
          <w:rFonts w:ascii="Traditional Arabic" w:hAnsi="Traditional Arabic" w:cs="Traditional Arabic" w:hint="cs"/>
          <w:sz w:val="36"/>
          <w:szCs w:val="36"/>
          <w:rtl/>
        </w:rPr>
        <w:t xml:space="preserve"> ، وكل</w:t>
      </w:r>
      <w:r w:rsidR="0048471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مرحلة لها</w:t>
      </w:r>
      <w:r w:rsidR="008D7D15">
        <w:rPr>
          <w:rFonts w:ascii="Traditional Arabic" w:hAnsi="Traditional Arabic" w:cs="Traditional Arabic" w:hint="cs"/>
          <w:sz w:val="36"/>
          <w:szCs w:val="36"/>
          <w:rtl/>
        </w:rPr>
        <w:t xml:space="preserve"> </w:t>
      </w:r>
      <w:r>
        <w:rPr>
          <w:rFonts w:ascii="Traditional Arabic" w:hAnsi="Traditional Arabic" w:cs="Traditional Arabic"/>
          <w:sz w:val="36"/>
          <w:szCs w:val="36"/>
          <w:rtl/>
        </w:rPr>
        <w:br/>
      </w:r>
      <w:r w:rsidR="008D7D15">
        <w:rPr>
          <w:rFonts w:ascii="Traditional Arabic" w:hAnsi="Traditional Arabic" w:cs="Traditional Arabic" w:hint="cs"/>
          <w:sz w:val="36"/>
          <w:szCs w:val="36"/>
          <w:rtl/>
        </w:rPr>
        <w:t>إنجازات</w:t>
      </w:r>
      <w:r w:rsidR="00DA41BA">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w:t>
      </w:r>
      <w:r w:rsidR="008D7D15">
        <w:rPr>
          <w:rFonts w:ascii="Traditional Arabic" w:hAnsi="Traditional Arabic" w:cs="Traditional Arabic" w:hint="cs"/>
          <w:sz w:val="36"/>
          <w:szCs w:val="36"/>
          <w:rtl/>
        </w:rPr>
        <w:t>، ورو</w:t>
      </w:r>
      <w:r w:rsidR="00484712">
        <w:rPr>
          <w:rFonts w:ascii="Traditional Arabic" w:hAnsi="Traditional Arabic" w:cs="Traditional Arabic" w:hint="cs"/>
          <w:sz w:val="36"/>
          <w:szCs w:val="36"/>
          <w:rtl/>
        </w:rPr>
        <w:t>ّ</w:t>
      </w:r>
      <w:r w:rsidR="008D7D15">
        <w:rPr>
          <w:rFonts w:ascii="Traditional Arabic" w:hAnsi="Traditional Arabic" w:cs="Traditional Arabic" w:hint="cs"/>
          <w:sz w:val="36"/>
          <w:szCs w:val="36"/>
          <w:rtl/>
        </w:rPr>
        <w:t>اد</w:t>
      </w:r>
      <w:r w:rsidR="00DA41BA">
        <w:rPr>
          <w:rFonts w:ascii="Traditional Arabic" w:hAnsi="Traditional Arabic" w:cs="Traditional Arabic" w:hint="cs"/>
          <w:sz w:val="36"/>
          <w:szCs w:val="36"/>
          <w:rtl/>
        </w:rPr>
        <w:t>ها</w:t>
      </w:r>
      <w:r w:rsidR="008D7D15">
        <w:rPr>
          <w:rFonts w:ascii="Traditional Arabic" w:hAnsi="Traditional Arabic" w:cs="Traditional Arabic" w:hint="cs"/>
          <w:sz w:val="36"/>
          <w:szCs w:val="36"/>
          <w:rtl/>
        </w:rPr>
        <w:t>.</w:t>
      </w:r>
    </w:p>
    <w:p w:rsidR="004F2CD3" w:rsidRDefault="00730BC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D7D15">
        <w:rPr>
          <w:rFonts w:ascii="Traditional Arabic" w:hAnsi="Traditional Arabic" w:cs="Traditional Arabic" w:hint="cs"/>
          <w:sz w:val="36"/>
          <w:szCs w:val="36"/>
          <w:rtl/>
        </w:rPr>
        <w:t>فالمرحل</w:t>
      </w:r>
      <w:r w:rsidR="000F3A52">
        <w:rPr>
          <w:rFonts w:ascii="Traditional Arabic" w:hAnsi="Traditional Arabic" w:cs="Traditional Arabic" w:hint="cs"/>
          <w:sz w:val="36"/>
          <w:szCs w:val="36"/>
          <w:rtl/>
        </w:rPr>
        <w:t>ة الأولى</w:t>
      </w:r>
      <w:r>
        <w:rPr>
          <w:rFonts w:ascii="Traditional Arabic" w:hAnsi="Traditional Arabic" w:cs="Traditional Arabic" w:hint="cs"/>
          <w:sz w:val="36"/>
          <w:szCs w:val="36"/>
          <w:rtl/>
        </w:rPr>
        <w:t xml:space="preserve"> </w:t>
      </w:r>
      <w:r w:rsidR="000F3A52">
        <w:rPr>
          <w:rFonts w:ascii="Traditional Arabic" w:hAnsi="Traditional Arabic" w:cs="Traditional Arabic" w:hint="cs"/>
          <w:sz w:val="36"/>
          <w:szCs w:val="36"/>
          <w:rtl/>
        </w:rPr>
        <w:t xml:space="preserve">، </w:t>
      </w:r>
      <w:r w:rsidR="000F3A52" w:rsidRPr="009139EA">
        <w:rPr>
          <w:rFonts w:ascii="Traditional Arabic" w:hAnsi="Traditional Arabic" w:cs="Traditional Arabic" w:hint="cs"/>
          <w:b/>
          <w:bCs/>
          <w:sz w:val="36"/>
          <w:szCs w:val="36"/>
          <w:rtl/>
        </w:rPr>
        <w:t>مرحلة الوضع والتكوين</w:t>
      </w:r>
      <w:r>
        <w:rPr>
          <w:rFonts w:ascii="Traditional Arabic" w:hAnsi="Traditional Arabic" w:cs="Traditional Arabic" w:hint="cs"/>
          <w:b/>
          <w:bCs/>
          <w:sz w:val="36"/>
          <w:szCs w:val="36"/>
          <w:rtl/>
        </w:rPr>
        <w:t xml:space="preserve"> </w:t>
      </w:r>
      <w:r w:rsidR="000F3A52">
        <w:rPr>
          <w:rFonts w:ascii="Traditional Arabic" w:hAnsi="Traditional Arabic" w:cs="Traditional Arabic" w:hint="cs"/>
          <w:sz w:val="36"/>
          <w:szCs w:val="36"/>
          <w:rtl/>
        </w:rPr>
        <w:t xml:space="preserve">: </w:t>
      </w:r>
      <w:r w:rsidR="008D7D15">
        <w:rPr>
          <w:rFonts w:ascii="Traditional Arabic" w:hAnsi="Traditional Arabic" w:cs="Traditional Arabic" w:hint="cs"/>
          <w:sz w:val="36"/>
          <w:szCs w:val="36"/>
          <w:rtl/>
        </w:rPr>
        <w:t>تمثلت إنجا</w:t>
      </w:r>
      <w:r w:rsidR="000F3A52">
        <w:rPr>
          <w:rFonts w:ascii="Traditional Arabic" w:hAnsi="Traditional Arabic" w:cs="Traditional Arabic" w:hint="cs"/>
          <w:sz w:val="36"/>
          <w:szCs w:val="36"/>
          <w:rtl/>
        </w:rPr>
        <w:t>زاتها ور</w:t>
      </w:r>
      <w:r w:rsidR="008D31B3">
        <w:rPr>
          <w:rFonts w:ascii="Traditional Arabic" w:hAnsi="Traditional Arabic" w:cs="Traditional Arabic" w:hint="cs"/>
          <w:sz w:val="36"/>
          <w:szCs w:val="36"/>
          <w:rtl/>
        </w:rPr>
        <w:t>ُ</w:t>
      </w:r>
      <w:r w:rsidR="000F3A52">
        <w:rPr>
          <w:rFonts w:ascii="Traditional Arabic" w:hAnsi="Traditional Arabic" w:cs="Traditional Arabic" w:hint="cs"/>
          <w:sz w:val="36"/>
          <w:szCs w:val="36"/>
          <w:rtl/>
        </w:rPr>
        <w:t>و</w:t>
      </w:r>
      <w:r w:rsidR="009139EA">
        <w:rPr>
          <w:rFonts w:ascii="Traditional Arabic" w:hAnsi="Traditional Arabic" w:cs="Traditional Arabic" w:hint="cs"/>
          <w:sz w:val="36"/>
          <w:szCs w:val="36"/>
          <w:rtl/>
        </w:rPr>
        <w:t>ّادها في طبقتين</w:t>
      </w:r>
      <w:r>
        <w:rPr>
          <w:rFonts w:ascii="Traditional Arabic" w:hAnsi="Traditional Arabic" w:cs="Traditional Arabic" w:hint="cs"/>
          <w:sz w:val="36"/>
          <w:szCs w:val="36"/>
          <w:rtl/>
        </w:rPr>
        <w:t xml:space="preserve"> </w:t>
      </w:r>
      <w:r w:rsidR="009139EA">
        <w:rPr>
          <w:rFonts w:ascii="Traditional Arabic" w:hAnsi="Traditional Arabic" w:cs="Traditional Arabic" w:hint="cs"/>
          <w:sz w:val="36"/>
          <w:szCs w:val="36"/>
          <w:rtl/>
        </w:rPr>
        <w:t>:</w:t>
      </w:r>
      <w:r w:rsidR="008D31B3">
        <w:rPr>
          <w:rFonts w:ascii="Traditional Arabic" w:hAnsi="Traditional Arabic" w:cs="Traditional Arabic" w:hint="cs"/>
          <w:sz w:val="36"/>
          <w:szCs w:val="36"/>
          <w:rtl/>
        </w:rPr>
        <w:t xml:space="preserve"> فالأولى</w:t>
      </w:r>
      <w:r>
        <w:rPr>
          <w:rFonts w:ascii="Traditional Arabic" w:hAnsi="Traditional Arabic" w:cs="Traditional Arabic" w:hint="cs"/>
          <w:sz w:val="36"/>
          <w:szCs w:val="36"/>
          <w:rtl/>
        </w:rPr>
        <w:t xml:space="preserve"> ، </w:t>
      </w:r>
      <w:r w:rsidR="008D7D15">
        <w:rPr>
          <w:rFonts w:ascii="Traditional Arabic" w:hAnsi="Traditional Arabic" w:cs="Traditional Arabic" w:hint="cs"/>
          <w:sz w:val="36"/>
          <w:szCs w:val="36"/>
          <w:rtl/>
        </w:rPr>
        <w:t>قام</w:t>
      </w:r>
      <w:r w:rsidR="008D31B3">
        <w:rPr>
          <w:rFonts w:ascii="Traditional Arabic" w:hAnsi="Traditional Arabic" w:cs="Traditional Arabic" w:hint="cs"/>
          <w:sz w:val="36"/>
          <w:szCs w:val="36"/>
          <w:rtl/>
        </w:rPr>
        <w:t>ت</w:t>
      </w:r>
      <w:r w:rsidR="008D7D15">
        <w:rPr>
          <w:rFonts w:ascii="Traditional Arabic" w:hAnsi="Traditional Arabic" w:cs="Traditional Arabic" w:hint="cs"/>
          <w:sz w:val="36"/>
          <w:szCs w:val="36"/>
          <w:rtl/>
        </w:rPr>
        <w:t xml:space="preserve"> بوضع علم النحو</w:t>
      </w:r>
      <w:r>
        <w:rPr>
          <w:rFonts w:ascii="Traditional Arabic" w:hAnsi="Traditional Arabic" w:cs="Traditional Arabic" w:hint="cs"/>
          <w:sz w:val="36"/>
          <w:szCs w:val="36"/>
          <w:rtl/>
        </w:rPr>
        <w:t xml:space="preserve"> </w:t>
      </w:r>
      <w:r w:rsidR="008D7D15">
        <w:rPr>
          <w:rFonts w:ascii="Traditional Arabic" w:hAnsi="Traditional Arabic" w:cs="Traditional Arabic" w:hint="cs"/>
          <w:sz w:val="36"/>
          <w:szCs w:val="36"/>
          <w:rtl/>
        </w:rPr>
        <w:t>، واستنباط عدد من أ</w:t>
      </w:r>
      <w:r w:rsidR="008D31B3">
        <w:rPr>
          <w:rFonts w:ascii="Traditional Arabic" w:hAnsi="Traditional Arabic" w:cs="Traditional Arabic" w:hint="cs"/>
          <w:sz w:val="36"/>
          <w:szCs w:val="36"/>
          <w:rtl/>
        </w:rPr>
        <w:t>حكامه</w:t>
      </w:r>
      <w:r>
        <w:rPr>
          <w:rFonts w:ascii="Traditional Arabic" w:hAnsi="Traditional Arabic" w:cs="Traditional Arabic" w:hint="cs"/>
          <w:sz w:val="36"/>
          <w:szCs w:val="36"/>
          <w:rtl/>
        </w:rPr>
        <w:t xml:space="preserve"> </w:t>
      </w:r>
      <w:r w:rsidR="008D31B3">
        <w:rPr>
          <w:rFonts w:ascii="Traditional Arabic" w:hAnsi="Traditional Arabic" w:cs="Traditional Arabic" w:hint="cs"/>
          <w:sz w:val="36"/>
          <w:szCs w:val="36"/>
          <w:rtl/>
        </w:rPr>
        <w:t xml:space="preserve">، ونشره وإذاعته بين الناس </w:t>
      </w:r>
      <w:r w:rsidR="008D7D15">
        <w:rPr>
          <w:rFonts w:ascii="Traditional Arabic" w:hAnsi="Traditional Arabic" w:cs="Traditional Arabic" w:hint="cs"/>
          <w:sz w:val="36"/>
          <w:szCs w:val="36"/>
          <w:rtl/>
        </w:rPr>
        <w:t>، ومن رو</w:t>
      </w:r>
      <w:r w:rsidR="00484712">
        <w:rPr>
          <w:rFonts w:ascii="Traditional Arabic" w:hAnsi="Traditional Arabic" w:cs="Traditional Arabic" w:hint="cs"/>
          <w:sz w:val="36"/>
          <w:szCs w:val="36"/>
          <w:rtl/>
        </w:rPr>
        <w:t>ّ</w:t>
      </w:r>
      <w:r w:rsidR="008D7D15">
        <w:rPr>
          <w:rFonts w:ascii="Traditional Arabic" w:hAnsi="Traditional Arabic" w:cs="Traditional Arabic" w:hint="cs"/>
          <w:sz w:val="36"/>
          <w:szCs w:val="36"/>
          <w:rtl/>
        </w:rPr>
        <w:t>ادها</w:t>
      </w:r>
      <w:r>
        <w:rPr>
          <w:rFonts w:ascii="Traditional Arabic" w:hAnsi="Traditional Arabic" w:cs="Traditional Arabic" w:hint="cs"/>
          <w:sz w:val="36"/>
          <w:szCs w:val="36"/>
          <w:rtl/>
        </w:rPr>
        <w:t xml:space="preserve"> </w:t>
      </w:r>
      <w:r w:rsidR="008D7D15">
        <w:rPr>
          <w:rFonts w:ascii="Traditional Arabic" w:hAnsi="Traditional Arabic" w:cs="Traditional Arabic" w:hint="cs"/>
          <w:sz w:val="36"/>
          <w:szCs w:val="36"/>
          <w:rtl/>
        </w:rPr>
        <w:t>: أبو الأسود الدؤلي</w:t>
      </w:r>
      <w:r>
        <w:rPr>
          <w:rFonts w:ascii="Traditional Arabic" w:hAnsi="Traditional Arabic" w:cs="Traditional Arabic" w:hint="cs"/>
          <w:sz w:val="36"/>
          <w:szCs w:val="36"/>
          <w:rtl/>
        </w:rPr>
        <w:t xml:space="preserve"> </w:t>
      </w:r>
      <w:r w:rsidR="008D7D15">
        <w:rPr>
          <w:rFonts w:ascii="Traditional Arabic" w:hAnsi="Traditional Arabic" w:cs="Traditional Arabic" w:hint="cs"/>
          <w:sz w:val="36"/>
          <w:szCs w:val="36"/>
          <w:rtl/>
        </w:rPr>
        <w:t xml:space="preserve">، </w:t>
      </w:r>
      <w:r w:rsidR="009139EA">
        <w:rPr>
          <w:rFonts w:ascii="Traditional Arabic" w:hAnsi="Traditional Arabic" w:cs="Traditional Arabic" w:hint="cs"/>
          <w:sz w:val="36"/>
          <w:szCs w:val="36"/>
          <w:rtl/>
        </w:rPr>
        <w:t>و</w:t>
      </w:r>
      <w:r w:rsidR="0026264C">
        <w:rPr>
          <w:rFonts w:ascii="Traditional Arabic" w:hAnsi="Traditional Arabic" w:cs="Traditional Arabic" w:hint="cs"/>
          <w:sz w:val="36"/>
          <w:szCs w:val="36"/>
          <w:rtl/>
        </w:rPr>
        <w:t>عبد</w:t>
      </w:r>
      <w:r w:rsidR="009361B1">
        <w:rPr>
          <w:rFonts w:ascii="Traditional Arabic" w:hAnsi="Traditional Arabic" w:cs="Traditional Arabic" w:hint="cs"/>
          <w:sz w:val="36"/>
          <w:szCs w:val="36"/>
          <w:rtl/>
        </w:rPr>
        <w:t xml:space="preserve"> </w:t>
      </w:r>
      <w:r w:rsidR="0026264C">
        <w:rPr>
          <w:rFonts w:ascii="Traditional Arabic" w:hAnsi="Traditional Arabic" w:cs="Traditional Arabic" w:hint="cs"/>
          <w:sz w:val="36"/>
          <w:szCs w:val="36"/>
          <w:rtl/>
        </w:rPr>
        <w:t xml:space="preserve">الرحمن بن هرمز ت117ه ، </w:t>
      </w:r>
      <w:r w:rsidR="000F3A52">
        <w:rPr>
          <w:rFonts w:ascii="Traditional Arabic" w:hAnsi="Traditional Arabic" w:cs="Traditional Arabic" w:hint="cs"/>
          <w:sz w:val="36"/>
          <w:szCs w:val="36"/>
          <w:rtl/>
        </w:rPr>
        <w:t>ونصر بن عاصم الليثي 89ه</w:t>
      </w:r>
      <w:r>
        <w:rPr>
          <w:rFonts w:ascii="Traditional Arabic" w:hAnsi="Traditional Arabic" w:cs="Traditional Arabic" w:hint="cs"/>
          <w:sz w:val="36"/>
          <w:szCs w:val="36"/>
          <w:rtl/>
        </w:rPr>
        <w:t xml:space="preserve"> </w:t>
      </w:r>
      <w:r w:rsidR="000F3A52">
        <w:rPr>
          <w:rFonts w:ascii="Traditional Arabic" w:hAnsi="Traditional Arabic" w:cs="Traditional Arabic" w:hint="cs"/>
          <w:sz w:val="36"/>
          <w:szCs w:val="36"/>
          <w:rtl/>
        </w:rPr>
        <w:t>وغيرهم</w:t>
      </w:r>
      <w:r>
        <w:rPr>
          <w:rFonts w:ascii="Traditional Arabic" w:hAnsi="Traditional Arabic" w:cs="Traditional Arabic" w:hint="cs"/>
          <w:sz w:val="36"/>
          <w:szCs w:val="36"/>
          <w:rtl/>
        </w:rPr>
        <w:t>.</w:t>
      </w:r>
    </w:p>
    <w:p w:rsidR="0026264C" w:rsidRDefault="000F3A52" w:rsidP="004F2CD3">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والطبقة الثانية</w:t>
      </w:r>
      <w:r w:rsidR="009139EA">
        <w:rPr>
          <w:rFonts w:ascii="Traditional Arabic" w:hAnsi="Traditional Arabic" w:cs="Traditional Arabic" w:hint="cs"/>
          <w:sz w:val="36"/>
          <w:szCs w:val="36"/>
          <w:rtl/>
        </w:rPr>
        <w:t xml:space="preserve"> :</w:t>
      </w:r>
      <w:r w:rsidR="0026264C">
        <w:rPr>
          <w:rFonts w:ascii="Traditional Arabic" w:hAnsi="Traditional Arabic" w:cs="Traditional Arabic" w:hint="cs"/>
          <w:sz w:val="36"/>
          <w:szCs w:val="36"/>
          <w:rtl/>
        </w:rPr>
        <w:t xml:space="preserve"> تمث</w:t>
      </w:r>
      <w:r w:rsidR="008D31B3">
        <w:rPr>
          <w:rFonts w:ascii="Traditional Arabic" w:hAnsi="Traditional Arabic" w:cs="Traditional Arabic" w:hint="cs"/>
          <w:sz w:val="36"/>
          <w:szCs w:val="36"/>
          <w:rtl/>
        </w:rPr>
        <w:t>ّ</w:t>
      </w:r>
      <w:r w:rsidR="0026264C">
        <w:rPr>
          <w:rFonts w:ascii="Traditional Arabic" w:hAnsi="Traditional Arabic" w:cs="Traditional Arabic" w:hint="cs"/>
          <w:sz w:val="36"/>
          <w:szCs w:val="36"/>
          <w:rtl/>
        </w:rPr>
        <w:t>لت إنجازات</w:t>
      </w:r>
      <w:r w:rsidR="003A7B69">
        <w:rPr>
          <w:rFonts w:ascii="Traditional Arabic" w:hAnsi="Traditional Arabic" w:cs="Traditional Arabic" w:hint="cs"/>
          <w:sz w:val="36"/>
          <w:szCs w:val="36"/>
          <w:rtl/>
        </w:rPr>
        <w:t>ه</w:t>
      </w:r>
      <w:r w:rsidR="0026264C">
        <w:rPr>
          <w:rFonts w:ascii="Traditional Arabic" w:hAnsi="Traditional Arabic" w:cs="Traditional Arabic" w:hint="cs"/>
          <w:sz w:val="36"/>
          <w:szCs w:val="36"/>
          <w:rtl/>
        </w:rPr>
        <w:t>م في رفع مستوى المباحث</w:t>
      </w:r>
      <w:r w:rsidR="00730BC2">
        <w:rPr>
          <w:rFonts w:ascii="Traditional Arabic" w:hAnsi="Traditional Arabic" w:cs="Traditional Arabic" w:hint="cs"/>
          <w:sz w:val="36"/>
          <w:szCs w:val="36"/>
          <w:rtl/>
        </w:rPr>
        <w:t xml:space="preserve"> </w:t>
      </w:r>
      <w:r w:rsidR="0026264C">
        <w:rPr>
          <w:rFonts w:ascii="Traditional Arabic" w:hAnsi="Traditional Arabic" w:cs="Traditional Arabic" w:hint="cs"/>
          <w:sz w:val="36"/>
          <w:szCs w:val="36"/>
          <w:rtl/>
        </w:rPr>
        <w:t>، وزيادة القواعد</w:t>
      </w:r>
      <w:r w:rsidR="008D31B3">
        <w:rPr>
          <w:rFonts w:ascii="Traditional Arabic" w:hAnsi="Traditional Arabic" w:cs="Traditional Arabic" w:hint="cs"/>
          <w:sz w:val="36"/>
          <w:szCs w:val="36"/>
          <w:rtl/>
        </w:rPr>
        <w:t xml:space="preserve">  وتنشيط</w:t>
      </w:r>
      <w:r w:rsidR="003A7B69">
        <w:rPr>
          <w:rFonts w:ascii="Traditional Arabic" w:hAnsi="Traditional Arabic" w:cs="Traditional Arabic" w:hint="cs"/>
          <w:sz w:val="36"/>
          <w:szCs w:val="36"/>
          <w:rtl/>
        </w:rPr>
        <w:t xml:space="preserve"> حركة النقاش </w:t>
      </w:r>
      <w:r w:rsidR="00730BC2">
        <w:rPr>
          <w:rFonts w:ascii="Traditional Arabic" w:hAnsi="Traditional Arabic" w:cs="Traditional Arabic"/>
          <w:sz w:val="36"/>
          <w:szCs w:val="36"/>
          <w:rtl/>
        </w:rPr>
        <w:br/>
      </w:r>
      <w:r w:rsidR="003A7B69">
        <w:rPr>
          <w:rFonts w:ascii="Traditional Arabic" w:hAnsi="Traditional Arabic" w:cs="Traditional Arabic" w:hint="cs"/>
          <w:sz w:val="36"/>
          <w:szCs w:val="36"/>
          <w:rtl/>
        </w:rPr>
        <w:t>الداخلي</w:t>
      </w:r>
      <w:r w:rsidR="008D31B3">
        <w:rPr>
          <w:rFonts w:ascii="Traditional Arabic" w:hAnsi="Traditional Arabic" w:cs="Traditional Arabic" w:hint="cs"/>
          <w:sz w:val="36"/>
          <w:szCs w:val="36"/>
          <w:rtl/>
        </w:rPr>
        <w:t xml:space="preserve"> ، واجتهدوا كذلك</w:t>
      </w:r>
      <w:r w:rsidR="0026264C">
        <w:rPr>
          <w:rFonts w:ascii="Traditional Arabic" w:hAnsi="Traditional Arabic" w:cs="Traditional Arabic" w:hint="cs"/>
          <w:sz w:val="36"/>
          <w:szCs w:val="36"/>
          <w:rtl/>
        </w:rPr>
        <w:t xml:space="preserve"> في تتبع النصوص</w:t>
      </w:r>
      <w:r w:rsidR="00730BC2">
        <w:rPr>
          <w:rFonts w:ascii="Traditional Arabic" w:hAnsi="Traditional Arabic" w:cs="Traditional Arabic" w:hint="cs"/>
          <w:sz w:val="36"/>
          <w:szCs w:val="36"/>
          <w:rtl/>
        </w:rPr>
        <w:t xml:space="preserve"> </w:t>
      </w:r>
      <w:r w:rsidR="0026264C">
        <w:rPr>
          <w:rFonts w:ascii="Traditional Arabic" w:hAnsi="Traditional Arabic" w:cs="Traditional Arabic" w:hint="cs"/>
          <w:sz w:val="36"/>
          <w:szCs w:val="36"/>
          <w:rtl/>
        </w:rPr>
        <w:t>، واستخراج الض</w:t>
      </w:r>
      <w:r w:rsidR="008D31B3">
        <w:rPr>
          <w:rFonts w:ascii="Traditional Arabic" w:hAnsi="Traditional Arabic" w:cs="Traditional Arabic" w:hint="cs"/>
          <w:sz w:val="36"/>
          <w:szCs w:val="36"/>
          <w:rtl/>
        </w:rPr>
        <w:t>َّ</w:t>
      </w:r>
      <w:r w:rsidR="0026264C">
        <w:rPr>
          <w:rFonts w:ascii="Traditional Arabic" w:hAnsi="Traditional Arabic" w:cs="Traditional Arabic" w:hint="cs"/>
          <w:sz w:val="36"/>
          <w:szCs w:val="36"/>
          <w:rtl/>
        </w:rPr>
        <w:t>وابط</w:t>
      </w:r>
      <w:r w:rsidR="00484712">
        <w:rPr>
          <w:rFonts w:ascii="Traditional Arabic" w:hAnsi="Traditional Arabic" w:cs="Traditional Arabic" w:hint="cs"/>
          <w:sz w:val="36"/>
          <w:szCs w:val="36"/>
          <w:rtl/>
        </w:rPr>
        <w:t xml:space="preserve"> ، </w:t>
      </w:r>
      <w:r w:rsidR="008D31B3">
        <w:rPr>
          <w:rFonts w:ascii="Traditional Arabic" w:hAnsi="Traditional Arabic" w:cs="Traditional Arabic" w:hint="cs"/>
          <w:sz w:val="36"/>
          <w:szCs w:val="36"/>
          <w:rtl/>
        </w:rPr>
        <w:t>ومن رو</w:t>
      </w:r>
      <w:r w:rsidR="00484712">
        <w:rPr>
          <w:rFonts w:ascii="Traditional Arabic" w:hAnsi="Traditional Arabic" w:cs="Traditional Arabic" w:hint="cs"/>
          <w:sz w:val="36"/>
          <w:szCs w:val="36"/>
          <w:rtl/>
        </w:rPr>
        <w:t>ّ</w:t>
      </w:r>
      <w:r w:rsidR="008D31B3">
        <w:rPr>
          <w:rFonts w:ascii="Traditional Arabic" w:hAnsi="Traditional Arabic" w:cs="Traditional Arabic" w:hint="cs"/>
          <w:sz w:val="36"/>
          <w:szCs w:val="36"/>
          <w:rtl/>
        </w:rPr>
        <w:t>ادها</w:t>
      </w:r>
      <w:r w:rsidR="0026264C">
        <w:rPr>
          <w:rFonts w:ascii="Traditional Arabic" w:hAnsi="Traditional Arabic" w:cs="Traditional Arabic" w:hint="cs"/>
          <w:sz w:val="36"/>
          <w:szCs w:val="36"/>
          <w:rtl/>
        </w:rPr>
        <w:t xml:space="preserve"> عبدالله بن إسحاق الحضرمي ت117ه</w:t>
      </w:r>
      <w:r w:rsidR="00730BC2">
        <w:rPr>
          <w:rFonts w:ascii="Traditional Arabic" w:hAnsi="Traditional Arabic" w:cs="Traditional Arabic" w:hint="cs"/>
          <w:sz w:val="36"/>
          <w:szCs w:val="36"/>
          <w:rtl/>
        </w:rPr>
        <w:t xml:space="preserve"> </w:t>
      </w:r>
      <w:r w:rsidR="0026264C">
        <w:rPr>
          <w:rFonts w:ascii="Traditional Arabic" w:hAnsi="Traditional Arabic" w:cs="Traditional Arabic" w:hint="cs"/>
          <w:sz w:val="36"/>
          <w:szCs w:val="36"/>
          <w:rtl/>
        </w:rPr>
        <w:t>، وأبو عمرو بن العلاء</w:t>
      </w:r>
      <w:r w:rsidR="0052284B">
        <w:rPr>
          <w:rFonts w:ascii="Traditional Arabic" w:hAnsi="Traditional Arabic" w:cs="Traditional Arabic" w:hint="cs"/>
          <w:sz w:val="36"/>
          <w:szCs w:val="36"/>
          <w:rtl/>
        </w:rPr>
        <w:t xml:space="preserve"> </w:t>
      </w:r>
      <w:r w:rsidR="0026264C">
        <w:rPr>
          <w:rFonts w:ascii="Traditional Arabic" w:hAnsi="Traditional Arabic" w:cs="Traditional Arabic" w:hint="cs"/>
          <w:sz w:val="36"/>
          <w:szCs w:val="36"/>
          <w:rtl/>
        </w:rPr>
        <w:t>ت154ه</w:t>
      </w:r>
      <w:r w:rsidR="001B79A9">
        <w:rPr>
          <w:rFonts w:ascii="Traditional Arabic" w:hAnsi="Traditional Arabic" w:cs="Traditional Arabic" w:hint="cs"/>
          <w:sz w:val="36"/>
          <w:szCs w:val="36"/>
          <w:rtl/>
        </w:rPr>
        <w:t>.</w:t>
      </w:r>
    </w:p>
    <w:p w:rsidR="006F08FB" w:rsidRDefault="00730BC2" w:rsidP="009139EA">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6264C">
        <w:rPr>
          <w:rFonts w:ascii="Traditional Arabic" w:hAnsi="Traditional Arabic" w:cs="Traditional Arabic" w:hint="cs"/>
          <w:sz w:val="36"/>
          <w:szCs w:val="36"/>
          <w:rtl/>
        </w:rPr>
        <w:t xml:space="preserve">المرحلة </w:t>
      </w:r>
      <w:r w:rsidR="008D31B3">
        <w:rPr>
          <w:rFonts w:ascii="Traditional Arabic" w:hAnsi="Traditional Arabic" w:cs="Traditional Arabic" w:hint="cs"/>
          <w:sz w:val="36"/>
          <w:szCs w:val="36"/>
          <w:rtl/>
        </w:rPr>
        <w:t xml:space="preserve">الثانية ، </w:t>
      </w:r>
      <w:r w:rsidR="0026264C" w:rsidRPr="009139EA">
        <w:rPr>
          <w:rFonts w:ascii="Traditional Arabic" w:hAnsi="Traditional Arabic" w:cs="Traditional Arabic" w:hint="cs"/>
          <w:b/>
          <w:bCs/>
          <w:sz w:val="36"/>
          <w:szCs w:val="36"/>
          <w:rtl/>
        </w:rPr>
        <w:t>مرحلة النشوء والنموّ</w:t>
      </w:r>
      <w:r w:rsidR="00E65F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F08FB">
        <w:rPr>
          <w:rFonts w:ascii="Traditional Arabic" w:hAnsi="Traditional Arabic" w:cs="Traditional Arabic" w:hint="cs"/>
          <w:sz w:val="36"/>
          <w:szCs w:val="36"/>
          <w:rtl/>
        </w:rPr>
        <w:t xml:space="preserve">تعد المرحلة الحية في النهوض </w:t>
      </w:r>
      <w:r w:rsidR="008D31B3">
        <w:rPr>
          <w:rFonts w:ascii="Traditional Arabic" w:hAnsi="Traditional Arabic" w:cs="Traditional Arabic" w:hint="cs"/>
          <w:sz w:val="36"/>
          <w:szCs w:val="36"/>
          <w:rtl/>
        </w:rPr>
        <w:t xml:space="preserve">، </w:t>
      </w:r>
      <w:r w:rsidR="006F08FB">
        <w:rPr>
          <w:rFonts w:ascii="Traditional Arabic" w:hAnsi="Traditional Arabic" w:cs="Traditional Arabic" w:hint="cs"/>
          <w:sz w:val="36"/>
          <w:szCs w:val="36"/>
          <w:rtl/>
        </w:rPr>
        <w:t>و</w:t>
      </w:r>
      <w:r w:rsidR="008D31B3">
        <w:rPr>
          <w:rFonts w:ascii="Traditional Arabic" w:hAnsi="Traditional Arabic" w:cs="Traditional Arabic" w:hint="cs"/>
          <w:sz w:val="36"/>
          <w:szCs w:val="36"/>
          <w:rtl/>
        </w:rPr>
        <w:t xml:space="preserve">نشأة </w:t>
      </w:r>
      <w:r w:rsidR="006F08FB">
        <w:rPr>
          <w:rFonts w:ascii="Traditional Arabic" w:hAnsi="Traditional Arabic" w:cs="Traditional Arabic" w:hint="cs"/>
          <w:sz w:val="36"/>
          <w:szCs w:val="36"/>
          <w:rtl/>
        </w:rPr>
        <w:t>المناف</w:t>
      </w:r>
      <w:r w:rsidR="008D31B3">
        <w:rPr>
          <w:rFonts w:ascii="Traditional Arabic" w:hAnsi="Traditional Arabic" w:cs="Traditional Arabic" w:hint="cs"/>
          <w:sz w:val="36"/>
          <w:szCs w:val="36"/>
          <w:rtl/>
        </w:rPr>
        <w:t>سة</w:t>
      </w:r>
      <w:r w:rsidR="006F08FB">
        <w:rPr>
          <w:rFonts w:ascii="Traditional Arabic" w:hAnsi="Traditional Arabic" w:cs="Traditional Arabic" w:hint="cs"/>
          <w:sz w:val="36"/>
          <w:szCs w:val="36"/>
          <w:rtl/>
        </w:rPr>
        <w:t xml:space="preserve"> بين المدرستين</w:t>
      </w:r>
      <w:r>
        <w:rPr>
          <w:rFonts w:ascii="Traditional Arabic" w:hAnsi="Traditional Arabic" w:cs="Traditional Arabic" w:hint="cs"/>
          <w:sz w:val="36"/>
          <w:szCs w:val="36"/>
          <w:rtl/>
        </w:rPr>
        <w:t xml:space="preserve"> </w:t>
      </w:r>
      <w:r w:rsidR="006F08FB">
        <w:rPr>
          <w:rFonts w:ascii="Traditional Arabic" w:hAnsi="Traditional Arabic" w:cs="Traditional Arabic" w:hint="cs"/>
          <w:sz w:val="36"/>
          <w:szCs w:val="36"/>
          <w:rtl/>
        </w:rPr>
        <w:t>، ف</w:t>
      </w:r>
      <w:r w:rsidR="003A7B69">
        <w:rPr>
          <w:rFonts w:ascii="Traditional Arabic" w:hAnsi="Traditional Arabic" w:cs="Traditional Arabic" w:hint="cs"/>
          <w:sz w:val="36"/>
          <w:szCs w:val="36"/>
          <w:rtl/>
        </w:rPr>
        <w:t xml:space="preserve">قدحاول </w:t>
      </w:r>
      <w:r w:rsidR="008D31B3">
        <w:rPr>
          <w:rFonts w:ascii="Traditional Arabic" w:hAnsi="Traditional Arabic" w:cs="Traditional Arabic" w:hint="cs"/>
          <w:sz w:val="36"/>
          <w:szCs w:val="36"/>
          <w:rtl/>
        </w:rPr>
        <w:t xml:space="preserve">كل من </w:t>
      </w:r>
      <w:r w:rsidR="003A7B69">
        <w:rPr>
          <w:rFonts w:ascii="Traditional Arabic" w:hAnsi="Traditional Arabic" w:cs="Traditional Arabic" w:hint="cs"/>
          <w:sz w:val="36"/>
          <w:szCs w:val="36"/>
          <w:rtl/>
        </w:rPr>
        <w:t>ر</w:t>
      </w:r>
      <w:r w:rsidR="008D31B3">
        <w:rPr>
          <w:rFonts w:ascii="Traditional Arabic" w:hAnsi="Traditional Arabic" w:cs="Traditional Arabic" w:hint="cs"/>
          <w:sz w:val="36"/>
          <w:szCs w:val="36"/>
          <w:rtl/>
        </w:rPr>
        <w:t>ُ</w:t>
      </w:r>
      <w:r w:rsidR="003A7B69">
        <w:rPr>
          <w:rFonts w:ascii="Traditional Arabic" w:hAnsi="Traditional Arabic" w:cs="Traditional Arabic" w:hint="cs"/>
          <w:sz w:val="36"/>
          <w:szCs w:val="36"/>
          <w:rtl/>
        </w:rPr>
        <w:t>و</w:t>
      </w:r>
      <w:r w:rsidR="008D31B3">
        <w:rPr>
          <w:rFonts w:ascii="Traditional Arabic" w:hAnsi="Traditional Arabic" w:cs="Traditional Arabic" w:hint="cs"/>
          <w:sz w:val="36"/>
          <w:szCs w:val="36"/>
          <w:rtl/>
        </w:rPr>
        <w:t>ّ</w:t>
      </w:r>
      <w:r w:rsidR="003A7B69">
        <w:rPr>
          <w:rFonts w:ascii="Traditional Arabic" w:hAnsi="Traditional Arabic" w:cs="Traditional Arabic" w:hint="cs"/>
          <w:sz w:val="36"/>
          <w:szCs w:val="36"/>
          <w:rtl/>
        </w:rPr>
        <w:t xml:space="preserve">ادها إثبات مبادئه </w:t>
      </w:r>
      <w:r>
        <w:rPr>
          <w:rFonts w:ascii="Traditional Arabic" w:hAnsi="Traditional Arabic" w:cs="Traditional Arabic" w:hint="cs"/>
          <w:sz w:val="36"/>
          <w:szCs w:val="36"/>
          <w:rtl/>
        </w:rPr>
        <w:t xml:space="preserve">، </w:t>
      </w:r>
      <w:r w:rsidR="003A7B69">
        <w:rPr>
          <w:rFonts w:ascii="Traditional Arabic" w:hAnsi="Traditional Arabic" w:cs="Traditional Arabic" w:hint="cs"/>
          <w:sz w:val="36"/>
          <w:szCs w:val="36"/>
          <w:rtl/>
        </w:rPr>
        <w:t>مبي</w:t>
      </w:r>
      <w:r w:rsidR="008D31B3">
        <w:rPr>
          <w:rFonts w:ascii="Traditional Arabic" w:hAnsi="Traditional Arabic" w:cs="Traditional Arabic" w:hint="cs"/>
          <w:sz w:val="36"/>
          <w:szCs w:val="36"/>
          <w:rtl/>
        </w:rPr>
        <w:t>ّ</w:t>
      </w:r>
      <w:r w:rsidR="003A7B69">
        <w:rPr>
          <w:rFonts w:ascii="Traditional Arabic" w:hAnsi="Traditional Arabic" w:cs="Traditional Arabic" w:hint="cs"/>
          <w:sz w:val="36"/>
          <w:szCs w:val="36"/>
          <w:rtl/>
        </w:rPr>
        <w:t>ن</w:t>
      </w:r>
      <w:r w:rsidR="008D31B3">
        <w:rPr>
          <w:rFonts w:ascii="Traditional Arabic" w:hAnsi="Traditional Arabic" w:cs="Traditional Arabic" w:hint="cs"/>
          <w:sz w:val="36"/>
          <w:szCs w:val="36"/>
          <w:rtl/>
        </w:rPr>
        <w:t xml:space="preserve">ًا </w:t>
      </w:r>
      <w:r w:rsidR="00E140DF">
        <w:rPr>
          <w:rFonts w:ascii="Traditional Arabic" w:hAnsi="Traditional Arabic" w:cs="Traditional Arabic" w:hint="cs"/>
          <w:sz w:val="36"/>
          <w:szCs w:val="36"/>
          <w:rtl/>
        </w:rPr>
        <w:t>ال</w:t>
      </w:r>
      <w:r w:rsidR="008D31B3">
        <w:rPr>
          <w:rFonts w:ascii="Traditional Arabic" w:hAnsi="Traditional Arabic" w:cs="Traditional Arabic" w:hint="cs"/>
          <w:sz w:val="36"/>
          <w:szCs w:val="36"/>
          <w:rtl/>
        </w:rPr>
        <w:t>معنى</w:t>
      </w:r>
      <w:r w:rsidR="003A7B69">
        <w:rPr>
          <w:rFonts w:ascii="Traditional Arabic" w:hAnsi="Traditional Arabic" w:cs="Traditional Arabic" w:hint="cs"/>
          <w:sz w:val="36"/>
          <w:szCs w:val="36"/>
          <w:rtl/>
        </w:rPr>
        <w:t xml:space="preserve"> العام الذي يشمل</w:t>
      </w:r>
      <w:r w:rsidR="006F08FB">
        <w:rPr>
          <w:rFonts w:ascii="Traditional Arabic" w:hAnsi="Traditional Arabic" w:cs="Traditional Arabic" w:hint="cs"/>
          <w:sz w:val="36"/>
          <w:szCs w:val="36"/>
          <w:rtl/>
        </w:rPr>
        <w:t xml:space="preserve"> مباحث علم </w:t>
      </w:r>
      <w:r w:rsidR="008D31B3">
        <w:rPr>
          <w:rFonts w:ascii="Traditional Arabic" w:hAnsi="Traditional Arabic" w:cs="Traditional Arabic" w:hint="cs"/>
          <w:sz w:val="36"/>
          <w:szCs w:val="36"/>
          <w:rtl/>
        </w:rPr>
        <w:t xml:space="preserve">النحو وعلم </w:t>
      </w:r>
      <w:r w:rsidR="006F08FB">
        <w:rPr>
          <w:rFonts w:ascii="Traditional Arabic" w:hAnsi="Traditional Arabic" w:cs="Traditional Arabic" w:hint="cs"/>
          <w:sz w:val="36"/>
          <w:szCs w:val="36"/>
          <w:rtl/>
        </w:rPr>
        <w:t>الصرف</w:t>
      </w:r>
      <w:r>
        <w:rPr>
          <w:rFonts w:ascii="Traditional Arabic" w:hAnsi="Traditional Arabic" w:cs="Traditional Arabic" w:hint="cs"/>
          <w:sz w:val="36"/>
          <w:szCs w:val="36"/>
          <w:rtl/>
        </w:rPr>
        <w:t xml:space="preserve"> </w:t>
      </w:r>
      <w:r w:rsidR="006F08FB">
        <w:rPr>
          <w:rFonts w:ascii="Traditional Arabic" w:hAnsi="Traditional Arabic" w:cs="Traditional Arabic" w:hint="cs"/>
          <w:sz w:val="36"/>
          <w:szCs w:val="36"/>
          <w:rtl/>
        </w:rPr>
        <w:t xml:space="preserve">، وحاولوا </w:t>
      </w:r>
      <w:r w:rsidR="003A7B69">
        <w:rPr>
          <w:rFonts w:ascii="Traditional Arabic" w:hAnsi="Traditional Arabic" w:cs="Traditional Arabic" w:hint="cs"/>
          <w:sz w:val="36"/>
          <w:szCs w:val="36"/>
          <w:rtl/>
        </w:rPr>
        <w:t xml:space="preserve">كذلك </w:t>
      </w:r>
      <w:r w:rsidR="006F08FB">
        <w:rPr>
          <w:rFonts w:ascii="Traditional Arabic" w:hAnsi="Traditional Arabic" w:cs="Traditional Arabic" w:hint="cs"/>
          <w:sz w:val="36"/>
          <w:szCs w:val="36"/>
          <w:rtl/>
        </w:rPr>
        <w:t>التقص</w:t>
      </w:r>
      <w:r w:rsidR="008D31B3">
        <w:rPr>
          <w:rFonts w:ascii="Traditional Arabic" w:hAnsi="Traditional Arabic" w:cs="Traditional Arabic" w:hint="cs"/>
          <w:sz w:val="36"/>
          <w:szCs w:val="36"/>
          <w:rtl/>
        </w:rPr>
        <w:t xml:space="preserve">ّي والاستقراء للمأثور عن العرب </w:t>
      </w:r>
      <w:r>
        <w:rPr>
          <w:rFonts w:ascii="Traditional Arabic" w:hAnsi="Traditional Arabic" w:cs="Traditional Arabic" w:hint="cs"/>
          <w:sz w:val="36"/>
          <w:szCs w:val="36"/>
          <w:rtl/>
        </w:rPr>
        <w:t xml:space="preserve">، </w:t>
      </w:r>
      <w:r w:rsidR="006F08FB">
        <w:rPr>
          <w:rFonts w:ascii="Traditional Arabic" w:hAnsi="Traditional Arabic" w:cs="Traditional Arabic" w:hint="cs"/>
          <w:sz w:val="36"/>
          <w:szCs w:val="36"/>
          <w:rtl/>
        </w:rPr>
        <w:t>وأكبر ر</w:t>
      </w:r>
      <w:r w:rsidR="008D31B3">
        <w:rPr>
          <w:rFonts w:ascii="Traditional Arabic" w:hAnsi="Traditional Arabic" w:cs="Traditional Arabic" w:hint="cs"/>
          <w:sz w:val="36"/>
          <w:szCs w:val="36"/>
          <w:rtl/>
        </w:rPr>
        <w:t>ُ</w:t>
      </w:r>
      <w:r w:rsidR="006F08FB">
        <w:rPr>
          <w:rFonts w:ascii="Traditional Arabic" w:hAnsi="Traditional Arabic" w:cs="Traditional Arabic" w:hint="cs"/>
          <w:sz w:val="36"/>
          <w:szCs w:val="36"/>
          <w:rtl/>
        </w:rPr>
        <w:t>و</w:t>
      </w:r>
      <w:r w:rsidR="008D31B3">
        <w:rPr>
          <w:rFonts w:ascii="Traditional Arabic" w:hAnsi="Traditional Arabic" w:cs="Traditional Arabic" w:hint="cs"/>
          <w:sz w:val="36"/>
          <w:szCs w:val="36"/>
          <w:rtl/>
        </w:rPr>
        <w:t>ّادها</w:t>
      </w:r>
      <w:r>
        <w:rPr>
          <w:rFonts w:ascii="Traditional Arabic" w:hAnsi="Traditional Arabic" w:cs="Traditional Arabic" w:hint="cs"/>
          <w:sz w:val="36"/>
          <w:szCs w:val="36"/>
          <w:rtl/>
        </w:rPr>
        <w:t xml:space="preserve"> </w:t>
      </w:r>
      <w:r w:rsidR="006F08FB">
        <w:rPr>
          <w:rFonts w:ascii="Traditional Arabic" w:hAnsi="Traditional Arabic" w:cs="Traditional Arabic" w:hint="cs"/>
          <w:sz w:val="36"/>
          <w:szCs w:val="36"/>
          <w:rtl/>
        </w:rPr>
        <w:t>: الخليل بن أحمد ت 175ه</w:t>
      </w:r>
      <w:r>
        <w:rPr>
          <w:rFonts w:ascii="Traditional Arabic" w:hAnsi="Traditional Arabic" w:cs="Traditional Arabic" w:hint="cs"/>
          <w:sz w:val="36"/>
          <w:szCs w:val="36"/>
          <w:rtl/>
        </w:rPr>
        <w:t xml:space="preserve"> </w:t>
      </w:r>
      <w:r w:rsidR="006F08FB">
        <w:rPr>
          <w:rFonts w:ascii="Traditional Arabic" w:hAnsi="Traditional Arabic" w:cs="Traditional Arabic" w:hint="cs"/>
          <w:sz w:val="36"/>
          <w:szCs w:val="36"/>
          <w:rtl/>
        </w:rPr>
        <w:t>، وأبي جعفر الرؤاسي</w:t>
      </w:r>
      <w:r>
        <w:rPr>
          <w:rFonts w:ascii="Traditional Arabic" w:hAnsi="Traditional Arabic" w:cs="Traditional Arabic" w:hint="cs"/>
          <w:sz w:val="36"/>
          <w:szCs w:val="36"/>
          <w:rtl/>
        </w:rPr>
        <w:t xml:space="preserve"> </w:t>
      </w:r>
      <w:r w:rsidR="003A7B69">
        <w:rPr>
          <w:rFonts w:ascii="Traditional Arabic" w:hAnsi="Traditional Arabic" w:cs="Traditional Arabic" w:hint="cs"/>
          <w:sz w:val="36"/>
          <w:szCs w:val="36"/>
          <w:rtl/>
        </w:rPr>
        <w:t>، وسيبويه</w:t>
      </w:r>
      <w:r>
        <w:rPr>
          <w:rFonts w:ascii="Traditional Arabic" w:hAnsi="Traditional Arabic" w:cs="Traditional Arabic" w:hint="cs"/>
          <w:sz w:val="36"/>
          <w:szCs w:val="36"/>
          <w:rtl/>
        </w:rPr>
        <w:t xml:space="preserve"> </w:t>
      </w:r>
      <w:r w:rsidR="003A7B69">
        <w:rPr>
          <w:rFonts w:ascii="Traditional Arabic" w:hAnsi="Traditional Arabic" w:cs="Traditional Arabic" w:hint="cs"/>
          <w:sz w:val="36"/>
          <w:szCs w:val="36"/>
          <w:rtl/>
        </w:rPr>
        <w:t>، وغيرهم.</w:t>
      </w:r>
    </w:p>
    <w:p w:rsidR="003A7B69" w:rsidRPr="000F3A52" w:rsidRDefault="00730BC2" w:rsidP="008778D5">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F3A52">
        <w:rPr>
          <w:rFonts w:ascii="Traditional Arabic" w:hAnsi="Traditional Arabic" w:cs="Traditional Arabic" w:hint="cs"/>
          <w:sz w:val="36"/>
          <w:szCs w:val="36"/>
          <w:rtl/>
        </w:rPr>
        <w:t>المرحلة الثالثة</w:t>
      </w:r>
      <w:r>
        <w:rPr>
          <w:rFonts w:ascii="Traditional Arabic" w:hAnsi="Traditional Arabic" w:cs="Traditional Arabic" w:hint="cs"/>
          <w:sz w:val="36"/>
          <w:szCs w:val="36"/>
          <w:rtl/>
        </w:rPr>
        <w:t xml:space="preserve"> </w:t>
      </w:r>
      <w:r w:rsidR="000F3A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A7B69" w:rsidRPr="009139EA">
        <w:rPr>
          <w:rFonts w:ascii="Traditional Arabic" w:hAnsi="Traditional Arabic" w:cs="Traditional Arabic" w:hint="cs"/>
          <w:b/>
          <w:bCs/>
          <w:sz w:val="36"/>
          <w:szCs w:val="36"/>
          <w:rtl/>
        </w:rPr>
        <w:t>مرحلة النضج والكمال</w:t>
      </w:r>
      <w:r>
        <w:rPr>
          <w:rFonts w:ascii="Traditional Arabic" w:hAnsi="Traditional Arabic" w:cs="Traditional Arabic" w:hint="cs"/>
          <w:b/>
          <w:bCs/>
          <w:sz w:val="36"/>
          <w:szCs w:val="36"/>
          <w:rtl/>
        </w:rPr>
        <w:t xml:space="preserve"> </w:t>
      </w:r>
      <w:r w:rsidR="000F3A52">
        <w:rPr>
          <w:rFonts w:ascii="Traditional Arabic" w:hAnsi="Traditional Arabic" w:cs="Traditional Arabic" w:hint="cs"/>
          <w:sz w:val="36"/>
          <w:szCs w:val="36"/>
          <w:rtl/>
        </w:rPr>
        <w:t xml:space="preserve">: </w:t>
      </w:r>
      <w:r w:rsidR="003A7B69">
        <w:rPr>
          <w:rFonts w:ascii="Traditional Arabic" w:hAnsi="Traditional Arabic" w:cs="Traditional Arabic" w:hint="cs"/>
          <w:sz w:val="36"/>
          <w:szCs w:val="36"/>
          <w:rtl/>
        </w:rPr>
        <w:t>هو عهد أبي</w:t>
      </w:r>
      <w:r w:rsidR="00244759">
        <w:rPr>
          <w:rFonts w:ascii="Traditional Arabic" w:hAnsi="Traditional Arabic" w:cs="Traditional Arabic" w:hint="cs"/>
          <w:sz w:val="36"/>
          <w:szCs w:val="36"/>
          <w:rtl/>
        </w:rPr>
        <w:t xml:space="preserve"> عثمان المازني ت249ه</w:t>
      </w:r>
      <w:r>
        <w:rPr>
          <w:rFonts w:ascii="Traditional Arabic" w:hAnsi="Traditional Arabic" w:cs="Traditional Arabic" w:hint="cs"/>
          <w:sz w:val="36"/>
          <w:szCs w:val="36"/>
          <w:rtl/>
        </w:rPr>
        <w:t xml:space="preserve"> ، </w:t>
      </w:r>
      <w:r w:rsidR="0030692A">
        <w:rPr>
          <w:rFonts w:ascii="Traditional Arabic" w:hAnsi="Traditional Arabic" w:cs="Traditional Arabic" w:hint="cs"/>
          <w:sz w:val="36"/>
          <w:szCs w:val="36"/>
          <w:rtl/>
        </w:rPr>
        <w:t>ويعقوب بن ال</w:t>
      </w:r>
      <w:r w:rsidR="00F97DAC">
        <w:rPr>
          <w:rFonts w:ascii="Traditional Arabic" w:hAnsi="Traditional Arabic" w:cs="Traditional Arabic" w:hint="cs"/>
          <w:sz w:val="36"/>
          <w:szCs w:val="36"/>
          <w:rtl/>
        </w:rPr>
        <w:t>سكيت ت244ه</w:t>
      </w:r>
      <w:r>
        <w:rPr>
          <w:rFonts w:ascii="Traditional Arabic" w:hAnsi="Traditional Arabic" w:cs="Traditional Arabic" w:hint="cs"/>
          <w:sz w:val="36"/>
          <w:szCs w:val="36"/>
          <w:rtl/>
        </w:rPr>
        <w:t xml:space="preserve"> </w:t>
      </w:r>
      <w:r w:rsidR="00F97DAC">
        <w:rPr>
          <w:rFonts w:ascii="Traditional Arabic" w:hAnsi="Traditional Arabic" w:cs="Traditional Arabic" w:hint="cs"/>
          <w:sz w:val="36"/>
          <w:szCs w:val="36"/>
          <w:rtl/>
        </w:rPr>
        <w:t xml:space="preserve">، إلى آخر عصر المبرد ت </w:t>
      </w:r>
      <w:r w:rsidR="00E65FBC">
        <w:rPr>
          <w:rFonts w:ascii="Traditional Arabic" w:hAnsi="Traditional Arabic" w:cs="Traditional Arabic" w:hint="cs"/>
          <w:sz w:val="36"/>
          <w:szCs w:val="36"/>
          <w:rtl/>
        </w:rPr>
        <w:t>285ه</w:t>
      </w:r>
      <w:r>
        <w:rPr>
          <w:rFonts w:ascii="Traditional Arabic" w:hAnsi="Traditional Arabic" w:cs="Traditional Arabic" w:hint="cs"/>
          <w:sz w:val="36"/>
          <w:szCs w:val="36"/>
          <w:rtl/>
        </w:rPr>
        <w:t xml:space="preserve"> </w:t>
      </w:r>
      <w:r w:rsidR="00F97DAC">
        <w:rPr>
          <w:rFonts w:ascii="Traditional Arabic" w:hAnsi="Traditional Arabic" w:cs="Traditional Arabic" w:hint="cs"/>
          <w:sz w:val="36"/>
          <w:szCs w:val="36"/>
          <w:rtl/>
        </w:rPr>
        <w:t>، فتمي</w:t>
      </w:r>
      <w:r w:rsidR="008D31B3">
        <w:rPr>
          <w:rFonts w:ascii="Traditional Arabic" w:hAnsi="Traditional Arabic" w:cs="Traditional Arabic" w:hint="cs"/>
          <w:sz w:val="36"/>
          <w:szCs w:val="36"/>
          <w:rtl/>
        </w:rPr>
        <w:t>ّ</w:t>
      </w:r>
      <w:r w:rsidR="00F97DAC">
        <w:rPr>
          <w:rFonts w:ascii="Traditional Arabic" w:hAnsi="Traditional Arabic" w:cs="Traditional Arabic" w:hint="cs"/>
          <w:sz w:val="36"/>
          <w:szCs w:val="36"/>
          <w:rtl/>
        </w:rPr>
        <w:t>ز دورهم في تكملة إنجازات سابقيهم وتدوين</w:t>
      </w:r>
      <w:r w:rsidR="008D31B3">
        <w:rPr>
          <w:rFonts w:ascii="Traditional Arabic" w:hAnsi="Traditional Arabic" w:cs="Traditional Arabic" w:hint="cs"/>
          <w:sz w:val="36"/>
          <w:szCs w:val="36"/>
          <w:rtl/>
        </w:rPr>
        <w:t>ه في مؤلفات مختص</w:t>
      </w:r>
      <w:r w:rsidR="00484712">
        <w:rPr>
          <w:rFonts w:ascii="Traditional Arabic" w:hAnsi="Traditional Arabic" w:cs="Traditional Arabic" w:hint="cs"/>
          <w:sz w:val="36"/>
          <w:szCs w:val="36"/>
          <w:rtl/>
        </w:rPr>
        <w:t>ّ</w:t>
      </w:r>
      <w:r w:rsidR="008D31B3">
        <w:rPr>
          <w:rFonts w:ascii="Traditional Arabic" w:hAnsi="Traditional Arabic" w:cs="Traditional Arabic" w:hint="cs"/>
          <w:sz w:val="36"/>
          <w:szCs w:val="36"/>
          <w:rtl/>
        </w:rPr>
        <w:t>ة إما للنحو أو ل</w:t>
      </w:r>
      <w:r w:rsidR="00F97DAC">
        <w:rPr>
          <w:rFonts w:ascii="Traditional Arabic" w:hAnsi="Traditional Arabic" w:cs="Traditional Arabic" w:hint="cs"/>
          <w:sz w:val="36"/>
          <w:szCs w:val="36"/>
          <w:rtl/>
        </w:rPr>
        <w:t>لصرف.</w:t>
      </w:r>
    </w:p>
    <w:p w:rsidR="0013356B" w:rsidRDefault="00730BC2" w:rsidP="008778D5">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F3A52">
        <w:rPr>
          <w:rFonts w:ascii="Traditional Arabic" w:hAnsi="Traditional Arabic" w:cs="Traditional Arabic" w:hint="cs"/>
          <w:sz w:val="36"/>
          <w:szCs w:val="36"/>
          <w:rtl/>
        </w:rPr>
        <w:t>المرحلة الرابعة</w:t>
      </w:r>
      <w:r w:rsidR="004F2CD3">
        <w:rPr>
          <w:rFonts w:ascii="Traditional Arabic" w:hAnsi="Traditional Arabic" w:cs="Traditional Arabic" w:hint="cs"/>
          <w:sz w:val="36"/>
          <w:szCs w:val="36"/>
          <w:rtl/>
        </w:rPr>
        <w:t xml:space="preserve"> </w:t>
      </w:r>
      <w:r w:rsidR="000F3A52">
        <w:rPr>
          <w:rFonts w:ascii="Traditional Arabic" w:hAnsi="Traditional Arabic" w:cs="Traditional Arabic" w:hint="cs"/>
          <w:sz w:val="36"/>
          <w:szCs w:val="36"/>
          <w:rtl/>
        </w:rPr>
        <w:t xml:space="preserve">، </w:t>
      </w:r>
      <w:r w:rsidR="00F97DAC" w:rsidRPr="009139EA">
        <w:rPr>
          <w:rFonts w:ascii="Traditional Arabic" w:hAnsi="Traditional Arabic" w:cs="Traditional Arabic" w:hint="cs"/>
          <w:b/>
          <w:bCs/>
          <w:sz w:val="36"/>
          <w:szCs w:val="36"/>
          <w:rtl/>
        </w:rPr>
        <w:t>طور الترجيح</w:t>
      </w:r>
      <w:r>
        <w:rPr>
          <w:rFonts w:ascii="Traditional Arabic" w:hAnsi="Traditional Arabic" w:cs="Traditional Arabic" w:hint="cs"/>
          <w:b/>
          <w:bCs/>
          <w:sz w:val="36"/>
          <w:szCs w:val="36"/>
          <w:rtl/>
        </w:rPr>
        <w:t xml:space="preserve"> </w:t>
      </w:r>
      <w:r w:rsidR="008778D5" w:rsidRPr="00E65FBC">
        <w:rPr>
          <w:rFonts w:ascii="Traditional Arabic" w:hAnsi="Traditional Arabic" w:cs="Traditional Arabic" w:hint="cs"/>
          <w:sz w:val="36"/>
          <w:szCs w:val="36"/>
          <w:vertAlign w:val="superscript"/>
          <w:rtl/>
        </w:rPr>
        <w:t>(</w:t>
      </w:r>
      <w:r w:rsidR="008778D5" w:rsidRPr="00E65FBC">
        <w:rPr>
          <w:rStyle w:val="FootnoteReference"/>
          <w:rFonts w:ascii="Traditional Arabic" w:hAnsi="Traditional Arabic" w:cs="Traditional Arabic"/>
          <w:sz w:val="36"/>
          <w:szCs w:val="36"/>
          <w:rtl/>
        </w:rPr>
        <w:footnoteReference w:id="14"/>
      </w:r>
      <w:r w:rsidR="008778D5" w:rsidRPr="00E65FBC">
        <w:rPr>
          <w:rFonts w:ascii="Traditional Arabic" w:hAnsi="Traditional Arabic" w:cs="Traditional Arabic" w:hint="cs"/>
          <w:sz w:val="36"/>
          <w:szCs w:val="36"/>
          <w:vertAlign w:val="superscript"/>
          <w:rtl/>
        </w:rPr>
        <w:t>)</w:t>
      </w:r>
      <w:r w:rsidR="00235751">
        <w:rPr>
          <w:rFonts w:ascii="Traditional Arabic" w:hAnsi="Traditional Arabic" w:cs="Traditional Arabic" w:hint="cs"/>
          <w:sz w:val="36"/>
          <w:szCs w:val="36"/>
          <w:rtl/>
        </w:rPr>
        <w:t xml:space="preserve">: </w:t>
      </w:r>
      <w:r w:rsidR="00E65FBC">
        <w:rPr>
          <w:rFonts w:ascii="Traditional Arabic" w:hAnsi="Traditional Arabic" w:cs="Traditional Arabic" w:hint="cs"/>
          <w:sz w:val="36"/>
          <w:szCs w:val="36"/>
          <w:rtl/>
        </w:rPr>
        <w:t>و</w:t>
      </w:r>
      <w:r w:rsidR="003B672F">
        <w:rPr>
          <w:rFonts w:ascii="Traditional Arabic" w:hAnsi="Traditional Arabic" w:cs="Traditional Arabic" w:hint="cs"/>
          <w:sz w:val="36"/>
          <w:szCs w:val="36"/>
          <w:rtl/>
        </w:rPr>
        <w:t>هو عصر البغداديين</w:t>
      </w:r>
      <w:r>
        <w:rPr>
          <w:rFonts w:ascii="Traditional Arabic" w:hAnsi="Traditional Arabic" w:cs="Traditional Arabic" w:hint="cs"/>
          <w:sz w:val="36"/>
          <w:szCs w:val="36"/>
          <w:rtl/>
        </w:rPr>
        <w:t xml:space="preserve"> </w:t>
      </w:r>
      <w:r w:rsidR="003B672F">
        <w:rPr>
          <w:rFonts w:ascii="Traditional Arabic" w:hAnsi="Traditional Arabic" w:cs="Traditional Arabic" w:hint="cs"/>
          <w:sz w:val="36"/>
          <w:szCs w:val="36"/>
          <w:rtl/>
        </w:rPr>
        <w:t>،</w:t>
      </w:r>
      <w:r w:rsidR="008D31B3">
        <w:rPr>
          <w:rFonts w:ascii="Traditional Arabic" w:hAnsi="Traditional Arabic" w:cs="Traditional Arabic" w:hint="cs"/>
          <w:sz w:val="36"/>
          <w:szCs w:val="36"/>
          <w:rtl/>
        </w:rPr>
        <w:t xml:space="preserve"> تمي</w:t>
      </w:r>
      <w:r w:rsidR="0048471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ز بتقليد البصريين </w:t>
      </w:r>
      <w:r w:rsidR="008D31B3">
        <w:rPr>
          <w:rFonts w:ascii="Traditional Arabic" w:hAnsi="Traditional Arabic" w:cs="Traditional Arabic" w:hint="cs"/>
          <w:sz w:val="36"/>
          <w:szCs w:val="36"/>
          <w:rtl/>
        </w:rPr>
        <w:t>والكوفيين</w:t>
      </w:r>
      <w:r w:rsidR="003B672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3B672F">
        <w:rPr>
          <w:rFonts w:ascii="Traditional Arabic" w:hAnsi="Traditional Arabic" w:cs="Traditional Arabic" w:hint="cs"/>
          <w:sz w:val="36"/>
          <w:szCs w:val="36"/>
          <w:rtl/>
        </w:rPr>
        <w:t>و</w:t>
      </w:r>
      <w:r w:rsidR="008D31B3">
        <w:rPr>
          <w:rFonts w:ascii="Traditional Arabic" w:hAnsi="Traditional Arabic" w:cs="Traditional Arabic" w:hint="cs"/>
          <w:sz w:val="36"/>
          <w:szCs w:val="36"/>
          <w:rtl/>
        </w:rPr>
        <w:t xml:space="preserve">محاولة </w:t>
      </w:r>
      <w:r w:rsidR="003B672F">
        <w:rPr>
          <w:rFonts w:ascii="Traditional Arabic" w:hAnsi="Traditional Arabic" w:cs="Traditional Arabic" w:hint="cs"/>
          <w:sz w:val="36"/>
          <w:szCs w:val="36"/>
          <w:rtl/>
        </w:rPr>
        <w:t>المفاضلة بينهما</w:t>
      </w:r>
      <w:r w:rsidR="00E65FBC">
        <w:rPr>
          <w:rFonts w:ascii="Traditional Arabic" w:hAnsi="Traditional Arabic" w:cs="Traditional Arabic" w:hint="cs"/>
          <w:sz w:val="36"/>
          <w:szCs w:val="36"/>
          <w:rtl/>
        </w:rPr>
        <w:t>.</w:t>
      </w:r>
    </w:p>
    <w:p w:rsidR="001E078E" w:rsidRDefault="001E078E" w:rsidP="00922101">
      <w:pPr>
        <w:bidi/>
        <w:spacing w:before="240"/>
        <w:jc w:val="both"/>
        <w:rPr>
          <w:rFonts w:ascii="Traditional Arabic" w:hAnsi="Traditional Arabic" w:cs="Traditional Arabic"/>
          <w:sz w:val="36"/>
          <w:szCs w:val="36"/>
          <w:rtl/>
        </w:rPr>
      </w:pPr>
    </w:p>
    <w:p w:rsidR="008778D5" w:rsidRDefault="008778D5" w:rsidP="008778D5">
      <w:pPr>
        <w:bidi/>
        <w:spacing w:before="240"/>
        <w:jc w:val="both"/>
        <w:rPr>
          <w:rFonts w:ascii="Traditional Arabic" w:hAnsi="Traditional Arabic" w:cs="Traditional Arabic"/>
          <w:sz w:val="36"/>
          <w:szCs w:val="36"/>
          <w:rtl/>
        </w:rPr>
      </w:pPr>
    </w:p>
    <w:p w:rsidR="006C1AFA" w:rsidRDefault="006C1AFA" w:rsidP="00922101">
      <w:pPr>
        <w:bidi/>
        <w:spacing w:before="240"/>
        <w:jc w:val="both"/>
        <w:rPr>
          <w:rFonts w:ascii="Traditional Arabic" w:hAnsi="Traditional Arabic" w:cs="Traditional Arabic"/>
          <w:sz w:val="36"/>
          <w:szCs w:val="36"/>
          <w:rtl/>
        </w:rPr>
      </w:pPr>
    </w:p>
    <w:p w:rsidR="006C1AFA" w:rsidRDefault="006C1AFA" w:rsidP="00922101">
      <w:pPr>
        <w:bidi/>
        <w:spacing w:before="240"/>
        <w:jc w:val="both"/>
        <w:rPr>
          <w:rFonts w:ascii="Traditional Arabic" w:hAnsi="Traditional Arabic" w:cs="Traditional Arabic"/>
          <w:sz w:val="36"/>
          <w:szCs w:val="36"/>
          <w:rtl/>
        </w:rPr>
      </w:pPr>
    </w:p>
    <w:p w:rsidR="004C0042" w:rsidRPr="006F27AA" w:rsidRDefault="004C0042" w:rsidP="004C0042">
      <w:pPr>
        <w:bidi/>
        <w:spacing w:before="240"/>
        <w:jc w:val="both"/>
        <w:rPr>
          <w:rFonts w:ascii="Traditional Arabic" w:hAnsi="Traditional Arabic" w:cs="Traditional Arabic"/>
          <w:sz w:val="36"/>
          <w:szCs w:val="36"/>
          <w:rtl/>
        </w:rPr>
      </w:pPr>
    </w:p>
    <w:p w:rsidR="003D05B6" w:rsidRDefault="006971A6" w:rsidP="006948D9">
      <w:pPr>
        <w:bidi/>
        <w:spacing w:after="0"/>
        <w:jc w:val="center"/>
        <w:rPr>
          <w:rFonts w:ascii="Traditional Arabic" w:hAnsi="Traditional Arabic" w:cs="Traditional Arabic"/>
          <w:b/>
          <w:bCs/>
          <w:sz w:val="36"/>
          <w:szCs w:val="36"/>
          <w:rtl/>
        </w:rPr>
      </w:pPr>
      <w:r w:rsidRPr="00E5023B">
        <w:rPr>
          <w:rFonts w:ascii="Traditional Arabic" w:hAnsi="Traditional Arabic" w:cs="Traditional Arabic" w:hint="cs"/>
          <w:b/>
          <w:bCs/>
          <w:sz w:val="36"/>
          <w:szCs w:val="36"/>
          <w:rtl/>
        </w:rPr>
        <w:lastRenderedPageBreak/>
        <w:t>المطلب ال</w:t>
      </w:r>
      <w:r w:rsidR="004525A8" w:rsidRPr="00E5023B">
        <w:rPr>
          <w:rFonts w:ascii="Traditional Arabic" w:hAnsi="Traditional Arabic" w:cs="Traditional Arabic" w:hint="cs"/>
          <w:b/>
          <w:bCs/>
          <w:sz w:val="36"/>
          <w:szCs w:val="36"/>
          <w:rtl/>
        </w:rPr>
        <w:t>أول</w:t>
      </w:r>
    </w:p>
    <w:p w:rsidR="006948D9" w:rsidRPr="00E5023B" w:rsidRDefault="006948D9" w:rsidP="006948D9">
      <w:pPr>
        <w:bidi/>
        <w:spacing w:after="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تعريف علم الدلالة وعلم النحو لغة واصطلاحًا</w:t>
      </w:r>
    </w:p>
    <w:p w:rsidR="007D0FF1" w:rsidRPr="00E5023B" w:rsidRDefault="006948D9" w:rsidP="006948D9">
      <w:pPr>
        <w:bidi/>
        <w:spacing w:after="0"/>
        <w:rPr>
          <w:rFonts w:ascii="Traditional Arabic" w:hAnsi="Traditional Arabic" w:cs="Traditional Arabic"/>
          <w:b/>
          <w:bCs/>
          <w:sz w:val="32"/>
          <w:szCs w:val="32"/>
          <w:rtl/>
        </w:rPr>
      </w:pPr>
      <w:r>
        <w:rPr>
          <w:rFonts w:ascii="Traditional Arabic" w:hAnsi="Traditional Arabic" w:cs="Traditional Arabic" w:hint="cs"/>
          <w:b/>
          <w:bCs/>
          <w:sz w:val="36"/>
          <w:szCs w:val="36"/>
          <w:rtl/>
        </w:rPr>
        <w:t xml:space="preserve">أولا: </w:t>
      </w:r>
      <w:r w:rsidR="007D0FF1" w:rsidRPr="00E5023B">
        <w:rPr>
          <w:rFonts w:ascii="Traditional Arabic" w:hAnsi="Traditional Arabic" w:cs="Traditional Arabic" w:hint="cs"/>
          <w:b/>
          <w:bCs/>
          <w:sz w:val="36"/>
          <w:szCs w:val="36"/>
          <w:rtl/>
        </w:rPr>
        <w:t>علم الدلالة لغة واصطلاح</w:t>
      </w:r>
      <w:r w:rsidR="0052284B">
        <w:rPr>
          <w:rFonts w:ascii="Traditional Arabic" w:hAnsi="Traditional Arabic" w:cs="Traditional Arabic" w:hint="cs"/>
          <w:b/>
          <w:bCs/>
          <w:sz w:val="36"/>
          <w:szCs w:val="36"/>
          <w:rtl/>
        </w:rPr>
        <w:t>ً</w:t>
      </w:r>
      <w:r w:rsidR="007D0FF1" w:rsidRPr="00E5023B">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 :</w:t>
      </w:r>
    </w:p>
    <w:p w:rsidR="004F2CD3" w:rsidRPr="004F2CD3" w:rsidRDefault="00730BC2" w:rsidP="004F2CD3">
      <w:pPr>
        <w:bidi/>
        <w:spacing w:before="240" w:after="0"/>
        <w:jc w:val="both"/>
        <w:rPr>
          <w:rFonts w:ascii="Traditional Arabic" w:eastAsia="Times New Roman" w:hAnsi="Traditional Arabic" w:cs="Traditional Arabic"/>
          <w:color w:val="000000"/>
          <w:sz w:val="36"/>
          <w:szCs w:val="36"/>
          <w:vertAlign w:val="superscript"/>
          <w:rtl/>
        </w:rPr>
      </w:pPr>
      <w:r>
        <w:rPr>
          <w:rFonts w:ascii="Traditional Arabic" w:hAnsi="Traditional Arabic" w:cs="Traditional Arabic" w:hint="cs"/>
          <w:b/>
          <w:bCs/>
          <w:sz w:val="36"/>
          <w:szCs w:val="36"/>
          <w:rtl/>
        </w:rPr>
        <w:t xml:space="preserve">   </w:t>
      </w:r>
      <w:r w:rsidR="000A2C2B" w:rsidRPr="00391AE2">
        <w:rPr>
          <w:rFonts w:ascii="Traditional Arabic" w:hAnsi="Traditional Arabic" w:cs="Traditional Arabic" w:hint="cs"/>
          <w:b/>
          <w:bCs/>
          <w:sz w:val="36"/>
          <w:szCs w:val="36"/>
          <w:rtl/>
        </w:rPr>
        <w:t>ف</w:t>
      </w:r>
      <w:r w:rsidR="000F364F" w:rsidRPr="00391AE2">
        <w:rPr>
          <w:rFonts w:ascii="Traditional Arabic" w:hAnsi="Traditional Arabic" w:cs="Traditional Arabic" w:hint="cs"/>
          <w:b/>
          <w:bCs/>
          <w:sz w:val="36"/>
          <w:szCs w:val="36"/>
          <w:rtl/>
        </w:rPr>
        <w:t>الدِّلالة</w:t>
      </w:r>
      <w:r>
        <w:rPr>
          <w:rFonts w:ascii="Traditional Arabic" w:hAnsi="Traditional Arabic" w:cs="Traditional Arabic" w:hint="cs"/>
          <w:b/>
          <w:bCs/>
          <w:sz w:val="36"/>
          <w:szCs w:val="36"/>
          <w:rtl/>
        </w:rPr>
        <w:t xml:space="preserve"> </w:t>
      </w:r>
      <w:r w:rsidR="000F364F" w:rsidRPr="00391AE2">
        <w:rPr>
          <w:rFonts w:ascii="Traditional Arabic" w:hAnsi="Traditional Arabic" w:cs="Traditional Arabic" w:hint="cs"/>
          <w:b/>
          <w:bCs/>
          <w:sz w:val="36"/>
          <w:szCs w:val="36"/>
          <w:rtl/>
        </w:rPr>
        <w:t>لغة</w:t>
      </w:r>
      <w:r>
        <w:rPr>
          <w:rFonts w:ascii="Traditional Arabic" w:hAnsi="Traditional Arabic" w:cs="Traditional Arabic" w:hint="cs"/>
          <w:b/>
          <w:bCs/>
          <w:sz w:val="36"/>
          <w:szCs w:val="36"/>
          <w:rtl/>
        </w:rPr>
        <w:t xml:space="preserve"> </w:t>
      </w:r>
      <w:r w:rsidR="005E667C">
        <w:rPr>
          <w:rFonts w:ascii="Traditional Arabic" w:hAnsi="Traditional Arabic" w:cs="Traditional Arabic" w:hint="cs"/>
          <w:sz w:val="36"/>
          <w:szCs w:val="36"/>
          <w:rtl/>
        </w:rPr>
        <w:t xml:space="preserve">: </w:t>
      </w:r>
      <w:r w:rsidR="00E140DF">
        <w:rPr>
          <w:rFonts w:ascii="Traditional Arabic" w:eastAsia="Times New Roman" w:hAnsi="Traditional Arabic" w:cs="Traditional Arabic" w:hint="cs"/>
          <w:color w:val="000000"/>
          <w:sz w:val="36"/>
          <w:szCs w:val="36"/>
          <w:rtl/>
        </w:rPr>
        <w:t>في لسان العرب :"الدَّلاَّل : الذي يجمع بين البيّعين ، والاسم الدَّلالة والدِّلالة بالفتح والكسر ، والدِّلالة : ما جعلته للدليل أو الدَّلاَّل ، وقال ابن د</w:t>
      </w:r>
      <w:r w:rsidR="00D0683C">
        <w:rPr>
          <w:rFonts w:ascii="Traditional Arabic" w:eastAsia="Times New Roman" w:hAnsi="Traditional Arabic" w:cs="Traditional Arabic" w:hint="cs"/>
          <w:color w:val="000000"/>
          <w:sz w:val="36"/>
          <w:szCs w:val="36"/>
          <w:rtl/>
        </w:rPr>
        <w:t xml:space="preserve">ريد : الدَّلالة </w:t>
      </w:r>
      <w:r w:rsidR="00D0683C">
        <w:rPr>
          <w:rFonts w:ascii="Traditional Arabic" w:eastAsia="Times New Roman" w:hAnsi="Traditional Arabic" w:cs="Traditional Arabic"/>
          <w:color w:val="000000"/>
          <w:sz w:val="36"/>
          <w:szCs w:val="36"/>
          <w:rtl/>
        </w:rPr>
        <w:br/>
      </w:r>
      <w:r w:rsidR="00D0683C">
        <w:rPr>
          <w:rFonts w:ascii="Traditional Arabic" w:eastAsia="Times New Roman" w:hAnsi="Traditional Arabic" w:cs="Traditional Arabic" w:hint="cs"/>
          <w:color w:val="000000"/>
          <w:sz w:val="36"/>
          <w:szCs w:val="36"/>
          <w:rtl/>
        </w:rPr>
        <w:t xml:space="preserve">بالفتح : </w:t>
      </w:r>
      <w:r w:rsidR="00E140DF">
        <w:rPr>
          <w:rFonts w:ascii="Traditional Arabic" w:eastAsia="Times New Roman" w:hAnsi="Traditional Arabic" w:cs="Traditional Arabic" w:hint="cs"/>
          <w:color w:val="000000"/>
          <w:sz w:val="36"/>
          <w:szCs w:val="36"/>
          <w:rtl/>
        </w:rPr>
        <w:t xml:space="preserve">حِرفة الدَّلاَّل </w:t>
      </w:r>
      <w:r w:rsidR="00D0683C">
        <w:rPr>
          <w:rFonts w:ascii="Traditional Arabic" w:eastAsia="Times New Roman" w:hAnsi="Traditional Arabic" w:cs="Traditional Arabic" w:hint="cs"/>
          <w:color w:val="000000"/>
          <w:sz w:val="36"/>
          <w:szCs w:val="36"/>
          <w:rtl/>
        </w:rPr>
        <w:t xml:space="preserve">، </w:t>
      </w:r>
      <w:r w:rsidR="00E140DF">
        <w:rPr>
          <w:rFonts w:ascii="Traditional Arabic" w:eastAsia="Times New Roman" w:hAnsi="Traditional Arabic" w:cs="Traditional Arabic" w:hint="cs"/>
          <w:color w:val="000000"/>
          <w:sz w:val="36"/>
          <w:szCs w:val="36"/>
          <w:rtl/>
        </w:rPr>
        <w:t>ودليل بيِّن الد</w:t>
      </w:r>
      <w:r w:rsidR="00D0683C">
        <w:rPr>
          <w:rFonts w:ascii="Traditional Arabic" w:eastAsia="Times New Roman" w:hAnsi="Traditional Arabic" w:cs="Traditional Arabic" w:hint="cs"/>
          <w:color w:val="000000"/>
          <w:sz w:val="36"/>
          <w:szCs w:val="36"/>
          <w:rtl/>
        </w:rPr>
        <w:t>ّ</w:t>
      </w:r>
      <w:r w:rsidR="00E140DF">
        <w:rPr>
          <w:rFonts w:ascii="Traditional Arabic" w:eastAsia="Times New Roman" w:hAnsi="Traditional Arabic" w:cs="Traditional Arabic" w:hint="cs"/>
          <w:color w:val="000000"/>
          <w:sz w:val="36"/>
          <w:szCs w:val="36"/>
          <w:rtl/>
        </w:rPr>
        <w:t>لالة بالكسر لا غير".</w:t>
      </w:r>
      <w:r w:rsidR="00E140DF" w:rsidRPr="001A541A">
        <w:rPr>
          <w:rFonts w:ascii="Traditional Arabic" w:eastAsia="Times New Roman" w:hAnsi="Traditional Arabic" w:cs="Traditional Arabic" w:hint="cs"/>
          <w:color w:val="000000"/>
          <w:sz w:val="36"/>
          <w:szCs w:val="36"/>
          <w:vertAlign w:val="superscript"/>
          <w:rtl/>
        </w:rPr>
        <w:t>(</w:t>
      </w:r>
      <w:r w:rsidR="00E140DF" w:rsidRPr="001A541A">
        <w:rPr>
          <w:rStyle w:val="FootnoteReference"/>
          <w:rFonts w:ascii="Traditional Arabic" w:eastAsia="Times New Roman" w:hAnsi="Traditional Arabic" w:cs="Traditional Arabic"/>
          <w:color w:val="000000"/>
          <w:sz w:val="36"/>
          <w:szCs w:val="36"/>
          <w:rtl/>
        </w:rPr>
        <w:footnoteReference w:id="15"/>
      </w:r>
      <w:r w:rsidR="00E140DF" w:rsidRPr="001A541A">
        <w:rPr>
          <w:rFonts w:ascii="Traditional Arabic" w:eastAsia="Times New Roman" w:hAnsi="Traditional Arabic" w:cs="Traditional Arabic" w:hint="cs"/>
          <w:color w:val="000000"/>
          <w:sz w:val="36"/>
          <w:szCs w:val="36"/>
          <w:vertAlign w:val="superscript"/>
          <w:rtl/>
        </w:rPr>
        <w:t>)</w:t>
      </w:r>
    </w:p>
    <w:p w:rsidR="008B2C65" w:rsidRPr="006A0F11" w:rsidRDefault="00E140DF" w:rsidP="004F2CD3">
      <w:pPr>
        <w:bidi/>
        <w:spacing w:before="240"/>
        <w:jc w:val="both"/>
        <w:rPr>
          <w:rFonts w:ascii="Traditional Arabic" w:eastAsia="Times New Roman" w:hAnsi="Traditional Arabic" w:cs="Traditional Arabic"/>
          <w:color w:val="000000"/>
          <w:sz w:val="36"/>
          <w:szCs w:val="36"/>
          <w:vertAlign w:val="superscript"/>
          <w:rtl/>
        </w:rPr>
      </w:pPr>
      <w:r>
        <w:rPr>
          <w:rFonts w:ascii="Traditional Arabic" w:hAnsi="Traditional Arabic" w:cs="Traditional Arabic" w:hint="cs"/>
          <w:sz w:val="36"/>
          <w:szCs w:val="36"/>
          <w:rtl/>
        </w:rPr>
        <w:t xml:space="preserve">   و</w:t>
      </w:r>
      <w:r w:rsidR="00FA4CCC" w:rsidRPr="00607175">
        <w:rPr>
          <w:rFonts w:ascii="Traditional Arabic" w:hAnsi="Traditional Arabic" w:cs="Traditional Arabic" w:hint="cs"/>
          <w:sz w:val="36"/>
          <w:szCs w:val="36"/>
          <w:rtl/>
        </w:rPr>
        <w:t xml:space="preserve">كما </w:t>
      </w:r>
      <w:r w:rsidR="005A6758" w:rsidRPr="00607175">
        <w:rPr>
          <w:rFonts w:ascii="Traditional Arabic" w:hAnsi="Traditional Arabic" w:cs="Traditional Arabic" w:hint="cs"/>
          <w:sz w:val="36"/>
          <w:szCs w:val="36"/>
          <w:rtl/>
        </w:rPr>
        <w:t xml:space="preserve">ورد في </w:t>
      </w:r>
      <w:r w:rsidR="005A6758" w:rsidRPr="00431494">
        <w:rPr>
          <w:rFonts w:ascii="Traditional Arabic" w:hAnsi="Traditional Arabic" w:cs="Traditional Arabic" w:hint="cs"/>
          <w:sz w:val="36"/>
          <w:szCs w:val="36"/>
          <w:rtl/>
        </w:rPr>
        <w:t>معجم الوسيط</w:t>
      </w:r>
      <w:r w:rsidR="003B40BF">
        <w:rPr>
          <w:rFonts w:ascii="Traditional Arabic" w:hAnsi="Traditional Arabic" w:cs="Traditional Arabic" w:hint="cs"/>
          <w:sz w:val="36"/>
          <w:szCs w:val="36"/>
          <w:rtl/>
        </w:rPr>
        <w:t xml:space="preserve"> </w:t>
      </w:r>
      <w:r w:rsidR="00FA4CCC" w:rsidRPr="00607175">
        <w:rPr>
          <w:rFonts w:ascii="Traditional Arabic" w:hAnsi="Traditional Arabic" w:cs="Traditional Arabic" w:hint="cs"/>
          <w:b/>
          <w:bCs/>
          <w:sz w:val="36"/>
          <w:szCs w:val="36"/>
          <w:rtl/>
        </w:rPr>
        <w:t xml:space="preserve">، </w:t>
      </w:r>
      <w:r w:rsidR="006A0F11">
        <w:rPr>
          <w:rFonts w:ascii="Traditional Arabic" w:hAnsi="Traditional Arabic" w:cs="Traditional Arabic" w:hint="cs"/>
          <w:b/>
          <w:bCs/>
          <w:sz w:val="36"/>
          <w:szCs w:val="36"/>
          <w:rtl/>
        </w:rPr>
        <w:t>"</w:t>
      </w:r>
      <w:r w:rsidR="008D31B3">
        <w:rPr>
          <w:rFonts w:ascii="Traditional Arabic" w:eastAsia="Times New Roman" w:hAnsi="Traditional Arabic" w:cs="Traditional Arabic"/>
          <w:color w:val="000000"/>
          <w:sz w:val="36"/>
          <w:szCs w:val="36"/>
          <w:rtl/>
        </w:rPr>
        <w:t>اسمٌ لِعمل</w:t>
      </w:r>
      <w:r w:rsidR="000F364F">
        <w:rPr>
          <w:rFonts w:ascii="Traditional Arabic" w:eastAsia="Times New Roman" w:hAnsi="Traditional Arabic" w:cs="Traditional Arabic"/>
          <w:color w:val="000000"/>
          <w:sz w:val="36"/>
          <w:szCs w:val="36"/>
          <w:rtl/>
        </w:rPr>
        <w:t xml:space="preserve"> الدَّلاَّل</w:t>
      </w:r>
      <w:r w:rsidR="003B40BF">
        <w:rPr>
          <w:rFonts w:ascii="Traditional Arabic" w:eastAsia="Times New Roman" w:hAnsi="Traditional Arabic" w:cs="Traditional Arabic" w:hint="cs"/>
          <w:color w:val="000000"/>
          <w:sz w:val="36"/>
          <w:szCs w:val="36"/>
          <w:rtl/>
        </w:rPr>
        <w:t xml:space="preserve"> </w:t>
      </w:r>
      <w:r w:rsidR="00FA4CCC" w:rsidRPr="00607175">
        <w:rPr>
          <w:rFonts w:ascii="Traditional Arabic" w:eastAsia="Times New Roman" w:hAnsi="Traditional Arabic" w:cs="Traditional Arabic" w:hint="cs"/>
          <w:color w:val="000000"/>
          <w:sz w:val="36"/>
          <w:szCs w:val="36"/>
          <w:rtl/>
        </w:rPr>
        <w:t xml:space="preserve">، </w:t>
      </w:r>
      <w:r w:rsidR="00FA4CCC" w:rsidRPr="00607175">
        <w:rPr>
          <w:rFonts w:ascii="Traditional Arabic" w:eastAsia="Times New Roman" w:hAnsi="Traditional Arabic" w:cs="Traditional Arabic"/>
          <w:color w:val="000000"/>
          <w:sz w:val="36"/>
          <w:szCs w:val="36"/>
          <w:rtl/>
        </w:rPr>
        <w:t>و</w:t>
      </w:r>
      <w:r w:rsidR="000F364F">
        <w:rPr>
          <w:rFonts w:ascii="Traditional Arabic" w:eastAsia="Times New Roman" w:hAnsi="Traditional Arabic" w:cs="Traditional Arabic"/>
          <w:color w:val="000000"/>
          <w:sz w:val="36"/>
          <w:szCs w:val="36"/>
          <w:rtl/>
        </w:rPr>
        <w:t>الدِّلالةُ</w:t>
      </w:r>
      <w:r w:rsidR="003B40BF">
        <w:rPr>
          <w:rFonts w:ascii="Traditional Arabic" w:eastAsia="Times New Roman" w:hAnsi="Traditional Arabic" w:cs="Traditional Arabic" w:hint="cs"/>
          <w:color w:val="000000"/>
          <w:sz w:val="36"/>
          <w:szCs w:val="36"/>
          <w:rtl/>
        </w:rPr>
        <w:t xml:space="preserve"> </w:t>
      </w:r>
      <w:r w:rsidR="00AD46AA" w:rsidRPr="00607175">
        <w:rPr>
          <w:rFonts w:ascii="Traditional Arabic" w:eastAsia="Times New Roman" w:hAnsi="Traditional Arabic" w:cs="Traditional Arabic" w:hint="cs"/>
          <w:color w:val="000000"/>
          <w:sz w:val="36"/>
          <w:szCs w:val="36"/>
          <w:rtl/>
        </w:rPr>
        <w:t xml:space="preserve">: هو </w:t>
      </w:r>
      <w:r w:rsidR="00944F23" w:rsidRPr="00607175">
        <w:rPr>
          <w:rFonts w:ascii="Traditional Arabic" w:eastAsia="Times New Roman" w:hAnsi="Traditional Arabic" w:cs="Traditional Arabic"/>
          <w:color w:val="000000"/>
          <w:sz w:val="36"/>
          <w:szCs w:val="36"/>
          <w:rtl/>
        </w:rPr>
        <w:t>ما جُعِلَ للد</w:t>
      </w:r>
      <w:r w:rsidR="00D0683C">
        <w:rPr>
          <w:rFonts w:ascii="Traditional Arabic" w:eastAsia="Times New Roman" w:hAnsi="Traditional Arabic" w:cs="Traditional Arabic" w:hint="cs"/>
          <w:color w:val="000000"/>
          <w:sz w:val="36"/>
          <w:szCs w:val="36"/>
          <w:rtl/>
        </w:rPr>
        <w:t>ّ</w:t>
      </w:r>
      <w:r w:rsidR="00944F23" w:rsidRPr="00607175">
        <w:rPr>
          <w:rFonts w:ascii="Traditional Arabic" w:eastAsia="Times New Roman" w:hAnsi="Traditional Arabic" w:cs="Traditional Arabic"/>
          <w:color w:val="000000"/>
          <w:sz w:val="36"/>
          <w:szCs w:val="36"/>
          <w:rtl/>
        </w:rPr>
        <w:t>ليل أو الدَّلاَّل من الأُجرة</w:t>
      </w:r>
      <w:r w:rsidR="003B40BF">
        <w:rPr>
          <w:rFonts w:ascii="Traditional Arabic" w:eastAsia="Times New Roman" w:hAnsi="Traditional Arabic" w:cs="Traditional Arabic" w:hint="cs"/>
          <w:color w:val="000000"/>
          <w:sz w:val="36"/>
          <w:szCs w:val="36"/>
          <w:rtl/>
        </w:rPr>
        <w:t xml:space="preserve"> </w:t>
      </w:r>
      <w:r w:rsidR="00431494">
        <w:rPr>
          <w:rFonts w:ascii="Traditional Arabic" w:eastAsia="Times New Roman" w:hAnsi="Traditional Arabic" w:cs="Traditional Arabic" w:hint="cs"/>
          <w:color w:val="000000"/>
          <w:sz w:val="36"/>
          <w:szCs w:val="36"/>
          <w:rtl/>
        </w:rPr>
        <w:t xml:space="preserve">، </w:t>
      </w:r>
      <w:r w:rsidR="000F364F">
        <w:rPr>
          <w:rFonts w:ascii="Traditional Arabic" w:eastAsia="Times New Roman" w:hAnsi="Traditional Arabic" w:cs="Traditional Arabic" w:hint="cs"/>
          <w:color w:val="000000"/>
          <w:sz w:val="36"/>
          <w:szCs w:val="36"/>
          <w:rtl/>
        </w:rPr>
        <w:t>أما الدَّلالة</w:t>
      </w:r>
      <w:r w:rsidR="003B40BF">
        <w:rPr>
          <w:rFonts w:ascii="Traditional Arabic" w:eastAsia="Times New Roman" w:hAnsi="Traditional Arabic" w:cs="Traditional Arabic" w:hint="cs"/>
          <w:color w:val="000000"/>
          <w:sz w:val="36"/>
          <w:szCs w:val="36"/>
          <w:rtl/>
        </w:rPr>
        <w:t xml:space="preserve"> </w:t>
      </w:r>
      <w:r w:rsidR="00FA4CCC" w:rsidRPr="00607175">
        <w:rPr>
          <w:rFonts w:ascii="Traditional Arabic" w:eastAsia="Times New Roman" w:hAnsi="Traditional Arabic" w:cs="Traditional Arabic" w:hint="cs"/>
          <w:color w:val="000000"/>
          <w:sz w:val="36"/>
          <w:szCs w:val="36"/>
          <w:rtl/>
        </w:rPr>
        <w:t xml:space="preserve">، </w:t>
      </w:r>
      <w:r w:rsidR="000F364F">
        <w:rPr>
          <w:rFonts w:ascii="Traditional Arabic" w:eastAsia="Times New Roman" w:hAnsi="Traditional Arabic" w:cs="Traditional Arabic" w:hint="cs"/>
          <w:color w:val="000000"/>
          <w:sz w:val="36"/>
          <w:szCs w:val="36"/>
          <w:rtl/>
        </w:rPr>
        <w:t>ف</w:t>
      </w:r>
      <w:r w:rsidR="00FA4CCC" w:rsidRPr="00607175">
        <w:rPr>
          <w:rFonts w:ascii="Traditional Arabic" w:eastAsia="Times New Roman" w:hAnsi="Traditional Arabic" w:cs="Traditional Arabic" w:hint="cs"/>
          <w:color w:val="000000"/>
          <w:sz w:val="36"/>
          <w:szCs w:val="36"/>
          <w:rtl/>
        </w:rPr>
        <w:t xml:space="preserve">هو </w:t>
      </w:r>
      <w:r w:rsidR="000F364F">
        <w:rPr>
          <w:rFonts w:ascii="Traditional Arabic" w:eastAsia="Times New Roman" w:hAnsi="Traditional Arabic" w:cs="Traditional Arabic"/>
          <w:color w:val="000000"/>
          <w:sz w:val="36"/>
          <w:szCs w:val="36"/>
          <w:rtl/>
        </w:rPr>
        <w:t>الإرشادُ</w:t>
      </w:r>
      <w:r w:rsidR="003B40BF">
        <w:rPr>
          <w:rFonts w:ascii="Traditional Arabic" w:eastAsia="Times New Roman" w:hAnsi="Traditional Arabic" w:cs="Traditional Arabic" w:hint="cs"/>
          <w:color w:val="000000"/>
          <w:sz w:val="36"/>
          <w:szCs w:val="36"/>
          <w:rtl/>
        </w:rPr>
        <w:t xml:space="preserve"> </w:t>
      </w:r>
      <w:r w:rsidR="00AD46AA" w:rsidRPr="00607175">
        <w:rPr>
          <w:rFonts w:ascii="Traditional Arabic" w:eastAsia="Times New Roman" w:hAnsi="Traditional Arabic" w:cs="Traditional Arabic" w:hint="cs"/>
          <w:color w:val="000000"/>
          <w:sz w:val="36"/>
          <w:szCs w:val="36"/>
          <w:rtl/>
        </w:rPr>
        <w:t>، وهو</w:t>
      </w:r>
      <w:r w:rsidR="00944F23" w:rsidRPr="00607175">
        <w:rPr>
          <w:rFonts w:ascii="Traditional Arabic" w:eastAsia="Times New Roman" w:hAnsi="Traditional Arabic" w:cs="Traditional Arabic"/>
          <w:color w:val="000000"/>
          <w:sz w:val="36"/>
          <w:szCs w:val="36"/>
          <w:rtl/>
        </w:rPr>
        <w:t xml:space="preserve"> ما يقتضيه اللفظُ عند إِطل</w:t>
      </w:r>
      <w:r w:rsidR="000F364F">
        <w:rPr>
          <w:rFonts w:ascii="Traditional Arabic" w:eastAsia="Times New Roman" w:hAnsi="Traditional Arabic" w:cs="Traditional Arabic"/>
          <w:color w:val="000000"/>
          <w:sz w:val="36"/>
          <w:szCs w:val="36"/>
          <w:rtl/>
        </w:rPr>
        <w:t>اقه</w:t>
      </w:r>
      <w:r w:rsidR="003B40BF">
        <w:rPr>
          <w:rFonts w:ascii="Traditional Arabic" w:eastAsia="Times New Roman" w:hAnsi="Traditional Arabic" w:cs="Traditional Arabic" w:hint="cs"/>
          <w:color w:val="000000"/>
          <w:sz w:val="36"/>
          <w:szCs w:val="36"/>
          <w:rtl/>
        </w:rPr>
        <w:t xml:space="preserve"> </w:t>
      </w:r>
      <w:r w:rsidR="00AD46AA" w:rsidRPr="00607175">
        <w:rPr>
          <w:rFonts w:ascii="Traditional Arabic" w:eastAsia="Times New Roman" w:hAnsi="Traditional Arabic" w:cs="Traditional Arabic" w:hint="cs"/>
          <w:color w:val="000000"/>
          <w:sz w:val="36"/>
          <w:szCs w:val="36"/>
          <w:rtl/>
        </w:rPr>
        <w:t>،</w:t>
      </w:r>
      <w:r w:rsidR="00AD46AA" w:rsidRPr="00607175">
        <w:rPr>
          <w:rFonts w:ascii="Traditional Arabic" w:eastAsia="Times New Roman" w:hAnsi="Traditional Arabic" w:cs="Traditional Arabic"/>
          <w:color w:val="000000"/>
          <w:sz w:val="36"/>
          <w:szCs w:val="36"/>
          <w:rtl/>
        </w:rPr>
        <w:t xml:space="preserve"> و</w:t>
      </w:r>
      <w:r w:rsidR="00AD46AA" w:rsidRPr="00607175">
        <w:rPr>
          <w:rFonts w:ascii="Traditional Arabic" w:eastAsia="Times New Roman" w:hAnsi="Traditional Arabic" w:cs="Traditional Arabic" w:hint="cs"/>
          <w:color w:val="000000"/>
          <w:sz w:val="36"/>
          <w:szCs w:val="36"/>
          <w:rtl/>
        </w:rPr>
        <w:t>ج</w:t>
      </w:r>
      <w:r w:rsidR="001D7B54" w:rsidRPr="00607175">
        <w:rPr>
          <w:rFonts w:ascii="Traditional Arabic" w:eastAsia="Times New Roman" w:hAnsi="Traditional Arabic" w:cs="Traditional Arabic"/>
          <w:color w:val="000000"/>
          <w:sz w:val="36"/>
          <w:szCs w:val="36"/>
          <w:rtl/>
        </w:rPr>
        <w:t>مع</w:t>
      </w:r>
      <w:r w:rsidR="00AD46AA" w:rsidRPr="00607175">
        <w:rPr>
          <w:rFonts w:ascii="Traditional Arabic" w:eastAsia="Times New Roman" w:hAnsi="Traditional Arabic" w:cs="Traditional Arabic" w:hint="cs"/>
          <w:color w:val="000000"/>
          <w:sz w:val="36"/>
          <w:szCs w:val="36"/>
          <w:rtl/>
        </w:rPr>
        <w:t>ه</w:t>
      </w:r>
      <w:r w:rsidR="003B40BF">
        <w:rPr>
          <w:rFonts w:ascii="Traditional Arabic" w:eastAsia="Times New Roman" w:hAnsi="Traditional Arabic" w:cs="Traditional Arabic" w:hint="cs"/>
          <w:color w:val="000000"/>
          <w:sz w:val="36"/>
          <w:szCs w:val="36"/>
          <w:rtl/>
        </w:rPr>
        <w:t xml:space="preserve"> </w:t>
      </w:r>
      <w:r w:rsidR="00D0683C">
        <w:rPr>
          <w:rFonts w:ascii="Traditional Arabic" w:eastAsia="Times New Roman" w:hAnsi="Traditional Arabic" w:cs="Traditional Arabic"/>
          <w:color w:val="000000"/>
          <w:sz w:val="36"/>
          <w:szCs w:val="36"/>
          <w:rtl/>
        </w:rPr>
        <w:t>:</w:t>
      </w:r>
      <w:r w:rsidR="003B40BF">
        <w:rPr>
          <w:rFonts w:ascii="Traditional Arabic" w:eastAsia="Times New Roman" w:hAnsi="Traditional Arabic" w:cs="Traditional Arabic" w:hint="cs"/>
          <w:color w:val="000000"/>
          <w:sz w:val="36"/>
          <w:szCs w:val="36"/>
          <w:rtl/>
        </w:rPr>
        <w:t xml:space="preserve"> </w:t>
      </w:r>
      <w:r w:rsidR="000F364F">
        <w:rPr>
          <w:rFonts w:ascii="Traditional Arabic" w:eastAsia="Times New Roman" w:hAnsi="Traditional Arabic" w:cs="Traditional Arabic"/>
          <w:color w:val="000000"/>
          <w:sz w:val="36"/>
          <w:szCs w:val="36"/>
          <w:rtl/>
        </w:rPr>
        <w:t>دلائلُ</w:t>
      </w:r>
      <w:r w:rsidR="001D7B54" w:rsidRPr="00607175">
        <w:rPr>
          <w:rFonts w:ascii="Traditional Arabic" w:eastAsia="Times New Roman" w:hAnsi="Traditional Arabic" w:cs="Traditional Arabic"/>
          <w:color w:val="000000"/>
          <w:sz w:val="36"/>
          <w:szCs w:val="36"/>
          <w:rtl/>
        </w:rPr>
        <w:t xml:space="preserve"> ودلالات</w:t>
      </w:r>
      <w:r w:rsidR="006A0F11">
        <w:rPr>
          <w:rFonts w:ascii="Traditional Arabic" w:eastAsia="Times New Roman" w:hAnsi="Traditional Arabic" w:cs="Traditional Arabic" w:hint="cs"/>
          <w:color w:val="000000"/>
          <w:sz w:val="36"/>
          <w:szCs w:val="36"/>
          <w:rtl/>
        </w:rPr>
        <w:t>"</w:t>
      </w:r>
      <w:r w:rsidR="001D7B54" w:rsidRPr="00607175">
        <w:rPr>
          <w:rFonts w:ascii="Traditional Arabic" w:eastAsia="Times New Roman" w:hAnsi="Traditional Arabic" w:cs="Traditional Arabic" w:hint="cs"/>
          <w:color w:val="000000"/>
          <w:sz w:val="36"/>
          <w:szCs w:val="36"/>
          <w:vertAlign w:val="superscript"/>
          <w:rtl/>
        </w:rPr>
        <w:t>(</w:t>
      </w:r>
      <w:r w:rsidR="001D7B54" w:rsidRPr="00607175">
        <w:rPr>
          <w:rStyle w:val="FootnoteReference"/>
          <w:rFonts w:ascii="Traditional Arabic" w:eastAsia="Times New Roman" w:hAnsi="Traditional Arabic" w:cs="Traditional Arabic"/>
          <w:color w:val="000000"/>
          <w:sz w:val="36"/>
          <w:szCs w:val="36"/>
          <w:rtl/>
        </w:rPr>
        <w:footnoteReference w:id="16"/>
      </w:r>
      <w:r w:rsidR="00CD6244">
        <w:rPr>
          <w:rFonts w:ascii="Traditional Arabic" w:eastAsia="Times New Roman" w:hAnsi="Traditional Arabic" w:cs="Traditional Arabic" w:hint="cs"/>
          <w:color w:val="000000"/>
          <w:sz w:val="36"/>
          <w:szCs w:val="36"/>
          <w:vertAlign w:val="superscript"/>
          <w:rtl/>
        </w:rPr>
        <w:t>)</w:t>
      </w:r>
    </w:p>
    <w:p w:rsidR="00391AE2" w:rsidRPr="00A211B0" w:rsidRDefault="003B40BF" w:rsidP="00153C11">
      <w:pPr>
        <w:bidi/>
        <w:spacing w:before="240" w:after="0"/>
        <w:jc w:val="both"/>
        <w:rPr>
          <w:rFonts w:ascii="Traditional Arabic" w:hAnsi="Traditional Arabic" w:cs="Traditional Arabic"/>
          <w:color w:val="000000" w:themeColor="text1"/>
          <w:sz w:val="36"/>
          <w:szCs w:val="36"/>
          <w:shd w:val="clear" w:color="auto" w:fill="FFFFFF" w:themeFill="background1"/>
          <w:rtl/>
        </w:rPr>
      </w:pPr>
      <w:r>
        <w:rPr>
          <w:rFonts w:ascii="Traditional Arabic" w:hAnsi="Traditional Arabic" w:cs="Traditional Arabic" w:hint="cs"/>
          <w:b/>
          <w:bCs/>
          <w:sz w:val="36"/>
          <w:szCs w:val="36"/>
          <w:rtl/>
        </w:rPr>
        <w:t xml:space="preserve">   </w:t>
      </w:r>
      <w:r w:rsidR="006B4F6D" w:rsidRPr="00607175">
        <w:rPr>
          <w:rFonts w:ascii="Traditional Arabic" w:hAnsi="Traditional Arabic" w:cs="Traditional Arabic" w:hint="cs"/>
          <w:b/>
          <w:bCs/>
          <w:sz w:val="36"/>
          <w:szCs w:val="36"/>
          <w:rtl/>
        </w:rPr>
        <w:t>و</w:t>
      </w:r>
      <w:r w:rsidR="000F364F">
        <w:rPr>
          <w:rFonts w:ascii="Traditional Arabic" w:hAnsi="Traditional Arabic" w:cs="Traditional Arabic" w:hint="cs"/>
          <w:b/>
          <w:bCs/>
          <w:sz w:val="36"/>
          <w:szCs w:val="36"/>
          <w:rtl/>
        </w:rPr>
        <w:t>اصطلاح</w:t>
      </w:r>
      <w:r w:rsidR="0052284B">
        <w:rPr>
          <w:rFonts w:ascii="Traditional Arabic" w:hAnsi="Traditional Arabic" w:cs="Traditional Arabic" w:hint="cs"/>
          <w:b/>
          <w:bCs/>
          <w:sz w:val="36"/>
          <w:szCs w:val="36"/>
          <w:rtl/>
        </w:rPr>
        <w:t>ً</w:t>
      </w:r>
      <w:r w:rsidR="000F364F">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 </w:t>
      </w:r>
      <w:r w:rsidR="008D31B3">
        <w:rPr>
          <w:rFonts w:ascii="Traditional Arabic" w:hAnsi="Traditional Arabic" w:cs="Traditional Arabic" w:hint="cs"/>
          <w:b/>
          <w:bCs/>
          <w:sz w:val="36"/>
          <w:szCs w:val="36"/>
          <w:rtl/>
        </w:rPr>
        <w:t>:</w:t>
      </w:r>
      <w:r w:rsidR="00391AE2">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391AE2">
        <w:rPr>
          <w:rFonts w:ascii="Traditional Arabic" w:hAnsi="Traditional Arabic" w:cs="Traditional Arabic" w:hint="cs"/>
          <w:color w:val="000000" w:themeColor="text1"/>
          <w:sz w:val="36"/>
          <w:szCs w:val="36"/>
          <w:shd w:val="clear" w:color="auto" w:fill="FFFFFF" w:themeFill="background1"/>
          <w:rtl/>
        </w:rPr>
        <w:t>هو كون الشيء بحيث يلزم من الع</w:t>
      </w:r>
      <w:r w:rsidR="00D0683C">
        <w:rPr>
          <w:rFonts w:ascii="Traditional Arabic" w:hAnsi="Traditional Arabic" w:cs="Traditional Arabic" w:hint="cs"/>
          <w:color w:val="000000" w:themeColor="text1"/>
          <w:sz w:val="36"/>
          <w:szCs w:val="36"/>
          <w:shd w:val="clear" w:color="auto" w:fill="FFFFFF" w:themeFill="background1"/>
          <w:rtl/>
        </w:rPr>
        <w:t>ِ</w:t>
      </w:r>
      <w:r w:rsidR="00391AE2">
        <w:rPr>
          <w:rFonts w:ascii="Traditional Arabic" w:hAnsi="Traditional Arabic" w:cs="Traditional Arabic" w:hint="cs"/>
          <w:color w:val="000000" w:themeColor="text1"/>
          <w:sz w:val="36"/>
          <w:szCs w:val="36"/>
          <w:shd w:val="clear" w:color="auto" w:fill="FFFFFF" w:themeFill="background1"/>
          <w:rtl/>
        </w:rPr>
        <w:t xml:space="preserve">لم به </w:t>
      </w:r>
      <w:r w:rsidR="00D0683C">
        <w:rPr>
          <w:rFonts w:ascii="Traditional Arabic" w:hAnsi="Traditional Arabic" w:cs="Traditional Arabic" w:hint="cs"/>
          <w:color w:val="000000" w:themeColor="text1"/>
          <w:sz w:val="36"/>
          <w:szCs w:val="36"/>
          <w:shd w:val="clear" w:color="auto" w:fill="FFFFFF" w:themeFill="background1"/>
          <w:rtl/>
        </w:rPr>
        <w:t xml:space="preserve">، </w:t>
      </w:r>
      <w:r w:rsidR="00391AE2">
        <w:rPr>
          <w:rFonts w:ascii="Traditional Arabic" w:hAnsi="Traditional Arabic" w:cs="Traditional Arabic" w:hint="cs"/>
          <w:color w:val="000000" w:themeColor="text1"/>
          <w:sz w:val="36"/>
          <w:szCs w:val="36"/>
          <w:shd w:val="clear" w:color="auto" w:fill="FFFFFF" w:themeFill="background1"/>
          <w:rtl/>
        </w:rPr>
        <w:t xml:space="preserve">أو الظن بشيء آخر أو من الظن به بشيء آخر" </w:t>
      </w:r>
      <w:r w:rsidR="00391AE2" w:rsidRPr="00073D7E">
        <w:rPr>
          <w:rFonts w:ascii="Traditional Arabic" w:hAnsi="Traditional Arabic" w:cs="Traditional Arabic" w:hint="cs"/>
          <w:color w:val="000000" w:themeColor="text1"/>
          <w:sz w:val="36"/>
          <w:szCs w:val="36"/>
          <w:shd w:val="clear" w:color="auto" w:fill="FFFFFF" w:themeFill="background1"/>
          <w:vertAlign w:val="superscript"/>
          <w:rtl/>
        </w:rPr>
        <w:t>(</w:t>
      </w:r>
      <w:r w:rsidR="00391AE2" w:rsidRPr="00073D7E">
        <w:rPr>
          <w:rStyle w:val="FootnoteReference"/>
          <w:rFonts w:ascii="Traditional Arabic" w:hAnsi="Traditional Arabic" w:cs="Traditional Arabic"/>
          <w:color w:val="000000" w:themeColor="text1"/>
          <w:sz w:val="36"/>
          <w:szCs w:val="36"/>
          <w:shd w:val="clear" w:color="auto" w:fill="FFFFFF" w:themeFill="background1"/>
          <w:rtl/>
        </w:rPr>
        <w:footnoteReference w:id="17"/>
      </w:r>
      <w:r w:rsidR="00391AE2" w:rsidRPr="00073D7E">
        <w:rPr>
          <w:rFonts w:ascii="Traditional Arabic" w:hAnsi="Traditional Arabic" w:cs="Traditional Arabic" w:hint="cs"/>
          <w:color w:val="000000" w:themeColor="text1"/>
          <w:sz w:val="36"/>
          <w:szCs w:val="36"/>
          <w:shd w:val="clear" w:color="auto" w:fill="FFFFFF" w:themeFill="background1"/>
          <w:vertAlign w:val="superscript"/>
          <w:rtl/>
        </w:rPr>
        <w:t>)</w:t>
      </w:r>
      <w:r w:rsidR="00391AE2">
        <w:rPr>
          <w:rFonts w:ascii="Traditional Arabic" w:hAnsi="Traditional Arabic" w:cs="Traditional Arabic" w:hint="cs"/>
          <w:color w:val="000000" w:themeColor="text1"/>
          <w:sz w:val="36"/>
          <w:szCs w:val="36"/>
          <w:shd w:val="clear" w:color="auto" w:fill="FFFFFF" w:themeFill="background1"/>
          <w:rtl/>
        </w:rPr>
        <w:t xml:space="preserve"> </w:t>
      </w:r>
      <w:r>
        <w:rPr>
          <w:rFonts w:ascii="Traditional Arabic" w:hAnsi="Traditional Arabic" w:cs="Traditional Arabic" w:hint="cs"/>
          <w:color w:val="000000" w:themeColor="text1"/>
          <w:sz w:val="36"/>
          <w:szCs w:val="36"/>
          <w:shd w:val="clear" w:color="auto" w:fill="FFFFFF" w:themeFill="background1"/>
          <w:rtl/>
        </w:rPr>
        <w:t xml:space="preserve">، </w:t>
      </w:r>
      <w:r w:rsidR="00391AE2">
        <w:rPr>
          <w:rFonts w:ascii="Traditional Arabic" w:hAnsi="Traditional Arabic" w:cs="Traditional Arabic" w:hint="cs"/>
          <w:color w:val="000000" w:themeColor="text1"/>
          <w:sz w:val="36"/>
          <w:szCs w:val="36"/>
          <w:shd w:val="clear" w:color="auto" w:fill="FFFFFF" w:themeFill="background1"/>
          <w:rtl/>
        </w:rPr>
        <w:t>مثل لفظ (الكلمة</w:t>
      </w:r>
      <w:r w:rsidR="00391AE2" w:rsidRPr="00607175">
        <w:rPr>
          <w:rFonts w:ascii="Traditional Arabic" w:hAnsi="Traditional Arabic" w:cs="Traditional Arabic" w:hint="cs"/>
          <w:color w:val="000000" w:themeColor="text1"/>
          <w:sz w:val="36"/>
          <w:szCs w:val="36"/>
          <w:shd w:val="clear" w:color="auto" w:fill="FFFFFF" w:themeFill="background1"/>
          <w:rtl/>
        </w:rPr>
        <w:t>)</w:t>
      </w:r>
      <w:r w:rsidR="00136564">
        <w:rPr>
          <w:rFonts w:ascii="Traditional Arabic" w:hAnsi="Traditional Arabic" w:cs="Traditional Arabic" w:hint="cs"/>
          <w:color w:val="000000" w:themeColor="text1"/>
          <w:sz w:val="36"/>
          <w:szCs w:val="36"/>
          <w:shd w:val="clear" w:color="auto" w:fill="FFFFFF" w:themeFill="background1"/>
          <w:rtl/>
        </w:rPr>
        <w:t xml:space="preserve"> إذا </w:t>
      </w:r>
      <w:r w:rsidR="00391AE2">
        <w:rPr>
          <w:rFonts w:ascii="Traditional Arabic" w:hAnsi="Traditional Arabic" w:cs="Traditional Arabic" w:hint="cs"/>
          <w:color w:val="000000" w:themeColor="text1"/>
          <w:sz w:val="36"/>
          <w:szCs w:val="36"/>
          <w:shd w:val="clear" w:color="auto" w:fill="FFFFFF" w:themeFill="background1"/>
          <w:rtl/>
        </w:rPr>
        <w:t>أطلق فهم منه الكلام التام</w:t>
      </w:r>
      <w:r>
        <w:rPr>
          <w:rFonts w:ascii="Traditional Arabic" w:hAnsi="Traditional Arabic" w:cs="Traditional Arabic" w:hint="cs"/>
          <w:color w:val="000000" w:themeColor="text1"/>
          <w:sz w:val="36"/>
          <w:szCs w:val="36"/>
          <w:shd w:val="clear" w:color="auto" w:fill="FFFFFF" w:themeFill="background1"/>
          <w:rtl/>
        </w:rPr>
        <w:t xml:space="preserve"> </w:t>
      </w:r>
      <w:r w:rsidR="00391AE2" w:rsidRPr="00607175">
        <w:rPr>
          <w:rFonts w:ascii="Traditional Arabic" w:hAnsi="Traditional Arabic" w:cs="Traditional Arabic" w:hint="cs"/>
          <w:color w:val="000000" w:themeColor="text1"/>
          <w:sz w:val="36"/>
          <w:szCs w:val="36"/>
          <w:shd w:val="clear" w:color="auto" w:fill="FFFFFF" w:themeFill="background1"/>
          <w:rtl/>
        </w:rPr>
        <w:t>، فالد</w:t>
      </w:r>
      <w:r w:rsidR="00F06A1A">
        <w:rPr>
          <w:rFonts w:ascii="Traditional Arabic" w:hAnsi="Traditional Arabic" w:cs="Traditional Arabic" w:hint="cs"/>
          <w:color w:val="000000" w:themeColor="text1"/>
          <w:sz w:val="36"/>
          <w:szCs w:val="36"/>
          <w:shd w:val="clear" w:color="auto" w:fill="FFFFFF" w:themeFill="background1"/>
          <w:rtl/>
        </w:rPr>
        <w:t>ّ</w:t>
      </w:r>
      <w:r w:rsidR="00391AE2" w:rsidRPr="00607175">
        <w:rPr>
          <w:rFonts w:ascii="Traditional Arabic" w:hAnsi="Traditional Arabic" w:cs="Traditional Arabic" w:hint="cs"/>
          <w:color w:val="000000" w:themeColor="text1"/>
          <w:sz w:val="36"/>
          <w:szCs w:val="36"/>
          <w:shd w:val="clear" w:color="auto" w:fill="FFFFFF" w:themeFill="background1"/>
          <w:rtl/>
        </w:rPr>
        <w:t>ال إذً</w:t>
      </w:r>
      <w:r w:rsidR="00391AE2">
        <w:rPr>
          <w:rFonts w:ascii="Traditional Arabic" w:hAnsi="Traditional Arabic" w:cs="Traditional Arabic" w:hint="cs"/>
          <w:color w:val="000000" w:themeColor="text1"/>
          <w:sz w:val="36"/>
          <w:szCs w:val="36"/>
          <w:shd w:val="clear" w:color="auto" w:fill="FFFFFF" w:themeFill="background1"/>
          <w:rtl/>
        </w:rPr>
        <w:t>ا هو (الكلمة</w:t>
      </w:r>
      <w:r w:rsidR="00391AE2" w:rsidRPr="00607175">
        <w:rPr>
          <w:rFonts w:ascii="Traditional Arabic" w:hAnsi="Traditional Arabic" w:cs="Traditional Arabic" w:hint="cs"/>
          <w:color w:val="000000" w:themeColor="text1"/>
          <w:sz w:val="36"/>
          <w:szCs w:val="36"/>
          <w:shd w:val="clear" w:color="auto" w:fill="FFFFFF" w:themeFill="background1"/>
          <w:rtl/>
        </w:rPr>
        <w:t xml:space="preserve">) </w:t>
      </w:r>
      <w:r w:rsidR="00391AE2">
        <w:rPr>
          <w:rFonts w:ascii="Traditional Arabic" w:hAnsi="Traditional Arabic" w:cs="Traditional Arabic" w:hint="cs"/>
          <w:color w:val="000000" w:themeColor="text1"/>
          <w:sz w:val="36"/>
          <w:szCs w:val="36"/>
          <w:shd w:val="clear" w:color="auto" w:fill="FFFFFF" w:themeFill="background1"/>
          <w:rtl/>
        </w:rPr>
        <w:t>والمدلول هو المعنى الذي يصدر منها</w:t>
      </w:r>
      <w:r w:rsidR="00391AE2" w:rsidRPr="00607175">
        <w:rPr>
          <w:rFonts w:ascii="Traditional Arabic" w:hAnsi="Traditional Arabic" w:cs="Traditional Arabic" w:hint="cs"/>
          <w:color w:val="000000" w:themeColor="text1"/>
          <w:sz w:val="36"/>
          <w:szCs w:val="36"/>
          <w:shd w:val="clear" w:color="auto" w:fill="FFFFFF" w:themeFill="background1"/>
          <w:rtl/>
        </w:rPr>
        <w:t>.</w:t>
      </w:r>
    </w:p>
    <w:p w:rsidR="006A0F11" w:rsidRDefault="0052284B" w:rsidP="00153C11">
      <w:pPr>
        <w:bidi/>
        <w:spacing w:before="240" w:after="0"/>
        <w:jc w:val="both"/>
        <w:rPr>
          <w:rFonts w:ascii="Traditional Arabic" w:hAnsi="Traditional Arabic" w:cs="Traditional Arabic"/>
          <w:b/>
          <w:bCs/>
          <w:sz w:val="36"/>
          <w:szCs w:val="36"/>
          <w:rtl/>
          <w:lang w:bidi="ar-IQ"/>
        </w:rPr>
      </w:pPr>
      <w:r>
        <w:rPr>
          <w:rFonts w:ascii="Traditional Arabic" w:hAnsi="Traditional Arabic" w:cs="Traditional Arabic" w:hint="cs"/>
          <w:sz w:val="36"/>
          <w:szCs w:val="36"/>
          <w:rtl/>
        </w:rPr>
        <w:t xml:space="preserve">   </w:t>
      </w:r>
      <w:r w:rsidR="00391AE2">
        <w:rPr>
          <w:rFonts w:ascii="Traditional Arabic" w:hAnsi="Traditional Arabic" w:cs="Traditional Arabic" w:hint="cs"/>
          <w:sz w:val="36"/>
          <w:szCs w:val="36"/>
          <w:rtl/>
        </w:rPr>
        <w:t xml:space="preserve">أو كما </w:t>
      </w:r>
      <w:r w:rsidR="00E0068C" w:rsidRPr="00862449">
        <w:rPr>
          <w:rFonts w:ascii="Traditional Arabic" w:hAnsi="Traditional Arabic" w:cs="Traditional Arabic" w:hint="cs"/>
          <w:sz w:val="36"/>
          <w:szCs w:val="36"/>
          <w:rtl/>
        </w:rPr>
        <w:t>عر</w:t>
      </w:r>
      <w:r w:rsidR="00136564">
        <w:rPr>
          <w:rFonts w:ascii="Traditional Arabic" w:hAnsi="Traditional Arabic" w:cs="Traditional Arabic" w:hint="cs"/>
          <w:sz w:val="36"/>
          <w:szCs w:val="36"/>
          <w:rtl/>
        </w:rPr>
        <w:t>ّ</w:t>
      </w:r>
      <w:r w:rsidR="00E0068C" w:rsidRPr="00862449">
        <w:rPr>
          <w:rFonts w:ascii="Traditional Arabic" w:hAnsi="Traditional Arabic" w:cs="Traditional Arabic" w:hint="cs"/>
          <w:sz w:val="36"/>
          <w:szCs w:val="36"/>
          <w:rtl/>
        </w:rPr>
        <w:t xml:space="preserve">فه أحمد مختار عمر في كتابه </w:t>
      </w:r>
      <w:r w:rsidR="00E0068C" w:rsidRPr="00136564">
        <w:rPr>
          <w:rFonts w:ascii="Traditional Arabic" w:hAnsi="Traditional Arabic" w:cs="Traditional Arabic" w:hint="cs"/>
          <w:sz w:val="36"/>
          <w:szCs w:val="36"/>
          <w:rtl/>
        </w:rPr>
        <w:t>علم الد</w:t>
      </w:r>
      <w:r w:rsidR="00F06A1A">
        <w:rPr>
          <w:rFonts w:ascii="Traditional Arabic" w:hAnsi="Traditional Arabic" w:cs="Traditional Arabic" w:hint="cs"/>
          <w:sz w:val="36"/>
          <w:szCs w:val="36"/>
          <w:rtl/>
        </w:rPr>
        <w:t>ّ</w:t>
      </w:r>
      <w:r w:rsidR="00E0068C" w:rsidRPr="00136564">
        <w:rPr>
          <w:rFonts w:ascii="Traditional Arabic" w:hAnsi="Traditional Arabic" w:cs="Traditional Arabic" w:hint="cs"/>
          <w:sz w:val="36"/>
          <w:szCs w:val="36"/>
          <w:rtl/>
        </w:rPr>
        <w:t>لالة</w:t>
      </w:r>
      <w:r w:rsidR="003B40BF">
        <w:rPr>
          <w:rFonts w:ascii="Traditional Arabic" w:hAnsi="Traditional Arabic" w:cs="Traditional Arabic" w:hint="cs"/>
          <w:sz w:val="36"/>
          <w:szCs w:val="36"/>
          <w:rtl/>
        </w:rPr>
        <w:t xml:space="preserve"> ، </w:t>
      </w:r>
      <w:r w:rsidR="00E0068C">
        <w:rPr>
          <w:rFonts w:ascii="Traditional Arabic" w:hAnsi="Traditional Arabic" w:cs="Traditional Arabic" w:hint="cs"/>
          <w:sz w:val="36"/>
          <w:szCs w:val="36"/>
          <w:rtl/>
        </w:rPr>
        <w:t>بأنه</w:t>
      </w:r>
      <w:r w:rsidR="003B40BF">
        <w:rPr>
          <w:rFonts w:ascii="Traditional Arabic" w:hAnsi="Traditional Arabic" w:cs="Traditional Arabic" w:hint="cs"/>
          <w:sz w:val="36"/>
          <w:szCs w:val="36"/>
          <w:rtl/>
        </w:rPr>
        <w:t xml:space="preserve"> </w:t>
      </w:r>
      <w:r w:rsidR="00E0068C">
        <w:rPr>
          <w:rFonts w:ascii="Traditional Arabic" w:hAnsi="Traditional Arabic" w:cs="Traditional Arabic" w:hint="cs"/>
          <w:sz w:val="36"/>
          <w:szCs w:val="36"/>
          <w:rtl/>
        </w:rPr>
        <w:t xml:space="preserve">: </w:t>
      </w:r>
      <w:r w:rsidR="00F06A1A">
        <w:rPr>
          <w:rFonts w:ascii="Traditional Arabic" w:hAnsi="Traditional Arabic" w:cs="Traditional Arabic" w:hint="cs"/>
          <w:b/>
          <w:bCs/>
          <w:sz w:val="28"/>
          <w:szCs w:val="28"/>
          <w:rtl/>
        </w:rPr>
        <w:t>"</w:t>
      </w:r>
      <w:r w:rsidR="00E0068C" w:rsidRPr="00607175">
        <w:rPr>
          <w:rFonts w:ascii="Traditional Arabic" w:hAnsi="Traditional Arabic" w:cs="Traditional Arabic"/>
          <w:sz w:val="36"/>
          <w:szCs w:val="36"/>
          <w:rtl/>
          <w:lang w:bidi="ar-IQ"/>
        </w:rPr>
        <w:t>دراسة المعنى</w:t>
      </w:r>
      <w:r w:rsidR="003B40BF">
        <w:rPr>
          <w:rFonts w:ascii="Traditional Arabic" w:hAnsi="Traditional Arabic" w:cs="Traditional Arabic" w:hint="cs"/>
          <w:sz w:val="36"/>
          <w:szCs w:val="36"/>
          <w:rtl/>
          <w:lang w:bidi="ar-IQ"/>
        </w:rPr>
        <w:t xml:space="preserve"> </w:t>
      </w:r>
      <w:r w:rsidR="00E0068C" w:rsidRPr="00607175">
        <w:rPr>
          <w:rFonts w:ascii="Traditional Arabic" w:hAnsi="Traditional Arabic" w:cs="Traditional Arabic"/>
          <w:sz w:val="36"/>
          <w:szCs w:val="36"/>
          <w:rtl/>
          <w:lang w:bidi="ar-IQ"/>
        </w:rPr>
        <w:t>، أو العلم الذي يدرس المعنى</w:t>
      </w:r>
      <w:r w:rsidR="003B40BF">
        <w:rPr>
          <w:rFonts w:ascii="Traditional Arabic" w:hAnsi="Traditional Arabic" w:cs="Traditional Arabic" w:hint="cs"/>
          <w:sz w:val="36"/>
          <w:szCs w:val="36"/>
          <w:rtl/>
          <w:lang w:bidi="ar-IQ"/>
        </w:rPr>
        <w:t xml:space="preserve"> </w:t>
      </w:r>
      <w:r w:rsidR="00E0068C" w:rsidRPr="00607175">
        <w:rPr>
          <w:rFonts w:ascii="Traditional Arabic" w:hAnsi="Traditional Arabic" w:cs="Traditional Arabic"/>
          <w:sz w:val="36"/>
          <w:szCs w:val="36"/>
          <w:rtl/>
          <w:lang w:bidi="ar-IQ"/>
        </w:rPr>
        <w:t xml:space="preserve">، </w:t>
      </w:r>
      <w:r w:rsidR="00E0068C" w:rsidRPr="00607175">
        <w:rPr>
          <w:rFonts w:ascii="Traditional Arabic" w:hAnsi="Traditional Arabic" w:cs="Traditional Arabic" w:hint="cs"/>
          <w:sz w:val="36"/>
          <w:szCs w:val="36"/>
          <w:rtl/>
          <w:lang w:bidi="ar-IQ"/>
        </w:rPr>
        <w:t>أ</w:t>
      </w:r>
      <w:r w:rsidR="00E0068C" w:rsidRPr="00607175">
        <w:rPr>
          <w:rFonts w:ascii="Traditional Arabic" w:hAnsi="Traditional Arabic" w:cs="Traditional Arabic"/>
          <w:sz w:val="36"/>
          <w:szCs w:val="36"/>
          <w:rtl/>
          <w:lang w:bidi="ar-IQ"/>
        </w:rPr>
        <w:t>و ذلك الفرع من علم اللغة الذي يتناول نظرية المعنى</w:t>
      </w:r>
      <w:r w:rsidR="003B40BF">
        <w:rPr>
          <w:rFonts w:ascii="Traditional Arabic" w:hAnsi="Traditional Arabic" w:cs="Traditional Arabic" w:hint="cs"/>
          <w:sz w:val="36"/>
          <w:szCs w:val="36"/>
          <w:rtl/>
          <w:lang w:bidi="ar-IQ"/>
        </w:rPr>
        <w:t xml:space="preserve"> </w:t>
      </w:r>
      <w:r w:rsidR="00E0068C" w:rsidRPr="00607175">
        <w:rPr>
          <w:rFonts w:ascii="Traditional Arabic" w:hAnsi="Traditional Arabic" w:cs="Traditional Arabic"/>
          <w:sz w:val="36"/>
          <w:szCs w:val="36"/>
          <w:rtl/>
          <w:lang w:bidi="ar-IQ"/>
        </w:rPr>
        <w:t xml:space="preserve">، </w:t>
      </w:r>
      <w:r w:rsidR="00E0068C" w:rsidRPr="00607175">
        <w:rPr>
          <w:rFonts w:ascii="Traditional Arabic" w:hAnsi="Traditional Arabic" w:cs="Traditional Arabic" w:hint="cs"/>
          <w:sz w:val="36"/>
          <w:szCs w:val="36"/>
          <w:rtl/>
          <w:lang w:bidi="ar-IQ"/>
        </w:rPr>
        <w:t>أ</w:t>
      </w:r>
      <w:r w:rsidR="00E0068C" w:rsidRPr="00607175">
        <w:rPr>
          <w:rFonts w:ascii="Traditional Arabic" w:hAnsi="Traditional Arabic" w:cs="Traditional Arabic"/>
          <w:sz w:val="36"/>
          <w:szCs w:val="36"/>
          <w:rtl/>
          <w:lang w:bidi="ar-IQ"/>
        </w:rPr>
        <w:t>و ذلك الفرع الذي يدرس الشروط الواجب توافرها حتى يكون قادر</w:t>
      </w:r>
      <w:r w:rsidR="00D0683C">
        <w:rPr>
          <w:rFonts w:ascii="Traditional Arabic" w:hAnsi="Traditional Arabic" w:cs="Traditional Arabic" w:hint="cs"/>
          <w:sz w:val="36"/>
          <w:szCs w:val="36"/>
          <w:rtl/>
          <w:lang w:bidi="ar-IQ"/>
        </w:rPr>
        <w:t>ً</w:t>
      </w:r>
      <w:r w:rsidR="00E0068C">
        <w:rPr>
          <w:rFonts w:ascii="Traditional Arabic" w:hAnsi="Traditional Arabic" w:cs="Traditional Arabic" w:hint="cs"/>
          <w:sz w:val="36"/>
          <w:szCs w:val="36"/>
          <w:rtl/>
          <w:lang w:bidi="ar-IQ"/>
        </w:rPr>
        <w:t>ا</w:t>
      </w:r>
      <w:r w:rsidR="00E0068C" w:rsidRPr="00607175">
        <w:rPr>
          <w:rFonts w:ascii="Traditional Arabic" w:hAnsi="Traditional Arabic" w:cs="Traditional Arabic"/>
          <w:sz w:val="36"/>
          <w:szCs w:val="36"/>
          <w:rtl/>
          <w:lang w:bidi="ar-IQ"/>
        </w:rPr>
        <w:t xml:space="preserve"> على حمل المعنى</w:t>
      </w:r>
      <w:r w:rsidR="00F06A1A">
        <w:rPr>
          <w:rFonts w:hint="cs"/>
          <w:sz w:val="24"/>
          <w:szCs w:val="24"/>
          <w:rtl/>
          <w:lang w:bidi="ar-IQ"/>
        </w:rPr>
        <w:t xml:space="preserve">" </w:t>
      </w:r>
      <w:r w:rsidR="00E0068C" w:rsidRPr="00607175">
        <w:rPr>
          <w:rFonts w:hint="cs"/>
          <w:sz w:val="28"/>
          <w:szCs w:val="28"/>
          <w:vertAlign w:val="superscript"/>
          <w:rtl/>
          <w:lang w:bidi="ar-IQ"/>
        </w:rPr>
        <w:t>(</w:t>
      </w:r>
      <w:r w:rsidR="00E0068C" w:rsidRPr="00607175">
        <w:rPr>
          <w:rStyle w:val="FootnoteReference"/>
          <w:sz w:val="28"/>
          <w:szCs w:val="28"/>
          <w:rtl/>
          <w:lang w:bidi="ar-IQ"/>
        </w:rPr>
        <w:footnoteReference w:id="18"/>
      </w:r>
      <w:r w:rsidR="00E0068C" w:rsidRPr="00607175">
        <w:rPr>
          <w:rFonts w:hint="cs"/>
          <w:sz w:val="28"/>
          <w:szCs w:val="28"/>
          <w:vertAlign w:val="superscript"/>
          <w:rtl/>
          <w:lang w:bidi="ar-IQ"/>
        </w:rPr>
        <w:t>)</w:t>
      </w:r>
    </w:p>
    <w:p w:rsidR="006948D9" w:rsidRDefault="003B40BF" w:rsidP="00153C11">
      <w:pPr>
        <w:bidi/>
        <w:spacing w:before="240" w:after="0"/>
        <w:jc w:val="both"/>
        <w:rPr>
          <w:rFonts w:ascii="Traditional Arabic" w:hAnsi="Traditional Arabic" w:cs="Traditional Arabic"/>
          <w:b/>
          <w:bCs/>
          <w:sz w:val="36"/>
          <w:szCs w:val="36"/>
          <w:rtl/>
          <w:lang w:bidi="ar-IQ"/>
        </w:rPr>
      </w:pPr>
      <w:r>
        <w:rPr>
          <w:rFonts w:ascii="Traditional Arabic" w:hAnsi="Traditional Arabic" w:cs="Traditional Arabic" w:hint="cs"/>
          <w:sz w:val="36"/>
          <w:szCs w:val="36"/>
          <w:rtl/>
        </w:rPr>
        <w:lastRenderedPageBreak/>
        <w:t xml:space="preserve">   </w:t>
      </w:r>
      <w:r w:rsidR="006A0F11">
        <w:rPr>
          <w:rFonts w:ascii="Traditional Arabic" w:hAnsi="Traditional Arabic" w:cs="Traditional Arabic" w:hint="cs"/>
          <w:sz w:val="36"/>
          <w:szCs w:val="36"/>
          <w:rtl/>
        </w:rPr>
        <w:t>وعرَّفه صاحب الكلي</w:t>
      </w:r>
      <w:r w:rsidR="00D0683C">
        <w:rPr>
          <w:rFonts w:ascii="Traditional Arabic" w:hAnsi="Traditional Arabic" w:cs="Traditional Arabic" w:hint="cs"/>
          <w:sz w:val="36"/>
          <w:szCs w:val="36"/>
          <w:rtl/>
        </w:rPr>
        <w:t>ّ</w:t>
      </w:r>
      <w:r w:rsidR="006A0F11">
        <w:rPr>
          <w:rFonts w:ascii="Traditional Arabic" w:hAnsi="Traditional Arabic" w:cs="Traditional Arabic" w:hint="cs"/>
          <w:sz w:val="36"/>
          <w:szCs w:val="36"/>
          <w:rtl/>
        </w:rPr>
        <w:t>ات بقوله</w:t>
      </w:r>
      <w:r>
        <w:rPr>
          <w:rFonts w:ascii="Traditional Arabic" w:hAnsi="Traditional Arabic" w:cs="Traditional Arabic" w:hint="cs"/>
          <w:sz w:val="36"/>
          <w:szCs w:val="36"/>
          <w:rtl/>
        </w:rPr>
        <w:t xml:space="preserve"> </w:t>
      </w:r>
      <w:r w:rsidR="006A0F11">
        <w:rPr>
          <w:rFonts w:ascii="Traditional Arabic" w:hAnsi="Traditional Arabic" w:cs="Traditional Arabic" w:hint="cs"/>
          <w:sz w:val="36"/>
          <w:szCs w:val="36"/>
          <w:rtl/>
        </w:rPr>
        <w:t>:" كون الشيء بحيث يفيد الغير علم</w:t>
      </w:r>
      <w:r w:rsidR="00D0683C">
        <w:rPr>
          <w:rFonts w:ascii="Traditional Arabic" w:hAnsi="Traditional Arabic" w:cs="Traditional Arabic" w:hint="cs"/>
          <w:sz w:val="36"/>
          <w:szCs w:val="36"/>
          <w:rtl/>
        </w:rPr>
        <w:t>ً</w:t>
      </w:r>
      <w:r w:rsidR="006A0F11">
        <w:rPr>
          <w:rFonts w:ascii="Traditional Arabic" w:hAnsi="Traditional Arabic" w:cs="Traditional Arabic" w:hint="cs"/>
          <w:sz w:val="36"/>
          <w:szCs w:val="36"/>
          <w:rtl/>
        </w:rPr>
        <w:t xml:space="preserve">ا إذا لم يكن في الغير </w:t>
      </w:r>
      <w:r>
        <w:rPr>
          <w:rFonts w:ascii="Traditional Arabic" w:hAnsi="Traditional Arabic" w:cs="Traditional Arabic"/>
          <w:sz w:val="36"/>
          <w:szCs w:val="36"/>
          <w:rtl/>
        </w:rPr>
        <w:br/>
      </w:r>
      <w:r w:rsidR="006A0F11">
        <w:rPr>
          <w:rFonts w:ascii="Traditional Arabic" w:hAnsi="Traditional Arabic" w:cs="Traditional Arabic" w:hint="cs"/>
          <w:sz w:val="36"/>
          <w:szCs w:val="36"/>
          <w:rtl/>
        </w:rPr>
        <w:t>مانع</w:t>
      </w:r>
      <w:r w:rsidR="00D0683C">
        <w:rPr>
          <w:rFonts w:ascii="Traditional Arabic" w:hAnsi="Traditional Arabic" w:cs="Traditional Arabic" w:hint="cs"/>
          <w:sz w:val="36"/>
          <w:szCs w:val="36"/>
          <w:rtl/>
        </w:rPr>
        <w:t xml:space="preserve">ٌ ، </w:t>
      </w:r>
      <w:r w:rsidR="006A0F11">
        <w:rPr>
          <w:rFonts w:ascii="Traditional Arabic" w:hAnsi="Traditional Arabic" w:cs="Traditional Arabic" w:hint="cs"/>
          <w:sz w:val="36"/>
          <w:szCs w:val="36"/>
          <w:rtl/>
        </w:rPr>
        <w:t xml:space="preserve"> كمزاحمة الوهم والغفلة بسبب الش</w:t>
      </w:r>
      <w:r w:rsidR="00D0683C">
        <w:rPr>
          <w:rFonts w:ascii="Traditional Arabic" w:hAnsi="Traditional Arabic" w:cs="Traditional Arabic" w:hint="cs"/>
          <w:sz w:val="36"/>
          <w:szCs w:val="36"/>
          <w:rtl/>
        </w:rPr>
        <w:t>ّ</w:t>
      </w:r>
      <w:r w:rsidR="006A0F11">
        <w:rPr>
          <w:rFonts w:ascii="Traditional Arabic" w:hAnsi="Traditional Arabic" w:cs="Traditional Arabic" w:hint="cs"/>
          <w:sz w:val="36"/>
          <w:szCs w:val="36"/>
          <w:rtl/>
        </w:rPr>
        <w:t>واغل الجسمانية"</w:t>
      </w:r>
      <w:r w:rsidR="006A0F11" w:rsidRPr="00171134">
        <w:rPr>
          <w:rFonts w:ascii="Traditional Arabic" w:hAnsi="Traditional Arabic" w:cs="Traditional Arabic" w:hint="cs"/>
          <w:sz w:val="36"/>
          <w:szCs w:val="36"/>
          <w:vertAlign w:val="superscript"/>
          <w:rtl/>
        </w:rPr>
        <w:t>(</w:t>
      </w:r>
      <w:r w:rsidR="006A0F11" w:rsidRPr="00171134">
        <w:rPr>
          <w:rStyle w:val="FootnoteReference"/>
          <w:rFonts w:ascii="Traditional Arabic" w:hAnsi="Traditional Arabic" w:cs="Traditional Arabic"/>
          <w:sz w:val="36"/>
          <w:szCs w:val="36"/>
          <w:rtl/>
        </w:rPr>
        <w:footnoteReference w:id="19"/>
      </w:r>
      <w:r w:rsidR="006A0F11">
        <w:rPr>
          <w:rFonts w:ascii="Traditional Arabic" w:hAnsi="Traditional Arabic" w:cs="Traditional Arabic" w:hint="cs"/>
          <w:sz w:val="36"/>
          <w:szCs w:val="36"/>
          <w:vertAlign w:val="superscript"/>
          <w:rtl/>
        </w:rPr>
        <w:t>)</w:t>
      </w:r>
      <w:r>
        <w:rPr>
          <w:rFonts w:ascii="Traditional Arabic" w:hAnsi="Traditional Arabic" w:cs="Traditional Arabic" w:hint="cs"/>
          <w:b/>
          <w:bCs/>
          <w:sz w:val="36"/>
          <w:szCs w:val="36"/>
          <w:rtl/>
        </w:rPr>
        <w:t xml:space="preserve"> ، </w:t>
      </w:r>
      <w:r w:rsidR="00136564">
        <w:rPr>
          <w:rFonts w:ascii="Traditional Arabic" w:hAnsi="Traditional Arabic" w:cs="Traditional Arabic" w:hint="cs"/>
          <w:sz w:val="36"/>
          <w:szCs w:val="36"/>
          <w:rtl/>
        </w:rPr>
        <w:t>أو</w:t>
      </w:r>
      <w:r w:rsidR="00A00C68">
        <w:rPr>
          <w:rFonts w:ascii="Traditional Arabic" w:hAnsi="Traditional Arabic" w:cs="Traditional Arabic" w:hint="cs"/>
          <w:sz w:val="36"/>
          <w:szCs w:val="36"/>
          <w:rtl/>
        </w:rPr>
        <w:t>"الإشارة إلى مضمونات تتضم</w:t>
      </w:r>
      <w:r w:rsidR="00136564">
        <w:rPr>
          <w:rFonts w:ascii="Traditional Arabic" w:hAnsi="Traditional Arabic" w:cs="Traditional Arabic" w:hint="cs"/>
          <w:sz w:val="36"/>
          <w:szCs w:val="36"/>
          <w:rtl/>
        </w:rPr>
        <w:t>ّ</w:t>
      </w:r>
      <w:r w:rsidR="00A00C68">
        <w:rPr>
          <w:rFonts w:ascii="Traditional Arabic" w:hAnsi="Traditional Arabic" w:cs="Traditional Arabic" w:hint="cs"/>
          <w:sz w:val="36"/>
          <w:szCs w:val="36"/>
          <w:rtl/>
        </w:rPr>
        <w:t>نها الكلمة أو التعبير</w:t>
      </w:r>
      <w:r>
        <w:rPr>
          <w:rFonts w:ascii="Traditional Arabic" w:hAnsi="Traditional Arabic" w:cs="Traditional Arabic" w:hint="cs"/>
          <w:sz w:val="36"/>
          <w:szCs w:val="36"/>
          <w:rtl/>
        </w:rPr>
        <w:t xml:space="preserve"> </w:t>
      </w:r>
      <w:r w:rsidR="00A00C68">
        <w:rPr>
          <w:rFonts w:ascii="Traditional Arabic" w:hAnsi="Traditional Arabic" w:cs="Traditional Arabic" w:hint="cs"/>
          <w:sz w:val="36"/>
          <w:szCs w:val="36"/>
          <w:rtl/>
        </w:rPr>
        <w:t>، والد</w:t>
      </w:r>
      <w:r w:rsidR="00136564">
        <w:rPr>
          <w:rFonts w:ascii="Traditional Arabic" w:hAnsi="Traditional Arabic" w:cs="Traditional Arabic" w:hint="cs"/>
          <w:sz w:val="36"/>
          <w:szCs w:val="36"/>
          <w:rtl/>
        </w:rPr>
        <w:t>ّ</w:t>
      </w:r>
      <w:r w:rsidR="00A00C68">
        <w:rPr>
          <w:rFonts w:ascii="Traditional Arabic" w:hAnsi="Traditional Arabic" w:cs="Traditional Arabic" w:hint="cs"/>
          <w:sz w:val="36"/>
          <w:szCs w:val="36"/>
          <w:rtl/>
        </w:rPr>
        <w:t xml:space="preserve">لالات النحوية التي يستعملها النحاة متعددة </w:t>
      </w:r>
      <w:r w:rsidR="00911DDE">
        <w:rPr>
          <w:rFonts w:ascii="Traditional Arabic" w:hAnsi="Traditional Arabic" w:cs="Traditional Arabic" w:hint="cs"/>
          <w:sz w:val="36"/>
          <w:szCs w:val="36"/>
          <w:rtl/>
        </w:rPr>
        <w:t>منها دلالة التضمن</w:t>
      </w:r>
      <w:r w:rsidR="00136564">
        <w:rPr>
          <w:rFonts w:ascii="Traditional Arabic" w:hAnsi="Traditional Arabic" w:cs="Traditional Arabic" w:hint="cs"/>
          <w:sz w:val="36"/>
          <w:szCs w:val="36"/>
          <w:rtl/>
        </w:rPr>
        <w:t xml:space="preserve"> ،</w:t>
      </w:r>
      <w:r w:rsidR="00911DDE">
        <w:rPr>
          <w:rFonts w:ascii="Traditional Arabic" w:hAnsi="Traditional Arabic" w:cs="Traditional Arabic" w:hint="cs"/>
          <w:sz w:val="36"/>
          <w:szCs w:val="36"/>
          <w:rtl/>
        </w:rPr>
        <w:t xml:space="preserve"> كدلالة الفعل على الحدث</w:t>
      </w:r>
      <w:r w:rsidR="0052284B">
        <w:rPr>
          <w:rFonts w:ascii="Traditional Arabic" w:hAnsi="Traditional Arabic" w:cs="Traditional Arabic" w:hint="cs"/>
          <w:sz w:val="36"/>
          <w:szCs w:val="36"/>
          <w:rtl/>
        </w:rPr>
        <w:t xml:space="preserve"> </w:t>
      </w:r>
      <w:r w:rsidR="00911DDE">
        <w:rPr>
          <w:rFonts w:ascii="Traditional Arabic" w:hAnsi="Traditional Arabic" w:cs="Traditional Arabic" w:hint="cs"/>
          <w:sz w:val="36"/>
          <w:szCs w:val="36"/>
          <w:rtl/>
        </w:rPr>
        <w:t xml:space="preserve">، ودلالة </w:t>
      </w:r>
      <w:r w:rsidR="00CA4F6B">
        <w:rPr>
          <w:rFonts w:ascii="Traditional Arabic" w:hAnsi="Traditional Arabic" w:cs="Traditional Arabic" w:hint="cs"/>
          <w:sz w:val="36"/>
          <w:szCs w:val="36"/>
          <w:rtl/>
        </w:rPr>
        <w:t xml:space="preserve">الصيغة كدلالة الزمان </w:t>
      </w:r>
      <w:r w:rsidR="00911DDE" w:rsidRPr="002A668F">
        <w:rPr>
          <w:rFonts w:ascii="Traditional Arabic" w:hAnsi="Traditional Arabic" w:cs="Traditional Arabic" w:hint="cs"/>
          <w:sz w:val="36"/>
          <w:szCs w:val="36"/>
          <w:rtl/>
        </w:rPr>
        <w:t>"</w:t>
      </w:r>
      <w:r w:rsidR="00A00C68" w:rsidRPr="002A668F">
        <w:rPr>
          <w:rFonts w:ascii="Traditional Arabic" w:hAnsi="Traditional Arabic" w:cs="Traditional Arabic" w:hint="cs"/>
          <w:sz w:val="36"/>
          <w:szCs w:val="36"/>
          <w:vertAlign w:val="superscript"/>
          <w:rtl/>
        </w:rPr>
        <w:t>(</w:t>
      </w:r>
      <w:r w:rsidR="00A00C68" w:rsidRPr="002A668F">
        <w:rPr>
          <w:rStyle w:val="FootnoteReference"/>
          <w:rFonts w:ascii="Traditional Arabic" w:hAnsi="Traditional Arabic" w:cs="Traditional Arabic"/>
          <w:sz w:val="36"/>
          <w:szCs w:val="36"/>
          <w:rtl/>
        </w:rPr>
        <w:footnoteReference w:id="20"/>
      </w:r>
      <w:r w:rsidR="00A00C68" w:rsidRPr="002A668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00D0683C">
        <w:rPr>
          <w:rFonts w:ascii="Traditional Arabic" w:hAnsi="Traditional Arabic" w:cs="Traditional Arabic" w:hint="cs"/>
          <w:sz w:val="36"/>
          <w:szCs w:val="36"/>
          <w:rtl/>
        </w:rPr>
        <w:t xml:space="preserve"> </w:t>
      </w:r>
      <w:r w:rsidR="00FE33F2">
        <w:rPr>
          <w:rFonts w:ascii="Traditional Arabic" w:eastAsia="Times New Roman" w:hAnsi="Traditional Arabic" w:cs="Traditional Arabic" w:hint="cs"/>
          <w:color w:val="000000"/>
          <w:sz w:val="36"/>
          <w:szCs w:val="36"/>
          <w:rtl/>
        </w:rPr>
        <w:t>و</w:t>
      </w:r>
      <w:r w:rsidR="00195B62">
        <w:rPr>
          <w:rFonts w:ascii="Traditional Arabic" w:eastAsia="Times New Roman" w:hAnsi="Traditional Arabic" w:cs="Traditional Arabic" w:hint="cs"/>
          <w:color w:val="000000"/>
          <w:sz w:val="36"/>
          <w:szCs w:val="36"/>
          <w:rtl/>
        </w:rPr>
        <w:t>الد</w:t>
      </w:r>
      <w:r w:rsidR="00D0683C">
        <w:rPr>
          <w:rFonts w:ascii="Traditional Arabic" w:eastAsia="Times New Roman" w:hAnsi="Traditional Arabic" w:cs="Traditional Arabic" w:hint="cs"/>
          <w:color w:val="000000"/>
          <w:sz w:val="36"/>
          <w:szCs w:val="36"/>
          <w:rtl/>
        </w:rPr>
        <w:t>ّ</w:t>
      </w:r>
      <w:r w:rsidR="00195B62">
        <w:rPr>
          <w:rFonts w:ascii="Traditional Arabic" w:eastAsia="Times New Roman" w:hAnsi="Traditional Arabic" w:cs="Traditional Arabic" w:hint="cs"/>
          <w:color w:val="000000"/>
          <w:sz w:val="36"/>
          <w:szCs w:val="36"/>
          <w:rtl/>
        </w:rPr>
        <w:t>لالة النحوية</w:t>
      </w:r>
      <w:r>
        <w:rPr>
          <w:rFonts w:ascii="Traditional Arabic" w:eastAsia="Times New Roman" w:hAnsi="Traditional Arabic" w:cs="Traditional Arabic" w:hint="cs"/>
          <w:color w:val="000000"/>
          <w:sz w:val="36"/>
          <w:szCs w:val="36"/>
          <w:rtl/>
        </w:rPr>
        <w:t xml:space="preserve"> </w:t>
      </w:r>
      <w:r w:rsidR="00195B62">
        <w:rPr>
          <w:rFonts w:ascii="Traditional Arabic" w:eastAsia="Times New Roman" w:hAnsi="Traditional Arabic" w:cs="Traditional Arabic" w:hint="cs"/>
          <w:color w:val="000000"/>
          <w:sz w:val="36"/>
          <w:szCs w:val="36"/>
          <w:rtl/>
        </w:rPr>
        <w:t>: "هي الدلالة التي تحصل من خلال العلاقات النحوية بين الكلمات التي تتخذ كل</w:t>
      </w:r>
      <w:r w:rsidR="00D0683C">
        <w:rPr>
          <w:rFonts w:ascii="Traditional Arabic" w:eastAsia="Times New Roman" w:hAnsi="Traditional Arabic" w:cs="Traditional Arabic" w:hint="cs"/>
          <w:color w:val="000000"/>
          <w:sz w:val="36"/>
          <w:szCs w:val="36"/>
          <w:rtl/>
        </w:rPr>
        <w:t>ّ</w:t>
      </w:r>
      <w:r w:rsidR="00195B62">
        <w:rPr>
          <w:rFonts w:ascii="Traditional Arabic" w:eastAsia="Times New Roman" w:hAnsi="Traditional Arabic" w:cs="Traditional Arabic" w:hint="cs"/>
          <w:color w:val="000000"/>
          <w:sz w:val="36"/>
          <w:szCs w:val="36"/>
          <w:rtl/>
        </w:rPr>
        <w:t xml:space="preserve"> منها موقع</w:t>
      </w:r>
      <w:r w:rsidR="00D0683C">
        <w:rPr>
          <w:rFonts w:ascii="Traditional Arabic" w:eastAsia="Times New Roman" w:hAnsi="Traditional Arabic" w:cs="Traditional Arabic" w:hint="cs"/>
          <w:color w:val="000000"/>
          <w:sz w:val="36"/>
          <w:szCs w:val="36"/>
          <w:rtl/>
        </w:rPr>
        <w:t>ً</w:t>
      </w:r>
      <w:r w:rsidR="00195B62">
        <w:rPr>
          <w:rFonts w:ascii="Traditional Arabic" w:eastAsia="Times New Roman" w:hAnsi="Traditional Arabic" w:cs="Traditional Arabic" w:hint="cs"/>
          <w:color w:val="000000"/>
          <w:sz w:val="36"/>
          <w:szCs w:val="36"/>
          <w:rtl/>
        </w:rPr>
        <w:t>ا معي</w:t>
      </w:r>
      <w:r w:rsidR="00D0683C">
        <w:rPr>
          <w:rFonts w:ascii="Traditional Arabic" w:eastAsia="Times New Roman" w:hAnsi="Traditional Arabic" w:cs="Traditional Arabic" w:hint="cs"/>
          <w:color w:val="000000"/>
          <w:sz w:val="36"/>
          <w:szCs w:val="36"/>
          <w:rtl/>
        </w:rPr>
        <w:t>ّ</w:t>
      </w:r>
      <w:r w:rsidR="00195B62">
        <w:rPr>
          <w:rFonts w:ascii="Traditional Arabic" w:eastAsia="Times New Roman" w:hAnsi="Traditional Arabic" w:cs="Traditional Arabic" w:hint="cs"/>
          <w:color w:val="000000"/>
          <w:sz w:val="36"/>
          <w:szCs w:val="36"/>
          <w:rtl/>
        </w:rPr>
        <w:t>ن</w:t>
      </w:r>
      <w:r w:rsidR="00D0683C">
        <w:rPr>
          <w:rFonts w:ascii="Traditional Arabic" w:eastAsia="Times New Roman" w:hAnsi="Traditional Arabic" w:cs="Traditional Arabic" w:hint="cs"/>
          <w:color w:val="000000"/>
          <w:sz w:val="36"/>
          <w:szCs w:val="36"/>
          <w:rtl/>
        </w:rPr>
        <w:t>ً</w:t>
      </w:r>
      <w:r w:rsidR="00195B62">
        <w:rPr>
          <w:rFonts w:ascii="Traditional Arabic" w:eastAsia="Times New Roman" w:hAnsi="Traditional Arabic" w:cs="Traditional Arabic" w:hint="cs"/>
          <w:color w:val="000000"/>
          <w:sz w:val="36"/>
          <w:szCs w:val="36"/>
          <w:rtl/>
        </w:rPr>
        <w:t xml:space="preserve">ا في </w:t>
      </w:r>
      <w:r w:rsidR="00946807">
        <w:rPr>
          <w:rFonts w:ascii="Traditional Arabic" w:eastAsia="Times New Roman" w:hAnsi="Traditional Arabic" w:cs="Traditional Arabic" w:hint="cs"/>
          <w:color w:val="000000"/>
          <w:sz w:val="36"/>
          <w:szCs w:val="36"/>
          <w:rtl/>
        </w:rPr>
        <w:t>الجملة حسب قوانين اللغة</w:t>
      </w:r>
      <w:r w:rsidR="00136564">
        <w:rPr>
          <w:rFonts w:ascii="Traditional Arabic" w:eastAsia="Times New Roman" w:hAnsi="Traditional Arabic" w:cs="Traditional Arabic" w:hint="cs"/>
          <w:color w:val="000000"/>
          <w:sz w:val="36"/>
          <w:szCs w:val="36"/>
          <w:rtl/>
        </w:rPr>
        <w:t xml:space="preserve"> ؛</w:t>
      </w:r>
      <w:r w:rsidR="00946807">
        <w:rPr>
          <w:rFonts w:ascii="Traditional Arabic" w:eastAsia="Times New Roman" w:hAnsi="Traditional Arabic" w:cs="Traditional Arabic" w:hint="cs"/>
          <w:color w:val="000000"/>
          <w:sz w:val="36"/>
          <w:szCs w:val="36"/>
          <w:rtl/>
        </w:rPr>
        <w:t xml:space="preserve"> إذ إن </w:t>
      </w:r>
      <w:r w:rsidR="00195B62">
        <w:rPr>
          <w:rFonts w:ascii="Traditional Arabic" w:eastAsia="Times New Roman" w:hAnsi="Traditional Arabic" w:cs="Traditional Arabic" w:hint="cs"/>
          <w:color w:val="000000"/>
          <w:sz w:val="36"/>
          <w:szCs w:val="36"/>
          <w:rtl/>
        </w:rPr>
        <w:t>كل كلمة في التركيب لا بد أن تكون لها وظيفة</w:t>
      </w:r>
      <w:r w:rsidR="00D0683C">
        <w:rPr>
          <w:rFonts w:ascii="Traditional Arabic" w:eastAsia="Times New Roman" w:hAnsi="Traditional Arabic" w:cs="Traditional Arabic" w:hint="cs"/>
          <w:color w:val="000000"/>
          <w:sz w:val="36"/>
          <w:szCs w:val="36"/>
          <w:rtl/>
        </w:rPr>
        <w:t>ً</w:t>
      </w:r>
      <w:r w:rsidR="00195B62">
        <w:rPr>
          <w:rFonts w:ascii="Traditional Arabic" w:eastAsia="Times New Roman" w:hAnsi="Traditional Arabic" w:cs="Traditional Arabic" w:hint="cs"/>
          <w:color w:val="000000"/>
          <w:sz w:val="36"/>
          <w:szCs w:val="36"/>
          <w:rtl/>
        </w:rPr>
        <w:t xml:space="preserve"> نحوية</w:t>
      </w:r>
      <w:r w:rsidR="00D0683C">
        <w:rPr>
          <w:rFonts w:ascii="Traditional Arabic" w:eastAsia="Times New Roman" w:hAnsi="Traditional Arabic" w:cs="Traditional Arabic" w:hint="cs"/>
          <w:color w:val="000000"/>
          <w:sz w:val="36"/>
          <w:szCs w:val="36"/>
          <w:rtl/>
        </w:rPr>
        <w:t>ً</w:t>
      </w:r>
      <w:r w:rsidR="00195B62">
        <w:rPr>
          <w:rFonts w:ascii="Traditional Arabic" w:eastAsia="Times New Roman" w:hAnsi="Traditional Arabic" w:cs="Traditional Arabic" w:hint="cs"/>
          <w:color w:val="000000"/>
          <w:sz w:val="36"/>
          <w:szCs w:val="36"/>
          <w:rtl/>
        </w:rPr>
        <w:t xml:space="preserve"> من خلال موقعها"</w:t>
      </w:r>
      <w:r w:rsidR="00195B62" w:rsidRPr="008C7235">
        <w:rPr>
          <w:rFonts w:ascii="Traditional Arabic" w:eastAsia="Times New Roman" w:hAnsi="Traditional Arabic" w:cs="Traditional Arabic" w:hint="cs"/>
          <w:color w:val="000000"/>
          <w:sz w:val="36"/>
          <w:szCs w:val="36"/>
          <w:vertAlign w:val="superscript"/>
          <w:rtl/>
        </w:rPr>
        <w:t>(</w:t>
      </w:r>
      <w:r w:rsidR="00195B62" w:rsidRPr="008C7235">
        <w:rPr>
          <w:rStyle w:val="FootnoteReference"/>
          <w:rFonts w:ascii="Traditional Arabic" w:eastAsia="Times New Roman" w:hAnsi="Traditional Arabic" w:cs="Traditional Arabic"/>
          <w:color w:val="000000"/>
          <w:sz w:val="36"/>
          <w:szCs w:val="36"/>
          <w:rtl/>
        </w:rPr>
        <w:footnoteReference w:id="21"/>
      </w:r>
      <w:r w:rsidR="00195B62" w:rsidRPr="008C7235">
        <w:rPr>
          <w:rFonts w:ascii="Traditional Arabic" w:eastAsia="Times New Roman" w:hAnsi="Traditional Arabic" w:cs="Traditional Arabic" w:hint="cs"/>
          <w:color w:val="000000"/>
          <w:sz w:val="36"/>
          <w:szCs w:val="36"/>
          <w:vertAlign w:val="superscript"/>
          <w:rtl/>
        </w:rPr>
        <w:t>)</w:t>
      </w:r>
    </w:p>
    <w:p w:rsidR="0084020A" w:rsidRPr="006948D9" w:rsidRDefault="006948D9" w:rsidP="006948D9">
      <w:pPr>
        <w:bidi/>
        <w:spacing w:before="240"/>
        <w:jc w:val="both"/>
        <w:rPr>
          <w:rFonts w:ascii="Traditional Arabic" w:hAnsi="Traditional Arabic" w:cs="Traditional Arabic"/>
          <w:b/>
          <w:bCs/>
          <w:sz w:val="36"/>
          <w:szCs w:val="36"/>
          <w:rtl/>
          <w:lang w:bidi="ar-IQ"/>
        </w:rPr>
      </w:pPr>
      <w:r>
        <w:rPr>
          <w:rFonts w:ascii="Traditional Arabic" w:eastAsia="Times New Roman" w:hAnsi="Traditional Arabic" w:cs="Traditional Arabic" w:hint="cs"/>
          <w:b/>
          <w:bCs/>
          <w:color w:val="000000"/>
          <w:sz w:val="36"/>
          <w:szCs w:val="36"/>
          <w:rtl/>
        </w:rPr>
        <w:t xml:space="preserve">ثانيا : </w:t>
      </w:r>
      <w:r w:rsidR="00FE3B3F" w:rsidRPr="00E5023B">
        <w:rPr>
          <w:rFonts w:ascii="Traditional Arabic" w:eastAsia="Times New Roman" w:hAnsi="Traditional Arabic" w:cs="Traditional Arabic" w:hint="cs"/>
          <w:b/>
          <w:bCs/>
          <w:color w:val="000000"/>
          <w:sz w:val="36"/>
          <w:szCs w:val="36"/>
          <w:rtl/>
        </w:rPr>
        <w:t>علم النحو لغة واصطلاح</w:t>
      </w:r>
      <w:r w:rsidR="0052284B">
        <w:rPr>
          <w:rFonts w:ascii="Traditional Arabic" w:eastAsia="Times New Roman" w:hAnsi="Traditional Arabic" w:cs="Traditional Arabic" w:hint="cs"/>
          <w:b/>
          <w:bCs/>
          <w:color w:val="000000"/>
          <w:sz w:val="36"/>
          <w:szCs w:val="36"/>
          <w:rtl/>
        </w:rPr>
        <w:t>ً</w:t>
      </w:r>
      <w:r w:rsidR="00FE3B3F" w:rsidRPr="00E5023B">
        <w:rPr>
          <w:rFonts w:ascii="Traditional Arabic" w:eastAsia="Times New Roman" w:hAnsi="Traditional Arabic" w:cs="Traditional Arabic" w:hint="cs"/>
          <w:b/>
          <w:bCs/>
          <w:color w:val="000000"/>
          <w:sz w:val="36"/>
          <w:szCs w:val="36"/>
          <w:rtl/>
        </w:rPr>
        <w:t>ا</w:t>
      </w:r>
      <w:r>
        <w:rPr>
          <w:rFonts w:ascii="Traditional Arabic" w:eastAsia="Times New Roman" w:hAnsi="Traditional Arabic" w:cs="Traditional Arabic" w:hint="cs"/>
          <w:b/>
          <w:bCs/>
          <w:color w:val="000000"/>
          <w:sz w:val="36"/>
          <w:szCs w:val="36"/>
          <w:rtl/>
        </w:rPr>
        <w:t xml:space="preserve"> :</w:t>
      </w:r>
    </w:p>
    <w:p w:rsidR="0041176F" w:rsidRDefault="003B40BF" w:rsidP="00922101">
      <w:pPr>
        <w:bidi/>
        <w:spacing w:before="24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b/>
          <w:bCs/>
          <w:color w:val="000000"/>
          <w:sz w:val="36"/>
          <w:szCs w:val="36"/>
          <w:rtl/>
        </w:rPr>
        <w:t xml:space="preserve">   </w:t>
      </w:r>
      <w:r w:rsidR="002507A6" w:rsidRPr="00833A1E">
        <w:rPr>
          <w:rFonts w:ascii="Traditional Arabic" w:eastAsia="Times New Roman" w:hAnsi="Traditional Arabic" w:cs="Traditional Arabic" w:hint="cs"/>
          <w:b/>
          <w:bCs/>
          <w:color w:val="000000"/>
          <w:sz w:val="36"/>
          <w:szCs w:val="36"/>
          <w:rtl/>
        </w:rPr>
        <w:t>النحو لغة</w:t>
      </w:r>
      <w:r>
        <w:rPr>
          <w:rFonts w:ascii="Traditional Arabic" w:eastAsia="Times New Roman" w:hAnsi="Traditional Arabic" w:cs="Traditional Arabic" w:hint="cs"/>
          <w:b/>
          <w:bCs/>
          <w:color w:val="000000"/>
          <w:sz w:val="36"/>
          <w:szCs w:val="36"/>
          <w:rtl/>
        </w:rPr>
        <w:t xml:space="preserve"> </w:t>
      </w:r>
      <w:r w:rsidR="002507A6">
        <w:rPr>
          <w:rFonts w:ascii="Traditional Arabic" w:eastAsia="Times New Roman" w:hAnsi="Traditional Arabic" w:cs="Traditional Arabic" w:hint="cs"/>
          <w:color w:val="000000"/>
          <w:sz w:val="36"/>
          <w:szCs w:val="36"/>
          <w:rtl/>
        </w:rPr>
        <w:t xml:space="preserve">: </w:t>
      </w:r>
      <w:r w:rsidR="006A0F11">
        <w:rPr>
          <w:rFonts w:ascii="Traditional Arabic" w:eastAsia="Times New Roman" w:hAnsi="Traditional Arabic" w:cs="Traditional Arabic" w:hint="cs"/>
          <w:color w:val="000000"/>
          <w:sz w:val="36"/>
          <w:szCs w:val="36"/>
          <w:rtl/>
        </w:rPr>
        <w:t>"</w:t>
      </w:r>
      <w:r w:rsidR="0041176F">
        <w:rPr>
          <w:rFonts w:ascii="Traditional Arabic" w:eastAsia="Times New Roman" w:hAnsi="Traditional Arabic" w:cs="Traditional Arabic" w:hint="cs"/>
          <w:color w:val="000000"/>
          <w:sz w:val="36"/>
          <w:szCs w:val="36"/>
          <w:rtl/>
        </w:rPr>
        <w:t>من نحا ينحو وينحاه نحو</w:t>
      </w:r>
      <w:r w:rsidR="007C198F">
        <w:rPr>
          <w:rFonts w:ascii="Traditional Arabic" w:eastAsia="Times New Roman" w:hAnsi="Traditional Arabic" w:cs="Traditional Arabic" w:hint="cs"/>
          <w:color w:val="000000"/>
          <w:sz w:val="36"/>
          <w:szCs w:val="36"/>
          <w:rtl/>
        </w:rPr>
        <w:t>ً</w:t>
      </w:r>
      <w:r w:rsidR="0041176F">
        <w:rPr>
          <w:rFonts w:ascii="Traditional Arabic" w:eastAsia="Times New Roman" w:hAnsi="Traditional Arabic" w:cs="Traditional Arabic" w:hint="cs"/>
          <w:color w:val="000000"/>
          <w:sz w:val="36"/>
          <w:szCs w:val="36"/>
          <w:rtl/>
        </w:rPr>
        <w:t>ا وانتحاه</w:t>
      </w:r>
      <w:r w:rsidR="006948D9">
        <w:rPr>
          <w:rFonts w:ascii="Traditional Arabic" w:eastAsia="Times New Roman" w:hAnsi="Traditional Arabic" w:cs="Traditional Arabic" w:hint="cs"/>
          <w:color w:val="000000"/>
          <w:sz w:val="36"/>
          <w:szCs w:val="36"/>
          <w:rtl/>
        </w:rPr>
        <w:t xml:space="preserve"> </w:t>
      </w:r>
      <w:r w:rsidR="0041176F">
        <w:rPr>
          <w:rFonts w:ascii="Traditional Arabic" w:eastAsia="Times New Roman" w:hAnsi="Traditional Arabic" w:cs="Traditional Arabic" w:hint="cs"/>
          <w:color w:val="000000"/>
          <w:sz w:val="36"/>
          <w:szCs w:val="36"/>
          <w:rtl/>
        </w:rPr>
        <w:t>، مصدره</w:t>
      </w:r>
      <w:r w:rsidR="006948D9">
        <w:rPr>
          <w:rFonts w:ascii="Traditional Arabic" w:eastAsia="Times New Roman" w:hAnsi="Traditional Arabic" w:cs="Traditional Arabic" w:hint="cs"/>
          <w:color w:val="000000"/>
          <w:sz w:val="36"/>
          <w:szCs w:val="36"/>
          <w:rtl/>
        </w:rPr>
        <w:t xml:space="preserve"> </w:t>
      </w:r>
      <w:r w:rsidR="0041176F">
        <w:rPr>
          <w:rFonts w:ascii="Traditional Arabic" w:eastAsia="Times New Roman" w:hAnsi="Traditional Arabic" w:cs="Traditional Arabic" w:hint="cs"/>
          <w:color w:val="000000"/>
          <w:sz w:val="36"/>
          <w:szCs w:val="36"/>
          <w:rtl/>
        </w:rPr>
        <w:t>: نحوت نحو</w:t>
      </w:r>
      <w:r w:rsidR="007C198F">
        <w:rPr>
          <w:rFonts w:ascii="Traditional Arabic" w:eastAsia="Times New Roman" w:hAnsi="Traditional Arabic" w:cs="Traditional Arabic" w:hint="cs"/>
          <w:color w:val="000000"/>
          <w:sz w:val="36"/>
          <w:szCs w:val="36"/>
          <w:rtl/>
        </w:rPr>
        <w:t>ً</w:t>
      </w:r>
      <w:r w:rsidR="0041176F">
        <w:rPr>
          <w:rFonts w:ascii="Traditional Arabic" w:eastAsia="Times New Roman" w:hAnsi="Traditional Arabic" w:cs="Traditional Arabic" w:hint="cs"/>
          <w:color w:val="000000"/>
          <w:sz w:val="36"/>
          <w:szCs w:val="36"/>
          <w:rtl/>
        </w:rPr>
        <w:t>ا</w:t>
      </w:r>
      <w:r w:rsidR="006948D9">
        <w:rPr>
          <w:rFonts w:ascii="Traditional Arabic" w:eastAsia="Times New Roman" w:hAnsi="Traditional Arabic" w:cs="Traditional Arabic" w:hint="cs"/>
          <w:color w:val="000000"/>
          <w:sz w:val="36"/>
          <w:szCs w:val="36"/>
          <w:rtl/>
        </w:rPr>
        <w:t xml:space="preserve"> </w:t>
      </w:r>
      <w:r w:rsidR="0041176F">
        <w:rPr>
          <w:rFonts w:ascii="Traditional Arabic" w:eastAsia="Times New Roman" w:hAnsi="Traditional Arabic" w:cs="Traditional Arabic" w:hint="cs"/>
          <w:color w:val="000000"/>
          <w:sz w:val="36"/>
          <w:szCs w:val="36"/>
          <w:rtl/>
        </w:rPr>
        <w:t xml:space="preserve">، </w:t>
      </w:r>
      <w:r w:rsidR="00FF526A">
        <w:rPr>
          <w:rFonts w:ascii="Traditional Arabic" w:eastAsia="Times New Roman" w:hAnsi="Traditional Arabic" w:cs="Traditional Arabic" w:hint="cs"/>
          <w:color w:val="000000"/>
          <w:sz w:val="36"/>
          <w:szCs w:val="36"/>
          <w:rtl/>
        </w:rPr>
        <w:t>ت</w:t>
      </w:r>
      <w:r w:rsidR="0041176F">
        <w:rPr>
          <w:rFonts w:ascii="Traditional Arabic" w:eastAsia="Times New Roman" w:hAnsi="Traditional Arabic" w:cs="Traditional Arabic" w:hint="cs"/>
          <w:color w:val="000000"/>
          <w:sz w:val="36"/>
          <w:szCs w:val="36"/>
          <w:rtl/>
        </w:rPr>
        <w:t xml:space="preserve">ستعمل </w:t>
      </w:r>
      <w:r w:rsidR="00FF526A">
        <w:rPr>
          <w:rFonts w:ascii="Traditional Arabic" w:eastAsia="Times New Roman" w:hAnsi="Traditional Arabic" w:cs="Traditional Arabic" w:hint="cs"/>
          <w:color w:val="000000"/>
          <w:sz w:val="36"/>
          <w:szCs w:val="36"/>
          <w:rtl/>
        </w:rPr>
        <w:t>كلمة النحو لي</w:t>
      </w:r>
      <w:r w:rsidR="0041176F">
        <w:rPr>
          <w:rFonts w:ascii="Traditional Arabic" w:eastAsia="Times New Roman" w:hAnsi="Traditional Arabic" w:cs="Traditional Arabic" w:hint="cs"/>
          <w:color w:val="000000"/>
          <w:sz w:val="36"/>
          <w:szCs w:val="36"/>
          <w:rtl/>
        </w:rPr>
        <w:t>دل</w:t>
      </w:r>
      <w:r w:rsidR="00D0683C">
        <w:rPr>
          <w:rFonts w:ascii="Traditional Arabic" w:eastAsia="Times New Roman" w:hAnsi="Traditional Arabic" w:cs="Traditional Arabic" w:hint="cs"/>
          <w:color w:val="000000"/>
          <w:sz w:val="36"/>
          <w:szCs w:val="36"/>
          <w:rtl/>
        </w:rPr>
        <w:t>ّ</w:t>
      </w:r>
      <w:r w:rsidR="0041176F">
        <w:rPr>
          <w:rFonts w:ascii="Traditional Arabic" w:eastAsia="Times New Roman" w:hAnsi="Traditional Arabic" w:cs="Traditional Arabic" w:hint="cs"/>
          <w:color w:val="000000"/>
          <w:sz w:val="36"/>
          <w:szCs w:val="36"/>
          <w:rtl/>
        </w:rPr>
        <w:t xml:space="preserve"> على القصد والطريق</w:t>
      </w:r>
      <w:r w:rsidR="006948D9">
        <w:rPr>
          <w:rFonts w:ascii="Traditional Arabic" w:eastAsia="Times New Roman" w:hAnsi="Traditional Arabic" w:cs="Traditional Arabic" w:hint="cs"/>
          <w:color w:val="000000"/>
          <w:sz w:val="36"/>
          <w:szCs w:val="36"/>
          <w:rtl/>
        </w:rPr>
        <w:t xml:space="preserve"> </w:t>
      </w:r>
      <w:r w:rsidR="0041176F">
        <w:rPr>
          <w:rFonts w:ascii="Traditional Arabic" w:eastAsia="Times New Roman" w:hAnsi="Traditional Arabic" w:cs="Traditional Arabic" w:hint="cs"/>
          <w:color w:val="000000"/>
          <w:sz w:val="36"/>
          <w:szCs w:val="36"/>
          <w:rtl/>
        </w:rPr>
        <w:t>، وعند اليونان ليدل على علم الألفاظ</w:t>
      </w:r>
      <w:r w:rsidR="006948D9">
        <w:rPr>
          <w:rFonts w:ascii="Traditional Arabic" w:eastAsia="Times New Roman" w:hAnsi="Traditional Arabic" w:cs="Traditional Arabic" w:hint="cs"/>
          <w:color w:val="000000"/>
          <w:sz w:val="36"/>
          <w:szCs w:val="36"/>
          <w:rtl/>
        </w:rPr>
        <w:t xml:space="preserve"> </w:t>
      </w:r>
      <w:r w:rsidR="0041176F">
        <w:rPr>
          <w:rFonts w:ascii="Traditional Arabic" w:eastAsia="Times New Roman" w:hAnsi="Traditional Arabic" w:cs="Traditional Arabic" w:hint="cs"/>
          <w:color w:val="000000"/>
          <w:sz w:val="36"/>
          <w:szCs w:val="36"/>
          <w:rtl/>
        </w:rPr>
        <w:t>، وعند العرب ليدل</w:t>
      </w:r>
      <w:r w:rsidR="00D0683C">
        <w:rPr>
          <w:rFonts w:ascii="Traditional Arabic" w:eastAsia="Times New Roman" w:hAnsi="Traditional Arabic" w:cs="Traditional Arabic" w:hint="cs"/>
          <w:color w:val="000000"/>
          <w:sz w:val="36"/>
          <w:szCs w:val="36"/>
          <w:rtl/>
        </w:rPr>
        <w:t>ّ</w:t>
      </w:r>
      <w:r w:rsidR="0041176F">
        <w:rPr>
          <w:rFonts w:ascii="Traditional Arabic" w:eastAsia="Times New Roman" w:hAnsi="Traditional Arabic" w:cs="Traditional Arabic" w:hint="cs"/>
          <w:color w:val="000000"/>
          <w:sz w:val="36"/>
          <w:szCs w:val="36"/>
          <w:rtl/>
        </w:rPr>
        <w:t xml:space="preserve"> على الإعراب</w:t>
      </w:r>
      <w:r w:rsidR="00FF526A">
        <w:rPr>
          <w:rFonts w:ascii="Traditional Arabic" w:eastAsia="Times New Roman" w:hAnsi="Traditional Arabic" w:cs="Traditional Arabic" w:hint="cs"/>
          <w:color w:val="000000"/>
          <w:sz w:val="36"/>
          <w:szCs w:val="36"/>
          <w:rtl/>
        </w:rPr>
        <w:t xml:space="preserve"> والبناء</w:t>
      </w:r>
      <w:r w:rsidR="006A0F11">
        <w:rPr>
          <w:rFonts w:ascii="Traditional Arabic" w:eastAsia="Times New Roman" w:hAnsi="Traditional Arabic" w:cs="Traditional Arabic" w:hint="cs"/>
          <w:color w:val="000000"/>
          <w:sz w:val="36"/>
          <w:szCs w:val="36"/>
          <w:rtl/>
        </w:rPr>
        <w:t>"</w:t>
      </w:r>
      <w:r w:rsidR="0041176F">
        <w:rPr>
          <w:rFonts w:ascii="Traditional Arabic" w:eastAsia="Times New Roman" w:hAnsi="Traditional Arabic" w:cs="Traditional Arabic" w:hint="cs"/>
          <w:color w:val="000000"/>
          <w:sz w:val="36"/>
          <w:szCs w:val="36"/>
          <w:rtl/>
        </w:rPr>
        <w:t>.</w:t>
      </w:r>
      <w:r w:rsidR="0041176F" w:rsidRPr="00742388">
        <w:rPr>
          <w:rFonts w:ascii="Traditional Arabic" w:eastAsia="Times New Roman" w:hAnsi="Traditional Arabic" w:cs="Traditional Arabic" w:hint="cs"/>
          <w:color w:val="000000"/>
          <w:sz w:val="36"/>
          <w:szCs w:val="36"/>
          <w:vertAlign w:val="superscript"/>
          <w:rtl/>
        </w:rPr>
        <w:t>(</w:t>
      </w:r>
      <w:r w:rsidR="0041176F" w:rsidRPr="00742388">
        <w:rPr>
          <w:rStyle w:val="FootnoteReference"/>
          <w:rFonts w:ascii="Traditional Arabic" w:eastAsia="Times New Roman" w:hAnsi="Traditional Arabic" w:cs="Traditional Arabic"/>
          <w:color w:val="000000"/>
          <w:sz w:val="36"/>
          <w:szCs w:val="36"/>
          <w:rtl/>
        </w:rPr>
        <w:footnoteReference w:id="22"/>
      </w:r>
      <w:r w:rsidR="0041176F" w:rsidRPr="00742388">
        <w:rPr>
          <w:rFonts w:ascii="Traditional Arabic" w:eastAsia="Times New Roman" w:hAnsi="Traditional Arabic" w:cs="Traditional Arabic" w:hint="cs"/>
          <w:color w:val="000000"/>
          <w:sz w:val="36"/>
          <w:szCs w:val="36"/>
          <w:vertAlign w:val="superscript"/>
          <w:rtl/>
        </w:rPr>
        <w:t>)</w:t>
      </w:r>
    </w:p>
    <w:p w:rsidR="006948D9" w:rsidRDefault="00742388" w:rsidP="00153C11">
      <w:pPr>
        <w:bidi/>
        <w:spacing w:before="240"/>
        <w:jc w:val="both"/>
        <w:rPr>
          <w:rFonts w:ascii="Traditional Arabic" w:eastAsia="Times New Roman" w:hAnsi="Traditional Arabic" w:cs="Traditional Arabic"/>
          <w:color w:val="000000"/>
          <w:sz w:val="36"/>
          <w:szCs w:val="36"/>
          <w:vertAlign w:val="superscript"/>
          <w:rtl/>
        </w:rPr>
      </w:pPr>
      <w:r w:rsidRPr="00833A1E">
        <w:rPr>
          <w:rFonts w:ascii="Traditional Arabic" w:eastAsia="Times New Roman" w:hAnsi="Traditional Arabic" w:cs="Traditional Arabic" w:hint="cs"/>
          <w:b/>
          <w:bCs/>
          <w:color w:val="000000"/>
          <w:sz w:val="36"/>
          <w:szCs w:val="36"/>
          <w:rtl/>
        </w:rPr>
        <w:t xml:space="preserve">   واصطلاحا</w:t>
      </w:r>
      <w:r w:rsidR="003B40BF">
        <w:rPr>
          <w:rFonts w:ascii="Traditional Arabic" w:eastAsia="Times New Roman" w:hAnsi="Traditional Arabic" w:cs="Traditional Arabic" w:hint="cs"/>
          <w:b/>
          <w:bCs/>
          <w:color w:val="000000"/>
          <w:sz w:val="36"/>
          <w:szCs w:val="36"/>
          <w:rtl/>
        </w:rPr>
        <w:t xml:space="preserve"> </w:t>
      </w:r>
      <w:r>
        <w:rPr>
          <w:rFonts w:ascii="Traditional Arabic" w:eastAsia="Times New Roman" w:hAnsi="Traditional Arabic" w:cs="Traditional Arabic" w:hint="cs"/>
          <w:color w:val="000000"/>
          <w:sz w:val="36"/>
          <w:szCs w:val="36"/>
          <w:rtl/>
        </w:rPr>
        <w:t>: " إنما هو انتحاء س</w:t>
      </w:r>
      <w:r w:rsidR="003E2D9F">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hint="cs"/>
          <w:color w:val="000000"/>
          <w:sz w:val="36"/>
          <w:szCs w:val="36"/>
          <w:rtl/>
        </w:rPr>
        <w:t>م</w:t>
      </w:r>
      <w:r w:rsidR="003E2D9F">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hint="cs"/>
          <w:color w:val="000000"/>
          <w:sz w:val="36"/>
          <w:szCs w:val="36"/>
          <w:rtl/>
        </w:rPr>
        <w:t>ت</w:t>
      </w:r>
      <w:r w:rsidR="003E2D9F">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hint="cs"/>
          <w:color w:val="000000"/>
          <w:sz w:val="36"/>
          <w:szCs w:val="36"/>
          <w:rtl/>
        </w:rPr>
        <w:t xml:space="preserve"> كلام العرب في تصر</w:t>
      </w:r>
      <w:r w:rsidR="005A1C45">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hint="cs"/>
          <w:color w:val="000000"/>
          <w:sz w:val="36"/>
          <w:szCs w:val="36"/>
          <w:rtl/>
        </w:rPr>
        <w:t>فه من إعراب وغيره</w:t>
      </w:r>
      <w:r w:rsidR="003B40BF">
        <w:rPr>
          <w:rFonts w:ascii="Traditional Arabic" w:eastAsia="Times New Roman" w:hAnsi="Traditional Arabic" w:cs="Traditional Arabic" w:hint="cs"/>
          <w:color w:val="000000"/>
          <w:sz w:val="36"/>
          <w:szCs w:val="36"/>
          <w:rtl/>
        </w:rPr>
        <w:t xml:space="preserve"> </w:t>
      </w:r>
      <w:r w:rsidR="003E2D9F">
        <w:rPr>
          <w:rFonts w:ascii="Traditional Arabic" w:eastAsia="Times New Roman" w:hAnsi="Traditional Arabic" w:cs="Traditional Arabic" w:hint="cs"/>
          <w:color w:val="000000"/>
          <w:sz w:val="36"/>
          <w:szCs w:val="36"/>
          <w:rtl/>
        </w:rPr>
        <w:t>، كالتثنية والجمع والتحقير والتكثير والإضافة والنسب وغير ذلك</w:t>
      </w:r>
      <w:r w:rsidR="003B40BF">
        <w:rPr>
          <w:rFonts w:ascii="Traditional Arabic" w:eastAsia="Times New Roman" w:hAnsi="Traditional Arabic" w:cs="Traditional Arabic" w:hint="cs"/>
          <w:color w:val="000000"/>
          <w:sz w:val="36"/>
          <w:szCs w:val="36"/>
          <w:rtl/>
        </w:rPr>
        <w:t xml:space="preserve"> </w:t>
      </w:r>
      <w:r w:rsidR="003E2D9F">
        <w:rPr>
          <w:rFonts w:ascii="Traditional Arabic" w:eastAsia="Times New Roman" w:hAnsi="Traditional Arabic" w:cs="Traditional Arabic" w:hint="cs"/>
          <w:color w:val="000000"/>
          <w:sz w:val="36"/>
          <w:szCs w:val="36"/>
          <w:rtl/>
        </w:rPr>
        <w:t>، ليلحق من ليس من أهل اللغة بأهلها في الفصاحة فينطق بها وإن لم يكن منهم</w:t>
      </w:r>
      <w:r w:rsidR="003B40BF">
        <w:rPr>
          <w:rFonts w:ascii="Traditional Arabic" w:eastAsia="Times New Roman" w:hAnsi="Traditional Arabic" w:cs="Traditional Arabic" w:hint="cs"/>
          <w:color w:val="000000"/>
          <w:sz w:val="36"/>
          <w:szCs w:val="36"/>
          <w:rtl/>
        </w:rPr>
        <w:t xml:space="preserve"> </w:t>
      </w:r>
      <w:r w:rsidR="003E2D9F">
        <w:rPr>
          <w:rFonts w:ascii="Traditional Arabic" w:eastAsia="Times New Roman" w:hAnsi="Traditional Arabic" w:cs="Traditional Arabic" w:hint="cs"/>
          <w:color w:val="000000"/>
          <w:sz w:val="36"/>
          <w:szCs w:val="36"/>
          <w:rtl/>
        </w:rPr>
        <w:t>، أو إن شذ بعضهم عنها ردَّ به إليها"</w:t>
      </w:r>
      <w:r w:rsidR="003E2D9F" w:rsidRPr="003E2D9F">
        <w:rPr>
          <w:rFonts w:ascii="Traditional Arabic" w:eastAsia="Times New Roman" w:hAnsi="Traditional Arabic" w:cs="Traditional Arabic" w:hint="cs"/>
          <w:color w:val="000000"/>
          <w:sz w:val="36"/>
          <w:szCs w:val="36"/>
          <w:vertAlign w:val="superscript"/>
          <w:rtl/>
        </w:rPr>
        <w:t>(</w:t>
      </w:r>
      <w:r w:rsidR="003E2D9F" w:rsidRPr="003E2D9F">
        <w:rPr>
          <w:rStyle w:val="FootnoteReference"/>
          <w:rFonts w:ascii="Traditional Arabic" w:eastAsia="Times New Roman" w:hAnsi="Traditional Arabic" w:cs="Traditional Arabic"/>
          <w:color w:val="000000"/>
          <w:sz w:val="36"/>
          <w:szCs w:val="36"/>
          <w:rtl/>
        </w:rPr>
        <w:footnoteReference w:id="23"/>
      </w:r>
      <w:r w:rsidR="003E2D9F" w:rsidRPr="003E2D9F">
        <w:rPr>
          <w:rFonts w:ascii="Traditional Arabic" w:eastAsia="Times New Roman" w:hAnsi="Traditional Arabic" w:cs="Traditional Arabic" w:hint="cs"/>
          <w:color w:val="000000"/>
          <w:sz w:val="36"/>
          <w:szCs w:val="36"/>
          <w:vertAlign w:val="superscript"/>
          <w:rtl/>
        </w:rPr>
        <w:t>)</w:t>
      </w:r>
    </w:p>
    <w:p w:rsidR="004F2CD3" w:rsidRPr="00153C11" w:rsidRDefault="004F2CD3" w:rsidP="004F2CD3">
      <w:pPr>
        <w:bidi/>
        <w:spacing w:before="240"/>
        <w:jc w:val="both"/>
        <w:rPr>
          <w:rFonts w:ascii="Traditional Arabic" w:eastAsia="Times New Roman" w:hAnsi="Traditional Arabic" w:cs="Traditional Arabic"/>
          <w:color w:val="000000"/>
          <w:sz w:val="36"/>
          <w:szCs w:val="36"/>
          <w:vertAlign w:val="superscript"/>
          <w:rtl/>
        </w:rPr>
      </w:pPr>
    </w:p>
    <w:p w:rsidR="00A93911" w:rsidRDefault="003B40BF" w:rsidP="00922101">
      <w:pPr>
        <w:bidi/>
        <w:spacing w:before="24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lastRenderedPageBreak/>
        <w:t xml:space="preserve">   </w:t>
      </w:r>
      <w:r w:rsidR="003E2D9F">
        <w:rPr>
          <w:rFonts w:ascii="Traditional Arabic" w:eastAsia="Times New Roman" w:hAnsi="Traditional Arabic" w:cs="Traditional Arabic" w:hint="cs"/>
          <w:color w:val="000000"/>
          <w:sz w:val="36"/>
          <w:szCs w:val="36"/>
          <w:rtl/>
        </w:rPr>
        <w:t xml:space="preserve">أو" </w:t>
      </w:r>
      <w:r w:rsidR="00A93911">
        <w:rPr>
          <w:rFonts w:ascii="Traditional Arabic" w:eastAsia="Times New Roman" w:hAnsi="Traditional Arabic" w:cs="Traditional Arabic" w:hint="cs"/>
          <w:color w:val="000000"/>
          <w:sz w:val="36"/>
          <w:szCs w:val="36"/>
          <w:rtl/>
        </w:rPr>
        <w:t xml:space="preserve">هو </w:t>
      </w:r>
      <w:r w:rsidR="003E2D9F">
        <w:rPr>
          <w:rFonts w:ascii="Traditional Arabic" w:eastAsia="Times New Roman" w:hAnsi="Traditional Arabic" w:cs="Traditional Arabic" w:hint="cs"/>
          <w:color w:val="000000"/>
          <w:sz w:val="36"/>
          <w:szCs w:val="36"/>
          <w:rtl/>
        </w:rPr>
        <w:t>العلم</w:t>
      </w:r>
      <w:r w:rsidR="00A93911">
        <w:rPr>
          <w:rFonts w:ascii="Traditional Arabic" w:eastAsia="Times New Roman" w:hAnsi="Traditional Arabic" w:cs="Traditional Arabic" w:hint="cs"/>
          <w:color w:val="000000"/>
          <w:sz w:val="36"/>
          <w:szCs w:val="36"/>
          <w:rtl/>
        </w:rPr>
        <w:t xml:space="preserve"> المستخرج بالمقاييس المستنبطة من استقراء كلام العرب الموصلة إلى معرفة أحكام أجزائه التي ائتلف منها"</w:t>
      </w:r>
      <w:r w:rsidR="00A93911" w:rsidRPr="00A93911">
        <w:rPr>
          <w:rFonts w:ascii="Traditional Arabic" w:eastAsia="Times New Roman" w:hAnsi="Traditional Arabic" w:cs="Traditional Arabic" w:hint="cs"/>
          <w:color w:val="000000"/>
          <w:sz w:val="36"/>
          <w:szCs w:val="36"/>
          <w:vertAlign w:val="superscript"/>
          <w:rtl/>
        </w:rPr>
        <w:t>(</w:t>
      </w:r>
      <w:r w:rsidR="00A93911" w:rsidRPr="00A93911">
        <w:rPr>
          <w:rStyle w:val="FootnoteReference"/>
          <w:rFonts w:ascii="Traditional Arabic" w:eastAsia="Times New Roman" w:hAnsi="Traditional Arabic" w:cs="Traditional Arabic"/>
          <w:color w:val="000000"/>
          <w:sz w:val="36"/>
          <w:szCs w:val="36"/>
          <w:rtl/>
        </w:rPr>
        <w:footnoteReference w:id="24"/>
      </w:r>
      <w:r w:rsidR="00A93911" w:rsidRPr="00A93911">
        <w:rPr>
          <w:rFonts w:ascii="Traditional Arabic" w:eastAsia="Times New Roman" w:hAnsi="Traditional Arabic" w:cs="Traditional Arabic" w:hint="cs"/>
          <w:color w:val="000000"/>
          <w:sz w:val="36"/>
          <w:szCs w:val="36"/>
          <w:vertAlign w:val="superscript"/>
          <w:rtl/>
        </w:rPr>
        <w:t>)</w:t>
      </w:r>
    </w:p>
    <w:p w:rsidR="003B40BF" w:rsidRDefault="003B40BF" w:rsidP="006948D9">
      <w:pPr>
        <w:bidi/>
        <w:spacing w:before="24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xml:space="preserve">   </w:t>
      </w:r>
      <w:r w:rsidR="00A93911">
        <w:rPr>
          <w:rFonts w:ascii="Traditional Arabic" w:eastAsia="Times New Roman" w:hAnsi="Traditional Arabic" w:cs="Traditional Arabic" w:hint="cs"/>
          <w:color w:val="000000"/>
          <w:sz w:val="36"/>
          <w:szCs w:val="36"/>
          <w:rtl/>
        </w:rPr>
        <w:t xml:space="preserve">أو" </w:t>
      </w:r>
      <w:r w:rsidR="00FF526A">
        <w:rPr>
          <w:rFonts w:ascii="Traditional Arabic" w:eastAsia="Times New Roman" w:hAnsi="Traditional Arabic" w:cs="Traditional Arabic" w:hint="cs"/>
          <w:color w:val="000000"/>
          <w:sz w:val="36"/>
          <w:szCs w:val="36"/>
          <w:rtl/>
        </w:rPr>
        <w:t xml:space="preserve">هو </w:t>
      </w:r>
      <w:r w:rsidR="00A93911">
        <w:rPr>
          <w:rFonts w:ascii="Traditional Arabic" w:eastAsia="Times New Roman" w:hAnsi="Traditional Arabic" w:cs="Traditional Arabic" w:hint="cs"/>
          <w:color w:val="000000"/>
          <w:sz w:val="36"/>
          <w:szCs w:val="36"/>
          <w:rtl/>
        </w:rPr>
        <w:t>ترتيب الجملة ترتيب</w:t>
      </w:r>
      <w:r w:rsidR="005A1C45">
        <w:rPr>
          <w:rFonts w:ascii="Traditional Arabic" w:eastAsia="Times New Roman" w:hAnsi="Traditional Arabic" w:cs="Traditional Arabic" w:hint="cs"/>
          <w:color w:val="000000"/>
          <w:sz w:val="36"/>
          <w:szCs w:val="36"/>
          <w:rtl/>
        </w:rPr>
        <w:t>ً</w:t>
      </w:r>
      <w:r w:rsidR="00A93911">
        <w:rPr>
          <w:rFonts w:ascii="Traditional Arabic" w:eastAsia="Times New Roman" w:hAnsi="Traditional Arabic" w:cs="Traditional Arabic" w:hint="cs"/>
          <w:color w:val="000000"/>
          <w:sz w:val="36"/>
          <w:szCs w:val="36"/>
          <w:rtl/>
        </w:rPr>
        <w:t>ا خاص</w:t>
      </w:r>
      <w:r w:rsidR="005A1C45">
        <w:rPr>
          <w:rFonts w:ascii="Traditional Arabic" w:eastAsia="Times New Roman" w:hAnsi="Traditional Arabic" w:cs="Traditional Arabic" w:hint="cs"/>
          <w:color w:val="000000"/>
          <w:sz w:val="36"/>
          <w:szCs w:val="36"/>
          <w:rtl/>
        </w:rPr>
        <w:t>ً</w:t>
      </w:r>
      <w:r w:rsidR="00A93911">
        <w:rPr>
          <w:rFonts w:ascii="Traditional Arabic" w:eastAsia="Times New Roman" w:hAnsi="Traditional Arabic" w:cs="Traditional Arabic" w:hint="cs"/>
          <w:color w:val="000000"/>
          <w:sz w:val="36"/>
          <w:szCs w:val="36"/>
          <w:rtl/>
        </w:rPr>
        <w:t>ا بحيث تؤدي كل كلمة فيها وظيفة معي</w:t>
      </w:r>
      <w:r w:rsidR="005A1C45">
        <w:rPr>
          <w:rFonts w:ascii="Traditional Arabic" w:eastAsia="Times New Roman" w:hAnsi="Traditional Arabic" w:cs="Traditional Arabic" w:hint="cs"/>
          <w:color w:val="000000"/>
          <w:sz w:val="36"/>
          <w:szCs w:val="36"/>
          <w:rtl/>
        </w:rPr>
        <w:t>ّ</w:t>
      </w:r>
      <w:r w:rsidR="00A93911">
        <w:rPr>
          <w:rFonts w:ascii="Traditional Arabic" w:eastAsia="Times New Roman" w:hAnsi="Traditional Arabic" w:cs="Traditional Arabic" w:hint="cs"/>
          <w:color w:val="000000"/>
          <w:sz w:val="36"/>
          <w:szCs w:val="36"/>
          <w:rtl/>
        </w:rPr>
        <w:t>نة حتى إذا اختل</w:t>
      </w:r>
      <w:r w:rsidR="00FB5F01">
        <w:rPr>
          <w:rFonts w:ascii="Traditional Arabic" w:eastAsia="Times New Roman" w:hAnsi="Traditional Arabic" w:cs="Traditional Arabic" w:hint="cs"/>
          <w:color w:val="000000"/>
          <w:sz w:val="36"/>
          <w:szCs w:val="36"/>
          <w:rtl/>
        </w:rPr>
        <w:t>ّ</w:t>
      </w:r>
      <w:r w:rsidR="00A93911">
        <w:rPr>
          <w:rFonts w:ascii="Traditional Arabic" w:eastAsia="Times New Roman" w:hAnsi="Traditional Arabic" w:cs="Traditional Arabic" w:hint="cs"/>
          <w:color w:val="000000"/>
          <w:sz w:val="36"/>
          <w:szCs w:val="36"/>
          <w:rtl/>
        </w:rPr>
        <w:t xml:space="preserve"> هذا الترتيب اختل</w:t>
      </w:r>
      <w:r w:rsidR="00FB5F01">
        <w:rPr>
          <w:rFonts w:ascii="Traditional Arabic" w:eastAsia="Times New Roman" w:hAnsi="Traditional Arabic" w:cs="Traditional Arabic" w:hint="cs"/>
          <w:color w:val="000000"/>
          <w:sz w:val="36"/>
          <w:szCs w:val="36"/>
          <w:rtl/>
        </w:rPr>
        <w:t>ّ</w:t>
      </w:r>
      <w:r w:rsidR="00A93911">
        <w:rPr>
          <w:rFonts w:ascii="Traditional Arabic" w:eastAsia="Times New Roman" w:hAnsi="Traditional Arabic" w:cs="Traditional Arabic" w:hint="cs"/>
          <w:color w:val="000000"/>
          <w:sz w:val="36"/>
          <w:szCs w:val="36"/>
          <w:rtl/>
        </w:rPr>
        <w:t xml:space="preserve"> المعنى المراد"</w:t>
      </w:r>
      <w:r w:rsidR="00A93911" w:rsidRPr="00A93911">
        <w:rPr>
          <w:rFonts w:ascii="Traditional Arabic" w:eastAsia="Times New Roman" w:hAnsi="Traditional Arabic" w:cs="Traditional Arabic" w:hint="cs"/>
          <w:color w:val="000000"/>
          <w:sz w:val="36"/>
          <w:szCs w:val="36"/>
          <w:vertAlign w:val="superscript"/>
          <w:rtl/>
        </w:rPr>
        <w:t>(</w:t>
      </w:r>
      <w:r w:rsidR="00A93911" w:rsidRPr="00A93911">
        <w:rPr>
          <w:rStyle w:val="FootnoteReference"/>
          <w:rFonts w:ascii="Traditional Arabic" w:eastAsia="Times New Roman" w:hAnsi="Traditional Arabic" w:cs="Traditional Arabic"/>
          <w:color w:val="000000"/>
          <w:sz w:val="36"/>
          <w:szCs w:val="36"/>
          <w:rtl/>
        </w:rPr>
        <w:footnoteReference w:id="25"/>
      </w:r>
      <w:r w:rsidR="00A93911" w:rsidRPr="00A93911">
        <w:rPr>
          <w:rFonts w:ascii="Traditional Arabic" w:eastAsia="Times New Roman" w:hAnsi="Traditional Arabic" w:cs="Traditional Arabic" w:hint="cs"/>
          <w:color w:val="000000"/>
          <w:sz w:val="36"/>
          <w:szCs w:val="36"/>
          <w:vertAlign w:val="superscript"/>
          <w:rtl/>
        </w:rPr>
        <w:t>)</w:t>
      </w:r>
      <w:r>
        <w:rPr>
          <w:rFonts w:ascii="Traditional Arabic" w:eastAsia="Times New Roman" w:hAnsi="Traditional Arabic" w:cs="Traditional Arabic" w:hint="cs"/>
          <w:color w:val="000000"/>
          <w:sz w:val="36"/>
          <w:szCs w:val="36"/>
          <w:vertAlign w:val="superscript"/>
          <w:rtl/>
        </w:rPr>
        <w:t xml:space="preserve"> </w:t>
      </w:r>
      <w:r>
        <w:rPr>
          <w:rFonts w:ascii="Traditional Arabic" w:eastAsia="Times New Roman" w:hAnsi="Traditional Arabic" w:cs="Traditional Arabic" w:hint="cs"/>
          <w:color w:val="000000"/>
          <w:sz w:val="36"/>
          <w:szCs w:val="36"/>
          <w:rtl/>
        </w:rPr>
        <w:t xml:space="preserve">، </w:t>
      </w:r>
      <w:r w:rsidR="007C6F50">
        <w:rPr>
          <w:rFonts w:ascii="Traditional Arabic" w:eastAsia="Times New Roman" w:hAnsi="Traditional Arabic" w:cs="Traditional Arabic" w:hint="cs"/>
          <w:color w:val="000000"/>
          <w:sz w:val="36"/>
          <w:szCs w:val="36"/>
          <w:rtl/>
        </w:rPr>
        <w:t>وهكذا عر</w:t>
      </w:r>
      <w:r w:rsidR="00F06A1A">
        <w:rPr>
          <w:rFonts w:ascii="Traditional Arabic" w:eastAsia="Times New Roman" w:hAnsi="Traditional Arabic" w:cs="Traditional Arabic" w:hint="cs"/>
          <w:color w:val="000000"/>
          <w:sz w:val="36"/>
          <w:szCs w:val="36"/>
          <w:rtl/>
        </w:rPr>
        <w:t>َّ</w:t>
      </w:r>
      <w:r w:rsidR="007C6F50">
        <w:rPr>
          <w:rFonts w:ascii="Traditional Arabic" w:eastAsia="Times New Roman" w:hAnsi="Traditional Arabic" w:cs="Traditional Arabic" w:hint="cs"/>
          <w:color w:val="000000"/>
          <w:sz w:val="36"/>
          <w:szCs w:val="36"/>
          <w:rtl/>
        </w:rPr>
        <w:t>فه المتقد</w:t>
      </w:r>
      <w:r w:rsidR="00F06A1A">
        <w:rPr>
          <w:rFonts w:ascii="Traditional Arabic" w:eastAsia="Times New Roman" w:hAnsi="Traditional Arabic" w:cs="Traditional Arabic" w:hint="cs"/>
          <w:color w:val="000000"/>
          <w:sz w:val="36"/>
          <w:szCs w:val="36"/>
          <w:rtl/>
        </w:rPr>
        <w:t>ّ</w:t>
      </w:r>
      <w:r w:rsidR="007C6F50">
        <w:rPr>
          <w:rFonts w:ascii="Traditional Arabic" w:eastAsia="Times New Roman" w:hAnsi="Traditional Arabic" w:cs="Traditional Arabic" w:hint="cs"/>
          <w:color w:val="000000"/>
          <w:sz w:val="36"/>
          <w:szCs w:val="36"/>
          <w:rtl/>
        </w:rPr>
        <w:t>مون من النحاة واللغويين.</w:t>
      </w:r>
    </w:p>
    <w:p w:rsidR="009478C1" w:rsidRDefault="003B40BF" w:rsidP="00922101">
      <w:pPr>
        <w:bidi/>
        <w:spacing w:before="240"/>
        <w:jc w:val="both"/>
        <w:rPr>
          <w:rFonts w:ascii="Traditional Arabic" w:eastAsia="Times New Roman" w:hAnsi="Traditional Arabic" w:cs="Traditional Arabic"/>
          <w:color w:val="000000"/>
          <w:sz w:val="36"/>
          <w:szCs w:val="36"/>
          <w:vertAlign w:val="superscript"/>
          <w:rtl/>
        </w:rPr>
      </w:pPr>
      <w:r>
        <w:rPr>
          <w:rFonts w:ascii="Traditional Arabic" w:eastAsia="Times New Roman" w:hAnsi="Traditional Arabic" w:cs="Traditional Arabic" w:hint="cs"/>
          <w:color w:val="000000"/>
          <w:sz w:val="36"/>
          <w:szCs w:val="36"/>
          <w:rtl/>
        </w:rPr>
        <w:t xml:space="preserve">   </w:t>
      </w:r>
      <w:r w:rsidR="007C6F50">
        <w:rPr>
          <w:rFonts w:ascii="Traditional Arabic" w:eastAsia="Times New Roman" w:hAnsi="Traditional Arabic" w:cs="Traditional Arabic" w:hint="cs"/>
          <w:color w:val="000000"/>
          <w:sz w:val="36"/>
          <w:szCs w:val="36"/>
          <w:rtl/>
        </w:rPr>
        <w:t xml:space="preserve">أما المتأخرون </w:t>
      </w:r>
      <w:r w:rsidR="00CA3D99">
        <w:rPr>
          <w:rFonts w:ascii="Traditional Arabic" w:eastAsia="Times New Roman" w:hAnsi="Traditional Arabic" w:cs="Traditional Arabic" w:hint="cs"/>
          <w:color w:val="000000"/>
          <w:sz w:val="36"/>
          <w:szCs w:val="36"/>
          <w:rtl/>
        </w:rPr>
        <w:t xml:space="preserve">من النحاة </w:t>
      </w:r>
      <w:r w:rsidR="007C6F50">
        <w:rPr>
          <w:rFonts w:ascii="Traditional Arabic" w:eastAsia="Times New Roman" w:hAnsi="Traditional Arabic" w:cs="Traditional Arabic" w:hint="cs"/>
          <w:color w:val="000000"/>
          <w:sz w:val="36"/>
          <w:szCs w:val="36"/>
          <w:rtl/>
        </w:rPr>
        <w:t>فقد خص</w:t>
      </w:r>
      <w:r w:rsidR="000A7E20">
        <w:rPr>
          <w:rFonts w:ascii="Traditional Arabic" w:eastAsia="Times New Roman" w:hAnsi="Traditional Arabic" w:cs="Traditional Arabic" w:hint="cs"/>
          <w:color w:val="000000"/>
          <w:sz w:val="36"/>
          <w:szCs w:val="36"/>
          <w:rtl/>
        </w:rPr>
        <w:t>ّ</w:t>
      </w:r>
      <w:r w:rsidR="007C6F50">
        <w:rPr>
          <w:rFonts w:ascii="Traditional Arabic" w:eastAsia="Times New Roman" w:hAnsi="Traditional Arabic" w:cs="Traditional Arabic" w:hint="cs"/>
          <w:color w:val="000000"/>
          <w:sz w:val="36"/>
          <w:szCs w:val="36"/>
          <w:rtl/>
        </w:rPr>
        <w:t xml:space="preserve">صوا علم النحو </w:t>
      </w:r>
      <w:r w:rsidR="00CA3D99">
        <w:rPr>
          <w:rFonts w:ascii="Traditional Arabic" w:eastAsia="Times New Roman" w:hAnsi="Traditional Arabic" w:cs="Traditional Arabic" w:hint="cs"/>
          <w:color w:val="000000"/>
          <w:sz w:val="36"/>
          <w:szCs w:val="36"/>
          <w:rtl/>
        </w:rPr>
        <w:t xml:space="preserve">في دائرة أضيق </w:t>
      </w:r>
      <w:r w:rsidR="00F06A1A">
        <w:rPr>
          <w:rFonts w:ascii="Traditional Arabic" w:eastAsia="Times New Roman" w:hAnsi="Traditional Arabic" w:cs="Traditional Arabic" w:hint="cs"/>
          <w:color w:val="000000"/>
          <w:sz w:val="36"/>
          <w:szCs w:val="36"/>
          <w:rtl/>
        </w:rPr>
        <w:t>من ذي</w:t>
      </w:r>
      <w:r w:rsidR="00772156">
        <w:rPr>
          <w:rFonts w:ascii="Traditional Arabic" w:eastAsia="Times New Roman" w:hAnsi="Traditional Arabic" w:cs="Traditional Arabic" w:hint="cs"/>
          <w:color w:val="000000"/>
          <w:sz w:val="36"/>
          <w:szCs w:val="36"/>
          <w:rtl/>
        </w:rPr>
        <w:t xml:space="preserve"> قبل </w:t>
      </w:r>
      <w:r w:rsidR="006A0F11">
        <w:rPr>
          <w:rFonts w:ascii="Traditional Arabic" w:eastAsia="Times New Roman" w:hAnsi="Traditional Arabic" w:cs="Traditional Arabic" w:hint="cs"/>
          <w:color w:val="000000"/>
          <w:sz w:val="36"/>
          <w:szCs w:val="36"/>
          <w:rtl/>
        </w:rPr>
        <w:t xml:space="preserve">، بأنه ما </w:t>
      </w:r>
      <w:r w:rsidR="00CA3D99">
        <w:rPr>
          <w:rFonts w:ascii="Traditional Arabic" w:eastAsia="Times New Roman" w:hAnsi="Traditional Arabic" w:cs="Traditional Arabic" w:hint="cs"/>
          <w:color w:val="000000"/>
          <w:sz w:val="36"/>
          <w:szCs w:val="36"/>
          <w:rtl/>
        </w:rPr>
        <w:t>دل</w:t>
      </w:r>
      <w:r w:rsidR="00772156">
        <w:rPr>
          <w:rFonts w:ascii="Traditional Arabic" w:eastAsia="Times New Roman" w:hAnsi="Traditional Arabic" w:cs="Traditional Arabic" w:hint="cs"/>
          <w:color w:val="000000"/>
          <w:sz w:val="36"/>
          <w:szCs w:val="36"/>
          <w:rtl/>
        </w:rPr>
        <w:t>ّ</w:t>
      </w:r>
      <w:r w:rsidR="00CA3D99">
        <w:rPr>
          <w:rFonts w:ascii="Traditional Arabic" w:eastAsia="Times New Roman" w:hAnsi="Traditional Arabic" w:cs="Traditional Arabic" w:hint="cs"/>
          <w:color w:val="000000"/>
          <w:sz w:val="36"/>
          <w:szCs w:val="36"/>
          <w:rtl/>
        </w:rPr>
        <w:t xml:space="preserve"> على</w:t>
      </w:r>
      <w:r>
        <w:rPr>
          <w:rFonts w:ascii="Traditional Arabic" w:eastAsia="Times New Roman" w:hAnsi="Traditional Arabic" w:cs="Traditional Arabic" w:hint="cs"/>
          <w:color w:val="000000"/>
          <w:sz w:val="36"/>
          <w:szCs w:val="36"/>
          <w:rtl/>
        </w:rPr>
        <w:t xml:space="preserve"> </w:t>
      </w:r>
      <w:r w:rsidR="007C6F50">
        <w:rPr>
          <w:rFonts w:ascii="Traditional Arabic" w:eastAsia="Times New Roman" w:hAnsi="Traditional Arabic" w:cs="Traditional Arabic" w:hint="cs"/>
          <w:color w:val="000000"/>
          <w:sz w:val="36"/>
          <w:szCs w:val="36"/>
          <w:rtl/>
        </w:rPr>
        <w:t>الإعراب والبناء</w:t>
      </w:r>
      <w:r w:rsidR="00B8651B" w:rsidRPr="00B8651B">
        <w:rPr>
          <w:rFonts w:ascii="Traditional Arabic" w:eastAsia="Times New Roman" w:hAnsi="Traditional Arabic" w:cs="Traditional Arabic" w:hint="cs"/>
          <w:color w:val="000000"/>
          <w:sz w:val="36"/>
          <w:szCs w:val="36"/>
          <w:vertAlign w:val="superscript"/>
          <w:rtl/>
        </w:rPr>
        <w:t>(</w:t>
      </w:r>
      <w:r w:rsidR="00B8651B" w:rsidRPr="00B8651B">
        <w:rPr>
          <w:rStyle w:val="FootnoteReference"/>
          <w:rFonts w:ascii="Traditional Arabic" w:eastAsia="Times New Roman" w:hAnsi="Traditional Arabic" w:cs="Traditional Arabic"/>
          <w:color w:val="000000"/>
          <w:sz w:val="36"/>
          <w:szCs w:val="36"/>
          <w:rtl/>
        </w:rPr>
        <w:footnoteReference w:id="26"/>
      </w:r>
      <w:r w:rsidR="00B8651B" w:rsidRPr="00B8651B">
        <w:rPr>
          <w:rFonts w:ascii="Traditional Arabic" w:eastAsia="Times New Roman" w:hAnsi="Traditional Arabic" w:cs="Traditional Arabic" w:hint="cs"/>
          <w:color w:val="000000"/>
          <w:sz w:val="36"/>
          <w:szCs w:val="36"/>
          <w:vertAlign w:val="superscript"/>
          <w:rtl/>
        </w:rPr>
        <w:t>)</w:t>
      </w:r>
      <w:r w:rsidR="00F06A1A">
        <w:rPr>
          <w:rFonts w:ascii="Traditional Arabic" w:eastAsia="Times New Roman" w:hAnsi="Traditional Arabic" w:cs="Traditional Arabic" w:hint="cs"/>
          <w:color w:val="000000"/>
          <w:sz w:val="36"/>
          <w:szCs w:val="36"/>
          <w:rtl/>
        </w:rPr>
        <w:t>" علم يبحث عن أواخر الكلم إعراب</w:t>
      </w:r>
      <w:r w:rsidR="0052284B">
        <w:rPr>
          <w:rFonts w:ascii="Traditional Arabic" w:eastAsia="Times New Roman" w:hAnsi="Traditional Arabic" w:cs="Traditional Arabic" w:hint="cs"/>
          <w:color w:val="000000"/>
          <w:sz w:val="36"/>
          <w:szCs w:val="36"/>
          <w:rtl/>
        </w:rPr>
        <w:t>ً</w:t>
      </w:r>
      <w:r w:rsidR="00F06A1A">
        <w:rPr>
          <w:rFonts w:ascii="Traditional Arabic" w:eastAsia="Times New Roman" w:hAnsi="Traditional Arabic" w:cs="Traditional Arabic" w:hint="cs"/>
          <w:color w:val="000000"/>
          <w:sz w:val="36"/>
          <w:szCs w:val="36"/>
          <w:rtl/>
        </w:rPr>
        <w:t>ا وبناء</w:t>
      </w:r>
      <w:r w:rsidR="0052284B">
        <w:rPr>
          <w:rFonts w:ascii="Traditional Arabic" w:eastAsia="Times New Roman" w:hAnsi="Traditional Arabic" w:cs="Traditional Arabic" w:hint="cs"/>
          <w:color w:val="000000"/>
          <w:sz w:val="36"/>
          <w:szCs w:val="36"/>
          <w:rtl/>
        </w:rPr>
        <w:t>ً</w:t>
      </w:r>
      <w:r w:rsidR="00F06A1A">
        <w:rPr>
          <w:rFonts w:ascii="Traditional Arabic" w:eastAsia="Times New Roman" w:hAnsi="Traditional Arabic" w:cs="Traditional Arabic" w:hint="cs"/>
          <w:color w:val="000000"/>
          <w:sz w:val="36"/>
          <w:szCs w:val="36"/>
          <w:rtl/>
        </w:rPr>
        <w:t>"</w:t>
      </w:r>
      <w:r w:rsidR="00F06A1A" w:rsidRPr="007C6F50">
        <w:rPr>
          <w:rFonts w:ascii="Traditional Arabic" w:eastAsia="Times New Roman" w:hAnsi="Traditional Arabic" w:cs="Traditional Arabic" w:hint="cs"/>
          <w:color w:val="000000"/>
          <w:sz w:val="36"/>
          <w:szCs w:val="36"/>
          <w:vertAlign w:val="superscript"/>
          <w:rtl/>
        </w:rPr>
        <w:t>(</w:t>
      </w:r>
      <w:r w:rsidR="00F06A1A" w:rsidRPr="007C6F50">
        <w:rPr>
          <w:rStyle w:val="FootnoteReference"/>
          <w:rFonts w:ascii="Traditional Arabic" w:eastAsia="Times New Roman" w:hAnsi="Traditional Arabic" w:cs="Traditional Arabic"/>
          <w:color w:val="000000"/>
          <w:sz w:val="36"/>
          <w:szCs w:val="36"/>
          <w:rtl/>
        </w:rPr>
        <w:footnoteReference w:id="27"/>
      </w:r>
      <w:r w:rsidR="00F06A1A" w:rsidRPr="007C6F50">
        <w:rPr>
          <w:rFonts w:ascii="Traditional Arabic" w:eastAsia="Times New Roman" w:hAnsi="Traditional Arabic" w:cs="Traditional Arabic" w:hint="cs"/>
          <w:color w:val="000000"/>
          <w:sz w:val="36"/>
          <w:szCs w:val="36"/>
          <w:vertAlign w:val="superscript"/>
          <w:rtl/>
        </w:rPr>
        <w:t>)</w:t>
      </w:r>
      <w:r w:rsidR="00287F5D">
        <w:rPr>
          <w:rFonts w:ascii="Traditional Arabic" w:eastAsia="Times New Roman" w:hAnsi="Traditional Arabic" w:cs="Traditional Arabic" w:hint="cs"/>
          <w:color w:val="000000"/>
          <w:sz w:val="36"/>
          <w:szCs w:val="36"/>
          <w:rtl/>
        </w:rPr>
        <w:t>، و</w:t>
      </w:r>
      <w:r w:rsidR="00DB5A31">
        <w:rPr>
          <w:rFonts w:ascii="Traditional Arabic" w:eastAsia="Times New Roman" w:hAnsi="Traditional Arabic" w:cs="Traditional Arabic" w:hint="cs"/>
          <w:color w:val="000000"/>
          <w:sz w:val="36"/>
          <w:szCs w:val="36"/>
          <w:rtl/>
        </w:rPr>
        <w:t xml:space="preserve">أن علم الصرف </w:t>
      </w:r>
      <w:r>
        <w:rPr>
          <w:rFonts w:ascii="Traditional Arabic" w:eastAsia="Times New Roman" w:hAnsi="Traditional Arabic" w:cs="Traditional Arabic" w:hint="cs"/>
          <w:color w:val="000000"/>
          <w:sz w:val="36"/>
          <w:szCs w:val="36"/>
          <w:rtl/>
        </w:rPr>
        <w:t xml:space="preserve">قسيم للنحو </w:t>
      </w:r>
      <w:r w:rsidR="00F06A1A">
        <w:rPr>
          <w:rFonts w:ascii="Traditional Arabic" w:eastAsia="Times New Roman" w:hAnsi="Traditional Arabic" w:cs="Traditional Arabic" w:hint="cs"/>
          <w:color w:val="000000"/>
          <w:sz w:val="36"/>
          <w:szCs w:val="36"/>
          <w:rtl/>
        </w:rPr>
        <w:t>وليس قسم</w:t>
      </w:r>
      <w:r w:rsidR="00DB5A31">
        <w:rPr>
          <w:rFonts w:ascii="Traditional Arabic" w:eastAsia="Times New Roman" w:hAnsi="Traditional Arabic" w:cs="Traditional Arabic" w:hint="cs"/>
          <w:color w:val="000000"/>
          <w:sz w:val="36"/>
          <w:szCs w:val="36"/>
          <w:rtl/>
        </w:rPr>
        <w:t>ً</w:t>
      </w:r>
      <w:r w:rsidR="00F06A1A">
        <w:rPr>
          <w:rFonts w:ascii="Traditional Arabic" w:eastAsia="Times New Roman" w:hAnsi="Traditional Arabic" w:cs="Traditional Arabic" w:hint="cs"/>
          <w:color w:val="000000"/>
          <w:sz w:val="36"/>
          <w:szCs w:val="36"/>
          <w:rtl/>
        </w:rPr>
        <w:t xml:space="preserve">ا له </w:t>
      </w:r>
      <w:r w:rsidR="00287F5D">
        <w:rPr>
          <w:rFonts w:ascii="Traditional Arabic" w:eastAsia="Times New Roman" w:hAnsi="Traditional Arabic" w:cs="Traditional Arabic" w:hint="cs"/>
          <w:color w:val="000000"/>
          <w:sz w:val="36"/>
          <w:szCs w:val="36"/>
          <w:rtl/>
        </w:rPr>
        <w:t>و</w:t>
      </w:r>
      <w:r w:rsidR="007C6F50">
        <w:rPr>
          <w:rFonts w:ascii="Traditional Arabic" w:eastAsia="Times New Roman" w:hAnsi="Traditional Arabic" w:cs="Traditional Arabic" w:hint="cs"/>
          <w:color w:val="000000"/>
          <w:sz w:val="36"/>
          <w:szCs w:val="36"/>
          <w:rtl/>
        </w:rPr>
        <w:t>" هو العلم الذي يعرف به أحوال أواخر الكلمات إعرابا وبناءً".</w:t>
      </w:r>
      <w:r w:rsidR="007C6F50" w:rsidRPr="007C6F50">
        <w:rPr>
          <w:rFonts w:ascii="Traditional Arabic" w:eastAsia="Times New Roman" w:hAnsi="Traditional Arabic" w:cs="Traditional Arabic" w:hint="cs"/>
          <w:color w:val="000000"/>
          <w:sz w:val="36"/>
          <w:szCs w:val="36"/>
          <w:vertAlign w:val="superscript"/>
          <w:rtl/>
        </w:rPr>
        <w:t>(</w:t>
      </w:r>
      <w:r w:rsidR="007C6F50" w:rsidRPr="007C6F50">
        <w:rPr>
          <w:rStyle w:val="FootnoteReference"/>
          <w:rFonts w:ascii="Traditional Arabic" w:eastAsia="Times New Roman" w:hAnsi="Traditional Arabic" w:cs="Traditional Arabic"/>
          <w:color w:val="000000"/>
          <w:sz w:val="36"/>
          <w:szCs w:val="36"/>
          <w:rtl/>
        </w:rPr>
        <w:footnoteReference w:id="28"/>
      </w:r>
      <w:r w:rsidR="007C6F50" w:rsidRPr="007C6F50">
        <w:rPr>
          <w:rFonts w:ascii="Traditional Arabic" w:eastAsia="Times New Roman" w:hAnsi="Traditional Arabic" w:cs="Traditional Arabic" w:hint="cs"/>
          <w:color w:val="000000"/>
          <w:sz w:val="36"/>
          <w:szCs w:val="36"/>
          <w:vertAlign w:val="superscript"/>
          <w:rtl/>
        </w:rPr>
        <w:t>)</w:t>
      </w:r>
    </w:p>
    <w:p w:rsidR="00F60CC4" w:rsidRDefault="001D303B" w:rsidP="00922101">
      <w:pPr>
        <w:bidi/>
        <w:spacing w:before="240"/>
        <w:jc w:val="both"/>
        <w:rPr>
          <w:rFonts w:ascii="Traditional Arabic" w:eastAsia="Times New Roman" w:hAnsi="Traditional Arabic" w:cs="Traditional Arabic"/>
          <w:color w:val="000000"/>
          <w:sz w:val="36"/>
          <w:szCs w:val="36"/>
          <w:vertAlign w:val="superscript"/>
          <w:rtl/>
        </w:rPr>
      </w:pPr>
      <w:r>
        <w:rPr>
          <w:rFonts w:ascii="Traditional Arabic" w:eastAsia="Times New Roman" w:hAnsi="Traditional Arabic" w:cs="Traditional Arabic" w:hint="cs"/>
          <w:color w:val="000000"/>
          <w:sz w:val="36"/>
          <w:szCs w:val="36"/>
          <w:rtl/>
        </w:rPr>
        <w:t xml:space="preserve">  </w:t>
      </w:r>
      <w:r w:rsidR="00287F5D">
        <w:rPr>
          <w:rFonts w:ascii="Traditional Arabic" w:eastAsia="Times New Roman" w:hAnsi="Traditional Arabic" w:cs="Traditional Arabic" w:hint="cs"/>
          <w:color w:val="000000"/>
          <w:sz w:val="36"/>
          <w:szCs w:val="36"/>
          <w:rtl/>
        </w:rPr>
        <w:t>في</w:t>
      </w:r>
      <w:r w:rsidR="005011BC">
        <w:rPr>
          <w:rFonts w:ascii="Traditional Arabic" w:eastAsia="Times New Roman" w:hAnsi="Traditional Arabic" w:cs="Traditional Arabic" w:hint="cs"/>
          <w:color w:val="000000"/>
          <w:sz w:val="36"/>
          <w:szCs w:val="36"/>
          <w:rtl/>
        </w:rPr>
        <w:t>درك من</w:t>
      </w:r>
      <w:r w:rsidR="00FB5F01">
        <w:rPr>
          <w:rFonts w:ascii="Traditional Arabic" w:eastAsia="Times New Roman" w:hAnsi="Traditional Arabic" w:cs="Traditional Arabic" w:hint="cs"/>
          <w:color w:val="000000"/>
          <w:sz w:val="36"/>
          <w:szCs w:val="36"/>
          <w:rtl/>
        </w:rPr>
        <w:t xml:space="preserve"> التعريفات</w:t>
      </w:r>
      <w:r w:rsidR="005011BC">
        <w:rPr>
          <w:rFonts w:ascii="Traditional Arabic" w:eastAsia="Times New Roman" w:hAnsi="Traditional Arabic" w:cs="Traditional Arabic" w:hint="cs"/>
          <w:color w:val="000000"/>
          <w:sz w:val="36"/>
          <w:szCs w:val="36"/>
          <w:rtl/>
        </w:rPr>
        <w:t xml:space="preserve"> السابقة</w:t>
      </w:r>
      <w:r w:rsidR="00D66EBD">
        <w:rPr>
          <w:rFonts w:ascii="Traditional Arabic" w:eastAsia="Times New Roman" w:hAnsi="Traditional Arabic" w:cs="Traditional Arabic" w:hint="cs"/>
          <w:color w:val="000000"/>
          <w:sz w:val="36"/>
          <w:szCs w:val="36"/>
          <w:rtl/>
        </w:rPr>
        <w:t xml:space="preserve">" </w:t>
      </w:r>
      <w:r w:rsidR="00FB5F01">
        <w:rPr>
          <w:rFonts w:ascii="Traditional Arabic" w:eastAsia="Times New Roman" w:hAnsi="Traditional Arabic" w:cs="Traditional Arabic" w:hint="cs"/>
          <w:color w:val="000000"/>
          <w:sz w:val="36"/>
          <w:szCs w:val="36"/>
          <w:rtl/>
        </w:rPr>
        <w:t>أن غاية علم النحو لا تتوقّف فقط في معرفة الصّواب والخطإ في ضبط أواخر الكلمات</w:t>
      </w:r>
      <w:r w:rsidR="00D66EBD">
        <w:rPr>
          <w:rFonts w:ascii="Traditional Arabic" w:eastAsia="Times New Roman" w:hAnsi="Traditional Arabic" w:cs="Traditional Arabic" w:hint="cs"/>
          <w:color w:val="000000"/>
          <w:sz w:val="36"/>
          <w:szCs w:val="36"/>
          <w:rtl/>
        </w:rPr>
        <w:t xml:space="preserve">" </w:t>
      </w:r>
      <w:r w:rsidR="00D66EBD" w:rsidRPr="008D00E7">
        <w:rPr>
          <w:rFonts w:ascii="Traditional Arabic" w:hAnsi="Traditional Arabic" w:cs="Traditional Arabic" w:hint="cs"/>
          <w:sz w:val="36"/>
          <w:szCs w:val="36"/>
          <w:vertAlign w:val="superscript"/>
          <w:rtl/>
        </w:rPr>
        <w:t>(</w:t>
      </w:r>
      <w:r w:rsidR="00D66EBD" w:rsidRPr="008D00E7">
        <w:rPr>
          <w:rStyle w:val="FootnoteReference"/>
          <w:rFonts w:ascii="Traditional Arabic" w:hAnsi="Traditional Arabic" w:cs="Traditional Arabic"/>
          <w:sz w:val="36"/>
          <w:szCs w:val="36"/>
          <w:rtl/>
        </w:rPr>
        <w:footnoteReference w:id="29"/>
      </w:r>
      <w:r w:rsidR="00D66EBD" w:rsidRPr="008D00E7">
        <w:rPr>
          <w:rFonts w:ascii="Traditional Arabic" w:hAnsi="Traditional Arabic" w:cs="Traditional Arabic" w:hint="cs"/>
          <w:sz w:val="36"/>
          <w:szCs w:val="36"/>
          <w:vertAlign w:val="superscript"/>
          <w:rtl/>
        </w:rPr>
        <w:t>)</w:t>
      </w:r>
      <w:r w:rsidR="00D66EBD">
        <w:rPr>
          <w:rFonts w:ascii="Traditional Arabic" w:eastAsia="Times New Roman" w:hAnsi="Traditional Arabic" w:cs="Traditional Arabic" w:hint="cs"/>
          <w:color w:val="000000"/>
          <w:sz w:val="36"/>
          <w:szCs w:val="36"/>
          <w:rtl/>
        </w:rPr>
        <w:t xml:space="preserve">؛ لأنه يقوم </w:t>
      </w:r>
      <w:r w:rsidR="00375071">
        <w:rPr>
          <w:rFonts w:ascii="Traditional Arabic" w:eastAsia="Times New Roman" w:hAnsi="Traditional Arabic" w:cs="Traditional Arabic" w:hint="cs"/>
          <w:color w:val="000000"/>
          <w:sz w:val="36"/>
          <w:szCs w:val="36"/>
          <w:rtl/>
        </w:rPr>
        <w:t xml:space="preserve">أيضا " </w:t>
      </w:r>
      <w:r w:rsidR="00D66EBD">
        <w:rPr>
          <w:rFonts w:ascii="Traditional Arabic" w:eastAsia="Times New Roman" w:hAnsi="Traditional Arabic" w:cs="Traditional Arabic" w:hint="cs"/>
          <w:color w:val="000000"/>
          <w:sz w:val="36"/>
          <w:szCs w:val="36"/>
          <w:rtl/>
        </w:rPr>
        <w:t>بوصف سليقة المتكلم اللغوية</w:t>
      </w:r>
      <w:r w:rsidR="0052284B">
        <w:rPr>
          <w:rFonts w:ascii="Traditional Arabic" w:eastAsia="Times New Roman" w:hAnsi="Traditional Arabic" w:cs="Traditional Arabic" w:hint="cs"/>
          <w:color w:val="000000"/>
          <w:sz w:val="36"/>
          <w:szCs w:val="36"/>
          <w:rtl/>
        </w:rPr>
        <w:t xml:space="preserve"> </w:t>
      </w:r>
      <w:r w:rsidR="00D66EBD">
        <w:rPr>
          <w:rFonts w:ascii="Traditional Arabic" w:eastAsia="Times New Roman" w:hAnsi="Traditional Arabic" w:cs="Traditional Arabic" w:hint="cs"/>
          <w:color w:val="000000"/>
          <w:sz w:val="36"/>
          <w:szCs w:val="36"/>
          <w:rtl/>
        </w:rPr>
        <w:t>وتلمس المقاييس العقلية التي تجعله قادر</w:t>
      </w:r>
      <w:r w:rsidR="00287F5D">
        <w:rPr>
          <w:rFonts w:ascii="Traditional Arabic" w:eastAsia="Times New Roman" w:hAnsi="Traditional Arabic" w:cs="Traditional Arabic" w:hint="cs"/>
          <w:color w:val="000000"/>
          <w:sz w:val="36"/>
          <w:szCs w:val="36"/>
          <w:rtl/>
        </w:rPr>
        <w:t>ً</w:t>
      </w:r>
      <w:r w:rsidR="00D66EBD">
        <w:rPr>
          <w:rFonts w:ascii="Traditional Arabic" w:eastAsia="Times New Roman" w:hAnsi="Traditional Arabic" w:cs="Traditional Arabic" w:hint="cs"/>
          <w:color w:val="000000"/>
          <w:sz w:val="36"/>
          <w:szCs w:val="36"/>
          <w:rtl/>
        </w:rPr>
        <w:t xml:space="preserve">ا على استخدام لغته </w:t>
      </w:r>
      <w:r w:rsidR="005011BC">
        <w:rPr>
          <w:rFonts w:ascii="Traditional Arabic" w:eastAsia="Times New Roman" w:hAnsi="Traditional Arabic" w:cs="Traditional Arabic" w:hint="cs"/>
          <w:color w:val="000000"/>
          <w:sz w:val="36"/>
          <w:szCs w:val="36"/>
          <w:rtl/>
        </w:rPr>
        <w:t>من خلال وصف الأمثلة التي ينتجها</w:t>
      </w:r>
      <w:r w:rsidR="00D66EBD">
        <w:rPr>
          <w:rFonts w:ascii="Traditional Arabic" w:eastAsia="Times New Roman" w:hAnsi="Traditional Arabic" w:cs="Traditional Arabic" w:hint="cs"/>
          <w:color w:val="000000"/>
          <w:sz w:val="36"/>
          <w:szCs w:val="36"/>
          <w:rtl/>
        </w:rPr>
        <w:t xml:space="preserve"> ويحكمها قانون واحد يوجهها نحو الصّواب اللغوي ، ولا ينحرف بها إلى</w:t>
      </w:r>
      <w:r w:rsidR="00287F5D">
        <w:rPr>
          <w:rFonts w:ascii="Traditional Arabic" w:eastAsia="Times New Roman" w:hAnsi="Traditional Arabic" w:cs="Traditional Arabic" w:hint="cs"/>
          <w:color w:val="000000"/>
          <w:sz w:val="36"/>
          <w:szCs w:val="36"/>
          <w:rtl/>
        </w:rPr>
        <w:t xml:space="preserve"> خطإٍ نحوي خارج عن النظام الذي ت</w:t>
      </w:r>
      <w:r w:rsidR="00D66EBD">
        <w:rPr>
          <w:rFonts w:ascii="Traditional Arabic" w:eastAsia="Times New Roman" w:hAnsi="Traditional Arabic" w:cs="Traditional Arabic" w:hint="cs"/>
          <w:color w:val="000000"/>
          <w:sz w:val="36"/>
          <w:szCs w:val="36"/>
          <w:rtl/>
        </w:rPr>
        <w:t xml:space="preserve">تبعه اللغة ويعرفه المتكلم بهذه اللغة ". </w:t>
      </w:r>
      <w:r w:rsidR="00D66EBD" w:rsidRPr="00D66EBD">
        <w:rPr>
          <w:rFonts w:ascii="Traditional Arabic" w:eastAsia="Times New Roman" w:hAnsi="Traditional Arabic" w:cs="Traditional Arabic" w:hint="cs"/>
          <w:color w:val="000000"/>
          <w:sz w:val="36"/>
          <w:szCs w:val="36"/>
          <w:vertAlign w:val="superscript"/>
          <w:rtl/>
        </w:rPr>
        <w:t>(</w:t>
      </w:r>
      <w:r w:rsidR="00D66EBD" w:rsidRPr="00D66EBD">
        <w:rPr>
          <w:rStyle w:val="FootnoteReference"/>
          <w:rFonts w:ascii="Traditional Arabic" w:eastAsia="Times New Roman" w:hAnsi="Traditional Arabic" w:cs="Traditional Arabic"/>
          <w:color w:val="000000"/>
          <w:sz w:val="36"/>
          <w:szCs w:val="36"/>
          <w:rtl/>
        </w:rPr>
        <w:footnoteReference w:id="30"/>
      </w:r>
      <w:r w:rsidR="00D66EBD" w:rsidRPr="00D66EBD">
        <w:rPr>
          <w:rFonts w:ascii="Traditional Arabic" w:eastAsia="Times New Roman" w:hAnsi="Traditional Arabic" w:cs="Traditional Arabic" w:hint="cs"/>
          <w:color w:val="000000"/>
          <w:sz w:val="36"/>
          <w:szCs w:val="36"/>
          <w:vertAlign w:val="superscript"/>
          <w:rtl/>
        </w:rPr>
        <w:t>)</w:t>
      </w:r>
    </w:p>
    <w:p w:rsidR="00153C11" w:rsidRPr="00F60CC4" w:rsidRDefault="00153C11" w:rsidP="00153C11">
      <w:pPr>
        <w:bidi/>
        <w:spacing w:before="240"/>
        <w:jc w:val="both"/>
        <w:rPr>
          <w:rFonts w:ascii="Traditional Arabic" w:eastAsia="Times New Roman" w:hAnsi="Traditional Arabic" w:cs="Traditional Arabic"/>
          <w:color w:val="000000"/>
          <w:sz w:val="36"/>
          <w:szCs w:val="36"/>
          <w:vertAlign w:val="superscript"/>
          <w:rtl/>
        </w:rPr>
      </w:pPr>
    </w:p>
    <w:p w:rsidR="003D05B6" w:rsidRPr="00E5023B" w:rsidRDefault="006971A6" w:rsidP="00922101">
      <w:pPr>
        <w:bidi/>
        <w:spacing w:before="240"/>
        <w:jc w:val="center"/>
        <w:rPr>
          <w:rFonts w:ascii="Traditional Arabic" w:hAnsi="Traditional Arabic" w:cs="Traditional Arabic"/>
          <w:b/>
          <w:bCs/>
          <w:sz w:val="36"/>
          <w:szCs w:val="36"/>
          <w:rtl/>
        </w:rPr>
      </w:pPr>
      <w:r w:rsidRPr="00E5023B">
        <w:rPr>
          <w:rFonts w:ascii="Traditional Arabic" w:hAnsi="Traditional Arabic" w:cs="Traditional Arabic" w:hint="cs"/>
          <w:b/>
          <w:bCs/>
          <w:sz w:val="36"/>
          <w:szCs w:val="36"/>
          <w:rtl/>
        </w:rPr>
        <w:lastRenderedPageBreak/>
        <w:t>المطلب ال</w:t>
      </w:r>
      <w:r w:rsidR="004525A8" w:rsidRPr="00E5023B">
        <w:rPr>
          <w:rFonts w:ascii="Traditional Arabic" w:hAnsi="Traditional Arabic" w:cs="Traditional Arabic" w:hint="cs"/>
          <w:b/>
          <w:bCs/>
          <w:sz w:val="36"/>
          <w:szCs w:val="36"/>
          <w:rtl/>
        </w:rPr>
        <w:t>ثالث</w:t>
      </w:r>
    </w:p>
    <w:p w:rsidR="00A974E8" w:rsidRPr="00E5023B" w:rsidRDefault="00C92E88" w:rsidP="00C260B3">
      <w:pPr>
        <w:bidi/>
        <w:spacing w:before="240"/>
        <w:jc w:val="center"/>
        <w:rPr>
          <w:rFonts w:ascii="Traditional Arabic" w:hAnsi="Traditional Arabic" w:cs="Traditional Arabic"/>
          <w:b/>
          <w:bCs/>
          <w:sz w:val="36"/>
          <w:szCs w:val="36"/>
          <w:rtl/>
        </w:rPr>
      </w:pPr>
      <w:r w:rsidRPr="00E5023B">
        <w:rPr>
          <w:rFonts w:ascii="Traditional Arabic" w:hAnsi="Traditional Arabic" w:cs="Traditional Arabic" w:hint="cs"/>
          <w:b/>
          <w:bCs/>
          <w:sz w:val="36"/>
          <w:szCs w:val="36"/>
          <w:rtl/>
        </w:rPr>
        <w:t xml:space="preserve">علاقة </w:t>
      </w:r>
      <w:r w:rsidR="00611FC7" w:rsidRPr="00E5023B">
        <w:rPr>
          <w:rFonts w:ascii="Traditional Arabic" w:hAnsi="Traditional Arabic" w:cs="Traditional Arabic" w:hint="cs"/>
          <w:b/>
          <w:bCs/>
          <w:sz w:val="36"/>
          <w:szCs w:val="36"/>
          <w:rtl/>
        </w:rPr>
        <w:t xml:space="preserve">علم الدلالة </w:t>
      </w:r>
      <w:r w:rsidR="00FE3B3F" w:rsidRPr="00E5023B">
        <w:rPr>
          <w:rFonts w:ascii="Traditional Arabic" w:hAnsi="Traditional Arabic" w:cs="Traditional Arabic" w:hint="cs"/>
          <w:b/>
          <w:bCs/>
          <w:sz w:val="36"/>
          <w:szCs w:val="36"/>
          <w:rtl/>
        </w:rPr>
        <w:t>ب</w:t>
      </w:r>
      <w:r w:rsidR="000525A7" w:rsidRPr="00E5023B">
        <w:rPr>
          <w:rFonts w:ascii="Traditional Arabic" w:hAnsi="Traditional Arabic" w:cs="Traditional Arabic" w:hint="cs"/>
          <w:b/>
          <w:bCs/>
          <w:sz w:val="36"/>
          <w:szCs w:val="36"/>
          <w:rtl/>
        </w:rPr>
        <w:t xml:space="preserve">علم </w:t>
      </w:r>
      <w:r w:rsidR="00FE3B3F" w:rsidRPr="00E5023B">
        <w:rPr>
          <w:rFonts w:ascii="Traditional Arabic" w:hAnsi="Traditional Arabic" w:cs="Traditional Arabic" w:hint="cs"/>
          <w:b/>
          <w:bCs/>
          <w:sz w:val="36"/>
          <w:szCs w:val="36"/>
          <w:rtl/>
        </w:rPr>
        <w:t>النحو</w:t>
      </w:r>
    </w:p>
    <w:p w:rsidR="003B40BF" w:rsidRDefault="003533C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00F0230F">
        <w:rPr>
          <w:rFonts w:ascii="Traditional Arabic" w:hAnsi="Traditional Arabic" w:cs="Traditional Arabic" w:hint="cs"/>
          <w:sz w:val="36"/>
          <w:szCs w:val="36"/>
          <w:rtl/>
        </w:rPr>
        <w:t>ذ</w:t>
      </w:r>
      <w:r w:rsidR="00375071">
        <w:rPr>
          <w:rFonts w:ascii="Traditional Arabic" w:hAnsi="Traditional Arabic" w:cs="Traditional Arabic" w:hint="cs"/>
          <w:sz w:val="36"/>
          <w:szCs w:val="36"/>
          <w:rtl/>
        </w:rPr>
        <w:t>ً</w:t>
      </w:r>
      <w:r w:rsidR="00153C11">
        <w:rPr>
          <w:rFonts w:ascii="Traditional Arabic" w:hAnsi="Traditional Arabic" w:cs="Traditional Arabic" w:hint="cs"/>
          <w:sz w:val="36"/>
          <w:szCs w:val="36"/>
          <w:rtl/>
        </w:rPr>
        <w:t xml:space="preserve">ا </w:t>
      </w:r>
      <w:r w:rsidR="00375071">
        <w:rPr>
          <w:rFonts w:ascii="Traditional Arabic" w:hAnsi="Traditional Arabic" w:cs="Traditional Arabic" w:hint="cs"/>
          <w:sz w:val="36"/>
          <w:szCs w:val="36"/>
          <w:rtl/>
        </w:rPr>
        <w:t xml:space="preserve">، إذا </w:t>
      </w:r>
      <w:r w:rsidR="00F0230F">
        <w:rPr>
          <w:rFonts w:ascii="Traditional Arabic" w:hAnsi="Traditional Arabic" w:cs="Traditional Arabic" w:hint="cs"/>
          <w:sz w:val="36"/>
          <w:szCs w:val="36"/>
          <w:rtl/>
        </w:rPr>
        <w:t>لم تكن غاية النحو</w:t>
      </w:r>
      <w:r w:rsidR="008225AD">
        <w:rPr>
          <w:rFonts w:ascii="Traditional Arabic" w:hAnsi="Traditional Arabic" w:cs="Traditional Arabic" w:hint="cs"/>
          <w:sz w:val="36"/>
          <w:szCs w:val="36"/>
          <w:rtl/>
        </w:rPr>
        <w:t xml:space="preserve"> معرفة الص</w:t>
      </w:r>
      <w:r w:rsidR="00FB5F01">
        <w:rPr>
          <w:rFonts w:ascii="Traditional Arabic" w:hAnsi="Traditional Arabic" w:cs="Traditional Arabic" w:hint="cs"/>
          <w:sz w:val="36"/>
          <w:szCs w:val="36"/>
          <w:rtl/>
        </w:rPr>
        <w:t>ّ</w:t>
      </w:r>
      <w:r w:rsidR="008225AD">
        <w:rPr>
          <w:rFonts w:ascii="Traditional Arabic" w:hAnsi="Traditional Arabic" w:cs="Traditional Arabic" w:hint="cs"/>
          <w:sz w:val="36"/>
          <w:szCs w:val="36"/>
          <w:rtl/>
        </w:rPr>
        <w:t>واب والخطإ</w:t>
      </w:r>
      <w:r w:rsidR="008B25BE">
        <w:rPr>
          <w:rFonts w:ascii="Traditional Arabic" w:hAnsi="Traditional Arabic" w:cs="Traditional Arabic" w:hint="cs"/>
          <w:sz w:val="36"/>
          <w:szCs w:val="36"/>
          <w:rtl/>
        </w:rPr>
        <w:t xml:space="preserve"> في ضبط أواخر الكلمات</w:t>
      </w:r>
      <w:r w:rsidR="005A1C45">
        <w:rPr>
          <w:rFonts w:ascii="Traditional Arabic" w:hAnsi="Traditional Arabic" w:cs="Traditional Arabic"/>
          <w:sz w:val="36"/>
          <w:szCs w:val="36"/>
          <w:rtl/>
        </w:rPr>
        <w:br/>
      </w:r>
      <w:r w:rsidR="008B25BE">
        <w:rPr>
          <w:rFonts w:ascii="Traditional Arabic" w:hAnsi="Traditional Arabic" w:cs="Traditional Arabic" w:hint="cs"/>
          <w:sz w:val="36"/>
          <w:szCs w:val="36"/>
          <w:rtl/>
        </w:rPr>
        <w:t>فحسب</w:t>
      </w:r>
      <w:r w:rsidR="005A1C45">
        <w:rPr>
          <w:rFonts w:ascii="Traditional Arabic" w:hAnsi="Traditional Arabic" w:cs="Traditional Arabic" w:hint="cs"/>
          <w:sz w:val="36"/>
          <w:szCs w:val="36"/>
          <w:rtl/>
        </w:rPr>
        <w:t xml:space="preserve"> ، </w:t>
      </w:r>
      <w:r w:rsidR="00F0230F">
        <w:rPr>
          <w:rFonts w:ascii="Traditional Arabic" w:hAnsi="Traditional Arabic" w:cs="Traditional Arabic" w:hint="cs"/>
          <w:sz w:val="36"/>
          <w:szCs w:val="36"/>
          <w:rtl/>
        </w:rPr>
        <w:t>في</w:t>
      </w:r>
      <w:r w:rsidR="008B25BE">
        <w:rPr>
          <w:rFonts w:ascii="Traditional Arabic" w:hAnsi="Traditional Arabic" w:cs="Traditional Arabic" w:hint="cs"/>
          <w:sz w:val="36"/>
          <w:szCs w:val="36"/>
          <w:rtl/>
        </w:rPr>
        <w:t xml:space="preserve">درك أن </w:t>
      </w:r>
      <w:r w:rsidR="00513938">
        <w:rPr>
          <w:rFonts w:ascii="Traditional Arabic" w:hAnsi="Traditional Arabic" w:cs="Traditional Arabic" w:hint="cs"/>
          <w:sz w:val="36"/>
          <w:szCs w:val="36"/>
          <w:rtl/>
        </w:rPr>
        <w:t xml:space="preserve">من </w:t>
      </w:r>
      <w:r w:rsidR="008B25BE">
        <w:rPr>
          <w:rFonts w:ascii="Traditional Arabic" w:hAnsi="Traditional Arabic" w:cs="Traditional Arabic" w:hint="cs"/>
          <w:sz w:val="36"/>
          <w:szCs w:val="36"/>
          <w:rtl/>
        </w:rPr>
        <w:t xml:space="preserve">غايته </w:t>
      </w:r>
      <w:r w:rsidR="00513938">
        <w:rPr>
          <w:rFonts w:ascii="Traditional Arabic" w:hAnsi="Traditional Arabic" w:cs="Traditional Arabic" w:hint="cs"/>
          <w:sz w:val="36"/>
          <w:szCs w:val="36"/>
          <w:rtl/>
        </w:rPr>
        <w:t>"</w:t>
      </w:r>
      <w:r w:rsidR="008B25BE">
        <w:rPr>
          <w:rFonts w:ascii="Traditional Arabic" w:hAnsi="Traditional Arabic" w:cs="Traditional Arabic" w:hint="cs"/>
          <w:sz w:val="36"/>
          <w:szCs w:val="36"/>
          <w:rtl/>
        </w:rPr>
        <w:t>انتحاء س</w:t>
      </w:r>
      <w:r w:rsidR="005A1C45">
        <w:rPr>
          <w:rFonts w:ascii="Traditional Arabic" w:hAnsi="Traditional Arabic" w:cs="Traditional Arabic" w:hint="cs"/>
          <w:sz w:val="36"/>
          <w:szCs w:val="36"/>
          <w:rtl/>
        </w:rPr>
        <w:t>َ</w:t>
      </w:r>
      <w:r w:rsidR="008B25BE">
        <w:rPr>
          <w:rFonts w:ascii="Traditional Arabic" w:hAnsi="Traditional Arabic" w:cs="Traditional Arabic" w:hint="cs"/>
          <w:sz w:val="36"/>
          <w:szCs w:val="36"/>
          <w:rtl/>
        </w:rPr>
        <w:t>مت كلام العرب في تصرفه من إعراب</w:t>
      </w:r>
      <w:r w:rsidR="003B40BF">
        <w:rPr>
          <w:rFonts w:ascii="Traditional Arabic" w:hAnsi="Traditional Arabic" w:cs="Traditional Arabic" w:hint="cs"/>
          <w:sz w:val="36"/>
          <w:szCs w:val="36"/>
          <w:rtl/>
        </w:rPr>
        <w:t xml:space="preserve"> </w:t>
      </w:r>
      <w:r w:rsidR="008B25BE">
        <w:rPr>
          <w:rFonts w:ascii="Traditional Arabic" w:hAnsi="Traditional Arabic" w:cs="Traditional Arabic" w:hint="cs"/>
          <w:sz w:val="36"/>
          <w:szCs w:val="36"/>
          <w:rtl/>
        </w:rPr>
        <w:t>وغيره</w:t>
      </w:r>
      <w:r w:rsidR="008D00E7">
        <w:rPr>
          <w:rFonts w:ascii="Traditional Arabic" w:hAnsi="Traditional Arabic" w:cs="Traditional Arabic" w:hint="cs"/>
          <w:sz w:val="36"/>
          <w:szCs w:val="36"/>
          <w:rtl/>
        </w:rPr>
        <w:t>"</w:t>
      </w:r>
      <w:r w:rsidR="008B25BE" w:rsidRPr="008D00E7">
        <w:rPr>
          <w:rFonts w:ascii="Traditional Arabic" w:hAnsi="Traditional Arabic" w:cs="Traditional Arabic" w:hint="cs"/>
          <w:sz w:val="36"/>
          <w:szCs w:val="36"/>
          <w:vertAlign w:val="superscript"/>
          <w:rtl/>
        </w:rPr>
        <w:t>(</w:t>
      </w:r>
      <w:r w:rsidR="008B25BE" w:rsidRPr="008D00E7">
        <w:rPr>
          <w:rStyle w:val="FootnoteReference"/>
          <w:rFonts w:ascii="Traditional Arabic" w:hAnsi="Traditional Arabic" w:cs="Traditional Arabic"/>
          <w:sz w:val="36"/>
          <w:szCs w:val="36"/>
          <w:rtl/>
        </w:rPr>
        <w:footnoteReference w:id="31"/>
      </w:r>
      <w:r w:rsidR="008B25BE" w:rsidRPr="008D00E7">
        <w:rPr>
          <w:rFonts w:ascii="Traditional Arabic" w:hAnsi="Traditional Arabic" w:cs="Traditional Arabic" w:hint="cs"/>
          <w:sz w:val="36"/>
          <w:szCs w:val="36"/>
          <w:vertAlign w:val="superscript"/>
          <w:rtl/>
        </w:rPr>
        <w:t>)</w:t>
      </w:r>
      <w:r w:rsidR="008B25BE">
        <w:rPr>
          <w:rFonts w:ascii="Traditional Arabic" w:hAnsi="Traditional Arabic" w:cs="Traditional Arabic" w:hint="cs"/>
          <w:sz w:val="36"/>
          <w:szCs w:val="36"/>
          <w:rtl/>
        </w:rPr>
        <w:t xml:space="preserve"> </w:t>
      </w:r>
      <w:r w:rsidR="003B40BF">
        <w:rPr>
          <w:rFonts w:ascii="Traditional Arabic" w:hAnsi="Traditional Arabic" w:cs="Traditional Arabic" w:hint="cs"/>
          <w:sz w:val="36"/>
          <w:szCs w:val="36"/>
          <w:rtl/>
        </w:rPr>
        <w:t>.</w:t>
      </w:r>
    </w:p>
    <w:p w:rsidR="005A6EAC" w:rsidRDefault="003B40BF" w:rsidP="003B40BF">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8B25BE">
        <w:rPr>
          <w:rFonts w:ascii="Traditional Arabic" w:hAnsi="Traditional Arabic" w:cs="Traditional Arabic" w:hint="cs"/>
          <w:sz w:val="36"/>
          <w:szCs w:val="36"/>
          <w:rtl/>
        </w:rPr>
        <w:t xml:space="preserve">أو </w:t>
      </w:r>
      <w:r w:rsidR="008D00E7">
        <w:rPr>
          <w:rFonts w:ascii="Traditional Arabic" w:hAnsi="Traditional Arabic" w:cs="Traditional Arabic" w:hint="cs"/>
          <w:sz w:val="36"/>
          <w:szCs w:val="36"/>
          <w:rtl/>
        </w:rPr>
        <w:t>"</w:t>
      </w:r>
      <w:r w:rsidR="008B25BE">
        <w:rPr>
          <w:rFonts w:ascii="Traditional Arabic" w:hAnsi="Traditional Arabic" w:cs="Traditional Arabic" w:hint="cs"/>
          <w:sz w:val="36"/>
          <w:szCs w:val="36"/>
          <w:rtl/>
        </w:rPr>
        <w:t xml:space="preserve">معرفة كيفية التركيب فيما بين الكلم لتأدية أصل المعنى </w:t>
      </w:r>
      <w:r w:rsidR="008D00E7">
        <w:rPr>
          <w:rFonts w:ascii="Traditional Arabic" w:hAnsi="Traditional Arabic" w:cs="Traditional Arabic" w:hint="cs"/>
          <w:sz w:val="36"/>
          <w:szCs w:val="36"/>
          <w:rtl/>
        </w:rPr>
        <w:t>مطلق</w:t>
      </w:r>
      <w:r w:rsidR="005A1C45">
        <w:rPr>
          <w:rFonts w:ascii="Traditional Arabic" w:hAnsi="Traditional Arabic" w:cs="Traditional Arabic" w:hint="cs"/>
          <w:sz w:val="36"/>
          <w:szCs w:val="36"/>
          <w:rtl/>
        </w:rPr>
        <w:t>ً</w:t>
      </w:r>
      <w:r w:rsidR="008D00E7">
        <w:rPr>
          <w:rFonts w:ascii="Traditional Arabic" w:hAnsi="Traditional Arabic" w:cs="Traditional Arabic" w:hint="cs"/>
          <w:sz w:val="36"/>
          <w:szCs w:val="36"/>
          <w:rtl/>
        </w:rPr>
        <w:t>ا</w:t>
      </w:r>
      <w:r w:rsidR="00BF09B1">
        <w:rPr>
          <w:rFonts w:ascii="Traditional Arabic" w:hAnsi="Traditional Arabic" w:cs="Traditional Arabic" w:hint="cs"/>
          <w:sz w:val="36"/>
          <w:szCs w:val="36"/>
          <w:rtl/>
        </w:rPr>
        <w:t xml:space="preserve"> بمقاييس مستنبطة من كلام  العرب</w:t>
      </w:r>
      <w:r w:rsidR="008D00E7">
        <w:rPr>
          <w:rFonts w:ascii="Traditional Arabic" w:hAnsi="Traditional Arabic" w:cs="Traditional Arabic" w:hint="cs"/>
          <w:sz w:val="36"/>
          <w:szCs w:val="36"/>
          <w:rtl/>
        </w:rPr>
        <w:t>".</w:t>
      </w:r>
      <w:r w:rsidR="008D00E7" w:rsidRPr="008D00E7">
        <w:rPr>
          <w:rFonts w:ascii="Traditional Arabic" w:hAnsi="Traditional Arabic" w:cs="Traditional Arabic" w:hint="cs"/>
          <w:sz w:val="36"/>
          <w:szCs w:val="36"/>
          <w:vertAlign w:val="superscript"/>
          <w:rtl/>
        </w:rPr>
        <w:t>(</w:t>
      </w:r>
      <w:r w:rsidR="008D00E7" w:rsidRPr="008D00E7">
        <w:rPr>
          <w:rStyle w:val="FootnoteReference"/>
          <w:rFonts w:ascii="Traditional Arabic" w:hAnsi="Traditional Arabic" w:cs="Traditional Arabic"/>
          <w:sz w:val="36"/>
          <w:szCs w:val="36"/>
          <w:rtl/>
        </w:rPr>
        <w:footnoteReference w:id="32"/>
      </w:r>
      <w:r w:rsidR="008D00E7" w:rsidRPr="008D00E7">
        <w:rPr>
          <w:rFonts w:ascii="Traditional Arabic" w:hAnsi="Traditional Arabic" w:cs="Traditional Arabic" w:hint="cs"/>
          <w:sz w:val="36"/>
          <w:szCs w:val="36"/>
          <w:vertAlign w:val="superscript"/>
          <w:rtl/>
        </w:rPr>
        <w:t>)</w:t>
      </w:r>
    </w:p>
    <w:p w:rsidR="005F78C5" w:rsidRPr="005A6EAC" w:rsidRDefault="003B40BF" w:rsidP="00922101">
      <w:pPr>
        <w:tabs>
          <w:tab w:val="right" w:pos="207"/>
          <w:tab w:val="right" w:pos="297"/>
          <w:tab w:val="right" w:pos="387"/>
        </w:tabs>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011425">
        <w:rPr>
          <w:rFonts w:ascii="Traditional Arabic" w:hAnsi="Traditional Arabic" w:cs="Traditional Arabic" w:hint="cs"/>
          <w:sz w:val="36"/>
          <w:szCs w:val="36"/>
          <w:rtl/>
        </w:rPr>
        <w:t>ومنذ عهد بعيد تناول بعض الباحثين قديم</w:t>
      </w:r>
      <w:r w:rsidR="00287F5D">
        <w:rPr>
          <w:rFonts w:ascii="Traditional Arabic" w:hAnsi="Traditional Arabic" w:cs="Traditional Arabic" w:hint="cs"/>
          <w:sz w:val="36"/>
          <w:szCs w:val="36"/>
          <w:rtl/>
        </w:rPr>
        <w:t>ً</w:t>
      </w:r>
      <w:r w:rsidR="00011425">
        <w:rPr>
          <w:rFonts w:ascii="Traditional Arabic" w:hAnsi="Traditional Arabic" w:cs="Traditional Arabic" w:hint="cs"/>
          <w:sz w:val="36"/>
          <w:szCs w:val="36"/>
          <w:rtl/>
        </w:rPr>
        <w:t>ا وحديث</w:t>
      </w:r>
      <w:r w:rsidR="005A1C45">
        <w:rPr>
          <w:rFonts w:ascii="Traditional Arabic" w:hAnsi="Traditional Arabic" w:cs="Traditional Arabic" w:hint="cs"/>
          <w:sz w:val="36"/>
          <w:szCs w:val="36"/>
          <w:rtl/>
        </w:rPr>
        <w:t>ً</w:t>
      </w:r>
      <w:r w:rsidR="00011425">
        <w:rPr>
          <w:rFonts w:ascii="Traditional Arabic" w:hAnsi="Traditional Arabic" w:cs="Traditional Arabic" w:hint="cs"/>
          <w:sz w:val="36"/>
          <w:szCs w:val="36"/>
          <w:rtl/>
        </w:rPr>
        <w:t>ا أهمية النحو في تفسير دلالة النص وبي</w:t>
      </w:r>
      <w:r w:rsidR="00375071">
        <w:rPr>
          <w:rFonts w:ascii="Traditional Arabic" w:hAnsi="Traditional Arabic" w:cs="Traditional Arabic" w:hint="cs"/>
          <w:sz w:val="36"/>
          <w:szCs w:val="36"/>
          <w:rtl/>
        </w:rPr>
        <w:t>ّ</w:t>
      </w:r>
      <w:r w:rsidR="00011425">
        <w:rPr>
          <w:rFonts w:ascii="Traditional Arabic" w:hAnsi="Traditional Arabic" w:cs="Traditional Arabic" w:hint="cs"/>
          <w:sz w:val="36"/>
          <w:szCs w:val="36"/>
          <w:rtl/>
        </w:rPr>
        <w:t xml:space="preserve">نوا ضرورة الاعتماد عليه في كشف خصائص الأساليب </w:t>
      </w:r>
      <w:r w:rsidR="00375071">
        <w:rPr>
          <w:rFonts w:ascii="Traditional Arabic" w:hAnsi="Traditional Arabic" w:cs="Traditional Arabic" w:hint="cs"/>
          <w:sz w:val="36"/>
          <w:szCs w:val="36"/>
          <w:rtl/>
        </w:rPr>
        <w:t xml:space="preserve">؛ </w:t>
      </w:r>
      <w:r w:rsidR="00FB709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7B7FC7">
        <w:rPr>
          <w:rFonts w:ascii="Traditional Arabic" w:hAnsi="Traditional Arabic" w:cs="Traditional Arabic" w:hint="cs"/>
          <w:sz w:val="36"/>
          <w:szCs w:val="36"/>
          <w:rtl/>
        </w:rPr>
        <w:t>لأن</w:t>
      </w:r>
      <w:r w:rsidR="005F78C5">
        <w:rPr>
          <w:rFonts w:ascii="Traditional Arabic" w:hAnsi="Traditional Arabic" w:cs="Traditional Arabic" w:hint="cs"/>
          <w:sz w:val="36"/>
          <w:szCs w:val="36"/>
          <w:rtl/>
        </w:rPr>
        <w:t xml:space="preserve"> النحو العربي منذ نشأته </w:t>
      </w:r>
      <w:r w:rsidR="006E5989">
        <w:rPr>
          <w:rFonts w:ascii="Traditional Arabic" w:hAnsi="Traditional Arabic" w:cs="Traditional Arabic" w:hint="cs"/>
          <w:sz w:val="36"/>
          <w:szCs w:val="36"/>
          <w:rtl/>
        </w:rPr>
        <w:t>ظلّ مهتم</w:t>
      </w:r>
      <w:r w:rsidR="00375071">
        <w:rPr>
          <w:rFonts w:ascii="Traditional Arabic" w:hAnsi="Traditional Arabic" w:cs="Traditional Arabic" w:hint="cs"/>
          <w:sz w:val="36"/>
          <w:szCs w:val="36"/>
          <w:rtl/>
        </w:rPr>
        <w:t>ًّ</w:t>
      </w:r>
      <w:r w:rsidR="006E5989">
        <w:rPr>
          <w:rFonts w:ascii="Traditional Arabic" w:hAnsi="Traditional Arabic" w:cs="Traditional Arabic" w:hint="cs"/>
          <w:sz w:val="36"/>
          <w:szCs w:val="36"/>
          <w:rtl/>
        </w:rPr>
        <w:t xml:space="preserve">ا بالمعنى </w:t>
      </w:r>
      <w:r w:rsidR="00011425">
        <w:rPr>
          <w:rFonts w:ascii="Traditional Arabic" w:hAnsi="Traditional Arabic" w:cs="Traditional Arabic" w:hint="cs"/>
          <w:sz w:val="36"/>
          <w:szCs w:val="36"/>
          <w:rtl/>
        </w:rPr>
        <w:t>ومرتبط</w:t>
      </w:r>
      <w:r w:rsidR="00375071">
        <w:rPr>
          <w:rFonts w:ascii="Traditional Arabic" w:hAnsi="Traditional Arabic" w:cs="Traditional Arabic" w:hint="cs"/>
          <w:sz w:val="36"/>
          <w:szCs w:val="36"/>
          <w:rtl/>
        </w:rPr>
        <w:t>ً</w:t>
      </w:r>
      <w:r w:rsidR="000F2829">
        <w:rPr>
          <w:rFonts w:ascii="Traditional Arabic" w:hAnsi="Traditional Arabic" w:cs="Traditional Arabic" w:hint="cs"/>
          <w:sz w:val="36"/>
          <w:szCs w:val="36"/>
          <w:rtl/>
        </w:rPr>
        <w:t>ا</w:t>
      </w:r>
      <w:r w:rsidR="00011425">
        <w:rPr>
          <w:rFonts w:ascii="Traditional Arabic" w:hAnsi="Traditional Arabic" w:cs="Traditional Arabic" w:hint="cs"/>
          <w:sz w:val="36"/>
          <w:szCs w:val="36"/>
          <w:rtl/>
        </w:rPr>
        <w:t xml:space="preserve"> به </w:t>
      </w:r>
      <w:r w:rsidR="006E5989">
        <w:rPr>
          <w:rFonts w:ascii="Traditional Arabic" w:hAnsi="Traditional Arabic" w:cs="Traditional Arabic" w:hint="cs"/>
          <w:sz w:val="36"/>
          <w:szCs w:val="36"/>
          <w:rtl/>
        </w:rPr>
        <w:t>يعتد</w:t>
      </w:r>
      <w:r w:rsidR="005011BC">
        <w:rPr>
          <w:rFonts w:ascii="Traditional Arabic" w:hAnsi="Traditional Arabic" w:cs="Traditional Arabic" w:hint="cs"/>
          <w:sz w:val="36"/>
          <w:szCs w:val="36"/>
          <w:rtl/>
        </w:rPr>
        <w:t>ّ</w:t>
      </w:r>
      <w:r w:rsidR="006E5989">
        <w:rPr>
          <w:rFonts w:ascii="Traditional Arabic" w:hAnsi="Traditional Arabic" w:cs="Traditional Arabic" w:hint="cs"/>
          <w:sz w:val="36"/>
          <w:szCs w:val="36"/>
          <w:rtl/>
        </w:rPr>
        <w:t xml:space="preserve"> به وب</w:t>
      </w:r>
      <w:r w:rsidR="002B3F66">
        <w:rPr>
          <w:rFonts w:ascii="Traditional Arabic" w:hAnsi="Traditional Arabic" w:cs="Traditional Arabic" w:hint="cs"/>
          <w:sz w:val="36"/>
          <w:szCs w:val="36"/>
          <w:rtl/>
        </w:rPr>
        <w:t>دوره في الت</w:t>
      </w:r>
      <w:r w:rsidR="00375071">
        <w:rPr>
          <w:rFonts w:ascii="Traditional Arabic" w:hAnsi="Traditional Arabic" w:cs="Traditional Arabic" w:hint="cs"/>
          <w:sz w:val="36"/>
          <w:szCs w:val="36"/>
          <w:rtl/>
        </w:rPr>
        <w:t>ّ</w:t>
      </w:r>
      <w:r w:rsidR="002B3F66">
        <w:rPr>
          <w:rFonts w:ascii="Traditional Arabic" w:hAnsi="Traditional Arabic" w:cs="Traditional Arabic" w:hint="cs"/>
          <w:sz w:val="36"/>
          <w:szCs w:val="36"/>
          <w:rtl/>
        </w:rPr>
        <w:t>قعيد</w:t>
      </w:r>
      <w:r>
        <w:rPr>
          <w:rFonts w:ascii="Traditional Arabic" w:hAnsi="Traditional Arabic" w:cs="Traditional Arabic" w:hint="cs"/>
          <w:sz w:val="36"/>
          <w:szCs w:val="36"/>
          <w:rtl/>
        </w:rPr>
        <w:t xml:space="preserve"> </w:t>
      </w:r>
      <w:r w:rsidR="002B3F66">
        <w:rPr>
          <w:rFonts w:ascii="Traditional Arabic" w:hAnsi="Traditional Arabic" w:cs="Traditional Arabic" w:hint="cs"/>
          <w:sz w:val="36"/>
          <w:szCs w:val="36"/>
          <w:rtl/>
        </w:rPr>
        <w:t>، وظل</w:t>
      </w:r>
      <w:r w:rsidR="00375071">
        <w:rPr>
          <w:rFonts w:ascii="Traditional Arabic" w:hAnsi="Traditional Arabic" w:cs="Traditional Arabic" w:hint="cs"/>
          <w:sz w:val="36"/>
          <w:szCs w:val="36"/>
          <w:rtl/>
        </w:rPr>
        <w:t>ّ</w:t>
      </w:r>
      <w:r w:rsidR="002B3F66">
        <w:rPr>
          <w:rFonts w:ascii="Traditional Arabic" w:hAnsi="Traditional Arabic" w:cs="Traditional Arabic" w:hint="cs"/>
          <w:sz w:val="36"/>
          <w:szCs w:val="36"/>
          <w:rtl/>
        </w:rPr>
        <w:t xml:space="preserve"> هنالك</w:t>
      </w:r>
      <w:r w:rsidR="006E5989">
        <w:rPr>
          <w:rFonts w:ascii="Traditional Arabic" w:hAnsi="Traditional Arabic" w:cs="Traditional Arabic" w:hint="cs"/>
          <w:sz w:val="36"/>
          <w:szCs w:val="36"/>
          <w:rtl/>
        </w:rPr>
        <w:t xml:space="preserve"> التفاعل قائ</w:t>
      </w:r>
      <w:r w:rsidR="00503572">
        <w:rPr>
          <w:rFonts w:ascii="Traditional Arabic" w:hAnsi="Traditional Arabic" w:cs="Traditional Arabic" w:hint="cs"/>
          <w:sz w:val="36"/>
          <w:szCs w:val="36"/>
          <w:rtl/>
        </w:rPr>
        <w:t>م</w:t>
      </w:r>
      <w:r w:rsidR="00375071">
        <w:rPr>
          <w:rFonts w:ascii="Traditional Arabic" w:hAnsi="Traditional Arabic" w:cs="Traditional Arabic" w:hint="cs"/>
          <w:sz w:val="36"/>
          <w:szCs w:val="36"/>
          <w:rtl/>
        </w:rPr>
        <w:t>ً</w:t>
      </w:r>
      <w:r w:rsidR="00503572">
        <w:rPr>
          <w:rFonts w:ascii="Traditional Arabic" w:hAnsi="Traditional Arabic" w:cs="Traditional Arabic" w:hint="cs"/>
          <w:sz w:val="36"/>
          <w:szCs w:val="36"/>
          <w:rtl/>
        </w:rPr>
        <w:t>ا مستمر</w:t>
      </w:r>
      <w:r w:rsidR="00375071">
        <w:rPr>
          <w:rFonts w:ascii="Traditional Arabic" w:hAnsi="Traditional Arabic" w:cs="Traditional Arabic" w:hint="cs"/>
          <w:sz w:val="36"/>
          <w:szCs w:val="36"/>
          <w:rtl/>
        </w:rPr>
        <w:t>ً</w:t>
      </w:r>
      <w:r w:rsidR="00503572">
        <w:rPr>
          <w:rFonts w:ascii="Traditional Arabic" w:hAnsi="Traditional Arabic" w:cs="Traditional Arabic" w:hint="cs"/>
          <w:sz w:val="36"/>
          <w:szCs w:val="36"/>
          <w:rtl/>
        </w:rPr>
        <w:t>ا بين الوظيفة النحوية و</w:t>
      </w:r>
      <w:r w:rsidR="006E5989">
        <w:rPr>
          <w:rFonts w:ascii="Traditional Arabic" w:hAnsi="Traditional Arabic" w:cs="Traditional Arabic" w:hint="cs"/>
          <w:sz w:val="36"/>
          <w:szCs w:val="36"/>
          <w:rtl/>
        </w:rPr>
        <w:t>بين الد</w:t>
      </w:r>
      <w:r w:rsidR="00375071">
        <w:rPr>
          <w:rFonts w:ascii="Traditional Arabic" w:hAnsi="Traditional Arabic" w:cs="Traditional Arabic" w:hint="cs"/>
          <w:sz w:val="36"/>
          <w:szCs w:val="36"/>
          <w:rtl/>
        </w:rPr>
        <w:t>ِّ</w:t>
      </w:r>
      <w:r w:rsidR="006E5989">
        <w:rPr>
          <w:rFonts w:ascii="Traditional Arabic" w:hAnsi="Traditional Arabic" w:cs="Traditional Arabic" w:hint="cs"/>
          <w:sz w:val="36"/>
          <w:szCs w:val="36"/>
          <w:rtl/>
        </w:rPr>
        <w:t>لالة المعجمية للمفرد</w:t>
      </w:r>
      <w:r w:rsidR="00287F5D">
        <w:rPr>
          <w:rFonts w:ascii="Traditional Arabic" w:hAnsi="Traditional Arabic" w:cs="Traditional Arabic" w:hint="cs"/>
          <w:sz w:val="36"/>
          <w:szCs w:val="36"/>
          <w:rtl/>
        </w:rPr>
        <w:t xml:space="preserve"> الذي</w:t>
      </w:r>
      <w:r w:rsidR="00861593">
        <w:rPr>
          <w:rFonts w:ascii="Traditional Arabic" w:hAnsi="Traditional Arabic" w:cs="Traditional Arabic" w:hint="cs"/>
          <w:sz w:val="36"/>
          <w:szCs w:val="36"/>
          <w:rtl/>
        </w:rPr>
        <w:t xml:space="preserve"> </w:t>
      </w:r>
      <w:r w:rsidR="00287F5D">
        <w:rPr>
          <w:rFonts w:ascii="Traditional Arabic" w:hAnsi="Traditional Arabic" w:cs="Traditional Arabic" w:hint="cs"/>
          <w:sz w:val="36"/>
          <w:szCs w:val="36"/>
          <w:rtl/>
        </w:rPr>
        <w:t>ي</w:t>
      </w:r>
      <w:r w:rsidR="006E5989">
        <w:rPr>
          <w:rFonts w:ascii="Traditional Arabic" w:hAnsi="Traditional Arabic" w:cs="Traditional Arabic" w:hint="cs"/>
          <w:sz w:val="36"/>
          <w:szCs w:val="36"/>
          <w:rtl/>
        </w:rPr>
        <w:t xml:space="preserve">شغل </w:t>
      </w:r>
      <w:r w:rsidR="00287F5D">
        <w:rPr>
          <w:rFonts w:ascii="Traditional Arabic" w:hAnsi="Traditional Arabic" w:cs="Traditional Arabic" w:hint="cs"/>
          <w:sz w:val="36"/>
          <w:szCs w:val="36"/>
          <w:rtl/>
        </w:rPr>
        <w:t>هذه</w:t>
      </w:r>
      <w:r w:rsidR="006E5989">
        <w:rPr>
          <w:rFonts w:ascii="Traditional Arabic" w:hAnsi="Traditional Arabic" w:cs="Traditional Arabic" w:hint="cs"/>
          <w:sz w:val="36"/>
          <w:szCs w:val="36"/>
          <w:rtl/>
        </w:rPr>
        <w:t xml:space="preserve"> الوظيفة ويشك</w:t>
      </w:r>
      <w:r w:rsidR="00375071">
        <w:rPr>
          <w:rFonts w:ascii="Traditional Arabic" w:hAnsi="Traditional Arabic" w:cs="Traditional Arabic" w:hint="cs"/>
          <w:sz w:val="36"/>
          <w:szCs w:val="36"/>
          <w:rtl/>
        </w:rPr>
        <w:t>ّ</w:t>
      </w:r>
      <w:r w:rsidR="006E5989">
        <w:rPr>
          <w:rFonts w:ascii="Traditional Arabic" w:hAnsi="Traditional Arabic" w:cs="Traditional Arabic" w:hint="cs"/>
          <w:sz w:val="36"/>
          <w:szCs w:val="36"/>
          <w:rtl/>
        </w:rPr>
        <w:t>ل ذلك التفاعل بينهما</w:t>
      </w:r>
      <w:r w:rsidR="002B3F66">
        <w:rPr>
          <w:rFonts w:ascii="Traditional Arabic" w:hAnsi="Traditional Arabic" w:cs="Traditional Arabic" w:hint="cs"/>
          <w:sz w:val="36"/>
          <w:szCs w:val="36"/>
          <w:rtl/>
        </w:rPr>
        <w:t xml:space="preserve"> مع </w:t>
      </w:r>
      <w:r w:rsidR="00FB7094">
        <w:rPr>
          <w:rFonts w:ascii="Traditional Arabic" w:hAnsi="Traditional Arabic" w:cs="Traditional Arabic" w:hint="cs"/>
          <w:sz w:val="36"/>
          <w:szCs w:val="36"/>
          <w:rtl/>
        </w:rPr>
        <w:t>ال</w:t>
      </w:r>
      <w:r w:rsidR="002B3F66">
        <w:rPr>
          <w:rFonts w:ascii="Traditional Arabic" w:hAnsi="Traditional Arabic" w:cs="Traditional Arabic" w:hint="cs"/>
          <w:sz w:val="36"/>
          <w:szCs w:val="36"/>
          <w:rtl/>
        </w:rPr>
        <w:t xml:space="preserve">موقف </w:t>
      </w:r>
      <w:r w:rsidR="00861593">
        <w:rPr>
          <w:rFonts w:ascii="Traditional Arabic" w:hAnsi="Traditional Arabic" w:cs="Traditional Arabic"/>
          <w:sz w:val="36"/>
          <w:szCs w:val="36"/>
          <w:rtl/>
        </w:rPr>
        <w:br/>
      </w:r>
      <w:r w:rsidR="00FB7094">
        <w:rPr>
          <w:rFonts w:ascii="Traditional Arabic" w:hAnsi="Traditional Arabic" w:cs="Traditional Arabic" w:hint="cs"/>
          <w:sz w:val="36"/>
          <w:szCs w:val="36"/>
          <w:rtl/>
        </w:rPr>
        <w:t>ال</w:t>
      </w:r>
      <w:r w:rsidR="002B3F66">
        <w:rPr>
          <w:rFonts w:ascii="Traditional Arabic" w:hAnsi="Traditional Arabic" w:cs="Traditional Arabic" w:hint="cs"/>
          <w:sz w:val="36"/>
          <w:szCs w:val="36"/>
          <w:rtl/>
        </w:rPr>
        <w:t>معي</w:t>
      </w:r>
      <w:r w:rsidR="00375071">
        <w:rPr>
          <w:rFonts w:ascii="Traditional Arabic" w:hAnsi="Traditional Arabic" w:cs="Traditional Arabic" w:hint="cs"/>
          <w:sz w:val="36"/>
          <w:szCs w:val="36"/>
          <w:rtl/>
        </w:rPr>
        <w:t>ّ</w:t>
      </w:r>
      <w:r w:rsidR="002B3F66">
        <w:rPr>
          <w:rFonts w:ascii="Traditional Arabic" w:hAnsi="Traditional Arabic" w:cs="Traditional Arabic" w:hint="cs"/>
          <w:sz w:val="36"/>
          <w:szCs w:val="36"/>
          <w:rtl/>
        </w:rPr>
        <w:t>ن</w:t>
      </w:r>
      <w:r w:rsidR="00861593">
        <w:rPr>
          <w:rFonts w:ascii="Traditional Arabic" w:hAnsi="Traditional Arabic" w:cs="Traditional Arabic" w:hint="cs"/>
          <w:sz w:val="36"/>
          <w:szCs w:val="36"/>
          <w:rtl/>
        </w:rPr>
        <w:t xml:space="preserve"> </w:t>
      </w:r>
      <w:r w:rsidR="004A0882">
        <w:rPr>
          <w:rFonts w:ascii="Traditional Arabic" w:hAnsi="Traditional Arabic" w:cs="Traditional Arabic" w:hint="cs"/>
          <w:sz w:val="36"/>
          <w:szCs w:val="36"/>
          <w:rtl/>
        </w:rPr>
        <w:t xml:space="preserve">، </w:t>
      </w:r>
      <w:r w:rsidR="002B3F66">
        <w:rPr>
          <w:rFonts w:ascii="Traditional Arabic" w:hAnsi="Traditional Arabic" w:cs="Traditional Arabic" w:hint="cs"/>
          <w:sz w:val="36"/>
          <w:szCs w:val="36"/>
          <w:rtl/>
        </w:rPr>
        <w:t>المعنى الد</w:t>
      </w:r>
      <w:r w:rsidR="00375071">
        <w:rPr>
          <w:rFonts w:ascii="Traditional Arabic" w:hAnsi="Traditional Arabic" w:cs="Traditional Arabic" w:hint="cs"/>
          <w:sz w:val="36"/>
          <w:szCs w:val="36"/>
          <w:rtl/>
        </w:rPr>
        <w:t>ّ</w:t>
      </w:r>
      <w:r w:rsidR="002B3F66">
        <w:rPr>
          <w:rFonts w:ascii="Traditional Arabic" w:hAnsi="Traditional Arabic" w:cs="Traditional Arabic" w:hint="cs"/>
          <w:sz w:val="36"/>
          <w:szCs w:val="36"/>
          <w:rtl/>
        </w:rPr>
        <w:t xml:space="preserve">لالي للجملة </w:t>
      </w:r>
      <w:r w:rsidR="004A0882">
        <w:rPr>
          <w:rFonts w:ascii="Traditional Arabic" w:hAnsi="Traditional Arabic" w:cs="Traditional Arabic" w:hint="cs"/>
          <w:sz w:val="36"/>
          <w:szCs w:val="36"/>
          <w:rtl/>
        </w:rPr>
        <w:t>كلها</w:t>
      </w:r>
      <w:r w:rsidR="00861593">
        <w:rPr>
          <w:rFonts w:ascii="Traditional Arabic" w:hAnsi="Traditional Arabic" w:cs="Traditional Arabic" w:hint="cs"/>
          <w:sz w:val="36"/>
          <w:szCs w:val="36"/>
          <w:rtl/>
        </w:rPr>
        <w:t xml:space="preserve"> </w:t>
      </w:r>
      <w:r w:rsidR="004A0882">
        <w:rPr>
          <w:rFonts w:ascii="Traditional Arabic" w:hAnsi="Traditional Arabic" w:cs="Traditional Arabic" w:hint="cs"/>
          <w:sz w:val="36"/>
          <w:szCs w:val="36"/>
          <w:rtl/>
        </w:rPr>
        <w:t>، والجملة هي الغاية الأولى لكل</w:t>
      </w:r>
      <w:r w:rsidR="00375071">
        <w:rPr>
          <w:rFonts w:ascii="Traditional Arabic" w:hAnsi="Traditional Arabic" w:cs="Traditional Arabic" w:hint="cs"/>
          <w:sz w:val="36"/>
          <w:szCs w:val="36"/>
          <w:rtl/>
        </w:rPr>
        <w:t>ّ</w:t>
      </w:r>
      <w:r w:rsidR="004A0882">
        <w:rPr>
          <w:rFonts w:ascii="Traditional Arabic" w:hAnsi="Traditional Arabic" w:cs="Traditional Arabic" w:hint="cs"/>
          <w:sz w:val="36"/>
          <w:szCs w:val="36"/>
          <w:rtl/>
        </w:rPr>
        <w:t xml:space="preserve"> نظام نحوي</w:t>
      </w:r>
      <w:r w:rsidR="00375071">
        <w:rPr>
          <w:rFonts w:ascii="Traditional Arabic" w:hAnsi="Traditional Arabic" w:cs="Traditional Arabic" w:hint="cs"/>
          <w:sz w:val="36"/>
          <w:szCs w:val="36"/>
          <w:rtl/>
        </w:rPr>
        <w:t xml:space="preserve"> ؛</w:t>
      </w:r>
      <w:r w:rsidR="004A0882">
        <w:rPr>
          <w:rFonts w:ascii="Traditional Arabic" w:hAnsi="Traditional Arabic" w:cs="Traditional Arabic" w:hint="cs"/>
          <w:sz w:val="36"/>
          <w:szCs w:val="36"/>
          <w:rtl/>
        </w:rPr>
        <w:t xml:space="preserve"> إذ يعمل على تركيبها</w:t>
      </w:r>
      <w:r w:rsidR="00861593">
        <w:rPr>
          <w:rFonts w:ascii="Traditional Arabic" w:hAnsi="Traditional Arabic" w:cs="Traditional Arabic" w:hint="cs"/>
          <w:sz w:val="36"/>
          <w:szCs w:val="36"/>
          <w:rtl/>
        </w:rPr>
        <w:t xml:space="preserve"> </w:t>
      </w:r>
      <w:r w:rsidR="004A0882">
        <w:rPr>
          <w:rFonts w:ascii="Traditional Arabic" w:hAnsi="Traditional Arabic" w:cs="Traditional Arabic" w:hint="cs"/>
          <w:sz w:val="36"/>
          <w:szCs w:val="36"/>
          <w:rtl/>
        </w:rPr>
        <w:t>، ويحاول أن يربط بين الصورة الص</w:t>
      </w:r>
      <w:r w:rsidR="00375071">
        <w:rPr>
          <w:rFonts w:ascii="Traditional Arabic" w:hAnsi="Traditional Arabic" w:cs="Traditional Arabic" w:hint="cs"/>
          <w:sz w:val="36"/>
          <w:szCs w:val="36"/>
          <w:rtl/>
        </w:rPr>
        <w:t>ّ</w:t>
      </w:r>
      <w:r w:rsidR="004A0882">
        <w:rPr>
          <w:rFonts w:ascii="Traditional Arabic" w:hAnsi="Traditional Arabic" w:cs="Traditional Arabic" w:hint="cs"/>
          <w:sz w:val="36"/>
          <w:szCs w:val="36"/>
          <w:rtl/>
        </w:rPr>
        <w:t xml:space="preserve">وتية المنطوقة لها </w:t>
      </w:r>
      <w:r w:rsidR="00861593">
        <w:rPr>
          <w:rFonts w:ascii="Traditional Arabic" w:hAnsi="Traditional Arabic" w:cs="Traditional Arabic" w:hint="cs"/>
          <w:sz w:val="36"/>
          <w:szCs w:val="36"/>
          <w:rtl/>
        </w:rPr>
        <w:t xml:space="preserve">، </w:t>
      </w:r>
      <w:r w:rsidR="004A0882">
        <w:rPr>
          <w:rFonts w:ascii="Traditional Arabic" w:hAnsi="Traditional Arabic" w:cs="Traditional Arabic" w:hint="cs"/>
          <w:sz w:val="36"/>
          <w:szCs w:val="36"/>
          <w:rtl/>
        </w:rPr>
        <w:t>والمعنى المراد منها من خلال الن</w:t>
      </w:r>
      <w:r w:rsidR="00375071">
        <w:rPr>
          <w:rFonts w:ascii="Traditional Arabic" w:hAnsi="Traditional Arabic" w:cs="Traditional Arabic" w:hint="cs"/>
          <w:sz w:val="36"/>
          <w:szCs w:val="36"/>
          <w:rtl/>
        </w:rPr>
        <w:t>ّ</w:t>
      </w:r>
      <w:r w:rsidR="004A0882">
        <w:rPr>
          <w:rFonts w:ascii="Traditional Arabic" w:hAnsi="Traditional Arabic" w:cs="Traditional Arabic" w:hint="cs"/>
          <w:sz w:val="36"/>
          <w:szCs w:val="36"/>
          <w:rtl/>
        </w:rPr>
        <w:t>ظام العقلي الذي يحكمها</w:t>
      </w:r>
      <w:r w:rsidR="00FB7094">
        <w:rPr>
          <w:rFonts w:ascii="Traditional Arabic" w:hAnsi="Traditional Arabic" w:cs="Traditional Arabic" w:hint="cs"/>
          <w:sz w:val="36"/>
          <w:szCs w:val="36"/>
          <w:rtl/>
        </w:rPr>
        <w:t>"</w:t>
      </w:r>
      <w:r w:rsidR="004A0882">
        <w:rPr>
          <w:rFonts w:ascii="Traditional Arabic" w:hAnsi="Traditional Arabic" w:cs="Traditional Arabic" w:hint="cs"/>
          <w:sz w:val="36"/>
          <w:szCs w:val="36"/>
          <w:rtl/>
        </w:rPr>
        <w:t>.</w:t>
      </w:r>
      <w:r w:rsidR="004A0882" w:rsidRPr="004A0882">
        <w:rPr>
          <w:rFonts w:ascii="Traditional Arabic" w:hAnsi="Traditional Arabic" w:cs="Traditional Arabic" w:hint="cs"/>
          <w:sz w:val="36"/>
          <w:szCs w:val="36"/>
          <w:vertAlign w:val="superscript"/>
          <w:rtl/>
        </w:rPr>
        <w:t>(</w:t>
      </w:r>
      <w:r w:rsidR="004A0882" w:rsidRPr="004A0882">
        <w:rPr>
          <w:rStyle w:val="FootnoteReference"/>
          <w:rFonts w:ascii="Traditional Arabic" w:hAnsi="Traditional Arabic" w:cs="Traditional Arabic"/>
          <w:sz w:val="36"/>
          <w:szCs w:val="36"/>
          <w:rtl/>
        </w:rPr>
        <w:footnoteReference w:id="33"/>
      </w:r>
      <w:r w:rsidR="004A0882" w:rsidRPr="004A0882">
        <w:rPr>
          <w:rFonts w:ascii="Traditional Arabic" w:hAnsi="Traditional Arabic" w:cs="Traditional Arabic" w:hint="cs"/>
          <w:sz w:val="36"/>
          <w:szCs w:val="36"/>
          <w:vertAlign w:val="superscript"/>
          <w:rtl/>
        </w:rPr>
        <w:t>)</w:t>
      </w:r>
    </w:p>
    <w:p w:rsidR="00FB7094" w:rsidRPr="00503572" w:rsidRDefault="004A0882"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فلذا </w:t>
      </w:r>
      <w:r w:rsidR="00011425">
        <w:rPr>
          <w:rFonts w:ascii="Traditional Arabic" w:hAnsi="Traditional Arabic" w:cs="Traditional Arabic" w:hint="cs"/>
          <w:sz w:val="36"/>
          <w:szCs w:val="36"/>
          <w:rtl/>
        </w:rPr>
        <w:t xml:space="preserve">قال </w:t>
      </w:r>
      <w:r w:rsidR="005A2731">
        <w:rPr>
          <w:rFonts w:ascii="Traditional Arabic" w:hAnsi="Traditional Arabic" w:cs="Traditional Arabic" w:hint="cs"/>
          <w:sz w:val="36"/>
          <w:szCs w:val="36"/>
          <w:rtl/>
        </w:rPr>
        <w:t xml:space="preserve">المبرد ت </w:t>
      </w:r>
      <w:r w:rsidR="00587E2D">
        <w:rPr>
          <w:rFonts w:ascii="Traditional Arabic" w:hAnsi="Traditional Arabic" w:cs="Traditional Arabic" w:hint="cs"/>
          <w:sz w:val="36"/>
          <w:szCs w:val="36"/>
          <w:rtl/>
        </w:rPr>
        <w:t>285ه</w:t>
      </w:r>
      <w:r w:rsidR="00861593">
        <w:rPr>
          <w:rFonts w:ascii="Traditional Arabic" w:hAnsi="Traditional Arabic" w:cs="Traditional Arabic" w:hint="cs"/>
          <w:sz w:val="36"/>
          <w:szCs w:val="36"/>
          <w:rtl/>
        </w:rPr>
        <w:t xml:space="preserve"> </w:t>
      </w:r>
      <w:r w:rsidR="007B7FC7">
        <w:rPr>
          <w:rFonts w:ascii="Traditional Arabic" w:hAnsi="Traditional Arabic" w:cs="Traditional Arabic" w:hint="cs"/>
          <w:sz w:val="36"/>
          <w:szCs w:val="36"/>
          <w:rtl/>
        </w:rPr>
        <w:t>من</w:t>
      </w:r>
      <w:r w:rsidR="00287F5D">
        <w:rPr>
          <w:rFonts w:ascii="Traditional Arabic" w:hAnsi="Traditional Arabic" w:cs="Traditional Arabic" w:hint="cs"/>
          <w:sz w:val="36"/>
          <w:szCs w:val="36"/>
          <w:rtl/>
        </w:rPr>
        <w:t>تح</w:t>
      </w:r>
      <w:r w:rsidR="007B7FC7">
        <w:rPr>
          <w:rFonts w:ascii="Traditional Arabic" w:hAnsi="Traditional Arabic" w:cs="Traditional Arabic" w:hint="cs"/>
          <w:sz w:val="36"/>
          <w:szCs w:val="36"/>
          <w:rtl/>
        </w:rPr>
        <w:t>يا</w:t>
      </w:r>
      <w:r w:rsidR="00011425">
        <w:rPr>
          <w:rFonts w:ascii="Traditional Arabic" w:hAnsi="Traditional Arabic" w:cs="Traditional Arabic" w:hint="cs"/>
          <w:sz w:val="36"/>
          <w:szCs w:val="36"/>
          <w:rtl/>
        </w:rPr>
        <w:t xml:space="preserve"> منحى شيخه</w:t>
      </w:r>
      <w:r w:rsidR="00861593">
        <w:rPr>
          <w:rFonts w:ascii="Traditional Arabic" w:hAnsi="Traditional Arabic" w:cs="Traditional Arabic" w:hint="cs"/>
          <w:sz w:val="36"/>
          <w:szCs w:val="36"/>
          <w:rtl/>
        </w:rPr>
        <w:t xml:space="preserve"> </w:t>
      </w:r>
      <w:r w:rsidR="00721F30">
        <w:rPr>
          <w:rFonts w:ascii="Traditional Arabic" w:hAnsi="Traditional Arabic" w:cs="Traditional Arabic" w:hint="cs"/>
          <w:sz w:val="36"/>
          <w:szCs w:val="36"/>
          <w:rtl/>
        </w:rPr>
        <w:t xml:space="preserve">سيبويه </w:t>
      </w:r>
      <w:r w:rsidR="00503572">
        <w:rPr>
          <w:rFonts w:ascii="Traditional Arabic" w:hAnsi="Traditional Arabic" w:cs="Traditional Arabic" w:hint="cs"/>
          <w:sz w:val="36"/>
          <w:szCs w:val="36"/>
          <w:rtl/>
        </w:rPr>
        <w:t>"</w:t>
      </w:r>
      <w:r w:rsidR="00861593">
        <w:rPr>
          <w:rFonts w:ascii="Traditional Arabic" w:hAnsi="Traditional Arabic" w:cs="Traditional Arabic" w:hint="cs"/>
          <w:sz w:val="36"/>
          <w:szCs w:val="36"/>
          <w:rtl/>
        </w:rPr>
        <w:t xml:space="preserve"> </w:t>
      </w:r>
      <w:r w:rsidR="00522A5D">
        <w:rPr>
          <w:rFonts w:ascii="Traditional Arabic" w:hAnsi="Traditional Arabic" w:cs="Traditional Arabic" w:hint="cs"/>
          <w:sz w:val="36"/>
          <w:szCs w:val="36"/>
          <w:rtl/>
        </w:rPr>
        <w:t>أن الل</w:t>
      </w:r>
      <w:r w:rsidR="00375071">
        <w:rPr>
          <w:rFonts w:ascii="Traditional Arabic" w:hAnsi="Traditional Arabic" w:cs="Traditional Arabic" w:hint="cs"/>
          <w:sz w:val="36"/>
          <w:szCs w:val="36"/>
          <w:rtl/>
        </w:rPr>
        <w:t>ّ</w:t>
      </w:r>
      <w:r w:rsidR="00522A5D">
        <w:rPr>
          <w:rFonts w:ascii="Traditional Arabic" w:hAnsi="Traditional Arabic" w:cs="Traditional Arabic" w:hint="cs"/>
          <w:sz w:val="36"/>
          <w:szCs w:val="36"/>
          <w:rtl/>
        </w:rPr>
        <w:t>فظة الواحدة من ا</w:t>
      </w:r>
      <w:r w:rsidR="00011425">
        <w:rPr>
          <w:rFonts w:ascii="Traditional Arabic" w:hAnsi="Traditional Arabic" w:cs="Traditional Arabic" w:hint="cs"/>
          <w:sz w:val="36"/>
          <w:szCs w:val="36"/>
          <w:rtl/>
        </w:rPr>
        <w:t>لاسم والفعل لا تفيد شيئاً</w:t>
      </w:r>
      <w:r w:rsidR="00861593">
        <w:rPr>
          <w:rFonts w:ascii="Traditional Arabic" w:hAnsi="Traditional Arabic" w:cs="Traditional Arabic" w:hint="cs"/>
          <w:sz w:val="36"/>
          <w:szCs w:val="36"/>
          <w:rtl/>
        </w:rPr>
        <w:t xml:space="preserve"> </w:t>
      </w:r>
      <w:r w:rsidR="00011425">
        <w:rPr>
          <w:rFonts w:ascii="Traditional Arabic" w:hAnsi="Traditional Arabic" w:cs="Traditional Arabic" w:hint="cs"/>
          <w:sz w:val="36"/>
          <w:szCs w:val="36"/>
          <w:rtl/>
        </w:rPr>
        <w:t>، إلا إ</w:t>
      </w:r>
      <w:r w:rsidR="00522A5D">
        <w:rPr>
          <w:rFonts w:ascii="Traditional Arabic" w:hAnsi="Traditional Arabic" w:cs="Traditional Arabic" w:hint="cs"/>
          <w:sz w:val="36"/>
          <w:szCs w:val="36"/>
          <w:rtl/>
        </w:rPr>
        <w:t xml:space="preserve">ن قرنتها بما يصلح </w:t>
      </w:r>
      <w:r w:rsidR="00701D8E">
        <w:rPr>
          <w:rFonts w:ascii="Traditional Arabic" w:hAnsi="Traditional Arabic" w:cs="Traditional Arabic" w:hint="cs"/>
          <w:sz w:val="36"/>
          <w:szCs w:val="36"/>
          <w:rtl/>
        </w:rPr>
        <w:t xml:space="preserve">، </w:t>
      </w:r>
      <w:r w:rsidR="00522A5D">
        <w:rPr>
          <w:rFonts w:ascii="Traditional Arabic" w:hAnsi="Traditional Arabic" w:cs="Traditional Arabic" w:hint="cs"/>
          <w:sz w:val="36"/>
          <w:szCs w:val="36"/>
          <w:rtl/>
        </w:rPr>
        <w:t xml:space="preserve">حدث المعنى </w:t>
      </w:r>
      <w:r w:rsidR="00035EBF">
        <w:rPr>
          <w:rFonts w:ascii="Traditional Arabic" w:hAnsi="Traditional Arabic" w:cs="Traditional Arabic" w:hint="cs"/>
          <w:sz w:val="36"/>
          <w:szCs w:val="36"/>
          <w:rtl/>
        </w:rPr>
        <w:t>واستغنى الكلام</w:t>
      </w:r>
      <w:r w:rsidR="00503572">
        <w:rPr>
          <w:rFonts w:ascii="Traditional Arabic" w:hAnsi="Traditional Arabic" w:cs="Traditional Arabic" w:hint="cs"/>
          <w:sz w:val="36"/>
          <w:szCs w:val="36"/>
          <w:rtl/>
        </w:rPr>
        <w:t>"</w:t>
      </w:r>
      <w:r w:rsidR="00035EBF">
        <w:rPr>
          <w:rFonts w:ascii="Traditional Arabic" w:hAnsi="Traditional Arabic" w:cs="Traditional Arabic" w:hint="cs"/>
          <w:sz w:val="36"/>
          <w:szCs w:val="36"/>
          <w:rtl/>
        </w:rPr>
        <w:t>.</w:t>
      </w:r>
      <w:r w:rsidR="00035EBF" w:rsidRPr="00035EBF">
        <w:rPr>
          <w:rFonts w:ascii="Traditional Arabic" w:hAnsi="Traditional Arabic" w:cs="Traditional Arabic" w:hint="cs"/>
          <w:sz w:val="36"/>
          <w:szCs w:val="36"/>
          <w:vertAlign w:val="superscript"/>
          <w:rtl/>
        </w:rPr>
        <w:t>(</w:t>
      </w:r>
      <w:r w:rsidR="00035EBF" w:rsidRPr="00035EBF">
        <w:rPr>
          <w:rStyle w:val="FootnoteReference"/>
          <w:rFonts w:ascii="Traditional Arabic" w:hAnsi="Traditional Arabic" w:cs="Traditional Arabic"/>
          <w:sz w:val="36"/>
          <w:szCs w:val="36"/>
          <w:rtl/>
        </w:rPr>
        <w:footnoteReference w:id="34"/>
      </w:r>
      <w:r w:rsidR="00035EBF" w:rsidRPr="00035EBF">
        <w:rPr>
          <w:rFonts w:ascii="Traditional Arabic" w:hAnsi="Traditional Arabic" w:cs="Traditional Arabic" w:hint="cs"/>
          <w:sz w:val="36"/>
          <w:szCs w:val="36"/>
          <w:vertAlign w:val="superscript"/>
          <w:rtl/>
        </w:rPr>
        <w:t>)</w:t>
      </w:r>
      <w:r w:rsidR="0004016F">
        <w:rPr>
          <w:rFonts w:ascii="Traditional Arabic" w:hAnsi="Traditional Arabic" w:cs="Traditional Arabic" w:hint="cs"/>
          <w:sz w:val="36"/>
          <w:szCs w:val="36"/>
          <w:rtl/>
        </w:rPr>
        <w:t xml:space="preserve">، </w:t>
      </w:r>
      <w:r w:rsidR="00503572">
        <w:rPr>
          <w:rFonts w:ascii="Traditional Arabic" w:hAnsi="Traditional Arabic" w:cs="Traditional Arabic" w:hint="cs"/>
          <w:sz w:val="36"/>
          <w:szCs w:val="36"/>
          <w:rtl/>
        </w:rPr>
        <w:t xml:space="preserve">وزاد </w:t>
      </w:r>
      <w:r w:rsidR="00522A5D">
        <w:rPr>
          <w:rFonts w:ascii="Traditional Arabic" w:hAnsi="Traditional Arabic" w:cs="Traditional Arabic" w:hint="cs"/>
          <w:sz w:val="36"/>
          <w:szCs w:val="36"/>
          <w:rtl/>
        </w:rPr>
        <w:t>ابن جني</w:t>
      </w:r>
      <w:r w:rsidR="00503572">
        <w:rPr>
          <w:rFonts w:ascii="Traditional Arabic" w:hAnsi="Traditional Arabic" w:cs="Traditional Arabic" w:hint="cs"/>
          <w:sz w:val="36"/>
          <w:szCs w:val="36"/>
          <w:rtl/>
        </w:rPr>
        <w:t xml:space="preserve"> أن</w:t>
      </w:r>
      <w:r w:rsidR="00375071">
        <w:rPr>
          <w:rFonts w:ascii="Traditional Arabic" w:hAnsi="Traditional Arabic" w:cs="Traditional Arabic" w:hint="cs"/>
          <w:sz w:val="36"/>
          <w:szCs w:val="36"/>
          <w:rtl/>
        </w:rPr>
        <w:t xml:space="preserve">ّ </w:t>
      </w:r>
      <w:r w:rsidR="00522A5D" w:rsidRPr="00607175">
        <w:rPr>
          <w:rFonts w:ascii="Traditional Arabic" w:hAnsi="Traditional Arabic" w:cs="Traditional Arabic"/>
          <w:color w:val="000000"/>
          <w:sz w:val="36"/>
          <w:szCs w:val="36"/>
          <w:shd w:val="clear" w:color="auto" w:fill="FFFFFF"/>
          <w:rtl/>
        </w:rPr>
        <w:t>"الإعراب هو الإبانة عن المعاني بالألفاظ</w:t>
      </w:r>
      <w:r w:rsidR="00861593">
        <w:rPr>
          <w:rFonts w:ascii="Traditional Arabic" w:hAnsi="Traditional Arabic" w:cs="Traditional Arabic" w:hint="cs"/>
          <w:color w:val="000000"/>
          <w:sz w:val="36"/>
          <w:szCs w:val="36"/>
          <w:shd w:val="clear" w:color="auto" w:fill="FFFFFF"/>
          <w:rtl/>
        </w:rPr>
        <w:t xml:space="preserve"> </w:t>
      </w:r>
      <w:r w:rsidR="00522A5D" w:rsidRPr="00607175">
        <w:rPr>
          <w:rFonts w:ascii="Traditional Arabic" w:hAnsi="Traditional Arabic" w:cs="Traditional Arabic"/>
          <w:color w:val="000000"/>
          <w:sz w:val="36"/>
          <w:szCs w:val="36"/>
          <w:shd w:val="clear" w:color="auto" w:fill="FFFFFF"/>
          <w:rtl/>
        </w:rPr>
        <w:t>،</w:t>
      </w:r>
      <w:r w:rsidR="00861593">
        <w:rPr>
          <w:rFonts w:ascii="Traditional Arabic" w:hAnsi="Traditional Arabic" w:cs="Traditional Arabic" w:hint="cs"/>
          <w:color w:val="000000"/>
          <w:sz w:val="36"/>
          <w:szCs w:val="36"/>
          <w:shd w:val="clear" w:color="auto" w:fill="FFFFFF"/>
          <w:rtl/>
        </w:rPr>
        <w:t xml:space="preserve"> </w:t>
      </w:r>
      <w:r w:rsidR="00522A5D" w:rsidRPr="00607175">
        <w:rPr>
          <w:rFonts w:ascii="Traditional Arabic" w:hAnsi="Traditional Arabic" w:cs="Traditional Arabic"/>
          <w:color w:val="000000"/>
          <w:sz w:val="36"/>
          <w:szCs w:val="36"/>
          <w:shd w:val="clear" w:color="auto" w:fill="FFFFFF"/>
          <w:rtl/>
        </w:rPr>
        <w:t>ألا ترى أ</w:t>
      </w:r>
      <w:r w:rsidR="00522A5D">
        <w:rPr>
          <w:rFonts w:ascii="Traditional Arabic" w:hAnsi="Traditional Arabic" w:cs="Traditional Arabic"/>
          <w:color w:val="000000"/>
          <w:sz w:val="36"/>
          <w:szCs w:val="36"/>
          <w:shd w:val="clear" w:color="auto" w:fill="FFFFFF"/>
          <w:rtl/>
        </w:rPr>
        <w:t>نك إذا سمعت</w:t>
      </w:r>
      <w:r w:rsidR="00861593">
        <w:rPr>
          <w:rFonts w:ascii="Traditional Arabic" w:hAnsi="Traditional Arabic" w:cs="Traditional Arabic" w:hint="cs"/>
          <w:color w:val="000000"/>
          <w:sz w:val="36"/>
          <w:szCs w:val="36"/>
          <w:shd w:val="clear" w:color="auto" w:fill="FFFFFF"/>
          <w:rtl/>
        </w:rPr>
        <w:t xml:space="preserve"> </w:t>
      </w:r>
      <w:r w:rsidR="00522A5D" w:rsidRPr="00607175">
        <w:rPr>
          <w:rFonts w:ascii="Traditional Arabic" w:hAnsi="Traditional Arabic" w:cs="Traditional Arabic"/>
          <w:color w:val="000000"/>
          <w:sz w:val="36"/>
          <w:szCs w:val="36"/>
          <w:shd w:val="clear" w:color="auto" w:fill="FFFFFF"/>
          <w:rtl/>
        </w:rPr>
        <w:t>: أ</w:t>
      </w:r>
      <w:r w:rsidR="00375071">
        <w:rPr>
          <w:rFonts w:ascii="Traditional Arabic" w:hAnsi="Traditional Arabic" w:cs="Traditional Arabic" w:hint="cs"/>
          <w:color w:val="000000"/>
          <w:sz w:val="36"/>
          <w:szCs w:val="36"/>
          <w:shd w:val="clear" w:color="auto" w:fill="FFFFFF"/>
          <w:rtl/>
        </w:rPr>
        <w:t>َ</w:t>
      </w:r>
      <w:r w:rsidR="00522A5D" w:rsidRPr="00607175">
        <w:rPr>
          <w:rFonts w:ascii="Traditional Arabic" w:hAnsi="Traditional Arabic" w:cs="Traditional Arabic"/>
          <w:color w:val="000000"/>
          <w:sz w:val="36"/>
          <w:szCs w:val="36"/>
          <w:shd w:val="clear" w:color="auto" w:fill="FFFFFF"/>
          <w:rtl/>
        </w:rPr>
        <w:t>ك</w:t>
      </w:r>
      <w:r w:rsidR="00375071">
        <w:rPr>
          <w:rFonts w:ascii="Traditional Arabic" w:hAnsi="Traditional Arabic" w:cs="Traditional Arabic" w:hint="cs"/>
          <w:color w:val="000000"/>
          <w:sz w:val="36"/>
          <w:szCs w:val="36"/>
          <w:shd w:val="clear" w:color="auto" w:fill="FFFFFF"/>
          <w:rtl/>
        </w:rPr>
        <w:t>ْ</w:t>
      </w:r>
      <w:r w:rsidR="00522A5D" w:rsidRPr="00607175">
        <w:rPr>
          <w:rFonts w:ascii="Traditional Arabic" w:hAnsi="Traditional Arabic" w:cs="Traditional Arabic"/>
          <w:color w:val="000000"/>
          <w:sz w:val="36"/>
          <w:szCs w:val="36"/>
          <w:shd w:val="clear" w:color="auto" w:fill="FFFFFF"/>
          <w:rtl/>
        </w:rPr>
        <w:t>ر</w:t>
      </w:r>
      <w:r w:rsidR="00375071">
        <w:rPr>
          <w:rFonts w:ascii="Traditional Arabic" w:hAnsi="Traditional Arabic" w:cs="Traditional Arabic" w:hint="cs"/>
          <w:color w:val="000000"/>
          <w:sz w:val="36"/>
          <w:szCs w:val="36"/>
          <w:shd w:val="clear" w:color="auto" w:fill="FFFFFF"/>
          <w:rtl/>
        </w:rPr>
        <w:t>َ</w:t>
      </w:r>
      <w:r w:rsidR="00522A5D" w:rsidRPr="00607175">
        <w:rPr>
          <w:rFonts w:ascii="Traditional Arabic" w:hAnsi="Traditional Arabic" w:cs="Traditional Arabic"/>
          <w:color w:val="000000"/>
          <w:sz w:val="36"/>
          <w:szCs w:val="36"/>
          <w:shd w:val="clear" w:color="auto" w:fill="FFFFFF"/>
          <w:rtl/>
        </w:rPr>
        <w:t>م سعيد</w:t>
      </w:r>
      <w:r w:rsidR="00375071">
        <w:rPr>
          <w:rFonts w:ascii="Traditional Arabic" w:hAnsi="Traditional Arabic" w:cs="Traditional Arabic" w:hint="cs"/>
          <w:color w:val="000000"/>
          <w:sz w:val="36"/>
          <w:szCs w:val="36"/>
          <w:shd w:val="clear" w:color="auto" w:fill="FFFFFF"/>
          <w:rtl/>
        </w:rPr>
        <w:t>ً</w:t>
      </w:r>
      <w:r w:rsidR="00522A5D" w:rsidRPr="00607175">
        <w:rPr>
          <w:rFonts w:ascii="Traditional Arabic" w:hAnsi="Traditional Arabic" w:cs="Traditional Arabic"/>
          <w:color w:val="000000"/>
          <w:sz w:val="36"/>
          <w:szCs w:val="36"/>
          <w:shd w:val="clear" w:color="auto" w:fill="FFFFFF"/>
          <w:rtl/>
        </w:rPr>
        <w:t>ا أب</w:t>
      </w:r>
      <w:r w:rsidR="00375071">
        <w:rPr>
          <w:rFonts w:ascii="Traditional Arabic" w:hAnsi="Traditional Arabic" w:cs="Traditional Arabic" w:hint="cs"/>
          <w:color w:val="000000"/>
          <w:sz w:val="36"/>
          <w:szCs w:val="36"/>
          <w:shd w:val="clear" w:color="auto" w:fill="FFFFFF"/>
          <w:rtl/>
        </w:rPr>
        <w:t>َ</w:t>
      </w:r>
      <w:r w:rsidR="00522A5D" w:rsidRPr="00607175">
        <w:rPr>
          <w:rFonts w:ascii="Traditional Arabic" w:hAnsi="Traditional Arabic" w:cs="Traditional Arabic"/>
          <w:color w:val="000000"/>
          <w:sz w:val="36"/>
          <w:szCs w:val="36"/>
          <w:shd w:val="clear" w:color="auto" w:fill="FFFFFF"/>
          <w:rtl/>
        </w:rPr>
        <w:t xml:space="preserve">اه </w:t>
      </w:r>
      <w:r w:rsidR="00375071">
        <w:rPr>
          <w:rFonts w:ascii="Traditional Arabic" w:hAnsi="Traditional Arabic" w:cs="Traditional Arabic" w:hint="cs"/>
          <w:color w:val="000000"/>
          <w:sz w:val="36"/>
          <w:szCs w:val="36"/>
          <w:shd w:val="clear" w:color="auto" w:fill="FFFFFF"/>
          <w:rtl/>
        </w:rPr>
        <w:t xml:space="preserve">، </w:t>
      </w:r>
      <w:r w:rsidR="00522A5D" w:rsidRPr="00607175">
        <w:rPr>
          <w:rFonts w:ascii="Traditional Arabic" w:hAnsi="Traditional Arabic" w:cs="Traditional Arabic"/>
          <w:color w:val="000000"/>
          <w:sz w:val="36"/>
          <w:szCs w:val="36"/>
          <w:shd w:val="clear" w:color="auto" w:fill="FFFFFF"/>
          <w:rtl/>
        </w:rPr>
        <w:t>و</w:t>
      </w:r>
      <w:r w:rsidR="00522A5D">
        <w:rPr>
          <w:rFonts w:ascii="Traditional Arabic" w:hAnsi="Traditional Arabic" w:cs="Traditional Arabic"/>
          <w:color w:val="000000"/>
          <w:sz w:val="36"/>
          <w:szCs w:val="36"/>
          <w:shd w:val="clear" w:color="auto" w:fill="FFFFFF"/>
          <w:rtl/>
        </w:rPr>
        <w:t>ش</w:t>
      </w:r>
      <w:r w:rsidR="00375071">
        <w:rPr>
          <w:rFonts w:ascii="Traditional Arabic" w:hAnsi="Traditional Arabic" w:cs="Traditional Arabic" w:hint="cs"/>
          <w:color w:val="000000"/>
          <w:sz w:val="36"/>
          <w:szCs w:val="36"/>
          <w:shd w:val="clear" w:color="auto" w:fill="FFFFFF"/>
          <w:rtl/>
        </w:rPr>
        <w:t>َ</w:t>
      </w:r>
      <w:r w:rsidR="00522A5D">
        <w:rPr>
          <w:rFonts w:ascii="Traditional Arabic" w:hAnsi="Traditional Arabic" w:cs="Traditional Arabic"/>
          <w:color w:val="000000"/>
          <w:sz w:val="36"/>
          <w:szCs w:val="36"/>
          <w:shd w:val="clear" w:color="auto" w:fill="FFFFFF"/>
          <w:rtl/>
        </w:rPr>
        <w:t>ك</w:t>
      </w:r>
      <w:r w:rsidR="00375071">
        <w:rPr>
          <w:rFonts w:ascii="Traditional Arabic" w:hAnsi="Traditional Arabic" w:cs="Traditional Arabic" w:hint="cs"/>
          <w:color w:val="000000"/>
          <w:sz w:val="36"/>
          <w:szCs w:val="36"/>
          <w:shd w:val="clear" w:color="auto" w:fill="FFFFFF"/>
          <w:rtl/>
        </w:rPr>
        <w:t>َ</w:t>
      </w:r>
      <w:r w:rsidR="00522A5D">
        <w:rPr>
          <w:rFonts w:ascii="Traditional Arabic" w:hAnsi="Traditional Arabic" w:cs="Traditional Arabic"/>
          <w:color w:val="000000"/>
          <w:sz w:val="36"/>
          <w:szCs w:val="36"/>
          <w:shd w:val="clear" w:color="auto" w:fill="FFFFFF"/>
          <w:rtl/>
        </w:rPr>
        <w:t xml:space="preserve">ر </w:t>
      </w:r>
      <w:r w:rsidR="00522A5D">
        <w:rPr>
          <w:rFonts w:ascii="Traditional Arabic" w:hAnsi="Traditional Arabic" w:cs="Traditional Arabic"/>
          <w:color w:val="000000"/>
          <w:sz w:val="36"/>
          <w:szCs w:val="36"/>
          <w:shd w:val="clear" w:color="auto" w:fill="FFFFFF"/>
          <w:rtl/>
        </w:rPr>
        <w:lastRenderedPageBreak/>
        <w:t>سعيد</w:t>
      </w:r>
      <w:r w:rsidR="00375071">
        <w:rPr>
          <w:rFonts w:ascii="Traditional Arabic" w:hAnsi="Traditional Arabic" w:cs="Traditional Arabic" w:hint="cs"/>
          <w:color w:val="000000"/>
          <w:sz w:val="36"/>
          <w:szCs w:val="36"/>
          <w:shd w:val="clear" w:color="auto" w:fill="FFFFFF"/>
          <w:rtl/>
        </w:rPr>
        <w:t>ً</w:t>
      </w:r>
      <w:r w:rsidR="00522A5D">
        <w:rPr>
          <w:rFonts w:ascii="Traditional Arabic" w:hAnsi="Traditional Arabic" w:cs="Traditional Arabic"/>
          <w:color w:val="000000"/>
          <w:sz w:val="36"/>
          <w:szCs w:val="36"/>
          <w:shd w:val="clear" w:color="auto" w:fill="FFFFFF"/>
          <w:rtl/>
        </w:rPr>
        <w:t xml:space="preserve">ا </w:t>
      </w:r>
      <w:r w:rsidR="00861593">
        <w:rPr>
          <w:rFonts w:ascii="Traditional Arabic" w:hAnsi="Traditional Arabic" w:cs="Traditional Arabic" w:hint="cs"/>
          <w:color w:val="000000"/>
          <w:sz w:val="36"/>
          <w:szCs w:val="36"/>
          <w:shd w:val="clear" w:color="auto" w:fill="FFFFFF"/>
          <w:rtl/>
        </w:rPr>
        <w:br/>
      </w:r>
      <w:r w:rsidR="00522A5D">
        <w:rPr>
          <w:rFonts w:ascii="Traditional Arabic" w:hAnsi="Traditional Arabic" w:cs="Traditional Arabic"/>
          <w:color w:val="000000"/>
          <w:sz w:val="36"/>
          <w:szCs w:val="36"/>
          <w:shd w:val="clear" w:color="auto" w:fill="FFFFFF"/>
          <w:rtl/>
        </w:rPr>
        <w:t>أب</w:t>
      </w:r>
      <w:r w:rsidR="00375071">
        <w:rPr>
          <w:rFonts w:ascii="Traditional Arabic" w:hAnsi="Traditional Arabic" w:cs="Traditional Arabic" w:hint="cs"/>
          <w:color w:val="000000"/>
          <w:sz w:val="36"/>
          <w:szCs w:val="36"/>
          <w:shd w:val="clear" w:color="auto" w:fill="FFFFFF"/>
          <w:rtl/>
        </w:rPr>
        <w:t>ُ</w:t>
      </w:r>
      <w:r w:rsidR="00522A5D">
        <w:rPr>
          <w:rFonts w:ascii="Traditional Arabic" w:hAnsi="Traditional Arabic" w:cs="Traditional Arabic"/>
          <w:color w:val="000000"/>
          <w:sz w:val="36"/>
          <w:szCs w:val="36"/>
          <w:shd w:val="clear" w:color="auto" w:fill="FFFFFF"/>
          <w:rtl/>
        </w:rPr>
        <w:t>وه</w:t>
      </w:r>
      <w:r w:rsidR="00861593">
        <w:rPr>
          <w:rFonts w:ascii="Traditional Arabic" w:hAnsi="Traditional Arabic" w:cs="Traditional Arabic" w:hint="cs"/>
          <w:color w:val="000000"/>
          <w:sz w:val="36"/>
          <w:szCs w:val="36"/>
          <w:shd w:val="clear" w:color="auto" w:fill="FFFFFF"/>
          <w:rtl/>
        </w:rPr>
        <w:t xml:space="preserve"> </w:t>
      </w:r>
      <w:r w:rsidR="00522A5D" w:rsidRPr="00607175">
        <w:rPr>
          <w:rFonts w:ascii="Traditional Arabic" w:hAnsi="Traditional Arabic" w:cs="Traditional Arabic"/>
          <w:color w:val="000000"/>
          <w:sz w:val="36"/>
          <w:szCs w:val="36"/>
          <w:shd w:val="clear" w:color="auto" w:fill="FFFFFF"/>
          <w:rtl/>
        </w:rPr>
        <w:t>،</w:t>
      </w:r>
      <w:r w:rsidR="00861593">
        <w:rPr>
          <w:rFonts w:ascii="Traditional Arabic" w:hAnsi="Traditional Arabic" w:cs="Traditional Arabic" w:hint="cs"/>
          <w:color w:val="000000"/>
          <w:sz w:val="36"/>
          <w:szCs w:val="36"/>
          <w:shd w:val="clear" w:color="auto" w:fill="FFFFFF"/>
          <w:rtl/>
        </w:rPr>
        <w:t xml:space="preserve"> </w:t>
      </w:r>
      <w:r w:rsidR="00375071">
        <w:rPr>
          <w:rFonts w:ascii="Traditional Arabic" w:hAnsi="Traditional Arabic" w:cs="Traditional Arabic"/>
          <w:color w:val="000000"/>
          <w:sz w:val="36"/>
          <w:szCs w:val="36"/>
          <w:shd w:val="clear" w:color="auto" w:fill="FFFFFF"/>
          <w:rtl/>
        </w:rPr>
        <w:t xml:space="preserve">علمت </w:t>
      </w:r>
      <w:r w:rsidR="00522A5D" w:rsidRPr="00607175">
        <w:rPr>
          <w:rFonts w:ascii="Traditional Arabic" w:hAnsi="Traditional Arabic" w:cs="Traditional Arabic"/>
          <w:color w:val="000000"/>
          <w:sz w:val="36"/>
          <w:szCs w:val="36"/>
          <w:shd w:val="clear" w:color="auto" w:fill="FFFFFF"/>
          <w:rtl/>
        </w:rPr>
        <w:t>برفع أحدهما</w:t>
      </w:r>
      <w:r w:rsidR="00861593">
        <w:rPr>
          <w:rFonts w:ascii="Traditional Arabic" w:hAnsi="Traditional Arabic" w:cs="Traditional Arabic" w:hint="cs"/>
          <w:color w:val="000000"/>
          <w:sz w:val="36"/>
          <w:szCs w:val="36"/>
          <w:shd w:val="clear" w:color="auto" w:fill="FFFFFF"/>
          <w:rtl/>
        </w:rPr>
        <w:t xml:space="preserve"> </w:t>
      </w:r>
      <w:r w:rsidR="00375071">
        <w:rPr>
          <w:rFonts w:ascii="Traditional Arabic" w:hAnsi="Traditional Arabic" w:cs="Traditional Arabic"/>
          <w:color w:val="000000"/>
          <w:sz w:val="36"/>
          <w:szCs w:val="36"/>
          <w:shd w:val="clear" w:color="auto" w:fill="FFFFFF"/>
          <w:rtl/>
        </w:rPr>
        <w:t>ونصب ال</w:t>
      </w:r>
      <w:r w:rsidR="00375071">
        <w:rPr>
          <w:rFonts w:ascii="Traditional Arabic" w:hAnsi="Traditional Arabic" w:cs="Traditional Arabic" w:hint="cs"/>
          <w:color w:val="000000"/>
          <w:sz w:val="36"/>
          <w:szCs w:val="36"/>
          <w:shd w:val="clear" w:color="auto" w:fill="FFFFFF"/>
          <w:rtl/>
        </w:rPr>
        <w:t>آ</w:t>
      </w:r>
      <w:r w:rsidR="00375071">
        <w:rPr>
          <w:rFonts w:ascii="Traditional Arabic" w:hAnsi="Traditional Arabic" w:cs="Traditional Arabic"/>
          <w:color w:val="000000"/>
          <w:sz w:val="36"/>
          <w:szCs w:val="36"/>
          <w:shd w:val="clear" w:color="auto" w:fill="FFFFFF"/>
          <w:rtl/>
        </w:rPr>
        <w:t>خر</w:t>
      </w:r>
      <w:r w:rsidR="00375071">
        <w:rPr>
          <w:rFonts w:ascii="Traditional Arabic" w:hAnsi="Traditional Arabic" w:cs="Traditional Arabic" w:hint="cs"/>
          <w:color w:val="000000"/>
          <w:sz w:val="36"/>
          <w:szCs w:val="36"/>
          <w:shd w:val="clear" w:color="auto" w:fill="FFFFFF"/>
          <w:rtl/>
        </w:rPr>
        <w:t xml:space="preserve"> ا</w:t>
      </w:r>
      <w:r w:rsidR="00522A5D" w:rsidRPr="00607175">
        <w:rPr>
          <w:rFonts w:ascii="Traditional Arabic" w:hAnsi="Traditional Arabic" w:cs="Traditional Arabic"/>
          <w:color w:val="000000"/>
          <w:sz w:val="36"/>
          <w:szCs w:val="36"/>
          <w:shd w:val="clear" w:color="auto" w:fill="FFFFFF"/>
          <w:rtl/>
        </w:rPr>
        <w:t>لفاعل من المفعول</w:t>
      </w:r>
      <w:r w:rsidR="00861593">
        <w:rPr>
          <w:rFonts w:ascii="Traditional Arabic" w:hAnsi="Traditional Arabic" w:cs="Traditional Arabic" w:hint="cs"/>
          <w:color w:val="000000"/>
          <w:sz w:val="36"/>
          <w:szCs w:val="36"/>
          <w:shd w:val="clear" w:color="auto" w:fill="FFFFFF"/>
          <w:rtl/>
        </w:rPr>
        <w:t xml:space="preserve"> </w:t>
      </w:r>
      <w:r w:rsidR="00522A5D" w:rsidRPr="00607175">
        <w:rPr>
          <w:rFonts w:ascii="Traditional Arabic" w:hAnsi="Traditional Arabic" w:cs="Traditional Arabic"/>
          <w:color w:val="000000"/>
          <w:sz w:val="36"/>
          <w:szCs w:val="36"/>
          <w:shd w:val="clear" w:color="auto" w:fill="FFFFFF"/>
          <w:rtl/>
        </w:rPr>
        <w:t>، ولو كان الكلام شرح</w:t>
      </w:r>
      <w:r w:rsidR="00375071">
        <w:rPr>
          <w:rFonts w:ascii="Traditional Arabic" w:hAnsi="Traditional Arabic" w:cs="Traditional Arabic" w:hint="cs"/>
          <w:color w:val="000000"/>
          <w:sz w:val="36"/>
          <w:szCs w:val="36"/>
          <w:shd w:val="clear" w:color="auto" w:fill="FFFFFF"/>
          <w:rtl/>
        </w:rPr>
        <w:t>ً</w:t>
      </w:r>
      <w:r w:rsidR="00522A5D" w:rsidRPr="00607175">
        <w:rPr>
          <w:rFonts w:ascii="Traditional Arabic" w:hAnsi="Traditional Arabic" w:cs="Traditional Arabic"/>
          <w:color w:val="000000"/>
          <w:sz w:val="36"/>
          <w:szCs w:val="36"/>
          <w:shd w:val="clear" w:color="auto" w:fill="FFFFFF"/>
          <w:rtl/>
        </w:rPr>
        <w:t>ا واحد</w:t>
      </w:r>
      <w:r w:rsidR="00375071">
        <w:rPr>
          <w:rFonts w:ascii="Traditional Arabic" w:hAnsi="Traditional Arabic" w:cs="Traditional Arabic" w:hint="cs"/>
          <w:color w:val="000000"/>
          <w:sz w:val="36"/>
          <w:szCs w:val="36"/>
          <w:shd w:val="clear" w:color="auto" w:fill="FFFFFF"/>
          <w:rtl/>
        </w:rPr>
        <w:t>ً</w:t>
      </w:r>
      <w:r w:rsidR="00522A5D" w:rsidRPr="00607175">
        <w:rPr>
          <w:rFonts w:ascii="Traditional Arabic" w:hAnsi="Traditional Arabic" w:cs="Traditional Arabic"/>
          <w:color w:val="000000"/>
          <w:sz w:val="36"/>
          <w:szCs w:val="36"/>
          <w:shd w:val="clear" w:color="auto" w:fill="FFFFFF"/>
          <w:rtl/>
        </w:rPr>
        <w:t>ا لاستبهم أحدهما من صاحبه"</w:t>
      </w:r>
      <w:r w:rsidR="00522A5D" w:rsidRPr="00607175">
        <w:rPr>
          <w:rFonts w:ascii="Traditional Arabic" w:hAnsi="Traditional Arabic" w:cs="Traditional Arabic" w:hint="cs"/>
          <w:color w:val="000000"/>
          <w:sz w:val="36"/>
          <w:szCs w:val="36"/>
          <w:shd w:val="clear" w:color="auto" w:fill="FFFFFF"/>
          <w:rtl/>
        </w:rPr>
        <w:t>.</w:t>
      </w:r>
      <w:r w:rsidR="00522A5D" w:rsidRPr="00607175">
        <w:rPr>
          <w:rFonts w:ascii="Traditional Arabic" w:hAnsi="Traditional Arabic" w:cs="Traditional Arabic" w:hint="cs"/>
          <w:color w:val="000000"/>
          <w:sz w:val="36"/>
          <w:szCs w:val="36"/>
          <w:shd w:val="clear" w:color="auto" w:fill="FFFFFF"/>
          <w:vertAlign w:val="superscript"/>
          <w:rtl/>
        </w:rPr>
        <w:t>(</w:t>
      </w:r>
      <w:r w:rsidR="00522A5D" w:rsidRPr="00607175">
        <w:rPr>
          <w:rStyle w:val="FootnoteReference"/>
          <w:rFonts w:ascii="Traditional Arabic" w:hAnsi="Traditional Arabic" w:cs="Traditional Arabic"/>
          <w:color w:val="000000"/>
          <w:sz w:val="36"/>
          <w:szCs w:val="36"/>
          <w:shd w:val="clear" w:color="auto" w:fill="FFFFFF"/>
          <w:rtl/>
        </w:rPr>
        <w:footnoteReference w:id="35"/>
      </w:r>
      <w:r w:rsidR="00522A5D" w:rsidRPr="00607175">
        <w:rPr>
          <w:rFonts w:ascii="Traditional Arabic" w:hAnsi="Traditional Arabic" w:cs="Traditional Arabic" w:hint="cs"/>
          <w:color w:val="000000"/>
          <w:sz w:val="36"/>
          <w:szCs w:val="36"/>
          <w:shd w:val="clear" w:color="auto" w:fill="FFFFFF"/>
          <w:vertAlign w:val="superscript"/>
          <w:rtl/>
        </w:rPr>
        <w:t>)</w:t>
      </w:r>
    </w:p>
    <w:p w:rsidR="002B70D6" w:rsidRPr="00011425" w:rsidRDefault="0086159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01D8E">
        <w:rPr>
          <w:rFonts w:ascii="Traditional Arabic" w:hAnsi="Traditional Arabic" w:cs="Traditional Arabic" w:hint="cs"/>
          <w:sz w:val="36"/>
          <w:szCs w:val="36"/>
          <w:rtl/>
        </w:rPr>
        <w:t>إن</w:t>
      </w:r>
      <w:r w:rsidR="0004016F">
        <w:rPr>
          <w:rFonts w:ascii="Traditional Arabic" w:hAnsi="Traditional Arabic" w:cs="Traditional Arabic" w:hint="cs"/>
          <w:sz w:val="36"/>
          <w:szCs w:val="36"/>
          <w:rtl/>
        </w:rPr>
        <w:t>ّ</w:t>
      </w:r>
      <w:r w:rsidR="00701D8E">
        <w:rPr>
          <w:rFonts w:ascii="Traditional Arabic" w:hAnsi="Traditional Arabic" w:cs="Traditional Arabic" w:hint="cs"/>
          <w:sz w:val="36"/>
          <w:szCs w:val="36"/>
          <w:rtl/>
        </w:rPr>
        <w:t>"</w:t>
      </w:r>
      <w:r w:rsidR="000F2829">
        <w:rPr>
          <w:rFonts w:ascii="Traditional Arabic" w:hAnsi="Traditional Arabic" w:cs="Traditional Arabic" w:hint="cs"/>
          <w:sz w:val="36"/>
          <w:szCs w:val="36"/>
          <w:rtl/>
        </w:rPr>
        <w:t>هذه الإشارات كثرت وتناثرت</w:t>
      </w:r>
      <w:r w:rsidR="00011425">
        <w:rPr>
          <w:rFonts w:ascii="Traditional Arabic" w:hAnsi="Traditional Arabic" w:cs="Traditional Arabic" w:hint="cs"/>
          <w:sz w:val="36"/>
          <w:szCs w:val="36"/>
          <w:rtl/>
        </w:rPr>
        <w:t xml:space="preserve"> في كتب علمائنا الأجلا</w:t>
      </w:r>
      <w:r w:rsidR="00375071">
        <w:rPr>
          <w:rFonts w:ascii="Traditional Arabic" w:hAnsi="Traditional Arabic" w:cs="Traditional Arabic" w:hint="cs"/>
          <w:sz w:val="36"/>
          <w:szCs w:val="36"/>
          <w:rtl/>
        </w:rPr>
        <w:t>ّ</w:t>
      </w:r>
      <w:r w:rsidR="00011425">
        <w:rPr>
          <w:rFonts w:ascii="Traditional Arabic" w:hAnsi="Traditional Arabic" w:cs="Traditional Arabic" w:hint="cs"/>
          <w:sz w:val="36"/>
          <w:szCs w:val="36"/>
          <w:rtl/>
        </w:rPr>
        <w:t>ء</w:t>
      </w:r>
      <w:r>
        <w:rPr>
          <w:rFonts w:ascii="Traditional Arabic" w:hAnsi="Traditional Arabic" w:cs="Traditional Arabic" w:hint="cs"/>
          <w:sz w:val="36"/>
          <w:szCs w:val="36"/>
          <w:rtl/>
        </w:rPr>
        <w:t xml:space="preserve"> </w:t>
      </w:r>
      <w:r w:rsidR="00011425">
        <w:rPr>
          <w:rFonts w:ascii="Traditional Arabic" w:hAnsi="Traditional Arabic" w:cs="Traditional Arabic" w:hint="cs"/>
          <w:sz w:val="36"/>
          <w:szCs w:val="36"/>
          <w:rtl/>
        </w:rPr>
        <w:t>، لكن</w:t>
      </w:r>
      <w:r w:rsidR="003750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ا</w:t>
      </w:r>
      <w:r w:rsidR="00375071">
        <w:rPr>
          <w:rFonts w:ascii="Traditional Arabic" w:hAnsi="Traditional Arabic" w:cs="Traditional Arabic" w:hint="cs"/>
          <w:sz w:val="36"/>
          <w:szCs w:val="36"/>
          <w:rtl/>
        </w:rPr>
        <w:t xml:space="preserve">لذي جعل منها نظريةً </w:t>
      </w:r>
      <w:r w:rsidR="00011425">
        <w:rPr>
          <w:rFonts w:ascii="Traditional Arabic" w:hAnsi="Traditional Arabic" w:cs="Traditional Arabic" w:hint="cs"/>
          <w:sz w:val="36"/>
          <w:szCs w:val="36"/>
          <w:rtl/>
        </w:rPr>
        <w:t>ورس</w:t>
      </w:r>
      <w:r w:rsidR="00375071">
        <w:rPr>
          <w:rFonts w:ascii="Traditional Arabic" w:hAnsi="Traditional Arabic" w:cs="Traditional Arabic" w:hint="cs"/>
          <w:sz w:val="36"/>
          <w:szCs w:val="36"/>
          <w:rtl/>
        </w:rPr>
        <w:t>ّ</w:t>
      </w:r>
      <w:r w:rsidR="00011425">
        <w:rPr>
          <w:rFonts w:ascii="Traditional Arabic" w:hAnsi="Traditional Arabic" w:cs="Traditional Arabic" w:hint="cs"/>
          <w:sz w:val="36"/>
          <w:szCs w:val="36"/>
          <w:rtl/>
        </w:rPr>
        <w:t>خ دعائمه</w:t>
      </w:r>
      <w:r w:rsidR="000F2829">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375071">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و</w:t>
      </w:r>
      <w:r w:rsidR="00011425">
        <w:rPr>
          <w:rFonts w:ascii="Traditional Arabic" w:hAnsi="Traditional Arabic" w:cs="Traditional Arabic" w:hint="cs"/>
          <w:sz w:val="36"/>
          <w:szCs w:val="36"/>
          <w:rtl/>
        </w:rPr>
        <w:t xml:space="preserve">سهّل </w:t>
      </w:r>
      <w:r w:rsidR="004555FD">
        <w:rPr>
          <w:rFonts w:ascii="Traditional Arabic" w:hAnsi="Traditional Arabic" w:cs="Traditional Arabic" w:hint="cs"/>
          <w:sz w:val="36"/>
          <w:szCs w:val="36"/>
          <w:rtl/>
        </w:rPr>
        <w:t>فهم أسراره</w:t>
      </w:r>
      <w:r w:rsidR="000F2829">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 وإدراك خباياه</w:t>
      </w:r>
      <w:r w:rsidR="000F2829">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 xml:space="preserve">، هو عبد القاهر الجرجاني </w:t>
      </w:r>
      <w:r w:rsidR="005A2731">
        <w:rPr>
          <w:rFonts w:ascii="Traditional Arabic" w:hAnsi="Traditional Arabic" w:cs="Traditional Arabic" w:hint="cs"/>
          <w:sz w:val="36"/>
          <w:szCs w:val="36"/>
          <w:rtl/>
        </w:rPr>
        <w:t>ت</w:t>
      </w:r>
      <w:r w:rsidR="002743CA">
        <w:rPr>
          <w:rFonts w:ascii="Traditional Arabic" w:hAnsi="Traditional Arabic" w:cs="Traditional Arabic" w:hint="cs"/>
          <w:sz w:val="36"/>
          <w:szCs w:val="36"/>
          <w:rtl/>
        </w:rPr>
        <w:t>471ه</w:t>
      </w:r>
      <w:r>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لما أل</w:t>
      </w:r>
      <w:r w:rsidR="00375071">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 xml:space="preserve">ف كتابه دلائل الإعجاز" </w:t>
      </w:r>
      <w:r w:rsidR="004555FD" w:rsidRPr="004555FD">
        <w:rPr>
          <w:rFonts w:ascii="Traditional Arabic" w:hAnsi="Traditional Arabic" w:cs="Traditional Arabic" w:hint="cs"/>
          <w:sz w:val="36"/>
          <w:szCs w:val="36"/>
          <w:vertAlign w:val="superscript"/>
          <w:rtl/>
        </w:rPr>
        <w:t>(</w:t>
      </w:r>
      <w:r w:rsidR="004555FD" w:rsidRPr="004555FD">
        <w:rPr>
          <w:rStyle w:val="FootnoteReference"/>
          <w:rFonts w:ascii="Traditional Arabic" w:hAnsi="Traditional Arabic" w:cs="Traditional Arabic"/>
          <w:sz w:val="36"/>
          <w:szCs w:val="36"/>
          <w:rtl/>
        </w:rPr>
        <w:footnoteReference w:id="36"/>
      </w:r>
      <w:r w:rsidR="004555FD" w:rsidRPr="004555F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9C1C88">
        <w:rPr>
          <w:rFonts w:ascii="Traditional Arabic" w:hAnsi="Traditional Arabic" w:cs="Traditional Arabic" w:hint="cs"/>
          <w:sz w:val="36"/>
          <w:szCs w:val="36"/>
          <w:rtl/>
        </w:rPr>
        <w:t>قال</w:t>
      </w:r>
      <w:r w:rsidR="007C198F">
        <w:rPr>
          <w:rFonts w:ascii="Traditional Arabic" w:hAnsi="Traditional Arabic" w:cs="Traditional Arabic" w:hint="cs"/>
          <w:sz w:val="36"/>
          <w:szCs w:val="36"/>
          <w:rtl/>
        </w:rPr>
        <w:t xml:space="preserve"> فيها : </w:t>
      </w:r>
      <w:r w:rsidR="00D76786">
        <w:rPr>
          <w:rFonts w:ascii="Traditional Arabic" w:hAnsi="Traditional Arabic" w:cs="Traditional Arabic" w:hint="cs"/>
          <w:sz w:val="36"/>
          <w:szCs w:val="36"/>
          <w:rtl/>
        </w:rPr>
        <w:t>" ومما ينبغي أن يعلمه</w:t>
      </w:r>
      <w:r>
        <w:rPr>
          <w:rFonts w:ascii="Traditional Arabic" w:hAnsi="Traditional Arabic" w:cs="Traditional Arabic" w:hint="cs"/>
          <w:sz w:val="36"/>
          <w:szCs w:val="36"/>
          <w:rtl/>
        </w:rPr>
        <w:t xml:space="preserve"> </w:t>
      </w:r>
      <w:r w:rsidR="00D76786">
        <w:rPr>
          <w:rFonts w:ascii="Traditional Arabic" w:hAnsi="Traditional Arabic" w:cs="Traditional Arabic" w:hint="cs"/>
          <w:sz w:val="36"/>
          <w:szCs w:val="36"/>
          <w:rtl/>
        </w:rPr>
        <w:t>الإنسان</w:t>
      </w:r>
      <w:r w:rsidR="0004016F">
        <w:rPr>
          <w:rFonts w:ascii="Traditional Arabic" w:hAnsi="Traditional Arabic" w:cs="Traditional Arabic" w:hint="cs"/>
          <w:sz w:val="36"/>
          <w:szCs w:val="36"/>
          <w:rtl/>
        </w:rPr>
        <w:t xml:space="preserve">، </w:t>
      </w:r>
      <w:r w:rsidR="00D76786">
        <w:rPr>
          <w:rFonts w:ascii="Traditional Arabic" w:hAnsi="Traditional Arabic" w:cs="Traditional Arabic" w:hint="cs"/>
          <w:sz w:val="36"/>
          <w:szCs w:val="36"/>
          <w:rtl/>
        </w:rPr>
        <w:t>ويجعله على ذُكر</w:t>
      </w:r>
      <w:r w:rsidR="00701D8E">
        <w:rPr>
          <w:rFonts w:ascii="Traditional Arabic" w:hAnsi="Traditional Arabic" w:cs="Traditional Arabic" w:hint="cs"/>
          <w:sz w:val="36"/>
          <w:szCs w:val="36"/>
          <w:rtl/>
        </w:rPr>
        <w:t>ٍ ،</w:t>
      </w:r>
      <w:r w:rsidR="004A2917" w:rsidRPr="00607175">
        <w:rPr>
          <w:rFonts w:ascii="Traditional Arabic" w:hAnsi="Traditional Arabic" w:cs="Traditional Arabic" w:hint="cs"/>
          <w:sz w:val="36"/>
          <w:szCs w:val="36"/>
          <w:rtl/>
        </w:rPr>
        <w:t xml:space="preserve"> أنه لا يتصو</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ر أن يتعل</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ق الفكر بمعاني ال</w:t>
      </w:r>
      <w:r w:rsidR="00D76786">
        <w:rPr>
          <w:rFonts w:ascii="Traditional Arabic" w:hAnsi="Traditional Arabic" w:cs="Traditional Arabic" w:hint="cs"/>
          <w:sz w:val="36"/>
          <w:szCs w:val="36"/>
          <w:rtl/>
        </w:rPr>
        <w:t>كلم أفراد</w:t>
      </w:r>
      <w:r w:rsidR="00375071">
        <w:rPr>
          <w:rFonts w:ascii="Traditional Arabic" w:hAnsi="Traditional Arabic" w:cs="Traditional Arabic" w:hint="cs"/>
          <w:sz w:val="36"/>
          <w:szCs w:val="36"/>
          <w:rtl/>
        </w:rPr>
        <w:t>ً</w:t>
      </w:r>
      <w:r w:rsidR="00011425">
        <w:rPr>
          <w:rFonts w:ascii="Traditional Arabic" w:hAnsi="Traditional Arabic" w:cs="Traditional Arabic" w:hint="cs"/>
          <w:sz w:val="36"/>
          <w:szCs w:val="36"/>
          <w:rtl/>
        </w:rPr>
        <w:t>ا</w:t>
      </w:r>
      <w:r w:rsidR="00D76786">
        <w:rPr>
          <w:rFonts w:ascii="Traditional Arabic" w:hAnsi="Traditional Arabic" w:cs="Traditional Arabic" w:hint="cs"/>
          <w:sz w:val="36"/>
          <w:szCs w:val="36"/>
          <w:rtl/>
        </w:rPr>
        <w:t xml:space="preserve"> ومجر</w:t>
      </w:r>
      <w:r w:rsidR="00375071">
        <w:rPr>
          <w:rFonts w:ascii="Traditional Arabic" w:hAnsi="Traditional Arabic" w:cs="Traditional Arabic" w:hint="cs"/>
          <w:sz w:val="36"/>
          <w:szCs w:val="36"/>
          <w:rtl/>
        </w:rPr>
        <w:t>ّ</w:t>
      </w:r>
      <w:r w:rsidR="00D76786">
        <w:rPr>
          <w:rFonts w:ascii="Traditional Arabic" w:hAnsi="Traditional Arabic" w:cs="Traditional Arabic" w:hint="cs"/>
          <w:sz w:val="36"/>
          <w:szCs w:val="36"/>
          <w:rtl/>
        </w:rPr>
        <w:t>دة</w:t>
      </w:r>
      <w:r w:rsidR="00375071">
        <w:rPr>
          <w:rFonts w:ascii="Traditional Arabic" w:hAnsi="Traditional Arabic" w:cs="Traditional Arabic" w:hint="cs"/>
          <w:sz w:val="36"/>
          <w:szCs w:val="36"/>
          <w:rtl/>
        </w:rPr>
        <w:t>ً</w:t>
      </w:r>
      <w:r w:rsidR="00D76786">
        <w:rPr>
          <w:rFonts w:ascii="Traditional Arabic" w:hAnsi="Traditional Arabic" w:cs="Traditional Arabic" w:hint="cs"/>
          <w:sz w:val="36"/>
          <w:szCs w:val="36"/>
          <w:rtl/>
        </w:rPr>
        <w:t xml:space="preserve"> من معاني</w:t>
      </w:r>
      <w:r>
        <w:rPr>
          <w:rFonts w:ascii="Traditional Arabic" w:hAnsi="Traditional Arabic" w:cs="Traditional Arabic" w:hint="cs"/>
          <w:sz w:val="36"/>
          <w:szCs w:val="36"/>
          <w:rtl/>
        </w:rPr>
        <w:t xml:space="preserve"> </w:t>
      </w:r>
      <w:r w:rsidR="00D76786">
        <w:rPr>
          <w:rFonts w:ascii="Traditional Arabic" w:hAnsi="Traditional Arabic" w:cs="Traditional Arabic" w:hint="cs"/>
          <w:sz w:val="36"/>
          <w:szCs w:val="36"/>
          <w:rtl/>
        </w:rPr>
        <w:t>النحو</w:t>
      </w:r>
      <w:r>
        <w:rPr>
          <w:rFonts w:ascii="Traditional Arabic" w:hAnsi="Traditional Arabic" w:cs="Traditional Arabic" w:hint="cs"/>
          <w:sz w:val="36"/>
          <w:szCs w:val="36"/>
          <w:rtl/>
        </w:rPr>
        <w:t xml:space="preserve"> </w:t>
      </w:r>
      <w:r w:rsidR="004A2917" w:rsidRPr="00607175">
        <w:rPr>
          <w:rFonts w:ascii="Traditional Arabic" w:hAnsi="Traditional Arabic" w:cs="Traditional Arabic" w:hint="cs"/>
          <w:sz w:val="36"/>
          <w:szCs w:val="36"/>
          <w:rtl/>
        </w:rPr>
        <w:t>،</w:t>
      </w:r>
      <w:r w:rsidR="00D76786">
        <w:rPr>
          <w:rFonts w:ascii="Traditional Arabic" w:hAnsi="Traditional Arabic" w:cs="Traditional Arabic" w:hint="cs"/>
          <w:sz w:val="36"/>
          <w:szCs w:val="36"/>
          <w:rtl/>
        </w:rPr>
        <w:t xml:space="preserve"> فلا يقوم في وهم</w:t>
      </w:r>
      <w:r w:rsidR="003750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81E08">
        <w:rPr>
          <w:rFonts w:ascii="Traditional Arabic" w:hAnsi="Traditional Arabic" w:cs="Traditional Arabic" w:hint="cs"/>
          <w:sz w:val="36"/>
          <w:szCs w:val="36"/>
          <w:rtl/>
        </w:rPr>
        <w:t xml:space="preserve">، </w:t>
      </w:r>
      <w:r w:rsidR="00D76786">
        <w:rPr>
          <w:rFonts w:ascii="Traditional Arabic" w:hAnsi="Traditional Arabic" w:cs="Traditional Arabic" w:hint="cs"/>
          <w:sz w:val="36"/>
          <w:szCs w:val="36"/>
          <w:rtl/>
        </w:rPr>
        <w:t>ولا يصح</w:t>
      </w:r>
      <w:r w:rsidR="00375071">
        <w:rPr>
          <w:rFonts w:ascii="Traditional Arabic" w:hAnsi="Traditional Arabic" w:cs="Traditional Arabic" w:hint="cs"/>
          <w:sz w:val="36"/>
          <w:szCs w:val="36"/>
          <w:rtl/>
        </w:rPr>
        <w:t>ّ</w:t>
      </w:r>
      <w:r w:rsidR="00D76786">
        <w:rPr>
          <w:rFonts w:ascii="Traditional Arabic" w:hAnsi="Traditional Arabic" w:cs="Traditional Arabic" w:hint="cs"/>
          <w:sz w:val="36"/>
          <w:szCs w:val="36"/>
          <w:rtl/>
        </w:rPr>
        <w:t xml:space="preserve"> في عقل</w:t>
      </w:r>
      <w:r w:rsidR="00375071">
        <w:rPr>
          <w:rFonts w:ascii="Traditional Arabic" w:hAnsi="Traditional Arabic" w:cs="Traditional Arabic" w:hint="cs"/>
          <w:sz w:val="36"/>
          <w:szCs w:val="36"/>
          <w:rtl/>
        </w:rPr>
        <w:t xml:space="preserve">ٍ </w:t>
      </w:r>
      <w:r w:rsidR="004A2917" w:rsidRPr="00607175">
        <w:rPr>
          <w:rFonts w:ascii="Traditional Arabic" w:hAnsi="Traditional Arabic" w:cs="Traditional Arabic" w:hint="cs"/>
          <w:sz w:val="36"/>
          <w:szCs w:val="36"/>
          <w:rtl/>
        </w:rPr>
        <w:t>، أن يتفك</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ر متفك</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ر من معنى " ف</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ع</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ل</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 xml:space="preserve"> " م</w:t>
      </w:r>
      <w:r w:rsidR="00D76786">
        <w:rPr>
          <w:rFonts w:ascii="Traditional Arabic" w:hAnsi="Traditional Arabic" w:cs="Traditional Arabic" w:hint="cs"/>
          <w:sz w:val="36"/>
          <w:szCs w:val="36"/>
          <w:rtl/>
        </w:rPr>
        <w:t>ن غير أن يريد إعماله في " اسم "</w:t>
      </w:r>
      <w:r>
        <w:rPr>
          <w:rFonts w:ascii="Traditional Arabic" w:hAnsi="Traditional Arabic" w:cs="Traditional Arabic" w:hint="cs"/>
          <w:sz w:val="36"/>
          <w:szCs w:val="36"/>
          <w:rtl/>
        </w:rPr>
        <w:t xml:space="preserve"> </w:t>
      </w:r>
      <w:r w:rsidR="004A2917" w:rsidRPr="00607175">
        <w:rPr>
          <w:rFonts w:ascii="Traditional Arabic" w:hAnsi="Traditional Arabic" w:cs="Traditional Arabic" w:hint="cs"/>
          <w:sz w:val="36"/>
          <w:szCs w:val="36"/>
          <w:rtl/>
        </w:rPr>
        <w:t>، ولا أن يتفك</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ر في معنى " اسم</w:t>
      </w:r>
      <w:r w:rsidR="009C3F86">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 xml:space="preserve"> " من غير أن يريد إعمال " ف</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ع</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ل</w:t>
      </w:r>
      <w:r w:rsidR="00375071">
        <w:rPr>
          <w:rFonts w:ascii="Traditional Arabic" w:hAnsi="Traditional Arabic" w:cs="Traditional Arabic" w:hint="cs"/>
          <w:sz w:val="36"/>
          <w:szCs w:val="36"/>
          <w:rtl/>
        </w:rPr>
        <w:t>َ</w:t>
      </w:r>
      <w:r w:rsidR="004A2917" w:rsidRPr="00607175">
        <w:rPr>
          <w:rFonts w:ascii="Traditional Arabic" w:hAnsi="Traditional Arabic" w:cs="Traditional Arabic" w:hint="cs"/>
          <w:sz w:val="36"/>
          <w:szCs w:val="36"/>
          <w:rtl/>
        </w:rPr>
        <w:t xml:space="preserve"> " ف</w:t>
      </w:r>
      <w:r w:rsidR="00181AA9" w:rsidRPr="00607175">
        <w:rPr>
          <w:rFonts w:ascii="Traditional Arabic" w:hAnsi="Traditional Arabic" w:cs="Traditional Arabic" w:hint="cs"/>
          <w:sz w:val="36"/>
          <w:szCs w:val="36"/>
          <w:rtl/>
        </w:rPr>
        <w:t>يه ، وجعله فاعلا</w:t>
      </w:r>
      <w:r w:rsidR="00375071">
        <w:rPr>
          <w:rFonts w:ascii="Traditional Arabic" w:hAnsi="Traditional Arabic" w:cs="Traditional Arabic" w:hint="cs"/>
          <w:sz w:val="36"/>
          <w:szCs w:val="36"/>
          <w:rtl/>
        </w:rPr>
        <w:t>ً</w:t>
      </w:r>
      <w:r w:rsidR="00181AA9" w:rsidRPr="00607175">
        <w:rPr>
          <w:rFonts w:ascii="Traditional Arabic" w:hAnsi="Traditional Arabic" w:cs="Traditional Arabic" w:hint="cs"/>
          <w:sz w:val="36"/>
          <w:szCs w:val="36"/>
          <w:rtl/>
        </w:rPr>
        <w:t xml:space="preserve"> له أو مفعولا</w:t>
      </w:r>
      <w:r w:rsidR="0037507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C3F86">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أو يريد فيه حكم</w:t>
      </w:r>
      <w:r w:rsidR="009C3F86">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ا سوى ذلك من الأحكام مثل أن يريد جعله مبتدأ</w:t>
      </w:r>
      <w:r w:rsidR="009C3F86">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 xml:space="preserve"> أو خبر</w:t>
      </w:r>
      <w:r w:rsidR="009C3F86">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ا أو صفة</w:t>
      </w:r>
      <w:r w:rsidR="009C3F86">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 xml:space="preserve"> أو حالا</w:t>
      </w:r>
      <w:r w:rsidR="009C3F86">
        <w:rPr>
          <w:rFonts w:ascii="Traditional Arabic" w:hAnsi="Traditional Arabic" w:cs="Traditional Arabic" w:hint="cs"/>
          <w:sz w:val="36"/>
          <w:szCs w:val="36"/>
          <w:rtl/>
        </w:rPr>
        <w:t>ً أو ما شاكل ذلك ؛</w:t>
      </w:r>
      <w:r w:rsidR="004555FD">
        <w:rPr>
          <w:rFonts w:ascii="Traditional Arabic" w:hAnsi="Traditional Arabic" w:cs="Traditional Arabic" w:hint="cs"/>
          <w:sz w:val="36"/>
          <w:szCs w:val="36"/>
          <w:rtl/>
        </w:rPr>
        <w:t xml:space="preserve"> وإن أردت أن ترى ذلك عيا</w:t>
      </w:r>
      <w:r w:rsidR="00C22ADE">
        <w:rPr>
          <w:rFonts w:ascii="Traditional Arabic" w:hAnsi="Traditional Arabic" w:cs="Traditional Arabic" w:hint="cs"/>
          <w:sz w:val="36"/>
          <w:szCs w:val="36"/>
          <w:rtl/>
        </w:rPr>
        <w:t>ن</w:t>
      </w:r>
      <w:r w:rsidR="009C3F86">
        <w:rPr>
          <w:rFonts w:ascii="Traditional Arabic" w:hAnsi="Traditional Arabic" w:cs="Traditional Arabic" w:hint="cs"/>
          <w:sz w:val="36"/>
          <w:szCs w:val="36"/>
          <w:rtl/>
        </w:rPr>
        <w:t>ً</w:t>
      </w:r>
      <w:r w:rsidR="00C22ADE">
        <w:rPr>
          <w:rFonts w:ascii="Traditional Arabic" w:hAnsi="Traditional Arabic" w:cs="Traditional Arabic" w:hint="cs"/>
          <w:sz w:val="36"/>
          <w:szCs w:val="36"/>
          <w:rtl/>
        </w:rPr>
        <w:t>ا فاعمد إلى أي</w:t>
      </w:r>
      <w:r w:rsidR="009C3F86">
        <w:rPr>
          <w:rFonts w:ascii="Traditional Arabic" w:hAnsi="Traditional Arabic" w:cs="Traditional Arabic" w:hint="cs"/>
          <w:sz w:val="36"/>
          <w:szCs w:val="36"/>
          <w:rtl/>
        </w:rPr>
        <w:t>ّ</w:t>
      </w:r>
      <w:r w:rsidR="00C22ADE">
        <w:rPr>
          <w:rFonts w:ascii="Traditional Arabic" w:hAnsi="Traditional Arabic" w:cs="Traditional Arabic" w:hint="cs"/>
          <w:sz w:val="36"/>
          <w:szCs w:val="36"/>
          <w:rtl/>
        </w:rPr>
        <w:t xml:space="preserve"> كلام</w:t>
      </w:r>
      <w:r w:rsidR="009C3F86">
        <w:rPr>
          <w:rFonts w:ascii="Traditional Arabic" w:hAnsi="Traditional Arabic" w:cs="Traditional Arabic" w:hint="cs"/>
          <w:sz w:val="36"/>
          <w:szCs w:val="36"/>
          <w:rtl/>
        </w:rPr>
        <w:t>ٍ</w:t>
      </w:r>
      <w:r w:rsidR="00C22ADE">
        <w:rPr>
          <w:rFonts w:ascii="Traditional Arabic" w:hAnsi="Traditional Arabic" w:cs="Traditional Arabic" w:hint="cs"/>
          <w:sz w:val="36"/>
          <w:szCs w:val="36"/>
          <w:rtl/>
        </w:rPr>
        <w:t xml:space="preserve"> شئت</w:t>
      </w:r>
      <w:r>
        <w:rPr>
          <w:rFonts w:ascii="Traditional Arabic" w:hAnsi="Traditional Arabic" w:cs="Traditional Arabic" w:hint="cs"/>
          <w:sz w:val="36"/>
          <w:szCs w:val="36"/>
          <w:rtl/>
        </w:rPr>
        <w:t xml:space="preserve"> </w:t>
      </w:r>
      <w:r w:rsidR="00C22ADE">
        <w:rPr>
          <w:rFonts w:ascii="Traditional Arabic" w:hAnsi="Traditional Arabic" w:cs="Traditional Arabic" w:hint="cs"/>
          <w:sz w:val="36"/>
          <w:szCs w:val="36"/>
          <w:rtl/>
        </w:rPr>
        <w:t>، وأزل أ</w:t>
      </w:r>
      <w:r w:rsidR="004555FD">
        <w:rPr>
          <w:rFonts w:ascii="Traditional Arabic" w:hAnsi="Traditional Arabic" w:cs="Traditional Arabic" w:hint="cs"/>
          <w:sz w:val="36"/>
          <w:szCs w:val="36"/>
          <w:rtl/>
        </w:rPr>
        <w:t>جزاءه عن مواضعها</w:t>
      </w:r>
      <w:r>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 وضعها وضع</w:t>
      </w:r>
      <w:r w:rsidR="009C3F86">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ا يمتنع معه دخول شيء من معاني النحو فيها</w:t>
      </w:r>
      <w:r>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 فقل في</w:t>
      </w:r>
      <w:r>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 (قفا نبك من ذكرى حبيب ومنزل) (من قفا حبيب ذكرى منزل) ثم انظر هل يتعل</w:t>
      </w:r>
      <w:r w:rsidR="009C3F86">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ق منك فكر</w:t>
      </w:r>
      <w:r w:rsidR="009C3F86">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 xml:space="preserve"> بمعنى كلمة منها؟ واعلم أني لست أقول إن</w:t>
      </w:r>
      <w:r w:rsidR="009C3F86">
        <w:rPr>
          <w:rFonts w:ascii="Traditional Arabic" w:hAnsi="Traditional Arabic" w:cs="Traditional Arabic" w:hint="cs"/>
          <w:sz w:val="36"/>
          <w:szCs w:val="36"/>
          <w:rtl/>
        </w:rPr>
        <w:t>ّ</w:t>
      </w:r>
      <w:r w:rsidR="004555FD">
        <w:rPr>
          <w:rFonts w:ascii="Traditional Arabic" w:hAnsi="Traditional Arabic" w:cs="Traditional Arabic" w:hint="cs"/>
          <w:sz w:val="36"/>
          <w:szCs w:val="36"/>
          <w:rtl/>
        </w:rPr>
        <w:t xml:space="preserve"> الفكر لا يتعلق بمعاني الكلم المفردة أصلا</w:t>
      </w:r>
      <w:r w:rsidR="009C3F86">
        <w:rPr>
          <w:rFonts w:ascii="Traditional Arabic" w:hAnsi="Traditional Arabic" w:cs="Traditional Arabic" w:hint="cs"/>
          <w:sz w:val="36"/>
          <w:szCs w:val="36"/>
          <w:rtl/>
        </w:rPr>
        <w:t xml:space="preserve">ً </w:t>
      </w:r>
      <w:r w:rsidR="004555FD">
        <w:rPr>
          <w:rFonts w:ascii="Traditional Arabic" w:hAnsi="Traditional Arabic" w:cs="Traditional Arabic" w:hint="cs"/>
          <w:sz w:val="36"/>
          <w:szCs w:val="36"/>
          <w:rtl/>
        </w:rPr>
        <w:t xml:space="preserve">، ولكني أقول </w:t>
      </w:r>
      <w:r w:rsidR="00CA4F6B">
        <w:rPr>
          <w:rFonts w:ascii="Traditional Arabic" w:hAnsi="Traditional Arabic" w:cs="Traditional Arabic" w:hint="cs"/>
          <w:sz w:val="36"/>
          <w:szCs w:val="36"/>
          <w:rtl/>
        </w:rPr>
        <w:t>إنه لا يتعلق بها مجر</w:t>
      </w:r>
      <w:r w:rsidR="009C3F86">
        <w:rPr>
          <w:rFonts w:ascii="Traditional Arabic" w:hAnsi="Traditional Arabic" w:cs="Traditional Arabic" w:hint="cs"/>
          <w:sz w:val="36"/>
          <w:szCs w:val="36"/>
          <w:rtl/>
        </w:rPr>
        <w:t>ّ</w:t>
      </w:r>
      <w:r w:rsidR="00CA4F6B">
        <w:rPr>
          <w:rFonts w:ascii="Traditional Arabic" w:hAnsi="Traditional Arabic" w:cs="Traditional Arabic" w:hint="cs"/>
          <w:sz w:val="36"/>
          <w:szCs w:val="36"/>
          <w:rtl/>
        </w:rPr>
        <w:t>دة</w:t>
      </w:r>
      <w:r w:rsidR="009C3F86">
        <w:rPr>
          <w:rFonts w:ascii="Traditional Arabic" w:hAnsi="Traditional Arabic" w:cs="Traditional Arabic" w:hint="cs"/>
          <w:sz w:val="36"/>
          <w:szCs w:val="36"/>
          <w:rtl/>
        </w:rPr>
        <w:t>ً</w:t>
      </w:r>
      <w:r w:rsidR="00CA4F6B">
        <w:rPr>
          <w:rFonts w:ascii="Traditional Arabic" w:hAnsi="Traditional Arabic" w:cs="Traditional Arabic" w:hint="cs"/>
          <w:sz w:val="36"/>
          <w:szCs w:val="36"/>
          <w:rtl/>
        </w:rPr>
        <w:t xml:space="preserve"> من معاني النحو وتوخ</w:t>
      </w:r>
      <w:r w:rsidR="009C3F86">
        <w:rPr>
          <w:rFonts w:ascii="Traditional Arabic" w:hAnsi="Traditional Arabic" w:cs="Traditional Arabic" w:hint="cs"/>
          <w:sz w:val="36"/>
          <w:szCs w:val="36"/>
          <w:rtl/>
        </w:rPr>
        <w:t>ّ</w:t>
      </w:r>
      <w:r w:rsidR="00CA4F6B">
        <w:rPr>
          <w:rFonts w:ascii="Traditional Arabic" w:hAnsi="Traditional Arabic" w:cs="Traditional Arabic" w:hint="cs"/>
          <w:sz w:val="36"/>
          <w:szCs w:val="36"/>
          <w:rtl/>
        </w:rPr>
        <w:t>يها فيها</w:t>
      </w:r>
      <w:r w:rsidR="00181AA9" w:rsidRPr="00607175">
        <w:rPr>
          <w:rFonts w:ascii="Traditional Arabic" w:hAnsi="Traditional Arabic" w:cs="Traditional Arabic" w:hint="cs"/>
          <w:sz w:val="36"/>
          <w:szCs w:val="36"/>
          <w:rtl/>
        </w:rPr>
        <w:t xml:space="preserve">". </w:t>
      </w:r>
      <w:r w:rsidR="00181AA9" w:rsidRPr="00607175">
        <w:rPr>
          <w:rFonts w:ascii="Traditional Arabic" w:hAnsi="Traditional Arabic" w:cs="Traditional Arabic" w:hint="cs"/>
          <w:sz w:val="36"/>
          <w:szCs w:val="36"/>
          <w:vertAlign w:val="superscript"/>
          <w:rtl/>
        </w:rPr>
        <w:t>(</w:t>
      </w:r>
      <w:r w:rsidR="00181AA9" w:rsidRPr="00607175">
        <w:rPr>
          <w:rStyle w:val="FootnoteReference"/>
          <w:rFonts w:ascii="Traditional Arabic" w:hAnsi="Traditional Arabic" w:cs="Traditional Arabic"/>
          <w:sz w:val="36"/>
          <w:szCs w:val="36"/>
          <w:rtl/>
        </w:rPr>
        <w:footnoteReference w:id="37"/>
      </w:r>
      <w:r w:rsidR="00181AA9" w:rsidRPr="00607175">
        <w:rPr>
          <w:rFonts w:ascii="Traditional Arabic" w:hAnsi="Traditional Arabic" w:cs="Traditional Arabic" w:hint="cs"/>
          <w:sz w:val="36"/>
          <w:szCs w:val="36"/>
          <w:vertAlign w:val="superscript"/>
          <w:rtl/>
        </w:rPr>
        <w:t>)</w:t>
      </w:r>
    </w:p>
    <w:p w:rsidR="00BD13D9" w:rsidRDefault="009504F9"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133943">
        <w:rPr>
          <w:rFonts w:ascii="Traditional Arabic" w:hAnsi="Traditional Arabic" w:cs="Traditional Arabic" w:hint="cs"/>
          <w:sz w:val="36"/>
          <w:szCs w:val="36"/>
          <w:rtl/>
        </w:rPr>
        <w:t xml:space="preserve">في </w:t>
      </w:r>
      <w:r w:rsidR="000F2829">
        <w:rPr>
          <w:rFonts w:ascii="Traditional Arabic" w:hAnsi="Traditional Arabic" w:cs="Traditional Arabic" w:hint="cs"/>
          <w:sz w:val="36"/>
          <w:szCs w:val="36"/>
          <w:rtl/>
        </w:rPr>
        <w:t xml:space="preserve">العصر </w:t>
      </w:r>
      <w:r w:rsidR="00701D8E">
        <w:rPr>
          <w:rFonts w:ascii="Traditional Arabic" w:hAnsi="Traditional Arabic" w:cs="Traditional Arabic" w:hint="cs"/>
          <w:sz w:val="36"/>
          <w:szCs w:val="36"/>
          <w:rtl/>
        </w:rPr>
        <w:t xml:space="preserve">الحديث لم يختلف </w:t>
      </w:r>
      <w:r w:rsidR="00133943">
        <w:rPr>
          <w:rFonts w:ascii="Traditional Arabic" w:hAnsi="Traditional Arabic" w:cs="Traditional Arabic" w:hint="cs"/>
          <w:sz w:val="36"/>
          <w:szCs w:val="36"/>
          <w:rtl/>
        </w:rPr>
        <w:t>نظر التوليديين التحويليين</w:t>
      </w:r>
      <w:r w:rsidR="00701D8E">
        <w:rPr>
          <w:rFonts w:ascii="Traditional Arabic" w:hAnsi="Traditional Arabic" w:cs="Traditional Arabic" w:hint="cs"/>
          <w:sz w:val="36"/>
          <w:szCs w:val="36"/>
          <w:rtl/>
        </w:rPr>
        <w:t xml:space="preserve"> عن </w:t>
      </w:r>
      <w:r w:rsidR="000F2829">
        <w:rPr>
          <w:rFonts w:ascii="Traditional Arabic" w:hAnsi="Traditional Arabic" w:cs="Traditional Arabic" w:hint="cs"/>
          <w:sz w:val="36"/>
          <w:szCs w:val="36"/>
          <w:rtl/>
        </w:rPr>
        <w:t>نظر السابق</w:t>
      </w:r>
      <w:r w:rsidR="007B7FC7">
        <w:rPr>
          <w:rFonts w:ascii="Traditional Arabic" w:hAnsi="Traditional Arabic" w:cs="Traditional Arabic" w:hint="cs"/>
          <w:sz w:val="36"/>
          <w:szCs w:val="36"/>
          <w:rtl/>
        </w:rPr>
        <w:t>ين</w:t>
      </w:r>
      <w:r w:rsidR="00861593">
        <w:rPr>
          <w:rFonts w:ascii="Traditional Arabic" w:hAnsi="Traditional Arabic" w:cs="Traditional Arabic" w:hint="cs"/>
          <w:sz w:val="36"/>
          <w:szCs w:val="36"/>
          <w:rtl/>
        </w:rPr>
        <w:t xml:space="preserve"> </w:t>
      </w:r>
      <w:r w:rsidR="000F2829">
        <w:rPr>
          <w:rFonts w:ascii="Traditional Arabic" w:hAnsi="Traditional Arabic" w:cs="Traditional Arabic" w:hint="cs"/>
          <w:sz w:val="36"/>
          <w:szCs w:val="36"/>
          <w:rtl/>
        </w:rPr>
        <w:t xml:space="preserve">، </w:t>
      </w:r>
      <w:r w:rsidR="007B7FC7">
        <w:rPr>
          <w:rFonts w:ascii="Traditional Arabic" w:hAnsi="Traditional Arabic" w:cs="Traditional Arabic" w:hint="cs"/>
          <w:sz w:val="36"/>
          <w:szCs w:val="36"/>
          <w:rtl/>
        </w:rPr>
        <w:t>وليست التطو</w:t>
      </w:r>
      <w:r w:rsidR="009C3F86">
        <w:rPr>
          <w:rFonts w:ascii="Traditional Arabic" w:hAnsi="Traditional Arabic" w:cs="Traditional Arabic" w:hint="cs"/>
          <w:sz w:val="36"/>
          <w:szCs w:val="36"/>
          <w:rtl/>
        </w:rPr>
        <w:t>ّ</w:t>
      </w:r>
      <w:r w:rsidR="007B7FC7">
        <w:rPr>
          <w:rFonts w:ascii="Traditional Arabic" w:hAnsi="Traditional Arabic" w:cs="Traditional Arabic" w:hint="cs"/>
          <w:sz w:val="36"/>
          <w:szCs w:val="36"/>
          <w:rtl/>
        </w:rPr>
        <w:t>رات التي حق</w:t>
      </w:r>
      <w:r w:rsidR="009C3F86">
        <w:rPr>
          <w:rFonts w:ascii="Traditional Arabic" w:hAnsi="Traditional Arabic" w:cs="Traditional Arabic" w:hint="cs"/>
          <w:sz w:val="36"/>
          <w:szCs w:val="36"/>
          <w:rtl/>
        </w:rPr>
        <w:t>ّ</w:t>
      </w:r>
      <w:r w:rsidR="007B7FC7">
        <w:rPr>
          <w:rFonts w:ascii="Traditional Arabic" w:hAnsi="Traditional Arabic" w:cs="Traditional Arabic" w:hint="cs"/>
          <w:sz w:val="36"/>
          <w:szCs w:val="36"/>
          <w:rtl/>
        </w:rPr>
        <w:t>قوه</w:t>
      </w:r>
      <w:r w:rsidR="00D8332D">
        <w:rPr>
          <w:rFonts w:ascii="Traditional Arabic" w:hAnsi="Traditional Arabic" w:cs="Traditional Arabic" w:hint="cs"/>
          <w:sz w:val="36"/>
          <w:szCs w:val="36"/>
          <w:rtl/>
        </w:rPr>
        <w:t>ا</w:t>
      </w:r>
      <w:r w:rsidR="007B7FC7">
        <w:rPr>
          <w:rFonts w:ascii="Traditional Arabic" w:hAnsi="Traditional Arabic" w:cs="Traditional Arabic" w:hint="cs"/>
          <w:sz w:val="36"/>
          <w:szCs w:val="36"/>
          <w:rtl/>
        </w:rPr>
        <w:t xml:space="preserve"> في بيان غاية النحو</w:t>
      </w:r>
      <w:r w:rsidR="00861593">
        <w:rPr>
          <w:rFonts w:ascii="Traditional Arabic" w:hAnsi="Traditional Arabic" w:cs="Traditional Arabic" w:hint="cs"/>
          <w:sz w:val="36"/>
          <w:szCs w:val="36"/>
          <w:rtl/>
        </w:rPr>
        <w:t xml:space="preserve"> </w:t>
      </w:r>
      <w:r w:rsidR="00133943">
        <w:rPr>
          <w:rFonts w:ascii="Traditional Arabic" w:hAnsi="Traditional Arabic" w:cs="Traditional Arabic" w:hint="cs"/>
          <w:sz w:val="36"/>
          <w:szCs w:val="36"/>
          <w:rtl/>
        </w:rPr>
        <w:t>إلا رجوع</w:t>
      </w:r>
      <w:r w:rsidR="009C3F86">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ا إلى القديم</w:t>
      </w:r>
      <w:r w:rsidR="00861593">
        <w:rPr>
          <w:rFonts w:ascii="Traditional Arabic" w:hAnsi="Traditional Arabic" w:cs="Traditional Arabic" w:hint="cs"/>
          <w:sz w:val="36"/>
          <w:szCs w:val="36"/>
          <w:rtl/>
        </w:rPr>
        <w:t xml:space="preserve"> </w:t>
      </w:r>
      <w:r w:rsidR="00133943">
        <w:rPr>
          <w:rFonts w:ascii="Traditional Arabic" w:hAnsi="Traditional Arabic" w:cs="Traditional Arabic" w:hint="cs"/>
          <w:sz w:val="36"/>
          <w:szCs w:val="36"/>
          <w:rtl/>
        </w:rPr>
        <w:t xml:space="preserve">، مما جعل </w:t>
      </w:r>
      <w:r w:rsidR="00436D07">
        <w:rPr>
          <w:rFonts w:ascii="Traditional Arabic" w:hAnsi="Traditional Arabic" w:cs="Traditional Arabic" w:hint="cs"/>
          <w:sz w:val="36"/>
          <w:szCs w:val="36"/>
          <w:rtl/>
        </w:rPr>
        <w:t>ج</w:t>
      </w:r>
      <w:r w:rsidR="009C3F86">
        <w:rPr>
          <w:rFonts w:ascii="Traditional Arabic" w:hAnsi="Traditional Arabic" w:cs="Traditional Arabic" w:hint="cs"/>
          <w:sz w:val="36"/>
          <w:szCs w:val="36"/>
          <w:rtl/>
        </w:rPr>
        <w:t>َ</w:t>
      </w:r>
      <w:r w:rsidR="00436D07">
        <w:rPr>
          <w:rFonts w:ascii="Traditional Arabic" w:hAnsi="Traditional Arabic" w:cs="Traditional Arabic" w:hint="cs"/>
          <w:sz w:val="36"/>
          <w:szCs w:val="36"/>
          <w:rtl/>
        </w:rPr>
        <w:t>اك</w:t>
      </w:r>
      <w:r w:rsidR="009C3F86">
        <w:rPr>
          <w:rFonts w:ascii="Traditional Arabic" w:hAnsi="Traditional Arabic" w:cs="Traditional Arabic" w:hint="cs"/>
          <w:sz w:val="36"/>
          <w:szCs w:val="36"/>
          <w:rtl/>
        </w:rPr>
        <w:t>ُ</w:t>
      </w:r>
      <w:r w:rsidR="00436D07">
        <w:rPr>
          <w:rFonts w:ascii="Traditional Arabic" w:hAnsi="Traditional Arabic" w:cs="Traditional Arabic" w:hint="cs"/>
          <w:sz w:val="36"/>
          <w:szCs w:val="36"/>
          <w:rtl/>
        </w:rPr>
        <w:t>ب</w:t>
      </w:r>
      <w:r w:rsidR="009C3F86">
        <w:rPr>
          <w:rFonts w:ascii="Traditional Arabic" w:hAnsi="Traditional Arabic" w:cs="Traditional Arabic" w:hint="cs"/>
          <w:sz w:val="36"/>
          <w:szCs w:val="36"/>
          <w:rtl/>
        </w:rPr>
        <w:t>ْ</w:t>
      </w:r>
      <w:r w:rsidR="00436D07">
        <w:rPr>
          <w:rFonts w:ascii="Traditional Arabic" w:hAnsi="Traditional Arabic" w:cs="Traditional Arabic" w:hint="cs"/>
          <w:sz w:val="36"/>
          <w:szCs w:val="36"/>
          <w:rtl/>
        </w:rPr>
        <w:t>س</w:t>
      </w:r>
      <w:r w:rsidR="009C3F86">
        <w:rPr>
          <w:rFonts w:ascii="Traditional Arabic" w:hAnsi="Traditional Arabic" w:cs="Traditional Arabic" w:hint="cs"/>
          <w:sz w:val="36"/>
          <w:szCs w:val="36"/>
          <w:rtl/>
        </w:rPr>
        <w:t>ُ</w:t>
      </w:r>
      <w:r w:rsidR="00436D07">
        <w:rPr>
          <w:rFonts w:ascii="Traditional Arabic" w:hAnsi="Traditional Arabic" w:cs="Traditional Arabic" w:hint="cs"/>
          <w:sz w:val="36"/>
          <w:szCs w:val="36"/>
          <w:rtl/>
        </w:rPr>
        <w:t>ون</w:t>
      </w:r>
      <w:r w:rsidR="009C3F86">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 xml:space="preserve"> اللساني المعاصر يلتقي مع ابن جني وغ</w:t>
      </w:r>
      <w:r w:rsidR="00436D07">
        <w:rPr>
          <w:rFonts w:ascii="Traditional Arabic" w:hAnsi="Traditional Arabic" w:cs="Traditional Arabic" w:hint="cs"/>
          <w:sz w:val="36"/>
          <w:szCs w:val="36"/>
          <w:rtl/>
        </w:rPr>
        <w:t>يره على غاية علم النحو</w:t>
      </w:r>
      <w:r w:rsidR="00861593">
        <w:rPr>
          <w:rFonts w:ascii="Traditional Arabic" w:hAnsi="Traditional Arabic" w:cs="Traditional Arabic" w:hint="cs"/>
          <w:sz w:val="36"/>
          <w:szCs w:val="36"/>
          <w:rtl/>
        </w:rPr>
        <w:t xml:space="preserve"> </w:t>
      </w:r>
      <w:r w:rsidR="00436D07">
        <w:rPr>
          <w:rFonts w:ascii="Traditional Arabic" w:hAnsi="Traditional Arabic" w:cs="Traditional Arabic" w:hint="cs"/>
          <w:sz w:val="36"/>
          <w:szCs w:val="36"/>
          <w:rtl/>
        </w:rPr>
        <w:t xml:space="preserve">، ومفهومه </w:t>
      </w:r>
      <w:r>
        <w:rPr>
          <w:rFonts w:ascii="Traditional Arabic" w:hAnsi="Traditional Arabic" w:cs="Traditional Arabic" w:hint="cs"/>
          <w:sz w:val="36"/>
          <w:szCs w:val="36"/>
          <w:rtl/>
        </w:rPr>
        <w:t>عندما قال:" إن القوة الشعرية للنح</w:t>
      </w:r>
      <w:r w:rsidR="00A43546">
        <w:rPr>
          <w:rFonts w:ascii="Traditional Arabic" w:hAnsi="Traditional Arabic" w:cs="Traditional Arabic" w:hint="cs"/>
          <w:sz w:val="36"/>
          <w:szCs w:val="36"/>
          <w:rtl/>
        </w:rPr>
        <w:t xml:space="preserve">و قد </w:t>
      </w:r>
      <w:r w:rsidR="00A43546">
        <w:rPr>
          <w:rFonts w:ascii="Traditional Arabic" w:hAnsi="Traditional Arabic" w:cs="Traditional Arabic" w:hint="cs"/>
          <w:sz w:val="36"/>
          <w:szCs w:val="36"/>
          <w:rtl/>
        </w:rPr>
        <w:lastRenderedPageBreak/>
        <w:t xml:space="preserve">لاحظها </w:t>
      </w:r>
      <w:r w:rsidR="0000210B">
        <w:rPr>
          <w:rFonts w:ascii="Traditional Arabic" w:hAnsi="Traditional Arabic" w:cs="Traditional Arabic" w:hint="cs"/>
          <w:sz w:val="36"/>
          <w:szCs w:val="36"/>
          <w:rtl/>
        </w:rPr>
        <w:t xml:space="preserve"> كل من اللغويين و</w:t>
      </w:r>
      <w:r>
        <w:rPr>
          <w:rFonts w:ascii="Traditional Arabic" w:hAnsi="Traditional Arabic" w:cs="Traditional Arabic" w:hint="cs"/>
          <w:sz w:val="36"/>
          <w:szCs w:val="36"/>
          <w:rtl/>
        </w:rPr>
        <w:t xml:space="preserve">الشعراء" </w:t>
      </w:r>
      <w:r w:rsidRPr="009C0DB6">
        <w:rPr>
          <w:rFonts w:ascii="Traditional Arabic" w:hAnsi="Traditional Arabic" w:cs="Traditional Arabic" w:hint="cs"/>
          <w:sz w:val="36"/>
          <w:szCs w:val="36"/>
          <w:vertAlign w:val="superscript"/>
          <w:rtl/>
        </w:rPr>
        <w:t>(</w:t>
      </w:r>
      <w:r w:rsidRPr="009C0DB6">
        <w:rPr>
          <w:rStyle w:val="FootnoteReference"/>
          <w:rFonts w:ascii="Traditional Arabic" w:hAnsi="Traditional Arabic" w:cs="Traditional Arabic"/>
          <w:sz w:val="36"/>
          <w:szCs w:val="36"/>
          <w:rtl/>
        </w:rPr>
        <w:footnoteReference w:id="38"/>
      </w:r>
      <w:r w:rsidRPr="009C0DB6">
        <w:rPr>
          <w:rFonts w:ascii="Traditional Arabic" w:hAnsi="Traditional Arabic" w:cs="Traditional Arabic" w:hint="cs"/>
          <w:sz w:val="36"/>
          <w:szCs w:val="36"/>
          <w:vertAlign w:val="superscript"/>
          <w:rtl/>
        </w:rPr>
        <w:t>)</w:t>
      </w:r>
      <w:r w:rsidR="00133943">
        <w:rPr>
          <w:rFonts w:ascii="Traditional Arabic" w:hAnsi="Traditional Arabic" w:cs="Traditional Arabic" w:hint="cs"/>
          <w:sz w:val="36"/>
          <w:szCs w:val="36"/>
          <w:rtl/>
        </w:rPr>
        <w:t>رك</w:t>
      </w:r>
      <w:r w:rsidR="009C3F86">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 xml:space="preserve">ز </w:t>
      </w:r>
      <w:r w:rsidR="005011BC">
        <w:rPr>
          <w:rFonts w:ascii="Traditional Arabic" w:hAnsi="Traditional Arabic" w:cs="Traditional Arabic" w:hint="cs"/>
          <w:sz w:val="36"/>
          <w:szCs w:val="36"/>
          <w:rtl/>
        </w:rPr>
        <w:t xml:space="preserve">في تحليله </w:t>
      </w:r>
      <w:r w:rsidR="00133943">
        <w:rPr>
          <w:rFonts w:ascii="Traditional Arabic" w:hAnsi="Traditional Arabic" w:cs="Traditional Arabic" w:hint="cs"/>
          <w:sz w:val="36"/>
          <w:szCs w:val="36"/>
          <w:rtl/>
        </w:rPr>
        <w:t xml:space="preserve">على </w:t>
      </w:r>
      <w:r w:rsidR="009C0DB6">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النحو هو البنية التي يتب</w:t>
      </w:r>
      <w:r w:rsidR="00133943">
        <w:rPr>
          <w:rFonts w:ascii="Traditional Arabic" w:hAnsi="Traditional Arabic" w:cs="Traditional Arabic" w:hint="cs"/>
          <w:sz w:val="36"/>
          <w:szCs w:val="36"/>
          <w:rtl/>
        </w:rPr>
        <w:t>ن</w:t>
      </w:r>
      <w:r w:rsidR="005011BC">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ى عليها المعنى</w:t>
      </w:r>
      <w:r w:rsidR="00861593">
        <w:rPr>
          <w:rFonts w:ascii="Traditional Arabic" w:hAnsi="Traditional Arabic" w:cs="Traditional Arabic" w:hint="cs"/>
          <w:sz w:val="36"/>
          <w:szCs w:val="36"/>
          <w:rtl/>
        </w:rPr>
        <w:t xml:space="preserve"> </w:t>
      </w:r>
      <w:r w:rsidR="00133943">
        <w:rPr>
          <w:rFonts w:ascii="Traditional Arabic" w:hAnsi="Traditional Arabic" w:cs="Traditional Arabic" w:hint="cs"/>
          <w:sz w:val="36"/>
          <w:szCs w:val="36"/>
          <w:rtl/>
        </w:rPr>
        <w:t>، و" أن الجملة إذا انحط</w:t>
      </w:r>
      <w:r w:rsidR="009C3F86">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ت القواعد النحوية فإنها تتحو</w:t>
      </w:r>
      <w:r w:rsidR="009C3F86">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ل إلى كلمات متجاورة</w:t>
      </w:r>
      <w:r w:rsidR="00861593">
        <w:rPr>
          <w:rFonts w:ascii="Traditional Arabic" w:hAnsi="Traditional Arabic" w:cs="Traditional Arabic" w:hint="cs"/>
          <w:sz w:val="36"/>
          <w:szCs w:val="36"/>
          <w:rtl/>
        </w:rPr>
        <w:t xml:space="preserve"> </w:t>
      </w:r>
      <w:r w:rsidR="00133943">
        <w:rPr>
          <w:rFonts w:ascii="Traditional Arabic" w:hAnsi="Traditional Arabic" w:cs="Traditional Arabic" w:hint="cs"/>
          <w:sz w:val="36"/>
          <w:szCs w:val="36"/>
          <w:rtl/>
        </w:rPr>
        <w:t>، ذلك لأن العلاقة وثيقة بين النحو والمعنى</w:t>
      </w:r>
      <w:r w:rsidR="00861593">
        <w:rPr>
          <w:rFonts w:ascii="Traditional Arabic" w:hAnsi="Traditional Arabic" w:cs="Traditional Arabic" w:hint="cs"/>
          <w:sz w:val="36"/>
          <w:szCs w:val="36"/>
          <w:rtl/>
        </w:rPr>
        <w:t xml:space="preserve"> </w:t>
      </w:r>
      <w:r w:rsidR="00133943">
        <w:rPr>
          <w:rFonts w:ascii="Traditional Arabic" w:hAnsi="Traditional Arabic" w:cs="Traditional Arabic" w:hint="cs"/>
          <w:sz w:val="36"/>
          <w:szCs w:val="36"/>
          <w:rtl/>
        </w:rPr>
        <w:t>، وهي كما وصفها ت</w:t>
      </w:r>
      <w:r w:rsidR="005011BC">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وم</w:t>
      </w:r>
      <w:r w:rsidR="005011BC">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س</w:t>
      </w:r>
      <w:r w:rsidR="005011BC">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ك</w:t>
      </w:r>
      <w:r w:rsidR="005011BC">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ي أفكار عديمة الل</w:t>
      </w:r>
      <w:r w:rsidR="005011BC">
        <w:rPr>
          <w:rFonts w:ascii="Traditional Arabic" w:hAnsi="Traditional Arabic" w:cs="Traditional Arabic" w:hint="cs"/>
          <w:sz w:val="36"/>
          <w:szCs w:val="36"/>
          <w:rtl/>
        </w:rPr>
        <w:t>ّ</w:t>
      </w:r>
      <w:r w:rsidR="00133943">
        <w:rPr>
          <w:rFonts w:ascii="Traditional Arabic" w:hAnsi="Traditional Arabic" w:cs="Traditional Arabic" w:hint="cs"/>
          <w:sz w:val="36"/>
          <w:szCs w:val="36"/>
          <w:rtl/>
        </w:rPr>
        <w:t>ون خضراء تنام في غضب"</w:t>
      </w:r>
      <w:r w:rsidR="00133943" w:rsidRPr="00133943">
        <w:rPr>
          <w:rFonts w:ascii="Traditional Arabic" w:hAnsi="Traditional Arabic" w:cs="Traditional Arabic" w:hint="cs"/>
          <w:sz w:val="36"/>
          <w:szCs w:val="36"/>
          <w:vertAlign w:val="superscript"/>
          <w:rtl/>
        </w:rPr>
        <w:t>(</w:t>
      </w:r>
      <w:r w:rsidR="00133943" w:rsidRPr="00133943">
        <w:rPr>
          <w:rStyle w:val="FootnoteReference"/>
          <w:rFonts w:ascii="Traditional Arabic" w:hAnsi="Traditional Arabic" w:cs="Traditional Arabic"/>
          <w:sz w:val="36"/>
          <w:szCs w:val="36"/>
          <w:rtl/>
        </w:rPr>
        <w:footnoteReference w:id="39"/>
      </w:r>
      <w:r w:rsidR="00133943" w:rsidRPr="00133943">
        <w:rPr>
          <w:rFonts w:ascii="Traditional Arabic" w:hAnsi="Traditional Arabic" w:cs="Traditional Arabic" w:hint="cs"/>
          <w:sz w:val="36"/>
          <w:szCs w:val="36"/>
          <w:vertAlign w:val="superscript"/>
          <w:rtl/>
        </w:rPr>
        <w:t>)</w:t>
      </w:r>
    </w:p>
    <w:p w:rsidR="00104D45" w:rsidRPr="00607175" w:rsidRDefault="0086159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834E6" w:rsidRPr="00607175">
        <w:rPr>
          <w:rFonts w:ascii="Traditional Arabic" w:hAnsi="Traditional Arabic" w:cs="Traditional Arabic" w:hint="cs"/>
          <w:sz w:val="36"/>
          <w:szCs w:val="36"/>
          <w:rtl/>
        </w:rPr>
        <w:t xml:space="preserve">بهذه النصوص </w:t>
      </w:r>
      <w:r w:rsidR="007B7FC7">
        <w:rPr>
          <w:rFonts w:ascii="Traditional Arabic" w:hAnsi="Traditional Arabic" w:cs="Traditional Arabic" w:hint="cs"/>
          <w:sz w:val="36"/>
          <w:szCs w:val="36"/>
          <w:rtl/>
        </w:rPr>
        <w:t>تتبي</w:t>
      </w:r>
      <w:r w:rsidR="0090469F">
        <w:rPr>
          <w:rFonts w:ascii="Traditional Arabic" w:hAnsi="Traditional Arabic" w:cs="Traditional Arabic" w:hint="cs"/>
          <w:sz w:val="36"/>
          <w:szCs w:val="36"/>
          <w:rtl/>
        </w:rPr>
        <w:t>ّ</w:t>
      </w:r>
      <w:r w:rsidR="007B7FC7">
        <w:rPr>
          <w:rFonts w:ascii="Traditional Arabic" w:hAnsi="Traditional Arabic" w:cs="Traditional Arabic" w:hint="cs"/>
          <w:sz w:val="36"/>
          <w:szCs w:val="36"/>
          <w:rtl/>
        </w:rPr>
        <w:t>ن للقارئ وللباحث</w:t>
      </w:r>
      <w:r>
        <w:rPr>
          <w:rFonts w:ascii="Traditional Arabic" w:hAnsi="Traditional Arabic" w:cs="Traditional Arabic" w:hint="cs"/>
          <w:sz w:val="36"/>
          <w:szCs w:val="36"/>
          <w:rtl/>
        </w:rPr>
        <w:t xml:space="preserve"> </w:t>
      </w:r>
      <w:r w:rsidR="007B7FC7">
        <w:rPr>
          <w:rFonts w:ascii="Traditional Arabic" w:hAnsi="Traditional Arabic" w:cs="Traditional Arabic" w:hint="cs"/>
          <w:sz w:val="36"/>
          <w:szCs w:val="36"/>
          <w:rtl/>
        </w:rPr>
        <w:t xml:space="preserve">أهمية </w:t>
      </w:r>
      <w:r w:rsidR="00123B89" w:rsidRPr="00607175">
        <w:rPr>
          <w:rFonts w:ascii="Traditional Arabic" w:hAnsi="Traditional Arabic" w:cs="Traditional Arabic" w:hint="cs"/>
          <w:sz w:val="36"/>
          <w:szCs w:val="36"/>
          <w:rtl/>
        </w:rPr>
        <w:t xml:space="preserve">علاقة </w:t>
      </w:r>
      <w:r w:rsidR="007226DD" w:rsidRPr="00607175">
        <w:rPr>
          <w:rFonts w:ascii="Traditional Arabic" w:hAnsi="Traditional Arabic" w:cs="Traditional Arabic" w:hint="cs"/>
          <w:sz w:val="36"/>
          <w:szCs w:val="36"/>
          <w:rtl/>
        </w:rPr>
        <w:t>علم الد</w:t>
      </w:r>
      <w:r w:rsidR="0090469F">
        <w:rPr>
          <w:rFonts w:ascii="Traditional Arabic" w:hAnsi="Traditional Arabic" w:cs="Traditional Arabic" w:hint="cs"/>
          <w:sz w:val="36"/>
          <w:szCs w:val="36"/>
          <w:rtl/>
        </w:rPr>
        <w:t>ّ</w:t>
      </w:r>
      <w:r w:rsidR="007226DD" w:rsidRPr="00607175">
        <w:rPr>
          <w:rFonts w:ascii="Traditional Arabic" w:hAnsi="Traditional Arabic" w:cs="Traditional Arabic" w:hint="cs"/>
          <w:sz w:val="36"/>
          <w:szCs w:val="36"/>
          <w:rtl/>
        </w:rPr>
        <w:t>لا</w:t>
      </w:r>
      <w:r w:rsidR="00612243">
        <w:rPr>
          <w:rFonts w:ascii="Traditional Arabic" w:hAnsi="Traditional Arabic" w:cs="Traditional Arabic" w:hint="cs"/>
          <w:sz w:val="36"/>
          <w:szCs w:val="36"/>
          <w:rtl/>
        </w:rPr>
        <w:t xml:space="preserve">لة بالدرس النحوي </w:t>
      </w:r>
      <w:r w:rsidR="009C3F86">
        <w:rPr>
          <w:rFonts w:ascii="Traditional Arabic" w:hAnsi="Traditional Arabic" w:cs="Traditional Arabic" w:hint="cs"/>
          <w:sz w:val="36"/>
          <w:szCs w:val="36"/>
          <w:rtl/>
        </w:rPr>
        <w:t xml:space="preserve">في تفسير وبيان معنى </w:t>
      </w:r>
      <w:r w:rsidR="007B7FC7">
        <w:rPr>
          <w:rFonts w:ascii="Traditional Arabic" w:hAnsi="Traditional Arabic" w:cs="Traditional Arabic" w:hint="cs"/>
          <w:sz w:val="36"/>
          <w:szCs w:val="36"/>
          <w:rtl/>
        </w:rPr>
        <w:t xml:space="preserve">الجملة </w:t>
      </w:r>
      <w:r w:rsidR="00612243">
        <w:rPr>
          <w:rFonts w:ascii="Traditional Arabic" w:hAnsi="Traditional Arabic" w:cs="Traditional Arabic" w:hint="cs"/>
          <w:sz w:val="36"/>
          <w:szCs w:val="36"/>
          <w:rtl/>
        </w:rPr>
        <w:t>من جوانب عديدة</w:t>
      </w:r>
      <w:r w:rsidR="007226DD" w:rsidRPr="00607175">
        <w:rPr>
          <w:rFonts w:ascii="Traditional Arabic" w:hAnsi="Traditional Arabic" w:cs="Traditional Arabic" w:hint="cs"/>
          <w:sz w:val="36"/>
          <w:szCs w:val="36"/>
          <w:rtl/>
        </w:rPr>
        <w:t xml:space="preserve">: </w:t>
      </w:r>
    </w:p>
    <w:p w:rsidR="007226DD" w:rsidRPr="00607175" w:rsidRDefault="0061224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الجانب الأول</w:t>
      </w:r>
      <w:r w:rsidR="00861593">
        <w:rPr>
          <w:rFonts w:ascii="Traditional Arabic" w:hAnsi="Traditional Arabic" w:cs="Traditional Arabic" w:hint="cs"/>
          <w:sz w:val="36"/>
          <w:szCs w:val="36"/>
          <w:rtl/>
        </w:rPr>
        <w:t xml:space="preserve"> </w:t>
      </w:r>
      <w:r w:rsidR="007226DD" w:rsidRPr="00607175">
        <w:rPr>
          <w:rFonts w:ascii="Traditional Arabic" w:hAnsi="Traditional Arabic" w:cs="Traditional Arabic" w:hint="cs"/>
          <w:sz w:val="36"/>
          <w:szCs w:val="36"/>
          <w:rtl/>
        </w:rPr>
        <w:t xml:space="preserve">: </w:t>
      </w:r>
      <w:r w:rsidR="00E21EA1" w:rsidRPr="00607175">
        <w:rPr>
          <w:rFonts w:ascii="Traditional Arabic" w:hAnsi="Traditional Arabic" w:cs="Traditional Arabic" w:hint="cs"/>
          <w:sz w:val="36"/>
          <w:szCs w:val="36"/>
          <w:rtl/>
        </w:rPr>
        <w:t>أن ال</w:t>
      </w:r>
      <w:r w:rsidR="007226DD" w:rsidRPr="00607175">
        <w:rPr>
          <w:rFonts w:ascii="Traditional Arabic" w:hAnsi="Traditional Arabic" w:cs="Traditional Arabic" w:hint="cs"/>
          <w:sz w:val="36"/>
          <w:szCs w:val="36"/>
          <w:rtl/>
        </w:rPr>
        <w:t>كل</w:t>
      </w:r>
      <w:r w:rsidR="00E21EA1" w:rsidRPr="00607175">
        <w:rPr>
          <w:rFonts w:ascii="Traditional Arabic" w:hAnsi="Traditional Arabic" w:cs="Traditional Arabic" w:hint="cs"/>
          <w:sz w:val="36"/>
          <w:szCs w:val="36"/>
          <w:rtl/>
        </w:rPr>
        <w:t>ا</w:t>
      </w:r>
      <w:r w:rsidR="007226DD" w:rsidRPr="00607175">
        <w:rPr>
          <w:rFonts w:ascii="Traditional Arabic" w:hAnsi="Traditional Arabic" w:cs="Traditional Arabic" w:hint="cs"/>
          <w:sz w:val="36"/>
          <w:szCs w:val="36"/>
          <w:rtl/>
        </w:rPr>
        <w:t>م لا يفهم مجر</w:t>
      </w:r>
      <w:r w:rsidR="009C3F86">
        <w:rPr>
          <w:rFonts w:ascii="Traditional Arabic" w:hAnsi="Traditional Arabic" w:cs="Traditional Arabic" w:hint="cs"/>
          <w:sz w:val="36"/>
          <w:szCs w:val="36"/>
          <w:rtl/>
        </w:rPr>
        <w:t>ّ</w:t>
      </w:r>
      <w:r w:rsidR="007226DD" w:rsidRPr="00607175">
        <w:rPr>
          <w:rFonts w:ascii="Traditional Arabic" w:hAnsi="Traditional Arabic" w:cs="Traditional Arabic" w:hint="cs"/>
          <w:sz w:val="36"/>
          <w:szCs w:val="36"/>
          <w:rtl/>
        </w:rPr>
        <w:t>د</w:t>
      </w:r>
      <w:r w:rsidR="009C3F86">
        <w:rPr>
          <w:rFonts w:ascii="Traditional Arabic" w:hAnsi="Traditional Arabic" w:cs="Traditional Arabic" w:hint="cs"/>
          <w:sz w:val="36"/>
          <w:szCs w:val="36"/>
          <w:rtl/>
        </w:rPr>
        <w:t>ً</w:t>
      </w:r>
      <w:r w:rsidR="00877FB9" w:rsidRPr="00607175">
        <w:rPr>
          <w:rFonts w:ascii="Traditional Arabic" w:hAnsi="Traditional Arabic" w:cs="Traditional Arabic" w:hint="cs"/>
          <w:sz w:val="36"/>
          <w:szCs w:val="36"/>
          <w:rtl/>
        </w:rPr>
        <w:t>ا إلا</w:t>
      </w:r>
      <w:r w:rsidR="009C3F86">
        <w:rPr>
          <w:rFonts w:ascii="Traditional Arabic" w:hAnsi="Traditional Arabic" w:cs="Traditional Arabic" w:hint="cs"/>
          <w:sz w:val="36"/>
          <w:szCs w:val="36"/>
          <w:rtl/>
        </w:rPr>
        <w:t>ّ</w:t>
      </w:r>
      <w:r w:rsidR="00877FB9" w:rsidRPr="00607175">
        <w:rPr>
          <w:rFonts w:ascii="Traditional Arabic" w:hAnsi="Traditional Arabic" w:cs="Traditional Arabic" w:hint="cs"/>
          <w:sz w:val="36"/>
          <w:szCs w:val="36"/>
          <w:rtl/>
        </w:rPr>
        <w:t xml:space="preserve"> إذا </w:t>
      </w:r>
      <w:r w:rsidR="00FE2112" w:rsidRPr="00607175">
        <w:rPr>
          <w:rFonts w:ascii="Traditional Arabic" w:hAnsi="Traditional Arabic" w:cs="Traditional Arabic" w:hint="cs"/>
          <w:sz w:val="36"/>
          <w:szCs w:val="36"/>
          <w:rtl/>
        </w:rPr>
        <w:t>كا</w:t>
      </w:r>
      <w:r w:rsidR="00877FB9" w:rsidRPr="00607175">
        <w:rPr>
          <w:rFonts w:ascii="Traditional Arabic" w:hAnsi="Traditional Arabic" w:cs="Traditional Arabic" w:hint="cs"/>
          <w:sz w:val="36"/>
          <w:szCs w:val="36"/>
          <w:rtl/>
        </w:rPr>
        <w:t>ن مع</w:t>
      </w:r>
      <w:r w:rsidR="00E21EA1" w:rsidRPr="00607175">
        <w:rPr>
          <w:rFonts w:ascii="Traditional Arabic" w:hAnsi="Traditional Arabic" w:cs="Traditional Arabic" w:hint="cs"/>
          <w:sz w:val="36"/>
          <w:szCs w:val="36"/>
          <w:rtl/>
        </w:rPr>
        <w:t xml:space="preserve"> مكو</w:t>
      </w:r>
      <w:r w:rsidR="009C3F86">
        <w:rPr>
          <w:rFonts w:ascii="Traditional Arabic" w:hAnsi="Traditional Arabic" w:cs="Traditional Arabic" w:hint="cs"/>
          <w:sz w:val="36"/>
          <w:szCs w:val="36"/>
          <w:rtl/>
        </w:rPr>
        <w:t>ّ</w:t>
      </w:r>
      <w:r w:rsidR="00E21EA1" w:rsidRPr="00607175">
        <w:rPr>
          <w:rFonts w:ascii="Traditional Arabic" w:hAnsi="Traditional Arabic" w:cs="Traditional Arabic" w:hint="cs"/>
          <w:sz w:val="36"/>
          <w:szCs w:val="36"/>
          <w:rtl/>
        </w:rPr>
        <w:t>ن</w:t>
      </w:r>
      <w:r>
        <w:rPr>
          <w:rFonts w:ascii="Traditional Arabic" w:hAnsi="Traditional Arabic" w:cs="Traditional Arabic" w:hint="cs"/>
          <w:sz w:val="36"/>
          <w:szCs w:val="36"/>
          <w:rtl/>
        </w:rPr>
        <w:t>ات الجملة</w:t>
      </w:r>
      <w:r w:rsidR="005644F3" w:rsidRPr="00607175">
        <w:rPr>
          <w:rFonts w:ascii="Traditional Arabic" w:hAnsi="Traditional Arabic" w:cs="Traditional Arabic" w:hint="cs"/>
          <w:sz w:val="36"/>
          <w:szCs w:val="36"/>
          <w:rtl/>
        </w:rPr>
        <w:t>.</w:t>
      </w:r>
    </w:p>
    <w:p w:rsidR="005644F3" w:rsidRPr="00607175" w:rsidRDefault="0061224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الجانب الثاني</w:t>
      </w:r>
      <w:r w:rsidR="00861593">
        <w:rPr>
          <w:rFonts w:ascii="Traditional Arabic" w:hAnsi="Traditional Arabic" w:cs="Traditional Arabic" w:hint="cs"/>
          <w:sz w:val="36"/>
          <w:szCs w:val="36"/>
          <w:rtl/>
        </w:rPr>
        <w:t xml:space="preserve"> </w:t>
      </w:r>
      <w:r w:rsidR="005644F3" w:rsidRPr="00607175">
        <w:rPr>
          <w:rFonts w:ascii="Traditional Arabic" w:hAnsi="Traditional Arabic" w:cs="Traditional Arabic" w:hint="cs"/>
          <w:sz w:val="36"/>
          <w:szCs w:val="36"/>
          <w:rtl/>
        </w:rPr>
        <w:t xml:space="preserve">: </w:t>
      </w:r>
      <w:r w:rsidR="008C7C2B" w:rsidRPr="00607175">
        <w:rPr>
          <w:rFonts w:ascii="Traditional Arabic" w:hAnsi="Traditional Arabic" w:cs="Traditional Arabic" w:hint="cs"/>
          <w:sz w:val="36"/>
          <w:szCs w:val="36"/>
          <w:rtl/>
        </w:rPr>
        <w:t xml:space="preserve">أن </w:t>
      </w:r>
      <w:r w:rsidR="00AA0D65" w:rsidRPr="00607175">
        <w:rPr>
          <w:rFonts w:ascii="Traditional Arabic" w:hAnsi="Traditional Arabic" w:cs="Traditional Arabic" w:hint="cs"/>
          <w:sz w:val="36"/>
          <w:szCs w:val="36"/>
          <w:rtl/>
        </w:rPr>
        <w:t>الل</w:t>
      </w:r>
      <w:r w:rsidR="009C3F86">
        <w:rPr>
          <w:rFonts w:ascii="Traditional Arabic" w:hAnsi="Traditional Arabic" w:cs="Traditional Arabic" w:hint="cs"/>
          <w:sz w:val="36"/>
          <w:szCs w:val="36"/>
          <w:rtl/>
        </w:rPr>
        <w:t>ّ</w:t>
      </w:r>
      <w:r w:rsidR="00AA0D65" w:rsidRPr="00607175">
        <w:rPr>
          <w:rFonts w:ascii="Traditional Arabic" w:hAnsi="Traditional Arabic" w:cs="Traditional Arabic" w:hint="cs"/>
          <w:sz w:val="36"/>
          <w:szCs w:val="36"/>
          <w:rtl/>
        </w:rPr>
        <w:t>فظ لا يفهم معناه إلا</w:t>
      </w:r>
      <w:r w:rsidR="009C3F86">
        <w:rPr>
          <w:rFonts w:ascii="Traditional Arabic" w:hAnsi="Traditional Arabic" w:cs="Traditional Arabic" w:hint="cs"/>
          <w:sz w:val="36"/>
          <w:szCs w:val="36"/>
          <w:rtl/>
        </w:rPr>
        <w:t>ّ</w:t>
      </w:r>
      <w:r w:rsidR="00AA0D65" w:rsidRPr="00607175">
        <w:rPr>
          <w:rFonts w:ascii="Traditional Arabic" w:hAnsi="Traditional Arabic" w:cs="Traditional Arabic" w:hint="cs"/>
          <w:sz w:val="36"/>
          <w:szCs w:val="36"/>
          <w:rtl/>
        </w:rPr>
        <w:t xml:space="preserve"> إذا أ</w:t>
      </w:r>
      <w:r w:rsidR="009C3F86">
        <w:rPr>
          <w:rFonts w:ascii="Traditional Arabic" w:hAnsi="Traditional Arabic" w:cs="Traditional Arabic" w:hint="cs"/>
          <w:sz w:val="36"/>
          <w:szCs w:val="36"/>
          <w:rtl/>
        </w:rPr>
        <w:t>ُ</w:t>
      </w:r>
      <w:r w:rsidR="00AA0D65" w:rsidRPr="00607175">
        <w:rPr>
          <w:rFonts w:ascii="Traditional Arabic" w:hAnsi="Traditional Arabic" w:cs="Traditional Arabic" w:hint="cs"/>
          <w:sz w:val="36"/>
          <w:szCs w:val="36"/>
          <w:rtl/>
        </w:rPr>
        <w:t xml:space="preserve">عرب </w:t>
      </w:r>
      <w:r w:rsidR="007D0700" w:rsidRPr="00607175">
        <w:rPr>
          <w:rFonts w:ascii="Traditional Arabic" w:hAnsi="Traditional Arabic" w:cs="Traditional Arabic" w:hint="cs"/>
          <w:sz w:val="36"/>
          <w:szCs w:val="36"/>
          <w:rtl/>
        </w:rPr>
        <w:t>أوا</w:t>
      </w:r>
      <w:r>
        <w:rPr>
          <w:rFonts w:ascii="Traditional Arabic" w:hAnsi="Traditional Arabic" w:cs="Traditional Arabic" w:hint="cs"/>
          <w:sz w:val="36"/>
          <w:szCs w:val="36"/>
          <w:rtl/>
        </w:rPr>
        <w:t>خره</w:t>
      </w:r>
      <w:r w:rsidR="00AA0D65" w:rsidRPr="00607175">
        <w:rPr>
          <w:rFonts w:ascii="Traditional Arabic" w:hAnsi="Traditional Arabic" w:cs="Traditional Arabic" w:hint="cs"/>
          <w:sz w:val="36"/>
          <w:szCs w:val="36"/>
          <w:rtl/>
        </w:rPr>
        <w:t>.</w:t>
      </w:r>
    </w:p>
    <w:p w:rsidR="007D0700" w:rsidRPr="00607175" w:rsidRDefault="009325A1" w:rsidP="00922101">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sz w:val="36"/>
          <w:szCs w:val="36"/>
          <w:rtl/>
        </w:rPr>
        <w:t>الجانب ا</w:t>
      </w:r>
      <w:r w:rsidR="008C7C2B" w:rsidRPr="00607175">
        <w:rPr>
          <w:rFonts w:ascii="Traditional Arabic" w:hAnsi="Traditional Arabic" w:cs="Traditional Arabic" w:hint="cs"/>
          <w:sz w:val="36"/>
          <w:szCs w:val="36"/>
          <w:rtl/>
        </w:rPr>
        <w:t>لثال</w:t>
      </w:r>
      <w:r w:rsidR="00877FB9" w:rsidRPr="00607175">
        <w:rPr>
          <w:rFonts w:ascii="Traditional Arabic" w:hAnsi="Traditional Arabic" w:cs="Traditional Arabic" w:hint="cs"/>
          <w:sz w:val="36"/>
          <w:szCs w:val="36"/>
          <w:rtl/>
        </w:rPr>
        <w:t>ث</w:t>
      </w:r>
      <w:r w:rsidR="00861593">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 xml:space="preserve">: </w:t>
      </w:r>
      <w:r w:rsidR="0013795D" w:rsidRPr="00607175">
        <w:rPr>
          <w:rFonts w:ascii="Traditional Arabic" w:hAnsi="Traditional Arabic" w:cs="Traditional Arabic" w:hint="cs"/>
          <w:sz w:val="36"/>
          <w:szCs w:val="36"/>
          <w:rtl/>
        </w:rPr>
        <w:t>أن</w:t>
      </w:r>
      <w:r w:rsidR="00083186" w:rsidRPr="00607175">
        <w:rPr>
          <w:rFonts w:ascii="Traditional Arabic" w:hAnsi="Traditional Arabic" w:cs="Traditional Arabic" w:hint="cs"/>
          <w:sz w:val="36"/>
          <w:szCs w:val="36"/>
          <w:rtl/>
        </w:rPr>
        <w:t xml:space="preserve"> الفا</w:t>
      </w:r>
      <w:r w:rsidR="00CC49CD" w:rsidRPr="00607175">
        <w:rPr>
          <w:rFonts w:ascii="Traditional Arabic" w:hAnsi="Traditional Arabic" w:cs="Traditional Arabic" w:hint="cs"/>
          <w:sz w:val="36"/>
          <w:szCs w:val="36"/>
          <w:rtl/>
        </w:rPr>
        <w:t xml:space="preserve">ئدة من الكلام هو </w:t>
      </w:r>
      <w:r w:rsidR="007D0700" w:rsidRPr="00607175">
        <w:rPr>
          <w:rFonts w:ascii="Traditional Arabic" w:hAnsi="Traditional Arabic" w:cs="Traditional Arabic" w:hint="cs"/>
          <w:sz w:val="36"/>
          <w:szCs w:val="36"/>
          <w:rtl/>
        </w:rPr>
        <w:t xml:space="preserve">فهم </w:t>
      </w:r>
      <w:r w:rsidR="00B8188E" w:rsidRPr="00607175">
        <w:rPr>
          <w:rFonts w:ascii="Traditional Arabic" w:hAnsi="Traditional Arabic" w:cs="Traditional Arabic" w:hint="cs"/>
          <w:sz w:val="36"/>
          <w:szCs w:val="36"/>
          <w:rtl/>
        </w:rPr>
        <w:t>مدلوله</w:t>
      </w:r>
      <w:r w:rsidR="000F6939">
        <w:rPr>
          <w:rFonts w:ascii="Traditional Arabic" w:hAnsi="Traditional Arabic" w:cs="Traditional Arabic" w:hint="cs"/>
          <w:sz w:val="36"/>
          <w:szCs w:val="36"/>
          <w:rtl/>
        </w:rPr>
        <w:t xml:space="preserve"> </w:t>
      </w:r>
      <w:r w:rsidR="00CC49CD" w:rsidRPr="00607175">
        <w:rPr>
          <w:rFonts w:ascii="Traditional Arabic" w:hAnsi="Traditional Arabic" w:cs="Traditional Arabic" w:hint="cs"/>
          <w:sz w:val="36"/>
          <w:szCs w:val="36"/>
          <w:rtl/>
        </w:rPr>
        <w:t xml:space="preserve">، </w:t>
      </w:r>
      <w:r w:rsidR="00340107" w:rsidRPr="00607175">
        <w:rPr>
          <w:rFonts w:ascii="Traditional Arabic" w:hAnsi="Traditional Arabic" w:cs="Traditional Arabic" w:hint="cs"/>
          <w:sz w:val="36"/>
          <w:szCs w:val="36"/>
          <w:rtl/>
        </w:rPr>
        <w:t>فلا يتوص</w:t>
      </w:r>
      <w:r w:rsidR="009C3F86">
        <w:rPr>
          <w:rFonts w:ascii="Traditional Arabic" w:hAnsi="Traditional Arabic" w:cs="Traditional Arabic" w:hint="cs"/>
          <w:sz w:val="36"/>
          <w:szCs w:val="36"/>
          <w:rtl/>
        </w:rPr>
        <w:t>ّ</w:t>
      </w:r>
      <w:r w:rsidR="00340107" w:rsidRPr="00607175">
        <w:rPr>
          <w:rFonts w:ascii="Traditional Arabic" w:hAnsi="Traditional Arabic" w:cs="Traditional Arabic" w:hint="cs"/>
          <w:sz w:val="36"/>
          <w:szCs w:val="36"/>
          <w:rtl/>
        </w:rPr>
        <w:t>ل إليه بذاته</w:t>
      </w:r>
      <w:r w:rsidR="00612243">
        <w:rPr>
          <w:rFonts w:ascii="Traditional Arabic" w:hAnsi="Traditional Arabic" w:cs="Traditional Arabic" w:hint="cs"/>
          <w:sz w:val="36"/>
          <w:szCs w:val="36"/>
          <w:rtl/>
        </w:rPr>
        <w:t xml:space="preserve"> إلا مرك</w:t>
      </w:r>
      <w:r w:rsidR="009C3F86">
        <w:rPr>
          <w:rFonts w:ascii="Traditional Arabic" w:hAnsi="Traditional Arabic" w:cs="Traditional Arabic" w:hint="cs"/>
          <w:sz w:val="36"/>
          <w:szCs w:val="36"/>
          <w:rtl/>
        </w:rPr>
        <w:t>َّ</w:t>
      </w:r>
      <w:r w:rsidR="00612243">
        <w:rPr>
          <w:rFonts w:ascii="Traditional Arabic" w:hAnsi="Traditional Arabic" w:cs="Traditional Arabic" w:hint="cs"/>
          <w:sz w:val="36"/>
          <w:szCs w:val="36"/>
          <w:rtl/>
        </w:rPr>
        <w:t>ب</w:t>
      </w:r>
      <w:r w:rsidR="009C3F86">
        <w:rPr>
          <w:rFonts w:ascii="Traditional Arabic" w:hAnsi="Traditional Arabic" w:cs="Traditional Arabic" w:hint="cs"/>
          <w:sz w:val="36"/>
          <w:szCs w:val="36"/>
          <w:rtl/>
        </w:rPr>
        <w:t>ً</w:t>
      </w:r>
      <w:r w:rsidR="00612243">
        <w:rPr>
          <w:rFonts w:ascii="Traditional Arabic" w:hAnsi="Traditional Arabic" w:cs="Traditional Arabic" w:hint="cs"/>
          <w:sz w:val="36"/>
          <w:szCs w:val="36"/>
          <w:rtl/>
        </w:rPr>
        <w:t>ا</w:t>
      </w:r>
      <w:r w:rsidR="007D0700" w:rsidRPr="00607175">
        <w:rPr>
          <w:rFonts w:ascii="Traditional Arabic" w:hAnsi="Traditional Arabic" w:cs="Traditional Arabic" w:hint="cs"/>
          <w:sz w:val="36"/>
          <w:szCs w:val="36"/>
          <w:rtl/>
        </w:rPr>
        <w:t>.</w:t>
      </w:r>
    </w:p>
    <w:p w:rsidR="002562A8" w:rsidRDefault="0052284B" w:rsidP="00B81E08">
      <w:pPr>
        <w:bidi/>
        <w:spacing w:before="240"/>
        <w:jc w:val="both"/>
        <w:rPr>
          <w:rFonts w:ascii="Traditional Arabic" w:eastAsia="Times New Roman" w:hAnsi="Traditional Arabic" w:cs="Traditional Arabic"/>
          <w:color w:val="000000"/>
          <w:sz w:val="36"/>
          <w:szCs w:val="36"/>
          <w:shd w:val="clear" w:color="auto" w:fill="FFFFFF"/>
          <w:rtl/>
        </w:rPr>
      </w:pPr>
      <w:r>
        <w:rPr>
          <w:rFonts w:ascii="Traditional Arabic" w:eastAsia="Times New Roman" w:hAnsi="Traditional Arabic" w:cs="Traditional Arabic" w:hint="cs"/>
          <w:color w:val="000000"/>
          <w:sz w:val="36"/>
          <w:szCs w:val="36"/>
          <w:shd w:val="clear" w:color="auto" w:fill="FFFFFF"/>
          <w:rtl/>
        </w:rPr>
        <w:t xml:space="preserve">   </w:t>
      </w:r>
      <w:r w:rsidR="0034789B" w:rsidRPr="00607175">
        <w:rPr>
          <w:rFonts w:ascii="Traditional Arabic" w:eastAsia="Times New Roman" w:hAnsi="Traditional Arabic" w:cs="Traditional Arabic"/>
          <w:color w:val="000000"/>
          <w:sz w:val="36"/>
          <w:szCs w:val="36"/>
          <w:shd w:val="clear" w:color="auto" w:fill="FFFFFF"/>
          <w:rtl/>
        </w:rPr>
        <w:t>و</w:t>
      </w:r>
      <w:r w:rsidR="00B17F57">
        <w:rPr>
          <w:rFonts w:ascii="Traditional Arabic" w:eastAsia="Times New Roman" w:hAnsi="Traditional Arabic" w:cs="Traditional Arabic" w:hint="cs"/>
          <w:color w:val="000000"/>
          <w:sz w:val="36"/>
          <w:szCs w:val="36"/>
          <w:shd w:val="clear" w:color="auto" w:fill="FFFFFF"/>
          <w:rtl/>
        </w:rPr>
        <w:t>الحاصل</w:t>
      </w:r>
      <w:r w:rsidR="00861593">
        <w:rPr>
          <w:rFonts w:ascii="Traditional Arabic" w:eastAsia="Times New Roman" w:hAnsi="Traditional Arabic" w:cs="Traditional Arabic" w:hint="cs"/>
          <w:color w:val="000000"/>
          <w:sz w:val="36"/>
          <w:szCs w:val="36"/>
          <w:shd w:val="clear" w:color="auto" w:fill="FFFFFF"/>
          <w:rtl/>
        </w:rPr>
        <w:t xml:space="preserve"> </w:t>
      </w:r>
      <w:r w:rsidR="00B17F57">
        <w:rPr>
          <w:rFonts w:ascii="Traditional Arabic" w:eastAsia="Times New Roman" w:hAnsi="Traditional Arabic" w:cs="Traditional Arabic" w:hint="cs"/>
          <w:color w:val="000000"/>
          <w:sz w:val="36"/>
          <w:szCs w:val="36"/>
          <w:shd w:val="clear" w:color="auto" w:fill="FFFFFF"/>
          <w:rtl/>
        </w:rPr>
        <w:t>: أ</w:t>
      </w:r>
      <w:r w:rsidR="00AC1E88" w:rsidRPr="00607175">
        <w:rPr>
          <w:rFonts w:ascii="Traditional Arabic" w:eastAsia="Times New Roman" w:hAnsi="Traditional Arabic" w:cs="Traditional Arabic" w:hint="cs"/>
          <w:color w:val="000000"/>
          <w:sz w:val="36"/>
          <w:szCs w:val="36"/>
          <w:shd w:val="clear" w:color="auto" w:fill="FFFFFF"/>
          <w:rtl/>
        </w:rPr>
        <w:t>ن</w:t>
      </w:r>
      <w:r w:rsidR="007D0700" w:rsidRPr="00607175">
        <w:rPr>
          <w:rFonts w:ascii="Traditional Arabic" w:eastAsia="Times New Roman" w:hAnsi="Traditional Arabic" w:cs="Traditional Arabic"/>
          <w:color w:val="000000"/>
          <w:sz w:val="36"/>
          <w:szCs w:val="36"/>
          <w:shd w:val="clear" w:color="auto" w:fill="FFFFFF"/>
          <w:rtl/>
        </w:rPr>
        <w:t xml:space="preserve"> لعلم الد</w:t>
      </w:r>
      <w:r w:rsidR="009C3F86">
        <w:rPr>
          <w:rFonts w:ascii="Traditional Arabic" w:eastAsia="Times New Roman" w:hAnsi="Traditional Arabic" w:cs="Traditional Arabic" w:hint="cs"/>
          <w:color w:val="000000"/>
          <w:sz w:val="36"/>
          <w:szCs w:val="36"/>
          <w:shd w:val="clear" w:color="auto" w:fill="FFFFFF"/>
          <w:rtl/>
        </w:rPr>
        <w:t>ّ</w:t>
      </w:r>
      <w:r w:rsidR="007D0700" w:rsidRPr="00607175">
        <w:rPr>
          <w:rFonts w:ascii="Traditional Arabic" w:eastAsia="Times New Roman" w:hAnsi="Traditional Arabic" w:cs="Traditional Arabic"/>
          <w:color w:val="000000"/>
          <w:sz w:val="36"/>
          <w:szCs w:val="36"/>
          <w:shd w:val="clear" w:color="auto" w:fill="FFFFFF"/>
          <w:rtl/>
        </w:rPr>
        <w:t>ل</w:t>
      </w:r>
      <w:r w:rsidR="00AC1E88" w:rsidRPr="00607175">
        <w:rPr>
          <w:rFonts w:ascii="Traditional Arabic" w:eastAsia="Times New Roman" w:hAnsi="Traditional Arabic" w:cs="Traditional Arabic"/>
          <w:color w:val="000000"/>
          <w:sz w:val="36"/>
          <w:szCs w:val="36"/>
          <w:shd w:val="clear" w:color="auto" w:fill="FFFFFF"/>
          <w:rtl/>
        </w:rPr>
        <w:t xml:space="preserve">الة علاقة متينة بعلم النحو </w:t>
      </w:r>
      <w:r w:rsidR="00B81E08">
        <w:rPr>
          <w:rFonts w:ascii="Traditional Arabic" w:eastAsia="Times New Roman" w:hAnsi="Traditional Arabic" w:cs="Traditional Arabic" w:hint="cs"/>
          <w:color w:val="000000"/>
          <w:sz w:val="36"/>
          <w:szCs w:val="36"/>
          <w:shd w:val="clear" w:color="auto" w:fill="FFFFFF"/>
          <w:rtl/>
        </w:rPr>
        <w:t xml:space="preserve">؛ </w:t>
      </w:r>
      <w:r w:rsidR="00AC1E88" w:rsidRPr="00607175">
        <w:rPr>
          <w:rFonts w:ascii="Traditional Arabic" w:eastAsia="Times New Roman" w:hAnsi="Traditional Arabic" w:cs="Traditional Arabic" w:hint="cs"/>
          <w:color w:val="000000"/>
          <w:sz w:val="36"/>
          <w:szCs w:val="36"/>
          <w:shd w:val="clear" w:color="auto" w:fill="FFFFFF"/>
          <w:rtl/>
        </w:rPr>
        <w:t>لأن</w:t>
      </w:r>
      <w:r w:rsidR="007D0700" w:rsidRPr="00607175">
        <w:rPr>
          <w:rFonts w:ascii="Traditional Arabic" w:eastAsia="Times New Roman" w:hAnsi="Traditional Arabic" w:cs="Traditional Arabic"/>
          <w:color w:val="000000"/>
          <w:sz w:val="36"/>
          <w:szCs w:val="36"/>
          <w:shd w:val="clear" w:color="auto" w:fill="FFFFFF"/>
          <w:rtl/>
        </w:rPr>
        <w:t xml:space="preserve"> اللغة </w:t>
      </w:r>
      <w:r w:rsidR="00AC1E88" w:rsidRPr="00607175">
        <w:rPr>
          <w:rFonts w:ascii="Traditional Arabic" w:eastAsia="Times New Roman" w:hAnsi="Traditional Arabic" w:cs="Traditional Arabic" w:hint="cs"/>
          <w:color w:val="000000"/>
          <w:sz w:val="36"/>
          <w:szCs w:val="36"/>
          <w:shd w:val="clear" w:color="auto" w:fill="FFFFFF"/>
          <w:rtl/>
        </w:rPr>
        <w:t xml:space="preserve">ليست </w:t>
      </w:r>
      <w:r w:rsidR="007D0700" w:rsidRPr="00607175">
        <w:rPr>
          <w:rFonts w:ascii="Traditional Arabic" w:eastAsia="Times New Roman" w:hAnsi="Traditional Arabic" w:cs="Traditional Arabic"/>
          <w:color w:val="000000"/>
          <w:sz w:val="36"/>
          <w:szCs w:val="36"/>
          <w:shd w:val="clear" w:color="auto" w:fill="FFFFFF"/>
          <w:rtl/>
        </w:rPr>
        <w:t>إلا م</w:t>
      </w:r>
      <w:r w:rsidR="00340107" w:rsidRPr="00607175">
        <w:rPr>
          <w:rFonts w:ascii="Traditional Arabic" w:eastAsia="Times New Roman" w:hAnsi="Traditional Arabic" w:cs="Traditional Arabic"/>
          <w:color w:val="000000"/>
          <w:sz w:val="36"/>
          <w:szCs w:val="36"/>
          <w:shd w:val="clear" w:color="auto" w:fill="FFFFFF"/>
          <w:rtl/>
        </w:rPr>
        <w:t>جموعة من العلاقات بين الألفاظ و</w:t>
      </w:r>
      <w:r w:rsidR="00B8188E" w:rsidRPr="00607175">
        <w:rPr>
          <w:rFonts w:ascii="Traditional Arabic" w:eastAsia="Times New Roman" w:hAnsi="Traditional Arabic" w:cs="Traditional Arabic"/>
          <w:color w:val="000000"/>
          <w:sz w:val="36"/>
          <w:szCs w:val="36"/>
          <w:shd w:val="clear" w:color="auto" w:fill="FFFFFF"/>
          <w:rtl/>
        </w:rPr>
        <w:t>دلالاتها</w:t>
      </w:r>
      <w:r w:rsidR="00861593">
        <w:rPr>
          <w:rFonts w:ascii="Traditional Arabic" w:eastAsia="Times New Roman" w:hAnsi="Traditional Arabic" w:cs="Traditional Arabic" w:hint="cs"/>
          <w:color w:val="000000"/>
          <w:sz w:val="36"/>
          <w:szCs w:val="36"/>
          <w:shd w:val="clear" w:color="auto" w:fill="FFFFFF"/>
          <w:rtl/>
        </w:rPr>
        <w:t xml:space="preserve"> </w:t>
      </w:r>
      <w:r w:rsidR="00340107" w:rsidRPr="00607175">
        <w:rPr>
          <w:rFonts w:ascii="Traditional Arabic" w:eastAsia="Times New Roman" w:hAnsi="Traditional Arabic" w:cs="Traditional Arabic" w:hint="cs"/>
          <w:color w:val="000000"/>
          <w:sz w:val="36"/>
          <w:szCs w:val="36"/>
          <w:shd w:val="clear" w:color="auto" w:fill="FFFFFF"/>
          <w:rtl/>
        </w:rPr>
        <w:t xml:space="preserve">، </w:t>
      </w:r>
      <w:r w:rsidR="007B7FC7">
        <w:rPr>
          <w:rFonts w:ascii="Traditional Arabic" w:eastAsia="Times New Roman" w:hAnsi="Traditional Arabic" w:cs="Traditional Arabic" w:hint="cs"/>
          <w:color w:val="000000"/>
          <w:sz w:val="36"/>
          <w:szCs w:val="36"/>
          <w:shd w:val="clear" w:color="auto" w:fill="FFFFFF"/>
          <w:rtl/>
        </w:rPr>
        <w:t>أو " نشاط إنساني</w:t>
      </w:r>
      <w:r w:rsidR="009C3F86">
        <w:rPr>
          <w:rFonts w:ascii="Traditional Arabic" w:eastAsia="Times New Roman" w:hAnsi="Traditional Arabic" w:cs="Traditional Arabic" w:hint="cs"/>
          <w:color w:val="000000"/>
          <w:sz w:val="36"/>
          <w:szCs w:val="36"/>
          <w:shd w:val="clear" w:color="auto" w:fill="FFFFFF"/>
          <w:rtl/>
        </w:rPr>
        <w:t xml:space="preserve"> ، </w:t>
      </w:r>
      <w:r w:rsidR="007B7FC7">
        <w:rPr>
          <w:rFonts w:ascii="Traditional Arabic" w:eastAsia="Times New Roman" w:hAnsi="Traditional Arabic" w:cs="Traditional Arabic" w:hint="cs"/>
          <w:color w:val="000000"/>
          <w:sz w:val="36"/>
          <w:szCs w:val="36"/>
          <w:shd w:val="clear" w:color="auto" w:fill="FFFFFF"/>
          <w:rtl/>
        </w:rPr>
        <w:t>من قبل الفرد ليجعل نفسه مفهوم</w:t>
      </w:r>
      <w:r w:rsidR="00735C5E">
        <w:rPr>
          <w:rFonts w:ascii="Traditional Arabic" w:eastAsia="Times New Roman" w:hAnsi="Traditional Arabic" w:cs="Traditional Arabic" w:hint="cs"/>
          <w:color w:val="000000"/>
          <w:sz w:val="36"/>
          <w:szCs w:val="36"/>
          <w:shd w:val="clear" w:color="auto" w:fill="FFFFFF"/>
          <w:rtl/>
        </w:rPr>
        <w:t>ً</w:t>
      </w:r>
      <w:r w:rsidR="007B7FC7">
        <w:rPr>
          <w:rFonts w:ascii="Traditional Arabic" w:eastAsia="Times New Roman" w:hAnsi="Traditional Arabic" w:cs="Traditional Arabic" w:hint="cs"/>
          <w:color w:val="000000"/>
          <w:sz w:val="36"/>
          <w:szCs w:val="36"/>
          <w:shd w:val="clear" w:color="auto" w:fill="FFFFFF"/>
          <w:rtl/>
        </w:rPr>
        <w:t xml:space="preserve">ا من </w:t>
      </w:r>
      <w:r w:rsidR="000F6939">
        <w:rPr>
          <w:rFonts w:ascii="Traditional Arabic" w:eastAsia="Times New Roman" w:hAnsi="Traditional Arabic" w:cs="Traditional Arabic"/>
          <w:color w:val="000000"/>
          <w:sz w:val="36"/>
          <w:szCs w:val="36"/>
          <w:shd w:val="clear" w:color="auto" w:fill="FFFFFF"/>
          <w:rtl/>
        </w:rPr>
        <w:br/>
      </w:r>
      <w:r w:rsidR="007B7FC7">
        <w:rPr>
          <w:rFonts w:ascii="Traditional Arabic" w:eastAsia="Times New Roman" w:hAnsi="Traditional Arabic" w:cs="Traditional Arabic" w:hint="cs"/>
          <w:color w:val="000000"/>
          <w:sz w:val="36"/>
          <w:szCs w:val="36"/>
          <w:shd w:val="clear" w:color="auto" w:fill="FFFFFF"/>
          <w:rtl/>
        </w:rPr>
        <w:t>الآخرين</w:t>
      </w:r>
      <w:r w:rsidR="00861593">
        <w:rPr>
          <w:rFonts w:ascii="Traditional Arabic" w:eastAsia="Times New Roman" w:hAnsi="Traditional Arabic" w:cs="Traditional Arabic" w:hint="cs"/>
          <w:color w:val="000000"/>
          <w:sz w:val="36"/>
          <w:szCs w:val="36"/>
          <w:shd w:val="clear" w:color="auto" w:fill="FFFFFF"/>
          <w:rtl/>
        </w:rPr>
        <w:t xml:space="preserve"> </w:t>
      </w:r>
      <w:r w:rsidR="000F6939">
        <w:rPr>
          <w:rFonts w:ascii="Traditional Arabic" w:eastAsia="Times New Roman" w:hAnsi="Traditional Arabic" w:cs="Traditional Arabic" w:hint="cs"/>
          <w:color w:val="000000"/>
          <w:sz w:val="36"/>
          <w:szCs w:val="36"/>
          <w:shd w:val="clear" w:color="auto" w:fill="FFFFFF"/>
          <w:rtl/>
        </w:rPr>
        <w:t xml:space="preserve">، </w:t>
      </w:r>
      <w:r>
        <w:rPr>
          <w:rFonts w:ascii="Traditional Arabic" w:eastAsia="Times New Roman" w:hAnsi="Traditional Arabic" w:cs="Traditional Arabic" w:hint="cs"/>
          <w:color w:val="000000"/>
          <w:sz w:val="36"/>
          <w:szCs w:val="36"/>
          <w:shd w:val="clear" w:color="auto" w:fill="FFFFFF"/>
          <w:rtl/>
        </w:rPr>
        <w:t xml:space="preserve">ونشاط </w:t>
      </w:r>
      <w:r w:rsidR="007B7FC7">
        <w:rPr>
          <w:rFonts w:ascii="Traditional Arabic" w:eastAsia="Times New Roman" w:hAnsi="Traditional Arabic" w:cs="Traditional Arabic" w:hint="cs"/>
          <w:color w:val="000000"/>
          <w:sz w:val="36"/>
          <w:szCs w:val="36"/>
          <w:shd w:val="clear" w:color="auto" w:fill="FFFFFF"/>
          <w:rtl/>
        </w:rPr>
        <w:t xml:space="preserve">من قبل الآخرين ليفهموا ما يدور في </w:t>
      </w:r>
      <w:r w:rsidR="000C0C95">
        <w:rPr>
          <w:rFonts w:ascii="Traditional Arabic" w:eastAsia="Times New Roman" w:hAnsi="Traditional Arabic" w:cs="Traditional Arabic" w:hint="cs"/>
          <w:color w:val="000000"/>
          <w:sz w:val="36"/>
          <w:szCs w:val="36"/>
          <w:shd w:val="clear" w:color="auto" w:fill="FFFFFF"/>
          <w:rtl/>
        </w:rPr>
        <w:t>عقل الفرد"</w:t>
      </w:r>
      <w:r w:rsidR="000C0C95" w:rsidRPr="000C0C95">
        <w:rPr>
          <w:rFonts w:ascii="Traditional Arabic" w:eastAsia="Times New Roman" w:hAnsi="Traditional Arabic" w:cs="Traditional Arabic" w:hint="cs"/>
          <w:color w:val="000000"/>
          <w:sz w:val="36"/>
          <w:szCs w:val="36"/>
          <w:shd w:val="clear" w:color="auto" w:fill="FFFFFF"/>
          <w:vertAlign w:val="superscript"/>
          <w:rtl/>
        </w:rPr>
        <w:t>(</w:t>
      </w:r>
      <w:r w:rsidR="000C0C95" w:rsidRPr="000C0C95">
        <w:rPr>
          <w:rStyle w:val="FootnoteReference"/>
          <w:rFonts w:ascii="Traditional Arabic" w:eastAsia="Times New Roman" w:hAnsi="Traditional Arabic" w:cs="Traditional Arabic"/>
          <w:color w:val="000000"/>
          <w:sz w:val="36"/>
          <w:szCs w:val="36"/>
          <w:shd w:val="clear" w:color="auto" w:fill="FFFFFF"/>
          <w:rtl/>
        </w:rPr>
        <w:footnoteReference w:id="40"/>
      </w:r>
      <w:r w:rsidR="000C0C95" w:rsidRPr="000C0C95">
        <w:rPr>
          <w:rFonts w:ascii="Traditional Arabic" w:eastAsia="Times New Roman" w:hAnsi="Traditional Arabic" w:cs="Traditional Arabic" w:hint="cs"/>
          <w:color w:val="000000"/>
          <w:sz w:val="36"/>
          <w:szCs w:val="36"/>
          <w:shd w:val="clear" w:color="auto" w:fill="FFFFFF"/>
          <w:vertAlign w:val="superscript"/>
          <w:rtl/>
        </w:rPr>
        <w:t>)</w:t>
      </w:r>
      <w:r w:rsidR="00455DD4" w:rsidRPr="00607175">
        <w:rPr>
          <w:rFonts w:ascii="Traditional Arabic" w:eastAsia="Times New Roman" w:hAnsi="Traditional Arabic" w:cs="Traditional Arabic"/>
          <w:color w:val="000000"/>
          <w:sz w:val="36"/>
          <w:szCs w:val="36"/>
          <w:shd w:val="clear" w:color="auto" w:fill="FFFFFF"/>
          <w:rtl/>
        </w:rPr>
        <w:t>و</w:t>
      </w:r>
      <w:r w:rsidR="007D0700" w:rsidRPr="00607175">
        <w:rPr>
          <w:rFonts w:ascii="Traditional Arabic" w:eastAsia="Times New Roman" w:hAnsi="Traditional Arabic" w:cs="Traditional Arabic"/>
          <w:color w:val="000000"/>
          <w:sz w:val="36"/>
          <w:szCs w:val="36"/>
          <w:shd w:val="clear" w:color="auto" w:fill="FFFFFF"/>
          <w:rtl/>
        </w:rPr>
        <w:t>هذا ما تؤك</w:t>
      </w:r>
      <w:r w:rsidR="009C3F86">
        <w:rPr>
          <w:rFonts w:ascii="Traditional Arabic" w:eastAsia="Times New Roman" w:hAnsi="Traditional Arabic" w:cs="Traditional Arabic" w:hint="cs"/>
          <w:color w:val="000000"/>
          <w:sz w:val="36"/>
          <w:szCs w:val="36"/>
          <w:shd w:val="clear" w:color="auto" w:fill="FFFFFF"/>
          <w:rtl/>
        </w:rPr>
        <w:t>ّ</w:t>
      </w:r>
      <w:r w:rsidR="007D0700" w:rsidRPr="00607175">
        <w:rPr>
          <w:rFonts w:ascii="Traditional Arabic" w:eastAsia="Times New Roman" w:hAnsi="Traditional Arabic" w:cs="Traditional Arabic"/>
          <w:color w:val="000000"/>
          <w:sz w:val="36"/>
          <w:szCs w:val="36"/>
          <w:shd w:val="clear" w:color="auto" w:fill="FFFFFF"/>
          <w:rtl/>
        </w:rPr>
        <w:t xml:space="preserve">ده كثير من المذاهب </w:t>
      </w:r>
      <w:r w:rsidR="00B8188E" w:rsidRPr="00607175">
        <w:rPr>
          <w:rFonts w:ascii="Traditional Arabic" w:eastAsia="Times New Roman" w:hAnsi="Traditional Arabic" w:cs="Traditional Arabic" w:hint="cs"/>
          <w:color w:val="000000"/>
          <w:sz w:val="36"/>
          <w:szCs w:val="36"/>
          <w:shd w:val="clear" w:color="auto" w:fill="FFFFFF"/>
          <w:rtl/>
        </w:rPr>
        <w:t>اللغوية القديمة</w:t>
      </w:r>
      <w:r w:rsidR="00861593">
        <w:rPr>
          <w:rFonts w:ascii="Traditional Arabic" w:eastAsia="Times New Roman" w:hAnsi="Traditional Arabic" w:cs="Traditional Arabic" w:hint="cs"/>
          <w:color w:val="000000"/>
          <w:sz w:val="36"/>
          <w:szCs w:val="36"/>
          <w:shd w:val="clear" w:color="auto" w:fill="FFFFFF"/>
          <w:rtl/>
        </w:rPr>
        <w:t xml:space="preserve"> </w:t>
      </w:r>
      <w:r w:rsidR="00455DD4" w:rsidRPr="00607175">
        <w:rPr>
          <w:rFonts w:ascii="Traditional Arabic" w:eastAsia="Times New Roman" w:hAnsi="Traditional Arabic" w:cs="Traditional Arabic" w:hint="cs"/>
          <w:color w:val="000000"/>
          <w:sz w:val="36"/>
          <w:szCs w:val="36"/>
          <w:shd w:val="clear" w:color="auto" w:fill="FFFFFF"/>
          <w:rtl/>
        </w:rPr>
        <w:t>، و</w:t>
      </w:r>
      <w:r w:rsidR="007804D6">
        <w:rPr>
          <w:rFonts w:ascii="Traditional Arabic" w:eastAsia="Times New Roman" w:hAnsi="Traditional Arabic" w:cs="Traditional Arabic"/>
          <w:color w:val="000000"/>
          <w:sz w:val="36"/>
          <w:szCs w:val="36"/>
          <w:shd w:val="clear" w:color="auto" w:fill="FFFFFF"/>
          <w:rtl/>
        </w:rPr>
        <w:t>اللسانية الحدي</w:t>
      </w:r>
      <w:r w:rsidR="005429E2">
        <w:rPr>
          <w:rFonts w:ascii="Traditional Arabic" w:eastAsia="Times New Roman" w:hAnsi="Traditional Arabic" w:cs="Traditional Arabic" w:hint="cs"/>
          <w:color w:val="000000"/>
          <w:sz w:val="36"/>
          <w:szCs w:val="36"/>
          <w:shd w:val="clear" w:color="auto" w:fill="FFFFFF"/>
          <w:rtl/>
        </w:rPr>
        <w:t>ث</w:t>
      </w:r>
      <w:r w:rsidR="00133943">
        <w:rPr>
          <w:rFonts w:ascii="Traditional Arabic" w:eastAsia="Times New Roman" w:hAnsi="Traditional Arabic" w:cs="Traditional Arabic" w:hint="cs"/>
          <w:color w:val="000000"/>
          <w:sz w:val="36"/>
          <w:szCs w:val="36"/>
          <w:shd w:val="clear" w:color="auto" w:fill="FFFFFF"/>
          <w:rtl/>
        </w:rPr>
        <w:t>ة</w:t>
      </w:r>
      <w:r w:rsidR="005429E2">
        <w:rPr>
          <w:rFonts w:ascii="Traditional Arabic" w:eastAsia="Times New Roman" w:hAnsi="Traditional Arabic" w:cs="Traditional Arabic" w:hint="cs"/>
          <w:color w:val="000000"/>
          <w:sz w:val="36"/>
          <w:szCs w:val="36"/>
          <w:shd w:val="clear" w:color="auto" w:fill="FFFFFF"/>
          <w:rtl/>
        </w:rPr>
        <w:t>.</w:t>
      </w:r>
    </w:p>
    <w:p w:rsidR="00D8332D" w:rsidRDefault="00D8332D" w:rsidP="00922101">
      <w:pPr>
        <w:bidi/>
        <w:spacing w:before="240"/>
        <w:jc w:val="both"/>
        <w:rPr>
          <w:rFonts w:ascii="Traditional Arabic" w:eastAsia="Times New Roman" w:hAnsi="Traditional Arabic" w:cs="Traditional Arabic"/>
          <w:color w:val="000000"/>
          <w:sz w:val="36"/>
          <w:szCs w:val="36"/>
          <w:shd w:val="clear" w:color="auto" w:fill="FFFFFF"/>
          <w:rtl/>
        </w:rPr>
      </w:pPr>
    </w:p>
    <w:p w:rsidR="009860AF" w:rsidRDefault="009860AF" w:rsidP="00922101">
      <w:pPr>
        <w:bidi/>
        <w:spacing w:before="240"/>
        <w:jc w:val="both"/>
        <w:rPr>
          <w:rFonts w:ascii="Traditional Arabic" w:eastAsia="Times New Roman" w:hAnsi="Traditional Arabic" w:cs="Traditional Arabic"/>
          <w:color w:val="000000"/>
          <w:sz w:val="36"/>
          <w:szCs w:val="36"/>
          <w:shd w:val="clear" w:color="auto" w:fill="FFFFFF"/>
          <w:rtl/>
        </w:rPr>
      </w:pPr>
    </w:p>
    <w:p w:rsidR="009478C1" w:rsidRPr="005429E2" w:rsidRDefault="009478C1" w:rsidP="00922101">
      <w:pPr>
        <w:bidi/>
        <w:spacing w:before="240"/>
        <w:jc w:val="both"/>
        <w:rPr>
          <w:rFonts w:ascii="Traditional Arabic" w:eastAsia="Times New Roman" w:hAnsi="Traditional Arabic" w:cs="Traditional Arabic"/>
          <w:color w:val="000000"/>
          <w:sz w:val="36"/>
          <w:szCs w:val="36"/>
          <w:shd w:val="clear" w:color="auto" w:fill="FFFFFF"/>
          <w:rtl/>
        </w:rPr>
      </w:pPr>
    </w:p>
    <w:p w:rsidR="0051302A" w:rsidRPr="005E1F0E" w:rsidRDefault="0051302A" w:rsidP="00922101">
      <w:pPr>
        <w:bidi/>
        <w:spacing w:after="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lastRenderedPageBreak/>
        <w:t>المبحث</w:t>
      </w:r>
      <w:r w:rsidR="007D0FF1" w:rsidRPr="005E1F0E">
        <w:rPr>
          <w:rFonts w:ascii="Traditional Arabic" w:hAnsi="Traditional Arabic" w:cs="Traditional Arabic" w:hint="cs"/>
          <w:b/>
          <w:bCs/>
          <w:sz w:val="36"/>
          <w:szCs w:val="36"/>
          <w:rtl/>
        </w:rPr>
        <w:t xml:space="preserve"> الثاني</w:t>
      </w:r>
    </w:p>
    <w:p w:rsidR="009C1C88" w:rsidRPr="005E1F0E" w:rsidRDefault="00723AB5" w:rsidP="00922101">
      <w:pPr>
        <w:bidi/>
        <w:spacing w:after="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منهج</w:t>
      </w:r>
      <w:r w:rsidR="00861593">
        <w:rPr>
          <w:rFonts w:ascii="Traditional Arabic" w:hAnsi="Traditional Arabic" w:cs="Traditional Arabic" w:hint="cs"/>
          <w:b/>
          <w:bCs/>
          <w:sz w:val="36"/>
          <w:szCs w:val="36"/>
          <w:rtl/>
        </w:rPr>
        <w:t xml:space="preserve"> </w:t>
      </w:r>
      <w:r w:rsidR="00611FC7" w:rsidRPr="005E1F0E">
        <w:rPr>
          <w:rFonts w:ascii="Traditional Arabic" w:hAnsi="Traditional Arabic" w:cs="Traditional Arabic" w:hint="cs"/>
          <w:b/>
          <w:bCs/>
          <w:sz w:val="36"/>
          <w:szCs w:val="36"/>
          <w:rtl/>
        </w:rPr>
        <w:t>اب</w:t>
      </w:r>
      <w:r w:rsidR="00E52990" w:rsidRPr="005E1F0E">
        <w:rPr>
          <w:rFonts w:ascii="Traditional Arabic" w:hAnsi="Traditional Arabic" w:cs="Traditional Arabic" w:hint="cs"/>
          <w:b/>
          <w:bCs/>
          <w:sz w:val="36"/>
          <w:szCs w:val="36"/>
          <w:rtl/>
        </w:rPr>
        <w:t>ن مالك</w:t>
      </w:r>
      <w:r w:rsidRPr="005E1F0E">
        <w:rPr>
          <w:rFonts w:ascii="Traditional Arabic" w:hAnsi="Traditional Arabic" w:cs="Traditional Arabic" w:hint="cs"/>
          <w:b/>
          <w:bCs/>
          <w:sz w:val="36"/>
          <w:szCs w:val="36"/>
          <w:rtl/>
        </w:rPr>
        <w:t xml:space="preserve"> في التأليف</w:t>
      </w:r>
    </w:p>
    <w:p w:rsidR="00427F15" w:rsidRDefault="004B1FCD" w:rsidP="008A5158">
      <w:pPr>
        <w:bidi/>
        <w:spacing w:after="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427F15" w:rsidRPr="00EA604F">
        <w:rPr>
          <w:rFonts w:ascii="Traditional Arabic" w:hAnsi="Traditional Arabic" w:cs="Traditional Arabic" w:hint="cs"/>
          <w:b/>
          <w:bCs/>
          <w:sz w:val="36"/>
          <w:szCs w:val="36"/>
          <w:rtl/>
        </w:rPr>
        <w:t>فالمنهج</w:t>
      </w:r>
      <w:r>
        <w:rPr>
          <w:rFonts w:ascii="Traditional Arabic" w:hAnsi="Traditional Arabic" w:cs="Traditional Arabic" w:hint="cs"/>
          <w:b/>
          <w:bCs/>
          <w:sz w:val="36"/>
          <w:szCs w:val="36"/>
          <w:rtl/>
        </w:rPr>
        <w:t xml:space="preserve"> </w:t>
      </w:r>
      <w:r w:rsidR="00427F15">
        <w:rPr>
          <w:rFonts w:ascii="Traditional Arabic" w:hAnsi="Traditional Arabic" w:cs="Traditional Arabic" w:hint="cs"/>
          <w:sz w:val="36"/>
          <w:szCs w:val="36"/>
          <w:rtl/>
        </w:rPr>
        <w:t xml:space="preserve">: </w:t>
      </w:r>
      <w:r w:rsidR="009B4BDC">
        <w:rPr>
          <w:rFonts w:ascii="Traditional Arabic" w:hAnsi="Traditional Arabic" w:cs="Traditional Arabic" w:hint="cs"/>
          <w:sz w:val="36"/>
          <w:szCs w:val="36"/>
          <w:rtl/>
        </w:rPr>
        <w:t>إن</w:t>
      </w:r>
      <w:r>
        <w:rPr>
          <w:rFonts w:ascii="Traditional Arabic" w:hAnsi="Traditional Arabic" w:cs="Traditional Arabic" w:hint="cs"/>
          <w:sz w:val="36"/>
          <w:szCs w:val="36"/>
          <w:rtl/>
        </w:rPr>
        <w:t xml:space="preserve"> </w:t>
      </w:r>
      <w:r w:rsidR="009B4BDC">
        <w:rPr>
          <w:rFonts w:ascii="Traditional Arabic" w:hAnsi="Traditional Arabic" w:cs="Traditional Arabic" w:hint="cs"/>
          <w:sz w:val="36"/>
          <w:szCs w:val="36"/>
          <w:rtl/>
        </w:rPr>
        <w:t>"</w:t>
      </w:r>
      <w:r w:rsidR="00B103B8">
        <w:rPr>
          <w:rFonts w:ascii="Traditional Arabic" w:hAnsi="Traditional Arabic" w:cs="Traditional Arabic" w:hint="cs"/>
          <w:sz w:val="36"/>
          <w:szCs w:val="36"/>
          <w:rtl/>
        </w:rPr>
        <w:t xml:space="preserve">المنهج </w:t>
      </w:r>
      <w:r w:rsidR="00427F15">
        <w:rPr>
          <w:rFonts w:ascii="Traditional Arabic" w:hAnsi="Traditional Arabic" w:cs="Traditional Arabic" w:hint="cs"/>
          <w:sz w:val="36"/>
          <w:szCs w:val="36"/>
          <w:rtl/>
        </w:rPr>
        <w:t xml:space="preserve">بوجه </w:t>
      </w:r>
      <w:r w:rsidR="008E778A">
        <w:rPr>
          <w:rFonts w:ascii="Traditional Arabic" w:hAnsi="Traditional Arabic" w:cs="Traditional Arabic" w:hint="cs"/>
          <w:sz w:val="36"/>
          <w:szCs w:val="36"/>
          <w:rtl/>
        </w:rPr>
        <w:t>عام</w:t>
      </w:r>
      <w:r>
        <w:rPr>
          <w:rFonts w:ascii="Traditional Arabic" w:hAnsi="Traditional Arabic" w:cs="Traditional Arabic" w:hint="cs"/>
          <w:sz w:val="36"/>
          <w:szCs w:val="36"/>
          <w:rtl/>
        </w:rPr>
        <w:t xml:space="preserve"> </w:t>
      </w:r>
      <w:r w:rsidR="008E778A">
        <w:rPr>
          <w:rFonts w:ascii="Traditional Arabic" w:hAnsi="Traditional Arabic" w:cs="Traditional Arabic" w:hint="cs"/>
          <w:sz w:val="36"/>
          <w:szCs w:val="36"/>
          <w:rtl/>
        </w:rPr>
        <w:t>، وسيلة محد</w:t>
      </w:r>
      <w:r w:rsidR="009C3F86">
        <w:rPr>
          <w:rFonts w:ascii="Traditional Arabic" w:hAnsi="Traditional Arabic" w:cs="Traditional Arabic" w:hint="cs"/>
          <w:sz w:val="36"/>
          <w:szCs w:val="36"/>
          <w:rtl/>
        </w:rPr>
        <w:t>ّ</w:t>
      </w:r>
      <w:r w:rsidR="008E778A">
        <w:rPr>
          <w:rFonts w:ascii="Traditional Arabic" w:hAnsi="Traditional Arabic" w:cs="Traditional Arabic" w:hint="cs"/>
          <w:sz w:val="36"/>
          <w:szCs w:val="36"/>
          <w:rtl/>
        </w:rPr>
        <w:t>دة توصل إلى غاية معي</w:t>
      </w:r>
      <w:r w:rsidR="009C3F86">
        <w:rPr>
          <w:rFonts w:ascii="Traditional Arabic" w:hAnsi="Traditional Arabic" w:cs="Traditional Arabic" w:hint="cs"/>
          <w:sz w:val="36"/>
          <w:szCs w:val="36"/>
          <w:rtl/>
        </w:rPr>
        <w:t>ّ</w:t>
      </w:r>
      <w:r w:rsidR="008E778A">
        <w:rPr>
          <w:rFonts w:ascii="Traditional Arabic" w:hAnsi="Traditional Arabic" w:cs="Traditional Arabic" w:hint="cs"/>
          <w:sz w:val="36"/>
          <w:szCs w:val="36"/>
          <w:rtl/>
        </w:rPr>
        <w:t>نة</w:t>
      </w:r>
      <w:r>
        <w:rPr>
          <w:rFonts w:ascii="Traditional Arabic" w:hAnsi="Traditional Arabic" w:cs="Traditional Arabic" w:hint="cs"/>
          <w:sz w:val="36"/>
          <w:szCs w:val="36"/>
          <w:rtl/>
        </w:rPr>
        <w:t xml:space="preserve"> .</w:t>
      </w:r>
      <w:r w:rsidR="008E778A">
        <w:rPr>
          <w:rFonts w:ascii="Traditional Arabic" w:hAnsi="Traditional Arabic" w:cs="Traditional Arabic" w:hint="cs"/>
          <w:sz w:val="36"/>
          <w:szCs w:val="36"/>
          <w:rtl/>
        </w:rPr>
        <w:t xml:space="preserve"> وبوجه خاص</w:t>
      </w:r>
      <w:r w:rsidR="00764DFA">
        <w:rPr>
          <w:rFonts w:ascii="Traditional Arabic" w:hAnsi="Traditional Arabic" w:cs="Traditional Arabic" w:hint="cs"/>
          <w:sz w:val="36"/>
          <w:szCs w:val="36"/>
          <w:rtl/>
        </w:rPr>
        <w:t xml:space="preserve"> فالمنهج العلمي : </w:t>
      </w:r>
      <w:r w:rsidR="008E778A">
        <w:rPr>
          <w:rFonts w:ascii="Traditional Arabic" w:hAnsi="Traditional Arabic" w:cs="Traditional Arabic" w:hint="cs"/>
          <w:sz w:val="36"/>
          <w:szCs w:val="36"/>
          <w:rtl/>
        </w:rPr>
        <w:t>خطة منظ</w:t>
      </w:r>
      <w:r w:rsidR="009C3F86">
        <w:rPr>
          <w:rFonts w:ascii="Traditional Arabic" w:hAnsi="Traditional Arabic" w:cs="Traditional Arabic" w:hint="cs"/>
          <w:sz w:val="36"/>
          <w:szCs w:val="36"/>
          <w:rtl/>
        </w:rPr>
        <w:t>ّ</w:t>
      </w:r>
      <w:r w:rsidR="008E778A">
        <w:rPr>
          <w:rFonts w:ascii="Traditional Arabic" w:hAnsi="Traditional Arabic" w:cs="Traditional Arabic" w:hint="cs"/>
          <w:sz w:val="36"/>
          <w:szCs w:val="36"/>
          <w:rtl/>
        </w:rPr>
        <w:t>مة لعدة عمليات ذهنية أو حسية</w:t>
      </w:r>
      <w:r>
        <w:rPr>
          <w:rFonts w:ascii="Traditional Arabic" w:hAnsi="Traditional Arabic" w:cs="Traditional Arabic" w:hint="cs"/>
          <w:sz w:val="36"/>
          <w:szCs w:val="36"/>
          <w:rtl/>
        </w:rPr>
        <w:t xml:space="preserve"> </w:t>
      </w:r>
      <w:r w:rsidR="008E778A">
        <w:rPr>
          <w:rFonts w:ascii="Traditional Arabic" w:hAnsi="Traditional Arabic" w:cs="Traditional Arabic" w:hint="cs"/>
          <w:sz w:val="36"/>
          <w:szCs w:val="36"/>
          <w:rtl/>
        </w:rPr>
        <w:t xml:space="preserve">، بغية الوصول إلى </w:t>
      </w:r>
      <w:r w:rsidR="008E778A" w:rsidRPr="00B70C96">
        <w:rPr>
          <w:rFonts w:ascii="Traditional Arabic" w:hAnsi="Traditional Arabic" w:cs="Traditional Arabic" w:hint="cs"/>
          <w:sz w:val="36"/>
          <w:szCs w:val="36"/>
          <w:rtl/>
        </w:rPr>
        <w:t>كشف حقيقة أو الرهنة</w:t>
      </w:r>
      <w:r w:rsidR="008E778A">
        <w:rPr>
          <w:rFonts w:ascii="Traditional Arabic" w:hAnsi="Traditional Arabic" w:cs="Traditional Arabic" w:hint="cs"/>
          <w:sz w:val="36"/>
          <w:szCs w:val="36"/>
          <w:rtl/>
        </w:rPr>
        <w:t xml:space="preserve"> عليها</w:t>
      </w:r>
      <w:r w:rsidR="003E4B3E">
        <w:rPr>
          <w:rFonts w:ascii="Traditional Arabic" w:hAnsi="Traditional Arabic" w:cs="Traditional Arabic" w:hint="cs"/>
          <w:sz w:val="36"/>
          <w:szCs w:val="36"/>
          <w:rtl/>
        </w:rPr>
        <w:t>"</w:t>
      </w:r>
      <w:r w:rsidR="008E778A">
        <w:rPr>
          <w:rFonts w:ascii="Traditional Arabic" w:hAnsi="Traditional Arabic" w:cs="Traditional Arabic" w:hint="cs"/>
          <w:sz w:val="36"/>
          <w:szCs w:val="36"/>
          <w:rtl/>
        </w:rPr>
        <w:t>.</w:t>
      </w:r>
      <w:r w:rsidR="008E778A" w:rsidRPr="00794D55">
        <w:rPr>
          <w:rFonts w:ascii="Traditional Arabic" w:hAnsi="Traditional Arabic" w:cs="Traditional Arabic" w:hint="cs"/>
          <w:sz w:val="36"/>
          <w:szCs w:val="36"/>
          <w:vertAlign w:val="superscript"/>
          <w:rtl/>
        </w:rPr>
        <w:t>(</w:t>
      </w:r>
      <w:r w:rsidR="008E778A" w:rsidRPr="00794D55">
        <w:rPr>
          <w:rStyle w:val="FootnoteReference"/>
          <w:rFonts w:ascii="Traditional Arabic" w:hAnsi="Traditional Arabic" w:cs="Traditional Arabic"/>
          <w:sz w:val="36"/>
          <w:szCs w:val="36"/>
          <w:rtl/>
        </w:rPr>
        <w:footnoteReference w:id="41"/>
      </w:r>
      <w:r w:rsidR="008E778A" w:rsidRPr="00794D55">
        <w:rPr>
          <w:rFonts w:ascii="Traditional Arabic" w:hAnsi="Traditional Arabic" w:cs="Traditional Arabic" w:hint="cs"/>
          <w:sz w:val="36"/>
          <w:szCs w:val="36"/>
          <w:vertAlign w:val="superscript"/>
          <w:rtl/>
        </w:rPr>
        <w:t>)</w:t>
      </w:r>
    </w:p>
    <w:p w:rsidR="005B6220" w:rsidRPr="009C1C88" w:rsidRDefault="004B1FCD" w:rsidP="00153C1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C3F86">
        <w:rPr>
          <w:rFonts w:ascii="Traditional Arabic" w:hAnsi="Traditional Arabic" w:cs="Traditional Arabic" w:hint="cs"/>
          <w:sz w:val="36"/>
          <w:szCs w:val="36"/>
          <w:rtl/>
        </w:rPr>
        <w:t xml:space="preserve">ولبيان منهج ابن مالك في التأليف </w:t>
      </w:r>
      <w:r w:rsidR="0090469F">
        <w:rPr>
          <w:rFonts w:ascii="Traditional Arabic" w:hAnsi="Traditional Arabic" w:cs="Traditional Arabic" w:hint="cs"/>
          <w:sz w:val="36"/>
          <w:szCs w:val="36"/>
          <w:rtl/>
        </w:rPr>
        <w:t>، سلك</w:t>
      </w:r>
      <w:r w:rsidR="005B6220">
        <w:rPr>
          <w:rFonts w:ascii="Traditional Arabic" w:hAnsi="Traditional Arabic" w:cs="Traditional Arabic" w:hint="cs"/>
          <w:sz w:val="36"/>
          <w:szCs w:val="36"/>
          <w:rtl/>
        </w:rPr>
        <w:t xml:space="preserve"> الباحث في تقسيم هذا المبحث </w:t>
      </w:r>
      <w:r>
        <w:rPr>
          <w:rFonts w:ascii="Traditional Arabic" w:hAnsi="Traditional Arabic" w:cs="Traditional Arabic" w:hint="cs"/>
          <w:sz w:val="36"/>
          <w:szCs w:val="36"/>
          <w:rtl/>
        </w:rPr>
        <w:t xml:space="preserve">إلى </w:t>
      </w:r>
      <w:r w:rsidR="005B6220">
        <w:rPr>
          <w:rFonts w:ascii="Traditional Arabic" w:hAnsi="Traditional Arabic" w:cs="Traditional Arabic" w:hint="cs"/>
          <w:sz w:val="36"/>
          <w:szCs w:val="36"/>
          <w:rtl/>
        </w:rPr>
        <w:t>مطلبين</w:t>
      </w:r>
      <w:r>
        <w:rPr>
          <w:rFonts w:ascii="Traditional Arabic" w:hAnsi="Traditional Arabic" w:cs="Traditional Arabic" w:hint="cs"/>
          <w:sz w:val="36"/>
          <w:szCs w:val="36"/>
          <w:rtl/>
        </w:rPr>
        <w:t xml:space="preserve"> </w:t>
      </w:r>
      <w:r w:rsidR="005B6220">
        <w:rPr>
          <w:rFonts w:ascii="Traditional Arabic" w:hAnsi="Traditional Arabic" w:cs="Traditional Arabic" w:hint="cs"/>
          <w:sz w:val="36"/>
          <w:szCs w:val="36"/>
          <w:rtl/>
        </w:rPr>
        <w:t>: تحد</w:t>
      </w:r>
      <w:r w:rsidR="0090469F">
        <w:rPr>
          <w:rFonts w:ascii="Traditional Arabic" w:hAnsi="Traditional Arabic" w:cs="Traditional Arabic" w:hint="cs"/>
          <w:sz w:val="36"/>
          <w:szCs w:val="36"/>
          <w:rtl/>
        </w:rPr>
        <w:t>ّ</w:t>
      </w:r>
      <w:r w:rsidR="005B6220">
        <w:rPr>
          <w:rFonts w:ascii="Traditional Arabic" w:hAnsi="Traditional Arabic" w:cs="Traditional Arabic" w:hint="cs"/>
          <w:sz w:val="36"/>
          <w:szCs w:val="36"/>
          <w:rtl/>
        </w:rPr>
        <w:t>ث في المطلب الأول عن منهج ابن مالك النحوي ،  وفي ال</w:t>
      </w:r>
      <w:r w:rsidR="0090469F">
        <w:rPr>
          <w:rFonts w:ascii="Traditional Arabic" w:hAnsi="Traditional Arabic" w:cs="Traditional Arabic" w:hint="cs"/>
          <w:sz w:val="36"/>
          <w:szCs w:val="36"/>
          <w:rtl/>
        </w:rPr>
        <w:t>م</w:t>
      </w:r>
      <w:r w:rsidR="005B6220">
        <w:rPr>
          <w:rFonts w:ascii="Traditional Arabic" w:hAnsi="Traditional Arabic" w:cs="Traditional Arabic" w:hint="cs"/>
          <w:sz w:val="36"/>
          <w:szCs w:val="36"/>
          <w:rtl/>
        </w:rPr>
        <w:t>طلب الثاني عن منهجه في تناول المسائل دلاليًّا</w:t>
      </w:r>
      <w:r>
        <w:rPr>
          <w:rFonts w:ascii="Traditional Arabic" w:hAnsi="Traditional Arabic" w:cs="Traditional Arabic" w:hint="cs"/>
          <w:sz w:val="36"/>
          <w:szCs w:val="36"/>
          <w:rtl/>
        </w:rPr>
        <w:t xml:space="preserve"> </w:t>
      </w:r>
      <w:r w:rsidR="005B6220">
        <w:rPr>
          <w:rFonts w:ascii="Traditional Arabic" w:hAnsi="Traditional Arabic" w:cs="Traditional Arabic" w:hint="cs"/>
          <w:sz w:val="36"/>
          <w:szCs w:val="36"/>
          <w:rtl/>
        </w:rPr>
        <w:t xml:space="preserve">.  </w:t>
      </w:r>
    </w:p>
    <w:p w:rsidR="00E5023B" w:rsidRDefault="009C1C88" w:rsidP="00922101">
      <w:pPr>
        <w:bidi/>
        <w:spacing w:before="24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w:t>
      </w:r>
    </w:p>
    <w:p w:rsidR="0051302A" w:rsidRPr="0051302A" w:rsidRDefault="00F55A59" w:rsidP="00E5023B">
      <w:pPr>
        <w:bidi/>
        <w:spacing w:before="24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منهج ابن مالك النحوي</w:t>
      </w:r>
    </w:p>
    <w:p w:rsidR="00920123" w:rsidRPr="00920123" w:rsidRDefault="00E5524A" w:rsidP="00042A7A">
      <w:pPr>
        <w:shd w:val="clear" w:color="auto" w:fill="FFFFFF"/>
        <w:bidi/>
        <w:spacing w:before="240" w:after="24" w:line="384" w:lineRule="atLeast"/>
        <w:ind w:right="384"/>
        <w:jc w:val="lowKashida"/>
        <w:rPr>
          <w:rFonts w:ascii="Traditional Arabic" w:eastAsia="Times New Roman" w:hAnsi="Traditional Arabic" w:cs="Traditional Arabic"/>
          <w:color w:val="000000"/>
          <w:sz w:val="36"/>
          <w:szCs w:val="36"/>
        </w:rPr>
      </w:pPr>
      <w:r>
        <w:rPr>
          <w:rFonts w:ascii="Traditional Arabic" w:hAnsi="Traditional Arabic" w:cs="Traditional Arabic" w:hint="cs"/>
          <w:sz w:val="36"/>
          <w:szCs w:val="36"/>
          <w:rtl/>
        </w:rPr>
        <w:t xml:space="preserve">   </w:t>
      </w:r>
      <w:r w:rsidR="00920123" w:rsidRPr="00920123">
        <w:rPr>
          <w:rFonts w:ascii="Traditional Arabic" w:hAnsi="Traditional Arabic" w:cs="Traditional Arabic"/>
          <w:sz w:val="36"/>
          <w:szCs w:val="36"/>
          <w:rtl/>
        </w:rPr>
        <w:t>إن أهمية معرفة منهج ابن مالك النحوي تكمن في ميوله</w:t>
      </w:r>
      <w:r w:rsidR="004B1FCD">
        <w:rPr>
          <w:rFonts w:ascii="Traditional Arabic" w:hAnsi="Traditional Arabic" w:cs="Traditional Arabic" w:hint="cs"/>
          <w:sz w:val="36"/>
          <w:szCs w:val="36"/>
          <w:rtl/>
        </w:rPr>
        <w:t xml:space="preserve"> </w:t>
      </w:r>
      <w:r w:rsidR="00920123">
        <w:rPr>
          <w:rFonts w:ascii="Traditional Arabic" w:hAnsi="Traditional Arabic" w:cs="Traditional Arabic" w:hint="cs"/>
          <w:color w:val="000000"/>
          <w:sz w:val="36"/>
          <w:szCs w:val="36"/>
          <w:rtl/>
        </w:rPr>
        <w:t>الكبير إلى ال</w:t>
      </w:r>
      <w:r w:rsidR="00A345D6">
        <w:rPr>
          <w:rFonts w:ascii="Traditional Arabic" w:hAnsi="Traditional Arabic" w:cs="Traditional Arabic" w:hint="cs"/>
          <w:color w:val="000000"/>
          <w:sz w:val="36"/>
          <w:szCs w:val="36"/>
          <w:rtl/>
        </w:rPr>
        <w:t>ا</w:t>
      </w:r>
      <w:r w:rsidR="00920123">
        <w:rPr>
          <w:rFonts w:ascii="Traditional Arabic" w:hAnsi="Traditional Arabic" w:cs="Traditional Arabic" w:hint="cs"/>
          <w:color w:val="000000"/>
          <w:sz w:val="36"/>
          <w:szCs w:val="36"/>
          <w:rtl/>
        </w:rPr>
        <w:t xml:space="preserve">ستقلال </w:t>
      </w:r>
      <w:r w:rsidR="00901B13">
        <w:rPr>
          <w:rFonts w:ascii="Traditional Arabic" w:hAnsi="Traditional Arabic" w:cs="Traditional Arabic" w:hint="cs"/>
          <w:color w:val="000000"/>
          <w:sz w:val="36"/>
          <w:szCs w:val="36"/>
          <w:rtl/>
        </w:rPr>
        <w:t>و</w:t>
      </w:r>
      <w:r w:rsidR="00920123" w:rsidRPr="00920123">
        <w:rPr>
          <w:rFonts w:ascii="Traditional Arabic" w:eastAsia="Times New Roman" w:hAnsi="Traditional Arabic" w:cs="Traditional Arabic"/>
          <w:color w:val="000000"/>
          <w:sz w:val="36"/>
          <w:szCs w:val="36"/>
          <w:rtl/>
        </w:rPr>
        <w:t>التز</w:t>
      </w:r>
      <w:r w:rsidR="00901B13">
        <w:rPr>
          <w:rFonts w:ascii="Traditional Arabic" w:eastAsia="Times New Roman" w:hAnsi="Traditional Arabic" w:cs="Traditional Arabic" w:hint="cs"/>
          <w:color w:val="000000"/>
          <w:sz w:val="36"/>
          <w:szCs w:val="36"/>
          <w:rtl/>
        </w:rPr>
        <w:t>ا</w:t>
      </w:r>
      <w:r w:rsidR="00920123" w:rsidRPr="00920123">
        <w:rPr>
          <w:rFonts w:ascii="Traditional Arabic" w:eastAsia="Times New Roman" w:hAnsi="Traditional Arabic" w:cs="Traditional Arabic"/>
          <w:color w:val="000000"/>
          <w:sz w:val="36"/>
          <w:szCs w:val="36"/>
          <w:rtl/>
        </w:rPr>
        <w:t>م</w:t>
      </w:r>
      <w:r w:rsidR="00901B13">
        <w:rPr>
          <w:rFonts w:ascii="Traditional Arabic" w:eastAsia="Times New Roman" w:hAnsi="Traditional Arabic" w:cs="Traditional Arabic" w:hint="cs"/>
          <w:color w:val="000000"/>
          <w:sz w:val="36"/>
          <w:szCs w:val="36"/>
          <w:rtl/>
        </w:rPr>
        <w:t xml:space="preserve">ه </w:t>
      </w:r>
      <w:r w:rsidR="00920123" w:rsidRPr="00920123">
        <w:rPr>
          <w:rFonts w:ascii="Traditional Arabic" w:eastAsia="Times New Roman" w:hAnsi="Traditional Arabic" w:cs="Traditional Arabic"/>
          <w:color w:val="000000"/>
          <w:sz w:val="36"/>
          <w:szCs w:val="36"/>
          <w:rtl/>
        </w:rPr>
        <w:t>المنهج الاختياري الانتقائي</w:t>
      </w:r>
      <w:r w:rsidR="004B1FCD">
        <w:rPr>
          <w:rFonts w:ascii="Traditional Arabic" w:eastAsia="Times New Roman" w:hAnsi="Traditional Arabic" w:cs="Traditional Arabic" w:hint="cs"/>
          <w:color w:val="000000"/>
          <w:sz w:val="36"/>
          <w:szCs w:val="36"/>
          <w:rtl/>
        </w:rPr>
        <w:t xml:space="preserve"> </w:t>
      </w:r>
      <w:r w:rsidR="00920123" w:rsidRPr="00920123">
        <w:rPr>
          <w:rFonts w:ascii="Traditional Arabic" w:eastAsia="Times New Roman" w:hAnsi="Traditional Arabic" w:cs="Traditional Arabic"/>
          <w:color w:val="000000"/>
          <w:sz w:val="36"/>
          <w:szCs w:val="36"/>
          <w:rtl/>
        </w:rPr>
        <w:t>، الذي يقوم على المزج بين مذاهب النحاة دون ميل أو انحياز والتخي</w:t>
      </w:r>
      <w:r w:rsidR="005B6220">
        <w:rPr>
          <w:rFonts w:ascii="Traditional Arabic" w:eastAsia="Times New Roman" w:hAnsi="Traditional Arabic" w:cs="Traditional Arabic" w:hint="cs"/>
          <w:color w:val="000000"/>
          <w:sz w:val="36"/>
          <w:szCs w:val="36"/>
          <w:rtl/>
        </w:rPr>
        <w:t>ّ</w:t>
      </w:r>
      <w:r w:rsidR="00920123" w:rsidRPr="00920123">
        <w:rPr>
          <w:rFonts w:ascii="Traditional Arabic" w:eastAsia="Times New Roman" w:hAnsi="Traditional Arabic" w:cs="Traditional Arabic"/>
          <w:color w:val="000000"/>
          <w:sz w:val="36"/>
          <w:szCs w:val="36"/>
          <w:rtl/>
        </w:rPr>
        <w:t>ر منها والترجيح بينها</w:t>
      </w:r>
      <w:r w:rsidR="002D74B3" w:rsidRPr="002D74B3">
        <w:rPr>
          <w:rFonts w:ascii="Traditional Arabic" w:eastAsia="Times New Roman" w:hAnsi="Traditional Arabic" w:cs="Traditional Arabic" w:hint="cs"/>
          <w:color w:val="000000"/>
          <w:sz w:val="36"/>
          <w:szCs w:val="36"/>
          <w:vertAlign w:val="superscript"/>
          <w:rtl/>
        </w:rPr>
        <w:t>(</w:t>
      </w:r>
      <w:r w:rsidR="009D2825" w:rsidRPr="002D74B3">
        <w:rPr>
          <w:rStyle w:val="FootnoteReference"/>
          <w:rFonts w:ascii="Traditional Arabic" w:eastAsia="Times New Roman" w:hAnsi="Traditional Arabic" w:cs="Traditional Arabic"/>
          <w:color w:val="000000"/>
          <w:sz w:val="36"/>
          <w:szCs w:val="36"/>
          <w:rtl/>
        </w:rPr>
        <w:footnoteReference w:id="42"/>
      </w:r>
      <w:r w:rsidR="002D74B3" w:rsidRPr="002D74B3">
        <w:rPr>
          <w:rFonts w:ascii="Traditional Arabic" w:eastAsia="Times New Roman" w:hAnsi="Traditional Arabic" w:cs="Traditional Arabic" w:hint="cs"/>
          <w:color w:val="000000"/>
          <w:sz w:val="36"/>
          <w:szCs w:val="36"/>
          <w:vertAlign w:val="superscript"/>
          <w:rtl/>
        </w:rPr>
        <w:t>)</w:t>
      </w:r>
      <w:r w:rsidR="004B1FCD">
        <w:rPr>
          <w:rFonts w:ascii="Traditional Arabic" w:eastAsia="Times New Roman" w:hAnsi="Traditional Arabic" w:cs="Traditional Arabic" w:hint="cs"/>
          <w:color w:val="000000"/>
          <w:sz w:val="36"/>
          <w:szCs w:val="36"/>
          <w:vertAlign w:val="superscript"/>
          <w:rtl/>
        </w:rPr>
        <w:t xml:space="preserve"> </w:t>
      </w:r>
      <w:r w:rsidR="00920123" w:rsidRPr="00920123">
        <w:rPr>
          <w:rFonts w:ascii="Traditional Arabic" w:eastAsia="Times New Roman" w:hAnsi="Traditional Arabic" w:cs="Traditional Arabic"/>
          <w:color w:val="000000"/>
          <w:sz w:val="36"/>
          <w:szCs w:val="36"/>
          <w:rtl/>
        </w:rPr>
        <w:t>كما توسَّع في الاستشهاد بالحديث النبوي</w:t>
      </w:r>
      <w:r w:rsidR="004B1FCD">
        <w:rPr>
          <w:rFonts w:ascii="Traditional Arabic" w:eastAsia="Times New Roman" w:hAnsi="Traditional Arabic" w:cs="Traditional Arabic" w:hint="cs"/>
          <w:color w:val="000000"/>
          <w:sz w:val="36"/>
          <w:szCs w:val="36"/>
          <w:rtl/>
        </w:rPr>
        <w:t xml:space="preserve"> </w:t>
      </w:r>
      <w:r w:rsidR="00920123" w:rsidRPr="00920123">
        <w:rPr>
          <w:rFonts w:ascii="Traditional Arabic" w:eastAsia="Times New Roman" w:hAnsi="Traditional Arabic" w:cs="Traditional Arabic"/>
          <w:color w:val="000000"/>
          <w:sz w:val="36"/>
          <w:szCs w:val="36"/>
          <w:rtl/>
        </w:rPr>
        <w:t>واتخذه أساسًا للتقعيد النحوي إلى جانب الاستشهاد بالقرآن الكريم بقراءاته المختلفة وأشعار العرب</w:t>
      </w:r>
      <w:r w:rsidR="00920123" w:rsidRPr="00920123">
        <w:rPr>
          <w:rFonts w:ascii="Traditional Arabic" w:eastAsia="Times New Roman" w:hAnsi="Traditional Arabic" w:cs="Traditional Arabic"/>
          <w:color w:val="000000"/>
          <w:sz w:val="36"/>
          <w:szCs w:val="36"/>
        </w:rPr>
        <w:t>.</w:t>
      </w:r>
      <w:r w:rsidR="009E40FE" w:rsidRPr="009E40FE">
        <w:rPr>
          <w:rFonts w:ascii="Traditional Arabic" w:eastAsia="Times New Roman" w:hAnsi="Traditional Arabic" w:cs="Traditional Arabic" w:hint="cs"/>
          <w:color w:val="000000"/>
          <w:sz w:val="36"/>
          <w:szCs w:val="36"/>
          <w:vertAlign w:val="superscript"/>
          <w:rtl/>
        </w:rPr>
        <w:t>(</w:t>
      </w:r>
      <w:r w:rsidR="009E40FE" w:rsidRPr="009E40FE">
        <w:rPr>
          <w:rStyle w:val="FootnoteReference"/>
          <w:rFonts w:ascii="Traditional Arabic" w:eastAsia="Times New Roman" w:hAnsi="Traditional Arabic" w:cs="Traditional Arabic"/>
          <w:color w:val="000000"/>
          <w:sz w:val="36"/>
          <w:szCs w:val="36"/>
          <w:rtl/>
        </w:rPr>
        <w:footnoteReference w:id="43"/>
      </w:r>
      <w:r w:rsidR="009E40FE" w:rsidRPr="009E40FE">
        <w:rPr>
          <w:rFonts w:ascii="Traditional Arabic" w:eastAsia="Times New Roman" w:hAnsi="Traditional Arabic" w:cs="Traditional Arabic" w:hint="cs"/>
          <w:color w:val="000000"/>
          <w:sz w:val="36"/>
          <w:szCs w:val="36"/>
          <w:vertAlign w:val="superscript"/>
          <w:rtl/>
        </w:rPr>
        <w:t>)</w:t>
      </w:r>
    </w:p>
    <w:p w:rsidR="0051302A" w:rsidRDefault="005B622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المهتم بم</w:t>
      </w:r>
      <w:r w:rsidR="00A345D6">
        <w:rPr>
          <w:rFonts w:ascii="Traditional Arabic" w:hAnsi="Traditional Arabic" w:cs="Traditional Arabic" w:hint="cs"/>
          <w:sz w:val="36"/>
          <w:szCs w:val="36"/>
          <w:rtl/>
        </w:rPr>
        <w:t xml:space="preserve">نهج ابن </w:t>
      </w:r>
      <w:r w:rsidR="00ED092D">
        <w:rPr>
          <w:rFonts w:ascii="Traditional Arabic" w:hAnsi="Traditional Arabic" w:cs="Traditional Arabic" w:hint="cs"/>
          <w:sz w:val="36"/>
          <w:szCs w:val="36"/>
          <w:rtl/>
        </w:rPr>
        <w:t xml:space="preserve">مالك </w:t>
      </w:r>
      <w:r w:rsidR="00A345D6">
        <w:rPr>
          <w:rFonts w:ascii="Traditional Arabic" w:hAnsi="Traditional Arabic" w:cs="Traditional Arabic" w:hint="cs"/>
          <w:sz w:val="36"/>
          <w:szCs w:val="36"/>
          <w:rtl/>
        </w:rPr>
        <w:t>يدرك أن نحوه " يسير على قواعد عامة وقوانين معي</w:t>
      </w:r>
      <w:r w:rsidR="0090469F">
        <w:rPr>
          <w:rFonts w:ascii="Traditional Arabic" w:hAnsi="Traditional Arabic" w:cs="Traditional Arabic" w:hint="cs"/>
          <w:sz w:val="36"/>
          <w:szCs w:val="36"/>
          <w:rtl/>
        </w:rPr>
        <w:t>ّ</w:t>
      </w:r>
      <w:r w:rsidR="00A345D6">
        <w:rPr>
          <w:rFonts w:ascii="Traditional Arabic" w:hAnsi="Traditional Arabic" w:cs="Traditional Arabic" w:hint="cs"/>
          <w:sz w:val="36"/>
          <w:szCs w:val="36"/>
          <w:rtl/>
        </w:rPr>
        <w:t>نة من شأنها أن تجعله أكثر دق</w:t>
      </w:r>
      <w:r w:rsidR="0090469F">
        <w:rPr>
          <w:rFonts w:ascii="Traditional Arabic" w:hAnsi="Traditional Arabic" w:cs="Traditional Arabic" w:hint="cs"/>
          <w:sz w:val="36"/>
          <w:szCs w:val="36"/>
          <w:rtl/>
        </w:rPr>
        <w:t>ّ</w:t>
      </w:r>
      <w:r w:rsidR="00A345D6">
        <w:rPr>
          <w:rFonts w:ascii="Traditional Arabic" w:hAnsi="Traditional Arabic" w:cs="Traditional Arabic" w:hint="cs"/>
          <w:sz w:val="36"/>
          <w:szCs w:val="36"/>
          <w:rtl/>
        </w:rPr>
        <w:t>ة</w:t>
      </w:r>
      <w:r w:rsidR="0090469F">
        <w:rPr>
          <w:rFonts w:ascii="Traditional Arabic" w:hAnsi="Traditional Arabic" w:cs="Traditional Arabic" w:hint="cs"/>
          <w:sz w:val="36"/>
          <w:szCs w:val="36"/>
          <w:rtl/>
        </w:rPr>
        <w:t>ً</w:t>
      </w:r>
      <w:r w:rsidR="00A345D6">
        <w:rPr>
          <w:rFonts w:ascii="Traditional Arabic" w:hAnsi="Traditional Arabic" w:cs="Traditional Arabic" w:hint="cs"/>
          <w:sz w:val="36"/>
          <w:szCs w:val="36"/>
          <w:rtl/>
        </w:rPr>
        <w:t xml:space="preserve"> وأبعد عن التناقض</w:t>
      </w:r>
      <w:r w:rsidR="004B1FCD">
        <w:rPr>
          <w:rFonts w:ascii="Traditional Arabic" w:hAnsi="Traditional Arabic" w:cs="Traditional Arabic" w:hint="cs"/>
          <w:sz w:val="36"/>
          <w:szCs w:val="36"/>
          <w:rtl/>
        </w:rPr>
        <w:t xml:space="preserve"> </w:t>
      </w:r>
      <w:r w:rsidR="00A345D6">
        <w:rPr>
          <w:rFonts w:ascii="Traditional Arabic" w:hAnsi="Traditional Arabic" w:cs="Traditional Arabic" w:hint="cs"/>
          <w:sz w:val="36"/>
          <w:szCs w:val="36"/>
          <w:rtl/>
        </w:rPr>
        <w:t>، وهذه القوانين أو الأصول تكاد تكون مط</w:t>
      </w:r>
      <w:r w:rsidR="0090469F">
        <w:rPr>
          <w:rFonts w:ascii="Traditional Arabic" w:hAnsi="Traditional Arabic" w:cs="Traditional Arabic" w:hint="cs"/>
          <w:sz w:val="36"/>
          <w:szCs w:val="36"/>
          <w:rtl/>
        </w:rPr>
        <w:t>ّ</w:t>
      </w:r>
      <w:r w:rsidR="00A345D6">
        <w:rPr>
          <w:rFonts w:ascii="Traditional Arabic" w:hAnsi="Traditional Arabic" w:cs="Traditional Arabic" w:hint="cs"/>
          <w:sz w:val="36"/>
          <w:szCs w:val="36"/>
          <w:rtl/>
        </w:rPr>
        <w:t>ردة..."</w:t>
      </w:r>
      <w:r w:rsidR="00A345D6" w:rsidRPr="00A345D6">
        <w:rPr>
          <w:rFonts w:ascii="Traditional Arabic" w:hAnsi="Traditional Arabic" w:cs="Traditional Arabic" w:hint="cs"/>
          <w:sz w:val="36"/>
          <w:szCs w:val="36"/>
          <w:vertAlign w:val="superscript"/>
          <w:rtl/>
        </w:rPr>
        <w:t>(</w:t>
      </w:r>
      <w:r w:rsidR="00A345D6" w:rsidRPr="00A345D6">
        <w:rPr>
          <w:rStyle w:val="FootnoteReference"/>
          <w:rFonts w:ascii="Traditional Arabic" w:hAnsi="Traditional Arabic" w:cs="Traditional Arabic"/>
          <w:sz w:val="36"/>
          <w:szCs w:val="36"/>
          <w:rtl/>
        </w:rPr>
        <w:footnoteReference w:id="44"/>
      </w:r>
      <w:r w:rsidR="00A345D6" w:rsidRPr="00A345D6">
        <w:rPr>
          <w:rFonts w:ascii="Traditional Arabic" w:hAnsi="Traditional Arabic" w:cs="Traditional Arabic" w:hint="cs"/>
          <w:sz w:val="36"/>
          <w:szCs w:val="36"/>
          <w:vertAlign w:val="superscript"/>
          <w:rtl/>
        </w:rPr>
        <w:t>)</w:t>
      </w:r>
    </w:p>
    <w:p w:rsidR="00E52990" w:rsidRDefault="00EA604F"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ويدرك كذلك أن</w:t>
      </w:r>
      <w:r w:rsidR="004B1FCD">
        <w:rPr>
          <w:rFonts w:ascii="Traditional Arabic" w:hAnsi="Traditional Arabic" w:cs="Traditional Arabic" w:hint="cs"/>
          <w:sz w:val="36"/>
          <w:szCs w:val="36"/>
          <w:rtl/>
        </w:rPr>
        <w:t xml:space="preserve"> </w:t>
      </w:r>
      <w:r w:rsidR="009E40FE">
        <w:rPr>
          <w:rFonts w:ascii="Traditional Arabic" w:hAnsi="Traditional Arabic" w:cs="Traditional Arabic" w:hint="cs"/>
          <w:sz w:val="36"/>
          <w:szCs w:val="36"/>
          <w:rtl/>
        </w:rPr>
        <w:t xml:space="preserve">ابن مالك </w:t>
      </w:r>
      <w:r w:rsidR="00ED092D">
        <w:rPr>
          <w:rFonts w:ascii="Traditional Arabic" w:hAnsi="Traditional Arabic" w:cs="Traditional Arabic" w:hint="cs"/>
          <w:sz w:val="36"/>
          <w:szCs w:val="36"/>
          <w:rtl/>
        </w:rPr>
        <w:t>اهتم</w:t>
      </w:r>
      <w:r w:rsidR="0090469F">
        <w:rPr>
          <w:rFonts w:ascii="Traditional Arabic" w:hAnsi="Traditional Arabic" w:cs="Traditional Arabic" w:hint="cs"/>
          <w:sz w:val="36"/>
          <w:szCs w:val="36"/>
          <w:rtl/>
        </w:rPr>
        <w:t>ّ</w:t>
      </w:r>
      <w:r w:rsidR="00ED092D">
        <w:rPr>
          <w:rFonts w:ascii="Traditional Arabic" w:hAnsi="Traditional Arabic" w:cs="Traditional Arabic" w:hint="cs"/>
          <w:sz w:val="36"/>
          <w:szCs w:val="36"/>
          <w:rtl/>
        </w:rPr>
        <w:t xml:space="preserve"> بالعل</w:t>
      </w:r>
      <w:r w:rsidR="005B6220">
        <w:rPr>
          <w:rFonts w:ascii="Traditional Arabic" w:hAnsi="Traditional Arabic" w:cs="Traditional Arabic" w:hint="cs"/>
          <w:sz w:val="36"/>
          <w:szCs w:val="36"/>
          <w:rtl/>
        </w:rPr>
        <w:t>ّ</w:t>
      </w:r>
      <w:r w:rsidR="00ED092D">
        <w:rPr>
          <w:rFonts w:ascii="Traditional Arabic" w:hAnsi="Traditional Arabic" w:cs="Traditional Arabic" w:hint="cs"/>
          <w:sz w:val="36"/>
          <w:szCs w:val="36"/>
          <w:rtl/>
        </w:rPr>
        <w:t>ة في مؤلفاته اهتمام</w:t>
      </w:r>
      <w:r w:rsidR="0090469F">
        <w:rPr>
          <w:rFonts w:ascii="Traditional Arabic" w:hAnsi="Traditional Arabic" w:cs="Traditional Arabic" w:hint="cs"/>
          <w:sz w:val="36"/>
          <w:szCs w:val="36"/>
          <w:rtl/>
        </w:rPr>
        <w:t>ً</w:t>
      </w:r>
      <w:r w:rsidR="00ED092D">
        <w:rPr>
          <w:rFonts w:ascii="Traditional Arabic" w:hAnsi="Traditional Arabic" w:cs="Traditional Arabic" w:hint="cs"/>
          <w:sz w:val="36"/>
          <w:szCs w:val="36"/>
          <w:rtl/>
        </w:rPr>
        <w:t>ا كبير</w:t>
      </w:r>
      <w:r w:rsidR="005B6220">
        <w:rPr>
          <w:rFonts w:ascii="Traditional Arabic" w:hAnsi="Traditional Arabic" w:cs="Traditional Arabic" w:hint="cs"/>
          <w:sz w:val="36"/>
          <w:szCs w:val="36"/>
          <w:rtl/>
        </w:rPr>
        <w:t>ً</w:t>
      </w:r>
      <w:r w:rsidR="00ED092D">
        <w:rPr>
          <w:rFonts w:ascii="Traditional Arabic" w:hAnsi="Traditional Arabic" w:cs="Traditional Arabic" w:hint="cs"/>
          <w:sz w:val="36"/>
          <w:szCs w:val="36"/>
          <w:rtl/>
        </w:rPr>
        <w:t>ا "فكل</w:t>
      </w:r>
      <w:r w:rsidR="0090469F">
        <w:rPr>
          <w:rFonts w:ascii="Traditional Arabic" w:hAnsi="Traditional Arabic" w:cs="Traditional Arabic" w:hint="cs"/>
          <w:sz w:val="36"/>
          <w:szCs w:val="36"/>
          <w:rtl/>
        </w:rPr>
        <w:t>ّ</w:t>
      </w:r>
      <w:r w:rsidR="00ED092D">
        <w:rPr>
          <w:rFonts w:ascii="Traditional Arabic" w:hAnsi="Traditional Arabic" w:cs="Traditional Arabic" w:hint="cs"/>
          <w:sz w:val="36"/>
          <w:szCs w:val="36"/>
          <w:rtl/>
        </w:rPr>
        <w:t xml:space="preserve"> ما يذكره من أحكام</w:t>
      </w:r>
      <w:r w:rsidR="004B1FCD">
        <w:rPr>
          <w:rFonts w:ascii="Traditional Arabic" w:hAnsi="Traditional Arabic" w:cs="Traditional Arabic" w:hint="cs"/>
          <w:sz w:val="36"/>
          <w:szCs w:val="36"/>
          <w:rtl/>
        </w:rPr>
        <w:t xml:space="preserve"> </w:t>
      </w:r>
      <w:r w:rsidR="00ED092D">
        <w:rPr>
          <w:rFonts w:ascii="Traditional Arabic" w:hAnsi="Traditional Arabic" w:cs="Traditional Arabic" w:hint="cs"/>
          <w:sz w:val="36"/>
          <w:szCs w:val="36"/>
          <w:rtl/>
        </w:rPr>
        <w:t>، وكل</w:t>
      </w:r>
      <w:r w:rsidR="0090469F">
        <w:rPr>
          <w:rFonts w:ascii="Traditional Arabic" w:hAnsi="Traditional Arabic" w:cs="Traditional Arabic" w:hint="cs"/>
          <w:sz w:val="36"/>
          <w:szCs w:val="36"/>
          <w:rtl/>
        </w:rPr>
        <w:t>ّ</w:t>
      </w:r>
      <w:r w:rsidR="00ED092D">
        <w:rPr>
          <w:rFonts w:ascii="Traditional Arabic" w:hAnsi="Traditional Arabic" w:cs="Traditional Arabic" w:hint="cs"/>
          <w:sz w:val="36"/>
          <w:szCs w:val="36"/>
          <w:rtl/>
        </w:rPr>
        <w:t xml:space="preserve"> ما</w:t>
      </w:r>
      <w:r w:rsidR="000F6939">
        <w:rPr>
          <w:rFonts w:ascii="Traditional Arabic" w:hAnsi="Traditional Arabic" w:cs="Traditional Arabic" w:hint="cs"/>
          <w:sz w:val="36"/>
          <w:szCs w:val="36"/>
          <w:rtl/>
        </w:rPr>
        <w:t xml:space="preserve"> </w:t>
      </w:r>
      <w:r w:rsidR="00ED092D">
        <w:rPr>
          <w:rFonts w:ascii="Traditional Arabic" w:hAnsi="Traditional Arabic" w:cs="Traditional Arabic" w:hint="cs"/>
          <w:sz w:val="36"/>
          <w:szCs w:val="36"/>
          <w:rtl/>
        </w:rPr>
        <w:t>يت</w:t>
      </w:r>
      <w:r w:rsidR="0090469F">
        <w:rPr>
          <w:rFonts w:ascii="Traditional Arabic" w:hAnsi="Traditional Arabic" w:cs="Traditional Arabic" w:hint="cs"/>
          <w:sz w:val="36"/>
          <w:szCs w:val="36"/>
          <w:rtl/>
        </w:rPr>
        <w:t>ّ</w:t>
      </w:r>
      <w:r w:rsidR="00ED092D">
        <w:rPr>
          <w:rFonts w:ascii="Traditional Arabic" w:hAnsi="Traditional Arabic" w:cs="Traditional Arabic" w:hint="cs"/>
          <w:sz w:val="36"/>
          <w:szCs w:val="36"/>
          <w:rtl/>
        </w:rPr>
        <w:t xml:space="preserve">جه إلى تأييده من قواعد </w:t>
      </w:r>
      <w:r w:rsidR="0090469F">
        <w:rPr>
          <w:rFonts w:ascii="Traditional Arabic" w:hAnsi="Traditional Arabic" w:cs="Traditional Arabic" w:hint="cs"/>
          <w:sz w:val="36"/>
          <w:szCs w:val="36"/>
          <w:rtl/>
        </w:rPr>
        <w:t xml:space="preserve">، </w:t>
      </w:r>
      <w:r w:rsidR="00ED092D">
        <w:rPr>
          <w:rFonts w:ascii="Traditional Arabic" w:hAnsi="Traditional Arabic" w:cs="Traditional Arabic" w:hint="cs"/>
          <w:sz w:val="36"/>
          <w:szCs w:val="36"/>
          <w:rtl/>
        </w:rPr>
        <w:t>له علته التي تقتضيه</w:t>
      </w:r>
      <w:r w:rsidR="004B1FCD">
        <w:rPr>
          <w:rFonts w:ascii="Traditional Arabic" w:hAnsi="Traditional Arabic" w:cs="Traditional Arabic" w:hint="cs"/>
          <w:sz w:val="36"/>
          <w:szCs w:val="36"/>
          <w:rtl/>
        </w:rPr>
        <w:t xml:space="preserve"> </w:t>
      </w:r>
      <w:r w:rsidR="00ED092D">
        <w:rPr>
          <w:rFonts w:ascii="Traditional Arabic" w:hAnsi="Traditional Arabic" w:cs="Traditional Arabic" w:hint="cs"/>
          <w:sz w:val="36"/>
          <w:szCs w:val="36"/>
          <w:rtl/>
        </w:rPr>
        <w:t>، وله سببه الذي يوجبه"</w:t>
      </w:r>
      <w:r w:rsidR="00ED092D" w:rsidRPr="00ED092D">
        <w:rPr>
          <w:rFonts w:ascii="Traditional Arabic" w:hAnsi="Traditional Arabic" w:cs="Traditional Arabic" w:hint="cs"/>
          <w:sz w:val="36"/>
          <w:szCs w:val="36"/>
          <w:vertAlign w:val="superscript"/>
          <w:rtl/>
        </w:rPr>
        <w:t>(</w:t>
      </w:r>
      <w:r w:rsidR="00ED092D" w:rsidRPr="00ED092D">
        <w:rPr>
          <w:rStyle w:val="FootnoteReference"/>
          <w:rFonts w:ascii="Traditional Arabic" w:hAnsi="Traditional Arabic" w:cs="Traditional Arabic"/>
          <w:sz w:val="36"/>
          <w:szCs w:val="36"/>
          <w:rtl/>
        </w:rPr>
        <w:footnoteReference w:id="45"/>
      </w:r>
      <w:r w:rsidR="00ED092D" w:rsidRPr="00ED092D">
        <w:rPr>
          <w:rFonts w:ascii="Traditional Arabic" w:hAnsi="Traditional Arabic" w:cs="Traditional Arabic" w:hint="cs"/>
          <w:sz w:val="36"/>
          <w:szCs w:val="36"/>
          <w:vertAlign w:val="superscript"/>
          <w:rtl/>
        </w:rPr>
        <w:t>)</w:t>
      </w:r>
    </w:p>
    <w:p w:rsidR="00E52990" w:rsidRPr="00DF6F89" w:rsidRDefault="004B1FC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01B13">
        <w:rPr>
          <w:rFonts w:ascii="Traditional Arabic" w:hAnsi="Traditional Arabic" w:cs="Traditional Arabic" w:hint="cs"/>
          <w:sz w:val="36"/>
          <w:szCs w:val="36"/>
          <w:rtl/>
        </w:rPr>
        <w:t>وأما عن المصطلحات النحوية فيحسن الإ</w:t>
      </w:r>
      <w:r w:rsidR="0090469F">
        <w:rPr>
          <w:rFonts w:ascii="Traditional Arabic" w:hAnsi="Traditional Arabic" w:cs="Traditional Arabic" w:hint="cs"/>
          <w:sz w:val="36"/>
          <w:szCs w:val="36"/>
          <w:rtl/>
        </w:rPr>
        <w:t xml:space="preserve">شارة إلى أن ابن مالك عاش في عصر متأخر عن بداية علم النحو ، وبالتالي </w:t>
      </w:r>
      <w:r w:rsidR="00901B13">
        <w:rPr>
          <w:rFonts w:ascii="Traditional Arabic" w:hAnsi="Traditional Arabic" w:cs="Traditional Arabic" w:hint="cs"/>
          <w:sz w:val="36"/>
          <w:szCs w:val="36"/>
          <w:rtl/>
        </w:rPr>
        <w:t>"</w:t>
      </w:r>
      <w:r w:rsidR="0090469F">
        <w:rPr>
          <w:rFonts w:ascii="Traditional Arabic" w:hAnsi="Traditional Arabic" w:cs="Traditional Arabic" w:hint="cs"/>
          <w:sz w:val="36"/>
          <w:szCs w:val="36"/>
          <w:rtl/>
        </w:rPr>
        <w:t xml:space="preserve">لم يكن هناك مجال كبير لتغيير </w:t>
      </w:r>
      <w:r w:rsidR="00901B13">
        <w:rPr>
          <w:rFonts w:ascii="Traditional Arabic" w:hAnsi="Traditional Arabic" w:cs="Traditional Arabic" w:hint="cs"/>
          <w:sz w:val="36"/>
          <w:szCs w:val="36"/>
          <w:rtl/>
        </w:rPr>
        <w:t>الأسماء والمصطلحات</w:t>
      </w:r>
      <w:r>
        <w:rPr>
          <w:rFonts w:ascii="Traditional Arabic" w:hAnsi="Traditional Arabic" w:cs="Traditional Arabic" w:hint="cs"/>
          <w:sz w:val="36"/>
          <w:szCs w:val="36"/>
          <w:rtl/>
        </w:rPr>
        <w:t xml:space="preserve"> ، </w:t>
      </w:r>
      <w:r w:rsidR="00901B13">
        <w:rPr>
          <w:rFonts w:ascii="Traditional Arabic" w:hAnsi="Traditional Arabic" w:cs="Traditional Arabic" w:hint="cs"/>
          <w:sz w:val="36"/>
          <w:szCs w:val="36"/>
          <w:rtl/>
        </w:rPr>
        <w:t>ولكن المجال كان واسع</w:t>
      </w:r>
      <w:r w:rsidR="0090469F">
        <w:rPr>
          <w:rFonts w:ascii="Traditional Arabic" w:hAnsi="Traditional Arabic" w:cs="Traditional Arabic" w:hint="cs"/>
          <w:sz w:val="36"/>
          <w:szCs w:val="36"/>
          <w:rtl/>
        </w:rPr>
        <w:t>ً</w:t>
      </w:r>
      <w:r w:rsidR="00901B13">
        <w:rPr>
          <w:rFonts w:ascii="Traditional Arabic" w:hAnsi="Traditional Arabic" w:cs="Traditional Arabic" w:hint="cs"/>
          <w:sz w:val="36"/>
          <w:szCs w:val="36"/>
          <w:rtl/>
        </w:rPr>
        <w:t>ا لترجيح مصطلح بصري أو كوفي باستعماله أو إيثاره</w:t>
      </w:r>
      <w:r>
        <w:rPr>
          <w:rFonts w:ascii="Traditional Arabic" w:hAnsi="Traditional Arabic" w:cs="Traditional Arabic" w:hint="cs"/>
          <w:sz w:val="36"/>
          <w:szCs w:val="36"/>
          <w:rtl/>
        </w:rPr>
        <w:t xml:space="preserve"> </w:t>
      </w:r>
      <w:r w:rsidR="00901B13">
        <w:rPr>
          <w:rFonts w:ascii="Traditional Arabic" w:hAnsi="Traditional Arabic" w:cs="Traditional Arabic" w:hint="cs"/>
          <w:sz w:val="36"/>
          <w:szCs w:val="36"/>
          <w:rtl/>
        </w:rPr>
        <w:t>، أو لارتضاء المصطلحين مع</w:t>
      </w:r>
      <w:r w:rsidR="0090469F">
        <w:rPr>
          <w:rFonts w:ascii="Traditional Arabic" w:hAnsi="Traditional Arabic" w:cs="Traditional Arabic" w:hint="cs"/>
          <w:sz w:val="36"/>
          <w:szCs w:val="36"/>
          <w:rtl/>
        </w:rPr>
        <w:t>ً</w:t>
      </w:r>
      <w:r w:rsidR="00901B13">
        <w:rPr>
          <w:rFonts w:ascii="Traditional Arabic" w:hAnsi="Traditional Arabic" w:cs="Traditional Arabic" w:hint="cs"/>
          <w:sz w:val="36"/>
          <w:szCs w:val="36"/>
          <w:rtl/>
        </w:rPr>
        <w:t>ا واستعمالهما"</w:t>
      </w:r>
      <w:r w:rsidR="00901B13" w:rsidRPr="00901B13">
        <w:rPr>
          <w:rFonts w:ascii="Traditional Arabic" w:hAnsi="Traditional Arabic" w:cs="Traditional Arabic" w:hint="cs"/>
          <w:sz w:val="36"/>
          <w:szCs w:val="36"/>
          <w:vertAlign w:val="superscript"/>
          <w:rtl/>
        </w:rPr>
        <w:t>(</w:t>
      </w:r>
      <w:r w:rsidR="00901B13" w:rsidRPr="00901B13">
        <w:rPr>
          <w:rStyle w:val="FootnoteReference"/>
          <w:rFonts w:ascii="Traditional Arabic" w:hAnsi="Traditional Arabic" w:cs="Traditional Arabic"/>
          <w:sz w:val="36"/>
          <w:szCs w:val="36"/>
          <w:rtl/>
        </w:rPr>
        <w:footnoteReference w:id="46"/>
      </w:r>
      <w:r w:rsidR="00901B13" w:rsidRPr="00901B13">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0090469F">
        <w:rPr>
          <w:rFonts w:ascii="Traditional Arabic" w:hAnsi="Traditional Arabic" w:cs="Traditional Arabic" w:hint="cs"/>
          <w:sz w:val="36"/>
          <w:szCs w:val="36"/>
          <w:rtl/>
        </w:rPr>
        <w:t xml:space="preserve"> </w:t>
      </w:r>
      <w:r w:rsidR="005B6220">
        <w:rPr>
          <w:rFonts w:ascii="Traditional Arabic" w:hAnsi="Traditional Arabic" w:cs="Traditional Arabic" w:hint="cs"/>
          <w:sz w:val="36"/>
          <w:szCs w:val="36"/>
          <w:rtl/>
        </w:rPr>
        <w:t xml:space="preserve">وكذلك كان المجال واسعًا أيضا </w:t>
      </w:r>
      <w:r w:rsidR="00DF6F89">
        <w:rPr>
          <w:rFonts w:ascii="Traditional Arabic" w:hAnsi="Traditional Arabic" w:cs="Traditional Arabic" w:hint="cs"/>
          <w:sz w:val="36"/>
          <w:szCs w:val="36"/>
          <w:rtl/>
        </w:rPr>
        <w:t>لمعالجة تلك المصطلحات معالجة</w:t>
      </w:r>
      <w:r w:rsidR="009046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0469F">
        <w:rPr>
          <w:rFonts w:ascii="Traditional Arabic" w:hAnsi="Traditional Arabic" w:cs="Traditional Arabic" w:hint="cs"/>
          <w:sz w:val="36"/>
          <w:szCs w:val="36"/>
          <w:rtl/>
        </w:rPr>
        <w:t>دلاليّة</w:t>
      </w:r>
      <w:r>
        <w:rPr>
          <w:rFonts w:ascii="Traditional Arabic" w:hAnsi="Traditional Arabic" w:cs="Traditional Arabic" w:hint="cs"/>
          <w:sz w:val="36"/>
          <w:szCs w:val="36"/>
          <w:rtl/>
        </w:rPr>
        <w:t>ً</w:t>
      </w:r>
      <w:r w:rsidR="0090469F">
        <w:rPr>
          <w:rFonts w:ascii="Traditional Arabic" w:hAnsi="Traditional Arabic" w:cs="Traditional Arabic" w:hint="cs"/>
          <w:sz w:val="36"/>
          <w:szCs w:val="36"/>
          <w:rtl/>
        </w:rPr>
        <w:t xml:space="preserve"> </w:t>
      </w:r>
      <w:r w:rsidR="00DF6F89">
        <w:rPr>
          <w:rFonts w:ascii="Traditional Arabic" w:hAnsi="Traditional Arabic" w:cs="Traditional Arabic" w:hint="cs"/>
          <w:sz w:val="36"/>
          <w:szCs w:val="36"/>
          <w:rtl/>
        </w:rPr>
        <w:t>خاصة</w:t>
      </w:r>
      <w:r w:rsidR="0090469F">
        <w:rPr>
          <w:rFonts w:ascii="Traditional Arabic" w:hAnsi="Traditional Arabic" w:cs="Traditional Arabic" w:hint="cs"/>
          <w:sz w:val="36"/>
          <w:szCs w:val="36"/>
          <w:rtl/>
        </w:rPr>
        <w:t>ً</w:t>
      </w:r>
      <w:r w:rsidR="00DF6F89">
        <w:rPr>
          <w:rFonts w:ascii="Traditional Arabic" w:hAnsi="Traditional Arabic" w:cs="Traditional Arabic" w:hint="cs"/>
          <w:sz w:val="36"/>
          <w:szCs w:val="36"/>
          <w:rtl/>
        </w:rPr>
        <w:t xml:space="preserve"> ، </w:t>
      </w:r>
      <w:r w:rsidR="00901B13">
        <w:rPr>
          <w:rFonts w:ascii="Traditional Arabic" w:hAnsi="Traditional Arabic" w:cs="Traditional Arabic" w:hint="cs"/>
          <w:sz w:val="36"/>
          <w:szCs w:val="36"/>
          <w:rtl/>
        </w:rPr>
        <w:t>ور</w:t>
      </w:r>
      <w:r w:rsidR="0090469F">
        <w:rPr>
          <w:rFonts w:ascii="Traditional Arabic" w:hAnsi="Traditional Arabic" w:cs="Traditional Arabic" w:hint="cs"/>
          <w:sz w:val="36"/>
          <w:szCs w:val="36"/>
          <w:rtl/>
        </w:rPr>
        <w:t>ُ</w:t>
      </w:r>
      <w:r w:rsidR="00901B13">
        <w:rPr>
          <w:rFonts w:ascii="Traditional Arabic" w:hAnsi="Traditional Arabic" w:cs="Traditional Arabic" w:hint="cs"/>
          <w:sz w:val="36"/>
          <w:szCs w:val="36"/>
          <w:rtl/>
        </w:rPr>
        <w:t xml:space="preserve">غم ذلك </w:t>
      </w:r>
      <w:r w:rsidR="00901B13">
        <w:rPr>
          <w:rFonts w:ascii="Traditional Arabic" w:eastAsia="Times New Roman" w:hAnsi="Traditional Arabic" w:cs="Traditional Arabic" w:hint="cs"/>
          <w:color w:val="000000"/>
          <w:sz w:val="36"/>
          <w:szCs w:val="36"/>
          <w:rtl/>
        </w:rPr>
        <w:t xml:space="preserve">ورد أن </w:t>
      </w:r>
      <w:r w:rsidR="00901B13">
        <w:rPr>
          <w:rFonts w:ascii="Traditional Arabic" w:eastAsia="Times New Roman" w:hAnsi="Traditional Arabic" w:cs="Traditional Arabic"/>
          <w:color w:val="000000"/>
          <w:sz w:val="36"/>
          <w:szCs w:val="36"/>
          <w:rtl/>
        </w:rPr>
        <w:t>لابن مالك</w:t>
      </w:r>
      <w:r>
        <w:rPr>
          <w:rFonts w:ascii="Traditional Arabic" w:eastAsia="Times New Roman" w:hAnsi="Traditional Arabic" w:cs="Traditional Arabic" w:hint="cs"/>
          <w:color w:val="000000"/>
          <w:sz w:val="36"/>
          <w:szCs w:val="36"/>
          <w:rtl/>
        </w:rPr>
        <w:t xml:space="preserve"> </w:t>
      </w:r>
      <w:r w:rsidR="00901B13">
        <w:rPr>
          <w:rFonts w:ascii="Traditional Arabic" w:eastAsia="Times New Roman" w:hAnsi="Traditional Arabic" w:cs="Traditional Arabic"/>
          <w:color w:val="000000"/>
          <w:sz w:val="36"/>
          <w:szCs w:val="36"/>
          <w:rtl/>
        </w:rPr>
        <w:t>عناوين جديدة لبعض مسائل النحو</w:t>
      </w:r>
      <w:r w:rsidR="00901B13">
        <w:rPr>
          <w:rFonts w:ascii="Traditional Arabic" w:eastAsia="Times New Roman" w:hAnsi="Traditional Arabic" w:cs="Traditional Arabic" w:hint="cs"/>
          <w:color w:val="000000"/>
          <w:sz w:val="36"/>
          <w:szCs w:val="36"/>
          <w:rtl/>
        </w:rPr>
        <w:t xml:space="preserve"> ل</w:t>
      </w:r>
      <w:r w:rsidR="00901B13">
        <w:rPr>
          <w:rFonts w:ascii="Traditional Arabic" w:eastAsia="Times New Roman" w:hAnsi="Traditional Arabic" w:cs="Traditional Arabic"/>
          <w:color w:val="000000"/>
          <w:sz w:val="36"/>
          <w:szCs w:val="36"/>
          <w:rtl/>
        </w:rPr>
        <w:t>م يستخدمها أحد قبله من النحاة</w:t>
      </w:r>
      <w:r w:rsidR="00901B13" w:rsidRPr="00920123">
        <w:rPr>
          <w:rFonts w:ascii="Traditional Arabic" w:eastAsia="Times New Roman" w:hAnsi="Traditional Arabic" w:cs="Traditional Arabic"/>
          <w:color w:val="000000"/>
          <w:sz w:val="36"/>
          <w:szCs w:val="36"/>
          <w:rtl/>
        </w:rPr>
        <w:t xml:space="preserve"> مثل</w:t>
      </w:r>
      <w:r w:rsidR="0090469F">
        <w:rPr>
          <w:rFonts w:ascii="Traditional Arabic" w:eastAsia="Times New Roman" w:hAnsi="Traditional Arabic" w:cs="Traditional Arabic" w:hint="cs"/>
          <w:color w:val="000000"/>
          <w:sz w:val="36"/>
          <w:szCs w:val="36"/>
          <w:rtl/>
        </w:rPr>
        <w:t xml:space="preserve"> :</w:t>
      </w:r>
      <w:r w:rsidR="00901B13" w:rsidRPr="00920123">
        <w:rPr>
          <w:rFonts w:ascii="Traditional Arabic" w:eastAsia="Times New Roman" w:hAnsi="Traditional Arabic" w:cs="Traditional Arabic"/>
          <w:color w:val="000000"/>
          <w:sz w:val="36"/>
          <w:szCs w:val="36"/>
          <w:rtl/>
        </w:rPr>
        <w:t xml:space="preserve"> باب "النائب عن الفاعل"، وكان جمهور النحاة قبله يسمُّونه</w:t>
      </w:r>
      <w:r>
        <w:rPr>
          <w:rFonts w:ascii="Traditional Arabic" w:eastAsia="Times New Roman" w:hAnsi="Traditional Arabic" w:cs="Traditional Arabic" w:hint="cs"/>
          <w:color w:val="000000"/>
          <w:sz w:val="36"/>
          <w:szCs w:val="36"/>
          <w:rtl/>
        </w:rPr>
        <w:t xml:space="preserve"> </w:t>
      </w:r>
      <w:r w:rsidR="00901B13" w:rsidRPr="00920123">
        <w:rPr>
          <w:rFonts w:ascii="Traditional Arabic" w:eastAsia="Times New Roman" w:hAnsi="Traditional Arabic" w:cs="Traditional Arabic"/>
          <w:color w:val="000000"/>
          <w:sz w:val="36"/>
          <w:szCs w:val="36"/>
          <w:rtl/>
        </w:rPr>
        <w:t>:</w:t>
      </w:r>
      <w:r w:rsidR="00DF6F89">
        <w:rPr>
          <w:rFonts w:ascii="Traditional Arabic" w:eastAsia="Times New Roman" w:hAnsi="Traditional Arabic" w:cs="Traditional Arabic"/>
          <w:color w:val="000000"/>
          <w:sz w:val="36"/>
          <w:szCs w:val="36"/>
          <w:rtl/>
        </w:rPr>
        <w:t xml:space="preserve"> "المفعول الذي لم يُسمَّ فاعله"</w:t>
      </w:r>
      <w:r w:rsidR="00901B13" w:rsidRPr="00920123">
        <w:rPr>
          <w:rFonts w:ascii="Traditional Arabic" w:eastAsia="Times New Roman" w:hAnsi="Traditional Arabic" w:cs="Traditional Arabic"/>
          <w:color w:val="000000"/>
          <w:sz w:val="36"/>
          <w:szCs w:val="36"/>
          <w:rtl/>
        </w:rPr>
        <w:t xml:space="preserve"> و"البدل المطلق</w:t>
      </w:r>
      <w:r w:rsidR="00E6389D">
        <w:rPr>
          <w:rFonts w:ascii="Traditional Arabic" w:eastAsia="Times New Roman" w:hAnsi="Traditional Arabic" w:cs="Traditional Arabic"/>
          <w:color w:val="000000"/>
          <w:sz w:val="36"/>
          <w:szCs w:val="36"/>
          <w:rtl/>
        </w:rPr>
        <w:t>" بدلاً من قولهم "بدل كل من كل"</w:t>
      </w:r>
      <w:r w:rsidR="00901B13" w:rsidRPr="00920123">
        <w:rPr>
          <w:rFonts w:ascii="Traditional Arabic" w:eastAsia="Times New Roman" w:hAnsi="Traditional Arabic" w:cs="Traditional Arabic"/>
          <w:color w:val="000000"/>
          <w:sz w:val="36"/>
          <w:szCs w:val="36"/>
          <w:rtl/>
        </w:rPr>
        <w:t xml:space="preserve"> و"المعر</w:t>
      </w:r>
      <w:r w:rsidR="00DF6F89">
        <w:rPr>
          <w:rFonts w:ascii="Traditional Arabic" w:eastAsia="Times New Roman" w:hAnsi="Traditional Arabic" w:cs="Traditional Arabic" w:hint="cs"/>
          <w:color w:val="000000"/>
          <w:sz w:val="36"/>
          <w:szCs w:val="36"/>
          <w:rtl/>
        </w:rPr>
        <w:t>ّ</w:t>
      </w:r>
      <w:r w:rsidR="00901B13" w:rsidRPr="00920123">
        <w:rPr>
          <w:rFonts w:ascii="Traditional Arabic" w:eastAsia="Times New Roman" w:hAnsi="Traditional Arabic" w:cs="Traditional Arabic"/>
          <w:color w:val="000000"/>
          <w:sz w:val="36"/>
          <w:szCs w:val="36"/>
          <w:rtl/>
        </w:rPr>
        <w:t>ف بأداة التعريف" بدلاً من "التعريف بأل</w:t>
      </w:r>
      <w:r w:rsidR="00901B13" w:rsidRPr="00920123">
        <w:rPr>
          <w:rFonts w:ascii="Traditional Arabic" w:eastAsia="Times New Roman" w:hAnsi="Traditional Arabic" w:cs="Traditional Arabic"/>
          <w:color w:val="000000"/>
          <w:sz w:val="36"/>
          <w:szCs w:val="36"/>
        </w:rPr>
        <w:t>".</w:t>
      </w:r>
      <w:r w:rsidR="009E40FE" w:rsidRPr="009E40FE">
        <w:rPr>
          <w:rFonts w:ascii="Traditional Arabic" w:eastAsia="Times New Roman" w:hAnsi="Traditional Arabic" w:cs="Traditional Arabic" w:hint="cs"/>
          <w:color w:val="000000"/>
          <w:sz w:val="36"/>
          <w:szCs w:val="36"/>
          <w:vertAlign w:val="superscript"/>
          <w:rtl/>
        </w:rPr>
        <w:t>(</w:t>
      </w:r>
      <w:r w:rsidR="009E40FE" w:rsidRPr="009E40FE">
        <w:rPr>
          <w:rStyle w:val="FootnoteReference"/>
          <w:rFonts w:ascii="Traditional Arabic" w:eastAsia="Times New Roman" w:hAnsi="Traditional Arabic" w:cs="Traditional Arabic"/>
          <w:color w:val="000000"/>
          <w:sz w:val="36"/>
          <w:szCs w:val="36"/>
          <w:rtl/>
        </w:rPr>
        <w:footnoteReference w:id="47"/>
      </w:r>
      <w:r w:rsidR="009E40FE" w:rsidRPr="009E40FE">
        <w:rPr>
          <w:rFonts w:ascii="Traditional Arabic" w:eastAsia="Times New Roman" w:hAnsi="Traditional Arabic" w:cs="Traditional Arabic" w:hint="cs"/>
          <w:color w:val="000000"/>
          <w:sz w:val="36"/>
          <w:szCs w:val="36"/>
          <w:vertAlign w:val="superscript"/>
          <w:rtl/>
        </w:rPr>
        <w:t>)</w:t>
      </w:r>
    </w:p>
    <w:p w:rsidR="009478C1" w:rsidRDefault="003E4B3E" w:rsidP="00922101">
      <w:pPr>
        <w:bidi/>
        <w:spacing w:before="24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وي</w:t>
      </w:r>
      <w:r w:rsidR="00C66DE2">
        <w:rPr>
          <w:rFonts w:ascii="Traditional Arabic" w:hAnsi="Traditional Arabic" w:cs="Traditional Arabic" w:hint="cs"/>
          <w:color w:val="000000"/>
          <w:sz w:val="36"/>
          <w:szCs w:val="36"/>
          <w:rtl/>
        </w:rPr>
        <w:t>خ</w:t>
      </w:r>
      <w:r>
        <w:rPr>
          <w:rFonts w:ascii="Traditional Arabic" w:hAnsi="Traditional Arabic" w:cs="Traditional Arabic" w:hint="cs"/>
          <w:color w:val="000000"/>
          <w:sz w:val="36"/>
          <w:szCs w:val="36"/>
          <w:rtl/>
        </w:rPr>
        <w:t>ل</w:t>
      </w:r>
      <w:r w:rsidR="00C66DE2">
        <w:rPr>
          <w:rFonts w:ascii="Traditional Arabic" w:hAnsi="Traditional Arabic" w:cs="Traditional Arabic" w:hint="cs"/>
          <w:color w:val="000000"/>
          <w:sz w:val="36"/>
          <w:szCs w:val="36"/>
          <w:rtl/>
        </w:rPr>
        <w:t>ص من ذلك كل</w:t>
      </w:r>
      <w:r w:rsidR="00DF6F89">
        <w:rPr>
          <w:rFonts w:ascii="Traditional Arabic" w:hAnsi="Traditional Arabic" w:cs="Traditional Arabic" w:hint="cs"/>
          <w:color w:val="000000"/>
          <w:sz w:val="36"/>
          <w:szCs w:val="36"/>
          <w:rtl/>
        </w:rPr>
        <w:t>ّ</w:t>
      </w:r>
      <w:r w:rsidR="00C66DE2">
        <w:rPr>
          <w:rFonts w:ascii="Traditional Arabic" w:hAnsi="Traditional Arabic" w:cs="Traditional Arabic" w:hint="cs"/>
          <w:color w:val="000000"/>
          <w:sz w:val="36"/>
          <w:szCs w:val="36"/>
          <w:rtl/>
        </w:rPr>
        <w:t xml:space="preserve">ه </w:t>
      </w:r>
      <w:r w:rsidR="00DF6F89">
        <w:rPr>
          <w:rFonts w:ascii="Traditional Arabic" w:hAnsi="Traditional Arabic" w:cs="Traditional Arabic" w:hint="cs"/>
          <w:color w:val="000000"/>
          <w:sz w:val="36"/>
          <w:szCs w:val="36"/>
          <w:rtl/>
        </w:rPr>
        <w:t xml:space="preserve">، </w:t>
      </w:r>
      <w:r w:rsidR="00C66DE2">
        <w:rPr>
          <w:rFonts w:ascii="Traditional Arabic" w:hAnsi="Traditional Arabic" w:cs="Traditional Arabic"/>
          <w:color w:val="000000"/>
          <w:sz w:val="36"/>
          <w:szCs w:val="36"/>
          <w:rtl/>
        </w:rPr>
        <w:t xml:space="preserve">أن ابن مالك </w:t>
      </w:r>
      <w:r w:rsidR="00C66DE2">
        <w:rPr>
          <w:rFonts w:ascii="Traditional Arabic" w:hAnsi="Traditional Arabic" w:cs="Traditional Arabic" w:hint="cs"/>
          <w:color w:val="000000"/>
          <w:sz w:val="36"/>
          <w:szCs w:val="36"/>
          <w:rtl/>
        </w:rPr>
        <w:t>ينتمي إلى المدرسة ال</w:t>
      </w:r>
      <w:r w:rsidR="009D2825" w:rsidRPr="009D2825">
        <w:rPr>
          <w:rFonts w:ascii="Traditional Arabic" w:hAnsi="Traditional Arabic" w:cs="Traditional Arabic"/>
          <w:color w:val="000000"/>
          <w:sz w:val="36"/>
          <w:szCs w:val="36"/>
          <w:rtl/>
        </w:rPr>
        <w:t>بصرية</w:t>
      </w:r>
      <w:r w:rsidR="004B1FCD">
        <w:rPr>
          <w:rFonts w:ascii="Traditional Arabic" w:hAnsi="Traditional Arabic" w:cs="Traditional Arabic" w:hint="cs"/>
          <w:color w:val="000000"/>
          <w:sz w:val="36"/>
          <w:szCs w:val="36"/>
          <w:rtl/>
        </w:rPr>
        <w:t xml:space="preserve"> </w:t>
      </w:r>
      <w:r w:rsidR="009D2825" w:rsidRPr="009D2825">
        <w:rPr>
          <w:rFonts w:ascii="Traditional Arabic" w:hAnsi="Traditional Arabic" w:cs="Traditional Arabic"/>
          <w:color w:val="000000"/>
          <w:sz w:val="36"/>
          <w:szCs w:val="36"/>
          <w:rtl/>
        </w:rPr>
        <w:t>، لكن</w:t>
      </w:r>
      <w:r w:rsidR="00C66DE2">
        <w:rPr>
          <w:rFonts w:ascii="Traditional Arabic" w:hAnsi="Traditional Arabic" w:cs="Traditional Arabic" w:hint="cs"/>
          <w:color w:val="000000"/>
          <w:sz w:val="36"/>
          <w:szCs w:val="36"/>
          <w:rtl/>
        </w:rPr>
        <w:t xml:space="preserve"> الباحث قد </w:t>
      </w:r>
      <w:r w:rsidR="00B17F57">
        <w:rPr>
          <w:rFonts w:ascii="Traditional Arabic" w:hAnsi="Traditional Arabic" w:cs="Traditional Arabic" w:hint="cs"/>
          <w:color w:val="000000"/>
          <w:sz w:val="36"/>
          <w:szCs w:val="36"/>
          <w:rtl/>
        </w:rPr>
        <w:t xml:space="preserve">يفاجأ عندما </w:t>
      </w:r>
      <w:r w:rsidR="00EA604F">
        <w:rPr>
          <w:rFonts w:ascii="Traditional Arabic" w:hAnsi="Traditional Arabic" w:cs="Traditional Arabic" w:hint="cs"/>
          <w:color w:val="000000"/>
          <w:sz w:val="36"/>
          <w:szCs w:val="36"/>
          <w:rtl/>
        </w:rPr>
        <w:t>يقف عند</w:t>
      </w:r>
      <w:r w:rsidR="00C66DE2">
        <w:rPr>
          <w:rFonts w:ascii="Traditional Arabic" w:hAnsi="Traditional Arabic" w:cs="Traditional Arabic" w:hint="cs"/>
          <w:color w:val="000000"/>
          <w:sz w:val="36"/>
          <w:szCs w:val="36"/>
          <w:rtl/>
        </w:rPr>
        <w:t xml:space="preserve"> مواقف </w:t>
      </w:r>
      <w:r w:rsidR="000C0C95">
        <w:rPr>
          <w:rFonts w:ascii="Traditional Arabic" w:hAnsi="Traditional Arabic" w:cs="Traditional Arabic" w:hint="cs"/>
          <w:color w:val="000000"/>
          <w:sz w:val="36"/>
          <w:szCs w:val="36"/>
          <w:rtl/>
        </w:rPr>
        <w:t xml:space="preserve">قد </w:t>
      </w:r>
      <w:r w:rsidR="009D2825" w:rsidRPr="009D2825">
        <w:rPr>
          <w:rFonts w:ascii="Traditional Arabic" w:hAnsi="Traditional Arabic" w:cs="Traditional Arabic"/>
          <w:color w:val="000000"/>
          <w:sz w:val="36"/>
          <w:szCs w:val="36"/>
          <w:rtl/>
        </w:rPr>
        <w:t>خالفهم في</w:t>
      </w:r>
      <w:r w:rsidR="00C66DE2">
        <w:rPr>
          <w:rFonts w:ascii="Traditional Arabic" w:hAnsi="Traditional Arabic" w:cs="Traditional Arabic" w:hint="cs"/>
          <w:color w:val="000000"/>
          <w:sz w:val="36"/>
          <w:szCs w:val="36"/>
          <w:rtl/>
        </w:rPr>
        <w:t>ها</w:t>
      </w:r>
      <w:r w:rsidR="0090469F">
        <w:rPr>
          <w:rFonts w:ascii="Traditional Arabic" w:hAnsi="Traditional Arabic" w:cs="Traditional Arabic" w:hint="cs"/>
          <w:color w:val="000000"/>
          <w:sz w:val="36"/>
          <w:szCs w:val="36"/>
          <w:rtl/>
        </w:rPr>
        <w:t xml:space="preserve"> ، و</w:t>
      </w:r>
      <w:r w:rsidR="00C66DE2">
        <w:rPr>
          <w:rFonts w:ascii="Traditional Arabic" w:hAnsi="Traditional Arabic" w:cs="Traditional Arabic" w:hint="cs"/>
          <w:color w:val="000000"/>
          <w:sz w:val="36"/>
          <w:szCs w:val="36"/>
          <w:rtl/>
        </w:rPr>
        <w:t xml:space="preserve">كما </w:t>
      </w:r>
      <w:r w:rsidR="000F6939">
        <w:rPr>
          <w:rFonts w:ascii="Traditional Arabic" w:hAnsi="Traditional Arabic" w:cs="Traditional Arabic" w:hint="cs"/>
          <w:color w:val="000000"/>
          <w:sz w:val="36"/>
          <w:szCs w:val="36"/>
          <w:rtl/>
        </w:rPr>
        <w:t xml:space="preserve">قد </w:t>
      </w:r>
      <w:r w:rsidR="0090469F">
        <w:rPr>
          <w:rFonts w:ascii="Traditional Arabic" w:hAnsi="Traditional Arabic" w:cs="Traditional Arabic" w:hint="cs"/>
          <w:color w:val="000000"/>
          <w:sz w:val="36"/>
          <w:szCs w:val="36"/>
          <w:rtl/>
        </w:rPr>
        <w:t>يقف أيضا على مواقف أيّد</w:t>
      </w:r>
      <w:r w:rsidR="004B1FCD">
        <w:rPr>
          <w:rFonts w:ascii="Traditional Arabic" w:hAnsi="Traditional Arabic" w:cs="Traditional Arabic" w:hint="cs"/>
          <w:color w:val="000000"/>
          <w:sz w:val="36"/>
          <w:szCs w:val="36"/>
          <w:rtl/>
        </w:rPr>
        <w:t xml:space="preserve"> </w:t>
      </w:r>
      <w:r w:rsidR="0090469F">
        <w:rPr>
          <w:rFonts w:ascii="Traditional Arabic" w:hAnsi="Traditional Arabic" w:cs="Traditional Arabic" w:hint="cs"/>
          <w:color w:val="000000"/>
          <w:sz w:val="36"/>
          <w:szCs w:val="36"/>
          <w:rtl/>
        </w:rPr>
        <w:t xml:space="preserve">فيها </w:t>
      </w:r>
      <w:r w:rsidR="009D2825" w:rsidRPr="009D2825">
        <w:rPr>
          <w:rFonts w:ascii="Traditional Arabic" w:hAnsi="Traditional Arabic" w:cs="Traditional Arabic"/>
          <w:color w:val="000000"/>
          <w:sz w:val="36"/>
          <w:szCs w:val="36"/>
          <w:rtl/>
        </w:rPr>
        <w:t>الكوفيين والبغداديين</w:t>
      </w:r>
      <w:r w:rsidR="0090469F">
        <w:rPr>
          <w:rFonts w:ascii="Traditional Arabic" w:hAnsi="Traditional Arabic" w:cs="Traditional Arabic" w:hint="cs"/>
          <w:color w:val="000000"/>
          <w:sz w:val="36"/>
          <w:szCs w:val="36"/>
          <w:rtl/>
        </w:rPr>
        <w:t xml:space="preserve"> </w:t>
      </w:r>
      <w:r w:rsidR="007E3ECE">
        <w:rPr>
          <w:rFonts w:ascii="Traditional Arabic" w:hAnsi="Traditional Arabic" w:cs="Traditional Arabic" w:hint="cs"/>
          <w:color w:val="000000"/>
          <w:sz w:val="36"/>
          <w:szCs w:val="36"/>
          <w:rtl/>
        </w:rPr>
        <w:t>وذل</w:t>
      </w:r>
      <w:r w:rsidR="00E6389D">
        <w:rPr>
          <w:rFonts w:ascii="Traditional Arabic" w:hAnsi="Traditional Arabic" w:cs="Traditional Arabic" w:hint="cs"/>
          <w:color w:val="000000"/>
          <w:sz w:val="36"/>
          <w:szCs w:val="36"/>
          <w:rtl/>
        </w:rPr>
        <w:t>ك برهان</w:t>
      </w:r>
      <w:r w:rsidR="005B6220">
        <w:rPr>
          <w:rFonts w:ascii="Traditional Arabic" w:hAnsi="Traditional Arabic" w:cs="Traditional Arabic" w:hint="cs"/>
          <w:color w:val="000000"/>
          <w:sz w:val="36"/>
          <w:szCs w:val="36"/>
          <w:rtl/>
        </w:rPr>
        <w:t xml:space="preserve"> على شجاعته</w:t>
      </w:r>
      <w:r w:rsidR="00DF6F89">
        <w:rPr>
          <w:rFonts w:ascii="Traditional Arabic" w:hAnsi="Traditional Arabic" w:cs="Traditional Arabic" w:hint="cs"/>
          <w:color w:val="000000"/>
          <w:sz w:val="36"/>
          <w:szCs w:val="36"/>
          <w:rtl/>
        </w:rPr>
        <w:t xml:space="preserve"> ، وحبه للاستقلال</w:t>
      </w:r>
      <w:r w:rsidR="005B6220">
        <w:rPr>
          <w:rFonts w:ascii="Traditional Arabic" w:hAnsi="Traditional Arabic" w:cs="Traditional Arabic" w:hint="cs"/>
          <w:color w:val="000000"/>
          <w:sz w:val="36"/>
          <w:szCs w:val="36"/>
          <w:rtl/>
        </w:rPr>
        <w:t>.</w:t>
      </w:r>
    </w:p>
    <w:p w:rsidR="005B6220" w:rsidRDefault="005B6220" w:rsidP="00922101">
      <w:pPr>
        <w:bidi/>
        <w:spacing w:before="240"/>
        <w:jc w:val="both"/>
        <w:rPr>
          <w:rFonts w:ascii="Traditional Arabic" w:hAnsi="Traditional Arabic" w:cs="Traditional Arabic"/>
          <w:color w:val="000000"/>
          <w:sz w:val="36"/>
          <w:szCs w:val="36"/>
          <w:rtl/>
        </w:rPr>
      </w:pPr>
    </w:p>
    <w:p w:rsidR="004B1FCD" w:rsidRDefault="004B1FCD" w:rsidP="004B1FCD">
      <w:pPr>
        <w:bidi/>
        <w:spacing w:before="240"/>
        <w:jc w:val="both"/>
        <w:rPr>
          <w:rFonts w:ascii="Traditional Arabic" w:hAnsi="Traditional Arabic" w:cs="Traditional Arabic"/>
          <w:color w:val="000000"/>
          <w:sz w:val="36"/>
          <w:szCs w:val="36"/>
          <w:rtl/>
        </w:rPr>
      </w:pPr>
    </w:p>
    <w:p w:rsidR="00153C11" w:rsidRDefault="00153C11" w:rsidP="00153C11">
      <w:pPr>
        <w:bidi/>
        <w:spacing w:before="240"/>
        <w:jc w:val="both"/>
        <w:rPr>
          <w:rFonts w:ascii="Traditional Arabic" w:hAnsi="Traditional Arabic" w:cs="Traditional Arabic"/>
          <w:color w:val="000000"/>
          <w:sz w:val="36"/>
          <w:szCs w:val="36"/>
          <w:rtl/>
        </w:rPr>
      </w:pPr>
    </w:p>
    <w:p w:rsidR="00153C11" w:rsidRDefault="00153C11" w:rsidP="00153C11">
      <w:pPr>
        <w:bidi/>
        <w:spacing w:before="240"/>
        <w:jc w:val="both"/>
        <w:rPr>
          <w:rFonts w:ascii="Traditional Arabic" w:hAnsi="Traditional Arabic" w:cs="Traditional Arabic"/>
          <w:color w:val="000000"/>
          <w:sz w:val="36"/>
          <w:szCs w:val="36"/>
          <w:rtl/>
        </w:rPr>
      </w:pPr>
    </w:p>
    <w:p w:rsidR="00153C11" w:rsidRPr="00D8332D" w:rsidRDefault="00153C11" w:rsidP="00153C11">
      <w:pPr>
        <w:bidi/>
        <w:spacing w:before="240"/>
        <w:jc w:val="both"/>
        <w:rPr>
          <w:rFonts w:ascii="Traditional Arabic" w:hAnsi="Traditional Arabic" w:cs="Traditional Arabic"/>
          <w:color w:val="000000"/>
          <w:sz w:val="36"/>
          <w:szCs w:val="36"/>
          <w:rtl/>
        </w:rPr>
      </w:pPr>
    </w:p>
    <w:p w:rsidR="003D05B6" w:rsidRPr="000D0921" w:rsidRDefault="007D0FF1"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المطلب الثاني</w:t>
      </w:r>
    </w:p>
    <w:p w:rsidR="002F7CC2" w:rsidRPr="000D0921" w:rsidRDefault="00C66DE2" w:rsidP="00922101">
      <w:pPr>
        <w:bidi/>
        <w:spacing w:before="240"/>
        <w:jc w:val="center"/>
        <w:rPr>
          <w:rFonts w:ascii="Traditional Arabic" w:hAnsi="Traditional Arabic" w:cs="Traditional Arabic"/>
          <w:b/>
          <w:bCs/>
          <w:sz w:val="32"/>
          <w:szCs w:val="32"/>
          <w:rtl/>
        </w:rPr>
      </w:pPr>
      <w:r w:rsidRPr="000D0921">
        <w:rPr>
          <w:rFonts w:ascii="Traditional Arabic" w:hAnsi="Traditional Arabic" w:cs="Traditional Arabic" w:hint="cs"/>
          <w:b/>
          <w:bCs/>
          <w:sz w:val="36"/>
          <w:szCs w:val="36"/>
          <w:rtl/>
        </w:rPr>
        <w:t xml:space="preserve">منهج ابن مالك </w:t>
      </w:r>
      <w:r w:rsidR="003774D8" w:rsidRPr="000D0921">
        <w:rPr>
          <w:rFonts w:ascii="Traditional Arabic" w:hAnsi="Traditional Arabic" w:cs="Traditional Arabic" w:hint="cs"/>
          <w:b/>
          <w:bCs/>
          <w:sz w:val="36"/>
          <w:szCs w:val="36"/>
          <w:rtl/>
        </w:rPr>
        <w:t xml:space="preserve">في تناول </w:t>
      </w:r>
      <w:r w:rsidR="003D0760" w:rsidRPr="000D0921">
        <w:rPr>
          <w:rFonts w:ascii="Traditional Arabic" w:hAnsi="Traditional Arabic" w:cs="Traditional Arabic" w:hint="cs"/>
          <w:b/>
          <w:bCs/>
          <w:sz w:val="36"/>
          <w:szCs w:val="36"/>
          <w:rtl/>
        </w:rPr>
        <w:t>المسائل دلالي</w:t>
      </w:r>
      <w:r w:rsidR="001939D3" w:rsidRPr="000D0921">
        <w:rPr>
          <w:rFonts w:ascii="Traditional Arabic" w:hAnsi="Traditional Arabic" w:cs="Traditional Arabic" w:hint="cs"/>
          <w:b/>
          <w:bCs/>
          <w:sz w:val="36"/>
          <w:szCs w:val="36"/>
          <w:rtl/>
        </w:rPr>
        <w:t>ًّ</w:t>
      </w:r>
      <w:r w:rsidR="003D0760" w:rsidRPr="000D0921">
        <w:rPr>
          <w:rFonts w:ascii="Traditional Arabic" w:hAnsi="Traditional Arabic" w:cs="Traditional Arabic" w:hint="cs"/>
          <w:b/>
          <w:bCs/>
          <w:sz w:val="36"/>
          <w:szCs w:val="36"/>
          <w:rtl/>
        </w:rPr>
        <w:t>ا</w:t>
      </w:r>
      <w:r w:rsidR="009E40FE" w:rsidRPr="000D0921">
        <w:rPr>
          <w:rFonts w:ascii="Traditional Arabic" w:hAnsi="Traditional Arabic" w:cs="Traditional Arabic" w:hint="cs"/>
          <w:b/>
          <w:bCs/>
          <w:sz w:val="36"/>
          <w:szCs w:val="36"/>
          <w:rtl/>
        </w:rPr>
        <w:t xml:space="preserve"> من خلال شرح التسهيل</w:t>
      </w:r>
    </w:p>
    <w:p w:rsidR="009E40FE" w:rsidRPr="009E40FE" w:rsidRDefault="00735C5E"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E40FE">
        <w:rPr>
          <w:rFonts w:ascii="Traditional Arabic" w:hAnsi="Traditional Arabic" w:cs="Traditional Arabic" w:hint="cs"/>
          <w:sz w:val="36"/>
          <w:szCs w:val="36"/>
          <w:rtl/>
        </w:rPr>
        <w:t xml:space="preserve">إن </w:t>
      </w:r>
      <w:r w:rsidR="009E40FE" w:rsidRPr="00607175">
        <w:rPr>
          <w:rFonts w:ascii="Traditional Arabic" w:hAnsi="Traditional Arabic" w:cs="Traditional Arabic" w:hint="cs"/>
          <w:sz w:val="36"/>
          <w:szCs w:val="36"/>
          <w:rtl/>
        </w:rPr>
        <w:t>شرح التسهيل</w:t>
      </w:r>
      <w:r w:rsidR="004B1FCD">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كتاب نفيس بمضمونه</w:t>
      </w:r>
      <w:r w:rsidR="004B1FCD">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 سلس بألفاظه</w:t>
      </w:r>
      <w:r w:rsidR="004B1FCD">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 متوس</w:t>
      </w:r>
      <w:r w:rsidR="003A026E">
        <w:rPr>
          <w:rFonts w:ascii="Traditional Arabic" w:hAnsi="Traditional Arabic" w:cs="Traditional Arabic" w:hint="cs"/>
          <w:sz w:val="36"/>
          <w:szCs w:val="36"/>
          <w:rtl/>
        </w:rPr>
        <w:t>ّ</w:t>
      </w:r>
      <w:r w:rsidR="009E40FE" w:rsidRPr="00607175">
        <w:rPr>
          <w:rFonts w:ascii="Traditional Arabic" w:hAnsi="Traditional Arabic" w:cs="Traditional Arabic" w:hint="cs"/>
          <w:sz w:val="36"/>
          <w:szCs w:val="36"/>
          <w:rtl/>
        </w:rPr>
        <w:t>ط بعبارته</w:t>
      </w:r>
      <w:r w:rsidR="004B1FCD">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 فريد ب</w:t>
      </w:r>
      <w:r w:rsidR="000C0C95">
        <w:rPr>
          <w:rFonts w:ascii="Traditional Arabic" w:hAnsi="Traditional Arabic" w:cs="Traditional Arabic" w:hint="cs"/>
          <w:sz w:val="36"/>
          <w:szCs w:val="36"/>
          <w:rtl/>
        </w:rPr>
        <w:t>بعض</w:t>
      </w:r>
      <w:r w:rsidR="004B1FCD">
        <w:rPr>
          <w:rFonts w:ascii="Traditional Arabic" w:hAnsi="Traditional Arabic" w:cs="Traditional Arabic"/>
          <w:sz w:val="36"/>
          <w:szCs w:val="36"/>
          <w:rtl/>
        </w:rPr>
        <w:br/>
      </w:r>
      <w:r w:rsidR="000C0C95">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أس</w:t>
      </w:r>
      <w:r w:rsidR="000C0C95">
        <w:rPr>
          <w:rFonts w:ascii="Traditional Arabic" w:hAnsi="Traditional Arabic" w:cs="Traditional Arabic" w:hint="cs"/>
          <w:sz w:val="36"/>
          <w:szCs w:val="36"/>
          <w:rtl/>
        </w:rPr>
        <w:t>الي</w:t>
      </w:r>
      <w:r w:rsidR="009E40FE" w:rsidRPr="00607175">
        <w:rPr>
          <w:rFonts w:ascii="Traditional Arabic" w:hAnsi="Traditional Arabic" w:cs="Traditional Arabic" w:hint="cs"/>
          <w:sz w:val="36"/>
          <w:szCs w:val="36"/>
          <w:rtl/>
        </w:rPr>
        <w:t>به</w:t>
      </w:r>
      <w:r w:rsidR="004B1FCD">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 xml:space="preserve">، </w:t>
      </w:r>
      <w:r w:rsidR="000C0C95">
        <w:rPr>
          <w:rFonts w:ascii="Traditional Arabic" w:hAnsi="Traditional Arabic" w:cs="Traditional Arabic" w:hint="cs"/>
          <w:sz w:val="36"/>
          <w:szCs w:val="36"/>
          <w:rtl/>
        </w:rPr>
        <w:t>و</w:t>
      </w:r>
      <w:r w:rsidR="009E40FE">
        <w:rPr>
          <w:rFonts w:ascii="Traditional Arabic" w:hAnsi="Traditional Arabic" w:cs="Traditional Arabic" w:hint="cs"/>
          <w:sz w:val="36"/>
          <w:szCs w:val="36"/>
          <w:rtl/>
        </w:rPr>
        <w:t>ببعض عباراته</w:t>
      </w:r>
      <w:r w:rsidR="004B1FCD">
        <w:rPr>
          <w:rFonts w:ascii="Traditional Arabic" w:hAnsi="Traditional Arabic" w:cs="Traditional Arabic" w:hint="cs"/>
          <w:sz w:val="36"/>
          <w:szCs w:val="36"/>
          <w:rtl/>
        </w:rPr>
        <w:t xml:space="preserve"> </w:t>
      </w:r>
      <w:r w:rsidR="009E40FE">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وبالتالي فالحديث عن منهجه يتطل</w:t>
      </w:r>
      <w:r w:rsidR="00DF6F89">
        <w:rPr>
          <w:rFonts w:ascii="Traditional Arabic" w:hAnsi="Traditional Arabic" w:cs="Traditional Arabic" w:hint="cs"/>
          <w:sz w:val="36"/>
          <w:szCs w:val="36"/>
          <w:rtl/>
        </w:rPr>
        <w:t>ّ</w:t>
      </w:r>
      <w:r w:rsidR="009E40FE" w:rsidRPr="00607175">
        <w:rPr>
          <w:rFonts w:ascii="Traditional Arabic" w:hAnsi="Traditional Arabic" w:cs="Traditional Arabic" w:hint="cs"/>
          <w:sz w:val="36"/>
          <w:szCs w:val="36"/>
          <w:rtl/>
        </w:rPr>
        <w:t>ب نوع</w:t>
      </w:r>
      <w:r w:rsidR="00DF6F89">
        <w:rPr>
          <w:rFonts w:ascii="Traditional Arabic" w:hAnsi="Traditional Arabic" w:cs="Traditional Arabic" w:hint="cs"/>
          <w:sz w:val="36"/>
          <w:szCs w:val="36"/>
          <w:rtl/>
        </w:rPr>
        <w:t>ً</w:t>
      </w:r>
      <w:r w:rsidR="003944C5">
        <w:rPr>
          <w:rFonts w:ascii="Traditional Arabic" w:hAnsi="Traditional Arabic" w:cs="Traditional Arabic" w:hint="cs"/>
          <w:sz w:val="36"/>
          <w:szCs w:val="36"/>
          <w:rtl/>
        </w:rPr>
        <w:t>ا من التتب</w:t>
      </w:r>
      <w:r w:rsidR="00DF6F89">
        <w:rPr>
          <w:rFonts w:ascii="Traditional Arabic" w:hAnsi="Traditional Arabic" w:cs="Traditional Arabic" w:hint="cs"/>
          <w:sz w:val="36"/>
          <w:szCs w:val="36"/>
          <w:rtl/>
        </w:rPr>
        <w:t>ّ</w:t>
      </w:r>
      <w:r w:rsidR="004B1FCD">
        <w:rPr>
          <w:rFonts w:ascii="Traditional Arabic" w:hAnsi="Traditional Arabic" w:cs="Traditional Arabic" w:hint="cs"/>
          <w:sz w:val="36"/>
          <w:szCs w:val="36"/>
          <w:rtl/>
        </w:rPr>
        <w:t>ع والتركيز</w:t>
      </w:r>
      <w:r w:rsidR="009E40FE" w:rsidRPr="00607175">
        <w:rPr>
          <w:rFonts w:ascii="Traditional Arabic" w:hAnsi="Traditional Arabic" w:cs="Traditional Arabic" w:hint="cs"/>
          <w:sz w:val="36"/>
          <w:szCs w:val="36"/>
          <w:rtl/>
        </w:rPr>
        <w:t xml:space="preserve"> لألا</w:t>
      </w:r>
      <w:r w:rsidR="0047498B">
        <w:rPr>
          <w:rFonts w:ascii="Traditional Arabic" w:hAnsi="Traditional Arabic" w:cs="Traditional Arabic" w:hint="cs"/>
          <w:sz w:val="36"/>
          <w:szCs w:val="36"/>
          <w:rtl/>
        </w:rPr>
        <w:t>ّ</w:t>
      </w:r>
      <w:r w:rsidR="009E40FE" w:rsidRPr="00607175">
        <w:rPr>
          <w:rFonts w:ascii="Traditional Arabic" w:hAnsi="Traditional Arabic" w:cs="Traditional Arabic" w:hint="cs"/>
          <w:sz w:val="36"/>
          <w:szCs w:val="36"/>
          <w:rtl/>
        </w:rPr>
        <w:t xml:space="preserve"> يبتعد عن المراد المقصود</w:t>
      </w:r>
      <w:r w:rsidR="004B1FCD">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 لأن طر</w:t>
      </w:r>
      <w:r w:rsidR="009E40FE">
        <w:rPr>
          <w:rFonts w:ascii="Traditional Arabic" w:hAnsi="Traditional Arabic" w:cs="Traditional Arabic" w:hint="cs"/>
          <w:sz w:val="36"/>
          <w:szCs w:val="36"/>
          <w:rtl/>
        </w:rPr>
        <w:t>يقة</w:t>
      </w:r>
      <w:r w:rsidR="004B1FCD">
        <w:rPr>
          <w:rFonts w:ascii="Traditional Arabic" w:hAnsi="Traditional Arabic" w:cs="Traditional Arabic" w:hint="cs"/>
          <w:sz w:val="36"/>
          <w:szCs w:val="36"/>
          <w:rtl/>
        </w:rPr>
        <w:t xml:space="preserve"> </w:t>
      </w:r>
      <w:r w:rsidR="009E40FE">
        <w:rPr>
          <w:rFonts w:ascii="Traditional Arabic" w:hAnsi="Traditional Arabic" w:cs="Traditional Arabic" w:hint="cs"/>
          <w:sz w:val="36"/>
          <w:szCs w:val="36"/>
          <w:rtl/>
        </w:rPr>
        <w:t>المؤلف</w:t>
      </w:r>
      <w:r w:rsidR="004B1FCD">
        <w:rPr>
          <w:rFonts w:ascii="Traditional Arabic" w:hAnsi="Traditional Arabic" w:cs="Traditional Arabic" w:hint="cs"/>
          <w:sz w:val="36"/>
          <w:szCs w:val="36"/>
          <w:rtl/>
        </w:rPr>
        <w:t xml:space="preserve"> </w:t>
      </w:r>
      <w:r w:rsidR="00DF6F89">
        <w:rPr>
          <w:rFonts w:ascii="Traditional Arabic" w:hAnsi="Traditional Arabic" w:cs="Traditional Arabic" w:hint="cs"/>
          <w:sz w:val="36"/>
          <w:szCs w:val="36"/>
          <w:rtl/>
        </w:rPr>
        <w:t>في كتابات</w:t>
      </w:r>
      <w:r w:rsidR="003A026E">
        <w:rPr>
          <w:rFonts w:ascii="Traditional Arabic" w:hAnsi="Traditional Arabic" w:cs="Traditional Arabic" w:hint="cs"/>
          <w:sz w:val="36"/>
          <w:szCs w:val="36"/>
          <w:rtl/>
        </w:rPr>
        <w:t>ه</w:t>
      </w:r>
      <w:r w:rsidR="004B1FCD">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متباينة</w:t>
      </w:r>
      <w:r w:rsidR="00C66DE2">
        <w:rPr>
          <w:rFonts w:ascii="Traditional Arabic" w:hAnsi="Traditional Arabic" w:cs="Traditional Arabic" w:hint="cs"/>
          <w:sz w:val="36"/>
          <w:szCs w:val="36"/>
          <w:rtl/>
        </w:rPr>
        <w:t xml:space="preserve"> بين الموضوعات التي تناولها</w:t>
      </w:r>
      <w:r w:rsidR="004B1FCD">
        <w:rPr>
          <w:rFonts w:ascii="Traditional Arabic" w:hAnsi="Traditional Arabic" w:cs="Traditional Arabic" w:hint="cs"/>
          <w:sz w:val="36"/>
          <w:szCs w:val="36"/>
          <w:rtl/>
        </w:rPr>
        <w:t xml:space="preserve"> </w:t>
      </w:r>
      <w:r w:rsidR="009E40FE" w:rsidRPr="00607175">
        <w:rPr>
          <w:rFonts w:ascii="Traditional Arabic" w:hAnsi="Traditional Arabic" w:cs="Traditional Arabic" w:hint="cs"/>
          <w:sz w:val="36"/>
          <w:szCs w:val="36"/>
          <w:rtl/>
        </w:rPr>
        <w:t>، فلذا الهدف من هذا المطلب هو</w:t>
      </w:r>
      <w:r w:rsidR="004B1FCD">
        <w:rPr>
          <w:rFonts w:ascii="Traditional Arabic" w:hAnsi="Traditional Arabic" w:cs="Traditional Arabic" w:hint="cs"/>
          <w:sz w:val="36"/>
          <w:szCs w:val="36"/>
          <w:rtl/>
        </w:rPr>
        <w:t xml:space="preserve"> </w:t>
      </w:r>
      <w:r w:rsidR="00C66DE2">
        <w:rPr>
          <w:rFonts w:ascii="Traditional Arabic" w:hAnsi="Traditional Arabic" w:cs="Traditional Arabic" w:hint="cs"/>
          <w:sz w:val="36"/>
          <w:szCs w:val="36"/>
          <w:rtl/>
        </w:rPr>
        <w:t xml:space="preserve">الوقوف على </w:t>
      </w:r>
      <w:r w:rsidR="009E40FE" w:rsidRPr="00607175">
        <w:rPr>
          <w:rFonts w:ascii="Traditional Arabic" w:hAnsi="Traditional Arabic" w:cs="Traditional Arabic" w:hint="cs"/>
          <w:sz w:val="36"/>
          <w:szCs w:val="36"/>
          <w:rtl/>
        </w:rPr>
        <w:t>طريقته في علاج المسائل دلالي</w:t>
      </w:r>
      <w:r w:rsidR="003944C5">
        <w:rPr>
          <w:rFonts w:ascii="Traditional Arabic" w:hAnsi="Traditional Arabic" w:cs="Traditional Arabic" w:hint="cs"/>
          <w:sz w:val="36"/>
          <w:szCs w:val="36"/>
          <w:rtl/>
        </w:rPr>
        <w:t>ًّ</w:t>
      </w:r>
      <w:r w:rsidR="009E40FE" w:rsidRPr="00607175">
        <w:rPr>
          <w:rFonts w:ascii="Traditional Arabic" w:hAnsi="Traditional Arabic" w:cs="Traditional Arabic" w:hint="cs"/>
          <w:sz w:val="36"/>
          <w:szCs w:val="36"/>
          <w:rtl/>
        </w:rPr>
        <w:t>ا.</w:t>
      </w:r>
    </w:p>
    <w:p w:rsidR="00460B6C" w:rsidRPr="00607175" w:rsidRDefault="00E81C50" w:rsidP="00922101">
      <w:pPr>
        <w:bidi/>
        <w:spacing w:before="240"/>
        <w:jc w:val="both"/>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1</w:t>
      </w:r>
      <w:r w:rsidR="00DB218D" w:rsidRPr="00607175">
        <w:rPr>
          <w:rFonts w:ascii="Traditional Arabic" w:hAnsi="Traditional Arabic" w:cs="Traditional Arabic" w:hint="cs"/>
          <w:b/>
          <w:bCs/>
          <w:sz w:val="36"/>
          <w:szCs w:val="36"/>
          <w:rtl/>
        </w:rPr>
        <w:t xml:space="preserve">- </w:t>
      </w:r>
      <w:r w:rsidR="00460B6C" w:rsidRPr="00607175">
        <w:rPr>
          <w:rFonts w:ascii="Traditional Arabic" w:hAnsi="Traditional Arabic" w:cs="Traditional Arabic" w:hint="cs"/>
          <w:b/>
          <w:bCs/>
          <w:sz w:val="36"/>
          <w:szCs w:val="36"/>
          <w:rtl/>
        </w:rPr>
        <w:t xml:space="preserve">تناوله </w:t>
      </w:r>
      <w:r w:rsidR="00A84FBA">
        <w:rPr>
          <w:rFonts w:ascii="Traditional Arabic" w:hAnsi="Traditional Arabic" w:cs="Traditional Arabic" w:hint="cs"/>
          <w:b/>
          <w:bCs/>
          <w:sz w:val="36"/>
          <w:szCs w:val="36"/>
          <w:rtl/>
        </w:rPr>
        <w:t>المسائل (</w:t>
      </w:r>
      <w:r w:rsidR="00DB218D" w:rsidRPr="00607175">
        <w:rPr>
          <w:rFonts w:ascii="Traditional Arabic" w:hAnsi="Traditional Arabic" w:cs="Traditional Arabic" w:hint="cs"/>
          <w:b/>
          <w:bCs/>
          <w:sz w:val="36"/>
          <w:szCs w:val="36"/>
          <w:rtl/>
        </w:rPr>
        <w:t>المصطلحات النحوية) سياقي</w:t>
      </w:r>
      <w:r w:rsidR="001939D3">
        <w:rPr>
          <w:rFonts w:ascii="Traditional Arabic" w:hAnsi="Traditional Arabic" w:cs="Traditional Arabic" w:hint="cs"/>
          <w:b/>
          <w:bCs/>
          <w:sz w:val="36"/>
          <w:szCs w:val="36"/>
          <w:rtl/>
        </w:rPr>
        <w:t>ًّ</w:t>
      </w:r>
      <w:r w:rsidR="00DB218D" w:rsidRPr="00607175">
        <w:rPr>
          <w:rFonts w:ascii="Traditional Arabic" w:hAnsi="Traditional Arabic" w:cs="Traditional Arabic" w:hint="cs"/>
          <w:b/>
          <w:bCs/>
          <w:sz w:val="36"/>
          <w:szCs w:val="36"/>
          <w:rtl/>
        </w:rPr>
        <w:t>ا</w:t>
      </w:r>
      <w:r w:rsidR="00CA37C6">
        <w:rPr>
          <w:rFonts w:ascii="Traditional Arabic" w:hAnsi="Traditional Arabic" w:cs="Traditional Arabic" w:hint="cs"/>
          <w:b/>
          <w:bCs/>
          <w:sz w:val="36"/>
          <w:szCs w:val="36"/>
          <w:rtl/>
        </w:rPr>
        <w:t xml:space="preserve"> </w:t>
      </w:r>
      <w:r w:rsidR="00DB218D" w:rsidRPr="00607175">
        <w:rPr>
          <w:rFonts w:ascii="Traditional Arabic" w:hAnsi="Traditional Arabic" w:cs="Traditional Arabic" w:hint="cs"/>
          <w:b/>
          <w:bCs/>
          <w:sz w:val="36"/>
          <w:szCs w:val="36"/>
          <w:rtl/>
        </w:rPr>
        <w:t>:</w:t>
      </w:r>
    </w:p>
    <w:p w:rsidR="002F7CC2" w:rsidRPr="00607175" w:rsidRDefault="004B1FC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84FBA">
        <w:rPr>
          <w:rFonts w:ascii="Traditional Arabic" w:hAnsi="Traditional Arabic" w:cs="Traditional Arabic" w:hint="cs"/>
          <w:sz w:val="36"/>
          <w:szCs w:val="36"/>
          <w:rtl/>
        </w:rPr>
        <w:t>الأصل في طريقته (</w:t>
      </w:r>
      <w:r w:rsidR="002F7CC2" w:rsidRPr="00607175">
        <w:rPr>
          <w:rFonts w:ascii="Traditional Arabic" w:hAnsi="Traditional Arabic" w:cs="Traditional Arabic" w:hint="cs"/>
          <w:sz w:val="36"/>
          <w:szCs w:val="36"/>
          <w:rtl/>
        </w:rPr>
        <w:t xml:space="preserve">رحمه </w:t>
      </w:r>
      <w:r w:rsidR="00A84FBA">
        <w:rPr>
          <w:rFonts w:ascii="Traditional Arabic" w:hAnsi="Traditional Arabic" w:cs="Traditional Arabic" w:hint="cs"/>
          <w:sz w:val="36"/>
          <w:szCs w:val="36"/>
          <w:rtl/>
        </w:rPr>
        <w:t xml:space="preserve">الله تعالى) أن يتناول </w:t>
      </w:r>
      <w:r w:rsidR="001E3962">
        <w:rPr>
          <w:rFonts w:ascii="Traditional Arabic" w:hAnsi="Traditional Arabic" w:cs="Traditional Arabic" w:hint="cs"/>
          <w:sz w:val="36"/>
          <w:szCs w:val="36"/>
          <w:rtl/>
        </w:rPr>
        <w:t xml:space="preserve">دلالة </w:t>
      </w:r>
      <w:r w:rsidR="00712E81">
        <w:rPr>
          <w:rFonts w:ascii="Traditional Arabic" w:hAnsi="Traditional Arabic" w:cs="Traditional Arabic" w:hint="cs"/>
          <w:sz w:val="36"/>
          <w:szCs w:val="36"/>
          <w:rtl/>
        </w:rPr>
        <w:t>المصطلح</w:t>
      </w:r>
      <w:r>
        <w:rPr>
          <w:rFonts w:ascii="Traditional Arabic" w:hAnsi="Traditional Arabic" w:cs="Traditional Arabic" w:hint="cs"/>
          <w:sz w:val="36"/>
          <w:szCs w:val="36"/>
          <w:rtl/>
        </w:rPr>
        <w:t xml:space="preserve"> </w:t>
      </w:r>
      <w:r w:rsidR="002F7CC2" w:rsidRPr="00607175">
        <w:rPr>
          <w:rFonts w:ascii="Traditional Arabic" w:hAnsi="Traditional Arabic" w:cs="Traditional Arabic" w:hint="cs"/>
          <w:sz w:val="36"/>
          <w:szCs w:val="36"/>
          <w:rtl/>
        </w:rPr>
        <w:t>على وضعه</w:t>
      </w:r>
      <w:r w:rsidR="00C63920" w:rsidRPr="00607175">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7E3ECE">
        <w:rPr>
          <w:rFonts w:ascii="Traditional Arabic" w:hAnsi="Traditional Arabic" w:cs="Traditional Arabic" w:hint="cs"/>
          <w:sz w:val="36"/>
          <w:szCs w:val="36"/>
          <w:rtl/>
        </w:rPr>
        <w:t xml:space="preserve">، </w:t>
      </w:r>
      <w:r w:rsidR="002F7CC2" w:rsidRPr="00607175">
        <w:rPr>
          <w:rFonts w:ascii="Traditional Arabic" w:hAnsi="Traditional Arabic" w:cs="Traditional Arabic" w:hint="cs"/>
          <w:sz w:val="36"/>
          <w:szCs w:val="36"/>
          <w:rtl/>
        </w:rPr>
        <w:t xml:space="preserve">لكنه قد </w:t>
      </w:r>
      <w:r w:rsidR="00DB218D" w:rsidRPr="00607175">
        <w:rPr>
          <w:rFonts w:ascii="Traditional Arabic" w:hAnsi="Traditional Arabic" w:cs="Traditional Arabic" w:hint="cs"/>
          <w:sz w:val="36"/>
          <w:szCs w:val="36"/>
          <w:rtl/>
        </w:rPr>
        <w:t>يخالفه</w:t>
      </w:r>
      <w:r>
        <w:rPr>
          <w:rFonts w:ascii="Traditional Arabic" w:hAnsi="Traditional Arabic" w:cs="Traditional Arabic" w:hint="cs"/>
          <w:sz w:val="36"/>
          <w:szCs w:val="36"/>
          <w:rtl/>
        </w:rPr>
        <w:t xml:space="preserve"> </w:t>
      </w:r>
      <w:r w:rsidR="00460B6C" w:rsidRPr="00607175">
        <w:rPr>
          <w:rFonts w:ascii="Traditional Arabic" w:hAnsi="Traditional Arabic" w:cs="Traditional Arabic" w:hint="cs"/>
          <w:sz w:val="36"/>
          <w:szCs w:val="36"/>
          <w:rtl/>
        </w:rPr>
        <w:t xml:space="preserve">تارة </w:t>
      </w:r>
      <w:r w:rsidR="00DB218D" w:rsidRPr="00607175">
        <w:rPr>
          <w:rFonts w:ascii="Traditional Arabic" w:hAnsi="Traditional Arabic" w:cs="Traditional Arabic" w:hint="cs"/>
          <w:sz w:val="36"/>
          <w:szCs w:val="36"/>
          <w:rtl/>
        </w:rPr>
        <w:t>و</w:t>
      </w:r>
      <w:r w:rsidR="00DF6F89">
        <w:rPr>
          <w:rFonts w:ascii="Traditional Arabic" w:hAnsi="Traditional Arabic" w:cs="Traditional Arabic" w:hint="cs"/>
          <w:sz w:val="36"/>
          <w:szCs w:val="36"/>
          <w:rtl/>
        </w:rPr>
        <w:t>ي</w:t>
      </w:r>
      <w:r w:rsidR="00460B6C" w:rsidRPr="00607175">
        <w:rPr>
          <w:rFonts w:ascii="Traditional Arabic" w:hAnsi="Traditional Arabic" w:cs="Traditional Arabic" w:hint="cs"/>
          <w:sz w:val="36"/>
          <w:szCs w:val="36"/>
          <w:rtl/>
        </w:rPr>
        <w:t>تطر</w:t>
      </w:r>
      <w:r w:rsidR="00DF6F89">
        <w:rPr>
          <w:rFonts w:ascii="Traditional Arabic" w:hAnsi="Traditional Arabic" w:cs="Traditional Arabic" w:hint="cs"/>
          <w:sz w:val="36"/>
          <w:szCs w:val="36"/>
          <w:rtl/>
        </w:rPr>
        <w:t>ّ</w:t>
      </w:r>
      <w:r w:rsidR="00FD6E06">
        <w:rPr>
          <w:rFonts w:ascii="Traditional Arabic" w:hAnsi="Traditional Arabic" w:cs="Traditional Arabic" w:hint="cs"/>
          <w:sz w:val="36"/>
          <w:szCs w:val="36"/>
          <w:rtl/>
        </w:rPr>
        <w:t>ق إلى م</w:t>
      </w:r>
      <w:r w:rsidR="00460B6C" w:rsidRPr="00607175">
        <w:rPr>
          <w:rFonts w:ascii="Traditional Arabic" w:hAnsi="Traditional Arabic" w:cs="Traditional Arabic" w:hint="cs"/>
          <w:sz w:val="36"/>
          <w:szCs w:val="36"/>
          <w:rtl/>
        </w:rPr>
        <w:t>عاني</w:t>
      </w:r>
      <w:r w:rsidR="00FD6E06">
        <w:rPr>
          <w:rFonts w:ascii="Traditional Arabic" w:hAnsi="Traditional Arabic" w:cs="Traditional Arabic" w:hint="cs"/>
          <w:sz w:val="36"/>
          <w:szCs w:val="36"/>
          <w:rtl/>
        </w:rPr>
        <w:t>ها</w:t>
      </w:r>
      <w:r w:rsidR="00460B6C" w:rsidRPr="00607175">
        <w:rPr>
          <w:rFonts w:ascii="Traditional Arabic" w:hAnsi="Traditional Arabic" w:cs="Traditional Arabic" w:hint="cs"/>
          <w:sz w:val="36"/>
          <w:szCs w:val="36"/>
          <w:rtl/>
        </w:rPr>
        <w:t xml:space="preserve"> المعجمي</w:t>
      </w:r>
      <w:r w:rsidR="003A026E">
        <w:rPr>
          <w:rFonts w:ascii="Traditional Arabic" w:hAnsi="Traditional Arabic" w:cs="Traditional Arabic" w:hint="cs"/>
          <w:sz w:val="36"/>
          <w:szCs w:val="36"/>
          <w:rtl/>
        </w:rPr>
        <w:t>ّ</w:t>
      </w:r>
      <w:r w:rsidR="00460B6C" w:rsidRPr="00607175">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00460B6C" w:rsidRPr="00607175">
        <w:rPr>
          <w:rFonts w:ascii="Traditional Arabic" w:hAnsi="Traditional Arabic" w:cs="Traditional Arabic" w:hint="cs"/>
          <w:sz w:val="36"/>
          <w:szCs w:val="36"/>
          <w:rtl/>
        </w:rPr>
        <w:t xml:space="preserve">، مثل قوله في باب </w:t>
      </w:r>
      <w:r w:rsidR="00A84FBA">
        <w:rPr>
          <w:rFonts w:ascii="Traditional Arabic" w:hAnsi="Traditional Arabic" w:cs="Traditional Arabic" w:hint="cs"/>
          <w:sz w:val="36"/>
          <w:szCs w:val="36"/>
          <w:rtl/>
        </w:rPr>
        <w:t>شرح الكلمة والكلام وما يتعلق به</w:t>
      </w:r>
      <w:r w:rsidR="007E3ECE">
        <w:rPr>
          <w:rFonts w:ascii="Traditional Arabic" w:hAnsi="Traditional Arabic" w:cs="Traditional Arabic" w:hint="cs"/>
          <w:b/>
          <w:bCs/>
          <w:sz w:val="36"/>
          <w:szCs w:val="36"/>
          <w:rtl/>
        </w:rPr>
        <w:t>: "</w:t>
      </w:r>
      <w:r w:rsidR="00460B6C" w:rsidRPr="0084656C">
        <w:rPr>
          <w:rFonts w:ascii="Traditional Arabic" w:hAnsi="Traditional Arabic" w:cs="Traditional Arabic" w:hint="cs"/>
          <w:b/>
          <w:bCs/>
          <w:sz w:val="36"/>
          <w:szCs w:val="36"/>
          <w:rtl/>
        </w:rPr>
        <w:t>الكلمة في اللغة</w:t>
      </w:r>
      <w:r w:rsidR="00DB218D" w:rsidRPr="0084656C">
        <w:rPr>
          <w:rFonts w:ascii="Traditional Arabic" w:hAnsi="Traditional Arabic" w:cs="Traditional Arabic" w:hint="cs"/>
          <w:b/>
          <w:bCs/>
          <w:sz w:val="36"/>
          <w:szCs w:val="36"/>
          <w:rtl/>
        </w:rPr>
        <w:t xml:space="preserve"> عبارة عن كلام تام ... أو اسم وحده</w:t>
      </w:r>
      <w:r>
        <w:rPr>
          <w:rFonts w:ascii="Traditional Arabic" w:hAnsi="Traditional Arabic" w:cs="Traditional Arabic" w:hint="cs"/>
          <w:b/>
          <w:bCs/>
          <w:sz w:val="36"/>
          <w:szCs w:val="36"/>
          <w:rtl/>
        </w:rPr>
        <w:t xml:space="preserve"> </w:t>
      </w:r>
      <w:r w:rsidR="00DB218D" w:rsidRPr="0084656C">
        <w:rPr>
          <w:rFonts w:ascii="Traditional Arabic" w:hAnsi="Traditional Arabic" w:cs="Traditional Arabic" w:hint="cs"/>
          <w:b/>
          <w:bCs/>
          <w:sz w:val="36"/>
          <w:szCs w:val="36"/>
          <w:rtl/>
        </w:rPr>
        <w:t>، أو فعل وحده</w:t>
      </w:r>
      <w:r>
        <w:rPr>
          <w:rFonts w:ascii="Traditional Arabic" w:hAnsi="Traditional Arabic" w:cs="Traditional Arabic" w:hint="cs"/>
          <w:b/>
          <w:bCs/>
          <w:sz w:val="36"/>
          <w:szCs w:val="36"/>
          <w:rtl/>
        </w:rPr>
        <w:t xml:space="preserve"> </w:t>
      </w:r>
      <w:r w:rsidR="00DB218D" w:rsidRPr="0084656C">
        <w:rPr>
          <w:rFonts w:ascii="Traditional Arabic" w:hAnsi="Traditional Arabic" w:cs="Traditional Arabic" w:hint="cs"/>
          <w:b/>
          <w:bCs/>
          <w:sz w:val="36"/>
          <w:szCs w:val="36"/>
          <w:rtl/>
        </w:rPr>
        <w:t>، أو حرف وحده..."</w:t>
      </w:r>
      <w:r w:rsidR="00DB218D" w:rsidRPr="0084656C">
        <w:rPr>
          <w:rFonts w:ascii="Traditional Arabic" w:hAnsi="Traditional Arabic" w:cs="Traditional Arabic" w:hint="cs"/>
          <w:b/>
          <w:bCs/>
          <w:sz w:val="36"/>
          <w:szCs w:val="36"/>
          <w:vertAlign w:val="superscript"/>
          <w:rtl/>
        </w:rPr>
        <w:t>(</w:t>
      </w:r>
      <w:r w:rsidR="00DB218D" w:rsidRPr="0084656C">
        <w:rPr>
          <w:rStyle w:val="FootnoteReference"/>
          <w:rFonts w:ascii="Traditional Arabic" w:hAnsi="Traditional Arabic" w:cs="Traditional Arabic"/>
          <w:b/>
          <w:bCs/>
          <w:sz w:val="36"/>
          <w:szCs w:val="36"/>
          <w:rtl/>
        </w:rPr>
        <w:footnoteReference w:id="48"/>
      </w:r>
      <w:r w:rsidR="00DB218D" w:rsidRPr="0084656C">
        <w:rPr>
          <w:rFonts w:ascii="Traditional Arabic" w:hAnsi="Traditional Arabic" w:cs="Traditional Arabic" w:hint="cs"/>
          <w:b/>
          <w:bCs/>
          <w:sz w:val="36"/>
          <w:szCs w:val="36"/>
          <w:vertAlign w:val="superscript"/>
          <w:rtl/>
        </w:rPr>
        <w:t>)</w:t>
      </w:r>
      <w:r w:rsidR="00C63920" w:rsidRPr="00607175">
        <w:rPr>
          <w:rFonts w:ascii="Traditional Arabic" w:hAnsi="Traditional Arabic" w:cs="Traditional Arabic" w:hint="cs"/>
          <w:sz w:val="36"/>
          <w:szCs w:val="36"/>
          <w:rtl/>
        </w:rPr>
        <w:t>، وهذا نادر.</w:t>
      </w:r>
    </w:p>
    <w:p w:rsidR="00BC090C" w:rsidRPr="00607175" w:rsidRDefault="004B1FCD"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D84A13" w:rsidRPr="00607175">
        <w:rPr>
          <w:rFonts w:ascii="Traditional Arabic" w:hAnsi="Traditional Arabic" w:cs="Traditional Arabic" w:hint="cs"/>
          <w:sz w:val="36"/>
          <w:szCs w:val="36"/>
          <w:rtl/>
        </w:rPr>
        <w:t>وتارة أخرى يباشر في ذكر القضايا</w:t>
      </w:r>
      <w:r w:rsidR="00502A4B" w:rsidRPr="00607175">
        <w:rPr>
          <w:rFonts w:ascii="Traditional Arabic" w:hAnsi="Traditional Arabic" w:cs="Traditional Arabic" w:hint="cs"/>
          <w:sz w:val="36"/>
          <w:szCs w:val="36"/>
          <w:rtl/>
        </w:rPr>
        <w:t xml:space="preserve"> النحوية</w:t>
      </w:r>
      <w:r w:rsidR="00DF6F89">
        <w:rPr>
          <w:rFonts w:ascii="Traditional Arabic" w:hAnsi="Traditional Arabic" w:cs="Traditional Arabic" w:hint="cs"/>
          <w:sz w:val="36"/>
          <w:szCs w:val="36"/>
          <w:rtl/>
        </w:rPr>
        <w:t xml:space="preserve"> التي تقتضيها</w:t>
      </w:r>
      <w:r w:rsidR="00C63920" w:rsidRPr="00607175">
        <w:rPr>
          <w:rFonts w:ascii="Traditional Arabic" w:hAnsi="Traditional Arabic" w:cs="Traditional Arabic" w:hint="cs"/>
          <w:sz w:val="36"/>
          <w:szCs w:val="36"/>
          <w:rtl/>
        </w:rPr>
        <w:t xml:space="preserve"> المسألة</w:t>
      </w:r>
      <w:r w:rsidR="007E3ECE">
        <w:rPr>
          <w:rFonts w:ascii="Traditional Arabic" w:hAnsi="Traditional Arabic" w:cs="Traditional Arabic" w:hint="cs"/>
          <w:sz w:val="36"/>
          <w:szCs w:val="36"/>
          <w:rtl/>
        </w:rPr>
        <w:t xml:space="preserve"> ، </w:t>
      </w:r>
      <w:r w:rsidR="003A026E">
        <w:rPr>
          <w:rFonts w:ascii="Traditional Arabic" w:hAnsi="Traditional Arabic" w:cs="Traditional Arabic" w:hint="cs"/>
          <w:sz w:val="36"/>
          <w:szCs w:val="36"/>
          <w:rtl/>
        </w:rPr>
        <w:t>ويعتبرها حدّها</w:t>
      </w:r>
      <w:r>
        <w:rPr>
          <w:rFonts w:ascii="Traditional Arabic" w:hAnsi="Traditional Arabic" w:cs="Traditional Arabic" w:hint="cs"/>
          <w:sz w:val="36"/>
          <w:szCs w:val="36"/>
          <w:rtl/>
        </w:rPr>
        <w:t xml:space="preserve"> </w:t>
      </w:r>
      <w:r w:rsidR="00C63920" w:rsidRPr="006071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A84FBA">
        <w:rPr>
          <w:rFonts w:ascii="Traditional Arabic" w:hAnsi="Traditional Arabic" w:cs="Traditional Arabic" w:hint="cs"/>
          <w:sz w:val="36"/>
          <w:szCs w:val="36"/>
          <w:rtl/>
        </w:rPr>
        <w:t>مثل قوله في باب المعرفة والنكرة</w:t>
      </w:r>
      <w:r>
        <w:rPr>
          <w:rFonts w:ascii="Traditional Arabic" w:hAnsi="Traditional Arabic" w:cs="Traditional Arabic" w:hint="cs"/>
          <w:sz w:val="36"/>
          <w:szCs w:val="36"/>
          <w:rtl/>
        </w:rPr>
        <w:t xml:space="preserve"> </w:t>
      </w:r>
      <w:r w:rsidR="00502A4B" w:rsidRPr="0084656C">
        <w:rPr>
          <w:rFonts w:ascii="Traditional Arabic" w:hAnsi="Traditional Arabic" w:cs="Traditional Arabic" w:hint="cs"/>
          <w:b/>
          <w:bCs/>
          <w:sz w:val="36"/>
          <w:szCs w:val="36"/>
          <w:rtl/>
        </w:rPr>
        <w:t>:" الاسم معرفة</w:t>
      </w:r>
      <w:r w:rsidR="0047498B">
        <w:rPr>
          <w:rFonts w:ascii="Traditional Arabic" w:hAnsi="Traditional Arabic" w:cs="Traditional Arabic" w:hint="cs"/>
          <w:b/>
          <w:bCs/>
          <w:sz w:val="36"/>
          <w:szCs w:val="36"/>
          <w:rtl/>
        </w:rPr>
        <w:t>ٌ</w:t>
      </w:r>
      <w:r w:rsidR="00502A4B" w:rsidRPr="0084656C">
        <w:rPr>
          <w:rFonts w:ascii="Traditional Arabic" w:hAnsi="Traditional Arabic" w:cs="Traditional Arabic" w:hint="cs"/>
          <w:b/>
          <w:bCs/>
          <w:sz w:val="36"/>
          <w:szCs w:val="36"/>
          <w:rtl/>
        </w:rPr>
        <w:t xml:space="preserve"> ونكرة</w:t>
      </w:r>
      <w:r w:rsidR="0047498B">
        <w:rPr>
          <w:rFonts w:ascii="Traditional Arabic" w:hAnsi="Traditional Arabic" w:cs="Traditional Arabic" w:hint="cs"/>
          <w:b/>
          <w:bCs/>
          <w:sz w:val="36"/>
          <w:szCs w:val="36"/>
          <w:rtl/>
        </w:rPr>
        <w:t xml:space="preserve">ٌ </w:t>
      </w:r>
      <w:r w:rsidR="00C63920" w:rsidRPr="0084656C">
        <w:rPr>
          <w:rFonts w:ascii="Traditional Arabic" w:hAnsi="Traditional Arabic" w:cs="Traditional Arabic" w:hint="cs"/>
          <w:b/>
          <w:bCs/>
          <w:sz w:val="36"/>
          <w:szCs w:val="36"/>
          <w:rtl/>
        </w:rPr>
        <w:t>، فالمعرفة</w:t>
      </w:r>
      <w:r>
        <w:rPr>
          <w:rFonts w:ascii="Traditional Arabic" w:hAnsi="Traditional Arabic" w:cs="Traditional Arabic" w:hint="cs"/>
          <w:b/>
          <w:bCs/>
          <w:sz w:val="36"/>
          <w:szCs w:val="36"/>
          <w:rtl/>
        </w:rPr>
        <w:t xml:space="preserve"> </w:t>
      </w:r>
      <w:r w:rsidR="00502A4B" w:rsidRPr="0084656C">
        <w:rPr>
          <w:rFonts w:ascii="Traditional Arabic" w:hAnsi="Traditional Arabic" w:cs="Traditional Arabic" w:hint="cs"/>
          <w:b/>
          <w:bCs/>
          <w:sz w:val="36"/>
          <w:szCs w:val="36"/>
          <w:rtl/>
        </w:rPr>
        <w:t>: مضمر</w:t>
      </w:r>
      <w:r>
        <w:rPr>
          <w:rFonts w:ascii="Traditional Arabic" w:hAnsi="Traditional Arabic" w:cs="Traditional Arabic" w:hint="cs"/>
          <w:b/>
          <w:bCs/>
          <w:sz w:val="36"/>
          <w:szCs w:val="36"/>
          <w:rtl/>
        </w:rPr>
        <w:t xml:space="preserve"> </w:t>
      </w:r>
      <w:r w:rsidR="00C63920" w:rsidRPr="0084656C">
        <w:rPr>
          <w:rFonts w:ascii="Traditional Arabic" w:hAnsi="Traditional Arabic" w:cs="Traditional Arabic" w:hint="cs"/>
          <w:b/>
          <w:bCs/>
          <w:sz w:val="36"/>
          <w:szCs w:val="36"/>
          <w:rtl/>
        </w:rPr>
        <w:t>،</w:t>
      </w:r>
      <w:r w:rsidR="00502A4B" w:rsidRPr="0084656C">
        <w:rPr>
          <w:rFonts w:ascii="Traditional Arabic" w:hAnsi="Traditional Arabic" w:cs="Traditional Arabic" w:hint="cs"/>
          <w:b/>
          <w:bCs/>
          <w:sz w:val="36"/>
          <w:szCs w:val="36"/>
          <w:rtl/>
        </w:rPr>
        <w:t xml:space="preserve"> وعلم</w:t>
      </w:r>
      <w:r>
        <w:rPr>
          <w:rFonts w:ascii="Traditional Arabic" w:hAnsi="Traditional Arabic" w:cs="Traditional Arabic" w:hint="cs"/>
          <w:b/>
          <w:bCs/>
          <w:sz w:val="36"/>
          <w:szCs w:val="36"/>
          <w:rtl/>
        </w:rPr>
        <w:t xml:space="preserve"> </w:t>
      </w:r>
      <w:r w:rsidR="00502A4B" w:rsidRPr="0084656C">
        <w:rPr>
          <w:rFonts w:ascii="Traditional Arabic" w:hAnsi="Traditional Arabic" w:cs="Traditional Arabic" w:hint="cs"/>
          <w:b/>
          <w:bCs/>
          <w:sz w:val="36"/>
          <w:szCs w:val="36"/>
          <w:rtl/>
        </w:rPr>
        <w:t>، ومشار به</w:t>
      </w:r>
      <w:r>
        <w:rPr>
          <w:rFonts w:ascii="Traditional Arabic" w:hAnsi="Traditional Arabic" w:cs="Traditional Arabic" w:hint="cs"/>
          <w:b/>
          <w:bCs/>
          <w:sz w:val="36"/>
          <w:szCs w:val="36"/>
          <w:rtl/>
        </w:rPr>
        <w:t xml:space="preserve"> </w:t>
      </w:r>
      <w:r w:rsidR="00502A4B" w:rsidRPr="0084656C">
        <w:rPr>
          <w:rFonts w:ascii="Traditional Arabic" w:hAnsi="Traditional Arabic" w:cs="Traditional Arabic" w:hint="cs"/>
          <w:b/>
          <w:bCs/>
          <w:sz w:val="36"/>
          <w:szCs w:val="36"/>
          <w:rtl/>
        </w:rPr>
        <w:t>، ومنادى</w:t>
      </w:r>
      <w:r>
        <w:rPr>
          <w:rFonts w:ascii="Traditional Arabic" w:hAnsi="Traditional Arabic" w:cs="Traditional Arabic" w:hint="cs"/>
          <w:b/>
          <w:bCs/>
          <w:sz w:val="36"/>
          <w:szCs w:val="36"/>
          <w:rtl/>
        </w:rPr>
        <w:t xml:space="preserve"> </w:t>
      </w:r>
      <w:r w:rsidR="007E3ECE">
        <w:rPr>
          <w:rFonts w:ascii="Traditional Arabic" w:hAnsi="Traditional Arabic" w:cs="Traditional Arabic" w:hint="cs"/>
          <w:b/>
          <w:bCs/>
          <w:sz w:val="36"/>
          <w:szCs w:val="36"/>
          <w:rtl/>
        </w:rPr>
        <w:t xml:space="preserve"> </w:t>
      </w:r>
      <w:r w:rsidR="00502A4B" w:rsidRPr="0084656C">
        <w:rPr>
          <w:rFonts w:ascii="Traditional Arabic" w:hAnsi="Traditional Arabic" w:cs="Traditional Arabic" w:hint="cs"/>
          <w:b/>
          <w:bCs/>
          <w:sz w:val="36"/>
          <w:szCs w:val="36"/>
          <w:rtl/>
        </w:rPr>
        <w:t>وموصول</w:t>
      </w:r>
      <w:r>
        <w:rPr>
          <w:rFonts w:ascii="Traditional Arabic" w:hAnsi="Traditional Arabic" w:cs="Traditional Arabic" w:hint="cs"/>
          <w:b/>
          <w:bCs/>
          <w:sz w:val="36"/>
          <w:szCs w:val="36"/>
          <w:rtl/>
        </w:rPr>
        <w:t xml:space="preserve"> </w:t>
      </w:r>
      <w:r w:rsidR="00502A4B" w:rsidRPr="0084656C">
        <w:rPr>
          <w:rFonts w:ascii="Traditional Arabic" w:hAnsi="Traditional Arabic" w:cs="Traditional Arabic" w:hint="cs"/>
          <w:b/>
          <w:bCs/>
          <w:sz w:val="36"/>
          <w:szCs w:val="36"/>
          <w:rtl/>
        </w:rPr>
        <w:t>، ومضاف</w:t>
      </w:r>
      <w:r>
        <w:rPr>
          <w:rFonts w:ascii="Traditional Arabic" w:hAnsi="Traditional Arabic" w:cs="Traditional Arabic" w:hint="cs"/>
          <w:b/>
          <w:bCs/>
          <w:sz w:val="36"/>
          <w:szCs w:val="36"/>
          <w:rtl/>
        </w:rPr>
        <w:t xml:space="preserve"> </w:t>
      </w:r>
      <w:r w:rsidR="00502A4B" w:rsidRPr="0084656C">
        <w:rPr>
          <w:rFonts w:ascii="Traditional Arabic" w:hAnsi="Traditional Arabic" w:cs="Traditional Arabic" w:hint="cs"/>
          <w:b/>
          <w:bCs/>
          <w:sz w:val="36"/>
          <w:szCs w:val="36"/>
          <w:rtl/>
        </w:rPr>
        <w:t>، وذو أداة...".</w:t>
      </w:r>
      <w:r w:rsidR="00502A4B" w:rsidRPr="0084656C">
        <w:rPr>
          <w:rFonts w:ascii="Traditional Arabic" w:hAnsi="Traditional Arabic" w:cs="Traditional Arabic" w:hint="cs"/>
          <w:b/>
          <w:bCs/>
          <w:sz w:val="36"/>
          <w:szCs w:val="36"/>
          <w:vertAlign w:val="superscript"/>
          <w:rtl/>
        </w:rPr>
        <w:t>(</w:t>
      </w:r>
      <w:r w:rsidR="00502A4B" w:rsidRPr="0084656C">
        <w:rPr>
          <w:rStyle w:val="FootnoteReference"/>
          <w:rFonts w:ascii="Traditional Arabic" w:hAnsi="Traditional Arabic" w:cs="Traditional Arabic"/>
          <w:b/>
          <w:bCs/>
          <w:sz w:val="36"/>
          <w:szCs w:val="36"/>
          <w:rtl/>
        </w:rPr>
        <w:footnoteReference w:id="49"/>
      </w:r>
      <w:r w:rsidR="00502A4B" w:rsidRPr="0084656C">
        <w:rPr>
          <w:rFonts w:ascii="Traditional Arabic" w:hAnsi="Traditional Arabic" w:cs="Traditional Arabic" w:hint="cs"/>
          <w:b/>
          <w:bCs/>
          <w:sz w:val="36"/>
          <w:szCs w:val="36"/>
          <w:vertAlign w:val="superscript"/>
          <w:rtl/>
        </w:rPr>
        <w:t>)</w:t>
      </w:r>
    </w:p>
    <w:p w:rsidR="00EB12C3" w:rsidRPr="00607175" w:rsidRDefault="004B1FC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B12C3" w:rsidRPr="00607175">
        <w:rPr>
          <w:rFonts w:ascii="Traditional Arabic" w:hAnsi="Traditional Arabic" w:cs="Traditional Arabic" w:hint="cs"/>
          <w:sz w:val="36"/>
          <w:szCs w:val="36"/>
          <w:rtl/>
        </w:rPr>
        <w:t>وقد يتناول المصطلحات بالعلامات</w:t>
      </w:r>
      <w:r w:rsidR="007804D6">
        <w:rPr>
          <w:rFonts w:ascii="Traditional Arabic" w:hAnsi="Traditional Arabic" w:cs="Traditional Arabic" w:hint="cs"/>
          <w:sz w:val="36"/>
          <w:szCs w:val="36"/>
          <w:rtl/>
        </w:rPr>
        <w:t xml:space="preserve"> التي تمي</w:t>
      </w:r>
      <w:r w:rsidR="00DF6F89">
        <w:rPr>
          <w:rFonts w:ascii="Traditional Arabic" w:hAnsi="Traditional Arabic" w:cs="Traditional Arabic" w:hint="cs"/>
          <w:sz w:val="36"/>
          <w:szCs w:val="36"/>
          <w:rtl/>
        </w:rPr>
        <w:t>ّ</w:t>
      </w:r>
      <w:r w:rsidR="007804D6">
        <w:rPr>
          <w:rFonts w:ascii="Traditional Arabic" w:hAnsi="Traditional Arabic" w:cs="Traditional Arabic" w:hint="cs"/>
          <w:sz w:val="36"/>
          <w:szCs w:val="36"/>
          <w:rtl/>
        </w:rPr>
        <w:t>زها</w:t>
      </w:r>
      <w:r w:rsidR="00DF6F89">
        <w:rPr>
          <w:rFonts w:ascii="Traditional Arabic" w:hAnsi="Traditional Arabic" w:cs="Traditional Arabic" w:hint="cs"/>
          <w:sz w:val="36"/>
          <w:szCs w:val="36"/>
          <w:rtl/>
        </w:rPr>
        <w:t xml:space="preserve"> دون تسجيل حدّها</w:t>
      </w:r>
      <w:r>
        <w:rPr>
          <w:rFonts w:ascii="Traditional Arabic" w:hAnsi="Traditional Arabic" w:cs="Traditional Arabic" w:hint="cs"/>
          <w:sz w:val="36"/>
          <w:szCs w:val="36"/>
          <w:rtl/>
        </w:rPr>
        <w:t xml:space="preserve"> </w:t>
      </w:r>
      <w:r w:rsidR="007804D6">
        <w:rPr>
          <w:rFonts w:ascii="Traditional Arabic" w:hAnsi="Traditional Arabic" w:cs="Traditional Arabic" w:hint="cs"/>
          <w:sz w:val="36"/>
          <w:szCs w:val="36"/>
          <w:rtl/>
        </w:rPr>
        <w:t>، مثل</w:t>
      </w:r>
      <w:r w:rsidR="00DF6F89">
        <w:rPr>
          <w:rFonts w:ascii="Traditional Arabic" w:hAnsi="Traditional Arabic" w:cs="Traditional Arabic" w:hint="cs"/>
          <w:sz w:val="36"/>
          <w:szCs w:val="36"/>
          <w:rtl/>
        </w:rPr>
        <w:t xml:space="preserve"> قوله في دلالة الفعل وأنواعه </w:t>
      </w:r>
      <w:r w:rsidR="00875D45" w:rsidRPr="00607175">
        <w:rPr>
          <w:rFonts w:ascii="Traditional Arabic" w:hAnsi="Traditional Arabic" w:cs="Traditional Arabic" w:hint="cs"/>
          <w:sz w:val="36"/>
          <w:szCs w:val="36"/>
          <w:rtl/>
        </w:rPr>
        <w:t xml:space="preserve">: </w:t>
      </w:r>
      <w:r w:rsidR="00875D45" w:rsidRPr="0084656C">
        <w:rPr>
          <w:rFonts w:ascii="Traditional Arabic" w:hAnsi="Traditional Arabic" w:cs="Traditional Arabic" w:hint="cs"/>
          <w:b/>
          <w:bCs/>
          <w:color w:val="000000" w:themeColor="text1"/>
          <w:sz w:val="36"/>
          <w:szCs w:val="36"/>
          <w:shd w:val="clear" w:color="auto" w:fill="FFFFFF"/>
          <w:rtl/>
        </w:rPr>
        <w:t>" فيمي</w:t>
      </w:r>
      <w:r w:rsidR="0047498B">
        <w:rPr>
          <w:rFonts w:ascii="Traditional Arabic" w:hAnsi="Traditional Arabic" w:cs="Traditional Arabic" w:hint="cs"/>
          <w:b/>
          <w:bCs/>
          <w:color w:val="000000" w:themeColor="text1"/>
          <w:sz w:val="36"/>
          <w:szCs w:val="36"/>
          <w:shd w:val="clear" w:color="auto" w:fill="FFFFFF"/>
          <w:rtl/>
        </w:rPr>
        <w:t>ّ</w:t>
      </w:r>
      <w:r w:rsidR="00875D45" w:rsidRPr="0084656C">
        <w:rPr>
          <w:rFonts w:ascii="Traditional Arabic" w:hAnsi="Traditional Arabic" w:cs="Traditional Arabic" w:hint="cs"/>
          <w:b/>
          <w:bCs/>
          <w:color w:val="000000" w:themeColor="text1"/>
          <w:sz w:val="36"/>
          <w:szCs w:val="36"/>
          <w:shd w:val="clear" w:color="auto" w:fill="FFFFFF"/>
          <w:rtl/>
        </w:rPr>
        <w:t>ز الماضي التاء المذكورة</w:t>
      </w:r>
      <w:r>
        <w:rPr>
          <w:rFonts w:ascii="Traditional Arabic" w:hAnsi="Traditional Arabic" w:cs="Traditional Arabic" w:hint="cs"/>
          <w:b/>
          <w:bCs/>
          <w:color w:val="000000" w:themeColor="text1"/>
          <w:sz w:val="36"/>
          <w:szCs w:val="36"/>
          <w:shd w:val="clear" w:color="auto" w:fill="FFFFFF"/>
          <w:rtl/>
        </w:rPr>
        <w:t xml:space="preserve"> </w:t>
      </w:r>
      <w:r w:rsidR="00875D45" w:rsidRPr="0084656C">
        <w:rPr>
          <w:rFonts w:ascii="Traditional Arabic" w:hAnsi="Traditional Arabic" w:cs="Traditional Arabic" w:hint="cs"/>
          <w:b/>
          <w:bCs/>
          <w:color w:val="000000" w:themeColor="text1"/>
          <w:sz w:val="36"/>
          <w:szCs w:val="36"/>
          <w:shd w:val="clear" w:color="auto" w:fill="FFFFFF"/>
          <w:rtl/>
        </w:rPr>
        <w:t>، والأمر معناه ونون التوكيد</w:t>
      </w:r>
      <w:r>
        <w:rPr>
          <w:rFonts w:ascii="Traditional Arabic" w:hAnsi="Traditional Arabic" w:cs="Traditional Arabic" w:hint="cs"/>
          <w:b/>
          <w:bCs/>
          <w:color w:val="000000" w:themeColor="text1"/>
          <w:sz w:val="36"/>
          <w:szCs w:val="36"/>
          <w:shd w:val="clear" w:color="auto" w:fill="FFFFFF"/>
          <w:rtl/>
        </w:rPr>
        <w:t xml:space="preserve"> </w:t>
      </w:r>
      <w:r w:rsidR="00875D45" w:rsidRPr="0084656C">
        <w:rPr>
          <w:rFonts w:ascii="Traditional Arabic" w:hAnsi="Traditional Arabic" w:cs="Traditional Arabic" w:hint="cs"/>
          <w:b/>
          <w:bCs/>
          <w:color w:val="000000" w:themeColor="text1"/>
          <w:sz w:val="36"/>
          <w:szCs w:val="36"/>
          <w:shd w:val="clear" w:color="auto" w:fill="FFFFFF"/>
          <w:rtl/>
        </w:rPr>
        <w:t xml:space="preserve">، والمضارع افتتاحه بهمزة </w:t>
      </w:r>
      <w:r w:rsidR="00875D45" w:rsidRPr="0084656C">
        <w:rPr>
          <w:rFonts w:ascii="Traditional Arabic" w:hAnsi="Traditional Arabic" w:cs="Traditional Arabic" w:hint="cs"/>
          <w:b/>
          <w:bCs/>
          <w:color w:val="000000" w:themeColor="text1"/>
          <w:sz w:val="36"/>
          <w:szCs w:val="36"/>
          <w:shd w:val="clear" w:color="auto" w:fill="FFFFFF"/>
          <w:rtl/>
        </w:rPr>
        <w:lastRenderedPageBreak/>
        <w:t>المتكلم مجر</w:t>
      </w:r>
      <w:r w:rsidR="0047498B">
        <w:rPr>
          <w:rFonts w:ascii="Traditional Arabic" w:hAnsi="Traditional Arabic" w:cs="Traditional Arabic" w:hint="cs"/>
          <w:b/>
          <w:bCs/>
          <w:color w:val="000000" w:themeColor="text1"/>
          <w:sz w:val="36"/>
          <w:szCs w:val="36"/>
          <w:shd w:val="clear" w:color="auto" w:fill="FFFFFF"/>
          <w:rtl/>
        </w:rPr>
        <w:t>ّ</w:t>
      </w:r>
      <w:r w:rsidR="00875D45" w:rsidRPr="0084656C">
        <w:rPr>
          <w:rFonts w:ascii="Traditional Arabic" w:hAnsi="Traditional Arabic" w:cs="Traditional Arabic" w:hint="cs"/>
          <w:b/>
          <w:bCs/>
          <w:color w:val="000000" w:themeColor="text1"/>
          <w:sz w:val="36"/>
          <w:szCs w:val="36"/>
          <w:shd w:val="clear" w:color="auto" w:fill="FFFFFF"/>
          <w:rtl/>
        </w:rPr>
        <w:t>د</w:t>
      </w:r>
      <w:r w:rsidR="0047498B">
        <w:rPr>
          <w:rFonts w:ascii="Traditional Arabic" w:hAnsi="Traditional Arabic" w:cs="Traditional Arabic" w:hint="cs"/>
          <w:b/>
          <w:bCs/>
          <w:color w:val="000000" w:themeColor="text1"/>
          <w:sz w:val="36"/>
          <w:szCs w:val="36"/>
          <w:shd w:val="clear" w:color="auto" w:fill="FFFFFF"/>
          <w:rtl/>
        </w:rPr>
        <w:t>ً</w:t>
      </w:r>
      <w:r w:rsidR="00875D45" w:rsidRPr="0084656C">
        <w:rPr>
          <w:rFonts w:ascii="Traditional Arabic" w:hAnsi="Traditional Arabic" w:cs="Traditional Arabic" w:hint="cs"/>
          <w:b/>
          <w:bCs/>
          <w:color w:val="000000" w:themeColor="text1"/>
          <w:sz w:val="36"/>
          <w:szCs w:val="36"/>
          <w:shd w:val="clear" w:color="auto" w:fill="FFFFFF"/>
          <w:rtl/>
        </w:rPr>
        <w:t>ا</w:t>
      </w:r>
      <w:r>
        <w:rPr>
          <w:rFonts w:ascii="Traditional Arabic" w:hAnsi="Traditional Arabic" w:cs="Traditional Arabic" w:hint="cs"/>
          <w:b/>
          <w:bCs/>
          <w:color w:val="000000" w:themeColor="text1"/>
          <w:sz w:val="36"/>
          <w:szCs w:val="36"/>
          <w:shd w:val="clear" w:color="auto" w:fill="FFFFFF"/>
          <w:rtl/>
        </w:rPr>
        <w:t xml:space="preserve"> </w:t>
      </w:r>
      <w:r w:rsidR="00875D45" w:rsidRPr="0084656C">
        <w:rPr>
          <w:rFonts w:ascii="Traditional Arabic" w:hAnsi="Traditional Arabic" w:cs="Traditional Arabic" w:hint="cs"/>
          <w:b/>
          <w:bCs/>
          <w:color w:val="000000" w:themeColor="text1"/>
          <w:sz w:val="36"/>
          <w:szCs w:val="36"/>
          <w:shd w:val="clear" w:color="auto" w:fill="FFFFFF"/>
          <w:rtl/>
        </w:rPr>
        <w:t>، وبنون له معظم</w:t>
      </w:r>
      <w:r w:rsidR="0047498B">
        <w:rPr>
          <w:rFonts w:ascii="Traditional Arabic" w:hAnsi="Traditional Arabic" w:cs="Traditional Arabic" w:hint="cs"/>
          <w:b/>
          <w:bCs/>
          <w:color w:val="000000" w:themeColor="text1"/>
          <w:sz w:val="36"/>
          <w:szCs w:val="36"/>
          <w:shd w:val="clear" w:color="auto" w:fill="FFFFFF"/>
          <w:rtl/>
        </w:rPr>
        <w:t>ً</w:t>
      </w:r>
      <w:r w:rsidR="00875D45" w:rsidRPr="0084656C">
        <w:rPr>
          <w:rFonts w:ascii="Traditional Arabic" w:hAnsi="Traditional Arabic" w:cs="Traditional Arabic" w:hint="cs"/>
          <w:b/>
          <w:bCs/>
          <w:color w:val="000000" w:themeColor="text1"/>
          <w:sz w:val="36"/>
          <w:szCs w:val="36"/>
          <w:shd w:val="clear" w:color="auto" w:fill="FFFFFF"/>
          <w:rtl/>
        </w:rPr>
        <w:t>ا أو مشارك</w:t>
      </w:r>
      <w:r w:rsidR="0047498B">
        <w:rPr>
          <w:rFonts w:ascii="Traditional Arabic" w:hAnsi="Traditional Arabic" w:cs="Traditional Arabic" w:hint="cs"/>
          <w:b/>
          <w:bCs/>
          <w:color w:val="000000" w:themeColor="text1"/>
          <w:sz w:val="36"/>
          <w:szCs w:val="36"/>
          <w:shd w:val="clear" w:color="auto" w:fill="FFFFFF"/>
          <w:rtl/>
        </w:rPr>
        <w:t>ً</w:t>
      </w:r>
      <w:r w:rsidR="00875D45" w:rsidRPr="0084656C">
        <w:rPr>
          <w:rFonts w:ascii="Traditional Arabic" w:hAnsi="Traditional Arabic" w:cs="Traditional Arabic" w:hint="cs"/>
          <w:b/>
          <w:bCs/>
          <w:color w:val="000000" w:themeColor="text1"/>
          <w:sz w:val="36"/>
          <w:szCs w:val="36"/>
          <w:shd w:val="clear" w:color="auto" w:fill="FFFFFF"/>
          <w:rtl/>
        </w:rPr>
        <w:t>ا</w:t>
      </w:r>
      <w:r>
        <w:rPr>
          <w:rFonts w:ascii="Traditional Arabic" w:hAnsi="Traditional Arabic" w:cs="Traditional Arabic" w:hint="cs"/>
          <w:b/>
          <w:bCs/>
          <w:color w:val="000000" w:themeColor="text1"/>
          <w:sz w:val="36"/>
          <w:szCs w:val="36"/>
          <w:shd w:val="clear" w:color="auto" w:fill="FFFFFF"/>
          <w:rtl/>
        </w:rPr>
        <w:t xml:space="preserve"> </w:t>
      </w:r>
      <w:r w:rsidR="00875D45" w:rsidRPr="0084656C">
        <w:rPr>
          <w:rFonts w:ascii="Traditional Arabic" w:hAnsi="Traditional Arabic" w:cs="Traditional Arabic" w:hint="cs"/>
          <w:b/>
          <w:bCs/>
          <w:color w:val="000000" w:themeColor="text1"/>
          <w:sz w:val="36"/>
          <w:szCs w:val="36"/>
          <w:shd w:val="clear" w:color="auto" w:fill="FFFFFF"/>
          <w:rtl/>
        </w:rPr>
        <w:t>، وبتاء المخاطب مطلق</w:t>
      </w:r>
      <w:r w:rsidR="0047498B">
        <w:rPr>
          <w:rFonts w:ascii="Traditional Arabic" w:hAnsi="Traditional Arabic" w:cs="Traditional Arabic" w:hint="cs"/>
          <w:b/>
          <w:bCs/>
          <w:color w:val="000000" w:themeColor="text1"/>
          <w:sz w:val="36"/>
          <w:szCs w:val="36"/>
          <w:shd w:val="clear" w:color="auto" w:fill="FFFFFF"/>
          <w:rtl/>
        </w:rPr>
        <w:t>ً</w:t>
      </w:r>
      <w:r w:rsidR="00875D45" w:rsidRPr="0084656C">
        <w:rPr>
          <w:rFonts w:ascii="Traditional Arabic" w:hAnsi="Traditional Arabic" w:cs="Traditional Arabic" w:hint="cs"/>
          <w:b/>
          <w:bCs/>
          <w:color w:val="000000" w:themeColor="text1"/>
          <w:sz w:val="36"/>
          <w:szCs w:val="36"/>
          <w:shd w:val="clear" w:color="auto" w:fill="FFFFFF"/>
          <w:rtl/>
        </w:rPr>
        <w:t xml:space="preserve">ا </w:t>
      </w:r>
      <w:r>
        <w:rPr>
          <w:rFonts w:ascii="Traditional Arabic" w:hAnsi="Traditional Arabic" w:cs="Traditional Arabic" w:hint="cs"/>
          <w:b/>
          <w:bCs/>
          <w:color w:val="000000" w:themeColor="text1"/>
          <w:sz w:val="36"/>
          <w:szCs w:val="36"/>
          <w:shd w:val="clear" w:color="auto" w:fill="FFFFFF"/>
          <w:rtl/>
        </w:rPr>
        <w:t xml:space="preserve">، وللغائبة </w:t>
      </w:r>
      <w:r>
        <w:rPr>
          <w:rFonts w:ascii="Traditional Arabic" w:hAnsi="Traditional Arabic" w:cs="Traditional Arabic"/>
          <w:b/>
          <w:bCs/>
          <w:color w:val="000000" w:themeColor="text1"/>
          <w:sz w:val="36"/>
          <w:szCs w:val="36"/>
          <w:shd w:val="clear" w:color="auto" w:fill="FFFFFF"/>
          <w:rtl/>
        </w:rPr>
        <w:br/>
      </w:r>
      <w:r>
        <w:rPr>
          <w:rFonts w:ascii="Traditional Arabic" w:hAnsi="Traditional Arabic" w:cs="Traditional Arabic" w:hint="cs"/>
          <w:b/>
          <w:bCs/>
          <w:color w:val="000000" w:themeColor="text1"/>
          <w:sz w:val="36"/>
          <w:szCs w:val="36"/>
          <w:shd w:val="clear" w:color="auto" w:fill="FFFFFF"/>
          <w:rtl/>
        </w:rPr>
        <w:t>والغائبتين ،</w:t>
      </w:r>
      <w:r w:rsidR="00875D45" w:rsidRPr="0084656C">
        <w:rPr>
          <w:rFonts w:ascii="Traditional Arabic" w:hAnsi="Traditional Arabic" w:cs="Traditional Arabic" w:hint="cs"/>
          <w:b/>
          <w:bCs/>
          <w:color w:val="000000" w:themeColor="text1"/>
          <w:sz w:val="36"/>
          <w:szCs w:val="36"/>
          <w:shd w:val="clear" w:color="auto" w:fill="FFFFFF"/>
          <w:rtl/>
        </w:rPr>
        <w:t xml:space="preserve"> وبياء المذك</w:t>
      </w:r>
      <w:r w:rsidR="0047498B">
        <w:rPr>
          <w:rFonts w:ascii="Traditional Arabic" w:hAnsi="Traditional Arabic" w:cs="Traditional Arabic" w:hint="cs"/>
          <w:b/>
          <w:bCs/>
          <w:color w:val="000000" w:themeColor="text1"/>
          <w:sz w:val="36"/>
          <w:szCs w:val="36"/>
          <w:shd w:val="clear" w:color="auto" w:fill="FFFFFF"/>
          <w:rtl/>
        </w:rPr>
        <w:t>ّ</w:t>
      </w:r>
      <w:r w:rsidR="00875D45" w:rsidRPr="0084656C">
        <w:rPr>
          <w:rFonts w:ascii="Traditional Arabic" w:hAnsi="Traditional Arabic" w:cs="Traditional Arabic" w:hint="cs"/>
          <w:b/>
          <w:bCs/>
          <w:color w:val="000000" w:themeColor="text1"/>
          <w:sz w:val="36"/>
          <w:szCs w:val="36"/>
          <w:shd w:val="clear" w:color="auto" w:fill="FFFFFF"/>
          <w:rtl/>
        </w:rPr>
        <w:t>ر الغائب مطلق</w:t>
      </w:r>
      <w:r w:rsidR="0047498B">
        <w:rPr>
          <w:rFonts w:ascii="Traditional Arabic" w:hAnsi="Traditional Arabic" w:cs="Traditional Arabic" w:hint="cs"/>
          <w:b/>
          <w:bCs/>
          <w:color w:val="000000" w:themeColor="text1"/>
          <w:sz w:val="36"/>
          <w:szCs w:val="36"/>
          <w:shd w:val="clear" w:color="auto" w:fill="FFFFFF"/>
          <w:rtl/>
        </w:rPr>
        <w:t>ً</w:t>
      </w:r>
      <w:r w:rsidR="00875D45" w:rsidRPr="0084656C">
        <w:rPr>
          <w:rFonts w:ascii="Traditional Arabic" w:hAnsi="Traditional Arabic" w:cs="Traditional Arabic" w:hint="cs"/>
          <w:b/>
          <w:bCs/>
          <w:color w:val="000000" w:themeColor="text1"/>
          <w:sz w:val="36"/>
          <w:szCs w:val="36"/>
          <w:shd w:val="clear" w:color="auto" w:fill="FFFFFF"/>
          <w:rtl/>
        </w:rPr>
        <w:t>ا / والغائبات"</w:t>
      </w:r>
      <w:r w:rsidR="00875D45" w:rsidRPr="0084656C">
        <w:rPr>
          <w:rFonts w:ascii="Traditional Arabic" w:hAnsi="Traditional Arabic" w:cs="Traditional Arabic" w:hint="cs"/>
          <w:b/>
          <w:bCs/>
          <w:color w:val="000000" w:themeColor="text1"/>
          <w:sz w:val="36"/>
          <w:szCs w:val="36"/>
          <w:shd w:val="clear" w:color="auto" w:fill="FFFFFF"/>
          <w:vertAlign w:val="superscript"/>
          <w:rtl/>
        </w:rPr>
        <w:t>(</w:t>
      </w:r>
      <w:r w:rsidR="00875D45" w:rsidRPr="0084656C">
        <w:rPr>
          <w:rStyle w:val="FootnoteReference"/>
          <w:rFonts w:ascii="Traditional Arabic" w:hAnsi="Traditional Arabic" w:cs="Traditional Arabic"/>
          <w:b/>
          <w:bCs/>
          <w:color w:val="000000" w:themeColor="text1"/>
          <w:sz w:val="36"/>
          <w:szCs w:val="36"/>
          <w:shd w:val="clear" w:color="auto" w:fill="FFFFFF"/>
          <w:rtl/>
        </w:rPr>
        <w:footnoteReference w:id="50"/>
      </w:r>
      <w:r w:rsidR="00875D45" w:rsidRPr="0084656C">
        <w:rPr>
          <w:rFonts w:ascii="Traditional Arabic" w:hAnsi="Traditional Arabic" w:cs="Traditional Arabic" w:hint="cs"/>
          <w:b/>
          <w:bCs/>
          <w:color w:val="000000" w:themeColor="text1"/>
          <w:sz w:val="36"/>
          <w:szCs w:val="36"/>
          <w:shd w:val="clear" w:color="auto" w:fill="FFFFFF"/>
          <w:vertAlign w:val="superscript"/>
          <w:rtl/>
        </w:rPr>
        <w:t>)</w:t>
      </w:r>
    </w:p>
    <w:p w:rsidR="00D3163D" w:rsidRPr="00607175" w:rsidRDefault="00E81C50" w:rsidP="00922101">
      <w:pPr>
        <w:bidi/>
        <w:spacing w:before="240"/>
        <w:jc w:val="both"/>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2</w:t>
      </w:r>
      <w:r w:rsidR="009F6C59" w:rsidRPr="00607175">
        <w:rPr>
          <w:rFonts w:ascii="Traditional Arabic" w:hAnsi="Traditional Arabic" w:cs="Traditional Arabic" w:hint="cs"/>
          <w:b/>
          <w:bCs/>
          <w:sz w:val="36"/>
          <w:szCs w:val="36"/>
          <w:rtl/>
        </w:rPr>
        <w:t xml:space="preserve">- </w:t>
      </w:r>
      <w:r w:rsidR="00EA47FB" w:rsidRPr="00607175">
        <w:rPr>
          <w:rFonts w:ascii="Traditional Arabic" w:hAnsi="Traditional Arabic" w:cs="Traditional Arabic" w:hint="cs"/>
          <w:b/>
          <w:bCs/>
          <w:sz w:val="36"/>
          <w:szCs w:val="36"/>
          <w:rtl/>
        </w:rPr>
        <w:t>ذكر</w:t>
      </w:r>
      <w:r w:rsidR="00B8188E" w:rsidRPr="00607175">
        <w:rPr>
          <w:rFonts w:ascii="Traditional Arabic" w:hAnsi="Traditional Arabic" w:cs="Traditional Arabic" w:hint="cs"/>
          <w:b/>
          <w:bCs/>
          <w:sz w:val="36"/>
          <w:szCs w:val="36"/>
          <w:rtl/>
        </w:rPr>
        <w:t>ه آراء العلماء</w:t>
      </w:r>
      <w:r w:rsidR="004B1FCD">
        <w:rPr>
          <w:rFonts w:ascii="Traditional Arabic" w:hAnsi="Traditional Arabic" w:cs="Traditional Arabic" w:hint="cs"/>
          <w:b/>
          <w:bCs/>
          <w:sz w:val="36"/>
          <w:szCs w:val="36"/>
          <w:rtl/>
        </w:rPr>
        <w:t xml:space="preserve"> </w:t>
      </w:r>
      <w:r w:rsidR="00DE466D">
        <w:rPr>
          <w:rFonts w:ascii="Traditional Arabic" w:hAnsi="Traditional Arabic" w:cs="Traditional Arabic" w:hint="cs"/>
          <w:b/>
          <w:bCs/>
          <w:sz w:val="36"/>
          <w:szCs w:val="36"/>
          <w:rtl/>
        </w:rPr>
        <w:t>، وتعقيب</w:t>
      </w:r>
      <w:r w:rsidR="00D84A13" w:rsidRPr="00607175">
        <w:rPr>
          <w:rFonts w:ascii="Traditional Arabic" w:hAnsi="Traditional Arabic" w:cs="Traditional Arabic" w:hint="cs"/>
          <w:b/>
          <w:bCs/>
          <w:sz w:val="36"/>
          <w:szCs w:val="36"/>
          <w:rtl/>
        </w:rPr>
        <w:t>ه</w:t>
      </w:r>
      <w:r w:rsidR="00B8188E" w:rsidRPr="00607175">
        <w:rPr>
          <w:rFonts w:ascii="Traditional Arabic" w:hAnsi="Traditional Arabic" w:cs="Traditional Arabic" w:hint="cs"/>
          <w:b/>
          <w:bCs/>
          <w:sz w:val="36"/>
          <w:szCs w:val="36"/>
          <w:rtl/>
        </w:rPr>
        <w:t xml:space="preserve"> عليه</w:t>
      </w:r>
      <w:r w:rsidR="00DF6F89">
        <w:rPr>
          <w:rFonts w:ascii="Traditional Arabic" w:hAnsi="Traditional Arabic" w:cs="Traditional Arabic" w:hint="cs"/>
          <w:b/>
          <w:bCs/>
          <w:sz w:val="36"/>
          <w:szCs w:val="36"/>
          <w:rtl/>
        </w:rPr>
        <w:t>ا</w:t>
      </w:r>
      <w:r w:rsidR="004B1FCD">
        <w:rPr>
          <w:rFonts w:ascii="Traditional Arabic" w:hAnsi="Traditional Arabic" w:cs="Traditional Arabic" w:hint="cs"/>
          <w:b/>
          <w:bCs/>
          <w:sz w:val="36"/>
          <w:szCs w:val="36"/>
          <w:rtl/>
        </w:rPr>
        <w:t xml:space="preserve"> </w:t>
      </w:r>
      <w:r w:rsidR="00EA47FB" w:rsidRPr="00607175">
        <w:rPr>
          <w:rFonts w:ascii="Traditional Arabic" w:hAnsi="Traditional Arabic" w:cs="Traditional Arabic" w:hint="cs"/>
          <w:b/>
          <w:bCs/>
          <w:sz w:val="36"/>
          <w:szCs w:val="36"/>
          <w:rtl/>
        </w:rPr>
        <w:t>:</w:t>
      </w:r>
    </w:p>
    <w:p w:rsidR="00EA47FB" w:rsidRPr="00607175" w:rsidRDefault="004B1FC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84A13" w:rsidRPr="00607175">
        <w:rPr>
          <w:rFonts w:ascii="Traditional Arabic" w:hAnsi="Traditional Arabic" w:cs="Traditional Arabic" w:hint="cs"/>
          <w:sz w:val="36"/>
          <w:szCs w:val="36"/>
          <w:rtl/>
        </w:rPr>
        <w:t>يذكر</w:t>
      </w:r>
      <w:r w:rsidR="00EA47FB" w:rsidRPr="00607175">
        <w:rPr>
          <w:rFonts w:ascii="Traditional Arabic" w:hAnsi="Traditional Arabic" w:cs="Traditional Arabic" w:hint="cs"/>
          <w:sz w:val="36"/>
          <w:szCs w:val="36"/>
          <w:rtl/>
        </w:rPr>
        <w:t xml:space="preserve"> آراء العلماء ويرج</w:t>
      </w:r>
      <w:r w:rsidR="00DF6F89">
        <w:rPr>
          <w:rFonts w:ascii="Traditional Arabic" w:hAnsi="Traditional Arabic" w:cs="Traditional Arabic" w:hint="cs"/>
          <w:sz w:val="36"/>
          <w:szCs w:val="36"/>
          <w:rtl/>
        </w:rPr>
        <w:t>ّ</w:t>
      </w:r>
      <w:r w:rsidR="00EA47FB" w:rsidRPr="00607175">
        <w:rPr>
          <w:rFonts w:ascii="Traditional Arabic" w:hAnsi="Traditional Arabic" w:cs="Traditional Arabic" w:hint="cs"/>
          <w:sz w:val="36"/>
          <w:szCs w:val="36"/>
          <w:rtl/>
        </w:rPr>
        <w:t>ح ما يراه صواب</w:t>
      </w:r>
      <w:r w:rsidR="00DF6F89">
        <w:rPr>
          <w:rFonts w:ascii="Traditional Arabic" w:hAnsi="Traditional Arabic" w:cs="Traditional Arabic" w:hint="cs"/>
          <w:sz w:val="36"/>
          <w:szCs w:val="36"/>
          <w:rtl/>
        </w:rPr>
        <w:t>ً</w:t>
      </w:r>
      <w:r w:rsidR="00EA47FB" w:rsidRPr="00607175">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9C4AB8" w:rsidRPr="00607175">
        <w:rPr>
          <w:rFonts w:ascii="Traditional Arabic" w:hAnsi="Traditional Arabic" w:cs="Traditional Arabic" w:hint="cs"/>
          <w:sz w:val="36"/>
          <w:szCs w:val="36"/>
          <w:rtl/>
        </w:rPr>
        <w:t>، مثل</w:t>
      </w:r>
      <w:r w:rsidR="00EA47FB" w:rsidRPr="00607175">
        <w:rPr>
          <w:rFonts w:ascii="Traditional Arabic" w:hAnsi="Traditional Arabic" w:cs="Traditional Arabic" w:hint="cs"/>
          <w:sz w:val="36"/>
          <w:szCs w:val="36"/>
          <w:rtl/>
        </w:rPr>
        <w:t xml:space="preserve"> قوله في مسألة (كان وأخواتها) في تحديد الزمن والحدث تحت باب الأفعال الرافعة الاسم الناصبة الخبر </w:t>
      </w:r>
      <w:r w:rsidR="009C4AB8" w:rsidRPr="0084656C">
        <w:rPr>
          <w:rFonts w:ascii="Traditional Arabic" w:hAnsi="Traditional Arabic" w:cs="Traditional Arabic" w:hint="cs"/>
          <w:b/>
          <w:bCs/>
          <w:sz w:val="36"/>
          <w:szCs w:val="36"/>
          <w:rtl/>
        </w:rPr>
        <w:t xml:space="preserve">:" وتسمى نواقص لعدم اكتفائها </w:t>
      </w:r>
      <w:r w:rsidR="00D80007">
        <w:rPr>
          <w:rFonts w:ascii="Traditional Arabic" w:hAnsi="Traditional Arabic" w:cs="Traditional Arabic"/>
          <w:b/>
          <w:bCs/>
          <w:sz w:val="36"/>
          <w:szCs w:val="36"/>
          <w:rtl/>
        </w:rPr>
        <w:br/>
      </w:r>
      <w:r w:rsidR="009C4AB8" w:rsidRPr="0084656C">
        <w:rPr>
          <w:rFonts w:ascii="Traditional Arabic" w:hAnsi="Traditional Arabic" w:cs="Traditional Arabic" w:hint="cs"/>
          <w:b/>
          <w:bCs/>
          <w:sz w:val="36"/>
          <w:szCs w:val="36"/>
          <w:rtl/>
        </w:rPr>
        <w:t>بمرفوع</w:t>
      </w:r>
      <w:r w:rsidR="00D80007">
        <w:rPr>
          <w:rFonts w:ascii="Traditional Arabic" w:hAnsi="Traditional Arabic" w:cs="Traditional Arabic" w:hint="cs"/>
          <w:b/>
          <w:bCs/>
          <w:sz w:val="36"/>
          <w:szCs w:val="36"/>
          <w:rtl/>
        </w:rPr>
        <w:t xml:space="preserve"> </w:t>
      </w:r>
      <w:r w:rsidR="009C4AB8" w:rsidRPr="0084656C">
        <w:rPr>
          <w:rFonts w:ascii="Traditional Arabic" w:hAnsi="Traditional Arabic" w:cs="Traditional Arabic" w:hint="cs"/>
          <w:b/>
          <w:bCs/>
          <w:sz w:val="36"/>
          <w:szCs w:val="36"/>
          <w:rtl/>
        </w:rPr>
        <w:t>، لا لأنها تدل على زمن دون حدث</w:t>
      </w:r>
      <w:r w:rsidR="00D80007">
        <w:rPr>
          <w:rFonts w:ascii="Traditional Arabic" w:hAnsi="Traditional Arabic" w:cs="Traditional Arabic" w:hint="cs"/>
          <w:b/>
          <w:bCs/>
          <w:sz w:val="36"/>
          <w:szCs w:val="36"/>
          <w:rtl/>
        </w:rPr>
        <w:t xml:space="preserve"> </w:t>
      </w:r>
      <w:r w:rsidR="00C63920" w:rsidRPr="0084656C">
        <w:rPr>
          <w:rFonts w:ascii="Traditional Arabic" w:hAnsi="Traditional Arabic" w:cs="Traditional Arabic" w:hint="cs"/>
          <w:b/>
          <w:bCs/>
          <w:sz w:val="36"/>
          <w:szCs w:val="36"/>
          <w:rtl/>
        </w:rPr>
        <w:t>، فالأصح</w:t>
      </w:r>
      <w:r w:rsidR="0047498B">
        <w:rPr>
          <w:rFonts w:ascii="Traditional Arabic" w:hAnsi="Traditional Arabic" w:cs="Traditional Arabic" w:hint="cs"/>
          <w:b/>
          <w:bCs/>
          <w:sz w:val="36"/>
          <w:szCs w:val="36"/>
          <w:rtl/>
        </w:rPr>
        <w:t>ّ</w:t>
      </w:r>
      <w:r w:rsidR="00C63920" w:rsidRPr="0084656C">
        <w:rPr>
          <w:rFonts w:ascii="Traditional Arabic" w:hAnsi="Traditional Arabic" w:cs="Traditional Arabic" w:hint="cs"/>
          <w:b/>
          <w:bCs/>
          <w:sz w:val="36"/>
          <w:szCs w:val="36"/>
          <w:rtl/>
        </w:rPr>
        <w:t xml:space="preserve"> دلالتها عليهما إلا ليس</w:t>
      </w:r>
      <w:r w:rsidR="009C4AB8" w:rsidRPr="0084656C">
        <w:rPr>
          <w:rFonts w:ascii="Traditional Arabic" w:hAnsi="Traditional Arabic" w:cs="Traditional Arabic" w:hint="cs"/>
          <w:b/>
          <w:bCs/>
          <w:sz w:val="36"/>
          <w:szCs w:val="36"/>
          <w:rtl/>
        </w:rPr>
        <w:t xml:space="preserve">". </w:t>
      </w:r>
      <w:r w:rsidR="009C4AB8" w:rsidRPr="0084656C">
        <w:rPr>
          <w:rFonts w:ascii="Traditional Arabic" w:hAnsi="Traditional Arabic" w:cs="Traditional Arabic" w:hint="cs"/>
          <w:b/>
          <w:bCs/>
          <w:sz w:val="36"/>
          <w:szCs w:val="36"/>
          <w:vertAlign w:val="superscript"/>
          <w:rtl/>
        </w:rPr>
        <w:t>(</w:t>
      </w:r>
      <w:r w:rsidR="009C4AB8" w:rsidRPr="0084656C">
        <w:rPr>
          <w:rStyle w:val="FootnoteReference"/>
          <w:rFonts w:ascii="Traditional Arabic" w:hAnsi="Traditional Arabic" w:cs="Traditional Arabic"/>
          <w:b/>
          <w:bCs/>
          <w:sz w:val="36"/>
          <w:szCs w:val="36"/>
          <w:rtl/>
        </w:rPr>
        <w:footnoteReference w:id="51"/>
      </w:r>
      <w:r w:rsidR="009C4AB8" w:rsidRPr="0084656C">
        <w:rPr>
          <w:rFonts w:ascii="Traditional Arabic" w:hAnsi="Traditional Arabic" w:cs="Traditional Arabic" w:hint="cs"/>
          <w:b/>
          <w:bCs/>
          <w:sz w:val="36"/>
          <w:szCs w:val="36"/>
          <w:vertAlign w:val="superscript"/>
          <w:rtl/>
        </w:rPr>
        <w:t>)</w:t>
      </w:r>
    </w:p>
    <w:p w:rsidR="008A412E" w:rsidRPr="00607175" w:rsidRDefault="00D80007"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94ED9" w:rsidRPr="00607175">
        <w:rPr>
          <w:rFonts w:ascii="Traditional Arabic" w:hAnsi="Traditional Arabic" w:cs="Traditional Arabic" w:hint="cs"/>
          <w:sz w:val="36"/>
          <w:szCs w:val="36"/>
          <w:rtl/>
        </w:rPr>
        <w:t>و</w:t>
      </w:r>
      <w:r w:rsidR="00B16E7C" w:rsidRPr="00607175">
        <w:rPr>
          <w:rFonts w:ascii="Traditional Arabic" w:hAnsi="Traditional Arabic" w:cs="Traditional Arabic" w:hint="cs"/>
          <w:sz w:val="36"/>
          <w:szCs w:val="36"/>
          <w:rtl/>
        </w:rPr>
        <w:t>يذهب بعيد</w:t>
      </w:r>
      <w:r w:rsidR="00DF6F89">
        <w:rPr>
          <w:rFonts w:ascii="Traditional Arabic" w:hAnsi="Traditional Arabic" w:cs="Traditional Arabic" w:hint="cs"/>
          <w:sz w:val="36"/>
          <w:szCs w:val="36"/>
          <w:rtl/>
        </w:rPr>
        <w:t>ً</w:t>
      </w:r>
      <w:r w:rsidR="00B16E7C" w:rsidRPr="00607175">
        <w:rPr>
          <w:rFonts w:ascii="Traditional Arabic" w:hAnsi="Traditional Arabic" w:cs="Traditional Arabic" w:hint="cs"/>
          <w:sz w:val="36"/>
          <w:szCs w:val="36"/>
          <w:rtl/>
        </w:rPr>
        <w:t>ا من ذلك ب</w:t>
      </w:r>
      <w:r w:rsidR="00D84A13" w:rsidRPr="00607175">
        <w:rPr>
          <w:rFonts w:ascii="Traditional Arabic" w:hAnsi="Traditional Arabic" w:cs="Traditional Arabic" w:hint="cs"/>
          <w:sz w:val="36"/>
          <w:szCs w:val="36"/>
          <w:rtl/>
        </w:rPr>
        <w:t xml:space="preserve">إبطال </w:t>
      </w:r>
      <w:r w:rsidR="00B16E7C" w:rsidRPr="00607175">
        <w:rPr>
          <w:rFonts w:ascii="Traditional Arabic" w:hAnsi="Traditional Arabic" w:cs="Traditional Arabic" w:hint="cs"/>
          <w:sz w:val="36"/>
          <w:szCs w:val="36"/>
          <w:rtl/>
        </w:rPr>
        <w:t>أقوال غيره من العلماء</w:t>
      </w:r>
      <w:r>
        <w:rPr>
          <w:rFonts w:ascii="Traditional Arabic" w:hAnsi="Traditional Arabic" w:cs="Traditional Arabic" w:hint="cs"/>
          <w:sz w:val="36"/>
          <w:szCs w:val="36"/>
          <w:rtl/>
        </w:rPr>
        <w:t xml:space="preserve"> </w:t>
      </w:r>
      <w:r w:rsidR="00B16E7C" w:rsidRPr="00607175">
        <w:rPr>
          <w:rFonts w:ascii="Traditional Arabic" w:hAnsi="Traditional Arabic" w:cs="Traditional Arabic" w:hint="cs"/>
          <w:sz w:val="36"/>
          <w:szCs w:val="36"/>
          <w:rtl/>
        </w:rPr>
        <w:t xml:space="preserve">، </w:t>
      </w:r>
      <w:r w:rsidR="00D84A13" w:rsidRPr="00607175">
        <w:rPr>
          <w:rFonts w:ascii="Traditional Arabic" w:hAnsi="Traditional Arabic" w:cs="Traditional Arabic" w:hint="cs"/>
          <w:sz w:val="36"/>
          <w:szCs w:val="36"/>
          <w:rtl/>
        </w:rPr>
        <w:t>ث</w:t>
      </w:r>
      <w:r w:rsidR="00C63920" w:rsidRPr="00607175">
        <w:rPr>
          <w:rFonts w:ascii="Traditional Arabic" w:hAnsi="Traditional Arabic" w:cs="Traditional Arabic" w:hint="cs"/>
          <w:sz w:val="36"/>
          <w:szCs w:val="36"/>
          <w:rtl/>
        </w:rPr>
        <w:t>م يبي</w:t>
      </w:r>
      <w:r w:rsidR="00DF6F89">
        <w:rPr>
          <w:rFonts w:ascii="Traditional Arabic" w:hAnsi="Traditional Arabic" w:cs="Traditional Arabic" w:hint="cs"/>
          <w:sz w:val="36"/>
          <w:szCs w:val="36"/>
          <w:rtl/>
        </w:rPr>
        <w:t>ّ</w:t>
      </w:r>
      <w:r w:rsidR="00C63920" w:rsidRPr="00607175">
        <w:rPr>
          <w:rFonts w:ascii="Traditional Arabic" w:hAnsi="Traditional Arabic" w:cs="Traditional Arabic" w:hint="cs"/>
          <w:sz w:val="36"/>
          <w:szCs w:val="36"/>
          <w:rtl/>
        </w:rPr>
        <w:t>ن سبب الإبطال ويستدل</w:t>
      </w:r>
      <w:r w:rsidR="00DF6F89">
        <w:rPr>
          <w:rFonts w:ascii="Traditional Arabic" w:hAnsi="Traditional Arabic" w:cs="Traditional Arabic" w:hint="cs"/>
          <w:sz w:val="36"/>
          <w:szCs w:val="36"/>
          <w:rtl/>
        </w:rPr>
        <w:t>ّ</w:t>
      </w:r>
      <w:r w:rsidR="00C63920" w:rsidRPr="00607175">
        <w:rPr>
          <w:rFonts w:ascii="Traditional Arabic" w:hAnsi="Traditional Arabic" w:cs="Traditional Arabic" w:hint="cs"/>
          <w:sz w:val="36"/>
          <w:szCs w:val="36"/>
          <w:rtl/>
        </w:rPr>
        <w:t xml:space="preserve"> </w:t>
      </w:r>
      <w:r>
        <w:rPr>
          <w:rFonts w:ascii="Traditional Arabic" w:hAnsi="Traditional Arabic" w:cs="Traditional Arabic"/>
          <w:sz w:val="36"/>
          <w:szCs w:val="36"/>
          <w:rtl/>
        </w:rPr>
        <w:br/>
      </w:r>
      <w:r w:rsidR="00C63920" w:rsidRPr="00607175">
        <w:rPr>
          <w:rFonts w:ascii="Traditional Arabic" w:hAnsi="Traditional Arabic" w:cs="Traditional Arabic" w:hint="cs"/>
          <w:sz w:val="36"/>
          <w:szCs w:val="36"/>
          <w:rtl/>
        </w:rPr>
        <w:t>عليها</w:t>
      </w:r>
      <w:r>
        <w:rPr>
          <w:rFonts w:ascii="Traditional Arabic" w:hAnsi="Traditional Arabic" w:cs="Traditional Arabic" w:hint="cs"/>
          <w:sz w:val="36"/>
          <w:szCs w:val="36"/>
          <w:rtl/>
        </w:rPr>
        <w:t xml:space="preserve"> </w:t>
      </w:r>
      <w:r w:rsidR="0040516B" w:rsidRPr="00607175">
        <w:rPr>
          <w:rFonts w:ascii="Traditional Arabic" w:hAnsi="Traditional Arabic" w:cs="Traditional Arabic" w:hint="cs"/>
          <w:sz w:val="36"/>
          <w:szCs w:val="36"/>
          <w:rtl/>
        </w:rPr>
        <w:t xml:space="preserve">، </w:t>
      </w:r>
      <w:r w:rsidR="00B16E7C" w:rsidRPr="00607175">
        <w:rPr>
          <w:rFonts w:ascii="Traditional Arabic" w:hAnsi="Traditional Arabic" w:cs="Traditional Arabic" w:hint="cs"/>
          <w:sz w:val="36"/>
          <w:szCs w:val="36"/>
          <w:rtl/>
        </w:rPr>
        <w:t>مثل قوله</w:t>
      </w:r>
      <w:r>
        <w:rPr>
          <w:rFonts w:ascii="Traditional Arabic" w:hAnsi="Traditional Arabic" w:cs="Traditional Arabic" w:hint="cs"/>
          <w:sz w:val="36"/>
          <w:szCs w:val="36"/>
          <w:rtl/>
        </w:rPr>
        <w:t xml:space="preserve"> </w:t>
      </w:r>
      <w:r w:rsidR="00B16E7C" w:rsidRPr="00607175">
        <w:rPr>
          <w:rFonts w:ascii="Traditional Arabic" w:hAnsi="Traditional Arabic" w:cs="Traditional Arabic" w:hint="cs"/>
          <w:sz w:val="36"/>
          <w:szCs w:val="36"/>
          <w:rtl/>
        </w:rPr>
        <w:t xml:space="preserve">: </w:t>
      </w:r>
      <w:r w:rsidR="00B16E7C" w:rsidRPr="0084656C">
        <w:rPr>
          <w:rFonts w:ascii="Traditional Arabic" w:hAnsi="Traditional Arabic" w:cs="Traditional Arabic" w:hint="cs"/>
          <w:b/>
          <w:bCs/>
          <w:sz w:val="36"/>
          <w:szCs w:val="36"/>
          <w:rtl/>
        </w:rPr>
        <w:t>" زعم جماعة</w:t>
      </w:r>
      <w:r w:rsidR="0047498B">
        <w:rPr>
          <w:rFonts w:ascii="Traditional Arabic" w:hAnsi="Traditional Arabic" w:cs="Traditional Arabic" w:hint="cs"/>
          <w:b/>
          <w:bCs/>
          <w:sz w:val="36"/>
          <w:szCs w:val="36"/>
          <w:rtl/>
        </w:rPr>
        <w:t>ٌ</w:t>
      </w:r>
      <w:r w:rsidR="00B16E7C" w:rsidRPr="0084656C">
        <w:rPr>
          <w:rFonts w:ascii="Traditional Arabic" w:hAnsi="Traditional Arabic" w:cs="Traditional Arabic" w:hint="cs"/>
          <w:b/>
          <w:bCs/>
          <w:sz w:val="36"/>
          <w:szCs w:val="36"/>
          <w:rtl/>
        </w:rPr>
        <w:t xml:space="preserve"> منهم ابن جني</w:t>
      </w:r>
      <w:r>
        <w:rPr>
          <w:rFonts w:ascii="Traditional Arabic" w:hAnsi="Traditional Arabic" w:cs="Traditional Arabic" w:hint="cs"/>
          <w:b/>
          <w:bCs/>
          <w:sz w:val="36"/>
          <w:szCs w:val="36"/>
          <w:rtl/>
        </w:rPr>
        <w:t xml:space="preserve"> </w:t>
      </w:r>
      <w:r w:rsidR="00B16E7C" w:rsidRPr="0084656C">
        <w:rPr>
          <w:rFonts w:ascii="Traditional Arabic" w:hAnsi="Traditional Arabic" w:cs="Traditional Arabic" w:hint="cs"/>
          <w:b/>
          <w:bCs/>
          <w:sz w:val="36"/>
          <w:szCs w:val="36"/>
          <w:rtl/>
        </w:rPr>
        <w:t>، وابن برهان</w:t>
      </w:r>
      <w:r>
        <w:rPr>
          <w:rFonts w:ascii="Traditional Arabic" w:hAnsi="Traditional Arabic" w:cs="Traditional Arabic" w:hint="cs"/>
          <w:b/>
          <w:bCs/>
          <w:sz w:val="36"/>
          <w:szCs w:val="36"/>
          <w:rtl/>
        </w:rPr>
        <w:t xml:space="preserve"> </w:t>
      </w:r>
      <w:r w:rsidR="00B16E7C" w:rsidRPr="0084656C">
        <w:rPr>
          <w:rFonts w:ascii="Traditional Arabic" w:hAnsi="Traditional Arabic" w:cs="Traditional Arabic" w:hint="cs"/>
          <w:b/>
          <w:bCs/>
          <w:sz w:val="36"/>
          <w:szCs w:val="36"/>
          <w:rtl/>
        </w:rPr>
        <w:t>، والجرجاني</w:t>
      </w:r>
      <w:r w:rsidR="00735C5E">
        <w:rPr>
          <w:rFonts w:ascii="Traditional Arabic" w:hAnsi="Traditional Arabic" w:cs="Traditional Arabic" w:hint="cs"/>
          <w:b/>
          <w:bCs/>
          <w:sz w:val="36"/>
          <w:szCs w:val="36"/>
          <w:rtl/>
        </w:rPr>
        <w:t xml:space="preserve"> </w:t>
      </w:r>
      <w:r w:rsidR="00B16E7C" w:rsidRPr="0084656C">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B16E7C" w:rsidRPr="0084656C">
        <w:rPr>
          <w:rFonts w:ascii="Traditional Arabic" w:hAnsi="Traditional Arabic" w:cs="Traditional Arabic" w:hint="cs"/>
          <w:b/>
          <w:bCs/>
          <w:sz w:val="36"/>
          <w:szCs w:val="36"/>
          <w:rtl/>
        </w:rPr>
        <w:t xml:space="preserve"> أن</w:t>
      </w:r>
      <w:r w:rsidR="00707CF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B8188E" w:rsidRPr="0084656C">
        <w:rPr>
          <w:rFonts w:ascii="Traditional Arabic" w:hAnsi="Traditional Arabic" w:cs="Traditional Arabic" w:hint="cs"/>
          <w:b/>
          <w:bCs/>
          <w:sz w:val="36"/>
          <w:szCs w:val="36"/>
          <w:rtl/>
        </w:rPr>
        <w:t>(</w:t>
      </w:r>
      <w:r w:rsidR="00B16E7C" w:rsidRPr="0084656C">
        <w:rPr>
          <w:rFonts w:ascii="Traditional Arabic" w:hAnsi="Traditional Arabic" w:cs="Traditional Arabic" w:hint="cs"/>
          <w:b/>
          <w:bCs/>
          <w:sz w:val="36"/>
          <w:szCs w:val="36"/>
          <w:rtl/>
        </w:rPr>
        <w:t>كان وأخواتها</w:t>
      </w:r>
      <w:r w:rsidR="00B8188E" w:rsidRPr="0084656C">
        <w:rPr>
          <w:rFonts w:ascii="Traditional Arabic" w:hAnsi="Traditional Arabic" w:cs="Traditional Arabic" w:hint="cs"/>
          <w:b/>
          <w:bCs/>
          <w:sz w:val="36"/>
          <w:szCs w:val="36"/>
          <w:rtl/>
        </w:rPr>
        <w:t>)</w:t>
      </w:r>
      <w:r w:rsidR="00B16E7C" w:rsidRPr="0084656C">
        <w:rPr>
          <w:rFonts w:ascii="Traditional Arabic" w:hAnsi="Traditional Arabic" w:cs="Traditional Arabic" w:hint="cs"/>
          <w:b/>
          <w:bCs/>
          <w:sz w:val="36"/>
          <w:szCs w:val="36"/>
          <w:rtl/>
        </w:rPr>
        <w:t xml:space="preserve"> تدل</w:t>
      </w:r>
      <w:r w:rsidR="0047498B">
        <w:rPr>
          <w:rFonts w:ascii="Traditional Arabic" w:hAnsi="Traditional Arabic" w:cs="Traditional Arabic" w:hint="cs"/>
          <w:b/>
          <w:bCs/>
          <w:sz w:val="36"/>
          <w:szCs w:val="36"/>
          <w:rtl/>
        </w:rPr>
        <w:t>ّ</w:t>
      </w:r>
      <w:r w:rsidR="00B16E7C" w:rsidRPr="0084656C">
        <w:rPr>
          <w:rFonts w:ascii="Traditional Arabic" w:hAnsi="Traditional Arabic" w:cs="Traditional Arabic" w:hint="cs"/>
          <w:b/>
          <w:bCs/>
          <w:sz w:val="36"/>
          <w:szCs w:val="36"/>
          <w:rtl/>
        </w:rPr>
        <w:t xml:space="preserve"> على زمن وقوع الحدث</w:t>
      </w:r>
      <w:r>
        <w:rPr>
          <w:rFonts w:ascii="Traditional Arabic" w:hAnsi="Traditional Arabic" w:cs="Traditional Arabic" w:hint="cs"/>
          <w:b/>
          <w:bCs/>
          <w:sz w:val="36"/>
          <w:szCs w:val="36"/>
          <w:rtl/>
        </w:rPr>
        <w:t xml:space="preserve"> </w:t>
      </w:r>
      <w:r w:rsidR="00B16E7C" w:rsidRPr="0084656C">
        <w:rPr>
          <w:rFonts w:ascii="Traditional Arabic" w:hAnsi="Traditional Arabic" w:cs="Traditional Arabic" w:hint="cs"/>
          <w:b/>
          <w:bCs/>
          <w:sz w:val="36"/>
          <w:szCs w:val="36"/>
          <w:rtl/>
        </w:rPr>
        <w:t>، ولا تدل</w:t>
      </w:r>
      <w:r w:rsidR="0047498B">
        <w:rPr>
          <w:rFonts w:ascii="Traditional Arabic" w:hAnsi="Traditional Arabic" w:cs="Traditional Arabic" w:hint="cs"/>
          <w:b/>
          <w:bCs/>
          <w:sz w:val="36"/>
          <w:szCs w:val="36"/>
          <w:rtl/>
        </w:rPr>
        <w:t>ّ</w:t>
      </w:r>
      <w:r w:rsidR="00B16E7C" w:rsidRPr="0084656C">
        <w:rPr>
          <w:rFonts w:ascii="Traditional Arabic" w:hAnsi="Traditional Arabic" w:cs="Traditional Arabic" w:hint="cs"/>
          <w:b/>
          <w:bCs/>
          <w:sz w:val="36"/>
          <w:szCs w:val="36"/>
          <w:rtl/>
        </w:rPr>
        <w:t xml:space="preserve"> على حدث</w:t>
      </w:r>
      <w:r>
        <w:rPr>
          <w:rFonts w:ascii="Traditional Arabic" w:hAnsi="Traditional Arabic" w:cs="Traditional Arabic" w:hint="cs"/>
          <w:b/>
          <w:bCs/>
          <w:sz w:val="36"/>
          <w:szCs w:val="36"/>
          <w:rtl/>
        </w:rPr>
        <w:t xml:space="preserve"> </w:t>
      </w:r>
      <w:r w:rsidR="00B16E7C" w:rsidRPr="0084656C">
        <w:rPr>
          <w:rFonts w:ascii="Traditional Arabic" w:hAnsi="Traditional Arabic" w:cs="Traditional Arabic" w:hint="cs"/>
          <w:b/>
          <w:bCs/>
          <w:sz w:val="36"/>
          <w:szCs w:val="36"/>
          <w:rtl/>
        </w:rPr>
        <w:t>، ودع</w:t>
      </w:r>
      <w:r w:rsidR="009A388A" w:rsidRPr="0084656C">
        <w:rPr>
          <w:rFonts w:ascii="Traditional Arabic" w:hAnsi="Traditional Arabic" w:cs="Traditional Arabic" w:hint="cs"/>
          <w:b/>
          <w:bCs/>
          <w:sz w:val="36"/>
          <w:szCs w:val="36"/>
          <w:rtl/>
        </w:rPr>
        <w:t>واهم باطلة من عشرة أوجه</w:t>
      </w:r>
      <w:r w:rsidR="00B16E7C" w:rsidRPr="0084656C">
        <w:rPr>
          <w:rFonts w:ascii="Traditional Arabic" w:hAnsi="Traditional Arabic" w:cs="Traditional Arabic" w:hint="cs"/>
          <w:b/>
          <w:bCs/>
          <w:sz w:val="36"/>
          <w:szCs w:val="36"/>
          <w:rtl/>
        </w:rPr>
        <w:t>".</w:t>
      </w:r>
      <w:r w:rsidR="00B16E7C" w:rsidRPr="0084656C">
        <w:rPr>
          <w:rFonts w:ascii="Traditional Arabic" w:hAnsi="Traditional Arabic" w:cs="Traditional Arabic" w:hint="cs"/>
          <w:b/>
          <w:bCs/>
          <w:sz w:val="36"/>
          <w:szCs w:val="36"/>
          <w:vertAlign w:val="superscript"/>
          <w:rtl/>
        </w:rPr>
        <w:t>(</w:t>
      </w:r>
      <w:r w:rsidR="00B16E7C" w:rsidRPr="0084656C">
        <w:rPr>
          <w:rStyle w:val="FootnoteReference"/>
          <w:rFonts w:ascii="Traditional Arabic" w:hAnsi="Traditional Arabic" w:cs="Traditional Arabic"/>
          <w:b/>
          <w:bCs/>
          <w:sz w:val="36"/>
          <w:szCs w:val="36"/>
          <w:rtl/>
        </w:rPr>
        <w:footnoteReference w:id="52"/>
      </w:r>
      <w:r w:rsidR="00B16E7C" w:rsidRPr="0084656C">
        <w:rPr>
          <w:rFonts w:ascii="Traditional Arabic" w:hAnsi="Traditional Arabic" w:cs="Traditional Arabic" w:hint="cs"/>
          <w:b/>
          <w:bCs/>
          <w:sz w:val="36"/>
          <w:szCs w:val="36"/>
          <w:vertAlign w:val="superscript"/>
          <w:rtl/>
        </w:rPr>
        <w:t>)</w:t>
      </w:r>
    </w:p>
    <w:p w:rsidR="00D3163D" w:rsidRPr="00607175" w:rsidRDefault="00E81C50" w:rsidP="00922101">
      <w:pPr>
        <w:bidi/>
        <w:spacing w:before="240"/>
        <w:jc w:val="both"/>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3</w:t>
      </w:r>
      <w:r w:rsidR="00570E01" w:rsidRPr="00607175">
        <w:rPr>
          <w:rFonts w:ascii="Traditional Arabic" w:hAnsi="Traditional Arabic" w:cs="Traditional Arabic" w:hint="cs"/>
          <w:b/>
          <w:bCs/>
          <w:sz w:val="36"/>
          <w:szCs w:val="36"/>
          <w:rtl/>
        </w:rPr>
        <w:t xml:space="preserve">- </w:t>
      </w:r>
      <w:r w:rsidR="00251843">
        <w:rPr>
          <w:rFonts w:ascii="Traditional Arabic" w:hAnsi="Traditional Arabic" w:cs="Traditional Arabic" w:hint="cs"/>
          <w:b/>
          <w:bCs/>
          <w:sz w:val="36"/>
          <w:szCs w:val="36"/>
          <w:rtl/>
        </w:rPr>
        <w:t>كثرة الاستدلال بالأدلة السماعية</w:t>
      </w:r>
      <w:r w:rsidR="00D80007">
        <w:rPr>
          <w:rFonts w:ascii="Traditional Arabic" w:hAnsi="Traditional Arabic" w:cs="Traditional Arabic" w:hint="cs"/>
          <w:b/>
          <w:bCs/>
          <w:sz w:val="36"/>
          <w:szCs w:val="36"/>
          <w:rtl/>
        </w:rPr>
        <w:t xml:space="preserve"> </w:t>
      </w:r>
      <w:r w:rsidR="00570E01" w:rsidRPr="00607175">
        <w:rPr>
          <w:rFonts w:ascii="Traditional Arabic" w:hAnsi="Traditional Arabic" w:cs="Traditional Arabic" w:hint="cs"/>
          <w:b/>
          <w:bCs/>
          <w:sz w:val="36"/>
          <w:szCs w:val="36"/>
          <w:rtl/>
        </w:rPr>
        <w:t xml:space="preserve">: </w:t>
      </w:r>
    </w:p>
    <w:p w:rsidR="00E81C50" w:rsidRPr="00607175" w:rsidRDefault="00697D6D" w:rsidP="00407E93">
      <w:pPr>
        <w:tabs>
          <w:tab w:val="left" w:pos="251"/>
        </w:tabs>
        <w:bidi/>
        <w:spacing w:before="240"/>
        <w:ind w:firstLine="251"/>
        <w:jc w:val="both"/>
        <w:rPr>
          <w:rFonts w:ascii="Traditional Arabic" w:hAnsi="Traditional Arabic" w:cs="Traditional Arabic"/>
          <w:sz w:val="36"/>
          <w:szCs w:val="36"/>
          <w:rtl/>
        </w:rPr>
      </w:pPr>
      <w:r w:rsidRPr="00607175">
        <w:rPr>
          <w:rFonts w:ascii="Traditional Arabic" w:hAnsi="Traditional Arabic" w:cs="Traditional Arabic" w:hint="cs"/>
          <w:sz w:val="36"/>
          <w:szCs w:val="36"/>
          <w:rtl/>
        </w:rPr>
        <w:t>وبعد</w:t>
      </w:r>
      <w:r w:rsidR="00712E81">
        <w:rPr>
          <w:rFonts w:ascii="Traditional Arabic" w:hAnsi="Traditional Arabic" w:cs="Traditional Arabic" w:hint="cs"/>
          <w:sz w:val="36"/>
          <w:szCs w:val="36"/>
          <w:rtl/>
        </w:rPr>
        <w:t xml:space="preserve"> بيان </w:t>
      </w:r>
      <w:r w:rsidRPr="00607175">
        <w:rPr>
          <w:rFonts w:ascii="Traditional Arabic" w:hAnsi="Traditional Arabic" w:cs="Traditional Arabic" w:hint="cs"/>
          <w:sz w:val="36"/>
          <w:szCs w:val="36"/>
          <w:rtl/>
        </w:rPr>
        <w:t xml:space="preserve">سياق المصطلح </w:t>
      </w:r>
      <w:r w:rsidR="00BE0CD6" w:rsidRPr="00607175">
        <w:rPr>
          <w:rFonts w:ascii="Traditional Arabic" w:hAnsi="Traditional Arabic" w:cs="Traditional Arabic" w:hint="cs"/>
          <w:sz w:val="36"/>
          <w:szCs w:val="36"/>
          <w:rtl/>
        </w:rPr>
        <w:t xml:space="preserve">أي وضعه </w:t>
      </w:r>
      <w:r w:rsidR="0034789B" w:rsidRPr="00607175">
        <w:rPr>
          <w:rFonts w:ascii="Traditional Arabic" w:hAnsi="Traditional Arabic" w:cs="Traditional Arabic" w:hint="cs"/>
          <w:sz w:val="36"/>
          <w:szCs w:val="36"/>
          <w:rtl/>
        </w:rPr>
        <w:t>ي</w:t>
      </w:r>
      <w:r w:rsidR="00C21C9B" w:rsidRPr="00607175">
        <w:rPr>
          <w:rFonts w:ascii="Traditional Arabic" w:hAnsi="Traditional Arabic" w:cs="Traditional Arabic" w:hint="cs"/>
          <w:sz w:val="36"/>
          <w:szCs w:val="36"/>
          <w:rtl/>
        </w:rPr>
        <w:t>حاول ت</w:t>
      </w:r>
      <w:r w:rsidRPr="00607175">
        <w:rPr>
          <w:rFonts w:ascii="Traditional Arabic" w:hAnsi="Traditional Arabic" w:cs="Traditional Arabic" w:hint="cs"/>
          <w:sz w:val="36"/>
          <w:szCs w:val="36"/>
          <w:rtl/>
        </w:rPr>
        <w:t>ثب</w:t>
      </w:r>
      <w:r w:rsidR="00C21C9B" w:rsidRPr="00607175">
        <w:rPr>
          <w:rFonts w:ascii="Traditional Arabic" w:hAnsi="Traditional Arabic" w:cs="Traditional Arabic" w:hint="cs"/>
          <w:sz w:val="36"/>
          <w:szCs w:val="36"/>
          <w:rtl/>
        </w:rPr>
        <w:t>ي</w:t>
      </w:r>
      <w:r w:rsidRPr="00607175">
        <w:rPr>
          <w:rFonts w:ascii="Traditional Arabic" w:hAnsi="Traditional Arabic" w:cs="Traditional Arabic" w:hint="cs"/>
          <w:sz w:val="36"/>
          <w:szCs w:val="36"/>
          <w:rtl/>
        </w:rPr>
        <w:t>ته</w:t>
      </w:r>
      <w:r w:rsidR="00307F4C">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ب</w:t>
      </w:r>
      <w:r w:rsidR="00C66EFB" w:rsidRPr="00607175">
        <w:rPr>
          <w:rFonts w:ascii="Traditional Arabic" w:hAnsi="Traditional Arabic" w:cs="Traditional Arabic" w:hint="cs"/>
          <w:sz w:val="36"/>
          <w:szCs w:val="36"/>
          <w:rtl/>
        </w:rPr>
        <w:t>الاستدلال</w:t>
      </w:r>
      <w:r w:rsidR="007E3ECE">
        <w:rPr>
          <w:rFonts w:ascii="Traditional Arabic" w:hAnsi="Traditional Arabic" w:cs="Traditional Arabic" w:hint="cs"/>
          <w:sz w:val="36"/>
          <w:szCs w:val="36"/>
          <w:rtl/>
        </w:rPr>
        <w:t xml:space="preserve"> عليه</w:t>
      </w:r>
      <w:r w:rsidR="001E3962">
        <w:rPr>
          <w:rFonts w:ascii="Traditional Arabic" w:hAnsi="Traditional Arabic" w:cs="Traditional Arabic" w:hint="cs"/>
          <w:sz w:val="36"/>
          <w:szCs w:val="36"/>
          <w:rtl/>
        </w:rPr>
        <w:t xml:space="preserve"> من</w:t>
      </w:r>
      <w:r w:rsidR="00D80007">
        <w:rPr>
          <w:rFonts w:ascii="Traditional Arabic" w:hAnsi="Traditional Arabic" w:cs="Traditional Arabic" w:hint="cs"/>
          <w:sz w:val="36"/>
          <w:szCs w:val="36"/>
          <w:rtl/>
        </w:rPr>
        <w:t xml:space="preserve"> </w:t>
      </w:r>
      <w:r w:rsidR="00C63920" w:rsidRPr="00607175">
        <w:rPr>
          <w:rFonts w:ascii="Traditional Arabic" w:hAnsi="Traditional Arabic" w:cs="Traditional Arabic" w:hint="cs"/>
          <w:sz w:val="36"/>
          <w:szCs w:val="36"/>
          <w:rtl/>
        </w:rPr>
        <w:t>الآيات</w:t>
      </w:r>
      <w:r w:rsidR="00D80007">
        <w:rPr>
          <w:rFonts w:ascii="Traditional Arabic" w:hAnsi="Traditional Arabic" w:cs="Traditional Arabic" w:hint="cs"/>
          <w:sz w:val="36"/>
          <w:szCs w:val="36"/>
          <w:rtl/>
        </w:rPr>
        <w:t xml:space="preserve"> </w:t>
      </w:r>
      <w:r w:rsidR="00C63920" w:rsidRPr="00607175">
        <w:rPr>
          <w:rFonts w:ascii="Traditional Arabic" w:hAnsi="Traditional Arabic" w:cs="Traditional Arabic" w:hint="cs"/>
          <w:sz w:val="36"/>
          <w:szCs w:val="36"/>
          <w:rtl/>
        </w:rPr>
        <w:t>القرآنية</w:t>
      </w:r>
      <w:r w:rsidR="00D80007">
        <w:rPr>
          <w:rFonts w:ascii="Traditional Arabic" w:hAnsi="Traditional Arabic" w:cs="Traditional Arabic" w:hint="cs"/>
          <w:sz w:val="36"/>
          <w:szCs w:val="36"/>
          <w:rtl/>
        </w:rPr>
        <w:t xml:space="preserve"> </w:t>
      </w:r>
      <w:r w:rsidR="00C21C9B" w:rsidRPr="00607175">
        <w:rPr>
          <w:rFonts w:ascii="Traditional Arabic" w:hAnsi="Traditional Arabic" w:cs="Traditional Arabic" w:hint="cs"/>
          <w:sz w:val="36"/>
          <w:szCs w:val="36"/>
          <w:rtl/>
        </w:rPr>
        <w:t>،</w:t>
      </w:r>
      <w:r w:rsidR="006D3C41" w:rsidRPr="00607175">
        <w:rPr>
          <w:rFonts w:ascii="Traditional Arabic" w:hAnsi="Traditional Arabic" w:cs="Traditional Arabic" w:hint="cs"/>
          <w:sz w:val="36"/>
          <w:szCs w:val="36"/>
          <w:rtl/>
        </w:rPr>
        <w:t xml:space="preserve"> مثل قوله</w:t>
      </w:r>
      <w:r w:rsidR="00307F4C">
        <w:rPr>
          <w:rFonts w:ascii="Traditional Arabic" w:hAnsi="Traditional Arabic" w:cs="Traditional Arabic" w:hint="cs"/>
          <w:sz w:val="36"/>
          <w:szCs w:val="36"/>
          <w:rtl/>
        </w:rPr>
        <w:t xml:space="preserve"> </w:t>
      </w:r>
      <w:r w:rsidR="00B8188E" w:rsidRPr="00607175">
        <w:rPr>
          <w:rFonts w:ascii="Traditional Arabic" w:hAnsi="Traditional Arabic" w:cs="Traditional Arabic" w:hint="cs"/>
          <w:sz w:val="36"/>
          <w:szCs w:val="36"/>
          <w:rtl/>
        </w:rPr>
        <w:t>تعالى</w:t>
      </w:r>
      <w:r w:rsidR="006D3C41" w:rsidRPr="00607175">
        <w:rPr>
          <w:rFonts w:ascii="Traditional Arabic" w:hAnsi="Traditional Arabic" w:cs="Traditional Arabic" w:hint="cs"/>
          <w:sz w:val="36"/>
          <w:szCs w:val="36"/>
          <w:rtl/>
        </w:rPr>
        <w:t>:</w:t>
      </w:r>
      <w:r w:rsidR="00605960" w:rsidRPr="007E3ECE">
        <w:rPr>
          <w:rFonts w:ascii="QCF_BSML" w:hAnsi="QCF_BSML" w:cs="QCF_BSML"/>
          <w:color w:val="000000"/>
          <w:sz w:val="36"/>
          <w:szCs w:val="36"/>
          <w:rtl/>
        </w:rPr>
        <w:t>ﭽ</w:t>
      </w:r>
      <w:r w:rsidR="00407E93">
        <w:rPr>
          <w:rFonts w:ascii="QCF_P193" w:hAnsi="QCF_P193" w:cs="QCF_P193"/>
          <w:color w:val="000000"/>
          <w:sz w:val="36"/>
          <w:szCs w:val="36"/>
          <w:rtl/>
        </w:rPr>
        <w:t>ﯬ</w:t>
      </w:r>
      <w:r w:rsidR="00407E93">
        <w:rPr>
          <w:rFonts w:ascii="QCF_P193" w:hAnsi="QCF_P193" w:cs="QCF_P193" w:hint="cs"/>
          <w:color w:val="000000"/>
          <w:sz w:val="36"/>
          <w:szCs w:val="36"/>
          <w:rtl/>
        </w:rPr>
        <w:t xml:space="preserve"> </w:t>
      </w:r>
      <w:r w:rsidR="00407E93">
        <w:rPr>
          <w:rFonts w:ascii="QCF_P193" w:hAnsi="QCF_P193" w:cs="QCF_P193"/>
          <w:color w:val="000000"/>
          <w:sz w:val="36"/>
          <w:szCs w:val="36"/>
          <w:rtl/>
        </w:rPr>
        <w:t>ﯭ ﯮ</w:t>
      </w:r>
      <w:r w:rsidR="00407E93">
        <w:rPr>
          <w:rFonts w:ascii="QCF_P193" w:hAnsi="QCF_P193" w:cs="QCF_P193" w:hint="cs"/>
          <w:color w:val="000000"/>
          <w:sz w:val="36"/>
          <w:szCs w:val="36"/>
          <w:rtl/>
        </w:rPr>
        <w:t xml:space="preserve"> </w:t>
      </w:r>
      <w:r w:rsidR="00605960" w:rsidRPr="007E3ECE">
        <w:rPr>
          <w:rFonts w:ascii="QCF_P193" w:hAnsi="QCF_P193" w:cs="QCF_P193"/>
          <w:color w:val="000000"/>
          <w:sz w:val="36"/>
          <w:szCs w:val="36"/>
          <w:rtl/>
        </w:rPr>
        <w:t>ﯯ</w:t>
      </w:r>
      <w:r w:rsidR="00605960" w:rsidRPr="007E3ECE">
        <w:rPr>
          <w:rFonts w:ascii="QCF_P193" w:hAnsi="QCF_P193" w:cs="QCF_P193"/>
          <w:color w:val="0000A5"/>
          <w:sz w:val="36"/>
          <w:szCs w:val="36"/>
          <w:rtl/>
        </w:rPr>
        <w:t>ﯰ</w:t>
      </w:r>
      <w:r w:rsidR="00605960" w:rsidRPr="007E3ECE">
        <w:rPr>
          <w:rFonts w:ascii="QCF_BSML" w:hAnsi="QCF_BSML" w:cs="QCF_BSML"/>
          <w:color w:val="000000"/>
          <w:sz w:val="36"/>
          <w:szCs w:val="36"/>
          <w:rtl/>
        </w:rPr>
        <w:t>ﭼ</w:t>
      </w:r>
      <w:r w:rsidR="009A388A" w:rsidRPr="00607175">
        <w:rPr>
          <w:rFonts w:ascii="Traditional Arabic" w:hAnsi="Traditional Arabic" w:cs="Traditional Arabic" w:hint="cs"/>
          <w:sz w:val="36"/>
          <w:szCs w:val="36"/>
          <w:vertAlign w:val="superscript"/>
          <w:rtl/>
        </w:rPr>
        <w:t>(</w:t>
      </w:r>
      <w:r w:rsidR="009A388A" w:rsidRPr="00607175">
        <w:rPr>
          <w:rStyle w:val="FootnoteReference"/>
          <w:rFonts w:ascii="Traditional Arabic" w:hAnsi="Traditional Arabic" w:cs="Traditional Arabic"/>
          <w:sz w:val="36"/>
          <w:szCs w:val="36"/>
          <w:rtl/>
        </w:rPr>
        <w:footnoteReference w:id="53"/>
      </w:r>
      <w:r w:rsidR="009A388A" w:rsidRPr="00607175">
        <w:rPr>
          <w:rFonts w:ascii="Traditional Arabic" w:hAnsi="Traditional Arabic" w:cs="Traditional Arabic" w:hint="cs"/>
          <w:sz w:val="36"/>
          <w:szCs w:val="36"/>
          <w:vertAlign w:val="superscript"/>
          <w:rtl/>
        </w:rPr>
        <w:t>)</w:t>
      </w:r>
      <w:r w:rsidR="00407E93">
        <w:rPr>
          <w:rFonts w:ascii="Traditional Arabic" w:hAnsi="Traditional Arabic" w:cs="Traditional Arabic"/>
          <w:sz w:val="36"/>
          <w:szCs w:val="36"/>
        </w:rPr>
        <w:t xml:space="preserve"> </w:t>
      </w:r>
      <w:r w:rsidR="00AB60D6" w:rsidRPr="00607175">
        <w:rPr>
          <w:rFonts w:ascii="Traditional Arabic" w:hAnsi="Traditional Arabic" w:cs="Traditional Arabic" w:hint="cs"/>
          <w:sz w:val="36"/>
          <w:szCs w:val="36"/>
          <w:rtl/>
        </w:rPr>
        <w:t>مستدلا</w:t>
      </w:r>
      <w:r w:rsidR="003A026E">
        <w:rPr>
          <w:rFonts w:ascii="Traditional Arabic" w:hAnsi="Traditional Arabic" w:cs="Traditional Arabic" w:hint="cs"/>
          <w:sz w:val="36"/>
          <w:szCs w:val="36"/>
          <w:rtl/>
        </w:rPr>
        <w:t>ً</w:t>
      </w:r>
      <w:r w:rsidR="00735C5E">
        <w:rPr>
          <w:rFonts w:ascii="Traditional Arabic" w:hAnsi="Traditional Arabic" w:cs="Traditional Arabic" w:hint="cs"/>
          <w:sz w:val="36"/>
          <w:szCs w:val="36"/>
          <w:rtl/>
        </w:rPr>
        <w:t xml:space="preserve"> </w:t>
      </w:r>
      <w:r w:rsidR="00AB60D6" w:rsidRPr="00607175">
        <w:rPr>
          <w:rFonts w:ascii="Traditional Arabic" w:hAnsi="Traditional Arabic" w:cs="Traditional Arabic" w:hint="cs"/>
          <w:sz w:val="36"/>
          <w:szCs w:val="36"/>
          <w:rtl/>
        </w:rPr>
        <w:t xml:space="preserve"> على الد</w:t>
      </w:r>
      <w:r w:rsidR="00F972F7">
        <w:rPr>
          <w:rFonts w:ascii="Traditional Arabic" w:hAnsi="Traditional Arabic" w:cs="Traditional Arabic" w:hint="cs"/>
          <w:sz w:val="36"/>
          <w:szCs w:val="36"/>
          <w:rtl/>
        </w:rPr>
        <w:t>ّ</w:t>
      </w:r>
      <w:r w:rsidR="00AB60D6" w:rsidRPr="00607175">
        <w:rPr>
          <w:rFonts w:ascii="Traditional Arabic" w:hAnsi="Traditional Arabic" w:cs="Traditional Arabic" w:hint="cs"/>
          <w:sz w:val="36"/>
          <w:szCs w:val="36"/>
          <w:rtl/>
        </w:rPr>
        <w:t>لالة</w:t>
      </w:r>
      <w:r w:rsidR="00735C5E">
        <w:rPr>
          <w:rFonts w:ascii="Traditional Arabic" w:hAnsi="Traditional Arabic" w:cs="Traditional Arabic" w:hint="cs"/>
          <w:sz w:val="36"/>
          <w:szCs w:val="36"/>
          <w:rtl/>
        </w:rPr>
        <w:t xml:space="preserve"> </w:t>
      </w:r>
      <w:r w:rsidR="00AB60D6" w:rsidRPr="00607175">
        <w:rPr>
          <w:rFonts w:ascii="Traditional Arabic" w:hAnsi="Traditional Arabic" w:cs="Traditional Arabic" w:hint="cs"/>
          <w:sz w:val="36"/>
          <w:szCs w:val="36"/>
          <w:rtl/>
        </w:rPr>
        <w:t xml:space="preserve"> اللغوية </w:t>
      </w:r>
      <w:r w:rsidR="00B069AE" w:rsidRPr="00607175">
        <w:rPr>
          <w:rFonts w:ascii="Traditional Arabic" w:hAnsi="Traditional Arabic" w:cs="Traditional Arabic" w:hint="cs"/>
          <w:sz w:val="36"/>
          <w:szCs w:val="36"/>
          <w:rtl/>
        </w:rPr>
        <w:t>(</w:t>
      </w:r>
      <w:r w:rsidR="00AB60D6" w:rsidRPr="00607175">
        <w:rPr>
          <w:rFonts w:ascii="Traditional Arabic" w:hAnsi="Traditional Arabic" w:cs="Traditional Arabic" w:hint="cs"/>
          <w:sz w:val="36"/>
          <w:szCs w:val="36"/>
          <w:rtl/>
        </w:rPr>
        <w:t>للكلمة</w:t>
      </w:r>
      <w:r w:rsidR="00B069AE" w:rsidRPr="00607175">
        <w:rPr>
          <w:rFonts w:ascii="Traditional Arabic" w:hAnsi="Traditional Arabic" w:cs="Traditional Arabic" w:hint="cs"/>
          <w:sz w:val="36"/>
          <w:szCs w:val="36"/>
          <w:rtl/>
        </w:rPr>
        <w:t>)</w:t>
      </w:r>
      <w:r w:rsidR="001954C1">
        <w:rPr>
          <w:rFonts w:ascii="Traditional Arabic" w:hAnsi="Traditional Arabic" w:cs="Traditional Arabic" w:hint="cs"/>
          <w:sz w:val="36"/>
          <w:szCs w:val="36"/>
          <w:rtl/>
        </w:rPr>
        <w:t xml:space="preserve"> ،</w:t>
      </w:r>
      <w:r w:rsidR="00D80007">
        <w:rPr>
          <w:rFonts w:ascii="Traditional Arabic" w:hAnsi="Traditional Arabic" w:cs="Traditional Arabic" w:hint="cs"/>
          <w:sz w:val="36"/>
          <w:szCs w:val="36"/>
          <w:rtl/>
        </w:rPr>
        <w:t xml:space="preserve"> </w:t>
      </w:r>
      <w:r w:rsidR="001954C1">
        <w:rPr>
          <w:rFonts w:ascii="Traditional Arabic" w:hAnsi="Traditional Arabic" w:cs="Traditional Arabic" w:hint="cs"/>
          <w:sz w:val="36"/>
          <w:szCs w:val="36"/>
          <w:rtl/>
        </w:rPr>
        <w:t xml:space="preserve"> </w:t>
      </w:r>
      <w:r w:rsidR="00915587">
        <w:rPr>
          <w:rFonts w:ascii="Traditional Arabic" w:hAnsi="Traditional Arabic" w:cs="Traditional Arabic" w:hint="cs"/>
          <w:sz w:val="36"/>
          <w:szCs w:val="36"/>
          <w:rtl/>
        </w:rPr>
        <w:t>أو</w:t>
      </w:r>
      <w:r w:rsidR="00153C11">
        <w:rPr>
          <w:rFonts w:ascii="Traditional Arabic" w:hAnsi="Traditional Arabic" w:cs="Traditional Arabic" w:hint="cs"/>
          <w:sz w:val="36"/>
          <w:szCs w:val="36"/>
          <w:rtl/>
        </w:rPr>
        <w:t xml:space="preserve"> </w:t>
      </w:r>
      <w:r w:rsidR="00915587">
        <w:rPr>
          <w:rFonts w:ascii="Traditional Arabic" w:hAnsi="Traditional Arabic" w:cs="Traditional Arabic" w:hint="cs"/>
          <w:sz w:val="36"/>
          <w:szCs w:val="36"/>
          <w:rtl/>
        </w:rPr>
        <w:lastRenderedPageBreak/>
        <w:t>الح</w:t>
      </w:r>
      <w:r w:rsidR="00C66EFB" w:rsidRPr="00607175">
        <w:rPr>
          <w:rFonts w:ascii="Traditional Arabic" w:hAnsi="Traditional Arabic" w:cs="Traditional Arabic" w:hint="cs"/>
          <w:sz w:val="36"/>
          <w:szCs w:val="36"/>
          <w:rtl/>
        </w:rPr>
        <w:t>ديث</w:t>
      </w:r>
      <w:r w:rsidR="00153C11">
        <w:rPr>
          <w:rFonts w:ascii="Traditional Arabic" w:hAnsi="Traditional Arabic" w:cs="Traditional Arabic" w:hint="cs"/>
          <w:sz w:val="36"/>
          <w:szCs w:val="36"/>
          <w:rtl/>
        </w:rPr>
        <w:t xml:space="preserve"> </w:t>
      </w:r>
      <w:r w:rsidR="00915587">
        <w:rPr>
          <w:rFonts w:ascii="Traditional Arabic" w:hAnsi="Traditional Arabic" w:cs="Traditional Arabic" w:hint="cs"/>
          <w:sz w:val="36"/>
          <w:szCs w:val="36"/>
          <w:rtl/>
        </w:rPr>
        <w:t>الش</w:t>
      </w:r>
      <w:r w:rsidR="00707CFA">
        <w:rPr>
          <w:rFonts w:ascii="Traditional Arabic" w:hAnsi="Traditional Arabic" w:cs="Traditional Arabic" w:hint="cs"/>
          <w:sz w:val="36"/>
          <w:szCs w:val="36"/>
          <w:rtl/>
        </w:rPr>
        <w:t>ّ</w:t>
      </w:r>
      <w:r w:rsidR="00915587">
        <w:rPr>
          <w:rFonts w:ascii="Traditional Arabic" w:hAnsi="Traditional Arabic" w:cs="Traditional Arabic" w:hint="cs"/>
          <w:sz w:val="36"/>
          <w:szCs w:val="36"/>
          <w:rtl/>
        </w:rPr>
        <w:t xml:space="preserve">ريف </w:t>
      </w:r>
      <w:r w:rsidR="00B8188E" w:rsidRPr="00607175">
        <w:rPr>
          <w:rFonts w:ascii="Traditional Arabic" w:hAnsi="Traditional Arabic" w:cs="Traditional Arabic" w:hint="cs"/>
          <w:sz w:val="36"/>
          <w:szCs w:val="36"/>
          <w:rtl/>
        </w:rPr>
        <w:t>كقول رسول</w:t>
      </w:r>
      <w:r w:rsidR="00D80007">
        <w:rPr>
          <w:rFonts w:ascii="Traditional Arabic" w:hAnsi="Traditional Arabic" w:cs="Traditional Arabic" w:hint="cs"/>
          <w:sz w:val="36"/>
          <w:szCs w:val="36"/>
          <w:rtl/>
        </w:rPr>
        <w:t xml:space="preserve"> </w:t>
      </w:r>
      <w:r w:rsidR="00B8188E" w:rsidRPr="00607175">
        <w:rPr>
          <w:rFonts w:ascii="Traditional Arabic" w:hAnsi="Traditional Arabic" w:cs="Traditional Arabic" w:hint="cs"/>
          <w:sz w:val="36"/>
          <w:szCs w:val="36"/>
          <w:rtl/>
        </w:rPr>
        <w:t>الله (صلى الله عليه وسلم)</w:t>
      </w:r>
      <w:r w:rsidR="00707CFA">
        <w:rPr>
          <w:rFonts w:ascii="Traditional Arabic" w:hAnsi="Traditional Arabic" w:cs="Traditional Arabic" w:hint="cs"/>
          <w:b/>
          <w:bCs/>
          <w:sz w:val="36"/>
          <w:szCs w:val="36"/>
          <w:rtl/>
        </w:rPr>
        <w:t xml:space="preserve"> (</w:t>
      </w:r>
      <w:r w:rsidR="00605960" w:rsidRPr="00605960">
        <w:rPr>
          <w:rFonts w:ascii="Traditional Arabic" w:hAnsi="Traditional Arabic" w:cs="Traditional Arabic" w:hint="cs"/>
          <w:b/>
          <w:bCs/>
          <w:sz w:val="36"/>
          <w:szCs w:val="36"/>
          <w:rtl/>
        </w:rPr>
        <w:t>الكلمة الطيبة صدقة</w:t>
      </w:r>
      <w:r w:rsidR="00707CFA">
        <w:rPr>
          <w:rFonts w:ascii="Traditional Arabic" w:hAnsi="Traditional Arabic" w:cs="Traditional Arabic" w:hint="cs"/>
          <w:b/>
          <w:bCs/>
          <w:sz w:val="36"/>
          <w:szCs w:val="36"/>
          <w:rtl/>
        </w:rPr>
        <w:t>)</w:t>
      </w:r>
      <w:r w:rsidR="009A388A" w:rsidRPr="00607175">
        <w:rPr>
          <w:rFonts w:ascii="Traditional Arabic" w:hAnsi="Traditional Arabic" w:cs="Traditional Arabic" w:hint="cs"/>
          <w:sz w:val="36"/>
          <w:szCs w:val="36"/>
          <w:vertAlign w:val="superscript"/>
          <w:rtl/>
        </w:rPr>
        <w:t>(</w:t>
      </w:r>
      <w:r w:rsidR="009A388A" w:rsidRPr="00607175">
        <w:rPr>
          <w:rStyle w:val="FootnoteReference"/>
          <w:rFonts w:ascii="Traditional Arabic" w:hAnsi="Traditional Arabic" w:cs="Traditional Arabic"/>
          <w:sz w:val="36"/>
          <w:szCs w:val="36"/>
          <w:rtl/>
        </w:rPr>
        <w:footnoteReference w:id="54"/>
      </w:r>
      <w:r w:rsidR="009A388A" w:rsidRPr="00607175">
        <w:rPr>
          <w:rFonts w:ascii="Traditional Arabic" w:hAnsi="Traditional Arabic" w:cs="Traditional Arabic" w:hint="cs"/>
          <w:sz w:val="36"/>
          <w:szCs w:val="36"/>
          <w:vertAlign w:val="superscript"/>
          <w:rtl/>
        </w:rPr>
        <w:t>)</w:t>
      </w:r>
      <w:r w:rsidR="00F972F7">
        <w:rPr>
          <w:rFonts w:ascii="Traditional Arabic" w:hAnsi="Traditional Arabic" w:cs="Traditional Arabic" w:hint="cs"/>
          <w:b/>
          <w:bCs/>
          <w:sz w:val="36"/>
          <w:szCs w:val="36"/>
          <w:rtl/>
        </w:rPr>
        <w:t xml:space="preserve">، </w:t>
      </w:r>
      <w:r w:rsidR="00915587">
        <w:rPr>
          <w:rFonts w:ascii="Traditional Arabic" w:hAnsi="Traditional Arabic" w:cs="Traditional Arabic" w:hint="cs"/>
          <w:sz w:val="36"/>
          <w:szCs w:val="36"/>
          <w:rtl/>
        </w:rPr>
        <w:t xml:space="preserve">أو </w:t>
      </w:r>
      <w:r w:rsidR="00D80007">
        <w:rPr>
          <w:rFonts w:ascii="Traditional Arabic" w:hAnsi="Traditional Arabic" w:cs="Traditional Arabic"/>
          <w:sz w:val="36"/>
          <w:szCs w:val="36"/>
          <w:rtl/>
        </w:rPr>
        <w:br/>
      </w:r>
      <w:r w:rsidR="00915587">
        <w:rPr>
          <w:rFonts w:ascii="Traditional Arabic" w:hAnsi="Traditional Arabic" w:cs="Traditional Arabic" w:hint="cs"/>
          <w:sz w:val="36"/>
          <w:szCs w:val="36"/>
          <w:rtl/>
        </w:rPr>
        <w:t>الشع</w:t>
      </w:r>
      <w:r w:rsidR="00C63920" w:rsidRPr="00607175">
        <w:rPr>
          <w:rFonts w:ascii="Traditional Arabic" w:hAnsi="Traditional Arabic" w:cs="Traditional Arabic" w:hint="cs"/>
          <w:sz w:val="36"/>
          <w:szCs w:val="36"/>
          <w:rtl/>
        </w:rPr>
        <w:t>ر</w:t>
      </w:r>
      <w:r w:rsidR="00D80007">
        <w:rPr>
          <w:rFonts w:ascii="Traditional Arabic" w:hAnsi="Traditional Arabic" w:cs="Traditional Arabic" w:hint="cs"/>
          <w:sz w:val="36"/>
          <w:szCs w:val="36"/>
          <w:rtl/>
        </w:rPr>
        <w:t xml:space="preserve"> </w:t>
      </w:r>
      <w:r w:rsidR="006D3C41" w:rsidRPr="00607175">
        <w:rPr>
          <w:rFonts w:ascii="Traditional Arabic" w:hAnsi="Traditional Arabic" w:cs="Traditional Arabic" w:hint="cs"/>
          <w:sz w:val="36"/>
          <w:szCs w:val="36"/>
          <w:rtl/>
        </w:rPr>
        <w:t xml:space="preserve">، مثل قوله </w:t>
      </w:r>
      <w:r w:rsidR="00D80007">
        <w:rPr>
          <w:rFonts w:ascii="Traditional Arabic" w:hAnsi="Traditional Arabic" w:cs="Traditional Arabic" w:hint="cs"/>
          <w:sz w:val="36"/>
          <w:szCs w:val="36"/>
          <w:rtl/>
        </w:rPr>
        <w:t>عند بيان تحديد الفرق بين الكلام</w:t>
      </w:r>
      <w:r w:rsidR="001954C1">
        <w:rPr>
          <w:rFonts w:ascii="Traditional Arabic" w:hAnsi="Traditional Arabic" w:cs="Traditional Arabic" w:hint="cs"/>
          <w:sz w:val="36"/>
          <w:szCs w:val="36"/>
          <w:rtl/>
        </w:rPr>
        <w:t xml:space="preserve"> </w:t>
      </w:r>
      <w:r w:rsidR="006D3C41" w:rsidRPr="00607175">
        <w:rPr>
          <w:rFonts w:ascii="Traditional Arabic" w:hAnsi="Traditional Arabic" w:cs="Traditional Arabic" w:hint="cs"/>
          <w:sz w:val="36"/>
          <w:szCs w:val="36"/>
          <w:rtl/>
        </w:rPr>
        <w:t>والقول مستدل</w:t>
      </w:r>
      <w:r w:rsidR="001954C1">
        <w:rPr>
          <w:rFonts w:ascii="Traditional Arabic" w:hAnsi="Traditional Arabic" w:cs="Traditional Arabic" w:hint="cs"/>
          <w:sz w:val="36"/>
          <w:szCs w:val="36"/>
          <w:rtl/>
        </w:rPr>
        <w:t>ً</w:t>
      </w:r>
      <w:r w:rsidR="006D3C41" w:rsidRPr="00607175">
        <w:rPr>
          <w:rFonts w:ascii="Traditional Arabic" w:hAnsi="Traditional Arabic" w:cs="Traditional Arabic" w:hint="cs"/>
          <w:sz w:val="36"/>
          <w:szCs w:val="36"/>
          <w:rtl/>
        </w:rPr>
        <w:t>ا ب</w:t>
      </w:r>
      <w:r w:rsidR="009650D2" w:rsidRPr="00607175">
        <w:rPr>
          <w:rFonts w:ascii="Traditional Arabic" w:hAnsi="Traditional Arabic" w:cs="Traditional Arabic" w:hint="cs"/>
          <w:sz w:val="36"/>
          <w:szCs w:val="36"/>
          <w:rtl/>
        </w:rPr>
        <w:t xml:space="preserve">قول أبي النجم </w:t>
      </w:r>
      <w:r w:rsidR="009650D2" w:rsidRPr="00607175">
        <w:rPr>
          <w:rFonts w:ascii="Traditional Arabic" w:hAnsi="Traditional Arabic" w:cs="Traditional Arabic" w:hint="cs"/>
          <w:sz w:val="36"/>
          <w:szCs w:val="36"/>
          <w:vertAlign w:val="superscript"/>
          <w:rtl/>
        </w:rPr>
        <w:t>(</w:t>
      </w:r>
      <w:r w:rsidR="009650D2" w:rsidRPr="00607175">
        <w:rPr>
          <w:rStyle w:val="FootnoteReference"/>
          <w:rFonts w:ascii="Traditional Arabic" w:hAnsi="Traditional Arabic" w:cs="Traditional Arabic"/>
          <w:sz w:val="36"/>
          <w:szCs w:val="36"/>
          <w:rtl/>
        </w:rPr>
        <w:footnoteReference w:id="55"/>
      </w:r>
      <w:r w:rsidR="009650D2" w:rsidRPr="00607175">
        <w:rPr>
          <w:rFonts w:ascii="Traditional Arabic" w:hAnsi="Traditional Arabic" w:cs="Traditional Arabic" w:hint="cs"/>
          <w:sz w:val="36"/>
          <w:szCs w:val="36"/>
          <w:vertAlign w:val="superscript"/>
          <w:rtl/>
        </w:rPr>
        <w:t>)</w:t>
      </w:r>
      <w:r w:rsidR="009650D2" w:rsidRPr="00607175">
        <w:rPr>
          <w:rFonts w:ascii="Traditional Arabic" w:hAnsi="Traditional Arabic" w:cs="Traditional Arabic" w:hint="cs"/>
          <w:sz w:val="36"/>
          <w:szCs w:val="36"/>
          <w:rtl/>
        </w:rPr>
        <w:t>:</w:t>
      </w:r>
    </w:p>
    <w:p w:rsidR="009650D2" w:rsidRPr="00607175" w:rsidRDefault="009650D2" w:rsidP="00922101">
      <w:pPr>
        <w:bidi/>
        <w:spacing w:before="240" w:after="0" w:line="240" w:lineRule="auto"/>
        <w:jc w:val="center"/>
        <w:rPr>
          <w:rFonts w:ascii="Traditional Arabic" w:hAnsi="Traditional Arabic" w:cs="Traditional Arabic"/>
          <w:sz w:val="36"/>
          <w:szCs w:val="36"/>
          <w:vertAlign w:val="superscript"/>
          <w:rtl/>
        </w:rPr>
      </w:pPr>
      <w:r w:rsidRPr="00607175">
        <w:rPr>
          <w:rFonts w:ascii="Traditional Arabic" w:hAnsi="Traditional Arabic" w:cs="Traditional Arabic" w:hint="cs"/>
          <w:sz w:val="36"/>
          <w:szCs w:val="36"/>
          <w:rtl/>
        </w:rPr>
        <w:t>ق</w:t>
      </w:r>
      <w:r w:rsidR="001954C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ال</w:t>
      </w:r>
      <w:r w:rsidR="001954C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ت له الط</w:t>
      </w:r>
      <w:r w:rsidR="001954C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ير ت</w:t>
      </w:r>
      <w:r w:rsidR="001954C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قدم ر</w:t>
      </w:r>
      <w:r w:rsidR="001954C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اشد</w:t>
      </w:r>
      <w:r w:rsidR="001954C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     إنك لا ترجع إلا حامد</w:t>
      </w:r>
      <w:r w:rsidR="001954C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ا </w:t>
      </w:r>
      <w:r w:rsidRPr="00607175">
        <w:rPr>
          <w:rFonts w:ascii="Traditional Arabic" w:hAnsi="Traditional Arabic" w:cs="Traditional Arabic" w:hint="cs"/>
          <w:sz w:val="36"/>
          <w:szCs w:val="36"/>
          <w:vertAlign w:val="superscript"/>
          <w:rtl/>
        </w:rPr>
        <w:t>(</w:t>
      </w:r>
      <w:r w:rsidRPr="00607175">
        <w:rPr>
          <w:rStyle w:val="FootnoteReference"/>
          <w:rFonts w:ascii="Traditional Arabic" w:hAnsi="Traditional Arabic" w:cs="Traditional Arabic"/>
          <w:sz w:val="36"/>
          <w:szCs w:val="36"/>
          <w:rtl/>
        </w:rPr>
        <w:footnoteReference w:id="56"/>
      </w:r>
      <w:r w:rsidRPr="00607175">
        <w:rPr>
          <w:rFonts w:ascii="Traditional Arabic" w:hAnsi="Traditional Arabic" w:cs="Traditional Arabic" w:hint="cs"/>
          <w:sz w:val="36"/>
          <w:szCs w:val="36"/>
          <w:vertAlign w:val="superscript"/>
          <w:rtl/>
        </w:rPr>
        <w:t>)</w:t>
      </w:r>
    </w:p>
    <w:p w:rsidR="007C099F" w:rsidRPr="001C30D5" w:rsidRDefault="001C30D5" w:rsidP="00922101">
      <w:pPr>
        <w:bidi/>
        <w:spacing w:before="240" w:after="0" w:line="240" w:lineRule="auto"/>
        <w:jc w:val="right"/>
        <w:rPr>
          <w:rFonts w:ascii="Traditional Arabic" w:hAnsi="Traditional Arabic" w:cs="Traditional Arabic"/>
          <w:sz w:val="36"/>
          <w:szCs w:val="36"/>
          <w:rtl/>
        </w:rPr>
      </w:pPr>
      <w:r>
        <w:rPr>
          <w:rFonts w:ascii="Traditional Arabic" w:hAnsi="Traditional Arabic" w:cs="Traditional Arabic" w:hint="cs"/>
          <w:sz w:val="36"/>
          <w:szCs w:val="36"/>
          <w:rtl/>
        </w:rPr>
        <w:t>(الرجز</w:t>
      </w:r>
      <w:r w:rsidR="007C099F" w:rsidRPr="001C30D5">
        <w:rPr>
          <w:rFonts w:ascii="Traditional Arabic" w:hAnsi="Traditional Arabic" w:cs="Traditional Arabic" w:hint="cs"/>
          <w:sz w:val="36"/>
          <w:szCs w:val="36"/>
          <w:rtl/>
        </w:rPr>
        <w:t>)</w:t>
      </w:r>
    </w:p>
    <w:p w:rsidR="001E3962" w:rsidRDefault="00D80007" w:rsidP="00922101">
      <w:pPr>
        <w:bidi/>
        <w:spacing w:before="240"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15587">
        <w:rPr>
          <w:rFonts w:ascii="Traditional Arabic" w:hAnsi="Traditional Arabic" w:cs="Traditional Arabic" w:hint="cs"/>
          <w:sz w:val="36"/>
          <w:szCs w:val="36"/>
          <w:rtl/>
        </w:rPr>
        <w:t>أو أقوال العرب</w:t>
      </w:r>
      <w:r>
        <w:rPr>
          <w:rFonts w:ascii="Traditional Arabic" w:hAnsi="Traditional Arabic" w:cs="Traditional Arabic" w:hint="cs"/>
          <w:sz w:val="36"/>
          <w:szCs w:val="36"/>
          <w:rtl/>
        </w:rPr>
        <w:t xml:space="preserve"> </w:t>
      </w:r>
      <w:r w:rsidR="001E3962">
        <w:rPr>
          <w:rFonts w:ascii="Traditional Arabic" w:hAnsi="Traditional Arabic" w:cs="Traditional Arabic" w:hint="cs"/>
          <w:sz w:val="36"/>
          <w:szCs w:val="36"/>
          <w:rtl/>
        </w:rPr>
        <w:t>، مثل قوله</w:t>
      </w:r>
      <w:r w:rsidR="00915587">
        <w:rPr>
          <w:rFonts w:ascii="Traditional Arabic" w:hAnsi="Traditional Arabic" w:cs="Traditional Arabic" w:hint="cs"/>
          <w:sz w:val="36"/>
          <w:szCs w:val="36"/>
          <w:rtl/>
        </w:rPr>
        <w:t xml:space="preserve"> في باب إعراب المثنى والجمع على حد</w:t>
      </w:r>
      <w:r w:rsidR="00707CFA">
        <w:rPr>
          <w:rFonts w:ascii="Traditional Arabic" w:hAnsi="Traditional Arabic" w:cs="Traditional Arabic" w:hint="cs"/>
          <w:sz w:val="36"/>
          <w:szCs w:val="36"/>
          <w:rtl/>
        </w:rPr>
        <w:t>ّ</w:t>
      </w:r>
      <w:r w:rsidR="00915587">
        <w:rPr>
          <w:rFonts w:ascii="Traditional Arabic" w:hAnsi="Traditional Arabic" w:cs="Traditional Arabic" w:hint="cs"/>
          <w:sz w:val="36"/>
          <w:szCs w:val="36"/>
          <w:rtl/>
        </w:rPr>
        <w:t xml:space="preserve">ه </w:t>
      </w:r>
      <w:r w:rsidR="001E3962" w:rsidRPr="0084656C">
        <w:rPr>
          <w:rFonts w:ascii="Traditional Arabic" w:hAnsi="Traditional Arabic" w:cs="Traditional Arabic" w:hint="cs"/>
          <w:b/>
          <w:bCs/>
          <w:sz w:val="36"/>
          <w:szCs w:val="36"/>
          <w:rtl/>
        </w:rPr>
        <w:t>: "</w:t>
      </w:r>
      <w:r w:rsidR="00915587" w:rsidRPr="0084656C">
        <w:rPr>
          <w:rFonts w:ascii="Traditional Arabic" w:hAnsi="Traditional Arabic" w:cs="Traditional Arabic" w:hint="cs"/>
          <w:b/>
          <w:bCs/>
          <w:sz w:val="36"/>
          <w:szCs w:val="36"/>
          <w:rtl/>
        </w:rPr>
        <w:t xml:space="preserve"> خ</w:t>
      </w:r>
      <w:r w:rsidR="001954C1">
        <w:rPr>
          <w:rFonts w:ascii="Traditional Arabic" w:hAnsi="Traditional Arabic" w:cs="Traditional Arabic" w:hint="cs"/>
          <w:b/>
          <w:bCs/>
          <w:sz w:val="36"/>
          <w:szCs w:val="36"/>
          <w:rtl/>
        </w:rPr>
        <w:t>ِ</w:t>
      </w:r>
      <w:r w:rsidR="00915587" w:rsidRPr="0084656C">
        <w:rPr>
          <w:rFonts w:ascii="Traditional Arabic" w:hAnsi="Traditional Arabic" w:cs="Traditional Arabic" w:hint="cs"/>
          <w:b/>
          <w:bCs/>
          <w:sz w:val="36"/>
          <w:szCs w:val="36"/>
          <w:rtl/>
        </w:rPr>
        <w:t>ف</w:t>
      </w:r>
      <w:r w:rsidR="001954C1">
        <w:rPr>
          <w:rFonts w:ascii="Traditional Arabic" w:hAnsi="Traditional Arabic" w:cs="Traditional Arabic" w:hint="cs"/>
          <w:b/>
          <w:bCs/>
          <w:sz w:val="36"/>
          <w:szCs w:val="36"/>
          <w:rtl/>
        </w:rPr>
        <w:t>ّ</w:t>
      </w:r>
      <w:r w:rsidR="00915587" w:rsidRPr="0084656C">
        <w:rPr>
          <w:rFonts w:ascii="Traditional Arabic" w:hAnsi="Traditional Arabic" w:cs="Traditional Arabic" w:hint="cs"/>
          <w:b/>
          <w:bCs/>
          <w:sz w:val="36"/>
          <w:szCs w:val="36"/>
          <w:rtl/>
        </w:rPr>
        <w:t>ة الص</w:t>
      </w:r>
      <w:r w:rsidR="001954C1">
        <w:rPr>
          <w:rFonts w:ascii="Traditional Arabic" w:hAnsi="Traditional Arabic" w:cs="Traditional Arabic" w:hint="cs"/>
          <w:b/>
          <w:bCs/>
          <w:sz w:val="36"/>
          <w:szCs w:val="36"/>
          <w:rtl/>
        </w:rPr>
        <w:t>َّ</w:t>
      </w:r>
      <w:r w:rsidR="00915587" w:rsidRPr="0084656C">
        <w:rPr>
          <w:rFonts w:ascii="Traditional Arabic" w:hAnsi="Traditional Arabic" w:cs="Traditional Arabic" w:hint="cs"/>
          <w:b/>
          <w:bCs/>
          <w:sz w:val="36"/>
          <w:szCs w:val="36"/>
          <w:rtl/>
        </w:rPr>
        <w:t>در أحد اليسارين</w:t>
      </w:r>
      <w:r>
        <w:rPr>
          <w:rFonts w:ascii="Traditional Arabic" w:hAnsi="Traditional Arabic" w:cs="Traditional Arabic" w:hint="cs"/>
          <w:b/>
          <w:bCs/>
          <w:sz w:val="36"/>
          <w:szCs w:val="36"/>
          <w:rtl/>
        </w:rPr>
        <w:t xml:space="preserve"> </w:t>
      </w:r>
      <w:r w:rsidR="00915587" w:rsidRPr="0084656C">
        <w:rPr>
          <w:rFonts w:ascii="Traditional Arabic" w:hAnsi="Traditional Arabic" w:cs="Traditional Arabic" w:hint="cs"/>
          <w:b/>
          <w:bCs/>
          <w:sz w:val="36"/>
          <w:szCs w:val="36"/>
          <w:rtl/>
        </w:rPr>
        <w:t>، والعزبة أحد السب</w:t>
      </w:r>
      <w:r w:rsidR="00F972F7">
        <w:rPr>
          <w:rFonts w:ascii="Traditional Arabic" w:hAnsi="Traditional Arabic" w:cs="Traditional Arabic" w:hint="cs"/>
          <w:b/>
          <w:bCs/>
          <w:sz w:val="36"/>
          <w:szCs w:val="36"/>
          <w:rtl/>
        </w:rPr>
        <w:t>ّ</w:t>
      </w:r>
      <w:r w:rsidR="00915587" w:rsidRPr="0084656C">
        <w:rPr>
          <w:rFonts w:ascii="Traditional Arabic" w:hAnsi="Traditional Arabic" w:cs="Traditional Arabic" w:hint="cs"/>
          <w:b/>
          <w:bCs/>
          <w:sz w:val="36"/>
          <w:szCs w:val="36"/>
          <w:rtl/>
        </w:rPr>
        <w:t>اءين</w:t>
      </w:r>
      <w:r>
        <w:rPr>
          <w:rFonts w:ascii="Traditional Arabic" w:hAnsi="Traditional Arabic" w:cs="Traditional Arabic" w:hint="cs"/>
          <w:b/>
          <w:bCs/>
          <w:sz w:val="36"/>
          <w:szCs w:val="36"/>
          <w:rtl/>
        </w:rPr>
        <w:t xml:space="preserve"> </w:t>
      </w:r>
      <w:r w:rsidR="00915587" w:rsidRPr="0084656C">
        <w:rPr>
          <w:rFonts w:ascii="Traditional Arabic" w:hAnsi="Traditional Arabic" w:cs="Traditional Arabic" w:hint="cs"/>
          <w:b/>
          <w:bCs/>
          <w:sz w:val="36"/>
          <w:szCs w:val="36"/>
          <w:rtl/>
        </w:rPr>
        <w:t>، واللبن أحد اللحمين</w:t>
      </w:r>
      <w:r>
        <w:rPr>
          <w:rFonts w:ascii="Traditional Arabic" w:hAnsi="Traditional Arabic" w:cs="Traditional Arabic" w:hint="cs"/>
          <w:b/>
          <w:bCs/>
          <w:sz w:val="36"/>
          <w:szCs w:val="36"/>
          <w:rtl/>
        </w:rPr>
        <w:t xml:space="preserve"> </w:t>
      </w:r>
      <w:r w:rsidR="00915587" w:rsidRPr="0084656C">
        <w:rPr>
          <w:rFonts w:ascii="Traditional Arabic" w:hAnsi="Traditional Arabic" w:cs="Traditional Arabic" w:hint="cs"/>
          <w:b/>
          <w:bCs/>
          <w:sz w:val="36"/>
          <w:szCs w:val="36"/>
          <w:rtl/>
        </w:rPr>
        <w:t>، والحمية إحدى الوتتين"</w:t>
      </w:r>
      <w:r w:rsidR="00846C0C">
        <w:rPr>
          <w:rFonts w:ascii="Traditional Arabic" w:hAnsi="Traditional Arabic" w:cs="Traditional Arabic" w:hint="cs"/>
          <w:sz w:val="36"/>
          <w:szCs w:val="36"/>
          <w:rtl/>
        </w:rPr>
        <w:t xml:space="preserve"> استدلال</w:t>
      </w:r>
      <w:r w:rsidR="00F972F7">
        <w:rPr>
          <w:rFonts w:ascii="Traditional Arabic" w:hAnsi="Traditional Arabic" w:cs="Traditional Arabic" w:hint="cs"/>
          <w:sz w:val="36"/>
          <w:szCs w:val="36"/>
          <w:rtl/>
        </w:rPr>
        <w:t>ً</w:t>
      </w:r>
      <w:r w:rsidR="00846C0C">
        <w:rPr>
          <w:rFonts w:ascii="Traditional Arabic" w:hAnsi="Traditional Arabic" w:cs="Traditional Arabic" w:hint="cs"/>
          <w:sz w:val="36"/>
          <w:szCs w:val="36"/>
          <w:rtl/>
        </w:rPr>
        <w:t>ا لابن الأنباري</w:t>
      </w:r>
      <w:r w:rsidR="001954C1">
        <w:rPr>
          <w:rFonts w:ascii="Traditional Arabic" w:hAnsi="Traditional Arabic" w:cs="Traditional Arabic" w:hint="cs"/>
          <w:sz w:val="36"/>
          <w:szCs w:val="36"/>
          <w:rtl/>
        </w:rPr>
        <w:t xml:space="preserve"> ، صاحب الرأي</w:t>
      </w:r>
      <w:r w:rsidR="00846C0C">
        <w:rPr>
          <w:rFonts w:ascii="Traditional Arabic" w:hAnsi="Traditional Arabic" w:cs="Traditional Arabic" w:hint="cs"/>
          <w:sz w:val="36"/>
          <w:szCs w:val="36"/>
          <w:rtl/>
        </w:rPr>
        <w:t xml:space="preserve"> التخالف في اللفظ لا بد</w:t>
      </w:r>
      <w:r w:rsidR="00707CFA">
        <w:rPr>
          <w:rFonts w:ascii="Traditional Arabic" w:hAnsi="Traditional Arabic" w:cs="Traditional Arabic" w:hint="cs"/>
          <w:sz w:val="36"/>
          <w:szCs w:val="36"/>
          <w:rtl/>
        </w:rPr>
        <w:t>ّ</w:t>
      </w:r>
      <w:r w:rsidR="00846C0C">
        <w:rPr>
          <w:rFonts w:ascii="Traditional Arabic" w:hAnsi="Traditional Arabic" w:cs="Traditional Arabic" w:hint="cs"/>
          <w:sz w:val="36"/>
          <w:szCs w:val="36"/>
          <w:rtl/>
        </w:rPr>
        <w:t xml:space="preserve"> معه من تخالف المعنى.</w:t>
      </w:r>
    </w:p>
    <w:p w:rsidR="007D5890" w:rsidRPr="00607175" w:rsidRDefault="00D80007"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D5890" w:rsidRPr="00607175">
        <w:rPr>
          <w:rFonts w:ascii="Traditional Arabic" w:hAnsi="Traditional Arabic" w:cs="Traditional Arabic" w:hint="cs"/>
          <w:sz w:val="36"/>
          <w:szCs w:val="36"/>
          <w:rtl/>
        </w:rPr>
        <w:t xml:space="preserve">وزيادة على ذلك </w:t>
      </w:r>
      <w:r w:rsidR="00C434DA" w:rsidRPr="00607175">
        <w:rPr>
          <w:rFonts w:ascii="Traditional Arabic" w:hAnsi="Traditional Arabic" w:cs="Traditional Arabic" w:hint="cs"/>
          <w:sz w:val="36"/>
          <w:szCs w:val="36"/>
          <w:rtl/>
        </w:rPr>
        <w:t xml:space="preserve">يكثر الاشتشهاد بأقوال </w:t>
      </w:r>
      <w:r w:rsidR="00B54741">
        <w:rPr>
          <w:rFonts w:ascii="Traditional Arabic" w:hAnsi="Traditional Arabic" w:cs="Traditional Arabic" w:hint="cs"/>
          <w:sz w:val="36"/>
          <w:szCs w:val="36"/>
          <w:rtl/>
        </w:rPr>
        <w:t>الس</w:t>
      </w:r>
      <w:r w:rsidR="00F972F7">
        <w:rPr>
          <w:rFonts w:ascii="Traditional Arabic" w:hAnsi="Traditional Arabic" w:cs="Traditional Arabic" w:hint="cs"/>
          <w:sz w:val="36"/>
          <w:szCs w:val="36"/>
          <w:rtl/>
        </w:rPr>
        <w:t>ّ</w:t>
      </w:r>
      <w:r w:rsidR="00B54741">
        <w:rPr>
          <w:rFonts w:ascii="Traditional Arabic" w:hAnsi="Traditional Arabic" w:cs="Traditional Arabic" w:hint="cs"/>
          <w:sz w:val="36"/>
          <w:szCs w:val="36"/>
          <w:rtl/>
        </w:rPr>
        <w:t xml:space="preserve">ابقين </w:t>
      </w:r>
      <w:r w:rsidR="001954C1">
        <w:rPr>
          <w:rFonts w:ascii="Traditional Arabic" w:hAnsi="Traditional Arabic" w:cs="Traditional Arabic" w:hint="cs"/>
          <w:sz w:val="36"/>
          <w:szCs w:val="36"/>
          <w:rtl/>
        </w:rPr>
        <w:t xml:space="preserve">، </w:t>
      </w:r>
      <w:r w:rsidR="00B54741">
        <w:rPr>
          <w:rFonts w:ascii="Traditional Arabic" w:hAnsi="Traditional Arabic" w:cs="Traditional Arabic" w:hint="cs"/>
          <w:sz w:val="36"/>
          <w:szCs w:val="36"/>
          <w:rtl/>
        </w:rPr>
        <w:t>و</w:t>
      </w:r>
      <w:r w:rsidR="007D5890" w:rsidRPr="00607175">
        <w:rPr>
          <w:rFonts w:ascii="Traditional Arabic" w:hAnsi="Traditional Arabic" w:cs="Traditional Arabic" w:hint="cs"/>
          <w:sz w:val="36"/>
          <w:szCs w:val="36"/>
          <w:rtl/>
        </w:rPr>
        <w:t xml:space="preserve">خاصة أقوال </w:t>
      </w:r>
      <w:r w:rsidR="00C434DA" w:rsidRPr="00607175">
        <w:rPr>
          <w:rFonts w:ascii="Traditional Arabic" w:hAnsi="Traditional Arabic" w:cs="Traditional Arabic" w:hint="cs"/>
          <w:sz w:val="36"/>
          <w:szCs w:val="36"/>
          <w:rtl/>
        </w:rPr>
        <w:t>سيبو</w:t>
      </w:r>
      <w:r w:rsidR="006D578F" w:rsidRPr="00607175">
        <w:rPr>
          <w:rFonts w:ascii="Traditional Arabic" w:hAnsi="Traditional Arabic" w:cs="Traditional Arabic" w:hint="cs"/>
          <w:sz w:val="36"/>
          <w:szCs w:val="36"/>
          <w:rtl/>
        </w:rPr>
        <w:t>يه</w:t>
      </w:r>
      <w:r>
        <w:rPr>
          <w:rFonts w:ascii="Traditional Arabic" w:hAnsi="Traditional Arabic" w:cs="Traditional Arabic" w:hint="cs"/>
          <w:sz w:val="36"/>
          <w:szCs w:val="36"/>
          <w:rtl/>
        </w:rPr>
        <w:t xml:space="preserve"> </w:t>
      </w:r>
      <w:r w:rsidR="00DF3A36" w:rsidRPr="00607175">
        <w:rPr>
          <w:rFonts w:ascii="Traditional Arabic" w:hAnsi="Traditional Arabic" w:cs="Traditional Arabic" w:hint="cs"/>
          <w:sz w:val="36"/>
          <w:szCs w:val="36"/>
          <w:rtl/>
        </w:rPr>
        <w:t>، مثل قو</w:t>
      </w:r>
      <w:r w:rsidR="00C63920" w:rsidRPr="00607175">
        <w:rPr>
          <w:rFonts w:ascii="Traditional Arabic" w:hAnsi="Traditional Arabic" w:cs="Traditional Arabic" w:hint="cs"/>
          <w:sz w:val="36"/>
          <w:szCs w:val="36"/>
          <w:rtl/>
        </w:rPr>
        <w:t>له عند حديثه عن الكلام في الشرح</w:t>
      </w:r>
      <w:r>
        <w:rPr>
          <w:rFonts w:ascii="Traditional Arabic" w:hAnsi="Traditional Arabic" w:cs="Traditional Arabic" w:hint="cs"/>
          <w:sz w:val="36"/>
          <w:szCs w:val="36"/>
          <w:rtl/>
        </w:rPr>
        <w:t xml:space="preserve"> </w:t>
      </w:r>
      <w:r w:rsidR="00C63920" w:rsidRPr="00607175">
        <w:rPr>
          <w:rFonts w:ascii="Traditional Arabic" w:hAnsi="Traditional Arabic" w:cs="Traditional Arabic" w:hint="cs"/>
          <w:sz w:val="36"/>
          <w:szCs w:val="36"/>
          <w:rtl/>
        </w:rPr>
        <w:t xml:space="preserve">: </w:t>
      </w:r>
      <w:r w:rsidR="00C63920" w:rsidRPr="0084656C">
        <w:rPr>
          <w:rFonts w:ascii="Traditional Arabic" w:hAnsi="Traditional Arabic" w:cs="Traditional Arabic" w:hint="cs"/>
          <w:b/>
          <w:bCs/>
          <w:sz w:val="36"/>
          <w:szCs w:val="36"/>
          <w:rtl/>
        </w:rPr>
        <w:t>" وصر</w:t>
      </w:r>
      <w:r w:rsidR="001E3962" w:rsidRPr="0084656C">
        <w:rPr>
          <w:rFonts w:ascii="Traditional Arabic" w:hAnsi="Traditional Arabic" w:cs="Traditional Arabic" w:hint="cs"/>
          <w:b/>
          <w:bCs/>
          <w:sz w:val="36"/>
          <w:szCs w:val="36"/>
          <w:rtl/>
        </w:rPr>
        <w:t>َّ</w:t>
      </w:r>
      <w:r w:rsidR="00C63920" w:rsidRPr="0084656C">
        <w:rPr>
          <w:rFonts w:ascii="Traditional Arabic" w:hAnsi="Traditional Arabic" w:cs="Traditional Arabic" w:hint="cs"/>
          <w:b/>
          <w:bCs/>
          <w:sz w:val="36"/>
          <w:szCs w:val="36"/>
          <w:rtl/>
        </w:rPr>
        <w:t>ح سيبويه في مواضع كثيرة</w:t>
      </w:r>
      <w:r>
        <w:rPr>
          <w:rFonts w:ascii="Traditional Arabic" w:hAnsi="Traditional Arabic" w:cs="Traditional Arabic" w:hint="cs"/>
          <w:b/>
          <w:bCs/>
          <w:sz w:val="36"/>
          <w:szCs w:val="36"/>
          <w:rtl/>
        </w:rPr>
        <w:t xml:space="preserve"> </w:t>
      </w:r>
      <w:r w:rsidR="00DF3A36" w:rsidRPr="0084656C">
        <w:rPr>
          <w:rFonts w:ascii="Traditional Arabic" w:hAnsi="Traditional Arabic" w:cs="Traditional Arabic" w:hint="cs"/>
          <w:b/>
          <w:bCs/>
          <w:sz w:val="36"/>
          <w:szCs w:val="36"/>
          <w:rtl/>
        </w:rPr>
        <w:t>، من كتابه بما يدل على أن الكلام لا يطلق حقيقة</w:t>
      </w:r>
      <w:r w:rsidR="003A026E">
        <w:rPr>
          <w:rFonts w:ascii="Traditional Arabic" w:hAnsi="Traditional Arabic" w:cs="Traditional Arabic" w:hint="cs"/>
          <w:b/>
          <w:bCs/>
          <w:sz w:val="36"/>
          <w:szCs w:val="36"/>
          <w:rtl/>
        </w:rPr>
        <w:t>ً</w:t>
      </w:r>
      <w:r w:rsidR="00DF3A36" w:rsidRPr="0084656C">
        <w:rPr>
          <w:rFonts w:ascii="Traditional Arabic" w:hAnsi="Traditional Arabic" w:cs="Traditional Arabic" w:hint="cs"/>
          <w:b/>
          <w:bCs/>
          <w:sz w:val="36"/>
          <w:szCs w:val="36"/>
          <w:rtl/>
        </w:rPr>
        <w:t xml:space="preserve"> إلا على الجمل المفيدة ..."</w:t>
      </w:r>
      <w:r w:rsidR="00DB0723" w:rsidRPr="0084656C">
        <w:rPr>
          <w:rFonts w:ascii="Traditional Arabic" w:hAnsi="Traditional Arabic" w:cs="Traditional Arabic" w:hint="cs"/>
          <w:b/>
          <w:bCs/>
          <w:sz w:val="36"/>
          <w:szCs w:val="36"/>
          <w:rtl/>
        </w:rPr>
        <w:t>.</w:t>
      </w:r>
      <w:r w:rsidR="00DF3A36" w:rsidRPr="0084656C">
        <w:rPr>
          <w:rFonts w:ascii="Traditional Arabic" w:hAnsi="Traditional Arabic" w:cs="Traditional Arabic" w:hint="cs"/>
          <w:b/>
          <w:bCs/>
          <w:sz w:val="36"/>
          <w:szCs w:val="36"/>
          <w:vertAlign w:val="superscript"/>
          <w:rtl/>
        </w:rPr>
        <w:t>(</w:t>
      </w:r>
      <w:r w:rsidR="00DF3A36" w:rsidRPr="0084656C">
        <w:rPr>
          <w:rStyle w:val="FootnoteReference"/>
          <w:rFonts w:ascii="Traditional Arabic" w:hAnsi="Traditional Arabic" w:cs="Traditional Arabic"/>
          <w:b/>
          <w:bCs/>
          <w:sz w:val="36"/>
          <w:szCs w:val="36"/>
          <w:rtl/>
        </w:rPr>
        <w:footnoteReference w:id="57"/>
      </w:r>
      <w:r w:rsidR="00DF3A36" w:rsidRPr="0084656C">
        <w:rPr>
          <w:rFonts w:ascii="Traditional Arabic" w:hAnsi="Traditional Arabic" w:cs="Traditional Arabic" w:hint="cs"/>
          <w:b/>
          <w:bCs/>
          <w:sz w:val="36"/>
          <w:szCs w:val="36"/>
          <w:vertAlign w:val="superscript"/>
          <w:rtl/>
        </w:rPr>
        <w:t xml:space="preserve">) </w:t>
      </w:r>
    </w:p>
    <w:p w:rsidR="004D600F" w:rsidRDefault="00B8188E" w:rsidP="00922101">
      <w:pPr>
        <w:bidi/>
        <w:spacing w:before="240"/>
        <w:jc w:val="both"/>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4- كثرة الاحترازات عند الشرح</w:t>
      </w:r>
      <w:r w:rsidR="00D80007">
        <w:rPr>
          <w:rFonts w:ascii="Traditional Arabic" w:hAnsi="Traditional Arabic" w:cs="Traditional Arabic" w:hint="cs"/>
          <w:b/>
          <w:bCs/>
          <w:sz w:val="36"/>
          <w:szCs w:val="36"/>
          <w:rtl/>
        </w:rPr>
        <w:t xml:space="preserve"> </w:t>
      </w:r>
      <w:r w:rsidR="004D600F">
        <w:rPr>
          <w:rFonts w:ascii="Traditional Arabic" w:hAnsi="Traditional Arabic" w:cs="Traditional Arabic" w:hint="cs"/>
          <w:b/>
          <w:bCs/>
          <w:sz w:val="36"/>
          <w:szCs w:val="36"/>
          <w:rtl/>
        </w:rPr>
        <w:t>:</w:t>
      </w:r>
    </w:p>
    <w:p w:rsidR="00CF10C6" w:rsidRPr="00CF10C6" w:rsidRDefault="00D80007"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1E3962">
        <w:rPr>
          <w:rFonts w:ascii="Traditional Arabic" w:hAnsi="Traditional Arabic" w:cs="Traditional Arabic" w:hint="cs"/>
          <w:sz w:val="36"/>
          <w:szCs w:val="36"/>
          <w:rtl/>
        </w:rPr>
        <w:t>وهذا واضح جد</w:t>
      </w:r>
      <w:r w:rsidR="00707CFA">
        <w:rPr>
          <w:rFonts w:ascii="Traditional Arabic" w:hAnsi="Traditional Arabic" w:cs="Traditional Arabic" w:hint="cs"/>
          <w:sz w:val="36"/>
          <w:szCs w:val="36"/>
          <w:rtl/>
        </w:rPr>
        <w:t>ًّ</w:t>
      </w:r>
      <w:r w:rsidR="001E3962">
        <w:rPr>
          <w:rFonts w:ascii="Traditional Arabic" w:hAnsi="Traditional Arabic" w:cs="Traditional Arabic" w:hint="cs"/>
          <w:sz w:val="36"/>
          <w:szCs w:val="36"/>
          <w:rtl/>
        </w:rPr>
        <w:t>ا لا تكاد تقف على صفحة من  صفحات الكتاب</w:t>
      </w:r>
      <w:r>
        <w:rPr>
          <w:rFonts w:ascii="Traditional Arabic" w:hAnsi="Traditional Arabic" w:cs="Traditional Arabic" w:hint="cs"/>
          <w:sz w:val="36"/>
          <w:szCs w:val="36"/>
          <w:rtl/>
        </w:rPr>
        <w:t xml:space="preserve"> </w:t>
      </w:r>
      <w:r w:rsidR="001E3962">
        <w:rPr>
          <w:rFonts w:ascii="Traditional Arabic" w:hAnsi="Traditional Arabic" w:cs="Traditional Arabic" w:hint="cs"/>
          <w:sz w:val="36"/>
          <w:szCs w:val="36"/>
          <w:rtl/>
        </w:rPr>
        <w:t xml:space="preserve">، </w:t>
      </w:r>
      <w:r w:rsidR="00707CFA">
        <w:rPr>
          <w:rFonts w:ascii="Traditional Arabic" w:hAnsi="Traditional Arabic" w:cs="Traditional Arabic" w:hint="cs"/>
          <w:sz w:val="36"/>
          <w:szCs w:val="36"/>
          <w:rtl/>
        </w:rPr>
        <w:t>أ</w:t>
      </w:r>
      <w:r w:rsidR="001E3962">
        <w:rPr>
          <w:rFonts w:ascii="Traditional Arabic" w:hAnsi="Traditional Arabic" w:cs="Traditional Arabic" w:hint="cs"/>
          <w:sz w:val="36"/>
          <w:szCs w:val="36"/>
          <w:rtl/>
        </w:rPr>
        <w:t>و</w:t>
      </w:r>
      <w:r w:rsidR="00307F4C">
        <w:rPr>
          <w:rFonts w:ascii="Traditional Arabic" w:hAnsi="Traditional Arabic" w:cs="Traditional Arabic" w:hint="cs"/>
          <w:sz w:val="36"/>
          <w:szCs w:val="36"/>
          <w:rtl/>
        </w:rPr>
        <w:t xml:space="preserve"> </w:t>
      </w:r>
      <w:r w:rsidR="001E3962">
        <w:rPr>
          <w:rFonts w:ascii="Traditional Arabic" w:hAnsi="Traditional Arabic" w:cs="Traditional Arabic" w:hint="cs"/>
          <w:sz w:val="36"/>
          <w:szCs w:val="36"/>
          <w:rtl/>
        </w:rPr>
        <w:t>على مسألة من المسائل إلا ا</w:t>
      </w:r>
      <w:r w:rsidR="00707CFA">
        <w:rPr>
          <w:rFonts w:ascii="Traditional Arabic" w:hAnsi="Traditional Arabic" w:cs="Traditional Arabic" w:hint="cs"/>
          <w:sz w:val="36"/>
          <w:szCs w:val="36"/>
          <w:rtl/>
        </w:rPr>
        <w:t>حترز</w:t>
      </w:r>
      <w:r>
        <w:rPr>
          <w:rFonts w:ascii="Traditional Arabic" w:hAnsi="Traditional Arabic" w:cs="Traditional Arabic" w:hint="cs"/>
          <w:sz w:val="36"/>
          <w:szCs w:val="36"/>
          <w:rtl/>
        </w:rPr>
        <w:t xml:space="preserve"> </w:t>
      </w:r>
      <w:r w:rsidR="001E3962">
        <w:rPr>
          <w:rFonts w:ascii="Traditional Arabic" w:hAnsi="Traditional Arabic" w:cs="Traditional Arabic" w:hint="cs"/>
          <w:sz w:val="36"/>
          <w:szCs w:val="36"/>
          <w:rtl/>
        </w:rPr>
        <w:t>فيها</w:t>
      </w:r>
      <w:r>
        <w:rPr>
          <w:rFonts w:ascii="Traditional Arabic" w:hAnsi="Traditional Arabic" w:cs="Traditional Arabic" w:hint="cs"/>
          <w:sz w:val="36"/>
          <w:szCs w:val="36"/>
          <w:rtl/>
        </w:rPr>
        <w:t xml:space="preserve"> </w:t>
      </w:r>
      <w:r w:rsidR="001E3962">
        <w:rPr>
          <w:rFonts w:ascii="Traditional Arabic" w:hAnsi="Traditional Arabic" w:cs="Traditional Arabic" w:hint="cs"/>
          <w:sz w:val="36"/>
          <w:szCs w:val="36"/>
          <w:rtl/>
        </w:rPr>
        <w:t xml:space="preserve">، </w:t>
      </w:r>
      <w:r w:rsidR="00DE466D" w:rsidRPr="00786AE1">
        <w:rPr>
          <w:rFonts w:ascii="Traditional Arabic" w:hAnsi="Traditional Arabic" w:cs="Traditional Arabic" w:hint="cs"/>
          <w:sz w:val="36"/>
          <w:szCs w:val="36"/>
          <w:rtl/>
        </w:rPr>
        <w:t>مثل</w:t>
      </w:r>
      <w:r w:rsidR="001E3962">
        <w:rPr>
          <w:rFonts w:ascii="Traditional Arabic" w:hAnsi="Traditional Arabic" w:cs="Traditional Arabic" w:hint="cs"/>
          <w:sz w:val="36"/>
          <w:szCs w:val="36"/>
          <w:rtl/>
        </w:rPr>
        <w:t xml:space="preserve"> قوله في دلالة كلمة (الد</w:t>
      </w:r>
      <w:r w:rsidR="00F972F7">
        <w:rPr>
          <w:rFonts w:ascii="Traditional Arabic" w:hAnsi="Traditional Arabic" w:cs="Traditional Arabic" w:hint="cs"/>
          <w:sz w:val="36"/>
          <w:szCs w:val="36"/>
          <w:rtl/>
        </w:rPr>
        <w:t>ّ</w:t>
      </w:r>
      <w:r w:rsidR="001E3962">
        <w:rPr>
          <w:rFonts w:ascii="Traditional Arabic" w:hAnsi="Traditional Arabic" w:cs="Traditional Arabic" w:hint="cs"/>
          <w:sz w:val="36"/>
          <w:szCs w:val="36"/>
          <w:rtl/>
        </w:rPr>
        <w:t>ال بالوضع)</w:t>
      </w:r>
      <w:r w:rsidR="00A26131">
        <w:rPr>
          <w:rFonts w:ascii="Traditional Arabic" w:hAnsi="Traditional Arabic" w:cs="Traditional Arabic" w:hint="cs"/>
          <w:sz w:val="36"/>
          <w:szCs w:val="36"/>
          <w:rtl/>
        </w:rPr>
        <w:t xml:space="preserve"> الواردة عند بيان الد</w:t>
      </w:r>
      <w:r w:rsidR="00707CFA">
        <w:rPr>
          <w:rFonts w:ascii="Traditional Arabic" w:hAnsi="Traditional Arabic" w:cs="Traditional Arabic" w:hint="cs"/>
          <w:sz w:val="36"/>
          <w:szCs w:val="36"/>
          <w:rtl/>
        </w:rPr>
        <w:t>ّ</w:t>
      </w:r>
      <w:r w:rsidR="00A26131">
        <w:rPr>
          <w:rFonts w:ascii="Traditional Arabic" w:hAnsi="Traditional Arabic" w:cs="Traditional Arabic" w:hint="cs"/>
          <w:sz w:val="36"/>
          <w:szCs w:val="36"/>
          <w:rtl/>
        </w:rPr>
        <w:t>لالة الاصطلاحي</w:t>
      </w:r>
      <w:r w:rsidR="00707CFA">
        <w:rPr>
          <w:rFonts w:ascii="Traditional Arabic" w:hAnsi="Traditional Arabic" w:cs="Traditional Arabic" w:hint="cs"/>
          <w:sz w:val="36"/>
          <w:szCs w:val="36"/>
          <w:rtl/>
        </w:rPr>
        <w:t>ّ</w:t>
      </w:r>
      <w:r w:rsidR="00A26131">
        <w:rPr>
          <w:rFonts w:ascii="Traditional Arabic" w:hAnsi="Traditional Arabic" w:cs="Traditional Arabic" w:hint="cs"/>
          <w:sz w:val="36"/>
          <w:szCs w:val="36"/>
          <w:rtl/>
        </w:rPr>
        <w:t xml:space="preserve">ة (للكلمة) </w:t>
      </w:r>
      <w:r w:rsidR="00DE466D" w:rsidRPr="00786AE1">
        <w:rPr>
          <w:rFonts w:ascii="Traditional Arabic" w:hAnsi="Traditional Arabic" w:cs="Traditional Arabic" w:hint="cs"/>
          <w:sz w:val="36"/>
          <w:szCs w:val="36"/>
          <w:rtl/>
        </w:rPr>
        <w:t>:</w:t>
      </w:r>
      <w:r w:rsidR="00A26131" w:rsidRPr="0084656C">
        <w:rPr>
          <w:rFonts w:ascii="Traditional Arabic" w:hAnsi="Traditional Arabic" w:cs="Traditional Arabic" w:hint="cs"/>
          <w:b/>
          <w:bCs/>
          <w:sz w:val="36"/>
          <w:szCs w:val="36"/>
          <w:rtl/>
        </w:rPr>
        <w:t>" وقي</w:t>
      </w:r>
      <w:r w:rsidR="00707CFA">
        <w:rPr>
          <w:rFonts w:ascii="Traditional Arabic" w:hAnsi="Traditional Arabic" w:cs="Traditional Arabic" w:hint="cs"/>
          <w:b/>
          <w:bCs/>
          <w:sz w:val="36"/>
          <w:szCs w:val="36"/>
          <w:rtl/>
        </w:rPr>
        <w:t>ّ</w:t>
      </w:r>
      <w:r w:rsidR="00A26131" w:rsidRPr="0084656C">
        <w:rPr>
          <w:rFonts w:ascii="Traditional Arabic" w:hAnsi="Traditional Arabic" w:cs="Traditional Arabic" w:hint="cs"/>
          <w:b/>
          <w:bCs/>
          <w:sz w:val="36"/>
          <w:szCs w:val="36"/>
          <w:rtl/>
        </w:rPr>
        <w:t>دت الدلالة بالوضع احتراز</w:t>
      </w:r>
      <w:r w:rsidR="001954C1">
        <w:rPr>
          <w:rFonts w:ascii="Traditional Arabic" w:hAnsi="Traditional Arabic" w:cs="Traditional Arabic" w:hint="cs"/>
          <w:b/>
          <w:bCs/>
          <w:sz w:val="36"/>
          <w:szCs w:val="36"/>
          <w:rtl/>
        </w:rPr>
        <w:t>ً</w:t>
      </w:r>
      <w:r w:rsidR="00A26131" w:rsidRPr="0084656C">
        <w:rPr>
          <w:rFonts w:ascii="Traditional Arabic" w:hAnsi="Traditional Arabic" w:cs="Traditional Arabic" w:hint="cs"/>
          <w:b/>
          <w:bCs/>
          <w:sz w:val="36"/>
          <w:szCs w:val="36"/>
          <w:rtl/>
        </w:rPr>
        <w:t>ا من اللفظ المهمل كديز مقلوب زيد</w:t>
      </w:r>
      <w:r>
        <w:rPr>
          <w:rFonts w:ascii="Traditional Arabic" w:hAnsi="Traditional Arabic" w:cs="Traditional Arabic" w:hint="cs"/>
          <w:b/>
          <w:bCs/>
          <w:sz w:val="36"/>
          <w:szCs w:val="36"/>
          <w:rtl/>
        </w:rPr>
        <w:t xml:space="preserve"> </w:t>
      </w:r>
      <w:r w:rsidR="00A26131" w:rsidRPr="0084656C">
        <w:rPr>
          <w:rFonts w:ascii="Traditional Arabic" w:hAnsi="Traditional Arabic" w:cs="Traditional Arabic" w:hint="cs"/>
          <w:b/>
          <w:bCs/>
          <w:sz w:val="36"/>
          <w:szCs w:val="36"/>
          <w:rtl/>
        </w:rPr>
        <w:t>، فإنه يدل</w:t>
      </w:r>
      <w:r w:rsidR="00F972F7">
        <w:rPr>
          <w:rFonts w:ascii="Traditional Arabic" w:hAnsi="Traditional Arabic" w:cs="Traditional Arabic" w:hint="cs"/>
          <w:b/>
          <w:bCs/>
          <w:sz w:val="36"/>
          <w:szCs w:val="36"/>
          <w:rtl/>
        </w:rPr>
        <w:t>ّ</w:t>
      </w:r>
      <w:r w:rsidR="00A26131" w:rsidRPr="0084656C">
        <w:rPr>
          <w:rFonts w:ascii="Traditional Arabic" w:hAnsi="Traditional Arabic" w:cs="Traditional Arabic" w:hint="cs"/>
          <w:b/>
          <w:bCs/>
          <w:sz w:val="36"/>
          <w:szCs w:val="36"/>
          <w:rtl/>
        </w:rPr>
        <w:t xml:space="preserve"> لسامعه على حضور الناطق به وغير ذلك</w:t>
      </w:r>
      <w:r>
        <w:rPr>
          <w:rFonts w:ascii="Traditional Arabic" w:hAnsi="Traditional Arabic" w:cs="Traditional Arabic" w:hint="cs"/>
          <w:b/>
          <w:bCs/>
          <w:sz w:val="36"/>
          <w:szCs w:val="36"/>
          <w:rtl/>
        </w:rPr>
        <w:t xml:space="preserve"> </w:t>
      </w:r>
      <w:r w:rsidR="00A26131" w:rsidRPr="0084656C">
        <w:rPr>
          <w:rFonts w:ascii="Traditional Arabic" w:hAnsi="Traditional Arabic" w:cs="Traditional Arabic" w:hint="cs"/>
          <w:b/>
          <w:bCs/>
          <w:sz w:val="36"/>
          <w:szCs w:val="36"/>
          <w:rtl/>
        </w:rPr>
        <w:t>، دلالة</w:t>
      </w:r>
      <w:r w:rsidR="00F972F7">
        <w:rPr>
          <w:rFonts w:ascii="Traditional Arabic" w:hAnsi="Traditional Arabic" w:cs="Traditional Arabic" w:hint="cs"/>
          <w:b/>
          <w:bCs/>
          <w:sz w:val="36"/>
          <w:szCs w:val="36"/>
          <w:rtl/>
        </w:rPr>
        <w:t>ً</w:t>
      </w:r>
      <w:r w:rsidR="00A26131" w:rsidRPr="0084656C">
        <w:rPr>
          <w:rFonts w:ascii="Traditional Arabic" w:hAnsi="Traditional Arabic" w:cs="Traditional Arabic" w:hint="cs"/>
          <w:b/>
          <w:bCs/>
          <w:sz w:val="36"/>
          <w:szCs w:val="36"/>
          <w:rtl/>
        </w:rPr>
        <w:t xml:space="preserve"> عقلية</w:t>
      </w:r>
      <w:r w:rsidR="00F972F7">
        <w:rPr>
          <w:rFonts w:ascii="Traditional Arabic" w:hAnsi="Traditional Arabic" w:cs="Traditional Arabic" w:hint="cs"/>
          <w:b/>
          <w:bCs/>
          <w:sz w:val="36"/>
          <w:szCs w:val="36"/>
          <w:rtl/>
        </w:rPr>
        <w:t>ً</w:t>
      </w:r>
      <w:r w:rsidR="00A26131" w:rsidRPr="0084656C">
        <w:rPr>
          <w:rFonts w:ascii="Traditional Arabic" w:hAnsi="Traditional Arabic" w:cs="Traditional Arabic" w:hint="cs"/>
          <w:b/>
          <w:bCs/>
          <w:sz w:val="36"/>
          <w:szCs w:val="36"/>
          <w:rtl/>
        </w:rPr>
        <w:t xml:space="preserve"> لا وضعية".</w:t>
      </w:r>
      <w:r w:rsidR="00A26131" w:rsidRPr="0084656C">
        <w:rPr>
          <w:rFonts w:ascii="Traditional Arabic" w:hAnsi="Traditional Arabic" w:cs="Traditional Arabic" w:hint="cs"/>
          <w:b/>
          <w:bCs/>
          <w:sz w:val="36"/>
          <w:szCs w:val="36"/>
          <w:vertAlign w:val="superscript"/>
          <w:rtl/>
        </w:rPr>
        <w:t>(</w:t>
      </w:r>
      <w:r w:rsidR="00A26131" w:rsidRPr="0084656C">
        <w:rPr>
          <w:rStyle w:val="FootnoteReference"/>
          <w:rFonts w:ascii="Traditional Arabic" w:hAnsi="Traditional Arabic" w:cs="Traditional Arabic"/>
          <w:b/>
          <w:bCs/>
          <w:sz w:val="36"/>
          <w:szCs w:val="36"/>
          <w:rtl/>
        </w:rPr>
        <w:footnoteReference w:id="58"/>
      </w:r>
      <w:r w:rsidR="00A26131" w:rsidRPr="0084656C">
        <w:rPr>
          <w:rFonts w:ascii="Traditional Arabic" w:hAnsi="Traditional Arabic" w:cs="Traditional Arabic" w:hint="cs"/>
          <w:b/>
          <w:bCs/>
          <w:sz w:val="36"/>
          <w:szCs w:val="36"/>
          <w:vertAlign w:val="superscript"/>
          <w:rtl/>
        </w:rPr>
        <w:t>)</w:t>
      </w:r>
    </w:p>
    <w:p w:rsidR="00CF10C6" w:rsidRDefault="00022CAB"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5- يتسم أسلوبه</w:t>
      </w:r>
      <w:r w:rsidR="001954C1">
        <w:rPr>
          <w:rFonts w:ascii="Traditional Arabic" w:hAnsi="Traditional Arabic" w:cs="Traditional Arabic" w:hint="cs"/>
          <w:b/>
          <w:bCs/>
          <w:sz w:val="36"/>
          <w:szCs w:val="36"/>
          <w:rtl/>
        </w:rPr>
        <w:t xml:space="preserve"> بنمط من الغموض</w:t>
      </w:r>
      <w:r w:rsidR="00E5524A">
        <w:rPr>
          <w:rFonts w:ascii="Traditional Arabic" w:hAnsi="Traditional Arabic" w:cs="Traditional Arabic" w:hint="cs"/>
          <w:b/>
          <w:bCs/>
          <w:sz w:val="36"/>
          <w:szCs w:val="36"/>
          <w:rtl/>
        </w:rPr>
        <w:t xml:space="preserve"> </w:t>
      </w:r>
      <w:r w:rsidR="004D600F">
        <w:rPr>
          <w:rFonts w:ascii="Traditional Arabic" w:hAnsi="Traditional Arabic" w:cs="Traditional Arabic" w:hint="cs"/>
          <w:b/>
          <w:bCs/>
          <w:sz w:val="36"/>
          <w:szCs w:val="36"/>
          <w:rtl/>
        </w:rPr>
        <w:t>:</w:t>
      </w:r>
    </w:p>
    <w:p w:rsidR="004D600F" w:rsidRDefault="00D80007"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A3B16">
        <w:rPr>
          <w:rFonts w:ascii="Traditional Arabic" w:hAnsi="Traditional Arabic" w:cs="Traditional Arabic" w:hint="cs"/>
          <w:sz w:val="36"/>
          <w:szCs w:val="36"/>
          <w:rtl/>
        </w:rPr>
        <w:t>و</w:t>
      </w:r>
      <w:r w:rsidR="000C0C95">
        <w:rPr>
          <w:rFonts w:ascii="Traditional Arabic" w:hAnsi="Traditional Arabic" w:cs="Traditional Arabic" w:hint="cs"/>
          <w:sz w:val="36"/>
          <w:szCs w:val="36"/>
          <w:rtl/>
        </w:rPr>
        <w:t xml:space="preserve">إن كان ابن </w:t>
      </w:r>
      <w:r w:rsidR="001E3962">
        <w:rPr>
          <w:rFonts w:ascii="Traditional Arabic" w:hAnsi="Traditional Arabic" w:cs="Traditional Arabic" w:hint="cs"/>
          <w:sz w:val="36"/>
          <w:szCs w:val="36"/>
          <w:rtl/>
        </w:rPr>
        <w:t>مالك قد حاول بهذا الت</w:t>
      </w:r>
      <w:r w:rsidR="000C0C95">
        <w:rPr>
          <w:rFonts w:ascii="Traditional Arabic" w:hAnsi="Traditional Arabic" w:cs="Traditional Arabic" w:hint="cs"/>
          <w:sz w:val="36"/>
          <w:szCs w:val="36"/>
          <w:rtl/>
        </w:rPr>
        <w:t>صن</w:t>
      </w:r>
      <w:r w:rsidR="001E3962">
        <w:rPr>
          <w:rFonts w:ascii="Traditional Arabic" w:hAnsi="Traditional Arabic" w:cs="Traditional Arabic" w:hint="cs"/>
          <w:sz w:val="36"/>
          <w:szCs w:val="36"/>
          <w:rtl/>
        </w:rPr>
        <w:t>ي</w:t>
      </w:r>
      <w:r w:rsidR="000C0C95">
        <w:rPr>
          <w:rFonts w:ascii="Traditional Arabic" w:hAnsi="Traditional Arabic" w:cs="Traditional Arabic" w:hint="cs"/>
          <w:sz w:val="36"/>
          <w:szCs w:val="36"/>
          <w:rtl/>
        </w:rPr>
        <w:t>ف تسه</w:t>
      </w:r>
      <w:r>
        <w:rPr>
          <w:rFonts w:ascii="Traditional Arabic" w:hAnsi="Traditional Arabic" w:cs="Traditional Arabic" w:hint="cs"/>
          <w:sz w:val="36"/>
          <w:szCs w:val="36"/>
          <w:rtl/>
        </w:rPr>
        <w:t>يل ما غمض في كتابه</w:t>
      </w:r>
      <w:r w:rsidR="00707CFA">
        <w:rPr>
          <w:rFonts w:ascii="Traditional Arabic" w:hAnsi="Traditional Arabic" w:cs="Traditional Arabic" w:hint="cs"/>
          <w:sz w:val="36"/>
          <w:szCs w:val="36"/>
          <w:rtl/>
        </w:rPr>
        <w:t xml:space="preserve"> (</w:t>
      </w:r>
      <w:r w:rsidR="001E3962">
        <w:rPr>
          <w:rFonts w:ascii="Traditional Arabic" w:hAnsi="Traditional Arabic" w:cs="Traditional Arabic" w:hint="cs"/>
          <w:sz w:val="36"/>
          <w:szCs w:val="36"/>
          <w:rtl/>
        </w:rPr>
        <w:t>تسهيل الفوائد وتكميل المقاصد</w:t>
      </w:r>
      <w:r w:rsidR="00707CFA">
        <w:rPr>
          <w:rFonts w:ascii="Traditional Arabic" w:hAnsi="Traditional Arabic" w:cs="Traditional Arabic" w:hint="cs"/>
          <w:sz w:val="36"/>
          <w:szCs w:val="36"/>
          <w:rtl/>
        </w:rPr>
        <w:t xml:space="preserve">) </w:t>
      </w:r>
      <w:r w:rsidR="001E3962">
        <w:rPr>
          <w:rFonts w:ascii="Traditional Arabic" w:hAnsi="Traditional Arabic" w:cs="Traditional Arabic" w:hint="cs"/>
          <w:sz w:val="36"/>
          <w:szCs w:val="36"/>
          <w:rtl/>
        </w:rPr>
        <w:t>، إلا</w:t>
      </w:r>
      <w:r w:rsidR="00707CFA">
        <w:rPr>
          <w:rFonts w:ascii="Traditional Arabic" w:hAnsi="Traditional Arabic" w:cs="Traditional Arabic" w:hint="cs"/>
          <w:sz w:val="36"/>
          <w:szCs w:val="36"/>
          <w:rtl/>
        </w:rPr>
        <w:t>ّ</w:t>
      </w:r>
      <w:r w:rsidR="001E3962">
        <w:rPr>
          <w:rFonts w:ascii="Traditional Arabic" w:hAnsi="Traditional Arabic" w:cs="Traditional Arabic" w:hint="cs"/>
          <w:sz w:val="36"/>
          <w:szCs w:val="36"/>
          <w:rtl/>
        </w:rPr>
        <w:t xml:space="preserve"> أنه ظل</w:t>
      </w:r>
      <w:r w:rsidR="00707CFA">
        <w:rPr>
          <w:rFonts w:ascii="Traditional Arabic" w:hAnsi="Traditional Arabic" w:cs="Traditional Arabic" w:hint="cs"/>
          <w:sz w:val="36"/>
          <w:szCs w:val="36"/>
          <w:rtl/>
        </w:rPr>
        <w:t>ّ</w:t>
      </w:r>
      <w:r w:rsidR="001E3962">
        <w:rPr>
          <w:rFonts w:ascii="Traditional Arabic" w:hAnsi="Traditional Arabic" w:cs="Traditional Arabic" w:hint="cs"/>
          <w:sz w:val="36"/>
          <w:szCs w:val="36"/>
          <w:rtl/>
        </w:rPr>
        <w:t xml:space="preserve"> غامض</w:t>
      </w:r>
      <w:r w:rsidR="00707CFA">
        <w:rPr>
          <w:rFonts w:ascii="Traditional Arabic" w:hAnsi="Traditional Arabic" w:cs="Traditional Arabic" w:hint="cs"/>
          <w:sz w:val="36"/>
          <w:szCs w:val="36"/>
          <w:rtl/>
        </w:rPr>
        <w:t>ً</w:t>
      </w:r>
      <w:r w:rsidR="001E3962">
        <w:rPr>
          <w:rFonts w:ascii="Traditional Arabic" w:hAnsi="Traditional Arabic" w:cs="Traditional Arabic" w:hint="cs"/>
          <w:sz w:val="36"/>
          <w:szCs w:val="36"/>
          <w:rtl/>
        </w:rPr>
        <w:t xml:space="preserve">ا </w:t>
      </w:r>
      <w:r w:rsidR="00A26131">
        <w:rPr>
          <w:rFonts w:ascii="Traditional Arabic" w:hAnsi="Traditional Arabic" w:cs="Traditional Arabic" w:hint="cs"/>
          <w:sz w:val="36"/>
          <w:szCs w:val="36"/>
          <w:rtl/>
        </w:rPr>
        <w:t>نسبي</w:t>
      </w:r>
      <w:r w:rsidR="00707CFA">
        <w:rPr>
          <w:rFonts w:ascii="Traditional Arabic" w:hAnsi="Traditional Arabic" w:cs="Traditional Arabic" w:hint="cs"/>
          <w:sz w:val="36"/>
          <w:szCs w:val="36"/>
          <w:rtl/>
        </w:rPr>
        <w:t>ًّ</w:t>
      </w:r>
      <w:r w:rsidR="00A26131">
        <w:rPr>
          <w:rFonts w:ascii="Traditional Arabic" w:hAnsi="Traditional Arabic" w:cs="Traditional Arabic" w:hint="cs"/>
          <w:sz w:val="36"/>
          <w:szCs w:val="36"/>
          <w:rtl/>
        </w:rPr>
        <w:t>ا</w:t>
      </w:r>
      <w:r w:rsidR="001954C1">
        <w:rPr>
          <w:rFonts w:ascii="Traditional Arabic" w:hAnsi="Traditional Arabic" w:cs="Traditional Arabic" w:hint="cs"/>
          <w:sz w:val="36"/>
          <w:szCs w:val="36"/>
          <w:rtl/>
        </w:rPr>
        <w:t xml:space="preserve"> ؛ </w:t>
      </w:r>
      <w:r w:rsidR="00E95B31">
        <w:rPr>
          <w:rFonts w:ascii="Traditional Arabic" w:hAnsi="Traditional Arabic" w:cs="Traditional Arabic" w:hint="cs"/>
          <w:sz w:val="36"/>
          <w:szCs w:val="36"/>
          <w:rtl/>
        </w:rPr>
        <w:t>ي</w:t>
      </w:r>
      <w:r w:rsidR="00DA3B16">
        <w:rPr>
          <w:rFonts w:ascii="Traditional Arabic" w:hAnsi="Traditional Arabic" w:cs="Traditional Arabic" w:hint="cs"/>
          <w:sz w:val="36"/>
          <w:szCs w:val="36"/>
          <w:rtl/>
        </w:rPr>
        <w:t>تطلب</w:t>
      </w:r>
      <w:r w:rsidR="000C0C95">
        <w:rPr>
          <w:rFonts w:ascii="Traditional Arabic" w:hAnsi="Traditional Arabic" w:cs="Traditional Arabic" w:hint="cs"/>
          <w:sz w:val="36"/>
          <w:szCs w:val="36"/>
          <w:rtl/>
        </w:rPr>
        <w:t xml:space="preserve"> من القارئ بذل</w:t>
      </w:r>
      <w:r w:rsidR="00E95B31">
        <w:rPr>
          <w:rFonts w:ascii="Traditional Arabic" w:hAnsi="Traditional Arabic" w:cs="Traditional Arabic" w:hint="cs"/>
          <w:sz w:val="36"/>
          <w:szCs w:val="36"/>
          <w:rtl/>
        </w:rPr>
        <w:t xml:space="preserve"> الجهد </w:t>
      </w:r>
      <w:r w:rsidR="000C0C95">
        <w:rPr>
          <w:rFonts w:ascii="Traditional Arabic" w:hAnsi="Traditional Arabic" w:cs="Traditional Arabic" w:hint="cs"/>
          <w:sz w:val="36"/>
          <w:szCs w:val="36"/>
          <w:rtl/>
        </w:rPr>
        <w:t>لاستدراك المراد</w:t>
      </w:r>
      <w:r>
        <w:rPr>
          <w:rFonts w:ascii="Traditional Arabic" w:hAnsi="Traditional Arabic" w:cs="Traditional Arabic" w:hint="cs"/>
          <w:sz w:val="36"/>
          <w:szCs w:val="36"/>
          <w:rtl/>
        </w:rPr>
        <w:t xml:space="preserve"> </w:t>
      </w:r>
      <w:r w:rsidR="00A26131">
        <w:rPr>
          <w:rFonts w:ascii="Traditional Arabic" w:hAnsi="Traditional Arabic" w:cs="Traditional Arabic" w:hint="cs"/>
          <w:sz w:val="36"/>
          <w:szCs w:val="36"/>
          <w:rtl/>
        </w:rPr>
        <w:t>المنشود</w:t>
      </w:r>
      <w:r>
        <w:rPr>
          <w:rFonts w:ascii="Traditional Arabic" w:hAnsi="Traditional Arabic" w:cs="Traditional Arabic" w:hint="cs"/>
          <w:sz w:val="36"/>
          <w:szCs w:val="36"/>
          <w:rtl/>
        </w:rPr>
        <w:t xml:space="preserve"> </w:t>
      </w:r>
      <w:r w:rsidR="00A26131">
        <w:rPr>
          <w:rFonts w:ascii="Traditional Arabic" w:hAnsi="Traditional Arabic" w:cs="Traditional Arabic" w:hint="cs"/>
          <w:sz w:val="36"/>
          <w:szCs w:val="36"/>
          <w:rtl/>
        </w:rPr>
        <w:t xml:space="preserve">، </w:t>
      </w:r>
      <w:r w:rsidR="00015B20">
        <w:rPr>
          <w:rFonts w:ascii="Traditional Arabic" w:hAnsi="Traditional Arabic" w:cs="Traditional Arabic" w:hint="cs"/>
          <w:sz w:val="36"/>
          <w:szCs w:val="36"/>
          <w:rtl/>
        </w:rPr>
        <w:t>مثل</w:t>
      </w:r>
      <w:r w:rsidR="00A26131">
        <w:rPr>
          <w:rFonts w:ascii="Traditional Arabic" w:hAnsi="Traditional Arabic" w:cs="Traditional Arabic" w:hint="cs"/>
          <w:sz w:val="36"/>
          <w:szCs w:val="36"/>
          <w:rtl/>
        </w:rPr>
        <w:t xml:space="preserve"> قوله دلالة الكلام</w:t>
      </w:r>
      <w:r w:rsidR="00735C5E">
        <w:rPr>
          <w:rFonts w:ascii="Traditional Arabic" w:hAnsi="Traditional Arabic" w:cs="Traditional Arabic" w:hint="cs"/>
          <w:sz w:val="36"/>
          <w:szCs w:val="36"/>
          <w:rtl/>
        </w:rPr>
        <w:t xml:space="preserve"> </w:t>
      </w:r>
      <w:r w:rsidR="00DE466D">
        <w:rPr>
          <w:rFonts w:ascii="Traditional Arabic" w:hAnsi="Traditional Arabic" w:cs="Traditional Arabic" w:hint="cs"/>
          <w:sz w:val="36"/>
          <w:szCs w:val="36"/>
          <w:rtl/>
        </w:rPr>
        <w:t xml:space="preserve">: </w:t>
      </w:r>
      <w:r w:rsidR="004D600F">
        <w:rPr>
          <w:rFonts w:ascii="Traditional Arabic" w:hAnsi="Traditional Arabic" w:cs="Traditional Arabic" w:hint="cs"/>
          <w:sz w:val="36"/>
          <w:szCs w:val="36"/>
          <w:rtl/>
        </w:rPr>
        <w:t xml:space="preserve">" </w:t>
      </w:r>
      <w:r w:rsidR="004D600F" w:rsidRPr="0084656C">
        <w:rPr>
          <w:rFonts w:ascii="Traditional Arabic" w:hAnsi="Traditional Arabic" w:cs="Traditional Arabic" w:hint="cs"/>
          <w:b/>
          <w:bCs/>
          <w:sz w:val="36"/>
          <w:szCs w:val="36"/>
          <w:rtl/>
        </w:rPr>
        <w:t>والكلام ما تضم</w:t>
      </w:r>
      <w:r w:rsidR="00693514">
        <w:rPr>
          <w:rFonts w:ascii="Traditional Arabic" w:hAnsi="Traditional Arabic" w:cs="Traditional Arabic" w:hint="cs"/>
          <w:b/>
          <w:bCs/>
          <w:sz w:val="36"/>
          <w:szCs w:val="36"/>
          <w:rtl/>
        </w:rPr>
        <w:t>ّ</w:t>
      </w:r>
      <w:r w:rsidR="004D600F" w:rsidRPr="0084656C">
        <w:rPr>
          <w:rFonts w:ascii="Traditional Arabic" w:hAnsi="Traditional Arabic" w:cs="Traditional Arabic" w:hint="cs"/>
          <w:b/>
          <w:bCs/>
          <w:sz w:val="36"/>
          <w:szCs w:val="36"/>
          <w:rtl/>
        </w:rPr>
        <w:t>ن من الكلم إسناد</w:t>
      </w:r>
      <w:r w:rsidR="00693514">
        <w:rPr>
          <w:rFonts w:ascii="Traditional Arabic" w:hAnsi="Traditional Arabic" w:cs="Traditional Arabic" w:hint="cs"/>
          <w:b/>
          <w:bCs/>
          <w:sz w:val="36"/>
          <w:szCs w:val="36"/>
          <w:rtl/>
        </w:rPr>
        <w:t>ً</w:t>
      </w:r>
      <w:r w:rsidR="004D600F" w:rsidRPr="0084656C">
        <w:rPr>
          <w:rFonts w:ascii="Traditional Arabic" w:hAnsi="Traditional Arabic" w:cs="Traditional Arabic" w:hint="cs"/>
          <w:b/>
          <w:bCs/>
          <w:sz w:val="36"/>
          <w:szCs w:val="36"/>
          <w:rtl/>
        </w:rPr>
        <w:t>ا مفيد</w:t>
      </w:r>
      <w:r w:rsidR="00693514">
        <w:rPr>
          <w:rFonts w:ascii="Traditional Arabic" w:hAnsi="Traditional Arabic" w:cs="Traditional Arabic" w:hint="cs"/>
          <w:b/>
          <w:bCs/>
          <w:sz w:val="36"/>
          <w:szCs w:val="36"/>
          <w:rtl/>
        </w:rPr>
        <w:t>ً</w:t>
      </w:r>
      <w:r w:rsidR="004D600F" w:rsidRPr="0084656C">
        <w:rPr>
          <w:rFonts w:ascii="Traditional Arabic" w:hAnsi="Traditional Arabic" w:cs="Traditional Arabic" w:hint="cs"/>
          <w:b/>
          <w:bCs/>
          <w:sz w:val="36"/>
          <w:szCs w:val="36"/>
          <w:rtl/>
        </w:rPr>
        <w:t>ا مقصود</w:t>
      </w:r>
      <w:r w:rsidR="00693514">
        <w:rPr>
          <w:rFonts w:ascii="Traditional Arabic" w:hAnsi="Traditional Arabic" w:cs="Traditional Arabic" w:hint="cs"/>
          <w:b/>
          <w:bCs/>
          <w:sz w:val="36"/>
          <w:szCs w:val="36"/>
          <w:rtl/>
        </w:rPr>
        <w:t>ً</w:t>
      </w:r>
      <w:r w:rsidR="004D600F" w:rsidRPr="0084656C">
        <w:rPr>
          <w:rFonts w:ascii="Traditional Arabic" w:hAnsi="Traditional Arabic" w:cs="Traditional Arabic" w:hint="cs"/>
          <w:b/>
          <w:bCs/>
          <w:sz w:val="36"/>
          <w:szCs w:val="36"/>
          <w:rtl/>
        </w:rPr>
        <w:t>ا لذاته"</w:t>
      </w:r>
      <w:r w:rsidR="004D600F" w:rsidRPr="0084656C">
        <w:rPr>
          <w:rFonts w:ascii="Traditional Arabic" w:hAnsi="Traditional Arabic" w:cs="Traditional Arabic" w:hint="cs"/>
          <w:b/>
          <w:bCs/>
          <w:sz w:val="36"/>
          <w:szCs w:val="36"/>
          <w:vertAlign w:val="superscript"/>
          <w:rtl/>
        </w:rPr>
        <w:t>(</w:t>
      </w:r>
      <w:r w:rsidR="004D600F" w:rsidRPr="0084656C">
        <w:rPr>
          <w:rStyle w:val="FootnoteReference"/>
          <w:rFonts w:ascii="Traditional Arabic" w:hAnsi="Traditional Arabic" w:cs="Traditional Arabic"/>
          <w:b/>
          <w:bCs/>
          <w:sz w:val="36"/>
          <w:szCs w:val="36"/>
          <w:rtl/>
        </w:rPr>
        <w:footnoteReference w:id="59"/>
      </w:r>
      <w:r w:rsidR="004D600F" w:rsidRPr="0084656C">
        <w:rPr>
          <w:rFonts w:ascii="Traditional Arabic" w:hAnsi="Traditional Arabic" w:cs="Traditional Arabic" w:hint="cs"/>
          <w:b/>
          <w:bCs/>
          <w:sz w:val="36"/>
          <w:szCs w:val="36"/>
          <w:vertAlign w:val="superscript"/>
          <w:rtl/>
        </w:rPr>
        <w:t>)</w:t>
      </w:r>
    </w:p>
    <w:p w:rsidR="00DF3BC8" w:rsidRDefault="009F288F" w:rsidP="001954C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والقارئ </w:t>
      </w:r>
      <w:r w:rsidR="004D600F">
        <w:rPr>
          <w:rFonts w:ascii="Traditional Arabic" w:hAnsi="Traditional Arabic" w:cs="Traditional Arabic" w:hint="cs"/>
          <w:sz w:val="36"/>
          <w:szCs w:val="36"/>
          <w:rtl/>
        </w:rPr>
        <w:t>قد يقرأ ولا يدرك أن</w:t>
      </w:r>
      <w:r w:rsidR="00307F4C">
        <w:rPr>
          <w:rFonts w:ascii="Traditional Arabic" w:hAnsi="Traditional Arabic" w:cs="Traditional Arabic" w:hint="cs"/>
          <w:sz w:val="36"/>
          <w:szCs w:val="36"/>
          <w:rtl/>
        </w:rPr>
        <w:t xml:space="preserve">ّ </w:t>
      </w:r>
      <w:r w:rsidR="004D600F">
        <w:rPr>
          <w:rFonts w:ascii="Traditional Arabic" w:hAnsi="Traditional Arabic" w:cs="Traditional Arabic" w:hint="cs"/>
          <w:sz w:val="36"/>
          <w:szCs w:val="36"/>
          <w:rtl/>
        </w:rPr>
        <w:t>ما يعنيه ابن مالك</w:t>
      </w:r>
      <w:r w:rsidR="00D80007">
        <w:rPr>
          <w:rFonts w:ascii="Traditional Arabic" w:hAnsi="Traditional Arabic" w:cs="Traditional Arabic" w:hint="cs"/>
          <w:sz w:val="36"/>
          <w:szCs w:val="36"/>
          <w:rtl/>
        </w:rPr>
        <w:t xml:space="preserve"> هي </w:t>
      </w:r>
      <w:r w:rsidR="004D600F">
        <w:rPr>
          <w:rFonts w:ascii="Traditional Arabic" w:hAnsi="Traditional Arabic" w:cs="Traditional Arabic" w:hint="cs"/>
          <w:sz w:val="36"/>
          <w:szCs w:val="36"/>
          <w:rtl/>
        </w:rPr>
        <w:t>:</w:t>
      </w:r>
      <w:r w:rsidR="00D80007">
        <w:rPr>
          <w:rFonts w:ascii="Traditional Arabic" w:hAnsi="Traditional Arabic" w:cs="Traditional Arabic" w:hint="cs"/>
          <w:sz w:val="36"/>
          <w:szCs w:val="36"/>
          <w:rtl/>
        </w:rPr>
        <w:t xml:space="preserve"> "</w:t>
      </w:r>
      <w:r w:rsidR="004D600F">
        <w:rPr>
          <w:rFonts w:ascii="Traditional Arabic" w:hAnsi="Traditional Arabic" w:cs="Traditional Arabic" w:hint="cs"/>
          <w:sz w:val="36"/>
          <w:szCs w:val="36"/>
          <w:rtl/>
        </w:rPr>
        <w:t xml:space="preserve"> الجملة المفيدة معنى تام</w:t>
      </w:r>
      <w:r w:rsidR="001954C1">
        <w:rPr>
          <w:rFonts w:ascii="Traditional Arabic" w:hAnsi="Traditional Arabic" w:cs="Traditional Arabic" w:hint="cs"/>
          <w:sz w:val="36"/>
          <w:szCs w:val="36"/>
          <w:rtl/>
        </w:rPr>
        <w:t>ً</w:t>
      </w:r>
      <w:r w:rsidR="004D600F">
        <w:rPr>
          <w:rFonts w:ascii="Traditional Arabic" w:hAnsi="Traditional Arabic" w:cs="Traditional Arabic" w:hint="cs"/>
          <w:sz w:val="36"/>
          <w:szCs w:val="36"/>
          <w:rtl/>
        </w:rPr>
        <w:t>ا مكتفي</w:t>
      </w:r>
      <w:r w:rsidR="00F972F7">
        <w:rPr>
          <w:rFonts w:ascii="Traditional Arabic" w:hAnsi="Traditional Arabic" w:cs="Traditional Arabic" w:hint="cs"/>
          <w:sz w:val="36"/>
          <w:szCs w:val="36"/>
          <w:rtl/>
        </w:rPr>
        <w:t>ً</w:t>
      </w:r>
      <w:r w:rsidR="004D600F">
        <w:rPr>
          <w:rFonts w:ascii="Traditional Arabic" w:hAnsi="Traditional Arabic" w:cs="Traditional Arabic" w:hint="cs"/>
          <w:sz w:val="36"/>
          <w:szCs w:val="36"/>
          <w:rtl/>
        </w:rPr>
        <w:t>ا بنفسه"</w:t>
      </w:r>
      <w:r w:rsidR="004D600F" w:rsidRPr="004D600F">
        <w:rPr>
          <w:rFonts w:ascii="Traditional Arabic" w:hAnsi="Traditional Arabic" w:cs="Traditional Arabic" w:hint="cs"/>
          <w:sz w:val="36"/>
          <w:szCs w:val="36"/>
          <w:vertAlign w:val="superscript"/>
          <w:rtl/>
        </w:rPr>
        <w:t>(</w:t>
      </w:r>
      <w:r w:rsidR="004D600F" w:rsidRPr="004D600F">
        <w:rPr>
          <w:rStyle w:val="FootnoteReference"/>
          <w:rFonts w:ascii="Traditional Arabic" w:hAnsi="Traditional Arabic" w:cs="Traditional Arabic"/>
          <w:sz w:val="36"/>
          <w:szCs w:val="36"/>
          <w:rtl/>
        </w:rPr>
        <w:footnoteReference w:id="60"/>
      </w:r>
      <w:r w:rsidR="004D600F" w:rsidRPr="004D600F">
        <w:rPr>
          <w:rFonts w:ascii="Traditional Arabic" w:hAnsi="Traditional Arabic" w:cs="Traditional Arabic" w:hint="cs"/>
          <w:sz w:val="36"/>
          <w:szCs w:val="36"/>
          <w:vertAlign w:val="superscript"/>
          <w:rtl/>
        </w:rPr>
        <w:t>)</w:t>
      </w:r>
      <w:r w:rsidR="004D600F">
        <w:rPr>
          <w:rFonts w:ascii="Traditional Arabic" w:hAnsi="Traditional Arabic" w:cs="Traditional Arabic" w:hint="cs"/>
          <w:sz w:val="36"/>
          <w:szCs w:val="36"/>
          <w:rtl/>
        </w:rPr>
        <w:t xml:space="preserve"> وبالفعل إذا ن</w:t>
      </w:r>
      <w:r w:rsidR="00693514">
        <w:rPr>
          <w:rFonts w:ascii="Traditional Arabic" w:hAnsi="Traditional Arabic" w:cs="Traditional Arabic" w:hint="cs"/>
          <w:sz w:val="36"/>
          <w:szCs w:val="36"/>
          <w:rtl/>
        </w:rPr>
        <w:t>ُ</w:t>
      </w:r>
      <w:r w:rsidR="004D600F">
        <w:rPr>
          <w:rFonts w:ascii="Traditional Arabic" w:hAnsi="Traditional Arabic" w:cs="Traditional Arabic" w:hint="cs"/>
          <w:sz w:val="36"/>
          <w:szCs w:val="36"/>
          <w:rtl/>
        </w:rPr>
        <w:t>ظر إلى الد</w:t>
      </w:r>
      <w:r w:rsidR="00F972F7">
        <w:rPr>
          <w:rFonts w:ascii="Traditional Arabic" w:hAnsi="Traditional Arabic" w:cs="Traditional Arabic" w:hint="cs"/>
          <w:sz w:val="36"/>
          <w:szCs w:val="36"/>
          <w:rtl/>
        </w:rPr>
        <w:t>ّ</w:t>
      </w:r>
      <w:r w:rsidR="004D600F">
        <w:rPr>
          <w:rFonts w:ascii="Traditional Arabic" w:hAnsi="Traditional Arabic" w:cs="Traditional Arabic" w:hint="cs"/>
          <w:sz w:val="36"/>
          <w:szCs w:val="36"/>
          <w:rtl/>
        </w:rPr>
        <w:t xml:space="preserve">لالتين السابقتين أدرك أن دلالة </w:t>
      </w:r>
      <w:r w:rsidR="001954C1">
        <w:rPr>
          <w:rFonts w:ascii="Traditional Arabic" w:hAnsi="Traditional Arabic" w:cs="Traditional Arabic" w:hint="cs"/>
          <w:sz w:val="36"/>
          <w:szCs w:val="36"/>
          <w:rtl/>
        </w:rPr>
        <w:t xml:space="preserve">مصطلح </w:t>
      </w:r>
      <w:r w:rsidR="00712E81">
        <w:rPr>
          <w:rFonts w:ascii="Traditional Arabic" w:hAnsi="Traditional Arabic" w:cs="Traditional Arabic" w:hint="cs"/>
          <w:sz w:val="36"/>
          <w:szCs w:val="36"/>
          <w:rtl/>
        </w:rPr>
        <w:t xml:space="preserve">الكلام عند الغلاييني أوضح من ذي عند </w:t>
      </w:r>
      <w:r w:rsidR="004D600F">
        <w:rPr>
          <w:rFonts w:ascii="Traditional Arabic" w:hAnsi="Traditional Arabic" w:cs="Traditional Arabic" w:hint="cs"/>
          <w:sz w:val="36"/>
          <w:szCs w:val="36"/>
          <w:rtl/>
        </w:rPr>
        <w:t xml:space="preserve">ابن </w:t>
      </w:r>
      <w:r w:rsidR="00CF10C6">
        <w:rPr>
          <w:rFonts w:ascii="Traditional Arabic" w:hAnsi="Traditional Arabic" w:cs="Traditional Arabic" w:hint="cs"/>
          <w:sz w:val="36"/>
          <w:szCs w:val="36"/>
          <w:rtl/>
        </w:rPr>
        <w:t xml:space="preserve">مالك </w:t>
      </w:r>
      <w:r w:rsidR="001954C1">
        <w:rPr>
          <w:rFonts w:ascii="Traditional Arabic" w:hAnsi="Traditional Arabic" w:cs="Traditional Arabic" w:hint="cs"/>
          <w:sz w:val="36"/>
          <w:szCs w:val="36"/>
          <w:rtl/>
        </w:rPr>
        <w:t xml:space="preserve">، ومع اتفاق القصد </w:t>
      </w:r>
      <w:r w:rsidR="004D600F">
        <w:rPr>
          <w:rFonts w:ascii="Traditional Arabic" w:hAnsi="Traditional Arabic" w:cs="Traditional Arabic" w:hint="cs"/>
          <w:sz w:val="36"/>
          <w:szCs w:val="36"/>
          <w:rtl/>
        </w:rPr>
        <w:t>إلا أن الع</w:t>
      </w:r>
      <w:r w:rsidR="001954C1">
        <w:rPr>
          <w:rFonts w:ascii="Traditional Arabic" w:hAnsi="Traditional Arabic" w:cs="Traditional Arabic" w:hint="cs"/>
          <w:sz w:val="36"/>
          <w:szCs w:val="36"/>
          <w:rtl/>
        </w:rPr>
        <w:t>بارات المستخدمة للتعبير عن</w:t>
      </w:r>
      <w:r w:rsidR="00D80007">
        <w:rPr>
          <w:rFonts w:ascii="Traditional Arabic" w:hAnsi="Traditional Arabic" w:cs="Traditional Arabic" w:hint="cs"/>
          <w:sz w:val="36"/>
          <w:szCs w:val="36"/>
          <w:rtl/>
        </w:rPr>
        <w:t xml:space="preserve">ه </w:t>
      </w:r>
      <w:r w:rsidR="00F972F7">
        <w:rPr>
          <w:rFonts w:ascii="Traditional Arabic" w:hAnsi="Traditional Arabic" w:cs="Traditional Arabic" w:hint="cs"/>
          <w:sz w:val="36"/>
          <w:szCs w:val="36"/>
          <w:rtl/>
        </w:rPr>
        <w:t>م</w:t>
      </w:r>
      <w:r w:rsidR="004D600F">
        <w:rPr>
          <w:rFonts w:ascii="Traditional Arabic" w:hAnsi="Traditional Arabic" w:cs="Traditional Arabic" w:hint="cs"/>
          <w:sz w:val="36"/>
          <w:szCs w:val="36"/>
          <w:rtl/>
        </w:rPr>
        <w:t>خ</w:t>
      </w:r>
      <w:r>
        <w:rPr>
          <w:rFonts w:ascii="Traditional Arabic" w:hAnsi="Traditional Arabic" w:cs="Traditional Arabic" w:hint="cs"/>
          <w:sz w:val="36"/>
          <w:szCs w:val="36"/>
          <w:rtl/>
        </w:rPr>
        <w:t>ت</w:t>
      </w:r>
      <w:r w:rsidR="004D600F">
        <w:rPr>
          <w:rFonts w:ascii="Traditional Arabic" w:hAnsi="Traditional Arabic" w:cs="Traditional Arabic" w:hint="cs"/>
          <w:sz w:val="36"/>
          <w:szCs w:val="36"/>
          <w:rtl/>
        </w:rPr>
        <w:t>لف</w:t>
      </w:r>
      <w:r w:rsidR="00CF10C6">
        <w:rPr>
          <w:rFonts w:ascii="Traditional Arabic" w:hAnsi="Traditional Arabic" w:cs="Traditional Arabic" w:hint="cs"/>
          <w:sz w:val="36"/>
          <w:szCs w:val="36"/>
          <w:rtl/>
        </w:rPr>
        <w:t>ة</w:t>
      </w:r>
      <w:r w:rsidR="004D600F">
        <w:rPr>
          <w:rFonts w:ascii="Traditional Arabic" w:hAnsi="Traditional Arabic" w:cs="Traditional Arabic" w:hint="cs"/>
          <w:sz w:val="36"/>
          <w:szCs w:val="36"/>
          <w:rtl/>
        </w:rPr>
        <w:t>.</w:t>
      </w:r>
    </w:p>
    <w:p w:rsidR="00D947CC" w:rsidRPr="004D600F" w:rsidRDefault="00D947CC"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 </w:t>
      </w:r>
      <w:r w:rsidRPr="00D947CC">
        <w:rPr>
          <w:rFonts w:ascii="Traditional Arabic" w:hAnsi="Traditional Arabic" w:cs="Traditional Arabic" w:hint="cs"/>
          <w:b/>
          <w:bCs/>
          <w:sz w:val="36"/>
          <w:szCs w:val="36"/>
          <w:rtl/>
        </w:rPr>
        <w:t>ميوله في أغلب الأحيان إلى الإطالة</w:t>
      </w:r>
      <w:r w:rsidR="00D80007">
        <w:rPr>
          <w:rFonts w:ascii="Traditional Arabic" w:hAnsi="Traditional Arabic" w:cs="Traditional Arabic" w:hint="cs"/>
          <w:b/>
          <w:bCs/>
          <w:sz w:val="36"/>
          <w:szCs w:val="36"/>
          <w:rtl/>
        </w:rPr>
        <w:t xml:space="preserve"> </w:t>
      </w:r>
      <w:r w:rsidRPr="00D947CC">
        <w:rPr>
          <w:rFonts w:ascii="Traditional Arabic" w:hAnsi="Traditional Arabic" w:cs="Traditional Arabic" w:hint="cs"/>
          <w:b/>
          <w:bCs/>
          <w:sz w:val="36"/>
          <w:szCs w:val="36"/>
          <w:rtl/>
        </w:rPr>
        <w:t xml:space="preserve">: </w:t>
      </w:r>
    </w:p>
    <w:p w:rsidR="00BC090C" w:rsidRDefault="00D80007" w:rsidP="00922101">
      <w:pPr>
        <w:bidi/>
        <w:spacing w:before="24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995529">
        <w:rPr>
          <w:rFonts w:ascii="Traditional Arabic" w:hAnsi="Traditional Arabic" w:cs="Traditional Arabic" w:hint="cs"/>
          <w:sz w:val="36"/>
          <w:szCs w:val="36"/>
          <w:rtl/>
        </w:rPr>
        <w:t>من ترق</w:t>
      </w:r>
      <w:r w:rsidR="00B54741">
        <w:rPr>
          <w:rFonts w:ascii="Traditional Arabic" w:hAnsi="Traditional Arabic" w:cs="Traditional Arabic" w:hint="cs"/>
          <w:sz w:val="36"/>
          <w:szCs w:val="36"/>
          <w:rtl/>
        </w:rPr>
        <w:t>ّ</w:t>
      </w:r>
      <w:r w:rsidR="00995529">
        <w:rPr>
          <w:rFonts w:ascii="Traditional Arabic" w:hAnsi="Traditional Arabic" w:cs="Traditional Arabic" w:hint="cs"/>
          <w:sz w:val="36"/>
          <w:szCs w:val="36"/>
          <w:rtl/>
        </w:rPr>
        <w:t>ب دلالات ا</w:t>
      </w:r>
      <w:r w:rsidR="00E65FBC">
        <w:rPr>
          <w:rFonts w:ascii="Traditional Arabic" w:hAnsi="Traditional Arabic" w:cs="Traditional Arabic" w:hint="cs"/>
          <w:sz w:val="36"/>
          <w:szCs w:val="36"/>
          <w:rtl/>
        </w:rPr>
        <w:t>ل</w:t>
      </w:r>
      <w:r w:rsidR="00B54741">
        <w:rPr>
          <w:rFonts w:ascii="Traditional Arabic" w:hAnsi="Traditional Arabic" w:cs="Traditional Arabic" w:hint="cs"/>
          <w:sz w:val="36"/>
          <w:szCs w:val="36"/>
          <w:rtl/>
        </w:rPr>
        <w:t>مصطلحات المستقرئ</w:t>
      </w:r>
      <w:r w:rsidR="0084656C">
        <w:rPr>
          <w:rFonts w:ascii="Traditional Arabic" w:hAnsi="Traditional Arabic" w:cs="Traditional Arabic" w:hint="cs"/>
          <w:sz w:val="36"/>
          <w:szCs w:val="36"/>
          <w:rtl/>
        </w:rPr>
        <w:t xml:space="preserve">ة </w:t>
      </w:r>
      <w:r w:rsidR="00995529">
        <w:rPr>
          <w:rFonts w:ascii="Traditional Arabic" w:hAnsi="Traditional Arabic" w:cs="Traditional Arabic" w:hint="cs"/>
          <w:sz w:val="36"/>
          <w:szCs w:val="36"/>
          <w:rtl/>
        </w:rPr>
        <w:t xml:space="preserve">في هذا البحث </w:t>
      </w:r>
      <w:r w:rsidR="0084656C">
        <w:rPr>
          <w:rFonts w:ascii="Traditional Arabic" w:hAnsi="Traditional Arabic" w:cs="Traditional Arabic" w:hint="cs"/>
          <w:sz w:val="36"/>
          <w:szCs w:val="36"/>
          <w:rtl/>
        </w:rPr>
        <w:t>أدرك أن أغلبها تمي</w:t>
      </w:r>
      <w:r w:rsidR="00B54741">
        <w:rPr>
          <w:rFonts w:ascii="Traditional Arabic" w:hAnsi="Traditional Arabic" w:cs="Traditional Arabic" w:hint="cs"/>
          <w:sz w:val="36"/>
          <w:szCs w:val="36"/>
          <w:rtl/>
        </w:rPr>
        <w:t>ّزت بالإطالة</w:t>
      </w:r>
      <w:r w:rsidR="0084656C">
        <w:rPr>
          <w:rFonts w:ascii="Traditional Arabic" w:hAnsi="Traditional Arabic" w:cs="Traditional Arabic" w:hint="cs"/>
          <w:sz w:val="36"/>
          <w:szCs w:val="36"/>
          <w:rtl/>
        </w:rPr>
        <w:t xml:space="preserve"> </w:t>
      </w:r>
      <w:r w:rsidR="00307F4C">
        <w:rPr>
          <w:rFonts w:ascii="Traditional Arabic" w:hAnsi="Traditional Arabic" w:cs="Traditional Arabic" w:hint="cs"/>
          <w:sz w:val="36"/>
          <w:szCs w:val="36"/>
          <w:rtl/>
        </w:rPr>
        <w:t xml:space="preserve">، </w:t>
      </w:r>
      <w:r w:rsidR="0084656C">
        <w:rPr>
          <w:rFonts w:ascii="Traditional Arabic" w:hAnsi="Traditional Arabic" w:cs="Traditional Arabic" w:hint="cs"/>
          <w:sz w:val="36"/>
          <w:szCs w:val="36"/>
          <w:rtl/>
        </w:rPr>
        <w:t>مثل قوله في دلالة البناء</w:t>
      </w:r>
      <w:r>
        <w:rPr>
          <w:rFonts w:ascii="Traditional Arabic" w:hAnsi="Traditional Arabic" w:cs="Traditional Arabic" w:hint="cs"/>
          <w:sz w:val="36"/>
          <w:szCs w:val="36"/>
          <w:rtl/>
        </w:rPr>
        <w:t xml:space="preserve"> </w:t>
      </w:r>
      <w:r w:rsidR="0084656C">
        <w:rPr>
          <w:rFonts w:ascii="Traditional Arabic" w:hAnsi="Traditional Arabic" w:cs="Traditional Arabic" w:hint="cs"/>
          <w:sz w:val="36"/>
          <w:szCs w:val="36"/>
          <w:rtl/>
        </w:rPr>
        <w:t>:</w:t>
      </w:r>
      <w:r w:rsidR="0084656C">
        <w:rPr>
          <w:rFonts w:ascii="Traditional Arabic" w:hAnsi="Traditional Arabic" w:cs="Traditional Arabic" w:hint="cs"/>
          <w:b/>
          <w:bCs/>
          <w:sz w:val="36"/>
          <w:szCs w:val="36"/>
          <w:rtl/>
        </w:rPr>
        <w:t>"</w:t>
      </w:r>
      <w:r w:rsidR="0084656C" w:rsidRPr="00607175">
        <w:rPr>
          <w:rFonts w:ascii="Traditional Arabic" w:hAnsi="Traditional Arabic" w:cs="Traditional Arabic" w:hint="cs"/>
          <w:b/>
          <w:bCs/>
          <w:sz w:val="36"/>
          <w:szCs w:val="36"/>
          <w:rtl/>
        </w:rPr>
        <w:t>وما جيء به لا لبيان مق</w:t>
      </w:r>
      <w:r w:rsidR="0084656C">
        <w:rPr>
          <w:rFonts w:ascii="Traditional Arabic" w:hAnsi="Traditional Arabic" w:cs="Traditional Arabic" w:hint="cs"/>
          <w:b/>
          <w:bCs/>
          <w:sz w:val="36"/>
          <w:szCs w:val="36"/>
          <w:rtl/>
        </w:rPr>
        <w:t>تضى العامل من شبه الإعراب</w:t>
      </w:r>
      <w:r>
        <w:rPr>
          <w:rFonts w:ascii="Traditional Arabic" w:hAnsi="Traditional Arabic" w:cs="Traditional Arabic" w:hint="cs"/>
          <w:b/>
          <w:bCs/>
          <w:sz w:val="36"/>
          <w:szCs w:val="36"/>
          <w:rtl/>
        </w:rPr>
        <w:t xml:space="preserve"> </w:t>
      </w:r>
      <w:r w:rsidR="0084656C">
        <w:rPr>
          <w:rFonts w:ascii="Traditional Arabic" w:hAnsi="Traditional Arabic" w:cs="Traditional Arabic" w:hint="cs"/>
          <w:b/>
          <w:bCs/>
          <w:sz w:val="36"/>
          <w:szCs w:val="36"/>
          <w:rtl/>
        </w:rPr>
        <w:t>، وليس حكاية</w:t>
      </w:r>
      <w:r w:rsidR="00F972F7">
        <w:rPr>
          <w:rFonts w:ascii="Traditional Arabic" w:hAnsi="Traditional Arabic" w:cs="Traditional Arabic" w:hint="cs"/>
          <w:b/>
          <w:bCs/>
          <w:sz w:val="36"/>
          <w:szCs w:val="36"/>
          <w:rtl/>
        </w:rPr>
        <w:t>ً</w:t>
      </w:r>
      <w:r w:rsidR="0084656C">
        <w:rPr>
          <w:rFonts w:ascii="Traditional Arabic" w:hAnsi="Traditional Arabic" w:cs="Traditional Arabic" w:hint="cs"/>
          <w:b/>
          <w:bCs/>
          <w:sz w:val="36"/>
          <w:szCs w:val="36"/>
          <w:rtl/>
        </w:rPr>
        <w:t xml:space="preserve"> أو </w:t>
      </w:r>
      <w:r>
        <w:rPr>
          <w:rFonts w:ascii="Traditional Arabic" w:hAnsi="Traditional Arabic" w:cs="Traditional Arabic"/>
          <w:b/>
          <w:bCs/>
          <w:sz w:val="36"/>
          <w:szCs w:val="36"/>
          <w:rtl/>
        </w:rPr>
        <w:br/>
      </w:r>
      <w:r w:rsidR="0084656C">
        <w:rPr>
          <w:rFonts w:ascii="Traditional Arabic" w:hAnsi="Traditional Arabic" w:cs="Traditional Arabic" w:hint="cs"/>
          <w:b/>
          <w:bCs/>
          <w:sz w:val="36"/>
          <w:szCs w:val="36"/>
          <w:rtl/>
        </w:rPr>
        <w:t>إتباع</w:t>
      </w:r>
      <w:r w:rsidR="00F972F7">
        <w:rPr>
          <w:rFonts w:ascii="Traditional Arabic" w:hAnsi="Traditional Arabic" w:cs="Traditional Arabic" w:hint="cs"/>
          <w:b/>
          <w:bCs/>
          <w:sz w:val="36"/>
          <w:szCs w:val="36"/>
          <w:rtl/>
        </w:rPr>
        <w:t>ً</w:t>
      </w:r>
      <w:r w:rsidR="0084656C">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 </w:t>
      </w:r>
      <w:r w:rsidR="0084656C">
        <w:rPr>
          <w:rFonts w:ascii="Traditional Arabic" w:hAnsi="Traditional Arabic" w:cs="Traditional Arabic" w:hint="cs"/>
          <w:b/>
          <w:bCs/>
          <w:sz w:val="36"/>
          <w:szCs w:val="36"/>
          <w:rtl/>
        </w:rPr>
        <w:t xml:space="preserve">، </w:t>
      </w:r>
      <w:r w:rsidR="0084656C" w:rsidRPr="00607175">
        <w:rPr>
          <w:rFonts w:ascii="Traditional Arabic" w:hAnsi="Traditional Arabic" w:cs="Traditional Arabic" w:hint="cs"/>
          <w:b/>
          <w:bCs/>
          <w:sz w:val="36"/>
          <w:szCs w:val="36"/>
          <w:rtl/>
        </w:rPr>
        <w:t>أو نقل</w:t>
      </w:r>
      <w:r w:rsidR="00F972F7">
        <w:rPr>
          <w:rFonts w:ascii="Traditional Arabic" w:hAnsi="Traditional Arabic" w:cs="Traditional Arabic" w:hint="cs"/>
          <w:b/>
          <w:bCs/>
          <w:sz w:val="36"/>
          <w:szCs w:val="36"/>
          <w:rtl/>
        </w:rPr>
        <w:t>ً</w:t>
      </w:r>
      <w:r w:rsidR="0084656C" w:rsidRPr="00607175">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 </w:t>
      </w:r>
      <w:r w:rsidR="0084656C" w:rsidRPr="00607175">
        <w:rPr>
          <w:rFonts w:ascii="Traditional Arabic" w:hAnsi="Traditional Arabic" w:cs="Traditional Arabic" w:hint="cs"/>
          <w:b/>
          <w:bCs/>
          <w:sz w:val="36"/>
          <w:szCs w:val="36"/>
          <w:rtl/>
        </w:rPr>
        <w:t>، أو تخلص</w:t>
      </w:r>
      <w:r w:rsidR="00F972F7">
        <w:rPr>
          <w:rFonts w:ascii="Traditional Arabic" w:hAnsi="Traditional Arabic" w:cs="Traditional Arabic" w:hint="cs"/>
          <w:b/>
          <w:bCs/>
          <w:sz w:val="36"/>
          <w:szCs w:val="36"/>
          <w:rtl/>
        </w:rPr>
        <w:t>ًّ</w:t>
      </w:r>
      <w:r w:rsidR="0084656C" w:rsidRPr="00607175">
        <w:rPr>
          <w:rFonts w:ascii="Traditional Arabic" w:hAnsi="Traditional Arabic" w:cs="Traditional Arabic" w:hint="cs"/>
          <w:b/>
          <w:bCs/>
          <w:sz w:val="36"/>
          <w:szCs w:val="36"/>
          <w:rtl/>
        </w:rPr>
        <w:t>ا من سكونين فهو بنا</w:t>
      </w:r>
      <w:r w:rsidR="0084656C">
        <w:rPr>
          <w:rFonts w:ascii="Traditional Arabic" w:hAnsi="Traditional Arabic" w:cs="Traditional Arabic" w:hint="cs"/>
          <w:b/>
          <w:bCs/>
          <w:sz w:val="36"/>
          <w:szCs w:val="36"/>
          <w:rtl/>
        </w:rPr>
        <w:t xml:space="preserve">ء" </w:t>
      </w:r>
      <w:r w:rsidR="0084656C" w:rsidRPr="00607175">
        <w:rPr>
          <w:rFonts w:ascii="Traditional Arabic" w:hAnsi="Traditional Arabic" w:cs="Traditional Arabic" w:hint="cs"/>
          <w:b/>
          <w:bCs/>
          <w:sz w:val="36"/>
          <w:szCs w:val="36"/>
          <w:vertAlign w:val="superscript"/>
          <w:rtl/>
        </w:rPr>
        <w:t>(</w:t>
      </w:r>
      <w:r w:rsidR="0084656C" w:rsidRPr="00607175">
        <w:rPr>
          <w:rStyle w:val="FootnoteReference"/>
          <w:rFonts w:ascii="Traditional Arabic" w:hAnsi="Traditional Arabic" w:cs="Traditional Arabic"/>
          <w:b/>
          <w:bCs/>
          <w:sz w:val="36"/>
          <w:szCs w:val="36"/>
          <w:rtl/>
        </w:rPr>
        <w:footnoteReference w:id="61"/>
      </w:r>
      <w:r w:rsidR="0084656C" w:rsidRPr="00607175">
        <w:rPr>
          <w:rFonts w:ascii="Traditional Arabic" w:hAnsi="Traditional Arabic" w:cs="Traditional Arabic" w:hint="cs"/>
          <w:b/>
          <w:bCs/>
          <w:sz w:val="36"/>
          <w:szCs w:val="36"/>
          <w:vertAlign w:val="superscript"/>
          <w:rtl/>
        </w:rPr>
        <w:t>)</w:t>
      </w:r>
    </w:p>
    <w:p w:rsidR="001B5B42" w:rsidRDefault="001B5B42" w:rsidP="00922101">
      <w:pPr>
        <w:bidi/>
        <w:jc w:val="both"/>
        <w:rPr>
          <w:rFonts w:ascii="Traditional Arabic" w:hAnsi="Traditional Arabic" w:cs="Traditional Arabic"/>
          <w:sz w:val="36"/>
          <w:szCs w:val="36"/>
          <w:rtl/>
        </w:rPr>
        <w:sectPr w:rsidR="001B5B42" w:rsidSect="00C74AD1">
          <w:headerReference w:type="default" r:id="rId21"/>
          <w:footerReference w:type="default" r:id="rId22"/>
          <w:footerReference w:type="first" r:id="rId23"/>
          <w:footnotePr>
            <w:numRestart w:val="eachPage"/>
          </w:footnotePr>
          <w:pgSz w:w="11907" w:h="16839" w:code="9"/>
          <w:pgMar w:top="1418" w:right="1985" w:bottom="1701" w:left="851" w:header="720" w:footer="720" w:gutter="0"/>
          <w:pgNumType w:start="12"/>
          <w:cols w:space="720"/>
          <w:titlePg/>
          <w:docGrid w:linePitch="360"/>
        </w:sectPr>
      </w:pPr>
    </w:p>
    <w:p w:rsidR="001954C1" w:rsidRDefault="00555499" w:rsidP="005E2FEE">
      <w:pPr>
        <w:bidi/>
        <w:rPr>
          <w:rFonts w:ascii="Traditional Arabic" w:hAnsi="Traditional Arabic" w:cs="Traditional Arabic"/>
          <w:b/>
          <w:bCs/>
          <w:sz w:val="36"/>
          <w:szCs w:val="36"/>
          <w:rtl/>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5408" behindDoc="0" locked="0" layoutInCell="1" allowOverlap="1">
                <wp:simplePos x="0" y="0"/>
                <wp:positionH relativeFrom="column">
                  <wp:posOffset>-264160</wp:posOffset>
                </wp:positionH>
                <wp:positionV relativeFrom="paragraph">
                  <wp:posOffset>323850</wp:posOffset>
                </wp:positionV>
                <wp:extent cx="6600825" cy="7724775"/>
                <wp:effectExtent l="76200" t="76200" r="28575" b="28575"/>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7724775"/>
                        </a:xfrm>
                        <a:prstGeom prst="verticalScroll">
                          <a:avLst>
                            <a:gd name="adj" fmla="val 12505"/>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tbl>
                            <w:tblPr>
                              <w:tblStyle w:val="LightGrid"/>
                              <w:tblW w:w="0" w:type="auto"/>
                              <w:tblLook w:val="04A0" w:firstRow="1" w:lastRow="0" w:firstColumn="1" w:lastColumn="0" w:noHBand="0" w:noVBand="1"/>
                            </w:tblPr>
                            <w:tblGrid>
                              <w:gridCol w:w="5517"/>
                              <w:gridCol w:w="10234"/>
                            </w:tblGrid>
                            <w:tr w:rsidR="00E16EDC" w:rsidRPr="00247E5D" w:rsidTr="00884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3" w:type="dxa"/>
                                  <w:gridSpan w:val="2"/>
                                </w:tcPr>
                                <w:p w:rsidR="00E16EDC" w:rsidRDefault="00E16EDC" w:rsidP="002535E3">
                                  <w:pPr>
                                    <w:tabs>
                                      <w:tab w:val="left" w:pos="8550"/>
                                    </w:tabs>
                                    <w:ind w:right="720"/>
                                    <w:jc w:val="center"/>
                                    <w:rPr>
                                      <w:rFonts w:ascii="Traditional Arabic" w:hAnsi="Traditional Arabic" w:cs="Traditional Arabic"/>
                                      <w:sz w:val="40"/>
                                      <w:szCs w:val="40"/>
                                      <w:rtl/>
                                    </w:rPr>
                                  </w:pPr>
                                  <w:r>
                                    <w:rPr>
                                      <w:rFonts w:ascii="Traditional Arabic" w:hAnsi="Traditional Arabic" w:cs="Traditional Arabic" w:hint="cs"/>
                                      <w:sz w:val="40"/>
                                      <w:szCs w:val="40"/>
                                      <w:rtl/>
                                    </w:rPr>
                                    <w:t>الفصل الثالث</w:t>
                                  </w:r>
                                </w:p>
                                <w:p w:rsidR="00E16EDC" w:rsidRPr="00153C11" w:rsidRDefault="00E16EDC" w:rsidP="002535E3">
                                  <w:pPr>
                                    <w:tabs>
                                      <w:tab w:val="left" w:pos="8550"/>
                                    </w:tabs>
                                    <w:ind w:right="720"/>
                                    <w:jc w:val="center"/>
                                    <w:rPr>
                                      <w:rFonts w:ascii="Traditional Arabic" w:hAnsi="Traditional Arabic" w:cs="Traditional Arabic"/>
                                      <w:sz w:val="36"/>
                                      <w:szCs w:val="36"/>
                                    </w:rPr>
                                  </w:pPr>
                                  <w:r w:rsidRPr="00153C11">
                                    <w:rPr>
                                      <w:rFonts w:ascii="Traditional Arabic" w:hAnsi="Traditional Arabic" w:cs="Traditional Arabic" w:hint="cs"/>
                                      <w:sz w:val="36"/>
                                      <w:szCs w:val="36"/>
                                      <w:rtl/>
                                    </w:rPr>
                                    <w:t>دراسة تحليلة نقدية لأبرز المصطلحات النّحوية في شرح التسهيل</w:t>
                                  </w:r>
                                </w:p>
                              </w:tc>
                            </w:tr>
                            <w:tr w:rsidR="00E16EDC" w:rsidRPr="00247E5D" w:rsidTr="0088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3" w:type="dxa"/>
                                  <w:gridSpan w:val="2"/>
                                </w:tcPr>
                                <w:p w:rsidR="00E16EDC" w:rsidRPr="00247E5D" w:rsidRDefault="00E16EDC" w:rsidP="002535E3">
                                  <w:pPr>
                                    <w:tabs>
                                      <w:tab w:val="left" w:pos="8550"/>
                                    </w:tabs>
                                    <w:ind w:right="720"/>
                                    <w:jc w:val="right"/>
                                    <w:rPr>
                                      <w:rFonts w:ascii="Traditional Arabic" w:hAnsi="Traditional Arabic" w:cs="Traditional Arabic"/>
                                      <w:sz w:val="36"/>
                                      <w:szCs w:val="36"/>
                                    </w:rPr>
                                  </w:pPr>
                                  <w:r w:rsidRPr="00247E5D">
                                    <w:rPr>
                                      <w:rFonts w:ascii="Traditional Arabic" w:hAnsi="Traditional Arabic" w:cs="Traditional Arabic" w:hint="cs"/>
                                      <w:sz w:val="36"/>
                                      <w:szCs w:val="36"/>
                                      <w:rtl/>
                                    </w:rPr>
                                    <w:t xml:space="preserve">وتحته أربعة مباحث: </w:t>
                                  </w:r>
                                </w:p>
                              </w:tc>
                            </w:tr>
                            <w:tr w:rsidR="00E16EDC" w:rsidRPr="00247E5D" w:rsidTr="00153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E16EDC" w:rsidRPr="00247E5D" w:rsidRDefault="00E16EDC" w:rsidP="002535E3">
                                  <w:pPr>
                                    <w:tabs>
                                      <w:tab w:val="left" w:pos="8550"/>
                                    </w:tabs>
                                    <w:ind w:right="720"/>
                                    <w:jc w:val="center"/>
                                    <w:rPr>
                                      <w:rFonts w:ascii="Traditional Arabic" w:hAnsi="Traditional Arabic" w:cs="Traditional Arabic"/>
                                      <w:b w:val="0"/>
                                      <w:bCs w:val="0"/>
                                      <w:sz w:val="36"/>
                                      <w:szCs w:val="36"/>
                                      <w:rtl/>
                                    </w:rPr>
                                  </w:pPr>
                                  <w:r w:rsidRPr="00247E5D">
                                    <w:rPr>
                                      <w:rFonts w:ascii="Traditional Arabic" w:hAnsi="Traditional Arabic" w:cs="Traditional Arabic"/>
                                      <w:sz w:val="36"/>
                                      <w:szCs w:val="36"/>
                                      <w:rtl/>
                                    </w:rPr>
                                    <w:t>الم</w:t>
                                  </w:r>
                                  <w:r w:rsidRPr="00247E5D">
                                    <w:rPr>
                                      <w:rFonts w:ascii="Traditional Arabic" w:hAnsi="Traditional Arabic" w:cs="Traditional Arabic" w:hint="cs"/>
                                      <w:sz w:val="36"/>
                                      <w:szCs w:val="36"/>
                                      <w:rtl/>
                                    </w:rPr>
                                    <w:t>بحث</w:t>
                                  </w:r>
                                  <w:r w:rsidRPr="00247E5D">
                                    <w:rPr>
                                      <w:rFonts w:ascii="Traditional Arabic" w:hAnsi="Traditional Arabic" w:cs="Traditional Arabic"/>
                                      <w:sz w:val="36"/>
                                      <w:szCs w:val="36"/>
                                      <w:rtl/>
                                    </w:rPr>
                                    <w:t xml:space="preserve"> الثاني</w:t>
                                  </w:r>
                                </w:p>
                                <w:p w:rsidR="00E16EDC" w:rsidRPr="00247E5D" w:rsidRDefault="00E16EDC" w:rsidP="00153C11">
                                  <w:pPr>
                                    <w:tabs>
                                      <w:tab w:val="left" w:pos="8550"/>
                                    </w:tabs>
                                    <w:ind w:right="720"/>
                                    <w:jc w:val="right"/>
                                    <w:rPr>
                                      <w:rFonts w:ascii="Traditional Arabic" w:hAnsi="Traditional Arabic" w:cs="Traditional Arabic"/>
                                      <w:b w:val="0"/>
                                      <w:bCs w:val="0"/>
                                      <w:sz w:val="36"/>
                                      <w:szCs w:val="36"/>
                                      <w:rtl/>
                                    </w:rPr>
                                  </w:pPr>
                                  <w:r w:rsidRPr="00153C11">
                                    <w:rPr>
                                      <w:rFonts w:ascii="Traditional Arabic" w:hAnsi="Traditional Arabic" w:cs="Traditional Arabic" w:hint="cs"/>
                                      <w:sz w:val="32"/>
                                      <w:szCs w:val="32"/>
                                      <w:rtl/>
                                    </w:rPr>
                                    <w:t>المعربات والمبنيات</w:t>
                                  </w:r>
                                  <w:r>
                                    <w:rPr>
                                      <w:rFonts w:ascii="Traditional Arabic" w:hAnsi="Traditional Arabic" w:cs="Traditional Arabic" w:hint="cs"/>
                                      <w:sz w:val="32"/>
                                      <w:szCs w:val="32"/>
                                      <w:rtl/>
                                    </w:rPr>
                                    <w:t xml:space="preserve"> ودلالاته</w:t>
                                  </w:r>
                                  <w:r w:rsidRPr="00153C11">
                                    <w:rPr>
                                      <w:rFonts w:ascii="Traditional Arabic" w:hAnsi="Traditional Arabic" w:cs="Traditional Arabic" w:hint="cs"/>
                                      <w:sz w:val="32"/>
                                      <w:szCs w:val="32"/>
                                      <w:rtl/>
                                    </w:rPr>
                                    <w:t>ا</w:t>
                                  </w:r>
                                </w:p>
                                <w:p w:rsidR="00E16EDC" w:rsidRPr="00CD0596" w:rsidRDefault="00E16EDC" w:rsidP="00153C11">
                                  <w:pPr>
                                    <w:tabs>
                                      <w:tab w:val="left" w:pos="8550"/>
                                    </w:tabs>
                                    <w:bidi/>
                                    <w:ind w:right="720"/>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الأول : </w:t>
                                  </w:r>
                                  <w:r w:rsidRPr="00CD0596">
                                    <w:rPr>
                                      <w:rFonts w:ascii="Traditional Arabic" w:hAnsi="Traditional Arabic" w:cs="Traditional Arabic"/>
                                      <w:b w:val="0"/>
                                      <w:bCs w:val="0"/>
                                      <w:sz w:val="36"/>
                                      <w:szCs w:val="36"/>
                                      <w:rtl/>
                                    </w:rPr>
                                    <w:t>الإعراب</w:t>
                                  </w:r>
                                </w:p>
                                <w:p w:rsidR="00E16EDC" w:rsidRPr="00CD0596" w:rsidRDefault="00E16EDC" w:rsidP="00153C11">
                                  <w:pPr>
                                    <w:tabs>
                                      <w:tab w:val="left" w:pos="8550"/>
                                    </w:tabs>
                                    <w:bidi/>
                                    <w:ind w:right="720"/>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الثاني : </w:t>
                                  </w:r>
                                  <w:r w:rsidRPr="00CD0596">
                                    <w:rPr>
                                      <w:rFonts w:ascii="Traditional Arabic" w:hAnsi="Traditional Arabic" w:cs="Traditional Arabic"/>
                                      <w:b w:val="0"/>
                                      <w:bCs w:val="0"/>
                                      <w:sz w:val="36"/>
                                      <w:szCs w:val="36"/>
                                      <w:rtl/>
                                    </w:rPr>
                                    <w:t>البناء</w:t>
                                  </w:r>
                                </w:p>
                                <w:p w:rsidR="00E16EDC" w:rsidRPr="00CD0596" w:rsidRDefault="00E16EDC" w:rsidP="00153C11">
                                  <w:pPr>
                                    <w:tabs>
                                      <w:tab w:val="left" w:pos="8550"/>
                                    </w:tabs>
                                    <w:bidi/>
                                    <w:ind w:right="720"/>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الثالث : </w:t>
                                  </w:r>
                                  <w:r w:rsidRPr="00CD0596">
                                    <w:rPr>
                                      <w:rFonts w:ascii="Traditional Arabic" w:hAnsi="Traditional Arabic" w:cs="Traditional Arabic"/>
                                      <w:b w:val="0"/>
                                      <w:bCs w:val="0"/>
                                      <w:sz w:val="36"/>
                                      <w:szCs w:val="36"/>
                                      <w:rtl/>
                                    </w:rPr>
                                    <w:t>المثنى</w:t>
                                  </w:r>
                                </w:p>
                                <w:p w:rsidR="00E16EDC" w:rsidRPr="00247E5D" w:rsidRDefault="00E16EDC" w:rsidP="00153C11">
                                  <w:pPr>
                                    <w:tabs>
                                      <w:tab w:val="left" w:pos="8550"/>
                                    </w:tabs>
                                    <w:bidi/>
                                    <w:ind w:right="720"/>
                                    <w:rPr>
                                      <w:rFonts w:ascii="Traditional Arabic" w:hAnsi="Traditional Arabic" w:cs="Traditional Arabic"/>
                                      <w:sz w:val="36"/>
                                      <w:szCs w:val="36"/>
                                    </w:rPr>
                                  </w:pPr>
                                  <w:r w:rsidRPr="00CD0596">
                                    <w:rPr>
                                      <w:rFonts w:ascii="Traditional Arabic" w:hAnsi="Traditional Arabic" w:cs="Traditional Arabic" w:hint="cs"/>
                                      <w:b w:val="0"/>
                                      <w:bCs w:val="0"/>
                                      <w:sz w:val="36"/>
                                      <w:szCs w:val="36"/>
                                      <w:rtl/>
                                    </w:rPr>
                                    <w:t xml:space="preserve">المطلب الرابع : </w:t>
                                  </w:r>
                                  <w:r w:rsidRPr="00CD0596">
                                    <w:rPr>
                                      <w:rFonts w:ascii="Traditional Arabic" w:hAnsi="Traditional Arabic" w:cs="Traditional Arabic"/>
                                      <w:b w:val="0"/>
                                      <w:bCs w:val="0"/>
                                      <w:sz w:val="36"/>
                                      <w:szCs w:val="36"/>
                                      <w:rtl/>
                                    </w:rPr>
                                    <w:t>الجمع</w:t>
                                  </w:r>
                                </w:p>
                              </w:tc>
                              <w:tc>
                                <w:tcPr>
                                  <w:tcW w:w="3985" w:type="dxa"/>
                                </w:tcPr>
                                <w:p w:rsidR="00E16EDC" w:rsidRPr="00247E5D" w:rsidRDefault="00E16EDC" w:rsidP="002535E3">
                                  <w:pPr>
                                    <w:tabs>
                                      <w:tab w:val="left" w:pos="8550"/>
                                    </w:tabs>
                                    <w:ind w:right="72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6"/>
                                      <w:szCs w:val="36"/>
                                      <w:rtl/>
                                    </w:rPr>
                                  </w:pPr>
                                  <w:r w:rsidRPr="00247E5D">
                                    <w:rPr>
                                      <w:rFonts w:ascii="Traditional Arabic" w:hAnsi="Traditional Arabic" w:cs="Traditional Arabic"/>
                                      <w:b/>
                                      <w:bCs/>
                                      <w:sz w:val="36"/>
                                      <w:szCs w:val="36"/>
                                      <w:rtl/>
                                    </w:rPr>
                                    <w:t>الم</w:t>
                                  </w:r>
                                  <w:r w:rsidRPr="00247E5D">
                                    <w:rPr>
                                      <w:rFonts w:ascii="Traditional Arabic" w:hAnsi="Traditional Arabic" w:cs="Traditional Arabic" w:hint="cs"/>
                                      <w:b/>
                                      <w:bCs/>
                                      <w:sz w:val="36"/>
                                      <w:szCs w:val="36"/>
                                      <w:rtl/>
                                    </w:rPr>
                                    <w:t>بحث الأول</w:t>
                                  </w:r>
                                </w:p>
                                <w:p w:rsidR="00E16EDC" w:rsidRPr="00247E5D" w:rsidRDefault="00E16EDC" w:rsidP="002535E3">
                                  <w:pPr>
                                    <w:tabs>
                                      <w:tab w:val="left" w:pos="8550"/>
                                    </w:tabs>
                                    <w:ind w:right="72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6"/>
                                      <w:szCs w:val="36"/>
                                      <w:rtl/>
                                    </w:rPr>
                                  </w:pPr>
                                  <w:r w:rsidRPr="00247E5D">
                                    <w:rPr>
                                      <w:rFonts w:ascii="Traditional Arabic" w:hAnsi="Traditional Arabic" w:cs="Traditional Arabic"/>
                                      <w:b/>
                                      <w:bCs/>
                                      <w:sz w:val="36"/>
                                      <w:szCs w:val="36"/>
                                      <w:rtl/>
                                    </w:rPr>
                                    <w:t>الكلمة والكلام</w:t>
                                  </w:r>
                                  <w:r>
                                    <w:rPr>
                                      <w:rFonts w:ascii="Traditional Arabic" w:hAnsi="Traditional Arabic" w:cs="Traditional Arabic" w:hint="cs"/>
                                      <w:b/>
                                      <w:bCs/>
                                      <w:sz w:val="36"/>
                                      <w:szCs w:val="36"/>
                                      <w:rtl/>
                                    </w:rPr>
                                    <w:t xml:space="preserve"> ودلالاتهما</w:t>
                                  </w:r>
                                </w:p>
                                <w:p w:rsidR="00E16EDC" w:rsidRPr="00247E5D" w:rsidRDefault="00E16EDC" w:rsidP="002535E3">
                                  <w:pPr>
                                    <w:tabs>
                                      <w:tab w:val="left" w:pos="8550"/>
                                    </w:tabs>
                                    <w:bidi/>
                                    <w:ind w:right="720"/>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6"/>
                                      <w:szCs w:val="36"/>
                                      <w:rtl/>
                                    </w:rPr>
                                  </w:pPr>
                                </w:p>
                                <w:p w:rsidR="00E16EDC" w:rsidRPr="00CD0596" w:rsidRDefault="00E16EDC" w:rsidP="00153C11">
                                  <w:pPr>
                                    <w:tabs>
                                      <w:tab w:val="left" w:pos="8550"/>
                                    </w:tabs>
                                    <w:bidi/>
                                    <w:ind w:right="720"/>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المطلب الأول : الكلمة</w:t>
                                  </w:r>
                                </w:p>
                                <w:p w:rsidR="00E16EDC" w:rsidRPr="00247E5D" w:rsidRDefault="00E16EDC" w:rsidP="00153C11">
                                  <w:pPr>
                                    <w:tabs>
                                      <w:tab w:val="left" w:pos="8550"/>
                                    </w:tabs>
                                    <w:bidi/>
                                    <w:ind w:right="720"/>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6"/>
                                      <w:szCs w:val="36"/>
                                    </w:rPr>
                                  </w:pPr>
                                  <w:r w:rsidRPr="00CD0596">
                                    <w:rPr>
                                      <w:rFonts w:ascii="Traditional Arabic" w:hAnsi="Traditional Arabic" w:cs="Traditional Arabic" w:hint="cs"/>
                                      <w:sz w:val="36"/>
                                      <w:szCs w:val="36"/>
                                      <w:rtl/>
                                    </w:rPr>
                                    <w:t>المطلب الثاني</w:t>
                                  </w:r>
                                  <w:r w:rsidRPr="00247E5D">
                                    <w:rPr>
                                      <w:rFonts w:ascii="Traditional Arabic" w:hAnsi="Traditional Arabic" w:cs="Traditional Arabic" w:hint="cs"/>
                                      <w:b/>
                                      <w:bCs/>
                                      <w:sz w:val="36"/>
                                      <w:szCs w:val="36"/>
                                      <w:rtl/>
                                    </w:rPr>
                                    <w:t xml:space="preserve"> : </w:t>
                                  </w:r>
                                  <w:r w:rsidRPr="00247E5D">
                                    <w:rPr>
                                      <w:rFonts w:ascii="Traditional Arabic" w:hAnsi="Traditional Arabic" w:cs="Traditional Arabic" w:hint="cs"/>
                                      <w:sz w:val="36"/>
                                      <w:szCs w:val="36"/>
                                      <w:rtl/>
                                    </w:rPr>
                                    <w:t>الكلام</w:t>
                                  </w:r>
                                </w:p>
                                <w:p w:rsidR="00E16EDC" w:rsidRPr="00247E5D" w:rsidRDefault="00E16EDC" w:rsidP="002535E3">
                                  <w:pPr>
                                    <w:tabs>
                                      <w:tab w:val="left" w:pos="1695"/>
                                    </w:tabs>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6"/>
                                      <w:szCs w:val="36"/>
                                    </w:rPr>
                                  </w:pPr>
                                  <w:r w:rsidRPr="00247E5D">
                                    <w:rPr>
                                      <w:rFonts w:ascii="Traditional Arabic" w:hAnsi="Traditional Arabic" w:cs="Traditional Arabic"/>
                                      <w:sz w:val="36"/>
                                      <w:szCs w:val="36"/>
                                    </w:rPr>
                                    <w:tab/>
                                  </w:r>
                                </w:p>
                              </w:tc>
                            </w:tr>
                            <w:tr w:rsidR="00E16EDC" w:rsidRPr="00247E5D" w:rsidTr="00153C11">
                              <w:trPr>
                                <w:cnfStyle w:val="000000100000" w:firstRow="0" w:lastRow="0" w:firstColumn="0" w:lastColumn="0" w:oddVBand="0" w:evenVBand="0" w:oddHBand="1" w:evenHBand="0" w:firstRowFirstColumn="0" w:firstRowLastColumn="0" w:lastRowFirstColumn="0" w:lastRowLastColumn="0"/>
                                <w:trHeight w:val="4558"/>
                              </w:trPr>
                              <w:tc>
                                <w:tcPr>
                                  <w:cnfStyle w:val="001000000000" w:firstRow="0" w:lastRow="0" w:firstColumn="1" w:lastColumn="0" w:oddVBand="0" w:evenVBand="0" w:oddHBand="0" w:evenHBand="0" w:firstRowFirstColumn="0" w:firstRowLastColumn="0" w:lastRowFirstColumn="0" w:lastRowLastColumn="0"/>
                                  <w:tcW w:w="3798" w:type="dxa"/>
                                  <w:tcBorders>
                                    <w:bottom w:val="nil"/>
                                  </w:tcBorders>
                                </w:tcPr>
                                <w:p w:rsidR="00E16EDC" w:rsidRPr="00247E5D" w:rsidRDefault="00E16EDC" w:rsidP="002535E3">
                                  <w:pPr>
                                    <w:tabs>
                                      <w:tab w:val="left" w:pos="8640"/>
                                    </w:tabs>
                                    <w:ind w:right="720"/>
                                    <w:jc w:val="center"/>
                                    <w:rPr>
                                      <w:rFonts w:ascii="Traditional Arabic" w:hAnsi="Traditional Arabic" w:cs="Traditional Arabic"/>
                                      <w:b w:val="0"/>
                                      <w:bCs w:val="0"/>
                                      <w:sz w:val="36"/>
                                      <w:szCs w:val="36"/>
                                      <w:rtl/>
                                    </w:rPr>
                                  </w:pPr>
                                  <w:r w:rsidRPr="00247E5D">
                                    <w:rPr>
                                      <w:rFonts w:ascii="Traditional Arabic" w:hAnsi="Traditional Arabic" w:cs="Traditional Arabic"/>
                                      <w:sz w:val="36"/>
                                      <w:szCs w:val="36"/>
                                      <w:rtl/>
                                    </w:rPr>
                                    <w:t>الم</w:t>
                                  </w:r>
                                  <w:r w:rsidRPr="00247E5D">
                                    <w:rPr>
                                      <w:rFonts w:ascii="Traditional Arabic" w:hAnsi="Traditional Arabic" w:cs="Traditional Arabic" w:hint="cs"/>
                                      <w:sz w:val="36"/>
                                      <w:szCs w:val="36"/>
                                      <w:rtl/>
                                    </w:rPr>
                                    <w:t>بحث</w:t>
                                  </w:r>
                                  <w:r w:rsidRPr="00247E5D">
                                    <w:rPr>
                                      <w:rFonts w:ascii="Traditional Arabic" w:hAnsi="Traditional Arabic" w:cs="Traditional Arabic"/>
                                      <w:sz w:val="36"/>
                                      <w:szCs w:val="36"/>
                                      <w:rtl/>
                                    </w:rPr>
                                    <w:t xml:space="preserve"> الرابع</w:t>
                                  </w:r>
                                </w:p>
                                <w:p w:rsidR="00E16EDC" w:rsidRPr="00247E5D" w:rsidRDefault="00E16EDC" w:rsidP="002535E3">
                                  <w:pPr>
                                    <w:tabs>
                                      <w:tab w:val="left" w:pos="8640"/>
                                    </w:tabs>
                                    <w:ind w:right="720"/>
                                    <w:jc w:val="center"/>
                                    <w:rPr>
                                      <w:rFonts w:ascii="Traditional Arabic" w:hAnsi="Traditional Arabic" w:cs="Traditional Arabic"/>
                                      <w:b w:val="0"/>
                                      <w:bCs w:val="0"/>
                                      <w:sz w:val="36"/>
                                      <w:szCs w:val="36"/>
                                      <w:rtl/>
                                    </w:rPr>
                                  </w:pPr>
                                  <w:r>
                                    <w:rPr>
                                      <w:rFonts w:ascii="Traditional Arabic" w:hAnsi="Traditional Arabic" w:cs="Traditional Arabic" w:hint="cs"/>
                                      <w:sz w:val="36"/>
                                      <w:szCs w:val="36"/>
                                      <w:rtl/>
                                    </w:rPr>
                                    <w:t>المرفوعــــــــــــــــات ودلالاتها</w:t>
                                  </w:r>
                                </w:p>
                                <w:p w:rsidR="00E16EDC" w:rsidRPr="00CD0596" w:rsidRDefault="00E16EDC" w:rsidP="00C81D04">
                                  <w:pPr>
                                    <w:tabs>
                                      <w:tab w:val="left" w:pos="8640"/>
                                    </w:tabs>
                                    <w:bidi/>
                                    <w:ind w:right="720"/>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الأول : </w:t>
                                  </w:r>
                                  <w:r w:rsidRPr="00CD0596">
                                    <w:rPr>
                                      <w:rFonts w:ascii="Traditional Arabic" w:hAnsi="Traditional Arabic" w:cs="Traditional Arabic"/>
                                      <w:b w:val="0"/>
                                      <w:bCs w:val="0"/>
                                      <w:sz w:val="36"/>
                                      <w:szCs w:val="36"/>
                                      <w:rtl/>
                                    </w:rPr>
                                    <w:t xml:space="preserve">المبتدأ </w:t>
                                  </w:r>
                                </w:p>
                                <w:p w:rsidR="00E16EDC" w:rsidRPr="00CD0596" w:rsidRDefault="00E16EDC" w:rsidP="00C81D04">
                                  <w:pPr>
                                    <w:bidi/>
                                    <w:ind w:left="1512" w:hanging="1512"/>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الثاني : </w:t>
                                  </w:r>
                                  <w:r w:rsidRPr="00CD0596">
                                    <w:rPr>
                                      <w:rFonts w:ascii="Traditional Arabic" w:hAnsi="Traditional Arabic" w:cs="Traditional Arabic"/>
                                      <w:b w:val="0"/>
                                      <w:bCs w:val="0"/>
                                      <w:sz w:val="36"/>
                                      <w:szCs w:val="36"/>
                                      <w:rtl/>
                                    </w:rPr>
                                    <w:t>الأفعال الرافعة الاسم الناصبة الخبر</w:t>
                                  </w:r>
                                </w:p>
                                <w:p w:rsidR="00E16EDC" w:rsidRPr="00E5524A" w:rsidRDefault="00E16EDC" w:rsidP="00C81D04">
                                  <w:pPr>
                                    <w:bidi/>
                                    <w:ind w:left="1512" w:hanging="1512"/>
                                    <w:rPr>
                                      <w:rFonts w:ascii="Traditional Arabic" w:hAnsi="Traditional Arabic" w:cs="Traditional Arabic"/>
                                      <w:b w:val="0"/>
                                      <w:bCs w:val="0"/>
                                      <w:sz w:val="36"/>
                                      <w:szCs w:val="36"/>
                                    </w:rPr>
                                  </w:pPr>
                                  <w:r w:rsidRPr="00CD0596">
                                    <w:rPr>
                                      <w:rFonts w:ascii="Traditional Arabic" w:hAnsi="Traditional Arabic" w:cs="Traditional Arabic" w:hint="cs"/>
                                      <w:b w:val="0"/>
                                      <w:bCs w:val="0"/>
                                      <w:sz w:val="36"/>
                                      <w:szCs w:val="36"/>
                                      <w:rtl/>
                                    </w:rPr>
                                    <w:t xml:space="preserve">المطلب الثالث : </w:t>
                                  </w:r>
                                  <w:r w:rsidRPr="00CD0596">
                                    <w:rPr>
                                      <w:rFonts w:ascii="Traditional Arabic" w:hAnsi="Traditional Arabic" w:cs="Traditional Arabic"/>
                                      <w:b w:val="0"/>
                                      <w:bCs w:val="0"/>
                                      <w:sz w:val="36"/>
                                      <w:szCs w:val="36"/>
                                      <w:rtl/>
                                    </w:rPr>
                                    <w:t>كان وأخواتها</w:t>
                                  </w:r>
                                  <w:r>
                                    <w:rPr>
                                      <w:rFonts w:ascii="Traditional Arabic" w:hAnsi="Traditional Arabic" w:cs="Traditional Arabic" w:hint="cs"/>
                                      <w:b w:val="0"/>
                                      <w:bCs w:val="0"/>
                                      <w:sz w:val="36"/>
                                      <w:szCs w:val="36"/>
                                      <w:rtl/>
                                    </w:rPr>
                                    <w:t xml:space="preserve"> في</w:t>
                                  </w:r>
                                  <w:r w:rsidRPr="00CD0596">
                                    <w:rPr>
                                      <w:rFonts w:ascii="Traditional Arabic" w:hAnsi="Traditional Arabic" w:cs="Traditional Arabic"/>
                                      <w:b w:val="0"/>
                                      <w:bCs w:val="0"/>
                                      <w:sz w:val="36"/>
                                      <w:szCs w:val="36"/>
                                      <w:rtl/>
                                    </w:rPr>
                                    <w:t xml:space="preserve"> تحديد الزمن والحدث</w:t>
                                  </w:r>
                                  <w:r w:rsidRPr="00CD0596">
                                    <w:rPr>
                                      <w:rFonts w:ascii="Traditional Arabic" w:hAnsi="Traditional Arabic" w:cs="Traditional Arabic" w:hint="cs"/>
                                      <w:b w:val="0"/>
                                      <w:bCs w:val="0"/>
                                      <w:sz w:val="36"/>
                                      <w:szCs w:val="36"/>
                                      <w:rtl/>
                                    </w:rPr>
                                    <w:t>.</w:t>
                                  </w:r>
                                </w:p>
                              </w:tc>
                              <w:tc>
                                <w:tcPr>
                                  <w:tcW w:w="3985" w:type="dxa"/>
                                  <w:tcBorders>
                                    <w:bottom w:val="nil"/>
                                  </w:tcBorders>
                                </w:tcPr>
                                <w:p w:rsidR="00E16EDC" w:rsidRPr="00247E5D" w:rsidRDefault="00E16EDC" w:rsidP="002535E3">
                                  <w:pPr>
                                    <w:tabs>
                                      <w:tab w:val="left" w:pos="8550"/>
                                    </w:tabs>
                                    <w:ind w:right="72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rPr>
                                  </w:pPr>
                                  <w:r w:rsidRPr="00247E5D">
                                    <w:rPr>
                                      <w:rFonts w:ascii="Traditional Arabic" w:hAnsi="Traditional Arabic" w:cs="Traditional Arabic"/>
                                      <w:b/>
                                      <w:bCs/>
                                      <w:sz w:val="36"/>
                                      <w:szCs w:val="36"/>
                                      <w:rtl/>
                                    </w:rPr>
                                    <w:t>الم</w:t>
                                  </w:r>
                                  <w:r w:rsidRPr="00247E5D">
                                    <w:rPr>
                                      <w:rFonts w:ascii="Traditional Arabic" w:hAnsi="Traditional Arabic" w:cs="Traditional Arabic" w:hint="cs"/>
                                      <w:b/>
                                      <w:bCs/>
                                      <w:sz w:val="36"/>
                                      <w:szCs w:val="36"/>
                                      <w:rtl/>
                                    </w:rPr>
                                    <w:t>بحث</w:t>
                                  </w:r>
                                  <w:r w:rsidRPr="00247E5D">
                                    <w:rPr>
                                      <w:rFonts w:ascii="Traditional Arabic" w:hAnsi="Traditional Arabic" w:cs="Traditional Arabic"/>
                                      <w:b/>
                                      <w:bCs/>
                                      <w:sz w:val="36"/>
                                      <w:szCs w:val="36"/>
                                      <w:rtl/>
                                    </w:rPr>
                                    <w:t xml:space="preserve"> الثالث</w:t>
                                  </w:r>
                                </w:p>
                                <w:p w:rsidR="00E16EDC" w:rsidRPr="00247E5D" w:rsidRDefault="00E16EDC" w:rsidP="002535E3">
                                  <w:pPr>
                                    <w:tabs>
                                      <w:tab w:val="left" w:pos="8550"/>
                                    </w:tabs>
                                    <w:ind w:right="72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rPr>
                                  </w:pPr>
                                  <w:r w:rsidRPr="00247E5D">
                                    <w:rPr>
                                      <w:rFonts w:ascii="Traditional Arabic" w:hAnsi="Traditional Arabic" w:cs="Traditional Arabic" w:hint="cs"/>
                                      <w:b/>
                                      <w:bCs/>
                                      <w:sz w:val="36"/>
                                      <w:szCs w:val="36"/>
                                      <w:rtl/>
                                    </w:rPr>
                                    <w:t>المعــــــــــــــــــــــــــــــــــــــارف</w:t>
                                  </w:r>
                                  <w:r>
                                    <w:rPr>
                                      <w:rFonts w:ascii="Traditional Arabic" w:hAnsi="Traditional Arabic" w:cs="Traditional Arabic" w:hint="cs"/>
                                      <w:b/>
                                      <w:bCs/>
                                      <w:sz w:val="36"/>
                                      <w:szCs w:val="36"/>
                                      <w:rtl/>
                                    </w:rPr>
                                    <w:t xml:space="preserve"> ودلالاتها</w:t>
                                  </w:r>
                                </w:p>
                                <w:p w:rsidR="00E16EDC" w:rsidRPr="00CD0596" w:rsidRDefault="00E16EDC" w:rsidP="00C81D04">
                                  <w:pPr>
                                    <w:tabs>
                                      <w:tab w:val="left" w:pos="8550"/>
                                    </w:tabs>
                                    <w:bidi/>
                                    <w:ind w:right="243"/>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الأول : </w:t>
                                  </w:r>
                                  <w:r w:rsidRPr="00CD0596">
                                    <w:rPr>
                                      <w:rFonts w:ascii="Traditional Arabic" w:hAnsi="Traditional Arabic" w:cs="Traditional Arabic"/>
                                      <w:sz w:val="36"/>
                                      <w:szCs w:val="36"/>
                                      <w:rtl/>
                                    </w:rPr>
                                    <w:t>المعرفة والنكرة.</w:t>
                                  </w:r>
                                </w:p>
                                <w:p w:rsidR="00E16EDC" w:rsidRPr="00CD0596" w:rsidRDefault="00E16EDC" w:rsidP="00C81D04">
                                  <w:pPr>
                                    <w:tabs>
                                      <w:tab w:val="left" w:pos="8550"/>
                                    </w:tabs>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الثاني : </w:t>
                                  </w:r>
                                  <w:r w:rsidRPr="00CD0596">
                                    <w:rPr>
                                      <w:rFonts w:ascii="Traditional Arabic" w:hAnsi="Traditional Arabic" w:cs="Traditional Arabic"/>
                                      <w:sz w:val="36"/>
                                      <w:szCs w:val="36"/>
                                      <w:rtl/>
                                    </w:rPr>
                                    <w:t>المضمر</w:t>
                                  </w:r>
                                </w:p>
                                <w:p w:rsidR="00E16EDC" w:rsidRPr="00CD0596" w:rsidRDefault="00E16EDC" w:rsidP="00C81D04">
                                  <w:pPr>
                                    <w:tabs>
                                      <w:tab w:val="left" w:pos="8550"/>
                                    </w:tabs>
                                    <w:bidi/>
                                    <w:ind w:right="153"/>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الثالث: </w:t>
                                  </w:r>
                                  <w:r w:rsidRPr="00CD0596">
                                    <w:rPr>
                                      <w:rFonts w:ascii="Traditional Arabic" w:hAnsi="Traditional Arabic" w:cs="Traditional Arabic"/>
                                      <w:sz w:val="36"/>
                                      <w:szCs w:val="36"/>
                                      <w:rtl/>
                                    </w:rPr>
                                    <w:t>اسم العل</w:t>
                                  </w:r>
                                  <w:r w:rsidRPr="00CD0596">
                                    <w:rPr>
                                      <w:rFonts w:ascii="Traditional Arabic" w:hAnsi="Traditional Arabic" w:cs="Traditional Arabic" w:hint="cs"/>
                                      <w:sz w:val="36"/>
                                      <w:szCs w:val="36"/>
                                      <w:rtl/>
                                    </w:rPr>
                                    <w:t>م</w:t>
                                  </w:r>
                                </w:p>
                                <w:p w:rsidR="00E16EDC" w:rsidRPr="00CD0596" w:rsidRDefault="00E16EDC" w:rsidP="00C81D04">
                                  <w:pPr>
                                    <w:tabs>
                                      <w:tab w:val="left" w:pos="8550"/>
                                    </w:tabs>
                                    <w:bidi/>
                                    <w:ind w:right="243"/>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الرابع : </w:t>
                                  </w:r>
                                  <w:r w:rsidRPr="00CD0596">
                                    <w:rPr>
                                      <w:rFonts w:ascii="Traditional Arabic" w:hAnsi="Traditional Arabic" w:cs="Traditional Arabic"/>
                                      <w:sz w:val="36"/>
                                      <w:szCs w:val="36"/>
                                      <w:rtl/>
                                    </w:rPr>
                                    <w:t>ا</w:t>
                                  </w:r>
                                  <w:r w:rsidRPr="00CD0596">
                                    <w:rPr>
                                      <w:rFonts w:ascii="Traditional Arabic" w:hAnsi="Traditional Arabic" w:cs="Traditional Arabic" w:hint="cs"/>
                                      <w:sz w:val="36"/>
                                      <w:szCs w:val="36"/>
                                      <w:rtl/>
                                    </w:rPr>
                                    <w:t>سم</w:t>
                                  </w:r>
                                  <w:r w:rsidRPr="00CD0596">
                                    <w:rPr>
                                      <w:rFonts w:ascii="Traditional Arabic" w:hAnsi="Traditional Arabic" w:cs="Traditional Arabic"/>
                                      <w:sz w:val="36"/>
                                      <w:szCs w:val="36"/>
                                      <w:rtl/>
                                    </w:rPr>
                                    <w:t xml:space="preserve"> الموصول</w:t>
                                  </w:r>
                                </w:p>
                                <w:p w:rsidR="00E16EDC" w:rsidRPr="00CD0596" w:rsidRDefault="00E16EDC" w:rsidP="00C81D04">
                                  <w:pPr>
                                    <w:tabs>
                                      <w:tab w:val="left" w:pos="8550"/>
                                    </w:tabs>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الخامس: </w:t>
                                  </w:r>
                                  <w:r w:rsidRPr="00CD0596">
                                    <w:rPr>
                                      <w:rFonts w:ascii="Traditional Arabic" w:hAnsi="Traditional Arabic" w:cs="Traditional Arabic"/>
                                      <w:sz w:val="36"/>
                                      <w:szCs w:val="36"/>
                                      <w:rtl/>
                                    </w:rPr>
                                    <w:t>اسم</w:t>
                                  </w:r>
                                  <w:r>
                                    <w:rPr>
                                      <w:rFonts w:ascii="Traditional Arabic" w:hAnsi="Traditional Arabic" w:cs="Traditional Arabic" w:hint="cs"/>
                                      <w:sz w:val="36"/>
                                      <w:szCs w:val="36"/>
                                      <w:rtl/>
                                    </w:rPr>
                                    <w:t xml:space="preserve"> </w:t>
                                  </w:r>
                                  <w:r w:rsidRPr="00CD0596">
                                    <w:rPr>
                                      <w:rFonts w:ascii="Traditional Arabic" w:hAnsi="Traditional Arabic" w:cs="Traditional Arabic"/>
                                      <w:sz w:val="36"/>
                                      <w:szCs w:val="36"/>
                                      <w:rtl/>
                                    </w:rPr>
                                    <w:t xml:space="preserve">الإشارة </w:t>
                                  </w:r>
                                </w:p>
                                <w:p w:rsidR="00E16EDC" w:rsidRPr="00247E5D" w:rsidRDefault="00E16EDC" w:rsidP="00C81D04">
                                  <w:pPr>
                                    <w:tabs>
                                      <w:tab w:val="left" w:pos="8550"/>
                                    </w:tabs>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Pr>
                                  </w:pPr>
                                  <w:r w:rsidRPr="00CD0596">
                                    <w:rPr>
                                      <w:rFonts w:ascii="Traditional Arabic" w:hAnsi="Traditional Arabic" w:cs="Traditional Arabic" w:hint="cs"/>
                                      <w:sz w:val="36"/>
                                      <w:szCs w:val="36"/>
                                      <w:rtl/>
                                    </w:rPr>
                                    <w:t>المطلب السادس</w:t>
                                  </w:r>
                                  <w:r w:rsidRPr="00247E5D">
                                    <w:rPr>
                                      <w:rFonts w:ascii="Traditional Arabic" w:hAnsi="Traditional Arabic" w:cs="Traditional Arabic" w:hint="cs"/>
                                      <w:b/>
                                      <w:bCs/>
                                      <w:sz w:val="36"/>
                                      <w:szCs w:val="36"/>
                                      <w:rtl/>
                                    </w:rPr>
                                    <w:t xml:space="preserve"> : </w:t>
                                  </w:r>
                                  <w:r w:rsidRPr="00CD0596">
                                    <w:rPr>
                                      <w:rFonts w:ascii="Traditional Arabic" w:hAnsi="Traditional Arabic" w:cs="Traditional Arabic"/>
                                      <w:sz w:val="36"/>
                                      <w:szCs w:val="36"/>
                                      <w:rtl/>
                                    </w:rPr>
                                    <w:t>المعرف</w:t>
                                  </w:r>
                                  <w:r>
                                    <w:rPr>
                                      <w:rFonts w:ascii="Traditional Arabic" w:hAnsi="Traditional Arabic" w:cs="Traditional Arabic"/>
                                      <w:sz w:val="36"/>
                                      <w:szCs w:val="36"/>
                                    </w:rPr>
                                    <w:t xml:space="preserve"> </w:t>
                                  </w:r>
                                  <w:r w:rsidRPr="00CD0596">
                                    <w:rPr>
                                      <w:rFonts w:ascii="Traditional Arabic" w:hAnsi="Traditional Arabic" w:cs="Traditional Arabic"/>
                                      <w:sz w:val="36"/>
                                      <w:szCs w:val="36"/>
                                      <w:rtl/>
                                    </w:rPr>
                                    <w:t>بالأداة</w:t>
                                  </w:r>
                                  <w:r>
                                    <w:rPr>
                                      <w:rFonts w:ascii="Traditional Arabic" w:hAnsi="Traditional Arabic" w:cs="Traditional Arabic" w:hint="cs"/>
                                      <w:sz w:val="36"/>
                                      <w:szCs w:val="36"/>
                                      <w:rtl/>
                                    </w:rPr>
                                    <w:t>.</w:t>
                                  </w:r>
                                </w:p>
                              </w:tc>
                            </w:tr>
                          </w:tbl>
                          <w:p w:rsidR="00E16EDC" w:rsidRPr="00C52989" w:rsidRDefault="00E16EDC" w:rsidP="001954C1">
                            <w:pPr>
                              <w:bidi/>
                              <w:rPr>
                                <w:rFonts w:cs="PT Bold Heading"/>
                                <w:sz w:val="24"/>
                                <w:szCs w:val="24"/>
                                <w:rtl/>
                              </w:rPr>
                            </w:pPr>
                          </w:p>
                          <w:p w:rsidR="00E16EDC" w:rsidRDefault="00E16EDC" w:rsidP="001954C1">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97" style="position:absolute;left:0;text-align:left;margin-left:-20.8pt;margin-top:25.5pt;width:519.75pt;height:60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" adj="2701">
                <v:shadow on="t" opacity=".5" offset="-6pt,-6pt"/>
                <v:textbox>
                  <w:txbxContent>
                    <w:tbl>
                      <w:tblPr>
                        <w:tblStyle w:val="LightGrid"/>
                        <w:tblW w:w="0" w:type="auto"/>
                        <w:tblLook w:val="04A0" w:firstRow="1" w:lastRow="0" w:firstColumn="1" w:lastColumn="0" w:noHBand="0" w:noVBand="1"/>
                      </w:tblPr>
                      <w:tblGrid>
                        <w:gridCol w:w="5517"/>
                        <w:gridCol w:w="10234"/>
                      </w:tblGrid>
                      <w:tr w:rsidR="00E16EDC" w:rsidRPr="00247E5D" w:rsidTr="00884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3" w:type="dxa"/>
                            <w:gridSpan w:val="2"/>
                          </w:tcPr>
                          <w:p w:rsidR="00E16EDC" w:rsidRDefault="00E16EDC" w:rsidP="002535E3">
                            <w:pPr>
                              <w:tabs>
                                <w:tab w:val="left" w:pos="8550"/>
                              </w:tabs>
                              <w:ind w:right="720"/>
                              <w:jc w:val="center"/>
                              <w:rPr>
                                <w:rFonts w:ascii="Traditional Arabic" w:hAnsi="Traditional Arabic" w:cs="Traditional Arabic"/>
                                <w:sz w:val="40"/>
                                <w:szCs w:val="40"/>
                                <w:rtl/>
                              </w:rPr>
                            </w:pPr>
                            <w:r>
                              <w:rPr>
                                <w:rFonts w:ascii="Traditional Arabic" w:hAnsi="Traditional Arabic" w:cs="Traditional Arabic" w:hint="cs"/>
                                <w:sz w:val="40"/>
                                <w:szCs w:val="40"/>
                                <w:rtl/>
                              </w:rPr>
                              <w:t>الفصل الثالث</w:t>
                            </w:r>
                          </w:p>
                          <w:p w:rsidR="00E16EDC" w:rsidRPr="00153C11" w:rsidRDefault="00E16EDC" w:rsidP="002535E3">
                            <w:pPr>
                              <w:tabs>
                                <w:tab w:val="left" w:pos="8550"/>
                              </w:tabs>
                              <w:ind w:right="720"/>
                              <w:jc w:val="center"/>
                              <w:rPr>
                                <w:rFonts w:ascii="Traditional Arabic" w:hAnsi="Traditional Arabic" w:cs="Traditional Arabic"/>
                                <w:sz w:val="36"/>
                                <w:szCs w:val="36"/>
                              </w:rPr>
                            </w:pPr>
                            <w:r w:rsidRPr="00153C11">
                              <w:rPr>
                                <w:rFonts w:ascii="Traditional Arabic" w:hAnsi="Traditional Arabic" w:cs="Traditional Arabic" w:hint="cs"/>
                                <w:sz w:val="36"/>
                                <w:szCs w:val="36"/>
                                <w:rtl/>
                              </w:rPr>
                              <w:t>دراسة تحليلة نقدية لأبرز المصطلحات النّحوية في شرح التسهيل</w:t>
                            </w:r>
                          </w:p>
                        </w:tc>
                      </w:tr>
                      <w:tr w:rsidR="00E16EDC" w:rsidRPr="00247E5D" w:rsidTr="0088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3" w:type="dxa"/>
                            <w:gridSpan w:val="2"/>
                          </w:tcPr>
                          <w:p w:rsidR="00E16EDC" w:rsidRPr="00247E5D" w:rsidRDefault="00E16EDC" w:rsidP="002535E3">
                            <w:pPr>
                              <w:tabs>
                                <w:tab w:val="left" w:pos="8550"/>
                              </w:tabs>
                              <w:ind w:right="720"/>
                              <w:jc w:val="right"/>
                              <w:rPr>
                                <w:rFonts w:ascii="Traditional Arabic" w:hAnsi="Traditional Arabic" w:cs="Traditional Arabic"/>
                                <w:sz w:val="36"/>
                                <w:szCs w:val="36"/>
                              </w:rPr>
                            </w:pPr>
                            <w:r w:rsidRPr="00247E5D">
                              <w:rPr>
                                <w:rFonts w:ascii="Traditional Arabic" w:hAnsi="Traditional Arabic" w:cs="Traditional Arabic" w:hint="cs"/>
                                <w:sz w:val="36"/>
                                <w:szCs w:val="36"/>
                                <w:rtl/>
                              </w:rPr>
                              <w:t xml:space="preserve">وتحته أربعة مباحث: </w:t>
                            </w:r>
                          </w:p>
                        </w:tc>
                      </w:tr>
                      <w:tr w:rsidR="00E16EDC" w:rsidRPr="00247E5D" w:rsidTr="00153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E16EDC" w:rsidRPr="00247E5D" w:rsidRDefault="00E16EDC" w:rsidP="002535E3">
                            <w:pPr>
                              <w:tabs>
                                <w:tab w:val="left" w:pos="8550"/>
                              </w:tabs>
                              <w:ind w:right="720"/>
                              <w:jc w:val="center"/>
                              <w:rPr>
                                <w:rFonts w:ascii="Traditional Arabic" w:hAnsi="Traditional Arabic" w:cs="Traditional Arabic"/>
                                <w:b w:val="0"/>
                                <w:bCs w:val="0"/>
                                <w:sz w:val="36"/>
                                <w:szCs w:val="36"/>
                                <w:rtl/>
                              </w:rPr>
                            </w:pPr>
                            <w:r w:rsidRPr="00247E5D">
                              <w:rPr>
                                <w:rFonts w:ascii="Traditional Arabic" w:hAnsi="Traditional Arabic" w:cs="Traditional Arabic"/>
                                <w:sz w:val="36"/>
                                <w:szCs w:val="36"/>
                                <w:rtl/>
                              </w:rPr>
                              <w:t>الم</w:t>
                            </w:r>
                            <w:r w:rsidRPr="00247E5D">
                              <w:rPr>
                                <w:rFonts w:ascii="Traditional Arabic" w:hAnsi="Traditional Arabic" w:cs="Traditional Arabic" w:hint="cs"/>
                                <w:sz w:val="36"/>
                                <w:szCs w:val="36"/>
                                <w:rtl/>
                              </w:rPr>
                              <w:t>بحث</w:t>
                            </w:r>
                            <w:r w:rsidRPr="00247E5D">
                              <w:rPr>
                                <w:rFonts w:ascii="Traditional Arabic" w:hAnsi="Traditional Arabic" w:cs="Traditional Arabic"/>
                                <w:sz w:val="36"/>
                                <w:szCs w:val="36"/>
                                <w:rtl/>
                              </w:rPr>
                              <w:t xml:space="preserve"> الثاني</w:t>
                            </w:r>
                          </w:p>
                          <w:p w:rsidR="00E16EDC" w:rsidRPr="00247E5D" w:rsidRDefault="00E16EDC" w:rsidP="00153C11">
                            <w:pPr>
                              <w:tabs>
                                <w:tab w:val="left" w:pos="8550"/>
                              </w:tabs>
                              <w:ind w:right="720"/>
                              <w:jc w:val="right"/>
                              <w:rPr>
                                <w:rFonts w:ascii="Traditional Arabic" w:hAnsi="Traditional Arabic" w:cs="Traditional Arabic"/>
                                <w:b w:val="0"/>
                                <w:bCs w:val="0"/>
                                <w:sz w:val="36"/>
                                <w:szCs w:val="36"/>
                                <w:rtl/>
                              </w:rPr>
                            </w:pPr>
                            <w:r w:rsidRPr="00153C11">
                              <w:rPr>
                                <w:rFonts w:ascii="Traditional Arabic" w:hAnsi="Traditional Arabic" w:cs="Traditional Arabic" w:hint="cs"/>
                                <w:sz w:val="32"/>
                                <w:szCs w:val="32"/>
                                <w:rtl/>
                              </w:rPr>
                              <w:t>المعربات والمبنيات</w:t>
                            </w:r>
                            <w:r>
                              <w:rPr>
                                <w:rFonts w:ascii="Traditional Arabic" w:hAnsi="Traditional Arabic" w:cs="Traditional Arabic" w:hint="cs"/>
                                <w:sz w:val="32"/>
                                <w:szCs w:val="32"/>
                                <w:rtl/>
                              </w:rPr>
                              <w:t xml:space="preserve"> ودلالاته</w:t>
                            </w:r>
                            <w:r w:rsidRPr="00153C11">
                              <w:rPr>
                                <w:rFonts w:ascii="Traditional Arabic" w:hAnsi="Traditional Arabic" w:cs="Traditional Arabic" w:hint="cs"/>
                                <w:sz w:val="32"/>
                                <w:szCs w:val="32"/>
                                <w:rtl/>
                              </w:rPr>
                              <w:t>ا</w:t>
                            </w:r>
                          </w:p>
                          <w:p w:rsidR="00E16EDC" w:rsidRPr="00CD0596" w:rsidRDefault="00E16EDC" w:rsidP="00153C11">
                            <w:pPr>
                              <w:tabs>
                                <w:tab w:val="left" w:pos="8550"/>
                              </w:tabs>
                              <w:bidi/>
                              <w:ind w:right="720"/>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الأول : </w:t>
                            </w:r>
                            <w:r w:rsidRPr="00CD0596">
                              <w:rPr>
                                <w:rFonts w:ascii="Traditional Arabic" w:hAnsi="Traditional Arabic" w:cs="Traditional Arabic"/>
                                <w:b w:val="0"/>
                                <w:bCs w:val="0"/>
                                <w:sz w:val="36"/>
                                <w:szCs w:val="36"/>
                                <w:rtl/>
                              </w:rPr>
                              <w:t>الإعراب</w:t>
                            </w:r>
                          </w:p>
                          <w:p w:rsidR="00E16EDC" w:rsidRPr="00CD0596" w:rsidRDefault="00E16EDC" w:rsidP="00153C11">
                            <w:pPr>
                              <w:tabs>
                                <w:tab w:val="left" w:pos="8550"/>
                              </w:tabs>
                              <w:bidi/>
                              <w:ind w:right="720"/>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الثاني : </w:t>
                            </w:r>
                            <w:r w:rsidRPr="00CD0596">
                              <w:rPr>
                                <w:rFonts w:ascii="Traditional Arabic" w:hAnsi="Traditional Arabic" w:cs="Traditional Arabic"/>
                                <w:b w:val="0"/>
                                <w:bCs w:val="0"/>
                                <w:sz w:val="36"/>
                                <w:szCs w:val="36"/>
                                <w:rtl/>
                              </w:rPr>
                              <w:t>البناء</w:t>
                            </w:r>
                          </w:p>
                          <w:p w:rsidR="00E16EDC" w:rsidRPr="00CD0596" w:rsidRDefault="00E16EDC" w:rsidP="00153C11">
                            <w:pPr>
                              <w:tabs>
                                <w:tab w:val="left" w:pos="8550"/>
                              </w:tabs>
                              <w:bidi/>
                              <w:ind w:right="720"/>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الثالث : </w:t>
                            </w:r>
                            <w:r w:rsidRPr="00CD0596">
                              <w:rPr>
                                <w:rFonts w:ascii="Traditional Arabic" w:hAnsi="Traditional Arabic" w:cs="Traditional Arabic"/>
                                <w:b w:val="0"/>
                                <w:bCs w:val="0"/>
                                <w:sz w:val="36"/>
                                <w:szCs w:val="36"/>
                                <w:rtl/>
                              </w:rPr>
                              <w:t>المثنى</w:t>
                            </w:r>
                          </w:p>
                          <w:p w:rsidR="00E16EDC" w:rsidRPr="00247E5D" w:rsidRDefault="00E16EDC" w:rsidP="00153C11">
                            <w:pPr>
                              <w:tabs>
                                <w:tab w:val="left" w:pos="8550"/>
                              </w:tabs>
                              <w:bidi/>
                              <w:ind w:right="720"/>
                              <w:rPr>
                                <w:rFonts w:ascii="Traditional Arabic" w:hAnsi="Traditional Arabic" w:cs="Traditional Arabic"/>
                                <w:sz w:val="36"/>
                                <w:szCs w:val="36"/>
                              </w:rPr>
                            </w:pPr>
                            <w:r w:rsidRPr="00CD0596">
                              <w:rPr>
                                <w:rFonts w:ascii="Traditional Arabic" w:hAnsi="Traditional Arabic" w:cs="Traditional Arabic" w:hint="cs"/>
                                <w:b w:val="0"/>
                                <w:bCs w:val="0"/>
                                <w:sz w:val="36"/>
                                <w:szCs w:val="36"/>
                                <w:rtl/>
                              </w:rPr>
                              <w:t xml:space="preserve">المطلب الرابع : </w:t>
                            </w:r>
                            <w:r w:rsidRPr="00CD0596">
                              <w:rPr>
                                <w:rFonts w:ascii="Traditional Arabic" w:hAnsi="Traditional Arabic" w:cs="Traditional Arabic"/>
                                <w:b w:val="0"/>
                                <w:bCs w:val="0"/>
                                <w:sz w:val="36"/>
                                <w:szCs w:val="36"/>
                                <w:rtl/>
                              </w:rPr>
                              <w:t>الجمع</w:t>
                            </w:r>
                          </w:p>
                        </w:tc>
                        <w:tc>
                          <w:tcPr>
                            <w:tcW w:w="3985" w:type="dxa"/>
                          </w:tcPr>
                          <w:p w:rsidR="00E16EDC" w:rsidRPr="00247E5D" w:rsidRDefault="00E16EDC" w:rsidP="002535E3">
                            <w:pPr>
                              <w:tabs>
                                <w:tab w:val="left" w:pos="8550"/>
                              </w:tabs>
                              <w:ind w:right="72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6"/>
                                <w:szCs w:val="36"/>
                                <w:rtl/>
                              </w:rPr>
                            </w:pPr>
                            <w:r w:rsidRPr="00247E5D">
                              <w:rPr>
                                <w:rFonts w:ascii="Traditional Arabic" w:hAnsi="Traditional Arabic" w:cs="Traditional Arabic"/>
                                <w:b/>
                                <w:bCs/>
                                <w:sz w:val="36"/>
                                <w:szCs w:val="36"/>
                                <w:rtl/>
                              </w:rPr>
                              <w:t>الم</w:t>
                            </w:r>
                            <w:r w:rsidRPr="00247E5D">
                              <w:rPr>
                                <w:rFonts w:ascii="Traditional Arabic" w:hAnsi="Traditional Arabic" w:cs="Traditional Arabic" w:hint="cs"/>
                                <w:b/>
                                <w:bCs/>
                                <w:sz w:val="36"/>
                                <w:szCs w:val="36"/>
                                <w:rtl/>
                              </w:rPr>
                              <w:t>بحث الأول</w:t>
                            </w:r>
                          </w:p>
                          <w:p w:rsidR="00E16EDC" w:rsidRPr="00247E5D" w:rsidRDefault="00E16EDC" w:rsidP="002535E3">
                            <w:pPr>
                              <w:tabs>
                                <w:tab w:val="left" w:pos="8550"/>
                              </w:tabs>
                              <w:ind w:right="72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6"/>
                                <w:szCs w:val="36"/>
                                <w:rtl/>
                              </w:rPr>
                            </w:pPr>
                            <w:r w:rsidRPr="00247E5D">
                              <w:rPr>
                                <w:rFonts w:ascii="Traditional Arabic" w:hAnsi="Traditional Arabic" w:cs="Traditional Arabic"/>
                                <w:b/>
                                <w:bCs/>
                                <w:sz w:val="36"/>
                                <w:szCs w:val="36"/>
                                <w:rtl/>
                              </w:rPr>
                              <w:t>الكلمة والكلام</w:t>
                            </w:r>
                            <w:r>
                              <w:rPr>
                                <w:rFonts w:ascii="Traditional Arabic" w:hAnsi="Traditional Arabic" w:cs="Traditional Arabic" w:hint="cs"/>
                                <w:b/>
                                <w:bCs/>
                                <w:sz w:val="36"/>
                                <w:szCs w:val="36"/>
                                <w:rtl/>
                              </w:rPr>
                              <w:t xml:space="preserve"> ودلالاتهما</w:t>
                            </w:r>
                          </w:p>
                          <w:p w:rsidR="00E16EDC" w:rsidRPr="00247E5D" w:rsidRDefault="00E16EDC" w:rsidP="002535E3">
                            <w:pPr>
                              <w:tabs>
                                <w:tab w:val="left" w:pos="8550"/>
                              </w:tabs>
                              <w:bidi/>
                              <w:ind w:right="720"/>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6"/>
                                <w:szCs w:val="36"/>
                                <w:rtl/>
                              </w:rPr>
                            </w:pPr>
                          </w:p>
                          <w:p w:rsidR="00E16EDC" w:rsidRPr="00CD0596" w:rsidRDefault="00E16EDC" w:rsidP="00153C11">
                            <w:pPr>
                              <w:tabs>
                                <w:tab w:val="left" w:pos="8550"/>
                              </w:tabs>
                              <w:bidi/>
                              <w:ind w:right="720"/>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المطلب الأول : الكلمة</w:t>
                            </w:r>
                          </w:p>
                          <w:p w:rsidR="00E16EDC" w:rsidRPr="00247E5D" w:rsidRDefault="00E16EDC" w:rsidP="00153C11">
                            <w:pPr>
                              <w:tabs>
                                <w:tab w:val="left" w:pos="8550"/>
                              </w:tabs>
                              <w:bidi/>
                              <w:ind w:right="720"/>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
                                <w:bCs/>
                                <w:sz w:val="36"/>
                                <w:szCs w:val="36"/>
                              </w:rPr>
                            </w:pPr>
                            <w:r w:rsidRPr="00CD0596">
                              <w:rPr>
                                <w:rFonts w:ascii="Traditional Arabic" w:hAnsi="Traditional Arabic" w:cs="Traditional Arabic" w:hint="cs"/>
                                <w:sz w:val="36"/>
                                <w:szCs w:val="36"/>
                                <w:rtl/>
                              </w:rPr>
                              <w:t>المطلب الثاني</w:t>
                            </w:r>
                            <w:r w:rsidRPr="00247E5D">
                              <w:rPr>
                                <w:rFonts w:ascii="Traditional Arabic" w:hAnsi="Traditional Arabic" w:cs="Traditional Arabic" w:hint="cs"/>
                                <w:b/>
                                <w:bCs/>
                                <w:sz w:val="36"/>
                                <w:szCs w:val="36"/>
                                <w:rtl/>
                              </w:rPr>
                              <w:t xml:space="preserve"> : </w:t>
                            </w:r>
                            <w:r w:rsidRPr="00247E5D">
                              <w:rPr>
                                <w:rFonts w:ascii="Traditional Arabic" w:hAnsi="Traditional Arabic" w:cs="Traditional Arabic" w:hint="cs"/>
                                <w:sz w:val="36"/>
                                <w:szCs w:val="36"/>
                                <w:rtl/>
                              </w:rPr>
                              <w:t>الكلام</w:t>
                            </w:r>
                          </w:p>
                          <w:p w:rsidR="00E16EDC" w:rsidRPr="00247E5D" w:rsidRDefault="00E16EDC" w:rsidP="002535E3">
                            <w:pPr>
                              <w:tabs>
                                <w:tab w:val="left" w:pos="1695"/>
                              </w:tabs>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36"/>
                                <w:szCs w:val="36"/>
                              </w:rPr>
                            </w:pPr>
                            <w:r w:rsidRPr="00247E5D">
                              <w:rPr>
                                <w:rFonts w:ascii="Traditional Arabic" w:hAnsi="Traditional Arabic" w:cs="Traditional Arabic"/>
                                <w:sz w:val="36"/>
                                <w:szCs w:val="36"/>
                              </w:rPr>
                              <w:tab/>
                            </w:r>
                          </w:p>
                        </w:tc>
                      </w:tr>
                      <w:tr w:rsidR="00E16EDC" w:rsidRPr="00247E5D" w:rsidTr="00153C11">
                        <w:trPr>
                          <w:cnfStyle w:val="000000100000" w:firstRow="0" w:lastRow="0" w:firstColumn="0" w:lastColumn="0" w:oddVBand="0" w:evenVBand="0" w:oddHBand="1" w:evenHBand="0" w:firstRowFirstColumn="0" w:firstRowLastColumn="0" w:lastRowFirstColumn="0" w:lastRowLastColumn="0"/>
                          <w:trHeight w:val="4558"/>
                        </w:trPr>
                        <w:tc>
                          <w:tcPr>
                            <w:cnfStyle w:val="001000000000" w:firstRow="0" w:lastRow="0" w:firstColumn="1" w:lastColumn="0" w:oddVBand="0" w:evenVBand="0" w:oddHBand="0" w:evenHBand="0" w:firstRowFirstColumn="0" w:firstRowLastColumn="0" w:lastRowFirstColumn="0" w:lastRowLastColumn="0"/>
                            <w:tcW w:w="3798" w:type="dxa"/>
                            <w:tcBorders>
                              <w:bottom w:val="nil"/>
                            </w:tcBorders>
                          </w:tcPr>
                          <w:p w:rsidR="00E16EDC" w:rsidRPr="00247E5D" w:rsidRDefault="00E16EDC" w:rsidP="002535E3">
                            <w:pPr>
                              <w:tabs>
                                <w:tab w:val="left" w:pos="8640"/>
                              </w:tabs>
                              <w:ind w:right="720"/>
                              <w:jc w:val="center"/>
                              <w:rPr>
                                <w:rFonts w:ascii="Traditional Arabic" w:hAnsi="Traditional Arabic" w:cs="Traditional Arabic"/>
                                <w:b w:val="0"/>
                                <w:bCs w:val="0"/>
                                <w:sz w:val="36"/>
                                <w:szCs w:val="36"/>
                                <w:rtl/>
                              </w:rPr>
                            </w:pPr>
                            <w:r w:rsidRPr="00247E5D">
                              <w:rPr>
                                <w:rFonts w:ascii="Traditional Arabic" w:hAnsi="Traditional Arabic" w:cs="Traditional Arabic"/>
                                <w:sz w:val="36"/>
                                <w:szCs w:val="36"/>
                                <w:rtl/>
                              </w:rPr>
                              <w:t>الم</w:t>
                            </w:r>
                            <w:r w:rsidRPr="00247E5D">
                              <w:rPr>
                                <w:rFonts w:ascii="Traditional Arabic" w:hAnsi="Traditional Arabic" w:cs="Traditional Arabic" w:hint="cs"/>
                                <w:sz w:val="36"/>
                                <w:szCs w:val="36"/>
                                <w:rtl/>
                              </w:rPr>
                              <w:t>بحث</w:t>
                            </w:r>
                            <w:r w:rsidRPr="00247E5D">
                              <w:rPr>
                                <w:rFonts w:ascii="Traditional Arabic" w:hAnsi="Traditional Arabic" w:cs="Traditional Arabic"/>
                                <w:sz w:val="36"/>
                                <w:szCs w:val="36"/>
                                <w:rtl/>
                              </w:rPr>
                              <w:t xml:space="preserve"> الرابع</w:t>
                            </w:r>
                          </w:p>
                          <w:p w:rsidR="00E16EDC" w:rsidRPr="00247E5D" w:rsidRDefault="00E16EDC" w:rsidP="002535E3">
                            <w:pPr>
                              <w:tabs>
                                <w:tab w:val="left" w:pos="8640"/>
                              </w:tabs>
                              <w:ind w:right="720"/>
                              <w:jc w:val="center"/>
                              <w:rPr>
                                <w:rFonts w:ascii="Traditional Arabic" w:hAnsi="Traditional Arabic" w:cs="Traditional Arabic"/>
                                <w:b w:val="0"/>
                                <w:bCs w:val="0"/>
                                <w:sz w:val="36"/>
                                <w:szCs w:val="36"/>
                                <w:rtl/>
                              </w:rPr>
                            </w:pPr>
                            <w:r>
                              <w:rPr>
                                <w:rFonts w:ascii="Traditional Arabic" w:hAnsi="Traditional Arabic" w:cs="Traditional Arabic" w:hint="cs"/>
                                <w:sz w:val="36"/>
                                <w:szCs w:val="36"/>
                                <w:rtl/>
                              </w:rPr>
                              <w:t>المرفوعــــــــــــــــات ودلالاتها</w:t>
                            </w:r>
                          </w:p>
                          <w:p w:rsidR="00E16EDC" w:rsidRPr="00CD0596" w:rsidRDefault="00E16EDC" w:rsidP="00C81D04">
                            <w:pPr>
                              <w:tabs>
                                <w:tab w:val="left" w:pos="8640"/>
                              </w:tabs>
                              <w:bidi/>
                              <w:ind w:right="720"/>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الأول : </w:t>
                            </w:r>
                            <w:r w:rsidRPr="00CD0596">
                              <w:rPr>
                                <w:rFonts w:ascii="Traditional Arabic" w:hAnsi="Traditional Arabic" w:cs="Traditional Arabic"/>
                                <w:b w:val="0"/>
                                <w:bCs w:val="0"/>
                                <w:sz w:val="36"/>
                                <w:szCs w:val="36"/>
                                <w:rtl/>
                              </w:rPr>
                              <w:t xml:space="preserve">المبتدأ </w:t>
                            </w:r>
                          </w:p>
                          <w:p w:rsidR="00E16EDC" w:rsidRPr="00CD0596" w:rsidRDefault="00E16EDC" w:rsidP="00C81D04">
                            <w:pPr>
                              <w:bidi/>
                              <w:ind w:left="1512" w:hanging="1512"/>
                              <w:rPr>
                                <w:rFonts w:ascii="Traditional Arabic" w:hAnsi="Traditional Arabic" w:cs="Traditional Arabic"/>
                                <w:b w:val="0"/>
                                <w:bCs w:val="0"/>
                                <w:sz w:val="36"/>
                                <w:szCs w:val="36"/>
                                <w:rtl/>
                              </w:rPr>
                            </w:pPr>
                            <w:r w:rsidRPr="00CD0596">
                              <w:rPr>
                                <w:rFonts w:ascii="Traditional Arabic" w:hAnsi="Traditional Arabic" w:cs="Traditional Arabic" w:hint="cs"/>
                                <w:b w:val="0"/>
                                <w:bCs w:val="0"/>
                                <w:sz w:val="36"/>
                                <w:szCs w:val="36"/>
                                <w:rtl/>
                              </w:rPr>
                              <w:t xml:space="preserve">المطلب الثاني : </w:t>
                            </w:r>
                            <w:r w:rsidRPr="00CD0596">
                              <w:rPr>
                                <w:rFonts w:ascii="Traditional Arabic" w:hAnsi="Traditional Arabic" w:cs="Traditional Arabic"/>
                                <w:b w:val="0"/>
                                <w:bCs w:val="0"/>
                                <w:sz w:val="36"/>
                                <w:szCs w:val="36"/>
                                <w:rtl/>
                              </w:rPr>
                              <w:t>الأفعال الرافعة الاسم الناصبة الخبر</w:t>
                            </w:r>
                          </w:p>
                          <w:p w:rsidR="00E16EDC" w:rsidRPr="00E5524A" w:rsidRDefault="00E16EDC" w:rsidP="00C81D04">
                            <w:pPr>
                              <w:bidi/>
                              <w:ind w:left="1512" w:hanging="1512"/>
                              <w:rPr>
                                <w:rFonts w:ascii="Traditional Arabic" w:hAnsi="Traditional Arabic" w:cs="Traditional Arabic"/>
                                <w:b w:val="0"/>
                                <w:bCs w:val="0"/>
                                <w:sz w:val="36"/>
                                <w:szCs w:val="36"/>
                              </w:rPr>
                            </w:pPr>
                            <w:r w:rsidRPr="00CD0596">
                              <w:rPr>
                                <w:rFonts w:ascii="Traditional Arabic" w:hAnsi="Traditional Arabic" w:cs="Traditional Arabic" w:hint="cs"/>
                                <w:b w:val="0"/>
                                <w:bCs w:val="0"/>
                                <w:sz w:val="36"/>
                                <w:szCs w:val="36"/>
                                <w:rtl/>
                              </w:rPr>
                              <w:t xml:space="preserve">المطلب الثالث : </w:t>
                            </w:r>
                            <w:r w:rsidRPr="00CD0596">
                              <w:rPr>
                                <w:rFonts w:ascii="Traditional Arabic" w:hAnsi="Traditional Arabic" w:cs="Traditional Arabic"/>
                                <w:b w:val="0"/>
                                <w:bCs w:val="0"/>
                                <w:sz w:val="36"/>
                                <w:szCs w:val="36"/>
                                <w:rtl/>
                              </w:rPr>
                              <w:t>كان وأخواتها</w:t>
                            </w:r>
                            <w:r>
                              <w:rPr>
                                <w:rFonts w:ascii="Traditional Arabic" w:hAnsi="Traditional Arabic" w:cs="Traditional Arabic" w:hint="cs"/>
                                <w:b w:val="0"/>
                                <w:bCs w:val="0"/>
                                <w:sz w:val="36"/>
                                <w:szCs w:val="36"/>
                                <w:rtl/>
                              </w:rPr>
                              <w:t xml:space="preserve"> في</w:t>
                            </w:r>
                            <w:r w:rsidRPr="00CD0596">
                              <w:rPr>
                                <w:rFonts w:ascii="Traditional Arabic" w:hAnsi="Traditional Arabic" w:cs="Traditional Arabic"/>
                                <w:b w:val="0"/>
                                <w:bCs w:val="0"/>
                                <w:sz w:val="36"/>
                                <w:szCs w:val="36"/>
                                <w:rtl/>
                              </w:rPr>
                              <w:t xml:space="preserve"> تحديد الزمن والحدث</w:t>
                            </w:r>
                            <w:r w:rsidRPr="00CD0596">
                              <w:rPr>
                                <w:rFonts w:ascii="Traditional Arabic" w:hAnsi="Traditional Arabic" w:cs="Traditional Arabic" w:hint="cs"/>
                                <w:b w:val="0"/>
                                <w:bCs w:val="0"/>
                                <w:sz w:val="36"/>
                                <w:szCs w:val="36"/>
                                <w:rtl/>
                              </w:rPr>
                              <w:t>.</w:t>
                            </w:r>
                          </w:p>
                        </w:tc>
                        <w:tc>
                          <w:tcPr>
                            <w:tcW w:w="3985" w:type="dxa"/>
                            <w:tcBorders>
                              <w:bottom w:val="nil"/>
                            </w:tcBorders>
                          </w:tcPr>
                          <w:p w:rsidR="00E16EDC" w:rsidRPr="00247E5D" w:rsidRDefault="00E16EDC" w:rsidP="002535E3">
                            <w:pPr>
                              <w:tabs>
                                <w:tab w:val="left" w:pos="8550"/>
                              </w:tabs>
                              <w:ind w:right="72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rPr>
                            </w:pPr>
                            <w:r w:rsidRPr="00247E5D">
                              <w:rPr>
                                <w:rFonts w:ascii="Traditional Arabic" w:hAnsi="Traditional Arabic" w:cs="Traditional Arabic"/>
                                <w:b/>
                                <w:bCs/>
                                <w:sz w:val="36"/>
                                <w:szCs w:val="36"/>
                                <w:rtl/>
                              </w:rPr>
                              <w:t>الم</w:t>
                            </w:r>
                            <w:r w:rsidRPr="00247E5D">
                              <w:rPr>
                                <w:rFonts w:ascii="Traditional Arabic" w:hAnsi="Traditional Arabic" w:cs="Traditional Arabic" w:hint="cs"/>
                                <w:b/>
                                <w:bCs/>
                                <w:sz w:val="36"/>
                                <w:szCs w:val="36"/>
                                <w:rtl/>
                              </w:rPr>
                              <w:t>بحث</w:t>
                            </w:r>
                            <w:r w:rsidRPr="00247E5D">
                              <w:rPr>
                                <w:rFonts w:ascii="Traditional Arabic" w:hAnsi="Traditional Arabic" w:cs="Traditional Arabic"/>
                                <w:b/>
                                <w:bCs/>
                                <w:sz w:val="36"/>
                                <w:szCs w:val="36"/>
                                <w:rtl/>
                              </w:rPr>
                              <w:t xml:space="preserve"> الثالث</w:t>
                            </w:r>
                          </w:p>
                          <w:p w:rsidR="00E16EDC" w:rsidRPr="00247E5D" w:rsidRDefault="00E16EDC" w:rsidP="002535E3">
                            <w:pPr>
                              <w:tabs>
                                <w:tab w:val="left" w:pos="8550"/>
                              </w:tabs>
                              <w:ind w:right="72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rPr>
                            </w:pPr>
                            <w:r w:rsidRPr="00247E5D">
                              <w:rPr>
                                <w:rFonts w:ascii="Traditional Arabic" w:hAnsi="Traditional Arabic" w:cs="Traditional Arabic" w:hint="cs"/>
                                <w:b/>
                                <w:bCs/>
                                <w:sz w:val="36"/>
                                <w:szCs w:val="36"/>
                                <w:rtl/>
                              </w:rPr>
                              <w:t>المعــــــــــــــــــــــــــــــــــــــارف</w:t>
                            </w:r>
                            <w:r>
                              <w:rPr>
                                <w:rFonts w:ascii="Traditional Arabic" w:hAnsi="Traditional Arabic" w:cs="Traditional Arabic" w:hint="cs"/>
                                <w:b/>
                                <w:bCs/>
                                <w:sz w:val="36"/>
                                <w:szCs w:val="36"/>
                                <w:rtl/>
                              </w:rPr>
                              <w:t xml:space="preserve"> ودلالاتها</w:t>
                            </w:r>
                          </w:p>
                          <w:p w:rsidR="00E16EDC" w:rsidRPr="00CD0596" w:rsidRDefault="00E16EDC" w:rsidP="00C81D04">
                            <w:pPr>
                              <w:tabs>
                                <w:tab w:val="left" w:pos="8550"/>
                              </w:tabs>
                              <w:bidi/>
                              <w:ind w:right="243"/>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الأول : </w:t>
                            </w:r>
                            <w:r w:rsidRPr="00CD0596">
                              <w:rPr>
                                <w:rFonts w:ascii="Traditional Arabic" w:hAnsi="Traditional Arabic" w:cs="Traditional Arabic"/>
                                <w:sz w:val="36"/>
                                <w:szCs w:val="36"/>
                                <w:rtl/>
                              </w:rPr>
                              <w:t>المعرفة والنكرة.</w:t>
                            </w:r>
                          </w:p>
                          <w:p w:rsidR="00E16EDC" w:rsidRPr="00CD0596" w:rsidRDefault="00E16EDC" w:rsidP="00C81D04">
                            <w:pPr>
                              <w:tabs>
                                <w:tab w:val="left" w:pos="8550"/>
                              </w:tabs>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الثاني : </w:t>
                            </w:r>
                            <w:r w:rsidRPr="00CD0596">
                              <w:rPr>
                                <w:rFonts w:ascii="Traditional Arabic" w:hAnsi="Traditional Arabic" w:cs="Traditional Arabic"/>
                                <w:sz w:val="36"/>
                                <w:szCs w:val="36"/>
                                <w:rtl/>
                              </w:rPr>
                              <w:t>المضمر</w:t>
                            </w:r>
                          </w:p>
                          <w:p w:rsidR="00E16EDC" w:rsidRPr="00CD0596" w:rsidRDefault="00E16EDC" w:rsidP="00C81D04">
                            <w:pPr>
                              <w:tabs>
                                <w:tab w:val="left" w:pos="8550"/>
                              </w:tabs>
                              <w:bidi/>
                              <w:ind w:right="153"/>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الثالث: </w:t>
                            </w:r>
                            <w:r w:rsidRPr="00CD0596">
                              <w:rPr>
                                <w:rFonts w:ascii="Traditional Arabic" w:hAnsi="Traditional Arabic" w:cs="Traditional Arabic"/>
                                <w:sz w:val="36"/>
                                <w:szCs w:val="36"/>
                                <w:rtl/>
                              </w:rPr>
                              <w:t>اسم العل</w:t>
                            </w:r>
                            <w:r w:rsidRPr="00CD0596">
                              <w:rPr>
                                <w:rFonts w:ascii="Traditional Arabic" w:hAnsi="Traditional Arabic" w:cs="Traditional Arabic" w:hint="cs"/>
                                <w:sz w:val="36"/>
                                <w:szCs w:val="36"/>
                                <w:rtl/>
                              </w:rPr>
                              <w:t>م</w:t>
                            </w:r>
                          </w:p>
                          <w:p w:rsidR="00E16EDC" w:rsidRPr="00CD0596" w:rsidRDefault="00E16EDC" w:rsidP="00C81D04">
                            <w:pPr>
                              <w:tabs>
                                <w:tab w:val="left" w:pos="8550"/>
                              </w:tabs>
                              <w:bidi/>
                              <w:ind w:right="243"/>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الرابع : </w:t>
                            </w:r>
                            <w:r w:rsidRPr="00CD0596">
                              <w:rPr>
                                <w:rFonts w:ascii="Traditional Arabic" w:hAnsi="Traditional Arabic" w:cs="Traditional Arabic"/>
                                <w:sz w:val="36"/>
                                <w:szCs w:val="36"/>
                                <w:rtl/>
                              </w:rPr>
                              <w:t>ا</w:t>
                            </w:r>
                            <w:r w:rsidRPr="00CD0596">
                              <w:rPr>
                                <w:rFonts w:ascii="Traditional Arabic" w:hAnsi="Traditional Arabic" w:cs="Traditional Arabic" w:hint="cs"/>
                                <w:sz w:val="36"/>
                                <w:szCs w:val="36"/>
                                <w:rtl/>
                              </w:rPr>
                              <w:t>سم</w:t>
                            </w:r>
                            <w:r w:rsidRPr="00CD0596">
                              <w:rPr>
                                <w:rFonts w:ascii="Traditional Arabic" w:hAnsi="Traditional Arabic" w:cs="Traditional Arabic"/>
                                <w:sz w:val="36"/>
                                <w:szCs w:val="36"/>
                                <w:rtl/>
                              </w:rPr>
                              <w:t xml:space="preserve"> الموصول</w:t>
                            </w:r>
                          </w:p>
                          <w:p w:rsidR="00E16EDC" w:rsidRPr="00CD0596" w:rsidRDefault="00E16EDC" w:rsidP="00C81D04">
                            <w:pPr>
                              <w:tabs>
                                <w:tab w:val="left" w:pos="8550"/>
                              </w:tabs>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tl/>
                              </w:rPr>
                            </w:pPr>
                            <w:r w:rsidRPr="00CD0596">
                              <w:rPr>
                                <w:rFonts w:ascii="Traditional Arabic" w:hAnsi="Traditional Arabic" w:cs="Traditional Arabic" w:hint="cs"/>
                                <w:sz w:val="36"/>
                                <w:szCs w:val="36"/>
                                <w:rtl/>
                              </w:rPr>
                              <w:t xml:space="preserve">المطلب الخامس: </w:t>
                            </w:r>
                            <w:r w:rsidRPr="00CD0596">
                              <w:rPr>
                                <w:rFonts w:ascii="Traditional Arabic" w:hAnsi="Traditional Arabic" w:cs="Traditional Arabic"/>
                                <w:sz w:val="36"/>
                                <w:szCs w:val="36"/>
                                <w:rtl/>
                              </w:rPr>
                              <w:t>اسم</w:t>
                            </w:r>
                            <w:r>
                              <w:rPr>
                                <w:rFonts w:ascii="Traditional Arabic" w:hAnsi="Traditional Arabic" w:cs="Traditional Arabic" w:hint="cs"/>
                                <w:sz w:val="36"/>
                                <w:szCs w:val="36"/>
                                <w:rtl/>
                              </w:rPr>
                              <w:t xml:space="preserve"> </w:t>
                            </w:r>
                            <w:r w:rsidRPr="00CD0596">
                              <w:rPr>
                                <w:rFonts w:ascii="Traditional Arabic" w:hAnsi="Traditional Arabic" w:cs="Traditional Arabic"/>
                                <w:sz w:val="36"/>
                                <w:szCs w:val="36"/>
                                <w:rtl/>
                              </w:rPr>
                              <w:t xml:space="preserve">الإشارة </w:t>
                            </w:r>
                          </w:p>
                          <w:p w:rsidR="00E16EDC" w:rsidRPr="00247E5D" w:rsidRDefault="00E16EDC" w:rsidP="00C81D04">
                            <w:pPr>
                              <w:tabs>
                                <w:tab w:val="left" w:pos="8550"/>
                              </w:tabs>
                              <w:bidi/>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6"/>
                                <w:szCs w:val="36"/>
                              </w:rPr>
                            </w:pPr>
                            <w:r w:rsidRPr="00CD0596">
                              <w:rPr>
                                <w:rFonts w:ascii="Traditional Arabic" w:hAnsi="Traditional Arabic" w:cs="Traditional Arabic" w:hint="cs"/>
                                <w:sz w:val="36"/>
                                <w:szCs w:val="36"/>
                                <w:rtl/>
                              </w:rPr>
                              <w:t>المطلب السادس</w:t>
                            </w:r>
                            <w:r w:rsidRPr="00247E5D">
                              <w:rPr>
                                <w:rFonts w:ascii="Traditional Arabic" w:hAnsi="Traditional Arabic" w:cs="Traditional Arabic" w:hint="cs"/>
                                <w:b/>
                                <w:bCs/>
                                <w:sz w:val="36"/>
                                <w:szCs w:val="36"/>
                                <w:rtl/>
                              </w:rPr>
                              <w:t xml:space="preserve"> : </w:t>
                            </w:r>
                            <w:r w:rsidRPr="00CD0596">
                              <w:rPr>
                                <w:rFonts w:ascii="Traditional Arabic" w:hAnsi="Traditional Arabic" w:cs="Traditional Arabic"/>
                                <w:sz w:val="36"/>
                                <w:szCs w:val="36"/>
                                <w:rtl/>
                              </w:rPr>
                              <w:t>المعرف</w:t>
                            </w:r>
                            <w:r>
                              <w:rPr>
                                <w:rFonts w:ascii="Traditional Arabic" w:hAnsi="Traditional Arabic" w:cs="Traditional Arabic"/>
                                <w:sz w:val="36"/>
                                <w:szCs w:val="36"/>
                              </w:rPr>
                              <w:t xml:space="preserve"> </w:t>
                            </w:r>
                            <w:r w:rsidRPr="00CD0596">
                              <w:rPr>
                                <w:rFonts w:ascii="Traditional Arabic" w:hAnsi="Traditional Arabic" w:cs="Traditional Arabic"/>
                                <w:sz w:val="36"/>
                                <w:szCs w:val="36"/>
                                <w:rtl/>
                              </w:rPr>
                              <w:t>بالأداة</w:t>
                            </w:r>
                            <w:r>
                              <w:rPr>
                                <w:rFonts w:ascii="Traditional Arabic" w:hAnsi="Traditional Arabic" w:cs="Traditional Arabic" w:hint="cs"/>
                                <w:sz w:val="36"/>
                                <w:szCs w:val="36"/>
                                <w:rtl/>
                              </w:rPr>
                              <w:t>.</w:t>
                            </w:r>
                          </w:p>
                        </w:tc>
                      </w:tr>
                    </w:tbl>
                    <w:p w:rsidR="00E16EDC" w:rsidRPr="00C52989" w:rsidRDefault="00E16EDC" w:rsidP="001954C1">
                      <w:pPr>
                        <w:bidi/>
                        <w:rPr>
                          <w:rFonts w:cs="PT Bold Heading"/>
                          <w:sz w:val="24"/>
                          <w:szCs w:val="24"/>
                          <w:rtl/>
                        </w:rPr>
                      </w:pPr>
                    </w:p>
                    <w:p w:rsidR="00E16EDC" w:rsidRDefault="00E16EDC" w:rsidP="001954C1">
                      <w:pPr>
                        <w:bidi/>
                      </w:pPr>
                    </w:p>
                  </w:txbxContent>
                </v:textbox>
              </v:shape>
            </w:pict>
          </mc:Fallback>
        </mc:AlternateContent>
      </w: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1954C1" w:rsidRDefault="001954C1" w:rsidP="001954C1">
      <w:pPr>
        <w:bidi/>
        <w:jc w:val="center"/>
        <w:rPr>
          <w:rFonts w:ascii="Traditional Arabic" w:hAnsi="Traditional Arabic" w:cs="Traditional Arabic"/>
          <w:b/>
          <w:bCs/>
          <w:sz w:val="36"/>
          <w:szCs w:val="36"/>
          <w:rtl/>
        </w:rPr>
      </w:pPr>
    </w:p>
    <w:p w:rsidR="00AC2547" w:rsidRDefault="00AC2547" w:rsidP="005E2FEE">
      <w:pPr>
        <w:bidi/>
        <w:rPr>
          <w:rFonts w:ascii="Traditional Arabic" w:hAnsi="Traditional Arabic" w:cs="Traditional Arabic"/>
          <w:b/>
          <w:bCs/>
          <w:sz w:val="36"/>
          <w:szCs w:val="36"/>
          <w:rtl/>
        </w:rPr>
        <w:sectPr w:rsidR="00AC2547" w:rsidSect="00AC2547">
          <w:footerReference w:type="default" r:id="rId24"/>
          <w:footerReference w:type="first" r:id="rId25"/>
          <w:footnotePr>
            <w:numRestart w:val="eachPage"/>
          </w:footnotePr>
          <w:pgSz w:w="11907" w:h="16839" w:code="9"/>
          <w:pgMar w:top="1418" w:right="1985" w:bottom="1701" w:left="851" w:header="720" w:footer="720" w:gutter="0"/>
          <w:pgNumType w:start="1"/>
          <w:cols w:space="720"/>
          <w:titlePg/>
          <w:docGrid w:linePitch="360"/>
        </w:sectPr>
      </w:pPr>
    </w:p>
    <w:p w:rsidR="0029673D" w:rsidRPr="005E1F0E" w:rsidRDefault="007D0FF1" w:rsidP="001954C1">
      <w:pPr>
        <w:bidi/>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lastRenderedPageBreak/>
        <w:t>الفصل الثالث</w:t>
      </w:r>
    </w:p>
    <w:p w:rsidR="00B70C96" w:rsidRPr="00C81D04" w:rsidRDefault="00C81D04" w:rsidP="00C81D04">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دراسة تحليلة نقدية ل</w:t>
      </w:r>
      <w:r w:rsidRPr="005E1F0E">
        <w:rPr>
          <w:rFonts w:ascii="Traditional Arabic" w:hAnsi="Traditional Arabic" w:cs="Traditional Arabic" w:hint="cs"/>
          <w:b/>
          <w:bCs/>
          <w:sz w:val="36"/>
          <w:szCs w:val="36"/>
          <w:rtl/>
        </w:rPr>
        <w:t xml:space="preserve">أبرز </w:t>
      </w:r>
      <w:r>
        <w:rPr>
          <w:rFonts w:ascii="Traditional Arabic" w:hAnsi="Traditional Arabic" w:cs="Traditional Arabic" w:hint="cs"/>
          <w:b/>
          <w:bCs/>
          <w:sz w:val="36"/>
          <w:szCs w:val="36"/>
          <w:rtl/>
        </w:rPr>
        <w:t xml:space="preserve">المصطلحات النّحوية </w:t>
      </w:r>
      <w:r w:rsidRPr="005E1F0E">
        <w:rPr>
          <w:rFonts w:ascii="Traditional Arabic" w:hAnsi="Traditional Arabic" w:cs="Traditional Arabic" w:hint="cs"/>
          <w:b/>
          <w:bCs/>
          <w:sz w:val="36"/>
          <w:szCs w:val="36"/>
          <w:rtl/>
        </w:rPr>
        <w:t>في شرح التسهيل</w:t>
      </w:r>
    </w:p>
    <w:p w:rsidR="00172597" w:rsidRPr="00B70C96" w:rsidRDefault="00172597" w:rsidP="00922101">
      <w:pPr>
        <w:bidi/>
        <w:jc w:val="both"/>
        <w:rPr>
          <w:rFonts w:ascii="Traditional Arabic" w:hAnsi="Traditional Arabic" w:cs="Traditional Arabic"/>
          <w:sz w:val="40"/>
          <w:szCs w:val="40"/>
          <w:rtl/>
        </w:rPr>
      </w:pPr>
      <w:r>
        <w:rPr>
          <w:rFonts w:ascii="Traditional Arabic" w:hAnsi="Traditional Arabic" w:cs="Traditional Arabic" w:hint="cs"/>
          <w:sz w:val="36"/>
          <w:szCs w:val="36"/>
          <w:rtl/>
        </w:rPr>
        <w:t>احتوى</w:t>
      </w:r>
      <w:r w:rsidR="00F21BE0">
        <w:rPr>
          <w:rFonts w:ascii="Traditional Arabic" w:hAnsi="Traditional Arabic" w:cs="Traditional Arabic" w:hint="cs"/>
          <w:sz w:val="36"/>
          <w:szCs w:val="36"/>
          <w:rtl/>
        </w:rPr>
        <w:t xml:space="preserve"> </w:t>
      </w:r>
      <w:r w:rsidR="00DD061A">
        <w:rPr>
          <w:rFonts w:ascii="Traditional Arabic" w:hAnsi="Traditional Arabic" w:cs="Traditional Arabic" w:hint="cs"/>
          <w:sz w:val="36"/>
          <w:szCs w:val="36"/>
          <w:rtl/>
        </w:rPr>
        <w:t xml:space="preserve">هذا </w:t>
      </w:r>
      <w:r w:rsidR="0073556A">
        <w:rPr>
          <w:rFonts w:ascii="Traditional Arabic" w:hAnsi="Traditional Arabic" w:cs="Traditional Arabic" w:hint="cs"/>
          <w:sz w:val="36"/>
          <w:szCs w:val="36"/>
          <w:rtl/>
        </w:rPr>
        <w:t>الفصل على أربعة مباحث مقس</w:t>
      </w:r>
      <w:r w:rsidR="00042F5F">
        <w:rPr>
          <w:rFonts w:ascii="Traditional Arabic" w:hAnsi="Traditional Arabic" w:cs="Traditional Arabic" w:hint="cs"/>
          <w:sz w:val="36"/>
          <w:szCs w:val="36"/>
          <w:rtl/>
        </w:rPr>
        <w:t>َّ</w:t>
      </w:r>
      <w:r w:rsidR="0073556A">
        <w:rPr>
          <w:rFonts w:ascii="Traditional Arabic" w:hAnsi="Traditional Arabic" w:cs="Traditional Arabic" w:hint="cs"/>
          <w:sz w:val="36"/>
          <w:szCs w:val="36"/>
          <w:rtl/>
        </w:rPr>
        <w:t>مة على مجموعة من المطالب</w:t>
      </w:r>
      <w:r w:rsidR="00B70C96">
        <w:rPr>
          <w:rFonts w:ascii="Traditional Arabic" w:hAnsi="Traditional Arabic" w:cs="Traditional Arabic" w:hint="cs"/>
          <w:sz w:val="36"/>
          <w:szCs w:val="36"/>
          <w:rtl/>
        </w:rPr>
        <w:t xml:space="preserve"> ، </w:t>
      </w:r>
      <w:r w:rsidR="0073556A">
        <w:rPr>
          <w:rFonts w:ascii="Traditional Arabic" w:hAnsi="Traditional Arabic" w:cs="Traditional Arabic" w:hint="cs"/>
          <w:sz w:val="36"/>
          <w:szCs w:val="36"/>
          <w:rtl/>
        </w:rPr>
        <w:t>فالمبحث الأول</w:t>
      </w:r>
      <w:r w:rsidR="00AF20E3">
        <w:rPr>
          <w:rFonts w:ascii="Traditional Arabic" w:hAnsi="Traditional Arabic" w:cs="Traditional Arabic" w:hint="cs"/>
          <w:sz w:val="36"/>
          <w:szCs w:val="36"/>
          <w:rtl/>
        </w:rPr>
        <w:t xml:space="preserve"> خص</w:t>
      </w:r>
      <w:r w:rsidR="00042F5F">
        <w:rPr>
          <w:rFonts w:ascii="Traditional Arabic" w:hAnsi="Traditional Arabic" w:cs="Traditional Arabic" w:hint="cs"/>
          <w:sz w:val="36"/>
          <w:szCs w:val="36"/>
          <w:rtl/>
        </w:rPr>
        <w:t>ّ</w:t>
      </w:r>
      <w:r w:rsidR="00C81D04">
        <w:rPr>
          <w:rFonts w:ascii="Traditional Arabic" w:hAnsi="Traditional Arabic" w:cs="Traditional Arabic" w:hint="cs"/>
          <w:sz w:val="36"/>
          <w:szCs w:val="36"/>
          <w:rtl/>
        </w:rPr>
        <w:t>ص  ل</w:t>
      </w:r>
      <w:r w:rsidR="00AF20E3">
        <w:rPr>
          <w:rFonts w:ascii="Traditional Arabic" w:hAnsi="Traditional Arabic" w:cs="Traditional Arabic" w:hint="cs"/>
          <w:sz w:val="36"/>
          <w:szCs w:val="36"/>
          <w:rtl/>
        </w:rPr>
        <w:t>لكلم</w:t>
      </w:r>
      <w:r w:rsidR="00C81D04">
        <w:rPr>
          <w:rFonts w:ascii="Traditional Arabic" w:hAnsi="Traditional Arabic" w:cs="Traditional Arabic" w:hint="cs"/>
          <w:sz w:val="36"/>
          <w:szCs w:val="36"/>
          <w:rtl/>
        </w:rPr>
        <w:t>ة والكلام ودلالاتهما</w:t>
      </w:r>
      <w:r w:rsidR="00F21BE0">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w:t>
      </w:r>
      <w:r w:rsidR="00F21BE0">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و</w:t>
      </w:r>
      <w:r w:rsidR="00DD061A">
        <w:rPr>
          <w:rFonts w:ascii="Traditional Arabic" w:hAnsi="Traditional Arabic" w:cs="Traditional Arabic" w:hint="cs"/>
          <w:sz w:val="36"/>
          <w:szCs w:val="36"/>
          <w:rtl/>
        </w:rPr>
        <w:t>اشتمل على مطلبين</w:t>
      </w:r>
      <w:r w:rsidR="00042F5F">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 xml:space="preserve"> ففي</w:t>
      </w:r>
      <w:r w:rsidR="00C81D04">
        <w:rPr>
          <w:rFonts w:ascii="Traditional Arabic" w:hAnsi="Traditional Arabic" w:cs="Traditional Arabic" w:hint="cs"/>
          <w:sz w:val="36"/>
          <w:szCs w:val="36"/>
          <w:rtl/>
        </w:rPr>
        <w:t xml:space="preserve"> المطلب الأول تناول الباحث</w:t>
      </w:r>
      <w:r w:rsidR="00AF20E3">
        <w:rPr>
          <w:rFonts w:ascii="Traditional Arabic" w:hAnsi="Traditional Arabic" w:cs="Traditional Arabic" w:hint="cs"/>
          <w:sz w:val="36"/>
          <w:szCs w:val="36"/>
          <w:rtl/>
        </w:rPr>
        <w:t xml:space="preserve"> الكلمة</w:t>
      </w:r>
      <w:r w:rsidR="00DD061A">
        <w:rPr>
          <w:rFonts w:ascii="Traditional Arabic" w:hAnsi="Traditional Arabic" w:cs="Traditional Arabic" w:hint="cs"/>
          <w:sz w:val="36"/>
          <w:szCs w:val="36"/>
          <w:rtl/>
        </w:rPr>
        <w:t xml:space="preserve"> ، و</w:t>
      </w:r>
      <w:r w:rsidR="00AF20E3">
        <w:rPr>
          <w:rFonts w:ascii="Traditional Arabic" w:hAnsi="Traditional Arabic" w:cs="Traditional Arabic" w:hint="cs"/>
          <w:sz w:val="36"/>
          <w:szCs w:val="36"/>
          <w:rtl/>
        </w:rPr>
        <w:t xml:space="preserve">في المطلب الثاني </w:t>
      </w:r>
      <w:r w:rsidR="00C81D04">
        <w:rPr>
          <w:rFonts w:ascii="Traditional Arabic" w:hAnsi="Traditional Arabic" w:cs="Traditional Arabic" w:hint="cs"/>
          <w:sz w:val="36"/>
          <w:szCs w:val="36"/>
          <w:rtl/>
        </w:rPr>
        <w:t>تناول</w:t>
      </w:r>
      <w:r w:rsidR="00AF20E3">
        <w:rPr>
          <w:rFonts w:ascii="Traditional Arabic" w:hAnsi="Traditional Arabic" w:cs="Traditional Arabic" w:hint="cs"/>
          <w:sz w:val="36"/>
          <w:szCs w:val="36"/>
          <w:rtl/>
        </w:rPr>
        <w:t xml:space="preserve"> الكلام</w:t>
      </w:r>
      <w:r w:rsidR="00AC254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172597" w:rsidRDefault="00F21BE0" w:rsidP="00922101">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3556A">
        <w:rPr>
          <w:rFonts w:ascii="Traditional Arabic" w:hAnsi="Traditional Arabic" w:cs="Traditional Arabic" w:hint="cs"/>
          <w:sz w:val="36"/>
          <w:szCs w:val="36"/>
          <w:rtl/>
        </w:rPr>
        <w:t xml:space="preserve">والمبحث </w:t>
      </w:r>
      <w:r>
        <w:rPr>
          <w:rFonts w:ascii="Traditional Arabic" w:hAnsi="Traditional Arabic" w:cs="Traditional Arabic" w:hint="cs"/>
          <w:sz w:val="36"/>
          <w:szCs w:val="36"/>
          <w:rtl/>
        </w:rPr>
        <w:t xml:space="preserve">الثاني </w:t>
      </w:r>
      <w:r w:rsidR="00AF20E3">
        <w:rPr>
          <w:rFonts w:ascii="Traditional Arabic" w:hAnsi="Traditional Arabic" w:cs="Traditional Arabic" w:hint="cs"/>
          <w:sz w:val="36"/>
          <w:szCs w:val="36"/>
          <w:rtl/>
        </w:rPr>
        <w:t>مبحث المعربات والمبنيات</w:t>
      </w:r>
      <w:r>
        <w:rPr>
          <w:rFonts w:ascii="Traditional Arabic" w:hAnsi="Traditional Arabic" w:cs="Traditional Arabic" w:hint="cs"/>
          <w:sz w:val="36"/>
          <w:szCs w:val="36"/>
          <w:rtl/>
        </w:rPr>
        <w:t xml:space="preserve"> </w:t>
      </w:r>
      <w:r w:rsidR="00C81D04">
        <w:rPr>
          <w:rFonts w:ascii="Traditional Arabic" w:hAnsi="Traditional Arabic" w:cs="Traditional Arabic" w:hint="cs"/>
          <w:sz w:val="36"/>
          <w:szCs w:val="36"/>
          <w:rtl/>
        </w:rPr>
        <w:t xml:space="preserve">ودلالاتها </w:t>
      </w:r>
      <w:r w:rsidR="00042F5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73556A">
        <w:rPr>
          <w:rFonts w:ascii="Traditional Arabic" w:hAnsi="Traditional Arabic" w:cs="Traditional Arabic" w:hint="cs"/>
          <w:sz w:val="36"/>
          <w:szCs w:val="36"/>
          <w:rtl/>
        </w:rPr>
        <w:t>تكو</w:t>
      </w:r>
      <w:r w:rsidR="00172597">
        <w:rPr>
          <w:rFonts w:ascii="Traditional Arabic" w:hAnsi="Traditional Arabic" w:cs="Traditional Arabic" w:hint="cs"/>
          <w:sz w:val="36"/>
          <w:szCs w:val="36"/>
          <w:rtl/>
        </w:rPr>
        <w:t>ّ</w:t>
      </w:r>
      <w:r w:rsidR="0073556A">
        <w:rPr>
          <w:rFonts w:ascii="Traditional Arabic" w:hAnsi="Traditional Arabic" w:cs="Traditional Arabic" w:hint="cs"/>
          <w:sz w:val="36"/>
          <w:szCs w:val="36"/>
          <w:rtl/>
        </w:rPr>
        <w:t>ن من أربعة مطالب</w:t>
      </w:r>
      <w:r>
        <w:rPr>
          <w:rFonts w:ascii="Traditional Arabic" w:hAnsi="Traditional Arabic" w:cs="Traditional Arabic" w:hint="cs"/>
          <w:sz w:val="36"/>
          <w:szCs w:val="36"/>
          <w:rtl/>
        </w:rPr>
        <w:t xml:space="preserve"> : </w:t>
      </w:r>
      <w:r w:rsidR="00DD061A">
        <w:rPr>
          <w:rFonts w:ascii="Traditional Arabic" w:hAnsi="Traditional Arabic" w:cs="Traditional Arabic" w:hint="cs"/>
          <w:sz w:val="36"/>
          <w:szCs w:val="36"/>
          <w:rtl/>
        </w:rPr>
        <w:t xml:space="preserve">عولجت في المطلب الأول </w:t>
      </w:r>
      <w:r w:rsidR="00AF20E3">
        <w:rPr>
          <w:rFonts w:ascii="Traditional Arabic" w:hAnsi="Traditional Arabic" w:cs="Traditional Arabic" w:hint="cs"/>
          <w:sz w:val="36"/>
          <w:szCs w:val="36"/>
          <w:rtl/>
        </w:rPr>
        <w:t>الإعراب</w:t>
      </w:r>
      <w:r>
        <w:rPr>
          <w:rFonts w:ascii="Traditional Arabic" w:hAnsi="Traditional Arabic" w:cs="Traditional Arabic" w:hint="cs"/>
          <w:sz w:val="36"/>
          <w:szCs w:val="36"/>
          <w:rtl/>
        </w:rPr>
        <w:t xml:space="preserve"> </w:t>
      </w:r>
      <w:r w:rsidR="0073556A">
        <w:rPr>
          <w:rFonts w:ascii="Traditional Arabic" w:hAnsi="Traditional Arabic" w:cs="Traditional Arabic" w:hint="cs"/>
          <w:sz w:val="36"/>
          <w:szCs w:val="36"/>
          <w:rtl/>
        </w:rPr>
        <w:t xml:space="preserve">، </w:t>
      </w:r>
      <w:r w:rsidR="00DD061A">
        <w:rPr>
          <w:rFonts w:ascii="Traditional Arabic" w:hAnsi="Traditional Arabic" w:cs="Traditional Arabic" w:hint="cs"/>
          <w:sz w:val="36"/>
          <w:szCs w:val="36"/>
          <w:rtl/>
        </w:rPr>
        <w:t>وفي المطلب الثاني</w:t>
      </w:r>
      <w:r w:rsidR="00AF20E3">
        <w:rPr>
          <w:rFonts w:ascii="Traditional Arabic" w:hAnsi="Traditional Arabic" w:cs="Traditional Arabic" w:hint="cs"/>
          <w:sz w:val="36"/>
          <w:szCs w:val="36"/>
          <w:rtl/>
        </w:rPr>
        <w:t xml:space="preserve"> البناء</w:t>
      </w:r>
      <w:r w:rsidR="00DD061A">
        <w:rPr>
          <w:rFonts w:ascii="Traditional Arabic" w:hAnsi="Traditional Arabic" w:cs="Traditional Arabic" w:hint="cs"/>
          <w:sz w:val="36"/>
          <w:szCs w:val="36"/>
          <w:rtl/>
        </w:rPr>
        <w:t xml:space="preserve"> ، وفي ا</w:t>
      </w:r>
      <w:r w:rsidR="00C81D04">
        <w:rPr>
          <w:rFonts w:ascii="Traditional Arabic" w:hAnsi="Traditional Arabic" w:cs="Traditional Arabic" w:hint="cs"/>
          <w:sz w:val="36"/>
          <w:szCs w:val="36"/>
          <w:rtl/>
        </w:rPr>
        <w:t>لمطلب الثالث</w:t>
      </w:r>
      <w:r w:rsidR="00AF20E3">
        <w:rPr>
          <w:rFonts w:ascii="Traditional Arabic" w:hAnsi="Traditional Arabic" w:cs="Traditional Arabic" w:hint="cs"/>
          <w:sz w:val="36"/>
          <w:szCs w:val="36"/>
          <w:rtl/>
        </w:rPr>
        <w:t xml:space="preserve"> المثن</w:t>
      </w:r>
      <w:r w:rsidR="00042F5F">
        <w:rPr>
          <w:rFonts w:ascii="Traditional Arabic" w:hAnsi="Traditional Arabic" w:cs="Traditional Arabic" w:hint="cs"/>
          <w:sz w:val="36"/>
          <w:szCs w:val="36"/>
          <w:rtl/>
        </w:rPr>
        <w:t>ّ</w:t>
      </w:r>
      <w:r w:rsidR="00AF20E3">
        <w:rPr>
          <w:rFonts w:ascii="Traditional Arabic" w:hAnsi="Traditional Arabic" w:cs="Traditional Arabic" w:hint="cs"/>
          <w:sz w:val="36"/>
          <w:szCs w:val="36"/>
          <w:rtl/>
        </w:rPr>
        <w:t>ى</w:t>
      </w:r>
      <w:r>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 وأخير</w:t>
      </w:r>
      <w:r w:rsidR="00042F5F">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DD061A">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في ال</w:t>
      </w:r>
      <w:r>
        <w:rPr>
          <w:rFonts w:ascii="Traditional Arabic" w:hAnsi="Traditional Arabic" w:cs="Traditional Arabic" w:hint="cs"/>
          <w:sz w:val="36"/>
          <w:szCs w:val="36"/>
          <w:rtl/>
        </w:rPr>
        <w:t>مطلب الرابع عولجت</w:t>
      </w:r>
      <w:r w:rsidR="00C81D04">
        <w:rPr>
          <w:rFonts w:ascii="Traditional Arabic" w:hAnsi="Traditional Arabic" w:cs="Traditional Arabic" w:hint="cs"/>
          <w:sz w:val="36"/>
          <w:szCs w:val="36"/>
          <w:rtl/>
        </w:rPr>
        <w:t xml:space="preserve"> </w:t>
      </w:r>
      <w:r w:rsidR="00172597">
        <w:rPr>
          <w:rFonts w:ascii="Traditional Arabic" w:hAnsi="Traditional Arabic" w:cs="Traditional Arabic" w:hint="cs"/>
          <w:sz w:val="36"/>
          <w:szCs w:val="36"/>
          <w:rtl/>
        </w:rPr>
        <w:t xml:space="preserve"> الجمع.</w:t>
      </w:r>
    </w:p>
    <w:p w:rsidR="00F65003" w:rsidRDefault="00F21BE0" w:rsidP="00F21BE0">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و</w:t>
      </w:r>
      <w:r w:rsidR="0073556A">
        <w:rPr>
          <w:rFonts w:ascii="Traditional Arabic" w:hAnsi="Traditional Arabic" w:cs="Traditional Arabic" w:hint="cs"/>
          <w:sz w:val="36"/>
          <w:szCs w:val="36"/>
          <w:rtl/>
        </w:rPr>
        <w:t xml:space="preserve">المبحث الثالث </w:t>
      </w:r>
      <w:r w:rsidR="00AF20E3">
        <w:rPr>
          <w:rFonts w:ascii="Traditional Arabic" w:hAnsi="Traditional Arabic" w:cs="Traditional Arabic" w:hint="cs"/>
          <w:sz w:val="36"/>
          <w:szCs w:val="36"/>
          <w:rtl/>
        </w:rPr>
        <w:t>خص</w:t>
      </w:r>
      <w:r w:rsidR="00042F5F">
        <w:rPr>
          <w:rFonts w:ascii="Traditional Arabic" w:hAnsi="Traditional Arabic" w:cs="Traditional Arabic" w:hint="cs"/>
          <w:sz w:val="36"/>
          <w:szCs w:val="36"/>
          <w:rtl/>
        </w:rPr>
        <w:t>ّ</w:t>
      </w:r>
      <w:r w:rsidR="00AF20E3">
        <w:rPr>
          <w:rFonts w:ascii="Traditional Arabic" w:hAnsi="Traditional Arabic" w:cs="Traditional Arabic" w:hint="cs"/>
          <w:sz w:val="36"/>
          <w:szCs w:val="36"/>
          <w:rtl/>
        </w:rPr>
        <w:t xml:space="preserve">ص للمعارف </w:t>
      </w:r>
      <w:r w:rsidR="00C81D04">
        <w:rPr>
          <w:rFonts w:ascii="Traditional Arabic" w:hAnsi="Traditional Arabic" w:cs="Traditional Arabic" w:hint="cs"/>
          <w:sz w:val="36"/>
          <w:szCs w:val="36"/>
          <w:rtl/>
        </w:rPr>
        <w:t xml:space="preserve">ودلالاتها </w:t>
      </w:r>
      <w:r>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و</w:t>
      </w:r>
      <w:r w:rsidR="003B7990">
        <w:rPr>
          <w:rFonts w:ascii="Traditional Arabic" w:hAnsi="Traditional Arabic" w:cs="Traditional Arabic" w:hint="cs"/>
          <w:sz w:val="36"/>
          <w:szCs w:val="36"/>
          <w:rtl/>
        </w:rPr>
        <w:t>ت</w:t>
      </w:r>
      <w:r w:rsidR="00A56D49">
        <w:rPr>
          <w:rFonts w:ascii="Traditional Arabic" w:hAnsi="Traditional Arabic" w:cs="Traditional Arabic" w:hint="cs"/>
          <w:sz w:val="36"/>
          <w:szCs w:val="36"/>
          <w:rtl/>
        </w:rPr>
        <w:t>رك</w:t>
      </w:r>
      <w:r w:rsidR="003B7990">
        <w:rPr>
          <w:rFonts w:ascii="Traditional Arabic" w:hAnsi="Traditional Arabic" w:cs="Traditional Arabic" w:hint="cs"/>
          <w:sz w:val="36"/>
          <w:szCs w:val="36"/>
          <w:rtl/>
        </w:rPr>
        <w:t>ّ</w:t>
      </w:r>
      <w:r w:rsidR="00A56D49">
        <w:rPr>
          <w:rFonts w:ascii="Traditional Arabic" w:hAnsi="Traditional Arabic" w:cs="Traditional Arabic" w:hint="cs"/>
          <w:sz w:val="36"/>
          <w:szCs w:val="36"/>
          <w:rtl/>
        </w:rPr>
        <w:t>ب من ستة مطالب</w:t>
      </w:r>
      <w:r>
        <w:rPr>
          <w:rFonts w:ascii="Traditional Arabic" w:hAnsi="Traditional Arabic" w:cs="Traditional Arabic" w:hint="cs"/>
          <w:sz w:val="36"/>
          <w:szCs w:val="36"/>
          <w:rtl/>
        </w:rPr>
        <w:t xml:space="preserve"> :</w:t>
      </w:r>
      <w:r w:rsidR="00172597">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ففي المطلب الأول تحد</w:t>
      </w:r>
      <w:r w:rsidR="00042F5F">
        <w:rPr>
          <w:rFonts w:ascii="Traditional Arabic" w:hAnsi="Traditional Arabic" w:cs="Traditional Arabic" w:hint="cs"/>
          <w:sz w:val="36"/>
          <w:szCs w:val="36"/>
          <w:rtl/>
        </w:rPr>
        <w:t>ّ</w:t>
      </w:r>
      <w:r w:rsidR="00C81D04">
        <w:rPr>
          <w:rFonts w:ascii="Traditional Arabic" w:hAnsi="Traditional Arabic" w:cs="Traditional Arabic" w:hint="cs"/>
          <w:sz w:val="36"/>
          <w:szCs w:val="36"/>
          <w:rtl/>
        </w:rPr>
        <w:t xml:space="preserve">ث الباحث عن </w:t>
      </w:r>
      <w:r w:rsidR="00AF20E3">
        <w:rPr>
          <w:rFonts w:ascii="Traditional Arabic" w:hAnsi="Traditional Arabic" w:cs="Traditional Arabic" w:hint="cs"/>
          <w:sz w:val="36"/>
          <w:szCs w:val="36"/>
          <w:rtl/>
        </w:rPr>
        <w:t>المعرفة والنكرة</w:t>
      </w:r>
      <w:r>
        <w:rPr>
          <w:rFonts w:ascii="Traditional Arabic" w:hAnsi="Traditional Arabic" w:cs="Traditional Arabic" w:hint="cs"/>
          <w:sz w:val="36"/>
          <w:szCs w:val="36"/>
          <w:rtl/>
        </w:rPr>
        <w:t xml:space="preserve"> </w:t>
      </w:r>
      <w:r w:rsidR="00AF20E3">
        <w:rPr>
          <w:rFonts w:ascii="Traditional Arabic" w:hAnsi="Traditional Arabic" w:cs="Traditional Arabic" w:hint="cs"/>
          <w:sz w:val="36"/>
          <w:szCs w:val="36"/>
          <w:rtl/>
        </w:rPr>
        <w:t xml:space="preserve">، وفي المطلب الثاني </w:t>
      </w:r>
      <w:r w:rsidR="004D39FD">
        <w:rPr>
          <w:rFonts w:ascii="Traditional Arabic" w:hAnsi="Traditional Arabic" w:cs="Traditional Arabic" w:hint="cs"/>
          <w:sz w:val="36"/>
          <w:szCs w:val="36"/>
          <w:rtl/>
        </w:rPr>
        <w:t>تحد</w:t>
      </w:r>
      <w:r w:rsidR="00042F5F">
        <w:rPr>
          <w:rFonts w:ascii="Traditional Arabic" w:hAnsi="Traditional Arabic" w:cs="Traditional Arabic" w:hint="cs"/>
          <w:sz w:val="36"/>
          <w:szCs w:val="36"/>
          <w:rtl/>
        </w:rPr>
        <w:t>ّ</w:t>
      </w:r>
      <w:r w:rsidR="00C81D04">
        <w:rPr>
          <w:rFonts w:ascii="Traditional Arabic" w:hAnsi="Traditional Arabic" w:cs="Traditional Arabic" w:hint="cs"/>
          <w:sz w:val="36"/>
          <w:szCs w:val="36"/>
          <w:rtl/>
        </w:rPr>
        <w:t xml:space="preserve">ث عن </w:t>
      </w:r>
      <w:r w:rsidR="004D39FD">
        <w:rPr>
          <w:rFonts w:ascii="Traditional Arabic" w:hAnsi="Traditional Arabic" w:cs="Traditional Arabic" w:hint="cs"/>
          <w:sz w:val="36"/>
          <w:szCs w:val="36"/>
          <w:rtl/>
        </w:rPr>
        <w:t>المضمر</w:t>
      </w:r>
      <w:r>
        <w:rPr>
          <w:rFonts w:ascii="Traditional Arabic" w:hAnsi="Traditional Arabic" w:cs="Traditional Arabic" w:hint="cs"/>
          <w:sz w:val="36"/>
          <w:szCs w:val="36"/>
          <w:rtl/>
        </w:rPr>
        <w:t xml:space="preserve"> </w:t>
      </w:r>
      <w:r w:rsidR="00A56D49">
        <w:rPr>
          <w:rFonts w:ascii="Traditional Arabic" w:hAnsi="Traditional Arabic" w:cs="Traditional Arabic" w:hint="cs"/>
          <w:sz w:val="36"/>
          <w:szCs w:val="36"/>
          <w:rtl/>
        </w:rPr>
        <w:t>،</w:t>
      </w:r>
      <w:r w:rsidR="00C81D04">
        <w:rPr>
          <w:rFonts w:ascii="Traditional Arabic" w:hAnsi="Traditional Arabic" w:cs="Traditional Arabic" w:hint="cs"/>
          <w:sz w:val="36"/>
          <w:szCs w:val="36"/>
          <w:rtl/>
        </w:rPr>
        <w:t xml:space="preserve"> وفي المطلب الثالث عن </w:t>
      </w:r>
      <w:r w:rsidR="004D39FD">
        <w:rPr>
          <w:rFonts w:ascii="Traditional Arabic" w:hAnsi="Traditional Arabic" w:cs="Traditional Arabic" w:hint="cs"/>
          <w:sz w:val="36"/>
          <w:szCs w:val="36"/>
          <w:rtl/>
        </w:rPr>
        <w:t>اسم الع</w:t>
      </w:r>
      <w:r w:rsidR="00172597">
        <w:rPr>
          <w:rFonts w:ascii="Traditional Arabic" w:hAnsi="Traditional Arabic" w:cs="Traditional Arabic" w:hint="cs"/>
          <w:sz w:val="36"/>
          <w:szCs w:val="36"/>
          <w:rtl/>
        </w:rPr>
        <w:t>لم</w:t>
      </w:r>
      <w:r>
        <w:rPr>
          <w:rFonts w:ascii="Traditional Arabic" w:hAnsi="Traditional Arabic" w:cs="Traditional Arabic" w:hint="cs"/>
          <w:sz w:val="36"/>
          <w:szCs w:val="36"/>
          <w:rtl/>
        </w:rPr>
        <w:t xml:space="preserve"> </w:t>
      </w:r>
      <w:r w:rsidR="00172597">
        <w:rPr>
          <w:rFonts w:ascii="Traditional Arabic" w:hAnsi="Traditional Arabic" w:cs="Traditional Arabic" w:hint="cs"/>
          <w:sz w:val="36"/>
          <w:szCs w:val="36"/>
          <w:rtl/>
        </w:rPr>
        <w:t xml:space="preserve">، </w:t>
      </w:r>
      <w:r w:rsidR="00C81D04">
        <w:rPr>
          <w:rFonts w:ascii="Traditional Arabic" w:hAnsi="Traditional Arabic" w:cs="Traditional Arabic" w:hint="cs"/>
          <w:sz w:val="36"/>
          <w:szCs w:val="36"/>
          <w:rtl/>
        </w:rPr>
        <w:t xml:space="preserve">وفي الرابع عن </w:t>
      </w:r>
      <w:r w:rsidR="004D39FD">
        <w:rPr>
          <w:rFonts w:ascii="Traditional Arabic" w:hAnsi="Traditional Arabic" w:cs="Traditional Arabic" w:hint="cs"/>
          <w:sz w:val="36"/>
          <w:szCs w:val="36"/>
          <w:rtl/>
        </w:rPr>
        <w:t>اسم الموصول</w:t>
      </w:r>
      <w:r w:rsidR="00042F5F">
        <w:rPr>
          <w:rFonts w:ascii="Traditional Arabic" w:hAnsi="Traditional Arabic" w:cs="Traditional Arabic" w:hint="cs"/>
          <w:sz w:val="36"/>
          <w:szCs w:val="36"/>
          <w:rtl/>
        </w:rPr>
        <w:t xml:space="preserve"> ، وفي </w:t>
      </w:r>
      <w:r w:rsidR="00DD061A">
        <w:rPr>
          <w:rFonts w:ascii="Traditional Arabic" w:hAnsi="Traditional Arabic" w:cs="Traditional Arabic" w:hint="cs"/>
          <w:sz w:val="36"/>
          <w:szCs w:val="36"/>
          <w:rtl/>
        </w:rPr>
        <w:t xml:space="preserve">المبحث </w:t>
      </w:r>
      <w:r w:rsidR="004D39FD">
        <w:rPr>
          <w:rFonts w:ascii="Traditional Arabic" w:hAnsi="Traditional Arabic" w:cs="Traditional Arabic" w:hint="cs"/>
          <w:sz w:val="36"/>
          <w:szCs w:val="36"/>
          <w:rtl/>
        </w:rPr>
        <w:t>الخامس تحد</w:t>
      </w:r>
      <w:r w:rsidR="00042F5F">
        <w:rPr>
          <w:rFonts w:ascii="Traditional Arabic" w:hAnsi="Traditional Arabic" w:cs="Traditional Arabic" w:hint="cs"/>
          <w:sz w:val="36"/>
          <w:szCs w:val="36"/>
          <w:rtl/>
        </w:rPr>
        <w:t>ّ</w:t>
      </w:r>
      <w:r w:rsidR="00C81D04">
        <w:rPr>
          <w:rFonts w:ascii="Traditional Arabic" w:hAnsi="Traditional Arabic" w:cs="Traditional Arabic" w:hint="cs"/>
          <w:sz w:val="36"/>
          <w:szCs w:val="36"/>
          <w:rtl/>
        </w:rPr>
        <w:t xml:space="preserve">ث عن </w:t>
      </w:r>
      <w:r w:rsidR="004D39FD">
        <w:rPr>
          <w:rFonts w:ascii="Traditional Arabic" w:hAnsi="Traditional Arabic" w:cs="Traditional Arabic" w:hint="cs"/>
          <w:sz w:val="36"/>
          <w:szCs w:val="36"/>
          <w:rtl/>
        </w:rPr>
        <w:t>اسم الإشارة</w:t>
      </w:r>
      <w:r w:rsidR="00042F5F">
        <w:rPr>
          <w:rFonts w:ascii="Traditional Arabic" w:hAnsi="Traditional Arabic" w:cs="Traditional Arabic" w:hint="cs"/>
          <w:sz w:val="36"/>
          <w:szCs w:val="36"/>
          <w:rtl/>
        </w:rPr>
        <w:t xml:space="preserve"> ، وفي </w:t>
      </w:r>
      <w:r w:rsidR="00DD061A">
        <w:rPr>
          <w:rFonts w:ascii="Traditional Arabic" w:hAnsi="Traditional Arabic" w:cs="Traditional Arabic" w:hint="cs"/>
          <w:sz w:val="36"/>
          <w:szCs w:val="36"/>
          <w:rtl/>
        </w:rPr>
        <w:t xml:space="preserve">المبحث </w:t>
      </w:r>
      <w:r w:rsidR="00042F5F">
        <w:rPr>
          <w:rFonts w:ascii="Traditional Arabic" w:hAnsi="Traditional Arabic" w:cs="Traditional Arabic" w:hint="cs"/>
          <w:sz w:val="36"/>
          <w:szCs w:val="36"/>
          <w:rtl/>
        </w:rPr>
        <w:t>السادس والأخير</w:t>
      </w:r>
      <w:r w:rsidR="00172597">
        <w:rPr>
          <w:rFonts w:ascii="Traditional Arabic" w:hAnsi="Traditional Arabic" w:cs="Traditional Arabic" w:hint="cs"/>
          <w:sz w:val="36"/>
          <w:szCs w:val="36"/>
          <w:rtl/>
        </w:rPr>
        <w:t xml:space="preserve"> تحد</w:t>
      </w:r>
      <w:r w:rsidR="00042F5F">
        <w:rPr>
          <w:rFonts w:ascii="Traditional Arabic" w:hAnsi="Traditional Arabic" w:cs="Traditional Arabic" w:hint="cs"/>
          <w:sz w:val="36"/>
          <w:szCs w:val="36"/>
          <w:rtl/>
        </w:rPr>
        <w:t>ّ</w:t>
      </w:r>
      <w:r w:rsidR="00C81D04">
        <w:rPr>
          <w:rFonts w:ascii="Traditional Arabic" w:hAnsi="Traditional Arabic" w:cs="Traditional Arabic" w:hint="cs"/>
          <w:sz w:val="36"/>
          <w:szCs w:val="36"/>
          <w:rtl/>
        </w:rPr>
        <w:t>ث عن</w:t>
      </w:r>
      <w:r w:rsidR="00172597">
        <w:rPr>
          <w:rFonts w:ascii="Traditional Arabic" w:hAnsi="Traditional Arabic" w:cs="Traditional Arabic" w:hint="cs"/>
          <w:sz w:val="36"/>
          <w:szCs w:val="36"/>
          <w:rtl/>
        </w:rPr>
        <w:t xml:space="preserve"> المعر</w:t>
      </w:r>
      <w:r w:rsidR="00042F5F">
        <w:rPr>
          <w:rFonts w:ascii="Traditional Arabic" w:hAnsi="Traditional Arabic" w:cs="Traditional Arabic" w:hint="cs"/>
          <w:sz w:val="36"/>
          <w:szCs w:val="36"/>
          <w:rtl/>
        </w:rPr>
        <w:t>ّ</w:t>
      </w:r>
      <w:r w:rsidR="00172597">
        <w:rPr>
          <w:rFonts w:ascii="Traditional Arabic" w:hAnsi="Traditional Arabic" w:cs="Traditional Arabic" w:hint="cs"/>
          <w:sz w:val="36"/>
          <w:szCs w:val="36"/>
          <w:rtl/>
        </w:rPr>
        <w:t>ف بالأداة.</w:t>
      </w:r>
    </w:p>
    <w:p w:rsidR="00F65003" w:rsidRDefault="00F21BE0" w:rsidP="00DD061A">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72597">
        <w:rPr>
          <w:rFonts w:ascii="Traditional Arabic" w:hAnsi="Traditional Arabic" w:cs="Traditional Arabic" w:hint="cs"/>
          <w:sz w:val="36"/>
          <w:szCs w:val="36"/>
          <w:rtl/>
        </w:rPr>
        <w:t>المبحث الرابع</w:t>
      </w:r>
      <w:r w:rsidR="00042F5F">
        <w:rPr>
          <w:rFonts w:ascii="Traditional Arabic" w:hAnsi="Traditional Arabic" w:cs="Traditional Arabic" w:hint="cs"/>
          <w:sz w:val="36"/>
          <w:szCs w:val="36"/>
          <w:rtl/>
        </w:rPr>
        <w:t xml:space="preserve"> : مبحث المرفوعات </w:t>
      </w:r>
      <w:r w:rsidR="00C81D04">
        <w:rPr>
          <w:rFonts w:ascii="Traditional Arabic" w:hAnsi="Traditional Arabic" w:cs="Traditional Arabic" w:hint="cs"/>
          <w:sz w:val="36"/>
          <w:szCs w:val="36"/>
          <w:rtl/>
        </w:rPr>
        <w:t xml:space="preserve">ودلالاتها </w:t>
      </w:r>
      <w:r w:rsidR="00042F5F">
        <w:rPr>
          <w:rFonts w:ascii="Traditional Arabic" w:hAnsi="Traditional Arabic" w:cs="Traditional Arabic" w:hint="cs"/>
          <w:sz w:val="36"/>
          <w:szCs w:val="36"/>
          <w:rtl/>
        </w:rPr>
        <w:t xml:space="preserve">، </w:t>
      </w:r>
      <w:r w:rsidR="00172597">
        <w:rPr>
          <w:rFonts w:ascii="Traditional Arabic" w:hAnsi="Traditional Arabic" w:cs="Traditional Arabic" w:hint="cs"/>
          <w:sz w:val="36"/>
          <w:szCs w:val="36"/>
          <w:rtl/>
        </w:rPr>
        <w:t xml:space="preserve">تكوّن </w:t>
      </w:r>
      <w:r w:rsidR="00042F5F">
        <w:rPr>
          <w:rFonts w:ascii="Traditional Arabic" w:hAnsi="Traditional Arabic" w:cs="Traditional Arabic" w:hint="cs"/>
          <w:sz w:val="36"/>
          <w:szCs w:val="36"/>
          <w:rtl/>
        </w:rPr>
        <w:t xml:space="preserve">هذا المبحث من </w:t>
      </w:r>
      <w:r>
        <w:rPr>
          <w:rFonts w:ascii="Traditional Arabic" w:hAnsi="Traditional Arabic" w:cs="Traditional Arabic" w:hint="cs"/>
          <w:sz w:val="36"/>
          <w:szCs w:val="36"/>
          <w:rtl/>
        </w:rPr>
        <w:t xml:space="preserve"> ثلاثة مطالب :</w:t>
      </w:r>
      <w:r w:rsidR="00172597">
        <w:rPr>
          <w:rFonts w:ascii="Traditional Arabic" w:hAnsi="Traditional Arabic" w:cs="Traditional Arabic" w:hint="cs"/>
          <w:sz w:val="36"/>
          <w:szCs w:val="36"/>
          <w:rtl/>
        </w:rPr>
        <w:t xml:space="preserve"> في المطلب الأول تحد</w:t>
      </w:r>
      <w:r w:rsidR="00042F5F">
        <w:rPr>
          <w:rFonts w:ascii="Traditional Arabic" w:hAnsi="Traditional Arabic" w:cs="Traditional Arabic" w:hint="cs"/>
          <w:sz w:val="36"/>
          <w:szCs w:val="36"/>
          <w:rtl/>
        </w:rPr>
        <w:t>ّ</w:t>
      </w:r>
      <w:r w:rsidR="00172597">
        <w:rPr>
          <w:rFonts w:ascii="Traditional Arabic" w:hAnsi="Traditional Arabic" w:cs="Traditional Arabic" w:hint="cs"/>
          <w:sz w:val="36"/>
          <w:szCs w:val="36"/>
          <w:rtl/>
        </w:rPr>
        <w:t xml:space="preserve">ث الباحث </w:t>
      </w:r>
      <w:r w:rsidR="00042F5F">
        <w:rPr>
          <w:rFonts w:ascii="Traditional Arabic" w:hAnsi="Traditional Arabic" w:cs="Traditional Arabic" w:hint="cs"/>
          <w:sz w:val="36"/>
          <w:szCs w:val="36"/>
          <w:rtl/>
        </w:rPr>
        <w:t xml:space="preserve">عن </w:t>
      </w:r>
      <w:r w:rsidR="00E70169">
        <w:rPr>
          <w:rFonts w:ascii="Traditional Arabic" w:hAnsi="Traditional Arabic" w:cs="Traditional Arabic" w:hint="cs"/>
          <w:sz w:val="36"/>
          <w:szCs w:val="36"/>
          <w:rtl/>
        </w:rPr>
        <w:t>المبتدأ</w:t>
      </w:r>
      <w:r>
        <w:rPr>
          <w:rFonts w:ascii="Traditional Arabic" w:hAnsi="Traditional Arabic" w:cs="Traditional Arabic" w:hint="cs"/>
          <w:sz w:val="36"/>
          <w:szCs w:val="36"/>
          <w:rtl/>
        </w:rPr>
        <w:t xml:space="preserve"> </w:t>
      </w:r>
      <w:r w:rsidR="00E70169">
        <w:rPr>
          <w:rFonts w:ascii="Traditional Arabic" w:hAnsi="Traditional Arabic" w:cs="Traditional Arabic" w:hint="cs"/>
          <w:sz w:val="36"/>
          <w:szCs w:val="36"/>
          <w:rtl/>
        </w:rPr>
        <w:t xml:space="preserve">، وفي </w:t>
      </w:r>
      <w:r>
        <w:rPr>
          <w:rFonts w:ascii="Traditional Arabic" w:hAnsi="Traditional Arabic" w:cs="Traditional Arabic" w:hint="cs"/>
          <w:sz w:val="36"/>
          <w:szCs w:val="36"/>
          <w:rtl/>
        </w:rPr>
        <w:t>المطلب</w:t>
      </w:r>
      <w:r w:rsidR="00DD061A">
        <w:rPr>
          <w:rFonts w:ascii="Traditional Arabic" w:hAnsi="Traditional Arabic" w:cs="Traditional Arabic" w:hint="cs"/>
          <w:sz w:val="36"/>
          <w:szCs w:val="36"/>
          <w:rtl/>
        </w:rPr>
        <w:t xml:space="preserve"> </w:t>
      </w:r>
      <w:r w:rsidR="00C81D04">
        <w:rPr>
          <w:rFonts w:ascii="Traditional Arabic" w:hAnsi="Traditional Arabic" w:cs="Traditional Arabic" w:hint="cs"/>
          <w:sz w:val="36"/>
          <w:szCs w:val="36"/>
          <w:rtl/>
        </w:rPr>
        <w:t xml:space="preserve">الثاني عن </w:t>
      </w:r>
      <w:r w:rsidR="00E70169">
        <w:rPr>
          <w:rFonts w:ascii="Traditional Arabic" w:hAnsi="Traditional Arabic" w:cs="Traditional Arabic" w:hint="cs"/>
          <w:sz w:val="36"/>
          <w:szCs w:val="36"/>
          <w:rtl/>
        </w:rPr>
        <w:t>الأفعال الر</w:t>
      </w:r>
      <w:r w:rsidR="00042F5F">
        <w:rPr>
          <w:rFonts w:ascii="Traditional Arabic" w:hAnsi="Traditional Arabic" w:cs="Traditional Arabic" w:hint="cs"/>
          <w:sz w:val="36"/>
          <w:szCs w:val="36"/>
          <w:rtl/>
        </w:rPr>
        <w:t>ّ</w:t>
      </w:r>
      <w:r w:rsidR="00E70169">
        <w:rPr>
          <w:rFonts w:ascii="Traditional Arabic" w:hAnsi="Traditional Arabic" w:cs="Traditional Arabic" w:hint="cs"/>
          <w:sz w:val="36"/>
          <w:szCs w:val="36"/>
          <w:rtl/>
        </w:rPr>
        <w:t xml:space="preserve">افعة الاسم والناصبة </w:t>
      </w:r>
      <w:r>
        <w:rPr>
          <w:rFonts w:ascii="Traditional Arabic" w:hAnsi="Traditional Arabic" w:cs="Traditional Arabic"/>
          <w:sz w:val="36"/>
          <w:szCs w:val="36"/>
          <w:rtl/>
        </w:rPr>
        <w:br/>
      </w:r>
      <w:r w:rsidR="00E70169">
        <w:rPr>
          <w:rFonts w:ascii="Traditional Arabic" w:hAnsi="Traditional Arabic" w:cs="Traditional Arabic" w:hint="cs"/>
          <w:sz w:val="36"/>
          <w:szCs w:val="36"/>
          <w:rtl/>
        </w:rPr>
        <w:t>الخبر</w:t>
      </w:r>
      <w:r>
        <w:rPr>
          <w:rFonts w:ascii="Traditional Arabic" w:hAnsi="Traditional Arabic" w:cs="Traditional Arabic" w:hint="cs"/>
          <w:sz w:val="36"/>
          <w:szCs w:val="36"/>
          <w:rtl/>
        </w:rPr>
        <w:t xml:space="preserve"> </w:t>
      </w:r>
      <w:r w:rsidR="00E70169">
        <w:rPr>
          <w:rFonts w:ascii="Traditional Arabic" w:hAnsi="Traditional Arabic" w:cs="Traditional Arabic" w:hint="cs"/>
          <w:sz w:val="36"/>
          <w:szCs w:val="36"/>
          <w:rtl/>
        </w:rPr>
        <w:t>، وأخير</w:t>
      </w:r>
      <w:r w:rsidR="00DD061A">
        <w:rPr>
          <w:rFonts w:ascii="Traditional Arabic" w:hAnsi="Traditional Arabic" w:cs="Traditional Arabic" w:hint="cs"/>
          <w:sz w:val="36"/>
          <w:szCs w:val="36"/>
          <w:rtl/>
        </w:rPr>
        <w:t>ً</w:t>
      </w:r>
      <w:r w:rsidR="00E70169">
        <w:rPr>
          <w:rFonts w:ascii="Traditional Arabic" w:hAnsi="Traditional Arabic" w:cs="Traditional Arabic" w:hint="cs"/>
          <w:sz w:val="36"/>
          <w:szCs w:val="36"/>
          <w:rtl/>
        </w:rPr>
        <w:t xml:space="preserve">ا </w:t>
      </w:r>
      <w:r w:rsidR="00DD061A">
        <w:rPr>
          <w:rFonts w:ascii="Traditional Arabic" w:hAnsi="Traditional Arabic" w:cs="Traditional Arabic" w:hint="cs"/>
          <w:sz w:val="36"/>
          <w:szCs w:val="36"/>
          <w:rtl/>
        </w:rPr>
        <w:t xml:space="preserve">في المطلب الثالث </w:t>
      </w:r>
      <w:r>
        <w:rPr>
          <w:rFonts w:ascii="Traditional Arabic" w:hAnsi="Traditional Arabic" w:cs="Traditional Arabic" w:hint="cs"/>
          <w:sz w:val="36"/>
          <w:szCs w:val="36"/>
          <w:rtl/>
        </w:rPr>
        <w:t xml:space="preserve">تحدث </w:t>
      </w:r>
      <w:r w:rsidR="00DD061A">
        <w:rPr>
          <w:rFonts w:ascii="Traditional Arabic" w:hAnsi="Traditional Arabic" w:cs="Traditional Arabic" w:hint="cs"/>
          <w:sz w:val="36"/>
          <w:szCs w:val="36"/>
          <w:rtl/>
        </w:rPr>
        <w:t xml:space="preserve">عن </w:t>
      </w:r>
      <w:r w:rsidR="00E70169">
        <w:rPr>
          <w:rFonts w:ascii="Traditional Arabic" w:hAnsi="Traditional Arabic" w:cs="Traditional Arabic" w:hint="cs"/>
          <w:sz w:val="36"/>
          <w:szCs w:val="36"/>
          <w:rtl/>
        </w:rPr>
        <w:t>كان وأخواتها في تحديد الزمن والحدث.</w:t>
      </w:r>
    </w:p>
    <w:p w:rsidR="00F21BE0" w:rsidRDefault="00F21BE0" w:rsidP="00F21BE0">
      <w:pPr>
        <w:bidi/>
        <w:spacing w:after="0"/>
        <w:jc w:val="both"/>
        <w:rPr>
          <w:rFonts w:ascii="Traditional Arabic" w:hAnsi="Traditional Arabic" w:cs="Traditional Arabic"/>
          <w:sz w:val="36"/>
          <w:szCs w:val="36"/>
          <w:rtl/>
        </w:rPr>
      </w:pPr>
    </w:p>
    <w:p w:rsidR="00F21BE0" w:rsidRDefault="00F21BE0" w:rsidP="00F21BE0">
      <w:pPr>
        <w:bidi/>
        <w:spacing w:after="0"/>
        <w:jc w:val="both"/>
        <w:rPr>
          <w:rFonts w:ascii="Traditional Arabic" w:hAnsi="Traditional Arabic" w:cs="Traditional Arabic"/>
          <w:sz w:val="36"/>
          <w:szCs w:val="36"/>
          <w:rtl/>
        </w:rPr>
      </w:pPr>
    </w:p>
    <w:p w:rsidR="00C81D04" w:rsidRDefault="00C81D04" w:rsidP="00C81D04">
      <w:pPr>
        <w:bidi/>
        <w:spacing w:after="0"/>
        <w:jc w:val="both"/>
        <w:rPr>
          <w:rFonts w:ascii="Traditional Arabic" w:hAnsi="Traditional Arabic" w:cs="Traditional Arabic"/>
          <w:sz w:val="36"/>
          <w:szCs w:val="36"/>
          <w:rtl/>
        </w:rPr>
      </w:pPr>
    </w:p>
    <w:p w:rsidR="00C81D04" w:rsidRDefault="00C81D04" w:rsidP="00C81D04">
      <w:pPr>
        <w:bidi/>
        <w:spacing w:after="0"/>
        <w:jc w:val="both"/>
        <w:rPr>
          <w:rFonts w:ascii="Traditional Arabic" w:hAnsi="Traditional Arabic" w:cs="Traditional Arabic"/>
          <w:sz w:val="36"/>
          <w:szCs w:val="36"/>
          <w:rtl/>
        </w:rPr>
      </w:pPr>
    </w:p>
    <w:p w:rsidR="00C81D04" w:rsidRPr="00DD061A" w:rsidRDefault="00C81D04" w:rsidP="00C81D04">
      <w:pPr>
        <w:bidi/>
        <w:spacing w:after="0"/>
        <w:jc w:val="both"/>
        <w:rPr>
          <w:rFonts w:ascii="Traditional Arabic" w:hAnsi="Traditional Arabic" w:cs="Traditional Arabic"/>
          <w:sz w:val="36"/>
          <w:szCs w:val="36"/>
          <w:rtl/>
        </w:rPr>
      </w:pPr>
    </w:p>
    <w:p w:rsidR="00ED03D1" w:rsidRPr="005E1F0E" w:rsidRDefault="00ED03D1" w:rsidP="00922101">
      <w:pPr>
        <w:bidi/>
        <w:spacing w:after="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lastRenderedPageBreak/>
        <w:t>المبحث الأول</w:t>
      </w:r>
    </w:p>
    <w:p w:rsidR="00BA5958" w:rsidRPr="005E1F0E" w:rsidRDefault="000903B1" w:rsidP="00922101">
      <w:pPr>
        <w:bidi/>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الكل</w:t>
      </w:r>
      <w:r w:rsidR="00BA5958" w:rsidRPr="005E1F0E">
        <w:rPr>
          <w:rFonts w:ascii="Traditional Arabic" w:hAnsi="Traditional Arabic" w:cs="Traditional Arabic" w:hint="cs"/>
          <w:b/>
          <w:bCs/>
          <w:sz w:val="36"/>
          <w:szCs w:val="36"/>
          <w:rtl/>
        </w:rPr>
        <w:t>مة والكلام</w:t>
      </w:r>
      <w:r w:rsidR="00C81D04">
        <w:rPr>
          <w:rFonts w:ascii="Traditional Arabic" w:hAnsi="Traditional Arabic" w:cs="Traditional Arabic" w:hint="cs"/>
          <w:b/>
          <w:bCs/>
          <w:sz w:val="36"/>
          <w:szCs w:val="36"/>
          <w:rtl/>
        </w:rPr>
        <w:t xml:space="preserve"> ودلالاتهما</w:t>
      </w:r>
    </w:p>
    <w:p w:rsidR="00BA5958" w:rsidRPr="00BA5958" w:rsidRDefault="00BA5958" w:rsidP="00922101">
      <w:pPr>
        <w:bidi/>
        <w:jc w:val="both"/>
        <w:rPr>
          <w:rFonts w:ascii="Traditional Arabic" w:hAnsi="Traditional Arabic" w:cs="Traditional Arabic"/>
          <w:sz w:val="40"/>
          <w:szCs w:val="40"/>
          <w:rtl/>
        </w:rPr>
      </w:pPr>
      <w:r w:rsidRPr="001C1D2A">
        <w:rPr>
          <w:rFonts w:ascii="Traditional Arabic" w:hAnsi="Traditional Arabic" w:cs="Traditional Arabic" w:hint="cs"/>
          <w:sz w:val="36"/>
          <w:szCs w:val="36"/>
          <w:rtl/>
        </w:rPr>
        <w:t>وتحته مطلبان</w:t>
      </w:r>
      <w:r w:rsidR="00F21BE0">
        <w:rPr>
          <w:rFonts w:ascii="Traditional Arabic" w:hAnsi="Traditional Arabic" w:cs="Traditional Arabic" w:hint="cs"/>
          <w:sz w:val="36"/>
          <w:szCs w:val="36"/>
          <w:rtl/>
        </w:rPr>
        <w:t xml:space="preserve"> </w:t>
      </w:r>
      <w:r w:rsidRPr="001C1D2A">
        <w:rPr>
          <w:rFonts w:ascii="Traditional Arabic" w:hAnsi="Traditional Arabic" w:cs="Traditional Arabic" w:hint="cs"/>
          <w:sz w:val="36"/>
          <w:szCs w:val="36"/>
          <w:rtl/>
        </w:rPr>
        <w:t>:</w:t>
      </w:r>
    </w:p>
    <w:p w:rsidR="006B5AE3" w:rsidRPr="000D0921" w:rsidRDefault="006B5AE3" w:rsidP="00922101">
      <w:pPr>
        <w:bidi/>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المطلب الأول</w:t>
      </w:r>
    </w:p>
    <w:p w:rsidR="00901E77" w:rsidRPr="000D0921" w:rsidRDefault="00901E77" w:rsidP="00922101">
      <w:pPr>
        <w:bidi/>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الكل</w:t>
      </w:r>
      <w:r w:rsidR="00386998" w:rsidRPr="000D0921">
        <w:rPr>
          <w:rFonts w:ascii="Traditional Arabic" w:hAnsi="Traditional Arabic" w:cs="Traditional Arabic" w:hint="cs"/>
          <w:b/>
          <w:bCs/>
          <w:sz w:val="36"/>
          <w:szCs w:val="36"/>
          <w:rtl/>
        </w:rPr>
        <w:t>ـــــــــ</w:t>
      </w:r>
      <w:r w:rsidRPr="000D0921">
        <w:rPr>
          <w:rFonts w:ascii="Traditional Arabic" w:hAnsi="Traditional Arabic" w:cs="Traditional Arabic" w:hint="cs"/>
          <w:b/>
          <w:bCs/>
          <w:sz w:val="36"/>
          <w:szCs w:val="36"/>
          <w:rtl/>
        </w:rPr>
        <w:t>مة</w:t>
      </w:r>
    </w:p>
    <w:p w:rsidR="00AE7BED" w:rsidRPr="00AE7BED" w:rsidRDefault="00AE7BED" w:rsidP="00922101">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b/>
          <w:bCs/>
          <w:sz w:val="36"/>
          <w:szCs w:val="36"/>
          <w:rtl/>
        </w:rPr>
        <w:t>يقول ابن مالك</w:t>
      </w:r>
      <w:r w:rsidR="00F21BE0">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w:t>
      </w:r>
      <w:r w:rsidR="00F21BE0">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الكلمة</w:t>
      </w:r>
      <w:r w:rsidR="00F21BE0">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لفظ مستقل دال بالوضع تحقيق</w:t>
      </w:r>
      <w:r w:rsidR="001939D3">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 أو تقدير</w:t>
      </w:r>
      <w:r w:rsidR="001939D3">
        <w:rPr>
          <w:rFonts w:ascii="Traditional Arabic" w:hAnsi="Traditional Arabic" w:cs="Traditional Arabic" w:hint="cs"/>
          <w:b/>
          <w:bCs/>
          <w:sz w:val="36"/>
          <w:szCs w:val="36"/>
          <w:rtl/>
        </w:rPr>
        <w:t>ً</w:t>
      </w:r>
      <w:r w:rsidR="00F21BE0">
        <w:rPr>
          <w:rFonts w:ascii="Traditional Arabic" w:hAnsi="Traditional Arabic" w:cs="Traditional Arabic" w:hint="cs"/>
          <w:b/>
          <w:bCs/>
          <w:sz w:val="36"/>
          <w:szCs w:val="36"/>
          <w:rtl/>
        </w:rPr>
        <w:t>ا ، أو منوي معه كذلك</w:t>
      </w:r>
      <w:r w:rsidRPr="00607175">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62"/>
      </w:r>
      <w:r w:rsidRPr="00607175">
        <w:rPr>
          <w:rFonts w:ascii="Traditional Arabic" w:hAnsi="Traditional Arabic" w:cs="Traditional Arabic" w:hint="cs"/>
          <w:b/>
          <w:bCs/>
          <w:sz w:val="36"/>
          <w:szCs w:val="36"/>
          <w:vertAlign w:val="superscript"/>
          <w:rtl/>
        </w:rPr>
        <w:t>)</w:t>
      </w:r>
    </w:p>
    <w:p w:rsidR="00713EDD" w:rsidRPr="002660A6" w:rsidRDefault="00AE7BE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E75621">
        <w:rPr>
          <w:rFonts w:ascii="Traditional Arabic" w:hAnsi="Traditional Arabic" w:cs="Traditional Arabic" w:hint="cs"/>
          <w:b/>
          <w:bCs/>
          <w:sz w:val="36"/>
          <w:szCs w:val="36"/>
          <w:rtl/>
        </w:rPr>
        <w:t>ت</w:t>
      </w:r>
      <w:r w:rsidR="002660A6">
        <w:rPr>
          <w:rFonts w:ascii="Traditional Arabic" w:hAnsi="Traditional Arabic" w:cs="Traditional Arabic" w:hint="cs"/>
          <w:b/>
          <w:bCs/>
          <w:sz w:val="36"/>
          <w:szCs w:val="36"/>
          <w:rtl/>
        </w:rPr>
        <w:t>حليل</w:t>
      </w:r>
      <w:r w:rsidR="00E75621">
        <w:rPr>
          <w:rFonts w:ascii="Traditional Arabic" w:hAnsi="Traditional Arabic" w:cs="Traditional Arabic" w:hint="cs"/>
          <w:b/>
          <w:bCs/>
          <w:sz w:val="36"/>
          <w:szCs w:val="36"/>
          <w:rtl/>
        </w:rPr>
        <w:t xml:space="preserve"> النص</w:t>
      </w:r>
      <w:r w:rsidR="00F21BE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p>
    <w:p w:rsidR="00F31D53" w:rsidRDefault="00F21BE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E7BED" w:rsidRPr="00607175">
        <w:rPr>
          <w:rFonts w:ascii="Traditional Arabic" w:hAnsi="Traditional Arabic" w:cs="Traditional Arabic" w:hint="cs"/>
          <w:sz w:val="36"/>
          <w:szCs w:val="36"/>
          <w:rtl/>
        </w:rPr>
        <w:t>ي</w:t>
      </w:r>
      <w:r w:rsidR="00AE7BED">
        <w:rPr>
          <w:rFonts w:ascii="Traditional Arabic" w:hAnsi="Traditional Arabic" w:cs="Traditional Arabic" w:hint="cs"/>
          <w:sz w:val="36"/>
          <w:szCs w:val="36"/>
          <w:rtl/>
        </w:rPr>
        <w:t xml:space="preserve">ستفاد من </w:t>
      </w:r>
      <w:r w:rsidR="00AE7BED" w:rsidRPr="00607175">
        <w:rPr>
          <w:rFonts w:ascii="Traditional Arabic" w:hAnsi="Traditional Arabic" w:cs="Traditional Arabic" w:hint="cs"/>
          <w:sz w:val="36"/>
          <w:szCs w:val="36"/>
          <w:rtl/>
        </w:rPr>
        <w:t xml:space="preserve">هذا </w:t>
      </w:r>
      <w:r w:rsidR="00AE7BED">
        <w:rPr>
          <w:rFonts w:ascii="Traditional Arabic" w:hAnsi="Traditional Arabic" w:cs="Traditional Arabic" w:hint="cs"/>
          <w:sz w:val="36"/>
          <w:szCs w:val="36"/>
          <w:rtl/>
        </w:rPr>
        <w:t xml:space="preserve">التحديد </w:t>
      </w:r>
      <w:r w:rsidR="00F31D53">
        <w:rPr>
          <w:rFonts w:ascii="Traditional Arabic" w:hAnsi="Traditional Arabic" w:cs="Traditional Arabic" w:hint="cs"/>
          <w:sz w:val="36"/>
          <w:szCs w:val="36"/>
          <w:rtl/>
        </w:rPr>
        <w:t xml:space="preserve">أن </w:t>
      </w:r>
      <w:r w:rsidR="00F31D53" w:rsidRPr="00F31D53">
        <w:rPr>
          <w:rFonts w:ascii="Traditional Arabic" w:hAnsi="Traditional Arabic" w:cs="Traditional Arabic" w:hint="cs"/>
          <w:sz w:val="36"/>
          <w:szCs w:val="36"/>
          <w:rtl/>
        </w:rPr>
        <w:t>الكلمة</w:t>
      </w:r>
      <w:r w:rsidR="00F31D53" w:rsidRPr="00BB1492">
        <w:rPr>
          <w:rFonts w:ascii="Traditional Arabic" w:hAnsi="Traditional Arabic" w:cs="Traditional Arabic" w:hint="cs"/>
          <w:sz w:val="36"/>
          <w:szCs w:val="36"/>
          <w:vertAlign w:val="superscript"/>
          <w:rtl/>
        </w:rPr>
        <w:t>(</w:t>
      </w:r>
      <w:r w:rsidR="00F31D53" w:rsidRPr="00BB1492">
        <w:rPr>
          <w:rStyle w:val="FootnoteReference"/>
          <w:rFonts w:ascii="Traditional Arabic" w:hAnsi="Traditional Arabic" w:cs="Traditional Arabic"/>
          <w:sz w:val="36"/>
          <w:szCs w:val="36"/>
          <w:rtl/>
        </w:rPr>
        <w:footnoteReference w:id="63"/>
      </w:r>
      <w:r w:rsidR="00F31D53" w:rsidRPr="00BB1492">
        <w:rPr>
          <w:rFonts w:ascii="Traditional Arabic" w:hAnsi="Traditional Arabic" w:cs="Traditional Arabic" w:hint="cs"/>
          <w:sz w:val="36"/>
          <w:szCs w:val="36"/>
          <w:vertAlign w:val="superscript"/>
          <w:rtl/>
        </w:rPr>
        <w:t>)</w:t>
      </w:r>
      <w:r w:rsidR="00F31D53">
        <w:rPr>
          <w:rFonts w:ascii="Traditional Arabic" w:hAnsi="Traditional Arabic" w:cs="Traditional Arabic" w:hint="cs"/>
          <w:sz w:val="36"/>
          <w:szCs w:val="36"/>
          <w:rtl/>
        </w:rPr>
        <w:t xml:space="preserve">: </w:t>
      </w:r>
    </w:p>
    <w:p w:rsidR="002660A6" w:rsidRPr="00F31D53" w:rsidRDefault="00A6026D" w:rsidP="00A6026D">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F31D53">
        <w:rPr>
          <w:rFonts w:ascii="Traditional Arabic" w:hAnsi="Traditional Arabic" w:cs="Traditional Arabic" w:hint="cs"/>
          <w:sz w:val="36"/>
          <w:szCs w:val="36"/>
          <w:rtl/>
        </w:rPr>
        <w:t xml:space="preserve">- </w:t>
      </w:r>
      <w:r w:rsidR="002660A6" w:rsidRPr="00F31D53">
        <w:rPr>
          <w:rFonts w:ascii="Traditional Arabic" w:hAnsi="Traditional Arabic" w:cs="Traditional Arabic" w:hint="cs"/>
          <w:b/>
          <w:bCs/>
          <w:sz w:val="36"/>
          <w:szCs w:val="36"/>
          <w:rtl/>
        </w:rPr>
        <w:t>(لفظ)</w:t>
      </w:r>
      <w:r w:rsidR="00F21BE0">
        <w:rPr>
          <w:rFonts w:ascii="Traditional Arabic" w:hAnsi="Traditional Arabic" w:cs="Traditional Arabic" w:hint="cs"/>
          <w:b/>
          <w:bCs/>
          <w:sz w:val="36"/>
          <w:szCs w:val="36"/>
          <w:rtl/>
        </w:rPr>
        <w:t xml:space="preserve"> : </w:t>
      </w:r>
      <w:r w:rsidR="00F21BE0">
        <w:rPr>
          <w:rFonts w:ascii="Traditional Arabic" w:hAnsi="Traditional Arabic" w:cs="Traditional Arabic" w:hint="cs"/>
          <w:sz w:val="36"/>
          <w:szCs w:val="36"/>
          <w:rtl/>
        </w:rPr>
        <w:t xml:space="preserve">أخرج به </w:t>
      </w:r>
      <w:r w:rsidR="001C1D2A">
        <w:rPr>
          <w:rFonts w:ascii="Traditional Arabic" w:hAnsi="Traditional Arabic" w:cs="Traditional Arabic" w:hint="cs"/>
          <w:sz w:val="36"/>
          <w:szCs w:val="36"/>
          <w:rtl/>
        </w:rPr>
        <w:t>كل</w:t>
      </w:r>
      <w:r w:rsidR="002660A6" w:rsidRPr="00F31D53">
        <w:rPr>
          <w:rFonts w:ascii="Traditional Arabic" w:hAnsi="Traditional Arabic" w:cs="Traditional Arabic" w:hint="cs"/>
          <w:sz w:val="36"/>
          <w:szCs w:val="36"/>
          <w:rtl/>
        </w:rPr>
        <w:t xml:space="preserve"> ما هو للخط ونحوه</w:t>
      </w:r>
      <w:r w:rsidR="00F21BE0">
        <w:rPr>
          <w:rFonts w:ascii="Traditional Arabic" w:hAnsi="Traditional Arabic" w:cs="Traditional Arabic" w:hint="cs"/>
          <w:sz w:val="36"/>
          <w:szCs w:val="36"/>
          <w:rtl/>
        </w:rPr>
        <w:t xml:space="preserve"> </w:t>
      </w:r>
      <w:r w:rsidR="002660A6" w:rsidRPr="00F31D53">
        <w:rPr>
          <w:rFonts w:ascii="Traditional Arabic" w:hAnsi="Traditional Arabic" w:cs="Traditional Arabic" w:hint="cs"/>
          <w:sz w:val="36"/>
          <w:szCs w:val="36"/>
          <w:rtl/>
        </w:rPr>
        <w:t>، فذك</w:t>
      </w:r>
      <w:r w:rsidR="00F21BE0">
        <w:rPr>
          <w:rFonts w:ascii="Traditional Arabic" w:hAnsi="Traditional Arabic" w:cs="Traditional Arabic" w:hint="cs"/>
          <w:sz w:val="36"/>
          <w:szCs w:val="36"/>
          <w:rtl/>
        </w:rPr>
        <w:t>ْ</w:t>
      </w:r>
      <w:r w:rsidR="002660A6" w:rsidRPr="00F31D53">
        <w:rPr>
          <w:rFonts w:ascii="Traditional Arabic" w:hAnsi="Traditional Arabic" w:cs="Traditional Arabic" w:hint="cs"/>
          <w:sz w:val="36"/>
          <w:szCs w:val="36"/>
          <w:rtl/>
        </w:rPr>
        <w:t xml:space="preserve">ر (اللفظ) </w:t>
      </w:r>
      <w:r w:rsidR="004C0042">
        <w:rPr>
          <w:rFonts w:ascii="Traditional Arabic" w:hAnsi="Traditional Arabic" w:cs="Traditional Arabic" w:hint="cs"/>
          <w:sz w:val="36"/>
          <w:szCs w:val="36"/>
          <w:rtl/>
        </w:rPr>
        <w:t xml:space="preserve">عنده </w:t>
      </w:r>
      <w:r w:rsidR="001C1D2A">
        <w:rPr>
          <w:rFonts w:ascii="Traditional Arabic" w:hAnsi="Traditional Arabic" w:cs="Traditional Arabic" w:hint="cs"/>
          <w:sz w:val="36"/>
          <w:szCs w:val="36"/>
          <w:rtl/>
        </w:rPr>
        <w:t xml:space="preserve">أولى من </w:t>
      </w:r>
      <w:r w:rsidR="002660A6" w:rsidRPr="00F31D53">
        <w:rPr>
          <w:rFonts w:ascii="Traditional Arabic" w:hAnsi="Traditional Arabic" w:cs="Traditional Arabic" w:hint="cs"/>
          <w:sz w:val="36"/>
          <w:szCs w:val="36"/>
          <w:rtl/>
        </w:rPr>
        <w:t>ذكر (</w:t>
      </w:r>
      <w:r w:rsidR="004C0042">
        <w:rPr>
          <w:rFonts w:ascii="Traditional Arabic" w:hAnsi="Traditional Arabic" w:cs="Traditional Arabic" w:hint="cs"/>
          <w:sz w:val="36"/>
          <w:szCs w:val="36"/>
          <w:rtl/>
        </w:rPr>
        <w:t>اللفظة)</w:t>
      </w:r>
      <w:r w:rsidR="00F21BE0">
        <w:rPr>
          <w:rFonts w:ascii="Traditional Arabic" w:hAnsi="Traditional Arabic" w:cs="Traditional Arabic" w:hint="cs"/>
          <w:sz w:val="36"/>
          <w:szCs w:val="36"/>
          <w:rtl/>
        </w:rPr>
        <w:t xml:space="preserve"> ؛ لكون</w:t>
      </w:r>
      <w:r w:rsidR="002660A6" w:rsidRPr="00F31D53">
        <w:rPr>
          <w:rFonts w:ascii="Traditional Arabic" w:hAnsi="Traditional Arabic" w:cs="Traditional Arabic" w:hint="cs"/>
          <w:sz w:val="36"/>
          <w:szCs w:val="36"/>
          <w:rtl/>
        </w:rPr>
        <w:t xml:space="preserve"> اللفظ يقع على كل ملفوظ حرف</w:t>
      </w:r>
      <w:r w:rsidR="00854E2C" w:rsidRPr="00F31D53">
        <w:rPr>
          <w:rFonts w:ascii="Traditional Arabic" w:hAnsi="Traditional Arabic" w:cs="Traditional Arabic" w:hint="cs"/>
          <w:sz w:val="36"/>
          <w:szCs w:val="36"/>
          <w:rtl/>
        </w:rPr>
        <w:t>ً</w:t>
      </w:r>
      <w:r w:rsidR="002660A6" w:rsidRPr="00F31D53">
        <w:rPr>
          <w:rFonts w:ascii="Traditional Arabic" w:hAnsi="Traditional Arabic" w:cs="Traditional Arabic" w:hint="cs"/>
          <w:sz w:val="36"/>
          <w:szCs w:val="36"/>
          <w:rtl/>
        </w:rPr>
        <w:t>ا كان أو أكثر</w:t>
      </w:r>
      <w:r w:rsidR="00F21BE0">
        <w:rPr>
          <w:rFonts w:ascii="Traditional Arabic" w:hAnsi="Traditional Arabic" w:cs="Traditional Arabic" w:hint="cs"/>
          <w:sz w:val="36"/>
          <w:szCs w:val="36"/>
          <w:rtl/>
        </w:rPr>
        <w:t xml:space="preserve"> </w:t>
      </w:r>
      <w:r w:rsidR="002660A6" w:rsidRPr="00F31D53">
        <w:rPr>
          <w:rFonts w:ascii="Traditional Arabic" w:hAnsi="Traditional Arabic" w:cs="Traditional Arabic" w:hint="cs"/>
          <w:sz w:val="36"/>
          <w:szCs w:val="36"/>
          <w:rtl/>
        </w:rPr>
        <w:t>، واللفظة لا تقع إلا على حرف</w:t>
      </w:r>
      <w:r w:rsidR="00F21BE0">
        <w:rPr>
          <w:rFonts w:ascii="Traditional Arabic" w:hAnsi="Traditional Arabic" w:cs="Traditional Arabic" w:hint="cs"/>
          <w:sz w:val="36"/>
          <w:szCs w:val="36"/>
          <w:rtl/>
        </w:rPr>
        <w:t xml:space="preserve"> </w:t>
      </w:r>
      <w:r w:rsidR="002660A6" w:rsidRPr="00F31D53">
        <w:rPr>
          <w:rFonts w:ascii="Traditional Arabic" w:hAnsi="Traditional Arabic" w:cs="Traditional Arabic" w:hint="cs"/>
          <w:sz w:val="36"/>
          <w:szCs w:val="36"/>
          <w:rtl/>
        </w:rPr>
        <w:t>، وهي كذلك تدل على الوحدة.</w:t>
      </w:r>
    </w:p>
    <w:p w:rsidR="002660A6" w:rsidRPr="00607175" w:rsidRDefault="00F31D5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002660A6" w:rsidRPr="00AE393F">
        <w:rPr>
          <w:rFonts w:ascii="Traditional Arabic" w:hAnsi="Traditional Arabic" w:cs="Traditional Arabic" w:hint="cs"/>
          <w:b/>
          <w:bCs/>
          <w:sz w:val="36"/>
          <w:szCs w:val="36"/>
          <w:rtl/>
        </w:rPr>
        <w:t xml:space="preserve"> (مستقل)</w:t>
      </w:r>
      <w:r w:rsidR="00F21BE0">
        <w:rPr>
          <w:rFonts w:ascii="Traditional Arabic" w:hAnsi="Traditional Arabic" w:cs="Traditional Arabic" w:hint="cs"/>
          <w:b/>
          <w:bCs/>
          <w:sz w:val="36"/>
          <w:szCs w:val="36"/>
          <w:rtl/>
        </w:rPr>
        <w:t xml:space="preserve"> : </w:t>
      </w:r>
      <w:r w:rsidR="002660A6">
        <w:rPr>
          <w:rFonts w:ascii="Traditional Arabic" w:hAnsi="Traditional Arabic" w:cs="Traditional Arabic" w:hint="cs"/>
          <w:sz w:val="36"/>
          <w:szCs w:val="36"/>
          <w:rtl/>
        </w:rPr>
        <w:t xml:space="preserve">دليل على </w:t>
      </w:r>
      <w:r w:rsidR="002660A6" w:rsidRPr="00607175">
        <w:rPr>
          <w:rFonts w:ascii="Traditional Arabic" w:hAnsi="Traditional Arabic" w:cs="Traditional Arabic" w:hint="cs"/>
          <w:sz w:val="36"/>
          <w:szCs w:val="36"/>
          <w:rtl/>
        </w:rPr>
        <w:t>ألا يكون ال</w:t>
      </w:r>
      <w:r w:rsidR="002660A6">
        <w:rPr>
          <w:rFonts w:ascii="Traditional Arabic" w:hAnsi="Traditional Arabic" w:cs="Traditional Arabic" w:hint="cs"/>
          <w:sz w:val="36"/>
          <w:szCs w:val="36"/>
          <w:rtl/>
        </w:rPr>
        <w:t>لفظ دال</w:t>
      </w:r>
      <w:r w:rsidR="00A25C62">
        <w:rPr>
          <w:rFonts w:ascii="Traditional Arabic" w:hAnsi="Traditional Arabic" w:cs="Traditional Arabic" w:hint="cs"/>
          <w:sz w:val="36"/>
          <w:szCs w:val="36"/>
          <w:rtl/>
        </w:rPr>
        <w:t>ًّ</w:t>
      </w:r>
      <w:r w:rsidR="00C659BE">
        <w:rPr>
          <w:rFonts w:ascii="Traditional Arabic" w:hAnsi="Traditional Arabic" w:cs="Traditional Arabic" w:hint="cs"/>
          <w:sz w:val="36"/>
          <w:szCs w:val="36"/>
          <w:rtl/>
        </w:rPr>
        <w:t>ا</w:t>
      </w:r>
      <w:r w:rsidR="002660A6">
        <w:rPr>
          <w:rFonts w:ascii="Traditional Arabic" w:hAnsi="Traditional Arabic" w:cs="Traditional Arabic" w:hint="cs"/>
          <w:sz w:val="36"/>
          <w:szCs w:val="36"/>
          <w:rtl/>
        </w:rPr>
        <w:t xml:space="preserve"> على وضع</w:t>
      </w:r>
      <w:r w:rsidR="00042F5F">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 xml:space="preserve"> لا في الاسم كياء النسب في (</w:t>
      </w:r>
      <w:r w:rsidR="002660A6">
        <w:rPr>
          <w:rFonts w:ascii="Traditional Arabic" w:hAnsi="Traditional Arabic" w:cs="Traditional Arabic" w:hint="cs"/>
          <w:sz w:val="36"/>
          <w:szCs w:val="36"/>
          <w:rtl/>
        </w:rPr>
        <w:t>زيدي</w:t>
      </w:r>
      <w:r w:rsidR="002660A6" w:rsidRPr="00607175">
        <w:rPr>
          <w:rFonts w:ascii="Traditional Arabic" w:hAnsi="Traditional Arabic" w:cs="Traditional Arabic" w:hint="cs"/>
          <w:sz w:val="36"/>
          <w:szCs w:val="36"/>
          <w:rtl/>
        </w:rPr>
        <w:t>)</w:t>
      </w:r>
      <w:r w:rsidR="002660A6">
        <w:rPr>
          <w:rFonts w:ascii="Traditional Arabic" w:hAnsi="Traditional Arabic" w:cs="Traditional Arabic" w:hint="cs"/>
          <w:sz w:val="36"/>
          <w:szCs w:val="36"/>
          <w:rtl/>
        </w:rPr>
        <w:t xml:space="preserve"> والتاء التأنيث في</w:t>
      </w:r>
      <w:r w:rsidR="00D64B56">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w:t>
      </w:r>
      <w:r w:rsidR="002660A6" w:rsidRPr="00607175">
        <w:rPr>
          <w:rFonts w:ascii="Traditional Arabic" w:hAnsi="Traditional Arabic" w:cs="Traditional Arabic" w:hint="cs"/>
          <w:sz w:val="36"/>
          <w:szCs w:val="36"/>
          <w:rtl/>
        </w:rPr>
        <w:t xml:space="preserve">مسلمة) </w:t>
      </w:r>
      <w:r w:rsidR="00042F5F">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ولا في الفعل كهمزة التعدية في (أعلم</w:t>
      </w:r>
      <w:r w:rsidR="002660A6">
        <w:rPr>
          <w:rFonts w:ascii="Traditional Arabic" w:hAnsi="Traditional Arabic" w:cs="Traditional Arabic" w:hint="cs"/>
          <w:sz w:val="36"/>
          <w:szCs w:val="36"/>
          <w:rtl/>
        </w:rPr>
        <w:t xml:space="preserve">) </w:t>
      </w:r>
      <w:r w:rsidR="00F21BE0">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 xml:space="preserve">وألف اسم الفاعل في </w:t>
      </w:r>
      <w:r w:rsidR="00F21BE0">
        <w:rPr>
          <w:rFonts w:ascii="Traditional Arabic" w:hAnsi="Traditional Arabic" w:cs="Traditional Arabic"/>
          <w:sz w:val="36"/>
          <w:szCs w:val="36"/>
          <w:rtl/>
        </w:rPr>
        <w:br/>
      </w:r>
      <w:r w:rsidR="002660A6">
        <w:rPr>
          <w:rFonts w:ascii="Traditional Arabic" w:hAnsi="Traditional Arabic" w:cs="Traditional Arabic" w:hint="cs"/>
          <w:sz w:val="36"/>
          <w:szCs w:val="36"/>
          <w:rtl/>
        </w:rPr>
        <w:t>(ضارب</w:t>
      </w:r>
      <w:r w:rsidR="002660A6" w:rsidRPr="00607175">
        <w:rPr>
          <w:rFonts w:ascii="Traditional Arabic" w:hAnsi="Traditional Arabic" w:cs="Traditional Arabic" w:hint="cs"/>
          <w:sz w:val="36"/>
          <w:szCs w:val="36"/>
          <w:rtl/>
        </w:rPr>
        <w:t xml:space="preserve">) </w:t>
      </w:r>
      <w:r w:rsidR="00042F5F">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ف</w:t>
      </w:r>
      <w:r w:rsidR="002660A6">
        <w:rPr>
          <w:rFonts w:ascii="Traditional Arabic" w:hAnsi="Traditional Arabic" w:cs="Traditional Arabic" w:hint="cs"/>
          <w:sz w:val="36"/>
          <w:szCs w:val="36"/>
          <w:rtl/>
        </w:rPr>
        <w:t xml:space="preserve">كل </w:t>
      </w:r>
      <w:r w:rsidR="002660A6" w:rsidRPr="00607175">
        <w:rPr>
          <w:rFonts w:ascii="Traditional Arabic" w:hAnsi="Traditional Arabic" w:cs="Traditional Arabic" w:hint="cs"/>
          <w:sz w:val="36"/>
          <w:szCs w:val="36"/>
          <w:rtl/>
        </w:rPr>
        <w:t xml:space="preserve">هذه الحروف غير مستقلة </w:t>
      </w:r>
      <w:r w:rsidR="00042F5F">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ل</w:t>
      </w:r>
      <w:r w:rsidR="002660A6">
        <w:rPr>
          <w:rFonts w:ascii="Traditional Arabic" w:hAnsi="Traditional Arabic" w:cs="Traditional Arabic" w:hint="cs"/>
          <w:sz w:val="36"/>
          <w:szCs w:val="36"/>
          <w:rtl/>
        </w:rPr>
        <w:t>أنها تدل على وضع في سياق الكلمة إما للنسب</w:t>
      </w:r>
      <w:r w:rsidR="00F21BE0">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 أو للتأنيث</w:t>
      </w:r>
      <w:r w:rsidR="00F21BE0">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 أو للتعدية</w:t>
      </w:r>
      <w:r w:rsidR="00F21BE0">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 أو لاسم الفاعل.</w:t>
      </w:r>
    </w:p>
    <w:p w:rsidR="002660A6" w:rsidRPr="00607175" w:rsidRDefault="00F31D5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3-</w:t>
      </w:r>
      <w:r w:rsidR="002660A6" w:rsidRPr="00AE393F">
        <w:rPr>
          <w:rFonts w:ascii="Traditional Arabic" w:hAnsi="Traditional Arabic" w:cs="Traditional Arabic" w:hint="cs"/>
          <w:b/>
          <w:bCs/>
          <w:sz w:val="36"/>
          <w:szCs w:val="36"/>
          <w:rtl/>
        </w:rPr>
        <w:t xml:space="preserve"> (د</w:t>
      </w:r>
      <w:r w:rsidR="002660A6" w:rsidRPr="00313636">
        <w:rPr>
          <w:rFonts w:ascii="Traditional Arabic" w:hAnsi="Traditional Arabic" w:cs="Traditional Arabic" w:hint="cs"/>
          <w:b/>
          <w:bCs/>
          <w:sz w:val="36"/>
          <w:szCs w:val="36"/>
          <w:rtl/>
        </w:rPr>
        <w:t>ال بالوضع)</w:t>
      </w:r>
      <w:r w:rsidR="00F21BE0">
        <w:rPr>
          <w:rFonts w:ascii="Traditional Arabic" w:hAnsi="Traditional Arabic" w:cs="Traditional Arabic" w:hint="cs"/>
          <w:b/>
          <w:bCs/>
          <w:sz w:val="36"/>
          <w:szCs w:val="36"/>
          <w:rtl/>
        </w:rPr>
        <w:t xml:space="preserve"> : </w:t>
      </w:r>
      <w:r>
        <w:rPr>
          <w:rFonts w:ascii="Traditional Arabic" w:hAnsi="Traditional Arabic" w:cs="Traditional Arabic" w:hint="cs"/>
          <w:sz w:val="36"/>
          <w:szCs w:val="36"/>
          <w:rtl/>
        </w:rPr>
        <w:t>دليل على أن ت</w:t>
      </w:r>
      <w:r w:rsidR="002660A6">
        <w:rPr>
          <w:rFonts w:ascii="Traditional Arabic" w:hAnsi="Traditional Arabic" w:cs="Traditional Arabic" w:hint="cs"/>
          <w:sz w:val="36"/>
          <w:szCs w:val="36"/>
          <w:rtl/>
        </w:rPr>
        <w:t>كون الكلمة دليل</w:t>
      </w:r>
      <w:r w:rsidR="00854E2C">
        <w:rPr>
          <w:rFonts w:ascii="Traditional Arabic" w:hAnsi="Traditional Arabic" w:cs="Traditional Arabic" w:hint="cs"/>
          <w:sz w:val="36"/>
          <w:szCs w:val="36"/>
          <w:rtl/>
        </w:rPr>
        <w:t>ً</w:t>
      </w:r>
      <w:r w:rsidR="002660A6">
        <w:rPr>
          <w:rFonts w:ascii="Traditional Arabic" w:hAnsi="Traditional Arabic" w:cs="Traditional Arabic" w:hint="cs"/>
          <w:sz w:val="36"/>
          <w:szCs w:val="36"/>
          <w:rtl/>
        </w:rPr>
        <w:t>ا وضعي</w:t>
      </w:r>
      <w:r w:rsidR="00854E2C">
        <w:rPr>
          <w:rFonts w:ascii="Traditional Arabic" w:hAnsi="Traditional Arabic" w:cs="Traditional Arabic" w:hint="cs"/>
          <w:sz w:val="36"/>
          <w:szCs w:val="36"/>
          <w:rtl/>
        </w:rPr>
        <w:t>ًّ</w:t>
      </w:r>
      <w:r w:rsidR="002660A6">
        <w:rPr>
          <w:rFonts w:ascii="Traditional Arabic" w:hAnsi="Traditional Arabic" w:cs="Traditional Arabic" w:hint="cs"/>
          <w:sz w:val="36"/>
          <w:szCs w:val="36"/>
          <w:rtl/>
        </w:rPr>
        <w:t>ا لا عقلي</w:t>
      </w:r>
      <w:r w:rsidR="00854E2C">
        <w:rPr>
          <w:rFonts w:ascii="Traditional Arabic" w:hAnsi="Traditional Arabic" w:cs="Traditional Arabic" w:hint="cs"/>
          <w:sz w:val="36"/>
          <w:szCs w:val="36"/>
          <w:rtl/>
        </w:rPr>
        <w:t>ًّ</w:t>
      </w:r>
      <w:r w:rsidR="002660A6">
        <w:rPr>
          <w:rFonts w:ascii="Traditional Arabic" w:hAnsi="Traditional Arabic" w:cs="Traditional Arabic" w:hint="cs"/>
          <w:sz w:val="36"/>
          <w:szCs w:val="36"/>
          <w:rtl/>
        </w:rPr>
        <w:t>ا</w:t>
      </w:r>
      <w:r w:rsidR="00F21BE0">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 في</w:t>
      </w:r>
      <w:r w:rsidR="002660A6" w:rsidRPr="00607175">
        <w:rPr>
          <w:rFonts w:ascii="Traditional Arabic" w:hAnsi="Traditional Arabic" w:cs="Traditional Arabic" w:hint="cs"/>
          <w:sz w:val="36"/>
          <w:szCs w:val="36"/>
          <w:rtl/>
        </w:rPr>
        <w:t>حترز</w:t>
      </w:r>
      <w:r w:rsidR="002660A6">
        <w:rPr>
          <w:rFonts w:ascii="Traditional Arabic" w:hAnsi="Traditional Arabic" w:cs="Traditional Arabic" w:hint="cs"/>
          <w:sz w:val="36"/>
          <w:szCs w:val="36"/>
          <w:rtl/>
        </w:rPr>
        <w:t xml:space="preserve"> منه اللفظ المهمل ك(ديز) مقلوب (زيد</w:t>
      </w:r>
      <w:r w:rsidR="002660A6" w:rsidRPr="00607175">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 xml:space="preserve">فهذا </w:t>
      </w:r>
      <w:r w:rsidR="002660A6" w:rsidRPr="00607175">
        <w:rPr>
          <w:rFonts w:ascii="Traditional Arabic" w:hAnsi="Traditional Arabic" w:cs="Traditional Arabic" w:hint="cs"/>
          <w:sz w:val="36"/>
          <w:szCs w:val="36"/>
          <w:rtl/>
        </w:rPr>
        <w:t>وإن كان مهمل</w:t>
      </w:r>
      <w:r w:rsidR="00854E2C">
        <w:rPr>
          <w:rFonts w:ascii="Traditional Arabic" w:hAnsi="Traditional Arabic" w:cs="Traditional Arabic" w:hint="cs"/>
          <w:sz w:val="36"/>
          <w:szCs w:val="36"/>
          <w:rtl/>
        </w:rPr>
        <w:t>ً</w:t>
      </w:r>
      <w:r w:rsidR="002660A6" w:rsidRPr="00607175">
        <w:rPr>
          <w:rFonts w:ascii="Traditional Arabic" w:hAnsi="Traditional Arabic" w:cs="Traditional Arabic" w:hint="cs"/>
          <w:sz w:val="36"/>
          <w:szCs w:val="36"/>
          <w:rtl/>
        </w:rPr>
        <w:t>ا إلا أنه يدل</w:t>
      </w:r>
      <w:r w:rsidR="000C629A">
        <w:rPr>
          <w:rFonts w:ascii="Traditional Arabic" w:hAnsi="Traditional Arabic" w:cs="Traditional Arabic" w:hint="cs"/>
          <w:sz w:val="36"/>
          <w:szCs w:val="36"/>
          <w:rtl/>
        </w:rPr>
        <w:t>ّ</w:t>
      </w:r>
      <w:r w:rsidR="002660A6" w:rsidRPr="00607175">
        <w:rPr>
          <w:rFonts w:ascii="Traditional Arabic" w:hAnsi="Traditional Arabic" w:cs="Traditional Arabic" w:hint="cs"/>
          <w:sz w:val="36"/>
          <w:szCs w:val="36"/>
          <w:rtl/>
        </w:rPr>
        <w:t xml:space="preserve"> الس</w:t>
      </w:r>
      <w:r w:rsidR="000C629A">
        <w:rPr>
          <w:rFonts w:ascii="Traditional Arabic" w:hAnsi="Traditional Arabic" w:cs="Traditional Arabic" w:hint="cs"/>
          <w:sz w:val="36"/>
          <w:szCs w:val="36"/>
          <w:rtl/>
        </w:rPr>
        <w:t>ّ</w:t>
      </w:r>
      <w:r w:rsidR="002660A6" w:rsidRPr="00607175">
        <w:rPr>
          <w:rFonts w:ascii="Traditional Arabic" w:hAnsi="Traditional Arabic" w:cs="Traditional Arabic" w:hint="cs"/>
          <w:sz w:val="36"/>
          <w:szCs w:val="36"/>
          <w:rtl/>
        </w:rPr>
        <w:t xml:space="preserve">امع على حضور الناطق به </w:t>
      </w:r>
      <w:r w:rsidR="002660A6">
        <w:rPr>
          <w:rFonts w:ascii="Traditional Arabic" w:hAnsi="Traditional Arabic" w:cs="Traditional Arabic" w:hint="cs"/>
          <w:sz w:val="36"/>
          <w:szCs w:val="36"/>
          <w:rtl/>
        </w:rPr>
        <w:t>دلالة عقلية</w:t>
      </w:r>
      <w:r w:rsidR="00854E2C">
        <w:rPr>
          <w:rFonts w:ascii="Traditional Arabic" w:hAnsi="Traditional Arabic" w:cs="Traditional Arabic" w:hint="cs"/>
          <w:sz w:val="36"/>
          <w:szCs w:val="36"/>
          <w:rtl/>
        </w:rPr>
        <w:t>ً</w:t>
      </w:r>
      <w:r w:rsidR="002660A6">
        <w:rPr>
          <w:rFonts w:ascii="Traditional Arabic" w:hAnsi="Traditional Arabic" w:cs="Traditional Arabic" w:hint="cs"/>
          <w:sz w:val="36"/>
          <w:szCs w:val="36"/>
          <w:rtl/>
        </w:rPr>
        <w:t xml:space="preserve"> لا وضعية</w:t>
      </w:r>
      <w:r w:rsidR="00854E2C">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2660A6" w:rsidRPr="00607175" w:rsidRDefault="00F31D5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4-</w:t>
      </w:r>
      <w:r w:rsidR="002660A6" w:rsidRPr="001D6B3A">
        <w:rPr>
          <w:rFonts w:ascii="Traditional Arabic" w:hAnsi="Traditional Arabic" w:cs="Traditional Arabic" w:hint="cs"/>
          <w:b/>
          <w:bCs/>
          <w:sz w:val="36"/>
          <w:szCs w:val="36"/>
          <w:rtl/>
        </w:rPr>
        <w:t>(تحقيق</w:t>
      </w:r>
      <w:r w:rsidR="00854E2C">
        <w:rPr>
          <w:rFonts w:ascii="Traditional Arabic" w:hAnsi="Traditional Arabic" w:cs="Traditional Arabic" w:hint="cs"/>
          <w:b/>
          <w:bCs/>
          <w:sz w:val="36"/>
          <w:szCs w:val="36"/>
          <w:rtl/>
        </w:rPr>
        <w:t>ً</w:t>
      </w:r>
      <w:r w:rsidR="002660A6" w:rsidRPr="001D6B3A">
        <w:rPr>
          <w:rFonts w:ascii="Traditional Arabic" w:hAnsi="Traditional Arabic" w:cs="Traditional Arabic" w:hint="cs"/>
          <w:b/>
          <w:bCs/>
          <w:sz w:val="36"/>
          <w:szCs w:val="36"/>
          <w:rtl/>
        </w:rPr>
        <w:t>ا أو تقدير</w:t>
      </w:r>
      <w:r w:rsidR="00854E2C">
        <w:rPr>
          <w:rFonts w:ascii="Traditional Arabic" w:hAnsi="Traditional Arabic" w:cs="Traditional Arabic" w:hint="cs"/>
          <w:b/>
          <w:bCs/>
          <w:sz w:val="36"/>
          <w:szCs w:val="36"/>
          <w:rtl/>
        </w:rPr>
        <w:t>ً</w:t>
      </w:r>
      <w:r w:rsidR="002660A6" w:rsidRPr="001D6B3A">
        <w:rPr>
          <w:rFonts w:ascii="Traditional Arabic" w:hAnsi="Traditional Arabic" w:cs="Traditional Arabic" w:hint="cs"/>
          <w:b/>
          <w:bCs/>
          <w:sz w:val="36"/>
          <w:szCs w:val="36"/>
          <w:rtl/>
        </w:rPr>
        <w:t>ا)</w:t>
      </w:r>
      <w:r w:rsidR="002660A6" w:rsidRPr="00607175">
        <w:rPr>
          <w:rFonts w:ascii="Traditional Arabic" w:hAnsi="Traditional Arabic" w:cs="Traditional Arabic" w:hint="cs"/>
          <w:sz w:val="36"/>
          <w:szCs w:val="36"/>
          <w:rtl/>
        </w:rPr>
        <w:t xml:space="preserve"> </w:t>
      </w:r>
      <w:r w:rsidR="00F21BE0">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ت</w:t>
      </w:r>
      <w:r w:rsidR="002660A6">
        <w:rPr>
          <w:rFonts w:ascii="Traditional Arabic" w:hAnsi="Traditional Arabic" w:cs="Traditional Arabic" w:hint="cs"/>
          <w:sz w:val="36"/>
          <w:szCs w:val="36"/>
          <w:rtl/>
        </w:rPr>
        <w:t>حقيق</w:t>
      </w:r>
      <w:r w:rsidR="00854E2C">
        <w:rPr>
          <w:rFonts w:ascii="Traditional Arabic" w:hAnsi="Traditional Arabic" w:cs="Traditional Arabic" w:hint="cs"/>
          <w:sz w:val="36"/>
          <w:szCs w:val="36"/>
          <w:rtl/>
        </w:rPr>
        <w:t>ً</w:t>
      </w:r>
      <w:r w:rsidR="002660A6">
        <w:rPr>
          <w:rFonts w:ascii="Traditional Arabic" w:hAnsi="Traditional Arabic" w:cs="Traditional Arabic" w:hint="cs"/>
          <w:sz w:val="36"/>
          <w:szCs w:val="36"/>
          <w:rtl/>
        </w:rPr>
        <w:t>ا مثل قولك</w:t>
      </w:r>
      <w:r w:rsidR="00F21BE0">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 (رجل</w:t>
      </w:r>
      <w:r w:rsidR="002660A6" w:rsidRPr="0060717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وتقدير</w:t>
      </w:r>
      <w:r w:rsidR="00854E2C">
        <w:rPr>
          <w:rFonts w:ascii="Traditional Arabic" w:hAnsi="Traditional Arabic" w:cs="Traditional Arabic" w:hint="cs"/>
          <w:sz w:val="36"/>
          <w:szCs w:val="36"/>
          <w:rtl/>
        </w:rPr>
        <w:t>ً</w:t>
      </w:r>
      <w:r w:rsidR="002660A6" w:rsidRPr="00607175">
        <w:rPr>
          <w:rFonts w:ascii="Traditional Arabic" w:hAnsi="Traditional Arabic" w:cs="Traditional Arabic" w:hint="cs"/>
          <w:sz w:val="36"/>
          <w:szCs w:val="36"/>
          <w:rtl/>
        </w:rPr>
        <w:t>ا</w:t>
      </w:r>
      <w:r w:rsidR="00F21BE0">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قولك</w:t>
      </w:r>
      <w:r w:rsidR="00F21BE0">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 (امرؤ القيس)</w:t>
      </w:r>
      <w:r w:rsidR="002660A6">
        <w:rPr>
          <w:rFonts w:ascii="Traditional Arabic" w:hAnsi="Traditional Arabic" w:cs="Traditional Arabic" w:hint="cs"/>
          <w:sz w:val="36"/>
          <w:szCs w:val="36"/>
          <w:rtl/>
        </w:rPr>
        <w:t xml:space="preserve"> وامرؤ القيس</w:t>
      </w:r>
      <w:r w:rsidR="002660A6" w:rsidRPr="00607175">
        <w:rPr>
          <w:rFonts w:ascii="Traditional Arabic" w:hAnsi="Traditional Arabic" w:cs="Traditional Arabic" w:hint="cs"/>
          <w:sz w:val="36"/>
          <w:szCs w:val="36"/>
          <w:rtl/>
        </w:rPr>
        <w:t xml:space="preserve"> من حيث المدلول كلمة واحدة</w:t>
      </w:r>
      <w:r w:rsidR="00F21BE0">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 وم</w:t>
      </w:r>
      <w:r w:rsidR="002660A6">
        <w:rPr>
          <w:rFonts w:ascii="Traditional Arabic" w:hAnsi="Traditional Arabic" w:cs="Traditional Arabic" w:hint="cs"/>
          <w:sz w:val="36"/>
          <w:szCs w:val="36"/>
          <w:rtl/>
        </w:rPr>
        <w:t>ن حيث ا</w:t>
      </w:r>
      <w:r w:rsidR="00A6026D">
        <w:rPr>
          <w:rFonts w:ascii="Traditional Arabic" w:hAnsi="Traditional Arabic" w:cs="Traditional Arabic" w:hint="cs"/>
          <w:sz w:val="36"/>
          <w:szCs w:val="36"/>
          <w:rtl/>
        </w:rPr>
        <w:t>للفظ كلمتان مركبتان من (امرئ) و</w:t>
      </w:r>
      <w:r w:rsidR="002660A6">
        <w:rPr>
          <w:rFonts w:ascii="Traditional Arabic" w:hAnsi="Traditional Arabic" w:cs="Traditional Arabic" w:hint="cs"/>
          <w:sz w:val="36"/>
          <w:szCs w:val="36"/>
          <w:rtl/>
        </w:rPr>
        <w:t>(قيس</w:t>
      </w:r>
      <w:r w:rsidR="002660A6" w:rsidRPr="00607175">
        <w:rPr>
          <w:rFonts w:ascii="Traditional Arabic" w:hAnsi="Traditional Arabic" w:cs="Traditional Arabic" w:hint="cs"/>
          <w:sz w:val="36"/>
          <w:szCs w:val="36"/>
          <w:rtl/>
        </w:rPr>
        <w:t>) فإطلاق اللفظ</w:t>
      </w:r>
      <w:r w:rsidR="002660A6">
        <w:rPr>
          <w:rFonts w:ascii="Traditional Arabic" w:hAnsi="Traditional Arabic" w:cs="Traditional Arabic" w:hint="cs"/>
          <w:sz w:val="36"/>
          <w:szCs w:val="36"/>
          <w:rtl/>
        </w:rPr>
        <w:t xml:space="preserve"> على أحد جزئيه بمثابة المجاز</w:t>
      </w:r>
      <w:r w:rsidR="00F21BE0">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 xml:space="preserve">، وإطلاقه </w:t>
      </w:r>
      <w:r w:rsidR="00A6026D">
        <w:rPr>
          <w:rFonts w:ascii="Traditional Arabic" w:hAnsi="Traditional Arabic" w:cs="Traditional Arabic" w:hint="cs"/>
          <w:sz w:val="36"/>
          <w:szCs w:val="36"/>
          <w:rtl/>
        </w:rPr>
        <w:t>عل</w:t>
      </w:r>
      <w:r w:rsidR="002660A6">
        <w:rPr>
          <w:rFonts w:ascii="Traditional Arabic" w:hAnsi="Traditional Arabic" w:cs="Traditional Arabic" w:hint="cs"/>
          <w:sz w:val="36"/>
          <w:szCs w:val="36"/>
          <w:rtl/>
        </w:rPr>
        <w:t>يهما بمثابة المركب الحقيقي.</w:t>
      </w:r>
    </w:p>
    <w:p w:rsidR="00341411" w:rsidRPr="00901E77" w:rsidRDefault="00F31D5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5-</w:t>
      </w:r>
      <w:r w:rsidR="002660A6" w:rsidRPr="00AE393F">
        <w:rPr>
          <w:rFonts w:ascii="Traditional Arabic" w:hAnsi="Traditional Arabic" w:cs="Traditional Arabic" w:hint="cs"/>
          <w:b/>
          <w:bCs/>
          <w:sz w:val="36"/>
          <w:szCs w:val="36"/>
          <w:rtl/>
        </w:rPr>
        <w:t xml:space="preserve"> (م</w:t>
      </w:r>
      <w:r w:rsidR="002660A6" w:rsidRPr="001D6B3A">
        <w:rPr>
          <w:rFonts w:ascii="Traditional Arabic" w:hAnsi="Traditional Arabic" w:cs="Traditional Arabic" w:hint="cs"/>
          <w:b/>
          <w:bCs/>
          <w:sz w:val="36"/>
          <w:szCs w:val="36"/>
          <w:rtl/>
        </w:rPr>
        <w:t>نوي معه كذلك)</w:t>
      </w:r>
      <w:r w:rsidR="00F21BE0">
        <w:rPr>
          <w:rFonts w:ascii="Traditional Arabic" w:hAnsi="Traditional Arabic" w:cs="Traditional Arabic" w:hint="cs"/>
          <w:b/>
          <w:bCs/>
          <w:sz w:val="36"/>
          <w:szCs w:val="36"/>
          <w:rtl/>
        </w:rPr>
        <w:t xml:space="preserve"> : </w:t>
      </w:r>
      <w:r w:rsidR="002660A6" w:rsidRPr="00607175">
        <w:rPr>
          <w:rFonts w:ascii="Traditional Arabic" w:hAnsi="Traditional Arabic" w:cs="Traditional Arabic" w:hint="cs"/>
          <w:sz w:val="36"/>
          <w:szCs w:val="36"/>
          <w:rtl/>
        </w:rPr>
        <w:t>أي مقابل الملفوظ</w:t>
      </w:r>
      <w:r w:rsidR="00F21BE0">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 لأن اللفظ إما ملفوظ أو</w:t>
      </w:r>
      <w:r w:rsidR="00F21BE0">
        <w:rPr>
          <w:rFonts w:ascii="Traditional Arabic" w:hAnsi="Traditional Arabic" w:cs="Traditional Arabic" w:hint="cs"/>
          <w:sz w:val="36"/>
          <w:szCs w:val="36"/>
          <w:rtl/>
        </w:rPr>
        <w:t xml:space="preserve"> منوي </w:t>
      </w:r>
      <w:r w:rsidR="002660A6" w:rsidRPr="00607175">
        <w:rPr>
          <w:rFonts w:ascii="Traditional Arabic" w:hAnsi="Traditional Arabic" w:cs="Traditional Arabic" w:hint="cs"/>
          <w:sz w:val="36"/>
          <w:szCs w:val="36"/>
          <w:rtl/>
        </w:rPr>
        <w:t>، وذكر المصنف أن المنوي قامت مقام موصوفها والتقدير</w:t>
      </w:r>
      <w:r w:rsidR="00F21BE0">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 الكلمة لفظ مقي</w:t>
      </w:r>
      <w:r w:rsidR="00074033">
        <w:rPr>
          <w:rFonts w:ascii="Traditional Arabic" w:hAnsi="Traditional Arabic" w:cs="Traditional Arabic" w:hint="cs"/>
          <w:sz w:val="36"/>
          <w:szCs w:val="36"/>
          <w:rtl/>
        </w:rPr>
        <w:t>ّ</w:t>
      </w:r>
      <w:r w:rsidR="002660A6" w:rsidRPr="00607175">
        <w:rPr>
          <w:rFonts w:ascii="Traditional Arabic" w:hAnsi="Traditional Arabic" w:cs="Traditional Arabic" w:hint="cs"/>
          <w:sz w:val="36"/>
          <w:szCs w:val="36"/>
          <w:rtl/>
        </w:rPr>
        <w:t>د بما ذكر</w:t>
      </w:r>
      <w:r w:rsidR="00F21BE0">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 أو غير لفظ منوي مع اللفظ.</w:t>
      </w:r>
    </w:p>
    <w:p w:rsidR="00713EDD" w:rsidRDefault="002660A6"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الدلالة المعجمية</w:t>
      </w:r>
      <w:r w:rsidR="00901E77">
        <w:rPr>
          <w:rFonts w:ascii="Traditional Arabic" w:hAnsi="Traditional Arabic" w:cs="Traditional Arabic" w:hint="cs"/>
          <w:b/>
          <w:bCs/>
          <w:sz w:val="36"/>
          <w:szCs w:val="36"/>
          <w:rtl/>
        </w:rPr>
        <w:t xml:space="preserve"> والاصطلاحية</w:t>
      </w:r>
      <w:r w:rsidR="00F21BE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8C0D72" w:rsidRPr="00901E77" w:rsidRDefault="00F21BE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660A6">
        <w:rPr>
          <w:rFonts w:ascii="Traditional Arabic" w:hAnsi="Traditional Arabic" w:cs="Traditional Arabic" w:hint="cs"/>
          <w:sz w:val="36"/>
          <w:szCs w:val="36"/>
          <w:rtl/>
        </w:rPr>
        <w:t>الكلمة ت</w:t>
      </w:r>
      <w:r w:rsidR="00074033">
        <w:rPr>
          <w:rFonts w:ascii="Traditional Arabic" w:hAnsi="Traditional Arabic" w:cs="Traditional Arabic" w:hint="cs"/>
          <w:sz w:val="36"/>
          <w:szCs w:val="36"/>
          <w:rtl/>
        </w:rPr>
        <w:t>ُ</w:t>
      </w:r>
      <w:r w:rsidR="002660A6">
        <w:rPr>
          <w:rFonts w:ascii="Traditional Arabic" w:hAnsi="Traditional Arabic" w:cs="Traditional Arabic" w:hint="cs"/>
          <w:sz w:val="36"/>
          <w:szCs w:val="36"/>
          <w:rtl/>
        </w:rPr>
        <w:t xml:space="preserve">ستعمل لغة </w:t>
      </w:r>
      <w:r w:rsidR="002660A6" w:rsidRPr="00607175">
        <w:rPr>
          <w:rFonts w:ascii="Traditional Arabic" w:hAnsi="Traditional Arabic" w:cs="Traditional Arabic" w:hint="cs"/>
          <w:sz w:val="36"/>
          <w:szCs w:val="36"/>
          <w:rtl/>
        </w:rPr>
        <w:t>لتدل</w:t>
      </w:r>
      <w:r w:rsidR="00074033">
        <w:rPr>
          <w:rFonts w:ascii="Traditional Arabic" w:hAnsi="Traditional Arabic" w:cs="Traditional Arabic" w:hint="cs"/>
          <w:sz w:val="36"/>
          <w:szCs w:val="36"/>
          <w:rtl/>
        </w:rPr>
        <w:t>ّ</w:t>
      </w:r>
      <w:r w:rsidR="002660A6" w:rsidRPr="00607175">
        <w:rPr>
          <w:rFonts w:ascii="Traditional Arabic" w:hAnsi="Traditional Arabic" w:cs="Traditional Arabic" w:hint="cs"/>
          <w:sz w:val="36"/>
          <w:szCs w:val="36"/>
          <w:rtl/>
        </w:rPr>
        <w:t xml:space="preserve"> على عد</w:t>
      </w:r>
      <w:r w:rsidR="00074033">
        <w:rPr>
          <w:rFonts w:ascii="Traditional Arabic" w:hAnsi="Traditional Arabic" w:cs="Traditional Arabic" w:hint="cs"/>
          <w:sz w:val="36"/>
          <w:szCs w:val="36"/>
          <w:rtl/>
        </w:rPr>
        <w:t>ّ</w:t>
      </w:r>
      <w:r w:rsidR="002660A6" w:rsidRPr="00607175">
        <w:rPr>
          <w:rFonts w:ascii="Traditional Arabic" w:hAnsi="Traditional Arabic" w:cs="Traditional Arabic" w:hint="cs"/>
          <w:sz w:val="36"/>
          <w:szCs w:val="36"/>
          <w:rtl/>
        </w:rPr>
        <w:t>ة استعمالات</w:t>
      </w:r>
      <w:r>
        <w:rPr>
          <w:rFonts w:ascii="Traditional Arabic" w:hAnsi="Traditional Arabic" w:cs="Traditional Arabic" w:hint="cs"/>
          <w:sz w:val="36"/>
          <w:szCs w:val="36"/>
          <w:rtl/>
        </w:rPr>
        <w:t xml:space="preserve"> </w:t>
      </w:r>
      <w:r w:rsidR="002660A6" w:rsidRPr="00607175">
        <w:rPr>
          <w:rFonts w:ascii="Traditional Arabic" w:hAnsi="Traditional Arabic" w:cs="Traditional Arabic" w:hint="cs"/>
          <w:sz w:val="36"/>
          <w:szCs w:val="36"/>
          <w:rtl/>
        </w:rPr>
        <w:t xml:space="preserve">: </w:t>
      </w:r>
      <w:r w:rsidR="000C47CA">
        <w:rPr>
          <w:rFonts w:ascii="Traditional Arabic" w:hAnsi="Traditional Arabic" w:cs="Traditional Arabic" w:hint="cs"/>
          <w:sz w:val="36"/>
          <w:szCs w:val="36"/>
          <w:rtl/>
        </w:rPr>
        <w:t>"على الحرف الواحد من حروف الهجاء وتقع على لفظة مؤل</w:t>
      </w:r>
      <w:r w:rsidR="00074033">
        <w:rPr>
          <w:rFonts w:ascii="Traditional Arabic" w:hAnsi="Traditional Arabic" w:cs="Traditional Arabic" w:hint="cs"/>
          <w:sz w:val="36"/>
          <w:szCs w:val="36"/>
          <w:rtl/>
        </w:rPr>
        <w:t>ّ</w:t>
      </w:r>
      <w:r w:rsidR="000C47CA">
        <w:rPr>
          <w:rFonts w:ascii="Traditional Arabic" w:hAnsi="Traditional Arabic" w:cs="Traditional Arabic" w:hint="cs"/>
          <w:sz w:val="36"/>
          <w:szCs w:val="36"/>
          <w:rtl/>
        </w:rPr>
        <w:t>فة من جماعة حرف ذات معن</w:t>
      </w:r>
      <w:r w:rsidR="00074033">
        <w:rPr>
          <w:rFonts w:ascii="Traditional Arabic" w:hAnsi="Traditional Arabic" w:cs="Traditional Arabic" w:hint="cs"/>
          <w:sz w:val="36"/>
          <w:szCs w:val="36"/>
          <w:rtl/>
        </w:rPr>
        <w:t>ً</w:t>
      </w:r>
      <w:r w:rsidR="000C47CA">
        <w:rPr>
          <w:rFonts w:ascii="Traditional Arabic" w:hAnsi="Traditional Arabic" w:cs="Traditional Arabic" w:hint="cs"/>
          <w:sz w:val="36"/>
          <w:szCs w:val="36"/>
          <w:rtl/>
        </w:rPr>
        <w:t>ى</w:t>
      </w:r>
      <w:r w:rsidR="00074033">
        <w:rPr>
          <w:rFonts w:ascii="Traditional Arabic" w:hAnsi="Traditional Arabic" w:cs="Traditional Arabic" w:hint="cs"/>
          <w:sz w:val="36"/>
          <w:szCs w:val="36"/>
          <w:rtl/>
        </w:rPr>
        <w:t xml:space="preserve"> ، أو تقع على قصيدة بك</w:t>
      </w:r>
      <w:r w:rsidR="000C47CA">
        <w:rPr>
          <w:rFonts w:ascii="Traditional Arabic" w:hAnsi="Traditional Arabic" w:cs="Traditional Arabic" w:hint="cs"/>
          <w:sz w:val="36"/>
          <w:szCs w:val="36"/>
          <w:rtl/>
        </w:rPr>
        <w:t>ا</w:t>
      </w:r>
      <w:r w:rsidR="00074033">
        <w:rPr>
          <w:rFonts w:ascii="Traditional Arabic" w:hAnsi="Traditional Arabic" w:cs="Traditional Arabic" w:hint="cs"/>
          <w:sz w:val="36"/>
          <w:szCs w:val="36"/>
          <w:rtl/>
        </w:rPr>
        <w:t>م</w:t>
      </w:r>
      <w:r w:rsidR="000C47CA">
        <w:rPr>
          <w:rFonts w:ascii="Traditional Arabic" w:hAnsi="Traditional Arabic" w:cs="Traditional Arabic" w:hint="cs"/>
          <w:sz w:val="36"/>
          <w:szCs w:val="36"/>
          <w:rtl/>
        </w:rPr>
        <w:t>لها وخطبة بأسرها"</w:t>
      </w:r>
      <w:r w:rsidR="000C47CA" w:rsidRPr="000C47CA">
        <w:rPr>
          <w:rFonts w:ascii="Traditional Arabic" w:hAnsi="Traditional Arabic" w:cs="Traditional Arabic" w:hint="cs"/>
          <w:sz w:val="36"/>
          <w:szCs w:val="36"/>
          <w:vertAlign w:val="superscript"/>
          <w:rtl/>
        </w:rPr>
        <w:t>(</w:t>
      </w:r>
      <w:r w:rsidR="000C47CA" w:rsidRPr="000C47CA">
        <w:rPr>
          <w:rStyle w:val="FootnoteReference"/>
          <w:rFonts w:ascii="Traditional Arabic" w:hAnsi="Traditional Arabic" w:cs="Traditional Arabic"/>
          <w:sz w:val="36"/>
          <w:szCs w:val="36"/>
          <w:rtl/>
        </w:rPr>
        <w:footnoteReference w:id="64"/>
      </w:r>
      <w:r w:rsidR="000C47CA" w:rsidRPr="000C47CA">
        <w:rPr>
          <w:rFonts w:ascii="Traditional Arabic" w:hAnsi="Traditional Arabic" w:cs="Traditional Arabic" w:hint="cs"/>
          <w:sz w:val="36"/>
          <w:szCs w:val="36"/>
          <w:vertAlign w:val="superscript"/>
          <w:rtl/>
        </w:rPr>
        <w:t>)</w:t>
      </w:r>
    </w:p>
    <w:p w:rsidR="00F65003" w:rsidRPr="00F21BE0" w:rsidRDefault="00F21BE0" w:rsidP="00F21BE0">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901E77">
        <w:rPr>
          <w:rFonts w:ascii="Traditional Arabic" w:hAnsi="Traditional Arabic" w:cs="Traditional Arabic" w:hint="cs"/>
          <w:sz w:val="36"/>
          <w:szCs w:val="36"/>
          <w:rtl/>
        </w:rPr>
        <w:t>واصطلاحا</w:t>
      </w:r>
      <w:r w:rsidR="00074033">
        <w:rPr>
          <w:rFonts w:ascii="Traditional Arabic" w:hAnsi="Traditional Arabic" w:cs="Traditional Arabic" w:hint="cs"/>
          <w:sz w:val="36"/>
          <w:szCs w:val="36"/>
          <w:rtl/>
        </w:rPr>
        <w:t xml:space="preserve"> ، </w:t>
      </w:r>
      <w:r w:rsidR="00E1272D">
        <w:rPr>
          <w:rFonts w:ascii="Traditional Arabic" w:hAnsi="Traditional Arabic" w:cs="Traditional Arabic" w:hint="cs"/>
          <w:sz w:val="36"/>
          <w:szCs w:val="36"/>
          <w:rtl/>
        </w:rPr>
        <w:t>يقول</w:t>
      </w:r>
      <w:r w:rsidR="00783CC9">
        <w:rPr>
          <w:rFonts w:ascii="Traditional Arabic" w:hAnsi="Traditional Arabic" w:cs="Traditional Arabic" w:hint="cs"/>
          <w:sz w:val="36"/>
          <w:szCs w:val="36"/>
          <w:rtl/>
        </w:rPr>
        <w:t xml:space="preserve"> الزمخشري</w:t>
      </w:r>
      <w:r>
        <w:rPr>
          <w:rFonts w:ascii="Traditional Arabic" w:hAnsi="Traditional Arabic" w:cs="Traditional Arabic" w:hint="cs"/>
          <w:sz w:val="36"/>
          <w:szCs w:val="36"/>
          <w:rtl/>
        </w:rPr>
        <w:t xml:space="preserve"> </w:t>
      </w:r>
      <w:r w:rsidR="006D7988">
        <w:rPr>
          <w:rFonts w:ascii="Traditional Arabic" w:hAnsi="Traditional Arabic" w:cs="Traditional Arabic" w:hint="cs"/>
          <w:sz w:val="36"/>
          <w:szCs w:val="36"/>
          <w:rtl/>
        </w:rPr>
        <w:t>ت 538ه</w:t>
      </w:r>
      <w:r>
        <w:rPr>
          <w:rFonts w:ascii="Traditional Arabic" w:hAnsi="Traditional Arabic" w:cs="Traditional Arabic" w:hint="cs"/>
          <w:sz w:val="36"/>
          <w:szCs w:val="36"/>
          <w:rtl/>
        </w:rPr>
        <w:t xml:space="preserve"> </w:t>
      </w:r>
      <w:r w:rsidR="00783CC9">
        <w:rPr>
          <w:rFonts w:ascii="Traditional Arabic" w:hAnsi="Traditional Arabic" w:cs="Traditional Arabic" w:hint="cs"/>
          <w:sz w:val="36"/>
          <w:szCs w:val="36"/>
          <w:rtl/>
        </w:rPr>
        <w:t xml:space="preserve">: </w:t>
      </w:r>
      <w:r w:rsidR="00783CC9" w:rsidRPr="00783CC9">
        <w:rPr>
          <w:rFonts w:ascii="Traditional Arabic" w:hAnsi="Traditional Arabic" w:cs="Traditional Arabic"/>
          <w:sz w:val="36"/>
          <w:szCs w:val="36"/>
          <w:rtl/>
        </w:rPr>
        <w:t xml:space="preserve">" </w:t>
      </w:r>
      <w:r w:rsidR="00783CC9" w:rsidRPr="00783CC9">
        <w:rPr>
          <w:rFonts w:ascii="Traditional Arabic" w:hAnsi="Traditional Arabic" w:cs="Traditional Arabic"/>
          <w:color w:val="000000"/>
          <w:sz w:val="36"/>
          <w:szCs w:val="36"/>
          <w:shd w:val="clear" w:color="auto" w:fill="FFFFFF" w:themeFill="background1"/>
          <w:rtl/>
        </w:rPr>
        <w:t>الكلمة</w:t>
      </w:r>
      <w:r w:rsidR="00D254E9">
        <w:rPr>
          <w:rFonts w:ascii="Traditional Arabic" w:hAnsi="Traditional Arabic" w:cs="Traditional Arabic"/>
          <w:color w:val="000000"/>
          <w:sz w:val="36"/>
          <w:szCs w:val="36"/>
          <w:shd w:val="clear" w:color="auto" w:fill="FFFFFF" w:themeFill="background1"/>
          <w:rtl/>
        </w:rPr>
        <w:t xml:space="preserve"> هي الل</w:t>
      </w:r>
      <w:r w:rsidR="00074033">
        <w:rPr>
          <w:rFonts w:ascii="Traditional Arabic" w:hAnsi="Traditional Arabic" w:cs="Traditional Arabic" w:hint="cs"/>
          <w:color w:val="000000"/>
          <w:sz w:val="36"/>
          <w:szCs w:val="36"/>
          <w:shd w:val="clear" w:color="auto" w:fill="FFFFFF" w:themeFill="background1"/>
          <w:rtl/>
        </w:rPr>
        <w:t>ّ</w:t>
      </w:r>
      <w:r w:rsidR="00D254E9">
        <w:rPr>
          <w:rFonts w:ascii="Traditional Arabic" w:hAnsi="Traditional Arabic" w:cs="Traditional Arabic"/>
          <w:color w:val="000000"/>
          <w:sz w:val="36"/>
          <w:szCs w:val="36"/>
          <w:shd w:val="clear" w:color="auto" w:fill="FFFFFF" w:themeFill="background1"/>
          <w:rtl/>
        </w:rPr>
        <w:t>فظة الد</w:t>
      </w:r>
      <w:r w:rsidR="00074033">
        <w:rPr>
          <w:rFonts w:ascii="Traditional Arabic" w:hAnsi="Traditional Arabic" w:cs="Traditional Arabic" w:hint="cs"/>
          <w:color w:val="000000"/>
          <w:sz w:val="36"/>
          <w:szCs w:val="36"/>
          <w:shd w:val="clear" w:color="auto" w:fill="FFFFFF" w:themeFill="background1"/>
          <w:rtl/>
        </w:rPr>
        <w:t>ّ</w:t>
      </w:r>
      <w:r w:rsidR="00D254E9">
        <w:rPr>
          <w:rFonts w:ascii="Traditional Arabic" w:hAnsi="Traditional Arabic" w:cs="Traditional Arabic"/>
          <w:color w:val="000000"/>
          <w:sz w:val="36"/>
          <w:szCs w:val="36"/>
          <w:shd w:val="clear" w:color="auto" w:fill="FFFFFF" w:themeFill="background1"/>
          <w:rtl/>
        </w:rPr>
        <w:t>الة على معنى مفرد</w:t>
      </w:r>
      <w:r w:rsidR="00783CC9" w:rsidRPr="00783CC9">
        <w:rPr>
          <w:rFonts w:ascii="Traditional Arabic" w:hAnsi="Traditional Arabic" w:cs="Traditional Arabic"/>
          <w:color w:val="000000"/>
          <w:sz w:val="36"/>
          <w:szCs w:val="36"/>
          <w:shd w:val="clear" w:color="auto" w:fill="FFFFFF" w:themeFill="background1"/>
          <w:rtl/>
        </w:rPr>
        <w:t>بالوض</w:t>
      </w:r>
      <w:r w:rsidR="00D254E9">
        <w:rPr>
          <w:rFonts w:ascii="Traditional Arabic" w:hAnsi="Traditional Arabic" w:cs="Traditional Arabic" w:hint="cs"/>
          <w:color w:val="000000"/>
          <w:sz w:val="36"/>
          <w:szCs w:val="36"/>
          <w:shd w:val="clear" w:color="auto" w:fill="FFFFFF" w:themeFill="background1"/>
          <w:rtl/>
        </w:rPr>
        <w:t>ع</w:t>
      </w:r>
      <w:r w:rsidR="00783CC9">
        <w:rPr>
          <w:rFonts w:ascii="Traditional Arabic" w:hAnsi="Traditional Arabic" w:cs="Traditional Arabic" w:hint="cs"/>
          <w:color w:val="000000"/>
          <w:sz w:val="36"/>
          <w:szCs w:val="36"/>
          <w:shd w:val="clear" w:color="auto" w:fill="FFFFFF" w:themeFill="background1"/>
          <w:rtl/>
        </w:rPr>
        <w:t>"</w:t>
      </w:r>
      <w:r w:rsidR="00783CC9" w:rsidRPr="00D254E9">
        <w:rPr>
          <w:rFonts w:ascii="Traditional Arabic" w:hAnsi="Traditional Arabic" w:cs="Traditional Arabic" w:hint="cs"/>
          <w:color w:val="000000"/>
          <w:sz w:val="36"/>
          <w:szCs w:val="36"/>
          <w:shd w:val="clear" w:color="auto" w:fill="FFFFFF" w:themeFill="background1"/>
          <w:vertAlign w:val="superscript"/>
          <w:rtl/>
        </w:rPr>
        <w:t>(</w:t>
      </w:r>
      <w:r w:rsidR="00D254E9" w:rsidRPr="00D254E9">
        <w:rPr>
          <w:rStyle w:val="FootnoteReference"/>
          <w:rFonts w:ascii="Traditional Arabic" w:hAnsi="Traditional Arabic" w:cs="Traditional Arabic"/>
          <w:color w:val="000000"/>
          <w:sz w:val="36"/>
          <w:szCs w:val="36"/>
          <w:shd w:val="clear" w:color="auto" w:fill="FFFFFF" w:themeFill="background1"/>
          <w:rtl/>
        </w:rPr>
        <w:footnoteReference w:id="65"/>
      </w:r>
      <w:r w:rsidR="00783CC9" w:rsidRPr="00D254E9">
        <w:rPr>
          <w:rFonts w:ascii="Traditional Arabic" w:hAnsi="Traditional Arabic" w:cs="Traditional Arabic" w:hint="cs"/>
          <w:color w:val="000000"/>
          <w:sz w:val="36"/>
          <w:szCs w:val="36"/>
          <w:shd w:val="clear" w:color="auto" w:fill="FFFFFF" w:themeFill="background1"/>
          <w:vertAlign w:val="superscript"/>
          <w:rtl/>
        </w:rPr>
        <w:t>)</w:t>
      </w:r>
    </w:p>
    <w:p w:rsidR="00713EDD" w:rsidRDefault="00713EDD"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E910D0">
        <w:rPr>
          <w:rFonts w:ascii="Traditional Arabic" w:hAnsi="Traditional Arabic" w:cs="Traditional Arabic" w:hint="cs"/>
          <w:b/>
          <w:bCs/>
          <w:sz w:val="36"/>
          <w:szCs w:val="36"/>
          <w:rtl/>
        </w:rPr>
        <w:t>وجه الاتفاق والاختلاف</w:t>
      </w:r>
      <w:r w:rsidR="00F21BE0">
        <w:rPr>
          <w:rFonts w:ascii="Traditional Arabic" w:hAnsi="Traditional Arabic" w:cs="Traditional Arabic" w:hint="cs"/>
          <w:b/>
          <w:bCs/>
          <w:sz w:val="36"/>
          <w:szCs w:val="36"/>
          <w:rtl/>
        </w:rPr>
        <w:t xml:space="preserve"> </w:t>
      </w:r>
      <w:r w:rsidR="00E66660">
        <w:rPr>
          <w:rFonts w:ascii="Traditional Arabic" w:hAnsi="Traditional Arabic" w:cs="Traditional Arabic" w:hint="cs"/>
          <w:b/>
          <w:bCs/>
          <w:sz w:val="36"/>
          <w:szCs w:val="36"/>
          <w:rtl/>
        </w:rPr>
        <w:t>:</w:t>
      </w:r>
    </w:p>
    <w:p w:rsidR="004344DF" w:rsidRDefault="00F21BE0" w:rsidP="00922101">
      <w:pPr>
        <w:bidi/>
        <w:spacing w:before="240"/>
        <w:jc w:val="both"/>
        <w:rPr>
          <w:rFonts w:ascii="Traditional Arabic" w:hAnsi="Traditional Arabic" w:cs="Traditional Arabic"/>
          <w:color w:val="000000"/>
          <w:sz w:val="36"/>
          <w:szCs w:val="36"/>
          <w:shd w:val="clear" w:color="auto" w:fill="FFFFFF" w:themeFill="background1"/>
          <w:rtl/>
        </w:rPr>
      </w:pPr>
      <w:r>
        <w:rPr>
          <w:rFonts w:ascii="Traditional Arabic" w:hAnsi="Traditional Arabic" w:cs="Traditional Arabic" w:hint="cs"/>
          <w:sz w:val="36"/>
          <w:szCs w:val="36"/>
          <w:rtl/>
        </w:rPr>
        <w:t xml:space="preserve">   </w:t>
      </w:r>
      <w:r w:rsidR="00D43D75">
        <w:rPr>
          <w:rFonts w:ascii="Traditional Arabic" w:hAnsi="Traditional Arabic" w:cs="Traditional Arabic" w:hint="cs"/>
          <w:sz w:val="36"/>
          <w:szCs w:val="36"/>
          <w:rtl/>
        </w:rPr>
        <w:t>من ت</w:t>
      </w:r>
      <w:r w:rsidR="007B210B">
        <w:rPr>
          <w:rFonts w:ascii="Traditional Arabic" w:hAnsi="Traditional Arabic" w:cs="Traditional Arabic" w:hint="cs"/>
          <w:sz w:val="36"/>
          <w:szCs w:val="36"/>
          <w:rtl/>
        </w:rPr>
        <w:t>أم</w:t>
      </w:r>
      <w:r w:rsidR="00074033">
        <w:rPr>
          <w:rFonts w:ascii="Traditional Arabic" w:hAnsi="Traditional Arabic" w:cs="Traditional Arabic" w:hint="cs"/>
          <w:sz w:val="36"/>
          <w:szCs w:val="36"/>
          <w:rtl/>
        </w:rPr>
        <w:t>ّ</w:t>
      </w:r>
      <w:r w:rsidR="007B210B">
        <w:rPr>
          <w:rFonts w:ascii="Traditional Arabic" w:hAnsi="Traditional Arabic" w:cs="Traditional Arabic" w:hint="cs"/>
          <w:sz w:val="36"/>
          <w:szCs w:val="36"/>
          <w:rtl/>
        </w:rPr>
        <w:t xml:space="preserve">ل </w:t>
      </w:r>
      <w:r w:rsidR="00D43D75">
        <w:rPr>
          <w:rFonts w:ascii="Traditional Arabic" w:hAnsi="Traditional Arabic" w:cs="Traditional Arabic" w:hint="cs"/>
          <w:sz w:val="36"/>
          <w:szCs w:val="36"/>
          <w:rtl/>
        </w:rPr>
        <w:t>الد</w:t>
      </w:r>
      <w:r w:rsidR="00074033">
        <w:rPr>
          <w:rFonts w:ascii="Traditional Arabic" w:hAnsi="Traditional Arabic" w:cs="Traditional Arabic" w:hint="cs"/>
          <w:sz w:val="36"/>
          <w:szCs w:val="36"/>
          <w:rtl/>
        </w:rPr>
        <w:t>ّ</w:t>
      </w:r>
      <w:r w:rsidR="00D43D75">
        <w:rPr>
          <w:rFonts w:ascii="Traditional Arabic" w:hAnsi="Traditional Arabic" w:cs="Traditional Arabic" w:hint="cs"/>
          <w:sz w:val="36"/>
          <w:szCs w:val="36"/>
          <w:rtl/>
        </w:rPr>
        <w:t>لال</w:t>
      </w:r>
      <w:r w:rsidR="007B210B">
        <w:rPr>
          <w:rFonts w:ascii="Traditional Arabic" w:hAnsi="Traditional Arabic" w:cs="Traditional Arabic" w:hint="cs"/>
          <w:sz w:val="36"/>
          <w:szCs w:val="36"/>
          <w:rtl/>
        </w:rPr>
        <w:t>ت</w:t>
      </w:r>
      <w:r w:rsidR="004344DF">
        <w:rPr>
          <w:rFonts w:ascii="Traditional Arabic" w:hAnsi="Traditional Arabic" w:cs="Traditional Arabic" w:hint="cs"/>
          <w:sz w:val="36"/>
          <w:szCs w:val="36"/>
          <w:rtl/>
        </w:rPr>
        <w:t>ين الس</w:t>
      </w:r>
      <w:r w:rsidR="00074033">
        <w:rPr>
          <w:rFonts w:ascii="Traditional Arabic" w:hAnsi="Traditional Arabic" w:cs="Traditional Arabic" w:hint="cs"/>
          <w:sz w:val="36"/>
          <w:szCs w:val="36"/>
          <w:rtl/>
        </w:rPr>
        <w:t>ّ</w:t>
      </w:r>
      <w:r w:rsidR="004344DF">
        <w:rPr>
          <w:rFonts w:ascii="Traditional Arabic" w:hAnsi="Traditional Arabic" w:cs="Traditional Arabic" w:hint="cs"/>
          <w:sz w:val="36"/>
          <w:szCs w:val="36"/>
          <w:rtl/>
        </w:rPr>
        <w:t>ابقتين</w:t>
      </w:r>
      <w:r w:rsidR="007B210B">
        <w:rPr>
          <w:rFonts w:ascii="Traditional Arabic" w:hAnsi="Traditional Arabic" w:cs="Traditional Arabic" w:hint="cs"/>
          <w:sz w:val="36"/>
          <w:szCs w:val="36"/>
          <w:rtl/>
        </w:rPr>
        <w:t xml:space="preserve"> أدرك جلي</w:t>
      </w:r>
      <w:r w:rsidR="00074033">
        <w:rPr>
          <w:rFonts w:ascii="Traditional Arabic" w:hAnsi="Traditional Arabic" w:cs="Traditional Arabic" w:hint="cs"/>
          <w:sz w:val="36"/>
          <w:szCs w:val="36"/>
          <w:rtl/>
        </w:rPr>
        <w:t>ًّ</w:t>
      </w:r>
      <w:r w:rsidR="007B210B">
        <w:rPr>
          <w:rFonts w:ascii="Traditional Arabic" w:hAnsi="Traditional Arabic" w:cs="Traditional Arabic" w:hint="cs"/>
          <w:sz w:val="36"/>
          <w:szCs w:val="36"/>
          <w:rtl/>
        </w:rPr>
        <w:t>ا أن هناك فرق</w:t>
      </w:r>
      <w:r w:rsidR="00B70C96">
        <w:rPr>
          <w:rFonts w:ascii="Traditional Arabic" w:hAnsi="Traditional Arabic" w:cs="Traditional Arabic" w:hint="cs"/>
          <w:sz w:val="36"/>
          <w:szCs w:val="36"/>
          <w:rtl/>
        </w:rPr>
        <w:t>ً</w:t>
      </w:r>
      <w:r w:rsidR="007B210B">
        <w:rPr>
          <w:rFonts w:ascii="Traditional Arabic" w:hAnsi="Traditional Arabic" w:cs="Traditional Arabic" w:hint="cs"/>
          <w:sz w:val="36"/>
          <w:szCs w:val="36"/>
          <w:rtl/>
        </w:rPr>
        <w:t>ا بين ك</w:t>
      </w:r>
      <w:r w:rsidR="00076BBB">
        <w:rPr>
          <w:rFonts w:ascii="Traditional Arabic" w:hAnsi="Traditional Arabic" w:cs="Traditional Arabic" w:hint="cs"/>
          <w:sz w:val="36"/>
          <w:szCs w:val="36"/>
          <w:rtl/>
        </w:rPr>
        <w:t>يفية تناول ابن مالك</w:t>
      </w:r>
      <w:r>
        <w:rPr>
          <w:rFonts w:ascii="Traditional Arabic" w:hAnsi="Traditional Arabic" w:cs="Traditional Arabic" w:hint="cs"/>
          <w:sz w:val="36"/>
          <w:szCs w:val="36"/>
          <w:rtl/>
        </w:rPr>
        <w:t xml:space="preserve"> </w:t>
      </w:r>
      <w:r w:rsidR="004344DF">
        <w:rPr>
          <w:rFonts w:ascii="Traditional Arabic" w:hAnsi="Traditional Arabic" w:cs="Traditional Arabic" w:hint="cs"/>
          <w:sz w:val="36"/>
          <w:szCs w:val="36"/>
          <w:rtl/>
        </w:rPr>
        <w:t xml:space="preserve">دلالة </w:t>
      </w:r>
      <w:r w:rsidR="00E910D0">
        <w:rPr>
          <w:rFonts w:ascii="Traditional Arabic" w:hAnsi="Traditional Arabic" w:cs="Traditional Arabic" w:hint="cs"/>
          <w:sz w:val="36"/>
          <w:szCs w:val="36"/>
          <w:rtl/>
        </w:rPr>
        <w:t>مصطلح</w:t>
      </w:r>
      <w:r>
        <w:rPr>
          <w:rFonts w:ascii="Traditional Arabic" w:hAnsi="Traditional Arabic" w:cs="Traditional Arabic" w:hint="cs"/>
          <w:sz w:val="36"/>
          <w:szCs w:val="36"/>
          <w:rtl/>
        </w:rPr>
        <w:t xml:space="preserve"> </w:t>
      </w:r>
      <w:r w:rsidR="00F82288">
        <w:rPr>
          <w:rFonts w:ascii="Traditional Arabic" w:hAnsi="Traditional Arabic" w:cs="Traditional Arabic" w:hint="cs"/>
          <w:sz w:val="36"/>
          <w:szCs w:val="36"/>
          <w:rtl/>
        </w:rPr>
        <w:t>الكلمة</w:t>
      </w:r>
      <w:r>
        <w:rPr>
          <w:rFonts w:ascii="Traditional Arabic" w:hAnsi="Traditional Arabic" w:cs="Traditional Arabic" w:hint="cs"/>
          <w:sz w:val="36"/>
          <w:szCs w:val="36"/>
          <w:rtl/>
        </w:rPr>
        <w:t xml:space="preserve"> و</w:t>
      </w:r>
      <w:r w:rsidR="004344DF">
        <w:rPr>
          <w:rFonts w:ascii="Traditional Arabic" w:hAnsi="Traditional Arabic" w:cs="Traditional Arabic" w:hint="cs"/>
          <w:sz w:val="36"/>
          <w:szCs w:val="36"/>
          <w:rtl/>
        </w:rPr>
        <w:t>كيفية</w:t>
      </w:r>
      <w:r w:rsidR="00F82288">
        <w:rPr>
          <w:rFonts w:ascii="Traditional Arabic" w:hAnsi="Traditional Arabic" w:cs="Traditional Arabic" w:hint="cs"/>
          <w:sz w:val="36"/>
          <w:szCs w:val="36"/>
          <w:rtl/>
        </w:rPr>
        <w:t xml:space="preserve"> تناول الزمخشري</w:t>
      </w:r>
      <w:r>
        <w:rPr>
          <w:rFonts w:ascii="Traditional Arabic" w:hAnsi="Traditional Arabic" w:cs="Traditional Arabic" w:hint="cs"/>
          <w:sz w:val="36"/>
          <w:szCs w:val="36"/>
          <w:rtl/>
        </w:rPr>
        <w:t xml:space="preserve"> لها </w:t>
      </w:r>
      <w:r w:rsidR="00E910D0">
        <w:rPr>
          <w:rFonts w:ascii="Traditional Arabic" w:hAnsi="Traditional Arabic" w:cs="Traditional Arabic" w:hint="cs"/>
          <w:sz w:val="36"/>
          <w:szCs w:val="36"/>
          <w:rtl/>
        </w:rPr>
        <w:t>،</w:t>
      </w:r>
      <w:r w:rsidR="00692BAB">
        <w:rPr>
          <w:rFonts w:ascii="Traditional Arabic" w:hAnsi="Traditional Arabic" w:cs="Traditional Arabic" w:hint="cs"/>
          <w:sz w:val="36"/>
          <w:szCs w:val="36"/>
          <w:rtl/>
        </w:rPr>
        <w:t xml:space="preserve"> ف</w:t>
      </w:r>
      <w:r w:rsidR="00F82288">
        <w:rPr>
          <w:rFonts w:ascii="Traditional Arabic" w:hAnsi="Traditional Arabic" w:cs="Traditional Arabic" w:hint="cs"/>
          <w:sz w:val="36"/>
          <w:szCs w:val="36"/>
          <w:rtl/>
        </w:rPr>
        <w:t>ابن مالك</w:t>
      </w:r>
      <w:r w:rsidR="00136AE1">
        <w:rPr>
          <w:rFonts w:ascii="Traditional Arabic" w:hAnsi="Traditional Arabic" w:cs="Traditional Arabic" w:hint="cs"/>
          <w:sz w:val="36"/>
          <w:szCs w:val="36"/>
          <w:rtl/>
        </w:rPr>
        <w:t xml:space="preserve"> استخدم </w:t>
      </w:r>
      <w:r w:rsidR="00E910D0">
        <w:rPr>
          <w:rFonts w:ascii="Traditional Arabic" w:hAnsi="Traditional Arabic" w:cs="Traditional Arabic" w:hint="cs"/>
          <w:sz w:val="36"/>
          <w:szCs w:val="36"/>
          <w:rtl/>
        </w:rPr>
        <w:t xml:space="preserve">جنس </w:t>
      </w:r>
      <w:r w:rsidR="00E1272D">
        <w:rPr>
          <w:rFonts w:ascii="Traditional Arabic" w:hAnsi="Traditional Arabic" w:cs="Traditional Arabic" w:hint="cs"/>
          <w:sz w:val="36"/>
          <w:szCs w:val="36"/>
          <w:rtl/>
        </w:rPr>
        <w:t>(</w:t>
      </w:r>
      <w:r w:rsidR="00E910D0">
        <w:rPr>
          <w:rFonts w:ascii="Traditional Arabic" w:hAnsi="Traditional Arabic" w:cs="Traditional Arabic" w:hint="cs"/>
          <w:sz w:val="36"/>
          <w:szCs w:val="36"/>
          <w:rtl/>
        </w:rPr>
        <w:t>اللفظ</w:t>
      </w:r>
      <w:r w:rsidR="00E127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82288">
        <w:rPr>
          <w:rFonts w:ascii="Traditional Arabic" w:hAnsi="Traditional Arabic" w:cs="Traditional Arabic" w:hint="cs"/>
          <w:sz w:val="36"/>
          <w:szCs w:val="36"/>
          <w:rtl/>
        </w:rPr>
        <w:t>للتعبير عنها</w:t>
      </w:r>
      <w:r w:rsidR="00E910D0">
        <w:rPr>
          <w:rFonts w:ascii="Traditional Arabic" w:hAnsi="Traditional Arabic" w:cs="Traditional Arabic" w:hint="cs"/>
          <w:sz w:val="36"/>
          <w:szCs w:val="36"/>
          <w:rtl/>
        </w:rPr>
        <w:t xml:space="preserve"> بقوله</w:t>
      </w:r>
      <w:r w:rsidR="00927EC8">
        <w:rPr>
          <w:rFonts w:ascii="Traditional Arabic" w:hAnsi="Traditional Arabic" w:cs="Traditional Arabic" w:hint="cs"/>
          <w:sz w:val="36"/>
          <w:szCs w:val="36"/>
          <w:rtl/>
        </w:rPr>
        <w:t xml:space="preserve"> </w:t>
      </w:r>
      <w:r w:rsidR="00E910D0">
        <w:rPr>
          <w:rFonts w:ascii="Traditional Arabic" w:hAnsi="Traditional Arabic" w:cs="Traditional Arabic" w:hint="cs"/>
          <w:sz w:val="36"/>
          <w:szCs w:val="36"/>
          <w:rtl/>
        </w:rPr>
        <w:t>(لفظ</w:t>
      </w:r>
      <w:r>
        <w:rPr>
          <w:rFonts w:ascii="Traditional Arabic" w:hAnsi="Traditional Arabic" w:cs="Traditional Arabic" w:hint="cs"/>
          <w:sz w:val="36"/>
          <w:szCs w:val="36"/>
          <w:rtl/>
        </w:rPr>
        <w:t xml:space="preserve"> </w:t>
      </w:r>
      <w:r w:rsidR="00E910D0">
        <w:rPr>
          <w:rFonts w:ascii="Traditional Arabic" w:hAnsi="Traditional Arabic" w:cs="Traditional Arabic" w:hint="cs"/>
          <w:sz w:val="36"/>
          <w:szCs w:val="36"/>
          <w:rtl/>
        </w:rPr>
        <w:lastRenderedPageBreak/>
        <w:t>مستقل)</w:t>
      </w:r>
      <w:r>
        <w:rPr>
          <w:rFonts w:ascii="Traditional Arabic" w:hAnsi="Traditional Arabic" w:cs="Traditional Arabic" w:hint="cs"/>
          <w:sz w:val="36"/>
          <w:szCs w:val="36"/>
          <w:rtl/>
        </w:rPr>
        <w:t xml:space="preserve"> </w:t>
      </w:r>
      <w:r w:rsidR="00E910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82288">
        <w:rPr>
          <w:rFonts w:ascii="Traditional Arabic" w:hAnsi="Traditional Arabic" w:cs="Traditional Arabic" w:hint="cs"/>
          <w:sz w:val="36"/>
          <w:szCs w:val="36"/>
          <w:rtl/>
        </w:rPr>
        <w:t xml:space="preserve">بخلاف </w:t>
      </w:r>
      <w:r w:rsidR="00E1272D">
        <w:rPr>
          <w:rFonts w:ascii="Traditional Arabic" w:hAnsi="Traditional Arabic" w:cs="Traditional Arabic" w:hint="cs"/>
          <w:sz w:val="36"/>
          <w:szCs w:val="36"/>
          <w:rtl/>
        </w:rPr>
        <w:t>الزمخشري</w:t>
      </w:r>
      <w:r>
        <w:rPr>
          <w:rFonts w:ascii="Traditional Arabic" w:hAnsi="Traditional Arabic" w:cs="Traditional Arabic" w:hint="cs"/>
          <w:sz w:val="36"/>
          <w:szCs w:val="36"/>
          <w:rtl/>
        </w:rPr>
        <w:t xml:space="preserve"> </w:t>
      </w:r>
      <w:r w:rsidR="00F9000F">
        <w:rPr>
          <w:rFonts w:ascii="Traditional Arabic" w:hAnsi="Traditional Arabic" w:cs="Traditional Arabic" w:hint="cs"/>
          <w:color w:val="000000"/>
          <w:sz w:val="36"/>
          <w:szCs w:val="36"/>
          <w:shd w:val="clear" w:color="auto" w:fill="FFFFFF" w:themeFill="background1"/>
          <w:rtl/>
        </w:rPr>
        <w:t>(</w:t>
      </w:r>
      <w:r w:rsidR="00F9000F">
        <w:rPr>
          <w:rFonts w:ascii="Traditional Arabic" w:hAnsi="Traditional Arabic" w:cs="Traditional Arabic"/>
          <w:color w:val="000000"/>
          <w:sz w:val="36"/>
          <w:szCs w:val="36"/>
          <w:shd w:val="clear" w:color="auto" w:fill="FFFFFF" w:themeFill="background1"/>
          <w:rtl/>
        </w:rPr>
        <w:t>اللفظة</w:t>
      </w:r>
      <w:r w:rsidR="00F9000F">
        <w:rPr>
          <w:rFonts w:ascii="Traditional Arabic" w:hAnsi="Traditional Arabic" w:cs="Traditional Arabic" w:hint="cs"/>
          <w:color w:val="000000"/>
          <w:sz w:val="36"/>
          <w:szCs w:val="36"/>
          <w:shd w:val="clear" w:color="auto" w:fill="FFFFFF" w:themeFill="background1"/>
          <w:rtl/>
        </w:rPr>
        <w:t>)</w:t>
      </w:r>
      <w:r w:rsidR="00076BBB" w:rsidRPr="00D254E9">
        <w:rPr>
          <w:rFonts w:ascii="Traditional Arabic" w:hAnsi="Traditional Arabic" w:cs="Traditional Arabic" w:hint="cs"/>
          <w:color w:val="000000"/>
          <w:sz w:val="36"/>
          <w:szCs w:val="36"/>
          <w:shd w:val="clear" w:color="auto" w:fill="FFFFFF" w:themeFill="background1"/>
          <w:vertAlign w:val="superscript"/>
          <w:rtl/>
        </w:rPr>
        <w:t>(</w:t>
      </w:r>
      <w:r w:rsidR="00076BBB" w:rsidRPr="00D254E9">
        <w:rPr>
          <w:rStyle w:val="FootnoteReference"/>
          <w:rFonts w:ascii="Traditional Arabic" w:hAnsi="Traditional Arabic" w:cs="Traditional Arabic"/>
          <w:color w:val="000000"/>
          <w:sz w:val="36"/>
          <w:szCs w:val="36"/>
          <w:shd w:val="clear" w:color="auto" w:fill="FFFFFF" w:themeFill="background1"/>
          <w:rtl/>
        </w:rPr>
        <w:footnoteReference w:id="66"/>
      </w:r>
      <w:r w:rsidR="00076BBB" w:rsidRPr="00D254E9">
        <w:rPr>
          <w:rFonts w:ascii="Traditional Arabic" w:hAnsi="Traditional Arabic" w:cs="Traditional Arabic" w:hint="cs"/>
          <w:color w:val="000000"/>
          <w:sz w:val="36"/>
          <w:szCs w:val="36"/>
          <w:shd w:val="clear" w:color="auto" w:fill="FFFFFF" w:themeFill="background1"/>
          <w:vertAlign w:val="superscript"/>
          <w:rtl/>
        </w:rPr>
        <w:t>)</w:t>
      </w:r>
      <w:r w:rsidR="00E1272D">
        <w:rPr>
          <w:rFonts w:ascii="Traditional Arabic" w:hAnsi="Traditional Arabic" w:cs="Traditional Arabic" w:hint="cs"/>
          <w:color w:val="000000"/>
          <w:sz w:val="36"/>
          <w:szCs w:val="36"/>
          <w:shd w:val="clear" w:color="auto" w:fill="FFFFFF" w:themeFill="background1"/>
          <w:rtl/>
        </w:rPr>
        <w:t xml:space="preserve">، </w:t>
      </w:r>
      <w:r w:rsidR="002A0EB0">
        <w:rPr>
          <w:rFonts w:ascii="Traditional Arabic" w:hAnsi="Traditional Arabic" w:cs="Traditional Arabic" w:hint="cs"/>
          <w:color w:val="000000"/>
          <w:sz w:val="36"/>
          <w:szCs w:val="36"/>
          <w:shd w:val="clear" w:color="auto" w:fill="FFFFFF" w:themeFill="background1"/>
          <w:rtl/>
        </w:rPr>
        <w:t>و</w:t>
      </w:r>
      <w:r w:rsidR="00074033">
        <w:rPr>
          <w:rFonts w:ascii="Traditional Arabic" w:hAnsi="Traditional Arabic" w:cs="Traditional Arabic" w:hint="cs"/>
          <w:sz w:val="36"/>
          <w:szCs w:val="36"/>
          <w:rtl/>
        </w:rPr>
        <w:t xml:space="preserve">سيبويه </w:t>
      </w:r>
      <w:r w:rsidR="00F82288">
        <w:rPr>
          <w:rFonts w:ascii="Traditional Arabic" w:hAnsi="Traditional Arabic" w:cs="Traditional Arabic" w:hint="cs"/>
          <w:sz w:val="36"/>
          <w:szCs w:val="36"/>
          <w:rtl/>
        </w:rPr>
        <w:t xml:space="preserve"> استخدم جنس (الكلم) </w:t>
      </w:r>
      <w:r w:rsidR="00F82288" w:rsidRPr="00783CC9">
        <w:rPr>
          <w:rFonts w:ascii="Traditional Arabic" w:hAnsi="Traditional Arabic" w:cs="Traditional Arabic" w:hint="cs"/>
          <w:sz w:val="36"/>
          <w:szCs w:val="36"/>
          <w:vertAlign w:val="superscript"/>
          <w:rtl/>
        </w:rPr>
        <w:t>(</w:t>
      </w:r>
      <w:r w:rsidR="00F82288" w:rsidRPr="00783CC9">
        <w:rPr>
          <w:rStyle w:val="FootnoteReference"/>
          <w:rFonts w:ascii="Traditional Arabic" w:hAnsi="Traditional Arabic" w:cs="Traditional Arabic"/>
          <w:sz w:val="36"/>
          <w:szCs w:val="36"/>
          <w:rtl/>
        </w:rPr>
        <w:footnoteReference w:id="67"/>
      </w:r>
      <w:r w:rsidR="00F82288" w:rsidRPr="00783CC9">
        <w:rPr>
          <w:rFonts w:ascii="Traditional Arabic" w:hAnsi="Traditional Arabic" w:cs="Traditional Arabic" w:hint="cs"/>
          <w:sz w:val="36"/>
          <w:szCs w:val="36"/>
          <w:vertAlign w:val="superscript"/>
          <w:rtl/>
        </w:rPr>
        <w:t>)</w:t>
      </w:r>
      <w:r w:rsidR="00F82288">
        <w:rPr>
          <w:rFonts w:ascii="Traditional Arabic" w:hAnsi="Traditional Arabic" w:cs="Traditional Arabic" w:hint="cs"/>
          <w:color w:val="000000"/>
          <w:sz w:val="36"/>
          <w:szCs w:val="36"/>
          <w:shd w:val="clear" w:color="auto" w:fill="FFFFFF" w:themeFill="background1"/>
          <w:rtl/>
        </w:rPr>
        <w:t>و</w:t>
      </w:r>
      <w:r w:rsidR="003A026E">
        <w:rPr>
          <w:rFonts w:ascii="Traditional Arabic" w:hAnsi="Traditional Arabic" w:cs="Traditional Arabic" w:hint="cs"/>
          <w:color w:val="000000"/>
          <w:sz w:val="36"/>
          <w:szCs w:val="36"/>
          <w:shd w:val="clear" w:color="auto" w:fill="FFFFFF" w:themeFill="background1"/>
          <w:rtl/>
        </w:rPr>
        <w:t>أبو</w:t>
      </w:r>
      <w:r>
        <w:rPr>
          <w:rFonts w:ascii="Traditional Arabic" w:hAnsi="Traditional Arabic" w:cs="Traditional Arabic" w:hint="cs"/>
          <w:color w:val="000000"/>
          <w:sz w:val="36"/>
          <w:szCs w:val="36"/>
          <w:shd w:val="clear" w:color="auto" w:fill="FFFFFF" w:themeFill="background1"/>
          <w:rtl/>
        </w:rPr>
        <w:t xml:space="preserve"> </w:t>
      </w:r>
      <w:r w:rsidR="00F9000F">
        <w:rPr>
          <w:rFonts w:ascii="Traditional Arabic" w:hAnsi="Traditional Arabic" w:cs="Traditional Arabic" w:hint="cs"/>
          <w:color w:val="000000"/>
          <w:sz w:val="36"/>
          <w:szCs w:val="36"/>
          <w:shd w:val="clear" w:color="auto" w:fill="FFFFFF" w:themeFill="background1"/>
          <w:rtl/>
        </w:rPr>
        <w:t xml:space="preserve">حيان </w:t>
      </w:r>
      <w:r w:rsidR="00074033">
        <w:rPr>
          <w:rFonts w:ascii="Traditional Arabic" w:hAnsi="Traditional Arabic" w:cs="Traditional Arabic" w:hint="cs"/>
          <w:color w:val="000000"/>
          <w:sz w:val="36"/>
          <w:szCs w:val="36"/>
          <w:shd w:val="clear" w:color="auto" w:fill="FFFFFF" w:themeFill="background1"/>
          <w:rtl/>
        </w:rPr>
        <w:t xml:space="preserve">جنس </w:t>
      </w:r>
      <w:r w:rsidR="00F9000F">
        <w:rPr>
          <w:rFonts w:ascii="Traditional Arabic" w:hAnsi="Traditional Arabic" w:cs="Traditional Arabic" w:hint="cs"/>
          <w:color w:val="000000"/>
          <w:sz w:val="36"/>
          <w:szCs w:val="36"/>
          <w:shd w:val="clear" w:color="auto" w:fill="FFFFFF" w:themeFill="background1"/>
          <w:rtl/>
        </w:rPr>
        <w:t>(</w:t>
      </w:r>
      <w:r w:rsidR="00074033">
        <w:rPr>
          <w:rFonts w:ascii="Traditional Arabic" w:hAnsi="Traditional Arabic" w:cs="Traditional Arabic" w:hint="cs"/>
          <w:color w:val="000000"/>
          <w:sz w:val="36"/>
          <w:szCs w:val="36"/>
          <w:shd w:val="clear" w:color="auto" w:fill="FFFFFF" w:themeFill="background1"/>
          <w:rtl/>
        </w:rPr>
        <w:t>ال</w:t>
      </w:r>
      <w:r w:rsidR="0075111B">
        <w:rPr>
          <w:rFonts w:ascii="Traditional Arabic" w:hAnsi="Traditional Arabic" w:cs="Traditional Arabic"/>
          <w:color w:val="000000"/>
          <w:sz w:val="36"/>
          <w:szCs w:val="36"/>
          <w:shd w:val="clear" w:color="auto" w:fill="FFFFFF" w:themeFill="background1"/>
          <w:rtl/>
        </w:rPr>
        <w:t>قول</w:t>
      </w:r>
      <w:r w:rsidR="0075111B">
        <w:rPr>
          <w:rFonts w:ascii="Traditional Arabic" w:hAnsi="Traditional Arabic" w:cs="Traditional Arabic" w:hint="cs"/>
          <w:color w:val="000000"/>
          <w:sz w:val="36"/>
          <w:szCs w:val="36"/>
          <w:shd w:val="clear" w:color="auto" w:fill="FFFFFF" w:themeFill="background1"/>
          <w:rtl/>
        </w:rPr>
        <w:t>)</w:t>
      </w:r>
      <w:r w:rsidR="00076BBB" w:rsidRPr="00D254E9">
        <w:rPr>
          <w:rFonts w:ascii="Traditional Arabic" w:hAnsi="Traditional Arabic" w:cs="Traditional Arabic" w:hint="cs"/>
          <w:color w:val="000000"/>
          <w:sz w:val="36"/>
          <w:szCs w:val="36"/>
          <w:shd w:val="clear" w:color="auto" w:fill="FFFFFF" w:themeFill="background1"/>
          <w:vertAlign w:val="superscript"/>
          <w:rtl/>
        </w:rPr>
        <w:t>(</w:t>
      </w:r>
      <w:r w:rsidR="00076BBB" w:rsidRPr="00D254E9">
        <w:rPr>
          <w:rStyle w:val="FootnoteReference"/>
          <w:rFonts w:ascii="Traditional Arabic" w:hAnsi="Traditional Arabic" w:cs="Traditional Arabic"/>
          <w:color w:val="000000"/>
          <w:sz w:val="36"/>
          <w:szCs w:val="36"/>
          <w:shd w:val="clear" w:color="auto" w:fill="FFFFFF" w:themeFill="background1"/>
          <w:rtl/>
        </w:rPr>
        <w:footnoteReference w:id="68"/>
      </w:r>
      <w:r w:rsidR="00076BBB" w:rsidRPr="00D254E9">
        <w:rPr>
          <w:rFonts w:ascii="Traditional Arabic" w:hAnsi="Traditional Arabic" w:cs="Traditional Arabic" w:hint="cs"/>
          <w:color w:val="000000"/>
          <w:sz w:val="36"/>
          <w:szCs w:val="36"/>
          <w:shd w:val="clear" w:color="auto" w:fill="FFFFFF" w:themeFill="background1"/>
          <w:vertAlign w:val="superscript"/>
          <w:rtl/>
        </w:rPr>
        <w:t>)</w:t>
      </w:r>
      <w:r w:rsidR="00076BBB">
        <w:rPr>
          <w:rFonts w:ascii="Traditional Arabic" w:hAnsi="Traditional Arabic" w:cs="Traditional Arabic" w:hint="cs"/>
          <w:color w:val="000000"/>
          <w:sz w:val="36"/>
          <w:szCs w:val="36"/>
          <w:shd w:val="clear" w:color="auto" w:fill="FFFFFF" w:themeFill="background1"/>
          <w:rtl/>
        </w:rPr>
        <w:t>.</w:t>
      </w:r>
    </w:p>
    <w:p w:rsidR="00BB715B" w:rsidRPr="004344DF" w:rsidRDefault="00F21BE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82288">
        <w:rPr>
          <w:rFonts w:ascii="Traditional Arabic" w:hAnsi="Traditional Arabic" w:cs="Traditional Arabic" w:hint="cs"/>
          <w:sz w:val="36"/>
          <w:szCs w:val="36"/>
          <w:rtl/>
        </w:rPr>
        <w:t xml:space="preserve">لكن </w:t>
      </w:r>
      <w:r w:rsidR="00AE1CFF">
        <w:rPr>
          <w:rFonts w:ascii="Traditional Arabic" w:hAnsi="Traditional Arabic" w:cs="Traditional Arabic" w:hint="cs"/>
          <w:sz w:val="36"/>
          <w:szCs w:val="36"/>
          <w:rtl/>
        </w:rPr>
        <w:t>ابن مالك ليس وحده من</w:t>
      </w:r>
      <w:r w:rsidR="00F82288">
        <w:rPr>
          <w:rFonts w:ascii="Traditional Arabic" w:hAnsi="Traditional Arabic" w:cs="Traditional Arabic" w:hint="cs"/>
          <w:sz w:val="36"/>
          <w:szCs w:val="36"/>
          <w:rtl/>
        </w:rPr>
        <w:t xml:space="preserve"> استخدم </w:t>
      </w:r>
      <w:r w:rsidR="00074033">
        <w:rPr>
          <w:rFonts w:ascii="Traditional Arabic" w:hAnsi="Traditional Arabic" w:cs="Traditional Arabic" w:hint="cs"/>
          <w:sz w:val="36"/>
          <w:szCs w:val="36"/>
          <w:rtl/>
        </w:rPr>
        <w:t>جنس اللفظ للتعبير عنها</w:t>
      </w:r>
      <w:r>
        <w:rPr>
          <w:rFonts w:ascii="Traditional Arabic" w:hAnsi="Traditional Arabic" w:cs="Traditional Arabic" w:hint="cs"/>
          <w:sz w:val="36"/>
          <w:szCs w:val="36"/>
          <w:rtl/>
        </w:rPr>
        <w:t xml:space="preserve"> </w:t>
      </w:r>
      <w:r w:rsidR="00F82288">
        <w:rPr>
          <w:rFonts w:ascii="Traditional Arabic" w:hAnsi="Traditional Arabic" w:cs="Traditional Arabic" w:hint="cs"/>
          <w:sz w:val="36"/>
          <w:szCs w:val="36"/>
          <w:rtl/>
        </w:rPr>
        <w:t xml:space="preserve">، </w:t>
      </w:r>
      <w:r w:rsidR="00AE1CFF">
        <w:rPr>
          <w:rFonts w:ascii="Traditional Arabic" w:hAnsi="Traditional Arabic" w:cs="Traditional Arabic" w:hint="cs"/>
          <w:sz w:val="36"/>
          <w:szCs w:val="36"/>
          <w:rtl/>
        </w:rPr>
        <w:t xml:space="preserve">فقد </w:t>
      </w:r>
      <w:r w:rsidR="00100565">
        <w:rPr>
          <w:rFonts w:ascii="Traditional Arabic" w:hAnsi="Traditional Arabic" w:cs="Traditional Arabic" w:hint="cs"/>
          <w:sz w:val="36"/>
          <w:szCs w:val="36"/>
          <w:rtl/>
        </w:rPr>
        <w:t>ات</w:t>
      </w:r>
      <w:r w:rsidR="003A026E">
        <w:rPr>
          <w:rFonts w:ascii="Traditional Arabic" w:hAnsi="Traditional Arabic" w:cs="Traditional Arabic" w:hint="cs"/>
          <w:sz w:val="36"/>
          <w:szCs w:val="36"/>
          <w:rtl/>
        </w:rPr>
        <w:t>ّ</w:t>
      </w:r>
      <w:r w:rsidR="00100565">
        <w:rPr>
          <w:rFonts w:ascii="Traditional Arabic" w:hAnsi="Traditional Arabic" w:cs="Traditional Arabic" w:hint="cs"/>
          <w:sz w:val="36"/>
          <w:szCs w:val="36"/>
          <w:rtl/>
        </w:rPr>
        <w:t>بع</w:t>
      </w:r>
      <w:r w:rsidR="00AE1CFF">
        <w:rPr>
          <w:rFonts w:ascii="Traditional Arabic" w:hAnsi="Traditional Arabic" w:cs="Traditional Arabic" w:hint="cs"/>
          <w:sz w:val="36"/>
          <w:szCs w:val="36"/>
          <w:rtl/>
        </w:rPr>
        <w:t>ه</w:t>
      </w:r>
      <w:r w:rsidR="00100565">
        <w:rPr>
          <w:rFonts w:ascii="Traditional Arabic" w:hAnsi="Traditional Arabic" w:cs="Traditional Arabic" w:hint="cs"/>
          <w:sz w:val="36"/>
          <w:szCs w:val="36"/>
          <w:rtl/>
        </w:rPr>
        <w:t xml:space="preserve"> مجموعة من النحاة </w:t>
      </w:r>
      <w:r w:rsidR="003B18A1">
        <w:rPr>
          <w:rFonts w:ascii="Traditional Arabic" w:hAnsi="Traditional Arabic" w:cs="Traditional Arabic" w:hint="cs"/>
          <w:color w:val="000000"/>
          <w:sz w:val="36"/>
          <w:szCs w:val="36"/>
          <w:shd w:val="clear" w:color="auto" w:fill="FFFFFF" w:themeFill="background1"/>
          <w:rtl/>
        </w:rPr>
        <w:t>مثل الرضي ت 646ه في كتابه شرح الكافية</w:t>
      </w:r>
      <w:r w:rsidR="003B18A1" w:rsidRPr="003B18A1">
        <w:rPr>
          <w:rFonts w:ascii="Traditional Arabic" w:hAnsi="Traditional Arabic" w:cs="Traditional Arabic" w:hint="cs"/>
          <w:color w:val="000000"/>
          <w:sz w:val="36"/>
          <w:szCs w:val="36"/>
          <w:shd w:val="clear" w:color="auto" w:fill="FFFFFF" w:themeFill="background1"/>
          <w:vertAlign w:val="superscript"/>
          <w:rtl/>
        </w:rPr>
        <w:t>(</w:t>
      </w:r>
      <w:r w:rsidR="003B18A1" w:rsidRPr="003B18A1">
        <w:rPr>
          <w:rStyle w:val="FootnoteReference"/>
          <w:rFonts w:ascii="Traditional Arabic" w:hAnsi="Traditional Arabic" w:cs="Traditional Arabic"/>
          <w:color w:val="000000"/>
          <w:sz w:val="36"/>
          <w:szCs w:val="36"/>
          <w:shd w:val="clear" w:color="auto" w:fill="FFFFFF" w:themeFill="background1"/>
          <w:rtl/>
        </w:rPr>
        <w:footnoteReference w:id="69"/>
      </w:r>
      <w:r w:rsidR="003B18A1" w:rsidRPr="003B18A1">
        <w:rPr>
          <w:rFonts w:ascii="Traditional Arabic" w:hAnsi="Traditional Arabic" w:cs="Traditional Arabic" w:hint="cs"/>
          <w:color w:val="000000"/>
          <w:sz w:val="36"/>
          <w:szCs w:val="36"/>
          <w:shd w:val="clear" w:color="auto" w:fill="FFFFFF" w:themeFill="background1"/>
          <w:vertAlign w:val="superscript"/>
          <w:rtl/>
        </w:rPr>
        <w:t>)</w:t>
      </w:r>
      <w:r w:rsidR="00854E2C">
        <w:rPr>
          <w:rFonts w:ascii="Traditional Arabic" w:hAnsi="Traditional Arabic" w:cs="Traditional Arabic" w:hint="cs"/>
          <w:color w:val="000000"/>
          <w:sz w:val="36"/>
          <w:szCs w:val="36"/>
          <w:shd w:val="clear" w:color="auto" w:fill="FFFFFF" w:themeFill="background1"/>
          <w:rtl/>
        </w:rPr>
        <w:t xml:space="preserve"> ، </w:t>
      </w:r>
      <w:r w:rsidR="003B18A1">
        <w:rPr>
          <w:rFonts w:ascii="Traditional Arabic" w:hAnsi="Traditional Arabic" w:cs="Traditional Arabic" w:hint="cs"/>
          <w:color w:val="000000"/>
          <w:sz w:val="36"/>
          <w:szCs w:val="36"/>
          <w:shd w:val="clear" w:color="auto" w:fill="FFFFFF" w:themeFill="background1"/>
          <w:rtl/>
        </w:rPr>
        <w:t>وابن معطي ت 6</w:t>
      </w:r>
      <w:r w:rsidR="00BD38E2">
        <w:rPr>
          <w:rFonts w:ascii="Traditional Arabic" w:hAnsi="Traditional Arabic" w:cs="Traditional Arabic" w:hint="cs"/>
          <w:color w:val="000000"/>
          <w:sz w:val="36"/>
          <w:szCs w:val="36"/>
          <w:shd w:val="clear" w:color="auto" w:fill="FFFFFF" w:themeFill="background1"/>
          <w:rtl/>
        </w:rPr>
        <w:t>28ه</w:t>
      </w:r>
      <w:r>
        <w:rPr>
          <w:rFonts w:ascii="Traditional Arabic" w:hAnsi="Traditional Arabic" w:cs="Traditional Arabic" w:hint="cs"/>
          <w:color w:val="000000"/>
          <w:sz w:val="36"/>
          <w:szCs w:val="36"/>
          <w:shd w:val="clear" w:color="auto" w:fill="FFFFFF" w:themeFill="background1"/>
          <w:rtl/>
        </w:rPr>
        <w:t xml:space="preserve"> </w:t>
      </w:r>
      <w:r w:rsidR="00BD38E2">
        <w:rPr>
          <w:rFonts w:ascii="Traditional Arabic" w:hAnsi="Traditional Arabic" w:cs="Traditional Arabic" w:hint="cs"/>
          <w:color w:val="000000"/>
          <w:sz w:val="36"/>
          <w:szCs w:val="36"/>
          <w:shd w:val="clear" w:color="auto" w:fill="FFFFFF" w:themeFill="background1"/>
          <w:rtl/>
        </w:rPr>
        <w:t>، وفي الحديث الغلاييني في كتابه جامع الدروس العربية</w:t>
      </w:r>
      <w:r w:rsidR="00BD38E2" w:rsidRPr="00BD38E2">
        <w:rPr>
          <w:rFonts w:ascii="Traditional Arabic" w:hAnsi="Traditional Arabic" w:cs="Traditional Arabic" w:hint="cs"/>
          <w:color w:val="000000"/>
          <w:sz w:val="36"/>
          <w:szCs w:val="36"/>
          <w:shd w:val="clear" w:color="auto" w:fill="FFFFFF" w:themeFill="background1"/>
          <w:vertAlign w:val="superscript"/>
          <w:rtl/>
        </w:rPr>
        <w:t>(</w:t>
      </w:r>
      <w:r w:rsidR="00BD38E2" w:rsidRPr="00BD38E2">
        <w:rPr>
          <w:rStyle w:val="FootnoteReference"/>
          <w:rFonts w:ascii="Traditional Arabic" w:hAnsi="Traditional Arabic" w:cs="Traditional Arabic"/>
          <w:color w:val="000000"/>
          <w:sz w:val="36"/>
          <w:szCs w:val="36"/>
          <w:shd w:val="clear" w:color="auto" w:fill="FFFFFF" w:themeFill="background1"/>
          <w:rtl/>
        </w:rPr>
        <w:footnoteReference w:id="70"/>
      </w:r>
      <w:r w:rsidR="00BD38E2" w:rsidRPr="00BD38E2">
        <w:rPr>
          <w:rFonts w:ascii="Traditional Arabic" w:hAnsi="Traditional Arabic" w:cs="Traditional Arabic" w:hint="cs"/>
          <w:color w:val="000000"/>
          <w:sz w:val="36"/>
          <w:szCs w:val="36"/>
          <w:shd w:val="clear" w:color="auto" w:fill="FFFFFF" w:themeFill="background1"/>
          <w:vertAlign w:val="superscript"/>
          <w:rtl/>
        </w:rPr>
        <w:t>)</w:t>
      </w:r>
      <w:r w:rsidR="00AE1CFF">
        <w:rPr>
          <w:rFonts w:ascii="Traditional Arabic" w:hAnsi="Traditional Arabic" w:cs="Traditional Arabic" w:hint="cs"/>
          <w:color w:val="000000"/>
          <w:sz w:val="36"/>
          <w:szCs w:val="36"/>
          <w:shd w:val="clear" w:color="auto" w:fill="FFFFFF" w:themeFill="background1"/>
          <w:rtl/>
        </w:rPr>
        <w:t xml:space="preserve"> لكن المضرب للانتباه أن أغلب المتقدمين عليه اكت</w:t>
      </w:r>
      <w:r w:rsidR="004344DF">
        <w:rPr>
          <w:rFonts w:ascii="Traditional Arabic" w:hAnsi="Traditional Arabic" w:cs="Traditional Arabic" w:hint="cs"/>
          <w:color w:val="000000"/>
          <w:sz w:val="36"/>
          <w:szCs w:val="36"/>
          <w:shd w:val="clear" w:color="auto" w:fill="FFFFFF" w:themeFill="background1"/>
          <w:rtl/>
        </w:rPr>
        <w:t xml:space="preserve">فوا </w:t>
      </w:r>
      <w:r w:rsidR="003A026E">
        <w:rPr>
          <w:rFonts w:ascii="Traditional Arabic" w:hAnsi="Traditional Arabic" w:cs="Traditional Arabic" w:hint="cs"/>
          <w:color w:val="000000"/>
          <w:sz w:val="36"/>
          <w:szCs w:val="36"/>
          <w:shd w:val="clear" w:color="auto" w:fill="FFFFFF" w:themeFill="background1"/>
          <w:rtl/>
        </w:rPr>
        <w:t>عليه</w:t>
      </w:r>
      <w:r w:rsidR="00B261D9">
        <w:rPr>
          <w:rFonts w:ascii="Traditional Arabic" w:hAnsi="Traditional Arabic" w:cs="Traditional Arabic" w:hint="cs"/>
          <w:color w:val="000000"/>
          <w:sz w:val="36"/>
          <w:szCs w:val="36"/>
          <w:shd w:val="clear" w:color="auto" w:fill="FFFFFF" w:themeFill="background1"/>
          <w:rtl/>
        </w:rPr>
        <w:t>ا</w:t>
      </w:r>
      <w:r>
        <w:rPr>
          <w:rFonts w:ascii="Traditional Arabic" w:hAnsi="Traditional Arabic" w:cs="Traditional Arabic" w:hint="cs"/>
          <w:color w:val="000000"/>
          <w:sz w:val="36"/>
          <w:szCs w:val="36"/>
          <w:shd w:val="clear" w:color="auto" w:fill="FFFFFF" w:themeFill="background1"/>
          <w:rtl/>
        </w:rPr>
        <w:t xml:space="preserve"> </w:t>
      </w:r>
      <w:r w:rsidR="004344DF">
        <w:rPr>
          <w:rFonts w:ascii="Traditional Arabic" w:hAnsi="Traditional Arabic" w:cs="Traditional Arabic" w:hint="cs"/>
          <w:color w:val="000000"/>
          <w:sz w:val="36"/>
          <w:szCs w:val="36"/>
          <w:shd w:val="clear" w:color="auto" w:fill="FFFFFF" w:themeFill="background1"/>
          <w:rtl/>
        </w:rPr>
        <w:t>بذكر الأقسام بدل التعريف</w:t>
      </w:r>
      <w:r w:rsidR="00B261D9">
        <w:rPr>
          <w:rFonts w:ascii="Traditional Arabic" w:hAnsi="Traditional Arabic" w:cs="Traditional Arabic" w:hint="cs"/>
          <w:color w:val="000000"/>
          <w:sz w:val="36"/>
          <w:szCs w:val="36"/>
          <w:shd w:val="clear" w:color="auto" w:fill="FFFFFF" w:themeFill="background1"/>
          <w:rtl/>
        </w:rPr>
        <w:t xml:space="preserve"> ت</w:t>
      </w:r>
      <w:r w:rsidR="00AE1CFF">
        <w:rPr>
          <w:rFonts w:ascii="Traditional Arabic" w:hAnsi="Traditional Arabic" w:cs="Traditional Arabic" w:hint="cs"/>
          <w:color w:val="000000"/>
          <w:sz w:val="36"/>
          <w:szCs w:val="36"/>
          <w:shd w:val="clear" w:color="auto" w:fill="FFFFFF" w:themeFill="background1"/>
          <w:rtl/>
        </w:rPr>
        <w:t>قل</w:t>
      </w:r>
      <w:r w:rsidR="00B261D9">
        <w:rPr>
          <w:rFonts w:ascii="Traditional Arabic" w:hAnsi="Traditional Arabic" w:cs="Traditional Arabic" w:hint="cs"/>
          <w:color w:val="000000"/>
          <w:sz w:val="36"/>
          <w:szCs w:val="36"/>
          <w:shd w:val="clear" w:color="auto" w:fill="FFFFFF" w:themeFill="background1"/>
          <w:rtl/>
        </w:rPr>
        <w:t>ي</w:t>
      </w:r>
      <w:r w:rsidR="00AE1CFF">
        <w:rPr>
          <w:rFonts w:ascii="Traditional Arabic" w:hAnsi="Traditional Arabic" w:cs="Traditional Arabic" w:hint="cs"/>
          <w:color w:val="000000"/>
          <w:sz w:val="36"/>
          <w:szCs w:val="36"/>
          <w:shd w:val="clear" w:color="auto" w:fill="FFFFFF" w:themeFill="background1"/>
          <w:rtl/>
        </w:rPr>
        <w:t>د</w:t>
      </w:r>
      <w:r w:rsidR="00074033">
        <w:rPr>
          <w:rFonts w:ascii="Traditional Arabic" w:hAnsi="Traditional Arabic" w:cs="Traditional Arabic" w:hint="cs"/>
          <w:color w:val="000000"/>
          <w:sz w:val="36"/>
          <w:szCs w:val="36"/>
          <w:shd w:val="clear" w:color="auto" w:fill="FFFFFF" w:themeFill="background1"/>
          <w:rtl/>
        </w:rPr>
        <w:t>ً</w:t>
      </w:r>
      <w:r w:rsidR="00AE1CFF">
        <w:rPr>
          <w:rFonts w:ascii="Traditional Arabic" w:hAnsi="Traditional Arabic" w:cs="Traditional Arabic" w:hint="cs"/>
          <w:color w:val="000000"/>
          <w:sz w:val="36"/>
          <w:szCs w:val="36"/>
          <w:shd w:val="clear" w:color="auto" w:fill="FFFFFF" w:themeFill="background1"/>
          <w:rtl/>
        </w:rPr>
        <w:t>ا لسيبويه مثل المبر</w:t>
      </w:r>
      <w:r w:rsidR="00074033">
        <w:rPr>
          <w:rFonts w:ascii="Traditional Arabic" w:hAnsi="Traditional Arabic" w:cs="Traditional Arabic" w:hint="cs"/>
          <w:color w:val="000000"/>
          <w:sz w:val="36"/>
          <w:szCs w:val="36"/>
          <w:shd w:val="clear" w:color="auto" w:fill="FFFFFF" w:themeFill="background1"/>
          <w:rtl/>
        </w:rPr>
        <w:t>ّ</w:t>
      </w:r>
      <w:r w:rsidR="00AE1CFF">
        <w:rPr>
          <w:rFonts w:ascii="Traditional Arabic" w:hAnsi="Traditional Arabic" w:cs="Traditional Arabic" w:hint="cs"/>
          <w:color w:val="000000"/>
          <w:sz w:val="36"/>
          <w:szCs w:val="36"/>
          <w:shd w:val="clear" w:color="auto" w:fill="FFFFFF" w:themeFill="background1"/>
          <w:rtl/>
        </w:rPr>
        <w:t>د</w:t>
      </w:r>
      <w:r w:rsidR="00AE1CFF" w:rsidRPr="00AE1CFF">
        <w:rPr>
          <w:rFonts w:ascii="Traditional Arabic" w:hAnsi="Traditional Arabic" w:cs="Traditional Arabic" w:hint="cs"/>
          <w:color w:val="000000"/>
          <w:sz w:val="36"/>
          <w:szCs w:val="36"/>
          <w:shd w:val="clear" w:color="auto" w:fill="FFFFFF" w:themeFill="background1"/>
          <w:vertAlign w:val="superscript"/>
          <w:rtl/>
        </w:rPr>
        <w:t>(</w:t>
      </w:r>
      <w:r w:rsidR="00AE1CFF" w:rsidRPr="00AE1CFF">
        <w:rPr>
          <w:rStyle w:val="FootnoteReference"/>
          <w:rFonts w:ascii="Traditional Arabic" w:hAnsi="Traditional Arabic" w:cs="Traditional Arabic"/>
          <w:color w:val="000000"/>
          <w:sz w:val="36"/>
          <w:szCs w:val="36"/>
          <w:shd w:val="clear" w:color="auto" w:fill="FFFFFF" w:themeFill="background1"/>
          <w:rtl/>
        </w:rPr>
        <w:footnoteReference w:id="71"/>
      </w:r>
      <w:r w:rsidR="00AE1CFF" w:rsidRPr="00AE1CFF">
        <w:rPr>
          <w:rFonts w:ascii="Traditional Arabic" w:hAnsi="Traditional Arabic" w:cs="Traditional Arabic" w:hint="cs"/>
          <w:color w:val="000000"/>
          <w:sz w:val="36"/>
          <w:szCs w:val="36"/>
          <w:shd w:val="clear" w:color="auto" w:fill="FFFFFF" w:themeFill="background1"/>
          <w:vertAlign w:val="superscript"/>
          <w:rtl/>
        </w:rPr>
        <w:t>)</w:t>
      </w:r>
      <w:r w:rsidR="00AE1CFF">
        <w:rPr>
          <w:rFonts w:ascii="Traditional Arabic" w:hAnsi="Traditional Arabic" w:cs="Traditional Arabic" w:hint="cs"/>
          <w:color w:val="000000"/>
          <w:sz w:val="36"/>
          <w:szCs w:val="36"/>
          <w:shd w:val="clear" w:color="auto" w:fill="FFFFFF" w:themeFill="background1"/>
          <w:rtl/>
        </w:rPr>
        <w:t>، والز</w:t>
      </w:r>
      <w:r w:rsidR="00074033">
        <w:rPr>
          <w:rFonts w:ascii="Traditional Arabic" w:hAnsi="Traditional Arabic" w:cs="Traditional Arabic" w:hint="cs"/>
          <w:color w:val="000000"/>
          <w:sz w:val="36"/>
          <w:szCs w:val="36"/>
          <w:shd w:val="clear" w:color="auto" w:fill="FFFFFF" w:themeFill="background1"/>
          <w:rtl/>
        </w:rPr>
        <w:t>ّ</w:t>
      </w:r>
      <w:r w:rsidR="00AE1CFF">
        <w:rPr>
          <w:rFonts w:ascii="Traditional Arabic" w:hAnsi="Traditional Arabic" w:cs="Traditional Arabic" w:hint="cs"/>
          <w:color w:val="000000"/>
          <w:sz w:val="36"/>
          <w:szCs w:val="36"/>
          <w:shd w:val="clear" w:color="auto" w:fill="FFFFFF" w:themeFill="background1"/>
          <w:rtl/>
        </w:rPr>
        <w:t xml:space="preserve">جاجي </w:t>
      </w:r>
      <w:r w:rsidR="00AE1CFF" w:rsidRPr="00AE1CFF">
        <w:rPr>
          <w:rFonts w:ascii="Traditional Arabic" w:hAnsi="Traditional Arabic" w:cs="Traditional Arabic" w:hint="cs"/>
          <w:color w:val="000000"/>
          <w:sz w:val="36"/>
          <w:szCs w:val="36"/>
          <w:shd w:val="clear" w:color="auto" w:fill="FFFFFF" w:themeFill="background1"/>
          <w:vertAlign w:val="superscript"/>
          <w:rtl/>
        </w:rPr>
        <w:t>(</w:t>
      </w:r>
      <w:r w:rsidR="00AE1CFF" w:rsidRPr="00AE1CFF">
        <w:rPr>
          <w:rStyle w:val="FootnoteReference"/>
          <w:rFonts w:ascii="Traditional Arabic" w:hAnsi="Traditional Arabic" w:cs="Traditional Arabic"/>
          <w:color w:val="000000"/>
          <w:sz w:val="36"/>
          <w:szCs w:val="36"/>
          <w:shd w:val="clear" w:color="auto" w:fill="FFFFFF" w:themeFill="background1"/>
          <w:rtl/>
        </w:rPr>
        <w:footnoteReference w:id="72"/>
      </w:r>
      <w:r w:rsidR="00AE1CFF" w:rsidRPr="00AE1CFF">
        <w:rPr>
          <w:rFonts w:ascii="Traditional Arabic" w:hAnsi="Traditional Arabic" w:cs="Traditional Arabic" w:hint="cs"/>
          <w:color w:val="000000"/>
          <w:sz w:val="36"/>
          <w:szCs w:val="36"/>
          <w:shd w:val="clear" w:color="auto" w:fill="FFFFFF" w:themeFill="background1"/>
          <w:vertAlign w:val="superscript"/>
          <w:rtl/>
        </w:rPr>
        <w:t>)</w:t>
      </w:r>
      <w:r w:rsidR="00074033">
        <w:rPr>
          <w:rFonts w:ascii="Traditional Arabic" w:hAnsi="Traditional Arabic" w:cs="Traditional Arabic" w:hint="cs"/>
          <w:color w:val="000000"/>
          <w:sz w:val="36"/>
          <w:szCs w:val="36"/>
          <w:shd w:val="clear" w:color="auto" w:fill="FFFFFF" w:themeFill="background1"/>
          <w:rtl/>
        </w:rPr>
        <w:t xml:space="preserve"> وغيرهما</w:t>
      </w:r>
      <w:r w:rsidR="004344DF">
        <w:rPr>
          <w:rFonts w:ascii="Traditional Arabic" w:hAnsi="Traditional Arabic" w:cs="Traditional Arabic" w:hint="cs"/>
          <w:color w:val="000000"/>
          <w:sz w:val="36"/>
          <w:szCs w:val="36"/>
          <w:shd w:val="clear" w:color="auto" w:fill="FFFFFF" w:themeFill="background1"/>
          <w:rtl/>
        </w:rPr>
        <w:t>.</w:t>
      </w:r>
    </w:p>
    <w:p w:rsidR="00362C2F" w:rsidRPr="00B44A44" w:rsidRDefault="00F21BE0" w:rsidP="00922101">
      <w:pPr>
        <w:bidi/>
        <w:spacing w:before="240"/>
        <w:jc w:val="both"/>
        <w:rPr>
          <w:rFonts w:ascii="Traditional Arabic" w:hAnsi="Traditional Arabic" w:cs="Traditional Arabic"/>
          <w:color w:val="000000"/>
          <w:sz w:val="36"/>
          <w:szCs w:val="36"/>
          <w:shd w:val="clear" w:color="auto" w:fill="FFFFFF" w:themeFill="background1"/>
          <w:rtl/>
        </w:rPr>
      </w:pPr>
      <w:r>
        <w:rPr>
          <w:rFonts w:ascii="Traditional Arabic" w:hAnsi="Traditional Arabic" w:cs="Traditional Arabic" w:hint="cs"/>
          <w:color w:val="000000"/>
          <w:sz w:val="36"/>
          <w:szCs w:val="36"/>
          <w:shd w:val="clear" w:color="auto" w:fill="FFFFFF" w:themeFill="background1"/>
          <w:rtl/>
        </w:rPr>
        <w:t xml:space="preserve">   </w:t>
      </w:r>
      <w:r w:rsidR="00100565">
        <w:rPr>
          <w:rFonts w:ascii="Traditional Arabic" w:hAnsi="Traditional Arabic" w:cs="Traditional Arabic" w:hint="cs"/>
          <w:color w:val="000000"/>
          <w:sz w:val="36"/>
          <w:szCs w:val="36"/>
          <w:shd w:val="clear" w:color="auto" w:fill="FFFFFF" w:themeFill="background1"/>
          <w:rtl/>
        </w:rPr>
        <w:t>و</w:t>
      </w:r>
      <w:r w:rsidR="000903B1">
        <w:rPr>
          <w:rFonts w:ascii="Traditional Arabic" w:hAnsi="Traditional Arabic" w:cs="Traditional Arabic" w:hint="cs"/>
          <w:color w:val="000000"/>
          <w:sz w:val="36"/>
          <w:szCs w:val="36"/>
          <w:shd w:val="clear" w:color="auto" w:fill="FFFFFF" w:themeFill="background1"/>
          <w:rtl/>
        </w:rPr>
        <w:t>ل</w:t>
      </w:r>
      <w:r w:rsidR="00100565">
        <w:rPr>
          <w:rFonts w:ascii="Traditional Arabic" w:hAnsi="Traditional Arabic" w:cs="Traditional Arabic" w:hint="cs"/>
          <w:color w:val="000000"/>
          <w:sz w:val="36"/>
          <w:szCs w:val="36"/>
          <w:shd w:val="clear" w:color="auto" w:fill="FFFFFF" w:themeFill="background1"/>
          <w:rtl/>
        </w:rPr>
        <w:t>ق</w:t>
      </w:r>
      <w:r w:rsidR="00100565">
        <w:rPr>
          <w:rFonts w:ascii="Traditional Arabic" w:hAnsi="Traditional Arabic" w:cs="Traditional Arabic" w:hint="cs"/>
          <w:sz w:val="36"/>
          <w:szCs w:val="36"/>
          <w:rtl/>
        </w:rPr>
        <w:t xml:space="preserve">د </w:t>
      </w:r>
      <w:r w:rsidR="000903B1">
        <w:rPr>
          <w:rFonts w:ascii="Traditional Arabic" w:hAnsi="Traditional Arabic" w:cs="Traditional Arabic" w:hint="cs"/>
          <w:sz w:val="36"/>
          <w:szCs w:val="36"/>
          <w:rtl/>
        </w:rPr>
        <w:t>ت</w:t>
      </w:r>
      <w:r w:rsidR="0038057E" w:rsidRPr="00607175">
        <w:rPr>
          <w:rFonts w:ascii="Traditional Arabic" w:hAnsi="Traditional Arabic" w:cs="Traditional Arabic" w:hint="cs"/>
          <w:sz w:val="36"/>
          <w:szCs w:val="36"/>
          <w:rtl/>
        </w:rPr>
        <w:t>ع</w:t>
      </w:r>
      <w:r w:rsidR="0038057E">
        <w:rPr>
          <w:rFonts w:ascii="Traditional Arabic" w:hAnsi="Traditional Arabic" w:cs="Traditional Arabic" w:hint="cs"/>
          <w:sz w:val="36"/>
          <w:szCs w:val="36"/>
          <w:rtl/>
        </w:rPr>
        <w:t>ر</w:t>
      </w:r>
      <w:r w:rsidR="00074033">
        <w:rPr>
          <w:rFonts w:ascii="Traditional Arabic" w:hAnsi="Traditional Arabic" w:cs="Traditional Arabic" w:hint="cs"/>
          <w:sz w:val="36"/>
          <w:szCs w:val="36"/>
          <w:rtl/>
        </w:rPr>
        <w:t>ّ</w:t>
      </w:r>
      <w:r w:rsidR="0038057E">
        <w:rPr>
          <w:rFonts w:ascii="Traditional Arabic" w:hAnsi="Traditional Arabic" w:cs="Traditional Arabic" w:hint="cs"/>
          <w:sz w:val="36"/>
          <w:szCs w:val="36"/>
          <w:rtl/>
        </w:rPr>
        <w:t xml:space="preserve">ض </w:t>
      </w:r>
      <w:r w:rsidR="0038057E" w:rsidRPr="00607175">
        <w:rPr>
          <w:rFonts w:ascii="Traditional Arabic" w:hAnsi="Traditional Arabic" w:cs="Traditional Arabic" w:hint="cs"/>
          <w:sz w:val="36"/>
          <w:szCs w:val="36"/>
          <w:rtl/>
        </w:rPr>
        <w:t xml:space="preserve">أبو حيان </w:t>
      </w:r>
      <w:r w:rsidR="0038057E">
        <w:rPr>
          <w:rFonts w:ascii="Traditional Arabic" w:hAnsi="Traditional Arabic" w:cs="Traditional Arabic" w:hint="cs"/>
          <w:sz w:val="36"/>
          <w:szCs w:val="36"/>
          <w:rtl/>
        </w:rPr>
        <w:t>لهذا الحدّ زعم</w:t>
      </w:r>
      <w:r w:rsidR="00A92435">
        <w:rPr>
          <w:rFonts w:ascii="Traditional Arabic" w:hAnsi="Traditional Arabic" w:cs="Traditional Arabic" w:hint="cs"/>
          <w:sz w:val="36"/>
          <w:szCs w:val="36"/>
          <w:rtl/>
        </w:rPr>
        <w:t>ً</w:t>
      </w:r>
      <w:r w:rsidR="0038057E">
        <w:rPr>
          <w:rFonts w:ascii="Traditional Arabic" w:hAnsi="Traditional Arabic" w:cs="Traditional Arabic" w:hint="cs"/>
          <w:sz w:val="36"/>
          <w:szCs w:val="36"/>
          <w:rtl/>
        </w:rPr>
        <w:t>ا</w:t>
      </w:r>
      <w:r w:rsidR="0038057E" w:rsidRPr="00607175">
        <w:rPr>
          <w:rFonts w:ascii="Traditional Arabic" w:hAnsi="Traditional Arabic" w:cs="Traditional Arabic" w:hint="cs"/>
          <w:sz w:val="36"/>
          <w:szCs w:val="36"/>
          <w:rtl/>
        </w:rPr>
        <w:t xml:space="preserve"> أن اختيار</w:t>
      </w:r>
      <w:r w:rsidR="0038057E">
        <w:rPr>
          <w:rFonts w:ascii="Traditional Arabic" w:hAnsi="Traditional Arabic" w:cs="Traditional Arabic" w:hint="cs"/>
          <w:sz w:val="36"/>
          <w:szCs w:val="36"/>
          <w:rtl/>
        </w:rPr>
        <w:t xml:space="preserve"> كلمة (لفظ) بدلا من (القول)</w:t>
      </w:r>
      <w:r w:rsidR="005A4728">
        <w:rPr>
          <w:rFonts w:ascii="Traditional Arabic" w:hAnsi="Traditional Arabic" w:cs="Traditional Arabic" w:hint="cs"/>
          <w:sz w:val="36"/>
          <w:szCs w:val="36"/>
          <w:rtl/>
        </w:rPr>
        <w:t xml:space="preserve"> ليس جيد </w:t>
      </w:r>
      <w:r w:rsidR="000504B9">
        <w:rPr>
          <w:rFonts w:ascii="Traditional Arabic" w:hAnsi="Traditional Arabic" w:cs="Traditional Arabic" w:hint="cs"/>
          <w:sz w:val="36"/>
          <w:szCs w:val="36"/>
          <w:rtl/>
        </w:rPr>
        <w:t>لأنه جنس</w:t>
      </w:r>
      <w:r w:rsidR="00074033">
        <w:rPr>
          <w:rFonts w:ascii="Traditional Arabic" w:hAnsi="Traditional Arabic" w:cs="Traditional Arabic" w:hint="cs"/>
          <w:sz w:val="36"/>
          <w:szCs w:val="36"/>
          <w:rtl/>
        </w:rPr>
        <w:t>ه</w:t>
      </w:r>
      <w:r w:rsidR="000504B9">
        <w:rPr>
          <w:rFonts w:ascii="Traditional Arabic" w:hAnsi="Traditional Arabic" w:cs="Traditional Arabic" w:hint="cs"/>
          <w:sz w:val="36"/>
          <w:szCs w:val="36"/>
          <w:rtl/>
        </w:rPr>
        <w:t xml:space="preserve"> بعيد</w:t>
      </w:r>
      <w:r>
        <w:rPr>
          <w:rFonts w:ascii="Traditional Arabic" w:hAnsi="Traditional Arabic" w:cs="Traditional Arabic" w:hint="cs"/>
          <w:sz w:val="36"/>
          <w:szCs w:val="36"/>
          <w:rtl/>
        </w:rPr>
        <w:t xml:space="preserve"> </w:t>
      </w:r>
      <w:r w:rsidR="005A4728">
        <w:rPr>
          <w:rFonts w:ascii="Traditional Arabic" w:hAnsi="Traditional Arabic" w:cs="Traditional Arabic" w:hint="cs"/>
          <w:sz w:val="36"/>
          <w:szCs w:val="36"/>
          <w:rtl/>
        </w:rPr>
        <w:t>، و</w:t>
      </w:r>
      <w:r>
        <w:rPr>
          <w:rFonts w:ascii="Traditional Arabic" w:hAnsi="Traditional Arabic" w:cs="Traditional Arabic" w:hint="cs"/>
          <w:sz w:val="36"/>
          <w:szCs w:val="36"/>
          <w:rtl/>
        </w:rPr>
        <w:t>ي</w:t>
      </w:r>
      <w:r w:rsidR="00074033">
        <w:rPr>
          <w:rFonts w:ascii="Traditional Arabic" w:hAnsi="Traditional Arabic" w:cs="Traditional Arabic" w:hint="cs"/>
          <w:sz w:val="36"/>
          <w:szCs w:val="36"/>
          <w:rtl/>
        </w:rPr>
        <w:t>صدّق</w:t>
      </w:r>
      <w:r>
        <w:rPr>
          <w:rFonts w:ascii="Traditional Arabic" w:hAnsi="Traditional Arabic" w:cs="Traditional Arabic" w:hint="cs"/>
          <w:sz w:val="36"/>
          <w:szCs w:val="36"/>
          <w:rtl/>
        </w:rPr>
        <w:t xml:space="preserve"> عليه</w:t>
      </w:r>
      <w:r w:rsidR="000504B9">
        <w:rPr>
          <w:rFonts w:ascii="Traditional Arabic" w:hAnsi="Traditional Arabic" w:cs="Traditional Arabic" w:hint="cs"/>
          <w:sz w:val="36"/>
          <w:szCs w:val="36"/>
          <w:rtl/>
        </w:rPr>
        <w:t xml:space="preserve"> المهمل والمستعمل</w:t>
      </w:r>
      <w:r>
        <w:rPr>
          <w:rFonts w:ascii="Traditional Arabic" w:hAnsi="Traditional Arabic" w:cs="Traditional Arabic" w:hint="cs"/>
          <w:sz w:val="36"/>
          <w:szCs w:val="36"/>
          <w:rtl/>
        </w:rPr>
        <w:t xml:space="preserve"> </w:t>
      </w:r>
      <w:r w:rsidR="000504B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504B9">
        <w:rPr>
          <w:rFonts w:ascii="Traditional Arabic" w:hAnsi="Traditional Arabic" w:cs="Traditional Arabic" w:hint="cs"/>
          <w:sz w:val="36"/>
          <w:szCs w:val="36"/>
          <w:rtl/>
        </w:rPr>
        <w:t>والقول ليس كذلك</w:t>
      </w:r>
      <w:r w:rsidR="005A4728" w:rsidRPr="00607175">
        <w:rPr>
          <w:rFonts w:ascii="Traditional Arabic" w:hAnsi="Traditional Arabic" w:cs="Traditional Arabic" w:hint="cs"/>
          <w:sz w:val="36"/>
          <w:szCs w:val="36"/>
          <w:vertAlign w:val="superscript"/>
          <w:rtl/>
        </w:rPr>
        <w:t>(</w:t>
      </w:r>
      <w:r w:rsidR="005A4728" w:rsidRPr="00607175">
        <w:rPr>
          <w:rStyle w:val="FootnoteReference"/>
          <w:rFonts w:ascii="Traditional Arabic" w:hAnsi="Traditional Arabic" w:cs="Traditional Arabic"/>
          <w:sz w:val="36"/>
          <w:szCs w:val="36"/>
          <w:rtl/>
        </w:rPr>
        <w:footnoteReference w:id="73"/>
      </w:r>
      <w:r w:rsidR="005A4728" w:rsidRPr="00607175">
        <w:rPr>
          <w:rFonts w:ascii="Traditional Arabic" w:hAnsi="Traditional Arabic" w:cs="Traditional Arabic" w:hint="cs"/>
          <w:sz w:val="36"/>
          <w:szCs w:val="36"/>
          <w:vertAlign w:val="superscript"/>
          <w:rtl/>
        </w:rPr>
        <w:t>)</w:t>
      </w:r>
      <w:r w:rsidR="000504B9">
        <w:rPr>
          <w:rFonts w:ascii="Traditional Arabic" w:hAnsi="Traditional Arabic" w:cs="Traditional Arabic" w:hint="cs"/>
          <w:sz w:val="36"/>
          <w:szCs w:val="36"/>
          <w:rtl/>
        </w:rPr>
        <w:t xml:space="preserve">، </w:t>
      </w:r>
      <w:r w:rsidR="00AD48DD">
        <w:rPr>
          <w:rFonts w:ascii="Traditional Arabic" w:hAnsi="Traditional Arabic" w:cs="Traditional Arabic" w:hint="cs"/>
          <w:sz w:val="36"/>
          <w:szCs w:val="36"/>
          <w:rtl/>
        </w:rPr>
        <w:t>فأجابه</w:t>
      </w:r>
      <w:r w:rsidR="0038057E">
        <w:rPr>
          <w:rFonts w:ascii="Traditional Arabic" w:hAnsi="Traditional Arabic" w:cs="Traditional Arabic" w:hint="cs"/>
          <w:sz w:val="36"/>
          <w:szCs w:val="36"/>
          <w:rtl/>
        </w:rPr>
        <w:t xml:space="preserve"> المصنف</w:t>
      </w:r>
      <w:r w:rsidR="00AD48DD">
        <w:rPr>
          <w:rFonts w:ascii="Traditional Arabic" w:hAnsi="Traditional Arabic" w:cs="Traditional Arabic" w:hint="cs"/>
          <w:sz w:val="36"/>
          <w:szCs w:val="36"/>
          <w:rtl/>
        </w:rPr>
        <w:t xml:space="preserve"> بأن</w:t>
      </w:r>
      <w:r w:rsidR="0038057E">
        <w:rPr>
          <w:rFonts w:ascii="Traditional Arabic" w:hAnsi="Traditional Arabic" w:cs="Traditional Arabic" w:hint="cs"/>
          <w:sz w:val="36"/>
          <w:szCs w:val="36"/>
          <w:rtl/>
        </w:rPr>
        <w:t xml:space="preserve"> ذكر (اللفظ</w:t>
      </w:r>
      <w:r w:rsidR="00B01F98">
        <w:rPr>
          <w:rFonts w:ascii="Traditional Arabic" w:hAnsi="Traditional Arabic" w:cs="Traditional Arabic" w:hint="cs"/>
          <w:sz w:val="36"/>
          <w:szCs w:val="36"/>
          <w:rtl/>
        </w:rPr>
        <w:t>) بدل</w:t>
      </w:r>
      <w:r w:rsidR="0038057E" w:rsidRPr="00607175">
        <w:rPr>
          <w:rFonts w:ascii="Traditional Arabic" w:hAnsi="Traditional Arabic" w:cs="Traditional Arabic" w:hint="cs"/>
          <w:sz w:val="36"/>
          <w:szCs w:val="36"/>
          <w:rtl/>
        </w:rPr>
        <w:t xml:space="preserve"> (القول)</w:t>
      </w:r>
      <w:r w:rsidR="00AD48DD">
        <w:rPr>
          <w:rFonts w:ascii="Traditional Arabic" w:hAnsi="Traditional Arabic" w:cs="Traditional Arabic" w:hint="cs"/>
          <w:sz w:val="36"/>
          <w:szCs w:val="36"/>
          <w:rtl/>
        </w:rPr>
        <w:t xml:space="preserve"> أولى ؛</w:t>
      </w:r>
      <w:r w:rsidR="002D2538">
        <w:rPr>
          <w:rFonts w:ascii="Traditional Arabic" w:hAnsi="Traditional Arabic" w:cs="Traditional Arabic" w:hint="cs"/>
          <w:sz w:val="36"/>
          <w:szCs w:val="36"/>
          <w:rtl/>
        </w:rPr>
        <w:t xml:space="preserve"> </w:t>
      </w:r>
      <w:r w:rsidR="00B44A44">
        <w:rPr>
          <w:rFonts w:ascii="Traditional Arabic" w:hAnsi="Traditional Arabic" w:cs="Traditional Arabic" w:hint="cs"/>
          <w:sz w:val="36"/>
          <w:szCs w:val="36"/>
          <w:rtl/>
        </w:rPr>
        <w:t>لأن (القول)</w:t>
      </w:r>
      <w:r w:rsidR="00362C2F">
        <w:rPr>
          <w:rFonts w:ascii="Traditional Arabic" w:hAnsi="Traditional Arabic" w:cs="Traditional Arabic" w:hint="cs"/>
          <w:sz w:val="36"/>
          <w:szCs w:val="36"/>
          <w:rtl/>
        </w:rPr>
        <w:t xml:space="preserve"> قد يطلق ويراد به الرأي وقد يطلق ويراد </w:t>
      </w:r>
      <w:r w:rsidR="00576D63">
        <w:rPr>
          <w:rFonts w:ascii="Traditional Arabic" w:hAnsi="Traditional Arabic" w:cs="Traditional Arabic" w:hint="cs"/>
          <w:sz w:val="36"/>
          <w:szCs w:val="36"/>
          <w:rtl/>
        </w:rPr>
        <w:t>به الا</w:t>
      </w:r>
      <w:r w:rsidR="00362C2F">
        <w:rPr>
          <w:rFonts w:ascii="Traditional Arabic" w:hAnsi="Traditional Arabic" w:cs="Traditional Arabic" w:hint="cs"/>
          <w:sz w:val="36"/>
          <w:szCs w:val="36"/>
          <w:rtl/>
        </w:rPr>
        <w:t>عتقاد مجاز</w:t>
      </w:r>
      <w:r w:rsidR="003A026E">
        <w:rPr>
          <w:rFonts w:ascii="Traditional Arabic" w:hAnsi="Traditional Arabic" w:cs="Traditional Arabic" w:hint="cs"/>
          <w:sz w:val="36"/>
          <w:szCs w:val="36"/>
          <w:rtl/>
        </w:rPr>
        <w:t>ً</w:t>
      </w:r>
      <w:r w:rsidR="00362C2F">
        <w:rPr>
          <w:rFonts w:ascii="Traditional Arabic" w:hAnsi="Traditional Arabic" w:cs="Traditional Arabic" w:hint="cs"/>
          <w:sz w:val="36"/>
          <w:szCs w:val="36"/>
          <w:rtl/>
        </w:rPr>
        <w:t>ا</w:t>
      </w:r>
      <w:r w:rsidR="00B01F98">
        <w:rPr>
          <w:rFonts w:ascii="Traditional Arabic" w:hAnsi="Traditional Arabic" w:cs="Traditional Arabic" w:hint="cs"/>
          <w:sz w:val="36"/>
          <w:szCs w:val="36"/>
          <w:rtl/>
        </w:rPr>
        <w:t xml:space="preserve"> ف</w:t>
      </w:r>
      <w:r w:rsidR="000504B9">
        <w:rPr>
          <w:rFonts w:ascii="Traditional Arabic" w:hAnsi="Traditional Arabic" w:cs="Traditional Arabic" w:hint="cs"/>
          <w:sz w:val="36"/>
          <w:szCs w:val="36"/>
          <w:rtl/>
        </w:rPr>
        <w:t xml:space="preserve">غلب عليه </w:t>
      </w:r>
      <w:r w:rsidR="00B01F98">
        <w:rPr>
          <w:rFonts w:ascii="Traditional Arabic" w:hAnsi="Traditional Arabic" w:cs="Traditional Arabic" w:hint="cs"/>
          <w:sz w:val="36"/>
          <w:szCs w:val="36"/>
          <w:rtl/>
        </w:rPr>
        <w:t xml:space="preserve">هذا الاستعمال </w:t>
      </w:r>
      <w:r w:rsidR="000504B9">
        <w:rPr>
          <w:rFonts w:ascii="Traditional Arabic" w:hAnsi="Traditional Arabic" w:cs="Traditional Arabic" w:hint="cs"/>
          <w:sz w:val="36"/>
          <w:szCs w:val="36"/>
          <w:rtl/>
        </w:rPr>
        <w:t>حتى صار حقيقة</w:t>
      </w:r>
      <w:r w:rsidR="00B01F98">
        <w:rPr>
          <w:rFonts w:ascii="Traditional Arabic" w:hAnsi="Traditional Arabic" w:cs="Traditional Arabic" w:hint="cs"/>
          <w:sz w:val="36"/>
          <w:szCs w:val="36"/>
          <w:rtl/>
        </w:rPr>
        <w:t xml:space="preserve"> ، ولم أعدل </w:t>
      </w:r>
      <w:r w:rsidR="00362C2F">
        <w:rPr>
          <w:rFonts w:ascii="Traditional Arabic" w:hAnsi="Traditional Arabic" w:cs="Traditional Arabic" w:hint="cs"/>
          <w:sz w:val="36"/>
          <w:szCs w:val="36"/>
          <w:rtl/>
        </w:rPr>
        <w:t xml:space="preserve"> إلى الجنس البعيد إلا خوف</w:t>
      </w:r>
      <w:r w:rsidR="00A92435">
        <w:rPr>
          <w:rFonts w:ascii="Traditional Arabic" w:hAnsi="Traditional Arabic" w:cs="Traditional Arabic" w:hint="cs"/>
          <w:sz w:val="36"/>
          <w:szCs w:val="36"/>
          <w:rtl/>
        </w:rPr>
        <w:t>ً</w:t>
      </w:r>
      <w:r w:rsidR="00362C2F">
        <w:rPr>
          <w:rFonts w:ascii="Traditional Arabic" w:hAnsi="Traditional Arabic" w:cs="Traditional Arabic" w:hint="cs"/>
          <w:sz w:val="36"/>
          <w:szCs w:val="36"/>
          <w:rtl/>
        </w:rPr>
        <w:t>ا من الإبهام.</w:t>
      </w:r>
      <w:r w:rsidR="00362C2F" w:rsidRPr="00362C2F">
        <w:rPr>
          <w:rFonts w:ascii="Traditional Arabic" w:hAnsi="Traditional Arabic" w:cs="Traditional Arabic" w:hint="cs"/>
          <w:sz w:val="36"/>
          <w:szCs w:val="36"/>
          <w:vertAlign w:val="superscript"/>
          <w:rtl/>
        </w:rPr>
        <w:t>(</w:t>
      </w:r>
      <w:r w:rsidR="00362C2F" w:rsidRPr="00362C2F">
        <w:rPr>
          <w:rStyle w:val="FootnoteReference"/>
          <w:rFonts w:ascii="Traditional Arabic" w:hAnsi="Traditional Arabic" w:cs="Traditional Arabic"/>
          <w:sz w:val="36"/>
          <w:szCs w:val="36"/>
          <w:rtl/>
        </w:rPr>
        <w:footnoteReference w:id="74"/>
      </w:r>
      <w:r w:rsidR="00362C2F" w:rsidRPr="00362C2F">
        <w:rPr>
          <w:rFonts w:ascii="Traditional Arabic" w:hAnsi="Traditional Arabic" w:cs="Traditional Arabic" w:hint="cs"/>
          <w:sz w:val="36"/>
          <w:szCs w:val="36"/>
          <w:vertAlign w:val="superscript"/>
          <w:rtl/>
        </w:rPr>
        <w:t>)</w:t>
      </w:r>
    </w:p>
    <w:p w:rsidR="0038057E" w:rsidRPr="005A4728" w:rsidRDefault="00362C2F"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w:t>
      </w:r>
      <w:r w:rsidR="00100565">
        <w:rPr>
          <w:rFonts w:ascii="Traditional Arabic" w:hAnsi="Traditional Arabic" w:cs="Traditional Arabic" w:hint="cs"/>
          <w:sz w:val="36"/>
          <w:szCs w:val="36"/>
          <w:rtl/>
        </w:rPr>
        <w:t xml:space="preserve">أما من </w:t>
      </w:r>
      <w:r w:rsidR="00AF20E3">
        <w:rPr>
          <w:rFonts w:ascii="Traditional Arabic" w:hAnsi="Traditional Arabic" w:cs="Traditional Arabic" w:hint="cs"/>
          <w:sz w:val="36"/>
          <w:szCs w:val="36"/>
          <w:rtl/>
        </w:rPr>
        <w:t xml:space="preserve">حيث </w:t>
      </w:r>
      <w:r w:rsidR="00100565">
        <w:rPr>
          <w:rFonts w:ascii="Traditional Arabic" w:hAnsi="Traditional Arabic" w:cs="Traditional Arabic" w:hint="cs"/>
          <w:sz w:val="36"/>
          <w:szCs w:val="36"/>
          <w:rtl/>
        </w:rPr>
        <w:t xml:space="preserve">جنس </w:t>
      </w:r>
      <w:r w:rsidR="00B44A44">
        <w:rPr>
          <w:rFonts w:ascii="Traditional Arabic" w:hAnsi="Traditional Arabic" w:cs="Traditional Arabic" w:hint="cs"/>
          <w:sz w:val="36"/>
          <w:szCs w:val="36"/>
          <w:rtl/>
        </w:rPr>
        <w:t>(</w:t>
      </w:r>
      <w:r w:rsidR="00100565">
        <w:rPr>
          <w:rFonts w:ascii="Traditional Arabic" w:hAnsi="Traditional Arabic" w:cs="Traditional Arabic" w:hint="cs"/>
          <w:sz w:val="36"/>
          <w:szCs w:val="36"/>
          <w:rtl/>
        </w:rPr>
        <w:t>اللفظة</w:t>
      </w:r>
      <w:r w:rsidR="00B44A44">
        <w:rPr>
          <w:rFonts w:ascii="Traditional Arabic" w:hAnsi="Traditional Arabic" w:cs="Traditional Arabic" w:hint="cs"/>
          <w:sz w:val="36"/>
          <w:szCs w:val="36"/>
          <w:rtl/>
        </w:rPr>
        <w:t>)</w:t>
      </w:r>
      <w:r w:rsidR="00100565">
        <w:rPr>
          <w:rFonts w:ascii="Traditional Arabic" w:hAnsi="Traditional Arabic" w:cs="Traditional Arabic" w:hint="cs"/>
          <w:sz w:val="36"/>
          <w:szCs w:val="36"/>
          <w:rtl/>
        </w:rPr>
        <w:t xml:space="preserve"> ف</w:t>
      </w:r>
      <w:r>
        <w:rPr>
          <w:rFonts w:ascii="Traditional Arabic" w:hAnsi="Traditional Arabic" w:cs="Traditional Arabic" w:hint="cs"/>
          <w:sz w:val="36"/>
          <w:szCs w:val="36"/>
          <w:rtl/>
        </w:rPr>
        <w:t>يرى ابن مالك أن استخدام</w:t>
      </w:r>
      <w:r w:rsidR="002D2538">
        <w:rPr>
          <w:rFonts w:ascii="Traditional Arabic" w:hAnsi="Traditional Arabic" w:cs="Traditional Arabic" w:hint="cs"/>
          <w:sz w:val="36"/>
          <w:szCs w:val="36"/>
          <w:rtl/>
        </w:rPr>
        <w:t xml:space="preserve"> </w:t>
      </w:r>
      <w:r w:rsidR="00B44A44">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اللفظ</w:t>
      </w:r>
      <w:r w:rsidR="00B44A44">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أولى </w:t>
      </w:r>
      <w:r w:rsidR="002D2538">
        <w:rPr>
          <w:rFonts w:ascii="Traditional Arabic" w:hAnsi="Traditional Arabic" w:cs="Traditional Arabic" w:hint="cs"/>
          <w:sz w:val="36"/>
          <w:szCs w:val="36"/>
          <w:rtl/>
        </w:rPr>
        <w:t xml:space="preserve">أيضا </w:t>
      </w:r>
      <w:r w:rsidRPr="00607175">
        <w:rPr>
          <w:rFonts w:ascii="Traditional Arabic" w:hAnsi="Traditional Arabic" w:cs="Traditional Arabic" w:hint="cs"/>
          <w:sz w:val="36"/>
          <w:szCs w:val="36"/>
          <w:rtl/>
        </w:rPr>
        <w:t xml:space="preserve">من </w:t>
      </w:r>
      <w:r w:rsidR="002D2538">
        <w:rPr>
          <w:rFonts w:ascii="Traditional Arabic" w:hAnsi="Traditional Arabic" w:cs="Traditional Arabic"/>
          <w:sz w:val="36"/>
          <w:szCs w:val="36"/>
          <w:rtl/>
        </w:rPr>
        <w:br/>
      </w:r>
      <w:r w:rsidR="00100565">
        <w:rPr>
          <w:rFonts w:ascii="Traditional Arabic" w:hAnsi="Traditional Arabic" w:cs="Traditional Arabic" w:hint="cs"/>
          <w:sz w:val="36"/>
          <w:szCs w:val="36"/>
          <w:rtl/>
        </w:rPr>
        <w:t>استخدامها</w:t>
      </w:r>
      <w:r w:rsidR="00E66660">
        <w:rPr>
          <w:rFonts w:ascii="Traditional Arabic" w:hAnsi="Traditional Arabic" w:cs="Traditional Arabic" w:hint="cs"/>
          <w:sz w:val="36"/>
          <w:szCs w:val="36"/>
          <w:rtl/>
        </w:rPr>
        <w:t xml:space="preserve"> ؛ </w:t>
      </w:r>
      <w:r w:rsidRPr="00607175">
        <w:rPr>
          <w:rFonts w:ascii="Traditional Arabic" w:hAnsi="Traditional Arabic" w:cs="Traditional Arabic" w:hint="cs"/>
          <w:sz w:val="36"/>
          <w:szCs w:val="36"/>
          <w:rtl/>
        </w:rPr>
        <w:t xml:space="preserve">لأن </w:t>
      </w:r>
      <w:r w:rsidR="00100565">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اللفظ</w:t>
      </w:r>
      <w:r w:rsidR="00100565">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يقع على كل</w:t>
      </w:r>
      <w:r w:rsidR="00B01F98">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ملفوظ حرف</w:t>
      </w:r>
      <w:r w:rsidR="00B01F98">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 كان أو أكثر</w:t>
      </w:r>
      <w:r w:rsidR="002D2538">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 و</w:t>
      </w:r>
      <w:r w:rsidR="00B44A44">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اللفظة</w:t>
      </w:r>
      <w:r w:rsidR="00B44A44">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لا تقع إلا على حرف</w:t>
      </w:r>
      <w:r w:rsidR="002D2538">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وهي كذلك تدل على الوحدة</w:t>
      </w:r>
      <w:r w:rsidR="002D253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وأن إطلاق الل</w:t>
      </w:r>
      <w:r w:rsidR="00B01F98">
        <w:rPr>
          <w:rFonts w:ascii="Traditional Arabic" w:hAnsi="Traditional Arabic" w:cs="Traditional Arabic" w:hint="cs"/>
          <w:sz w:val="36"/>
          <w:szCs w:val="36"/>
          <w:rtl/>
        </w:rPr>
        <w:t>ّ</w:t>
      </w:r>
      <w:r w:rsidR="00B261D9">
        <w:rPr>
          <w:rFonts w:ascii="Traditional Arabic" w:hAnsi="Traditional Arabic" w:cs="Traditional Arabic" w:hint="cs"/>
          <w:sz w:val="36"/>
          <w:szCs w:val="36"/>
          <w:rtl/>
        </w:rPr>
        <w:t xml:space="preserve">فظ على الكلمة </w:t>
      </w:r>
      <w:r>
        <w:rPr>
          <w:rFonts w:ascii="Traditional Arabic" w:hAnsi="Traditional Arabic" w:cs="Traditional Arabic" w:hint="cs"/>
          <w:sz w:val="36"/>
          <w:szCs w:val="36"/>
          <w:rtl/>
        </w:rPr>
        <w:t>من باب إطلاق المصدر على المفعول به</w:t>
      </w:r>
      <w:r w:rsidR="00B01F98">
        <w:rPr>
          <w:rFonts w:ascii="Traditional Arabic" w:hAnsi="Traditional Arabic" w:cs="Traditional Arabic" w:hint="cs"/>
          <w:sz w:val="36"/>
          <w:szCs w:val="36"/>
          <w:rtl/>
        </w:rPr>
        <w:t xml:space="preserve"> ، و</w:t>
      </w:r>
      <w:r w:rsidR="000A3AFA">
        <w:rPr>
          <w:rFonts w:ascii="Traditional Arabic" w:hAnsi="Traditional Arabic" w:cs="Traditional Arabic" w:hint="cs"/>
          <w:sz w:val="36"/>
          <w:szCs w:val="36"/>
          <w:rtl/>
        </w:rPr>
        <w:t>أن</w:t>
      </w:r>
      <w:r>
        <w:rPr>
          <w:rFonts w:ascii="Traditional Arabic" w:hAnsi="Traditional Arabic" w:cs="Traditional Arabic" w:hint="cs"/>
          <w:sz w:val="36"/>
          <w:szCs w:val="36"/>
          <w:rtl/>
        </w:rPr>
        <w:t xml:space="preserve"> المعهود عند النحاة هو </w:t>
      </w:r>
      <w:r w:rsidR="000A3AFA">
        <w:rPr>
          <w:rFonts w:ascii="Traditional Arabic" w:hAnsi="Traditional Arabic" w:cs="Traditional Arabic" w:hint="cs"/>
          <w:sz w:val="36"/>
          <w:szCs w:val="36"/>
          <w:rtl/>
        </w:rPr>
        <w:t xml:space="preserve">استعمال </w:t>
      </w:r>
      <w:r>
        <w:rPr>
          <w:rFonts w:ascii="Traditional Arabic" w:hAnsi="Traditional Arabic" w:cs="Traditional Arabic" w:hint="cs"/>
          <w:sz w:val="36"/>
          <w:szCs w:val="36"/>
          <w:rtl/>
        </w:rPr>
        <w:t xml:space="preserve">اللفظ بدون </w:t>
      </w:r>
      <w:r w:rsidR="000A3AFA">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تاء المربوطة كما ورد عند سيبويه في باب </w:t>
      </w:r>
      <w:r w:rsidR="00B261D9">
        <w:rPr>
          <w:rFonts w:ascii="Traditional Arabic" w:hAnsi="Traditional Arabic" w:cs="Traditional Arabic" w:hint="cs"/>
          <w:sz w:val="36"/>
          <w:szCs w:val="36"/>
          <w:rtl/>
        </w:rPr>
        <w:t>(</w:t>
      </w:r>
      <w:r>
        <w:rPr>
          <w:rFonts w:ascii="Traditional Arabic" w:hAnsi="Traditional Arabic" w:cs="Traditional Arabic" w:hint="cs"/>
          <w:sz w:val="36"/>
          <w:szCs w:val="36"/>
          <w:rtl/>
        </w:rPr>
        <w:t>هذا باب اللفظ للمعاني</w:t>
      </w:r>
      <w:r w:rsidR="00B261D9">
        <w:rPr>
          <w:rFonts w:ascii="Traditional Arabic" w:hAnsi="Traditional Arabic" w:cs="Traditional Arabic" w:hint="cs"/>
          <w:sz w:val="36"/>
          <w:szCs w:val="36"/>
          <w:rtl/>
        </w:rPr>
        <w:t>).</w:t>
      </w:r>
      <w:r w:rsidRPr="00607175">
        <w:rPr>
          <w:rFonts w:ascii="Traditional Arabic" w:hAnsi="Traditional Arabic" w:cs="Traditional Arabic" w:hint="cs"/>
          <w:sz w:val="36"/>
          <w:szCs w:val="36"/>
          <w:vertAlign w:val="superscript"/>
          <w:rtl/>
        </w:rPr>
        <w:t>(</w:t>
      </w:r>
      <w:r w:rsidRPr="00607175">
        <w:rPr>
          <w:rStyle w:val="FootnoteReference"/>
          <w:rFonts w:ascii="Traditional Arabic" w:hAnsi="Traditional Arabic" w:cs="Traditional Arabic"/>
          <w:sz w:val="36"/>
          <w:szCs w:val="36"/>
          <w:rtl/>
        </w:rPr>
        <w:footnoteReference w:id="75"/>
      </w:r>
      <w:r w:rsidRPr="00607175">
        <w:rPr>
          <w:rFonts w:ascii="Traditional Arabic" w:hAnsi="Traditional Arabic" w:cs="Traditional Arabic" w:hint="cs"/>
          <w:sz w:val="36"/>
          <w:szCs w:val="36"/>
          <w:vertAlign w:val="superscript"/>
          <w:rtl/>
        </w:rPr>
        <w:t>)</w:t>
      </w:r>
    </w:p>
    <w:p w:rsidR="00341411" w:rsidRPr="004773BA" w:rsidRDefault="00341411"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التعقيب على المسألة</w:t>
      </w:r>
      <w:r w:rsidR="002D2538">
        <w:rPr>
          <w:rFonts w:ascii="Traditional Arabic" w:hAnsi="Traditional Arabic" w:cs="Traditional Arabic" w:hint="cs"/>
          <w:b/>
          <w:bCs/>
          <w:sz w:val="36"/>
          <w:szCs w:val="36"/>
          <w:rtl/>
        </w:rPr>
        <w:t xml:space="preserve"> </w:t>
      </w:r>
      <w:r w:rsidR="004773BA">
        <w:rPr>
          <w:rFonts w:ascii="Traditional Arabic" w:hAnsi="Traditional Arabic" w:cs="Traditional Arabic" w:hint="cs"/>
          <w:b/>
          <w:bCs/>
          <w:sz w:val="36"/>
          <w:szCs w:val="36"/>
          <w:rtl/>
        </w:rPr>
        <w:t>:</w:t>
      </w:r>
    </w:p>
    <w:p w:rsidR="00713EDD" w:rsidRDefault="002D2538" w:rsidP="002D2538">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DB1B87" w:rsidRPr="000903B1">
        <w:rPr>
          <w:rFonts w:ascii="Traditional Arabic" w:hAnsi="Traditional Arabic" w:cs="Traditional Arabic" w:hint="cs"/>
          <w:sz w:val="36"/>
          <w:szCs w:val="36"/>
          <w:rtl/>
        </w:rPr>
        <w:t>والحاصل</w:t>
      </w:r>
      <w:r>
        <w:rPr>
          <w:rFonts w:ascii="Traditional Arabic" w:hAnsi="Traditional Arabic" w:cs="Traditional Arabic" w:hint="cs"/>
          <w:sz w:val="36"/>
          <w:szCs w:val="36"/>
          <w:rtl/>
        </w:rPr>
        <w:t xml:space="preserve"> </w:t>
      </w:r>
      <w:r w:rsidR="00DB1B87" w:rsidRPr="000903B1">
        <w:rPr>
          <w:rFonts w:ascii="Traditional Arabic" w:hAnsi="Traditional Arabic" w:cs="Traditional Arabic" w:hint="cs"/>
          <w:sz w:val="36"/>
          <w:szCs w:val="36"/>
          <w:rtl/>
        </w:rPr>
        <w:t>:</w:t>
      </w:r>
      <w:r w:rsidR="00DB1B87" w:rsidRPr="00DB1B87">
        <w:rPr>
          <w:rFonts w:ascii="Traditional Arabic" w:hAnsi="Traditional Arabic" w:cs="Traditional Arabic" w:hint="cs"/>
          <w:sz w:val="36"/>
          <w:szCs w:val="36"/>
          <w:rtl/>
        </w:rPr>
        <w:t xml:space="preserve"> أن </w:t>
      </w:r>
      <w:r w:rsidR="00DB1B87">
        <w:rPr>
          <w:rFonts w:ascii="Traditional Arabic" w:hAnsi="Traditional Arabic" w:cs="Traditional Arabic" w:hint="cs"/>
          <w:sz w:val="36"/>
          <w:szCs w:val="36"/>
          <w:rtl/>
        </w:rPr>
        <w:t xml:space="preserve">تناول ابن مالك لدلالة الكلمة </w:t>
      </w:r>
      <w:r w:rsidR="00B44A44">
        <w:rPr>
          <w:rFonts w:ascii="Traditional Arabic" w:hAnsi="Traditional Arabic" w:cs="Traditional Arabic" w:hint="cs"/>
          <w:sz w:val="36"/>
          <w:szCs w:val="36"/>
          <w:rtl/>
        </w:rPr>
        <w:t>وإن "</w:t>
      </w:r>
      <w:r w:rsidR="00DB1B87">
        <w:rPr>
          <w:rFonts w:ascii="Traditional Arabic" w:hAnsi="Traditional Arabic" w:cs="Traditional Arabic" w:hint="cs"/>
          <w:sz w:val="36"/>
          <w:szCs w:val="36"/>
          <w:rtl/>
        </w:rPr>
        <w:t>وصف معق</w:t>
      </w:r>
      <w:r w:rsidR="00B01F98">
        <w:rPr>
          <w:rFonts w:ascii="Traditional Arabic" w:hAnsi="Traditional Arabic" w:cs="Traditional Arabic" w:hint="cs"/>
          <w:sz w:val="36"/>
          <w:szCs w:val="36"/>
          <w:rtl/>
        </w:rPr>
        <w:t>َّ</w:t>
      </w:r>
      <w:r w:rsidR="00DB1B87">
        <w:rPr>
          <w:rFonts w:ascii="Traditional Arabic" w:hAnsi="Traditional Arabic" w:cs="Traditional Arabic" w:hint="cs"/>
          <w:sz w:val="36"/>
          <w:szCs w:val="36"/>
          <w:rtl/>
        </w:rPr>
        <w:t>د</w:t>
      </w:r>
      <w:r w:rsidR="00B01F98">
        <w:rPr>
          <w:rFonts w:ascii="Traditional Arabic" w:hAnsi="Traditional Arabic" w:cs="Traditional Arabic" w:hint="cs"/>
          <w:sz w:val="36"/>
          <w:szCs w:val="36"/>
          <w:rtl/>
        </w:rPr>
        <w:t>ً</w:t>
      </w:r>
      <w:r w:rsidR="00DB1B87">
        <w:rPr>
          <w:rFonts w:ascii="Traditional Arabic" w:hAnsi="Traditional Arabic" w:cs="Traditional Arabic" w:hint="cs"/>
          <w:sz w:val="36"/>
          <w:szCs w:val="36"/>
          <w:rtl/>
        </w:rPr>
        <w:t>ا</w:t>
      </w:r>
      <w:r w:rsidR="00B44A44">
        <w:rPr>
          <w:rFonts w:ascii="Traditional Arabic" w:hAnsi="Traditional Arabic" w:cs="Traditional Arabic" w:hint="cs"/>
          <w:sz w:val="36"/>
          <w:szCs w:val="36"/>
          <w:rtl/>
        </w:rPr>
        <w:t>"</w:t>
      </w:r>
      <w:r w:rsidR="000903B1" w:rsidRPr="00AF20E3">
        <w:rPr>
          <w:rFonts w:ascii="Traditional Arabic" w:hAnsi="Traditional Arabic" w:cs="Traditional Arabic" w:hint="cs"/>
          <w:sz w:val="36"/>
          <w:szCs w:val="36"/>
          <w:vertAlign w:val="superscript"/>
          <w:rtl/>
        </w:rPr>
        <w:t>(</w:t>
      </w:r>
      <w:r w:rsidR="000903B1" w:rsidRPr="00AF20E3">
        <w:rPr>
          <w:rStyle w:val="FootnoteReference"/>
          <w:rFonts w:ascii="Traditional Arabic" w:hAnsi="Traditional Arabic" w:cs="Traditional Arabic"/>
          <w:sz w:val="36"/>
          <w:szCs w:val="36"/>
          <w:rtl/>
        </w:rPr>
        <w:footnoteReference w:id="76"/>
      </w:r>
      <w:r w:rsidR="000903B1" w:rsidRPr="00AF20E3">
        <w:rPr>
          <w:rFonts w:ascii="Traditional Arabic" w:hAnsi="Traditional Arabic" w:cs="Traditional Arabic" w:hint="cs"/>
          <w:sz w:val="36"/>
          <w:szCs w:val="36"/>
          <w:vertAlign w:val="superscript"/>
          <w:rtl/>
        </w:rPr>
        <w:t>)</w:t>
      </w:r>
      <w:r w:rsidR="00DB1B87">
        <w:rPr>
          <w:rFonts w:ascii="Traditional Arabic" w:hAnsi="Traditional Arabic" w:cs="Traditional Arabic" w:hint="cs"/>
          <w:sz w:val="36"/>
          <w:szCs w:val="36"/>
          <w:rtl/>
        </w:rPr>
        <w:t xml:space="preserve"> من </w:t>
      </w:r>
      <w:r>
        <w:rPr>
          <w:rFonts w:ascii="Traditional Arabic" w:hAnsi="Traditional Arabic" w:cs="Traditional Arabic" w:hint="cs"/>
          <w:sz w:val="36"/>
          <w:szCs w:val="36"/>
          <w:rtl/>
        </w:rPr>
        <w:t xml:space="preserve">قبل </w:t>
      </w:r>
      <w:r w:rsidR="00DB1B87">
        <w:rPr>
          <w:rFonts w:ascii="Traditional Arabic" w:hAnsi="Traditional Arabic" w:cs="Traditional Arabic" w:hint="cs"/>
          <w:sz w:val="36"/>
          <w:szCs w:val="36"/>
          <w:rtl/>
        </w:rPr>
        <w:t>بعض الباحثين إلا أنه يمكن القول بأنه ظل</w:t>
      </w:r>
      <w:r w:rsidR="000903B1">
        <w:rPr>
          <w:rFonts w:ascii="Traditional Arabic" w:hAnsi="Traditional Arabic" w:cs="Traditional Arabic" w:hint="cs"/>
          <w:sz w:val="36"/>
          <w:szCs w:val="36"/>
          <w:rtl/>
        </w:rPr>
        <w:t>ّ</w:t>
      </w:r>
      <w:r w:rsidR="00DB1B87">
        <w:rPr>
          <w:rFonts w:ascii="Traditional Arabic" w:hAnsi="Traditional Arabic" w:cs="Traditional Arabic" w:hint="cs"/>
          <w:sz w:val="36"/>
          <w:szCs w:val="36"/>
          <w:rtl/>
        </w:rPr>
        <w:t xml:space="preserve"> في متناول بعض المتأخرين </w:t>
      </w:r>
      <w:r w:rsidR="00284F3C">
        <w:rPr>
          <w:rFonts w:ascii="Traditional Arabic" w:hAnsi="Traditional Arabic" w:cs="Traditional Arabic" w:hint="cs"/>
          <w:sz w:val="36"/>
          <w:szCs w:val="36"/>
          <w:rtl/>
        </w:rPr>
        <w:t xml:space="preserve">من اللغويين </w:t>
      </w:r>
      <w:r w:rsidR="005318BF">
        <w:rPr>
          <w:rFonts w:ascii="Traditional Arabic" w:hAnsi="Traditional Arabic" w:cs="Traditional Arabic" w:hint="cs"/>
          <w:sz w:val="36"/>
          <w:szCs w:val="36"/>
          <w:rtl/>
        </w:rPr>
        <w:t>و</w:t>
      </w:r>
      <w:r w:rsidR="00284F3C">
        <w:rPr>
          <w:rFonts w:ascii="Traditional Arabic" w:hAnsi="Traditional Arabic" w:cs="Traditional Arabic" w:hint="cs"/>
          <w:sz w:val="36"/>
          <w:szCs w:val="36"/>
          <w:rtl/>
        </w:rPr>
        <w:t xml:space="preserve">النحاة </w:t>
      </w:r>
      <w:r w:rsidR="00576D63">
        <w:rPr>
          <w:rFonts w:ascii="Traditional Arabic" w:hAnsi="Traditional Arabic" w:cs="Traditional Arabic" w:hint="cs"/>
          <w:sz w:val="36"/>
          <w:szCs w:val="36"/>
          <w:rtl/>
        </w:rPr>
        <w:t>مثل</w:t>
      </w:r>
      <w:r>
        <w:rPr>
          <w:rFonts w:ascii="Traditional Arabic" w:hAnsi="Traditional Arabic" w:cs="Traditional Arabic" w:hint="cs"/>
          <w:sz w:val="36"/>
          <w:szCs w:val="36"/>
          <w:rtl/>
        </w:rPr>
        <w:t xml:space="preserve"> </w:t>
      </w:r>
      <w:r w:rsidR="00576D63">
        <w:rPr>
          <w:rFonts w:ascii="Traditional Arabic" w:hAnsi="Traditional Arabic" w:cs="Traditional Arabic" w:hint="cs"/>
          <w:sz w:val="36"/>
          <w:szCs w:val="36"/>
          <w:rtl/>
        </w:rPr>
        <w:t>السيوطي</w:t>
      </w:r>
      <w:r>
        <w:rPr>
          <w:rFonts w:ascii="Traditional Arabic" w:hAnsi="Traditional Arabic" w:cs="Traditional Arabic" w:hint="cs"/>
          <w:sz w:val="36"/>
          <w:szCs w:val="36"/>
          <w:rtl/>
        </w:rPr>
        <w:t xml:space="preserve"> لما قال:</w:t>
      </w:r>
      <w:r w:rsidR="00576D63">
        <w:rPr>
          <w:rFonts w:ascii="Traditional Arabic" w:hAnsi="Traditional Arabic" w:cs="Traditional Arabic" w:hint="cs"/>
          <w:sz w:val="36"/>
          <w:szCs w:val="36"/>
          <w:rtl/>
        </w:rPr>
        <w:t>"</w:t>
      </w:r>
      <w:r w:rsidR="00DB1B87" w:rsidRPr="00284F3C">
        <w:rPr>
          <w:rFonts w:ascii="Traditional Arabic" w:hAnsi="Traditional Arabic" w:cs="Traditional Arabic"/>
          <w:color w:val="000000"/>
          <w:sz w:val="36"/>
          <w:szCs w:val="36"/>
          <w:shd w:val="clear" w:color="auto" w:fill="FFFFFF" w:themeFill="background1"/>
          <w:rtl/>
        </w:rPr>
        <w:t>مستقل أو منوي معه</w:t>
      </w:r>
      <w:r w:rsidR="00284F3C">
        <w:rPr>
          <w:rFonts w:ascii="Traditional Arabic" w:hAnsi="Traditional Arabic" w:cs="Traditional Arabic" w:hint="cs"/>
          <w:color w:val="000000"/>
          <w:sz w:val="36"/>
          <w:szCs w:val="36"/>
          <w:shd w:val="clear" w:color="auto" w:fill="FFFFFF" w:themeFill="background1"/>
          <w:rtl/>
        </w:rPr>
        <w:t>"</w:t>
      </w:r>
      <w:r w:rsidR="00284F3C" w:rsidRPr="00284F3C">
        <w:rPr>
          <w:rFonts w:ascii="Traditional Arabic" w:hAnsi="Traditional Arabic" w:cs="Traditional Arabic" w:hint="cs"/>
          <w:color w:val="000000"/>
          <w:sz w:val="36"/>
          <w:szCs w:val="36"/>
          <w:shd w:val="clear" w:color="auto" w:fill="FFFFFF" w:themeFill="background1"/>
          <w:vertAlign w:val="superscript"/>
          <w:rtl/>
        </w:rPr>
        <w:t>(</w:t>
      </w:r>
      <w:r w:rsidR="00284F3C" w:rsidRPr="00284F3C">
        <w:rPr>
          <w:rStyle w:val="FootnoteReference"/>
          <w:rFonts w:ascii="Traditional Arabic" w:hAnsi="Traditional Arabic" w:cs="Traditional Arabic"/>
          <w:color w:val="000000"/>
          <w:sz w:val="36"/>
          <w:szCs w:val="36"/>
          <w:shd w:val="clear" w:color="auto" w:fill="FFFFFF" w:themeFill="background1"/>
          <w:rtl/>
        </w:rPr>
        <w:footnoteReference w:id="77"/>
      </w:r>
      <w:r w:rsidR="00284F3C" w:rsidRPr="00284F3C">
        <w:rPr>
          <w:rFonts w:ascii="Traditional Arabic" w:hAnsi="Traditional Arabic" w:cs="Traditional Arabic" w:hint="cs"/>
          <w:color w:val="000000"/>
          <w:sz w:val="36"/>
          <w:szCs w:val="36"/>
          <w:shd w:val="clear" w:color="auto" w:fill="FFFFFF" w:themeFill="background1"/>
          <w:vertAlign w:val="superscript"/>
          <w:rtl/>
        </w:rPr>
        <w:t>)</w:t>
      </w:r>
      <w:r w:rsidR="00B01F98">
        <w:rPr>
          <w:rFonts w:ascii="Traditional Arabic" w:hAnsi="Traditional Arabic" w:cs="Traditional Arabic" w:hint="cs"/>
          <w:color w:val="000000"/>
          <w:sz w:val="36"/>
          <w:szCs w:val="36"/>
          <w:shd w:val="clear" w:color="auto" w:fill="FFFFFF" w:themeFill="background1"/>
          <w:rtl/>
        </w:rPr>
        <w:t xml:space="preserve"> فال</w:t>
      </w:r>
      <w:r w:rsidR="00B261D9">
        <w:rPr>
          <w:rFonts w:ascii="Traditional Arabic" w:hAnsi="Traditional Arabic" w:cs="Traditional Arabic" w:hint="cs"/>
          <w:color w:val="000000"/>
          <w:sz w:val="36"/>
          <w:szCs w:val="36"/>
          <w:shd w:val="clear" w:color="auto" w:fill="FFFFFF" w:themeFill="background1"/>
          <w:rtl/>
        </w:rPr>
        <w:t xml:space="preserve">متأمّل في كلامه يدرك أنه استخدم </w:t>
      </w:r>
      <w:r w:rsidR="00C81D04">
        <w:rPr>
          <w:rFonts w:ascii="Traditional Arabic" w:hAnsi="Traditional Arabic" w:cs="Traditional Arabic" w:hint="cs"/>
          <w:color w:val="000000"/>
          <w:sz w:val="36"/>
          <w:szCs w:val="36"/>
          <w:shd w:val="clear" w:color="auto" w:fill="FFFFFF" w:themeFill="background1"/>
          <w:rtl/>
        </w:rPr>
        <w:t>رمزي</w:t>
      </w:r>
      <w:r w:rsidR="00B01F98">
        <w:rPr>
          <w:rFonts w:ascii="Traditional Arabic" w:hAnsi="Traditional Arabic" w:cs="Traditional Arabic" w:hint="cs"/>
          <w:color w:val="000000"/>
          <w:sz w:val="36"/>
          <w:szCs w:val="36"/>
          <w:shd w:val="clear" w:color="auto" w:fill="FFFFFF" w:themeFill="background1"/>
          <w:rtl/>
        </w:rPr>
        <w:t>ن</w:t>
      </w:r>
      <w:r>
        <w:rPr>
          <w:rFonts w:ascii="Traditional Arabic" w:hAnsi="Traditional Arabic" w:cs="Traditional Arabic" w:hint="cs"/>
          <w:color w:val="000000"/>
          <w:sz w:val="36"/>
          <w:szCs w:val="36"/>
          <w:shd w:val="clear" w:color="auto" w:fill="FFFFFF" w:themeFill="background1"/>
          <w:rtl/>
        </w:rPr>
        <w:t xml:space="preserve"> </w:t>
      </w:r>
      <w:r w:rsidR="00B01F98">
        <w:rPr>
          <w:rFonts w:ascii="Traditional Arabic" w:hAnsi="Traditional Arabic" w:cs="Traditional Arabic" w:hint="cs"/>
          <w:color w:val="000000"/>
          <w:sz w:val="36"/>
          <w:szCs w:val="36"/>
          <w:shd w:val="clear" w:color="auto" w:fill="FFFFFF" w:themeFill="background1"/>
          <w:rtl/>
        </w:rPr>
        <w:t xml:space="preserve">استخدمهما ابن </w:t>
      </w:r>
      <w:r>
        <w:rPr>
          <w:rFonts w:ascii="Traditional Arabic" w:hAnsi="Traditional Arabic" w:cs="Traditional Arabic"/>
          <w:color w:val="000000"/>
          <w:sz w:val="36"/>
          <w:szCs w:val="36"/>
          <w:shd w:val="clear" w:color="auto" w:fill="FFFFFF" w:themeFill="background1"/>
          <w:rtl/>
        </w:rPr>
        <w:br/>
      </w:r>
      <w:r>
        <w:rPr>
          <w:rFonts w:ascii="Traditional Arabic" w:hAnsi="Traditional Arabic" w:cs="Traditional Arabic" w:hint="cs"/>
          <w:color w:val="000000"/>
          <w:sz w:val="36"/>
          <w:szCs w:val="36"/>
          <w:shd w:val="clear" w:color="auto" w:fill="FFFFFF" w:themeFill="background1"/>
          <w:rtl/>
        </w:rPr>
        <w:t xml:space="preserve">مالك ، وهما </w:t>
      </w:r>
      <w:r w:rsidR="00B01F98">
        <w:rPr>
          <w:rFonts w:ascii="Traditional Arabic" w:hAnsi="Traditional Arabic" w:cs="Traditional Arabic" w:hint="cs"/>
          <w:color w:val="000000"/>
          <w:sz w:val="36"/>
          <w:szCs w:val="36"/>
          <w:shd w:val="clear" w:color="auto" w:fill="FFFFFF" w:themeFill="background1"/>
          <w:rtl/>
        </w:rPr>
        <w:t xml:space="preserve"> </w:t>
      </w:r>
      <w:r w:rsidR="005318BF">
        <w:rPr>
          <w:rFonts w:ascii="Traditional Arabic" w:hAnsi="Traditional Arabic" w:cs="Traditional Arabic" w:hint="cs"/>
          <w:color w:val="000000"/>
          <w:sz w:val="36"/>
          <w:szCs w:val="36"/>
          <w:shd w:val="clear" w:color="auto" w:fill="FFFFFF" w:themeFill="background1"/>
          <w:rtl/>
        </w:rPr>
        <w:t>الاستقلال والمنوي من اللفظ</w:t>
      </w:r>
      <w:r>
        <w:rPr>
          <w:rFonts w:ascii="Traditional Arabic" w:hAnsi="Traditional Arabic" w:cs="Traditional Arabic" w:hint="cs"/>
          <w:color w:val="000000"/>
          <w:sz w:val="36"/>
          <w:szCs w:val="36"/>
          <w:shd w:val="clear" w:color="auto" w:fill="FFFFFF" w:themeFill="background1"/>
          <w:rtl/>
        </w:rPr>
        <w:t xml:space="preserve"> </w:t>
      </w:r>
      <w:r w:rsidR="00284F3C">
        <w:rPr>
          <w:rFonts w:ascii="Traditional Arabic" w:hAnsi="Traditional Arabic" w:cs="Traditional Arabic" w:hint="cs"/>
          <w:color w:val="000000"/>
          <w:sz w:val="36"/>
          <w:szCs w:val="36"/>
          <w:shd w:val="clear" w:color="auto" w:fill="FFFFFF" w:themeFill="background1"/>
          <w:rtl/>
        </w:rPr>
        <w:t>.</w:t>
      </w:r>
    </w:p>
    <w:p w:rsidR="00E910D0" w:rsidRDefault="00E910D0" w:rsidP="00922101">
      <w:pPr>
        <w:bidi/>
        <w:spacing w:before="240"/>
        <w:jc w:val="both"/>
        <w:rPr>
          <w:rFonts w:ascii="Traditional Arabic" w:hAnsi="Traditional Arabic" w:cs="Traditional Arabic"/>
          <w:b/>
          <w:bCs/>
          <w:sz w:val="36"/>
          <w:szCs w:val="36"/>
          <w:rtl/>
        </w:rPr>
      </w:pPr>
    </w:p>
    <w:p w:rsidR="00B01F98" w:rsidRDefault="00B01F98" w:rsidP="00922101">
      <w:pPr>
        <w:bidi/>
        <w:spacing w:before="240"/>
        <w:jc w:val="both"/>
        <w:rPr>
          <w:rFonts w:ascii="Traditional Arabic" w:hAnsi="Traditional Arabic" w:cs="Traditional Arabic"/>
          <w:sz w:val="36"/>
          <w:szCs w:val="36"/>
          <w:rtl/>
        </w:rPr>
      </w:pPr>
    </w:p>
    <w:p w:rsidR="002D2538" w:rsidRDefault="002D2538" w:rsidP="002D2538">
      <w:pPr>
        <w:bidi/>
        <w:spacing w:before="240"/>
        <w:jc w:val="both"/>
        <w:rPr>
          <w:rFonts w:ascii="Traditional Arabic" w:hAnsi="Traditional Arabic" w:cs="Traditional Arabic"/>
          <w:sz w:val="36"/>
          <w:szCs w:val="36"/>
          <w:rtl/>
        </w:rPr>
      </w:pPr>
    </w:p>
    <w:p w:rsidR="002D2538" w:rsidRDefault="002D2538" w:rsidP="002D2538">
      <w:pPr>
        <w:bidi/>
        <w:spacing w:before="240"/>
        <w:jc w:val="both"/>
        <w:rPr>
          <w:rFonts w:ascii="Traditional Arabic" w:hAnsi="Traditional Arabic" w:cs="Traditional Arabic"/>
          <w:sz w:val="36"/>
          <w:szCs w:val="36"/>
          <w:rtl/>
        </w:rPr>
      </w:pPr>
    </w:p>
    <w:p w:rsidR="002D2538" w:rsidRDefault="002D2538" w:rsidP="002D2538">
      <w:pPr>
        <w:bidi/>
        <w:spacing w:before="240"/>
        <w:jc w:val="both"/>
        <w:rPr>
          <w:rFonts w:ascii="Traditional Arabic" w:hAnsi="Traditional Arabic" w:cs="Traditional Arabic"/>
          <w:sz w:val="36"/>
          <w:szCs w:val="36"/>
          <w:rtl/>
        </w:rPr>
      </w:pPr>
    </w:p>
    <w:p w:rsidR="006B5AE3" w:rsidRPr="000D0921" w:rsidRDefault="00901E77" w:rsidP="00922101">
      <w:pPr>
        <w:bidi/>
        <w:spacing w:before="240"/>
        <w:jc w:val="center"/>
        <w:rPr>
          <w:rFonts w:ascii="Traditional Arabic" w:hAnsi="Traditional Arabic" w:cs="Traditional Arabic"/>
          <w:sz w:val="36"/>
          <w:szCs w:val="36"/>
          <w:rtl/>
        </w:rPr>
      </w:pPr>
      <w:r w:rsidRPr="000D0921">
        <w:rPr>
          <w:rFonts w:ascii="Traditional Arabic" w:hAnsi="Traditional Arabic" w:cs="Traditional Arabic" w:hint="cs"/>
          <w:b/>
          <w:bCs/>
          <w:sz w:val="36"/>
          <w:szCs w:val="36"/>
          <w:rtl/>
        </w:rPr>
        <w:lastRenderedPageBreak/>
        <w:t>المطلب الثاني</w:t>
      </w:r>
    </w:p>
    <w:p w:rsidR="00901E77" w:rsidRPr="000D0921" w:rsidRDefault="00901E77" w:rsidP="00922101">
      <w:pPr>
        <w:bidi/>
        <w:spacing w:before="240"/>
        <w:jc w:val="center"/>
        <w:rPr>
          <w:rFonts w:ascii="Traditional Arabic" w:hAnsi="Traditional Arabic" w:cs="Traditional Arabic"/>
          <w:sz w:val="36"/>
          <w:szCs w:val="36"/>
          <w:rtl/>
        </w:rPr>
      </w:pPr>
      <w:r w:rsidRPr="000D0921">
        <w:rPr>
          <w:rFonts w:ascii="Traditional Arabic" w:hAnsi="Traditional Arabic" w:cs="Traditional Arabic" w:hint="cs"/>
          <w:b/>
          <w:bCs/>
          <w:sz w:val="36"/>
          <w:szCs w:val="36"/>
          <w:rtl/>
        </w:rPr>
        <w:t>الك</w:t>
      </w:r>
      <w:r w:rsidR="00386998" w:rsidRPr="000D0921">
        <w:rPr>
          <w:rFonts w:ascii="Traditional Arabic" w:hAnsi="Traditional Arabic" w:cs="Traditional Arabic" w:hint="cs"/>
          <w:b/>
          <w:bCs/>
          <w:sz w:val="36"/>
          <w:szCs w:val="36"/>
          <w:rtl/>
        </w:rPr>
        <w:t>ــــــــــــــــــــــــ</w:t>
      </w:r>
      <w:r w:rsidRPr="000D0921">
        <w:rPr>
          <w:rFonts w:ascii="Traditional Arabic" w:hAnsi="Traditional Arabic" w:cs="Traditional Arabic" w:hint="cs"/>
          <w:b/>
          <w:bCs/>
          <w:sz w:val="36"/>
          <w:szCs w:val="36"/>
          <w:rtl/>
        </w:rPr>
        <w:t>لام</w:t>
      </w:r>
    </w:p>
    <w:p w:rsidR="0029673D" w:rsidRDefault="005F1EF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يقول المصن</w:t>
      </w:r>
      <w:r w:rsidR="00B01F9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2D253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w:t>
      </w:r>
      <w:r w:rsidR="00901E77" w:rsidRPr="00607175">
        <w:rPr>
          <w:rFonts w:ascii="Traditional Arabic" w:hAnsi="Traditional Arabic" w:cs="Traditional Arabic" w:hint="cs"/>
          <w:b/>
          <w:bCs/>
          <w:sz w:val="36"/>
          <w:szCs w:val="36"/>
          <w:rtl/>
        </w:rPr>
        <w:t>والكلام</w:t>
      </w:r>
      <w:r w:rsidR="002D2538">
        <w:rPr>
          <w:rFonts w:ascii="Traditional Arabic" w:hAnsi="Traditional Arabic" w:cs="Traditional Arabic" w:hint="cs"/>
          <w:b/>
          <w:bCs/>
          <w:sz w:val="36"/>
          <w:szCs w:val="36"/>
          <w:rtl/>
        </w:rPr>
        <w:t xml:space="preserve"> </w:t>
      </w:r>
      <w:r w:rsidR="00901E77" w:rsidRPr="00607175">
        <w:rPr>
          <w:rFonts w:ascii="Traditional Arabic" w:hAnsi="Traditional Arabic" w:cs="Traditional Arabic" w:hint="cs"/>
          <w:b/>
          <w:bCs/>
          <w:sz w:val="36"/>
          <w:szCs w:val="36"/>
          <w:rtl/>
        </w:rPr>
        <w:t>: ما تضمن من الكلم إسناد</w:t>
      </w:r>
      <w:r w:rsidR="00B261D9">
        <w:rPr>
          <w:rFonts w:ascii="Traditional Arabic" w:hAnsi="Traditional Arabic" w:cs="Traditional Arabic" w:hint="cs"/>
          <w:b/>
          <w:bCs/>
          <w:sz w:val="36"/>
          <w:szCs w:val="36"/>
          <w:rtl/>
        </w:rPr>
        <w:t>ً</w:t>
      </w:r>
      <w:r w:rsidR="00901E77" w:rsidRPr="00607175">
        <w:rPr>
          <w:rFonts w:ascii="Traditional Arabic" w:hAnsi="Traditional Arabic" w:cs="Traditional Arabic" w:hint="cs"/>
          <w:b/>
          <w:bCs/>
          <w:sz w:val="36"/>
          <w:szCs w:val="36"/>
          <w:rtl/>
        </w:rPr>
        <w:t>ا مفيد</w:t>
      </w:r>
      <w:r w:rsidR="00B261D9">
        <w:rPr>
          <w:rFonts w:ascii="Traditional Arabic" w:hAnsi="Traditional Arabic" w:cs="Traditional Arabic" w:hint="cs"/>
          <w:b/>
          <w:bCs/>
          <w:sz w:val="36"/>
          <w:szCs w:val="36"/>
          <w:rtl/>
        </w:rPr>
        <w:t>ً</w:t>
      </w:r>
      <w:r w:rsidR="00901E77" w:rsidRPr="00607175">
        <w:rPr>
          <w:rFonts w:ascii="Traditional Arabic" w:hAnsi="Traditional Arabic" w:cs="Traditional Arabic" w:hint="cs"/>
          <w:b/>
          <w:bCs/>
          <w:sz w:val="36"/>
          <w:szCs w:val="36"/>
          <w:rtl/>
        </w:rPr>
        <w:t>ا مقصود</w:t>
      </w:r>
      <w:r w:rsidR="00B261D9">
        <w:rPr>
          <w:rFonts w:ascii="Traditional Arabic" w:hAnsi="Traditional Arabic" w:cs="Traditional Arabic" w:hint="cs"/>
          <w:b/>
          <w:bCs/>
          <w:sz w:val="36"/>
          <w:szCs w:val="36"/>
          <w:rtl/>
        </w:rPr>
        <w:t>ً</w:t>
      </w:r>
      <w:r w:rsidR="00901E77" w:rsidRPr="00607175">
        <w:rPr>
          <w:rFonts w:ascii="Traditional Arabic" w:hAnsi="Traditional Arabic" w:cs="Traditional Arabic" w:hint="cs"/>
          <w:b/>
          <w:bCs/>
          <w:sz w:val="36"/>
          <w:szCs w:val="36"/>
          <w:rtl/>
        </w:rPr>
        <w:t xml:space="preserve">ا لذاته ". </w:t>
      </w:r>
      <w:r w:rsidR="00901E77" w:rsidRPr="00607175">
        <w:rPr>
          <w:rFonts w:ascii="Traditional Arabic" w:hAnsi="Traditional Arabic" w:cs="Traditional Arabic" w:hint="cs"/>
          <w:b/>
          <w:bCs/>
          <w:sz w:val="36"/>
          <w:szCs w:val="36"/>
          <w:vertAlign w:val="superscript"/>
          <w:rtl/>
        </w:rPr>
        <w:t>(</w:t>
      </w:r>
      <w:r w:rsidR="00901E77" w:rsidRPr="00607175">
        <w:rPr>
          <w:rStyle w:val="FootnoteReference"/>
          <w:rFonts w:ascii="Traditional Arabic" w:hAnsi="Traditional Arabic" w:cs="Traditional Arabic"/>
          <w:b/>
          <w:bCs/>
          <w:sz w:val="36"/>
          <w:szCs w:val="36"/>
          <w:rtl/>
        </w:rPr>
        <w:footnoteReference w:id="78"/>
      </w:r>
      <w:r w:rsidR="00901E77" w:rsidRPr="00607175">
        <w:rPr>
          <w:rFonts w:ascii="Traditional Arabic" w:hAnsi="Traditional Arabic" w:cs="Traditional Arabic" w:hint="cs"/>
          <w:b/>
          <w:bCs/>
          <w:sz w:val="36"/>
          <w:szCs w:val="36"/>
          <w:vertAlign w:val="superscript"/>
          <w:rtl/>
        </w:rPr>
        <w:t>)</w:t>
      </w:r>
    </w:p>
    <w:p w:rsidR="00901E77" w:rsidRPr="002660A6" w:rsidRDefault="00901E77"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تحليل النص</w:t>
      </w:r>
      <w:r w:rsidR="002D253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p>
    <w:p w:rsidR="00901E77" w:rsidRDefault="002D2538"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901E77" w:rsidRPr="00607175">
        <w:rPr>
          <w:rFonts w:ascii="Traditional Arabic" w:hAnsi="Traditional Arabic" w:cs="Traditional Arabic" w:hint="cs"/>
          <w:sz w:val="36"/>
          <w:szCs w:val="36"/>
          <w:rtl/>
        </w:rPr>
        <w:t>ي</w:t>
      </w:r>
      <w:r w:rsidR="00901E77">
        <w:rPr>
          <w:rFonts w:ascii="Traditional Arabic" w:hAnsi="Traditional Arabic" w:cs="Traditional Arabic" w:hint="cs"/>
          <w:sz w:val="36"/>
          <w:szCs w:val="36"/>
          <w:rtl/>
        </w:rPr>
        <w:t xml:space="preserve">ستفاد من </w:t>
      </w:r>
      <w:r w:rsidR="00901E77" w:rsidRPr="00607175">
        <w:rPr>
          <w:rFonts w:ascii="Traditional Arabic" w:hAnsi="Traditional Arabic" w:cs="Traditional Arabic" w:hint="cs"/>
          <w:sz w:val="36"/>
          <w:szCs w:val="36"/>
          <w:rtl/>
        </w:rPr>
        <w:t xml:space="preserve">هذا </w:t>
      </w:r>
      <w:r w:rsidR="005F1EF0">
        <w:rPr>
          <w:rFonts w:ascii="Traditional Arabic" w:hAnsi="Traditional Arabic" w:cs="Traditional Arabic" w:hint="cs"/>
          <w:sz w:val="36"/>
          <w:szCs w:val="36"/>
          <w:rtl/>
        </w:rPr>
        <w:t xml:space="preserve">التحديد الاصطلاحي </w:t>
      </w:r>
      <w:r w:rsidR="00B261D9">
        <w:rPr>
          <w:rFonts w:ascii="Traditional Arabic" w:hAnsi="Traditional Arabic" w:cs="Traditional Arabic" w:hint="cs"/>
          <w:sz w:val="36"/>
          <w:szCs w:val="36"/>
          <w:rtl/>
        </w:rPr>
        <w:t xml:space="preserve">أن الكلام </w:t>
      </w:r>
      <w:r w:rsidR="002114BE" w:rsidRPr="002972F0">
        <w:rPr>
          <w:rFonts w:ascii="Traditional Arabic" w:hAnsi="Traditional Arabic" w:cs="Traditional Arabic" w:hint="cs"/>
          <w:sz w:val="36"/>
          <w:szCs w:val="36"/>
          <w:vertAlign w:val="superscript"/>
          <w:rtl/>
        </w:rPr>
        <w:t>(</w:t>
      </w:r>
      <w:r w:rsidR="002114BE" w:rsidRPr="002972F0">
        <w:rPr>
          <w:rStyle w:val="FootnoteReference"/>
          <w:rFonts w:ascii="Traditional Arabic" w:hAnsi="Traditional Arabic" w:cs="Traditional Arabic"/>
          <w:sz w:val="36"/>
          <w:szCs w:val="36"/>
          <w:rtl/>
        </w:rPr>
        <w:footnoteReference w:id="79"/>
      </w:r>
      <w:r w:rsidR="002114BE" w:rsidRPr="002972F0">
        <w:rPr>
          <w:rFonts w:ascii="Traditional Arabic" w:hAnsi="Traditional Arabic" w:cs="Traditional Arabic" w:hint="cs"/>
          <w:sz w:val="36"/>
          <w:szCs w:val="36"/>
          <w:vertAlign w:val="superscript"/>
          <w:rtl/>
        </w:rPr>
        <w:t>)</w:t>
      </w:r>
      <w:r w:rsidR="00B261D9">
        <w:rPr>
          <w:rFonts w:ascii="Traditional Arabic" w:hAnsi="Traditional Arabic" w:cs="Traditional Arabic" w:hint="cs"/>
          <w:sz w:val="36"/>
          <w:szCs w:val="36"/>
          <w:rtl/>
        </w:rPr>
        <w:t>:</w:t>
      </w:r>
    </w:p>
    <w:p w:rsidR="00901E77" w:rsidRPr="00607175" w:rsidRDefault="00B261D9"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1-</w:t>
      </w:r>
      <w:r w:rsidR="00901E77" w:rsidRPr="00405315">
        <w:rPr>
          <w:rFonts w:ascii="Traditional Arabic" w:hAnsi="Traditional Arabic" w:cs="Traditional Arabic" w:hint="cs"/>
          <w:b/>
          <w:bCs/>
          <w:sz w:val="36"/>
          <w:szCs w:val="36"/>
          <w:rtl/>
        </w:rPr>
        <w:t xml:space="preserve"> (م</w:t>
      </w:r>
      <w:r w:rsidR="00901E77" w:rsidRPr="001D6B3A">
        <w:rPr>
          <w:rFonts w:ascii="Traditional Arabic" w:hAnsi="Traditional Arabic" w:cs="Traditional Arabic" w:hint="cs"/>
          <w:b/>
          <w:bCs/>
          <w:sz w:val="36"/>
          <w:szCs w:val="36"/>
          <w:rtl/>
        </w:rPr>
        <w:t>ا تضمن بالكلم)</w:t>
      </w:r>
      <w:r w:rsidR="002D2538">
        <w:rPr>
          <w:rFonts w:ascii="Traditional Arabic" w:hAnsi="Traditional Arabic" w:cs="Traditional Arabic" w:hint="cs"/>
          <w:b/>
          <w:bCs/>
          <w:sz w:val="36"/>
          <w:szCs w:val="36"/>
          <w:rtl/>
        </w:rPr>
        <w:t xml:space="preserve"> : </w:t>
      </w:r>
      <w:r w:rsidR="002535E3">
        <w:rPr>
          <w:rFonts w:ascii="Traditional Arabic" w:hAnsi="Traditional Arabic" w:cs="Traditional Arabic" w:hint="cs"/>
          <w:sz w:val="36"/>
          <w:szCs w:val="36"/>
          <w:rtl/>
        </w:rPr>
        <w:t>إعلام</w:t>
      </w:r>
      <w:r w:rsidR="00901E77" w:rsidRPr="00607175">
        <w:rPr>
          <w:rFonts w:ascii="Traditional Arabic" w:hAnsi="Traditional Arabic" w:cs="Traditional Arabic" w:hint="cs"/>
          <w:sz w:val="36"/>
          <w:szCs w:val="36"/>
          <w:rtl/>
        </w:rPr>
        <w:t xml:space="preserve"> لجنس الكلام</w:t>
      </w:r>
      <w:r w:rsidR="002D2538">
        <w:rPr>
          <w:rFonts w:ascii="Traditional Arabic" w:hAnsi="Traditional Arabic" w:cs="Traditional Arabic" w:hint="cs"/>
          <w:sz w:val="36"/>
          <w:szCs w:val="36"/>
          <w:rtl/>
        </w:rPr>
        <w:t xml:space="preserve"> </w:t>
      </w:r>
      <w:r w:rsidR="002535E3">
        <w:rPr>
          <w:rFonts w:ascii="Traditional Arabic" w:hAnsi="Traditional Arabic" w:cs="Traditional Arabic" w:hint="cs"/>
          <w:sz w:val="36"/>
          <w:szCs w:val="36"/>
          <w:rtl/>
        </w:rPr>
        <w:t>، و</w:t>
      </w:r>
      <w:r w:rsidR="00F60672">
        <w:rPr>
          <w:rFonts w:ascii="Traditional Arabic" w:hAnsi="Traditional Arabic" w:cs="Traditional Arabic" w:hint="cs"/>
          <w:sz w:val="36"/>
          <w:szCs w:val="36"/>
          <w:rtl/>
        </w:rPr>
        <w:t>توضيح له ؛ ل</w:t>
      </w:r>
      <w:r w:rsidR="002535E3">
        <w:rPr>
          <w:rFonts w:ascii="Traditional Arabic" w:hAnsi="Traditional Arabic" w:cs="Traditional Arabic" w:hint="cs"/>
          <w:sz w:val="36"/>
          <w:szCs w:val="36"/>
          <w:rtl/>
        </w:rPr>
        <w:t>أنه ل</w:t>
      </w:r>
      <w:r w:rsidR="00F60672">
        <w:rPr>
          <w:rFonts w:ascii="Traditional Arabic" w:hAnsi="Traditional Arabic" w:cs="Traditional Arabic" w:hint="cs"/>
          <w:sz w:val="36"/>
          <w:szCs w:val="36"/>
          <w:rtl/>
        </w:rPr>
        <w:t>ا يكون</w:t>
      </w:r>
      <w:r w:rsidR="002535E3">
        <w:rPr>
          <w:rFonts w:ascii="Traditional Arabic" w:hAnsi="Traditional Arabic" w:cs="Traditional Arabic" w:hint="cs"/>
          <w:sz w:val="36"/>
          <w:szCs w:val="36"/>
          <w:rtl/>
        </w:rPr>
        <w:t xml:space="preserve"> </w:t>
      </w:r>
      <w:r w:rsidR="00901E77">
        <w:rPr>
          <w:rFonts w:ascii="Traditional Arabic" w:hAnsi="Traditional Arabic" w:cs="Traditional Arabic" w:hint="cs"/>
          <w:sz w:val="36"/>
          <w:szCs w:val="36"/>
          <w:rtl/>
        </w:rPr>
        <w:t>خط</w:t>
      </w:r>
      <w:r w:rsidR="00B01F98">
        <w:rPr>
          <w:rFonts w:ascii="Traditional Arabic" w:hAnsi="Traditional Arabic" w:cs="Traditional Arabic" w:hint="cs"/>
          <w:sz w:val="36"/>
          <w:szCs w:val="36"/>
          <w:rtl/>
        </w:rPr>
        <w:t>ّ</w:t>
      </w:r>
      <w:r w:rsidR="00F60672">
        <w:rPr>
          <w:rFonts w:ascii="Traditional Arabic" w:hAnsi="Traditional Arabic" w:cs="Traditional Arabic" w:hint="cs"/>
          <w:sz w:val="36"/>
          <w:szCs w:val="36"/>
          <w:rtl/>
        </w:rPr>
        <w:t>ًا</w:t>
      </w:r>
      <w:r w:rsidR="00901E77">
        <w:rPr>
          <w:rFonts w:ascii="Traditional Arabic" w:hAnsi="Traditional Arabic" w:cs="Traditional Arabic" w:hint="cs"/>
          <w:sz w:val="36"/>
          <w:szCs w:val="36"/>
          <w:rtl/>
        </w:rPr>
        <w:t xml:space="preserve"> و</w:t>
      </w:r>
      <w:r w:rsidR="002535E3">
        <w:rPr>
          <w:rFonts w:ascii="Traditional Arabic" w:hAnsi="Traditional Arabic" w:cs="Traditional Arabic" w:hint="cs"/>
          <w:sz w:val="36"/>
          <w:szCs w:val="36"/>
          <w:rtl/>
        </w:rPr>
        <w:t>لا ر</w:t>
      </w:r>
      <w:r w:rsidR="00901E77">
        <w:rPr>
          <w:rFonts w:ascii="Traditional Arabic" w:hAnsi="Traditional Arabic" w:cs="Traditional Arabic" w:hint="cs"/>
          <w:sz w:val="36"/>
          <w:szCs w:val="36"/>
          <w:rtl/>
        </w:rPr>
        <w:t>مز</w:t>
      </w:r>
      <w:r w:rsidR="00F60672">
        <w:rPr>
          <w:rFonts w:ascii="Traditional Arabic" w:hAnsi="Traditional Arabic" w:cs="Traditional Arabic" w:hint="cs"/>
          <w:sz w:val="36"/>
          <w:szCs w:val="36"/>
          <w:rtl/>
        </w:rPr>
        <w:t>ًا</w:t>
      </w:r>
      <w:r w:rsidR="00901E77">
        <w:rPr>
          <w:rFonts w:ascii="Traditional Arabic" w:hAnsi="Traditional Arabic" w:cs="Traditional Arabic" w:hint="cs"/>
          <w:sz w:val="36"/>
          <w:szCs w:val="36"/>
          <w:rtl/>
        </w:rPr>
        <w:t xml:space="preserve"> </w:t>
      </w:r>
      <w:r w:rsidR="00F60672">
        <w:rPr>
          <w:rFonts w:ascii="Traditional Arabic" w:hAnsi="Traditional Arabic" w:cs="Traditional Arabic"/>
          <w:sz w:val="36"/>
          <w:szCs w:val="36"/>
          <w:rtl/>
        </w:rPr>
        <w:br/>
      </w:r>
      <w:r w:rsidR="00901E77">
        <w:rPr>
          <w:rFonts w:ascii="Traditional Arabic" w:hAnsi="Traditional Arabic" w:cs="Traditional Arabic" w:hint="cs"/>
          <w:sz w:val="36"/>
          <w:szCs w:val="36"/>
          <w:rtl/>
        </w:rPr>
        <w:t>ونحوهما</w:t>
      </w:r>
      <w:r w:rsidR="00901E77" w:rsidRPr="00607175">
        <w:rPr>
          <w:rFonts w:ascii="Traditional Arabic" w:hAnsi="Traditional Arabic" w:cs="Traditional Arabic" w:hint="cs"/>
          <w:sz w:val="36"/>
          <w:szCs w:val="36"/>
          <w:rtl/>
        </w:rPr>
        <w:t xml:space="preserve"> </w:t>
      </w:r>
      <w:r w:rsidR="002D2538">
        <w:rPr>
          <w:rFonts w:ascii="Traditional Arabic" w:hAnsi="Traditional Arabic" w:cs="Traditional Arabic" w:hint="cs"/>
          <w:sz w:val="36"/>
          <w:szCs w:val="36"/>
          <w:rtl/>
        </w:rPr>
        <w:t xml:space="preserve">، </w:t>
      </w:r>
      <w:r w:rsidR="00901E77" w:rsidRPr="00607175">
        <w:rPr>
          <w:rFonts w:ascii="Traditional Arabic" w:hAnsi="Traditional Arabic" w:cs="Traditional Arabic" w:hint="cs"/>
          <w:sz w:val="36"/>
          <w:szCs w:val="36"/>
          <w:rtl/>
        </w:rPr>
        <w:t>وإنما يكون إما لفظ</w:t>
      </w:r>
      <w:r w:rsidR="00A92435">
        <w:rPr>
          <w:rFonts w:ascii="Traditional Arabic" w:hAnsi="Traditional Arabic" w:cs="Traditional Arabic" w:hint="cs"/>
          <w:sz w:val="36"/>
          <w:szCs w:val="36"/>
          <w:rtl/>
        </w:rPr>
        <w:t>ً</w:t>
      </w:r>
      <w:r w:rsidR="00901E77" w:rsidRPr="00607175">
        <w:rPr>
          <w:rFonts w:ascii="Traditional Arabic" w:hAnsi="Traditional Arabic" w:cs="Traditional Arabic" w:hint="cs"/>
          <w:sz w:val="36"/>
          <w:szCs w:val="36"/>
          <w:rtl/>
        </w:rPr>
        <w:t>ا</w:t>
      </w:r>
      <w:r w:rsidR="002D2538">
        <w:rPr>
          <w:rFonts w:ascii="Traditional Arabic" w:hAnsi="Traditional Arabic" w:cs="Traditional Arabic" w:hint="cs"/>
          <w:sz w:val="36"/>
          <w:szCs w:val="36"/>
          <w:rtl/>
        </w:rPr>
        <w:t xml:space="preserve"> </w:t>
      </w:r>
      <w:r w:rsidR="00901E77" w:rsidRPr="00607175">
        <w:rPr>
          <w:rFonts w:ascii="Traditional Arabic" w:hAnsi="Traditional Arabic" w:cs="Traditional Arabic" w:hint="cs"/>
          <w:sz w:val="36"/>
          <w:szCs w:val="36"/>
          <w:rtl/>
        </w:rPr>
        <w:t>، أو قول</w:t>
      </w:r>
      <w:r w:rsidR="00A92435">
        <w:rPr>
          <w:rFonts w:ascii="Traditional Arabic" w:hAnsi="Traditional Arabic" w:cs="Traditional Arabic" w:hint="cs"/>
          <w:sz w:val="36"/>
          <w:szCs w:val="36"/>
          <w:rtl/>
        </w:rPr>
        <w:t>ً</w:t>
      </w:r>
      <w:r w:rsidR="00901E77" w:rsidRPr="00607175">
        <w:rPr>
          <w:rFonts w:ascii="Traditional Arabic" w:hAnsi="Traditional Arabic" w:cs="Traditional Arabic" w:hint="cs"/>
          <w:sz w:val="36"/>
          <w:szCs w:val="36"/>
          <w:rtl/>
        </w:rPr>
        <w:t>ا</w:t>
      </w:r>
      <w:r w:rsidR="002D2538">
        <w:rPr>
          <w:rFonts w:ascii="Traditional Arabic" w:hAnsi="Traditional Arabic" w:cs="Traditional Arabic" w:hint="cs"/>
          <w:sz w:val="36"/>
          <w:szCs w:val="36"/>
          <w:rtl/>
        </w:rPr>
        <w:t xml:space="preserve"> </w:t>
      </w:r>
      <w:r w:rsidR="00901E77" w:rsidRPr="00607175">
        <w:rPr>
          <w:rFonts w:ascii="Traditional Arabic" w:hAnsi="Traditional Arabic" w:cs="Traditional Arabic" w:hint="cs"/>
          <w:sz w:val="36"/>
          <w:szCs w:val="36"/>
          <w:rtl/>
        </w:rPr>
        <w:t>، أو كلم</w:t>
      </w:r>
      <w:r w:rsidR="00A92435">
        <w:rPr>
          <w:rFonts w:ascii="Traditional Arabic" w:hAnsi="Traditional Arabic" w:cs="Traditional Arabic" w:hint="cs"/>
          <w:sz w:val="36"/>
          <w:szCs w:val="36"/>
          <w:rtl/>
        </w:rPr>
        <w:t>ً</w:t>
      </w:r>
      <w:r w:rsidR="00901E77" w:rsidRPr="00607175">
        <w:rPr>
          <w:rFonts w:ascii="Traditional Arabic" w:hAnsi="Traditional Arabic" w:cs="Traditional Arabic" w:hint="cs"/>
          <w:sz w:val="36"/>
          <w:szCs w:val="36"/>
          <w:rtl/>
        </w:rPr>
        <w:t>ا</w:t>
      </w:r>
      <w:r w:rsidR="002D2538">
        <w:rPr>
          <w:rFonts w:ascii="Traditional Arabic" w:hAnsi="Traditional Arabic" w:cs="Traditional Arabic" w:hint="cs"/>
          <w:sz w:val="36"/>
          <w:szCs w:val="36"/>
          <w:rtl/>
        </w:rPr>
        <w:t xml:space="preserve"> </w:t>
      </w:r>
      <w:r w:rsidR="008D49FA">
        <w:rPr>
          <w:rFonts w:ascii="Traditional Arabic" w:hAnsi="Traditional Arabic" w:cs="Traditional Arabic" w:hint="cs"/>
          <w:sz w:val="36"/>
          <w:szCs w:val="36"/>
          <w:rtl/>
        </w:rPr>
        <w:t>، لكن اللفظ أشمل من القول والكلم ل</w:t>
      </w:r>
      <w:r w:rsidR="00901E77" w:rsidRPr="00607175">
        <w:rPr>
          <w:rFonts w:ascii="Traditional Arabic" w:hAnsi="Traditional Arabic" w:cs="Traditional Arabic" w:hint="cs"/>
          <w:sz w:val="36"/>
          <w:szCs w:val="36"/>
          <w:rtl/>
        </w:rPr>
        <w:t xml:space="preserve">تقاربان </w:t>
      </w:r>
      <w:r w:rsidR="008D49FA">
        <w:rPr>
          <w:rFonts w:ascii="Traditional Arabic" w:hAnsi="Traditional Arabic" w:cs="Traditional Arabic" w:hint="cs"/>
          <w:sz w:val="36"/>
          <w:szCs w:val="36"/>
          <w:rtl/>
        </w:rPr>
        <w:t>و</w:t>
      </w:r>
      <w:r w:rsidR="00901E77" w:rsidRPr="00607175">
        <w:rPr>
          <w:rFonts w:ascii="Traditional Arabic" w:hAnsi="Traditional Arabic" w:cs="Traditional Arabic" w:hint="cs"/>
          <w:sz w:val="36"/>
          <w:szCs w:val="36"/>
          <w:rtl/>
        </w:rPr>
        <w:t xml:space="preserve">لأنهما لا يطلقان إلا على المستعمل </w:t>
      </w:r>
      <w:r w:rsidR="008D49FA">
        <w:rPr>
          <w:rFonts w:ascii="Traditional Arabic" w:hAnsi="Traditional Arabic" w:cs="Traditional Arabic" w:hint="cs"/>
          <w:sz w:val="36"/>
          <w:szCs w:val="36"/>
          <w:rtl/>
        </w:rPr>
        <w:t xml:space="preserve">فقط </w:t>
      </w:r>
      <w:r w:rsidR="00901E77" w:rsidRPr="00607175">
        <w:rPr>
          <w:rFonts w:ascii="Traditional Arabic" w:hAnsi="Traditional Arabic" w:cs="Traditional Arabic" w:hint="cs"/>
          <w:sz w:val="36"/>
          <w:szCs w:val="36"/>
          <w:rtl/>
        </w:rPr>
        <w:t xml:space="preserve">بخلاف اللفظ فهو يطلق على المستعمل وعلى </w:t>
      </w:r>
      <w:r w:rsidR="008D49FA">
        <w:rPr>
          <w:rFonts w:ascii="Traditional Arabic" w:hAnsi="Traditional Arabic" w:cs="Traditional Arabic"/>
          <w:sz w:val="36"/>
          <w:szCs w:val="36"/>
          <w:rtl/>
        </w:rPr>
        <w:br/>
      </w:r>
      <w:r w:rsidR="00901E77" w:rsidRPr="00607175">
        <w:rPr>
          <w:rFonts w:ascii="Traditional Arabic" w:hAnsi="Traditional Arabic" w:cs="Traditional Arabic" w:hint="cs"/>
          <w:sz w:val="36"/>
          <w:szCs w:val="36"/>
          <w:rtl/>
        </w:rPr>
        <w:t>المهمل</w:t>
      </w:r>
      <w:r w:rsidR="002D2538">
        <w:rPr>
          <w:rFonts w:ascii="Traditional Arabic" w:hAnsi="Traditional Arabic" w:cs="Traditional Arabic" w:hint="cs"/>
          <w:sz w:val="36"/>
          <w:szCs w:val="36"/>
          <w:rtl/>
        </w:rPr>
        <w:t xml:space="preserve"> </w:t>
      </w:r>
      <w:r w:rsidR="00F60672">
        <w:rPr>
          <w:rFonts w:ascii="Traditional Arabic" w:hAnsi="Traditional Arabic" w:cs="Traditional Arabic" w:hint="cs"/>
          <w:sz w:val="36"/>
          <w:szCs w:val="36"/>
          <w:rtl/>
        </w:rPr>
        <w:t>، وبالتالي ف</w:t>
      </w:r>
      <w:r w:rsidR="00901E77" w:rsidRPr="00607175">
        <w:rPr>
          <w:rFonts w:ascii="Traditional Arabic" w:hAnsi="Traditional Arabic" w:cs="Traditional Arabic" w:hint="cs"/>
          <w:sz w:val="36"/>
          <w:szCs w:val="36"/>
          <w:rtl/>
        </w:rPr>
        <w:t>تقدير حد</w:t>
      </w:r>
      <w:r w:rsidR="00B01F98">
        <w:rPr>
          <w:rFonts w:ascii="Traditional Arabic" w:hAnsi="Traditional Arabic" w:cs="Traditional Arabic" w:hint="cs"/>
          <w:sz w:val="36"/>
          <w:szCs w:val="36"/>
          <w:rtl/>
        </w:rPr>
        <w:t>ّ</w:t>
      </w:r>
      <w:r w:rsidR="00901E77" w:rsidRPr="00607175">
        <w:rPr>
          <w:rFonts w:ascii="Traditional Arabic" w:hAnsi="Traditional Arabic" w:cs="Traditional Arabic" w:hint="cs"/>
          <w:sz w:val="36"/>
          <w:szCs w:val="36"/>
          <w:rtl/>
        </w:rPr>
        <w:t xml:space="preserve"> الكلام بالكلم أولى من القول </w:t>
      </w:r>
      <w:r w:rsidR="00901E77">
        <w:rPr>
          <w:rFonts w:ascii="Traditional Arabic" w:hAnsi="Traditional Arabic" w:cs="Traditional Arabic" w:hint="cs"/>
          <w:sz w:val="36"/>
          <w:szCs w:val="36"/>
          <w:rtl/>
        </w:rPr>
        <w:t>ل</w:t>
      </w:r>
      <w:r w:rsidR="00901E77" w:rsidRPr="00607175">
        <w:rPr>
          <w:rFonts w:ascii="Traditional Arabic" w:hAnsi="Traditional Arabic" w:cs="Traditional Arabic" w:hint="cs"/>
          <w:sz w:val="36"/>
          <w:szCs w:val="36"/>
          <w:rtl/>
        </w:rPr>
        <w:t>لح</w:t>
      </w:r>
      <w:r w:rsidR="00901E77">
        <w:rPr>
          <w:rFonts w:ascii="Traditional Arabic" w:hAnsi="Traditional Arabic" w:cs="Traditional Arabic" w:hint="cs"/>
          <w:sz w:val="36"/>
          <w:szCs w:val="36"/>
          <w:rtl/>
        </w:rPr>
        <w:t>ا</w:t>
      </w:r>
      <w:r w:rsidR="00F60672">
        <w:rPr>
          <w:rFonts w:ascii="Traditional Arabic" w:hAnsi="Traditional Arabic" w:cs="Traditional Arabic" w:hint="cs"/>
          <w:sz w:val="36"/>
          <w:szCs w:val="36"/>
          <w:rtl/>
        </w:rPr>
        <w:t xml:space="preserve">قه خاصية </w:t>
      </w:r>
      <w:r w:rsidR="00901E77" w:rsidRPr="00607175">
        <w:rPr>
          <w:rFonts w:ascii="Traditional Arabic" w:hAnsi="Traditional Arabic" w:cs="Traditional Arabic" w:hint="cs"/>
          <w:sz w:val="36"/>
          <w:szCs w:val="36"/>
          <w:rtl/>
        </w:rPr>
        <w:t>المجاز</w:t>
      </w:r>
      <w:r w:rsidR="008D49FA">
        <w:rPr>
          <w:rFonts w:ascii="Traditional Arabic" w:hAnsi="Traditional Arabic" w:cs="Traditional Arabic" w:hint="cs"/>
          <w:sz w:val="36"/>
          <w:szCs w:val="36"/>
          <w:rtl/>
        </w:rPr>
        <w:t xml:space="preserve"> التي </w:t>
      </w:r>
      <w:r w:rsidR="002535E3">
        <w:rPr>
          <w:rFonts w:ascii="Traditional Arabic" w:hAnsi="Traditional Arabic" w:cs="Traditional Arabic" w:hint="cs"/>
          <w:sz w:val="36"/>
          <w:szCs w:val="36"/>
          <w:rtl/>
        </w:rPr>
        <w:t>شاع</w:t>
      </w:r>
      <w:r w:rsidR="00F60672">
        <w:rPr>
          <w:rFonts w:ascii="Traditional Arabic" w:hAnsi="Traditional Arabic" w:cs="Traditional Arabic" w:hint="cs"/>
          <w:sz w:val="36"/>
          <w:szCs w:val="36"/>
          <w:rtl/>
        </w:rPr>
        <w:t>ت فيه</w:t>
      </w:r>
      <w:r w:rsidR="002535E3">
        <w:rPr>
          <w:rFonts w:ascii="Traditional Arabic" w:hAnsi="Traditional Arabic" w:cs="Traditional Arabic" w:hint="cs"/>
          <w:sz w:val="36"/>
          <w:szCs w:val="36"/>
          <w:rtl/>
        </w:rPr>
        <w:t xml:space="preserve"> حتى صار</w:t>
      </w:r>
      <w:r w:rsidR="00F60672">
        <w:rPr>
          <w:rFonts w:ascii="Traditional Arabic" w:hAnsi="Traditional Arabic" w:cs="Traditional Arabic" w:hint="cs"/>
          <w:sz w:val="36"/>
          <w:szCs w:val="36"/>
          <w:rtl/>
        </w:rPr>
        <w:t>ت</w:t>
      </w:r>
      <w:r w:rsidR="002535E3">
        <w:rPr>
          <w:rFonts w:ascii="Traditional Arabic" w:hAnsi="Traditional Arabic" w:cs="Traditional Arabic" w:hint="cs"/>
          <w:sz w:val="36"/>
          <w:szCs w:val="36"/>
          <w:rtl/>
        </w:rPr>
        <w:t xml:space="preserve"> كأنها حقيقة </w:t>
      </w:r>
      <w:r w:rsidR="00901E77" w:rsidRPr="00607175">
        <w:rPr>
          <w:rFonts w:ascii="Traditional Arabic" w:hAnsi="Traditional Arabic" w:cs="Traditional Arabic" w:hint="cs"/>
          <w:sz w:val="36"/>
          <w:szCs w:val="36"/>
          <w:rtl/>
        </w:rPr>
        <w:t>، و</w:t>
      </w:r>
      <w:r w:rsidR="00F60672">
        <w:rPr>
          <w:rFonts w:ascii="Traditional Arabic" w:hAnsi="Traditional Arabic" w:cs="Traditional Arabic" w:hint="cs"/>
          <w:sz w:val="36"/>
          <w:szCs w:val="36"/>
          <w:rtl/>
        </w:rPr>
        <w:t>كذلك فإ</w:t>
      </w:r>
      <w:r w:rsidR="00901E77" w:rsidRPr="00607175">
        <w:rPr>
          <w:rFonts w:ascii="Traditional Arabic" w:hAnsi="Traditional Arabic" w:cs="Traditional Arabic" w:hint="cs"/>
          <w:sz w:val="36"/>
          <w:szCs w:val="36"/>
          <w:rtl/>
        </w:rPr>
        <w:t>ن الكلم اسم جنس جم</w:t>
      </w:r>
      <w:r w:rsidR="00901E77">
        <w:rPr>
          <w:rFonts w:ascii="Traditional Arabic" w:hAnsi="Traditional Arabic" w:cs="Traditional Arabic" w:hint="cs"/>
          <w:sz w:val="36"/>
          <w:szCs w:val="36"/>
          <w:rtl/>
        </w:rPr>
        <w:t>عي أقل ما يتناوله هو ثلاث كلمات</w:t>
      </w:r>
      <w:r w:rsidR="00F60672">
        <w:rPr>
          <w:rFonts w:ascii="Traditional Arabic" w:hAnsi="Traditional Arabic" w:cs="Traditional Arabic" w:hint="cs"/>
          <w:sz w:val="36"/>
          <w:szCs w:val="36"/>
          <w:rtl/>
        </w:rPr>
        <w:t xml:space="preserve"> ، لكن</w:t>
      </w:r>
      <w:r w:rsidR="002D2538">
        <w:rPr>
          <w:rFonts w:ascii="Traditional Arabic" w:hAnsi="Traditional Arabic" w:cs="Traditional Arabic" w:hint="cs"/>
          <w:sz w:val="36"/>
          <w:szCs w:val="36"/>
          <w:rtl/>
        </w:rPr>
        <w:t xml:space="preserve"> الكلام</w:t>
      </w:r>
      <w:r w:rsidR="002535E3">
        <w:rPr>
          <w:rFonts w:ascii="Traditional Arabic" w:hAnsi="Traditional Arabic" w:cs="Traditional Arabic" w:hint="cs"/>
          <w:sz w:val="36"/>
          <w:szCs w:val="36"/>
          <w:rtl/>
        </w:rPr>
        <w:t xml:space="preserve"> لا يطلق إلا على الجمل المفيدة</w:t>
      </w:r>
      <w:r w:rsidR="002D2538">
        <w:rPr>
          <w:rFonts w:ascii="Traditional Arabic" w:hAnsi="Traditional Arabic" w:cs="Traditional Arabic" w:hint="cs"/>
          <w:sz w:val="36"/>
          <w:szCs w:val="36"/>
          <w:rtl/>
        </w:rPr>
        <w:t xml:space="preserve"> </w:t>
      </w:r>
      <w:r w:rsidR="002535E3">
        <w:rPr>
          <w:rFonts w:ascii="Traditional Arabic" w:hAnsi="Traditional Arabic" w:cs="Traditional Arabic" w:hint="cs"/>
          <w:sz w:val="36"/>
          <w:szCs w:val="36"/>
          <w:rtl/>
        </w:rPr>
        <w:t>، والقول يطلق على الجمل والمفردات ، والشائع فيه إطلاقه على المفردات.</w:t>
      </w:r>
    </w:p>
    <w:p w:rsidR="00901E77" w:rsidRPr="00607175" w:rsidRDefault="00B261D9"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00901E77" w:rsidRPr="00405315">
        <w:rPr>
          <w:rFonts w:ascii="Traditional Arabic" w:hAnsi="Traditional Arabic" w:cs="Traditional Arabic" w:hint="cs"/>
          <w:b/>
          <w:bCs/>
          <w:sz w:val="36"/>
          <w:szCs w:val="36"/>
          <w:rtl/>
        </w:rPr>
        <w:t xml:space="preserve"> (إس</w:t>
      </w:r>
      <w:r w:rsidR="00901E77" w:rsidRPr="001D6B3A">
        <w:rPr>
          <w:rFonts w:ascii="Traditional Arabic" w:hAnsi="Traditional Arabic" w:cs="Traditional Arabic" w:hint="cs"/>
          <w:b/>
          <w:bCs/>
          <w:sz w:val="36"/>
          <w:szCs w:val="36"/>
          <w:rtl/>
        </w:rPr>
        <w:t>ناد</w:t>
      </w:r>
      <w:r w:rsidR="002D2538">
        <w:rPr>
          <w:rFonts w:ascii="Traditional Arabic" w:hAnsi="Traditional Arabic" w:cs="Traditional Arabic" w:hint="cs"/>
          <w:b/>
          <w:bCs/>
          <w:sz w:val="36"/>
          <w:szCs w:val="36"/>
          <w:rtl/>
        </w:rPr>
        <w:t>ً</w:t>
      </w:r>
      <w:r w:rsidR="00901E77" w:rsidRPr="001D6B3A">
        <w:rPr>
          <w:rFonts w:ascii="Traditional Arabic" w:hAnsi="Traditional Arabic" w:cs="Traditional Arabic" w:hint="cs"/>
          <w:b/>
          <w:bCs/>
          <w:sz w:val="36"/>
          <w:szCs w:val="36"/>
          <w:rtl/>
        </w:rPr>
        <w:t>ا مفيد</w:t>
      </w:r>
      <w:r w:rsidR="002D2538">
        <w:rPr>
          <w:rFonts w:ascii="Traditional Arabic" w:hAnsi="Traditional Arabic" w:cs="Traditional Arabic" w:hint="cs"/>
          <w:b/>
          <w:bCs/>
          <w:sz w:val="36"/>
          <w:szCs w:val="36"/>
          <w:rtl/>
        </w:rPr>
        <w:t>ً</w:t>
      </w:r>
      <w:r w:rsidR="00901E77" w:rsidRPr="001D6B3A">
        <w:rPr>
          <w:rFonts w:ascii="Traditional Arabic" w:hAnsi="Traditional Arabic" w:cs="Traditional Arabic" w:hint="cs"/>
          <w:b/>
          <w:bCs/>
          <w:sz w:val="36"/>
          <w:szCs w:val="36"/>
          <w:rtl/>
        </w:rPr>
        <w:t xml:space="preserve">ا) </w:t>
      </w:r>
      <w:r w:rsidR="002D2538">
        <w:rPr>
          <w:rFonts w:ascii="Traditional Arabic" w:hAnsi="Traditional Arabic" w:cs="Traditional Arabic" w:hint="cs"/>
          <w:b/>
          <w:bCs/>
          <w:sz w:val="36"/>
          <w:szCs w:val="36"/>
          <w:rtl/>
        </w:rPr>
        <w:t xml:space="preserve">: </w:t>
      </w:r>
      <w:r w:rsidR="00901E77" w:rsidRPr="00607175">
        <w:rPr>
          <w:rFonts w:ascii="Traditional Arabic" w:hAnsi="Traditional Arabic" w:cs="Traditional Arabic" w:hint="cs"/>
          <w:sz w:val="36"/>
          <w:szCs w:val="36"/>
          <w:rtl/>
        </w:rPr>
        <w:t>يخرج الواحد الذي سببه ذكر (ما) في (ما تضم</w:t>
      </w:r>
      <w:r w:rsidR="00901E77">
        <w:rPr>
          <w:rFonts w:ascii="Traditional Arabic" w:hAnsi="Traditional Arabic" w:cs="Traditional Arabic" w:hint="cs"/>
          <w:sz w:val="36"/>
          <w:szCs w:val="36"/>
          <w:rtl/>
        </w:rPr>
        <w:t>ن بالكلم</w:t>
      </w:r>
      <w:r w:rsidR="00901E77" w:rsidRPr="00607175">
        <w:rPr>
          <w:rFonts w:ascii="Traditional Arabic" w:hAnsi="Traditional Arabic" w:cs="Traditional Arabic" w:hint="cs"/>
          <w:sz w:val="36"/>
          <w:szCs w:val="36"/>
          <w:rtl/>
        </w:rPr>
        <w:t>) ويقرر الاثنان فصاعد</w:t>
      </w:r>
      <w:r w:rsidR="002D2538">
        <w:rPr>
          <w:rFonts w:ascii="Traditional Arabic" w:hAnsi="Traditional Arabic" w:cs="Traditional Arabic" w:hint="cs"/>
          <w:sz w:val="36"/>
          <w:szCs w:val="36"/>
          <w:rtl/>
        </w:rPr>
        <w:t>ً</w:t>
      </w:r>
      <w:r w:rsidR="00901E77" w:rsidRPr="00607175">
        <w:rPr>
          <w:rFonts w:ascii="Traditional Arabic" w:hAnsi="Traditional Arabic" w:cs="Traditional Arabic" w:hint="cs"/>
          <w:sz w:val="36"/>
          <w:szCs w:val="36"/>
          <w:rtl/>
        </w:rPr>
        <w:t>ا</w:t>
      </w:r>
      <w:r w:rsidR="002D2538">
        <w:rPr>
          <w:rFonts w:ascii="Traditional Arabic" w:hAnsi="Traditional Arabic" w:cs="Traditional Arabic" w:hint="cs"/>
          <w:sz w:val="36"/>
          <w:szCs w:val="36"/>
          <w:rtl/>
        </w:rPr>
        <w:t xml:space="preserve"> </w:t>
      </w:r>
      <w:r w:rsidR="00901E77" w:rsidRPr="00607175">
        <w:rPr>
          <w:rFonts w:ascii="Traditional Arabic" w:hAnsi="Traditional Arabic" w:cs="Traditional Arabic" w:hint="cs"/>
          <w:sz w:val="36"/>
          <w:szCs w:val="36"/>
          <w:rtl/>
        </w:rPr>
        <w:t>، وما ليس بإسناد مفيد</w:t>
      </w:r>
      <w:r w:rsidR="002D2538">
        <w:rPr>
          <w:rFonts w:ascii="Traditional Arabic" w:hAnsi="Traditional Arabic" w:cs="Traditional Arabic" w:hint="cs"/>
          <w:sz w:val="36"/>
          <w:szCs w:val="36"/>
          <w:rtl/>
        </w:rPr>
        <w:t xml:space="preserve"> </w:t>
      </w:r>
      <w:r w:rsidR="00901E77">
        <w:rPr>
          <w:rFonts w:ascii="Traditional Arabic" w:hAnsi="Traditional Arabic" w:cs="Traditional Arabic" w:hint="cs"/>
          <w:sz w:val="36"/>
          <w:szCs w:val="36"/>
          <w:rtl/>
        </w:rPr>
        <w:t>، مثل : الأرض تحت السماء</w:t>
      </w:r>
      <w:r w:rsidR="00901E77" w:rsidRPr="00607175">
        <w:rPr>
          <w:rFonts w:ascii="Traditional Arabic" w:hAnsi="Traditional Arabic" w:cs="Traditional Arabic" w:hint="cs"/>
          <w:sz w:val="36"/>
          <w:szCs w:val="36"/>
          <w:rtl/>
        </w:rPr>
        <w:t>.</w:t>
      </w:r>
    </w:p>
    <w:p w:rsidR="002D2538" w:rsidRDefault="00B261D9" w:rsidP="008D49FA">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b/>
          <w:bCs/>
          <w:sz w:val="36"/>
          <w:szCs w:val="36"/>
          <w:rtl/>
        </w:rPr>
        <w:t>3-</w:t>
      </w:r>
      <w:r w:rsidR="00901E77" w:rsidRPr="00405315">
        <w:rPr>
          <w:rFonts w:ascii="Traditional Arabic" w:hAnsi="Traditional Arabic" w:cs="Traditional Arabic" w:hint="cs"/>
          <w:b/>
          <w:bCs/>
          <w:sz w:val="36"/>
          <w:szCs w:val="36"/>
          <w:rtl/>
        </w:rPr>
        <w:t xml:space="preserve"> (م</w:t>
      </w:r>
      <w:r w:rsidR="00901E77" w:rsidRPr="001D6B3A">
        <w:rPr>
          <w:rFonts w:ascii="Traditional Arabic" w:hAnsi="Traditional Arabic" w:cs="Traditional Arabic" w:hint="cs"/>
          <w:b/>
          <w:bCs/>
          <w:sz w:val="36"/>
          <w:szCs w:val="36"/>
          <w:rtl/>
        </w:rPr>
        <w:t xml:space="preserve">قصود لذاته) </w:t>
      </w:r>
      <w:r w:rsidR="002D2538">
        <w:rPr>
          <w:rFonts w:ascii="Traditional Arabic" w:hAnsi="Traditional Arabic" w:cs="Traditional Arabic" w:hint="cs"/>
          <w:b/>
          <w:bCs/>
          <w:sz w:val="36"/>
          <w:szCs w:val="36"/>
          <w:rtl/>
        </w:rPr>
        <w:t xml:space="preserve">: </w:t>
      </w:r>
      <w:r w:rsidR="002114BE">
        <w:rPr>
          <w:rFonts w:ascii="Traditional Arabic" w:hAnsi="Traditional Arabic" w:cs="Traditional Arabic" w:hint="cs"/>
          <w:sz w:val="36"/>
          <w:szCs w:val="36"/>
          <w:rtl/>
        </w:rPr>
        <w:t>أن يكون الإ</w:t>
      </w:r>
      <w:r w:rsidR="00901E77" w:rsidRPr="00607175">
        <w:rPr>
          <w:rFonts w:ascii="Traditional Arabic" w:hAnsi="Traditional Arabic" w:cs="Traditional Arabic" w:hint="cs"/>
          <w:sz w:val="36"/>
          <w:szCs w:val="36"/>
          <w:rtl/>
        </w:rPr>
        <w:t>سناد من قبيل صوت إنسان</w:t>
      </w:r>
      <w:r w:rsidR="002D2538">
        <w:rPr>
          <w:rFonts w:ascii="Traditional Arabic" w:hAnsi="Traditional Arabic" w:cs="Traditional Arabic" w:hint="cs"/>
          <w:sz w:val="36"/>
          <w:szCs w:val="36"/>
          <w:rtl/>
        </w:rPr>
        <w:t xml:space="preserve"> </w:t>
      </w:r>
      <w:r w:rsidR="00901E77" w:rsidRPr="00607175">
        <w:rPr>
          <w:rFonts w:ascii="Traditional Arabic" w:hAnsi="Traditional Arabic" w:cs="Traditional Arabic" w:hint="cs"/>
          <w:sz w:val="36"/>
          <w:szCs w:val="36"/>
          <w:rtl/>
        </w:rPr>
        <w:t xml:space="preserve">، لا من قبيل صوت </w:t>
      </w:r>
      <w:r w:rsidR="002535E3">
        <w:rPr>
          <w:rFonts w:ascii="Traditional Arabic" w:hAnsi="Traditional Arabic" w:cs="Traditional Arabic" w:hint="cs"/>
          <w:sz w:val="36"/>
          <w:szCs w:val="36"/>
          <w:rtl/>
        </w:rPr>
        <w:t xml:space="preserve">الطيور </w:t>
      </w:r>
      <w:r w:rsidR="00901E77" w:rsidRPr="00607175">
        <w:rPr>
          <w:rFonts w:ascii="Traditional Arabic" w:hAnsi="Traditional Arabic" w:cs="Traditional Arabic" w:hint="cs"/>
          <w:sz w:val="36"/>
          <w:szCs w:val="36"/>
          <w:rtl/>
        </w:rPr>
        <w:t xml:space="preserve">وخرج أيضا المقصود لغيره كإسناد جملة المضاف إليه </w:t>
      </w:r>
      <w:r w:rsidR="002114BE">
        <w:rPr>
          <w:rFonts w:ascii="Traditional Arabic" w:hAnsi="Traditional Arabic" w:cs="Traditional Arabic" w:hint="cs"/>
          <w:sz w:val="36"/>
          <w:szCs w:val="36"/>
          <w:rtl/>
        </w:rPr>
        <w:t xml:space="preserve">؛ </w:t>
      </w:r>
      <w:r w:rsidR="00901E77" w:rsidRPr="00607175">
        <w:rPr>
          <w:rFonts w:ascii="Traditional Arabic" w:hAnsi="Traditional Arabic" w:cs="Traditional Arabic" w:hint="cs"/>
          <w:sz w:val="36"/>
          <w:szCs w:val="36"/>
          <w:rtl/>
        </w:rPr>
        <w:t>لأنه ليس بكلام بل هو جزء كلام.</w:t>
      </w:r>
      <w:r w:rsidR="002114BE">
        <w:rPr>
          <w:rFonts w:ascii="Traditional Arabic" w:hAnsi="Traditional Arabic" w:cs="Traditional Arabic"/>
          <w:sz w:val="36"/>
          <w:szCs w:val="36"/>
          <w:rtl/>
        </w:rPr>
        <w:br/>
      </w:r>
    </w:p>
    <w:p w:rsidR="00901E77" w:rsidRPr="00901E77" w:rsidRDefault="00901E77"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الدلالة المعجمية والاصطلاحية</w:t>
      </w:r>
      <w:r w:rsidR="002D253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5A6EAC" w:rsidRDefault="002D253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01E77">
        <w:rPr>
          <w:rFonts w:ascii="Traditional Arabic" w:hAnsi="Traditional Arabic" w:cs="Traditional Arabic" w:hint="cs"/>
          <w:sz w:val="36"/>
          <w:szCs w:val="36"/>
          <w:rtl/>
        </w:rPr>
        <w:t>الكلام لغة</w:t>
      </w:r>
      <w:r>
        <w:rPr>
          <w:rFonts w:ascii="Traditional Arabic" w:hAnsi="Traditional Arabic" w:cs="Traditional Arabic" w:hint="cs"/>
          <w:sz w:val="36"/>
          <w:szCs w:val="36"/>
          <w:rtl/>
        </w:rPr>
        <w:t xml:space="preserve"> </w:t>
      </w:r>
      <w:r w:rsidR="00EA5BBF">
        <w:rPr>
          <w:rFonts w:ascii="Traditional Arabic" w:hAnsi="Traditional Arabic" w:cs="Traditional Arabic" w:hint="cs"/>
          <w:sz w:val="36"/>
          <w:szCs w:val="36"/>
          <w:rtl/>
        </w:rPr>
        <w:t xml:space="preserve">: </w:t>
      </w:r>
      <w:r w:rsidR="002114BE">
        <w:rPr>
          <w:rFonts w:ascii="Traditional Arabic" w:hAnsi="Traditional Arabic" w:cs="Traditional Arabic" w:hint="cs"/>
          <w:sz w:val="36"/>
          <w:szCs w:val="36"/>
          <w:rtl/>
        </w:rPr>
        <w:t>"</w:t>
      </w:r>
      <w:r w:rsidR="00EA5BBF">
        <w:rPr>
          <w:rFonts w:ascii="Traditional Arabic" w:hAnsi="Traditional Arabic" w:cs="Traditional Arabic" w:hint="cs"/>
          <w:sz w:val="36"/>
          <w:szCs w:val="36"/>
          <w:rtl/>
        </w:rPr>
        <w:t>يستعمل ليدل</w:t>
      </w:r>
      <w:r w:rsidR="00B01F98">
        <w:rPr>
          <w:rFonts w:ascii="Traditional Arabic" w:hAnsi="Traditional Arabic" w:cs="Traditional Arabic" w:hint="cs"/>
          <w:sz w:val="36"/>
          <w:szCs w:val="36"/>
          <w:rtl/>
        </w:rPr>
        <w:t>ّ</w:t>
      </w:r>
      <w:r w:rsidR="00EA5BBF">
        <w:rPr>
          <w:rFonts w:ascii="Traditional Arabic" w:hAnsi="Traditional Arabic" w:cs="Traditional Arabic" w:hint="cs"/>
          <w:sz w:val="36"/>
          <w:szCs w:val="36"/>
          <w:rtl/>
        </w:rPr>
        <w:t xml:space="preserve"> على الل</w:t>
      </w:r>
      <w:r w:rsidR="00B01F98">
        <w:rPr>
          <w:rFonts w:ascii="Traditional Arabic" w:hAnsi="Traditional Arabic" w:cs="Traditional Arabic" w:hint="cs"/>
          <w:sz w:val="36"/>
          <w:szCs w:val="36"/>
          <w:rtl/>
        </w:rPr>
        <w:t>ّ</w:t>
      </w:r>
      <w:r w:rsidR="00EA5BBF">
        <w:rPr>
          <w:rFonts w:ascii="Traditional Arabic" w:hAnsi="Traditional Arabic" w:cs="Traditional Arabic" w:hint="cs"/>
          <w:sz w:val="36"/>
          <w:szCs w:val="36"/>
          <w:rtl/>
        </w:rPr>
        <w:t xml:space="preserve">فظ المفيد </w:t>
      </w:r>
      <w:r w:rsidR="002114BE">
        <w:rPr>
          <w:rFonts w:ascii="Traditional Arabic" w:hAnsi="Traditional Arabic" w:cs="Traditional Arabic" w:hint="cs"/>
          <w:sz w:val="36"/>
          <w:szCs w:val="36"/>
          <w:rtl/>
        </w:rPr>
        <w:t xml:space="preserve">الذي </w:t>
      </w:r>
      <w:r w:rsidR="00EA5BBF">
        <w:rPr>
          <w:rFonts w:ascii="Traditional Arabic" w:hAnsi="Traditional Arabic" w:cs="Traditional Arabic" w:hint="cs"/>
          <w:sz w:val="36"/>
          <w:szCs w:val="36"/>
          <w:rtl/>
        </w:rPr>
        <w:t>يحسن الس</w:t>
      </w:r>
      <w:r w:rsidR="00B01F98">
        <w:rPr>
          <w:rFonts w:ascii="Traditional Arabic" w:hAnsi="Traditional Arabic" w:cs="Traditional Arabic" w:hint="cs"/>
          <w:sz w:val="36"/>
          <w:szCs w:val="36"/>
          <w:rtl/>
        </w:rPr>
        <w:t>ّ</w:t>
      </w:r>
      <w:r w:rsidR="00EA5BBF">
        <w:rPr>
          <w:rFonts w:ascii="Traditional Arabic" w:hAnsi="Traditional Arabic" w:cs="Traditional Arabic" w:hint="cs"/>
          <w:sz w:val="36"/>
          <w:szCs w:val="36"/>
          <w:rtl/>
        </w:rPr>
        <w:t>كوت عليه</w:t>
      </w:r>
      <w:r w:rsidR="002114BE">
        <w:rPr>
          <w:rFonts w:ascii="Traditional Arabic" w:hAnsi="Traditional Arabic" w:cs="Traditional Arabic" w:hint="cs"/>
          <w:sz w:val="36"/>
          <w:szCs w:val="36"/>
          <w:rtl/>
        </w:rPr>
        <w:t>"</w:t>
      </w:r>
      <w:r w:rsidR="00EA5BBF" w:rsidRPr="00EA5BBF">
        <w:rPr>
          <w:rFonts w:ascii="Traditional Arabic" w:hAnsi="Traditional Arabic" w:cs="Traditional Arabic" w:hint="cs"/>
          <w:sz w:val="36"/>
          <w:szCs w:val="36"/>
          <w:vertAlign w:val="superscript"/>
          <w:rtl/>
        </w:rPr>
        <w:t>(</w:t>
      </w:r>
      <w:r w:rsidR="00EA5BBF" w:rsidRPr="00EA5BBF">
        <w:rPr>
          <w:rStyle w:val="FootnoteReference"/>
          <w:rFonts w:ascii="Traditional Arabic" w:hAnsi="Traditional Arabic" w:cs="Traditional Arabic"/>
          <w:sz w:val="36"/>
          <w:szCs w:val="36"/>
          <w:rtl/>
        </w:rPr>
        <w:footnoteReference w:id="80"/>
      </w:r>
      <w:r w:rsidR="00EA5BBF" w:rsidRPr="00EA5BBF">
        <w:rPr>
          <w:rFonts w:ascii="Traditional Arabic" w:hAnsi="Traditional Arabic" w:cs="Traditional Arabic" w:hint="cs"/>
          <w:sz w:val="36"/>
          <w:szCs w:val="36"/>
          <w:vertAlign w:val="superscript"/>
          <w:rtl/>
        </w:rPr>
        <w:t>)</w:t>
      </w:r>
      <w:r w:rsidR="00EA5BBF">
        <w:rPr>
          <w:rFonts w:ascii="Traditional Arabic" w:hAnsi="Traditional Arabic" w:cs="Traditional Arabic" w:hint="cs"/>
          <w:sz w:val="36"/>
          <w:szCs w:val="36"/>
          <w:rtl/>
        </w:rPr>
        <w:t xml:space="preserve">، أو </w:t>
      </w:r>
      <w:r w:rsidR="002114BE">
        <w:rPr>
          <w:rFonts w:ascii="Traditional Arabic" w:hAnsi="Traditional Arabic" w:cs="Traditional Arabic" w:hint="cs"/>
          <w:sz w:val="36"/>
          <w:szCs w:val="36"/>
          <w:rtl/>
        </w:rPr>
        <w:t>"</w:t>
      </w:r>
      <w:r w:rsidR="00EA5BBF">
        <w:rPr>
          <w:rFonts w:ascii="Traditional Arabic" w:hAnsi="Traditional Arabic" w:cs="Traditional Arabic" w:hint="cs"/>
          <w:sz w:val="36"/>
          <w:szCs w:val="36"/>
          <w:rtl/>
        </w:rPr>
        <w:t>على اسم جنس الواقع على القليل والكثير</w:t>
      </w:r>
      <w:r w:rsidR="002114BE">
        <w:rPr>
          <w:rFonts w:ascii="Traditional Arabic" w:hAnsi="Traditional Arabic" w:cs="Traditional Arabic" w:hint="cs"/>
          <w:sz w:val="36"/>
          <w:szCs w:val="36"/>
          <w:rtl/>
        </w:rPr>
        <w:t>"</w:t>
      </w:r>
      <w:r w:rsidR="00B01F98">
        <w:rPr>
          <w:rFonts w:ascii="Traditional Arabic" w:hAnsi="Traditional Arabic" w:cs="Traditional Arabic" w:hint="cs"/>
          <w:sz w:val="36"/>
          <w:szCs w:val="36"/>
          <w:rtl/>
        </w:rPr>
        <w:t>.</w:t>
      </w:r>
      <w:r w:rsidR="00EA5BBF" w:rsidRPr="00091E4D">
        <w:rPr>
          <w:rFonts w:ascii="Traditional Arabic" w:hAnsi="Traditional Arabic" w:cs="Traditional Arabic" w:hint="cs"/>
          <w:sz w:val="36"/>
          <w:szCs w:val="36"/>
          <w:vertAlign w:val="superscript"/>
          <w:rtl/>
        </w:rPr>
        <w:t>(</w:t>
      </w:r>
      <w:r w:rsidR="00EA5BBF" w:rsidRPr="00091E4D">
        <w:rPr>
          <w:rStyle w:val="FootnoteReference"/>
          <w:rFonts w:ascii="Traditional Arabic" w:hAnsi="Traditional Arabic" w:cs="Traditional Arabic"/>
          <w:sz w:val="36"/>
          <w:szCs w:val="36"/>
          <w:rtl/>
        </w:rPr>
        <w:footnoteReference w:id="81"/>
      </w:r>
      <w:r w:rsidR="00EA5BBF" w:rsidRPr="00091E4D">
        <w:rPr>
          <w:rFonts w:ascii="Traditional Arabic" w:hAnsi="Traditional Arabic" w:cs="Traditional Arabic" w:hint="cs"/>
          <w:sz w:val="36"/>
          <w:szCs w:val="36"/>
          <w:vertAlign w:val="superscript"/>
          <w:rtl/>
        </w:rPr>
        <w:t>)</w:t>
      </w:r>
    </w:p>
    <w:p w:rsidR="00E910D0" w:rsidRPr="00EA5BBF" w:rsidRDefault="002D253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01E77">
        <w:rPr>
          <w:rFonts w:ascii="Traditional Arabic" w:hAnsi="Traditional Arabic" w:cs="Traditional Arabic" w:hint="cs"/>
          <w:sz w:val="36"/>
          <w:szCs w:val="36"/>
          <w:rtl/>
        </w:rPr>
        <w:t>واصطلاحا</w:t>
      </w:r>
      <w:r w:rsidR="00626319">
        <w:rPr>
          <w:rFonts w:ascii="Traditional Arabic" w:hAnsi="Traditional Arabic" w:cs="Traditional Arabic" w:hint="cs"/>
          <w:sz w:val="36"/>
          <w:szCs w:val="36"/>
          <w:rtl/>
        </w:rPr>
        <w:t xml:space="preserve"> : </w:t>
      </w:r>
      <w:r w:rsidR="00901E77">
        <w:rPr>
          <w:rFonts w:ascii="Traditional Arabic" w:hAnsi="Traditional Arabic" w:cs="Traditional Arabic" w:hint="cs"/>
          <w:sz w:val="36"/>
          <w:szCs w:val="36"/>
          <w:rtl/>
        </w:rPr>
        <w:t>يقول</w:t>
      </w:r>
      <w:r>
        <w:rPr>
          <w:rFonts w:ascii="Traditional Arabic" w:hAnsi="Traditional Arabic" w:cs="Traditional Arabic" w:hint="cs"/>
          <w:sz w:val="36"/>
          <w:szCs w:val="36"/>
          <w:rtl/>
        </w:rPr>
        <w:t xml:space="preserve"> الزمخشري ، </w:t>
      </w:r>
      <w:r w:rsidR="00E910D0">
        <w:rPr>
          <w:rFonts w:ascii="Traditional Arabic" w:hAnsi="Traditional Arabic" w:cs="Traditional Arabic" w:hint="cs"/>
          <w:color w:val="000000"/>
          <w:sz w:val="36"/>
          <w:szCs w:val="36"/>
          <w:shd w:val="clear" w:color="auto" w:fill="FFFFFF" w:themeFill="background1"/>
          <w:rtl/>
        </w:rPr>
        <w:t>والكلام "</w:t>
      </w:r>
      <w:r w:rsidR="00E910D0" w:rsidRPr="00347736">
        <w:rPr>
          <w:rFonts w:ascii="Traditional Arabic" w:hAnsi="Traditional Arabic" w:cs="Traditional Arabic"/>
          <w:color w:val="000000"/>
          <w:sz w:val="36"/>
          <w:szCs w:val="36"/>
          <w:shd w:val="clear" w:color="auto" w:fill="FFFFFF" w:themeFill="background1"/>
          <w:rtl/>
        </w:rPr>
        <w:t>هو المرك</w:t>
      </w:r>
      <w:r>
        <w:rPr>
          <w:rFonts w:ascii="Traditional Arabic" w:hAnsi="Traditional Arabic" w:cs="Traditional Arabic"/>
          <w:color w:val="000000"/>
          <w:sz w:val="36"/>
          <w:szCs w:val="36"/>
          <w:shd w:val="clear" w:color="auto" w:fill="FFFFFF" w:themeFill="background1"/>
          <w:rtl/>
        </w:rPr>
        <w:t>ّب من كلمتين أُسندت إحداهما إلى</w:t>
      </w:r>
      <w:r>
        <w:rPr>
          <w:rFonts w:ascii="Traditional Arabic" w:hAnsi="Traditional Arabic" w:cs="Traditional Arabic" w:hint="cs"/>
          <w:color w:val="000000"/>
          <w:sz w:val="36"/>
          <w:szCs w:val="36"/>
          <w:shd w:val="clear" w:color="auto" w:fill="FFFFFF" w:themeFill="background1"/>
          <w:rtl/>
        </w:rPr>
        <w:t xml:space="preserve"> </w:t>
      </w:r>
      <w:r w:rsidR="00E910D0" w:rsidRPr="00347736">
        <w:rPr>
          <w:rFonts w:ascii="Traditional Arabic" w:hAnsi="Traditional Arabic" w:cs="Traditional Arabic"/>
          <w:color w:val="000000"/>
          <w:sz w:val="36"/>
          <w:szCs w:val="36"/>
          <w:shd w:val="clear" w:color="auto" w:fill="FFFFFF" w:themeFill="background1"/>
          <w:rtl/>
        </w:rPr>
        <w:t>الأخرى</w:t>
      </w:r>
      <w:r w:rsidR="00E910D0">
        <w:rPr>
          <w:rFonts w:ascii="Traditional Arabic" w:hAnsi="Traditional Arabic" w:cs="Traditional Arabic" w:hint="cs"/>
          <w:color w:val="000000"/>
          <w:sz w:val="36"/>
          <w:szCs w:val="36"/>
          <w:shd w:val="clear" w:color="auto" w:fill="FFFFFF" w:themeFill="background1"/>
          <w:rtl/>
        </w:rPr>
        <w:t>".</w:t>
      </w:r>
      <w:r w:rsidR="00E910D0" w:rsidRPr="00347736">
        <w:rPr>
          <w:rFonts w:ascii="Traditional Arabic" w:hAnsi="Traditional Arabic" w:cs="Traditional Arabic" w:hint="cs"/>
          <w:color w:val="000000"/>
          <w:sz w:val="36"/>
          <w:szCs w:val="36"/>
          <w:shd w:val="clear" w:color="auto" w:fill="FFFFFF" w:themeFill="background1"/>
          <w:vertAlign w:val="superscript"/>
          <w:rtl/>
        </w:rPr>
        <w:t>(</w:t>
      </w:r>
      <w:r w:rsidR="00E910D0" w:rsidRPr="00347736">
        <w:rPr>
          <w:rStyle w:val="FootnoteReference"/>
          <w:rFonts w:ascii="Traditional Arabic" w:hAnsi="Traditional Arabic" w:cs="Traditional Arabic"/>
          <w:color w:val="000000"/>
          <w:sz w:val="36"/>
          <w:szCs w:val="36"/>
          <w:shd w:val="clear" w:color="auto" w:fill="FFFFFF" w:themeFill="background1"/>
          <w:rtl/>
        </w:rPr>
        <w:footnoteReference w:id="82"/>
      </w:r>
      <w:r w:rsidR="00E910D0" w:rsidRPr="00347736">
        <w:rPr>
          <w:rFonts w:ascii="Traditional Arabic" w:hAnsi="Traditional Arabic" w:cs="Traditional Arabic" w:hint="cs"/>
          <w:color w:val="000000"/>
          <w:sz w:val="36"/>
          <w:szCs w:val="36"/>
          <w:shd w:val="clear" w:color="auto" w:fill="FFFFFF" w:themeFill="background1"/>
          <w:vertAlign w:val="superscript"/>
          <w:rtl/>
        </w:rPr>
        <w:t>)</w:t>
      </w:r>
    </w:p>
    <w:p w:rsidR="00E910D0" w:rsidRDefault="00E910D0"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وجه الاتفاق والاختلاف</w:t>
      </w:r>
      <w:r w:rsidR="00FD6E06">
        <w:rPr>
          <w:rFonts w:ascii="Traditional Arabic" w:hAnsi="Traditional Arabic" w:cs="Traditional Arabic" w:hint="cs"/>
          <w:b/>
          <w:bCs/>
          <w:sz w:val="36"/>
          <w:szCs w:val="36"/>
          <w:rtl/>
        </w:rPr>
        <w:t xml:space="preserve"> :</w:t>
      </w:r>
    </w:p>
    <w:p w:rsidR="00D23E92" w:rsidRDefault="002D2538" w:rsidP="002D2538">
      <w:pPr>
        <w:bidi/>
        <w:spacing w:before="240"/>
        <w:jc w:val="both"/>
        <w:rPr>
          <w:rFonts w:ascii="Traditional Arabic" w:hAnsi="Traditional Arabic" w:cs="Traditional Arabic"/>
          <w:color w:val="000000"/>
          <w:sz w:val="36"/>
          <w:szCs w:val="36"/>
          <w:shd w:val="clear" w:color="auto" w:fill="FFFFFF" w:themeFill="background1"/>
          <w:rtl/>
        </w:rPr>
      </w:pPr>
      <w:r>
        <w:rPr>
          <w:rFonts w:ascii="Traditional Arabic" w:hAnsi="Traditional Arabic" w:cs="Traditional Arabic" w:hint="cs"/>
          <w:sz w:val="36"/>
          <w:szCs w:val="36"/>
          <w:rtl/>
        </w:rPr>
        <w:t xml:space="preserve">    </w:t>
      </w:r>
      <w:r w:rsidR="00E910D0">
        <w:rPr>
          <w:rFonts w:ascii="Traditional Arabic" w:hAnsi="Traditional Arabic" w:cs="Traditional Arabic" w:hint="cs"/>
          <w:sz w:val="36"/>
          <w:szCs w:val="36"/>
          <w:rtl/>
        </w:rPr>
        <w:t>من تأم</w:t>
      </w:r>
      <w:r w:rsidR="003A026E">
        <w:rPr>
          <w:rFonts w:ascii="Traditional Arabic" w:hAnsi="Traditional Arabic" w:cs="Traditional Arabic" w:hint="cs"/>
          <w:sz w:val="36"/>
          <w:szCs w:val="36"/>
          <w:rtl/>
        </w:rPr>
        <w:t>ّ</w:t>
      </w:r>
      <w:r w:rsidR="00E910D0">
        <w:rPr>
          <w:rFonts w:ascii="Traditional Arabic" w:hAnsi="Traditional Arabic" w:cs="Traditional Arabic" w:hint="cs"/>
          <w:sz w:val="36"/>
          <w:szCs w:val="36"/>
          <w:rtl/>
        </w:rPr>
        <w:t>ل الد</w:t>
      </w:r>
      <w:r w:rsidR="003A026E">
        <w:rPr>
          <w:rFonts w:ascii="Traditional Arabic" w:hAnsi="Traditional Arabic" w:cs="Traditional Arabic" w:hint="cs"/>
          <w:sz w:val="36"/>
          <w:szCs w:val="36"/>
          <w:rtl/>
        </w:rPr>
        <w:t>ّ</w:t>
      </w:r>
      <w:r w:rsidR="00BD7BB7">
        <w:rPr>
          <w:rFonts w:ascii="Traditional Arabic" w:hAnsi="Traditional Arabic" w:cs="Traditional Arabic" w:hint="cs"/>
          <w:sz w:val="36"/>
          <w:szCs w:val="36"/>
          <w:rtl/>
        </w:rPr>
        <w:t>لالات السابقة أدرك أن</w:t>
      </w:r>
      <w:r>
        <w:rPr>
          <w:rFonts w:ascii="Traditional Arabic" w:hAnsi="Traditional Arabic" w:cs="Traditional Arabic" w:hint="cs"/>
          <w:sz w:val="36"/>
          <w:szCs w:val="36"/>
          <w:rtl/>
        </w:rPr>
        <w:t xml:space="preserve"> </w:t>
      </w:r>
      <w:r w:rsidR="00BD7BB7">
        <w:rPr>
          <w:rFonts w:ascii="Traditional Arabic" w:hAnsi="Traditional Arabic" w:cs="Traditional Arabic" w:hint="cs"/>
          <w:sz w:val="36"/>
          <w:szCs w:val="36"/>
          <w:rtl/>
        </w:rPr>
        <w:t>ال</w:t>
      </w:r>
      <w:r w:rsidR="00E910D0">
        <w:rPr>
          <w:rFonts w:ascii="Traditional Arabic" w:hAnsi="Traditional Arabic" w:cs="Traditional Arabic" w:hint="cs"/>
          <w:sz w:val="36"/>
          <w:szCs w:val="36"/>
          <w:rtl/>
        </w:rPr>
        <w:t>فرق بين ك</w:t>
      </w:r>
      <w:r w:rsidR="00076BBB">
        <w:rPr>
          <w:rFonts w:ascii="Traditional Arabic" w:hAnsi="Traditional Arabic" w:cs="Traditional Arabic" w:hint="cs"/>
          <w:sz w:val="36"/>
          <w:szCs w:val="36"/>
          <w:rtl/>
        </w:rPr>
        <w:t>يفية تناول ابن مالك</w:t>
      </w:r>
      <w:r w:rsidR="00E910D0">
        <w:rPr>
          <w:rFonts w:ascii="Traditional Arabic" w:hAnsi="Traditional Arabic" w:cs="Traditional Arabic" w:hint="cs"/>
          <w:sz w:val="36"/>
          <w:szCs w:val="36"/>
          <w:rtl/>
        </w:rPr>
        <w:t xml:space="preserve"> مصطلح الكلام دلالي</w:t>
      </w:r>
      <w:r w:rsidR="003A026E">
        <w:rPr>
          <w:rFonts w:ascii="Traditional Arabic" w:hAnsi="Traditional Arabic" w:cs="Traditional Arabic" w:hint="cs"/>
          <w:sz w:val="36"/>
          <w:szCs w:val="36"/>
          <w:rtl/>
        </w:rPr>
        <w:t>ًّ</w:t>
      </w:r>
      <w:r w:rsidR="00E910D0">
        <w:rPr>
          <w:rFonts w:ascii="Traditional Arabic" w:hAnsi="Traditional Arabic" w:cs="Traditional Arabic" w:hint="cs"/>
          <w:sz w:val="36"/>
          <w:szCs w:val="36"/>
          <w:rtl/>
        </w:rPr>
        <w:t>ا وك</w:t>
      </w:r>
      <w:r w:rsidR="005F1EF0">
        <w:rPr>
          <w:rFonts w:ascii="Traditional Arabic" w:hAnsi="Traditional Arabic" w:cs="Traditional Arabic" w:hint="cs"/>
          <w:sz w:val="36"/>
          <w:szCs w:val="36"/>
          <w:rtl/>
        </w:rPr>
        <w:t>يفية تناول</w:t>
      </w:r>
      <w:r>
        <w:rPr>
          <w:rFonts w:ascii="Traditional Arabic" w:hAnsi="Traditional Arabic" w:cs="Traditional Arabic" w:hint="cs"/>
          <w:sz w:val="36"/>
          <w:szCs w:val="36"/>
          <w:rtl/>
        </w:rPr>
        <w:t xml:space="preserve"> </w:t>
      </w:r>
      <w:r w:rsidR="00E910D0">
        <w:rPr>
          <w:rFonts w:ascii="Traditional Arabic" w:hAnsi="Traditional Arabic" w:cs="Traditional Arabic" w:hint="cs"/>
          <w:sz w:val="36"/>
          <w:szCs w:val="36"/>
          <w:rtl/>
        </w:rPr>
        <w:t>غيره</w:t>
      </w:r>
      <w:r w:rsidR="00BD7BB7">
        <w:rPr>
          <w:rFonts w:ascii="Traditional Arabic" w:hAnsi="Traditional Arabic" w:cs="Traditional Arabic" w:hint="cs"/>
          <w:sz w:val="36"/>
          <w:szCs w:val="36"/>
          <w:rtl/>
        </w:rPr>
        <w:t xml:space="preserve"> ، هو استعمال</w:t>
      </w:r>
      <w:r>
        <w:rPr>
          <w:rFonts w:ascii="Traditional Arabic" w:hAnsi="Traditional Arabic" w:cs="Traditional Arabic" w:hint="cs"/>
          <w:sz w:val="36"/>
          <w:szCs w:val="36"/>
          <w:rtl/>
        </w:rPr>
        <w:t xml:space="preserve"> جنس "ما" </w:t>
      </w:r>
      <w:r w:rsidR="00FD535C">
        <w:rPr>
          <w:rFonts w:ascii="Traditional Arabic" w:hAnsi="Traditional Arabic" w:cs="Traditional Arabic" w:hint="cs"/>
          <w:sz w:val="36"/>
          <w:szCs w:val="36"/>
          <w:rtl/>
        </w:rPr>
        <w:t xml:space="preserve">بدل المركب </w:t>
      </w:r>
      <w:r w:rsidR="00FD535C">
        <w:rPr>
          <w:rFonts w:ascii="Traditional Arabic" w:hAnsi="Traditional Arabic" w:cs="Traditional Arabic" w:hint="cs"/>
          <w:color w:val="000000"/>
          <w:sz w:val="36"/>
          <w:szCs w:val="36"/>
          <w:shd w:val="clear" w:color="auto" w:fill="FFFFFF" w:themeFill="background1"/>
          <w:rtl/>
        </w:rPr>
        <w:t>كما استخدمه الزمخشري</w:t>
      </w:r>
      <w:r w:rsidR="00B86B73">
        <w:rPr>
          <w:rFonts w:ascii="Traditional Arabic" w:hAnsi="Traditional Arabic" w:cs="Traditional Arabic" w:hint="cs"/>
          <w:color w:val="000000"/>
          <w:sz w:val="36"/>
          <w:szCs w:val="36"/>
          <w:shd w:val="clear" w:color="auto" w:fill="FFFFFF" w:themeFill="background1"/>
          <w:rtl/>
        </w:rPr>
        <w:t>"</w:t>
      </w:r>
      <w:r w:rsidR="00E1272D" w:rsidRPr="00347736">
        <w:rPr>
          <w:rFonts w:ascii="Traditional Arabic" w:hAnsi="Traditional Arabic" w:cs="Traditional Arabic"/>
          <w:color w:val="000000"/>
          <w:sz w:val="36"/>
          <w:szCs w:val="36"/>
          <w:shd w:val="clear" w:color="auto" w:fill="FFFFFF" w:themeFill="background1"/>
          <w:rtl/>
        </w:rPr>
        <w:t>المركّب من كلمتين</w:t>
      </w:r>
      <w:r w:rsidR="00B86B73">
        <w:rPr>
          <w:rFonts w:ascii="Traditional Arabic" w:hAnsi="Traditional Arabic" w:cs="Traditional Arabic" w:hint="cs"/>
          <w:color w:val="000000"/>
          <w:sz w:val="36"/>
          <w:szCs w:val="36"/>
          <w:shd w:val="clear" w:color="auto" w:fill="FFFFFF" w:themeFill="background1"/>
          <w:rtl/>
        </w:rPr>
        <w:t xml:space="preserve">" </w:t>
      </w:r>
      <w:r w:rsidR="00FD535C">
        <w:rPr>
          <w:rFonts w:ascii="Traditional Arabic" w:hAnsi="Traditional Arabic" w:cs="Traditional Arabic" w:hint="cs"/>
          <w:color w:val="000000"/>
          <w:sz w:val="36"/>
          <w:szCs w:val="36"/>
          <w:shd w:val="clear" w:color="auto" w:fill="FFFFFF" w:themeFill="background1"/>
          <w:rtl/>
        </w:rPr>
        <w:t>وزاد</w:t>
      </w:r>
      <w:r w:rsidR="00E1272D">
        <w:rPr>
          <w:rFonts w:ascii="Traditional Arabic" w:hAnsi="Traditional Arabic" w:cs="Traditional Arabic" w:hint="cs"/>
          <w:color w:val="000000"/>
          <w:sz w:val="36"/>
          <w:szCs w:val="36"/>
          <w:shd w:val="clear" w:color="auto" w:fill="FFFFFF" w:themeFill="background1"/>
          <w:rtl/>
        </w:rPr>
        <w:t xml:space="preserve"> "أن الكلام عند النحويين عبارة عن كل لفظ مستقل بنفسه مفيد لمعناه</w:t>
      </w:r>
      <w:r w:rsidR="004C3564">
        <w:rPr>
          <w:rFonts w:ascii="Traditional Arabic" w:hAnsi="Traditional Arabic" w:cs="Traditional Arabic" w:hint="cs"/>
          <w:color w:val="000000"/>
          <w:sz w:val="36"/>
          <w:szCs w:val="36"/>
          <w:shd w:val="clear" w:color="auto" w:fill="FFFFFF" w:themeFill="background1"/>
          <w:rtl/>
        </w:rPr>
        <w:t xml:space="preserve"> </w:t>
      </w:r>
      <w:r w:rsidR="00E1272D">
        <w:rPr>
          <w:rFonts w:ascii="Traditional Arabic" w:hAnsi="Traditional Arabic" w:cs="Traditional Arabic" w:hint="cs"/>
          <w:color w:val="000000"/>
          <w:sz w:val="36"/>
          <w:szCs w:val="36"/>
          <w:shd w:val="clear" w:color="auto" w:fill="FFFFFF" w:themeFill="background1"/>
          <w:rtl/>
        </w:rPr>
        <w:t>، ويسم</w:t>
      </w:r>
      <w:r w:rsidR="00B86B73">
        <w:rPr>
          <w:rFonts w:ascii="Traditional Arabic" w:hAnsi="Traditional Arabic" w:cs="Traditional Arabic" w:hint="cs"/>
          <w:color w:val="000000"/>
          <w:sz w:val="36"/>
          <w:szCs w:val="36"/>
          <w:shd w:val="clear" w:color="auto" w:fill="FFFFFF" w:themeFill="background1"/>
          <w:rtl/>
        </w:rPr>
        <w:t>ّ</w:t>
      </w:r>
      <w:r w:rsidR="00E1272D">
        <w:rPr>
          <w:rFonts w:ascii="Traditional Arabic" w:hAnsi="Traditional Arabic" w:cs="Traditional Arabic" w:hint="cs"/>
          <w:color w:val="000000"/>
          <w:sz w:val="36"/>
          <w:szCs w:val="36"/>
          <w:shd w:val="clear" w:color="auto" w:fill="FFFFFF" w:themeFill="background1"/>
          <w:rtl/>
        </w:rPr>
        <w:t>ى الجملة"</w:t>
      </w:r>
      <w:r w:rsidR="00E1272D" w:rsidRPr="00E1272D">
        <w:rPr>
          <w:rFonts w:ascii="Traditional Arabic" w:hAnsi="Traditional Arabic" w:cs="Traditional Arabic" w:hint="cs"/>
          <w:color w:val="000000"/>
          <w:sz w:val="36"/>
          <w:szCs w:val="36"/>
          <w:shd w:val="clear" w:color="auto" w:fill="FFFFFF" w:themeFill="background1"/>
          <w:vertAlign w:val="superscript"/>
          <w:rtl/>
        </w:rPr>
        <w:t>(</w:t>
      </w:r>
      <w:r w:rsidR="00E1272D" w:rsidRPr="00E1272D">
        <w:rPr>
          <w:rStyle w:val="FootnoteReference"/>
          <w:rFonts w:ascii="Traditional Arabic" w:hAnsi="Traditional Arabic" w:cs="Traditional Arabic"/>
          <w:color w:val="000000"/>
          <w:sz w:val="36"/>
          <w:szCs w:val="36"/>
          <w:shd w:val="clear" w:color="auto" w:fill="FFFFFF" w:themeFill="background1"/>
          <w:rtl/>
        </w:rPr>
        <w:footnoteReference w:id="83"/>
      </w:r>
      <w:r w:rsidR="00E1272D" w:rsidRPr="00E1272D">
        <w:rPr>
          <w:rFonts w:ascii="Traditional Arabic" w:hAnsi="Traditional Arabic" w:cs="Traditional Arabic" w:hint="cs"/>
          <w:color w:val="000000"/>
          <w:sz w:val="36"/>
          <w:szCs w:val="36"/>
          <w:shd w:val="clear" w:color="auto" w:fill="FFFFFF" w:themeFill="background1"/>
          <w:vertAlign w:val="superscript"/>
          <w:rtl/>
        </w:rPr>
        <w:t>)</w:t>
      </w:r>
      <w:r w:rsidR="004C3564">
        <w:rPr>
          <w:rFonts w:ascii="Traditional Arabic" w:hAnsi="Traditional Arabic" w:cs="Traditional Arabic" w:hint="cs"/>
          <w:color w:val="000000"/>
          <w:sz w:val="36"/>
          <w:szCs w:val="36"/>
          <w:shd w:val="clear" w:color="auto" w:fill="FFFFFF" w:themeFill="background1"/>
          <w:vertAlign w:val="superscript"/>
          <w:rtl/>
        </w:rPr>
        <w:t xml:space="preserve"> </w:t>
      </w:r>
      <w:r w:rsidR="00FD535C">
        <w:rPr>
          <w:rFonts w:ascii="Traditional Arabic" w:hAnsi="Traditional Arabic" w:cs="Traditional Arabic" w:hint="cs"/>
          <w:color w:val="000000"/>
          <w:sz w:val="36"/>
          <w:szCs w:val="36"/>
          <w:shd w:val="clear" w:color="auto" w:fill="FFFFFF" w:themeFill="background1"/>
          <w:rtl/>
        </w:rPr>
        <w:t xml:space="preserve">، </w:t>
      </w:r>
      <w:r w:rsidR="00B47570">
        <w:rPr>
          <w:rFonts w:ascii="Traditional Arabic" w:hAnsi="Traditional Arabic" w:cs="Traditional Arabic" w:hint="cs"/>
          <w:color w:val="000000"/>
          <w:sz w:val="36"/>
          <w:szCs w:val="36"/>
          <w:shd w:val="clear" w:color="auto" w:fill="FFFFFF" w:themeFill="background1"/>
          <w:rtl/>
        </w:rPr>
        <w:t>و</w:t>
      </w:r>
      <w:r w:rsidR="005E3B8D">
        <w:rPr>
          <w:rFonts w:ascii="Traditional Arabic" w:hAnsi="Traditional Arabic" w:cs="Traditional Arabic" w:hint="cs"/>
          <w:color w:val="000000"/>
          <w:sz w:val="36"/>
          <w:szCs w:val="36"/>
          <w:shd w:val="clear" w:color="auto" w:fill="FFFFFF" w:themeFill="background1"/>
          <w:rtl/>
        </w:rPr>
        <w:t>(</w:t>
      </w:r>
      <w:r>
        <w:rPr>
          <w:rFonts w:ascii="Traditional Arabic" w:hAnsi="Traditional Arabic" w:cs="Traditional Arabic" w:hint="cs"/>
          <w:color w:val="000000"/>
          <w:sz w:val="36"/>
          <w:szCs w:val="36"/>
          <w:shd w:val="clear" w:color="auto" w:fill="FFFFFF" w:themeFill="background1"/>
          <w:rtl/>
        </w:rPr>
        <w:t>القول</w:t>
      </w:r>
      <w:r w:rsidR="005E3B8D">
        <w:rPr>
          <w:rFonts w:ascii="Traditional Arabic" w:hAnsi="Traditional Arabic" w:cs="Traditional Arabic" w:hint="cs"/>
          <w:color w:val="000000"/>
          <w:sz w:val="36"/>
          <w:szCs w:val="36"/>
          <w:shd w:val="clear" w:color="auto" w:fill="FFFFFF" w:themeFill="background1"/>
          <w:rtl/>
        </w:rPr>
        <w:t>)</w:t>
      </w:r>
      <w:r w:rsidR="00B47570">
        <w:rPr>
          <w:rFonts w:ascii="Traditional Arabic" w:hAnsi="Traditional Arabic" w:cs="Traditional Arabic" w:hint="cs"/>
          <w:color w:val="000000"/>
          <w:sz w:val="36"/>
          <w:szCs w:val="36"/>
          <w:shd w:val="clear" w:color="auto" w:fill="FFFFFF" w:themeFill="background1"/>
          <w:rtl/>
        </w:rPr>
        <w:t xml:space="preserve"> كذلك بدل اللفظ عند أبي</w:t>
      </w:r>
      <w:r w:rsidR="005E3B8D">
        <w:rPr>
          <w:rFonts w:ascii="Traditional Arabic" w:hAnsi="Traditional Arabic" w:cs="Traditional Arabic" w:hint="cs"/>
          <w:color w:val="000000"/>
          <w:sz w:val="36"/>
          <w:szCs w:val="36"/>
          <w:shd w:val="clear" w:color="auto" w:fill="FFFFFF" w:themeFill="background1"/>
          <w:rtl/>
        </w:rPr>
        <w:t xml:space="preserve"> حيان  "</w:t>
      </w:r>
      <w:r w:rsidR="005E3B8D" w:rsidRPr="0075111B">
        <w:rPr>
          <w:rFonts w:ascii="Traditional Arabic" w:hAnsi="Traditional Arabic" w:cs="Traditional Arabic"/>
          <w:color w:val="000000"/>
          <w:sz w:val="36"/>
          <w:szCs w:val="36"/>
          <w:shd w:val="clear" w:color="auto" w:fill="FFFFFF" w:themeFill="background1"/>
          <w:rtl/>
        </w:rPr>
        <w:t>قولٌ</w:t>
      </w:r>
      <w:r w:rsidR="005E3B8D">
        <w:rPr>
          <w:rFonts w:ascii="Traditional Arabic" w:hAnsi="Traditional Arabic" w:cs="Traditional Arabic" w:hint="cs"/>
          <w:color w:val="000000"/>
          <w:sz w:val="36"/>
          <w:szCs w:val="36"/>
          <w:shd w:val="clear" w:color="auto" w:fill="FFFFFF" w:themeFill="background1"/>
          <w:rtl/>
        </w:rPr>
        <w:t xml:space="preserve"> </w:t>
      </w:r>
      <w:r w:rsidR="005E3B8D" w:rsidRPr="0075111B">
        <w:rPr>
          <w:rFonts w:ascii="Traditional Arabic" w:hAnsi="Traditional Arabic" w:cs="Traditional Arabic"/>
          <w:color w:val="000000"/>
          <w:sz w:val="36"/>
          <w:szCs w:val="36"/>
          <w:shd w:val="clear" w:color="auto" w:fill="FFFFFF" w:themeFill="background1"/>
          <w:rtl/>
        </w:rPr>
        <w:t>دالٌّ على نسبةٍ إسناديةٍ</w:t>
      </w:r>
      <w:r w:rsidR="005E3B8D">
        <w:rPr>
          <w:rFonts w:ascii="Traditional Arabic" w:hAnsi="Traditional Arabic" w:cs="Traditional Arabic" w:hint="cs"/>
          <w:color w:val="000000"/>
          <w:sz w:val="36"/>
          <w:szCs w:val="36"/>
          <w:shd w:val="clear" w:color="auto" w:fill="FFFFFF" w:themeFill="background1"/>
          <w:rtl/>
        </w:rPr>
        <w:t>"</w:t>
      </w:r>
      <w:r w:rsidR="005E3B8D" w:rsidRPr="0075111B">
        <w:rPr>
          <w:rFonts w:ascii="Traditional Arabic" w:hAnsi="Traditional Arabic" w:cs="Traditional Arabic" w:hint="cs"/>
          <w:color w:val="000000"/>
          <w:sz w:val="36"/>
          <w:szCs w:val="36"/>
          <w:shd w:val="clear" w:color="auto" w:fill="FFFFFF" w:themeFill="background1"/>
          <w:vertAlign w:val="superscript"/>
          <w:rtl/>
        </w:rPr>
        <w:t>(</w:t>
      </w:r>
      <w:r w:rsidR="005E3B8D" w:rsidRPr="0075111B">
        <w:rPr>
          <w:rStyle w:val="FootnoteReference"/>
          <w:rFonts w:ascii="Traditional Arabic" w:hAnsi="Traditional Arabic" w:cs="Traditional Arabic"/>
          <w:color w:val="000000"/>
          <w:sz w:val="36"/>
          <w:szCs w:val="36"/>
          <w:shd w:val="clear" w:color="auto" w:fill="FFFFFF" w:themeFill="background1"/>
          <w:rtl/>
        </w:rPr>
        <w:footnoteReference w:id="84"/>
      </w:r>
      <w:r w:rsidR="005E3B8D" w:rsidRPr="0075111B">
        <w:rPr>
          <w:rFonts w:ascii="Traditional Arabic" w:hAnsi="Traditional Arabic" w:cs="Traditional Arabic" w:hint="cs"/>
          <w:color w:val="000000"/>
          <w:sz w:val="36"/>
          <w:szCs w:val="36"/>
          <w:shd w:val="clear" w:color="auto" w:fill="FFFFFF" w:themeFill="background1"/>
          <w:vertAlign w:val="superscript"/>
          <w:rtl/>
        </w:rPr>
        <w:t>)</w:t>
      </w:r>
      <w:r w:rsidR="005E3B8D">
        <w:rPr>
          <w:rFonts w:ascii="Traditional Arabic" w:hAnsi="Traditional Arabic" w:cs="Traditional Arabic" w:hint="cs"/>
          <w:color w:val="000000"/>
          <w:sz w:val="36"/>
          <w:szCs w:val="36"/>
          <w:shd w:val="clear" w:color="auto" w:fill="FFFFFF" w:themeFill="background1"/>
          <w:rtl/>
        </w:rPr>
        <w:t xml:space="preserve">، وتبدوا </w:t>
      </w:r>
      <w:r w:rsidR="004C3564">
        <w:rPr>
          <w:rFonts w:ascii="Traditional Arabic" w:hAnsi="Traditional Arabic" w:cs="Traditional Arabic" w:hint="cs"/>
          <w:color w:val="000000"/>
          <w:sz w:val="36"/>
          <w:szCs w:val="36"/>
          <w:shd w:val="clear" w:color="auto" w:fill="FFFFFF" w:themeFill="background1"/>
          <w:rtl/>
        </w:rPr>
        <w:t xml:space="preserve">هذه الدلالات </w:t>
      </w:r>
      <w:r w:rsidR="00FD535C">
        <w:rPr>
          <w:rFonts w:ascii="Traditional Arabic" w:hAnsi="Traditional Arabic" w:cs="Traditional Arabic" w:hint="cs"/>
          <w:color w:val="000000"/>
          <w:sz w:val="36"/>
          <w:szCs w:val="36"/>
          <w:shd w:val="clear" w:color="auto" w:fill="FFFFFF" w:themeFill="background1"/>
          <w:rtl/>
        </w:rPr>
        <w:t>في مضمونها متقاربة ؛ لأنها سائرة لبيان أن الكلام جملة أي مركب وليس بمفرد</w:t>
      </w:r>
      <w:r w:rsidR="00D23E92">
        <w:rPr>
          <w:rFonts w:ascii="Traditional Arabic" w:hAnsi="Traditional Arabic" w:cs="Traditional Arabic" w:hint="cs"/>
          <w:color w:val="000000"/>
          <w:sz w:val="36"/>
          <w:szCs w:val="36"/>
          <w:shd w:val="clear" w:color="auto" w:fill="FFFFFF" w:themeFill="background1"/>
          <w:rtl/>
        </w:rPr>
        <w:t xml:space="preserve"> ؛ مما دفع ابن مالك كما تقدم إلى الاحتراز بجزء التركيب الإضافي </w:t>
      </w:r>
      <w:r w:rsidR="004C3564">
        <w:rPr>
          <w:rFonts w:ascii="Traditional Arabic" w:hAnsi="Traditional Arabic" w:cs="Traditional Arabic" w:hint="cs"/>
          <w:color w:val="000000"/>
          <w:sz w:val="36"/>
          <w:szCs w:val="36"/>
          <w:shd w:val="clear" w:color="auto" w:fill="FFFFFF" w:themeFill="background1"/>
          <w:rtl/>
        </w:rPr>
        <w:t xml:space="preserve">، ووصفها </w:t>
      </w:r>
      <w:r w:rsidR="00B47570">
        <w:rPr>
          <w:rFonts w:ascii="Traditional Arabic" w:hAnsi="Traditional Arabic" w:cs="Traditional Arabic" w:hint="cs"/>
          <w:color w:val="000000"/>
          <w:sz w:val="36"/>
          <w:szCs w:val="36"/>
          <w:shd w:val="clear" w:color="auto" w:fill="FFFFFF" w:themeFill="background1"/>
          <w:rtl/>
        </w:rPr>
        <w:t>ب</w:t>
      </w:r>
      <w:r w:rsidR="004C3564">
        <w:rPr>
          <w:rFonts w:ascii="Traditional Arabic" w:hAnsi="Traditional Arabic" w:cs="Traditional Arabic" w:hint="cs"/>
          <w:color w:val="000000"/>
          <w:sz w:val="36"/>
          <w:szCs w:val="36"/>
          <w:shd w:val="clear" w:color="auto" w:fill="FFFFFF" w:themeFill="background1"/>
          <w:rtl/>
        </w:rPr>
        <w:t>جزء كلام وليس بكلام يحسن السكوت عليه</w:t>
      </w:r>
      <w:r w:rsidR="00D23E92">
        <w:rPr>
          <w:rFonts w:ascii="Traditional Arabic" w:hAnsi="Traditional Arabic" w:cs="Traditional Arabic" w:hint="cs"/>
          <w:color w:val="000000"/>
          <w:sz w:val="36"/>
          <w:szCs w:val="36"/>
          <w:shd w:val="clear" w:color="auto" w:fill="FFFFFF" w:themeFill="background1"/>
          <w:rtl/>
        </w:rPr>
        <w:t>.</w:t>
      </w:r>
    </w:p>
    <w:p w:rsidR="00D23E92" w:rsidRDefault="00D23E92" w:rsidP="00D23E92">
      <w:pPr>
        <w:bidi/>
        <w:spacing w:before="240"/>
        <w:jc w:val="both"/>
        <w:rPr>
          <w:rFonts w:ascii="Traditional Arabic" w:hAnsi="Traditional Arabic" w:cs="Traditional Arabic"/>
          <w:color w:val="000000"/>
          <w:sz w:val="36"/>
          <w:szCs w:val="36"/>
          <w:shd w:val="clear" w:color="auto" w:fill="FFFFFF" w:themeFill="background1"/>
          <w:rtl/>
        </w:rPr>
      </w:pPr>
    </w:p>
    <w:p w:rsidR="00D23E92" w:rsidRPr="00FD535C" w:rsidRDefault="00D23E92" w:rsidP="00D23E92">
      <w:pPr>
        <w:bidi/>
        <w:spacing w:before="240"/>
        <w:jc w:val="both"/>
        <w:rPr>
          <w:rFonts w:ascii="Traditional Arabic" w:hAnsi="Traditional Arabic" w:cs="Traditional Arabic"/>
          <w:color w:val="000000"/>
          <w:sz w:val="36"/>
          <w:szCs w:val="36"/>
          <w:shd w:val="clear" w:color="auto" w:fill="FFFFFF" w:themeFill="background1"/>
          <w:rtl/>
        </w:rPr>
      </w:pPr>
    </w:p>
    <w:p w:rsidR="005A6EAC" w:rsidRDefault="000903B1"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التعقيب على المسألة</w:t>
      </w:r>
      <w:r w:rsidR="004C356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901E77" w:rsidRPr="005A6EAC" w:rsidRDefault="004C3564"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عرّف </w:t>
      </w:r>
      <w:r w:rsidR="00B47570">
        <w:rPr>
          <w:rFonts w:ascii="Traditional Arabic" w:hAnsi="Traditional Arabic" w:cs="Traditional Arabic" w:hint="cs"/>
          <w:sz w:val="36"/>
          <w:szCs w:val="36"/>
          <w:rtl/>
        </w:rPr>
        <w:t xml:space="preserve">المصنف </w:t>
      </w:r>
      <w:r>
        <w:rPr>
          <w:rFonts w:ascii="Traditional Arabic" w:hAnsi="Traditional Arabic" w:cs="Traditional Arabic" w:hint="cs"/>
          <w:sz w:val="36"/>
          <w:szCs w:val="36"/>
          <w:rtl/>
        </w:rPr>
        <w:t xml:space="preserve">الكلام بأنه </w:t>
      </w:r>
      <w:r w:rsidR="005F1EF0">
        <w:rPr>
          <w:rFonts w:ascii="Traditional Arabic" w:hAnsi="Traditional Arabic" w:cs="Traditional Arabic" w:hint="cs"/>
          <w:sz w:val="36"/>
          <w:szCs w:val="36"/>
          <w:rtl/>
        </w:rPr>
        <w:t>ما تضمن الكلم إسناد</w:t>
      </w:r>
      <w:r w:rsidR="00BD7BB7">
        <w:rPr>
          <w:rFonts w:ascii="Traditional Arabic" w:hAnsi="Traditional Arabic" w:cs="Traditional Arabic" w:hint="cs"/>
          <w:sz w:val="36"/>
          <w:szCs w:val="36"/>
          <w:rtl/>
        </w:rPr>
        <w:t>ً</w:t>
      </w:r>
      <w:r w:rsidR="005F1EF0">
        <w:rPr>
          <w:rFonts w:ascii="Traditional Arabic" w:hAnsi="Traditional Arabic" w:cs="Traditional Arabic" w:hint="cs"/>
          <w:sz w:val="36"/>
          <w:szCs w:val="36"/>
          <w:rtl/>
        </w:rPr>
        <w:t>ا مفيد</w:t>
      </w:r>
      <w:r w:rsidR="00BD7BB7">
        <w:rPr>
          <w:rFonts w:ascii="Traditional Arabic" w:hAnsi="Traditional Arabic" w:cs="Traditional Arabic" w:hint="cs"/>
          <w:sz w:val="36"/>
          <w:szCs w:val="36"/>
          <w:rtl/>
        </w:rPr>
        <w:t>ً</w:t>
      </w:r>
      <w:r w:rsidR="005F1EF0">
        <w:rPr>
          <w:rFonts w:ascii="Traditional Arabic" w:hAnsi="Traditional Arabic" w:cs="Traditional Arabic" w:hint="cs"/>
          <w:sz w:val="36"/>
          <w:szCs w:val="36"/>
          <w:rtl/>
        </w:rPr>
        <w:t>ا مقصود</w:t>
      </w:r>
      <w:r w:rsidR="00BD7BB7">
        <w:rPr>
          <w:rFonts w:ascii="Traditional Arabic" w:hAnsi="Traditional Arabic" w:cs="Traditional Arabic" w:hint="cs"/>
          <w:sz w:val="36"/>
          <w:szCs w:val="36"/>
          <w:rtl/>
        </w:rPr>
        <w:t>ً</w:t>
      </w:r>
      <w:r w:rsidR="005F1EF0">
        <w:rPr>
          <w:rFonts w:ascii="Traditional Arabic" w:hAnsi="Traditional Arabic" w:cs="Traditional Arabic" w:hint="cs"/>
          <w:sz w:val="36"/>
          <w:szCs w:val="36"/>
          <w:rtl/>
        </w:rPr>
        <w:t>ا لذاته</w:t>
      </w:r>
      <w:r>
        <w:rPr>
          <w:rFonts w:ascii="Traditional Arabic" w:hAnsi="Traditional Arabic" w:cs="Traditional Arabic" w:hint="cs"/>
          <w:sz w:val="36"/>
          <w:szCs w:val="36"/>
          <w:rtl/>
        </w:rPr>
        <w:t xml:space="preserve"> </w:t>
      </w:r>
      <w:r w:rsidR="005F1EF0">
        <w:rPr>
          <w:rFonts w:ascii="Traditional Arabic" w:hAnsi="Traditional Arabic" w:cs="Traditional Arabic" w:hint="cs"/>
          <w:sz w:val="36"/>
          <w:szCs w:val="36"/>
          <w:rtl/>
        </w:rPr>
        <w:t>، في شرحه للتسهيل</w:t>
      </w:r>
      <w:r w:rsidR="003A026E">
        <w:rPr>
          <w:rFonts w:ascii="Traditional Arabic" w:hAnsi="Traditional Arabic" w:cs="Traditional Arabic"/>
          <w:sz w:val="36"/>
          <w:szCs w:val="36"/>
          <w:rtl/>
        </w:rPr>
        <w:br/>
      </w:r>
      <w:r w:rsidR="005F1EF0">
        <w:rPr>
          <w:rFonts w:ascii="Traditional Arabic" w:hAnsi="Traditional Arabic" w:cs="Traditional Arabic" w:hint="cs"/>
          <w:sz w:val="36"/>
          <w:szCs w:val="36"/>
          <w:rtl/>
        </w:rPr>
        <w:t xml:space="preserve"> وأيده في ألفي</w:t>
      </w:r>
      <w:r w:rsidR="00747C1A">
        <w:rPr>
          <w:rFonts w:ascii="Traditional Arabic" w:hAnsi="Traditional Arabic" w:cs="Traditional Arabic" w:hint="cs"/>
          <w:sz w:val="36"/>
          <w:szCs w:val="36"/>
          <w:rtl/>
        </w:rPr>
        <w:t>ت</w:t>
      </w:r>
      <w:r w:rsidR="005F1EF0">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بقوله </w:t>
      </w:r>
      <w:r w:rsidR="005F1EF0">
        <w:rPr>
          <w:rFonts w:ascii="Traditional Arabic" w:hAnsi="Traditional Arabic" w:cs="Traditional Arabic" w:hint="cs"/>
          <w:sz w:val="36"/>
          <w:szCs w:val="36"/>
          <w:rtl/>
        </w:rPr>
        <w:t>" كلامنا لفظ مفيد</w:t>
      </w:r>
      <w:r>
        <w:rPr>
          <w:rFonts w:ascii="Traditional Arabic" w:hAnsi="Traditional Arabic" w:cs="Traditional Arabic" w:hint="cs"/>
          <w:sz w:val="36"/>
          <w:szCs w:val="36"/>
          <w:rtl/>
        </w:rPr>
        <w:t>ٌ</w:t>
      </w:r>
      <w:r w:rsidR="005F1EF0">
        <w:rPr>
          <w:rFonts w:ascii="Traditional Arabic" w:hAnsi="Traditional Arabic" w:cs="Traditional Arabic" w:hint="cs"/>
          <w:sz w:val="36"/>
          <w:szCs w:val="36"/>
          <w:rtl/>
        </w:rPr>
        <w:t xml:space="preserve"> كاستقم"</w:t>
      </w:r>
      <w:r w:rsidR="005F1EF0" w:rsidRPr="00F9079D">
        <w:rPr>
          <w:rFonts w:ascii="Traditional Arabic" w:hAnsi="Traditional Arabic" w:cs="Traditional Arabic" w:hint="cs"/>
          <w:sz w:val="36"/>
          <w:szCs w:val="36"/>
          <w:vertAlign w:val="superscript"/>
          <w:rtl/>
        </w:rPr>
        <w:t>(</w:t>
      </w:r>
      <w:r w:rsidR="005F1EF0" w:rsidRPr="00F9079D">
        <w:rPr>
          <w:rStyle w:val="FootnoteReference"/>
          <w:rFonts w:ascii="Traditional Arabic" w:hAnsi="Traditional Arabic" w:cs="Traditional Arabic"/>
          <w:sz w:val="36"/>
          <w:szCs w:val="36"/>
          <w:rtl/>
        </w:rPr>
        <w:footnoteReference w:id="85"/>
      </w:r>
      <w:r w:rsidR="005F1EF0" w:rsidRPr="00F9079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5F1EF0">
        <w:rPr>
          <w:rFonts w:ascii="Traditional Arabic" w:hAnsi="Traditional Arabic" w:cs="Traditional Arabic" w:hint="cs"/>
          <w:color w:val="000000"/>
          <w:sz w:val="36"/>
          <w:szCs w:val="36"/>
          <w:shd w:val="clear" w:color="auto" w:fill="FFFFFF" w:themeFill="background1"/>
          <w:rtl/>
        </w:rPr>
        <w:t>ف</w:t>
      </w:r>
      <w:r w:rsidR="005F1EF0" w:rsidRPr="00F9079D">
        <w:rPr>
          <w:rFonts w:ascii="Traditional Arabic" w:hAnsi="Traditional Arabic" w:cs="Traditional Arabic"/>
          <w:color w:val="000000"/>
          <w:sz w:val="36"/>
          <w:szCs w:val="36"/>
          <w:shd w:val="clear" w:color="auto" w:fill="FFFFFF" w:themeFill="background1"/>
          <w:rtl/>
        </w:rPr>
        <w:t>واضح من كلام</w:t>
      </w:r>
      <w:r w:rsidR="005F1EF0">
        <w:rPr>
          <w:rFonts w:ascii="Traditional Arabic" w:hAnsi="Traditional Arabic" w:cs="Traditional Arabic"/>
          <w:color w:val="000000"/>
          <w:sz w:val="36"/>
          <w:szCs w:val="36"/>
          <w:shd w:val="clear" w:color="auto" w:fill="FFFFFF" w:themeFill="background1"/>
          <w:rtl/>
        </w:rPr>
        <w:t>ه أنّ</w:t>
      </w:r>
      <w:r w:rsidR="00B47570">
        <w:rPr>
          <w:rFonts w:ascii="Traditional Arabic" w:hAnsi="Traditional Arabic" w:cs="Traditional Arabic"/>
          <w:color w:val="000000"/>
          <w:sz w:val="36"/>
          <w:szCs w:val="36"/>
          <w:shd w:val="clear" w:color="auto" w:fill="FFFFFF" w:themeFill="background1"/>
          <w:rtl/>
        </w:rPr>
        <w:t xml:space="preserve">ه يشترط </w:t>
      </w:r>
      <w:r w:rsidR="00B47570">
        <w:rPr>
          <w:rFonts w:ascii="Traditional Arabic" w:hAnsi="Traditional Arabic" w:cs="Traditional Arabic" w:hint="cs"/>
          <w:color w:val="000000"/>
          <w:sz w:val="36"/>
          <w:szCs w:val="36"/>
          <w:shd w:val="clear" w:color="auto" w:fill="FFFFFF" w:themeFill="background1"/>
          <w:rtl/>
        </w:rPr>
        <w:t xml:space="preserve">في </w:t>
      </w:r>
      <w:r w:rsidR="005F1EF0">
        <w:rPr>
          <w:rFonts w:ascii="Traditional Arabic" w:hAnsi="Traditional Arabic" w:cs="Traditional Arabic"/>
          <w:color w:val="000000"/>
          <w:sz w:val="36"/>
          <w:szCs w:val="36"/>
          <w:shd w:val="clear" w:color="auto" w:fill="FFFFFF" w:themeFill="background1"/>
          <w:rtl/>
        </w:rPr>
        <w:t xml:space="preserve">الكلام </w:t>
      </w:r>
      <w:r w:rsidR="00D23E92">
        <w:rPr>
          <w:rFonts w:ascii="Traditional Arabic" w:hAnsi="Traditional Arabic" w:cs="Traditional Arabic" w:hint="cs"/>
          <w:color w:val="000000"/>
          <w:sz w:val="36"/>
          <w:szCs w:val="36"/>
          <w:shd w:val="clear" w:color="auto" w:fill="FFFFFF" w:themeFill="background1"/>
          <w:rtl/>
        </w:rPr>
        <w:t xml:space="preserve">أن يكون كلامًا </w:t>
      </w:r>
      <w:r w:rsidR="005F1EF0">
        <w:rPr>
          <w:rFonts w:ascii="Traditional Arabic" w:hAnsi="Traditional Arabic" w:cs="Traditional Arabic"/>
          <w:color w:val="000000"/>
          <w:sz w:val="36"/>
          <w:szCs w:val="36"/>
          <w:shd w:val="clear" w:color="auto" w:fill="FFFFFF" w:themeFill="background1"/>
          <w:rtl/>
        </w:rPr>
        <w:t>مفيداً</w:t>
      </w:r>
      <w:r>
        <w:rPr>
          <w:rFonts w:ascii="Traditional Arabic" w:hAnsi="Traditional Arabic" w:cs="Traditional Arabic" w:hint="cs"/>
          <w:color w:val="000000"/>
          <w:sz w:val="36"/>
          <w:szCs w:val="36"/>
          <w:shd w:val="clear" w:color="auto" w:fill="FFFFFF" w:themeFill="background1"/>
          <w:rtl/>
        </w:rPr>
        <w:t xml:space="preserve"> </w:t>
      </w:r>
      <w:r w:rsidR="00B47570">
        <w:rPr>
          <w:rFonts w:ascii="Traditional Arabic" w:hAnsi="Traditional Arabic" w:cs="Traditional Arabic" w:hint="cs"/>
          <w:color w:val="000000"/>
          <w:sz w:val="36"/>
          <w:szCs w:val="36"/>
          <w:shd w:val="clear" w:color="auto" w:fill="FFFFFF" w:themeFill="background1"/>
          <w:rtl/>
        </w:rPr>
        <w:t>،</w:t>
      </w:r>
      <w:r w:rsidR="00B47570">
        <w:rPr>
          <w:rFonts w:ascii="Traditional Arabic" w:hAnsi="Traditional Arabic" w:cs="Traditional Arabic"/>
          <w:color w:val="000000"/>
          <w:sz w:val="36"/>
          <w:szCs w:val="36"/>
          <w:shd w:val="clear" w:color="auto" w:fill="FFFFFF" w:themeFill="background1"/>
          <w:rtl/>
        </w:rPr>
        <w:t xml:space="preserve"> د</w:t>
      </w:r>
      <w:r w:rsidR="00B47570">
        <w:rPr>
          <w:rFonts w:ascii="Traditional Arabic" w:hAnsi="Traditional Arabic" w:cs="Traditional Arabic" w:hint="cs"/>
          <w:color w:val="000000"/>
          <w:sz w:val="36"/>
          <w:szCs w:val="36"/>
          <w:shd w:val="clear" w:color="auto" w:fill="FFFFFF" w:themeFill="background1"/>
          <w:rtl/>
        </w:rPr>
        <w:t>ا</w:t>
      </w:r>
      <w:r w:rsidR="00B47570">
        <w:rPr>
          <w:rFonts w:ascii="Traditional Arabic" w:hAnsi="Traditional Arabic" w:cs="Traditional Arabic"/>
          <w:color w:val="000000"/>
          <w:sz w:val="36"/>
          <w:szCs w:val="36"/>
          <w:shd w:val="clear" w:color="auto" w:fill="FFFFFF" w:themeFill="background1"/>
          <w:rtl/>
        </w:rPr>
        <w:t>ل</w:t>
      </w:r>
      <w:r w:rsidR="00B47570">
        <w:rPr>
          <w:rFonts w:ascii="Traditional Arabic" w:hAnsi="Traditional Arabic" w:cs="Traditional Arabic" w:hint="cs"/>
          <w:color w:val="000000"/>
          <w:sz w:val="36"/>
          <w:szCs w:val="36"/>
          <w:shd w:val="clear" w:color="auto" w:fill="FFFFFF" w:themeFill="background1"/>
          <w:rtl/>
        </w:rPr>
        <w:t>ًّا</w:t>
      </w:r>
      <w:r w:rsidR="005F1EF0" w:rsidRPr="00F9079D">
        <w:rPr>
          <w:rFonts w:ascii="Traditional Arabic" w:hAnsi="Traditional Arabic" w:cs="Traditional Arabic"/>
          <w:color w:val="000000"/>
          <w:sz w:val="36"/>
          <w:szCs w:val="36"/>
          <w:shd w:val="clear" w:color="auto" w:fill="FFFFFF" w:themeFill="background1"/>
          <w:rtl/>
        </w:rPr>
        <w:t xml:space="preserve"> على معنىً يحسن السكوت عليه</w:t>
      </w:r>
      <w:r w:rsidR="00626319">
        <w:rPr>
          <w:rFonts w:ascii="Traditional Arabic" w:hAnsi="Traditional Arabic" w:cs="Traditional Arabic" w:hint="cs"/>
          <w:color w:val="000000"/>
          <w:sz w:val="36"/>
          <w:szCs w:val="36"/>
          <w:shd w:val="clear" w:color="auto" w:fill="FFFFFF" w:themeFill="background1"/>
          <w:rtl/>
        </w:rPr>
        <w:t xml:space="preserve"> ،</w:t>
      </w:r>
      <w:r>
        <w:rPr>
          <w:rFonts w:ascii="Traditional Arabic" w:hAnsi="Traditional Arabic" w:cs="Traditional Arabic" w:hint="cs"/>
          <w:color w:val="000000"/>
          <w:sz w:val="36"/>
          <w:szCs w:val="36"/>
          <w:shd w:val="clear" w:color="auto" w:fill="FFFFFF" w:themeFill="background1"/>
          <w:rtl/>
        </w:rPr>
        <w:t xml:space="preserve"> </w:t>
      </w:r>
      <w:r w:rsidR="00D23E92">
        <w:rPr>
          <w:rFonts w:ascii="Traditional Arabic" w:hAnsi="Traditional Arabic" w:cs="Traditional Arabic" w:hint="cs"/>
          <w:color w:val="000000"/>
          <w:sz w:val="36"/>
          <w:szCs w:val="36"/>
          <w:shd w:val="clear" w:color="auto" w:fill="FFFFFF" w:themeFill="background1"/>
          <w:rtl/>
        </w:rPr>
        <w:t xml:space="preserve">أي </w:t>
      </w:r>
      <w:r w:rsidR="005F1EF0" w:rsidRPr="00F9079D">
        <w:rPr>
          <w:rFonts w:ascii="Traditional Arabic" w:hAnsi="Traditional Arabic" w:cs="Traditional Arabic"/>
          <w:color w:val="000000"/>
          <w:sz w:val="36"/>
          <w:szCs w:val="36"/>
          <w:shd w:val="clear" w:color="auto" w:fill="FFFFFF" w:themeFill="background1"/>
          <w:rtl/>
        </w:rPr>
        <w:t>أن يزوّد السامع بعلم جديد</w:t>
      </w:r>
      <w:r>
        <w:rPr>
          <w:rFonts w:ascii="Traditional Arabic" w:hAnsi="Traditional Arabic" w:cs="Traditional Arabic" w:hint="cs"/>
          <w:color w:val="000000"/>
          <w:sz w:val="36"/>
          <w:szCs w:val="36"/>
          <w:shd w:val="clear" w:color="auto" w:fill="FFFFFF" w:themeFill="background1"/>
          <w:rtl/>
        </w:rPr>
        <w:t xml:space="preserve"> </w:t>
      </w:r>
      <w:r w:rsidR="005F1EF0" w:rsidRPr="00F9079D">
        <w:rPr>
          <w:rFonts w:ascii="Traditional Arabic" w:hAnsi="Traditional Arabic" w:cs="Traditional Arabic"/>
          <w:color w:val="000000"/>
          <w:sz w:val="36"/>
          <w:szCs w:val="36"/>
          <w:shd w:val="clear" w:color="auto" w:fill="FFFFFF" w:themeFill="background1"/>
          <w:rtl/>
        </w:rPr>
        <w:t xml:space="preserve">، بأن لا </w:t>
      </w:r>
      <w:r w:rsidR="00EA5BBF">
        <w:rPr>
          <w:rFonts w:ascii="Traditional Arabic" w:hAnsi="Traditional Arabic" w:cs="Traditional Arabic"/>
          <w:color w:val="000000"/>
          <w:sz w:val="36"/>
          <w:szCs w:val="36"/>
          <w:shd w:val="clear" w:color="auto" w:fill="FFFFFF" w:themeFill="background1"/>
          <w:rtl/>
        </w:rPr>
        <w:t>يكو</w:t>
      </w:r>
      <w:r w:rsidR="00EA5BBF">
        <w:rPr>
          <w:rFonts w:ascii="Traditional Arabic" w:hAnsi="Traditional Arabic" w:cs="Traditional Arabic" w:hint="cs"/>
          <w:color w:val="000000"/>
          <w:sz w:val="36"/>
          <w:szCs w:val="36"/>
          <w:shd w:val="clear" w:color="auto" w:fill="FFFFFF" w:themeFill="background1"/>
          <w:rtl/>
        </w:rPr>
        <w:t xml:space="preserve">ن </w:t>
      </w:r>
      <w:r w:rsidR="005F1EF0" w:rsidRPr="00F9079D">
        <w:rPr>
          <w:rFonts w:ascii="Traditional Arabic" w:hAnsi="Traditional Arabic" w:cs="Traditional Arabic"/>
          <w:color w:val="000000"/>
          <w:sz w:val="36"/>
          <w:szCs w:val="36"/>
          <w:shd w:val="clear" w:color="auto" w:fill="FFFFFF" w:themeFill="background1"/>
          <w:rtl/>
        </w:rPr>
        <w:t xml:space="preserve">مضمونه معلوم الثبوت </w:t>
      </w:r>
      <w:r w:rsidR="003A026E">
        <w:rPr>
          <w:rFonts w:ascii="Traditional Arabic" w:hAnsi="Traditional Arabic" w:cs="Traditional Arabic" w:hint="cs"/>
          <w:color w:val="000000"/>
          <w:sz w:val="36"/>
          <w:szCs w:val="36"/>
          <w:shd w:val="clear" w:color="auto" w:fill="FFFFFF" w:themeFill="background1"/>
          <w:rtl/>
        </w:rPr>
        <w:t xml:space="preserve">، </w:t>
      </w:r>
      <w:r w:rsidR="005F1EF0" w:rsidRPr="00F9079D">
        <w:rPr>
          <w:rFonts w:ascii="Traditional Arabic" w:hAnsi="Traditional Arabic" w:cs="Traditional Arabic"/>
          <w:color w:val="000000"/>
          <w:sz w:val="36"/>
          <w:szCs w:val="36"/>
          <w:shd w:val="clear" w:color="auto" w:fill="FFFFFF" w:themeFill="background1"/>
          <w:rtl/>
        </w:rPr>
        <w:t>أو الانتفاء بالضرور</w:t>
      </w:r>
      <w:r w:rsidR="005F1EF0">
        <w:rPr>
          <w:rFonts w:ascii="Traditional Arabic" w:hAnsi="Traditional Arabic" w:cs="Traditional Arabic"/>
          <w:color w:val="000000"/>
          <w:sz w:val="36"/>
          <w:szCs w:val="36"/>
          <w:shd w:val="clear" w:color="auto" w:fill="FFFFFF" w:themeFill="background1"/>
          <w:rtl/>
        </w:rPr>
        <w:t>ة</w:t>
      </w:r>
      <w:r>
        <w:rPr>
          <w:rFonts w:ascii="Traditional Arabic" w:hAnsi="Traditional Arabic" w:cs="Traditional Arabic" w:hint="cs"/>
          <w:color w:val="000000"/>
          <w:sz w:val="36"/>
          <w:szCs w:val="36"/>
          <w:shd w:val="clear" w:color="auto" w:fill="FFFFFF" w:themeFill="background1"/>
          <w:rtl/>
        </w:rPr>
        <w:t xml:space="preserve"> </w:t>
      </w:r>
      <w:r w:rsidR="003A026E">
        <w:rPr>
          <w:rFonts w:ascii="Traditional Arabic" w:hAnsi="Traditional Arabic" w:cs="Traditional Arabic"/>
          <w:color w:val="000000"/>
          <w:sz w:val="36"/>
          <w:szCs w:val="36"/>
          <w:shd w:val="clear" w:color="auto" w:fill="FFFFFF" w:themeFill="background1"/>
          <w:rtl/>
        </w:rPr>
        <w:t>، وقد وافقه على هذ</w:t>
      </w:r>
      <w:r w:rsidR="003A026E">
        <w:rPr>
          <w:rFonts w:ascii="Traditional Arabic" w:hAnsi="Traditional Arabic" w:cs="Traditional Arabic" w:hint="cs"/>
          <w:color w:val="000000"/>
          <w:sz w:val="36"/>
          <w:szCs w:val="36"/>
          <w:shd w:val="clear" w:color="auto" w:fill="FFFFFF" w:themeFill="background1"/>
          <w:rtl/>
        </w:rPr>
        <w:t xml:space="preserve">ه الفكرة </w:t>
      </w:r>
      <w:r w:rsidR="005F1EF0">
        <w:rPr>
          <w:rFonts w:ascii="Traditional Arabic" w:hAnsi="Traditional Arabic" w:cs="Traditional Arabic"/>
          <w:color w:val="000000"/>
          <w:sz w:val="36"/>
          <w:szCs w:val="36"/>
          <w:shd w:val="clear" w:color="auto" w:fill="FFFFFF" w:themeFill="background1"/>
          <w:rtl/>
        </w:rPr>
        <w:t>كلّ من ال</w:t>
      </w:r>
      <w:r w:rsidR="005F1EF0">
        <w:rPr>
          <w:rFonts w:ascii="Traditional Arabic" w:hAnsi="Traditional Arabic" w:cs="Traditional Arabic" w:hint="cs"/>
          <w:color w:val="000000"/>
          <w:sz w:val="36"/>
          <w:szCs w:val="36"/>
          <w:shd w:val="clear" w:color="auto" w:fill="FFFFFF" w:themeFill="background1"/>
          <w:rtl/>
        </w:rPr>
        <w:t>أ</w:t>
      </w:r>
      <w:r w:rsidR="005F1EF0">
        <w:rPr>
          <w:rFonts w:ascii="Traditional Arabic" w:hAnsi="Traditional Arabic" w:cs="Traditional Arabic"/>
          <w:color w:val="000000"/>
          <w:sz w:val="36"/>
          <w:szCs w:val="36"/>
          <w:shd w:val="clear" w:color="auto" w:fill="FFFFFF" w:themeFill="background1"/>
          <w:rtl/>
        </w:rPr>
        <w:t>شموني</w:t>
      </w:r>
      <w:r w:rsidR="005F1EF0" w:rsidRPr="00100565">
        <w:rPr>
          <w:rFonts w:ascii="Traditional Arabic" w:hAnsi="Traditional Arabic" w:cs="Traditional Arabic" w:hint="cs"/>
          <w:color w:val="000000"/>
          <w:sz w:val="36"/>
          <w:szCs w:val="36"/>
          <w:shd w:val="clear" w:color="auto" w:fill="FFFFFF" w:themeFill="background1"/>
          <w:vertAlign w:val="superscript"/>
          <w:rtl/>
        </w:rPr>
        <w:t>(</w:t>
      </w:r>
      <w:r w:rsidR="005F1EF0" w:rsidRPr="00100565">
        <w:rPr>
          <w:rStyle w:val="FootnoteReference"/>
          <w:rFonts w:ascii="Traditional Arabic" w:hAnsi="Traditional Arabic" w:cs="Traditional Arabic"/>
          <w:color w:val="000000"/>
          <w:sz w:val="36"/>
          <w:szCs w:val="36"/>
          <w:shd w:val="clear" w:color="auto" w:fill="FFFFFF" w:themeFill="background1"/>
          <w:rtl/>
        </w:rPr>
        <w:footnoteReference w:id="86"/>
      </w:r>
      <w:r w:rsidR="005F1EF0" w:rsidRPr="00100565">
        <w:rPr>
          <w:rFonts w:ascii="Traditional Arabic" w:hAnsi="Traditional Arabic" w:cs="Traditional Arabic" w:hint="cs"/>
          <w:color w:val="000000"/>
          <w:sz w:val="36"/>
          <w:szCs w:val="36"/>
          <w:shd w:val="clear" w:color="auto" w:fill="FFFFFF" w:themeFill="background1"/>
          <w:vertAlign w:val="superscript"/>
          <w:rtl/>
        </w:rPr>
        <w:t>)</w:t>
      </w:r>
      <w:r w:rsidR="005F1EF0">
        <w:rPr>
          <w:rFonts w:ascii="Traditional Arabic" w:hAnsi="Traditional Arabic" w:cs="Traditional Arabic"/>
          <w:color w:val="000000"/>
          <w:sz w:val="36"/>
          <w:szCs w:val="36"/>
          <w:shd w:val="clear" w:color="auto" w:fill="FFFFFF" w:themeFill="background1"/>
          <w:rtl/>
        </w:rPr>
        <w:t xml:space="preserve"> وال</w:t>
      </w:r>
      <w:r w:rsidR="005F1EF0">
        <w:rPr>
          <w:rFonts w:ascii="Traditional Arabic" w:hAnsi="Traditional Arabic" w:cs="Traditional Arabic" w:hint="cs"/>
          <w:color w:val="000000"/>
          <w:sz w:val="36"/>
          <w:szCs w:val="36"/>
          <w:shd w:val="clear" w:color="auto" w:fill="FFFFFF" w:themeFill="background1"/>
          <w:rtl/>
        </w:rPr>
        <w:t>أ</w:t>
      </w:r>
      <w:r w:rsidR="005F1EF0">
        <w:rPr>
          <w:rFonts w:ascii="Traditional Arabic" w:hAnsi="Traditional Arabic" w:cs="Traditional Arabic"/>
          <w:color w:val="000000"/>
          <w:sz w:val="36"/>
          <w:szCs w:val="36"/>
          <w:shd w:val="clear" w:color="auto" w:fill="FFFFFF" w:themeFill="background1"/>
          <w:rtl/>
        </w:rPr>
        <w:t xml:space="preserve">زهري </w:t>
      </w:r>
      <w:r w:rsidR="005F1EF0" w:rsidRPr="00F9079D">
        <w:rPr>
          <w:rFonts w:ascii="Traditional Arabic" w:hAnsi="Traditional Arabic" w:cs="Traditional Arabic"/>
          <w:color w:val="000000"/>
          <w:sz w:val="36"/>
          <w:szCs w:val="36"/>
          <w:shd w:val="clear" w:color="auto" w:fill="FFFFFF" w:themeFill="background1"/>
          <w:rtl/>
        </w:rPr>
        <w:t>ت 905 هـ</w:t>
      </w:r>
      <w:r w:rsidR="005F1EF0" w:rsidRPr="00100565">
        <w:rPr>
          <w:rFonts w:ascii="Traditional Arabic" w:hAnsi="Traditional Arabic" w:cs="Traditional Arabic" w:hint="cs"/>
          <w:color w:val="000000"/>
          <w:sz w:val="36"/>
          <w:szCs w:val="36"/>
          <w:shd w:val="clear" w:color="auto" w:fill="FFFFFF" w:themeFill="background1"/>
          <w:vertAlign w:val="superscript"/>
          <w:rtl/>
        </w:rPr>
        <w:t>(</w:t>
      </w:r>
      <w:r w:rsidR="005F1EF0" w:rsidRPr="00100565">
        <w:rPr>
          <w:rStyle w:val="FootnoteReference"/>
          <w:rFonts w:ascii="Traditional Arabic" w:hAnsi="Traditional Arabic" w:cs="Traditional Arabic"/>
          <w:color w:val="000000"/>
          <w:sz w:val="36"/>
          <w:szCs w:val="36"/>
          <w:shd w:val="clear" w:color="auto" w:fill="FFFFFF" w:themeFill="background1"/>
          <w:rtl/>
        </w:rPr>
        <w:footnoteReference w:id="87"/>
      </w:r>
      <w:r w:rsidR="005F1EF0" w:rsidRPr="00100565">
        <w:rPr>
          <w:rFonts w:ascii="Traditional Arabic" w:hAnsi="Traditional Arabic" w:cs="Traditional Arabic" w:hint="cs"/>
          <w:color w:val="000000"/>
          <w:sz w:val="36"/>
          <w:szCs w:val="36"/>
          <w:shd w:val="clear" w:color="auto" w:fill="FFFFFF" w:themeFill="background1"/>
          <w:vertAlign w:val="superscript"/>
          <w:rtl/>
        </w:rPr>
        <w:t>)</w:t>
      </w:r>
      <w:r w:rsidR="005F1EF0">
        <w:rPr>
          <w:rFonts w:ascii="Traditional Arabic" w:hAnsi="Traditional Arabic" w:cs="Traditional Arabic" w:hint="cs"/>
          <w:color w:val="000000"/>
          <w:sz w:val="36"/>
          <w:szCs w:val="36"/>
          <w:shd w:val="clear" w:color="auto" w:fill="FFFFFF" w:themeFill="background1"/>
          <w:rtl/>
        </w:rPr>
        <w:t>.</w:t>
      </w:r>
    </w:p>
    <w:p w:rsidR="00E65FBC" w:rsidRDefault="00E65FBC" w:rsidP="00922101">
      <w:pPr>
        <w:bidi/>
        <w:spacing w:before="240"/>
        <w:jc w:val="both"/>
        <w:rPr>
          <w:rFonts w:ascii="Traditional Arabic" w:hAnsi="Traditional Arabic" w:cs="Traditional Arabic"/>
          <w:sz w:val="36"/>
          <w:szCs w:val="36"/>
          <w:rtl/>
        </w:rPr>
      </w:pPr>
    </w:p>
    <w:p w:rsidR="00E65FBC" w:rsidRDefault="00E65FBC" w:rsidP="00922101">
      <w:pPr>
        <w:bidi/>
        <w:spacing w:before="240"/>
        <w:jc w:val="both"/>
        <w:rPr>
          <w:rFonts w:ascii="Traditional Arabic" w:hAnsi="Traditional Arabic" w:cs="Traditional Arabic"/>
          <w:sz w:val="36"/>
          <w:szCs w:val="36"/>
          <w:rtl/>
        </w:rPr>
      </w:pPr>
    </w:p>
    <w:p w:rsidR="00E65FBC" w:rsidRDefault="00E65FBC" w:rsidP="00922101">
      <w:pPr>
        <w:bidi/>
        <w:spacing w:before="240"/>
        <w:jc w:val="both"/>
        <w:rPr>
          <w:rFonts w:ascii="Traditional Arabic" w:hAnsi="Traditional Arabic" w:cs="Traditional Arabic"/>
          <w:sz w:val="36"/>
          <w:szCs w:val="36"/>
          <w:rtl/>
        </w:rPr>
      </w:pPr>
    </w:p>
    <w:p w:rsidR="00B44A44" w:rsidRDefault="00B44A44" w:rsidP="00922101">
      <w:pPr>
        <w:bidi/>
        <w:spacing w:before="240"/>
        <w:jc w:val="both"/>
        <w:rPr>
          <w:rFonts w:ascii="Traditional Arabic" w:hAnsi="Traditional Arabic" w:cs="Traditional Arabic"/>
          <w:sz w:val="36"/>
          <w:szCs w:val="36"/>
          <w:rtl/>
        </w:rPr>
      </w:pPr>
    </w:p>
    <w:p w:rsidR="00B44A44" w:rsidRDefault="00B44A44" w:rsidP="00922101">
      <w:pPr>
        <w:bidi/>
        <w:spacing w:before="240"/>
        <w:jc w:val="both"/>
        <w:rPr>
          <w:rFonts w:ascii="Traditional Arabic" w:hAnsi="Traditional Arabic" w:cs="Traditional Arabic"/>
          <w:sz w:val="36"/>
          <w:szCs w:val="36"/>
          <w:rtl/>
        </w:rPr>
      </w:pPr>
    </w:p>
    <w:p w:rsidR="00B86B73" w:rsidRDefault="00B86B73" w:rsidP="00922101">
      <w:pPr>
        <w:bidi/>
        <w:spacing w:before="240"/>
        <w:jc w:val="both"/>
        <w:rPr>
          <w:rFonts w:ascii="Traditional Arabic" w:hAnsi="Traditional Arabic" w:cs="Traditional Arabic"/>
          <w:sz w:val="36"/>
          <w:szCs w:val="36"/>
          <w:rtl/>
        </w:rPr>
      </w:pPr>
    </w:p>
    <w:p w:rsidR="004C3564" w:rsidRDefault="004C3564" w:rsidP="004C3564">
      <w:pPr>
        <w:bidi/>
        <w:spacing w:before="240"/>
        <w:jc w:val="both"/>
        <w:rPr>
          <w:rFonts w:ascii="Traditional Arabic" w:hAnsi="Traditional Arabic" w:cs="Traditional Arabic"/>
          <w:sz w:val="36"/>
          <w:szCs w:val="36"/>
          <w:rtl/>
        </w:rPr>
      </w:pPr>
    </w:p>
    <w:p w:rsidR="00B86B73" w:rsidRDefault="00B86B73" w:rsidP="00922101">
      <w:pPr>
        <w:bidi/>
        <w:spacing w:before="240"/>
        <w:jc w:val="both"/>
        <w:rPr>
          <w:rFonts w:ascii="Traditional Arabic" w:hAnsi="Traditional Arabic" w:cs="Traditional Arabic"/>
          <w:sz w:val="36"/>
          <w:szCs w:val="36"/>
          <w:rtl/>
        </w:rPr>
      </w:pPr>
    </w:p>
    <w:p w:rsidR="003A026E" w:rsidRPr="0029673D" w:rsidRDefault="003A026E" w:rsidP="00922101">
      <w:pPr>
        <w:bidi/>
        <w:spacing w:before="240"/>
        <w:jc w:val="both"/>
        <w:rPr>
          <w:rFonts w:ascii="Traditional Arabic" w:hAnsi="Traditional Arabic" w:cs="Traditional Arabic"/>
          <w:sz w:val="36"/>
          <w:szCs w:val="36"/>
          <w:rtl/>
        </w:rPr>
      </w:pPr>
    </w:p>
    <w:p w:rsidR="00ED03D1" w:rsidRPr="005E1F0E" w:rsidRDefault="00ED03D1" w:rsidP="00922101">
      <w:pPr>
        <w:tabs>
          <w:tab w:val="left" w:pos="8550"/>
        </w:tabs>
        <w:bidi/>
        <w:ind w:right="36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lastRenderedPageBreak/>
        <w:t>المبحث الثاني</w:t>
      </w:r>
    </w:p>
    <w:p w:rsidR="00DE5A2B" w:rsidRPr="005E1F0E" w:rsidRDefault="00DE5A2B" w:rsidP="00922101">
      <w:pPr>
        <w:bidi/>
        <w:ind w:right="45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المعربات</w:t>
      </w:r>
      <w:r w:rsidR="009860AF" w:rsidRPr="005E1F0E">
        <w:rPr>
          <w:rFonts w:ascii="Traditional Arabic" w:hAnsi="Traditional Arabic" w:cs="Traditional Arabic" w:hint="cs"/>
          <w:b/>
          <w:bCs/>
          <w:sz w:val="36"/>
          <w:szCs w:val="36"/>
          <w:rtl/>
        </w:rPr>
        <w:t xml:space="preserve"> والمبنيات</w:t>
      </w:r>
      <w:r w:rsidR="00C81D04">
        <w:rPr>
          <w:rFonts w:ascii="Traditional Arabic" w:hAnsi="Traditional Arabic" w:cs="Traditional Arabic" w:hint="cs"/>
          <w:b/>
          <w:bCs/>
          <w:sz w:val="36"/>
          <w:szCs w:val="36"/>
          <w:rtl/>
        </w:rPr>
        <w:t xml:space="preserve"> ودلالاتها </w:t>
      </w:r>
    </w:p>
    <w:p w:rsidR="009860AF" w:rsidRPr="00B86B73" w:rsidRDefault="00D56F23" w:rsidP="00922101">
      <w:pPr>
        <w:bidi/>
        <w:ind w:right="450"/>
        <w:jc w:val="both"/>
        <w:rPr>
          <w:rFonts w:ascii="Traditional Arabic" w:hAnsi="Traditional Arabic" w:cs="Traditional Arabic"/>
          <w:sz w:val="36"/>
          <w:szCs w:val="36"/>
          <w:rtl/>
        </w:rPr>
      </w:pPr>
      <w:r>
        <w:rPr>
          <w:rFonts w:ascii="Traditional Arabic" w:hAnsi="Traditional Arabic" w:cs="Traditional Arabic" w:hint="cs"/>
          <w:b/>
          <w:bCs/>
          <w:sz w:val="36"/>
          <w:szCs w:val="36"/>
          <w:rtl/>
        </w:rPr>
        <w:t>المعربات</w:t>
      </w:r>
      <w:r w:rsidR="004C356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995529">
        <w:rPr>
          <w:rFonts w:ascii="Traditional Arabic" w:hAnsi="Traditional Arabic" w:cs="Traditional Arabic" w:hint="cs"/>
          <w:b/>
          <w:bCs/>
          <w:sz w:val="36"/>
          <w:szCs w:val="36"/>
          <w:rtl/>
        </w:rPr>
        <w:t xml:space="preserve"> "</w:t>
      </w:r>
      <w:r w:rsidR="00145ECC">
        <w:rPr>
          <w:rFonts w:ascii="Traditional Arabic" w:hAnsi="Traditional Arabic" w:cs="Traditional Arabic" w:hint="cs"/>
          <w:sz w:val="36"/>
          <w:szCs w:val="36"/>
          <w:rtl/>
        </w:rPr>
        <w:t>هي</w:t>
      </w:r>
      <w:r w:rsidR="004C3564">
        <w:rPr>
          <w:rFonts w:ascii="Traditional Arabic" w:hAnsi="Traditional Arabic" w:cs="Traditional Arabic" w:hint="cs"/>
          <w:sz w:val="36"/>
          <w:szCs w:val="36"/>
          <w:rtl/>
        </w:rPr>
        <w:t xml:space="preserve"> </w:t>
      </w:r>
      <w:r w:rsidR="00145ECC">
        <w:rPr>
          <w:rFonts w:ascii="Traditional Arabic" w:hAnsi="Traditional Arabic" w:cs="Traditional Arabic" w:hint="cs"/>
          <w:sz w:val="36"/>
          <w:szCs w:val="36"/>
          <w:rtl/>
        </w:rPr>
        <w:t>الأسماء</w:t>
      </w:r>
      <w:r w:rsidR="00995529">
        <w:rPr>
          <w:rFonts w:ascii="Traditional Arabic" w:hAnsi="Traditional Arabic" w:cs="Traditional Arabic" w:hint="cs"/>
          <w:sz w:val="36"/>
          <w:szCs w:val="36"/>
          <w:rtl/>
        </w:rPr>
        <w:t xml:space="preserve"> أو ال</w:t>
      </w:r>
      <w:r w:rsidR="00145ECC">
        <w:rPr>
          <w:rFonts w:ascii="Traditional Arabic" w:hAnsi="Traditional Arabic" w:cs="Traditional Arabic" w:hint="cs"/>
          <w:sz w:val="36"/>
          <w:szCs w:val="36"/>
          <w:rtl/>
        </w:rPr>
        <w:t>أ</w:t>
      </w:r>
      <w:r w:rsidR="00995529">
        <w:rPr>
          <w:rFonts w:ascii="Traditional Arabic" w:hAnsi="Traditional Arabic" w:cs="Traditional Arabic" w:hint="cs"/>
          <w:sz w:val="36"/>
          <w:szCs w:val="36"/>
          <w:rtl/>
        </w:rPr>
        <w:t>فع</w:t>
      </w:r>
      <w:r w:rsidR="00145ECC">
        <w:rPr>
          <w:rFonts w:ascii="Traditional Arabic" w:hAnsi="Traditional Arabic" w:cs="Traditional Arabic" w:hint="cs"/>
          <w:sz w:val="36"/>
          <w:szCs w:val="36"/>
          <w:rtl/>
        </w:rPr>
        <w:t>ال الت</w:t>
      </w:r>
      <w:r w:rsidR="00995529">
        <w:rPr>
          <w:rFonts w:ascii="Traditional Arabic" w:hAnsi="Traditional Arabic" w:cs="Traditional Arabic" w:hint="cs"/>
          <w:sz w:val="36"/>
          <w:szCs w:val="36"/>
          <w:rtl/>
        </w:rPr>
        <w:t>ي لا يلزم آخره</w:t>
      </w:r>
      <w:r w:rsidR="00145ECC">
        <w:rPr>
          <w:rFonts w:ascii="Traditional Arabic" w:hAnsi="Traditional Arabic" w:cs="Traditional Arabic" w:hint="cs"/>
          <w:sz w:val="36"/>
          <w:szCs w:val="36"/>
          <w:rtl/>
        </w:rPr>
        <w:t>ا</w:t>
      </w:r>
      <w:r w:rsidR="00995529">
        <w:rPr>
          <w:rFonts w:ascii="Traditional Arabic" w:hAnsi="Traditional Arabic" w:cs="Traditional Arabic" w:hint="cs"/>
          <w:sz w:val="36"/>
          <w:szCs w:val="36"/>
          <w:rtl/>
        </w:rPr>
        <w:t xml:space="preserve"> حالة واحدة "</w:t>
      </w:r>
      <w:r w:rsidR="00145ECC" w:rsidRPr="00145ECC">
        <w:rPr>
          <w:rFonts w:ascii="Traditional Arabic" w:hAnsi="Traditional Arabic" w:cs="Traditional Arabic" w:hint="cs"/>
          <w:sz w:val="36"/>
          <w:szCs w:val="36"/>
          <w:vertAlign w:val="superscript"/>
          <w:rtl/>
        </w:rPr>
        <w:t>(</w:t>
      </w:r>
      <w:r w:rsidR="00145ECC" w:rsidRPr="00145ECC">
        <w:rPr>
          <w:rStyle w:val="FootnoteReference"/>
          <w:rFonts w:ascii="Traditional Arabic" w:hAnsi="Traditional Arabic" w:cs="Traditional Arabic"/>
          <w:sz w:val="36"/>
          <w:szCs w:val="36"/>
          <w:rtl/>
        </w:rPr>
        <w:footnoteReference w:id="88"/>
      </w:r>
      <w:r w:rsidR="00145ECC" w:rsidRPr="00145ECC">
        <w:rPr>
          <w:rFonts w:ascii="Traditional Arabic" w:hAnsi="Traditional Arabic" w:cs="Traditional Arabic" w:hint="cs"/>
          <w:sz w:val="36"/>
          <w:szCs w:val="36"/>
          <w:vertAlign w:val="superscript"/>
          <w:rtl/>
        </w:rPr>
        <w:t>)</w:t>
      </w:r>
    </w:p>
    <w:p w:rsidR="00E70169" w:rsidRPr="00D23E92" w:rsidRDefault="00E70169" w:rsidP="00922101">
      <w:pPr>
        <w:bidi/>
        <w:ind w:right="450"/>
        <w:jc w:val="both"/>
        <w:rPr>
          <w:rFonts w:ascii="Traditional Arabic" w:hAnsi="Traditional Arabic" w:cs="Traditional Arabic"/>
          <w:sz w:val="36"/>
          <w:szCs w:val="36"/>
          <w:rtl/>
        </w:rPr>
      </w:pPr>
      <w:r w:rsidRPr="00D23E92">
        <w:rPr>
          <w:rFonts w:ascii="Traditional Arabic" w:hAnsi="Traditional Arabic" w:cs="Traditional Arabic" w:hint="cs"/>
          <w:sz w:val="36"/>
          <w:szCs w:val="36"/>
          <w:rtl/>
        </w:rPr>
        <w:t>وتحته أربعة</w:t>
      </w:r>
      <w:r w:rsidR="004C3564">
        <w:rPr>
          <w:rFonts w:ascii="Traditional Arabic" w:hAnsi="Traditional Arabic" w:cs="Traditional Arabic" w:hint="cs"/>
          <w:sz w:val="36"/>
          <w:szCs w:val="36"/>
          <w:rtl/>
        </w:rPr>
        <w:t xml:space="preserve"> </w:t>
      </w:r>
      <w:r w:rsidR="00D80247">
        <w:rPr>
          <w:rFonts w:ascii="Traditional Arabic" w:hAnsi="Traditional Arabic" w:cs="Traditional Arabic" w:hint="cs"/>
          <w:sz w:val="36"/>
          <w:szCs w:val="36"/>
          <w:rtl/>
        </w:rPr>
        <w:t xml:space="preserve">مطالب </w:t>
      </w:r>
      <w:r w:rsidRPr="00D23E92">
        <w:rPr>
          <w:rFonts w:ascii="Traditional Arabic" w:hAnsi="Traditional Arabic" w:cs="Traditional Arabic" w:hint="cs"/>
          <w:sz w:val="36"/>
          <w:szCs w:val="36"/>
          <w:rtl/>
        </w:rPr>
        <w:t>:</w:t>
      </w:r>
    </w:p>
    <w:p w:rsidR="006B5AE3" w:rsidRPr="000D0921" w:rsidRDefault="006B5AE3" w:rsidP="00922101">
      <w:pPr>
        <w:bidi/>
        <w:ind w:right="45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المطلب الأول</w:t>
      </w:r>
    </w:p>
    <w:p w:rsidR="00DA0F17" w:rsidRPr="000D0921" w:rsidRDefault="00DA0F17" w:rsidP="00922101">
      <w:pPr>
        <w:bidi/>
        <w:ind w:right="450"/>
        <w:jc w:val="center"/>
        <w:rPr>
          <w:rFonts w:ascii="Traditional Arabic" w:hAnsi="Traditional Arabic" w:cs="Traditional Arabic"/>
          <w:b/>
          <w:bCs/>
          <w:sz w:val="36"/>
          <w:szCs w:val="36"/>
        </w:rPr>
      </w:pPr>
      <w:r w:rsidRPr="000D0921">
        <w:rPr>
          <w:rFonts w:ascii="Traditional Arabic" w:hAnsi="Traditional Arabic" w:cs="Traditional Arabic" w:hint="cs"/>
          <w:b/>
          <w:bCs/>
          <w:sz w:val="36"/>
          <w:szCs w:val="36"/>
          <w:rtl/>
        </w:rPr>
        <w:t>الإع</w:t>
      </w:r>
      <w:r w:rsidR="00386998" w:rsidRPr="000D0921">
        <w:rPr>
          <w:rFonts w:ascii="Traditional Arabic" w:hAnsi="Traditional Arabic" w:cs="Traditional Arabic" w:hint="cs"/>
          <w:b/>
          <w:bCs/>
          <w:sz w:val="36"/>
          <w:szCs w:val="36"/>
          <w:rtl/>
        </w:rPr>
        <w:t>ـــــــــــ</w:t>
      </w:r>
      <w:r w:rsidRPr="000D0921">
        <w:rPr>
          <w:rFonts w:ascii="Traditional Arabic" w:hAnsi="Traditional Arabic" w:cs="Traditional Arabic" w:hint="cs"/>
          <w:b/>
          <w:bCs/>
          <w:sz w:val="36"/>
          <w:szCs w:val="36"/>
          <w:rtl/>
        </w:rPr>
        <w:t>راب</w:t>
      </w:r>
    </w:p>
    <w:p w:rsidR="00DA0F17" w:rsidRPr="00DA0F17" w:rsidRDefault="00DA0F17" w:rsidP="00922101">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b/>
          <w:bCs/>
          <w:sz w:val="36"/>
          <w:szCs w:val="36"/>
          <w:rtl/>
        </w:rPr>
        <w:t>يقول المصن</w:t>
      </w:r>
      <w:r w:rsidR="00B86B73">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ف: " الإعراب ما جيء به لبيان مقتضى العامل من حركة</w:t>
      </w:r>
      <w:r w:rsidR="004C3564">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أو حرف</w:t>
      </w:r>
      <w:r w:rsidR="004C3564">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أو</w:t>
      </w:r>
      <w:r w:rsidR="004C3564">
        <w:rPr>
          <w:rFonts w:ascii="Traditional Arabic" w:hAnsi="Traditional Arabic" w:cs="Traditional Arabic"/>
          <w:b/>
          <w:bCs/>
          <w:sz w:val="36"/>
          <w:szCs w:val="36"/>
          <w:rtl/>
        </w:rPr>
        <w:br/>
      </w:r>
      <w:r w:rsidRPr="00607175">
        <w:rPr>
          <w:rFonts w:ascii="Traditional Arabic" w:hAnsi="Traditional Arabic" w:cs="Traditional Arabic" w:hint="cs"/>
          <w:b/>
          <w:bCs/>
          <w:sz w:val="36"/>
          <w:szCs w:val="36"/>
          <w:rtl/>
        </w:rPr>
        <w:t xml:space="preserve"> سكون، أو حذف"</w:t>
      </w:r>
      <w:r w:rsidRPr="00607175">
        <w:rPr>
          <w:rFonts w:ascii="Traditional Arabic" w:hAnsi="Traditional Arabic" w:cs="Traditional Arabic" w:hint="cs"/>
          <w:sz w:val="36"/>
          <w:szCs w:val="36"/>
          <w:vertAlign w:val="superscript"/>
          <w:rtl/>
        </w:rPr>
        <w:t>(</w:t>
      </w:r>
      <w:r w:rsidRPr="00607175">
        <w:rPr>
          <w:rStyle w:val="FootnoteReference"/>
          <w:rFonts w:ascii="Traditional Arabic" w:hAnsi="Traditional Arabic" w:cs="Traditional Arabic"/>
          <w:sz w:val="36"/>
          <w:szCs w:val="36"/>
          <w:rtl/>
        </w:rPr>
        <w:footnoteReference w:id="89"/>
      </w:r>
      <w:r w:rsidRPr="00607175">
        <w:rPr>
          <w:rFonts w:ascii="Traditional Arabic" w:hAnsi="Traditional Arabic" w:cs="Traditional Arabic" w:hint="cs"/>
          <w:sz w:val="36"/>
          <w:szCs w:val="36"/>
          <w:vertAlign w:val="superscript"/>
          <w:rtl/>
        </w:rPr>
        <w:t>)</w:t>
      </w:r>
    </w:p>
    <w:p w:rsidR="00596FBF" w:rsidRDefault="00DA0F17"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تحليل النص</w:t>
      </w:r>
      <w:r w:rsidR="004C3564">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p>
    <w:p w:rsidR="00DA0F17" w:rsidRPr="00607175" w:rsidRDefault="004C3564" w:rsidP="004B4BAD">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114BE" w:rsidRPr="002114BE">
        <w:rPr>
          <w:rFonts w:ascii="Traditional Arabic" w:hAnsi="Traditional Arabic" w:cs="Traditional Arabic" w:hint="cs"/>
          <w:sz w:val="36"/>
          <w:szCs w:val="36"/>
          <w:rtl/>
        </w:rPr>
        <w:t>يستفاد من النص السابق أن</w:t>
      </w:r>
      <w:r>
        <w:rPr>
          <w:rFonts w:ascii="Traditional Arabic" w:hAnsi="Traditional Arabic" w:cs="Traditional Arabic" w:hint="cs"/>
          <w:sz w:val="36"/>
          <w:szCs w:val="36"/>
          <w:rtl/>
        </w:rPr>
        <w:t xml:space="preserve"> </w:t>
      </w:r>
      <w:r w:rsidR="00DA0F17" w:rsidRPr="002114BE">
        <w:rPr>
          <w:rFonts w:ascii="Traditional Arabic" w:hAnsi="Traditional Arabic" w:cs="Traditional Arabic" w:hint="cs"/>
          <w:sz w:val="36"/>
          <w:szCs w:val="36"/>
          <w:rtl/>
        </w:rPr>
        <w:t>الإعراب</w:t>
      </w:r>
      <w:r w:rsidR="00D80247">
        <w:rPr>
          <w:rFonts w:ascii="Traditional Arabic" w:hAnsi="Traditional Arabic" w:cs="Traditional Arabic" w:hint="cs"/>
          <w:sz w:val="36"/>
          <w:szCs w:val="36"/>
          <w:rtl/>
        </w:rPr>
        <w:t xml:space="preserve"> هو </w:t>
      </w:r>
      <w:r>
        <w:rPr>
          <w:rFonts w:ascii="Traditional Arabic" w:hAnsi="Traditional Arabic" w:cs="Traditional Arabic" w:hint="cs"/>
          <w:sz w:val="36"/>
          <w:szCs w:val="36"/>
          <w:rtl/>
        </w:rPr>
        <w:t>كل</w:t>
      </w:r>
      <w:r>
        <w:rPr>
          <w:rFonts w:ascii="Traditional Arabic" w:hAnsi="Traditional Arabic" w:cs="Traditional Arabic" w:hint="cs"/>
          <w:b/>
          <w:bCs/>
          <w:sz w:val="36"/>
          <w:szCs w:val="36"/>
          <w:rtl/>
        </w:rPr>
        <w:t xml:space="preserve"> </w:t>
      </w:r>
      <w:r w:rsidR="00DA0F17" w:rsidRPr="004C3564">
        <w:rPr>
          <w:rFonts w:ascii="Traditional Arabic" w:hAnsi="Traditional Arabic" w:cs="Traditional Arabic" w:hint="cs"/>
          <w:sz w:val="36"/>
          <w:szCs w:val="36"/>
          <w:rtl/>
        </w:rPr>
        <w:t xml:space="preserve">ما جيء به </w:t>
      </w:r>
      <w:r w:rsidR="004B4BAD">
        <w:rPr>
          <w:rFonts w:ascii="Traditional Arabic" w:hAnsi="Traditional Arabic" w:cs="Traditional Arabic" w:hint="cs"/>
          <w:sz w:val="36"/>
          <w:szCs w:val="36"/>
          <w:rtl/>
        </w:rPr>
        <w:t>لبيان مقتضى العامل سواء</w:t>
      </w:r>
      <w:r w:rsidR="00DA0F17" w:rsidRPr="004C3564">
        <w:rPr>
          <w:rFonts w:ascii="Traditional Arabic" w:hAnsi="Traditional Arabic" w:cs="Traditional Arabic" w:hint="cs"/>
          <w:sz w:val="36"/>
          <w:szCs w:val="36"/>
          <w:rtl/>
        </w:rPr>
        <w:t xml:space="preserve"> حركة</w:t>
      </w:r>
      <w:r w:rsidR="004B4BAD">
        <w:rPr>
          <w:rFonts w:ascii="Traditional Arabic" w:hAnsi="Traditional Arabic" w:cs="Traditional Arabic" w:hint="cs"/>
          <w:sz w:val="36"/>
          <w:szCs w:val="36"/>
          <w:rtl/>
        </w:rPr>
        <w:t>ً</w:t>
      </w:r>
      <w:r w:rsidRPr="004C3564">
        <w:rPr>
          <w:rFonts w:ascii="Traditional Arabic" w:hAnsi="Traditional Arabic" w:cs="Traditional Arabic" w:hint="cs"/>
          <w:sz w:val="36"/>
          <w:szCs w:val="36"/>
          <w:rtl/>
        </w:rPr>
        <w:t xml:space="preserve"> </w:t>
      </w:r>
      <w:r w:rsidR="00DA0F17" w:rsidRPr="004C3564">
        <w:rPr>
          <w:rFonts w:ascii="Traditional Arabic" w:hAnsi="Traditional Arabic" w:cs="Traditional Arabic" w:hint="cs"/>
          <w:sz w:val="36"/>
          <w:szCs w:val="36"/>
          <w:rtl/>
        </w:rPr>
        <w:t>، أو حرف</w:t>
      </w:r>
      <w:r w:rsidR="004B4BAD">
        <w:rPr>
          <w:rFonts w:ascii="Traditional Arabic" w:hAnsi="Traditional Arabic" w:cs="Traditional Arabic" w:hint="cs"/>
          <w:sz w:val="36"/>
          <w:szCs w:val="36"/>
          <w:rtl/>
        </w:rPr>
        <w:t>ًا</w:t>
      </w:r>
      <w:r w:rsidRPr="004C3564">
        <w:rPr>
          <w:rFonts w:ascii="Traditional Arabic" w:hAnsi="Traditional Arabic" w:cs="Traditional Arabic" w:hint="cs"/>
          <w:sz w:val="36"/>
          <w:szCs w:val="36"/>
          <w:rtl/>
        </w:rPr>
        <w:t xml:space="preserve"> </w:t>
      </w:r>
      <w:r w:rsidR="00DA0F17" w:rsidRPr="004C3564">
        <w:rPr>
          <w:rFonts w:ascii="Traditional Arabic" w:hAnsi="Traditional Arabic" w:cs="Traditional Arabic" w:hint="cs"/>
          <w:sz w:val="36"/>
          <w:szCs w:val="36"/>
          <w:rtl/>
        </w:rPr>
        <w:t>، أو سكون</w:t>
      </w:r>
      <w:r w:rsidR="004B4BAD">
        <w:rPr>
          <w:rFonts w:ascii="Traditional Arabic" w:hAnsi="Traditional Arabic" w:cs="Traditional Arabic" w:hint="cs"/>
          <w:sz w:val="36"/>
          <w:szCs w:val="36"/>
          <w:rtl/>
        </w:rPr>
        <w:t>ًا</w:t>
      </w:r>
      <w:r w:rsidRPr="004C35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أو حذف</w:t>
      </w:r>
      <w:r w:rsidR="004B4BAD">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DA0F17" w:rsidRPr="004C35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فقوله :</w:t>
      </w:r>
      <w:r w:rsidR="004B4BA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(البيان) </w:t>
      </w:r>
      <w:r w:rsidR="00DA0F17" w:rsidRPr="00607175">
        <w:rPr>
          <w:rFonts w:ascii="Traditional Arabic" w:hAnsi="Traditional Arabic" w:cs="Traditional Arabic" w:hint="cs"/>
          <w:sz w:val="36"/>
          <w:szCs w:val="36"/>
          <w:rtl/>
        </w:rPr>
        <w:t xml:space="preserve">دليل على </w:t>
      </w:r>
      <w:r w:rsidR="00BB2F16">
        <w:rPr>
          <w:rFonts w:ascii="Traditional Arabic" w:hAnsi="Traditional Arabic" w:cs="Traditional Arabic" w:hint="cs"/>
          <w:sz w:val="36"/>
          <w:szCs w:val="36"/>
          <w:rtl/>
        </w:rPr>
        <w:t>توج</w:t>
      </w:r>
      <w:r w:rsidR="00B86B73">
        <w:rPr>
          <w:rFonts w:ascii="Traditional Arabic" w:hAnsi="Traditional Arabic" w:cs="Traditional Arabic" w:hint="cs"/>
          <w:sz w:val="36"/>
          <w:szCs w:val="36"/>
          <w:rtl/>
        </w:rPr>
        <w:t>ّ</w:t>
      </w:r>
      <w:r w:rsidR="00DA0F17">
        <w:rPr>
          <w:rFonts w:ascii="Traditional Arabic" w:hAnsi="Traditional Arabic" w:cs="Traditional Arabic" w:hint="cs"/>
          <w:sz w:val="36"/>
          <w:szCs w:val="36"/>
          <w:rtl/>
        </w:rPr>
        <w:t>هه</w:t>
      </w:r>
      <w:r w:rsidR="00DA0F17" w:rsidRPr="00607175">
        <w:rPr>
          <w:rFonts w:ascii="Traditional Arabic" w:hAnsi="Traditional Arabic" w:cs="Traditional Arabic" w:hint="cs"/>
          <w:sz w:val="36"/>
          <w:szCs w:val="36"/>
          <w:rtl/>
        </w:rPr>
        <w:t xml:space="preserve"> في معنى الإعراب</w:t>
      </w:r>
      <w:r>
        <w:rPr>
          <w:rFonts w:ascii="Traditional Arabic" w:hAnsi="Traditional Arabic" w:cs="Traditional Arabic" w:hint="cs"/>
          <w:sz w:val="36"/>
          <w:szCs w:val="36"/>
          <w:rtl/>
        </w:rPr>
        <w:t xml:space="preserve"> </w:t>
      </w:r>
      <w:r w:rsidR="00DA0F17" w:rsidRPr="00607175">
        <w:rPr>
          <w:rFonts w:ascii="Traditional Arabic" w:hAnsi="Traditional Arabic" w:cs="Traditional Arabic" w:hint="cs"/>
          <w:sz w:val="36"/>
          <w:szCs w:val="36"/>
          <w:rtl/>
        </w:rPr>
        <w:t>، الذي هو ال</w:t>
      </w:r>
      <w:r>
        <w:rPr>
          <w:rFonts w:ascii="Traditional Arabic" w:hAnsi="Traditional Arabic" w:cs="Traditional Arabic" w:hint="cs"/>
          <w:sz w:val="36"/>
          <w:szCs w:val="36"/>
          <w:rtl/>
        </w:rPr>
        <w:t>إب</w:t>
      </w:r>
      <w:r w:rsidR="00DA0F17" w:rsidRPr="00607175">
        <w:rPr>
          <w:rFonts w:ascii="Traditional Arabic" w:hAnsi="Traditional Arabic" w:cs="Traditional Arabic" w:hint="cs"/>
          <w:sz w:val="36"/>
          <w:szCs w:val="36"/>
          <w:rtl/>
        </w:rPr>
        <w:t>ان</w:t>
      </w:r>
      <w:r>
        <w:rPr>
          <w:rFonts w:ascii="Traditional Arabic" w:hAnsi="Traditional Arabic" w:cs="Traditional Arabic" w:hint="cs"/>
          <w:sz w:val="36"/>
          <w:szCs w:val="36"/>
          <w:rtl/>
        </w:rPr>
        <w:t>ة</w:t>
      </w:r>
      <w:r w:rsidR="00D80247">
        <w:rPr>
          <w:rFonts w:ascii="Traditional Arabic" w:hAnsi="Traditional Arabic" w:cs="Traditional Arabic" w:hint="cs"/>
          <w:sz w:val="36"/>
          <w:szCs w:val="36"/>
          <w:rtl/>
        </w:rPr>
        <w:t xml:space="preserve"> ، </w:t>
      </w:r>
      <w:r w:rsidR="00DA0F17" w:rsidRPr="00607175">
        <w:rPr>
          <w:rFonts w:ascii="Traditional Arabic" w:hAnsi="Traditional Arabic" w:cs="Traditional Arabic" w:hint="cs"/>
          <w:sz w:val="36"/>
          <w:szCs w:val="36"/>
          <w:rtl/>
        </w:rPr>
        <w:t>و</w:t>
      </w:r>
      <w:r w:rsidR="00D80247">
        <w:rPr>
          <w:rFonts w:ascii="Traditional Arabic" w:hAnsi="Traditional Arabic" w:cs="Traditional Arabic" w:hint="cs"/>
          <w:sz w:val="36"/>
          <w:szCs w:val="36"/>
          <w:rtl/>
        </w:rPr>
        <w:t xml:space="preserve">هذا التوجه </w:t>
      </w:r>
      <w:r w:rsidR="00DA0F17" w:rsidRPr="00607175">
        <w:rPr>
          <w:rFonts w:ascii="Traditional Arabic" w:hAnsi="Traditional Arabic" w:cs="Traditional Arabic" w:hint="cs"/>
          <w:sz w:val="36"/>
          <w:szCs w:val="36"/>
          <w:rtl/>
        </w:rPr>
        <w:t xml:space="preserve">تقرير </w:t>
      </w:r>
      <w:r>
        <w:rPr>
          <w:rFonts w:ascii="Traditional Arabic" w:hAnsi="Traditional Arabic" w:cs="Traditional Arabic" w:hint="cs"/>
          <w:sz w:val="36"/>
          <w:szCs w:val="36"/>
          <w:rtl/>
        </w:rPr>
        <w:t xml:space="preserve">من ابن مالك على </w:t>
      </w:r>
      <w:r w:rsidR="00DA0F17" w:rsidRPr="00607175">
        <w:rPr>
          <w:rFonts w:ascii="Traditional Arabic" w:hAnsi="Traditional Arabic" w:cs="Traditional Arabic" w:hint="cs"/>
          <w:sz w:val="36"/>
          <w:szCs w:val="36"/>
          <w:rtl/>
        </w:rPr>
        <w:t>ما ذهب إليه المحققون من النحاة</w:t>
      </w:r>
      <w:r>
        <w:rPr>
          <w:rFonts w:ascii="Traditional Arabic" w:hAnsi="Traditional Arabic" w:cs="Traditional Arabic" w:hint="cs"/>
          <w:sz w:val="36"/>
          <w:szCs w:val="36"/>
          <w:rtl/>
        </w:rPr>
        <w:t xml:space="preserve"> </w:t>
      </w:r>
      <w:r w:rsidR="002A79E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وإبطال كذلك</w:t>
      </w:r>
      <w:r w:rsidR="00DA0F17" w:rsidRPr="00607175">
        <w:rPr>
          <w:rFonts w:ascii="Traditional Arabic" w:hAnsi="Traditional Arabic" w:cs="Traditional Arabic" w:hint="cs"/>
          <w:sz w:val="36"/>
          <w:szCs w:val="36"/>
          <w:rtl/>
        </w:rPr>
        <w:t xml:space="preserve"> </w:t>
      </w:r>
      <w:r w:rsidR="002A79E3">
        <w:rPr>
          <w:rFonts w:ascii="Traditional Arabic" w:hAnsi="Traditional Arabic" w:cs="Traditional Arabic" w:hint="cs"/>
          <w:sz w:val="36"/>
          <w:szCs w:val="36"/>
          <w:rtl/>
        </w:rPr>
        <w:t>لرأي من يرى أن الإعراب يعني</w:t>
      </w:r>
      <w:r w:rsidR="00DA0F17" w:rsidRPr="00607175">
        <w:rPr>
          <w:rFonts w:ascii="Traditional Arabic" w:hAnsi="Traditional Arabic" w:cs="Traditional Arabic" w:hint="cs"/>
          <w:sz w:val="36"/>
          <w:szCs w:val="36"/>
          <w:rtl/>
        </w:rPr>
        <w:t xml:space="preserve"> التغيير</w:t>
      </w:r>
      <w:r w:rsidR="002A79E3">
        <w:rPr>
          <w:rFonts w:ascii="Traditional Arabic" w:hAnsi="Traditional Arabic" w:cs="Traditional Arabic" w:hint="cs"/>
          <w:sz w:val="36"/>
          <w:szCs w:val="36"/>
          <w:rtl/>
        </w:rPr>
        <w:t>ات والتعاقت التي ت</w:t>
      </w:r>
      <w:r w:rsidR="00DA0F17" w:rsidRPr="00607175">
        <w:rPr>
          <w:rFonts w:ascii="Traditional Arabic" w:hAnsi="Traditional Arabic" w:cs="Traditional Arabic" w:hint="cs"/>
          <w:sz w:val="36"/>
          <w:szCs w:val="36"/>
          <w:rtl/>
        </w:rPr>
        <w:t>حلّ أواخر الكلمة</w:t>
      </w:r>
      <w:r w:rsidR="00A26F35" w:rsidRPr="00B642BD">
        <w:rPr>
          <w:rFonts w:ascii="Traditional Arabic" w:hAnsi="Traditional Arabic" w:cs="Traditional Arabic" w:hint="cs"/>
          <w:b/>
          <w:bCs/>
          <w:sz w:val="36"/>
          <w:szCs w:val="36"/>
          <w:vertAlign w:val="superscript"/>
          <w:rtl/>
        </w:rPr>
        <w:t>(</w:t>
      </w:r>
      <w:r w:rsidR="00A26F35" w:rsidRPr="00B642BD">
        <w:rPr>
          <w:rStyle w:val="FootnoteReference"/>
          <w:rFonts w:ascii="Traditional Arabic" w:hAnsi="Traditional Arabic" w:cs="Traditional Arabic"/>
          <w:b/>
          <w:bCs/>
          <w:sz w:val="36"/>
          <w:szCs w:val="36"/>
          <w:rtl/>
        </w:rPr>
        <w:footnoteReference w:id="90"/>
      </w:r>
      <w:r w:rsidR="00A26F35" w:rsidRPr="00B642BD">
        <w:rPr>
          <w:rFonts w:ascii="Traditional Arabic" w:hAnsi="Traditional Arabic" w:cs="Traditional Arabic" w:hint="cs"/>
          <w:b/>
          <w:bCs/>
          <w:sz w:val="36"/>
          <w:szCs w:val="36"/>
          <w:vertAlign w:val="superscript"/>
          <w:rtl/>
        </w:rPr>
        <w:t>)</w:t>
      </w:r>
      <w:r w:rsidR="00DA0F17" w:rsidRPr="00607175">
        <w:rPr>
          <w:rFonts w:ascii="Traditional Arabic" w:hAnsi="Traditional Arabic" w:cs="Traditional Arabic" w:hint="cs"/>
          <w:sz w:val="36"/>
          <w:szCs w:val="36"/>
          <w:rtl/>
        </w:rPr>
        <w:t>.</w:t>
      </w:r>
    </w:p>
    <w:p w:rsidR="00A216CD" w:rsidRDefault="00A216CD" w:rsidP="00922101">
      <w:pPr>
        <w:bidi/>
        <w:spacing w:before="240"/>
        <w:jc w:val="both"/>
        <w:rPr>
          <w:rFonts w:ascii="Traditional Arabic" w:hAnsi="Traditional Arabic" w:cs="Traditional Arabic"/>
          <w:b/>
          <w:bCs/>
          <w:sz w:val="36"/>
          <w:szCs w:val="36"/>
          <w:rtl/>
        </w:rPr>
      </w:pPr>
    </w:p>
    <w:p w:rsidR="00A216CD" w:rsidRDefault="00A216CD" w:rsidP="00922101">
      <w:pPr>
        <w:bidi/>
        <w:spacing w:before="240"/>
        <w:jc w:val="both"/>
        <w:rPr>
          <w:rFonts w:ascii="Traditional Arabic" w:hAnsi="Traditional Arabic" w:cs="Traditional Arabic"/>
          <w:b/>
          <w:bCs/>
          <w:sz w:val="36"/>
          <w:szCs w:val="36"/>
          <w:rtl/>
        </w:rPr>
      </w:pPr>
    </w:p>
    <w:p w:rsidR="00DA0F17" w:rsidRDefault="00DA0F17"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 </w:t>
      </w:r>
      <w:r w:rsidR="00596FBF" w:rsidRPr="0072693E">
        <w:rPr>
          <w:rFonts w:ascii="Traditional Arabic" w:hAnsi="Traditional Arabic" w:cs="Traditional Arabic" w:hint="cs"/>
          <w:b/>
          <w:bCs/>
          <w:sz w:val="36"/>
          <w:szCs w:val="36"/>
          <w:rtl/>
        </w:rPr>
        <w:t xml:space="preserve">الدلالة المعجمية </w:t>
      </w:r>
      <w:r w:rsidR="00FD56B3" w:rsidRPr="0072693E">
        <w:rPr>
          <w:rFonts w:ascii="Traditional Arabic" w:hAnsi="Traditional Arabic" w:cs="Traditional Arabic" w:hint="cs"/>
          <w:b/>
          <w:bCs/>
          <w:sz w:val="36"/>
          <w:szCs w:val="36"/>
          <w:rtl/>
        </w:rPr>
        <w:t>و</w:t>
      </w:r>
      <w:r w:rsidR="00FD56B3">
        <w:rPr>
          <w:rFonts w:ascii="Traditional Arabic" w:hAnsi="Traditional Arabic" w:cs="Traditional Arabic" w:hint="cs"/>
          <w:b/>
          <w:bCs/>
          <w:sz w:val="36"/>
          <w:szCs w:val="36"/>
          <w:rtl/>
        </w:rPr>
        <w:t>الاصطلاحية</w:t>
      </w:r>
      <w:r w:rsidR="004C3564">
        <w:rPr>
          <w:rFonts w:ascii="Traditional Arabic" w:hAnsi="Traditional Arabic" w:cs="Traditional Arabic" w:hint="cs"/>
          <w:b/>
          <w:bCs/>
          <w:sz w:val="36"/>
          <w:szCs w:val="36"/>
          <w:rtl/>
        </w:rPr>
        <w:t xml:space="preserve"> </w:t>
      </w:r>
      <w:r w:rsidR="00FD56B3">
        <w:rPr>
          <w:rFonts w:ascii="Traditional Arabic" w:hAnsi="Traditional Arabic" w:cs="Traditional Arabic" w:hint="cs"/>
          <w:b/>
          <w:bCs/>
          <w:sz w:val="36"/>
          <w:szCs w:val="36"/>
          <w:rtl/>
        </w:rPr>
        <w:t>:</w:t>
      </w:r>
    </w:p>
    <w:p w:rsidR="00DA0F17" w:rsidRPr="00E3507B" w:rsidRDefault="004C356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يقول ا</w:t>
      </w:r>
      <w:r w:rsidR="00E3507B">
        <w:rPr>
          <w:rFonts w:ascii="Traditional Arabic" w:hAnsi="Traditional Arabic" w:cs="Traditional Arabic" w:hint="cs"/>
          <w:sz w:val="36"/>
          <w:szCs w:val="36"/>
          <w:rtl/>
        </w:rPr>
        <w:t>لمصنف</w:t>
      </w:r>
      <w:r>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الإعراب في اللغة التبيين</w:t>
      </w:r>
      <w:r>
        <w:rPr>
          <w:rFonts w:ascii="Traditional Arabic" w:hAnsi="Traditional Arabic" w:cs="Traditional Arabic" w:hint="cs"/>
          <w:sz w:val="36"/>
          <w:szCs w:val="36"/>
          <w:rtl/>
        </w:rPr>
        <w:t xml:space="preserve"> </w:t>
      </w:r>
      <w:r w:rsidR="00DA0F17" w:rsidRPr="00607175">
        <w:rPr>
          <w:rFonts w:ascii="Traditional Arabic" w:hAnsi="Traditional Arabic" w:cs="Traditional Arabic" w:hint="cs"/>
          <w:sz w:val="36"/>
          <w:szCs w:val="36"/>
          <w:rtl/>
        </w:rPr>
        <w:t>، يقال أعرب فلان عم</w:t>
      </w:r>
      <w:r w:rsidR="00B86B73">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ا في نفسه إذا بي</w:t>
      </w:r>
      <w:r w:rsidR="00B86B73">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نه"</w:t>
      </w:r>
      <w:r w:rsidR="00DA0F17" w:rsidRPr="00607175">
        <w:rPr>
          <w:rFonts w:ascii="Traditional Arabic" w:hAnsi="Traditional Arabic" w:cs="Traditional Arabic" w:hint="cs"/>
          <w:sz w:val="36"/>
          <w:szCs w:val="36"/>
          <w:vertAlign w:val="superscript"/>
          <w:rtl/>
        </w:rPr>
        <w:t>(</w:t>
      </w:r>
      <w:r w:rsidR="00DA0F17" w:rsidRPr="00607175">
        <w:rPr>
          <w:rStyle w:val="FootnoteReference"/>
          <w:rFonts w:ascii="Traditional Arabic" w:hAnsi="Traditional Arabic" w:cs="Traditional Arabic"/>
          <w:sz w:val="36"/>
          <w:szCs w:val="36"/>
          <w:rtl/>
        </w:rPr>
        <w:footnoteReference w:id="91"/>
      </w:r>
      <w:r w:rsidR="00BF0F44">
        <w:rPr>
          <w:rFonts w:ascii="Traditional Arabic" w:hAnsi="Traditional Arabic" w:cs="Traditional Arabic" w:hint="cs"/>
          <w:sz w:val="36"/>
          <w:szCs w:val="36"/>
          <w:vertAlign w:val="superscript"/>
          <w:rtl/>
        </w:rPr>
        <w:t>)</w:t>
      </w:r>
      <w:r w:rsidR="00DA0F17">
        <w:rPr>
          <w:rFonts w:ascii="Traditional Arabic" w:hAnsi="Traditional Arabic" w:cs="Traditional Arabic" w:hint="cs"/>
          <w:sz w:val="36"/>
          <w:szCs w:val="36"/>
          <w:rtl/>
        </w:rPr>
        <w:t xml:space="preserve">وكذلك </w:t>
      </w:r>
      <w:r w:rsidR="00DA0F17" w:rsidRPr="00607175">
        <w:rPr>
          <w:rFonts w:ascii="Traditional Arabic" w:hAnsi="Traditional Arabic" w:cs="Traditional Arabic" w:hint="cs"/>
          <w:sz w:val="36"/>
          <w:szCs w:val="36"/>
          <w:rtl/>
        </w:rPr>
        <w:t xml:space="preserve">اصطلح عليه </w:t>
      </w:r>
      <w:r w:rsidR="00DA0F17">
        <w:rPr>
          <w:rFonts w:ascii="Traditional Arabic" w:hAnsi="Traditional Arabic" w:cs="Traditional Arabic" w:hint="cs"/>
          <w:sz w:val="36"/>
          <w:szCs w:val="36"/>
          <w:rtl/>
        </w:rPr>
        <w:t xml:space="preserve">ابن منظور </w:t>
      </w:r>
      <w:r w:rsidR="00DA0F17" w:rsidRPr="00607175">
        <w:rPr>
          <w:rFonts w:ascii="Traditional Arabic" w:hAnsi="Traditional Arabic" w:cs="Traditional Arabic" w:hint="cs"/>
          <w:sz w:val="36"/>
          <w:szCs w:val="36"/>
          <w:rtl/>
        </w:rPr>
        <w:t>في</w:t>
      </w:r>
      <w:r w:rsidR="00DA0F17">
        <w:rPr>
          <w:rFonts w:ascii="Traditional Arabic" w:hAnsi="Traditional Arabic" w:cs="Traditional Arabic" w:hint="cs"/>
          <w:sz w:val="36"/>
          <w:szCs w:val="36"/>
          <w:rtl/>
        </w:rPr>
        <w:t xml:space="preserve"> لسان العرب</w:t>
      </w:r>
      <w:r>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"الإعراب</w:t>
      </w:r>
      <w:r>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و</w:t>
      </w:r>
      <w:r w:rsidR="00E3507B">
        <w:rPr>
          <w:rFonts w:ascii="Traditional Arabic" w:hAnsi="Traditional Arabic" w:cs="Traditional Arabic" w:hint="cs"/>
          <w:sz w:val="36"/>
          <w:szCs w:val="36"/>
          <w:rtl/>
        </w:rPr>
        <w:t xml:space="preserve">التعريب </w:t>
      </w:r>
      <w:r w:rsidR="00DA0F17" w:rsidRPr="00607175">
        <w:rPr>
          <w:rFonts w:ascii="Traditional Arabic" w:hAnsi="Traditional Arabic" w:cs="Traditional Arabic" w:hint="cs"/>
          <w:sz w:val="36"/>
          <w:szCs w:val="36"/>
          <w:rtl/>
        </w:rPr>
        <w:t>معناهما واحد</w:t>
      </w:r>
      <w:r>
        <w:rPr>
          <w:rFonts w:ascii="Traditional Arabic" w:hAnsi="Traditional Arabic" w:cs="Traditional Arabic" w:hint="cs"/>
          <w:sz w:val="36"/>
          <w:szCs w:val="36"/>
          <w:rtl/>
        </w:rPr>
        <w:t xml:space="preserve"> </w:t>
      </w:r>
      <w:r w:rsidR="00DA0F17" w:rsidRPr="00607175">
        <w:rPr>
          <w:rFonts w:ascii="Traditional Arabic" w:hAnsi="Traditional Arabic" w:cs="Traditional Arabic" w:hint="cs"/>
          <w:sz w:val="36"/>
          <w:szCs w:val="36"/>
          <w:rtl/>
        </w:rPr>
        <w:t>، وهو الإبان</w:t>
      </w:r>
      <w:r w:rsidR="00DA0F17">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 يقال: أعرب عنه لسانه وعرَّب</w:t>
      </w:r>
      <w:r w:rsidR="00D8024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DA0F17" w:rsidRPr="00607175">
        <w:rPr>
          <w:rFonts w:ascii="Traditional Arabic" w:hAnsi="Traditional Arabic" w:cs="Traditional Arabic" w:hint="cs"/>
          <w:sz w:val="36"/>
          <w:szCs w:val="36"/>
          <w:rtl/>
        </w:rPr>
        <w:t>أي أبان وأفصح"</w:t>
      </w:r>
      <w:r w:rsidR="00DA0F17" w:rsidRPr="00607175">
        <w:rPr>
          <w:rFonts w:ascii="Traditional Arabic" w:hAnsi="Traditional Arabic" w:cs="Traditional Arabic" w:hint="cs"/>
          <w:sz w:val="36"/>
          <w:szCs w:val="36"/>
          <w:vertAlign w:val="superscript"/>
          <w:rtl/>
        </w:rPr>
        <w:t>(</w:t>
      </w:r>
      <w:r w:rsidR="00DA0F17" w:rsidRPr="00607175">
        <w:rPr>
          <w:rStyle w:val="FootnoteReference"/>
          <w:rFonts w:ascii="Traditional Arabic" w:hAnsi="Traditional Arabic" w:cs="Traditional Arabic"/>
          <w:sz w:val="36"/>
          <w:szCs w:val="36"/>
          <w:rtl/>
        </w:rPr>
        <w:footnoteReference w:id="92"/>
      </w:r>
      <w:r w:rsidR="00DA0F17" w:rsidRPr="00607175">
        <w:rPr>
          <w:rFonts w:ascii="Traditional Arabic" w:hAnsi="Traditional Arabic" w:cs="Traditional Arabic" w:hint="cs"/>
          <w:sz w:val="36"/>
          <w:szCs w:val="36"/>
          <w:vertAlign w:val="superscript"/>
          <w:rtl/>
        </w:rPr>
        <w:t>)</w:t>
      </w:r>
    </w:p>
    <w:p w:rsidR="00667DDB" w:rsidRDefault="00FD56B3" w:rsidP="00922101">
      <w:pPr>
        <w:shd w:val="clear" w:color="auto" w:fill="FFFFFF" w:themeFill="background1"/>
        <w:bidi/>
        <w:spacing w:before="240"/>
        <w:jc w:val="both"/>
        <w:rPr>
          <w:rStyle w:val="apple-converted-space"/>
          <w:rFonts w:ascii="Traditional Arabic" w:hAnsi="Traditional Arabic" w:cs="Traditional Arabic"/>
          <w:sz w:val="36"/>
          <w:szCs w:val="36"/>
          <w:shd w:val="clear" w:color="auto" w:fill="FFFFFF" w:themeFill="background1"/>
          <w:rtl/>
        </w:rPr>
      </w:pPr>
      <w:r>
        <w:rPr>
          <w:rFonts w:ascii="Traditional Arabic" w:hAnsi="Traditional Arabic" w:cs="Traditional Arabic" w:hint="cs"/>
          <w:sz w:val="36"/>
          <w:szCs w:val="36"/>
          <w:shd w:val="clear" w:color="auto" w:fill="FFFFFF" w:themeFill="background1"/>
          <w:rtl/>
        </w:rPr>
        <w:t xml:space="preserve">   واصطلاحا</w:t>
      </w:r>
      <w:r w:rsidR="004B4BAD">
        <w:rPr>
          <w:rFonts w:ascii="Traditional Arabic" w:hAnsi="Traditional Arabic" w:cs="Traditional Arabic" w:hint="cs"/>
          <w:sz w:val="36"/>
          <w:szCs w:val="36"/>
          <w:shd w:val="clear" w:color="auto" w:fill="FFFFFF" w:themeFill="background1"/>
          <w:rtl/>
        </w:rPr>
        <w:t xml:space="preserve"> </w:t>
      </w:r>
      <w:r>
        <w:rPr>
          <w:rFonts w:ascii="Traditional Arabic" w:hAnsi="Traditional Arabic" w:cs="Traditional Arabic" w:hint="cs"/>
          <w:sz w:val="36"/>
          <w:szCs w:val="36"/>
          <w:shd w:val="clear" w:color="auto" w:fill="FFFFFF" w:themeFill="background1"/>
          <w:rtl/>
        </w:rPr>
        <w:t xml:space="preserve">: </w:t>
      </w:r>
      <w:r w:rsidR="00AD6765" w:rsidRPr="00AD6765">
        <w:rPr>
          <w:rFonts w:ascii="Traditional Arabic" w:hAnsi="Traditional Arabic" w:cs="Traditional Arabic"/>
          <w:sz w:val="36"/>
          <w:szCs w:val="36"/>
          <w:shd w:val="clear" w:color="auto" w:fill="FFFFFF" w:themeFill="background1"/>
          <w:rtl/>
        </w:rPr>
        <w:t>استعمل النحاة كلمة (ا</w:t>
      </w:r>
      <w:r>
        <w:rPr>
          <w:rFonts w:ascii="Traditional Arabic" w:hAnsi="Traditional Arabic" w:cs="Traditional Arabic"/>
          <w:sz w:val="36"/>
          <w:szCs w:val="36"/>
          <w:shd w:val="clear" w:color="auto" w:fill="FFFFFF" w:themeFill="background1"/>
          <w:rtl/>
        </w:rPr>
        <w:t>لإعراب) في ثلاثة معان اصطلاحية</w:t>
      </w:r>
      <w:r w:rsidR="004B4BAD">
        <w:rPr>
          <w:rFonts w:ascii="Traditional Arabic" w:hAnsi="Traditional Arabic" w:cs="Traditional Arabic" w:hint="cs"/>
          <w:sz w:val="36"/>
          <w:szCs w:val="36"/>
          <w:shd w:val="clear" w:color="auto" w:fill="FFFFFF" w:themeFill="background1"/>
          <w:rtl/>
        </w:rPr>
        <w:t xml:space="preserve"> </w:t>
      </w:r>
      <w:r>
        <w:rPr>
          <w:rFonts w:ascii="Traditional Arabic" w:hAnsi="Traditional Arabic" w:cs="Traditional Arabic" w:hint="cs"/>
          <w:sz w:val="36"/>
          <w:szCs w:val="36"/>
          <w:shd w:val="clear" w:color="auto" w:fill="FFFFFF" w:themeFill="background1"/>
          <w:rtl/>
        </w:rPr>
        <w:t>،</w:t>
      </w:r>
      <w:r w:rsidR="004B4BAD">
        <w:rPr>
          <w:rFonts w:ascii="Traditional Arabic" w:hAnsi="Traditional Arabic" w:cs="Traditional Arabic" w:hint="cs"/>
          <w:sz w:val="36"/>
          <w:szCs w:val="36"/>
          <w:shd w:val="clear" w:color="auto" w:fill="FFFFFF" w:themeFill="background1"/>
          <w:rtl/>
        </w:rPr>
        <w:t xml:space="preserve"> </w:t>
      </w:r>
      <w:r>
        <w:rPr>
          <w:rFonts w:ascii="Traditional Arabic" w:hAnsi="Traditional Arabic" w:cs="Traditional Arabic" w:hint="cs"/>
          <w:sz w:val="36"/>
          <w:szCs w:val="36"/>
          <w:shd w:val="clear" w:color="auto" w:fill="FFFFFF" w:themeFill="background1"/>
          <w:rtl/>
        </w:rPr>
        <w:t>أولها</w:t>
      </w:r>
      <w:r w:rsidR="004B4BAD">
        <w:rPr>
          <w:rFonts w:ascii="Traditional Arabic" w:hAnsi="Traditional Arabic" w:cs="Traditional Arabic" w:hint="cs"/>
          <w:sz w:val="36"/>
          <w:szCs w:val="36"/>
          <w:shd w:val="clear" w:color="auto" w:fill="FFFFFF" w:themeFill="background1"/>
          <w:rtl/>
        </w:rPr>
        <w:t xml:space="preserve"> </w:t>
      </w:r>
      <w:r>
        <w:rPr>
          <w:rFonts w:ascii="Traditional Arabic" w:hAnsi="Traditional Arabic" w:cs="Traditional Arabic" w:hint="cs"/>
          <w:sz w:val="36"/>
          <w:szCs w:val="36"/>
          <w:shd w:val="clear" w:color="auto" w:fill="FFFFFF" w:themeFill="background1"/>
          <w:rtl/>
        </w:rPr>
        <w:t xml:space="preserve">: </w:t>
      </w:r>
      <w:r w:rsidR="00AD6765">
        <w:rPr>
          <w:rFonts w:ascii="Traditional Arabic" w:hAnsi="Traditional Arabic" w:cs="Traditional Arabic"/>
          <w:sz w:val="36"/>
          <w:szCs w:val="36"/>
          <w:shd w:val="clear" w:color="auto" w:fill="FFFFFF" w:themeFill="background1"/>
          <w:rtl/>
        </w:rPr>
        <w:t>ما يرادف النح</w:t>
      </w:r>
      <w:r>
        <w:rPr>
          <w:rFonts w:ascii="Traditional Arabic" w:hAnsi="Traditional Arabic" w:cs="Traditional Arabic" w:hint="cs"/>
          <w:sz w:val="36"/>
          <w:szCs w:val="36"/>
          <w:shd w:val="clear" w:color="auto" w:fill="FFFFFF" w:themeFill="background1"/>
          <w:rtl/>
        </w:rPr>
        <w:t>و، وثانيها</w:t>
      </w:r>
      <w:r w:rsidR="004B4BAD">
        <w:rPr>
          <w:rFonts w:ascii="Traditional Arabic" w:hAnsi="Traditional Arabic" w:cs="Traditional Arabic" w:hint="cs"/>
          <w:sz w:val="36"/>
          <w:szCs w:val="36"/>
          <w:shd w:val="clear" w:color="auto" w:fill="FFFFFF" w:themeFill="background1"/>
          <w:rtl/>
        </w:rPr>
        <w:t xml:space="preserve"> </w:t>
      </w:r>
      <w:r>
        <w:rPr>
          <w:rFonts w:ascii="Traditional Arabic" w:hAnsi="Traditional Arabic" w:cs="Traditional Arabic" w:hint="cs"/>
          <w:sz w:val="36"/>
          <w:szCs w:val="36"/>
          <w:shd w:val="clear" w:color="auto" w:fill="FFFFFF" w:themeFill="background1"/>
          <w:rtl/>
        </w:rPr>
        <w:t xml:space="preserve">: </w:t>
      </w:r>
      <w:r w:rsidR="00AD6765">
        <w:rPr>
          <w:rFonts w:ascii="Traditional Arabic" w:hAnsi="Traditional Arabic" w:cs="Traditional Arabic"/>
          <w:sz w:val="36"/>
          <w:szCs w:val="36"/>
          <w:shd w:val="clear" w:color="auto" w:fill="FFFFFF" w:themeFill="background1"/>
          <w:rtl/>
        </w:rPr>
        <w:t>تحليل الكلام نحوي</w:t>
      </w:r>
      <w:r w:rsidR="00AD6765">
        <w:rPr>
          <w:rFonts w:ascii="Traditional Arabic" w:hAnsi="Traditional Arabic" w:cs="Traditional Arabic" w:hint="cs"/>
          <w:sz w:val="36"/>
          <w:szCs w:val="36"/>
          <w:shd w:val="clear" w:color="auto" w:fill="FFFFFF" w:themeFill="background1"/>
          <w:rtl/>
        </w:rPr>
        <w:t>ا</w:t>
      </w:r>
      <w:r w:rsidR="004B4BAD">
        <w:rPr>
          <w:rFonts w:ascii="Traditional Arabic" w:hAnsi="Traditional Arabic" w:cs="Traditional Arabic" w:hint="cs"/>
          <w:sz w:val="36"/>
          <w:szCs w:val="36"/>
          <w:shd w:val="clear" w:color="auto" w:fill="FFFFFF" w:themeFill="background1"/>
          <w:rtl/>
        </w:rPr>
        <w:t xml:space="preserve"> </w:t>
      </w:r>
      <w:r w:rsidR="00AD6765">
        <w:rPr>
          <w:rStyle w:val="apple-converted-space"/>
          <w:rFonts w:ascii="Traditional Arabic" w:hAnsi="Traditional Arabic" w:cs="Traditional Arabic" w:hint="cs"/>
          <w:sz w:val="36"/>
          <w:szCs w:val="36"/>
          <w:shd w:val="clear" w:color="auto" w:fill="FFFFFF" w:themeFill="background1"/>
          <w:rtl/>
        </w:rPr>
        <w:t>، وأخيرا</w:t>
      </w:r>
      <w:r w:rsidR="004B4BAD">
        <w:rPr>
          <w:rStyle w:val="apple-converted-space"/>
          <w:rFonts w:ascii="Traditional Arabic" w:hAnsi="Traditional Arabic" w:cs="Traditional Arabic" w:hint="cs"/>
          <w:sz w:val="36"/>
          <w:szCs w:val="36"/>
          <w:shd w:val="clear" w:color="auto" w:fill="FFFFFF" w:themeFill="background1"/>
          <w:rtl/>
        </w:rPr>
        <w:t xml:space="preserve"> </w:t>
      </w:r>
      <w:r>
        <w:rPr>
          <w:rStyle w:val="apple-converted-space"/>
          <w:rFonts w:ascii="Traditional Arabic" w:hAnsi="Traditional Arabic" w:cs="Traditional Arabic" w:hint="cs"/>
          <w:sz w:val="36"/>
          <w:szCs w:val="36"/>
          <w:shd w:val="clear" w:color="auto" w:fill="FFFFFF" w:themeFill="background1"/>
          <w:rtl/>
        </w:rPr>
        <w:t>:</w:t>
      </w:r>
      <w:r w:rsidR="004B4BAD">
        <w:rPr>
          <w:rStyle w:val="apple-converted-space"/>
          <w:rFonts w:ascii="Traditional Arabic" w:hAnsi="Traditional Arabic" w:cs="Traditional Arabic" w:hint="cs"/>
          <w:sz w:val="36"/>
          <w:szCs w:val="36"/>
          <w:shd w:val="clear" w:color="auto" w:fill="FFFFFF" w:themeFill="background1"/>
          <w:rtl/>
        </w:rPr>
        <w:t xml:space="preserve"> استعماله</w:t>
      </w:r>
      <w:r w:rsidR="00AD6765">
        <w:rPr>
          <w:rFonts w:ascii="Traditional Arabic" w:hAnsi="Traditional Arabic" w:cs="Traditional Arabic"/>
          <w:sz w:val="36"/>
          <w:szCs w:val="36"/>
          <w:shd w:val="clear" w:color="auto" w:fill="FFFFFF" w:themeFill="background1"/>
          <w:rtl/>
        </w:rPr>
        <w:t xml:space="preserve"> </w:t>
      </w:r>
      <w:r w:rsidR="004B4BAD">
        <w:rPr>
          <w:rFonts w:ascii="Traditional Arabic" w:hAnsi="Traditional Arabic" w:cs="Traditional Arabic" w:hint="cs"/>
          <w:sz w:val="36"/>
          <w:szCs w:val="36"/>
          <w:shd w:val="clear" w:color="auto" w:fill="FFFFFF" w:themeFill="background1"/>
          <w:rtl/>
        </w:rPr>
        <w:t>ل</w:t>
      </w:r>
      <w:r w:rsidR="00AD6765">
        <w:rPr>
          <w:rFonts w:ascii="Traditional Arabic" w:hAnsi="Traditional Arabic" w:cs="Traditional Arabic"/>
          <w:sz w:val="36"/>
          <w:szCs w:val="36"/>
          <w:shd w:val="clear" w:color="auto" w:fill="FFFFFF" w:themeFill="background1"/>
          <w:rtl/>
        </w:rPr>
        <w:t>يقابل البناء</w:t>
      </w:r>
      <w:r w:rsidR="00AD6765" w:rsidRPr="00AD6765">
        <w:rPr>
          <w:rFonts w:ascii="Traditional Arabic" w:hAnsi="Traditional Arabic" w:cs="Traditional Arabic" w:hint="cs"/>
          <w:sz w:val="36"/>
          <w:szCs w:val="36"/>
          <w:shd w:val="clear" w:color="auto" w:fill="FFFFFF" w:themeFill="background1"/>
          <w:vertAlign w:val="superscript"/>
          <w:rtl/>
        </w:rPr>
        <w:t>(</w:t>
      </w:r>
      <w:r w:rsidR="00AD6765" w:rsidRPr="00AD6765">
        <w:rPr>
          <w:rStyle w:val="FootnoteReference"/>
          <w:rFonts w:ascii="Traditional Arabic" w:hAnsi="Traditional Arabic" w:cs="Traditional Arabic"/>
          <w:sz w:val="36"/>
          <w:szCs w:val="36"/>
          <w:shd w:val="clear" w:color="auto" w:fill="FFFFFF" w:themeFill="background1"/>
          <w:rtl/>
        </w:rPr>
        <w:footnoteReference w:id="93"/>
      </w:r>
      <w:r w:rsidR="00AD6765" w:rsidRPr="00AD6765">
        <w:rPr>
          <w:rFonts w:ascii="Traditional Arabic" w:hAnsi="Traditional Arabic" w:cs="Traditional Arabic" w:hint="cs"/>
          <w:sz w:val="36"/>
          <w:szCs w:val="36"/>
          <w:shd w:val="clear" w:color="auto" w:fill="FFFFFF" w:themeFill="background1"/>
          <w:vertAlign w:val="superscript"/>
          <w:rtl/>
        </w:rPr>
        <w:t>)</w:t>
      </w:r>
      <w:r w:rsidR="00AD6765">
        <w:rPr>
          <w:rFonts w:ascii="Traditional Arabic" w:hAnsi="Traditional Arabic" w:cs="Traditional Arabic" w:hint="cs"/>
          <w:sz w:val="36"/>
          <w:szCs w:val="36"/>
          <w:shd w:val="clear" w:color="auto" w:fill="FFFFFF" w:themeFill="background1"/>
          <w:rtl/>
        </w:rPr>
        <w:t xml:space="preserve"> </w:t>
      </w:r>
      <w:r w:rsidR="004B4BAD">
        <w:rPr>
          <w:rFonts w:ascii="Traditional Arabic" w:hAnsi="Traditional Arabic" w:cs="Traditional Arabic" w:hint="cs"/>
          <w:sz w:val="36"/>
          <w:szCs w:val="36"/>
          <w:shd w:val="clear" w:color="auto" w:fill="FFFFFF" w:themeFill="background1"/>
          <w:rtl/>
        </w:rPr>
        <w:t xml:space="preserve">، </w:t>
      </w:r>
      <w:r w:rsidR="00AD6765">
        <w:rPr>
          <w:rFonts w:ascii="Traditional Arabic" w:hAnsi="Traditional Arabic" w:cs="Traditional Arabic" w:hint="cs"/>
          <w:sz w:val="36"/>
          <w:szCs w:val="36"/>
          <w:shd w:val="clear" w:color="auto" w:fill="FFFFFF" w:themeFill="background1"/>
          <w:rtl/>
        </w:rPr>
        <w:t xml:space="preserve">وسيتناول في هذا الركن </w:t>
      </w:r>
      <w:r w:rsidR="00D80247">
        <w:rPr>
          <w:rFonts w:ascii="Traditional Arabic" w:hAnsi="Traditional Arabic" w:cs="Traditional Arabic" w:hint="cs"/>
          <w:sz w:val="36"/>
          <w:szCs w:val="36"/>
          <w:shd w:val="clear" w:color="auto" w:fill="FFFFFF" w:themeFill="background1"/>
          <w:rtl/>
        </w:rPr>
        <w:t xml:space="preserve">من البحث </w:t>
      </w:r>
      <w:r w:rsidR="004B4BAD">
        <w:rPr>
          <w:rFonts w:ascii="Traditional Arabic" w:hAnsi="Traditional Arabic" w:cs="Traditional Arabic" w:hint="cs"/>
          <w:sz w:val="36"/>
          <w:szCs w:val="36"/>
          <w:shd w:val="clear" w:color="auto" w:fill="FFFFFF" w:themeFill="background1"/>
          <w:rtl/>
        </w:rPr>
        <w:t>ذلك الاستعمال الأخير</w:t>
      </w:r>
      <w:r w:rsidR="00D80247">
        <w:rPr>
          <w:rFonts w:ascii="Traditional Arabic" w:hAnsi="Traditional Arabic" w:cs="Traditional Arabic" w:hint="cs"/>
          <w:sz w:val="36"/>
          <w:szCs w:val="36"/>
          <w:shd w:val="clear" w:color="auto" w:fill="FFFFFF" w:themeFill="background1"/>
          <w:rtl/>
        </w:rPr>
        <w:t xml:space="preserve"> </w:t>
      </w:r>
      <w:r w:rsidR="00AD6765">
        <w:rPr>
          <w:rFonts w:ascii="Traditional Arabic" w:hAnsi="Traditional Arabic" w:cs="Traditional Arabic" w:hint="cs"/>
          <w:sz w:val="36"/>
          <w:szCs w:val="36"/>
          <w:shd w:val="clear" w:color="auto" w:fill="FFFFFF" w:themeFill="background1"/>
          <w:rtl/>
        </w:rPr>
        <w:t>استعماله</w:t>
      </w:r>
      <w:r w:rsidR="00AD6765" w:rsidRPr="00AD6765">
        <w:rPr>
          <w:rStyle w:val="apple-converted-space"/>
          <w:rFonts w:ascii="Traditional Arabic" w:hAnsi="Traditional Arabic" w:cs="Traditional Arabic"/>
          <w:sz w:val="36"/>
          <w:szCs w:val="36"/>
          <w:shd w:val="clear" w:color="auto" w:fill="FFFFFF" w:themeFill="background1"/>
        </w:rPr>
        <w:t> </w:t>
      </w:r>
      <w:r>
        <w:rPr>
          <w:rStyle w:val="apple-converted-space"/>
          <w:rFonts w:ascii="Traditional Arabic" w:hAnsi="Traditional Arabic" w:cs="Traditional Arabic" w:hint="cs"/>
          <w:sz w:val="36"/>
          <w:szCs w:val="36"/>
          <w:shd w:val="clear" w:color="auto" w:fill="FFFFFF" w:themeFill="background1"/>
          <w:rtl/>
        </w:rPr>
        <w:t>مقابل</w:t>
      </w:r>
      <w:r w:rsidR="00BF0F44">
        <w:rPr>
          <w:rStyle w:val="apple-converted-space"/>
          <w:rFonts w:ascii="Traditional Arabic" w:hAnsi="Traditional Arabic" w:cs="Traditional Arabic" w:hint="cs"/>
          <w:sz w:val="36"/>
          <w:szCs w:val="36"/>
          <w:shd w:val="clear" w:color="auto" w:fill="FFFFFF" w:themeFill="background1"/>
          <w:rtl/>
        </w:rPr>
        <w:t>ً</w:t>
      </w:r>
      <w:r>
        <w:rPr>
          <w:rStyle w:val="apple-converted-space"/>
          <w:rFonts w:ascii="Traditional Arabic" w:hAnsi="Traditional Arabic" w:cs="Traditional Arabic" w:hint="cs"/>
          <w:sz w:val="36"/>
          <w:szCs w:val="36"/>
          <w:shd w:val="clear" w:color="auto" w:fill="FFFFFF" w:themeFill="background1"/>
          <w:rtl/>
        </w:rPr>
        <w:t>ا للبناء</w:t>
      </w:r>
      <w:r w:rsidR="00AD6765">
        <w:rPr>
          <w:rStyle w:val="apple-converted-space"/>
          <w:rFonts w:ascii="Traditional Arabic" w:hAnsi="Traditional Arabic" w:cs="Traditional Arabic" w:hint="cs"/>
          <w:sz w:val="36"/>
          <w:szCs w:val="36"/>
          <w:shd w:val="clear" w:color="auto" w:fill="FFFFFF" w:themeFill="background1"/>
          <w:rtl/>
        </w:rPr>
        <w:t>.</w:t>
      </w:r>
    </w:p>
    <w:p w:rsidR="005C5BE2" w:rsidRPr="00B86B73" w:rsidRDefault="004B4BAD" w:rsidP="00922101">
      <w:pPr>
        <w:shd w:val="clear" w:color="auto" w:fill="FFFFFF" w:themeFill="background1"/>
        <w:bidi/>
        <w:spacing w:before="240"/>
        <w:jc w:val="both"/>
        <w:rPr>
          <w:rStyle w:val="apple-converted-space"/>
          <w:rFonts w:ascii="Traditional Arabic" w:hAnsi="Traditional Arabic" w:cs="Traditional Arabic"/>
          <w:sz w:val="48"/>
          <w:szCs w:val="48"/>
          <w:shd w:val="clear" w:color="auto" w:fill="FFFFFF" w:themeFill="background1"/>
        </w:rPr>
      </w:pPr>
      <w:r>
        <w:rPr>
          <w:rFonts w:ascii="Traditional Arabic" w:hAnsi="Traditional Arabic" w:cs="Traditional Arabic" w:hint="cs"/>
          <w:color w:val="000000"/>
          <w:sz w:val="36"/>
          <w:szCs w:val="36"/>
          <w:shd w:val="clear" w:color="auto" w:fill="FFFFFF" w:themeFill="background1"/>
          <w:rtl/>
        </w:rPr>
        <w:t xml:space="preserve">   </w:t>
      </w:r>
      <w:r w:rsidR="00CB0627">
        <w:rPr>
          <w:rFonts w:ascii="Traditional Arabic" w:hAnsi="Traditional Arabic" w:cs="Traditional Arabic" w:hint="cs"/>
          <w:color w:val="000000"/>
          <w:sz w:val="36"/>
          <w:szCs w:val="36"/>
          <w:shd w:val="clear" w:color="auto" w:fill="FFFFFF" w:themeFill="background1"/>
          <w:rtl/>
        </w:rPr>
        <w:t xml:space="preserve">يقول </w:t>
      </w:r>
      <w:r w:rsidR="005C5BE2">
        <w:rPr>
          <w:rFonts w:ascii="Traditional Arabic" w:hAnsi="Traditional Arabic" w:cs="Traditional Arabic"/>
          <w:color w:val="000000"/>
          <w:sz w:val="36"/>
          <w:szCs w:val="36"/>
          <w:shd w:val="clear" w:color="auto" w:fill="FFFFFF" w:themeFill="background1"/>
          <w:rtl/>
        </w:rPr>
        <w:t>المبر</w:t>
      </w:r>
      <w:r w:rsidR="00BF0F44">
        <w:rPr>
          <w:rFonts w:ascii="Traditional Arabic" w:hAnsi="Traditional Arabic" w:cs="Traditional Arabic" w:hint="cs"/>
          <w:color w:val="000000"/>
          <w:sz w:val="36"/>
          <w:szCs w:val="36"/>
          <w:shd w:val="clear" w:color="auto" w:fill="FFFFFF" w:themeFill="background1"/>
          <w:rtl/>
        </w:rPr>
        <w:t>ّ</w:t>
      </w:r>
      <w:r w:rsidR="005C5BE2">
        <w:rPr>
          <w:rFonts w:ascii="Traditional Arabic" w:hAnsi="Traditional Arabic" w:cs="Traditional Arabic"/>
          <w:color w:val="000000"/>
          <w:sz w:val="36"/>
          <w:szCs w:val="36"/>
          <w:shd w:val="clear" w:color="auto" w:fill="FFFFFF" w:themeFill="background1"/>
          <w:rtl/>
        </w:rPr>
        <w:t>د</w:t>
      </w:r>
      <w:r>
        <w:rPr>
          <w:rFonts w:ascii="Traditional Arabic" w:hAnsi="Traditional Arabic" w:cs="Traditional Arabic" w:hint="cs"/>
          <w:color w:val="000000"/>
          <w:sz w:val="36"/>
          <w:szCs w:val="36"/>
          <w:shd w:val="clear" w:color="auto" w:fill="FFFFFF" w:themeFill="background1"/>
          <w:rtl/>
        </w:rPr>
        <w:t xml:space="preserve"> </w:t>
      </w:r>
      <w:r w:rsidR="005C5BE2">
        <w:rPr>
          <w:rFonts w:ascii="Traditional Arabic" w:hAnsi="Traditional Arabic" w:cs="Traditional Arabic"/>
          <w:color w:val="000000"/>
          <w:sz w:val="36"/>
          <w:szCs w:val="36"/>
          <w:shd w:val="clear" w:color="auto" w:fill="FFFFFF" w:themeFill="background1"/>
          <w:rtl/>
        </w:rPr>
        <w:t>ت 285 ه‍</w:t>
      </w:r>
      <w:r>
        <w:rPr>
          <w:rFonts w:ascii="Traditional Arabic" w:hAnsi="Traditional Arabic" w:cs="Traditional Arabic" w:hint="cs"/>
          <w:color w:val="000000"/>
          <w:sz w:val="36"/>
          <w:szCs w:val="36"/>
          <w:shd w:val="clear" w:color="auto" w:fill="FFFFFF" w:themeFill="background1"/>
          <w:rtl/>
        </w:rPr>
        <w:t xml:space="preserve"> </w:t>
      </w:r>
      <w:r w:rsidR="00CB0627">
        <w:rPr>
          <w:rFonts w:ascii="Traditional Arabic" w:hAnsi="Traditional Arabic" w:cs="Traditional Arabic" w:hint="cs"/>
          <w:color w:val="000000"/>
          <w:sz w:val="36"/>
          <w:szCs w:val="36"/>
          <w:shd w:val="clear" w:color="auto" w:fill="FFFFFF" w:themeFill="background1"/>
          <w:rtl/>
        </w:rPr>
        <w:t>في حد</w:t>
      </w:r>
      <w:r w:rsidR="00B86B73">
        <w:rPr>
          <w:rFonts w:ascii="Traditional Arabic" w:hAnsi="Traditional Arabic" w:cs="Traditional Arabic" w:hint="cs"/>
          <w:color w:val="000000"/>
          <w:sz w:val="36"/>
          <w:szCs w:val="36"/>
          <w:shd w:val="clear" w:color="auto" w:fill="FFFFFF" w:themeFill="background1"/>
          <w:rtl/>
        </w:rPr>
        <w:t>ّ</w:t>
      </w:r>
      <w:r w:rsidR="00CB0627">
        <w:rPr>
          <w:rFonts w:ascii="Traditional Arabic" w:hAnsi="Traditional Arabic" w:cs="Traditional Arabic" w:hint="cs"/>
          <w:color w:val="000000"/>
          <w:sz w:val="36"/>
          <w:szCs w:val="36"/>
          <w:shd w:val="clear" w:color="auto" w:fill="FFFFFF" w:themeFill="background1"/>
          <w:rtl/>
        </w:rPr>
        <w:t xml:space="preserve"> الإعراب: </w:t>
      </w:r>
      <w:r w:rsidR="005C5BE2" w:rsidRPr="005C5BE2">
        <w:rPr>
          <w:rFonts w:ascii="Traditional Arabic" w:hAnsi="Traditional Arabic" w:cs="Traditional Arabic"/>
          <w:color w:val="000000"/>
          <w:sz w:val="36"/>
          <w:szCs w:val="36"/>
          <w:shd w:val="clear" w:color="auto" w:fill="FFFFFF" w:themeFill="background1"/>
          <w:rtl/>
        </w:rPr>
        <w:t xml:space="preserve">" الإعراب </w:t>
      </w:r>
      <w:r w:rsidR="005C5BE2">
        <w:rPr>
          <w:rFonts w:ascii="Traditional Arabic" w:hAnsi="Traditional Arabic" w:cs="Traditional Arabic"/>
          <w:color w:val="000000"/>
          <w:sz w:val="36"/>
          <w:szCs w:val="36"/>
          <w:shd w:val="clear" w:color="auto" w:fill="FFFFFF" w:themeFill="background1"/>
          <w:rtl/>
        </w:rPr>
        <w:t>أن يتعاقب آخر الكلمة حركات ثلاث</w:t>
      </w:r>
      <w:r>
        <w:rPr>
          <w:rFonts w:ascii="Traditional Arabic" w:hAnsi="Traditional Arabic" w:cs="Traditional Arabic" w:hint="cs"/>
          <w:color w:val="000000"/>
          <w:sz w:val="36"/>
          <w:szCs w:val="36"/>
          <w:shd w:val="clear" w:color="auto" w:fill="FFFFFF" w:themeFill="background1"/>
          <w:rtl/>
        </w:rPr>
        <w:t xml:space="preserve"> </w:t>
      </w:r>
      <w:r w:rsidR="005C5BE2">
        <w:rPr>
          <w:rFonts w:ascii="Traditional Arabic" w:hAnsi="Traditional Arabic" w:cs="Traditional Arabic"/>
          <w:color w:val="000000"/>
          <w:sz w:val="36"/>
          <w:szCs w:val="36"/>
          <w:shd w:val="clear" w:color="auto" w:fill="FFFFFF" w:themeFill="background1"/>
          <w:rtl/>
        </w:rPr>
        <w:t>: ضم</w:t>
      </w:r>
      <w:r w:rsidR="00BF0F44">
        <w:rPr>
          <w:rFonts w:ascii="Traditional Arabic" w:hAnsi="Traditional Arabic" w:cs="Traditional Arabic" w:hint="cs"/>
          <w:color w:val="000000"/>
          <w:sz w:val="36"/>
          <w:szCs w:val="36"/>
          <w:shd w:val="clear" w:color="auto" w:fill="FFFFFF" w:themeFill="background1"/>
          <w:rtl/>
        </w:rPr>
        <w:t>ّ</w:t>
      </w:r>
      <w:r>
        <w:rPr>
          <w:rFonts w:ascii="Traditional Arabic" w:hAnsi="Traditional Arabic" w:cs="Traditional Arabic" w:hint="cs"/>
          <w:color w:val="000000"/>
          <w:sz w:val="36"/>
          <w:szCs w:val="36"/>
          <w:shd w:val="clear" w:color="auto" w:fill="FFFFFF" w:themeFill="background1"/>
          <w:rtl/>
        </w:rPr>
        <w:t>ٌ</w:t>
      </w:r>
      <w:r w:rsidR="005C5BE2">
        <w:rPr>
          <w:rFonts w:ascii="Traditional Arabic" w:hAnsi="Traditional Arabic" w:cs="Traditional Arabic"/>
          <w:color w:val="000000"/>
          <w:sz w:val="36"/>
          <w:szCs w:val="36"/>
          <w:shd w:val="clear" w:color="auto" w:fill="FFFFFF" w:themeFill="background1"/>
          <w:rtl/>
        </w:rPr>
        <w:t xml:space="preserve"> </w:t>
      </w:r>
      <w:r>
        <w:rPr>
          <w:rFonts w:ascii="Traditional Arabic" w:hAnsi="Traditional Arabic" w:cs="Traditional Arabic" w:hint="cs"/>
          <w:color w:val="000000"/>
          <w:sz w:val="36"/>
          <w:szCs w:val="36"/>
          <w:shd w:val="clear" w:color="auto" w:fill="FFFFFF" w:themeFill="background1"/>
          <w:rtl/>
        </w:rPr>
        <w:t xml:space="preserve">، </w:t>
      </w:r>
      <w:r w:rsidR="005C5BE2">
        <w:rPr>
          <w:rFonts w:ascii="Traditional Arabic" w:hAnsi="Traditional Arabic" w:cs="Traditional Arabic"/>
          <w:color w:val="000000"/>
          <w:sz w:val="36"/>
          <w:szCs w:val="36"/>
          <w:shd w:val="clear" w:color="auto" w:fill="FFFFFF" w:themeFill="background1"/>
          <w:rtl/>
        </w:rPr>
        <w:t>وفتح</w:t>
      </w:r>
      <w:r>
        <w:rPr>
          <w:rFonts w:ascii="Traditional Arabic" w:hAnsi="Traditional Arabic" w:cs="Traditional Arabic" w:hint="cs"/>
          <w:color w:val="000000"/>
          <w:sz w:val="36"/>
          <w:szCs w:val="36"/>
          <w:shd w:val="clear" w:color="auto" w:fill="FFFFFF" w:themeFill="background1"/>
          <w:rtl/>
        </w:rPr>
        <w:t>ُ</w:t>
      </w:r>
      <w:r w:rsidR="005C5BE2">
        <w:rPr>
          <w:rFonts w:ascii="Traditional Arabic" w:hAnsi="Traditional Arabic" w:cs="Traditional Arabic"/>
          <w:color w:val="000000"/>
          <w:sz w:val="36"/>
          <w:szCs w:val="36"/>
          <w:shd w:val="clear" w:color="auto" w:fill="FFFFFF" w:themeFill="background1"/>
          <w:rtl/>
        </w:rPr>
        <w:t xml:space="preserve"> </w:t>
      </w:r>
      <w:r>
        <w:rPr>
          <w:rFonts w:ascii="Traditional Arabic" w:hAnsi="Traditional Arabic" w:cs="Traditional Arabic" w:hint="cs"/>
          <w:color w:val="000000"/>
          <w:sz w:val="36"/>
          <w:szCs w:val="36"/>
          <w:shd w:val="clear" w:color="auto" w:fill="FFFFFF" w:themeFill="background1"/>
          <w:rtl/>
        </w:rPr>
        <w:t xml:space="preserve">، </w:t>
      </w:r>
      <w:r w:rsidR="005C5BE2">
        <w:rPr>
          <w:rFonts w:ascii="Traditional Arabic" w:hAnsi="Traditional Arabic" w:cs="Traditional Arabic"/>
          <w:color w:val="000000"/>
          <w:sz w:val="36"/>
          <w:szCs w:val="36"/>
          <w:shd w:val="clear" w:color="auto" w:fill="FFFFFF" w:themeFill="background1"/>
          <w:rtl/>
        </w:rPr>
        <w:t>وكسر</w:t>
      </w:r>
      <w:r>
        <w:rPr>
          <w:rFonts w:ascii="Traditional Arabic" w:hAnsi="Traditional Arabic" w:cs="Traditional Arabic" w:hint="cs"/>
          <w:color w:val="000000"/>
          <w:sz w:val="36"/>
          <w:szCs w:val="36"/>
          <w:shd w:val="clear" w:color="auto" w:fill="FFFFFF" w:themeFill="background1"/>
          <w:rtl/>
        </w:rPr>
        <w:t xml:space="preserve">ٌ </w:t>
      </w:r>
      <w:r w:rsidR="005C5BE2">
        <w:rPr>
          <w:rFonts w:ascii="Traditional Arabic" w:hAnsi="Traditional Arabic" w:cs="Traditional Arabic"/>
          <w:color w:val="000000"/>
          <w:sz w:val="36"/>
          <w:szCs w:val="36"/>
          <w:shd w:val="clear" w:color="auto" w:fill="FFFFFF" w:themeFill="background1"/>
          <w:rtl/>
        </w:rPr>
        <w:t>، أو حركتان منهما فقط</w:t>
      </w:r>
      <w:r>
        <w:rPr>
          <w:rFonts w:ascii="Traditional Arabic" w:hAnsi="Traditional Arabic" w:cs="Traditional Arabic" w:hint="cs"/>
          <w:color w:val="000000"/>
          <w:sz w:val="36"/>
          <w:szCs w:val="36"/>
          <w:shd w:val="clear" w:color="auto" w:fill="FFFFFF" w:themeFill="background1"/>
          <w:rtl/>
        </w:rPr>
        <w:t xml:space="preserve"> </w:t>
      </w:r>
      <w:r w:rsidR="005C5BE2" w:rsidRPr="005C5BE2">
        <w:rPr>
          <w:rFonts w:ascii="Traditional Arabic" w:hAnsi="Traditional Arabic" w:cs="Traditional Arabic"/>
          <w:color w:val="000000"/>
          <w:sz w:val="36"/>
          <w:szCs w:val="36"/>
          <w:shd w:val="clear" w:color="auto" w:fill="FFFFFF" w:themeFill="background1"/>
          <w:rtl/>
        </w:rPr>
        <w:t>، أو حركتان وسكون باختلاف العوامل</w:t>
      </w:r>
      <w:r w:rsidR="005C5BE2" w:rsidRPr="005C5BE2">
        <w:rPr>
          <w:rFonts w:ascii="Traditional Arabic" w:hAnsi="Traditional Arabic" w:cs="Traditional Arabic"/>
          <w:color w:val="000000"/>
          <w:sz w:val="36"/>
          <w:szCs w:val="36"/>
          <w:shd w:val="clear" w:color="auto" w:fill="FFFFFF" w:themeFill="background1"/>
        </w:rPr>
        <w:t xml:space="preserve"> "</w:t>
      </w:r>
      <w:r w:rsidR="005C5BE2" w:rsidRPr="005C5BE2">
        <w:rPr>
          <w:rFonts w:ascii="Traditional Arabic" w:hAnsi="Traditional Arabic" w:cs="Traditional Arabic" w:hint="cs"/>
          <w:color w:val="000000"/>
          <w:sz w:val="36"/>
          <w:szCs w:val="36"/>
          <w:shd w:val="clear" w:color="auto" w:fill="FFFFFF" w:themeFill="background1"/>
          <w:vertAlign w:val="superscript"/>
          <w:rtl/>
        </w:rPr>
        <w:t>(</w:t>
      </w:r>
      <w:r w:rsidR="005C5BE2" w:rsidRPr="005C5BE2">
        <w:rPr>
          <w:rStyle w:val="FootnoteReference"/>
          <w:rFonts w:ascii="Traditional Arabic" w:hAnsi="Traditional Arabic" w:cs="Traditional Arabic"/>
          <w:color w:val="000000"/>
          <w:sz w:val="36"/>
          <w:szCs w:val="36"/>
          <w:shd w:val="clear" w:color="auto" w:fill="FFFFFF" w:themeFill="background1"/>
          <w:rtl/>
        </w:rPr>
        <w:footnoteReference w:id="94"/>
      </w:r>
      <w:r w:rsidR="005C5BE2" w:rsidRPr="005C5BE2">
        <w:rPr>
          <w:rFonts w:ascii="Traditional Arabic" w:hAnsi="Traditional Arabic" w:cs="Traditional Arabic" w:hint="cs"/>
          <w:color w:val="000000"/>
          <w:sz w:val="36"/>
          <w:szCs w:val="36"/>
          <w:shd w:val="clear" w:color="auto" w:fill="FFFFFF" w:themeFill="background1"/>
          <w:vertAlign w:val="superscript"/>
          <w:rtl/>
        </w:rPr>
        <w:t>)</w:t>
      </w:r>
      <w:r>
        <w:rPr>
          <w:rFonts w:ascii="Traditional Arabic" w:hAnsi="Traditional Arabic" w:cs="Traditional Arabic" w:hint="cs"/>
          <w:color w:val="000000"/>
          <w:sz w:val="36"/>
          <w:szCs w:val="36"/>
          <w:shd w:val="clear" w:color="auto" w:fill="FFFFFF" w:themeFill="background1"/>
          <w:rtl/>
        </w:rPr>
        <w:t>. ف</w:t>
      </w:r>
      <w:r w:rsidR="00D80247">
        <w:rPr>
          <w:rFonts w:ascii="Traditional Arabic" w:hAnsi="Traditional Arabic" w:cs="Traditional Arabic" w:hint="cs"/>
          <w:color w:val="000000"/>
          <w:sz w:val="36"/>
          <w:szCs w:val="36"/>
          <w:shd w:val="clear" w:color="auto" w:fill="FFFFFF" w:themeFill="background1"/>
          <w:rtl/>
        </w:rPr>
        <w:t xml:space="preserve">التعاقب </w:t>
      </w:r>
      <w:r>
        <w:rPr>
          <w:rFonts w:ascii="Traditional Arabic" w:hAnsi="Traditional Arabic" w:cs="Traditional Arabic" w:hint="cs"/>
          <w:color w:val="000000"/>
          <w:sz w:val="36"/>
          <w:szCs w:val="36"/>
          <w:shd w:val="clear" w:color="auto" w:fill="FFFFFF" w:themeFill="background1"/>
          <w:rtl/>
        </w:rPr>
        <w:t>من كلامه معناه</w:t>
      </w:r>
      <w:r w:rsidR="00B86B73">
        <w:rPr>
          <w:rFonts w:ascii="Traditional Arabic" w:hAnsi="Traditional Arabic" w:cs="Traditional Arabic" w:hint="cs"/>
          <w:color w:val="000000"/>
          <w:sz w:val="36"/>
          <w:szCs w:val="36"/>
          <w:shd w:val="clear" w:color="auto" w:fill="FFFFFF" w:themeFill="background1"/>
          <w:rtl/>
        </w:rPr>
        <w:t xml:space="preserve"> التغيير.</w:t>
      </w:r>
    </w:p>
    <w:p w:rsidR="00596FBF" w:rsidRDefault="00596FBF"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B642BD">
        <w:rPr>
          <w:rFonts w:ascii="Traditional Arabic" w:hAnsi="Traditional Arabic" w:cs="Traditional Arabic" w:hint="cs"/>
          <w:b/>
          <w:bCs/>
          <w:sz w:val="36"/>
          <w:szCs w:val="36"/>
          <w:rtl/>
        </w:rPr>
        <w:t>وجه الاختلاف والاتفاق</w:t>
      </w:r>
      <w:r w:rsidR="000D0921">
        <w:rPr>
          <w:rFonts w:ascii="Traditional Arabic" w:hAnsi="Traditional Arabic" w:cs="Traditional Arabic" w:hint="cs"/>
          <w:b/>
          <w:bCs/>
          <w:sz w:val="36"/>
          <w:szCs w:val="36"/>
          <w:rtl/>
        </w:rPr>
        <w:t xml:space="preserve"> :</w:t>
      </w:r>
    </w:p>
    <w:p w:rsidR="00BF0F44" w:rsidRPr="00E3507B" w:rsidRDefault="004B4BAD" w:rsidP="00922101">
      <w:pPr>
        <w:bidi/>
        <w:spacing w:before="240"/>
        <w:jc w:val="both"/>
        <w:rPr>
          <w:rFonts w:ascii="Traditional Arabic" w:hAnsi="Traditional Arabic" w:cs="Traditional Arabic"/>
          <w:color w:val="000000"/>
          <w:sz w:val="36"/>
          <w:szCs w:val="36"/>
          <w:shd w:val="clear" w:color="auto" w:fill="FFFFFF" w:themeFill="background1"/>
          <w:vertAlign w:val="superscript"/>
          <w:rtl/>
        </w:rPr>
      </w:pPr>
      <w:r>
        <w:rPr>
          <w:rFonts w:ascii="Traditional Arabic" w:hAnsi="Traditional Arabic" w:cs="Traditional Arabic" w:hint="cs"/>
          <w:sz w:val="36"/>
          <w:szCs w:val="36"/>
          <w:rtl/>
        </w:rPr>
        <w:t xml:space="preserve">   </w:t>
      </w:r>
      <w:r w:rsidR="004E68FD">
        <w:rPr>
          <w:rFonts w:ascii="Traditional Arabic" w:hAnsi="Traditional Arabic" w:cs="Traditional Arabic" w:hint="cs"/>
          <w:sz w:val="36"/>
          <w:szCs w:val="36"/>
          <w:rtl/>
        </w:rPr>
        <w:t xml:space="preserve">من </w:t>
      </w:r>
      <w:r w:rsidR="00757D7D">
        <w:rPr>
          <w:rFonts w:ascii="Traditional Arabic" w:hAnsi="Traditional Arabic" w:cs="Traditional Arabic" w:hint="cs"/>
          <w:sz w:val="36"/>
          <w:szCs w:val="36"/>
          <w:rtl/>
        </w:rPr>
        <w:t>تتب</w:t>
      </w:r>
      <w:r w:rsidR="00B86B73">
        <w:rPr>
          <w:rFonts w:ascii="Traditional Arabic" w:hAnsi="Traditional Arabic" w:cs="Traditional Arabic" w:hint="cs"/>
          <w:sz w:val="36"/>
          <w:szCs w:val="36"/>
          <w:rtl/>
        </w:rPr>
        <w:t>ّ</w:t>
      </w:r>
      <w:r w:rsidR="00757D7D">
        <w:rPr>
          <w:rFonts w:ascii="Traditional Arabic" w:hAnsi="Traditional Arabic" w:cs="Traditional Arabic" w:hint="cs"/>
          <w:sz w:val="36"/>
          <w:szCs w:val="36"/>
          <w:rtl/>
        </w:rPr>
        <w:t xml:space="preserve">ع الدلالتين أدرك </w:t>
      </w:r>
      <w:r>
        <w:rPr>
          <w:rFonts w:ascii="Traditional Arabic" w:hAnsi="Traditional Arabic" w:cs="Traditional Arabic" w:hint="cs"/>
          <w:sz w:val="36"/>
          <w:szCs w:val="36"/>
          <w:rtl/>
        </w:rPr>
        <w:t>ال</w:t>
      </w:r>
      <w:r w:rsidR="004E68FD">
        <w:rPr>
          <w:rFonts w:ascii="Traditional Arabic" w:hAnsi="Traditional Arabic" w:cs="Traditional Arabic" w:hint="cs"/>
          <w:sz w:val="36"/>
          <w:szCs w:val="36"/>
          <w:rtl/>
        </w:rPr>
        <w:t>اختل</w:t>
      </w:r>
      <w:r w:rsidR="00757D7D">
        <w:rPr>
          <w:rFonts w:ascii="Traditional Arabic" w:hAnsi="Traditional Arabic" w:cs="Traditional Arabic" w:hint="cs"/>
          <w:sz w:val="36"/>
          <w:szCs w:val="36"/>
          <w:rtl/>
        </w:rPr>
        <w:t>ا</w:t>
      </w:r>
      <w:r w:rsidR="004E68FD">
        <w:rPr>
          <w:rFonts w:ascii="Traditional Arabic" w:hAnsi="Traditional Arabic" w:cs="Traditional Arabic" w:hint="cs"/>
          <w:sz w:val="36"/>
          <w:szCs w:val="36"/>
          <w:rtl/>
        </w:rPr>
        <w:t xml:space="preserve">ف </w:t>
      </w:r>
      <w:r>
        <w:rPr>
          <w:rFonts w:ascii="Traditional Arabic" w:hAnsi="Traditional Arabic" w:cs="Traditional Arabic" w:hint="cs"/>
          <w:sz w:val="36"/>
          <w:szCs w:val="36"/>
          <w:rtl/>
        </w:rPr>
        <w:t xml:space="preserve">يقع </w:t>
      </w:r>
      <w:r w:rsidR="004E68FD">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 xml:space="preserve">اختلاف </w:t>
      </w:r>
      <w:r w:rsidR="00757D7D">
        <w:rPr>
          <w:rFonts w:ascii="Traditional Arabic" w:hAnsi="Traditional Arabic" w:cs="Traditional Arabic" w:hint="cs"/>
          <w:sz w:val="36"/>
          <w:szCs w:val="36"/>
          <w:rtl/>
        </w:rPr>
        <w:t>توج</w:t>
      </w:r>
      <w:r w:rsidR="00B86B73">
        <w:rPr>
          <w:rFonts w:ascii="Traditional Arabic" w:hAnsi="Traditional Arabic" w:cs="Traditional Arabic" w:hint="cs"/>
          <w:sz w:val="36"/>
          <w:szCs w:val="36"/>
          <w:rtl/>
        </w:rPr>
        <w:t>ّ</w:t>
      </w:r>
      <w:r w:rsidR="00757D7D">
        <w:rPr>
          <w:rFonts w:ascii="Traditional Arabic" w:hAnsi="Traditional Arabic" w:cs="Traditional Arabic" w:hint="cs"/>
          <w:sz w:val="36"/>
          <w:szCs w:val="36"/>
          <w:rtl/>
        </w:rPr>
        <w:t xml:space="preserve">ه </w:t>
      </w:r>
      <w:r w:rsidR="00B86B73">
        <w:rPr>
          <w:rFonts w:ascii="Traditional Arabic" w:hAnsi="Traditional Arabic" w:cs="Traditional Arabic" w:hint="cs"/>
          <w:sz w:val="36"/>
          <w:szCs w:val="36"/>
          <w:rtl/>
        </w:rPr>
        <w:t xml:space="preserve">النحاة في معالجة </w:t>
      </w:r>
      <w:r w:rsidR="004E68FD">
        <w:rPr>
          <w:rFonts w:ascii="Traditional Arabic" w:hAnsi="Traditional Arabic" w:cs="Traditional Arabic" w:hint="cs"/>
          <w:sz w:val="36"/>
          <w:szCs w:val="36"/>
          <w:rtl/>
        </w:rPr>
        <w:t xml:space="preserve">دلالة الإعراب ما بين </w:t>
      </w:r>
      <w:r w:rsidR="00B86B73">
        <w:rPr>
          <w:rFonts w:ascii="Traditional Arabic" w:hAnsi="Traditional Arabic" w:cs="Traditional Arabic" w:hint="cs"/>
          <w:sz w:val="36"/>
          <w:szCs w:val="36"/>
          <w:rtl/>
        </w:rPr>
        <w:t>مؤيد ل</w:t>
      </w:r>
      <w:r w:rsidR="00A33CC6">
        <w:rPr>
          <w:rFonts w:ascii="Traditional Arabic" w:hAnsi="Traditional Arabic" w:cs="Traditional Arabic" w:hint="cs"/>
          <w:sz w:val="36"/>
          <w:szCs w:val="36"/>
          <w:rtl/>
        </w:rPr>
        <w:t>لإبانة و</w:t>
      </w:r>
      <w:r w:rsidR="00BF0F44">
        <w:rPr>
          <w:rFonts w:ascii="Traditional Arabic" w:hAnsi="Traditional Arabic" w:cs="Traditional Arabic" w:hint="cs"/>
          <w:sz w:val="36"/>
          <w:szCs w:val="36"/>
          <w:rtl/>
        </w:rPr>
        <w:t>م</w:t>
      </w:r>
      <w:r w:rsidR="00B86B73">
        <w:rPr>
          <w:rFonts w:ascii="Traditional Arabic" w:hAnsi="Traditional Arabic" w:cs="Traditional Arabic" w:hint="cs"/>
          <w:sz w:val="36"/>
          <w:szCs w:val="36"/>
          <w:rtl/>
        </w:rPr>
        <w:t>ؤيّد ل</w:t>
      </w:r>
      <w:r w:rsidR="00A33CC6">
        <w:rPr>
          <w:rFonts w:ascii="Traditional Arabic" w:hAnsi="Traditional Arabic" w:cs="Traditional Arabic" w:hint="cs"/>
          <w:sz w:val="36"/>
          <w:szCs w:val="36"/>
          <w:rtl/>
        </w:rPr>
        <w:t>لتغيير</w:t>
      </w:r>
      <w:r>
        <w:rPr>
          <w:rFonts w:ascii="Traditional Arabic" w:hAnsi="Traditional Arabic" w:cs="Traditional Arabic" w:hint="cs"/>
          <w:sz w:val="36"/>
          <w:szCs w:val="36"/>
          <w:rtl/>
        </w:rPr>
        <w:t xml:space="preserve"> </w:t>
      </w:r>
      <w:r w:rsidR="00B86B73">
        <w:rPr>
          <w:rFonts w:ascii="Traditional Arabic" w:hAnsi="Traditional Arabic" w:cs="Traditional Arabic" w:hint="cs"/>
          <w:sz w:val="36"/>
          <w:szCs w:val="36"/>
          <w:rtl/>
        </w:rPr>
        <w:t xml:space="preserve">، </w:t>
      </w:r>
      <w:r w:rsidR="00757D7D">
        <w:rPr>
          <w:rFonts w:ascii="Traditional Arabic" w:hAnsi="Traditional Arabic" w:cs="Traditional Arabic" w:hint="cs"/>
          <w:sz w:val="36"/>
          <w:szCs w:val="36"/>
          <w:rtl/>
        </w:rPr>
        <w:t>فابن مالك يرى أن الإعراب يدل</w:t>
      </w:r>
      <w:r w:rsidR="00B86B73">
        <w:rPr>
          <w:rFonts w:ascii="Traditional Arabic" w:hAnsi="Traditional Arabic" w:cs="Traditional Arabic" w:hint="cs"/>
          <w:sz w:val="36"/>
          <w:szCs w:val="36"/>
          <w:rtl/>
        </w:rPr>
        <w:t>ّ</w:t>
      </w:r>
      <w:r w:rsidR="00757D7D">
        <w:rPr>
          <w:rFonts w:ascii="Traditional Arabic" w:hAnsi="Traditional Arabic" w:cs="Traditional Arabic" w:hint="cs"/>
          <w:sz w:val="36"/>
          <w:szCs w:val="36"/>
          <w:rtl/>
        </w:rPr>
        <w:t xml:space="preserve"> على بيان مقتضى العامل </w:t>
      </w:r>
      <w:r w:rsidR="00B86B73">
        <w:rPr>
          <w:rFonts w:ascii="Traditional Arabic" w:hAnsi="Traditional Arabic" w:cs="Traditional Arabic" w:hint="cs"/>
          <w:sz w:val="36"/>
          <w:szCs w:val="36"/>
          <w:rtl/>
        </w:rPr>
        <w:t>من حركة</w:t>
      </w:r>
      <w:r w:rsidR="00A33CC6">
        <w:rPr>
          <w:rFonts w:ascii="Traditional Arabic" w:hAnsi="Traditional Arabic" w:cs="Traditional Arabic" w:hint="cs"/>
          <w:sz w:val="36"/>
          <w:szCs w:val="36"/>
          <w:rtl/>
        </w:rPr>
        <w:t xml:space="preserve"> أو حرف</w:t>
      </w:r>
      <w:r>
        <w:rPr>
          <w:rFonts w:ascii="Traditional Arabic" w:hAnsi="Traditional Arabic" w:cs="Traditional Arabic" w:hint="cs"/>
          <w:sz w:val="36"/>
          <w:szCs w:val="36"/>
          <w:rtl/>
        </w:rPr>
        <w:t xml:space="preserve"> </w:t>
      </w:r>
      <w:r w:rsidR="00A33CC6">
        <w:rPr>
          <w:rFonts w:ascii="Traditional Arabic" w:hAnsi="Traditional Arabic" w:cs="Traditional Arabic" w:hint="cs"/>
          <w:sz w:val="36"/>
          <w:szCs w:val="36"/>
          <w:rtl/>
        </w:rPr>
        <w:t>، أو سكون</w:t>
      </w:r>
      <w:r w:rsidR="00B86B73">
        <w:rPr>
          <w:rFonts w:ascii="Traditional Arabic" w:hAnsi="Traditional Arabic" w:cs="Traditional Arabic" w:hint="cs"/>
          <w:sz w:val="36"/>
          <w:szCs w:val="36"/>
          <w:rtl/>
        </w:rPr>
        <w:t xml:space="preserve"> ، </w:t>
      </w:r>
      <w:r w:rsidR="00757D7D">
        <w:rPr>
          <w:rFonts w:ascii="Traditional Arabic" w:hAnsi="Traditional Arabic" w:cs="Traditional Arabic" w:hint="cs"/>
          <w:sz w:val="36"/>
          <w:szCs w:val="36"/>
          <w:rtl/>
        </w:rPr>
        <w:t xml:space="preserve"> أو </w:t>
      </w:r>
      <w:r w:rsidR="00757D7D" w:rsidRPr="00757D7D">
        <w:rPr>
          <w:rFonts w:ascii="Traditional Arabic" w:hAnsi="Traditional Arabic" w:cs="Traditional Arabic" w:hint="cs"/>
          <w:sz w:val="36"/>
          <w:szCs w:val="36"/>
          <w:rtl/>
        </w:rPr>
        <w:t>حذف</w:t>
      </w:r>
      <w:r>
        <w:rPr>
          <w:rFonts w:ascii="Traditional Arabic" w:hAnsi="Traditional Arabic" w:cs="Traditional Arabic" w:hint="cs"/>
          <w:sz w:val="36"/>
          <w:szCs w:val="36"/>
          <w:rtl/>
        </w:rPr>
        <w:t xml:space="preserve"> </w:t>
      </w:r>
      <w:r w:rsidR="00757D7D">
        <w:rPr>
          <w:rFonts w:ascii="Traditional Arabic" w:hAnsi="Traditional Arabic" w:cs="Traditional Arabic" w:hint="cs"/>
          <w:sz w:val="36"/>
          <w:szCs w:val="36"/>
          <w:rtl/>
        </w:rPr>
        <w:t>، و</w:t>
      </w:r>
      <w:r w:rsidR="00C35EB0">
        <w:rPr>
          <w:rFonts w:ascii="Traditional Arabic" w:hAnsi="Traditional Arabic" w:cs="Traditional Arabic" w:hint="cs"/>
          <w:sz w:val="36"/>
          <w:szCs w:val="36"/>
          <w:rtl/>
        </w:rPr>
        <w:t>قد سبقه إلى</w:t>
      </w:r>
      <w:r w:rsidR="00757D7D">
        <w:rPr>
          <w:rFonts w:ascii="Traditional Arabic" w:hAnsi="Traditional Arabic" w:cs="Traditional Arabic" w:hint="cs"/>
          <w:sz w:val="36"/>
          <w:szCs w:val="36"/>
          <w:rtl/>
        </w:rPr>
        <w:t xml:space="preserve"> هذا الس</w:t>
      </w:r>
      <w:r w:rsidR="00B86B73">
        <w:rPr>
          <w:rFonts w:ascii="Traditional Arabic" w:hAnsi="Traditional Arabic" w:cs="Traditional Arabic" w:hint="cs"/>
          <w:sz w:val="36"/>
          <w:szCs w:val="36"/>
          <w:rtl/>
        </w:rPr>
        <w:t>ّ</w:t>
      </w:r>
      <w:r w:rsidR="00757D7D">
        <w:rPr>
          <w:rFonts w:ascii="Traditional Arabic" w:hAnsi="Traditional Arabic" w:cs="Traditional Arabic" w:hint="cs"/>
          <w:sz w:val="36"/>
          <w:szCs w:val="36"/>
          <w:rtl/>
        </w:rPr>
        <w:t>ياق نخبة من النحاة الأجلا</w:t>
      </w:r>
      <w:r w:rsidR="00B86B73">
        <w:rPr>
          <w:rFonts w:ascii="Traditional Arabic" w:hAnsi="Traditional Arabic" w:cs="Traditional Arabic" w:hint="cs"/>
          <w:sz w:val="36"/>
          <w:szCs w:val="36"/>
          <w:rtl/>
        </w:rPr>
        <w:t>ّ</w:t>
      </w:r>
      <w:r w:rsidR="00757D7D">
        <w:rPr>
          <w:rFonts w:ascii="Traditional Arabic" w:hAnsi="Traditional Arabic" w:cs="Traditional Arabic" w:hint="cs"/>
          <w:sz w:val="36"/>
          <w:szCs w:val="36"/>
          <w:rtl/>
        </w:rPr>
        <w:t>ء سم</w:t>
      </w:r>
      <w:r w:rsidR="00B86B73">
        <w:rPr>
          <w:rFonts w:ascii="Traditional Arabic" w:hAnsi="Traditional Arabic" w:cs="Traditional Arabic" w:hint="cs"/>
          <w:sz w:val="36"/>
          <w:szCs w:val="36"/>
          <w:rtl/>
        </w:rPr>
        <w:t>ّ</w:t>
      </w:r>
      <w:r w:rsidR="00757D7D">
        <w:rPr>
          <w:rFonts w:ascii="Traditional Arabic" w:hAnsi="Traditional Arabic" w:cs="Traditional Arabic" w:hint="cs"/>
          <w:sz w:val="36"/>
          <w:szCs w:val="36"/>
          <w:rtl/>
        </w:rPr>
        <w:t xml:space="preserve">اهم </w:t>
      </w:r>
      <w:r w:rsidR="00757D7D">
        <w:rPr>
          <w:rFonts w:ascii="Traditional Arabic" w:hAnsi="Traditional Arabic" w:cs="Traditional Arabic" w:hint="cs"/>
          <w:sz w:val="36"/>
          <w:szCs w:val="36"/>
          <w:rtl/>
        </w:rPr>
        <w:lastRenderedPageBreak/>
        <w:t>ال</w:t>
      </w:r>
      <w:r w:rsidR="009553A4">
        <w:rPr>
          <w:rFonts w:ascii="Traditional Arabic" w:hAnsi="Traditional Arabic" w:cs="Traditional Arabic" w:hint="cs"/>
          <w:sz w:val="36"/>
          <w:szCs w:val="36"/>
          <w:rtl/>
        </w:rPr>
        <w:t>محققون</w:t>
      </w:r>
      <w:r w:rsidR="00B86B73">
        <w:rPr>
          <w:rFonts w:ascii="Traditional Arabic" w:hAnsi="Traditional Arabic" w:cs="Traditional Arabic" w:hint="cs"/>
          <w:sz w:val="36"/>
          <w:szCs w:val="36"/>
          <w:rtl/>
        </w:rPr>
        <w:t xml:space="preserve"> ، منهم </w:t>
      </w:r>
      <w:r w:rsidR="00C35EB0" w:rsidRPr="00C35EB0">
        <w:rPr>
          <w:rFonts w:ascii="Traditional Arabic" w:hAnsi="Traditional Arabic" w:cs="Traditional Arabic"/>
          <w:color w:val="000000"/>
          <w:sz w:val="36"/>
          <w:szCs w:val="36"/>
          <w:shd w:val="clear" w:color="auto" w:fill="FFFFFF" w:themeFill="background1"/>
          <w:rtl/>
        </w:rPr>
        <w:t>الز</w:t>
      </w:r>
      <w:r w:rsidR="00B86B73">
        <w:rPr>
          <w:rFonts w:ascii="Traditional Arabic" w:hAnsi="Traditional Arabic" w:cs="Traditional Arabic" w:hint="cs"/>
          <w:color w:val="000000"/>
          <w:sz w:val="36"/>
          <w:szCs w:val="36"/>
          <w:shd w:val="clear" w:color="auto" w:fill="FFFFFF" w:themeFill="background1"/>
          <w:rtl/>
        </w:rPr>
        <w:t>ّ</w:t>
      </w:r>
      <w:r w:rsidR="00C35EB0" w:rsidRPr="00C35EB0">
        <w:rPr>
          <w:rFonts w:ascii="Traditional Arabic" w:hAnsi="Traditional Arabic" w:cs="Traditional Arabic"/>
          <w:color w:val="000000"/>
          <w:sz w:val="36"/>
          <w:szCs w:val="36"/>
          <w:shd w:val="clear" w:color="auto" w:fill="FFFFFF" w:themeFill="background1"/>
          <w:rtl/>
        </w:rPr>
        <w:t>جاجي</w:t>
      </w:r>
      <w:r w:rsidR="00B86B73">
        <w:rPr>
          <w:rFonts w:ascii="Traditional Arabic" w:hAnsi="Traditional Arabic" w:cs="Traditional Arabic" w:hint="cs"/>
          <w:color w:val="000000"/>
          <w:sz w:val="36"/>
          <w:szCs w:val="36"/>
          <w:shd w:val="clear" w:color="auto" w:fill="FFFFFF" w:themeFill="background1"/>
          <w:rtl/>
        </w:rPr>
        <w:t>ّ</w:t>
      </w:r>
      <w:r w:rsidR="00C35EB0" w:rsidRPr="00C35EB0">
        <w:rPr>
          <w:rFonts w:ascii="Traditional Arabic" w:hAnsi="Traditional Arabic" w:cs="Traditional Arabic"/>
          <w:color w:val="000000"/>
          <w:sz w:val="36"/>
          <w:szCs w:val="36"/>
          <w:shd w:val="clear" w:color="auto" w:fill="FFFFFF" w:themeFill="background1"/>
          <w:rtl/>
        </w:rPr>
        <w:t xml:space="preserve"> ت 337 ه‍ </w:t>
      </w:r>
      <w:r w:rsidR="00C35EB0">
        <w:rPr>
          <w:rFonts w:ascii="Traditional Arabic" w:hAnsi="Traditional Arabic" w:cs="Traditional Arabic" w:hint="cs"/>
          <w:color w:val="000000"/>
          <w:sz w:val="36"/>
          <w:szCs w:val="36"/>
          <w:shd w:val="clear" w:color="auto" w:fill="FFFFFF" w:themeFill="background1"/>
          <w:rtl/>
        </w:rPr>
        <w:t>في الإيضاح في علل النحو</w:t>
      </w:r>
      <w:r w:rsidR="009553A4" w:rsidRPr="00C35EB0">
        <w:rPr>
          <w:rFonts w:ascii="Traditional Arabic" w:hAnsi="Traditional Arabic" w:cs="Traditional Arabic" w:hint="cs"/>
          <w:color w:val="000000"/>
          <w:sz w:val="36"/>
          <w:szCs w:val="36"/>
          <w:shd w:val="clear" w:color="auto" w:fill="FFFFFF" w:themeFill="background1"/>
          <w:vertAlign w:val="superscript"/>
          <w:rtl/>
        </w:rPr>
        <w:t>(</w:t>
      </w:r>
      <w:r w:rsidR="009553A4" w:rsidRPr="00C35EB0">
        <w:rPr>
          <w:rStyle w:val="FootnoteReference"/>
          <w:rFonts w:ascii="Traditional Arabic" w:hAnsi="Traditional Arabic" w:cs="Traditional Arabic"/>
          <w:color w:val="000000"/>
          <w:sz w:val="36"/>
          <w:szCs w:val="36"/>
          <w:shd w:val="clear" w:color="auto" w:fill="FFFFFF" w:themeFill="background1"/>
          <w:rtl/>
        </w:rPr>
        <w:footnoteReference w:id="95"/>
      </w:r>
      <w:r w:rsidR="009553A4" w:rsidRPr="00C35EB0">
        <w:rPr>
          <w:rFonts w:ascii="Traditional Arabic" w:hAnsi="Traditional Arabic" w:cs="Traditional Arabic" w:hint="cs"/>
          <w:color w:val="000000"/>
          <w:sz w:val="36"/>
          <w:szCs w:val="36"/>
          <w:shd w:val="clear" w:color="auto" w:fill="FFFFFF" w:themeFill="background1"/>
          <w:vertAlign w:val="superscript"/>
          <w:rtl/>
        </w:rPr>
        <w:t>)</w:t>
      </w:r>
      <w:r w:rsidR="00C35EB0">
        <w:rPr>
          <w:rFonts w:ascii="Traditional Arabic" w:hAnsi="Traditional Arabic" w:cs="Traditional Arabic" w:hint="cs"/>
          <w:color w:val="000000"/>
          <w:sz w:val="36"/>
          <w:szCs w:val="36"/>
          <w:shd w:val="clear" w:color="auto" w:fill="FFFFFF" w:themeFill="background1"/>
          <w:rtl/>
        </w:rPr>
        <w:t>،</w:t>
      </w:r>
      <w:r>
        <w:rPr>
          <w:rFonts w:ascii="Traditional Arabic" w:hAnsi="Traditional Arabic" w:cs="Traditional Arabic" w:hint="cs"/>
          <w:color w:val="000000"/>
          <w:sz w:val="36"/>
          <w:szCs w:val="36"/>
          <w:shd w:val="clear" w:color="auto" w:fill="FFFFFF" w:themeFill="background1"/>
          <w:rtl/>
        </w:rPr>
        <w:t xml:space="preserve"> </w:t>
      </w:r>
      <w:r w:rsidR="009553A4">
        <w:rPr>
          <w:rFonts w:ascii="Traditional Arabic" w:hAnsi="Traditional Arabic" w:cs="Traditional Arabic" w:hint="cs"/>
          <w:color w:val="000000"/>
          <w:sz w:val="36"/>
          <w:szCs w:val="36"/>
          <w:shd w:val="clear" w:color="auto" w:fill="FFFFFF" w:themeFill="background1"/>
          <w:rtl/>
        </w:rPr>
        <w:t>وابن جني ت 492ه في الخصائص</w:t>
      </w:r>
      <w:r w:rsidR="00B74996">
        <w:rPr>
          <w:rFonts w:ascii="Traditional Arabic" w:hAnsi="Traditional Arabic" w:cs="Traditional Arabic" w:hint="cs"/>
          <w:color w:val="000000"/>
          <w:sz w:val="36"/>
          <w:szCs w:val="36"/>
          <w:shd w:val="clear" w:color="auto" w:fill="FFFFFF" w:themeFill="background1"/>
          <w:rtl/>
        </w:rPr>
        <w:t>.</w:t>
      </w:r>
      <w:r w:rsidR="009553A4" w:rsidRPr="009553A4">
        <w:rPr>
          <w:rFonts w:ascii="Traditional Arabic" w:hAnsi="Traditional Arabic" w:cs="Traditional Arabic" w:hint="cs"/>
          <w:color w:val="000000"/>
          <w:sz w:val="36"/>
          <w:szCs w:val="36"/>
          <w:shd w:val="clear" w:color="auto" w:fill="FFFFFF" w:themeFill="background1"/>
          <w:vertAlign w:val="superscript"/>
          <w:rtl/>
        </w:rPr>
        <w:t>(</w:t>
      </w:r>
      <w:r w:rsidR="009553A4" w:rsidRPr="009553A4">
        <w:rPr>
          <w:rStyle w:val="FootnoteReference"/>
          <w:rFonts w:ascii="Traditional Arabic" w:hAnsi="Traditional Arabic" w:cs="Traditional Arabic"/>
          <w:color w:val="000000"/>
          <w:sz w:val="36"/>
          <w:szCs w:val="36"/>
          <w:shd w:val="clear" w:color="auto" w:fill="FFFFFF" w:themeFill="background1"/>
          <w:rtl/>
        </w:rPr>
        <w:footnoteReference w:id="96"/>
      </w:r>
      <w:r w:rsidR="009553A4" w:rsidRPr="009553A4">
        <w:rPr>
          <w:rFonts w:ascii="Traditional Arabic" w:hAnsi="Traditional Arabic" w:cs="Traditional Arabic" w:hint="cs"/>
          <w:color w:val="000000"/>
          <w:sz w:val="36"/>
          <w:szCs w:val="36"/>
          <w:shd w:val="clear" w:color="auto" w:fill="FFFFFF" w:themeFill="background1"/>
          <w:vertAlign w:val="superscript"/>
          <w:rtl/>
        </w:rPr>
        <w:t xml:space="preserve">) </w:t>
      </w:r>
    </w:p>
    <w:p w:rsidR="00B74996" w:rsidRPr="00120418" w:rsidRDefault="00B74996" w:rsidP="00922101">
      <w:pPr>
        <w:bidi/>
        <w:spacing w:before="240"/>
        <w:jc w:val="both"/>
        <w:rPr>
          <w:rFonts w:ascii="Traditional Arabic" w:hAnsi="Traditional Arabic" w:cs="Traditional Arabic"/>
          <w:color w:val="000000"/>
          <w:sz w:val="36"/>
          <w:szCs w:val="36"/>
          <w:shd w:val="clear" w:color="auto" w:fill="FFFFFF" w:themeFill="background1"/>
          <w:rtl/>
        </w:rPr>
      </w:pPr>
      <w:r>
        <w:rPr>
          <w:rFonts w:ascii="Traditional Arabic" w:hAnsi="Traditional Arabic" w:cs="Traditional Arabic" w:hint="cs"/>
          <w:color w:val="000000"/>
          <w:sz w:val="36"/>
          <w:szCs w:val="36"/>
          <w:shd w:val="clear" w:color="auto" w:fill="FFFFFF" w:themeFill="background1"/>
          <w:rtl/>
        </w:rPr>
        <w:t xml:space="preserve">وذهب </w:t>
      </w:r>
      <w:r w:rsidR="00120418">
        <w:rPr>
          <w:rFonts w:ascii="Traditional Arabic" w:hAnsi="Traditional Arabic" w:cs="Traditional Arabic" w:hint="cs"/>
          <w:color w:val="000000"/>
          <w:sz w:val="36"/>
          <w:szCs w:val="36"/>
          <w:shd w:val="clear" w:color="auto" w:fill="FFFFFF" w:themeFill="background1"/>
          <w:rtl/>
        </w:rPr>
        <w:t>مجموعة أخرى إ</w:t>
      </w:r>
      <w:r>
        <w:rPr>
          <w:rFonts w:ascii="Traditional Arabic" w:hAnsi="Traditional Arabic" w:cs="Traditional Arabic" w:hint="cs"/>
          <w:color w:val="000000"/>
          <w:sz w:val="36"/>
          <w:szCs w:val="36"/>
          <w:shd w:val="clear" w:color="auto" w:fill="FFFFFF" w:themeFill="background1"/>
          <w:rtl/>
        </w:rPr>
        <w:t>لى أن</w:t>
      </w:r>
      <w:r w:rsidR="00B86B73">
        <w:rPr>
          <w:rFonts w:ascii="Traditional Arabic" w:hAnsi="Traditional Arabic" w:cs="Traditional Arabic" w:hint="cs"/>
          <w:color w:val="000000"/>
          <w:sz w:val="36"/>
          <w:szCs w:val="36"/>
          <w:shd w:val="clear" w:color="auto" w:fill="FFFFFF" w:themeFill="background1"/>
          <w:rtl/>
        </w:rPr>
        <w:t>ّ</w:t>
      </w:r>
      <w:r w:rsidR="004B4BAD">
        <w:rPr>
          <w:rFonts w:ascii="Traditional Arabic" w:hAnsi="Traditional Arabic" w:cs="Traditional Arabic" w:hint="cs"/>
          <w:color w:val="000000"/>
          <w:sz w:val="36"/>
          <w:szCs w:val="36"/>
          <w:shd w:val="clear" w:color="auto" w:fill="FFFFFF" w:themeFill="background1"/>
          <w:rtl/>
        </w:rPr>
        <w:t xml:space="preserve"> </w:t>
      </w:r>
      <w:r w:rsidR="00120418">
        <w:rPr>
          <w:rFonts w:ascii="Traditional Arabic" w:hAnsi="Traditional Arabic" w:cs="Traditional Arabic" w:hint="cs"/>
          <w:color w:val="000000"/>
          <w:sz w:val="36"/>
          <w:szCs w:val="36"/>
          <w:shd w:val="clear" w:color="auto" w:fill="FFFFFF" w:themeFill="background1"/>
          <w:rtl/>
        </w:rPr>
        <w:t xml:space="preserve">الإعراب </w:t>
      </w:r>
      <w:r w:rsidR="00943810">
        <w:rPr>
          <w:rFonts w:ascii="Traditional Arabic" w:hAnsi="Traditional Arabic" w:cs="Traditional Arabic" w:hint="cs"/>
          <w:color w:val="000000"/>
          <w:sz w:val="36"/>
          <w:szCs w:val="36"/>
          <w:shd w:val="clear" w:color="auto" w:fill="FFFFFF" w:themeFill="background1"/>
          <w:rtl/>
        </w:rPr>
        <w:t>يعنى به</w:t>
      </w:r>
      <w:r w:rsidR="00120418">
        <w:rPr>
          <w:rFonts w:ascii="Traditional Arabic" w:hAnsi="Traditional Arabic" w:cs="Traditional Arabic" w:hint="cs"/>
          <w:color w:val="000000"/>
          <w:sz w:val="36"/>
          <w:szCs w:val="36"/>
          <w:shd w:val="clear" w:color="auto" w:fill="FFFFFF" w:themeFill="background1"/>
          <w:rtl/>
        </w:rPr>
        <w:t xml:space="preserve"> التغيير منهم المبر</w:t>
      </w:r>
      <w:r w:rsidR="00B86B73">
        <w:rPr>
          <w:rFonts w:ascii="Traditional Arabic" w:hAnsi="Traditional Arabic" w:cs="Traditional Arabic" w:hint="cs"/>
          <w:color w:val="000000"/>
          <w:sz w:val="36"/>
          <w:szCs w:val="36"/>
          <w:shd w:val="clear" w:color="auto" w:fill="FFFFFF" w:themeFill="background1"/>
          <w:rtl/>
        </w:rPr>
        <w:t>ّ</w:t>
      </w:r>
      <w:r w:rsidR="00120418">
        <w:rPr>
          <w:rFonts w:ascii="Traditional Arabic" w:hAnsi="Traditional Arabic" w:cs="Traditional Arabic" w:hint="cs"/>
          <w:color w:val="000000"/>
          <w:sz w:val="36"/>
          <w:szCs w:val="36"/>
          <w:shd w:val="clear" w:color="auto" w:fill="FFFFFF" w:themeFill="background1"/>
          <w:rtl/>
        </w:rPr>
        <w:t>د</w:t>
      </w:r>
      <w:r w:rsidR="004B4BAD">
        <w:rPr>
          <w:rFonts w:ascii="Traditional Arabic" w:hAnsi="Traditional Arabic" w:cs="Traditional Arabic" w:hint="cs"/>
          <w:color w:val="000000"/>
          <w:sz w:val="36"/>
          <w:szCs w:val="36"/>
          <w:shd w:val="clear" w:color="auto" w:fill="FFFFFF" w:themeFill="background1"/>
          <w:rtl/>
        </w:rPr>
        <w:t xml:space="preserve"> </w:t>
      </w:r>
      <w:r w:rsidR="00120418">
        <w:rPr>
          <w:rFonts w:ascii="Traditional Arabic" w:hAnsi="Traditional Arabic" w:cs="Traditional Arabic" w:hint="cs"/>
          <w:color w:val="000000"/>
          <w:sz w:val="36"/>
          <w:szCs w:val="36"/>
          <w:shd w:val="clear" w:color="auto" w:fill="FFFFFF" w:themeFill="background1"/>
          <w:rtl/>
        </w:rPr>
        <w:t>، و</w:t>
      </w:r>
      <w:r w:rsidR="00943810">
        <w:rPr>
          <w:rFonts w:ascii="Traditional Arabic" w:hAnsi="Traditional Arabic" w:cs="Traditional Arabic" w:hint="cs"/>
          <w:color w:val="000000"/>
          <w:sz w:val="36"/>
          <w:szCs w:val="36"/>
          <w:shd w:val="clear" w:color="auto" w:fill="FFFFFF" w:themeFill="background1"/>
          <w:rtl/>
        </w:rPr>
        <w:t xml:space="preserve">أتبعه </w:t>
      </w:r>
      <w:r w:rsidR="004B4BAD">
        <w:rPr>
          <w:rFonts w:ascii="Traditional Arabic" w:hAnsi="Traditional Arabic" w:cs="Traditional Arabic" w:hint="cs"/>
          <w:color w:val="000000"/>
          <w:sz w:val="36"/>
          <w:szCs w:val="36"/>
          <w:shd w:val="clear" w:color="auto" w:fill="FFFFFF" w:themeFill="background1"/>
          <w:rtl/>
        </w:rPr>
        <w:t xml:space="preserve">في </w:t>
      </w:r>
      <w:r w:rsidR="00B86B73">
        <w:rPr>
          <w:rFonts w:ascii="Traditional Arabic" w:hAnsi="Traditional Arabic" w:cs="Traditional Arabic" w:hint="cs"/>
          <w:color w:val="000000"/>
          <w:sz w:val="36"/>
          <w:szCs w:val="36"/>
          <w:shd w:val="clear" w:color="auto" w:fill="FFFFFF" w:themeFill="background1"/>
          <w:rtl/>
        </w:rPr>
        <w:t xml:space="preserve">ذلك </w:t>
      </w:r>
      <w:r w:rsidR="00943810">
        <w:rPr>
          <w:rFonts w:ascii="Traditional Arabic" w:hAnsi="Traditional Arabic" w:cs="Traditional Arabic" w:hint="cs"/>
          <w:color w:val="000000"/>
          <w:sz w:val="36"/>
          <w:szCs w:val="36"/>
          <w:shd w:val="clear" w:color="auto" w:fill="FFFFFF" w:themeFill="background1"/>
          <w:rtl/>
        </w:rPr>
        <w:t xml:space="preserve">مجموعة من النحاة </w:t>
      </w:r>
      <w:r w:rsidR="004D250D">
        <w:rPr>
          <w:rFonts w:ascii="Traditional Arabic" w:hAnsi="Traditional Arabic" w:cs="Traditional Arabic" w:hint="cs"/>
          <w:color w:val="000000"/>
          <w:sz w:val="36"/>
          <w:szCs w:val="36"/>
          <w:shd w:val="clear" w:color="auto" w:fill="FFFFFF" w:themeFill="background1"/>
          <w:rtl/>
        </w:rPr>
        <w:t>مثل</w:t>
      </w:r>
      <w:r w:rsidR="00120418">
        <w:rPr>
          <w:rFonts w:ascii="Traditional Arabic" w:hAnsi="Traditional Arabic" w:cs="Traditional Arabic" w:hint="cs"/>
          <w:color w:val="000000"/>
          <w:sz w:val="36"/>
          <w:szCs w:val="36"/>
          <w:shd w:val="clear" w:color="auto" w:fill="FFFFFF" w:themeFill="background1"/>
          <w:rtl/>
        </w:rPr>
        <w:t xml:space="preserve"> أبي حيان الأندلسي ت 745ه </w:t>
      </w:r>
      <w:r w:rsidR="00120418" w:rsidRPr="00120418">
        <w:rPr>
          <w:rFonts w:ascii="Traditional Arabic" w:hAnsi="Traditional Arabic" w:cs="Traditional Arabic" w:hint="cs"/>
          <w:color w:val="000000"/>
          <w:sz w:val="36"/>
          <w:szCs w:val="36"/>
          <w:shd w:val="clear" w:color="auto" w:fill="FFFFFF" w:themeFill="background1"/>
          <w:vertAlign w:val="superscript"/>
          <w:rtl/>
        </w:rPr>
        <w:t>(</w:t>
      </w:r>
      <w:r w:rsidR="00120418" w:rsidRPr="00120418">
        <w:rPr>
          <w:rStyle w:val="FootnoteReference"/>
          <w:rFonts w:ascii="Traditional Arabic" w:hAnsi="Traditional Arabic" w:cs="Traditional Arabic"/>
          <w:color w:val="000000"/>
          <w:sz w:val="36"/>
          <w:szCs w:val="36"/>
          <w:shd w:val="clear" w:color="auto" w:fill="FFFFFF" w:themeFill="background1"/>
          <w:rtl/>
        </w:rPr>
        <w:footnoteReference w:id="97"/>
      </w:r>
      <w:r w:rsidR="00120418" w:rsidRPr="00120418">
        <w:rPr>
          <w:rFonts w:ascii="Traditional Arabic" w:hAnsi="Traditional Arabic" w:cs="Traditional Arabic" w:hint="cs"/>
          <w:color w:val="000000"/>
          <w:sz w:val="36"/>
          <w:szCs w:val="36"/>
          <w:shd w:val="clear" w:color="auto" w:fill="FFFFFF" w:themeFill="background1"/>
          <w:vertAlign w:val="superscript"/>
          <w:rtl/>
        </w:rPr>
        <w:t>)</w:t>
      </w:r>
      <w:r w:rsidR="00120418">
        <w:rPr>
          <w:rFonts w:ascii="Traditional Arabic" w:hAnsi="Traditional Arabic" w:cs="Traditional Arabic" w:hint="cs"/>
          <w:color w:val="000000"/>
          <w:sz w:val="36"/>
          <w:szCs w:val="36"/>
          <w:shd w:val="clear" w:color="auto" w:fill="FFFFFF" w:themeFill="background1"/>
          <w:rtl/>
        </w:rPr>
        <w:t xml:space="preserve"> وابن هشام ت 761ه </w:t>
      </w:r>
      <w:r w:rsidR="00120418" w:rsidRPr="00120418">
        <w:rPr>
          <w:rFonts w:ascii="Traditional Arabic" w:hAnsi="Traditional Arabic" w:cs="Traditional Arabic" w:hint="cs"/>
          <w:color w:val="000000"/>
          <w:sz w:val="36"/>
          <w:szCs w:val="36"/>
          <w:shd w:val="clear" w:color="auto" w:fill="FFFFFF" w:themeFill="background1"/>
          <w:vertAlign w:val="superscript"/>
          <w:rtl/>
        </w:rPr>
        <w:t>(</w:t>
      </w:r>
      <w:r w:rsidR="00120418" w:rsidRPr="00120418">
        <w:rPr>
          <w:rStyle w:val="FootnoteReference"/>
          <w:rFonts w:ascii="Traditional Arabic" w:hAnsi="Traditional Arabic" w:cs="Traditional Arabic"/>
          <w:color w:val="000000"/>
          <w:sz w:val="36"/>
          <w:szCs w:val="36"/>
          <w:shd w:val="clear" w:color="auto" w:fill="FFFFFF" w:themeFill="background1"/>
          <w:rtl/>
        </w:rPr>
        <w:footnoteReference w:id="98"/>
      </w:r>
      <w:r w:rsidR="00120418" w:rsidRPr="00120418">
        <w:rPr>
          <w:rFonts w:ascii="Traditional Arabic" w:hAnsi="Traditional Arabic" w:cs="Traditional Arabic" w:hint="cs"/>
          <w:color w:val="000000"/>
          <w:sz w:val="36"/>
          <w:szCs w:val="36"/>
          <w:shd w:val="clear" w:color="auto" w:fill="FFFFFF" w:themeFill="background1"/>
          <w:vertAlign w:val="superscript"/>
          <w:rtl/>
        </w:rPr>
        <w:t>)</w:t>
      </w:r>
    </w:p>
    <w:p w:rsidR="00596FBF" w:rsidRDefault="00596FBF"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التعقيب على المسألة </w:t>
      </w:r>
      <w:r w:rsidR="00DA0F17">
        <w:rPr>
          <w:rFonts w:ascii="Traditional Arabic" w:hAnsi="Traditional Arabic" w:cs="Traditional Arabic" w:hint="cs"/>
          <w:b/>
          <w:bCs/>
          <w:sz w:val="36"/>
          <w:szCs w:val="36"/>
          <w:rtl/>
        </w:rPr>
        <w:t>:</w:t>
      </w:r>
    </w:p>
    <w:p w:rsidR="00EA206F" w:rsidRDefault="00B642B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w:t>
      </w:r>
      <w:r w:rsidR="001F289A">
        <w:rPr>
          <w:rFonts w:ascii="Traditional Arabic" w:hAnsi="Traditional Arabic" w:cs="Traditional Arabic" w:hint="cs"/>
          <w:sz w:val="36"/>
          <w:szCs w:val="36"/>
          <w:rtl/>
        </w:rPr>
        <w:t>خ</w:t>
      </w:r>
      <w:r>
        <w:rPr>
          <w:rFonts w:ascii="Traditional Arabic" w:hAnsi="Traditional Arabic" w:cs="Traditional Arabic" w:hint="cs"/>
          <w:sz w:val="36"/>
          <w:szCs w:val="36"/>
          <w:rtl/>
        </w:rPr>
        <w:t>ل</w:t>
      </w:r>
      <w:r w:rsidR="001F289A">
        <w:rPr>
          <w:rFonts w:ascii="Traditional Arabic" w:hAnsi="Traditional Arabic" w:cs="Traditional Arabic" w:hint="cs"/>
          <w:sz w:val="36"/>
          <w:szCs w:val="36"/>
          <w:rtl/>
        </w:rPr>
        <w:t xml:space="preserve">ص من هذه المسألة </w:t>
      </w:r>
      <w:r w:rsidR="00DA0F17">
        <w:rPr>
          <w:rFonts w:ascii="Traditional Arabic" w:hAnsi="Traditional Arabic" w:cs="Traditional Arabic" w:hint="cs"/>
          <w:sz w:val="36"/>
          <w:szCs w:val="36"/>
          <w:rtl/>
        </w:rPr>
        <w:t xml:space="preserve"> أن الإعرا</w:t>
      </w:r>
      <w:r w:rsidR="00B86B73">
        <w:rPr>
          <w:rFonts w:ascii="Traditional Arabic" w:hAnsi="Traditional Arabic" w:cs="Traditional Arabic" w:hint="cs"/>
          <w:sz w:val="36"/>
          <w:szCs w:val="36"/>
          <w:rtl/>
        </w:rPr>
        <w:t>ب يدل على البيان لا على التغيير ؛</w:t>
      </w:r>
      <w:r w:rsidR="00DA0F17">
        <w:rPr>
          <w:rFonts w:ascii="Traditional Arabic" w:hAnsi="Traditional Arabic" w:cs="Traditional Arabic" w:hint="cs"/>
          <w:sz w:val="36"/>
          <w:szCs w:val="36"/>
          <w:rtl/>
        </w:rPr>
        <w:t xml:space="preserve"> لأن المجعول آخر الكلمة مبي</w:t>
      </w:r>
      <w:r w:rsidR="00B86B73">
        <w:rPr>
          <w:rFonts w:ascii="Traditional Arabic" w:hAnsi="Traditional Arabic" w:cs="Traditional Arabic" w:hint="cs"/>
          <w:sz w:val="36"/>
          <w:szCs w:val="36"/>
          <w:rtl/>
        </w:rPr>
        <w:t>ّ</w:t>
      </w:r>
      <w:r w:rsidR="00DA0F17">
        <w:rPr>
          <w:rFonts w:ascii="Traditional Arabic" w:hAnsi="Traditional Arabic" w:cs="Traditional Arabic" w:hint="cs"/>
          <w:sz w:val="36"/>
          <w:szCs w:val="36"/>
          <w:rtl/>
        </w:rPr>
        <w:t>ن</w:t>
      </w:r>
      <w:r w:rsidR="00B86B73">
        <w:rPr>
          <w:rFonts w:ascii="Traditional Arabic" w:hAnsi="Traditional Arabic" w:cs="Traditional Arabic" w:hint="cs"/>
          <w:sz w:val="36"/>
          <w:szCs w:val="36"/>
          <w:rtl/>
        </w:rPr>
        <w:t>ً</w:t>
      </w:r>
      <w:r w:rsidR="00DA0F17">
        <w:rPr>
          <w:rFonts w:ascii="Traditional Arabic" w:hAnsi="Traditional Arabic" w:cs="Traditional Arabic" w:hint="cs"/>
          <w:sz w:val="36"/>
          <w:szCs w:val="36"/>
          <w:rtl/>
        </w:rPr>
        <w:t>ا للمعنى الحادث فيها بالتركيب من حركة أو سكون أو ما يقوم م</w:t>
      </w:r>
      <w:r w:rsidR="00A36F75">
        <w:rPr>
          <w:rFonts w:ascii="Traditional Arabic" w:hAnsi="Traditional Arabic" w:cs="Traditional Arabic" w:hint="cs"/>
          <w:sz w:val="36"/>
          <w:szCs w:val="36"/>
          <w:rtl/>
        </w:rPr>
        <w:t>ُ</w:t>
      </w:r>
      <w:r w:rsidR="00DA0F17">
        <w:rPr>
          <w:rFonts w:ascii="Traditional Arabic" w:hAnsi="Traditional Arabic" w:cs="Traditional Arabic" w:hint="cs"/>
          <w:sz w:val="36"/>
          <w:szCs w:val="36"/>
          <w:rtl/>
        </w:rPr>
        <w:t xml:space="preserve">قامهما قد يتغير بتغير </w:t>
      </w:r>
      <w:r w:rsidR="004B4BAD">
        <w:rPr>
          <w:rFonts w:ascii="Traditional Arabic" w:hAnsi="Traditional Arabic" w:cs="Traditional Arabic"/>
          <w:sz w:val="36"/>
          <w:szCs w:val="36"/>
          <w:rtl/>
        </w:rPr>
        <w:br/>
      </w:r>
      <w:r w:rsidR="00DA0F17">
        <w:rPr>
          <w:rFonts w:ascii="Traditional Arabic" w:hAnsi="Traditional Arabic" w:cs="Traditional Arabic" w:hint="cs"/>
          <w:sz w:val="36"/>
          <w:szCs w:val="36"/>
          <w:rtl/>
        </w:rPr>
        <w:t>مدلوله</w:t>
      </w:r>
      <w:r w:rsidR="004B4BAD">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 مثل</w:t>
      </w:r>
      <w:r w:rsidR="004B4BAD">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 أخذ عمرو كتاب زيدٍ</w:t>
      </w:r>
      <w:r w:rsidR="004B4BAD">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 وقد يلزم للزوم مدلوله</w:t>
      </w:r>
      <w:r w:rsidR="00AB6A43">
        <w:rPr>
          <w:rFonts w:ascii="Traditional Arabic" w:hAnsi="Traditional Arabic" w:cs="Traditional Arabic" w:hint="cs"/>
          <w:sz w:val="36"/>
          <w:szCs w:val="36"/>
          <w:rtl/>
        </w:rPr>
        <w:t xml:space="preserve"> ، </w:t>
      </w:r>
      <w:r w:rsidR="00A56D49">
        <w:rPr>
          <w:rFonts w:ascii="Traditional Arabic" w:hAnsi="Traditional Arabic" w:cs="Traditional Arabic" w:hint="cs"/>
          <w:sz w:val="36"/>
          <w:szCs w:val="36"/>
          <w:rtl/>
        </w:rPr>
        <w:t>مثل</w:t>
      </w:r>
      <w:r w:rsidR="00AB6A43">
        <w:rPr>
          <w:rFonts w:ascii="Traditional Arabic" w:hAnsi="Traditional Arabic" w:cs="Traditional Arabic" w:hint="cs"/>
          <w:sz w:val="36"/>
          <w:szCs w:val="36"/>
          <w:rtl/>
        </w:rPr>
        <w:t xml:space="preserve"> :</w:t>
      </w:r>
      <w:r w:rsidR="00A56D49">
        <w:rPr>
          <w:rFonts w:ascii="Traditional Arabic" w:hAnsi="Traditional Arabic" w:cs="Traditional Arabic" w:hint="cs"/>
          <w:sz w:val="36"/>
          <w:szCs w:val="36"/>
          <w:rtl/>
        </w:rPr>
        <w:t xml:space="preserve"> سبحانَ الله.</w:t>
      </w:r>
    </w:p>
    <w:p w:rsidR="005A6EAC" w:rsidRDefault="005A6EAC" w:rsidP="00922101">
      <w:pPr>
        <w:bidi/>
        <w:spacing w:before="240"/>
        <w:jc w:val="both"/>
        <w:rPr>
          <w:rFonts w:ascii="Traditional Arabic" w:hAnsi="Traditional Arabic" w:cs="Traditional Arabic"/>
          <w:sz w:val="36"/>
          <w:szCs w:val="36"/>
          <w:rtl/>
        </w:rPr>
      </w:pPr>
    </w:p>
    <w:p w:rsidR="005A6EAC" w:rsidRDefault="005A6EAC" w:rsidP="00922101">
      <w:pPr>
        <w:bidi/>
        <w:spacing w:before="240"/>
        <w:jc w:val="both"/>
        <w:rPr>
          <w:rFonts w:ascii="Traditional Arabic" w:hAnsi="Traditional Arabic" w:cs="Traditional Arabic"/>
          <w:sz w:val="36"/>
          <w:szCs w:val="36"/>
          <w:rtl/>
        </w:rPr>
      </w:pPr>
    </w:p>
    <w:p w:rsidR="005A6EAC" w:rsidRDefault="005A6EAC" w:rsidP="00922101">
      <w:pPr>
        <w:bidi/>
        <w:spacing w:before="240"/>
        <w:jc w:val="both"/>
        <w:rPr>
          <w:rFonts w:ascii="Traditional Arabic" w:hAnsi="Traditional Arabic" w:cs="Traditional Arabic"/>
          <w:sz w:val="36"/>
          <w:szCs w:val="36"/>
          <w:rtl/>
        </w:rPr>
      </w:pPr>
    </w:p>
    <w:p w:rsidR="005A6EAC" w:rsidRDefault="005A6EAC" w:rsidP="00922101">
      <w:pPr>
        <w:bidi/>
        <w:spacing w:before="240"/>
        <w:jc w:val="both"/>
        <w:rPr>
          <w:rFonts w:ascii="Traditional Arabic" w:hAnsi="Traditional Arabic" w:cs="Traditional Arabic"/>
          <w:sz w:val="36"/>
          <w:szCs w:val="36"/>
          <w:rtl/>
        </w:rPr>
      </w:pPr>
    </w:p>
    <w:p w:rsidR="005A6EAC" w:rsidRDefault="005A6EAC" w:rsidP="00922101">
      <w:pPr>
        <w:bidi/>
        <w:spacing w:before="240"/>
        <w:jc w:val="both"/>
        <w:rPr>
          <w:rFonts w:ascii="Traditional Arabic" w:hAnsi="Traditional Arabic" w:cs="Traditional Arabic"/>
          <w:sz w:val="36"/>
          <w:szCs w:val="36"/>
          <w:rtl/>
        </w:rPr>
      </w:pPr>
    </w:p>
    <w:p w:rsidR="00E3507B" w:rsidRDefault="00E3507B" w:rsidP="00922101">
      <w:pPr>
        <w:bidi/>
        <w:spacing w:before="240"/>
        <w:jc w:val="both"/>
        <w:rPr>
          <w:rFonts w:ascii="Traditional Arabic" w:hAnsi="Traditional Arabic" w:cs="Traditional Arabic"/>
          <w:sz w:val="36"/>
          <w:szCs w:val="36"/>
          <w:rtl/>
        </w:rPr>
      </w:pPr>
    </w:p>
    <w:p w:rsidR="00E3507B" w:rsidRDefault="00E3507B" w:rsidP="00922101">
      <w:pPr>
        <w:bidi/>
        <w:spacing w:before="240"/>
        <w:jc w:val="both"/>
        <w:rPr>
          <w:rFonts w:ascii="Traditional Arabic" w:hAnsi="Traditional Arabic" w:cs="Traditional Arabic"/>
          <w:sz w:val="36"/>
          <w:szCs w:val="36"/>
          <w:rtl/>
        </w:rPr>
      </w:pPr>
    </w:p>
    <w:p w:rsidR="006B5AE3" w:rsidRPr="000D0921" w:rsidRDefault="0073556A"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lastRenderedPageBreak/>
        <w:t>المطلب الثاني</w:t>
      </w:r>
    </w:p>
    <w:p w:rsidR="00DA0F17" w:rsidRPr="000D0921" w:rsidRDefault="00DA0F17"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البن</w:t>
      </w:r>
      <w:r w:rsidR="00386998" w:rsidRPr="000D0921">
        <w:rPr>
          <w:rFonts w:ascii="Traditional Arabic" w:hAnsi="Traditional Arabic" w:cs="Traditional Arabic" w:hint="cs"/>
          <w:b/>
          <w:bCs/>
          <w:sz w:val="36"/>
          <w:szCs w:val="36"/>
          <w:rtl/>
        </w:rPr>
        <w:t>ـــــــــــــــــــ</w:t>
      </w:r>
      <w:r w:rsidRPr="000D0921">
        <w:rPr>
          <w:rFonts w:ascii="Traditional Arabic" w:hAnsi="Traditional Arabic" w:cs="Traditional Arabic" w:hint="cs"/>
          <w:b/>
          <w:bCs/>
          <w:sz w:val="36"/>
          <w:szCs w:val="36"/>
          <w:rtl/>
        </w:rPr>
        <w:t>اء</w:t>
      </w:r>
    </w:p>
    <w:p w:rsidR="00DA0F17" w:rsidRPr="00607175" w:rsidRDefault="00DA0F17" w:rsidP="00922101">
      <w:pPr>
        <w:bidi/>
        <w:spacing w:before="240"/>
        <w:jc w:val="both"/>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يق</w:t>
      </w:r>
      <w:r>
        <w:rPr>
          <w:rFonts w:ascii="Traditional Arabic" w:hAnsi="Traditional Arabic" w:cs="Traditional Arabic" w:hint="cs"/>
          <w:b/>
          <w:bCs/>
          <w:sz w:val="36"/>
          <w:szCs w:val="36"/>
          <w:rtl/>
        </w:rPr>
        <w:t>ول المصن</w:t>
      </w:r>
      <w:r w:rsidR="00AB6A4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4B4BA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ما جيء به لا لبيان مق</w:t>
      </w:r>
      <w:r>
        <w:rPr>
          <w:rFonts w:ascii="Traditional Arabic" w:hAnsi="Traditional Arabic" w:cs="Traditional Arabic" w:hint="cs"/>
          <w:b/>
          <w:bCs/>
          <w:sz w:val="36"/>
          <w:szCs w:val="36"/>
          <w:rtl/>
        </w:rPr>
        <w:t>تضى العامل من شبه الإعراب</w:t>
      </w:r>
      <w:r w:rsidR="004B4BA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وليس حكاية</w:t>
      </w:r>
      <w:r w:rsidR="00AB6A43">
        <w:rPr>
          <w:rFonts w:ascii="Traditional Arabic" w:hAnsi="Traditional Arabic" w:cs="Traditional Arabic" w:hint="cs"/>
          <w:b/>
          <w:bCs/>
          <w:sz w:val="36"/>
          <w:szCs w:val="36"/>
          <w:rtl/>
        </w:rPr>
        <w:t xml:space="preserve">ً أو </w:t>
      </w:r>
      <w:r w:rsidR="004B4BAD">
        <w:rPr>
          <w:rFonts w:ascii="Traditional Arabic" w:hAnsi="Traditional Arabic" w:cs="Traditional Arabic"/>
          <w:b/>
          <w:bCs/>
          <w:sz w:val="36"/>
          <w:szCs w:val="36"/>
          <w:rtl/>
        </w:rPr>
        <w:br/>
      </w:r>
      <w:r w:rsidR="00AB6A43">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تباع</w:t>
      </w:r>
      <w:r w:rsidR="00AB6A4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w:t>
      </w:r>
      <w:r w:rsidR="004B4BA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أو نقلا</w:t>
      </w:r>
      <w:r w:rsidR="00AB6A43">
        <w:rPr>
          <w:rFonts w:ascii="Traditional Arabic" w:hAnsi="Traditional Arabic" w:cs="Traditional Arabic" w:hint="cs"/>
          <w:b/>
          <w:bCs/>
          <w:sz w:val="36"/>
          <w:szCs w:val="36"/>
          <w:rtl/>
        </w:rPr>
        <w:t>ً</w:t>
      </w:r>
      <w:r w:rsidR="004B4BAD">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أو تخل</w:t>
      </w:r>
      <w:r w:rsidR="00AB6A43">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ص</w:t>
      </w:r>
      <w:r w:rsidR="00AB6A43">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 من سكونين فهو بنا</w:t>
      </w:r>
      <w:r>
        <w:rPr>
          <w:rFonts w:ascii="Traditional Arabic" w:hAnsi="Traditional Arabic" w:cs="Traditional Arabic" w:hint="cs"/>
          <w:b/>
          <w:bCs/>
          <w:sz w:val="36"/>
          <w:szCs w:val="36"/>
          <w:rtl/>
        </w:rPr>
        <w:t>ء</w:t>
      </w:r>
      <w:r w:rsidR="001F289A">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99"/>
      </w:r>
      <w:r w:rsidRPr="00607175">
        <w:rPr>
          <w:rFonts w:ascii="Traditional Arabic" w:hAnsi="Traditional Arabic" w:cs="Traditional Arabic" w:hint="cs"/>
          <w:b/>
          <w:bCs/>
          <w:sz w:val="36"/>
          <w:szCs w:val="36"/>
          <w:vertAlign w:val="superscript"/>
          <w:rtl/>
        </w:rPr>
        <w:t>)</w:t>
      </w:r>
    </w:p>
    <w:p w:rsidR="00DA0F17" w:rsidRDefault="00DA0F17"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تحليل النص</w:t>
      </w:r>
      <w:r w:rsidR="004B4BA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DA0F17" w:rsidRPr="00607175" w:rsidRDefault="00775B6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يستنبط</w:t>
      </w:r>
      <w:r w:rsidR="004B4BAD">
        <w:rPr>
          <w:rFonts w:ascii="Traditional Arabic" w:hAnsi="Traditional Arabic" w:cs="Traditional Arabic" w:hint="cs"/>
          <w:sz w:val="36"/>
          <w:szCs w:val="36"/>
          <w:rtl/>
        </w:rPr>
        <w:t xml:space="preserve"> من هذا النص</w:t>
      </w:r>
      <w:r>
        <w:rPr>
          <w:rFonts w:ascii="Traditional Arabic" w:hAnsi="Traditional Arabic" w:cs="Traditional Arabic" w:hint="cs"/>
          <w:sz w:val="36"/>
          <w:szCs w:val="36"/>
          <w:rtl/>
        </w:rPr>
        <w:t xml:space="preserve"> أن البناء </w:t>
      </w:r>
      <w:r w:rsidR="00DA0F17">
        <w:rPr>
          <w:rFonts w:ascii="Traditional Arabic" w:hAnsi="Traditional Arabic" w:cs="Traditional Arabic" w:hint="cs"/>
          <w:sz w:val="36"/>
          <w:szCs w:val="36"/>
          <w:rtl/>
        </w:rPr>
        <w:t>دليل على</w:t>
      </w:r>
      <w:r w:rsidR="004B4BAD">
        <w:rPr>
          <w:rFonts w:ascii="Traditional Arabic" w:hAnsi="Traditional Arabic" w:cs="Traditional Arabic" w:hint="cs"/>
          <w:sz w:val="36"/>
          <w:szCs w:val="36"/>
          <w:rtl/>
        </w:rPr>
        <w:t xml:space="preserve"> : هو ما أتي به</w:t>
      </w:r>
      <w:r w:rsidR="001D35FD">
        <w:rPr>
          <w:rFonts w:ascii="Traditional Arabic" w:hAnsi="Traditional Arabic" w:cs="Traditional Arabic" w:hint="cs"/>
          <w:sz w:val="36"/>
          <w:szCs w:val="36"/>
          <w:rtl/>
        </w:rPr>
        <w:t xml:space="preserve"> مخالفا </w:t>
      </w:r>
      <w:r w:rsidR="00DA0F17" w:rsidRPr="00607175">
        <w:rPr>
          <w:rFonts w:ascii="Traditional Arabic" w:hAnsi="Traditional Arabic" w:cs="Traditional Arabic" w:hint="cs"/>
          <w:sz w:val="36"/>
          <w:szCs w:val="36"/>
          <w:rtl/>
        </w:rPr>
        <w:t>لبيان مقتضى العامل من حركة</w:t>
      </w:r>
      <w:r w:rsidR="004B4BAD">
        <w:rPr>
          <w:rFonts w:ascii="Traditional Arabic" w:hAnsi="Traditional Arabic" w:cs="Traditional Arabic" w:hint="cs"/>
          <w:sz w:val="36"/>
          <w:szCs w:val="36"/>
          <w:rtl/>
        </w:rPr>
        <w:t xml:space="preserve"> </w:t>
      </w:r>
      <w:r w:rsidR="00DA0F17" w:rsidRPr="00607175">
        <w:rPr>
          <w:rFonts w:ascii="Traditional Arabic" w:hAnsi="Traditional Arabic" w:cs="Traditional Arabic" w:hint="cs"/>
          <w:sz w:val="36"/>
          <w:szCs w:val="36"/>
          <w:rtl/>
        </w:rPr>
        <w:t>، أو حرف</w:t>
      </w:r>
      <w:r w:rsidR="004B4BAD">
        <w:rPr>
          <w:rFonts w:ascii="Traditional Arabic" w:hAnsi="Traditional Arabic" w:cs="Traditional Arabic" w:hint="cs"/>
          <w:sz w:val="36"/>
          <w:szCs w:val="36"/>
          <w:rtl/>
        </w:rPr>
        <w:t xml:space="preserve"> </w:t>
      </w:r>
      <w:r w:rsidR="00DA0F17" w:rsidRPr="00607175">
        <w:rPr>
          <w:rFonts w:ascii="Traditional Arabic" w:hAnsi="Traditional Arabic" w:cs="Traditional Arabic" w:hint="cs"/>
          <w:sz w:val="36"/>
          <w:szCs w:val="36"/>
          <w:rtl/>
        </w:rPr>
        <w:t>، أو س</w:t>
      </w:r>
      <w:r w:rsidR="001D35FD">
        <w:rPr>
          <w:rFonts w:ascii="Traditional Arabic" w:hAnsi="Traditional Arabic" w:cs="Traditional Arabic" w:hint="cs"/>
          <w:sz w:val="36"/>
          <w:szCs w:val="36"/>
          <w:rtl/>
        </w:rPr>
        <w:t>كون</w:t>
      </w:r>
      <w:r w:rsidR="004B4BAD">
        <w:rPr>
          <w:rFonts w:ascii="Traditional Arabic" w:hAnsi="Traditional Arabic" w:cs="Traditional Arabic" w:hint="cs"/>
          <w:sz w:val="36"/>
          <w:szCs w:val="36"/>
          <w:rtl/>
        </w:rPr>
        <w:t xml:space="preserve"> </w:t>
      </w:r>
      <w:r w:rsidR="001D35FD">
        <w:rPr>
          <w:rFonts w:ascii="Traditional Arabic" w:hAnsi="Traditional Arabic" w:cs="Traditional Arabic" w:hint="cs"/>
          <w:sz w:val="36"/>
          <w:szCs w:val="36"/>
          <w:rtl/>
        </w:rPr>
        <w:t>، أو حذف من شبه الإعراب وخالف</w:t>
      </w:r>
      <w:r w:rsidR="00DA0F17" w:rsidRPr="00607175">
        <w:rPr>
          <w:rFonts w:ascii="Traditional Arabic" w:hAnsi="Traditional Arabic" w:cs="Traditional Arabic" w:hint="cs"/>
          <w:sz w:val="36"/>
          <w:szCs w:val="36"/>
          <w:rtl/>
        </w:rPr>
        <w:t xml:space="preserve"> حركة </w:t>
      </w:r>
      <w:r w:rsidR="001D35FD">
        <w:rPr>
          <w:rFonts w:ascii="Traditional Arabic" w:hAnsi="Traditional Arabic" w:cs="Traditional Arabic" w:hint="cs"/>
          <w:sz w:val="36"/>
          <w:szCs w:val="36"/>
          <w:rtl/>
        </w:rPr>
        <w:t>الحكاية</w:t>
      </w:r>
      <w:r w:rsidR="004B4BAD">
        <w:rPr>
          <w:rFonts w:ascii="Traditional Arabic" w:hAnsi="Traditional Arabic" w:cs="Traditional Arabic" w:hint="cs"/>
          <w:sz w:val="36"/>
          <w:szCs w:val="36"/>
          <w:rtl/>
        </w:rPr>
        <w:t xml:space="preserve"> </w:t>
      </w:r>
      <w:r w:rsidR="001D35FD">
        <w:rPr>
          <w:rFonts w:ascii="Traditional Arabic" w:hAnsi="Traditional Arabic" w:cs="Traditional Arabic" w:hint="cs"/>
          <w:sz w:val="36"/>
          <w:szCs w:val="36"/>
          <w:rtl/>
        </w:rPr>
        <w:t>، و</w:t>
      </w:r>
      <w:r w:rsidR="00DA0F17" w:rsidRPr="00607175">
        <w:rPr>
          <w:rFonts w:ascii="Traditional Arabic" w:hAnsi="Traditional Arabic" w:cs="Traditional Arabic" w:hint="cs"/>
          <w:sz w:val="36"/>
          <w:szCs w:val="36"/>
          <w:rtl/>
        </w:rPr>
        <w:t xml:space="preserve">حركة </w:t>
      </w:r>
      <w:r w:rsidR="00AB6A43">
        <w:rPr>
          <w:rFonts w:ascii="Traditional Arabic" w:hAnsi="Traditional Arabic" w:cs="Traditional Arabic" w:hint="cs"/>
          <w:sz w:val="36"/>
          <w:szCs w:val="36"/>
          <w:rtl/>
        </w:rPr>
        <w:t>الا</w:t>
      </w:r>
      <w:r w:rsidR="001D35FD">
        <w:rPr>
          <w:rFonts w:ascii="Traditional Arabic" w:hAnsi="Traditional Arabic" w:cs="Traditional Arabic" w:hint="cs"/>
          <w:sz w:val="36"/>
          <w:szCs w:val="36"/>
          <w:rtl/>
        </w:rPr>
        <w:t>تباع</w:t>
      </w:r>
      <w:r w:rsidR="004B4BAD">
        <w:rPr>
          <w:rFonts w:ascii="Traditional Arabic" w:hAnsi="Traditional Arabic" w:cs="Traditional Arabic" w:hint="cs"/>
          <w:sz w:val="36"/>
          <w:szCs w:val="36"/>
          <w:rtl/>
        </w:rPr>
        <w:t xml:space="preserve"> </w:t>
      </w:r>
      <w:r w:rsidR="001D35FD">
        <w:rPr>
          <w:rFonts w:ascii="Traditional Arabic" w:hAnsi="Traditional Arabic" w:cs="Traditional Arabic" w:hint="cs"/>
          <w:sz w:val="36"/>
          <w:szCs w:val="36"/>
          <w:rtl/>
        </w:rPr>
        <w:t>، و</w:t>
      </w:r>
      <w:r w:rsidR="00DA0F17" w:rsidRPr="00607175">
        <w:rPr>
          <w:rFonts w:ascii="Traditional Arabic" w:hAnsi="Traditional Arabic" w:cs="Traditional Arabic" w:hint="cs"/>
          <w:sz w:val="36"/>
          <w:szCs w:val="36"/>
          <w:rtl/>
        </w:rPr>
        <w:t>حرك</w:t>
      </w:r>
      <w:r w:rsidR="001D35FD">
        <w:rPr>
          <w:rFonts w:ascii="Traditional Arabic" w:hAnsi="Traditional Arabic" w:cs="Traditional Arabic" w:hint="cs"/>
          <w:sz w:val="36"/>
          <w:szCs w:val="36"/>
          <w:rtl/>
        </w:rPr>
        <w:t>ة النقل</w:t>
      </w:r>
      <w:r w:rsidR="004B4BAD">
        <w:rPr>
          <w:rFonts w:ascii="Traditional Arabic" w:hAnsi="Traditional Arabic" w:cs="Traditional Arabic" w:hint="cs"/>
          <w:sz w:val="36"/>
          <w:szCs w:val="36"/>
          <w:rtl/>
        </w:rPr>
        <w:t xml:space="preserve"> </w:t>
      </w:r>
      <w:r w:rsidR="001D35FD">
        <w:rPr>
          <w:rFonts w:ascii="Traditional Arabic" w:hAnsi="Traditional Arabic" w:cs="Traditional Arabic" w:hint="cs"/>
          <w:sz w:val="36"/>
          <w:szCs w:val="36"/>
          <w:rtl/>
        </w:rPr>
        <w:t>، وحركة تخل</w:t>
      </w:r>
      <w:r w:rsidR="00AB6A43">
        <w:rPr>
          <w:rFonts w:ascii="Traditional Arabic" w:hAnsi="Traditional Arabic" w:cs="Traditional Arabic" w:hint="cs"/>
          <w:sz w:val="36"/>
          <w:szCs w:val="36"/>
          <w:rtl/>
        </w:rPr>
        <w:t>ّ</w:t>
      </w:r>
      <w:r w:rsidR="001D35FD">
        <w:rPr>
          <w:rFonts w:ascii="Traditional Arabic" w:hAnsi="Traditional Arabic" w:cs="Traditional Arabic" w:hint="cs"/>
          <w:sz w:val="36"/>
          <w:szCs w:val="36"/>
          <w:rtl/>
        </w:rPr>
        <w:t>ص من ساكنيين</w:t>
      </w:r>
      <w:r w:rsidR="004B4BAD">
        <w:rPr>
          <w:rFonts w:ascii="Traditional Arabic" w:hAnsi="Traditional Arabic" w:cs="Traditional Arabic" w:hint="cs"/>
          <w:sz w:val="36"/>
          <w:szCs w:val="36"/>
          <w:rtl/>
        </w:rPr>
        <w:t xml:space="preserve"> </w:t>
      </w:r>
      <w:r w:rsidR="001D35FD">
        <w:rPr>
          <w:rFonts w:ascii="Traditional Arabic" w:hAnsi="Traditional Arabic" w:cs="Traditional Arabic" w:hint="cs"/>
          <w:sz w:val="36"/>
          <w:szCs w:val="36"/>
          <w:rtl/>
        </w:rPr>
        <w:t xml:space="preserve">، </w:t>
      </w:r>
      <w:r w:rsidR="00A36F75">
        <w:rPr>
          <w:rFonts w:ascii="Traditional Arabic" w:hAnsi="Traditional Arabic" w:cs="Traditional Arabic" w:hint="cs"/>
          <w:color w:val="000000"/>
          <w:sz w:val="36"/>
          <w:szCs w:val="36"/>
          <w:shd w:val="clear" w:color="auto" w:fill="FFFFFF" w:themeFill="background1"/>
          <w:rtl/>
        </w:rPr>
        <w:t>وبأسلوب آخر</w:t>
      </w:r>
      <w:r w:rsidR="001D35FD" w:rsidRPr="001D35FD">
        <w:rPr>
          <w:rFonts w:ascii="Traditional Arabic" w:hAnsi="Traditional Arabic" w:cs="Traditional Arabic"/>
          <w:color w:val="000000"/>
          <w:sz w:val="36"/>
          <w:szCs w:val="36"/>
          <w:shd w:val="clear" w:color="auto" w:fill="FFFFFF" w:themeFill="background1"/>
          <w:rtl/>
        </w:rPr>
        <w:t xml:space="preserve"> :</w:t>
      </w:r>
      <w:r w:rsidR="004B4BAD">
        <w:rPr>
          <w:rFonts w:ascii="Traditional Arabic" w:hAnsi="Traditional Arabic" w:cs="Traditional Arabic" w:hint="cs"/>
          <w:color w:val="000000"/>
          <w:sz w:val="36"/>
          <w:szCs w:val="36"/>
          <w:shd w:val="clear" w:color="auto" w:fill="FFFFFF" w:themeFill="background1"/>
          <w:rtl/>
        </w:rPr>
        <w:t xml:space="preserve"> </w:t>
      </w:r>
      <w:r w:rsidR="001D35FD">
        <w:rPr>
          <w:rFonts w:ascii="Traditional Arabic" w:hAnsi="Traditional Arabic" w:cs="Traditional Arabic" w:hint="cs"/>
          <w:color w:val="000000"/>
          <w:sz w:val="36"/>
          <w:szCs w:val="36"/>
          <w:shd w:val="clear" w:color="auto" w:fill="FFFFFF" w:themeFill="background1"/>
          <w:rtl/>
        </w:rPr>
        <w:t>"</w:t>
      </w:r>
      <w:r w:rsidR="001D35FD" w:rsidRPr="001D35FD">
        <w:rPr>
          <w:rFonts w:ascii="Traditional Arabic" w:hAnsi="Traditional Arabic" w:cs="Traditional Arabic"/>
          <w:color w:val="000000"/>
          <w:sz w:val="36"/>
          <w:szCs w:val="36"/>
          <w:shd w:val="clear" w:color="auto" w:fill="FFFFFF" w:themeFill="background1"/>
          <w:rtl/>
        </w:rPr>
        <w:t xml:space="preserve">ما خالف حركة الإعراب </w:t>
      </w:r>
      <w:r w:rsidR="00AB6A43">
        <w:rPr>
          <w:rFonts w:ascii="Traditional Arabic" w:hAnsi="Traditional Arabic" w:cs="Traditional Arabic" w:hint="cs"/>
          <w:color w:val="000000"/>
          <w:sz w:val="36"/>
          <w:szCs w:val="36"/>
          <w:shd w:val="clear" w:color="auto" w:fill="FFFFFF" w:themeFill="background1"/>
          <w:rtl/>
        </w:rPr>
        <w:t xml:space="preserve">، </w:t>
      </w:r>
      <w:r w:rsidR="001D35FD" w:rsidRPr="001D35FD">
        <w:rPr>
          <w:rFonts w:ascii="Traditional Arabic" w:hAnsi="Traditional Arabic" w:cs="Traditional Arabic"/>
          <w:color w:val="000000"/>
          <w:sz w:val="36"/>
          <w:szCs w:val="36"/>
          <w:shd w:val="clear" w:color="auto" w:fill="FFFFFF" w:themeFill="background1"/>
          <w:rtl/>
        </w:rPr>
        <w:t xml:space="preserve">وحركة </w:t>
      </w:r>
      <w:r w:rsidR="004B4BAD">
        <w:rPr>
          <w:rFonts w:ascii="Traditional Arabic" w:hAnsi="Traditional Arabic" w:cs="Traditional Arabic" w:hint="cs"/>
          <w:color w:val="000000"/>
          <w:sz w:val="36"/>
          <w:szCs w:val="36"/>
          <w:shd w:val="clear" w:color="auto" w:fill="FFFFFF" w:themeFill="background1"/>
          <w:rtl/>
        </w:rPr>
        <w:br/>
      </w:r>
      <w:r w:rsidR="001D35FD" w:rsidRPr="001D35FD">
        <w:rPr>
          <w:rFonts w:ascii="Traditional Arabic" w:hAnsi="Traditional Arabic" w:cs="Traditional Arabic"/>
          <w:color w:val="000000"/>
          <w:sz w:val="36"/>
          <w:szCs w:val="36"/>
          <w:shd w:val="clear" w:color="auto" w:fill="FFFFFF" w:themeFill="background1"/>
          <w:rtl/>
        </w:rPr>
        <w:t xml:space="preserve">الحكاية </w:t>
      </w:r>
      <w:r w:rsidR="00AB6A43">
        <w:rPr>
          <w:rFonts w:ascii="Traditional Arabic" w:hAnsi="Traditional Arabic" w:cs="Traditional Arabic" w:hint="cs"/>
          <w:color w:val="000000"/>
          <w:sz w:val="36"/>
          <w:szCs w:val="36"/>
          <w:shd w:val="clear" w:color="auto" w:fill="FFFFFF" w:themeFill="background1"/>
          <w:rtl/>
        </w:rPr>
        <w:t xml:space="preserve">، </w:t>
      </w:r>
      <w:r w:rsidR="001D35FD" w:rsidRPr="001D35FD">
        <w:rPr>
          <w:rFonts w:ascii="Traditional Arabic" w:hAnsi="Traditional Arabic" w:cs="Traditional Arabic"/>
          <w:color w:val="000000"/>
          <w:sz w:val="36"/>
          <w:szCs w:val="36"/>
          <w:shd w:val="clear" w:color="auto" w:fill="FFFFFF" w:themeFill="background1"/>
          <w:rtl/>
        </w:rPr>
        <w:t>وحركة ا</w:t>
      </w:r>
      <w:r w:rsidR="00B642BD">
        <w:rPr>
          <w:rFonts w:ascii="Traditional Arabic" w:hAnsi="Traditional Arabic" w:cs="Traditional Arabic"/>
          <w:color w:val="000000"/>
          <w:sz w:val="36"/>
          <w:szCs w:val="36"/>
          <w:shd w:val="clear" w:color="auto" w:fill="FFFFFF" w:themeFill="background1"/>
          <w:rtl/>
        </w:rPr>
        <w:t>ل</w:t>
      </w:r>
      <w:r w:rsidR="00AC264B">
        <w:rPr>
          <w:rFonts w:ascii="Traditional Arabic" w:hAnsi="Traditional Arabic" w:cs="Traditional Arabic" w:hint="cs"/>
          <w:color w:val="000000"/>
          <w:sz w:val="36"/>
          <w:szCs w:val="36"/>
          <w:shd w:val="clear" w:color="auto" w:fill="FFFFFF" w:themeFill="background1"/>
          <w:rtl/>
        </w:rPr>
        <w:t>ا</w:t>
      </w:r>
      <w:r w:rsidR="001D35FD">
        <w:rPr>
          <w:rFonts w:ascii="Traditional Arabic" w:hAnsi="Traditional Arabic" w:cs="Traditional Arabic"/>
          <w:color w:val="000000"/>
          <w:sz w:val="36"/>
          <w:szCs w:val="36"/>
          <w:shd w:val="clear" w:color="auto" w:fill="FFFFFF" w:themeFill="background1"/>
          <w:rtl/>
        </w:rPr>
        <w:t xml:space="preserve">تباع </w:t>
      </w:r>
      <w:r w:rsidR="00AB6A43">
        <w:rPr>
          <w:rFonts w:ascii="Traditional Arabic" w:hAnsi="Traditional Arabic" w:cs="Traditional Arabic" w:hint="cs"/>
          <w:color w:val="000000"/>
          <w:sz w:val="36"/>
          <w:szCs w:val="36"/>
          <w:shd w:val="clear" w:color="auto" w:fill="FFFFFF" w:themeFill="background1"/>
          <w:rtl/>
        </w:rPr>
        <w:t xml:space="preserve">، </w:t>
      </w:r>
      <w:r w:rsidR="001D35FD">
        <w:rPr>
          <w:rFonts w:ascii="Traditional Arabic" w:hAnsi="Traditional Arabic" w:cs="Traditional Arabic"/>
          <w:color w:val="000000"/>
          <w:sz w:val="36"/>
          <w:szCs w:val="36"/>
          <w:shd w:val="clear" w:color="auto" w:fill="FFFFFF" w:themeFill="background1"/>
          <w:rtl/>
        </w:rPr>
        <w:t>وحركة التخل</w:t>
      </w:r>
      <w:r w:rsidR="00AB6A43">
        <w:rPr>
          <w:rFonts w:ascii="Traditional Arabic" w:hAnsi="Traditional Arabic" w:cs="Traditional Arabic" w:hint="cs"/>
          <w:color w:val="000000"/>
          <w:sz w:val="36"/>
          <w:szCs w:val="36"/>
          <w:shd w:val="clear" w:color="auto" w:fill="FFFFFF" w:themeFill="background1"/>
          <w:rtl/>
        </w:rPr>
        <w:t>ّ</w:t>
      </w:r>
      <w:r w:rsidR="001D35FD">
        <w:rPr>
          <w:rFonts w:ascii="Traditional Arabic" w:hAnsi="Traditional Arabic" w:cs="Traditional Arabic"/>
          <w:color w:val="000000"/>
          <w:sz w:val="36"/>
          <w:szCs w:val="36"/>
          <w:shd w:val="clear" w:color="auto" w:fill="FFFFFF" w:themeFill="background1"/>
          <w:rtl/>
        </w:rPr>
        <w:t>ص من الس</w:t>
      </w:r>
      <w:r w:rsidR="00AB6A43">
        <w:rPr>
          <w:rFonts w:ascii="Traditional Arabic" w:hAnsi="Traditional Arabic" w:cs="Traditional Arabic" w:hint="cs"/>
          <w:color w:val="000000"/>
          <w:sz w:val="36"/>
          <w:szCs w:val="36"/>
          <w:shd w:val="clear" w:color="auto" w:fill="FFFFFF" w:themeFill="background1"/>
          <w:rtl/>
        </w:rPr>
        <w:t>ّ</w:t>
      </w:r>
      <w:r w:rsidR="001D35FD">
        <w:rPr>
          <w:rFonts w:ascii="Traditional Arabic" w:hAnsi="Traditional Arabic" w:cs="Traditional Arabic"/>
          <w:color w:val="000000"/>
          <w:sz w:val="36"/>
          <w:szCs w:val="36"/>
          <w:shd w:val="clear" w:color="auto" w:fill="FFFFFF" w:themeFill="background1"/>
          <w:rtl/>
        </w:rPr>
        <w:t>كونين</w:t>
      </w:r>
      <w:r w:rsidR="001D35FD" w:rsidRPr="001D35FD">
        <w:rPr>
          <w:rFonts w:ascii="Traditional Arabic" w:hAnsi="Traditional Arabic" w:cs="Traditional Arabic"/>
          <w:color w:val="000000"/>
          <w:sz w:val="36"/>
          <w:szCs w:val="36"/>
          <w:shd w:val="clear" w:color="auto" w:fill="FFFFFF" w:themeFill="background1"/>
          <w:rtl/>
        </w:rPr>
        <w:t xml:space="preserve"> فهو بناء</w:t>
      </w:r>
      <w:r w:rsidR="001D35FD">
        <w:rPr>
          <w:rFonts w:ascii="Traditional Arabic" w:hAnsi="Traditional Arabic" w:cs="Traditional Arabic" w:hint="cs"/>
          <w:color w:val="000000"/>
          <w:sz w:val="36"/>
          <w:szCs w:val="36"/>
          <w:shd w:val="clear" w:color="auto" w:fill="FFFFFF" w:themeFill="background1"/>
          <w:rtl/>
        </w:rPr>
        <w:t>"</w:t>
      </w:r>
      <w:r w:rsidR="001D35FD" w:rsidRPr="001D35FD">
        <w:rPr>
          <w:rFonts w:ascii="Traditional Arabic" w:hAnsi="Traditional Arabic" w:cs="Traditional Arabic" w:hint="cs"/>
          <w:color w:val="000000"/>
          <w:sz w:val="36"/>
          <w:szCs w:val="36"/>
          <w:shd w:val="clear" w:color="auto" w:fill="FFFFFF" w:themeFill="background1"/>
          <w:vertAlign w:val="superscript"/>
          <w:rtl/>
        </w:rPr>
        <w:t>(</w:t>
      </w:r>
      <w:r w:rsidR="001D35FD" w:rsidRPr="001D35FD">
        <w:rPr>
          <w:rStyle w:val="FootnoteReference"/>
          <w:rFonts w:ascii="Traditional Arabic" w:hAnsi="Traditional Arabic" w:cs="Traditional Arabic"/>
          <w:color w:val="000000"/>
          <w:sz w:val="36"/>
          <w:szCs w:val="36"/>
          <w:shd w:val="clear" w:color="auto" w:fill="FFFFFF" w:themeFill="background1"/>
          <w:rtl/>
        </w:rPr>
        <w:footnoteReference w:id="100"/>
      </w:r>
      <w:r w:rsidR="001D35FD" w:rsidRPr="001D35FD">
        <w:rPr>
          <w:rFonts w:ascii="Traditional Arabic" w:hAnsi="Traditional Arabic" w:cs="Traditional Arabic" w:hint="cs"/>
          <w:color w:val="000000"/>
          <w:sz w:val="36"/>
          <w:szCs w:val="36"/>
          <w:shd w:val="clear" w:color="auto" w:fill="FFFFFF" w:themeFill="background1"/>
          <w:vertAlign w:val="superscript"/>
          <w:rtl/>
        </w:rPr>
        <w:t>)</w:t>
      </w:r>
    </w:p>
    <w:p w:rsidR="00DA0F17" w:rsidRDefault="00DA0F17"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الدلالة المعجمية </w:t>
      </w:r>
      <w:r w:rsidR="008044D5">
        <w:rPr>
          <w:rFonts w:ascii="Traditional Arabic" w:hAnsi="Traditional Arabic" w:cs="Traditional Arabic" w:hint="cs"/>
          <w:b/>
          <w:bCs/>
          <w:sz w:val="36"/>
          <w:szCs w:val="36"/>
          <w:rtl/>
        </w:rPr>
        <w:t>والاصطلاحية</w:t>
      </w:r>
      <w:r w:rsidR="004B4BAD">
        <w:rPr>
          <w:rFonts w:ascii="Traditional Arabic" w:hAnsi="Traditional Arabic" w:cs="Traditional Arabic" w:hint="cs"/>
          <w:b/>
          <w:bCs/>
          <w:sz w:val="36"/>
          <w:szCs w:val="36"/>
          <w:rtl/>
        </w:rPr>
        <w:t xml:space="preserve"> </w:t>
      </w:r>
      <w:r w:rsidR="00CB0627">
        <w:rPr>
          <w:rFonts w:ascii="Traditional Arabic" w:hAnsi="Traditional Arabic" w:cs="Traditional Arabic" w:hint="cs"/>
          <w:b/>
          <w:bCs/>
          <w:sz w:val="36"/>
          <w:szCs w:val="36"/>
          <w:rtl/>
        </w:rPr>
        <w:t>:</w:t>
      </w:r>
    </w:p>
    <w:p w:rsidR="00DA0F17" w:rsidRDefault="004B4BAD"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DA0F17" w:rsidRPr="004B4BAD">
        <w:rPr>
          <w:rFonts w:ascii="Traditional Arabic" w:hAnsi="Traditional Arabic" w:cs="Traditional Arabic" w:hint="cs"/>
          <w:sz w:val="36"/>
          <w:szCs w:val="36"/>
          <w:rtl/>
        </w:rPr>
        <w:t>البناء في اللغة</w:t>
      </w:r>
      <w:r>
        <w:rPr>
          <w:rFonts w:ascii="Traditional Arabic" w:hAnsi="Traditional Arabic" w:cs="Traditional Arabic" w:hint="cs"/>
          <w:b/>
          <w:bCs/>
          <w:sz w:val="36"/>
          <w:szCs w:val="36"/>
          <w:rtl/>
        </w:rPr>
        <w:t xml:space="preserve"> </w:t>
      </w:r>
      <w:r w:rsidR="00DA0F17" w:rsidRPr="00636EE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DA0F17">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هو لزوم آخر الكلمة ضرب</w:t>
      </w:r>
      <w:r w:rsidR="00AB6A43">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ا واحد</w:t>
      </w:r>
      <w:r w:rsidR="00AB6A43">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ا من الس</w:t>
      </w:r>
      <w:r w:rsidR="00AB6A43">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 xml:space="preserve">كون </w:t>
      </w:r>
      <w:r w:rsidR="00B642BD">
        <w:rPr>
          <w:rFonts w:ascii="Traditional Arabic" w:hAnsi="Traditional Arabic" w:cs="Traditional Arabic" w:hint="cs"/>
          <w:sz w:val="36"/>
          <w:szCs w:val="36"/>
          <w:rtl/>
        </w:rPr>
        <w:t xml:space="preserve">أو الحركة لا لشيء أحدث </w:t>
      </w:r>
      <w:r w:rsidR="00DA0F17" w:rsidRPr="00607175">
        <w:rPr>
          <w:rFonts w:ascii="Traditional Arabic" w:hAnsi="Traditional Arabic" w:cs="Traditional Arabic" w:hint="cs"/>
          <w:sz w:val="36"/>
          <w:szCs w:val="36"/>
          <w:rtl/>
        </w:rPr>
        <w:t>ذلك من العوامل</w:t>
      </w:r>
      <w:r>
        <w:rPr>
          <w:rFonts w:ascii="Traditional Arabic" w:hAnsi="Traditional Arabic" w:cs="Traditional Arabic" w:hint="cs"/>
          <w:sz w:val="36"/>
          <w:szCs w:val="36"/>
          <w:rtl/>
        </w:rPr>
        <w:t xml:space="preserve"> </w:t>
      </w:r>
      <w:r w:rsidR="00DA0F17" w:rsidRPr="00607175">
        <w:rPr>
          <w:rFonts w:ascii="Traditional Arabic" w:hAnsi="Traditional Arabic" w:cs="Traditional Arabic" w:hint="cs"/>
          <w:sz w:val="36"/>
          <w:szCs w:val="36"/>
          <w:rtl/>
        </w:rPr>
        <w:t>، وكأنهم إنما سم</w:t>
      </w:r>
      <w:r w:rsidR="00A36F75">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وه بناء</w:t>
      </w:r>
      <w:r w:rsidR="00AB6A43">
        <w:rPr>
          <w:rFonts w:ascii="Traditional Arabic" w:hAnsi="Traditional Arabic" w:cs="Traditional Arabic" w:hint="cs"/>
          <w:sz w:val="36"/>
          <w:szCs w:val="36"/>
          <w:rtl/>
        </w:rPr>
        <w:t>ً ؛</w:t>
      </w:r>
      <w:r w:rsidR="00DA0F17" w:rsidRPr="00607175">
        <w:rPr>
          <w:rFonts w:ascii="Traditional Arabic" w:hAnsi="Traditional Arabic" w:cs="Traditional Arabic" w:hint="cs"/>
          <w:sz w:val="36"/>
          <w:szCs w:val="36"/>
          <w:rtl/>
        </w:rPr>
        <w:t xml:space="preserve"> لأنه لما لزم ضرب</w:t>
      </w:r>
      <w:r w:rsidR="00A36F75">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ا واحد</w:t>
      </w:r>
      <w:r w:rsidR="00A36F75">
        <w:rPr>
          <w:rFonts w:ascii="Traditional Arabic" w:hAnsi="Traditional Arabic" w:cs="Traditional Arabic" w:hint="cs"/>
          <w:sz w:val="36"/>
          <w:szCs w:val="36"/>
          <w:rtl/>
        </w:rPr>
        <w:t>ًا</w:t>
      </w:r>
      <w:r w:rsidR="00DA0F17" w:rsidRPr="00607175">
        <w:rPr>
          <w:rFonts w:ascii="Traditional Arabic" w:hAnsi="Traditional Arabic" w:cs="Traditional Arabic" w:hint="cs"/>
          <w:sz w:val="36"/>
          <w:szCs w:val="36"/>
          <w:rtl/>
        </w:rPr>
        <w:t xml:space="preserve"> فلم يتغير ت</w:t>
      </w:r>
      <w:r w:rsidR="00DA0F17">
        <w:rPr>
          <w:rFonts w:ascii="Traditional Arabic" w:hAnsi="Traditional Arabic" w:cs="Traditional Arabic" w:hint="cs"/>
          <w:sz w:val="36"/>
          <w:szCs w:val="36"/>
          <w:rtl/>
        </w:rPr>
        <w:t>غير الإعراب</w:t>
      </w:r>
      <w:r w:rsidR="00A91EFA">
        <w:rPr>
          <w:rFonts w:ascii="Traditional Arabic" w:hAnsi="Traditional Arabic" w:cs="Traditional Arabic" w:hint="cs"/>
          <w:sz w:val="36"/>
          <w:szCs w:val="36"/>
          <w:rtl/>
        </w:rPr>
        <w:t xml:space="preserve"> </w:t>
      </w:r>
      <w:r w:rsidR="00DA0F17">
        <w:rPr>
          <w:rFonts w:ascii="Traditional Arabic" w:hAnsi="Traditional Arabic" w:cs="Traditional Arabic" w:hint="cs"/>
          <w:sz w:val="36"/>
          <w:szCs w:val="36"/>
          <w:rtl/>
        </w:rPr>
        <w:t>، سم</w:t>
      </w:r>
      <w:r w:rsidR="00AC264B">
        <w:rPr>
          <w:rFonts w:ascii="Traditional Arabic" w:hAnsi="Traditional Arabic" w:cs="Traditional Arabic" w:hint="cs"/>
          <w:sz w:val="36"/>
          <w:szCs w:val="36"/>
          <w:rtl/>
        </w:rPr>
        <w:t>ّ</w:t>
      </w:r>
      <w:r w:rsidR="00DA0F17">
        <w:rPr>
          <w:rFonts w:ascii="Traditional Arabic" w:hAnsi="Traditional Arabic" w:cs="Traditional Arabic" w:hint="cs"/>
          <w:sz w:val="36"/>
          <w:szCs w:val="36"/>
          <w:rtl/>
        </w:rPr>
        <w:t>ي بناء</w:t>
      </w:r>
      <w:r w:rsidR="00AB6A43">
        <w:rPr>
          <w:rFonts w:ascii="Traditional Arabic" w:hAnsi="Traditional Arabic" w:cs="Traditional Arabic" w:hint="cs"/>
          <w:sz w:val="36"/>
          <w:szCs w:val="36"/>
          <w:rtl/>
        </w:rPr>
        <w:t>ً</w:t>
      </w:r>
      <w:r w:rsidR="00DA0F17">
        <w:rPr>
          <w:rFonts w:ascii="Traditional Arabic" w:hAnsi="Traditional Arabic" w:cs="Traditional Arabic" w:hint="cs"/>
          <w:sz w:val="36"/>
          <w:szCs w:val="36"/>
          <w:rtl/>
        </w:rPr>
        <w:t xml:space="preserve"> من حيث كون</w:t>
      </w:r>
      <w:r w:rsidR="00DA0F17" w:rsidRPr="00607175">
        <w:rPr>
          <w:rFonts w:ascii="Traditional Arabic" w:hAnsi="Traditional Arabic" w:cs="Traditional Arabic" w:hint="cs"/>
          <w:sz w:val="36"/>
          <w:szCs w:val="36"/>
          <w:rtl/>
        </w:rPr>
        <w:t xml:space="preserve"> البناء لازم</w:t>
      </w:r>
      <w:r w:rsidR="00AB6A43">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ا موضع</w:t>
      </w:r>
      <w:r w:rsidR="00AB6A43">
        <w:rPr>
          <w:rFonts w:ascii="Traditional Arabic" w:hAnsi="Traditional Arabic" w:cs="Traditional Arabic" w:hint="cs"/>
          <w:sz w:val="36"/>
          <w:szCs w:val="36"/>
          <w:rtl/>
        </w:rPr>
        <w:t>ً</w:t>
      </w:r>
      <w:r w:rsidR="00DA0F17" w:rsidRPr="00607175">
        <w:rPr>
          <w:rFonts w:ascii="Traditional Arabic" w:hAnsi="Traditional Arabic" w:cs="Traditional Arabic" w:hint="cs"/>
          <w:sz w:val="36"/>
          <w:szCs w:val="36"/>
          <w:rtl/>
        </w:rPr>
        <w:t>ا لا يزول من مكان إلى غيره".</w:t>
      </w:r>
      <w:r w:rsidR="00DA0F17" w:rsidRPr="00607175">
        <w:rPr>
          <w:rFonts w:ascii="Traditional Arabic" w:hAnsi="Traditional Arabic" w:cs="Traditional Arabic" w:hint="cs"/>
          <w:sz w:val="36"/>
          <w:szCs w:val="36"/>
          <w:vertAlign w:val="superscript"/>
          <w:rtl/>
        </w:rPr>
        <w:t>(</w:t>
      </w:r>
      <w:r w:rsidR="00DA0F17" w:rsidRPr="00607175">
        <w:rPr>
          <w:rStyle w:val="FootnoteReference"/>
          <w:rFonts w:ascii="Traditional Arabic" w:hAnsi="Traditional Arabic" w:cs="Traditional Arabic"/>
          <w:sz w:val="36"/>
          <w:szCs w:val="36"/>
          <w:rtl/>
        </w:rPr>
        <w:footnoteReference w:id="101"/>
      </w:r>
      <w:r w:rsidR="00DA0F17" w:rsidRPr="00607175">
        <w:rPr>
          <w:rFonts w:ascii="Traditional Arabic" w:hAnsi="Traditional Arabic" w:cs="Traditional Arabic" w:hint="cs"/>
          <w:sz w:val="36"/>
          <w:szCs w:val="36"/>
          <w:vertAlign w:val="superscript"/>
          <w:rtl/>
        </w:rPr>
        <w:t>)</w:t>
      </w:r>
    </w:p>
    <w:p w:rsidR="00775B62" w:rsidRPr="00650295" w:rsidRDefault="008044D5" w:rsidP="00922101">
      <w:pPr>
        <w:bidi/>
        <w:spacing w:before="240"/>
        <w:jc w:val="both"/>
        <w:rPr>
          <w:rFonts w:ascii="Traditional Arabic" w:hAnsi="Traditional Arabic" w:cs="Traditional Arabic"/>
          <w:color w:val="000000"/>
          <w:sz w:val="36"/>
          <w:szCs w:val="36"/>
          <w:shd w:val="clear" w:color="auto" w:fill="FFFFFF" w:themeFill="background1"/>
          <w:lang w:val="fr-FR"/>
        </w:rPr>
      </w:pPr>
      <w:r>
        <w:rPr>
          <w:rFonts w:ascii="Traditional Arabic" w:hAnsi="Traditional Arabic" w:cs="Traditional Arabic" w:hint="cs"/>
          <w:color w:val="000000"/>
          <w:sz w:val="36"/>
          <w:szCs w:val="36"/>
          <w:shd w:val="clear" w:color="auto" w:fill="FFFFFF" w:themeFill="background1"/>
          <w:rtl/>
        </w:rPr>
        <w:t>واصطلاح</w:t>
      </w:r>
      <w:r w:rsidR="00A91EFA">
        <w:rPr>
          <w:rFonts w:ascii="Traditional Arabic" w:hAnsi="Traditional Arabic" w:cs="Traditional Arabic" w:hint="cs"/>
          <w:color w:val="000000"/>
          <w:sz w:val="36"/>
          <w:szCs w:val="36"/>
          <w:shd w:val="clear" w:color="auto" w:fill="FFFFFF" w:themeFill="background1"/>
          <w:rtl/>
        </w:rPr>
        <w:t>ً</w:t>
      </w:r>
      <w:r>
        <w:rPr>
          <w:rFonts w:ascii="Traditional Arabic" w:hAnsi="Traditional Arabic" w:cs="Traditional Arabic" w:hint="cs"/>
          <w:color w:val="000000"/>
          <w:sz w:val="36"/>
          <w:szCs w:val="36"/>
          <w:shd w:val="clear" w:color="auto" w:fill="FFFFFF" w:themeFill="background1"/>
          <w:rtl/>
        </w:rPr>
        <w:t>ا</w:t>
      </w:r>
      <w:r w:rsidR="00A91EFA">
        <w:rPr>
          <w:rFonts w:ascii="Traditional Arabic" w:hAnsi="Traditional Arabic" w:cs="Traditional Arabic" w:hint="cs"/>
          <w:color w:val="000000"/>
          <w:sz w:val="36"/>
          <w:szCs w:val="36"/>
          <w:shd w:val="clear" w:color="auto" w:fill="FFFFFF" w:themeFill="background1"/>
          <w:rtl/>
        </w:rPr>
        <w:t xml:space="preserve"> </w:t>
      </w:r>
      <w:r>
        <w:rPr>
          <w:rFonts w:ascii="Traditional Arabic" w:hAnsi="Traditional Arabic" w:cs="Traditional Arabic" w:hint="cs"/>
          <w:color w:val="000000"/>
          <w:sz w:val="36"/>
          <w:szCs w:val="36"/>
          <w:shd w:val="clear" w:color="auto" w:fill="FFFFFF" w:themeFill="background1"/>
          <w:rtl/>
        </w:rPr>
        <w:t xml:space="preserve">: </w:t>
      </w:r>
      <w:r w:rsidR="00731433">
        <w:rPr>
          <w:rFonts w:ascii="Traditional Arabic" w:hAnsi="Traditional Arabic" w:cs="Traditional Arabic"/>
          <w:color w:val="000000"/>
          <w:sz w:val="36"/>
          <w:szCs w:val="36"/>
          <w:shd w:val="clear" w:color="auto" w:fill="FFFFFF" w:themeFill="background1"/>
          <w:rtl/>
        </w:rPr>
        <w:t>عر</w:t>
      </w:r>
      <w:r w:rsidR="00AB6A43">
        <w:rPr>
          <w:rFonts w:ascii="Traditional Arabic" w:hAnsi="Traditional Arabic" w:cs="Traditional Arabic" w:hint="cs"/>
          <w:color w:val="000000"/>
          <w:sz w:val="36"/>
          <w:szCs w:val="36"/>
          <w:shd w:val="clear" w:color="auto" w:fill="FFFFFF" w:themeFill="background1"/>
          <w:rtl/>
        </w:rPr>
        <w:t>ّ</w:t>
      </w:r>
      <w:r w:rsidR="00731433">
        <w:rPr>
          <w:rFonts w:ascii="Traditional Arabic" w:hAnsi="Traditional Arabic" w:cs="Traditional Arabic"/>
          <w:color w:val="000000"/>
          <w:sz w:val="36"/>
          <w:szCs w:val="36"/>
          <w:shd w:val="clear" w:color="auto" w:fill="FFFFFF" w:themeFill="background1"/>
          <w:rtl/>
        </w:rPr>
        <w:t>فه الفارسي</w:t>
      </w:r>
      <w:r w:rsidR="00AB6A43">
        <w:rPr>
          <w:rFonts w:ascii="Traditional Arabic" w:hAnsi="Traditional Arabic" w:cs="Traditional Arabic" w:hint="cs"/>
          <w:color w:val="000000"/>
          <w:sz w:val="36"/>
          <w:szCs w:val="36"/>
          <w:shd w:val="clear" w:color="auto" w:fill="FFFFFF" w:themeFill="background1"/>
          <w:rtl/>
        </w:rPr>
        <w:t>ّ</w:t>
      </w:r>
      <w:r w:rsidR="00731433">
        <w:rPr>
          <w:rFonts w:ascii="Traditional Arabic" w:hAnsi="Traditional Arabic" w:cs="Traditional Arabic"/>
          <w:color w:val="000000"/>
          <w:sz w:val="36"/>
          <w:szCs w:val="36"/>
          <w:shd w:val="clear" w:color="auto" w:fill="FFFFFF" w:themeFill="background1"/>
          <w:rtl/>
        </w:rPr>
        <w:t xml:space="preserve"> ت 377 ه‍</w:t>
      </w:r>
      <w:r w:rsidR="00A91EFA">
        <w:rPr>
          <w:rFonts w:ascii="Traditional Arabic" w:hAnsi="Traditional Arabic" w:cs="Traditional Arabic" w:hint="cs"/>
          <w:color w:val="000000"/>
          <w:sz w:val="36"/>
          <w:szCs w:val="36"/>
          <w:shd w:val="clear" w:color="auto" w:fill="FFFFFF" w:themeFill="background1"/>
          <w:rtl/>
        </w:rPr>
        <w:t xml:space="preserve"> </w:t>
      </w:r>
      <w:r w:rsidR="00731433">
        <w:rPr>
          <w:rFonts w:ascii="Traditional Arabic" w:hAnsi="Traditional Arabic" w:cs="Traditional Arabic"/>
          <w:color w:val="000000"/>
          <w:sz w:val="36"/>
          <w:szCs w:val="36"/>
          <w:shd w:val="clear" w:color="auto" w:fill="FFFFFF" w:themeFill="background1"/>
          <w:rtl/>
        </w:rPr>
        <w:t>بقوله</w:t>
      </w:r>
      <w:r w:rsidR="00A91EFA">
        <w:rPr>
          <w:rFonts w:ascii="Traditional Arabic" w:hAnsi="Traditional Arabic" w:cs="Traditional Arabic" w:hint="cs"/>
          <w:color w:val="000000"/>
          <w:sz w:val="36"/>
          <w:szCs w:val="36"/>
          <w:shd w:val="clear" w:color="auto" w:fill="FFFFFF" w:themeFill="background1"/>
          <w:rtl/>
        </w:rPr>
        <w:t xml:space="preserve"> </w:t>
      </w:r>
      <w:r w:rsidR="00731433">
        <w:rPr>
          <w:rFonts w:ascii="Traditional Arabic" w:hAnsi="Traditional Arabic" w:cs="Traditional Arabic"/>
          <w:color w:val="000000"/>
          <w:sz w:val="36"/>
          <w:szCs w:val="36"/>
          <w:shd w:val="clear" w:color="auto" w:fill="FFFFFF" w:themeFill="background1"/>
          <w:rtl/>
        </w:rPr>
        <w:t>: "</w:t>
      </w:r>
      <w:r w:rsidR="00731433" w:rsidRPr="00731433">
        <w:rPr>
          <w:rFonts w:ascii="Traditional Arabic" w:hAnsi="Traditional Arabic" w:cs="Traditional Arabic"/>
          <w:color w:val="000000"/>
          <w:sz w:val="36"/>
          <w:szCs w:val="36"/>
          <w:shd w:val="clear" w:color="auto" w:fill="FFFFFF" w:themeFill="background1"/>
          <w:rtl/>
        </w:rPr>
        <w:t>البناء أن لا يختلف الآخر باختلاف العوامل</w:t>
      </w:r>
      <w:r w:rsidR="00731433">
        <w:rPr>
          <w:rFonts w:ascii="Traditional Arabic" w:hAnsi="Traditional Arabic" w:cs="Traditional Arabic" w:hint="cs"/>
          <w:color w:val="000000"/>
          <w:sz w:val="36"/>
          <w:szCs w:val="36"/>
          <w:shd w:val="clear" w:color="auto" w:fill="FFFFFF" w:themeFill="background1"/>
          <w:rtl/>
        </w:rPr>
        <w:t xml:space="preserve">" </w:t>
      </w:r>
      <w:r w:rsidR="00731433" w:rsidRPr="00731433">
        <w:rPr>
          <w:rFonts w:ascii="Traditional Arabic" w:hAnsi="Traditional Arabic" w:cs="Traditional Arabic" w:hint="cs"/>
          <w:color w:val="000000"/>
          <w:sz w:val="36"/>
          <w:szCs w:val="36"/>
          <w:shd w:val="clear" w:color="auto" w:fill="FFFFFF" w:themeFill="background1"/>
          <w:vertAlign w:val="superscript"/>
          <w:rtl/>
        </w:rPr>
        <w:t>(</w:t>
      </w:r>
      <w:r w:rsidR="00731433" w:rsidRPr="00731433">
        <w:rPr>
          <w:rStyle w:val="FootnoteReference"/>
          <w:rFonts w:ascii="Traditional Arabic" w:hAnsi="Traditional Arabic" w:cs="Traditional Arabic"/>
          <w:color w:val="000000"/>
          <w:sz w:val="36"/>
          <w:szCs w:val="36"/>
          <w:shd w:val="clear" w:color="auto" w:fill="FFFFFF" w:themeFill="background1"/>
          <w:rtl/>
        </w:rPr>
        <w:footnoteReference w:id="102"/>
      </w:r>
      <w:r w:rsidR="00731433" w:rsidRPr="00731433">
        <w:rPr>
          <w:rFonts w:ascii="Traditional Arabic" w:hAnsi="Traditional Arabic" w:cs="Traditional Arabic" w:hint="cs"/>
          <w:color w:val="000000"/>
          <w:sz w:val="36"/>
          <w:szCs w:val="36"/>
          <w:shd w:val="clear" w:color="auto" w:fill="FFFFFF" w:themeFill="background1"/>
          <w:vertAlign w:val="superscript"/>
          <w:rtl/>
        </w:rPr>
        <w:t>)</w:t>
      </w:r>
    </w:p>
    <w:p w:rsidR="006A6FB7" w:rsidRPr="00731433" w:rsidRDefault="00731433" w:rsidP="00922101">
      <w:pPr>
        <w:bidi/>
        <w:spacing w:before="240"/>
        <w:jc w:val="both"/>
        <w:rPr>
          <w:rFonts w:ascii="Traditional Arabic" w:hAnsi="Traditional Arabic" w:cs="Traditional Arabic"/>
          <w:b/>
          <w:bCs/>
          <w:sz w:val="48"/>
          <w:szCs w:val="48"/>
          <w:shd w:val="clear" w:color="auto" w:fill="FFFFFF" w:themeFill="background1"/>
          <w:rtl/>
        </w:rPr>
      </w:pPr>
      <w:r w:rsidRPr="00731433">
        <w:rPr>
          <w:rFonts w:ascii="Traditional Arabic" w:hAnsi="Traditional Arabic" w:cs="Traditional Arabic"/>
          <w:color w:val="000000"/>
          <w:sz w:val="36"/>
          <w:szCs w:val="36"/>
          <w:shd w:val="clear" w:color="auto" w:fill="FFFFFF" w:themeFill="background1"/>
          <w:rtl/>
        </w:rPr>
        <w:lastRenderedPageBreak/>
        <w:t>وقا</w:t>
      </w:r>
      <w:r w:rsidR="006852D5">
        <w:rPr>
          <w:rFonts w:ascii="Traditional Arabic" w:hAnsi="Traditional Arabic" w:cs="Traditional Arabic"/>
          <w:color w:val="000000"/>
          <w:sz w:val="36"/>
          <w:szCs w:val="36"/>
          <w:shd w:val="clear" w:color="auto" w:fill="FFFFFF" w:themeFill="background1"/>
          <w:rtl/>
        </w:rPr>
        <w:t>ل ابن جني ت 392 ه‍</w:t>
      </w:r>
      <w:r>
        <w:rPr>
          <w:rFonts w:ascii="Traditional Arabic" w:hAnsi="Traditional Arabic" w:cs="Traditional Arabic"/>
          <w:color w:val="000000"/>
          <w:sz w:val="36"/>
          <w:szCs w:val="36"/>
          <w:shd w:val="clear" w:color="auto" w:fill="FFFFFF" w:themeFill="background1"/>
          <w:rtl/>
        </w:rPr>
        <w:t>: البناء "</w:t>
      </w:r>
      <w:r w:rsidRPr="00731433">
        <w:rPr>
          <w:rFonts w:ascii="Traditional Arabic" w:hAnsi="Traditional Arabic" w:cs="Traditional Arabic"/>
          <w:color w:val="000000"/>
          <w:sz w:val="36"/>
          <w:szCs w:val="36"/>
          <w:shd w:val="clear" w:color="auto" w:fill="FFFFFF" w:themeFill="background1"/>
          <w:rtl/>
        </w:rPr>
        <w:t>لزوم آخر الكلمة</w:t>
      </w:r>
      <w:r>
        <w:rPr>
          <w:rFonts w:ascii="Traditional Arabic" w:hAnsi="Traditional Arabic" w:cs="Traditional Arabic"/>
          <w:color w:val="000000"/>
          <w:sz w:val="36"/>
          <w:szCs w:val="36"/>
          <w:shd w:val="clear" w:color="auto" w:fill="FFFFFF" w:themeFill="background1"/>
          <w:rtl/>
        </w:rPr>
        <w:t xml:space="preserve"> ضرب</w:t>
      </w:r>
      <w:r w:rsidR="00AB6A43">
        <w:rPr>
          <w:rFonts w:ascii="Traditional Arabic" w:hAnsi="Traditional Arabic" w:cs="Traditional Arabic" w:hint="cs"/>
          <w:color w:val="000000"/>
          <w:sz w:val="36"/>
          <w:szCs w:val="36"/>
          <w:shd w:val="clear" w:color="auto" w:fill="FFFFFF" w:themeFill="background1"/>
          <w:rtl/>
        </w:rPr>
        <w:t>ً</w:t>
      </w:r>
      <w:r>
        <w:rPr>
          <w:rFonts w:ascii="Traditional Arabic" w:hAnsi="Traditional Arabic" w:cs="Traditional Arabic"/>
          <w:color w:val="000000"/>
          <w:sz w:val="36"/>
          <w:szCs w:val="36"/>
          <w:shd w:val="clear" w:color="auto" w:fill="FFFFFF" w:themeFill="background1"/>
          <w:rtl/>
        </w:rPr>
        <w:t>ا واحد</w:t>
      </w:r>
      <w:r w:rsidR="00AB6A43">
        <w:rPr>
          <w:rFonts w:ascii="Traditional Arabic" w:hAnsi="Traditional Arabic" w:cs="Traditional Arabic" w:hint="cs"/>
          <w:color w:val="000000"/>
          <w:sz w:val="36"/>
          <w:szCs w:val="36"/>
          <w:shd w:val="clear" w:color="auto" w:fill="FFFFFF" w:themeFill="background1"/>
          <w:rtl/>
        </w:rPr>
        <w:t>ً</w:t>
      </w:r>
      <w:r>
        <w:rPr>
          <w:rFonts w:ascii="Traditional Arabic" w:hAnsi="Traditional Arabic" w:cs="Traditional Arabic"/>
          <w:color w:val="000000"/>
          <w:sz w:val="36"/>
          <w:szCs w:val="36"/>
          <w:shd w:val="clear" w:color="auto" w:fill="FFFFFF" w:themeFill="background1"/>
          <w:rtl/>
        </w:rPr>
        <w:t>ا من السكون أو الحركة</w:t>
      </w:r>
      <w:r w:rsidR="00A36F75">
        <w:rPr>
          <w:rFonts w:ascii="Traditional Arabic" w:hAnsi="Traditional Arabic" w:cs="Traditional Arabic" w:hint="cs"/>
          <w:color w:val="000000"/>
          <w:sz w:val="36"/>
          <w:szCs w:val="36"/>
          <w:shd w:val="clear" w:color="auto" w:fill="FFFFFF" w:themeFill="background1"/>
          <w:rtl/>
        </w:rPr>
        <w:br/>
      </w:r>
      <w:r w:rsidR="00AB6A43">
        <w:rPr>
          <w:rFonts w:ascii="Traditional Arabic" w:hAnsi="Traditional Arabic" w:cs="Traditional Arabic"/>
          <w:color w:val="000000"/>
          <w:sz w:val="36"/>
          <w:szCs w:val="36"/>
          <w:shd w:val="clear" w:color="auto" w:fill="FFFFFF" w:themeFill="background1"/>
          <w:rtl/>
        </w:rPr>
        <w:t>لا لش</w:t>
      </w:r>
      <w:r w:rsidR="00AB6A43">
        <w:rPr>
          <w:rFonts w:ascii="Traditional Arabic" w:hAnsi="Traditional Arabic" w:cs="Traditional Arabic" w:hint="cs"/>
          <w:color w:val="000000"/>
          <w:sz w:val="36"/>
          <w:szCs w:val="36"/>
          <w:shd w:val="clear" w:color="auto" w:fill="FFFFFF" w:themeFill="background1"/>
          <w:rtl/>
        </w:rPr>
        <w:t>يء</w:t>
      </w:r>
      <w:r w:rsidRPr="00731433">
        <w:rPr>
          <w:rFonts w:ascii="Traditional Arabic" w:hAnsi="Traditional Arabic" w:cs="Traditional Arabic"/>
          <w:color w:val="000000"/>
          <w:sz w:val="36"/>
          <w:szCs w:val="36"/>
          <w:shd w:val="clear" w:color="auto" w:fill="FFFFFF" w:themeFill="background1"/>
          <w:rtl/>
        </w:rPr>
        <w:t xml:space="preserve"> أحدث ذلك فيه من العوامل</w:t>
      </w:r>
      <w:r>
        <w:rPr>
          <w:rFonts w:ascii="Traditional Arabic" w:hAnsi="Traditional Arabic" w:cs="Traditional Arabic" w:hint="cs"/>
          <w:color w:val="000000"/>
          <w:sz w:val="36"/>
          <w:szCs w:val="36"/>
          <w:shd w:val="clear" w:color="auto" w:fill="FFFFFF" w:themeFill="background1"/>
          <w:rtl/>
        </w:rPr>
        <w:t>"</w:t>
      </w:r>
      <w:r w:rsidRPr="00DA3072">
        <w:rPr>
          <w:rFonts w:ascii="Traditional Arabic" w:hAnsi="Traditional Arabic" w:cs="Traditional Arabic" w:hint="cs"/>
          <w:color w:val="000000"/>
          <w:sz w:val="36"/>
          <w:szCs w:val="36"/>
          <w:shd w:val="clear" w:color="auto" w:fill="FFFFFF" w:themeFill="background1"/>
          <w:vertAlign w:val="superscript"/>
          <w:rtl/>
        </w:rPr>
        <w:t>(</w:t>
      </w:r>
      <w:r w:rsidR="00DA3072" w:rsidRPr="00DA3072">
        <w:rPr>
          <w:rStyle w:val="FootnoteReference"/>
          <w:rFonts w:ascii="Traditional Arabic" w:hAnsi="Traditional Arabic" w:cs="Traditional Arabic"/>
          <w:color w:val="000000"/>
          <w:sz w:val="36"/>
          <w:szCs w:val="36"/>
          <w:shd w:val="clear" w:color="auto" w:fill="FFFFFF" w:themeFill="background1"/>
          <w:rtl/>
        </w:rPr>
        <w:footnoteReference w:id="103"/>
      </w:r>
      <w:r w:rsidRPr="00DA3072">
        <w:rPr>
          <w:rFonts w:ascii="Traditional Arabic" w:hAnsi="Traditional Arabic" w:cs="Traditional Arabic" w:hint="cs"/>
          <w:color w:val="000000"/>
          <w:sz w:val="36"/>
          <w:szCs w:val="36"/>
          <w:shd w:val="clear" w:color="auto" w:fill="FFFFFF" w:themeFill="background1"/>
          <w:vertAlign w:val="superscript"/>
          <w:rtl/>
        </w:rPr>
        <w:t>)</w:t>
      </w:r>
    </w:p>
    <w:p w:rsidR="00DA0F17" w:rsidRDefault="00DA0F17"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وجه الاتفاق والاختلاف</w:t>
      </w:r>
      <w:r w:rsidR="00A91EFA">
        <w:rPr>
          <w:rFonts w:ascii="Traditional Arabic" w:hAnsi="Traditional Arabic" w:cs="Traditional Arabic" w:hint="cs"/>
          <w:b/>
          <w:bCs/>
          <w:sz w:val="36"/>
          <w:szCs w:val="36"/>
          <w:rtl/>
        </w:rPr>
        <w:t xml:space="preserve"> </w:t>
      </w:r>
      <w:r w:rsidR="000D0921">
        <w:rPr>
          <w:rFonts w:ascii="Traditional Arabic" w:hAnsi="Traditional Arabic" w:cs="Traditional Arabic" w:hint="cs"/>
          <w:b/>
          <w:bCs/>
          <w:sz w:val="36"/>
          <w:szCs w:val="36"/>
          <w:rtl/>
        </w:rPr>
        <w:t>:</w:t>
      </w:r>
    </w:p>
    <w:p w:rsidR="00DA3072" w:rsidRPr="00CF69FB" w:rsidRDefault="00A91EFA"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A3072">
        <w:rPr>
          <w:rFonts w:ascii="Traditional Arabic" w:hAnsi="Traditional Arabic" w:cs="Traditional Arabic" w:hint="cs"/>
          <w:sz w:val="36"/>
          <w:szCs w:val="36"/>
          <w:rtl/>
        </w:rPr>
        <w:t xml:space="preserve">الفارق بين الدلالات السابقة </w:t>
      </w:r>
      <w:r w:rsidR="00AB6A43">
        <w:rPr>
          <w:rFonts w:ascii="Traditional Arabic" w:hAnsi="Traditional Arabic" w:cs="Traditional Arabic" w:hint="cs"/>
          <w:sz w:val="36"/>
          <w:szCs w:val="36"/>
          <w:rtl/>
        </w:rPr>
        <w:t xml:space="preserve">، يعني </w:t>
      </w:r>
      <w:r w:rsidR="00B642BD">
        <w:rPr>
          <w:rFonts w:ascii="Traditional Arabic" w:hAnsi="Traditional Arabic" w:cs="Traditional Arabic" w:hint="cs"/>
          <w:sz w:val="36"/>
          <w:szCs w:val="36"/>
          <w:rtl/>
        </w:rPr>
        <w:t>ما قاله</w:t>
      </w:r>
      <w:r w:rsidR="00AC264B">
        <w:rPr>
          <w:rFonts w:ascii="Traditional Arabic" w:hAnsi="Traditional Arabic" w:cs="Traditional Arabic" w:hint="cs"/>
          <w:sz w:val="36"/>
          <w:szCs w:val="36"/>
          <w:rtl/>
        </w:rPr>
        <w:t>ا</w:t>
      </w:r>
      <w:r w:rsidR="00BF5AB9">
        <w:rPr>
          <w:rFonts w:ascii="Traditional Arabic" w:hAnsi="Traditional Arabic" w:cs="Traditional Arabic" w:hint="cs"/>
          <w:sz w:val="36"/>
          <w:szCs w:val="36"/>
          <w:rtl/>
        </w:rPr>
        <w:t xml:space="preserve"> ابن مالك وغيره </w:t>
      </w:r>
      <w:r w:rsidR="00A36F75">
        <w:rPr>
          <w:rFonts w:ascii="Traditional Arabic" w:hAnsi="Traditional Arabic" w:cs="Traditional Arabic" w:hint="cs"/>
          <w:sz w:val="36"/>
          <w:szCs w:val="36"/>
          <w:rtl/>
        </w:rPr>
        <w:t xml:space="preserve">، </w:t>
      </w:r>
      <w:r w:rsidR="00B642BD">
        <w:rPr>
          <w:rFonts w:ascii="Traditional Arabic" w:hAnsi="Traditional Arabic" w:cs="Traditional Arabic" w:hint="cs"/>
          <w:sz w:val="36"/>
          <w:szCs w:val="36"/>
          <w:rtl/>
        </w:rPr>
        <w:t>في أغلبه</w:t>
      </w:r>
      <w:r w:rsidR="00DA3072">
        <w:rPr>
          <w:rFonts w:ascii="Traditional Arabic" w:hAnsi="Traditional Arabic" w:cs="Traditional Arabic" w:hint="cs"/>
          <w:sz w:val="36"/>
          <w:szCs w:val="36"/>
          <w:rtl/>
        </w:rPr>
        <w:t xml:space="preserve"> متوق</w:t>
      </w:r>
      <w:r w:rsidR="00AB6A43">
        <w:rPr>
          <w:rFonts w:ascii="Traditional Arabic" w:hAnsi="Traditional Arabic" w:cs="Traditional Arabic" w:hint="cs"/>
          <w:sz w:val="36"/>
          <w:szCs w:val="36"/>
          <w:rtl/>
        </w:rPr>
        <w:t>ّ</w:t>
      </w:r>
      <w:r w:rsidR="00B642BD">
        <w:rPr>
          <w:rFonts w:ascii="Traditional Arabic" w:hAnsi="Traditional Arabic" w:cs="Traditional Arabic" w:hint="cs"/>
          <w:sz w:val="36"/>
          <w:szCs w:val="36"/>
          <w:rtl/>
        </w:rPr>
        <w:t>ف</w:t>
      </w:r>
      <w:r w:rsidR="00AC264B">
        <w:rPr>
          <w:rFonts w:ascii="Traditional Arabic" w:hAnsi="Traditional Arabic" w:cs="Traditional Arabic" w:hint="cs"/>
          <w:sz w:val="36"/>
          <w:szCs w:val="36"/>
          <w:rtl/>
        </w:rPr>
        <w:t xml:space="preserve"> على تناولهم للمسألة</w:t>
      </w:r>
      <w:r w:rsidR="00DA3072">
        <w:rPr>
          <w:rFonts w:ascii="Traditional Arabic" w:hAnsi="Traditional Arabic" w:cs="Traditional Arabic" w:hint="cs"/>
          <w:sz w:val="36"/>
          <w:szCs w:val="36"/>
          <w:rtl/>
        </w:rPr>
        <w:t xml:space="preserve"> باعتبار</w:t>
      </w:r>
      <w:r w:rsidR="00DE7034">
        <w:rPr>
          <w:rFonts w:ascii="Traditional Arabic" w:hAnsi="Traditional Arabic" w:cs="Traditional Arabic" w:hint="cs"/>
          <w:sz w:val="36"/>
          <w:szCs w:val="36"/>
          <w:rtl/>
        </w:rPr>
        <w:t>ها</w:t>
      </w:r>
      <w:r w:rsidR="00886B66">
        <w:rPr>
          <w:rFonts w:ascii="Traditional Arabic" w:hAnsi="Traditional Arabic" w:cs="Traditional Arabic" w:hint="cs"/>
          <w:sz w:val="36"/>
          <w:szCs w:val="36"/>
          <w:rtl/>
        </w:rPr>
        <w:t xml:space="preserve"> أمر</w:t>
      </w:r>
      <w:r w:rsidR="00A36F75">
        <w:rPr>
          <w:rFonts w:ascii="Traditional Arabic" w:hAnsi="Traditional Arabic" w:cs="Traditional Arabic" w:hint="cs"/>
          <w:sz w:val="36"/>
          <w:szCs w:val="36"/>
          <w:rtl/>
        </w:rPr>
        <w:t>ً</w:t>
      </w:r>
      <w:r w:rsidR="00886B66">
        <w:rPr>
          <w:rFonts w:ascii="Traditional Arabic" w:hAnsi="Traditional Arabic" w:cs="Traditional Arabic" w:hint="cs"/>
          <w:sz w:val="36"/>
          <w:szCs w:val="36"/>
          <w:rtl/>
        </w:rPr>
        <w:t>ا معنوي</w:t>
      </w:r>
      <w:r w:rsidR="00A36F75">
        <w:rPr>
          <w:rFonts w:ascii="Traditional Arabic" w:hAnsi="Traditional Arabic" w:cs="Traditional Arabic" w:hint="cs"/>
          <w:sz w:val="36"/>
          <w:szCs w:val="36"/>
          <w:rtl/>
        </w:rPr>
        <w:t>ًّ</w:t>
      </w:r>
      <w:r w:rsidR="00886B66">
        <w:rPr>
          <w:rFonts w:ascii="Traditional Arabic" w:hAnsi="Traditional Arabic" w:cs="Traditional Arabic" w:hint="cs"/>
          <w:sz w:val="36"/>
          <w:szCs w:val="36"/>
          <w:rtl/>
        </w:rPr>
        <w:t xml:space="preserve">ا </w:t>
      </w:r>
      <w:r w:rsidR="00AC264B">
        <w:rPr>
          <w:rFonts w:ascii="Traditional Arabic" w:hAnsi="Traditional Arabic" w:cs="Traditional Arabic" w:hint="cs"/>
          <w:sz w:val="36"/>
          <w:szCs w:val="36"/>
          <w:rtl/>
        </w:rPr>
        <w:t xml:space="preserve">من جانب </w:t>
      </w:r>
      <w:r w:rsidR="00886B66">
        <w:rPr>
          <w:rFonts w:ascii="Traditional Arabic" w:hAnsi="Traditional Arabic" w:cs="Traditional Arabic" w:hint="cs"/>
          <w:sz w:val="36"/>
          <w:szCs w:val="36"/>
          <w:rtl/>
        </w:rPr>
        <w:t>أو أمر</w:t>
      </w:r>
      <w:r w:rsidR="00A36F75">
        <w:rPr>
          <w:rFonts w:ascii="Traditional Arabic" w:hAnsi="Traditional Arabic" w:cs="Traditional Arabic" w:hint="cs"/>
          <w:sz w:val="36"/>
          <w:szCs w:val="36"/>
          <w:rtl/>
        </w:rPr>
        <w:t>ً</w:t>
      </w:r>
      <w:r w:rsidR="00886B66">
        <w:rPr>
          <w:rFonts w:ascii="Traditional Arabic" w:hAnsi="Traditional Arabic" w:cs="Traditional Arabic" w:hint="cs"/>
          <w:sz w:val="36"/>
          <w:szCs w:val="36"/>
          <w:rtl/>
        </w:rPr>
        <w:t>ا لفظي</w:t>
      </w:r>
      <w:r w:rsidR="00A36F75">
        <w:rPr>
          <w:rFonts w:ascii="Traditional Arabic" w:hAnsi="Traditional Arabic" w:cs="Traditional Arabic" w:hint="cs"/>
          <w:sz w:val="36"/>
          <w:szCs w:val="36"/>
          <w:rtl/>
        </w:rPr>
        <w:t>ًّ</w:t>
      </w:r>
      <w:r w:rsidR="00886B66">
        <w:rPr>
          <w:rFonts w:ascii="Traditional Arabic" w:hAnsi="Traditional Arabic" w:cs="Traditional Arabic" w:hint="cs"/>
          <w:sz w:val="36"/>
          <w:szCs w:val="36"/>
          <w:rtl/>
        </w:rPr>
        <w:t>ا</w:t>
      </w:r>
      <w:r w:rsidR="00AC264B">
        <w:rPr>
          <w:rFonts w:ascii="Traditional Arabic" w:hAnsi="Traditional Arabic" w:cs="Traditional Arabic" w:hint="cs"/>
          <w:sz w:val="36"/>
          <w:szCs w:val="36"/>
          <w:rtl/>
        </w:rPr>
        <w:t xml:space="preserve"> من جانب آخر </w:t>
      </w:r>
      <w:r w:rsidR="00886B66">
        <w:rPr>
          <w:rFonts w:ascii="Traditional Arabic" w:hAnsi="Traditional Arabic" w:cs="Traditional Arabic" w:hint="cs"/>
          <w:sz w:val="36"/>
          <w:szCs w:val="36"/>
          <w:rtl/>
        </w:rPr>
        <w:t xml:space="preserve">، </w:t>
      </w:r>
      <w:r w:rsidR="00AC264B">
        <w:rPr>
          <w:rFonts w:ascii="Traditional Arabic" w:hAnsi="Traditional Arabic" w:cs="Traditional Arabic" w:hint="cs"/>
          <w:sz w:val="36"/>
          <w:szCs w:val="36"/>
          <w:rtl/>
        </w:rPr>
        <w:t xml:space="preserve">وبالتالي </w:t>
      </w:r>
      <w:r w:rsidR="00DA3072">
        <w:rPr>
          <w:rFonts w:ascii="Traditional Arabic" w:hAnsi="Traditional Arabic" w:cs="Traditional Arabic" w:hint="cs"/>
          <w:sz w:val="36"/>
          <w:szCs w:val="36"/>
          <w:rtl/>
        </w:rPr>
        <w:t xml:space="preserve">كل </w:t>
      </w:r>
      <w:r w:rsidR="00AC264B">
        <w:rPr>
          <w:rFonts w:ascii="Traditional Arabic" w:hAnsi="Traditional Arabic" w:cs="Traditional Arabic" w:hint="cs"/>
          <w:sz w:val="36"/>
          <w:szCs w:val="36"/>
          <w:rtl/>
        </w:rPr>
        <w:t>ما وردت</w:t>
      </w:r>
      <w:r w:rsidR="00DA3072">
        <w:rPr>
          <w:rFonts w:ascii="Traditional Arabic" w:hAnsi="Traditional Arabic" w:cs="Traditional Arabic" w:hint="cs"/>
          <w:sz w:val="36"/>
          <w:szCs w:val="36"/>
          <w:rtl/>
        </w:rPr>
        <w:t xml:space="preserve"> في </w:t>
      </w:r>
      <w:r w:rsidR="00DE7034">
        <w:rPr>
          <w:rFonts w:ascii="Traditional Arabic" w:hAnsi="Traditional Arabic" w:cs="Traditional Arabic" w:hint="cs"/>
          <w:sz w:val="36"/>
          <w:szCs w:val="36"/>
          <w:rtl/>
        </w:rPr>
        <w:t>صدده</w:t>
      </w:r>
      <w:r w:rsidR="00777BA1">
        <w:rPr>
          <w:rFonts w:ascii="Traditional Arabic" w:hAnsi="Traditional Arabic" w:cs="Traditional Arabic" w:hint="cs"/>
          <w:sz w:val="36"/>
          <w:szCs w:val="36"/>
          <w:rtl/>
        </w:rPr>
        <w:t xml:space="preserve">ا </w:t>
      </w:r>
      <w:r w:rsidR="00DA3072">
        <w:rPr>
          <w:rFonts w:ascii="Traditional Arabic" w:hAnsi="Traditional Arabic" w:cs="Traditional Arabic" w:hint="cs"/>
          <w:sz w:val="36"/>
          <w:szCs w:val="36"/>
          <w:rtl/>
        </w:rPr>
        <w:t xml:space="preserve">ما </w:t>
      </w:r>
      <w:r w:rsidR="00DE7034">
        <w:rPr>
          <w:rFonts w:ascii="Traditional Arabic" w:hAnsi="Traditional Arabic" w:cs="Traditional Arabic" w:hint="cs"/>
          <w:sz w:val="36"/>
          <w:szCs w:val="36"/>
          <w:rtl/>
        </w:rPr>
        <w:t xml:space="preserve">عدا </w:t>
      </w:r>
      <w:r w:rsidR="006E65D4">
        <w:rPr>
          <w:rFonts w:ascii="Traditional Arabic" w:hAnsi="Traditional Arabic" w:cs="Traditional Arabic" w:hint="cs"/>
          <w:sz w:val="36"/>
          <w:szCs w:val="36"/>
          <w:rtl/>
        </w:rPr>
        <w:t>كلام</w:t>
      </w:r>
      <w:r w:rsidR="009C31B8">
        <w:rPr>
          <w:rFonts w:ascii="Traditional Arabic" w:hAnsi="Traditional Arabic" w:cs="Traditional Arabic" w:hint="cs"/>
          <w:sz w:val="36"/>
          <w:szCs w:val="36"/>
          <w:rtl/>
        </w:rPr>
        <w:t xml:space="preserve"> ابن مالك ، </w:t>
      </w:r>
      <w:r w:rsidR="00BF5AB9">
        <w:rPr>
          <w:rFonts w:ascii="Traditional Arabic" w:hAnsi="Traditional Arabic" w:cs="Traditional Arabic" w:hint="cs"/>
          <w:sz w:val="36"/>
          <w:szCs w:val="36"/>
          <w:rtl/>
        </w:rPr>
        <w:t>كل</w:t>
      </w:r>
      <w:r w:rsidR="00AB6A43">
        <w:rPr>
          <w:rFonts w:ascii="Traditional Arabic" w:hAnsi="Traditional Arabic" w:cs="Traditional Arabic" w:hint="cs"/>
          <w:sz w:val="36"/>
          <w:szCs w:val="36"/>
          <w:rtl/>
        </w:rPr>
        <w:t>ّ</w:t>
      </w:r>
      <w:r w:rsidR="00BF5AB9">
        <w:rPr>
          <w:rFonts w:ascii="Traditional Arabic" w:hAnsi="Traditional Arabic" w:cs="Traditional Arabic" w:hint="cs"/>
          <w:sz w:val="36"/>
          <w:szCs w:val="36"/>
          <w:rtl/>
        </w:rPr>
        <w:t>ها اتخذت توج</w:t>
      </w:r>
      <w:r w:rsidR="00AB6A43">
        <w:rPr>
          <w:rFonts w:ascii="Traditional Arabic" w:hAnsi="Traditional Arabic" w:cs="Traditional Arabic" w:hint="cs"/>
          <w:sz w:val="36"/>
          <w:szCs w:val="36"/>
          <w:rtl/>
        </w:rPr>
        <w:t>ّ</w:t>
      </w:r>
      <w:r w:rsidR="00DA3072">
        <w:rPr>
          <w:rFonts w:ascii="Traditional Arabic" w:hAnsi="Traditional Arabic" w:cs="Traditional Arabic" w:hint="cs"/>
          <w:sz w:val="36"/>
          <w:szCs w:val="36"/>
          <w:rtl/>
        </w:rPr>
        <w:t>ه</w:t>
      </w:r>
      <w:r w:rsidR="009C31B8">
        <w:rPr>
          <w:rFonts w:ascii="Traditional Arabic" w:hAnsi="Traditional Arabic" w:cs="Traditional Arabic" w:hint="cs"/>
          <w:sz w:val="36"/>
          <w:szCs w:val="36"/>
          <w:rtl/>
        </w:rPr>
        <w:t>ً</w:t>
      </w:r>
      <w:r w:rsidR="00DA3072">
        <w:rPr>
          <w:rFonts w:ascii="Traditional Arabic" w:hAnsi="Traditional Arabic" w:cs="Traditional Arabic" w:hint="cs"/>
          <w:sz w:val="36"/>
          <w:szCs w:val="36"/>
          <w:rtl/>
        </w:rPr>
        <w:t>ا معنوي</w:t>
      </w:r>
      <w:r w:rsidR="009C31B8">
        <w:rPr>
          <w:rFonts w:ascii="Traditional Arabic" w:hAnsi="Traditional Arabic" w:cs="Traditional Arabic" w:hint="cs"/>
          <w:sz w:val="36"/>
          <w:szCs w:val="36"/>
          <w:rtl/>
        </w:rPr>
        <w:t>ًّ</w:t>
      </w:r>
      <w:r w:rsidR="00DA3072">
        <w:rPr>
          <w:rFonts w:ascii="Traditional Arabic" w:hAnsi="Traditional Arabic" w:cs="Traditional Arabic" w:hint="cs"/>
          <w:sz w:val="36"/>
          <w:szCs w:val="36"/>
          <w:rtl/>
        </w:rPr>
        <w:t>ا.</w:t>
      </w:r>
      <w:r w:rsidR="00DA3072" w:rsidRPr="00EF2072">
        <w:rPr>
          <w:rFonts w:ascii="Traditional Arabic" w:hAnsi="Traditional Arabic" w:cs="Traditional Arabic" w:hint="cs"/>
          <w:sz w:val="36"/>
          <w:szCs w:val="36"/>
          <w:vertAlign w:val="superscript"/>
          <w:rtl/>
        </w:rPr>
        <w:t>(</w:t>
      </w:r>
      <w:r w:rsidR="00777BA1" w:rsidRPr="00EF2072">
        <w:rPr>
          <w:rStyle w:val="FootnoteReference"/>
          <w:rFonts w:ascii="Traditional Arabic" w:hAnsi="Traditional Arabic" w:cs="Traditional Arabic"/>
          <w:sz w:val="36"/>
          <w:szCs w:val="36"/>
          <w:rtl/>
        </w:rPr>
        <w:footnoteReference w:id="104"/>
      </w:r>
      <w:r w:rsidR="00DA3072" w:rsidRPr="00EF2072">
        <w:rPr>
          <w:rFonts w:ascii="Traditional Arabic" w:hAnsi="Traditional Arabic" w:cs="Traditional Arabic" w:hint="cs"/>
          <w:sz w:val="36"/>
          <w:szCs w:val="36"/>
          <w:vertAlign w:val="superscript"/>
          <w:rtl/>
        </w:rPr>
        <w:t>)</w:t>
      </w:r>
      <w:r w:rsidR="00886B66">
        <w:rPr>
          <w:rFonts w:ascii="Traditional Arabic" w:hAnsi="Traditional Arabic" w:cs="Traditional Arabic" w:hint="cs"/>
          <w:sz w:val="36"/>
          <w:szCs w:val="36"/>
          <w:rtl/>
        </w:rPr>
        <w:t>ومن تلك</w:t>
      </w:r>
      <w:r w:rsidR="00112AD8">
        <w:rPr>
          <w:rFonts w:ascii="Traditional Arabic" w:hAnsi="Traditional Arabic" w:cs="Traditional Arabic" w:hint="cs"/>
          <w:sz w:val="36"/>
          <w:szCs w:val="36"/>
          <w:rtl/>
        </w:rPr>
        <w:t xml:space="preserve"> الد</w:t>
      </w:r>
      <w:r w:rsidR="00A36F75">
        <w:rPr>
          <w:rFonts w:ascii="Traditional Arabic" w:hAnsi="Traditional Arabic" w:cs="Traditional Arabic" w:hint="cs"/>
          <w:sz w:val="36"/>
          <w:szCs w:val="36"/>
          <w:rtl/>
        </w:rPr>
        <w:t>ِّ</w:t>
      </w:r>
      <w:r w:rsidR="00112AD8">
        <w:rPr>
          <w:rFonts w:ascii="Traditional Arabic" w:hAnsi="Traditional Arabic" w:cs="Traditional Arabic" w:hint="cs"/>
          <w:sz w:val="36"/>
          <w:szCs w:val="36"/>
          <w:rtl/>
        </w:rPr>
        <w:t>لالات</w:t>
      </w:r>
      <w:r>
        <w:rPr>
          <w:rFonts w:ascii="Traditional Arabic" w:hAnsi="Traditional Arabic" w:cs="Traditional Arabic" w:hint="cs"/>
          <w:sz w:val="36"/>
          <w:szCs w:val="36"/>
          <w:rtl/>
        </w:rPr>
        <w:t xml:space="preserve"> </w:t>
      </w:r>
      <w:r w:rsidR="00112AD8">
        <w:rPr>
          <w:rFonts w:ascii="Traditional Arabic" w:hAnsi="Traditional Arabic" w:cs="Traditional Arabic" w:hint="cs"/>
          <w:sz w:val="36"/>
          <w:szCs w:val="36"/>
          <w:rtl/>
        </w:rPr>
        <w:t>، دلالة</w:t>
      </w:r>
      <w:r w:rsidR="00AC264B">
        <w:rPr>
          <w:rFonts w:ascii="Traditional Arabic" w:hAnsi="Traditional Arabic" w:cs="Traditional Arabic" w:hint="cs"/>
          <w:sz w:val="36"/>
          <w:szCs w:val="36"/>
          <w:rtl/>
        </w:rPr>
        <w:t xml:space="preserve"> ابن </w:t>
      </w:r>
      <w:r w:rsidR="00C46379">
        <w:rPr>
          <w:rFonts w:ascii="Traditional Arabic" w:hAnsi="Traditional Arabic" w:cs="Traditional Arabic" w:hint="cs"/>
          <w:sz w:val="36"/>
          <w:szCs w:val="36"/>
          <w:rtl/>
        </w:rPr>
        <w:t>الأنباري ت 577ه</w:t>
      </w:r>
      <w:r w:rsidR="00C46379" w:rsidRPr="00CF69FB">
        <w:rPr>
          <w:rFonts w:ascii="Traditional Arabic" w:hAnsi="Traditional Arabic" w:cs="Traditional Arabic" w:hint="cs"/>
          <w:sz w:val="36"/>
          <w:szCs w:val="36"/>
          <w:vertAlign w:val="superscript"/>
          <w:rtl/>
        </w:rPr>
        <w:t>(</w:t>
      </w:r>
      <w:r w:rsidR="00C46379" w:rsidRPr="00CF69FB">
        <w:rPr>
          <w:rStyle w:val="FootnoteReference"/>
          <w:rFonts w:ascii="Traditional Arabic" w:hAnsi="Traditional Arabic" w:cs="Traditional Arabic"/>
          <w:sz w:val="36"/>
          <w:szCs w:val="36"/>
          <w:rtl/>
        </w:rPr>
        <w:footnoteReference w:id="105"/>
      </w:r>
      <w:r w:rsidR="00C46379" w:rsidRPr="00CF69FB">
        <w:rPr>
          <w:rFonts w:ascii="Traditional Arabic" w:hAnsi="Traditional Arabic" w:cs="Traditional Arabic" w:hint="cs"/>
          <w:sz w:val="36"/>
          <w:szCs w:val="36"/>
          <w:vertAlign w:val="superscript"/>
          <w:rtl/>
        </w:rPr>
        <w:t>)</w:t>
      </w:r>
      <w:r w:rsidR="00AC264B">
        <w:rPr>
          <w:rFonts w:ascii="Traditional Arabic" w:hAnsi="Traditional Arabic" w:cs="Traditional Arabic" w:hint="cs"/>
          <w:sz w:val="36"/>
          <w:szCs w:val="36"/>
          <w:rtl/>
        </w:rPr>
        <w:t xml:space="preserve">، </w:t>
      </w:r>
      <w:r w:rsidR="006852D5">
        <w:rPr>
          <w:rFonts w:ascii="Traditional Arabic" w:hAnsi="Traditional Arabic" w:cs="Traditional Arabic" w:hint="cs"/>
          <w:sz w:val="36"/>
          <w:szCs w:val="36"/>
          <w:rtl/>
        </w:rPr>
        <w:t>وكذلك ابن عصفور ت669ه</w:t>
      </w:r>
      <w:r w:rsidR="006852D5" w:rsidRPr="006852D5">
        <w:rPr>
          <w:rFonts w:ascii="Traditional Arabic" w:hAnsi="Traditional Arabic" w:cs="Traditional Arabic" w:hint="cs"/>
          <w:sz w:val="36"/>
          <w:szCs w:val="36"/>
          <w:vertAlign w:val="superscript"/>
          <w:rtl/>
        </w:rPr>
        <w:t>(</w:t>
      </w:r>
      <w:r w:rsidR="006852D5" w:rsidRPr="006852D5">
        <w:rPr>
          <w:rStyle w:val="FootnoteReference"/>
          <w:rFonts w:ascii="Traditional Arabic" w:hAnsi="Traditional Arabic" w:cs="Traditional Arabic"/>
          <w:sz w:val="36"/>
          <w:szCs w:val="36"/>
          <w:rtl/>
        </w:rPr>
        <w:footnoteReference w:id="106"/>
      </w:r>
      <w:r w:rsidR="006852D5" w:rsidRPr="006852D5">
        <w:rPr>
          <w:rFonts w:ascii="Traditional Arabic" w:hAnsi="Traditional Arabic" w:cs="Traditional Arabic" w:hint="cs"/>
          <w:sz w:val="36"/>
          <w:szCs w:val="36"/>
          <w:vertAlign w:val="superscript"/>
          <w:rtl/>
        </w:rPr>
        <w:t>)</w:t>
      </w:r>
      <w:r w:rsidR="006852D5">
        <w:rPr>
          <w:rFonts w:ascii="Traditional Arabic" w:hAnsi="Traditional Arabic" w:cs="Traditional Arabic" w:hint="cs"/>
          <w:sz w:val="36"/>
          <w:szCs w:val="36"/>
          <w:rtl/>
        </w:rPr>
        <w:t xml:space="preserve"> وغيرهم</w:t>
      </w:r>
      <w:r w:rsidR="00134972">
        <w:rPr>
          <w:rFonts w:ascii="Traditional Arabic" w:hAnsi="Traditional Arabic" w:cs="Traditional Arabic" w:hint="cs"/>
          <w:sz w:val="36"/>
          <w:szCs w:val="36"/>
          <w:rtl/>
        </w:rPr>
        <w:t>ا</w:t>
      </w:r>
      <w:r w:rsidR="00CF69FB">
        <w:rPr>
          <w:rFonts w:ascii="Traditional Arabic" w:hAnsi="Traditional Arabic" w:cs="Traditional Arabic" w:hint="cs"/>
          <w:sz w:val="36"/>
          <w:szCs w:val="36"/>
          <w:rtl/>
        </w:rPr>
        <w:t>.</w:t>
      </w:r>
    </w:p>
    <w:p w:rsidR="00596FBF" w:rsidRDefault="00DA0F17"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التعقيب على المسألة</w:t>
      </w:r>
      <w:r w:rsidR="00A91EFA">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73556A" w:rsidRDefault="004F2CD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852D5">
        <w:rPr>
          <w:rFonts w:ascii="Traditional Arabic" w:hAnsi="Traditional Arabic" w:cs="Traditional Arabic" w:hint="cs"/>
          <w:sz w:val="36"/>
          <w:szCs w:val="36"/>
          <w:rtl/>
        </w:rPr>
        <w:t>والحاصل</w:t>
      </w:r>
      <w:r w:rsidR="00A91EFA">
        <w:rPr>
          <w:rFonts w:ascii="Traditional Arabic" w:hAnsi="Traditional Arabic" w:cs="Traditional Arabic" w:hint="cs"/>
          <w:sz w:val="36"/>
          <w:szCs w:val="36"/>
          <w:rtl/>
        </w:rPr>
        <w:t xml:space="preserve"> </w:t>
      </w:r>
      <w:r w:rsidR="006852D5">
        <w:rPr>
          <w:rFonts w:ascii="Traditional Arabic" w:hAnsi="Traditional Arabic" w:cs="Traditional Arabic" w:hint="cs"/>
          <w:sz w:val="36"/>
          <w:szCs w:val="36"/>
          <w:rtl/>
        </w:rPr>
        <w:t xml:space="preserve">: أن </w:t>
      </w:r>
      <w:r w:rsidR="00112AD8">
        <w:rPr>
          <w:rFonts w:ascii="Traditional Arabic" w:hAnsi="Traditional Arabic" w:cs="Traditional Arabic" w:hint="cs"/>
          <w:sz w:val="36"/>
          <w:szCs w:val="36"/>
          <w:rtl/>
        </w:rPr>
        <w:t xml:space="preserve">تناول النحاة لدلالة </w:t>
      </w:r>
      <w:r w:rsidR="006852D5">
        <w:rPr>
          <w:rFonts w:ascii="Traditional Arabic" w:hAnsi="Traditional Arabic" w:cs="Traditional Arabic" w:hint="cs"/>
          <w:sz w:val="36"/>
          <w:szCs w:val="36"/>
          <w:rtl/>
        </w:rPr>
        <w:t>البناء</w:t>
      </w:r>
      <w:r w:rsidR="00A91EFA">
        <w:rPr>
          <w:rFonts w:ascii="Traditional Arabic" w:hAnsi="Traditional Arabic" w:cs="Traditional Arabic" w:hint="cs"/>
          <w:sz w:val="36"/>
          <w:szCs w:val="36"/>
          <w:rtl/>
        </w:rPr>
        <w:t xml:space="preserve"> </w:t>
      </w:r>
      <w:r w:rsidR="00EB07C6">
        <w:rPr>
          <w:rFonts w:ascii="Traditional Arabic" w:hAnsi="Traditional Arabic" w:cs="Traditional Arabic" w:hint="cs"/>
          <w:sz w:val="36"/>
          <w:szCs w:val="36"/>
          <w:rtl/>
        </w:rPr>
        <w:t>ارتكز</w:t>
      </w:r>
      <w:r w:rsidR="00692BAB">
        <w:rPr>
          <w:rFonts w:ascii="Traditional Arabic" w:hAnsi="Traditional Arabic" w:cs="Traditional Arabic" w:hint="cs"/>
          <w:sz w:val="36"/>
          <w:szCs w:val="36"/>
          <w:rtl/>
        </w:rPr>
        <w:t xml:space="preserve"> </w:t>
      </w:r>
      <w:r w:rsidR="00A91EFA">
        <w:rPr>
          <w:rFonts w:ascii="Traditional Arabic" w:hAnsi="Traditional Arabic" w:cs="Traditional Arabic" w:hint="cs"/>
          <w:sz w:val="36"/>
          <w:szCs w:val="36"/>
          <w:rtl/>
        </w:rPr>
        <w:t xml:space="preserve">أساسًا </w:t>
      </w:r>
      <w:r w:rsidR="00692BAB">
        <w:rPr>
          <w:rFonts w:ascii="Traditional Arabic" w:hAnsi="Traditional Arabic" w:cs="Traditional Arabic" w:hint="cs"/>
          <w:sz w:val="36"/>
          <w:szCs w:val="36"/>
          <w:rtl/>
        </w:rPr>
        <w:t>على أمرين</w:t>
      </w:r>
      <w:r w:rsidR="00EB07C6">
        <w:rPr>
          <w:rFonts w:ascii="Traditional Arabic" w:hAnsi="Traditional Arabic" w:cs="Traditional Arabic" w:hint="cs"/>
          <w:sz w:val="36"/>
          <w:szCs w:val="36"/>
          <w:rtl/>
        </w:rPr>
        <w:t xml:space="preserve"> أساسيين</w:t>
      </w:r>
      <w:r w:rsidR="00A91EFA">
        <w:rPr>
          <w:rFonts w:ascii="Traditional Arabic" w:hAnsi="Traditional Arabic" w:cs="Traditional Arabic" w:hint="cs"/>
          <w:sz w:val="36"/>
          <w:szCs w:val="36"/>
          <w:rtl/>
        </w:rPr>
        <w:t xml:space="preserve"> </w:t>
      </w:r>
      <w:r w:rsidR="00692BAB">
        <w:rPr>
          <w:rFonts w:ascii="Traditional Arabic" w:hAnsi="Traditional Arabic" w:cs="Traditional Arabic" w:hint="cs"/>
          <w:sz w:val="36"/>
          <w:szCs w:val="36"/>
          <w:rtl/>
        </w:rPr>
        <w:t xml:space="preserve">: </w:t>
      </w:r>
      <w:r w:rsidR="00A91EFA">
        <w:rPr>
          <w:rFonts w:ascii="Traditional Arabic" w:hAnsi="Traditional Arabic" w:cs="Traditional Arabic" w:hint="cs"/>
          <w:sz w:val="36"/>
          <w:szCs w:val="36"/>
          <w:rtl/>
        </w:rPr>
        <w:t>أحده</w:t>
      </w:r>
      <w:r w:rsidR="00EB07C6">
        <w:rPr>
          <w:rFonts w:ascii="Traditional Arabic" w:hAnsi="Traditional Arabic" w:cs="Traditional Arabic" w:hint="cs"/>
          <w:sz w:val="36"/>
          <w:szCs w:val="36"/>
          <w:rtl/>
        </w:rPr>
        <w:t xml:space="preserve">ما </w:t>
      </w:r>
      <w:r w:rsidR="00692BAB">
        <w:rPr>
          <w:rFonts w:ascii="Traditional Arabic" w:hAnsi="Traditional Arabic" w:cs="Traditional Arabic" w:hint="cs"/>
          <w:sz w:val="36"/>
          <w:szCs w:val="36"/>
          <w:rtl/>
        </w:rPr>
        <w:t>معنوي</w:t>
      </w:r>
      <w:r w:rsidR="00A91EFA">
        <w:rPr>
          <w:rFonts w:ascii="Traditional Arabic" w:hAnsi="Traditional Arabic" w:cs="Traditional Arabic" w:hint="cs"/>
          <w:sz w:val="36"/>
          <w:szCs w:val="36"/>
          <w:rtl/>
        </w:rPr>
        <w:t xml:space="preserve"> </w:t>
      </w:r>
      <w:r w:rsidR="00AC264B">
        <w:rPr>
          <w:rFonts w:ascii="Traditional Arabic" w:hAnsi="Traditional Arabic" w:cs="Traditional Arabic" w:hint="cs"/>
          <w:sz w:val="36"/>
          <w:szCs w:val="36"/>
          <w:rtl/>
        </w:rPr>
        <w:t xml:space="preserve"> </w:t>
      </w:r>
      <w:r w:rsidR="00692BAB">
        <w:rPr>
          <w:rFonts w:ascii="Traditional Arabic" w:hAnsi="Traditional Arabic" w:cs="Traditional Arabic" w:hint="cs"/>
          <w:sz w:val="36"/>
          <w:szCs w:val="36"/>
          <w:rtl/>
        </w:rPr>
        <w:t>و</w:t>
      </w:r>
      <w:r w:rsidR="00EB07C6">
        <w:rPr>
          <w:rFonts w:ascii="Traditional Arabic" w:hAnsi="Traditional Arabic" w:cs="Traditional Arabic" w:hint="cs"/>
          <w:sz w:val="36"/>
          <w:szCs w:val="36"/>
          <w:rtl/>
        </w:rPr>
        <w:t>ثانيهما</w:t>
      </w:r>
      <w:r w:rsidR="00A91EFA">
        <w:rPr>
          <w:rFonts w:ascii="Traditional Arabic" w:hAnsi="Traditional Arabic" w:cs="Traditional Arabic" w:hint="cs"/>
          <w:sz w:val="36"/>
          <w:szCs w:val="36"/>
          <w:rtl/>
        </w:rPr>
        <w:t xml:space="preserve"> : </w:t>
      </w:r>
      <w:r w:rsidR="00692BAB">
        <w:rPr>
          <w:rFonts w:ascii="Traditional Arabic" w:hAnsi="Traditional Arabic" w:cs="Traditional Arabic" w:hint="cs"/>
          <w:sz w:val="36"/>
          <w:szCs w:val="36"/>
          <w:rtl/>
        </w:rPr>
        <w:t>لفظي</w:t>
      </w:r>
      <w:r w:rsidR="00A91EFA">
        <w:rPr>
          <w:rFonts w:ascii="Traditional Arabic" w:hAnsi="Traditional Arabic" w:cs="Traditional Arabic" w:hint="cs"/>
          <w:sz w:val="36"/>
          <w:szCs w:val="36"/>
          <w:rtl/>
        </w:rPr>
        <w:t xml:space="preserve"> </w:t>
      </w:r>
      <w:r w:rsidR="00692BAB">
        <w:rPr>
          <w:rFonts w:ascii="Traditional Arabic" w:hAnsi="Traditional Arabic" w:cs="Traditional Arabic" w:hint="cs"/>
          <w:sz w:val="36"/>
          <w:szCs w:val="36"/>
          <w:rtl/>
        </w:rPr>
        <w:t>، فتميز</w:t>
      </w:r>
      <w:r w:rsidR="00112AD8">
        <w:rPr>
          <w:rFonts w:ascii="Traditional Arabic" w:hAnsi="Traditional Arabic" w:cs="Traditional Arabic" w:hint="cs"/>
          <w:sz w:val="36"/>
          <w:szCs w:val="36"/>
          <w:rtl/>
        </w:rPr>
        <w:t xml:space="preserve"> ا</w:t>
      </w:r>
      <w:r w:rsidR="006F6787">
        <w:rPr>
          <w:rFonts w:ascii="Traditional Arabic" w:hAnsi="Traditional Arabic" w:cs="Traditional Arabic" w:hint="cs"/>
          <w:sz w:val="36"/>
          <w:szCs w:val="36"/>
          <w:rtl/>
        </w:rPr>
        <w:t xml:space="preserve">بن مالك </w:t>
      </w:r>
      <w:r w:rsidR="00692BAB">
        <w:rPr>
          <w:rFonts w:ascii="Traditional Arabic" w:hAnsi="Traditional Arabic" w:cs="Traditional Arabic" w:hint="cs"/>
          <w:sz w:val="36"/>
          <w:szCs w:val="36"/>
          <w:rtl/>
        </w:rPr>
        <w:t>بالتوج</w:t>
      </w:r>
      <w:r w:rsidR="00AB6A43">
        <w:rPr>
          <w:rFonts w:ascii="Traditional Arabic" w:hAnsi="Traditional Arabic" w:cs="Traditional Arabic" w:hint="cs"/>
          <w:sz w:val="36"/>
          <w:szCs w:val="36"/>
          <w:rtl/>
        </w:rPr>
        <w:t>ّ</w:t>
      </w:r>
      <w:r w:rsidR="00692BAB">
        <w:rPr>
          <w:rFonts w:ascii="Traditional Arabic" w:hAnsi="Traditional Arabic" w:cs="Traditional Arabic" w:hint="cs"/>
          <w:sz w:val="36"/>
          <w:szCs w:val="36"/>
          <w:rtl/>
        </w:rPr>
        <w:t xml:space="preserve">ه </w:t>
      </w:r>
      <w:r w:rsidR="006F6787">
        <w:rPr>
          <w:rFonts w:ascii="Traditional Arabic" w:hAnsi="Traditional Arabic" w:cs="Traditional Arabic" w:hint="cs"/>
          <w:sz w:val="36"/>
          <w:szCs w:val="36"/>
          <w:rtl/>
        </w:rPr>
        <w:t>الل</w:t>
      </w:r>
      <w:r w:rsidR="00AB6A43">
        <w:rPr>
          <w:rFonts w:ascii="Traditional Arabic" w:hAnsi="Traditional Arabic" w:cs="Traditional Arabic" w:hint="cs"/>
          <w:sz w:val="36"/>
          <w:szCs w:val="36"/>
          <w:rtl/>
        </w:rPr>
        <w:t>ّ</w:t>
      </w:r>
      <w:r w:rsidR="006F6787">
        <w:rPr>
          <w:rFonts w:ascii="Traditional Arabic" w:hAnsi="Traditional Arabic" w:cs="Traditional Arabic" w:hint="cs"/>
          <w:sz w:val="36"/>
          <w:szCs w:val="36"/>
          <w:rtl/>
        </w:rPr>
        <w:t>فظ</w:t>
      </w:r>
      <w:r w:rsidR="00692BAB">
        <w:rPr>
          <w:rFonts w:ascii="Traditional Arabic" w:hAnsi="Traditional Arabic" w:cs="Traditional Arabic" w:hint="cs"/>
          <w:sz w:val="36"/>
          <w:szCs w:val="36"/>
          <w:rtl/>
        </w:rPr>
        <w:t>ي</w:t>
      </w:r>
      <w:r w:rsidR="0049261C">
        <w:rPr>
          <w:rFonts w:ascii="Traditional Arabic" w:hAnsi="Traditional Arabic" w:cs="Traditional Arabic" w:hint="cs"/>
          <w:sz w:val="36"/>
          <w:szCs w:val="36"/>
          <w:rtl/>
        </w:rPr>
        <w:t>.</w:t>
      </w:r>
    </w:p>
    <w:p w:rsidR="00CC5B99" w:rsidRDefault="00CC5B99" w:rsidP="00922101">
      <w:pPr>
        <w:bidi/>
        <w:spacing w:before="240"/>
        <w:jc w:val="both"/>
        <w:rPr>
          <w:rFonts w:ascii="Traditional Arabic" w:hAnsi="Traditional Arabic" w:cs="Traditional Arabic"/>
          <w:sz w:val="36"/>
          <w:szCs w:val="36"/>
          <w:rtl/>
        </w:rPr>
      </w:pPr>
    </w:p>
    <w:p w:rsidR="00CC5B99" w:rsidRDefault="00CC5B99" w:rsidP="00922101">
      <w:pPr>
        <w:bidi/>
        <w:spacing w:before="240"/>
        <w:jc w:val="both"/>
        <w:rPr>
          <w:rFonts w:ascii="Traditional Arabic" w:hAnsi="Traditional Arabic" w:cs="Traditional Arabic"/>
          <w:sz w:val="36"/>
          <w:szCs w:val="36"/>
          <w:rtl/>
        </w:rPr>
      </w:pPr>
    </w:p>
    <w:p w:rsidR="009478C1" w:rsidRDefault="009478C1" w:rsidP="00922101">
      <w:pPr>
        <w:bidi/>
        <w:spacing w:before="240"/>
        <w:jc w:val="both"/>
        <w:rPr>
          <w:rFonts w:ascii="Traditional Arabic" w:hAnsi="Traditional Arabic" w:cs="Traditional Arabic"/>
          <w:sz w:val="36"/>
          <w:szCs w:val="36"/>
        </w:rPr>
      </w:pPr>
    </w:p>
    <w:p w:rsidR="003D6127" w:rsidRDefault="003D6127" w:rsidP="00922101">
      <w:pPr>
        <w:bidi/>
        <w:spacing w:before="240"/>
        <w:jc w:val="both"/>
        <w:rPr>
          <w:rFonts w:ascii="Traditional Arabic" w:hAnsi="Traditional Arabic" w:cs="Traditional Arabic"/>
          <w:sz w:val="36"/>
          <w:szCs w:val="36"/>
          <w:rtl/>
        </w:rPr>
      </w:pPr>
    </w:p>
    <w:p w:rsidR="006B5AE3" w:rsidRPr="000D0921" w:rsidRDefault="0073556A"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lastRenderedPageBreak/>
        <w:t>المطلب الثالث</w:t>
      </w:r>
    </w:p>
    <w:p w:rsidR="00263D12" w:rsidRPr="000D0921" w:rsidRDefault="00263D12"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المث</w:t>
      </w:r>
      <w:r w:rsidR="00386998" w:rsidRPr="000D0921">
        <w:rPr>
          <w:rFonts w:ascii="Traditional Arabic" w:hAnsi="Traditional Arabic" w:cs="Traditional Arabic" w:hint="cs"/>
          <w:b/>
          <w:bCs/>
          <w:sz w:val="36"/>
          <w:szCs w:val="36"/>
          <w:rtl/>
        </w:rPr>
        <w:t>ـــــــــــــــ</w:t>
      </w:r>
      <w:r w:rsidRPr="000D0921">
        <w:rPr>
          <w:rFonts w:ascii="Traditional Arabic" w:hAnsi="Traditional Arabic" w:cs="Traditional Arabic" w:hint="cs"/>
          <w:b/>
          <w:bCs/>
          <w:sz w:val="36"/>
          <w:szCs w:val="36"/>
          <w:rtl/>
        </w:rPr>
        <w:t>نى</w:t>
      </w:r>
    </w:p>
    <w:p w:rsidR="00263D12" w:rsidRDefault="00263D12"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يقول المصن</w:t>
      </w:r>
      <w:r w:rsidR="00AB6A4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A91EF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A91EF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التثنية جع</w:t>
      </w:r>
      <w:r w:rsidR="00AB6A43">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ل الاسم القابل دليل اثنين</w:t>
      </w:r>
      <w:r w:rsidR="00A91EFA">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مت</w:t>
      </w:r>
      <w:r w:rsidR="00AB6A43">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فق</w:t>
      </w:r>
      <w:r>
        <w:rPr>
          <w:rFonts w:ascii="Traditional Arabic" w:hAnsi="Traditional Arabic" w:cs="Traditional Arabic" w:hint="cs"/>
          <w:b/>
          <w:bCs/>
          <w:sz w:val="36"/>
          <w:szCs w:val="36"/>
          <w:rtl/>
        </w:rPr>
        <w:t>ين في الل</w:t>
      </w:r>
      <w:r w:rsidR="00AB6A4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فظ غالب</w:t>
      </w:r>
      <w:r w:rsidR="00AB6A4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w:t>
      </w:r>
      <w:r w:rsidR="00A91EF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وفي </w:t>
      </w:r>
      <w:r w:rsidR="00E73D6B">
        <w:rPr>
          <w:rFonts w:ascii="Traditional Arabic" w:hAnsi="Traditional Arabic" w:cs="Traditional Arabic" w:hint="cs"/>
          <w:b/>
          <w:bCs/>
          <w:sz w:val="36"/>
          <w:szCs w:val="36"/>
          <w:rtl/>
        </w:rPr>
        <w:t>المعنى على رأي</w:t>
      </w:r>
      <w:r w:rsidRPr="00607175">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107"/>
      </w:r>
      <w:r w:rsidRPr="00607175">
        <w:rPr>
          <w:rFonts w:ascii="Traditional Arabic" w:hAnsi="Traditional Arabic" w:cs="Traditional Arabic" w:hint="cs"/>
          <w:b/>
          <w:bCs/>
          <w:sz w:val="36"/>
          <w:szCs w:val="36"/>
          <w:vertAlign w:val="superscript"/>
          <w:rtl/>
        </w:rPr>
        <w:t>)</w:t>
      </w:r>
      <w:r w:rsidRPr="00607175">
        <w:rPr>
          <w:rFonts w:ascii="Traditional Arabic" w:hAnsi="Traditional Arabic" w:cs="Traditional Arabic" w:hint="cs"/>
          <w:b/>
          <w:bCs/>
          <w:sz w:val="36"/>
          <w:szCs w:val="36"/>
          <w:rtl/>
        </w:rPr>
        <w:t xml:space="preserve">. </w:t>
      </w:r>
    </w:p>
    <w:p w:rsidR="00775B62" w:rsidRDefault="008044D5"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تحليل النص</w:t>
      </w:r>
      <w:r w:rsidR="00A91EF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C57C9F" w:rsidRPr="00775B62" w:rsidRDefault="00A91EFA"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775B62" w:rsidRPr="00775B62">
        <w:rPr>
          <w:rFonts w:ascii="Traditional Arabic" w:hAnsi="Traditional Arabic" w:cs="Traditional Arabic" w:hint="cs"/>
          <w:sz w:val="36"/>
          <w:szCs w:val="36"/>
          <w:rtl/>
        </w:rPr>
        <w:t>يستنبط كذلك</w:t>
      </w:r>
      <w:r>
        <w:rPr>
          <w:rFonts w:ascii="Traditional Arabic" w:hAnsi="Traditional Arabic" w:cs="Traditional Arabic" w:hint="cs"/>
          <w:sz w:val="36"/>
          <w:szCs w:val="36"/>
          <w:rtl/>
        </w:rPr>
        <w:t xml:space="preserve"> </w:t>
      </w:r>
      <w:r w:rsidR="00775B62">
        <w:rPr>
          <w:rFonts w:ascii="Traditional Arabic" w:hAnsi="Traditional Arabic" w:cs="Traditional Arabic" w:hint="cs"/>
          <w:sz w:val="36"/>
          <w:szCs w:val="36"/>
          <w:rtl/>
        </w:rPr>
        <w:t>من هذه الدلالة أن المثنى</w:t>
      </w:r>
      <w:r w:rsidR="006E65D4" w:rsidRPr="00607175">
        <w:rPr>
          <w:rFonts w:ascii="Traditional Arabic" w:hAnsi="Traditional Arabic" w:cs="Traditional Arabic" w:hint="cs"/>
          <w:sz w:val="36"/>
          <w:szCs w:val="36"/>
          <w:vertAlign w:val="superscript"/>
          <w:rtl/>
        </w:rPr>
        <w:t>(</w:t>
      </w:r>
      <w:r w:rsidR="006E65D4" w:rsidRPr="00607175">
        <w:rPr>
          <w:rStyle w:val="FootnoteReference"/>
          <w:rFonts w:ascii="Traditional Arabic" w:hAnsi="Traditional Arabic" w:cs="Traditional Arabic"/>
          <w:sz w:val="36"/>
          <w:szCs w:val="36"/>
          <w:rtl/>
        </w:rPr>
        <w:footnoteReference w:id="108"/>
      </w:r>
      <w:r w:rsidR="006E65D4" w:rsidRPr="0060717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775B62">
        <w:rPr>
          <w:rFonts w:ascii="Traditional Arabic" w:hAnsi="Traditional Arabic" w:cs="Traditional Arabic" w:hint="cs"/>
          <w:sz w:val="36"/>
          <w:szCs w:val="36"/>
          <w:rtl/>
        </w:rPr>
        <w:t>هو</w:t>
      </w:r>
      <w:r>
        <w:rPr>
          <w:rFonts w:ascii="Traditional Arabic" w:hAnsi="Traditional Arabic" w:cs="Traditional Arabic" w:hint="cs"/>
          <w:sz w:val="36"/>
          <w:szCs w:val="36"/>
          <w:rtl/>
        </w:rPr>
        <w:t xml:space="preserve"> </w:t>
      </w:r>
      <w:r w:rsidR="00775B62">
        <w:rPr>
          <w:rFonts w:ascii="Traditional Arabic" w:hAnsi="Traditional Arabic" w:cs="Traditional Arabic" w:hint="cs"/>
          <w:sz w:val="36"/>
          <w:szCs w:val="36"/>
          <w:rtl/>
        </w:rPr>
        <w:t>:</w:t>
      </w:r>
    </w:p>
    <w:p w:rsidR="00C57C9F" w:rsidRPr="00607175" w:rsidRDefault="00775B6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1- </w:t>
      </w:r>
      <w:r w:rsidR="00C57C9F" w:rsidRPr="00C21D3F">
        <w:rPr>
          <w:rFonts w:ascii="Traditional Arabic" w:hAnsi="Traditional Arabic" w:cs="Traditional Arabic" w:hint="cs"/>
          <w:b/>
          <w:bCs/>
          <w:sz w:val="36"/>
          <w:szCs w:val="36"/>
          <w:rtl/>
        </w:rPr>
        <w:t>(جعل الاسم)</w:t>
      </w:r>
      <w:r w:rsidR="00A91EFA">
        <w:rPr>
          <w:rFonts w:ascii="Traditional Arabic" w:hAnsi="Traditional Arabic" w:cs="Traditional Arabic" w:hint="cs"/>
          <w:b/>
          <w:bCs/>
          <w:sz w:val="36"/>
          <w:szCs w:val="36"/>
          <w:rtl/>
        </w:rPr>
        <w:t xml:space="preserve"> : </w:t>
      </w:r>
      <w:r w:rsidR="00A91EFA">
        <w:rPr>
          <w:rFonts w:ascii="Traditional Arabic" w:hAnsi="Traditional Arabic" w:cs="Traditional Arabic" w:hint="cs"/>
          <w:sz w:val="36"/>
          <w:szCs w:val="36"/>
          <w:rtl/>
        </w:rPr>
        <w:t>استئناف</w:t>
      </w:r>
      <w:r w:rsidR="00C57C9F" w:rsidRPr="00607175">
        <w:rPr>
          <w:rFonts w:ascii="Traditional Arabic" w:hAnsi="Traditional Arabic" w:cs="Traditional Arabic" w:hint="cs"/>
          <w:sz w:val="36"/>
          <w:szCs w:val="36"/>
          <w:rtl/>
        </w:rPr>
        <w:t xml:space="preserve"> الد</w:t>
      </w:r>
      <w:r w:rsidR="00AB6A43">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لالة بهذا الل</w:t>
      </w:r>
      <w:r w:rsidR="00AB6A43">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 xml:space="preserve">فظ </w:t>
      </w:r>
      <w:r w:rsidR="00A91EFA">
        <w:rPr>
          <w:rFonts w:ascii="Traditional Arabic" w:hAnsi="Traditional Arabic" w:cs="Traditional Arabic" w:hint="cs"/>
          <w:sz w:val="36"/>
          <w:szCs w:val="36"/>
          <w:rtl/>
        </w:rPr>
        <w:t>أعمق من استئنافها</w:t>
      </w:r>
      <w:r w:rsidR="00C57C9F">
        <w:rPr>
          <w:rFonts w:ascii="Traditional Arabic" w:hAnsi="Traditional Arabic" w:cs="Traditional Arabic" w:hint="cs"/>
          <w:sz w:val="36"/>
          <w:szCs w:val="36"/>
          <w:rtl/>
        </w:rPr>
        <w:t xml:space="preserve"> </w:t>
      </w:r>
      <w:r w:rsidR="00E73D6B">
        <w:rPr>
          <w:rFonts w:ascii="Traditional Arabic" w:hAnsi="Traditional Arabic" w:cs="Traditional Arabic" w:hint="cs"/>
          <w:sz w:val="36"/>
          <w:szCs w:val="36"/>
          <w:rtl/>
        </w:rPr>
        <w:t xml:space="preserve">بلفظ </w:t>
      </w:r>
      <w:r w:rsidR="00A36F75">
        <w:rPr>
          <w:rFonts w:ascii="Traditional Arabic" w:hAnsi="Traditional Arabic" w:cs="Traditional Arabic" w:hint="cs"/>
          <w:sz w:val="36"/>
          <w:szCs w:val="36"/>
          <w:rtl/>
        </w:rPr>
        <w:t>(جعل الواحد) لأن الا</w:t>
      </w:r>
      <w:r w:rsidR="00C57C9F" w:rsidRPr="00607175">
        <w:rPr>
          <w:rFonts w:ascii="Traditional Arabic" w:hAnsi="Traditional Arabic" w:cs="Traditional Arabic" w:hint="cs"/>
          <w:sz w:val="36"/>
          <w:szCs w:val="36"/>
          <w:rtl/>
        </w:rPr>
        <w:t>سم الذي يكون مثن</w:t>
      </w:r>
      <w:r w:rsidR="00AB6A43">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ى قد يكون مف</w:t>
      </w:r>
      <w:r w:rsidR="00C57C9F">
        <w:rPr>
          <w:rFonts w:ascii="Traditional Arabic" w:hAnsi="Traditional Arabic" w:cs="Traditional Arabic" w:hint="cs"/>
          <w:sz w:val="36"/>
          <w:szCs w:val="36"/>
          <w:rtl/>
        </w:rPr>
        <w:t>رد</w:t>
      </w:r>
      <w:r w:rsidR="00AB6A43">
        <w:rPr>
          <w:rFonts w:ascii="Traditional Arabic" w:hAnsi="Traditional Arabic" w:cs="Traditional Arabic" w:hint="cs"/>
          <w:sz w:val="36"/>
          <w:szCs w:val="36"/>
          <w:rtl/>
        </w:rPr>
        <w:t>ً</w:t>
      </w:r>
      <w:r w:rsidR="00C57C9F">
        <w:rPr>
          <w:rFonts w:ascii="Traditional Arabic" w:hAnsi="Traditional Arabic" w:cs="Traditional Arabic" w:hint="cs"/>
          <w:sz w:val="36"/>
          <w:szCs w:val="36"/>
          <w:rtl/>
        </w:rPr>
        <w:t xml:space="preserve">ا </w:t>
      </w:r>
      <w:r w:rsidR="008B534F">
        <w:rPr>
          <w:rFonts w:ascii="Traditional Arabic" w:hAnsi="Traditional Arabic" w:cs="Traditional Arabic" w:hint="cs"/>
          <w:sz w:val="36"/>
          <w:szCs w:val="36"/>
          <w:rtl/>
        </w:rPr>
        <w:t xml:space="preserve">نحو قلمٌ </w:t>
      </w:r>
      <w:r w:rsidR="00AB6A43">
        <w:rPr>
          <w:rFonts w:ascii="Traditional Arabic" w:hAnsi="Traditional Arabic" w:cs="Traditional Arabic" w:hint="cs"/>
          <w:sz w:val="36"/>
          <w:szCs w:val="36"/>
          <w:rtl/>
        </w:rPr>
        <w:t xml:space="preserve">، </w:t>
      </w:r>
      <w:r w:rsidR="00C57C9F">
        <w:rPr>
          <w:rFonts w:ascii="Traditional Arabic" w:hAnsi="Traditional Arabic" w:cs="Traditional Arabic" w:hint="cs"/>
          <w:sz w:val="36"/>
          <w:szCs w:val="36"/>
          <w:rtl/>
        </w:rPr>
        <w:t>وقد يكون جمع</w:t>
      </w:r>
      <w:r w:rsidR="00AB6A43">
        <w:rPr>
          <w:rFonts w:ascii="Traditional Arabic" w:hAnsi="Traditional Arabic" w:cs="Traditional Arabic" w:hint="cs"/>
          <w:sz w:val="36"/>
          <w:szCs w:val="36"/>
          <w:rtl/>
        </w:rPr>
        <w:t>ً</w:t>
      </w:r>
      <w:r w:rsidR="00C57C9F">
        <w:rPr>
          <w:rFonts w:ascii="Traditional Arabic" w:hAnsi="Traditional Arabic" w:cs="Traditional Arabic" w:hint="cs"/>
          <w:sz w:val="36"/>
          <w:szCs w:val="36"/>
          <w:rtl/>
        </w:rPr>
        <w:t>ا</w:t>
      </w:r>
      <w:r w:rsidR="00A91EFA">
        <w:rPr>
          <w:rFonts w:ascii="Traditional Arabic" w:hAnsi="Traditional Arabic" w:cs="Traditional Arabic" w:hint="cs"/>
          <w:sz w:val="36"/>
          <w:szCs w:val="36"/>
          <w:rtl/>
        </w:rPr>
        <w:t xml:space="preserve"> </w:t>
      </w:r>
      <w:r w:rsidR="008B534F">
        <w:rPr>
          <w:rFonts w:ascii="Traditional Arabic" w:hAnsi="Traditional Arabic" w:cs="Traditional Arabic" w:hint="cs"/>
          <w:sz w:val="36"/>
          <w:szCs w:val="36"/>
          <w:rtl/>
        </w:rPr>
        <w:t xml:space="preserve">كأقلام </w:t>
      </w:r>
      <w:r w:rsidR="00C57C9F">
        <w:rPr>
          <w:rFonts w:ascii="Traditional Arabic" w:hAnsi="Traditional Arabic" w:cs="Traditional Arabic" w:hint="cs"/>
          <w:sz w:val="36"/>
          <w:szCs w:val="36"/>
          <w:rtl/>
        </w:rPr>
        <w:t xml:space="preserve">، </w:t>
      </w:r>
      <w:r w:rsidR="00E73D6B">
        <w:rPr>
          <w:rFonts w:ascii="Traditional Arabic" w:hAnsi="Traditional Arabic" w:cs="Traditional Arabic" w:hint="cs"/>
          <w:sz w:val="36"/>
          <w:szCs w:val="36"/>
          <w:rtl/>
        </w:rPr>
        <w:t xml:space="preserve">وقد يكون غير </w:t>
      </w:r>
      <w:r w:rsidR="00A91EFA">
        <w:rPr>
          <w:rFonts w:ascii="Traditional Arabic" w:hAnsi="Traditional Arabic" w:cs="Traditional Arabic"/>
          <w:sz w:val="36"/>
          <w:szCs w:val="36"/>
          <w:rtl/>
        </w:rPr>
        <w:br/>
      </w:r>
      <w:r w:rsidR="00E73D6B">
        <w:rPr>
          <w:rFonts w:ascii="Traditional Arabic" w:hAnsi="Traditional Arabic" w:cs="Traditional Arabic" w:hint="cs"/>
          <w:sz w:val="36"/>
          <w:szCs w:val="36"/>
          <w:rtl/>
        </w:rPr>
        <w:t xml:space="preserve">ذلك ، </w:t>
      </w:r>
      <w:r w:rsidR="00C57C9F">
        <w:rPr>
          <w:rFonts w:ascii="Traditional Arabic" w:hAnsi="Traditional Arabic" w:cs="Traditional Arabic" w:hint="cs"/>
          <w:sz w:val="36"/>
          <w:szCs w:val="36"/>
          <w:rtl/>
        </w:rPr>
        <w:t>فالقول إذ</w:t>
      </w:r>
      <w:r w:rsidR="00AB6A43">
        <w:rPr>
          <w:rFonts w:ascii="Traditional Arabic" w:hAnsi="Traditional Arabic" w:cs="Traditional Arabic" w:hint="cs"/>
          <w:sz w:val="36"/>
          <w:szCs w:val="36"/>
          <w:rtl/>
        </w:rPr>
        <w:t>ً</w:t>
      </w:r>
      <w:r w:rsidR="00A91EFA">
        <w:rPr>
          <w:rFonts w:ascii="Traditional Arabic" w:hAnsi="Traditional Arabic" w:cs="Traditional Arabic" w:hint="cs"/>
          <w:sz w:val="36"/>
          <w:szCs w:val="36"/>
          <w:rtl/>
        </w:rPr>
        <w:t xml:space="preserve">ا </w:t>
      </w:r>
      <w:r w:rsidR="008B534F">
        <w:rPr>
          <w:rFonts w:ascii="Traditional Arabic" w:hAnsi="Traditional Arabic" w:cs="Traditional Arabic" w:hint="cs"/>
          <w:sz w:val="36"/>
          <w:szCs w:val="36"/>
          <w:rtl/>
        </w:rPr>
        <w:t>جعل الواحد</w:t>
      </w:r>
      <w:r w:rsidR="00A91EFA">
        <w:rPr>
          <w:rFonts w:ascii="Traditional Arabic" w:hAnsi="Traditional Arabic" w:cs="Traditional Arabic" w:hint="cs"/>
          <w:sz w:val="36"/>
          <w:szCs w:val="36"/>
          <w:rtl/>
        </w:rPr>
        <w:t xml:space="preserve"> </w:t>
      </w:r>
      <w:r w:rsidR="00E73D6B">
        <w:rPr>
          <w:rFonts w:ascii="Traditional Arabic" w:hAnsi="Traditional Arabic" w:cs="Traditional Arabic" w:hint="cs"/>
          <w:sz w:val="36"/>
          <w:szCs w:val="36"/>
          <w:rtl/>
        </w:rPr>
        <w:t xml:space="preserve">بدون تحديد الاسم </w:t>
      </w:r>
      <w:r w:rsidR="00C57C9F" w:rsidRPr="00607175">
        <w:rPr>
          <w:rFonts w:ascii="Traditional Arabic" w:hAnsi="Traditional Arabic" w:cs="Traditional Arabic" w:hint="cs"/>
          <w:sz w:val="36"/>
          <w:szCs w:val="36"/>
          <w:rtl/>
        </w:rPr>
        <w:t>لا</w:t>
      </w:r>
      <w:r w:rsidR="00A91EFA">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t>يكون مانع</w:t>
      </w:r>
      <w:r w:rsidR="00E73D6B">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ا</w:t>
      </w:r>
      <w:r w:rsidR="00A91EFA">
        <w:rPr>
          <w:rFonts w:ascii="Traditional Arabic" w:hAnsi="Traditional Arabic" w:cs="Traditional Arabic" w:hint="cs"/>
          <w:sz w:val="36"/>
          <w:szCs w:val="36"/>
          <w:rtl/>
        </w:rPr>
        <w:t xml:space="preserve"> </w:t>
      </w:r>
      <w:r w:rsidR="00005CEB">
        <w:rPr>
          <w:rFonts w:ascii="Traditional Arabic" w:hAnsi="Traditional Arabic" w:cs="Traditional Arabic" w:hint="cs"/>
          <w:sz w:val="36"/>
          <w:szCs w:val="36"/>
          <w:rtl/>
        </w:rPr>
        <w:t xml:space="preserve">شافعًا </w:t>
      </w:r>
      <w:r w:rsidR="00E73D6B">
        <w:rPr>
          <w:rFonts w:ascii="Traditional Arabic" w:hAnsi="Traditional Arabic" w:cs="Traditional Arabic" w:hint="cs"/>
          <w:sz w:val="36"/>
          <w:szCs w:val="36"/>
          <w:rtl/>
        </w:rPr>
        <w:t xml:space="preserve">مقنع </w:t>
      </w:r>
      <w:r w:rsidR="00BF5259">
        <w:rPr>
          <w:rFonts w:ascii="Traditional Arabic" w:hAnsi="Traditional Arabic" w:cs="Traditional Arabic" w:hint="cs"/>
          <w:sz w:val="36"/>
          <w:szCs w:val="36"/>
          <w:rtl/>
        </w:rPr>
        <w:t xml:space="preserve">الدلالة </w:t>
      </w:r>
      <w:r w:rsidR="00C57C9F" w:rsidRPr="00607175">
        <w:rPr>
          <w:rFonts w:ascii="Traditional Arabic" w:hAnsi="Traditional Arabic" w:cs="Traditional Arabic" w:hint="cs"/>
          <w:sz w:val="36"/>
          <w:szCs w:val="36"/>
          <w:rtl/>
        </w:rPr>
        <w:t>.</w:t>
      </w:r>
    </w:p>
    <w:p w:rsidR="00C57C9F" w:rsidRPr="00607175" w:rsidRDefault="00775B6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2- </w:t>
      </w:r>
      <w:r w:rsidR="00C57C9F" w:rsidRPr="00C21D3F">
        <w:rPr>
          <w:rFonts w:ascii="Traditional Arabic" w:hAnsi="Traditional Arabic" w:cs="Traditional Arabic" w:hint="cs"/>
          <w:b/>
          <w:bCs/>
          <w:sz w:val="36"/>
          <w:szCs w:val="36"/>
          <w:rtl/>
        </w:rPr>
        <w:t>(القابل دليل اثنين)</w:t>
      </w:r>
      <w:r w:rsidR="00C57C9F" w:rsidRPr="00607175">
        <w:rPr>
          <w:rFonts w:ascii="Traditional Arabic" w:hAnsi="Traditional Arabic" w:cs="Traditional Arabic" w:hint="cs"/>
          <w:sz w:val="36"/>
          <w:szCs w:val="36"/>
          <w:rtl/>
        </w:rPr>
        <w:t xml:space="preserve"> </w:t>
      </w:r>
      <w:r w:rsidR="00A91EFA">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t xml:space="preserve">تنبيه على أن من الأسماء ما لا تقبل التثنية </w:t>
      </w:r>
      <w:r w:rsidR="00A13FB9">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t>مثل المثن</w:t>
      </w:r>
      <w:r w:rsidR="00A13FB9">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 xml:space="preserve">ى </w:t>
      </w:r>
      <w:r w:rsidR="00A13FB9">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t>والمجم</w:t>
      </w:r>
      <w:r w:rsidR="00C57C9F">
        <w:rPr>
          <w:rFonts w:ascii="Traditional Arabic" w:hAnsi="Traditional Arabic" w:cs="Traditional Arabic" w:hint="cs"/>
          <w:sz w:val="36"/>
          <w:szCs w:val="36"/>
          <w:rtl/>
        </w:rPr>
        <w:t>وع على حد</w:t>
      </w:r>
      <w:r w:rsidR="00A36F75">
        <w:rPr>
          <w:rFonts w:ascii="Traditional Arabic" w:hAnsi="Traditional Arabic" w:cs="Traditional Arabic" w:hint="cs"/>
          <w:sz w:val="36"/>
          <w:szCs w:val="36"/>
          <w:rtl/>
        </w:rPr>
        <w:t>ّ</w:t>
      </w:r>
      <w:r w:rsidR="00C57C9F">
        <w:rPr>
          <w:rFonts w:ascii="Traditional Arabic" w:hAnsi="Traditional Arabic" w:cs="Traditional Arabic" w:hint="cs"/>
          <w:sz w:val="36"/>
          <w:szCs w:val="36"/>
          <w:rtl/>
        </w:rPr>
        <w:t>ه</w:t>
      </w:r>
      <w:r w:rsidR="00C57C9F" w:rsidRPr="00607175">
        <w:rPr>
          <w:rFonts w:ascii="Traditional Arabic" w:hAnsi="Traditional Arabic" w:cs="Traditional Arabic" w:hint="cs"/>
          <w:sz w:val="36"/>
          <w:szCs w:val="36"/>
          <w:rtl/>
        </w:rPr>
        <w:t xml:space="preserve"> من أجل الث</w:t>
      </w:r>
      <w:r w:rsidR="00A36F75">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قل</w:t>
      </w:r>
      <w:r w:rsidR="00A91EFA">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t>، والآحاد الذي لا نظير لها</w:t>
      </w:r>
      <w:r w:rsidR="00A91EFA">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t>، وأسماء ال</w:t>
      </w:r>
      <w:r w:rsidR="008B534F">
        <w:rPr>
          <w:rFonts w:ascii="Traditional Arabic" w:hAnsi="Traditional Arabic" w:cs="Traditional Arabic" w:hint="cs"/>
          <w:sz w:val="36"/>
          <w:szCs w:val="36"/>
          <w:rtl/>
        </w:rPr>
        <w:t xml:space="preserve">عدد غير مائة وألف </w:t>
      </w:r>
      <w:r w:rsidR="00C57C9F" w:rsidRPr="00607175">
        <w:rPr>
          <w:rFonts w:ascii="Traditional Arabic" w:hAnsi="Traditional Arabic" w:cs="Traditional Arabic" w:hint="cs"/>
          <w:sz w:val="36"/>
          <w:szCs w:val="36"/>
          <w:rtl/>
        </w:rPr>
        <w:t>.</w:t>
      </w:r>
    </w:p>
    <w:p w:rsidR="00C57C9F" w:rsidRPr="00607175" w:rsidRDefault="00775B6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3- </w:t>
      </w:r>
      <w:r w:rsidR="00C57C9F" w:rsidRPr="00C21D3F">
        <w:rPr>
          <w:rFonts w:ascii="Traditional Arabic" w:hAnsi="Traditional Arabic" w:cs="Traditional Arabic" w:hint="cs"/>
          <w:b/>
          <w:bCs/>
          <w:sz w:val="36"/>
          <w:szCs w:val="36"/>
          <w:rtl/>
        </w:rPr>
        <w:t>(</w:t>
      </w:r>
      <w:r w:rsidR="00C57C9F">
        <w:rPr>
          <w:rFonts w:ascii="Traditional Arabic" w:hAnsi="Traditional Arabic" w:cs="Traditional Arabic" w:hint="cs"/>
          <w:b/>
          <w:bCs/>
          <w:sz w:val="36"/>
          <w:szCs w:val="36"/>
          <w:rtl/>
        </w:rPr>
        <w:t>متفقين في اللفظ غالبا</w:t>
      </w:r>
      <w:r w:rsidR="00C57C9F" w:rsidRPr="00C21D3F">
        <w:rPr>
          <w:rFonts w:ascii="Traditional Arabic" w:hAnsi="Traditional Arabic" w:cs="Traditional Arabic" w:hint="cs"/>
          <w:b/>
          <w:bCs/>
          <w:sz w:val="36"/>
          <w:szCs w:val="36"/>
          <w:rtl/>
        </w:rPr>
        <w:t>)</w:t>
      </w:r>
      <w:r w:rsidR="00A91EFA">
        <w:rPr>
          <w:rFonts w:ascii="Traditional Arabic" w:hAnsi="Traditional Arabic" w:cs="Traditional Arabic" w:hint="cs"/>
          <w:b/>
          <w:bCs/>
          <w:sz w:val="36"/>
          <w:szCs w:val="36"/>
          <w:rtl/>
        </w:rPr>
        <w:t xml:space="preserve"> : </w:t>
      </w:r>
      <w:r w:rsidR="00C57C9F" w:rsidRPr="00607175">
        <w:rPr>
          <w:rFonts w:ascii="Traditional Arabic" w:hAnsi="Traditional Arabic" w:cs="Traditional Arabic" w:hint="cs"/>
          <w:sz w:val="36"/>
          <w:szCs w:val="36"/>
          <w:rtl/>
        </w:rPr>
        <w:t>أن يكون بعد تكوينه مثن</w:t>
      </w:r>
      <w:r w:rsidR="00A13FB9">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ى متفقين في الل</w:t>
      </w:r>
      <w:r w:rsidR="00A13FB9">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 xml:space="preserve">فظ فما خرج عن ذلك فهو شاذ لا يقاس </w:t>
      </w:r>
      <w:r w:rsidR="0013638D">
        <w:rPr>
          <w:rFonts w:ascii="Traditional Arabic" w:hAnsi="Traditional Arabic" w:cs="Traditional Arabic" w:hint="cs"/>
          <w:sz w:val="36"/>
          <w:szCs w:val="36"/>
          <w:rtl/>
        </w:rPr>
        <w:t>عليه</w:t>
      </w:r>
      <w:r w:rsidR="00A91EFA">
        <w:rPr>
          <w:rFonts w:ascii="Traditional Arabic" w:hAnsi="Traditional Arabic" w:cs="Traditional Arabic" w:hint="cs"/>
          <w:sz w:val="36"/>
          <w:szCs w:val="36"/>
          <w:rtl/>
        </w:rPr>
        <w:t xml:space="preserve"> </w:t>
      </w:r>
      <w:r w:rsidR="0013638D">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t xml:space="preserve">مثل قول </w:t>
      </w:r>
      <w:r w:rsidR="00A36F75">
        <w:rPr>
          <w:rFonts w:ascii="Traditional Arabic" w:hAnsi="Traditional Arabic" w:cs="Traditional Arabic" w:hint="cs"/>
          <w:sz w:val="36"/>
          <w:szCs w:val="36"/>
          <w:rtl/>
        </w:rPr>
        <w:t>ال</w:t>
      </w:r>
      <w:r w:rsidR="00C57C9F" w:rsidRPr="00607175">
        <w:rPr>
          <w:rFonts w:ascii="Traditional Arabic" w:hAnsi="Traditional Arabic" w:cs="Traditional Arabic" w:hint="cs"/>
          <w:sz w:val="36"/>
          <w:szCs w:val="36"/>
          <w:rtl/>
        </w:rPr>
        <w:t>قائل</w:t>
      </w:r>
      <w:r w:rsidR="00A91EFA">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t>: القمران ويعني به الشمس والقمر.</w:t>
      </w:r>
      <w:r w:rsidR="00BF5259" w:rsidRPr="00BF5259">
        <w:rPr>
          <w:rFonts w:ascii="Traditional Arabic" w:hAnsi="Traditional Arabic" w:cs="Traditional Arabic" w:hint="cs"/>
          <w:sz w:val="36"/>
          <w:szCs w:val="36"/>
          <w:vertAlign w:val="superscript"/>
          <w:rtl/>
        </w:rPr>
        <w:t>(</w:t>
      </w:r>
      <w:r w:rsidR="00BF5259" w:rsidRPr="00BF5259">
        <w:rPr>
          <w:rStyle w:val="FootnoteReference"/>
          <w:rFonts w:ascii="Traditional Arabic" w:hAnsi="Traditional Arabic" w:cs="Traditional Arabic"/>
          <w:sz w:val="36"/>
          <w:szCs w:val="36"/>
          <w:rtl/>
        </w:rPr>
        <w:footnoteReference w:id="109"/>
      </w:r>
      <w:r w:rsidR="00BF5259" w:rsidRPr="00BF5259">
        <w:rPr>
          <w:rFonts w:ascii="Traditional Arabic" w:hAnsi="Traditional Arabic" w:cs="Traditional Arabic" w:hint="cs"/>
          <w:sz w:val="36"/>
          <w:szCs w:val="36"/>
          <w:vertAlign w:val="superscript"/>
          <w:rtl/>
        </w:rPr>
        <w:t>)</w:t>
      </w:r>
    </w:p>
    <w:p w:rsidR="00775B62" w:rsidRPr="00607175" w:rsidRDefault="00775B6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4- </w:t>
      </w:r>
      <w:r w:rsidR="00C57C9F" w:rsidRPr="00C21D3F">
        <w:rPr>
          <w:rFonts w:ascii="Traditional Arabic" w:hAnsi="Traditional Arabic" w:cs="Traditional Arabic" w:hint="cs"/>
          <w:b/>
          <w:bCs/>
          <w:sz w:val="36"/>
          <w:szCs w:val="36"/>
          <w:rtl/>
        </w:rPr>
        <w:t>(وفي المعنى على رأي)</w:t>
      </w:r>
      <w:r w:rsidR="00A91EFA">
        <w:rPr>
          <w:rFonts w:ascii="Traditional Arabic" w:hAnsi="Traditional Arabic" w:cs="Traditional Arabic" w:hint="cs"/>
          <w:b/>
          <w:bCs/>
          <w:sz w:val="36"/>
          <w:szCs w:val="36"/>
          <w:rtl/>
        </w:rPr>
        <w:t xml:space="preserve"> : </w:t>
      </w:r>
      <w:r w:rsidR="00C57C9F" w:rsidRPr="00607175">
        <w:rPr>
          <w:rFonts w:ascii="Traditional Arabic" w:hAnsi="Traditional Arabic" w:cs="Traditional Arabic" w:hint="cs"/>
          <w:sz w:val="36"/>
          <w:szCs w:val="36"/>
          <w:rtl/>
        </w:rPr>
        <w:t>دلالة على أن اتفاق الل</w:t>
      </w:r>
      <w:r w:rsidR="00A13FB9">
        <w:rPr>
          <w:rFonts w:ascii="Traditional Arabic" w:hAnsi="Traditional Arabic" w:cs="Traditional Arabic" w:hint="cs"/>
          <w:sz w:val="36"/>
          <w:szCs w:val="36"/>
          <w:rtl/>
        </w:rPr>
        <w:t>ّ</w:t>
      </w:r>
      <w:r w:rsidR="00C57C9F" w:rsidRPr="00607175">
        <w:rPr>
          <w:rFonts w:ascii="Traditional Arabic" w:hAnsi="Traditional Arabic" w:cs="Traditional Arabic" w:hint="cs"/>
          <w:sz w:val="36"/>
          <w:szCs w:val="36"/>
          <w:rtl/>
        </w:rPr>
        <w:t>فظين وإن كان الغالب</w:t>
      </w:r>
      <w:r w:rsidR="00A91EFA">
        <w:rPr>
          <w:rFonts w:ascii="Traditional Arabic" w:hAnsi="Traditional Arabic" w:cs="Traditional Arabic" w:hint="cs"/>
          <w:sz w:val="36"/>
          <w:szCs w:val="36"/>
          <w:rtl/>
        </w:rPr>
        <w:t xml:space="preserve"> و</w:t>
      </w:r>
      <w:r w:rsidR="0031393C">
        <w:rPr>
          <w:rFonts w:ascii="Traditional Arabic" w:hAnsi="Traditional Arabic" w:cs="Traditional Arabic" w:hint="cs"/>
          <w:sz w:val="36"/>
          <w:szCs w:val="36"/>
          <w:rtl/>
        </w:rPr>
        <w:t xml:space="preserve">المقيس عليه </w:t>
      </w:r>
      <w:r w:rsidR="00A91EFA">
        <w:rPr>
          <w:rFonts w:ascii="Traditional Arabic" w:hAnsi="Traditional Arabic" w:cs="Traditional Arabic" w:hint="cs"/>
          <w:sz w:val="36"/>
          <w:szCs w:val="36"/>
          <w:rtl/>
        </w:rPr>
        <w:t xml:space="preserve">، </w:t>
      </w:r>
      <w:r w:rsidR="0031393C">
        <w:rPr>
          <w:rFonts w:ascii="Traditional Arabic" w:hAnsi="Traditional Arabic" w:cs="Traditional Arabic" w:hint="cs"/>
          <w:sz w:val="36"/>
          <w:szCs w:val="36"/>
          <w:rtl/>
        </w:rPr>
        <w:t>يق</w:t>
      </w:r>
      <w:r>
        <w:rPr>
          <w:rFonts w:ascii="Traditional Arabic" w:hAnsi="Traditional Arabic" w:cs="Traditional Arabic" w:hint="cs"/>
          <w:sz w:val="36"/>
          <w:szCs w:val="36"/>
          <w:rtl/>
        </w:rPr>
        <w:t>ابله</w:t>
      </w:r>
      <w:r w:rsidR="00C57C9F" w:rsidRPr="00607175">
        <w:rPr>
          <w:rFonts w:ascii="Traditional Arabic" w:hAnsi="Traditional Arabic" w:cs="Traditional Arabic" w:hint="cs"/>
          <w:sz w:val="36"/>
          <w:szCs w:val="36"/>
          <w:rtl/>
        </w:rPr>
        <w:t xml:space="preserve"> رأي</w:t>
      </w:r>
      <w:r>
        <w:rPr>
          <w:rFonts w:ascii="Traditional Arabic" w:hAnsi="Traditional Arabic" w:cs="Traditional Arabic" w:hint="cs"/>
          <w:sz w:val="36"/>
          <w:szCs w:val="36"/>
          <w:rtl/>
        </w:rPr>
        <w:t xml:space="preserve"> آخر</w:t>
      </w:r>
      <w:r w:rsidR="00C57C9F" w:rsidRPr="00607175">
        <w:rPr>
          <w:rFonts w:ascii="Traditional Arabic" w:hAnsi="Traditional Arabic" w:cs="Traditional Arabic" w:hint="cs"/>
          <w:sz w:val="36"/>
          <w:szCs w:val="36"/>
          <w:rtl/>
        </w:rPr>
        <w:t xml:space="preserve"> أقل منه </w:t>
      </w:r>
      <w:r>
        <w:rPr>
          <w:rFonts w:ascii="Traditional Arabic" w:hAnsi="Traditional Arabic" w:cs="Traditional Arabic" w:hint="cs"/>
          <w:sz w:val="36"/>
          <w:szCs w:val="36"/>
          <w:rtl/>
        </w:rPr>
        <w:t>، و</w:t>
      </w:r>
      <w:r w:rsidR="00C57C9F" w:rsidRPr="00607175">
        <w:rPr>
          <w:rFonts w:ascii="Traditional Arabic" w:hAnsi="Traditional Arabic" w:cs="Traditional Arabic" w:hint="cs"/>
          <w:sz w:val="36"/>
          <w:szCs w:val="36"/>
          <w:rtl/>
        </w:rPr>
        <w:t>هو كونه</w:t>
      </w:r>
      <w:r w:rsidR="0031393C">
        <w:rPr>
          <w:rFonts w:ascii="Traditional Arabic" w:hAnsi="Traditional Arabic" w:cs="Traditional Arabic" w:hint="cs"/>
          <w:sz w:val="36"/>
          <w:szCs w:val="36"/>
          <w:rtl/>
        </w:rPr>
        <w:t>ما</w:t>
      </w:r>
      <w:r w:rsidR="00C57C9F" w:rsidRPr="00607175">
        <w:rPr>
          <w:rFonts w:ascii="Traditional Arabic" w:hAnsi="Traditional Arabic" w:cs="Traditional Arabic" w:hint="cs"/>
          <w:sz w:val="36"/>
          <w:szCs w:val="36"/>
          <w:rtl/>
        </w:rPr>
        <w:t xml:space="preserve"> مت</w:t>
      </w:r>
      <w:r w:rsidR="00A13FB9">
        <w:rPr>
          <w:rFonts w:ascii="Traditional Arabic" w:hAnsi="Traditional Arabic" w:cs="Traditional Arabic" w:hint="cs"/>
          <w:sz w:val="36"/>
          <w:szCs w:val="36"/>
          <w:rtl/>
        </w:rPr>
        <w:t>ّ</w:t>
      </w:r>
      <w:r w:rsidR="0031393C">
        <w:rPr>
          <w:rFonts w:ascii="Traditional Arabic" w:hAnsi="Traditional Arabic" w:cs="Traditional Arabic" w:hint="cs"/>
          <w:sz w:val="36"/>
          <w:szCs w:val="36"/>
          <w:rtl/>
        </w:rPr>
        <w:t>فقين</w:t>
      </w:r>
      <w:r w:rsidR="00C57C9F" w:rsidRPr="00607175">
        <w:rPr>
          <w:rFonts w:ascii="Traditional Arabic" w:hAnsi="Traditional Arabic" w:cs="Traditional Arabic" w:hint="cs"/>
          <w:sz w:val="36"/>
          <w:szCs w:val="36"/>
          <w:rtl/>
        </w:rPr>
        <w:t xml:space="preserve"> من حيث المعنى</w:t>
      </w:r>
      <w:r w:rsidR="00A91EFA">
        <w:rPr>
          <w:rFonts w:ascii="Traditional Arabic" w:hAnsi="Traditional Arabic" w:cs="Traditional Arabic" w:hint="cs"/>
          <w:sz w:val="36"/>
          <w:szCs w:val="36"/>
          <w:rtl/>
        </w:rPr>
        <w:t xml:space="preserve"> دون اللفظ </w:t>
      </w:r>
      <w:r w:rsidR="0031393C">
        <w:rPr>
          <w:rFonts w:ascii="Traditional Arabic" w:hAnsi="Traditional Arabic" w:cs="Traditional Arabic" w:hint="cs"/>
          <w:sz w:val="36"/>
          <w:szCs w:val="36"/>
          <w:rtl/>
        </w:rPr>
        <w:t>كعين ناظرة وعين نابغة.</w:t>
      </w:r>
      <w:r w:rsidR="00C57C9F" w:rsidRPr="00607175">
        <w:rPr>
          <w:rFonts w:ascii="Traditional Arabic" w:hAnsi="Traditional Arabic" w:cs="Traditional Arabic" w:hint="cs"/>
          <w:sz w:val="36"/>
          <w:szCs w:val="36"/>
          <w:rtl/>
        </w:rPr>
        <w:t xml:space="preserve"> </w:t>
      </w:r>
      <w:r w:rsidR="00C57C9F" w:rsidRPr="00607175">
        <w:rPr>
          <w:rFonts w:ascii="Traditional Arabic" w:hAnsi="Traditional Arabic" w:cs="Traditional Arabic" w:hint="cs"/>
          <w:sz w:val="36"/>
          <w:szCs w:val="36"/>
          <w:rtl/>
        </w:rPr>
        <w:lastRenderedPageBreak/>
        <w:t>وظاهر</w:t>
      </w:r>
      <w:r w:rsidR="00B35F3B">
        <w:rPr>
          <w:rFonts w:ascii="Traditional Arabic" w:hAnsi="Traditional Arabic" w:cs="Traditional Arabic" w:hint="cs"/>
          <w:sz w:val="36"/>
          <w:szCs w:val="36"/>
          <w:rtl/>
        </w:rPr>
        <w:t xml:space="preserve"> كلام المصنف في الشرح أنه لا يمنعه</w:t>
      </w:r>
      <w:r w:rsidR="0031393C">
        <w:rPr>
          <w:rFonts w:ascii="Traditional Arabic" w:hAnsi="Traditional Arabic" w:cs="Traditional Arabic" w:hint="cs"/>
          <w:sz w:val="36"/>
          <w:szCs w:val="36"/>
          <w:rtl/>
        </w:rPr>
        <w:t xml:space="preserve"> ، لأن أصل التثنية والجمع هو العطف ، وهو في القبيلين جائز باتفاق ، والعدول عنه اختصار .</w:t>
      </w:r>
    </w:p>
    <w:p w:rsidR="00B538EE" w:rsidRPr="00775B62" w:rsidRDefault="00C57C9F"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الدلالة المعجمية والاصطلاحية</w:t>
      </w:r>
      <w:r w:rsidR="00A91EFA">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263D12" w:rsidRPr="00607175" w:rsidRDefault="00A91EFA"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263D12" w:rsidRPr="00607175">
        <w:rPr>
          <w:rFonts w:ascii="Traditional Arabic" w:hAnsi="Traditional Arabic" w:cs="Traditional Arabic" w:hint="cs"/>
          <w:sz w:val="36"/>
          <w:szCs w:val="36"/>
          <w:rtl/>
        </w:rPr>
        <w:t>في اللغة</w:t>
      </w:r>
      <w:r>
        <w:rPr>
          <w:rFonts w:ascii="Traditional Arabic" w:hAnsi="Traditional Arabic" w:cs="Traditional Arabic" w:hint="cs"/>
          <w:sz w:val="36"/>
          <w:szCs w:val="36"/>
          <w:rtl/>
        </w:rPr>
        <w:t xml:space="preserve"> </w:t>
      </w:r>
      <w:r w:rsidR="00263D12" w:rsidRPr="00607175">
        <w:rPr>
          <w:rFonts w:ascii="Traditional Arabic" w:hAnsi="Traditional Arabic" w:cs="Traditional Arabic" w:hint="cs"/>
          <w:sz w:val="36"/>
          <w:szCs w:val="36"/>
          <w:rtl/>
        </w:rPr>
        <w:t>: ثنى</w:t>
      </w:r>
      <w:r w:rsidR="00263D12">
        <w:rPr>
          <w:rFonts w:ascii="Traditional Arabic" w:hAnsi="Traditional Arabic" w:cs="Traditional Arabic" w:hint="cs"/>
          <w:sz w:val="36"/>
          <w:szCs w:val="36"/>
          <w:rtl/>
        </w:rPr>
        <w:t>يت</w:t>
      </w:r>
      <w:r w:rsidR="00263D12" w:rsidRPr="00607175">
        <w:rPr>
          <w:rFonts w:ascii="Traditional Arabic" w:hAnsi="Traditional Arabic" w:cs="Traditional Arabic" w:hint="cs"/>
          <w:sz w:val="36"/>
          <w:szCs w:val="36"/>
          <w:rtl/>
        </w:rPr>
        <w:t xml:space="preserve"> الشيء </w:t>
      </w:r>
      <w:r w:rsidR="00263D12">
        <w:rPr>
          <w:rFonts w:ascii="Traditional Arabic" w:hAnsi="Traditional Arabic" w:cs="Traditional Arabic" w:hint="cs"/>
          <w:sz w:val="36"/>
          <w:szCs w:val="36"/>
          <w:rtl/>
        </w:rPr>
        <w:t>جعلته اثنين</w:t>
      </w:r>
      <w:r>
        <w:rPr>
          <w:rFonts w:ascii="Traditional Arabic" w:hAnsi="Traditional Arabic" w:cs="Traditional Arabic" w:hint="cs"/>
          <w:sz w:val="36"/>
          <w:szCs w:val="36"/>
          <w:rtl/>
        </w:rPr>
        <w:t xml:space="preserve"> </w:t>
      </w:r>
      <w:r w:rsidR="00263D12" w:rsidRPr="00607175">
        <w:rPr>
          <w:rFonts w:ascii="Traditional Arabic" w:hAnsi="Traditional Arabic" w:cs="Traditional Arabic" w:hint="cs"/>
          <w:sz w:val="36"/>
          <w:szCs w:val="36"/>
          <w:rtl/>
        </w:rPr>
        <w:t xml:space="preserve">، </w:t>
      </w:r>
      <w:r w:rsidR="00263D12">
        <w:rPr>
          <w:rFonts w:ascii="Traditional Arabic" w:hAnsi="Traditional Arabic" w:cs="Traditional Arabic" w:hint="cs"/>
          <w:sz w:val="36"/>
          <w:szCs w:val="36"/>
          <w:rtl/>
        </w:rPr>
        <w:t>أو ضع</w:t>
      </w:r>
      <w:r w:rsidR="00A13FB9">
        <w:rPr>
          <w:rFonts w:ascii="Traditional Arabic" w:hAnsi="Traditional Arabic" w:cs="Traditional Arabic" w:hint="cs"/>
          <w:sz w:val="36"/>
          <w:szCs w:val="36"/>
          <w:rtl/>
        </w:rPr>
        <w:t>ّ</w:t>
      </w:r>
      <w:r w:rsidR="00263D12">
        <w:rPr>
          <w:rFonts w:ascii="Traditional Arabic" w:hAnsi="Traditional Arabic" w:cs="Traditional Arabic" w:hint="cs"/>
          <w:sz w:val="36"/>
          <w:szCs w:val="36"/>
          <w:rtl/>
        </w:rPr>
        <w:t>فته</w:t>
      </w:r>
      <w:r>
        <w:rPr>
          <w:rFonts w:ascii="Traditional Arabic" w:hAnsi="Traditional Arabic" w:cs="Traditional Arabic" w:hint="cs"/>
          <w:sz w:val="36"/>
          <w:szCs w:val="36"/>
          <w:rtl/>
        </w:rPr>
        <w:t xml:space="preserve"> </w:t>
      </w:r>
      <w:r w:rsidR="00263D12">
        <w:rPr>
          <w:rFonts w:ascii="Traditional Arabic" w:hAnsi="Traditional Arabic" w:cs="Traditional Arabic" w:hint="cs"/>
          <w:sz w:val="36"/>
          <w:szCs w:val="36"/>
          <w:rtl/>
        </w:rPr>
        <w:t>، وجاء القوم م</w:t>
      </w:r>
      <w:r w:rsidR="00A13FB9">
        <w:rPr>
          <w:rFonts w:ascii="Traditional Arabic" w:hAnsi="Traditional Arabic" w:cs="Traditional Arabic" w:hint="cs"/>
          <w:sz w:val="36"/>
          <w:szCs w:val="36"/>
          <w:rtl/>
        </w:rPr>
        <w:t>َ</w:t>
      </w:r>
      <w:r w:rsidR="00263D12">
        <w:rPr>
          <w:rFonts w:ascii="Traditional Arabic" w:hAnsi="Traditional Arabic" w:cs="Traditional Arabic" w:hint="cs"/>
          <w:sz w:val="36"/>
          <w:szCs w:val="36"/>
          <w:rtl/>
        </w:rPr>
        <w:t>ث</w:t>
      </w:r>
      <w:r w:rsidR="00A13FB9">
        <w:rPr>
          <w:rFonts w:ascii="Traditional Arabic" w:hAnsi="Traditional Arabic" w:cs="Traditional Arabic" w:hint="cs"/>
          <w:sz w:val="36"/>
          <w:szCs w:val="36"/>
          <w:rtl/>
        </w:rPr>
        <w:t>ْ</w:t>
      </w:r>
      <w:r w:rsidR="00263D12">
        <w:rPr>
          <w:rFonts w:ascii="Traditional Arabic" w:hAnsi="Traditional Arabic" w:cs="Traditional Arabic" w:hint="cs"/>
          <w:sz w:val="36"/>
          <w:szCs w:val="36"/>
          <w:rtl/>
        </w:rPr>
        <w:t>نى م</w:t>
      </w:r>
      <w:r w:rsidR="00A13FB9">
        <w:rPr>
          <w:rFonts w:ascii="Traditional Arabic" w:hAnsi="Traditional Arabic" w:cs="Traditional Arabic" w:hint="cs"/>
          <w:sz w:val="36"/>
          <w:szCs w:val="36"/>
          <w:rtl/>
        </w:rPr>
        <w:t>َ</w:t>
      </w:r>
      <w:r w:rsidR="00263D12">
        <w:rPr>
          <w:rFonts w:ascii="Traditional Arabic" w:hAnsi="Traditional Arabic" w:cs="Traditional Arabic" w:hint="cs"/>
          <w:sz w:val="36"/>
          <w:szCs w:val="36"/>
          <w:rtl/>
        </w:rPr>
        <w:t>ث</w:t>
      </w:r>
      <w:r w:rsidR="00A13FB9">
        <w:rPr>
          <w:rFonts w:ascii="Traditional Arabic" w:hAnsi="Traditional Arabic" w:cs="Traditional Arabic" w:hint="cs"/>
          <w:sz w:val="36"/>
          <w:szCs w:val="36"/>
          <w:rtl/>
        </w:rPr>
        <w:t>ْ</w:t>
      </w:r>
      <w:r w:rsidR="00B36303">
        <w:rPr>
          <w:rFonts w:ascii="Traditional Arabic" w:hAnsi="Traditional Arabic" w:cs="Traditional Arabic" w:hint="cs"/>
          <w:sz w:val="36"/>
          <w:szCs w:val="36"/>
          <w:rtl/>
        </w:rPr>
        <w:t xml:space="preserve">نى </w:t>
      </w:r>
      <w:r w:rsidR="00903949">
        <w:rPr>
          <w:rFonts w:ascii="Traditional Arabic" w:hAnsi="Traditional Arabic" w:cs="Traditional Arabic" w:hint="cs"/>
          <w:sz w:val="36"/>
          <w:szCs w:val="36"/>
          <w:rtl/>
        </w:rPr>
        <w:t xml:space="preserve">، </w:t>
      </w:r>
      <w:r w:rsidR="00B36303">
        <w:rPr>
          <w:rFonts w:ascii="Traditional Arabic" w:hAnsi="Traditional Arabic" w:cs="Traditional Arabic" w:hint="cs"/>
          <w:sz w:val="36"/>
          <w:szCs w:val="36"/>
          <w:rtl/>
        </w:rPr>
        <w:t>أي اثنين اثنين</w:t>
      </w:r>
      <w:r w:rsidR="00263D12" w:rsidRPr="00607175">
        <w:rPr>
          <w:rFonts w:ascii="Traditional Arabic" w:hAnsi="Traditional Arabic" w:cs="Traditional Arabic" w:hint="cs"/>
          <w:sz w:val="36"/>
          <w:szCs w:val="36"/>
          <w:rtl/>
        </w:rPr>
        <w:t>.</w:t>
      </w:r>
      <w:r w:rsidR="00263D12" w:rsidRPr="00607175">
        <w:rPr>
          <w:rFonts w:ascii="Traditional Arabic" w:hAnsi="Traditional Arabic" w:cs="Traditional Arabic" w:hint="cs"/>
          <w:sz w:val="36"/>
          <w:szCs w:val="36"/>
          <w:vertAlign w:val="superscript"/>
          <w:rtl/>
        </w:rPr>
        <w:t>(</w:t>
      </w:r>
      <w:r w:rsidR="00263D12" w:rsidRPr="00607175">
        <w:rPr>
          <w:rStyle w:val="FootnoteReference"/>
          <w:rFonts w:ascii="Traditional Arabic" w:hAnsi="Traditional Arabic" w:cs="Traditional Arabic"/>
          <w:sz w:val="36"/>
          <w:szCs w:val="36"/>
          <w:rtl/>
        </w:rPr>
        <w:footnoteReference w:id="110"/>
      </w:r>
      <w:r w:rsidR="00263D12" w:rsidRPr="00607175">
        <w:rPr>
          <w:rFonts w:ascii="Traditional Arabic" w:hAnsi="Traditional Arabic" w:cs="Traditional Arabic" w:hint="cs"/>
          <w:sz w:val="36"/>
          <w:szCs w:val="36"/>
          <w:vertAlign w:val="superscript"/>
          <w:rtl/>
        </w:rPr>
        <w:t>)</w:t>
      </w:r>
    </w:p>
    <w:p w:rsidR="00C57C9F" w:rsidRPr="008044D5" w:rsidRDefault="00A91EFA"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263D12" w:rsidRPr="008044D5">
        <w:rPr>
          <w:rFonts w:ascii="Traditional Arabic" w:hAnsi="Traditional Arabic" w:cs="Traditional Arabic" w:hint="cs"/>
          <w:sz w:val="36"/>
          <w:szCs w:val="36"/>
          <w:rtl/>
        </w:rPr>
        <w:t>واصطلاحا</w:t>
      </w:r>
      <w:r>
        <w:rPr>
          <w:rFonts w:ascii="Traditional Arabic" w:hAnsi="Traditional Arabic" w:cs="Traditional Arabic" w:hint="cs"/>
          <w:sz w:val="36"/>
          <w:szCs w:val="36"/>
          <w:rtl/>
        </w:rPr>
        <w:t xml:space="preserve"> </w:t>
      </w:r>
      <w:r w:rsidR="008044D5">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13638D">
        <w:rPr>
          <w:rFonts w:ascii="Traditional Arabic" w:hAnsi="Traditional Arabic" w:cs="Traditional Arabic" w:hint="cs"/>
          <w:sz w:val="36"/>
          <w:szCs w:val="36"/>
          <w:rtl/>
        </w:rPr>
        <w:t xml:space="preserve">عرفه </w:t>
      </w:r>
      <w:r w:rsidR="004C48F3">
        <w:rPr>
          <w:rFonts w:ascii="Traditional Arabic" w:hAnsi="Traditional Arabic" w:cs="Traditional Arabic" w:hint="cs"/>
          <w:sz w:val="36"/>
          <w:szCs w:val="36"/>
          <w:rtl/>
        </w:rPr>
        <w:t>ابن بابشاذ ت 46</w:t>
      </w:r>
      <w:r w:rsidR="00D01E7C">
        <w:rPr>
          <w:rFonts w:ascii="Traditional Arabic" w:hAnsi="Traditional Arabic" w:cs="Traditional Arabic" w:hint="cs"/>
          <w:sz w:val="36"/>
          <w:szCs w:val="36"/>
          <w:rtl/>
        </w:rPr>
        <w:t xml:space="preserve">9ه </w:t>
      </w:r>
      <w:r w:rsidR="0049261C">
        <w:rPr>
          <w:rFonts w:ascii="Traditional Arabic" w:hAnsi="Traditional Arabic" w:cs="Traditional Arabic" w:hint="cs"/>
          <w:sz w:val="36"/>
          <w:szCs w:val="36"/>
          <w:rtl/>
        </w:rPr>
        <w:t>:"</w:t>
      </w:r>
      <w:r w:rsidR="00D01E7C">
        <w:rPr>
          <w:rFonts w:ascii="Traditional Arabic" w:hAnsi="Traditional Arabic" w:cs="Traditional Arabic" w:hint="cs"/>
          <w:sz w:val="36"/>
          <w:szCs w:val="36"/>
          <w:rtl/>
        </w:rPr>
        <w:t>بأنه ضم</w:t>
      </w:r>
      <w:r w:rsidR="00A13FB9">
        <w:rPr>
          <w:rFonts w:ascii="Traditional Arabic" w:hAnsi="Traditional Arabic" w:cs="Traditional Arabic" w:hint="cs"/>
          <w:sz w:val="36"/>
          <w:szCs w:val="36"/>
          <w:rtl/>
        </w:rPr>
        <w:t>ّ</w:t>
      </w:r>
      <w:r w:rsidR="00D01E7C">
        <w:rPr>
          <w:rFonts w:ascii="Traditional Arabic" w:hAnsi="Traditional Arabic" w:cs="Traditional Arabic" w:hint="cs"/>
          <w:sz w:val="36"/>
          <w:szCs w:val="36"/>
          <w:rtl/>
        </w:rPr>
        <w:t xml:space="preserve"> شيء إلى شيء مثله</w:t>
      </w:r>
      <w:r w:rsidR="00B85AB8">
        <w:rPr>
          <w:rFonts w:ascii="Traditional Arabic" w:hAnsi="Traditional Arabic" w:cs="Traditional Arabic" w:hint="cs"/>
          <w:sz w:val="36"/>
          <w:szCs w:val="36"/>
          <w:rtl/>
        </w:rPr>
        <w:t xml:space="preserve"> </w:t>
      </w:r>
      <w:r w:rsidR="00D01E7C">
        <w:rPr>
          <w:rFonts w:ascii="Traditional Arabic" w:hAnsi="Traditional Arabic" w:cs="Traditional Arabic" w:hint="cs"/>
          <w:sz w:val="36"/>
          <w:szCs w:val="36"/>
          <w:rtl/>
        </w:rPr>
        <w:t>،</w:t>
      </w:r>
      <w:r w:rsidR="0049261C">
        <w:rPr>
          <w:rFonts w:ascii="Traditional Arabic" w:hAnsi="Traditional Arabic" w:cs="Traditional Arabic" w:hint="cs"/>
          <w:sz w:val="36"/>
          <w:szCs w:val="36"/>
          <w:rtl/>
        </w:rPr>
        <w:t xml:space="preserve"> كقولك الزيدان </w:t>
      </w:r>
      <w:r w:rsidR="00D01E7C">
        <w:rPr>
          <w:rFonts w:ascii="Traditional Arabic" w:hAnsi="Traditional Arabic" w:cs="Traditional Arabic" w:hint="cs"/>
          <w:sz w:val="36"/>
          <w:szCs w:val="36"/>
          <w:rtl/>
        </w:rPr>
        <w:t>والزيدون"</w:t>
      </w:r>
      <w:r w:rsidR="00D01E7C" w:rsidRPr="00C63E7F">
        <w:rPr>
          <w:rFonts w:ascii="Traditional Arabic" w:hAnsi="Traditional Arabic" w:cs="Traditional Arabic" w:hint="cs"/>
          <w:sz w:val="36"/>
          <w:szCs w:val="36"/>
          <w:vertAlign w:val="superscript"/>
          <w:rtl/>
        </w:rPr>
        <w:t>(</w:t>
      </w:r>
      <w:r w:rsidR="00D01E7C" w:rsidRPr="00C63E7F">
        <w:rPr>
          <w:rStyle w:val="FootnoteReference"/>
          <w:rFonts w:ascii="Traditional Arabic" w:hAnsi="Traditional Arabic" w:cs="Traditional Arabic"/>
          <w:sz w:val="36"/>
          <w:szCs w:val="36"/>
          <w:rtl/>
        </w:rPr>
        <w:footnoteReference w:id="111"/>
      </w:r>
      <w:r w:rsidR="00D01E7C" w:rsidRPr="00C63E7F">
        <w:rPr>
          <w:rFonts w:ascii="Traditional Arabic" w:hAnsi="Traditional Arabic" w:cs="Traditional Arabic" w:hint="cs"/>
          <w:sz w:val="36"/>
          <w:szCs w:val="36"/>
          <w:vertAlign w:val="superscript"/>
          <w:rtl/>
        </w:rPr>
        <w:t>)</w:t>
      </w:r>
    </w:p>
    <w:p w:rsidR="00C57C9F" w:rsidRDefault="00C57C9F"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وجه الاتفاق والاختلاف</w:t>
      </w:r>
      <w:r w:rsidR="00B85AB8">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6F6787" w:rsidRPr="006F6787" w:rsidRDefault="00B85AB8" w:rsidP="00903949">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01E7C">
        <w:rPr>
          <w:rFonts w:ascii="Traditional Arabic" w:hAnsi="Traditional Arabic" w:cs="Traditional Arabic" w:hint="cs"/>
          <w:sz w:val="36"/>
          <w:szCs w:val="36"/>
          <w:rtl/>
        </w:rPr>
        <w:t xml:space="preserve">من </w:t>
      </w:r>
      <w:r w:rsidR="00D9767B">
        <w:rPr>
          <w:rFonts w:ascii="Traditional Arabic" w:hAnsi="Traditional Arabic" w:cs="Traditional Arabic" w:hint="cs"/>
          <w:sz w:val="36"/>
          <w:szCs w:val="36"/>
          <w:rtl/>
        </w:rPr>
        <w:t>تأم</w:t>
      </w:r>
      <w:r w:rsidR="00A13FB9">
        <w:rPr>
          <w:rFonts w:ascii="Traditional Arabic" w:hAnsi="Traditional Arabic" w:cs="Traditional Arabic" w:hint="cs"/>
          <w:sz w:val="36"/>
          <w:szCs w:val="36"/>
          <w:rtl/>
        </w:rPr>
        <w:t>ّ</w:t>
      </w:r>
      <w:r w:rsidR="00D9767B">
        <w:rPr>
          <w:rFonts w:ascii="Traditional Arabic" w:hAnsi="Traditional Arabic" w:cs="Traditional Arabic" w:hint="cs"/>
          <w:sz w:val="36"/>
          <w:szCs w:val="36"/>
          <w:rtl/>
        </w:rPr>
        <w:t>ل</w:t>
      </w:r>
      <w:r w:rsidR="00D01E7C">
        <w:rPr>
          <w:rFonts w:ascii="Traditional Arabic" w:hAnsi="Traditional Arabic" w:cs="Traditional Arabic" w:hint="cs"/>
          <w:sz w:val="36"/>
          <w:szCs w:val="36"/>
          <w:rtl/>
        </w:rPr>
        <w:t xml:space="preserve"> الص</w:t>
      </w:r>
      <w:r w:rsidR="00A36F75">
        <w:rPr>
          <w:rFonts w:ascii="Traditional Arabic" w:hAnsi="Traditional Arabic" w:cs="Traditional Arabic" w:hint="cs"/>
          <w:sz w:val="36"/>
          <w:szCs w:val="36"/>
          <w:rtl/>
        </w:rPr>
        <w:t>ّ</w:t>
      </w:r>
      <w:r w:rsidR="00D01E7C">
        <w:rPr>
          <w:rFonts w:ascii="Traditional Arabic" w:hAnsi="Traditional Arabic" w:cs="Traditional Arabic" w:hint="cs"/>
          <w:sz w:val="36"/>
          <w:szCs w:val="36"/>
          <w:rtl/>
        </w:rPr>
        <w:t>يغتين السابقتين أدرك بنفسه أنهما تختلفان في الش</w:t>
      </w:r>
      <w:r w:rsidR="00A36F75">
        <w:rPr>
          <w:rFonts w:ascii="Traditional Arabic" w:hAnsi="Traditional Arabic" w:cs="Traditional Arabic" w:hint="cs"/>
          <w:sz w:val="36"/>
          <w:szCs w:val="36"/>
          <w:rtl/>
        </w:rPr>
        <w:t>ّ</w:t>
      </w:r>
      <w:r w:rsidR="00903949">
        <w:rPr>
          <w:rFonts w:ascii="Traditional Arabic" w:hAnsi="Traditional Arabic" w:cs="Traditional Arabic" w:hint="cs"/>
          <w:sz w:val="36"/>
          <w:szCs w:val="36"/>
          <w:rtl/>
        </w:rPr>
        <w:t xml:space="preserve">كل ؛ لأن </w:t>
      </w:r>
      <w:r w:rsidR="006E65D4">
        <w:rPr>
          <w:rFonts w:ascii="Traditional Arabic" w:hAnsi="Traditional Arabic" w:cs="Traditional Arabic" w:hint="cs"/>
          <w:sz w:val="36"/>
          <w:szCs w:val="36"/>
          <w:rtl/>
        </w:rPr>
        <w:t>ال</w:t>
      </w:r>
      <w:r w:rsidR="00903949">
        <w:rPr>
          <w:rFonts w:ascii="Traditional Arabic" w:hAnsi="Traditional Arabic" w:cs="Traditional Arabic" w:hint="cs"/>
          <w:sz w:val="36"/>
          <w:szCs w:val="36"/>
          <w:rtl/>
        </w:rPr>
        <w:t>جنس الذي اختاره</w:t>
      </w:r>
      <w:r w:rsidR="00C63E7F">
        <w:rPr>
          <w:rFonts w:ascii="Traditional Arabic" w:hAnsi="Traditional Arabic" w:cs="Traditional Arabic" w:hint="cs"/>
          <w:sz w:val="36"/>
          <w:szCs w:val="36"/>
          <w:rtl/>
        </w:rPr>
        <w:t xml:space="preserve"> ابن مالك للد</w:t>
      </w:r>
      <w:r w:rsidR="00A13FB9">
        <w:rPr>
          <w:rFonts w:ascii="Traditional Arabic" w:hAnsi="Traditional Arabic" w:cs="Traditional Arabic" w:hint="cs"/>
          <w:sz w:val="36"/>
          <w:szCs w:val="36"/>
          <w:rtl/>
        </w:rPr>
        <w:t>ّ</w:t>
      </w:r>
      <w:r w:rsidR="00903949">
        <w:rPr>
          <w:rFonts w:ascii="Traditional Arabic" w:hAnsi="Traditional Arabic" w:cs="Traditional Arabic" w:hint="cs"/>
          <w:sz w:val="36"/>
          <w:szCs w:val="36"/>
          <w:rtl/>
        </w:rPr>
        <w:t>لالة على التثنية لم ينل شهرة عند النحاة مما ناله</w:t>
      </w:r>
      <w:r>
        <w:rPr>
          <w:rFonts w:ascii="Traditional Arabic" w:hAnsi="Traditional Arabic" w:cs="Traditional Arabic" w:hint="cs"/>
          <w:sz w:val="36"/>
          <w:szCs w:val="36"/>
          <w:rtl/>
        </w:rPr>
        <w:t xml:space="preserve"> </w:t>
      </w:r>
      <w:r w:rsidR="00903949">
        <w:rPr>
          <w:rFonts w:ascii="Traditional Arabic" w:hAnsi="Traditional Arabic" w:cs="Traditional Arabic" w:hint="cs"/>
          <w:sz w:val="36"/>
          <w:szCs w:val="36"/>
          <w:rtl/>
        </w:rPr>
        <w:t>جنس الضمّ الذي استخدمه</w:t>
      </w:r>
      <w:r>
        <w:rPr>
          <w:rFonts w:ascii="Traditional Arabic" w:hAnsi="Traditional Arabic" w:cs="Traditional Arabic" w:hint="cs"/>
          <w:sz w:val="36"/>
          <w:szCs w:val="36"/>
          <w:rtl/>
        </w:rPr>
        <w:t xml:space="preserve"> </w:t>
      </w:r>
      <w:r w:rsidR="00C63E7F">
        <w:rPr>
          <w:rFonts w:ascii="Traditional Arabic" w:hAnsi="Traditional Arabic" w:cs="Traditional Arabic" w:hint="cs"/>
          <w:sz w:val="36"/>
          <w:szCs w:val="36"/>
          <w:rtl/>
        </w:rPr>
        <w:t>ابن بابشاذ</w:t>
      </w:r>
      <w:r>
        <w:rPr>
          <w:rFonts w:ascii="Traditional Arabic" w:hAnsi="Traditional Arabic" w:cs="Traditional Arabic" w:hint="cs"/>
          <w:sz w:val="36"/>
          <w:szCs w:val="36"/>
          <w:rtl/>
        </w:rPr>
        <w:t xml:space="preserve"> </w:t>
      </w:r>
      <w:r w:rsidR="00903949">
        <w:rPr>
          <w:rFonts w:ascii="Traditional Arabic" w:hAnsi="Traditional Arabic" w:cs="Traditional Arabic" w:hint="cs"/>
          <w:sz w:val="36"/>
          <w:szCs w:val="36"/>
          <w:rtl/>
        </w:rPr>
        <w:t xml:space="preserve">للتعبير عن دلالة المثنى </w:t>
      </w:r>
      <w:r w:rsidR="00F33F40">
        <w:rPr>
          <w:rFonts w:ascii="Traditional Arabic" w:hAnsi="Traditional Arabic" w:cs="Traditional Arabic" w:hint="cs"/>
          <w:sz w:val="36"/>
          <w:szCs w:val="36"/>
          <w:rtl/>
        </w:rPr>
        <w:t>، فقد ا</w:t>
      </w:r>
      <w:r w:rsidR="00C63E7F">
        <w:rPr>
          <w:rFonts w:ascii="Traditional Arabic" w:hAnsi="Traditional Arabic" w:cs="Traditional Arabic" w:hint="cs"/>
          <w:sz w:val="36"/>
          <w:szCs w:val="36"/>
          <w:rtl/>
        </w:rPr>
        <w:t>تبعه علماء أجلا</w:t>
      </w:r>
      <w:r w:rsidR="00A36F75">
        <w:rPr>
          <w:rFonts w:ascii="Traditional Arabic" w:hAnsi="Traditional Arabic" w:cs="Traditional Arabic" w:hint="cs"/>
          <w:sz w:val="36"/>
          <w:szCs w:val="36"/>
          <w:rtl/>
        </w:rPr>
        <w:t>ّ</w:t>
      </w:r>
      <w:r w:rsidR="00C63E7F">
        <w:rPr>
          <w:rFonts w:ascii="Traditional Arabic" w:hAnsi="Traditional Arabic" w:cs="Traditional Arabic" w:hint="cs"/>
          <w:sz w:val="36"/>
          <w:szCs w:val="36"/>
          <w:rtl/>
        </w:rPr>
        <w:t>ء منهم ابن يعيش</w:t>
      </w:r>
      <w:r>
        <w:rPr>
          <w:rFonts w:ascii="Traditional Arabic" w:hAnsi="Traditional Arabic" w:cs="Traditional Arabic" w:hint="cs"/>
          <w:sz w:val="36"/>
          <w:szCs w:val="36"/>
          <w:rtl/>
        </w:rPr>
        <w:t xml:space="preserve"> </w:t>
      </w:r>
      <w:r w:rsidR="00C63E7F">
        <w:rPr>
          <w:rFonts w:ascii="Traditional Arabic" w:hAnsi="Traditional Arabic" w:cs="Traditional Arabic" w:hint="cs"/>
          <w:sz w:val="36"/>
          <w:szCs w:val="36"/>
          <w:rtl/>
        </w:rPr>
        <w:t>، وابن عصفور</w:t>
      </w:r>
      <w:r w:rsidR="00DB5E22">
        <w:rPr>
          <w:rFonts w:ascii="Traditional Arabic" w:hAnsi="Traditional Arabic" w:cs="Traditional Arabic" w:hint="cs"/>
          <w:sz w:val="36"/>
          <w:szCs w:val="36"/>
          <w:rtl/>
        </w:rPr>
        <w:t>.</w:t>
      </w:r>
    </w:p>
    <w:p w:rsidR="005A6183" w:rsidRDefault="00C57C9F"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التعقيب على المسألة</w:t>
      </w:r>
      <w:r w:rsidR="00B85AB8">
        <w:rPr>
          <w:rFonts w:ascii="Traditional Arabic" w:hAnsi="Traditional Arabic" w:cs="Traditional Arabic" w:hint="cs"/>
          <w:b/>
          <w:bCs/>
          <w:sz w:val="36"/>
          <w:szCs w:val="36"/>
          <w:rtl/>
        </w:rPr>
        <w:t xml:space="preserve"> </w:t>
      </w:r>
      <w:r w:rsidR="00A13FB9">
        <w:rPr>
          <w:rFonts w:ascii="Traditional Arabic" w:hAnsi="Traditional Arabic" w:cs="Traditional Arabic" w:hint="cs"/>
          <w:b/>
          <w:bCs/>
          <w:sz w:val="36"/>
          <w:szCs w:val="36"/>
          <w:rtl/>
        </w:rPr>
        <w:t>:</w:t>
      </w:r>
    </w:p>
    <w:p w:rsidR="004565F5" w:rsidRDefault="00B85AB8"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A13FB9">
        <w:rPr>
          <w:rFonts w:ascii="Traditional Arabic" w:hAnsi="Traditional Arabic" w:cs="Traditional Arabic" w:hint="cs"/>
          <w:sz w:val="36"/>
          <w:szCs w:val="36"/>
          <w:rtl/>
        </w:rPr>
        <w:t>إ</w:t>
      </w:r>
      <w:r w:rsidR="005A6183">
        <w:rPr>
          <w:rFonts w:ascii="Traditional Arabic" w:hAnsi="Traditional Arabic" w:cs="Traditional Arabic" w:hint="cs"/>
          <w:sz w:val="36"/>
          <w:szCs w:val="36"/>
          <w:rtl/>
        </w:rPr>
        <w:t>ن التثنية تدل</w:t>
      </w:r>
      <w:r w:rsidR="00A36F75">
        <w:rPr>
          <w:rFonts w:ascii="Traditional Arabic" w:hAnsi="Traditional Arabic" w:cs="Traditional Arabic" w:hint="cs"/>
          <w:sz w:val="36"/>
          <w:szCs w:val="36"/>
          <w:rtl/>
        </w:rPr>
        <w:t>ّ</w:t>
      </w:r>
      <w:r w:rsidR="005A6183">
        <w:rPr>
          <w:rFonts w:ascii="Traditional Arabic" w:hAnsi="Traditional Arabic" w:cs="Traditional Arabic" w:hint="cs"/>
          <w:sz w:val="36"/>
          <w:szCs w:val="36"/>
          <w:rtl/>
        </w:rPr>
        <w:t xml:space="preserve"> على جعل الاسم القابل دليل اثنين</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فقوله</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(جعل الاسم</w:t>
      </w:r>
      <w:r w:rsidR="005A6183" w:rsidRPr="00607175">
        <w:rPr>
          <w:rFonts w:ascii="Traditional Arabic" w:hAnsi="Traditional Arabic" w:cs="Traditional Arabic" w:hint="cs"/>
          <w:sz w:val="36"/>
          <w:szCs w:val="36"/>
          <w:rtl/>
        </w:rPr>
        <w:t xml:space="preserve">) في حدّ </w:t>
      </w:r>
      <w:r w:rsidR="005A6183">
        <w:rPr>
          <w:rFonts w:ascii="Traditional Arabic" w:hAnsi="Traditional Arabic" w:cs="Traditional Arabic" w:hint="cs"/>
          <w:sz w:val="36"/>
          <w:szCs w:val="36"/>
          <w:rtl/>
        </w:rPr>
        <w:t>المثنى أولى من قوله</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(جعل الواحد) وهو تحديد يختلف لفظ</w:t>
      </w:r>
      <w:r w:rsidR="00A13FB9">
        <w:rPr>
          <w:rFonts w:ascii="Traditional Arabic" w:hAnsi="Traditional Arabic" w:cs="Traditional Arabic" w:hint="cs"/>
          <w:sz w:val="36"/>
          <w:szCs w:val="36"/>
          <w:rtl/>
        </w:rPr>
        <w:t>ً</w:t>
      </w:r>
      <w:r w:rsidR="005A6183">
        <w:rPr>
          <w:rFonts w:ascii="Traditional Arabic" w:hAnsi="Traditional Arabic" w:cs="Traditional Arabic" w:hint="cs"/>
          <w:sz w:val="36"/>
          <w:szCs w:val="36"/>
          <w:rtl/>
        </w:rPr>
        <w:t>ا عن تحديد سيبويه لما يقول</w:t>
      </w:r>
      <w:r>
        <w:rPr>
          <w:rFonts w:ascii="Traditional Arabic" w:hAnsi="Traditional Arabic" w:cs="Traditional Arabic" w:hint="cs"/>
          <w:sz w:val="36"/>
          <w:szCs w:val="36"/>
          <w:rtl/>
        </w:rPr>
        <w:t xml:space="preserve"> </w:t>
      </w:r>
      <w:r w:rsidR="005A6183" w:rsidRPr="004321BA">
        <w:rPr>
          <w:rFonts w:ascii="Traditional Arabic" w:hAnsi="Traditional Arabic" w:cs="Traditional Arabic" w:hint="cs"/>
          <w:b/>
          <w:bCs/>
          <w:sz w:val="36"/>
          <w:szCs w:val="36"/>
          <w:rtl/>
        </w:rPr>
        <w:t>:"</w:t>
      </w:r>
      <w:r w:rsidR="005A6183" w:rsidRPr="00965A5D">
        <w:rPr>
          <w:rFonts w:ascii="Traditional Arabic" w:hAnsi="Traditional Arabic" w:cs="Traditional Arabic" w:hint="cs"/>
          <w:sz w:val="36"/>
          <w:szCs w:val="36"/>
          <w:rtl/>
        </w:rPr>
        <w:t>و</w:t>
      </w:r>
      <w:r w:rsidR="005A6183" w:rsidRPr="00207F39">
        <w:rPr>
          <w:rFonts w:ascii="Traditional Arabic" w:hAnsi="Traditional Arabic" w:cs="Traditional Arabic"/>
          <w:sz w:val="36"/>
          <w:szCs w:val="36"/>
          <w:rtl/>
        </w:rPr>
        <w:t>اعلم أنك إذا أثنيت الواحد لحقته زيادتان</w:t>
      </w:r>
      <w:r>
        <w:rPr>
          <w:rFonts w:ascii="Traditional Arabic" w:hAnsi="Traditional Arabic" w:cs="Traditional Arabic" w:hint="cs"/>
          <w:sz w:val="36"/>
          <w:szCs w:val="36"/>
          <w:rtl/>
        </w:rPr>
        <w:t xml:space="preserve"> </w:t>
      </w:r>
      <w:r w:rsidR="005A6183" w:rsidRPr="00207F39">
        <w:rPr>
          <w:rFonts w:ascii="Traditional Arabic" w:hAnsi="Traditional Arabic" w:cs="Traditional Arabic"/>
          <w:sz w:val="36"/>
          <w:szCs w:val="36"/>
          <w:rtl/>
        </w:rPr>
        <w:t>، الأولى منهما حرف لين والمد...وتكون زيادة الثانية نونا</w:t>
      </w:r>
      <w:r w:rsidR="005A6183" w:rsidRPr="004321BA">
        <w:rPr>
          <w:rFonts w:ascii="Traditional Arabic" w:hAnsi="Traditional Arabic" w:cs="Traditional Arabic" w:hint="cs"/>
          <w:b/>
          <w:bCs/>
          <w:sz w:val="36"/>
          <w:szCs w:val="36"/>
          <w:rtl/>
        </w:rPr>
        <w:t>"</w:t>
      </w:r>
      <w:r w:rsidR="005A6183" w:rsidRPr="004321BA">
        <w:rPr>
          <w:rFonts w:ascii="Traditional Arabic" w:hAnsi="Traditional Arabic" w:cs="Traditional Arabic" w:hint="cs"/>
          <w:sz w:val="36"/>
          <w:szCs w:val="36"/>
          <w:vertAlign w:val="superscript"/>
          <w:rtl/>
        </w:rPr>
        <w:t>(</w:t>
      </w:r>
      <w:r w:rsidR="005A6183" w:rsidRPr="004321BA">
        <w:rPr>
          <w:rStyle w:val="FootnoteReference"/>
          <w:rFonts w:ascii="Traditional Arabic" w:hAnsi="Traditional Arabic" w:cs="Traditional Arabic"/>
          <w:sz w:val="36"/>
          <w:szCs w:val="36"/>
          <w:rtl/>
        </w:rPr>
        <w:footnoteReference w:id="112"/>
      </w:r>
      <w:r w:rsidR="005A6183" w:rsidRPr="004321BA">
        <w:rPr>
          <w:rFonts w:ascii="Traditional Arabic" w:hAnsi="Traditional Arabic" w:cs="Traditional Arabic" w:hint="cs"/>
          <w:sz w:val="36"/>
          <w:szCs w:val="36"/>
          <w:vertAlign w:val="superscript"/>
          <w:rtl/>
        </w:rPr>
        <w:t>)</w:t>
      </w:r>
      <w:r w:rsidR="005A6183">
        <w:rPr>
          <w:rFonts w:ascii="Traditional Arabic" w:hAnsi="Traditional Arabic" w:cs="Traditional Arabic" w:hint="cs"/>
          <w:sz w:val="36"/>
          <w:szCs w:val="36"/>
          <w:rtl/>
        </w:rPr>
        <w:t>ودلالات غيره من النحاة واللغويين</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مثل ابن جني</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5A6183" w:rsidRPr="004321BA">
        <w:rPr>
          <w:rFonts w:ascii="Traditional Arabic" w:hAnsi="Traditional Arabic" w:cs="Traditional Arabic" w:hint="cs"/>
          <w:sz w:val="40"/>
          <w:szCs w:val="40"/>
          <w:rtl/>
        </w:rPr>
        <w:t>"</w:t>
      </w:r>
      <w:r w:rsidR="005A6183" w:rsidRPr="00207F39">
        <w:rPr>
          <w:rFonts w:ascii="Traditional Arabic" w:hAnsi="Traditional Arabic" w:cs="Traditional Arabic"/>
          <w:sz w:val="36"/>
          <w:szCs w:val="36"/>
          <w:rtl/>
        </w:rPr>
        <w:t>اعلم أن التثنية للأسماء دون الأفعال</w:t>
      </w:r>
      <w:r>
        <w:rPr>
          <w:rFonts w:ascii="Traditional Arabic" w:hAnsi="Traditional Arabic" w:cs="Traditional Arabic" w:hint="cs"/>
          <w:sz w:val="36"/>
          <w:szCs w:val="36"/>
          <w:rtl/>
        </w:rPr>
        <w:t xml:space="preserve"> </w:t>
      </w:r>
      <w:r w:rsidR="00DB2760">
        <w:rPr>
          <w:rFonts w:ascii="Traditional Arabic" w:hAnsi="Traditional Arabic" w:cs="Traditional Arabic" w:hint="cs"/>
          <w:sz w:val="36"/>
          <w:szCs w:val="36"/>
          <w:rtl/>
        </w:rPr>
        <w:t xml:space="preserve">، </w:t>
      </w:r>
      <w:r w:rsidR="005A6183" w:rsidRPr="00207F39">
        <w:rPr>
          <w:rFonts w:ascii="Traditional Arabic" w:hAnsi="Traditional Arabic" w:cs="Traditional Arabic"/>
          <w:sz w:val="36"/>
          <w:szCs w:val="36"/>
          <w:rtl/>
        </w:rPr>
        <w:t>فإذا ثن</w:t>
      </w:r>
      <w:r w:rsidR="00A13FB9">
        <w:rPr>
          <w:rFonts w:ascii="Traditional Arabic" w:hAnsi="Traditional Arabic" w:cs="Traditional Arabic" w:hint="cs"/>
          <w:sz w:val="36"/>
          <w:szCs w:val="36"/>
          <w:rtl/>
        </w:rPr>
        <w:t>ّ</w:t>
      </w:r>
      <w:r w:rsidR="005A6183" w:rsidRPr="00207F39">
        <w:rPr>
          <w:rFonts w:ascii="Traditional Arabic" w:hAnsi="Traditional Arabic" w:cs="Traditional Arabic"/>
          <w:sz w:val="36"/>
          <w:szCs w:val="36"/>
          <w:rtl/>
        </w:rPr>
        <w:t>يت الاسم المرفوع زدت في آخره ألف</w:t>
      </w:r>
      <w:r w:rsidR="00B538EE">
        <w:rPr>
          <w:rFonts w:ascii="Traditional Arabic" w:hAnsi="Traditional Arabic" w:cs="Traditional Arabic" w:hint="cs"/>
          <w:sz w:val="36"/>
          <w:szCs w:val="36"/>
          <w:rtl/>
        </w:rPr>
        <w:t>ً</w:t>
      </w:r>
      <w:r w:rsidR="005A6183" w:rsidRPr="00207F39">
        <w:rPr>
          <w:rFonts w:ascii="Traditional Arabic" w:hAnsi="Traditional Arabic" w:cs="Traditional Arabic"/>
          <w:sz w:val="36"/>
          <w:szCs w:val="36"/>
          <w:rtl/>
        </w:rPr>
        <w:t>ا ونون</w:t>
      </w:r>
      <w:r w:rsidR="00B538EE">
        <w:rPr>
          <w:rFonts w:ascii="Traditional Arabic" w:hAnsi="Traditional Arabic" w:cs="Traditional Arabic" w:hint="cs"/>
          <w:sz w:val="36"/>
          <w:szCs w:val="36"/>
          <w:rtl/>
        </w:rPr>
        <w:t>ً</w:t>
      </w:r>
      <w:r w:rsidR="005A6183" w:rsidRPr="00207F39">
        <w:rPr>
          <w:rFonts w:ascii="Traditional Arabic" w:hAnsi="Traditional Arabic" w:cs="Traditional Arabic"/>
          <w:sz w:val="36"/>
          <w:szCs w:val="36"/>
          <w:rtl/>
        </w:rPr>
        <w:t>ا...فإذا جررت أو نصبت جعلت</w:t>
      </w:r>
      <w:r>
        <w:rPr>
          <w:rFonts w:ascii="Traditional Arabic" w:hAnsi="Traditional Arabic" w:cs="Traditional Arabic" w:hint="cs"/>
          <w:sz w:val="36"/>
          <w:szCs w:val="36"/>
          <w:rtl/>
        </w:rPr>
        <w:t xml:space="preserve"> </w:t>
      </w:r>
      <w:r w:rsidR="005A6183" w:rsidRPr="00207F39">
        <w:rPr>
          <w:rFonts w:ascii="Traditional Arabic" w:hAnsi="Traditional Arabic" w:cs="Traditional Arabic"/>
          <w:sz w:val="36"/>
          <w:szCs w:val="36"/>
          <w:rtl/>
        </w:rPr>
        <w:t xml:space="preserve">مكان الألف ياءً مفتوحة </w:t>
      </w:r>
      <w:r w:rsidR="005A6183" w:rsidRPr="00207F39">
        <w:rPr>
          <w:rFonts w:ascii="Traditional Arabic" w:hAnsi="Traditional Arabic" w:cs="Traditional Arabic"/>
          <w:sz w:val="36"/>
          <w:szCs w:val="36"/>
          <w:rtl/>
        </w:rPr>
        <w:lastRenderedPageBreak/>
        <w:t>ماقبلها</w:t>
      </w:r>
      <w:r w:rsidR="005A6183" w:rsidRPr="004321BA">
        <w:rPr>
          <w:rFonts w:ascii="Traditional Arabic" w:hAnsi="Traditional Arabic" w:cs="Traditional Arabic"/>
          <w:sz w:val="48"/>
          <w:szCs w:val="48"/>
          <w:rtl/>
        </w:rPr>
        <w:t>"</w:t>
      </w:r>
      <w:r w:rsidR="005A6183" w:rsidRPr="00490E3B">
        <w:rPr>
          <w:rFonts w:ascii="Traditional Arabic" w:hAnsi="Traditional Arabic" w:cs="Traditional Arabic" w:hint="cs"/>
          <w:sz w:val="36"/>
          <w:szCs w:val="36"/>
          <w:vertAlign w:val="superscript"/>
          <w:rtl/>
        </w:rPr>
        <w:t>(</w:t>
      </w:r>
      <w:r w:rsidR="005A6183" w:rsidRPr="00490E3B">
        <w:rPr>
          <w:rStyle w:val="FootnoteReference"/>
          <w:rFonts w:ascii="Traditional Arabic" w:hAnsi="Traditional Arabic" w:cs="Traditional Arabic"/>
          <w:sz w:val="36"/>
          <w:szCs w:val="36"/>
          <w:rtl/>
        </w:rPr>
        <w:footnoteReference w:id="113"/>
      </w:r>
      <w:r w:rsidR="005A6183" w:rsidRPr="00490E3B">
        <w:rPr>
          <w:rFonts w:ascii="Traditional Arabic" w:hAnsi="Traditional Arabic" w:cs="Traditional Arabic" w:hint="cs"/>
          <w:sz w:val="36"/>
          <w:szCs w:val="36"/>
          <w:vertAlign w:val="superscript"/>
          <w:rtl/>
        </w:rPr>
        <w:t>)</w:t>
      </w:r>
      <w:r w:rsidR="005A6183">
        <w:rPr>
          <w:rFonts w:ascii="Traditional Arabic" w:hAnsi="Traditional Arabic" w:cs="Traditional Arabic" w:hint="cs"/>
          <w:sz w:val="36"/>
          <w:szCs w:val="36"/>
          <w:rtl/>
        </w:rPr>
        <w:t>وغيرهما أمثال</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ابن الأنباري ت577ه في كتابه أسرار العربية</w:t>
      </w:r>
      <w:r w:rsidR="005A6183" w:rsidRPr="00490E3B">
        <w:rPr>
          <w:rFonts w:ascii="Traditional Arabic" w:hAnsi="Traditional Arabic" w:cs="Traditional Arabic" w:hint="cs"/>
          <w:sz w:val="36"/>
          <w:szCs w:val="36"/>
          <w:vertAlign w:val="superscript"/>
          <w:rtl/>
        </w:rPr>
        <w:t>(</w:t>
      </w:r>
      <w:r w:rsidR="005A6183" w:rsidRPr="00490E3B">
        <w:rPr>
          <w:rStyle w:val="FootnoteReference"/>
          <w:rFonts w:ascii="Traditional Arabic" w:hAnsi="Traditional Arabic" w:cs="Traditional Arabic"/>
          <w:sz w:val="36"/>
          <w:szCs w:val="36"/>
          <w:rtl/>
        </w:rPr>
        <w:footnoteReference w:id="114"/>
      </w:r>
      <w:r w:rsidR="005A6183" w:rsidRPr="00490E3B">
        <w:rPr>
          <w:rFonts w:ascii="Traditional Arabic" w:hAnsi="Traditional Arabic" w:cs="Traditional Arabic" w:hint="cs"/>
          <w:sz w:val="36"/>
          <w:szCs w:val="36"/>
          <w:vertAlign w:val="superscript"/>
          <w:rtl/>
        </w:rPr>
        <w:t>)</w:t>
      </w:r>
      <w:r w:rsidR="005A6183">
        <w:rPr>
          <w:rFonts w:ascii="Traditional Arabic" w:hAnsi="Traditional Arabic" w:cs="Traditional Arabic" w:hint="cs"/>
          <w:sz w:val="36"/>
          <w:szCs w:val="36"/>
          <w:rtl/>
        </w:rPr>
        <w:t>، وابن عصفور في كتابه شرح الجمل.</w:t>
      </w:r>
      <w:r w:rsidR="005A6183" w:rsidRPr="007547B9">
        <w:rPr>
          <w:rFonts w:ascii="Traditional Arabic" w:hAnsi="Traditional Arabic" w:cs="Traditional Arabic" w:hint="cs"/>
          <w:sz w:val="36"/>
          <w:szCs w:val="36"/>
          <w:vertAlign w:val="superscript"/>
          <w:rtl/>
        </w:rPr>
        <w:t>(</w:t>
      </w:r>
      <w:r w:rsidR="005A6183" w:rsidRPr="007547B9">
        <w:rPr>
          <w:rStyle w:val="FootnoteReference"/>
          <w:rFonts w:ascii="Traditional Arabic" w:hAnsi="Traditional Arabic" w:cs="Traditional Arabic"/>
          <w:sz w:val="36"/>
          <w:szCs w:val="36"/>
          <w:rtl/>
        </w:rPr>
        <w:footnoteReference w:id="115"/>
      </w:r>
      <w:r w:rsidR="00A56D49">
        <w:rPr>
          <w:rFonts w:ascii="Traditional Arabic" w:hAnsi="Traditional Arabic" w:cs="Traditional Arabic" w:hint="cs"/>
          <w:sz w:val="36"/>
          <w:szCs w:val="36"/>
          <w:vertAlign w:val="superscript"/>
          <w:rtl/>
        </w:rPr>
        <w:t>)</w:t>
      </w:r>
    </w:p>
    <w:p w:rsidR="003D6127" w:rsidRDefault="003D6127" w:rsidP="00922101">
      <w:pPr>
        <w:bidi/>
        <w:spacing w:before="240"/>
        <w:jc w:val="both"/>
        <w:rPr>
          <w:rFonts w:ascii="Traditional Arabic" w:hAnsi="Traditional Arabic" w:cs="Traditional Arabic"/>
          <w:sz w:val="36"/>
          <w:szCs w:val="36"/>
          <w:vertAlign w:val="superscript"/>
          <w:rtl/>
        </w:rPr>
      </w:pPr>
    </w:p>
    <w:p w:rsidR="00CE4256" w:rsidRDefault="00CE4256" w:rsidP="00922101">
      <w:pPr>
        <w:bidi/>
        <w:spacing w:before="240"/>
        <w:jc w:val="both"/>
        <w:rPr>
          <w:rFonts w:ascii="Traditional Arabic" w:hAnsi="Traditional Arabic" w:cs="Traditional Arabic"/>
          <w:sz w:val="36"/>
          <w:szCs w:val="36"/>
          <w:vertAlign w:val="superscript"/>
          <w:rtl/>
        </w:rPr>
      </w:pPr>
    </w:p>
    <w:p w:rsidR="00CE4256" w:rsidRDefault="00CE4256" w:rsidP="00922101">
      <w:pPr>
        <w:bidi/>
        <w:spacing w:before="240"/>
        <w:jc w:val="both"/>
        <w:rPr>
          <w:rFonts w:ascii="Traditional Arabic" w:hAnsi="Traditional Arabic" w:cs="Traditional Arabic"/>
          <w:sz w:val="36"/>
          <w:szCs w:val="36"/>
          <w:vertAlign w:val="superscript"/>
          <w:rtl/>
        </w:rPr>
      </w:pPr>
    </w:p>
    <w:p w:rsidR="00CE4256" w:rsidRDefault="00CE4256" w:rsidP="00922101">
      <w:pPr>
        <w:bidi/>
        <w:spacing w:before="240"/>
        <w:jc w:val="both"/>
        <w:rPr>
          <w:rFonts w:ascii="Traditional Arabic" w:hAnsi="Traditional Arabic" w:cs="Traditional Arabic"/>
          <w:sz w:val="36"/>
          <w:szCs w:val="36"/>
          <w:vertAlign w:val="superscript"/>
        </w:rPr>
      </w:pPr>
    </w:p>
    <w:p w:rsidR="0010762D" w:rsidRDefault="0010762D" w:rsidP="00922101">
      <w:pPr>
        <w:bidi/>
        <w:spacing w:before="240"/>
        <w:jc w:val="both"/>
        <w:rPr>
          <w:rFonts w:ascii="Traditional Arabic" w:hAnsi="Traditional Arabic" w:cs="Traditional Arabic"/>
          <w:sz w:val="36"/>
          <w:szCs w:val="36"/>
          <w:vertAlign w:val="superscript"/>
        </w:rPr>
      </w:pPr>
    </w:p>
    <w:p w:rsidR="0010762D" w:rsidRDefault="0010762D" w:rsidP="00922101">
      <w:pPr>
        <w:bidi/>
        <w:spacing w:before="240"/>
        <w:jc w:val="both"/>
        <w:rPr>
          <w:rFonts w:ascii="Traditional Arabic" w:hAnsi="Traditional Arabic" w:cs="Traditional Arabic"/>
          <w:sz w:val="36"/>
          <w:szCs w:val="36"/>
          <w:vertAlign w:val="superscript"/>
        </w:rPr>
      </w:pPr>
    </w:p>
    <w:p w:rsidR="0010762D" w:rsidRDefault="0010762D" w:rsidP="00922101">
      <w:pPr>
        <w:bidi/>
        <w:spacing w:before="240"/>
        <w:jc w:val="both"/>
        <w:rPr>
          <w:rFonts w:ascii="Traditional Arabic" w:hAnsi="Traditional Arabic" w:cs="Traditional Arabic"/>
          <w:sz w:val="36"/>
          <w:szCs w:val="36"/>
          <w:vertAlign w:val="superscript"/>
        </w:rPr>
      </w:pPr>
    </w:p>
    <w:p w:rsidR="0010762D" w:rsidRDefault="0010762D" w:rsidP="00922101">
      <w:pPr>
        <w:bidi/>
        <w:spacing w:before="240"/>
        <w:jc w:val="both"/>
        <w:rPr>
          <w:rFonts w:ascii="Traditional Arabic" w:hAnsi="Traditional Arabic" w:cs="Traditional Arabic"/>
          <w:sz w:val="36"/>
          <w:szCs w:val="36"/>
          <w:vertAlign w:val="superscript"/>
          <w:rtl/>
        </w:rPr>
      </w:pPr>
    </w:p>
    <w:p w:rsidR="00B85AB8" w:rsidRDefault="00B85AB8" w:rsidP="00B85AB8">
      <w:pPr>
        <w:bidi/>
        <w:spacing w:before="240"/>
        <w:jc w:val="both"/>
        <w:rPr>
          <w:rFonts w:ascii="Traditional Arabic" w:hAnsi="Traditional Arabic" w:cs="Traditional Arabic"/>
          <w:sz w:val="36"/>
          <w:szCs w:val="36"/>
          <w:vertAlign w:val="superscript"/>
          <w:rtl/>
        </w:rPr>
      </w:pPr>
    </w:p>
    <w:p w:rsidR="00B85AB8" w:rsidRDefault="00B85AB8" w:rsidP="00B85AB8">
      <w:pPr>
        <w:bidi/>
        <w:spacing w:before="240"/>
        <w:jc w:val="both"/>
        <w:rPr>
          <w:rFonts w:ascii="Traditional Arabic" w:hAnsi="Traditional Arabic" w:cs="Traditional Arabic"/>
          <w:sz w:val="36"/>
          <w:szCs w:val="36"/>
          <w:vertAlign w:val="superscript"/>
          <w:rtl/>
        </w:rPr>
      </w:pPr>
    </w:p>
    <w:p w:rsidR="0010762D" w:rsidRDefault="0010762D" w:rsidP="00922101">
      <w:pPr>
        <w:bidi/>
        <w:spacing w:before="240"/>
        <w:jc w:val="both"/>
        <w:rPr>
          <w:rFonts w:ascii="Traditional Arabic" w:hAnsi="Traditional Arabic" w:cs="Traditional Arabic"/>
          <w:sz w:val="36"/>
          <w:szCs w:val="36"/>
          <w:vertAlign w:val="superscript"/>
          <w:rtl/>
        </w:rPr>
      </w:pPr>
    </w:p>
    <w:p w:rsidR="006B5AE3" w:rsidRPr="000D0921" w:rsidRDefault="0073556A"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lastRenderedPageBreak/>
        <w:t>المطلب ال</w:t>
      </w:r>
      <w:r w:rsidR="00A56D49" w:rsidRPr="000D0921">
        <w:rPr>
          <w:rFonts w:ascii="Traditional Arabic" w:hAnsi="Traditional Arabic" w:cs="Traditional Arabic" w:hint="cs"/>
          <w:b/>
          <w:bCs/>
          <w:sz w:val="36"/>
          <w:szCs w:val="36"/>
          <w:rtl/>
        </w:rPr>
        <w:t>رابع</w:t>
      </w:r>
    </w:p>
    <w:p w:rsidR="005A6183" w:rsidRPr="000D0921" w:rsidRDefault="005A6183"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الجم</w:t>
      </w:r>
      <w:r w:rsidR="00386998" w:rsidRPr="000D0921">
        <w:rPr>
          <w:rFonts w:ascii="Traditional Arabic" w:hAnsi="Traditional Arabic" w:cs="Traditional Arabic" w:hint="cs"/>
          <w:b/>
          <w:bCs/>
          <w:sz w:val="36"/>
          <w:szCs w:val="36"/>
          <w:rtl/>
        </w:rPr>
        <w:t>ــــــــ</w:t>
      </w:r>
      <w:r w:rsidRPr="000D0921">
        <w:rPr>
          <w:rFonts w:ascii="Traditional Arabic" w:hAnsi="Traditional Arabic" w:cs="Traditional Arabic" w:hint="cs"/>
          <w:b/>
          <w:bCs/>
          <w:sz w:val="36"/>
          <w:szCs w:val="36"/>
          <w:rtl/>
        </w:rPr>
        <w:t>ع</w:t>
      </w:r>
    </w:p>
    <w:p w:rsidR="005A6183" w:rsidRDefault="005A6183" w:rsidP="00922101">
      <w:pPr>
        <w:bidi/>
        <w:spacing w:before="240"/>
        <w:jc w:val="both"/>
        <w:rPr>
          <w:rFonts w:ascii="Traditional Arabic" w:hAnsi="Traditional Arabic" w:cs="Traditional Arabic"/>
          <w:b/>
          <w:bCs/>
          <w:sz w:val="36"/>
          <w:szCs w:val="36"/>
          <w:vertAlign w:val="superscript"/>
          <w:rtl/>
        </w:rPr>
      </w:pPr>
      <w:r w:rsidRPr="00607175">
        <w:rPr>
          <w:rFonts w:ascii="Traditional Arabic" w:hAnsi="Traditional Arabic" w:cs="Traditional Arabic" w:hint="cs"/>
          <w:b/>
          <w:bCs/>
          <w:sz w:val="36"/>
          <w:szCs w:val="36"/>
          <w:rtl/>
        </w:rPr>
        <w:t>يقول المصن</w:t>
      </w:r>
      <w:r w:rsidR="00A13FB9">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 xml:space="preserve">ف: " والجمع جعل الاسم القابل دليل ما فوق اثنين </w:t>
      </w:r>
      <w:r w:rsidRPr="00607175">
        <w:rPr>
          <w:rFonts w:ascii="Traditional Arabic" w:hAnsi="Traditional Arabic" w:cs="Traditional Arabic"/>
          <w:b/>
          <w:bCs/>
          <w:sz w:val="36"/>
          <w:szCs w:val="36"/>
          <w:rtl/>
        </w:rPr>
        <w:t>–</w:t>
      </w:r>
      <w:r w:rsidRPr="00607175">
        <w:rPr>
          <w:rFonts w:ascii="Traditional Arabic" w:hAnsi="Traditional Arabic" w:cs="Traditional Arabic" w:hint="cs"/>
          <w:b/>
          <w:bCs/>
          <w:sz w:val="36"/>
          <w:szCs w:val="36"/>
          <w:rtl/>
        </w:rPr>
        <w:t xml:space="preserve"> كما سبق </w:t>
      </w:r>
      <w:r w:rsidRPr="00607175">
        <w:rPr>
          <w:rFonts w:ascii="Traditional Arabic" w:hAnsi="Traditional Arabic" w:cs="Traditional Arabic"/>
          <w:b/>
          <w:bCs/>
          <w:sz w:val="36"/>
          <w:szCs w:val="36"/>
          <w:rtl/>
        </w:rPr>
        <w:t>–</w:t>
      </w:r>
      <w:r w:rsidRPr="00607175">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116"/>
      </w:r>
      <w:r w:rsidRPr="00607175">
        <w:rPr>
          <w:rFonts w:ascii="Traditional Arabic" w:hAnsi="Traditional Arabic" w:cs="Traditional Arabic" w:hint="cs"/>
          <w:b/>
          <w:bCs/>
          <w:sz w:val="36"/>
          <w:szCs w:val="36"/>
          <w:vertAlign w:val="superscript"/>
          <w:rtl/>
        </w:rPr>
        <w:t>)</w:t>
      </w:r>
    </w:p>
    <w:p w:rsidR="005A6183" w:rsidRDefault="008044D5"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تحليل النص</w:t>
      </w:r>
      <w:r w:rsidR="00B85AB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F20084" w:rsidRPr="00F20084" w:rsidRDefault="00B85AB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20084">
        <w:rPr>
          <w:rFonts w:ascii="Traditional Arabic" w:hAnsi="Traditional Arabic" w:cs="Traditional Arabic" w:hint="cs"/>
          <w:sz w:val="36"/>
          <w:szCs w:val="36"/>
          <w:rtl/>
        </w:rPr>
        <w:t>يستفاد من هذه الدلالة أن الجمع هو</w:t>
      </w:r>
      <w:r w:rsidR="00A216CD" w:rsidRPr="00CE4256">
        <w:rPr>
          <w:rFonts w:ascii="Traditional Arabic" w:hAnsi="Traditional Arabic" w:cs="Traditional Arabic" w:hint="cs"/>
          <w:sz w:val="36"/>
          <w:szCs w:val="36"/>
          <w:vertAlign w:val="superscript"/>
          <w:rtl/>
        </w:rPr>
        <w:t>(</w:t>
      </w:r>
      <w:r w:rsidR="00A216CD" w:rsidRPr="00CE4256">
        <w:rPr>
          <w:rStyle w:val="FootnoteReference"/>
          <w:rFonts w:ascii="Traditional Arabic" w:hAnsi="Traditional Arabic" w:cs="Traditional Arabic"/>
          <w:sz w:val="36"/>
          <w:szCs w:val="36"/>
          <w:rtl/>
        </w:rPr>
        <w:footnoteReference w:id="117"/>
      </w:r>
      <w:r w:rsidR="00A216CD" w:rsidRPr="00CE4256">
        <w:rPr>
          <w:rFonts w:ascii="Traditional Arabic" w:hAnsi="Traditional Arabic" w:cs="Traditional Arabic" w:hint="cs"/>
          <w:sz w:val="36"/>
          <w:szCs w:val="36"/>
          <w:vertAlign w:val="superscript"/>
          <w:rtl/>
        </w:rPr>
        <w:t>)</w:t>
      </w:r>
      <w:r w:rsidR="00F20084">
        <w:rPr>
          <w:rFonts w:ascii="Traditional Arabic" w:hAnsi="Traditional Arabic" w:cs="Traditional Arabic" w:hint="cs"/>
          <w:sz w:val="36"/>
          <w:szCs w:val="36"/>
          <w:rtl/>
        </w:rPr>
        <w:t xml:space="preserve">: </w:t>
      </w:r>
    </w:p>
    <w:p w:rsidR="005A6183"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1- </w:t>
      </w:r>
      <w:r w:rsidR="005A6183" w:rsidRPr="00C21D3F">
        <w:rPr>
          <w:rFonts w:ascii="Traditional Arabic" w:hAnsi="Traditional Arabic" w:cs="Traditional Arabic" w:hint="cs"/>
          <w:b/>
          <w:bCs/>
          <w:sz w:val="36"/>
          <w:szCs w:val="36"/>
          <w:rtl/>
        </w:rPr>
        <w:t>(جعل الاسم)</w:t>
      </w:r>
      <w:r w:rsidR="005A6183">
        <w:rPr>
          <w:rFonts w:ascii="Traditional Arabic" w:hAnsi="Traditional Arabic" w:cs="Traditional Arabic" w:hint="cs"/>
          <w:sz w:val="36"/>
          <w:szCs w:val="36"/>
          <w:rtl/>
        </w:rPr>
        <w:t xml:space="preserve"> </w:t>
      </w:r>
      <w:r w:rsidR="00B85AB8">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كلمة (الجعل</w:t>
      </w:r>
      <w:r w:rsidR="005A6183" w:rsidRPr="00607175">
        <w:rPr>
          <w:rFonts w:ascii="Traditional Arabic" w:hAnsi="Traditional Arabic" w:cs="Traditional Arabic" w:hint="cs"/>
          <w:sz w:val="36"/>
          <w:szCs w:val="36"/>
          <w:rtl/>
        </w:rPr>
        <w:t xml:space="preserve">) </w:t>
      </w:r>
      <w:r w:rsidR="00A13FB9">
        <w:rPr>
          <w:rFonts w:ascii="Traditional Arabic" w:hAnsi="Traditional Arabic" w:cs="Traditional Arabic" w:hint="cs"/>
          <w:sz w:val="36"/>
          <w:szCs w:val="36"/>
          <w:rtl/>
        </w:rPr>
        <w:t xml:space="preserve">من مميزات المصنّف </w:t>
      </w:r>
      <w:r w:rsidR="00B85AB8">
        <w:rPr>
          <w:rFonts w:ascii="Traditional Arabic" w:hAnsi="Traditional Arabic" w:cs="Traditional Arabic" w:hint="cs"/>
          <w:sz w:val="36"/>
          <w:szCs w:val="36"/>
          <w:rtl/>
        </w:rPr>
        <w:t xml:space="preserve">، </w:t>
      </w:r>
      <w:r w:rsidR="00A13FB9">
        <w:rPr>
          <w:rFonts w:ascii="Traditional Arabic" w:hAnsi="Traditional Arabic" w:cs="Traditional Arabic" w:hint="cs"/>
          <w:sz w:val="36"/>
          <w:szCs w:val="36"/>
          <w:rtl/>
        </w:rPr>
        <w:t>وشرحها</w:t>
      </w:r>
      <w:r w:rsidR="00B85AB8">
        <w:rPr>
          <w:rFonts w:ascii="Traditional Arabic" w:hAnsi="Traditional Arabic" w:cs="Traditional Arabic" w:hint="cs"/>
          <w:sz w:val="36"/>
          <w:szCs w:val="36"/>
          <w:rtl/>
        </w:rPr>
        <w:t xml:space="preserve"> بأنه </w:t>
      </w:r>
      <w:r w:rsidR="005A6183">
        <w:rPr>
          <w:rFonts w:ascii="Traditional Arabic" w:hAnsi="Traditional Arabic" w:cs="Traditional Arabic" w:hint="cs"/>
          <w:sz w:val="36"/>
          <w:szCs w:val="36"/>
          <w:rtl/>
        </w:rPr>
        <w:t xml:space="preserve">تجديد </w:t>
      </w:r>
      <w:r w:rsidR="005A6183" w:rsidRPr="00607175">
        <w:rPr>
          <w:rFonts w:ascii="Traditional Arabic" w:hAnsi="Traditional Arabic" w:cs="Traditional Arabic" w:hint="cs"/>
          <w:sz w:val="36"/>
          <w:szCs w:val="36"/>
          <w:rtl/>
        </w:rPr>
        <w:t>الناطق حالة للاسم لم يوضع عليها ابتداء</w:t>
      </w:r>
      <w:r w:rsidR="00903949">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 فبذلك تخرج أسماء الجموع</w:t>
      </w:r>
      <w:r w:rsidR="00B85AB8">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 ونحوها</w:t>
      </w:r>
      <w:r w:rsidR="00B85AB8">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 مثل</w:t>
      </w:r>
      <w:r w:rsidR="00B85AB8">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xml:space="preserve">شعب </w:t>
      </w:r>
      <w:r w:rsidR="00903949">
        <w:rPr>
          <w:rFonts w:ascii="Traditional Arabic" w:hAnsi="Traditional Arabic" w:cs="Traditional Arabic" w:hint="cs"/>
          <w:sz w:val="36"/>
          <w:szCs w:val="36"/>
          <w:rtl/>
        </w:rPr>
        <w:t xml:space="preserve">، </w:t>
      </w:r>
      <w:r w:rsidR="00B85AB8">
        <w:rPr>
          <w:rFonts w:ascii="Traditional Arabic" w:hAnsi="Traditional Arabic" w:cs="Traditional Arabic" w:hint="cs"/>
          <w:sz w:val="36"/>
          <w:szCs w:val="36"/>
          <w:rtl/>
        </w:rPr>
        <w:t>و</w:t>
      </w:r>
      <w:r w:rsidR="005A6183">
        <w:rPr>
          <w:rFonts w:ascii="Traditional Arabic" w:hAnsi="Traditional Arabic" w:cs="Traditional Arabic" w:hint="cs"/>
          <w:sz w:val="36"/>
          <w:szCs w:val="36"/>
          <w:rtl/>
        </w:rPr>
        <w:t xml:space="preserve">قوم </w:t>
      </w:r>
      <w:r w:rsidR="00B85AB8">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لأنها من حيث المعنى خاص</w:t>
      </w:r>
      <w:r w:rsidR="00903949">
        <w:rPr>
          <w:rFonts w:ascii="Traditional Arabic" w:hAnsi="Traditional Arabic" w:cs="Traditional Arabic" w:hint="cs"/>
          <w:sz w:val="36"/>
          <w:szCs w:val="36"/>
          <w:rtl/>
        </w:rPr>
        <w:t>ة</w:t>
      </w:r>
      <w:r w:rsidR="005A6183" w:rsidRPr="00607175">
        <w:rPr>
          <w:rFonts w:ascii="Traditional Arabic" w:hAnsi="Traditional Arabic" w:cs="Traditional Arabic" w:hint="cs"/>
          <w:sz w:val="36"/>
          <w:szCs w:val="36"/>
          <w:rtl/>
        </w:rPr>
        <w:t xml:space="preserve"> بالجمع</w:t>
      </w:r>
      <w:r w:rsidR="00B85AB8">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w:t>
      </w:r>
    </w:p>
    <w:p w:rsidR="005A6183"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005A6183" w:rsidRPr="00C21D3F">
        <w:rPr>
          <w:rFonts w:ascii="Traditional Arabic" w:hAnsi="Traditional Arabic" w:cs="Traditional Arabic" w:hint="cs"/>
          <w:b/>
          <w:bCs/>
          <w:sz w:val="36"/>
          <w:szCs w:val="36"/>
          <w:rtl/>
        </w:rPr>
        <w:t xml:space="preserve"> (القابل دليل ما فوق اثنين)</w:t>
      </w:r>
      <w:r w:rsidR="005A6183" w:rsidRPr="00607175">
        <w:rPr>
          <w:rFonts w:ascii="Traditional Arabic" w:hAnsi="Traditional Arabic" w:cs="Traditional Arabic" w:hint="cs"/>
          <w:sz w:val="36"/>
          <w:szCs w:val="36"/>
          <w:rtl/>
        </w:rPr>
        <w:t xml:space="preserve"> </w:t>
      </w:r>
      <w:r w:rsidR="00B85AB8">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دليل على أن من الأسماء ما لا تقبل الجمع كما سبق ذكره في دلالة المثنى</w:t>
      </w:r>
      <w:r w:rsidR="00B85AB8">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 ودليل على أن أقل الجمع ثلاثة</w:t>
      </w:r>
      <w:r w:rsidR="00B85AB8">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w:t>
      </w:r>
    </w:p>
    <w:p w:rsidR="005A6183" w:rsidRDefault="005A6183"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الدلالة المعجمية والاصطلاحية</w:t>
      </w:r>
      <w:r w:rsidR="00B85AB8">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5A6183" w:rsidRDefault="00B85AB8"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5A6183" w:rsidRPr="008044D5">
        <w:rPr>
          <w:rFonts w:ascii="Traditional Arabic" w:hAnsi="Traditional Arabic" w:cs="Traditional Arabic" w:hint="cs"/>
          <w:sz w:val="36"/>
          <w:szCs w:val="36"/>
          <w:rtl/>
        </w:rPr>
        <w:t>الجمع في اللغة</w:t>
      </w:r>
      <w:r>
        <w:rPr>
          <w:rFonts w:ascii="Traditional Arabic" w:hAnsi="Traditional Arabic" w:cs="Traditional Arabic" w:hint="cs"/>
          <w:sz w:val="36"/>
          <w:szCs w:val="36"/>
          <w:rtl/>
        </w:rPr>
        <w:t xml:space="preserve"> </w:t>
      </w:r>
      <w:r w:rsidR="005A6183" w:rsidRPr="00C21D3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5A6183" w:rsidRPr="00607175">
        <w:rPr>
          <w:rFonts w:ascii="Traditional Arabic" w:hAnsi="Traditional Arabic" w:cs="Traditional Arabic" w:hint="cs"/>
          <w:sz w:val="36"/>
          <w:szCs w:val="36"/>
          <w:rtl/>
        </w:rPr>
        <w:t>من جمع الشيء عن تفرقة يجمعه جمع</w:t>
      </w:r>
      <w:r w:rsidR="00A13FB9">
        <w:rPr>
          <w:rFonts w:ascii="Traditional Arabic" w:hAnsi="Traditional Arabic" w:cs="Traditional Arabic" w:hint="cs"/>
          <w:sz w:val="36"/>
          <w:szCs w:val="36"/>
          <w:rtl/>
        </w:rPr>
        <w:t>ً</w:t>
      </w:r>
      <w:r w:rsidR="005A6183" w:rsidRPr="00607175">
        <w:rPr>
          <w:rFonts w:ascii="Traditional Arabic" w:hAnsi="Traditional Arabic" w:cs="Traditional Arabic" w:hint="cs"/>
          <w:sz w:val="36"/>
          <w:szCs w:val="36"/>
          <w:rtl/>
        </w:rPr>
        <w:t>ا وجم</w:t>
      </w:r>
      <w:r w:rsidR="00A13FB9">
        <w:rPr>
          <w:rFonts w:ascii="Traditional Arabic" w:hAnsi="Traditional Arabic" w:cs="Traditional Arabic" w:hint="cs"/>
          <w:sz w:val="36"/>
          <w:szCs w:val="36"/>
          <w:rtl/>
        </w:rPr>
        <w:t>ّ</w:t>
      </w:r>
      <w:r w:rsidR="005A6183" w:rsidRPr="00607175">
        <w:rPr>
          <w:rFonts w:ascii="Traditional Arabic" w:hAnsi="Traditional Arabic" w:cs="Traditional Arabic" w:hint="cs"/>
          <w:sz w:val="36"/>
          <w:szCs w:val="36"/>
          <w:rtl/>
        </w:rPr>
        <w:t>عه وأجمعه فاجتمع</w:t>
      </w:r>
      <w:r w:rsidR="005A6183">
        <w:rPr>
          <w:rFonts w:ascii="Traditional Arabic" w:hAnsi="Traditional Arabic" w:cs="Traditional Arabic" w:hint="cs"/>
          <w:sz w:val="36"/>
          <w:szCs w:val="36"/>
          <w:rtl/>
        </w:rPr>
        <w:t xml:space="preserve"> واجمع</w:t>
      </w:r>
      <w:r w:rsidR="005A6183" w:rsidRPr="00607175">
        <w:rPr>
          <w:rFonts w:ascii="Traditional Arabic" w:hAnsi="Traditional Arabic" w:cs="Traditional Arabic" w:hint="cs"/>
          <w:sz w:val="36"/>
          <w:szCs w:val="36"/>
          <w:rtl/>
        </w:rPr>
        <w:t>.</w:t>
      </w:r>
      <w:r w:rsidR="005A6183" w:rsidRPr="00607175">
        <w:rPr>
          <w:rFonts w:ascii="Traditional Arabic" w:hAnsi="Traditional Arabic" w:cs="Traditional Arabic" w:hint="cs"/>
          <w:sz w:val="36"/>
          <w:szCs w:val="36"/>
          <w:vertAlign w:val="superscript"/>
          <w:rtl/>
        </w:rPr>
        <w:t>(</w:t>
      </w:r>
      <w:r w:rsidR="005A6183" w:rsidRPr="00607175">
        <w:rPr>
          <w:rStyle w:val="FootnoteReference"/>
          <w:rFonts w:ascii="Traditional Arabic" w:hAnsi="Traditional Arabic" w:cs="Traditional Arabic"/>
          <w:sz w:val="36"/>
          <w:szCs w:val="36"/>
          <w:rtl/>
        </w:rPr>
        <w:footnoteReference w:id="118"/>
      </w:r>
      <w:r w:rsidR="005A6183" w:rsidRPr="00607175">
        <w:rPr>
          <w:rFonts w:ascii="Traditional Arabic" w:hAnsi="Traditional Arabic" w:cs="Traditional Arabic" w:hint="cs"/>
          <w:sz w:val="36"/>
          <w:szCs w:val="36"/>
          <w:vertAlign w:val="superscript"/>
          <w:rtl/>
        </w:rPr>
        <w:t>)</w:t>
      </w:r>
      <w:r w:rsidR="005A6183" w:rsidRPr="00607175">
        <w:rPr>
          <w:rFonts w:ascii="Traditional Arabic" w:hAnsi="Traditional Arabic" w:cs="Traditional Arabic" w:hint="cs"/>
          <w:sz w:val="36"/>
          <w:szCs w:val="36"/>
          <w:rtl/>
        </w:rPr>
        <w:t xml:space="preserve"> و</w:t>
      </w:r>
      <w:r w:rsidR="005A6183">
        <w:rPr>
          <w:rFonts w:ascii="Traditional Arabic" w:hAnsi="Traditional Arabic" w:cs="Traditional Arabic" w:hint="cs"/>
          <w:sz w:val="36"/>
          <w:szCs w:val="36"/>
          <w:rtl/>
        </w:rPr>
        <w:t>في معجم الوسيط وردت كلمة (الجمع) فدلت على</w:t>
      </w:r>
      <w:r w:rsidR="005A6183" w:rsidRPr="00607175">
        <w:rPr>
          <w:rFonts w:ascii="Traditional Arabic" w:hAnsi="Traditional Arabic" w:cs="Traditional Arabic" w:hint="cs"/>
          <w:sz w:val="36"/>
          <w:szCs w:val="36"/>
          <w:rtl/>
        </w:rPr>
        <w:t xml:space="preserve"> جمع المتفرق جمعاً</w:t>
      </w:r>
      <w:r>
        <w:rPr>
          <w:rFonts w:ascii="Traditional Arabic" w:hAnsi="Traditional Arabic" w:cs="Traditional Arabic" w:hint="cs"/>
          <w:sz w:val="36"/>
          <w:szCs w:val="36"/>
          <w:rtl/>
        </w:rPr>
        <w:t xml:space="preserve"> </w:t>
      </w:r>
      <w:r w:rsidR="005A6183" w:rsidRPr="00607175">
        <w:rPr>
          <w:rFonts w:ascii="Traditional Arabic" w:hAnsi="Traditional Arabic" w:cs="Traditional Arabic" w:hint="cs"/>
          <w:sz w:val="36"/>
          <w:szCs w:val="36"/>
          <w:rtl/>
        </w:rPr>
        <w:t>، يعني ضمّ</w:t>
      </w:r>
      <w:r w:rsidR="00A13FB9">
        <w:rPr>
          <w:rFonts w:ascii="Traditional Arabic" w:hAnsi="Traditional Arabic" w:cs="Traditional Arabic" w:hint="cs"/>
          <w:sz w:val="36"/>
          <w:szCs w:val="36"/>
          <w:rtl/>
        </w:rPr>
        <w:t>َ</w:t>
      </w:r>
      <w:r w:rsidR="005A6183" w:rsidRPr="00607175">
        <w:rPr>
          <w:rFonts w:ascii="Traditional Arabic" w:hAnsi="Traditional Arabic" w:cs="Traditional Arabic" w:hint="cs"/>
          <w:sz w:val="36"/>
          <w:szCs w:val="36"/>
          <w:rtl/>
        </w:rPr>
        <w:t xml:space="preserve"> بعضَه إلى بعض</w:t>
      </w:r>
      <w:r w:rsidR="005A6183">
        <w:rPr>
          <w:rFonts w:ascii="Traditional Arabic" w:hAnsi="Traditional Arabic" w:cs="Traditional Arabic" w:hint="cs"/>
          <w:sz w:val="36"/>
          <w:szCs w:val="36"/>
          <w:rtl/>
        </w:rPr>
        <w:t xml:space="preserve"> فهو جامع وجموع أيضا</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ومجمع</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وجماع</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والمفعول مجموع</w:t>
      </w:r>
      <w:r>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 وجميع</w:t>
      </w:r>
      <w:r w:rsidR="005A6183" w:rsidRPr="00607175">
        <w:rPr>
          <w:rFonts w:ascii="Traditional Arabic" w:hAnsi="Traditional Arabic" w:cs="Traditional Arabic" w:hint="cs"/>
          <w:sz w:val="36"/>
          <w:szCs w:val="36"/>
          <w:rtl/>
        </w:rPr>
        <w:t>.</w:t>
      </w:r>
      <w:r w:rsidR="005A6183" w:rsidRPr="00607175">
        <w:rPr>
          <w:rFonts w:ascii="Traditional Arabic" w:hAnsi="Traditional Arabic" w:cs="Traditional Arabic" w:hint="cs"/>
          <w:sz w:val="36"/>
          <w:szCs w:val="36"/>
          <w:vertAlign w:val="superscript"/>
          <w:rtl/>
        </w:rPr>
        <w:t>(</w:t>
      </w:r>
      <w:r w:rsidR="005A6183" w:rsidRPr="00607175">
        <w:rPr>
          <w:rStyle w:val="FootnoteReference"/>
          <w:rFonts w:ascii="Traditional Arabic" w:hAnsi="Traditional Arabic" w:cs="Traditional Arabic"/>
          <w:sz w:val="36"/>
          <w:szCs w:val="36"/>
          <w:rtl/>
        </w:rPr>
        <w:footnoteReference w:id="119"/>
      </w:r>
      <w:r w:rsidR="005A6183" w:rsidRPr="00607175">
        <w:rPr>
          <w:rFonts w:ascii="Traditional Arabic" w:hAnsi="Traditional Arabic" w:cs="Traditional Arabic" w:hint="cs"/>
          <w:sz w:val="36"/>
          <w:szCs w:val="36"/>
          <w:vertAlign w:val="superscript"/>
          <w:rtl/>
        </w:rPr>
        <w:t>)</w:t>
      </w:r>
    </w:p>
    <w:p w:rsidR="005A6183" w:rsidRPr="008044D5" w:rsidRDefault="00B85AB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5A6183" w:rsidRPr="008044D5">
        <w:rPr>
          <w:rFonts w:ascii="Traditional Arabic" w:hAnsi="Traditional Arabic" w:cs="Traditional Arabic" w:hint="cs"/>
          <w:sz w:val="36"/>
          <w:szCs w:val="36"/>
          <w:rtl/>
        </w:rPr>
        <w:t>و</w:t>
      </w:r>
      <w:r w:rsidR="008044D5" w:rsidRPr="008044D5">
        <w:rPr>
          <w:rFonts w:ascii="Traditional Arabic" w:hAnsi="Traditional Arabic" w:cs="Traditional Arabic" w:hint="cs"/>
          <w:sz w:val="36"/>
          <w:szCs w:val="36"/>
          <w:rtl/>
        </w:rPr>
        <w:t>اصطلاحا</w:t>
      </w:r>
      <w:r>
        <w:rPr>
          <w:rFonts w:ascii="Traditional Arabic" w:hAnsi="Traditional Arabic" w:cs="Traditional Arabic" w:hint="cs"/>
          <w:sz w:val="36"/>
          <w:szCs w:val="36"/>
          <w:rtl/>
        </w:rPr>
        <w:t xml:space="preserve"> </w:t>
      </w:r>
      <w:r w:rsidR="008044D5" w:rsidRPr="008044D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9261C" w:rsidRPr="00A22E99">
        <w:rPr>
          <w:rFonts w:ascii="Traditional Arabic" w:hAnsi="Traditional Arabic" w:cs="Traditional Arabic"/>
          <w:sz w:val="36"/>
          <w:szCs w:val="36"/>
          <w:rtl/>
        </w:rPr>
        <w:t xml:space="preserve">عرّفه ابن عصفور </w:t>
      </w:r>
      <w:r w:rsidR="0049261C">
        <w:rPr>
          <w:rFonts w:ascii="Traditional Arabic" w:hAnsi="Traditional Arabic" w:cs="Traditional Arabic"/>
          <w:sz w:val="36"/>
          <w:szCs w:val="36"/>
          <w:rtl/>
        </w:rPr>
        <w:t>بأنه</w:t>
      </w:r>
      <w:r>
        <w:rPr>
          <w:rFonts w:ascii="Traditional Arabic" w:hAnsi="Traditional Arabic" w:cs="Traditional Arabic" w:hint="cs"/>
          <w:sz w:val="36"/>
          <w:szCs w:val="36"/>
          <w:rtl/>
        </w:rPr>
        <w:t xml:space="preserve"> </w:t>
      </w:r>
      <w:r w:rsidR="0049261C">
        <w:rPr>
          <w:rFonts w:ascii="Traditional Arabic" w:hAnsi="Traditional Arabic" w:cs="Traditional Arabic"/>
          <w:sz w:val="36"/>
          <w:szCs w:val="36"/>
          <w:rtl/>
        </w:rPr>
        <w:t>:</w:t>
      </w:r>
      <w:r w:rsidR="0049261C" w:rsidRPr="00A22E99">
        <w:rPr>
          <w:rFonts w:ascii="Traditional Arabic" w:hAnsi="Traditional Arabic" w:cs="Traditional Arabic" w:hint="cs"/>
          <w:b/>
          <w:bCs/>
          <w:sz w:val="36"/>
          <w:szCs w:val="36"/>
          <w:rtl/>
        </w:rPr>
        <w:t>"</w:t>
      </w:r>
      <w:r w:rsidR="0049261C">
        <w:rPr>
          <w:rFonts w:ascii="Traditional Arabic" w:hAnsi="Traditional Arabic" w:cs="Traditional Arabic"/>
          <w:sz w:val="36"/>
          <w:szCs w:val="36"/>
          <w:rtl/>
        </w:rPr>
        <w:t>ضمّ اسم إلى أكثر منه</w:t>
      </w:r>
      <w:r w:rsidR="0049261C" w:rsidRPr="00BC3A96">
        <w:rPr>
          <w:rFonts w:ascii="Traditional Arabic" w:hAnsi="Traditional Arabic" w:cs="Traditional Arabic"/>
          <w:sz w:val="36"/>
          <w:szCs w:val="36"/>
          <w:rtl/>
        </w:rPr>
        <w:t xml:space="preserve"> بشرط اتقاق الألفاظ والمعاني أو كون الموجب للتسمية فيهما واحد</w:t>
      </w:r>
      <w:r w:rsidR="0049261C" w:rsidRPr="00A22E99">
        <w:rPr>
          <w:rFonts w:ascii="Traditional Arabic" w:hAnsi="Traditional Arabic" w:cs="Traditional Arabic" w:hint="cs"/>
          <w:b/>
          <w:bCs/>
          <w:sz w:val="36"/>
          <w:szCs w:val="36"/>
          <w:rtl/>
        </w:rPr>
        <w:t>"</w:t>
      </w:r>
      <w:r w:rsidR="0049261C">
        <w:rPr>
          <w:rFonts w:ascii="Traditional Arabic" w:hAnsi="Traditional Arabic" w:cs="Traditional Arabic" w:hint="cs"/>
          <w:sz w:val="36"/>
          <w:szCs w:val="36"/>
          <w:rtl/>
        </w:rPr>
        <w:t>.</w:t>
      </w:r>
      <w:r w:rsidR="0049261C" w:rsidRPr="00A22E99">
        <w:rPr>
          <w:rStyle w:val="FootnoteReference"/>
          <w:rFonts w:ascii="Traditional Arabic" w:hAnsi="Traditional Arabic" w:cs="Traditional Arabic"/>
          <w:sz w:val="36"/>
          <w:szCs w:val="36"/>
          <w:rtl/>
        </w:rPr>
        <w:t>(</w:t>
      </w:r>
      <w:r w:rsidR="0049261C" w:rsidRPr="00A22E99">
        <w:rPr>
          <w:rStyle w:val="FootnoteReference"/>
          <w:rFonts w:ascii="Traditional Arabic" w:hAnsi="Traditional Arabic" w:cs="Traditional Arabic"/>
          <w:sz w:val="36"/>
          <w:szCs w:val="36"/>
          <w:rtl/>
        </w:rPr>
        <w:footnoteReference w:id="120"/>
      </w:r>
      <w:r w:rsidR="0049261C" w:rsidRPr="00A22E99">
        <w:rPr>
          <w:rStyle w:val="FootnoteReference"/>
          <w:rFonts w:ascii="Traditional Arabic" w:hAnsi="Traditional Arabic" w:cs="Traditional Arabic"/>
          <w:sz w:val="36"/>
          <w:szCs w:val="36"/>
          <w:rtl/>
        </w:rPr>
        <w:t>)</w:t>
      </w:r>
    </w:p>
    <w:p w:rsidR="005A6183" w:rsidRDefault="005A6183"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وجه الاتفاق والاختلاف</w:t>
      </w:r>
      <w:r w:rsidR="00B85AB8">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9D7688" w:rsidRDefault="00B85AB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54031">
        <w:rPr>
          <w:rFonts w:ascii="Traditional Arabic" w:hAnsi="Traditional Arabic" w:cs="Traditional Arabic" w:hint="cs"/>
          <w:sz w:val="36"/>
          <w:szCs w:val="36"/>
          <w:rtl/>
        </w:rPr>
        <w:t>فيتضح بهذه الد</w:t>
      </w:r>
      <w:r w:rsidR="00A36F75">
        <w:rPr>
          <w:rFonts w:ascii="Traditional Arabic" w:hAnsi="Traditional Arabic" w:cs="Traditional Arabic" w:hint="cs"/>
          <w:sz w:val="36"/>
          <w:szCs w:val="36"/>
          <w:rtl/>
        </w:rPr>
        <w:t>ِّ</w:t>
      </w:r>
      <w:r w:rsidR="009D7688">
        <w:rPr>
          <w:rFonts w:ascii="Traditional Arabic" w:hAnsi="Traditional Arabic" w:cs="Traditional Arabic" w:hint="cs"/>
          <w:sz w:val="36"/>
          <w:szCs w:val="36"/>
          <w:rtl/>
        </w:rPr>
        <w:t>لالتين</w:t>
      </w:r>
      <w:r>
        <w:rPr>
          <w:rFonts w:ascii="Traditional Arabic" w:hAnsi="Traditional Arabic" w:cs="Traditional Arabic" w:hint="cs"/>
          <w:sz w:val="36"/>
          <w:szCs w:val="36"/>
          <w:rtl/>
        </w:rPr>
        <w:t xml:space="preserve"> </w:t>
      </w:r>
      <w:r w:rsidR="00354031">
        <w:rPr>
          <w:rFonts w:ascii="Traditional Arabic" w:hAnsi="Traditional Arabic" w:cs="Traditional Arabic" w:hint="cs"/>
          <w:sz w:val="36"/>
          <w:szCs w:val="36"/>
          <w:rtl/>
        </w:rPr>
        <w:t>أن المصن</w:t>
      </w:r>
      <w:r w:rsidR="00A36F75">
        <w:rPr>
          <w:rFonts w:ascii="Traditional Arabic" w:hAnsi="Traditional Arabic" w:cs="Traditional Arabic" w:hint="cs"/>
          <w:sz w:val="36"/>
          <w:szCs w:val="36"/>
          <w:rtl/>
        </w:rPr>
        <w:t>ّ</w:t>
      </w:r>
      <w:r w:rsidR="00354031">
        <w:rPr>
          <w:rFonts w:ascii="Traditional Arabic" w:hAnsi="Traditional Arabic" w:cs="Traditional Arabic" w:hint="cs"/>
          <w:sz w:val="36"/>
          <w:szCs w:val="36"/>
          <w:rtl/>
        </w:rPr>
        <w:t>ف اختص بعباراته عند تحديد مصطلح الجمع</w:t>
      </w:r>
      <w:r w:rsidR="007F1174">
        <w:rPr>
          <w:rFonts w:ascii="Traditional Arabic" w:hAnsi="Traditional Arabic" w:cs="Traditional Arabic" w:hint="cs"/>
          <w:sz w:val="36"/>
          <w:szCs w:val="36"/>
          <w:rtl/>
        </w:rPr>
        <w:t xml:space="preserve"> باستخدام (جعل الاسم</w:t>
      </w:r>
      <w:r w:rsidR="000B31C5">
        <w:rPr>
          <w:rFonts w:ascii="Traditional Arabic" w:hAnsi="Traditional Arabic" w:cs="Traditional Arabic" w:hint="cs"/>
          <w:sz w:val="36"/>
          <w:szCs w:val="36"/>
          <w:rtl/>
        </w:rPr>
        <w:t xml:space="preserve"> القابل) ؛ لأن الاسم على شكلها المختلفة قد تقبل دخول الجمع وقد لا تقبلها </w:t>
      </w:r>
      <w:r w:rsidR="00330A3F">
        <w:rPr>
          <w:rFonts w:ascii="Traditional Arabic" w:hAnsi="Traditional Arabic" w:cs="Traditional Arabic" w:hint="cs"/>
          <w:sz w:val="36"/>
          <w:szCs w:val="36"/>
          <w:rtl/>
        </w:rPr>
        <w:t>، وبعضها قد تكون موضعة على شكل</w:t>
      </w:r>
      <w:r w:rsidR="000B31C5">
        <w:rPr>
          <w:rFonts w:ascii="Traditional Arabic" w:hAnsi="Traditional Arabic" w:cs="Traditional Arabic" w:hint="cs"/>
          <w:sz w:val="36"/>
          <w:szCs w:val="36"/>
          <w:rtl/>
        </w:rPr>
        <w:t xml:space="preserve">ها مثل </w:t>
      </w:r>
      <w:r w:rsidR="009D7688">
        <w:rPr>
          <w:rFonts w:ascii="Traditional Arabic" w:hAnsi="Traditional Arabic" w:cs="Traditional Arabic" w:hint="cs"/>
          <w:sz w:val="36"/>
          <w:szCs w:val="36"/>
          <w:rtl/>
        </w:rPr>
        <w:t xml:space="preserve">أسماء الجموع ، بخلاف ابن عصفور الذي استخدم جنس (الضمّ) </w:t>
      </w:r>
      <w:r>
        <w:rPr>
          <w:rFonts w:ascii="Traditional Arabic" w:hAnsi="Traditional Arabic" w:cs="Traditional Arabic" w:hint="cs"/>
          <w:sz w:val="36"/>
          <w:szCs w:val="36"/>
          <w:rtl/>
        </w:rPr>
        <w:t>لكن المضمون ظل متقاربا</w:t>
      </w:r>
      <w:r w:rsidR="00903949">
        <w:rPr>
          <w:rFonts w:ascii="Traditional Arabic" w:hAnsi="Traditional Arabic" w:cs="Traditional Arabic" w:hint="cs"/>
          <w:sz w:val="36"/>
          <w:szCs w:val="36"/>
          <w:rtl/>
        </w:rPr>
        <w:t xml:space="preserve"> مع بقاء</w:t>
      </w:r>
      <w:r>
        <w:rPr>
          <w:rFonts w:ascii="Traditional Arabic" w:hAnsi="Traditional Arabic" w:cs="Traditional Arabic" w:hint="cs"/>
          <w:sz w:val="36"/>
          <w:szCs w:val="36"/>
          <w:rtl/>
        </w:rPr>
        <w:t xml:space="preserve"> </w:t>
      </w:r>
      <w:r w:rsidR="00903949">
        <w:rPr>
          <w:rFonts w:ascii="Traditional Arabic" w:hAnsi="Traditional Arabic" w:cs="Traditional Arabic" w:hint="cs"/>
          <w:sz w:val="36"/>
          <w:szCs w:val="36"/>
          <w:rtl/>
        </w:rPr>
        <w:t>نوع من الاخ</w:t>
      </w:r>
      <w:r w:rsidR="00BD071E">
        <w:rPr>
          <w:rFonts w:ascii="Traditional Arabic" w:hAnsi="Traditional Arabic" w:cs="Traditional Arabic" w:hint="cs"/>
          <w:sz w:val="36"/>
          <w:szCs w:val="36"/>
          <w:rtl/>
        </w:rPr>
        <w:t>تل</w:t>
      </w:r>
      <w:r w:rsidR="00903949">
        <w:rPr>
          <w:rFonts w:ascii="Traditional Arabic" w:hAnsi="Traditional Arabic" w:cs="Traditional Arabic" w:hint="cs"/>
          <w:sz w:val="36"/>
          <w:szCs w:val="36"/>
          <w:rtl/>
        </w:rPr>
        <w:t>اف</w:t>
      </w:r>
      <w:r w:rsidR="00BD071E">
        <w:rPr>
          <w:rFonts w:ascii="Traditional Arabic" w:hAnsi="Traditional Arabic" w:cs="Traditional Arabic" w:hint="cs"/>
          <w:sz w:val="36"/>
          <w:szCs w:val="36"/>
          <w:rtl/>
        </w:rPr>
        <w:t xml:space="preserve"> ؛ </w:t>
      </w:r>
      <w:r w:rsidR="000B31C5">
        <w:rPr>
          <w:rFonts w:ascii="Traditional Arabic" w:hAnsi="Traditional Arabic" w:cs="Traditional Arabic" w:hint="cs"/>
          <w:sz w:val="36"/>
          <w:szCs w:val="36"/>
          <w:rtl/>
        </w:rPr>
        <w:t xml:space="preserve">لأن ابن عصفور عني </w:t>
      </w:r>
      <w:r w:rsidR="00330A3F">
        <w:rPr>
          <w:rFonts w:ascii="Traditional Arabic" w:hAnsi="Traditional Arabic" w:cs="Traditional Arabic" w:hint="cs"/>
          <w:sz w:val="36"/>
          <w:szCs w:val="36"/>
          <w:rtl/>
        </w:rPr>
        <w:t xml:space="preserve">بصيغته (ضمّ اسم) ما لا يقبل صيغة الجمع مثل الفعل والحرف ، </w:t>
      </w:r>
      <w:r>
        <w:rPr>
          <w:rFonts w:ascii="Traditional Arabic" w:hAnsi="Traditional Arabic" w:cs="Traditional Arabic" w:hint="cs"/>
          <w:sz w:val="36"/>
          <w:szCs w:val="36"/>
          <w:rtl/>
        </w:rPr>
        <w:t xml:space="preserve">وابن مالك عني بجنسه </w:t>
      </w:r>
      <w:r w:rsidR="009D7688">
        <w:rPr>
          <w:rFonts w:ascii="Traditional Arabic" w:hAnsi="Traditional Arabic" w:cs="Traditional Arabic" w:hint="cs"/>
          <w:sz w:val="36"/>
          <w:szCs w:val="36"/>
          <w:rtl/>
        </w:rPr>
        <w:t xml:space="preserve">تجديد </w:t>
      </w:r>
      <w:r w:rsidR="009D7688" w:rsidRPr="00607175">
        <w:rPr>
          <w:rFonts w:ascii="Traditional Arabic" w:hAnsi="Traditional Arabic" w:cs="Traditional Arabic" w:hint="cs"/>
          <w:sz w:val="36"/>
          <w:szCs w:val="36"/>
          <w:rtl/>
        </w:rPr>
        <w:t>الناطق حالة للاسم لم يوضع عليها ابتداء</w:t>
      </w:r>
      <w:r>
        <w:rPr>
          <w:rFonts w:ascii="Traditional Arabic" w:hAnsi="Traditional Arabic" w:cs="Traditional Arabic" w:hint="cs"/>
          <w:sz w:val="36"/>
          <w:szCs w:val="36"/>
          <w:rtl/>
        </w:rPr>
        <w:t xml:space="preserve"> كما سبق ذكره</w:t>
      </w:r>
      <w:r w:rsidR="009D7688">
        <w:rPr>
          <w:rFonts w:ascii="Traditional Arabic" w:hAnsi="Traditional Arabic" w:cs="Traditional Arabic" w:hint="cs"/>
          <w:sz w:val="36"/>
          <w:szCs w:val="36"/>
          <w:rtl/>
        </w:rPr>
        <w:t>.</w:t>
      </w:r>
    </w:p>
    <w:p w:rsidR="007F1174" w:rsidRPr="00330A3F" w:rsidRDefault="00B85AB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D7688">
        <w:rPr>
          <w:rFonts w:ascii="Traditional Arabic" w:hAnsi="Traditional Arabic" w:cs="Traditional Arabic" w:hint="cs"/>
          <w:sz w:val="36"/>
          <w:szCs w:val="36"/>
          <w:rtl/>
        </w:rPr>
        <w:t xml:space="preserve">وثمة </w:t>
      </w:r>
      <w:r w:rsidR="00354031">
        <w:rPr>
          <w:rFonts w:ascii="Traditional Arabic" w:hAnsi="Traditional Arabic" w:cs="Traditional Arabic" w:hint="cs"/>
          <w:sz w:val="36"/>
          <w:szCs w:val="36"/>
          <w:rtl/>
        </w:rPr>
        <w:t xml:space="preserve">اقتبس </w:t>
      </w:r>
      <w:r w:rsidR="00903949">
        <w:rPr>
          <w:rFonts w:ascii="Traditional Arabic" w:hAnsi="Traditional Arabic" w:cs="Traditional Arabic" w:hint="cs"/>
          <w:sz w:val="36"/>
          <w:szCs w:val="36"/>
          <w:rtl/>
        </w:rPr>
        <w:t xml:space="preserve">ابن مالك </w:t>
      </w:r>
      <w:r w:rsidR="00354031">
        <w:rPr>
          <w:rFonts w:ascii="Traditional Arabic" w:hAnsi="Traditional Arabic" w:cs="Traditional Arabic" w:hint="cs"/>
          <w:sz w:val="36"/>
          <w:szCs w:val="36"/>
          <w:rtl/>
        </w:rPr>
        <w:t>من سيبويه قوله</w:t>
      </w:r>
      <w:r>
        <w:rPr>
          <w:rFonts w:ascii="Traditional Arabic" w:hAnsi="Traditional Arabic" w:cs="Traditional Arabic" w:hint="cs"/>
          <w:sz w:val="36"/>
          <w:szCs w:val="36"/>
          <w:rtl/>
        </w:rPr>
        <w:t xml:space="preserve"> </w:t>
      </w:r>
      <w:r w:rsidR="00354031">
        <w:rPr>
          <w:rFonts w:ascii="Traditional Arabic" w:hAnsi="Traditional Arabic" w:cs="Traditional Arabic" w:hint="cs"/>
          <w:sz w:val="36"/>
          <w:szCs w:val="36"/>
          <w:rtl/>
        </w:rPr>
        <w:t>: (المجموع على حدّه) فكلمة حدّه</w:t>
      </w:r>
      <w:r w:rsidR="00354031" w:rsidRPr="00A22E99">
        <w:rPr>
          <w:rFonts w:ascii="Traditional Arabic" w:hAnsi="Traditional Arabic" w:cs="Traditional Arabic" w:hint="cs"/>
          <w:sz w:val="36"/>
          <w:szCs w:val="36"/>
          <w:vertAlign w:val="superscript"/>
          <w:rtl/>
        </w:rPr>
        <w:t>(</w:t>
      </w:r>
      <w:r w:rsidR="00354031" w:rsidRPr="00A22E99">
        <w:rPr>
          <w:rStyle w:val="FootnoteReference"/>
          <w:rFonts w:ascii="Traditional Arabic" w:hAnsi="Traditional Arabic" w:cs="Traditional Arabic"/>
          <w:sz w:val="36"/>
          <w:szCs w:val="36"/>
          <w:rtl/>
        </w:rPr>
        <w:footnoteReference w:id="121"/>
      </w:r>
      <w:r w:rsidR="00354031" w:rsidRPr="00A22E99">
        <w:rPr>
          <w:rFonts w:ascii="Traditional Arabic" w:hAnsi="Traditional Arabic" w:cs="Traditional Arabic" w:hint="cs"/>
          <w:sz w:val="36"/>
          <w:szCs w:val="36"/>
          <w:vertAlign w:val="superscript"/>
          <w:rtl/>
        </w:rPr>
        <w:t>)</w:t>
      </w:r>
      <w:r w:rsidR="00354031">
        <w:rPr>
          <w:rFonts w:ascii="Traditional Arabic" w:hAnsi="Traditional Arabic" w:cs="Traditional Arabic" w:hint="cs"/>
          <w:sz w:val="36"/>
          <w:szCs w:val="36"/>
          <w:rtl/>
        </w:rPr>
        <w:t>، يدل</w:t>
      </w:r>
      <w:r w:rsidR="00A36F75">
        <w:rPr>
          <w:rFonts w:ascii="Traditional Arabic" w:hAnsi="Traditional Arabic" w:cs="Traditional Arabic" w:hint="cs"/>
          <w:sz w:val="36"/>
          <w:szCs w:val="36"/>
          <w:rtl/>
        </w:rPr>
        <w:t>ّ</w:t>
      </w:r>
      <w:r w:rsidR="00354031">
        <w:rPr>
          <w:rFonts w:ascii="Traditional Arabic" w:hAnsi="Traditional Arabic" w:cs="Traditional Arabic" w:hint="cs"/>
          <w:sz w:val="36"/>
          <w:szCs w:val="36"/>
          <w:rtl/>
        </w:rPr>
        <w:t xml:space="preserve"> على</w:t>
      </w:r>
      <w:r w:rsidR="00C272AE">
        <w:rPr>
          <w:rFonts w:ascii="Traditional Arabic" w:hAnsi="Traditional Arabic" w:cs="Traditional Arabic" w:hint="cs"/>
          <w:sz w:val="36"/>
          <w:szCs w:val="36"/>
          <w:rtl/>
        </w:rPr>
        <w:t xml:space="preserve"> أن الجمع يحدّ على حدّ المثنى</w:t>
      </w:r>
      <w:r>
        <w:rPr>
          <w:rFonts w:ascii="Traditional Arabic" w:hAnsi="Traditional Arabic" w:cs="Traditional Arabic" w:hint="cs"/>
          <w:sz w:val="36"/>
          <w:szCs w:val="36"/>
          <w:rtl/>
        </w:rPr>
        <w:t xml:space="preserve"> </w:t>
      </w:r>
      <w:r w:rsidR="00C272AE">
        <w:rPr>
          <w:rFonts w:ascii="Traditional Arabic" w:hAnsi="Traditional Arabic" w:cs="Traditional Arabic" w:hint="cs"/>
          <w:sz w:val="36"/>
          <w:szCs w:val="36"/>
          <w:rtl/>
        </w:rPr>
        <w:t xml:space="preserve">، </w:t>
      </w:r>
      <w:r w:rsidR="00354031">
        <w:rPr>
          <w:rFonts w:ascii="Traditional Arabic" w:hAnsi="Traditional Arabic" w:cs="Traditional Arabic" w:hint="cs"/>
          <w:sz w:val="36"/>
          <w:szCs w:val="36"/>
          <w:rtl/>
        </w:rPr>
        <w:t>ومعناه أنه يسلم فيه الواحد كما يسلم في التثنية</w:t>
      </w:r>
      <w:r>
        <w:rPr>
          <w:rFonts w:ascii="Traditional Arabic" w:hAnsi="Traditional Arabic" w:cs="Traditional Arabic" w:hint="cs"/>
          <w:sz w:val="36"/>
          <w:szCs w:val="36"/>
          <w:rtl/>
        </w:rPr>
        <w:t xml:space="preserve"> </w:t>
      </w:r>
      <w:r w:rsidR="00354031">
        <w:rPr>
          <w:rFonts w:ascii="Traditional Arabic" w:hAnsi="Traditional Arabic" w:cs="Traditional Arabic" w:hint="cs"/>
          <w:sz w:val="36"/>
          <w:szCs w:val="36"/>
          <w:rtl/>
        </w:rPr>
        <w:t>، وأنه يلحقه حرف عل</w:t>
      </w:r>
      <w:r w:rsidR="00A13FB9">
        <w:rPr>
          <w:rFonts w:ascii="Traditional Arabic" w:hAnsi="Traditional Arabic" w:cs="Traditional Arabic" w:hint="cs"/>
          <w:sz w:val="36"/>
          <w:szCs w:val="36"/>
          <w:rtl/>
        </w:rPr>
        <w:t>ّ</w:t>
      </w:r>
      <w:r w:rsidR="00354031">
        <w:rPr>
          <w:rFonts w:ascii="Traditional Arabic" w:hAnsi="Traditional Arabic" w:cs="Traditional Arabic" w:hint="cs"/>
          <w:sz w:val="36"/>
          <w:szCs w:val="36"/>
          <w:rtl/>
        </w:rPr>
        <w:t>ة ونون كما يلحق في التثنية</w:t>
      </w:r>
      <w:r>
        <w:rPr>
          <w:rFonts w:ascii="Traditional Arabic" w:hAnsi="Traditional Arabic" w:cs="Traditional Arabic" w:hint="cs"/>
          <w:sz w:val="36"/>
          <w:szCs w:val="36"/>
          <w:rtl/>
        </w:rPr>
        <w:t xml:space="preserve"> </w:t>
      </w:r>
      <w:r w:rsidR="00354031">
        <w:rPr>
          <w:rFonts w:ascii="Traditional Arabic" w:hAnsi="Traditional Arabic" w:cs="Traditional Arabic" w:hint="cs"/>
          <w:sz w:val="36"/>
          <w:szCs w:val="36"/>
          <w:rtl/>
        </w:rPr>
        <w:t>، وأنه يتغير ذلك الحرف في حالة النصب والجرّ كما يحدث ذلك في المثنى.</w:t>
      </w:r>
      <w:r w:rsidR="00354031" w:rsidRPr="000E104F">
        <w:rPr>
          <w:rFonts w:ascii="Traditional Arabic" w:hAnsi="Traditional Arabic" w:cs="Traditional Arabic" w:hint="cs"/>
          <w:sz w:val="36"/>
          <w:szCs w:val="36"/>
          <w:vertAlign w:val="superscript"/>
          <w:rtl/>
        </w:rPr>
        <w:t>(</w:t>
      </w:r>
      <w:r w:rsidR="00354031" w:rsidRPr="000E104F">
        <w:rPr>
          <w:rStyle w:val="FootnoteReference"/>
          <w:rFonts w:ascii="Traditional Arabic" w:hAnsi="Traditional Arabic" w:cs="Traditional Arabic"/>
          <w:sz w:val="36"/>
          <w:szCs w:val="36"/>
          <w:rtl/>
        </w:rPr>
        <w:footnoteReference w:id="122"/>
      </w:r>
      <w:r w:rsidR="00354031" w:rsidRPr="000E104F">
        <w:rPr>
          <w:rFonts w:ascii="Traditional Arabic" w:hAnsi="Traditional Arabic" w:cs="Traditional Arabic" w:hint="cs"/>
          <w:sz w:val="36"/>
          <w:szCs w:val="36"/>
          <w:vertAlign w:val="superscript"/>
          <w:rtl/>
        </w:rPr>
        <w:t xml:space="preserve">) </w:t>
      </w:r>
    </w:p>
    <w:p w:rsidR="000903B1" w:rsidRDefault="005A6183"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التعقيب على المسألة </w:t>
      </w:r>
      <w:r w:rsidR="000903B1">
        <w:rPr>
          <w:rFonts w:ascii="Traditional Arabic" w:hAnsi="Traditional Arabic" w:cs="Traditional Arabic" w:hint="cs"/>
          <w:b/>
          <w:bCs/>
          <w:sz w:val="36"/>
          <w:szCs w:val="36"/>
          <w:rtl/>
        </w:rPr>
        <w:t xml:space="preserve">: </w:t>
      </w:r>
    </w:p>
    <w:p w:rsidR="008044D5" w:rsidRDefault="00B85AB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E65D4">
        <w:rPr>
          <w:rFonts w:ascii="Traditional Arabic" w:hAnsi="Traditional Arabic" w:cs="Traditional Arabic" w:hint="cs"/>
          <w:sz w:val="36"/>
          <w:szCs w:val="36"/>
          <w:rtl/>
        </w:rPr>
        <w:t>وي</w:t>
      </w:r>
      <w:r w:rsidR="00F55E30">
        <w:rPr>
          <w:rFonts w:ascii="Traditional Arabic" w:hAnsi="Traditional Arabic" w:cs="Traditional Arabic" w:hint="cs"/>
          <w:sz w:val="36"/>
          <w:szCs w:val="36"/>
          <w:rtl/>
        </w:rPr>
        <w:t>خ</w:t>
      </w:r>
      <w:r w:rsidR="006E65D4">
        <w:rPr>
          <w:rFonts w:ascii="Traditional Arabic" w:hAnsi="Traditional Arabic" w:cs="Traditional Arabic" w:hint="cs"/>
          <w:sz w:val="36"/>
          <w:szCs w:val="36"/>
          <w:rtl/>
        </w:rPr>
        <w:t>ل</w:t>
      </w:r>
      <w:r w:rsidR="00F55E30">
        <w:rPr>
          <w:rFonts w:ascii="Traditional Arabic" w:hAnsi="Traditional Arabic" w:cs="Traditional Arabic" w:hint="cs"/>
          <w:sz w:val="36"/>
          <w:szCs w:val="36"/>
          <w:rtl/>
        </w:rPr>
        <w:t>ص من هذه المسألة</w:t>
      </w:r>
      <w:r>
        <w:rPr>
          <w:rFonts w:ascii="Traditional Arabic" w:hAnsi="Traditional Arabic" w:cs="Traditional Arabic" w:hint="cs"/>
          <w:sz w:val="36"/>
          <w:szCs w:val="36"/>
          <w:rtl/>
        </w:rPr>
        <w:t xml:space="preserve"> </w:t>
      </w:r>
      <w:r w:rsidR="00F55E30">
        <w:rPr>
          <w:rFonts w:ascii="Traditional Arabic" w:hAnsi="Traditional Arabic" w:cs="Traditional Arabic" w:hint="cs"/>
          <w:sz w:val="36"/>
          <w:szCs w:val="36"/>
          <w:rtl/>
        </w:rPr>
        <w:t xml:space="preserve">: </w:t>
      </w:r>
      <w:r w:rsidR="005A6183">
        <w:rPr>
          <w:rFonts w:ascii="Traditional Arabic" w:hAnsi="Traditional Arabic" w:cs="Traditional Arabic" w:hint="cs"/>
          <w:sz w:val="36"/>
          <w:szCs w:val="36"/>
          <w:rtl/>
        </w:rPr>
        <w:t>أن الجمع يدل</w:t>
      </w:r>
      <w:r w:rsidR="00A36F75">
        <w:rPr>
          <w:rFonts w:ascii="Traditional Arabic" w:hAnsi="Traditional Arabic" w:cs="Traditional Arabic" w:hint="cs"/>
          <w:sz w:val="36"/>
          <w:szCs w:val="36"/>
          <w:rtl/>
        </w:rPr>
        <w:t>ّ</w:t>
      </w:r>
      <w:r w:rsidR="005A6183">
        <w:rPr>
          <w:rFonts w:ascii="Traditional Arabic" w:hAnsi="Traditional Arabic" w:cs="Traditional Arabic" w:hint="cs"/>
          <w:sz w:val="36"/>
          <w:szCs w:val="36"/>
          <w:rtl/>
        </w:rPr>
        <w:t xml:space="preserve"> على م</w:t>
      </w:r>
      <w:r w:rsidR="00354031">
        <w:rPr>
          <w:rFonts w:ascii="Traditional Arabic" w:hAnsi="Traditional Arabic" w:cs="Traditional Arabic" w:hint="cs"/>
          <w:sz w:val="36"/>
          <w:szCs w:val="36"/>
          <w:rtl/>
        </w:rPr>
        <w:t>ا فوق اثنين</w:t>
      </w:r>
      <w:r w:rsidR="00785BE3">
        <w:rPr>
          <w:rFonts w:ascii="Traditional Arabic" w:hAnsi="Traditional Arabic" w:cs="Traditional Arabic" w:hint="cs"/>
          <w:sz w:val="36"/>
          <w:szCs w:val="36"/>
          <w:rtl/>
        </w:rPr>
        <w:t xml:space="preserve"> ، </w:t>
      </w:r>
      <w:r w:rsidR="001C534E">
        <w:rPr>
          <w:rFonts w:ascii="Traditional Arabic" w:hAnsi="Traditional Arabic" w:cs="Traditional Arabic" w:hint="cs"/>
          <w:sz w:val="36"/>
          <w:szCs w:val="36"/>
          <w:rtl/>
        </w:rPr>
        <w:t>وهذا الشكل هو</w:t>
      </w:r>
      <w:r w:rsidR="002E240E">
        <w:rPr>
          <w:rFonts w:ascii="Traditional Arabic" w:hAnsi="Traditional Arabic" w:cs="Traditional Arabic" w:hint="cs"/>
          <w:sz w:val="36"/>
          <w:szCs w:val="36"/>
          <w:rtl/>
        </w:rPr>
        <w:t xml:space="preserve"> ما ورد عند ابن الأنباري ت577ه</w:t>
      </w:r>
      <w:r w:rsidR="002E240E" w:rsidRPr="007547B9">
        <w:rPr>
          <w:rStyle w:val="FootnoteReference"/>
          <w:rFonts w:ascii="Traditional Arabic" w:hAnsi="Traditional Arabic" w:cs="Traditional Arabic"/>
          <w:sz w:val="36"/>
          <w:szCs w:val="36"/>
          <w:rtl/>
        </w:rPr>
        <w:t>(</w:t>
      </w:r>
      <w:r w:rsidR="002E240E" w:rsidRPr="007547B9">
        <w:rPr>
          <w:rStyle w:val="FootnoteReference"/>
          <w:rFonts w:ascii="Traditional Arabic" w:hAnsi="Traditional Arabic" w:cs="Traditional Arabic"/>
          <w:sz w:val="36"/>
          <w:szCs w:val="36"/>
          <w:rtl/>
        </w:rPr>
        <w:footnoteReference w:id="123"/>
      </w:r>
      <w:r w:rsidR="002E240E" w:rsidRPr="007547B9">
        <w:rPr>
          <w:rStyle w:val="FootnoteReference"/>
          <w:rFonts w:ascii="Traditional Arabic" w:hAnsi="Traditional Arabic" w:cs="Traditional Arabic"/>
          <w:sz w:val="36"/>
          <w:szCs w:val="36"/>
          <w:rtl/>
        </w:rPr>
        <w:t>)</w:t>
      </w:r>
      <w:r w:rsidR="002E240E" w:rsidRPr="007547B9">
        <w:rPr>
          <w:rFonts w:ascii="Traditional Arabic" w:hAnsi="Traditional Arabic" w:cs="Traditional Arabic"/>
          <w:sz w:val="36"/>
          <w:szCs w:val="36"/>
          <w:rtl/>
        </w:rPr>
        <w:t>.</w:t>
      </w:r>
    </w:p>
    <w:p w:rsidR="00A13FB9" w:rsidRDefault="00A13FB9" w:rsidP="00922101">
      <w:pPr>
        <w:bidi/>
        <w:spacing w:before="240"/>
        <w:jc w:val="both"/>
        <w:rPr>
          <w:rFonts w:ascii="Traditional Arabic" w:hAnsi="Traditional Arabic" w:cs="Traditional Arabic"/>
          <w:sz w:val="36"/>
          <w:szCs w:val="36"/>
        </w:rPr>
      </w:pPr>
    </w:p>
    <w:p w:rsidR="0073556A" w:rsidRPr="005E1F0E" w:rsidRDefault="0073556A" w:rsidP="00922101">
      <w:pPr>
        <w:bidi/>
        <w:spacing w:before="24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المبحث الثالث</w:t>
      </w:r>
    </w:p>
    <w:p w:rsidR="00F55E30" w:rsidRPr="005E1F0E" w:rsidRDefault="00F55E30" w:rsidP="00922101">
      <w:pPr>
        <w:bidi/>
        <w:spacing w:before="24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w:t>
      </w:r>
      <w:r w:rsidR="00A13FB9" w:rsidRPr="005E1F0E">
        <w:rPr>
          <w:rFonts w:ascii="Traditional Arabic" w:hAnsi="Traditional Arabic" w:cs="Traditional Arabic" w:hint="cs"/>
          <w:b/>
          <w:bCs/>
          <w:sz w:val="36"/>
          <w:szCs w:val="36"/>
          <w:rtl/>
        </w:rPr>
        <w:t>ـــــ</w:t>
      </w:r>
      <w:r w:rsidRPr="005E1F0E">
        <w:rPr>
          <w:rFonts w:ascii="Traditional Arabic" w:hAnsi="Traditional Arabic" w:cs="Traditional Arabic" w:hint="cs"/>
          <w:b/>
          <w:bCs/>
          <w:sz w:val="36"/>
          <w:szCs w:val="36"/>
          <w:rtl/>
        </w:rPr>
        <w:t>م</w:t>
      </w:r>
      <w:r w:rsidR="00A13FB9" w:rsidRPr="005E1F0E">
        <w:rPr>
          <w:rFonts w:ascii="Traditional Arabic" w:hAnsi="Traditional Arabic" w:cs="Traditional Arabic" w:hint="cs"/>
          <w:b/>
          <w:bCs/>
          <w:sz w:val="36"/>
          <w:szCs w:val="36"/>
          <w:rtl/>
        </w:rPr>
        <w:t>ــ</w:t>
      </w:r>
      <w:r w:rsidR="003D78A8" w:rsidRPr="005E1F0E">
        <w:rPr>
          <w:rFonts w:ascii="Traditional Arabic" w:hAnsi="Traditional Arabic" w:cs="Traditional Arabic" w:hint="cs"/>
          <w:b/>
          <w:bCs/>
          <w:sz w:val="36"/>
          <w:szCs w:val="36"/>
          <w:rtl/>
        </w:rPr>
        <w:t>ـــــــ</w:t>
      </w:r>
      <w:r w:rsidR="00A13FB9" w:rsidRPr="005E1F0E">
        <w:rPr>
          <w:rFonts w:ascii="Traditional Arabic" w:hAnsi="Traditional Arabic" w:cs="Traditional Arabic" w:hint="cs"/>
          <w:b/>
          <w:bCs/>
          <w:sz w:val="36"/>
          <w:szCs w:val="36"/>
          <w:rtl/>
        </w:rPr>
        <w:t>ـــ</w:t>
      </w:r>
      <w:r w:rsidRPr="005E1F0E">
        <w:rPr>
          <w:rFonts w:ascii="Traditional Arabic" w:hAnsi="Traditional Arabic" w:cs="Traditional Arabic" w:hint="cs"/>
          <w:b/>
          <w:bCs/>
          <w:sz w:val="36"/>
          <w:szCs w:val="36"/>
          <w:rtl/>
        </w:rPr>
        <w:t>ع</w:t>
      </w:r>
      <w:r w:rsidR="00A13FB9" w:rsidRPr="005E1F0E">
        <w:rPr>
          <w:rFonts w:ascii="Traditional Arabic" w:hAnsi="Traditional Arabic" w:cs="Traditional Arabic" w:hint="cs"/>
          <w:b/>
          <w:bCs/>
          <w:sz w:val="36"/>
          <w:szCs w:val="36"/>
          <w:rtl/>
        </w:rPr>
        <w:t>ــــــ</w:t>
      </w:r>
      <w:r w:rsidR="003D78A8" w:rsidRPr="005E1F0E">
        <w:rPr>
          <w:rFonts w:ascii="Traditional Arabic" w:hAnsi="Traditional Arabic" w:cs="Traditional Arabic" w:hint="cs"/>
          <w:b/>
          <w:bCs/>
          <w:sz w:val="36"/>
          <w:szCs w:val="36"/>
          <w:rtl/>
        </w:rPr>
        <w:t>ــــــ</w:t>
      </w:r>
      <w:r w:rsidR="00A13FB9" w:rsidRPr="005E1F0E">
        <w:rPr>
          <w:rFonts w:ascii="Traditional Arabic" w:hAnsi="Traditional Arabic" w:cs="Traditional Arabic" w:hint="cs"/>
          <w:b/>
          <w:bCs/>
          <w:sz w:val="36"/>
          <w:szCs w:val="36"/>
          <w:rtl/>
        </w:rPr>
        <w:t>ـــ</w:t>
      </w:r>
      <w:r w:rsidR="00A56D49" w:rsidRPr="005E1F0E">
        <w:rPr>
          <w:rFonts w:ascii="Traditional Arabic" w:hAnsi="Traditional Arabic" w:cs="Traditional Arabic" w:hint="cs"/>
          <w:b/>
          <w:bCs/>
          <w:sz w:val="36"/>
          <w:szCs w:val="36"/>
          <w:rtl/>
        </w:rPr>
        <w:t>ار</w:t>
      </w:r>
      <w:r w:rsidRPr="005E1F0E">
        <w:rPr>
          <w:rFonts w:ascii="Traditional Arabic" w:hAnsi="Traditional Arabic" w:cs="Traditional Arabic" w:hint="cs"/>
          <w:b/>
          <w:bCs/>
          <w:sz w:val="36"/>
          <w:szCs w:val="36"/>
          <w:rtl/>
        </w:rPr>
        <w:t>ف</w:t>
      </w:r>
      <w:r w:rsidR="00C81D04">
        <w:rPr>
          <w:rFonts w:ascii="Traditional Arabic" w:hAnsi="Traditional Arabic" w:cs="Traditional Arabic" w:hint="cs"/>
          <w:b/>
          <w:bCs/>
          <w:sz w:val="36"/>
          <w:szCs w:val="36"/>
          <w:rtl/>
        </w:rPr>
        <w:t xml:space="preserve"> ودلالاتها</w:t>
      </w:r>
    </w:p>
    <w:p w:rsidR="000903B1" w:rsidRPr="00D54BBB" w:rsidRDefault="000903B1"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والمعارف</w:t>
      </w:r>
      <w:r w:rsidR="00DB0FA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DB0FAB">
        <w:rPr>
          <w:rFonts w:ascii="Traditional Arabic" w:hAnsi="Traditional Arabic" w:cs="Traditional Arabic" w:hint="cs"/>
          <w:b/>
          <w:bCs/>
          <w:sz w:val="36"/>
          <w:szCs w:val="36"/>
          <w:rtl/>
        </w:rPr>
        <w:t xml:space="preserve"> </w:t>
      </w:r>
      <w:r w:rsidR="00D54BBB">
        <w:rPr>
          <w:rFonts w:ascii="Traditional Arabic" w:hAnsi="Traditional Arabic" w:cs="Traditional Arabic" w:hint="cs"/>
          <w:sz w:val="36"/>
          <w:szCs w:val="36"/>
          <w:rtl/>
        </w:rPr>
        <w:t>" ما و</w:t>
      </w:r>
      <w:r w:rsidR="00A13FB9">
        <w:rPr>
          <w:rFonts w:ascii="Traditional Arabic" w:hAnsi="Traditional Arabic" w:cs="Traditional Arabic" w:hint="cs"/>
          <w:sz w:val="36"/>
          <w:szCs w:val="36"/>
          <w:rtl/>
        </w:rPr>
        <w:t>ُ</w:t>
      </w:r>
      <w:r w:rsidR="00D54BBB">
        <w:rPr>
          <w:rFonts w:ascii="Traditional Arabic" w:hAnsi="Traditional Arabic" w:cs="Traditional Arabic" w:hint="cs"/>
          <w:sz w:val="36"/>
          <w:szCs w:val="36"/>
          <w:rtl/>
        </w:rPr>
        <w:t>ضع ليدل</w:t>
      </w:r>
      <w:r w:rsidR="003D78A8">
        <w:rPr>
          <w:rFonts w:ascii="Traditional Arabic" w:hAnsi="Traditional Arabic" w:cs="Traditional Arabic" w:hint="cs"/>
          <w:sz w:val="36"/>
          <w:szCs w:val="36"/>
          <w:rtl/>
        </w:rPr>
        <w:t>ّ</w:t>
      </w:r>
      <w:r w:rsidR="00D54BBB">
        <w:rPr>
          <w:rFonts w:ascii="Traditional Arabic" w:hAnsi="Traditional Arabic" w:cs="Traditional Arabic" w:hint="cs"/>
          <w:sz w:val="36"/>
          <w:szCs w:val="36"/>
          <w:rtl/>
        </w:rPr>
        <w:t xml:space="preserve"> على شيء بعينه</w:t>
      </w:r>
      <w:r w:rsidR="00DB0FAB">
        <w:rPr>
          <w:rFonts w:ascii="Traditional Arabic" w:hAnsi="Traditional Arabic" w:cs="Traditional Arabic" w:hint="cs"/>
          <w:sz w:val="36"/>
          <w:szCs w:val="36"/>
          <w:rtl/>
        </w:rPr>
        <w:t xml:space="preserve"> </w:t>
      </w:r>
      <w:r w:rsidR="00D54BBB">
        <w:rPr>
          <w:rFonts w:ascii="Traditional Arabic" w:hAnsi="Traditional Arabic" w:cs="Traditional Arabic" w:hint="cs"/>
          <w:sz w:val="36"/>
          <w:szCs w:val="36"/>
          <w:rtl/>
        </w:rPr>
        <w:t>، وهي المضمرات</w:t>
      </w:r>
      <w:r w:rsidR="00DB0FAB">
        <w:rPr>
          <w:rFonts w:ascii="Traditional Arabic" w:hAnsi="Traditional Arabic" w:cs="Traditional Arabic" w:hint="cs"/>
          <w:sz w:val="36"/>
          <w:szCs w:val="36"/>
          <w:rtl/>
        </w:rPr>
        <w:t xml:space="preserve"> </w:t>
      </w:r>
      <w:r w:rsidR="00D54BBB">
        <w:rPr>
          <w:rFonts w:ascii="Traditional Arabic" w:hAnsi="Traditional Arabic" w:cs="Traditional Arabic" w:hint="cs"/>
          <w:sz w:val="36"/>
          <w:szCs w:val="36"/>
          <w:rtl/>
        </w:rPr>
        <w:t>، والأعلام</w:t>
      </w:r>
      <w:r w:rsidR="00DB0FAB">
        <w:rPr>
          <w:rFonts w:ascii="Traditional Arabic" w:hAnsi="Traditional Arabic" w:cs="Traditional Arabic" w:hint="cs"/>
          <w:sz w:val="36"/>
          <w:szCs w:val="36"/>
          <w:rtl/>
        </w:rPr>
        <w:t xml:space="preserve"> </w:t>
      </w:r>
      <w:r w:rsidR="00D54BBB">
        <w:rPr>
          <w:rFonts w:ascii="Traditional Arabic" w:hAnsi="Traditional Arabic" w:cs="Traditional Arabic" w:hint="cs"/>
          <w:sz w:val="36"/>
          <w:szCs w:val="36"/>
          <w:rtl/>
        </w:rPr>
        <w:t xml:space="preserve">، وما عرّف </w:t>
      </w:r>
      <w:r w:rsidR="00DB0FAB">
        <w:rPr>
          <w:rFonts w:ascii="Traditional Arabic" w:hAnsi="Traditional Arabic" w:cs="Traditional Arabic"/>
          <w:sz w:val="36"/>
          <w:szCs w:val="36"/>
          <w:rtl/>
        </w:rPr>
        <w:br/>
      </w:r>
      <w:r w:rsidR="00D54BBB">
        <w:rPr>
          <w:rFonts w:ascii="Traditional Arabic" w:hAnsi="Traditional Arabic" w:cs="Traditional Arabic" w:hint="cs"/>
          <w:sz w:val="36"/>
          <w:szCs w:val="36"/>
          <w:rtl/>
        </w:rPr>
        <w:t>بالل</w:t>
      </w:r>
      <w:r w:rsidR="003D78A8">
        <w:rPr>
          <w:rFonts w:ascii="Traditional Arabic" w:hAnsi="Traditional Arabic" w:cs="Traditional Arabic" w:hint="cs"/>
          <w:sz w:val="36"/>
          <w:szCs w:val="36"/>
          <w:rtl/>
        </w:rPr>
        <w:t>ّ</w:t>
      </w:r>
      <w:r w:rsidR="00D54BBB">
        <w:rPr>
          <w:rFonts w:ascii="Traditional Arabic" w:hAnsi="Traditional Arabic" w:cs="Traditional Arabic" w:hint="cs"/>
          <w:sz w:val="36"/>
          <w:szCs w:val="36"/>
          <w:rtl/>
        </w:rPr>
        <w:t xml:space="preserve">ام </w:t>
      </w:r>
      <w:r w:rsidR="00982FA0">
        <w:rPr>
          <w:rFonts w:ascii="Traditional Arabic" w:hAnsi="Traditional Arabic" w:cs="Traditional Arabic" w:hint="cs"/>
          <w:sz w:val="36"/>
          <w:szCs w:val="36"/>
          <w:rtl/>
        </w:rPr>
        <w:t xml:space="preserve">، </w:t>
      </w:r>
      <w:r w:rsidR="00D54BBB">
        <w:rPr>
          <w:rFonts w:ascii="Traditional Arabic" w:hAnsi="Traditional Arabic" w:cs="Traditional Arabic" w:hint="cs"/>
          <w:sz w:val="36"/>
          <w:szCs w:val="36"/>
          <w:rtl/>
        </w:rPr>
        <w:t xml:space="preserve">والمضاف إلى أحدهما" </w:t>
      </w:r>
      <w:r w:rsidR="00D54BBB" w:rsidRPr="00D54BBB">
        <w:rPr>
          <w:rFonts w:ascii="Traditional Arabic" w:hAnsi="Traditional Arabic" w:cs="Traditional Arabic" w:hint="cs"/>
          <w:sz w:val="36"/>
          <w:szCs w:val="36"/>
          <w:vertAlign w:val="superscript"/>
          <w:rtl/>
        </w:rPr>
        <w:t>(</w:t>
      </w:r>
      <w:r w:rsidR="00D54BBB" w:rsidRPr="00D54BBB">
        <w:rPr>
          <w:rStyle w:val="FootnoteReference"/>
          <w:rFonts w:ascii="Traditional Arabic" w:hAnsi="Traditional Arabic" w:cs="Traditional Arabic"/>
          <w:sz w:val="36"/>
          <w:szCs w:val="36"/>
          <w:rtl/>
        </w:rPr>
        <w:footnoteReference w:id="124"/>
      </w:r>
      <w:r w:rsidR="00D54BBB" w:rsidRPr="00D54BBB">
        <w:rPr>
          <w:rFonts w:ascii="Traditional Arabic" w:hAnsi="Traditional Arabic" w:cs="Traditional Arabic" w:hint="cs"/>
          <w:sz w:val="36"/>
          <w:szCs w:val="36"/>
          <w:vertAlign w:val="superscript"/>
          <w:rtl/>
        </w:rPr>
        <w:t>)</w:t>
      </w:r>
    </w:p>
    <w:p w:rsidR="00E70169" w:rsidRDefault="00143172" w:rsidP="00922101">
      <w:pPr>
        <w:bidi/>
        <w:spacing w:before="240"/>
        <w:jc w:val="both"/>
        <w:rPr>
          <w:rFonts w:ascii="Traditional Arabic" w:hAnsi="Traditional Arabic" w:cs="Traditional Arabic"/>
          <w:sz w:val="40"/>
          <w:szCs w:val="40"/>
          <w:rtl/>
        </w:rPr>
      </w:pPr>
      <w:r w:rsidRPr="00785BE3">
        <w:rPr>
          <w:rFonts w:ascii="Traditional Arabic" w:hAnsi="Traditional Arabic" w:cs="Traditional Arabic" w:hint="cs"/>
          <w:sz w:val="36"/>
          <w:szCs w:val="36"/>
          <w:rtl/>
        </w:rPr>
        <w:t>ويتكون من</w:t>
      </w:r>
      <w:r w:rsidR="00E70169" w:rsidRPr="00785BE3">
        <w:rPr>
          <w:rFonts w:ascii="Traditional Arabic" w:hAnsi="Traditional Arabic" w:cs="Traditional Arabic" w:hint="cs"/>
          <w:sz w:val="36"/>
          <w:szCs w:val="36"/>
          <w:rtl/>
        </w:rPr>
        <w:t xml:space="preserve"> ستة مطالب</w:t>
      </w:r>
      <w:r w:rsidR="00DB0FAB">
        <w:rPr>
          <w:rFonts w:ascii="Traditional Arabic" w:hAnsi="Traditional Arabic" w:cs="Traditional Arabic" w:hint="cs"/>
          <w:sz w:val="36"/>
          <w:szCs w:val="36"/>
          <w:rtl/>
        </w:rPr>
        <w:t xml:space="preserve"> </w:t>
      </w:r>
      <w:r w:rsidR="00E70169" w:rsidRPr="00785BE3">
        <w:rPr>
          <w:rFonts w:ascii="Traditional Arabic" w:hAnsi="Traditional Arabic" w:cs="Traditional Arabic" w:hint="cs"/>
          <w:sz w:val="36"/>
          <w:szCs w:val="36"/>
          <w:rtl/>
        </w:rPr>
        <w:t>:</w:t>
      </w:r>
    </w:p>
    <w:p w:rsidR="006C1AFA" w:rsidRPr="00E70169" w:rsidRDefault="006C1AFA" w:rsidP="00922101">
      <w:pPr>
        <w:bidi/>
        <w:spacing w:before="240"/>
        <w:jc w:val="both"/>
        <w:rPr>
          <w:rFonts w:ascii="Traditional Arabic" w:hAnsi="Traditional Arabic" w:cs="Traditional Arabic"/>
          <w:sz w:val="40"/>
          <w:szCs w:val="40"/>
          <w:rtl/>
        </w:rPr>
      </w:pPr>
    </w:p>
    <w:p w:rsidR="00F20084" w:rsidRPr="000D0921" w:rsidRDefault="0073556A"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 xml:space="preserve">المطلب الأول </w:t>
      </w:r>
    </w:p>
    <w:p w:rsidR="0073556A" w:rsidRPr="000D0921" w:rsidRDefault="0073556A"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المعرفة والنكرة</w:t>
      </w:r>
    </w:p>
    <w:p w:rsidR="00F55E30" w:rsidRPr="009E21EF" w:rsidRDefault="00F55E30" w:rsidP="00922101">
      <w:pPr>
        <w:bidi/>
        <w:spacing w:before="240"/>
        <w:jc w:val="both"/>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يقول المصن</w:t>
      </w:r>
      <w:r w:rsidR="00A13FB9">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ف</w:t>
      </w:r>
      <w:r w:rsidR="00DB0FAB">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DB0FAB">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الاسم معرفة ونكرة</w:t>
      </w:r>
      <w:r w:rsidR="00DB0FAB">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فالمعرفة</w:t>
      </w:r>
      <w:r w:rsidR="00DB0FAB">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مضمر</w:t>
      </w:r>
      <w:r w:rsidR="00DB0FAB">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وعلم</w:t>
      </w:r>
      <w:r w:rsidR="00DB0FAB">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ومش</w:t>
      </w:r>
      <w:r>
        <w:rPr>
          <w:rFonts w:ascii="Traditional Arabic" w:hAnsi="Traditional Arabic" w:cs="Traditional Arabic" w:hint="cs"/>
          <w:b/>
          <w:bCs/>
          <w:sz w:val="36"/>
          <w:szCs w:val="36"/>
          <w:rtl/>
        </w:rPr>
        <w:t>ار به</w:t>
      </w:r>
      <w:r w:rsidR="00DB0FAB">
        <w:rPr>
          <w:rFonts w:ascii="Traditional Arabic" w:hAnsi="Traditional Arabic" w:cs="Traditional Arabic" w:hint="cs"/>
          <w:b/>
          <w:bCs/>
          <w:sz w:val="36"/>
          <w:szCs w:val="36"/>
          <w:rtl/>
        </w:rPr>
        <w:t xml:space="preserve"> </w:t>
      </w:r>
      <w:r w:rsidR="00B3630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ومنادى </w:t>
      </w:r>
      <w:r w:rsidR="00412CBA">
        <w:rPr>
          <w:rFonts w:ascii="Traditional Arabic" w:hAnsi="Traditional Arabic" w:cs="Traditional Arabic" w:hint="cs"/>
          <w:b/>
          <w:bCs/>
          <w:sz w:val="36"/>
          <w:szCs w:val="36"/>
          <w:rtl/>
        </w:rPr>
        <w:t>وموصول</w:t>
      </w:r>
      <w:r w:rsidR="00DB0FAB">
        <w:rPr>
          <w:rFonts w:ascii="Traditional Arabic" w:hAnsi="Traditional Arabic" w:cs="Traditional Arabic" w:hint="cs"/>
          <w:b/>
          <w:bCs/>
          <w:sz w:val="36"/>
          <w:szCs w:val="36"/>
          <w:rtl/>
        </w:rPr>
        <w:t xml:space="preserve"> </w:t>
      </w:r>
      <w:r w:rsidR="00412CBA">
        <w:rPr>
          <w:rFonts w:ascii="Traditional Arabic" w:hAnsi="Traditional Arabic" w:cs="Traditional Arabic" w:hint="cs"/>
          <w:b/>
          <w:bCs/>
          <w:sz w:val="36"/>
          <w:szCs w:val="36"/>
          <w:rtl/>
        </w:rPr>
        <w:t>، ومضاف</w:t>
      </w:r>
      <w:r w:rsidR="00DB0FAB">
        <w:rPr>
          <w:rFonts w:ascii="Traditional Arabic" w:hAnsi="Traditional Arabic" w:cs="Traditional Arabic" w:hint="cs"/>
          <w:b/>
          <w:bCs/>
          <w:sz w:val="36"/>
          <w:szCs w:val="36"/>
          <w:rtl/>
        </w:rPr>
        <w:t xml:space="preserve"> </w:t>
      </w:r>
      <w:r w:rsidR="00412CBA">
        <w:rPr>
          <w:rFonts w:ascii="Traditional Arabic" w:hAnsi="Traditional Arabic" w:cs="Traditional Arabic" w:hint="cs"/>
          <w:b/>
          <w:bCs/>
          <w:sz w:val="36"/>
          <w:szCs w:val="36"/>
          <w:rtl/>
        </w:rPr>
        <w:t>، وذو أداة</w:t>
      </w:r>
      <w:r w:rsidR="00DB0FAB">
        <w:rPr>
          <w:rFonts w:ascii="Traditional Arabic" w:hAnsi="Traditional Arabic" w:cs="Traditional Arabic" w:hint="cs"/>
          <w:b/>
          <w:bCs/>
          <w:sz w:val="36"/>
          <w:szCs w:val="36"/>
          <w:rtl/>
        </w:rPr>
        <w:t xml:space="preserve"> </w:t>
      </w:r>
      <w:r w:rsidR="00412CBA">
        <w:rPr>
          <w:rFonts w:ascii="Traditional Arabic" w:hAnsi="Traditional Arabic" w:cs="Traditional Arabic" w:hint="cs"/>
          <w:b/>
          <w:bCs/>
          <w:sz w:val="36"/>
          <w:szCs w:val="36"/>
          <w:rtl/>
        </w:rPr>
        <w:t>،</w:t>
      </w:r>
      <w:r w:rsidR="009E21EF">
        <w:rPr>
          <w:rFonts w:ascii="Traditional Arabic" w:hAnsi="Traditional Arabic" w:cs="Traditional Arabic" w:hint="cs"/>
          <w:b/>
          <w:bCs/>
          <w:sz w:val="36"/>
          <w:szCs w:val="36"/>
          <w:rtl/>
        </w:rPr>
        <w:t xml:space="preserve"> والنكرة ما سوى المعرفة</w:t>
      </w:r>
      <w:r w:rsidRPr="00607175">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125"/>
      </w:r>
      <w:r w:rsidRPr="00607175">
        <w:rPr>
          <w:rFonts w:ascii="Traditional Arabic" w:hAnsi="Traditional Arabic" w:cs="Traditional Arabic" w:hint="cs"/>
          <w:b/>
          <w:bCs/>
          <w:sz w:val="36"/>
          <w:szCs w:val="36"/>
          <w:vertAlign w:val="superscript"/>
          <w:rtl/>
        </w:rPr>
        <w:t>)</w:t>
      </w:r>
    </w:p>
    <w:p w:rsidR="00F55E30" w:rsidRPr="00607175" w:rsidRDefault="008044D5"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تحليل النص</w:t>
      </w:r>
      <w:r w:rsidR="00DB0FA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F55E30" w:rsidRPr="00607175" w:rsidRDefault="00DB0FAB"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xml:space="preserve">يلاحظ </w:t>
      </w:r>
      <w:r w:rsidR="00CD75A2">
        <w:rPr>
          <w:rFonts w:ascii="Traditional Arabic" w:hAnsi="Traditional Arabic" w:cs="Traditional Arabic" w:hint="cs"/>
          <w:sz w:val="36"/>
          <w:szCs w:val="36"/>
          <w:rtl/>
        </w:rPr>
        <w:t>من هذه الد</w:t>
      </w:r>
      <w:r w:rsidR="00150B53">
        <w:rPr>
          <w:rFonts w:ascii="Traditional Arabic" w:hAnsi="Traditional Arabic" w:cs="Traditional Arabic" w:hint="cs"/>
          <w:sz w:val="36"/>
          <w:szCs w:val="36"/>
          <w:rtl/>
        </w:rPr>
        <w:t>ّ</w:t>
      </w:r>
      <w:r w:rsidR="00CD75A2">
        <w:rPr>
          <w:rFonts w:ascii="Traditional Arabic" w:hAnsi="Traditional Arabic" w:cs="Traditional Arabic" w:hint="cs"/>
          <w:sz w:val="36"/>
          <w:szCs w:val="36"/>
          <w:rtl/>
        </w:rPr>
        <w:t>لالة أن المصنف ذكر أنواع المعرفة والنكرة</w:t>
      </w:r>
      <w:r w:rsidR="00F55E30" w:rsidRPr="00607175">
        <w:rPr>
          <w:rFonts w:ascii="Traditional Arabic" w:hAnsi="Traditional Arabic" w:cs="Traditional Arabic" w:hint="cs"/>
          <w:sz w:val="36"/>
          <w:szCs w:val="36"/>
          <w:rtl/>
        </w:rPr>
        <w:t xml:space="preserve"> دون أن يتطر</w:t>
      </w:r>
      <w:r w:rsidR="00150B53">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ق إلى مدلوله</w:t>
      </w:r>
      <w:r w:rsidR="00CD75A2">
        <w:rPr>
          <w:rFonts w:ascii="Traditional Arabic" w:hAnsi="Traditional Arabic" w:cs="Traditional Arabic" w:hint="cs"/>
          <w:sz w:val="36"/>
          <w:szCs w:val="36"/>
          <w:rtl/>
        </w:rPr>
        <w:t>م</w:t>
      </w:r>
      <w:r w:rsidR="00F55E30" w:rsidRPr="00607175">
        <w:rPr>
          <w:rFonts w:ascii="Traditional Arabic" w:hAnsi="Traditional Arabic" w:cs="Traditional Arabic" w:hint="cs"/>
          <w:sz w:val="36"/>
          <w:szCs w:val="36"/>
          <w:rtl/>
        </w:rPr>
        <w:t>ا</w:t>
      </w:r>
      <w:r w:rsidR="00785BE3">
        <w:rPr>
          <w:rFonts w:ascii="Traditional Arabic" w:hAnsi="Traditional Arabic" w:cs="Traditional Arabic" w:hint="cs"/>
          <w:sz w:val="36"/>
          <w:szCs w:val="36"/>
          <w:rtl/>
        </w:rPr>
        <w:t xml:space="preserve"> أي</w:t>
      </w:r>
      <w:r w:rsidR="00CD75A2">
        <w:rPr>
          <w:rFonts w:ascii="Traditional Arabic" w:hAnsi="Traditional Arabic" w:cs="Traditional Arabic" w:hint="cs"/>
          <w:sz w:val="36"/>
          <w:szCs w:val="36"/>
          <w:rtl/>
        </w:rPr>
        <w:t xml:space="preserve"> إلى حد</w:t>
      </w:r>
      <w:r w:rsidR="00150B53">
        <w:rPr>
          <w:rFonts w:ascii="Traditional Arabic" w:hAnsi="Traditional Arabic" w:cs="Traditional Arabic" w:hint="cs"/>
          <w:sz w:val="36"/>
          <w:szCs w:val="36"/>
          <w:rtl/>
        </w:rPr>
        <w:t>ّ</w:t>
      </w:r>
      <w:r w:rsidR="00CD75A2">
        <w:rPr>
          <w:rFonts w:ascii="Traditional Arabic" w:hAnsi="Traditional Arabic" w:cs="Traditional Arabic" w:hint="cs"/>
          <w:sz w:val="36"/>
          <w:szCs w:val="36"/>
          <w:rtl/>
        </w:rPr>
        <w:t>هما</w:t>
      </w:r>
      <w:r w:rsidR="00785BE3">
        <w:rPr>
          <w:rFonts w:ascii="Traditional Arabic" w:hAnsi="Traditional Arabic" w:cs="Traditional Arabic" w:hint="cs"/>
          <w:sz w:val="36"/>
          <w:szCs w:val="36"/>
          <w:rtl/>
        </w:rPr>
        <w:t xml:space="preserve"> ؛ لأنها </w:t>
      </w:r>
      <w:r w:rsidR="00CD75A2">
        <w:rPr>
          <w:rFonts w:ascii="Traditional Arabic" w:hAnsi="Traditional Arabic" w:cs="Traditional Arabic" w:hint="cs"/>
          <w:sz w:val="36"/>
          <w:szCs w:val="36"/>
          <w:rtl/>
        </w:rPr>
        <w:t>به تميز</w:t>
      </w:r>
      <w:r w:rsidR="00785BE3">
        <w:rPr>
          <w:rFonts w:ascii="Traditional Arabic" w:hAnsi="Traditional Arabic" w:cs="Traditional Arabic" w:hint="cs"/>
          <w:sz w:val="36"/>
          <w:szCs w:val="36"/>
          <w:rtl/>
        </w:rPr>
        <w:t>ت</w:t>
      </w:r>
      <w:r w:rsidR="00DB5E22">
        <w:rPr>
          <w:rFonts w:ascii="Traditional Arabic" w:hAnsi="Traditional Arabic" w:cs="Traditional Arabic" w:hint="cs"/>
          <w:sz w:val="36"/>
          <w:szCs w:val="36"/>
          <w:rtl/>
        </w:rPr>
        <w:t xml:space="preserve"> هذه المسألة عند </w:t>
      </w:r>
      <w:r w:rsidR="00CD75A2">
        <w:rPr>
          <w:rFonts w:ascii="Traditional Arabic" w:hAnsi="Traditional Arabic" w:cs="Traditional Arabic" w:hint="cs"/>
          <w:sz w:val="36"/>
          <w:szCs w:val="36"/>
          <w:rtl/>
        </w:rPr>
        <w:t xml:space="preserve">كثير من </w:t>
      </w:r>
      <w:r w:rsidR="00DB5E22">
        <w:rPr>
          <w:rFonts w:ascii="Traditional Arabic" w:hAnsi="Traditional Arabic" w:cs="Traditional Arabic" w:hint="cs"/>
          <w:sz w:val="36"/>
          <w:szCs w:val="36"/>
          <w:rtl/>
        </w:rPr>
        <w:t>النحاة</w:t>
      </w:r>
      <w:r w:rsidR="00150B53">
        <w:rPr>
          <w:rFonts w:ascii="Traditional Arabic" w:hAnsi="Traditional Arabic" w:cs="Traditional Arabic" w:hint="cs"/>
          <w:sz w:val="36"/>
          <w:szCs w:val="36"/>
          <w:rtl/>
        </w:rPr>
        <w:t xml:space="preserve"> ؛ </w:t>
      </w:r>
      <w:r w:rsidR="00DB5E22">
        <w:rPr>
          <w:rFonts w:ascii="Traditional Arabic" w:hAnsi="Traditional Arabic" w:cs="Traditional Arabic" w:hint="cs"/>
          <w:sz w:val="36"/>
          <w:szCs w:val="36"/>
          <w:rtl/>
        </w:rPr>
        <w:t>ل</w:t>
      </w:r>
      <w:r w:rsidR="00F55E30" w:rsidRPr="00607175">
        <w:rPr>
          <w:rFonts w:ascii="Traditional Arabic" w:hAnsi="Traditional Arabic" w:cs="Traditional Arabic" w:hint="cs"/>
          <w:sz w:val="36"/>
          <w:szCs w:val="36"/>
          <w:rtl/>
        </w:rPr>
        <w:t>أن التعر</w:t>
      </w:r>
      <w:r w:rsidR="00150B53">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 xml:space="preserve">ض لحدّهما </w:t>
      </w:r>
      <w:r w:rsidR="00412CBA">
        <w:rPr>
          <w:rFonts w:ascii="Traditional Arabic" w:hAnsi="Traditional Arabic" w:cs="Traditional Arabic" w:hint="cs"/>
          <w:sz w:val="36"/>
          <w:szCs w:val="36"/>
          <w:rtl/>
        </w:rPr>
        <w:t>بدا صعب ال</w:t>
      </w:r>
      <w:r w:rsidR="00F55E30" w:rsidRPr="00607175">
        <w:rPr>
          <w:rFonts w:ascii="Traditional Arabic" w:hAnsi="Traditional Arabic" w:cs="Traditional Arabic" w:hint="cs"/>
          <w:sz w:val="36"/>
          <w:szCs w:val="36"/>
          <w:rtl/>
        </w:rPr>
        <w:t xml:space="preserve">استدراك </w:t>
      </w:r>
      <w:r w:rsidR="00412CBA">
        <w:rPr>
          <w:rFonts w:ascii="Traditional Arabic" w:hAnsi="Traditional Arabic" w:cs="Traditional Arabic" w:hint="cs"/>
          <w:sz w:val="36"/>
          <w:szCs w:val="36"/>
          <w:rtl/>
        </w:rPr>
        <w:t xml:space="preserve">بدون </w:t>
      </w:r>
      <w:r w:rsidR="00F55E30" w:rsidRPr="00607175">
        <w:rPr>
          <w:rFonts w:ascii="Traditional Arabic" w:hAnsi="Traditional Arabic" w:cs="Traditional Arabic" w:hint="cs"/>
          <w:sz w:val="36"/>
          <w:szCs w:val="36"/>
          <w:rtl/>
        </w:rPr>
        <w:t>أنواعهما</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xml:space="preserve">، </w:t>
      </w:r>
      <w:r w:rsidR="00785BE3">
        <w:rPr>
          <w:rFonts w:ascii="Traditional Arabic" w:hAnsi="Traditional Arabic" w:cs="Traditional Arabic" w:hint="cs"/>
          <w:sz w:val="36"/>
          <w:szCs w:val="36"/>
          <w:rtl/>
        </w:rPr>
        <w:t>و</w:t>
      </w:r>
      <w:r w:rsidR="00F55E30">
        <w:rPr>
          <w:rFonts w:ascii="Traditional Arabic" w:hAnsi="Traditional Arabic" w:cs="Traditional Arabic" w:hint="cs"/>
          <w:sz w:val="36"/>
          <w:szCs w:val="36"/>
          <w:rtl/>
        </w:rPr>
        <w:t>لأ</w:t>
      </w:r>
      <w:r w:rsidR="00F55E30" w:rsidRPr="00607175">
        <w:rPr>
          <w:rFonts w:ascii="Traditional Arabic" w:hAnsi="Traditional Arabic" w:cs="Traditional Arabic" w:hint="cs"/>
          <w:sz w:val="36"/>
          <w:szCs w:val="36"/>
          <w:rtl/>
        </w:rPr>
        <w:t>ن من الأسماء ما تكون</w:t>
      </w:r>
      <w:r w:rsidR="00F55E30">
        <w:rPr>
          <w:rFonts w:ascii="Traditional Arabic" w:hAnsi="Traditional Arabic" w:cs="Traditional Arabic" w:hint="cs"/>
          <w:sz w:val="36"/>
          <w:szCs w:val="36"/>
          <w:rtl/>
        </w:rPr>
        <w:t xml:space="preserve"> معرفة لفظ</w:t>
      </w:r>
      <w:r w:rsidR="00A36F75">
        <w:rPr>
          <w:rFonts w:ascii="Traditional Arabic" w:hAnsi="Traditional Arabic" w:cs="Traditional Arabic" w:hint="cs"/>
          <w:sz w:val="36"/>
          <w:szCs w:val="36"/>
          <w:rtl/>
        </w:rPr>
        <w:t>ً</w:t>
      </w:r>
      <w:r w:rsidR="00F55E30">
        <w:rPr>
          <w:rFonts w:ascii="Traditional Arabic" w:hAnsi="Traditional Arabic" w:cs="Traditional Arabic" w:hint="cs"/>
          <w:sz w:val="36"/>
          <w:szCs w:val="36"/>
          <w:rtl/>
        </w:rPr>
        <w:t>ا</w:t>
      </w:r>
      <w:r w:rsidR="00F55E30" w:rsidRPr="00607175">
        <w:rPr>
          <w:rFonts w:ascii="Traditional Arabic" w:hAnsi="Traditional Arabic" w:cs="Traditional Arabic" w:hint="cs"/>
          <w:sz w:val="36"/>
          <w:szCs w:val="36"/>
          <w:rtl/>
        </w:rPr>
        <w:t xml:space="preserve"> ونكرة</w:t>
      </w:r>
      <w:r w:rsidR="00A36F75">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 xml:space="preserve"> معن</w:t>
      </w:r>
      <w:r w:rsidR="00A36F75">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ى</w:t>
      </w:r>
      <w:r w:rsidR="00150B53">
        <w:rPr>
          <w:rFonts w:ascii="Traditional Arabic" w:hAnsi="Traditional Arabic" w:cs="Traditional Arabic" w:hint="cs"/>
          <w:sz w:val="36"/>
          <w:szCs w:val="36"/>
          <w:rtl/>
        </w:rPr>
        <w:t xml:space="preserve"> ، وما تكون معرفة</w:t>
      </w:r>
      <w:r w:rsidR="00A36F75">
        <w:rPr>
          <w:rFonts w:ascii="Traditional Arabic" w:hAnsi="Traditional Arabic" w:cs="Traditional Arabic" w:hint="cs"/>
          <w:sz w:val="36"/>
          <w:szCs w:val="36"/>
          <w:rtl/>
        </w:rPr>
        <w:t>ً</w:t>
      </w:r>
      <w:r w:rsidR="00150B53">
        <w:rPr>
          <w:rFonts w:ascii="Traditional Arabic" w:hAnsi="Traditional Arabic" w:cs="Traditional Arabic" w:hint="cs"/>
          <w:sz w:val="36"/>
          <w:szCs w:val="36"/>
          <w:rtl/>
        </w:rPr>
        <w:t xml:space="preserve"> معن</w:t>
      </w:r>
      <w:r w:rsidR="00A36F75">
        <w:rPr>
          <w:rFonts w:ascii="Traditional Arabic" w:hAnsi="Traditional Arabic" w:cs="Traditional Arabic" w:hint="cs"/>
          <w:sz w:val="36"/>
          <w:szCs w:val="36"/>
          <w:rtl/>
        </w:rPr>
        <w:t>ً</w:t>
      </w:r>
      <w:r w:rsidR="00150B53">
        <w:rPr>
          <w:rFonts w:ascii="Traditional Arabic" w:hAnsi="Traditional Arabic" w:cs="Traditional Arabic" w:hint="cs"/>
          <w:sz w:val="36"/>
          <w:szCs w:val="36"/>
          <w:rtl/>
        </w:rPr>
        <w:t>ى</w:t>
      </w:r>
      <w:r w:rsidR="00F55E30" w:rsidRPr="00607175">
        <w:rPr>
          <w:rFonts w:ascii="Traditional Arabic" w:hAnsi="Traditional Arabic" w:cs="Traditional Arabic" w:hint="cs"/>
          <w:sz w:val="36"/>
          <w:szCs w:val="36"/>
          <w:rtl/>
        </w:rPr>
        <w:t xml:space="preserve"> ونكرة</w:t>
      </w:r>
      <w:r w:rsidR="00A36F75">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 xml:space="preserve"> لفظ</w:t>
      </w:r>
      <w:r w:rsidR="00A36F75">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نحو</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كان ذلك عام</w:t>
      </w:r>
      <w:r w:rsidR="00CD75A2">
        <w:rPr>
          <w:rFonts w:ascii="Traditional Arabic" w:hAnsi="Traditional Arabic" w:cs="Traditional Arabic" w:hint="cs"/>
          <w:sz w:val="36"/>
          <w:szCs w:val="36"/>
          <w:rtl/>
        </w:rPr>
        <w:t>ً</w:t>
      </w:r>
      <w:r w:rsidR="00150B53">
        <w:rPr>
          <w:rFonts w:ascii="Traditional Arabic" w:hAnsi="Traditional Arabic" w:cs="Traditional Arabic" w:hint="cs"/>
          <w:sz w:val="36"/>
          <w:szCs w:val="36"/>
          <w:rtl/>
        </w:rPr>
        <w:t>ا أول</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xml:space="preserve">وأول من أمس </w:t>
      </w:r>
      <w:r w:rsidR="001E49C7">
        <w:rPr>
          <w:rFonts w:ascii="Traditional Arabic" w:hAnsi="Traditional Arabic" w:cs="Traditional Arabic" w:hint="cs"/>
          <w:sz w:val="36"/>
          <w:szCs w:val="36"/>
          <w:rtl/>
        </w:rPr>
        <w:t>، فمدلولهما معي</w:t>
      </w:r>
      <w:r>
        <w:rPr>
          <w:rFonts w:ascii="Traditional Arabic" w:hAnsi="Traditional Arabic" w:cs="Traditional Arabic" w:hint="cs"/>
          <w:sz w:val="36"/>
          <w:szCs w:val="36"/>
          <w:rtl/>
        </w:rPr>
        <w:t>ّ</w:t>
      </w:r>
      <w:r w:rsidR="001E49C7">
        <w:rPr>
          <w:rFonts w:ascii="Traditional Arabic" w:hAnsi="Traditional Arabic" w:cs="Traditional Arabic" w:hint="cs"/>
          <w:sz w:val="36"/>
          <w:szCs w:val="36"/>
          <w:rtl/>
        </w:rPr>
        <w:t>ن</w:t>
      </w:r>
      <w:r w:rsidR="00F55E30" w:rsidRPr="00607175">
        <w:rPr>
          <w:rFonts w:ascii="Traditional Arabic" w:hAnsi="Traditional Arabic" w:cs="Traditional Arabic" w:hint="cs"/>
          <w:sz w:val="36"/>
          <w:szCs w:val="36"/>
          <w:rtl/>
        </w:rPr>
        <w:t xml:space="preserve"> لكنهما ما </w:t>
      </w:r>
      <w:r w:rsidR="00F55E30" w:rsidRPr="00607175">
        <w:rPr>
          <w:rFonts w:ascii="Traditional Arabic" w:hAnsi="Traditional Arabic" w:cs="Traditional Arabic" w:hint="cs"/>
          <w:sz w:val="36"/>
          <w:szCs w:val="36"/>
          <w:rtl/>
        </w:rPr>
        <w:lastRenderedPageBreak/>
        <w:t xml:space="preserve">استعملا إلا </w:t>
      </w:r>
      <w:r>
        <w:rPr>
          <w:rFonts w:ascii="Traditional Arabic" w:hAnsi="Traditional Arabic" w:cs="Traditional Arabic"/>
          <w:sz w:val="36"/>
          <w:szCs w:val="36"/>
          <w:rtl/>
        </w:rPr>
        <w:br/>
      </w:r>
      <w:r w:rsidR="00F55E30" w:rsidRPr="00607175">
        <w:rPr>
          <w:rFonts w:ascii="Traditional Arabic" w:hAnsi="Traditional Arabic" w:cs="Traditional Arabic" w:hint="cs"/>
          <w:sz w:val="36"/>
          <w:szCs w:val="36"/>
          <w:rtl/>
        </w:rPr>
        <w:t>نكرتين</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وكواحد أمّه وعبد بطنه</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خص</w:t>
      </w:r>
      <w:r w:rsidR="00150B53">
        <w:rPr>
          <w:rFonts w:ascii="Traditional Arabic" w:hAnsi="Traditional Arabic" w:cs="Traditional Arabic" w:hint="cs"/>
          <w:sz w:val="36"/>
          <w:szCs w:val="36"/>
          <w:rtl/>
        </w:rPr>
        <w:t>ّهما بعض العرب للمعرفة</w:t>
      </w:r>
      <w:r w:rsidR="00F55E30" w:rsidRPr="00607175">
        <w:rPr>
          <w:rFonts w:ascii="Traditional Arabic" w:hAnsi="Traditional Arabic" w:cs="Traditional Arabic" w:hint="cs"/>
          <w:sz w:val="36"/>
          <w:szCs w:val="36"/>
          <w:rtl/>
        </w:rPr>
        <w:t xml:space="preserve"> وبعضهم للنكرة.</w:t>
      </w:r>
      <w:r w:rsidR="0051409B" w:rsidRPr="0051409B">
        <w:rPr>
          <w:rFonts w:ascii="Traditional Arabic" w:hAnsi="Traditional Arabic" w:cs="Traditional Arabic" w:hint="cs"/>
          <w:sz w:val="36"/>
          <w:szCs w:val="36"/>
          <w:vertAlign w:val="superscript"/>
          <w:rtl/>
        </w:rPr>
        <w:t>(</w:t>
      </w:r>
      <w:r w:rsidR="0051409B" w:rsidRPr="0051409B">
        <w:rPr>
          <w:rStyle w:val="FootnoteReference"/>
          <w:rFonts w:ascii="Traditional Arabic" w:hAnsi="Traditional Arabic" w:cs="Traditional Arabic"/>
          <w:sz w:val="36"/>
          <w:szCs w:val="36"/>
          <w:rtl/>
        </w:rPr>
        <w:footnoteReference w:id="126"/>
      </w:r>
      <w:r w:rsidR="0051409B" w:rsidRPr="0051409B">
        <w:rPr>
          <w:rFonts w:ascii="Traditional Arabic" w:hAnsi="Traditional Arabic" w:cs="Traditional Arabic" w:hint="cs"/>
          <w:sz w:val="36"/>
          <w:szCs w:val="36"/>
          <w:vertAlign w:val="superscript"/>
          <w:rtl/>
        </w:rPr>
        <w:t>)</w:t>
      </w:r>
    </w:p>
    <w:p w:rsidR="00F55E30" w:rsidRPr="00F55E30" w:rsidRDefault="00DB0FAB"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فإذا س</w:t>
      </w:r>
      <w:r w:rsidR="00A36F75">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لّم هذا التنويع</w:t>
      </w:r>
      <w:r w:rsidR="00150B53">
        <w:rPr>
          <w:rFonts w:ascii="Traditional Arabic" w:hAnsi="Traditional Arabic" w:cs="Traditional Arabic" w:hint="cs"/>
          <w:sz w:val="36"/>
          <w:szCs w:val="36"/>
          <w:rtl/>
        </w:rPr>
        <w:t xml:space="preserve"> والتكامل </w:t>
      </w:r>
      <w:r w:rsidR="001E49C7">
        <w:rPr>
          <w:rFonts w:ascii="Traditional Arabic" w:hAnsi="Traditional Arabic" w:cs="Traditional Arabic" w:hint="cs"/>
          <w:sz w:val="36"/>
          <w:szCs w:val="36"/>
          <w:rtl/>
        </w:rPr>
        <w:t xml:space="preserve">التي تقع </w:t>
      </w:r>
      <w:r w:rsidR="00150B53">
        <w:rPr>
          <w:rFonts w:ascii="Traditional Arabic" w:hAnsi="Traditional Arabic" w:cs="Traditional Arabic" w:hint="cs"/>
          <w:sz w:val="36"/>
          <w:szCs w:val="36"/>
          <w:rtl/>
        </w:rPr>
        <w:t xml:space="preserve">بين المعرفة والنكرة </w:t>
      </w:r>
      <w:r w:rsidR="00F55E30" w:rsidRPr="00607175">
        <w:rPr>
          <w:rFonts w:ascii="Traditional Arabic" w:hAnsi="Traditional Arabic" w:cs="Traditional Arabic" w:hint="cs"/>
          <w:sz w:val="36"/>
          <w:szCs w:val="36"/>
          <w:rtl/>
        </w:rPr>
        <w:t>،</w:t>
      </w:r>
      <w:r w:rsidR="00F55E30">
        <w:rPr>
          <w:rFonts w:ascii="Traditional Arabic" w:hAnsi="Traditional Arabic" w:cs="Traditional Arabic" w:hint="cs"/>
          <w:sz w:val="36"/>
          <w:szCs w:val="36"/>
          <w:rtl/>
        </w:rPr>
        <w:t xml:space="preserve"> يرى المصن</w:t>
      </w:r>
      <w:r w:rsidR="00A36F75">
        <w:rPr>
          <w:rFonts w:ascii="Traditional Arabic" w:hAnsi="Traditional Arabic" w:cs="Traditional Arabic" w:hint="cs"/>
          <w:sz w:val="36"/>
          <w:szCs w:val="36"/>
          <w:rtl/>
        </w:rPr>
        <w:t>ّ</w:t>
      </w:r>
      <w:r w:rsidR="00F55E30">
        <w:rPr>
          <w:rFonts w:ascii="Traditional Arabic" w:hAnsi="Traditional Arabic" w:cs="Traditional Arabic" w:hint="cs"/>
          <w:sz w:val="36"/>
          <w:szCs w:val="36"/>
          <w:rtl/>
        </w:rPr>
        <w:t>ف</w:t>
      </w:r>
      <w:r w:rsidR="00F55E30" w:rsidRPr="00607175">
        <w:rPr>
          <w:rFonts w:ascii="Traditional Arabic" w:hAnsi="Traditional Arabic" w:cs="Traditional Arabic" w:hint="cs"/>
          <w:sz w:val="36"/>
          <w:szCs w:val="36"/>
          <w:rtl/>
        </w:rPr>
        <w:t xml:space="preserve"> من المستحسن </w:t>
      </w:r>
      <w:r w:rsidR="00F55E30">
        <w:rPr>
          <w:rFonts w:ascii="Traditional Arabic" w:hAnsi="Traditional Arabic" w:cs="Traditional Arabic" w:hint="cs"/>
          <w:sz w:val="36"/>
          <w:szCs w:val="36"/>
          <w:rtl/>
        </w:rPr>
        <w:t xml:space="preserve">أن يكون تحديد مدلولهما بأقسامهما </w:t>
      </w:r>
      <w:r w:rsidR="001E49C7">
        <w:rPr>
          <w:rFonts w:ascii="Traditional Arabic" w:hAnsi="Traditional Arabic" w:cs="Traditional Arabic" w:hint="cs"/>
          <w:sz w:val="36"/>
          <w:szCs w:val="36"/>
          <w:rtl/>
        </w:rPr>
        <w:t xml:space="preserve">أولى </w:t>
      </w:r>
      <w:r>
        <w:rPr>
          <w:rFonts w:ascii="Traditional Arabic" w:hAnsi="Traditional Arabic" w:cs="Traditional Arabic" w:hint="cs"/>
          <w:sz w:val="36"/>
          <w:szCs w:val="36"/>
          <w:rtl/>
        </w:rPr>
        <w:t xml:space="preserve">من تعريفهما </w:t>
      </w:r>
      <w:r w:rsidR="001E49C7">
        <w:rPr>
          <w:rFonts w:ascii="Traditional Arabic" w:hAnsi="Traditional Arabic" w:cs="Traditional Arabic" w:hint="cs"/>
          <w:sz w:val="36"/>
          <w:szCs w:val="36"/>
          <w:rtl/>
        </w:rPr>
        <w:t xml:space="preserve">، </w:t>
      </w:r>
      <w:r w:rsidR="00F55E30">
        <w:rPr>
          <w:rFonts w:ascii="Traditional Arabic" w:hAnsi="Traditional Arabic" w:cs="Traditional Arabic" w:hint="cs"/>
          <w:sz w:val="36"/>
          <w:szCs w:val="36"/>
          <w:rtl/>
        </w:rPr>
        <w:t>فما ترت</w:t>
      </w:r>
      <w:r w:rsidR="00150B53">
        <w:rPr>
          <w:rFonts w:ascii="Traditional Arabic" w:hAnsi="Traditional Arabic" w:cs="Traditional Arabic" w:hint="cs"/>
          <w:sz w:val="36"/>
          <w:szCs w:val="36"/>
          <w:rtl/>
        </w:rPr>
        <w:t>ّ</w:t>
      </w:r>
      <w:r w:rsidR="00F55E30">
        <w:rPr>
          <w:rFonts w:ascii="Traditional Arabic" w:hAnsi="Traditional Arabic" w:cs="Traditional Arabic" w:hint="cs"/>
          <w:sz w:val="36"/>
          <w:szCs w:val="36"/>
          <w:rtl/>
        </w:rPr>
        <w:t xml:space="preserve">ب تحت المعرفة </w:t>
      </w:r>
      <w:r w:rsidR="00F55E30" w:rsidRPr="00607175">
        <w:rPr>
          <w:rFonts w:ascii="Traditional Arabic" w:hAnsi="Traditional Arabic" w:cs="Traditional Arabic" w:hint="cs"/>
          <w:sz w:val="36"/>
          <w:szCs w:val="36"/>
          <w:rtl/>
        </w:rPr>
        <w:t>تك</w:t>
      </w:r>
      <w:r w:rsidR="00150B53">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ون</w:t>
      </w:r>
      <w:r w:rsidR="001E49C7">
        <w:rPr>
          <w:rFonts w:ascii="Traditional Arabic" w:hAnsi="Traditional Arabic" w:cs="Traditional Arabic" w:hint="cs"/>
          <w:sz w:val="36"/>
          <w:szCs w:val="36"/>
          <w:rtl/>
        </w:rPr>
        <w:t xml:space="preserve"> من </w:t>
      </w:r>
      <w:r w:rsidR="00F55E30">
        <w:rPr>
          <w:rFonts w:ascii="Traditional Arabic" w:hAnsi="Traditional Arabic" w:cs="Traditional Arabic" w:hint="cs"/>
          <w:sz w:val="36"/>
          <w:szCs w:val="36"/>
          <w:rtl/>
        </w:rPr>
        <w:t>عكسها</w:t>
      </w:r>
      <w:r>
        <w:rPr>
          <w:rFonts w:ascii="Traditional Arabic" w:hAnsi="Traditional Arabic" w:cs="Traditional Arabic" w:hint="cs"/>
          <w:sz w:val="36"/>
          <w:szCs w:val="36"/>
          <w:rtl/>
        </w:rPr>
        <w:t xml:space="preserve"> </w:t>
      </w:r>
      <w:r w:rsidR="00F55E30">
        <w:rPr>
          <w:rFonts w:ascii="Traditional Arabic" w:hAnsi="Traditional Arabic" w:cs="Traditional Arabic" w:hint="cs"/>
          <w:sz w:val="36"/>
          <w:szCs w:val="36"/>
          <w:rtl/>
        </w:rPr>
        <w:t xml:space="preserve">أقسام </w:t>
      </w:r>
      <w:r w:rsidR="00F55E30" w:rsidRPr="00607175">
        <w:rPr>
          <w:rFonts w:ascii="Traditional Arabic" w:hAnsi="Traditional Arabic" w:cs="Traditional Arabic" w:hint="cs"/>
          <w:sz w:val="36"/>
          <w:szCs w:val="36"/>
          <w:rtl/>
        </w:rPr>
        <w:t>النكرة.</w:t>
      </w:r>
    </w:p>
    <w:p w:rsidR="00667DDB" w:rsidRDefault="00667DDB"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الد</w:t>
      </w:r>
      <w:r w:rsidR="00A36F75">
        <w:rPr>
          <w:rFonts w:ascii="Traditional Arabic" w:hAnsi="Traditional Arabic" w:cs="Traditional Arabic" w:hint="cs"/>
          <w:b/>
          <w:bCs/>
          <w:sz w:val="36"/>
          <w:szCs w:val="36"/>
          <w:rtl/>
        </w:rPr>
        <w:t>ّ</w:t>
      </w:r>
      <w:r w:rsidRPr="0072693E">
        <w:rPr>
          <w:rFonts w:ascii="Traditional Arabic" w:hAnsi="Traditional Arabic" w:cs="Traditional Arabic" w:hint="cs"/>
          <w:b/>
          <w:bCs/>
          <w:sz w:val="36"/>
          <w:szCs w:val="36"/>
          <w:rtl/>
        </w:rPr>
        <w:t>لا</w:t>
      </w:r>
      <w:r w:rsidR="008044D5">
        <w:rPr>
          <w:rFonts w:ascii="Traditional Arabic" w:hAnsi="Traditional Arabic" w:cs="Traditional Arabic" w:hint="cs"/>
          <w:b/>
          <w:bCs/>
          <w:sz w:val="36"/>
          <w:szCs w:val="36"/>
          <w:rtl/>
        </w:rPr>
        <w:t>لة المعجمي</w:t>
      </w:r>
      <w:r w:rsidR="00A36F75">
        <w:rPr>
          <w:rFonts w:ascii="Traditional Arabic" w:hAnsi="Traditional Arabic" w:cs="Traditional Arabic" w:hint="cs"/>
          <w:b/>
          <w:bCs/>
          <w:sz w:val="36"/>
          <w:szCs w:val="36"/>
          <w:rtl/>
        </w:rPr>
        <w:t>ّ</w:t>
      </w:r>
      <w:r w:rsidR="008044D5">
        <w:rPr>
          <w:rFonts w:ascii="Traditional Arabic" w:hAnsi="Traditional Arabic" w:cs="Traditional Arabic" w:hint="cs"/>
          <w:b/>
          <w:bCs/>
          <w:sz w:val="36"/>
          <w:szCs w:val="36"/>
          <w:rtl/>
        </w:rPr>
        <w:t>ة والاصطلاحي</w:t>
      </w:r>
      <w:r w:rsidR="00A36F75">
        <w:rPr>
          <w:rFonts w:ascii="Traditional Arabic" w:hAnsi="Traditional Arabic" w:cs="Traditional Arabic" w:hint="cs"/>
          <w:b/>
          <w:bCs/>
          <w:sz w:val="36"/>
          <w:szCs w:val="36"/>
          <w:rtl/>
        </w:rPr>
        <w:t>ّ</w:t>
      </w:r>
      <w:r w:rsidR="008044D5">
        <w:rPr>
          <w:rFonts w:ascii="Traditional Arabic" w:hAnsi="Traditional Arabic" w:cs="Traditional Arabic" w:hint="cs"/>
          <w:b/>
          <w:bCs/>
          <w:sz w:val="36"/>
          <w:szCs w:val="36"/>
          <w:rtl/>
        </w:rPr>
        <w:t>ة</w:t>
      </w:r>
      <w:r w:rsidR="00DB0FAB">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F55E30" w:rsidRPr="00607175" w:rsidRDefault="00DB0FAB"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يعنى بالمعرفة في اللغة في أغ</w:t>
      </w:r>
      <w:r w:rsidR="00F55E30">
        <w:rPr>
          <w:rFonts w:ascii="Traditional Arabic" w:hAnsi="Traditional Arabic" w:cs="Traditional Arabic" w:hint="cs"/>
          <w:sz w:val="36"/>
          <w:szCs w:val="36"/>
          <w:rtl/>
        </w:rPr>
        <w:t>لبها على حصيلة التعل</w:t>
      </w:r>
      <w:r w:rsidR="00150B53">
        <w:rPr>
          <w:rFonts w:ascii="Traditional Arabic" w:hAnsi="Traditional Arabic" w:cs="Traditional Arabic" w:hint="cs"/>
          <w:sz w:val="36"/>
          <w:szCs w:val="36"/>
          <w:rtl/>
        </w:rPr>
        <w:t>ّ</w:t>
      </w:r>
      <w:r w:rsidR="00F55E30">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و</w:t>
      </w:r>
      <w:r w:rsidR="00F55E30">
        <w:rPr>
          <w:rFonts w:ascii="Traditional Arabic" w:hAnsi="Traditional Arabic" w:cs="Traditional Arabic" w:hint="cs"/>
          <w:sz w:val="36"/>
          <w:szCs w:val="36"/>
          <w:rtl/>
        </w:rPr>
        <w:t>في اصطلاح الن</w:t>
      </w:r>
      <w:r w:rsidR="00A36F75">
        <w:rPr>
          <w:rFonts w:ascii="Traditional Arabic" w:hAnsi="Traditional Arabic" w:cs="Traditional Arabic" w:hint="cs"/>
          <w:sz w:val="36"/>
          <w:szCs w:val="36"/>
          <w:rtl/>
        </w:rPr>
        <w:t>ّ</w:t>
      </w:r>
      <w:r w:rsidR="00F55E30">
        <w:rPr>
          <w:rFonts w:ascii="Traditional Arabic" w:hAnsi="Traditional Arabic" w:cs="Traditional Arabic" w:hint="cs"/>
          <w:sz w:val="36"/>
          <w:szCs w:val="36"/>
          <w:rtl/>
        </w:rPr>
        <w:t xml:space="preserve">حاة </w:t>
      </w:r>
      <w:r w:rsidR="00F55E30" w:rsidRPr="00607175">
        <w:rPr>
          <w:rFonts w:ascii="Traditional Arabic" w:hAnsi="Traditional Arabic" w:cs="Traditional Arabic" w:hint="cs"/>
          <w:sz w:val="36"/>
          <w:szCs w:val="36"/>
          <w:rtl/>
        </w:rPr>
        <w:t>على ضدِّ الن</w:t>
      </w:r>
      <w:r w:rsidR="00A36F75">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كرة.</w:t>
      </w:r>
      <w:r w:rsidR="00F55E30" w:rsidRPr="00607175">
        <w:rPr>
          <w:rFonts w:ascii="Traditional Arabic" w:hAnsi="Traditional Arabic" w:cs="Traditional Arabic" w:hint="cs"/>
          <w:sz w:val="36"/>
          <w:szCs w:val="36"/>
          <w:vertAlign w:val="superscript"/>
          <w:rtl/>
        </w:rPr>
        <w:t>(</w:t>
      </w:r>
      <w:r w:rsidR="00F55E30" w:rsidRPr="00607175">
        <w:rPr>
          <w:rStyle w:val="FootnoteReference"/>
          <w:rFonts w:ascii="Traditional Arabic" w:hAnsi="Traditional Arabic" w:cs="Traditional Arabic"/>
          <w:sz w:val="36"/>
          <w:szCs w:val="36"/>
          <w:rtl/>
        </w:rPr>
        <w:footnoteReference w:id="127"/>
      </w:r>
      <w:r w:rsidR="00F55E30" w:rsidRPr="0060717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DB5E22">
        <w:rPr>
          <w:rFonts w:ascii="Traditional Arabic" w:hAnsi="Traditional Arabic" w:cs="Traditional Arabic" w:hint="cs"/>
          <w:sz w:val="36"/>
          <w:szCs w:val="36"/>
          <w:rtl/>
        </w:rPr>
        <w:t>وبالن</w:t>
      </w:r>
      <w:r w:rsidR="00A36F75">
        <w:rPr>
          <w:rFonts w:ascii="Traditional Arabic" w:hAnsi="Traditional Arabic" w:cs="Traditional Arabic" w:hint="cs"/>
          <w:sz w:val="36"/>
          <w:szCs w:val="36"/>
          <w:rtl/>
        </w:rPr>
        <w:t>ّ</w:t>
      </w:r>
      <w:r w:rsidR="00DB5E22">
        <w:rPr>
          <w:rFonts w:ascii="Traditional Arabic" w:hAnsi="Traditional Arabic" w:cs="Traditional Arabic" w:hint="cs"/>
          <w:sz w:val="36"/>
          <w:szCs w:val="36"/>
          <w:rtl/>
        </w:rPr>
        <w:t>كرة</w:t>
      </w:r>
      <w:r>
        <w:rPr>
          <w:rFonts w:ascii="Traditional Arabic" w:hAnsi="Traditional Arabic" w:cs="Traditional Arabic" w:hint="cs"/>
          <w:sz w:val="36"/>
          <w:szCs w:val="36"/>
          <w:rtl/>
        </w:rPr>
        <w:t xml:space="preserve"> </w:t>
      </w:r>
      <w:r w:rsidR="00DB5E22">
        <w:rPr>
          <w:rFonts w:ascii="Traditional Arabic" w:hAnsi="Traditional Arabic" w:cs="Traditional Arabic" w:hint="cs"/>
          <w:sz w:val="36"/>
          <w:szCs w:val="36"/>
          <w:rtl/>
        </w:rPr>
        <w:t>: إنكار الش</w:t>
      </w:r>
      <w:r w:rsidR="00A36F75">
        <w:rPr>
          <w:rFonts w:ascii="Traditional Arabic" w:hAnsi="Traditional Arabic" w:cs="Traditional Arabic" w:hint="cs"/>
          <w:sz w:val="36"/>
          <w:szCs w:val="36"/>
          <w:rtl/>
        </w:rPr>
        <w:t>ّ</w:t>
      </w:r>
      <w:r w:rsidR="00DB5E22">
        <w:rPr>
          <w:rFonts w:ascii="Traditional Arabic" w:hAnsi="Traditional Arabic" w:cs="Traditional Arabic" w:hint="cs"/>
          <w:sz w:val="36"/>
          <w:szCs w:val="36"/>
          <w:rtl/>
        </w:rPr>
        <w:t>يء</w:t>
      </w:r>
      <w:r>
        <w:rPr>
          <w:rFonts w:ascii="Traditional Arabic" w:hAnsi="Traditional Arabic" w:cs="Traditional Arabic" w:hint="cs"/>
          <w:sz w:val="36"/>
          <w:szCs w:val="36"/>
          <w:rtl/>
        </w:rPr>
        <w:t xml:space="preserve"> </w:t>
      </w:r>
      <w:r w:rsidR="00D51E84">
        <w:rPr>
          <w:rFonts w:ascii="Traditional Arabic" w:hAnsi="Traditional Arabic" w:cs="Traditional Arabic" w:hint="cs"/>
          <w:sz w:val="36"/>
          <w:szCs w:val="36"/>
          <w:rtl/>
        </w:rPr>
        <w:t>،</w:t>
      </w:r>
      <w:r w:rsidR="00995DE5">
        <w:rPr>
          <w:rFonts w:ascii="Traditional Arabic" w:hAnsi="Traditional Arabic" w:cs="Traditional Arabic" w:hint="cs"/>
          <w:sz w:val="36"/>
          <w:szCs w:val="36"/>
          <w:rtl/>
        </w:rPr>
        <w:t xml:space="preserve"> وعند النح</w:t>
      </w:r>
      <w:r w:rsidR="00A36F75">
        <w:rPr>
          <w:rFonts w:ascii="Traditional Arabic" w:hAnsi="Traditional Arabic" w:cs="Traditional Arabic" w:hint="cs"/>
          <w:sz w:val="36"/>
          <w:szCs w:val="36"/>
          <w:rtl/>
        </w:rPr>
        <w:t>ّ</w:t>
      </w:r>
      <w:r w:rsidR="00995DE5">
        <w:rPr>
          <w:rFonts w:ascii="Traditional Arabic" w:hAnsi="Traditional Arabic" w:cs="Traditional Arabic" w:hint="cs"/>
          <w:sz w:val="36"/>
          <w:szCs w:val="36"/>
          <w:rtl/>
        </w:rPr>
        <w:t>اة</w:t>
      </w:r>
      <w:r>
        <w:rPr>
          <w:rFonts w:ascii="Traditional Arabic" w:hAnsi="Traditional Arabic" w:cs="Traditional Arabic" w:hint="cs"/>
          <w:sz w:val="36"/>
          <w:szCs w:val="36"/>
          <w:rtl/>
        </w:rPr>
        <w:t xml:space="preserve"> </w:t>
      </w:r>
      <w:r w:rsidR="00995DE5">
        <w:rPr>
          <w:rFonts w:ascii="Traditional Arabic" w:hAnsi="Traditional Arabic" w:cs="Traditional Arabic" w:hint="cs"/>
          <w:sz w:val="36"/>
          <w:szCs w:val="36"/>
          <w:rtl/>
        </w:rPr>
        <w:t>: ضد</w:t>
      </w:r>
      <w:r w:rsidR="00A36F75">
        <w:rPr>
          <w:rFonts w:ascii="Traditional Arabic" w:hAnsi="Traditional Arabic" w:cs="Traditional Arabic" w:hint="cs"/>
          <w:sz w:val="36"/>
          <w:szCs w:val="36"/>
          <w:rtl/>
        </w:rPr>
        <w:t>ّ</w:t>
      </w:r>
      <w:r w:rsidR="00995DE5">
        <w:rPr>
          <w:rFonts w:ascii="Traditional Arabic" w:hAnsi="Traditional Arabic" w:cs="Traditional Arabic" w:hint="cs"/>
          <w:sz w:val="36"/>
          <w:szCs w:val="36"/>
          <w:rtl/>
        </w:rPr>
        <w:t xml:space="preserve"> المعرفة</w:t>
      </w:r>
      <w:r w:rsidR="00995DE5" w:rsidRPr="00607175">
        <w:rPr>
          <w:rFonts w:ascii="Traditional Arabic" w:eastAsia="Times New Roman" w:hAnsi="Traditional Arabic" w:cs="Traditional Arabic" w:hint="cs"/>
          <w:color w:val="000000"/>
          <w:sz w:val="36"/>
          <w:szCs w:val="36"/>
          <w:rtl/>
        </w:rPr>
        <w:t>.</w:t>
      </w:r>
      <w:r w:rsidR="00995DE5" w:rsidRPr="00607175">
        <w:rPr>
          <w:rFonts w:ascii="Traditional Arabic" w:eastAsia="Times New Roman" w:hAnsi="Traditional Arabic" w:cs="Traditional Arabic" w:hint="cs"/>
          <w:color w:val="000000"/>
          <w:sz w:val="36"/>
          <w:szCs w:val="36"/>
          <w:vertAlign w:val="superscript"/>
          <w:rtl/>
        </w:rPr>
        <w:t>(</w:t>
      </w:r>
      <w:r w:rsidR="00995DE5" w:rsidRPr="00607175">
        <w:rPr>
          <w:rStyle w:val="FootnoteReference"/>
          <w:rFonts w:ascii="Traditional Arabic" w:eastAsia="Times New Roman" w:hAnsi="Traditional Arabic" w:cs="Traditional Arabic"/>
          <w:color w:val="000000"/>
          <w:sz w:val="36"/>
          <w:szCs w:val="36"/>
          <w:rtl/>
        </w:rPr>
        <w:footnoteReference w:id="128"/>
      </w:r>
      <w:r w:rsidR="00995DE5" w:rsidRPr="00607175">
        <w:rPr>
          <w:rFonts w:ascii="Traditional Arabic" w:eastAsia="Times New Roman" w:hAnsi="Traditional Arabic" w:cs="Traditional Arabic" w:hint="cs"/>
          <w:color w:val="000000"/>
          <w:sz w:val="36"/>
          <w:szCs w:val="36"/>
          <w:vertAlign w:val="superscript"/>
          <w:rtl/>
        </w:rPr>
        <w:t>)</w:t>
      </w:r>
    </w:p>
    <w:p w:rsidR="00DB5E22" w:rsidRPr="008044D5" w:rsidRDefault="00DB0FAB"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F55E30" w:rsidRPr="008044D5">
        <w:rPr>
          <w:rFonts w:ascii="Traditional Arabic" w:hAnsi="Traditional Arabic" w:cs="Traditional Arabic" w:hint="cs"/>
          <w:sz w:val="36"/>
          <w:szCs w:val="36"/>
          <w:rtl/>
        </w:rPr>
        <w:t>وا</w:t>
      </w:r>
      <w:r w:rsidR="008044D5" w:rsidRPr="008044D5">
        <w:rPr>
          <w:rFonts w:ascii="Traditional Arabic" w:hAnsi="Traditional Arabic" w:cs="Traditional Arabic" w:hint="cs"/>
          <w:sz w:val="36"/>
          <w:szCs w:val="36"/>
          <w:rtl/>
        </w:rPr>
        <w:t>صطلاحا</w:t>
      </w:r>
      <w:r>
        <w:rPr>
          <w:rFonts w:ascii="Traditional Arabic" w:hAnsi="Traditional Arabic" w:cs="Traditional Arabic" w:hint="cs"/>
          <w:sz w:val="36"/>
          <w:szCs w:val="36"/>
          <w:rtl/>
        </w:rPr>
        <w:t xml:space="preserve"> </w:t>
      </w:r>
      <w:r w:rsidR="008044D5" w:rsidRPr="008044D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95DE5">
        <w:rPr>
          <w:rFonts w:ascii="Traditional Arabic" w:hAnsi="Traditional Arabic" w:cs="Traditional Arabic" w:hint="cs"/>
          <w:sz w:val="36"/>
          <w:szCs w:val="36"/>
          <w:rtl/>
        </w:rPr>
        <w:t>عر</w:t>
      </w:r>
      <w:r w:rsidR="00150B53">
        <w:rPr>
          <w:rFonts w:ascii="Traditional Arabic" w:hAnsi="Traditional Arabic" w:cs="Traditional Arabic" w:hint="cs"/>
          <w:sz w:val="36"/>
          <w:szCs w:val="36"/>
          <w:rtl/>
        </w:rPr>
        <w:t>ّ</w:t>
      </w:r>
      <w:r w:rsidR="00995DE5">
        <w:rPr>
          <w:rFonts w:ascii="Traditional Arabic" w:hAnsi="Traditional Arabic" w:cs="Traditional Arabic" w:hint="cs"/>
          <w:sz w:val="36"/>
          <w:szCs w:val="36"/>
          <w:rtl/>
        </w:rPr>
        <w:t>ف</w:t>
      </w:r>
      <w:r w:rsidR="00DB5E22">
        <w:rPr>
          <w:rFonts w:ascii="Traditional Arabic" w:hAnsi="Traditional Arabic" w:cs="Traditional Arabic" w:hint="cs"/>
          <w:sz w:val="36"/>
          <w:szCs w:val="36"/>
          <w:rtl/>
        </w:rPr>
        <w:t>هما</w:t>
      </w:r>
      <w:r w:rsidR="00995DE5">
        <w:rPr>
          <w:rFonts w:ascii="Traditional Arabic" w:hAnsi="Traditional Arabic" w:cs="Traditional Arabic" w:hint="cs"/>
          <w:sz w:val="36"/>
          <w:szCs w:val="36"/>
          <w:rtl/>
        </w:rPr>
        <w:t xml:space="preserve"> المبر</w:t>
      </w:r>
      <w:r w:rsidR="00150B53">
        <w:rPr>
          <w:rFonts w:ascii="Traditional Arabic" w:hAnsi="Traditional Arabic" w:cs="Traditional Arabic" w:hint="cs"/>
          <w:sz w:val="36"/>
          <w:szCs w:val="36"/>
          <w:rtl/>
        </w:rPr>
        <w:t>ّ</w:t>
      </w:r>
      <w:r w:rsidR="00995DE5">
        <w:rPr>
          <w:rFonts w:ascii="Traditional Arabic" w:hAnsi="Traditional Arabic" w:cs="Traditional Arabic" w:hint="cs"/>
          <w:sz w:val="36"/>
          <w:szCs w:val="36"/>
          <w:rtl/>
        </w:rPr>
        <w:t>د ت 285ه بقوله</w:t>
      </w:r>
      <w:r>
        <w:rPr>
          <w:rFonts w:ascii="Traditional Arabic" w:hAnsi="Traditional Arabic" w:cs="Traditional Arabic" w:hint="cs"/>
          <w:sz w:val="36"/>
          <w:szCs w:val="36"/>
          <w:rtl/>
        </w:rPr>
        <w:t xml:space="preserve"> </w:t>
      </w:r>
      <w:r w:rsidR="00995DE5">
        <w:rPr>
          <w:rFonts w:ascii="Traditional Arabic" w:hAnsi="Traditional Arabic" w:cs="Traditional Arabic" w:hint="cs"/>
          <w:sz w:val="36"/>
          <w:szCs w:val="36"/>
          <w:rtl/>
        </w:rPr>
        <w:t xml:space="preserve">: "ما وضع على شيء دون ما كان مثله </w:t>
      </w:r>
      <w:r w:rsidR="00150B53">
        <w:rPr>
          <w:rFonts w:ascii="Traditional Arabic" w:hAnsi="Traditional Arabic" w:cs="Traditional Arabic" w:hint="cs"/>
          <w:sz w:val="36"/>
          <w:szCs w:val="36"/>
          <w:rtl/>
        </w:rPr>
        <w:br/>
      </w:r>
      <w:r w:rsidR="00995DE5">
        <w:rPr>
          <w:rFonts w:ascii="Traditional Arabic" w:hAnsi="Traditional Arabic" w:cs="Traditional Arabic" w:hint="cs"/>
          <w:sz w:val="36"/>
          <w:szCs w:val="36"/>
          <w:rtl/>
        </w:rPr>
        <w:t>نحو</w:t>
      </w:r>
      <w:r>
        <w:rPr>
          <w:rFonts w:ascii="Traditional Arabic" w:hAnsi="Traditional Arabic" w:cs="Traditional Arabic" w:hint="cs"/>
          <w:sz w:val="36"/>
          <w:szCs w:val="36"/>
          <w:rtl/>
        </w:rPr>
        <w:t xml:space="preserve"> </w:t>
      </w:r>
      <w:r w:rsidR="00150B53">
        <w:rPr>
          <w:rFonts w:ascii="Traditional Arabic" w:hAnsi="Traditional Arabic" w:cs="Traditional Arabic" w:hint="cs"/>
          <w:sz w:val="36"/>
          <w:szCs w:val="36"/>
          <w:rtl/>
        </w:rPr>
        <w:t>: "</w:t>
      </w:r>
      <w:r w:rsidR="00995DE5">
        <w:rPr>
          <w:rFonts w:ascii="Traditional Arabic" w:hAnsi="Traditional Arabic" w:cs="Traditional Arabic" w:hint="cs"/>
          <w:sz w:val="36"/>
          <w:szCs w:val="36"/>
          <w:rtl/>
        </w:rPr>
        <w:t>زيد</w:t>
      </w:r>
      <w:r w:rsidR="00150B53">
        <w:rPr>
          <w:rFonts w:ascii="Traditional Arabic" w:hAnsi="Traditional Arabic" w:cs="Traditional Arabic" w:hint="cs"/>
          <w:sz w:val="36"/>
          <w:szCs w:val="36"/>
          <w:rtl/>
        </w:rPr>
        <w:t>ٌ</w:t>
      </w:r>
      <w:r w:rsidR="00995DE5">
        <w:rPr>
          <w:rFonts w:ascii="Traditional Arabic" w:hAnsi="Traditional Arabic" w:cs="Traditional Arabic" w:hint="cs"/>
          <w:sz w:val="36"/>
          <w:szCs w:val="36"/>
          <w:rtl/>
        </w:rPr>
        <w:t xml:space="preserve"> وعبد الله" </w:t>
      </w:r>
      <w:r w:rsidR="00995DE5" w:rsidRPr="00995DE5">
        <w:rPr>
          <w:rFonts w:ascii="Traditional Arabic" w:hAnsi="Traditional Arabic" w:cs="Traditional Arabic" w:hint="cs"/>
          <w:sz w:val="36"/>
          <w:szCs w:val="36"/>
          <w:vertAlign w:val="superscript"/>
          <w:rtl/>
        </w:rPr>
        <w:t>(</w:t>
      </w:r>
      <w:r w:rsidR="00995DE5" w:rsidRPr="00995DE5">
        <w:rPr>
          <w:rStyle w:val="FootnoteReference"/>
          <w:rFonts w:ascii="Traditional Arabic" w:hAnsi="Traditional Arabic" w:cs="Traditional Arabic"/>
          <w:sz w:val="36"/>
          <w:szCs w:val="36"/>
          <w:rtl/>
        </w:rPr>
        <w:footnoteReference w:id="129"/>
      </w:r>
      <w:r w:rsidR="00995DE5" w:rsidRPr="00995DE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4771F8">
        <w:rPr>
          <w:rFonts w:ascii="Traditional Arabic" w:hAnsi="Traditional Arabic" w:cs="Traditional Arabic" w:hint="cs"/>
          <w:sz w:val="36"/>
          <w:szCs w:val="36"/>
          <w:rtl/>
        </w:rPr>
        <w:t>والن</w:t>
      </w:r>
      <w:r w:rsidR="00150B53">
        <w:rPr>
          <w:rFonts w:ascii="Traditional Arabic" w:hAnsi="Traditional Arabic" w:cs="Traditional Arabic" w:hint="cs"/>
          <w:sz w:val="36"/>
          <w:szCs w:val="36"/>
          <w:rtl/>
        </w:rPr>
        <w:t>ّ</w:t>
      </w:r>
      <w:r w:rsidR="004771F8">
        <w:rPr>
          <w:rFonts w:ascii="Traditional Arabic" w:hAnsi="Traditional Arabic" w:cs="Traditional Arabic" w:hint="cs"/>
          <w:sz w:val="36"/>
          <w:szCs w:val="36"/>
          <w:rtl/>
        </w:rPr>
        <w:t>كرة</w:t>
      </w:r>
      <w:r>
        <w:rPr>
          <w:rFonts w:ascii="Traditional Arabic" w:hAnsi="Traditional Arabic" w:cs="Traditional Arabic" w:hint="cs"/>
          <w:sz w:val="36"/>
          <w:szCs w:val="36"/>
          <w:rtl/>
        </w:rPr>
        <w:t xml:space="preserve"> </w:t>
      </w:r>
      <w:r w:rsidR="004771F8">
        <w:rPr>
          <w:rFonts w:ascii="Traditional Arabic" w:hAnsi="Traditional Arabic" w:cs="Traditional Arabic" w:hint="cs"/>
          <w:sz w:val="36"/>
          <w:szCs w:val="36"/>
          <w:rtl/>
        </w:rPr>
        <w:t>: " هو</w:t>
      </w:r>
      <w:r w:rsidR="00155F1F">
        <w:rPr>
          <w:rFonts w:ascii="Traditional Arabic" w:hAnsi="Traditional Arabic" w:cs="Traditional Arabic" w:hint="cs"/>
          <w:sz w:val="36"/>
          <w:szCs w:val="36"/>
          <w:rtl/>
        </w:rPr>
        <w:t xml:space="preserve"> الاسم</w:t>
      </w:r>
      <w:r w:rsidR="004771F8">
        <w:rPr>
          <w:rFonts w:ascii="Traditional Arabic" w:hAnsi="Traditional Arabic" w:cs="Traditional Arabic" w:hint="cs"/>
          <w:sz w:val="36"/>
          <w:szCs w:val="36"/>
          <w:rtl/>
        </w:rPr>
        <w:t xml:space="preserve"> الواقع على كل</w:t>
      </w:r>
      <w:r w:rsidR="00150B53">
        <w:rPr>
          <w:rFonts w:ascii="Traditional Arabic" w:hAnsi="Traditional Arabic" w:cs="Traditional Arabic" w:hint="cs"/>
          <w:sz w:val="36"/>
          <w:szCs w:val="36"/>
          <w:rtl/>
        </w:rPr>
        <w:t>ّ</w:t>
      </w:r>
      <w:r w:rsidR="004771F8">
        <w:rPr>
          <w:rFonts w:ascii="Traditional Arabic" w:hAnsi="Traditional Arabic" w:cs="Traditional Arabic" w:hint="cs"/>
          <w:sz w:val="36"/>
          <w:szCs w:val="36"/>
          <w:rtl/>
        </w:rPr>
        <w:t xml:space="preserve"> شيء من أم</w:t>
      </w:r>
      <w:r w:rsidR="006B1DE2">
        <w:rPr>
          <w:rFonts w:ascii="Traditional Arabic" w:hAnsi="Traditional Arabic" w:cs="Traditional Arabic" w:hint="cs"/>
          <w:sz w:val="36"/>
          <w:szCs w:val="36"/>
          <w:rtl/>
        </w:rPr>
        <w:t>ّ</w:t>
      </w:r>
      <w:r w:rsidR="004771F8">
        <w:rPr>
          <w:rFonts w:ascii="Traditional Arabic" w:hAnsi="Traditional Arabic" w:cs="Traditional Arabic" w:hint="cs"/>
          <w:sz w:val="36"/>
          <w:szCs w:val="36"/>
          <w:rtl/>
        </w:rPr>
        <w:t>ته</w:t>
      </w:r>
      <w:r>
        <w:rPr>
          <w:rFonts w:ascii="Traditional Arabic" w:hAnsi="Traditional Arabic" w:cs="Traditional Arabic" w:hint="cs"/>
          <w:sz w:val="36"/>
          <w:szCs w:val="36"/>
          <w:rtl/>
        </w:rPr>
        <w:t xml:space="preserve"> </w:t>
      </w:r>
      <w:r w:rsidR="004771F8">
        <w:rPr>
          <w:rFonts w:ascii="Traditional Arabic" w:hAnsi="Traditional Arabic" w:cs="Traditional Arabic" w:hint="cs"/>
          <w:sz w:val="36"/>
          <w:szCs w:val="36"/>
          <w:rtl/>
        </w:rPr>
        <w:t>، لا يخص</w:t>
      </w:r>
      <w:r w:rsidR="00150B53">
        <w:rPr>
          <w:rFonts w:ascii="Traditional Arabic" w:hAnsi="Traditional Arabic" w:cs="Traditional Arabic" w:hint="cs"/>
          <w:sz w:val="36"/>
          <w:szCs w:val="36"/>
          <w:rtl/>
        </w:rPr>
        <w:t>ّ</w:t>
      </w:r>
      <w:r w:rsidR="004771F8">
        <w:rPr>
          <w:rFonts w:ascii="Traditional Arabic" w:hAnsi="Traditional Arabic" w:cs="Traditional Arabic" w:hint="cs"/>
          <w:sz w:val="36"/>
          <w:szCs w:val="36"/>
          <w:rtl/>
        </w:rPr>
        <w:t xml:space="preserve"> واحد</w:t>
      </w:r>
      <w:r w:rsidR="00150B53">
        <w:rPr>
          <w:rFonts w:ascii="Traditional Arabic" w:hAnsi="Traditional Arabic" w:cs="Traditional Arabic" w:hint="cs"/>
          <w:sz w:val="36"/>
          <w:szCs w:val="36"/>
          <w:rtl/>
        </w:rPr>
        <w:t>ً</w:t>
      </w:r>
      <w:r w:rsidR="004771F8">
        <w:rPr>
          <w:rFonts w:ascii="Traditional Arabic" w:hAnsi="Traditional Arabic" w:cs="Traditional Arabic" w:hint="cs"/>
          <w:sz w:val="36"/>
          <w:szCs w:val="36"/>
          <w:rtl/>
        </w:rPr>
        <w:t>ا من الجنس دون سائره</w:t>
      </w:r>
      <w:r>
        <w:rPr>
          <w:rFonts w:ascii="Traditional Arabic" w:hAnsi="Traditional Arabic" w:cs="Traditional Arabic" w:hint="cs"/>
          <w:sz w:val="36"/>
          <w:szCs w:val="36"/>
          <w:rtl/>
        </w:rPr>
        <w:t xml:space="preserve"> </w:t>
      </w:r>
      <w:r w:rsidR="004771F8">
        <w:rPr>
          <w:rFonts w:ascii="Traditional Arabic" w:hAnsi="Traditional Arabic" w:cs="Traditional Arabic" w:hint="cs"/>
          <w:sz w:val="36"/>
          <w:szCs w:val="36"/>
          <w:rtl/>
        </w:rPr>
        <w:t>، نحو</w:t>
      </w:r>
      <w:r>
        <w:rPr>
          <w:rFonts w:ascii="Traditional Arabic" w:hAnsi="Traditional Arabic" w:cs="Traditional Arabic" w:hint="cs"/>
          <w:sz w:val="36"/>
          <w:szCs w:val="36"/>
          <w:rtl/>
        </w:rPr>
        <w:t xml:space="preserve"> </w:t>
      </w:r>
      <w:r w:rsidR="004771F8">
        <w:rPr>
          <w:rFonts w:ascii="Traditional Arabic" w:hAnsi="Traditional Arabic" w:cs="Traditional Arabic" w:hint="cs"/>
          <w:sz w:val="36"/>
          <w:szCs w:val="36"/>
          <w:rtl/>
        </w:rPr>
        <w:t>: رجل</w:t>
      </w:r>
      <w:r w:rsidR="00150B53">
        <w:rPr>
          <w:rFonts w:ascii="Traditional Arabic" w:hAnsi="Traditional Arabic" w:cs="Traditional Arabic" w:hint="cs"/>
          <w:sz w:val="36"/>
          <w:szCs w:val="36"/>
          <w:rtl/>
        </w:rPr>
        <w:t xml:space="preserve">ٌ </w:t>
      </w:r>
      <w:r w:rsidR="004771F8">
        <w:rPr>
          <w:rFonts w:ascii="Traditional Arabic" w:hAnsi="Traditional Arabic" w:cs="Traditional Arabic" w:hint="cs"/>
          <w:sz w:val="36"/>
          <w:szCs w:val="36"/>
          <w:rtl/>
        </w:rPr>
        <w:t>، وفرس</w:t>
      </w:r>
      <w:r w:rsidR="00150B53">
        <w:rPr>
          <w:rFonts w:ascii="Traditional Arabic" w:hAnsi="Traditional Arabic" w:cs="Traditional Arabic" w:hint="cs"/>
          <w:sz w:val="36"/>
          <w:szCs w:val="36"/>
          <w:rtl/>
        </w:rPr>
        <w:t xml:space="preserve">ٌ </w:t>
      </w:r>
      <w:r w:rsidR="004771F8">
        <w:rPr>
          <w:rFonts w:ascii="Traditional Arabic" w:hAnsi="Traditional Arabic" w:cs="Traditional Arabic" w:hint="cs"/>
          <w:sz w:val="36"/>
          <w:szCs w:val="36"/>
          <w:rtl/>
        </w:rPr>
        <w:t>، وحائط</w:t>
      </w:r>
      <w:r w:rsidR="00150B53">
        <w:rPr>
          <w:rFonts w:ascii="Traditional Arabic" w:hAnsi="Traditional Arabic" w:cs="Traditional Arabic" w:hint="cs"/>
          <w:sz w:val="36"/>
          <w:szCs w:val="36"/>
          <w:rtl/>
        </w:rPr>
        <w:t xml:space="preserve">ٌ </w:t>
      </w:r>
      <w:r w:rsidR="004771F8">
        <w:rPr>
          <w:rFonts w:ascii="Traditional Arabic" w:hAnsi="Traditional Arabic" w:cs="Traditional Arabic" w:hint="cs"/>
          <w:sz w:val="36"/>
          <w:szCs w:val="36"/>
          <w:rtl/>
        </w:rPr>
        <w:t>، وأرض</w:t>
      </w:r>
      <w:r w:rsidR="00150B53">
        <w:rPr>
          <w:rFonts w:ascii="Traditional Arabic" w:hAnsi="Traditional Arabic" w:cs="Traditional Arabic" w:hint="cs"/>
          <w:sz w:val="36"/>
          <w:szCs w:val="36"/>
          <w:rtl/>
        </w:rPr>
        <w:t>ٌ</w:t>
      </w:r>
      <w:r w:rsidR="004771F8">
        <w:rPr>
          <w:rFonts w:ascii="Traditional Arabic" w:hAnsi="Traditional Arabic" w:cs="Traditional Arabic" w:hint="cs"/>
          <w:sz w:val="36"/>
          <w:szCs w:val="36"/>
          <w:rtl/>
        </w:rPr>
        <w:t>"</w:t>
      </w:r>
      <w:r w:rsidR="004771F8" w:rsidRPr="00796366">
        <w:rPr>
          <w:rFonts w:ascii="Traditional Arabic" w:hAnsi="Traditional Arabic" w:cs="Traditional Arabic" w:hint="cs"/>
          <w:sz w:val="36"/>
          <w:szCs w:val="36"/>
          <w:vertAlign w:val="superscript"/>
          <w:rtl/>
        </w:rPr>
        <w:t>(</w:t>
      </w:r>
      <w:r w:rsidR="004771F8" w:rsidRPr="00796366">
        <w:rPr>
          <w:rStyle w:val="FootnoteReference"/>
          <w:rFonts w:ascii="Traditional Arabic" w:hAnsi="Traditional Arabic" w:cs="Traditional Arabic"/>
          <w:sz w:val="36"/>
          <w:szCs w:val="36"/>
          <w:rtl/>
        </w:rPr>
        <w:footnoteReference w:id="130"/>
      </w:r>
      <w:r w:rsidR="004771F8" w:rsidRPr="00796366">
        <w:rPr>
          <w:rFonts w:ascii="Traditional Arabic" w:hAnsi="Traditional Arabic" w:cs="Traditional Arabic" w:hint="cs"/>
          <w:sz w:val="36"/>
          <w:szCs w:val="36"/>
          <w:vertAlign w:val="superscript"/>
          <w:rtl/>
        </w:rPr>
        <w:t>)</w:t>
      </w:r>
    </w:p>
    <w:p w:rsidR="00667DDB" w:rsidRDefault="00667DDB"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وجه الاتفاق والاختلاف</w:t>
      </w:r>
      <w:r w:rsidR="00DB0FAB">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322409" w:rsidRDefault="00DB0FAB" w:rsidP="005E1F0E">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96366">
        <w:rPr>
          <w:rFonts w:ascii="Traditional Arabic" w:hAnsi="Traditional Arabic" w:cs="Traditional Arabic" w:hint="cs"/>
          <w:sz w:val="36"/>
          <w:szCs w:val="36"/>
          <w:rtl/>
        </w:rPr>
        <w:t>ي</w:t>
      </w:r>
      <w:r w:rsidR="00150B53">
        <w:rPr>
          <w:rFonts w:ascii="Traditional Arabic" w:hAnsi="Traditional Arabic" w:cs="Traditional Arabic" w:hint="cs"/>
          <w:sz w:val="36"/>
          <w:szCs w:val="36"/>
          <w:rtl/>
        </w:rPr>
        <w:t>ُ</w:t>
      </w:r>
      <w:r w:rsidR="00796366">
        <w:rPr>
          <w:rFonts w:ascii="Traditional Arabic" w:hAnsi="Traditional Arabic" w:cs="Traditional Arabic" w:hint="cs"/>
          <w:sz w:val="36"/>
          <w:szCs w:val="36"/>
          <w:rtl/>
        </w:rPr>
        <w:t>ل</w:t>
      </w:r>
      <w:r w:rsidR="00157630">
        <w:rPr>
          <w:rFonts w:ascii="Traditional Arabic" w:hAnsi="Traditional Arabic" w:cs="Traditional Arabic" w:hint="cs"/>
          <w:sz w:val="36"/>
          <w:szCs w:val="36"/>
          <w:rtl/>
        </w:rPr>
        <w:t>احظ من دلالة المبر</w:t>
      </w:r>
      <w:r w:rsidR="00150B53">
        <w:rPr>
          <w:rFonts w:ascii="Traditional Arabic" w:hAnsi="Traditional Arabic" w:cs="Traditional Arabic" w:hint="cs"/>
          <w:sz w:val="36"/>
          <w:szCs w:val="36"/>
          <w:rtl/>
        </w:rPr>
        <w:t>ّ</w:t>
      </w:r>
      <w:r w:rsidR="00157630">
        <w:rPr>
          <w:rFonts w:ascii="Traditional Arabic" w:hAnsi="Traditional Arabic" w:cs="Traditional Arabic" w:hint="cs"/>
          <w:sz w:val="36"/>
          <w:szCs w:val="36"/>
          <w:rtl/>
        </w:rPr>
        <w:t>د ودلالة ابن مالك ش</w:t>
      </w:r>
      <w:r w:rsidR="00150B53">
        <w:rPr>
          <w:rFonts w:ascii="Traditional Arabic" w:hAnsi="Traditional Arabic" w:cs="Traditional Arabic" w:hint="cs"/>
          <w:sz w:val="36"/>
          <w:szCs w:val="36"/>
          <w:rtl/>
        </w:rPr>
        <w:t xml:space="preserve">يئًا مهمًّا </w:t>
      </w:r>
      <w:r w:rsidR="00EE331E">
        <w:rPr>
          <w:rFonts w:ascii="Traditional Arabic" w:hAnsi="Traditional Arabic" w:cs="Traditional Arabic" w:hint="cs"/>
          <w:sz w:val="36"/>
          <w:szCs w:val="36"/>
          <w:rtl/>
        </w:rPr>
        <w:t>، ي</w:t>
      </w:r>
      <w:r w:rsidR="00982FA0">
        <w:rPr>
          <w:rFonts w:ascii="Traditional Arabic" w:hAnsi="Traditional Arabic" w:cs="Traditional Arabic" w:hint="cs"/>
          <w:sz w:val="36"/>
          <w:szCs w:val="36"/>
          <w:rtl/>
        </w:rPr>
        <w:t>عتبر نقطة الالتقاء</w:t>
      </w:r>
      <w:r w:rsidR="00796366">
        <w:rPr>
          <w:rFonts w:ascii="Traditional Arabic" w:hAnsi="Traditional Arabic" w:cs="Traditional Arabic" w:hint="cs"/>
          <w:sz w:val="36"/>
          <w:szCs w:val="36"/>
          <w:rtl/>
        </w:rPr>
        <w:t xml:space="preserve"> بينهما</w:t>
      </w:r>
      <w:r>
        <w:rPr>
          <w:rFonts w:ascii="Traditional Arabic" w:hAnsi="Traditional Arabic" w:cs="Traditional Arabic" w:hint="cs"/>
          <w:sz w:val="36"/>
          <w:szCs w:val="36"/>
          <w:rtl/>
        </w:rPr>
        <w:t xml:space="preserve"> </w:t>
      </w:r>
      <w:r w:rsidR="00BF5000">
        <w:rPr>
          <w:rFonts w:ascii="Traditional Arabic" w:hAnsi="Traditional Arabic" w:cs="Traditional Arabic" w:hint="cs"/>
          <w:sz w:val="36"/>
          <w:szCs w:val="36"/>
          <w:rtl/>
        </w:rPr>
        <w:t xml:space="preserve">، </w:t>
      </w:r>
      <w:r w:rsidR="00796366">
        <w:rPr>
          <w:rFonts w:ascii="Traditional Arabic" w:hAnsi="Traditional Arabic" w:cs="Traditional Arabic" w:hint="cs"/>
          <w:sz w:val="36"/>
          <w:szCs w:val="36"/>
          <w:rtl/>
        </w:rPr>
        <w:t>فالمبر</w:t>
      </w:r>
      <w:r w:rsidR="00150B53">
        <w:rPr>
          <w:rFonts w:ascii="Traditional Arabic" w:hAnsi="Traditional Arabic" w:cs="Traditional Arabic" w:hint="cs"/>
          <w:sz w:val="36"/>
          <w:szCs w:val="36"/>
          <w:rtl/>
        </w:rPr>
        <w:t>ّ</w:t>
      </w:r>
      <w:r w:rsidR="00796366">
        <w:rPr>
          <w:rFonts w:ascii="Traditional Arabic" w:hAnsi="Traditional Arabic" w:cs="Traditional Arabic" w:hint="cs"/>
          <w:sz w:val="36"/>
          <w:szCs w:val="36"/>
          <w:rtl/>
        </w:rPr>
        <w:t>د تصد</w:t>
      </w:r>
      <w:r w:rsidR="00150B53">
        <w:rPr>
          <w:rFonts w:ascii="Traditional Arabic" w:hAnsi="Traditional Arabic" w:cs="Traditional Arabic" w:hint="cs"/>
          <w:sz w:val="36"/>
          <w:szCs w:val="36"/>
          <w:rtl/>
        </w:rPr>
        <w:t>ّ</w:t>
      </w:r>
      <w:r w:rsidR="00796366">
        <w:rPr>
          <w:rFonts w:ascii="Traditional Arabic" w:hAnsi="Traditional Arabic" w:cs="Traditional Arabic" w:hint="cs"/>
          <w:sz w:val="36"/>
          <w:szCs w:val="36"/>
          <w:rtl/>
        </w:rPr>
        <w:t>ى لها ب</w:t>
      </w:r>
      <w:r w:rsidR="00ED2162">
        <w:rPr>
          <w:rFonts w:ascii="Traditional Arabic" w:hAnsi="Traditional Arabic" w:cs="Traditional Arabic" w:hint="cs"/>
          <w:sz w:val="36"/>
          <w:szCs w:val="36"/>
          <w:rtl/>
        </w:rPr>
        <w:t xml:space="preserve">ذكر </w:t>
      </w:r>
      <w:r w:rsidR="00BF5000">
        <w:rPr>
          <w:rFonts w:ascii="Traditional Arabic" w:hAnsi="Traditional Arabic" w:cs="Traditional Arabic" w:hint="cs"/>
          <w:sz w:val="36"/>
          <w:szCs w:val="36"/>
          <w:rtl/>
        </w:rPr>
        <w:t>حد</w:t>
      </w:r>
      <w:r w:rsidR="00150B53">
        <w:rPr>
          <w:rFonts w:ascii="Traditional Arabic" w:hAnsi="Traditional Arabic" w:cs="Traditional Arabic" w:hint="cs"/>
          <w:sz w:val="36"/>
          <w:szCs w:val="36"/>
          <w:rtl/>
        </w:rPr>
        <w:t>ّ</w:t>
      </w:r>
      <w:r w:rsidR="00BF5000">
        <w:rPr>
          <w:rFonts w:ascii="Traditional Arabic" w:hAnsi="Traditional Arabic" w:cs="Traditional Arabic" w:hint="cs"/>
          <w:sz w:val="36"/>
          <w:szCs w:val="36"/>
          <w:rtl/>
        </w:rPr>
        <w:t>هما</w:t>
      </w:r>
      <w:r w:rsidR="00322409">
        <w:rPr>
          <w:rFonts w:ascii="Traditional Arabic" w:hAnsi="Traditional Arabic" w:cs="Traditional Arabic" w:hint="cs"/>
          <w:sz w:val="36"/>
          <w:szCs w:val="36"/>
          <w:rtl/>
        </w:rPr>
        <w:t>.</w:t>
      </w:r>
    </w:p>
    <w:p w:rsidR="00322409" w:rsidRDefault="00322409" w:rsidP="00322409">
      <w:pPr>
        <w:bidi/>
        <w:spacing w:before="240"/>
        <w:jc w:val="both"/>
        <w:rPr>
          <w:rFonts w:ascii="Traditional Arabic" w:hAnsi="Traditional Arabic" w:cs="Traditional Arabic"/>
          <w:sz w:val="36"/>
          <w:szCs w:val="36"/>
          <w:rtl/>
        </w:rPr>
      </w:pPr>
    </w:p>
    <w:p w:rsidR="00982FA0" w:rsidRPr="005E1F0E" w:rsidRDefault="00150B53" w:rsidP="00322409">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160289">
        <w:rPr>
          <w:rFonts w:ascii="Traditional Arabic" w:hAnsi="Traditional Arabic" w:cs="Traditional Arabic" w:hint="cs"/>
          <w:sz w:val="36"/>
          <w:szCs w:val="36"/>
          <w:rtl/>
        </w:rPr>
        <w:t>و</w:t>
      </w:r>
      <w:r>
        <w:rPr>
          <w:rFonts w:ascii="Traditional Arabic" w:hAnsi="Traditional Arabic" w:cs="Traditional Arabic" w:hint="cs"/>
          <w:sz w:val="36"/>
          <w:szCs w:val="36"/>
          <w:rtl/>
        </w:rPr>
        <w:t>أتبعه في ذلك</w:t>
      </w:r>
      <w:r w:rsidR="00160289">
        <w:rPr>
          <w:rFonts w:ascii="Traditional Arabic" w:hAnsi="Traditional Arabic" w:cs="Traditional Arabic" w:hint="cs"/>
          <w:sz w:val="36"/>
          <w:szCs w:val="36"/>
          <w:rtl/>
        </w:rPr>
        <w:t xml:space="preserve"> الز</w:t>
      </w:r>
      <w:r>
        <w:rPr>
          <w:rFonts w:ascii="Traditional Arabic" w:hAnsi="Traditional Arabic" w:cs="Traditional Arabic" w:hint="cs"/>
          <w:sz w:val="36"/>
          <w:szCs w:val="36"/>
          <w:rtl/>
        </w:rPr>
        <w:t>ّ</w:t>
      </w:r>
      <w:r w:rsidR="00160289">
        <w:rPr>
          <w:rFonts w:ascii="Traditional Arabic" w:hAnsi="Traditional Arabic" w:cs="Traditional Arabic" w:hint="cs"/>
          <w:sz w:val="36"/>
          <w:szCs w:val="36"/>
          <w:rtl/>
        </w:rPr>
        <w:t>جاجي</w:t>
      </w:r>
      <w:r>
        <w:rPr>
          <w:rFonts w:ascii="Traditional Arabic" w:hAnsi="Traditional Arabic" w:cs="Traditional Arabic" w:hint="cs"/>
          <w:sz w:val="36"/>
          <w:szCs w:val="36"/>
          <w:rtl/>
        </w:rPr>
        <w:t>ّ</w:t>
      </w:r>
      <w:r w:rsidR="00160289">
        <w:rPr>
          <w:rFonts w:ascii="Traditional Arabic" w:hAnsi="Traditional Arabic" w:cs="Traditional Arabic" w:hint="cs"/>
          <w:sz w:val="36"/>
          <w:szCs w:val="36"/>
          <w:rtl/>
        </w:rPr>
        <w:t xml:space="preserve"> ت 340ه</w:t>
      </w:r>
      <w:r w:rsidR="00DB0FAB">
        <w:rPr>
          <w:rFonts w:ascii="Traditional Arabic" w:hAnsi="Traditional Arabic" w:cs="Traditional Arabic" w:hint="cs"/>
          <w:sz w:val="36"/>
          <w:szCs w:val="36"/>
          <w:rtl/>
        </w:rPr>
        <w:t>.</w:t>
      </w:r>
      <w:r w:rsidR="00160289" w:rsidRPr="00160289">
        <w:rPr>
          <w:rFonts w:ascii="Traditional Arabic" w:hAnsi="Traditional Arabic" w:cs="Traditional Arabic" w:hint="cs"/>
          <w:sz w:val="36"/>
          <w:szCs w:val="36"/>
          <w:vertAlign w:val="superscript"/>
          <w:rtl/>
        </w:rPr>
        <w:t>(</w:t>
      </w:r>
      <w:r w:rsidR="00160289" w:rsidRPr="00160289">
        <w:rPr>
          <w:rStyle w:val="FootnoteReference"/>
          <w:rFonts w:ascii="Traditional Arabic" w:hAnsi="Traditional Arabic" w:cs="Traditional Arabic"/>
          <w:sz w:val="36"/>
          <w:szCs w:val="36"/>
          <w:rtl/>
        </w:rPr>
        <w:footnoteReference w:id="131"/>
      </w:r>
      <w:r w:rsidR="00160289" w:rsidRPr="00160289">
        <w:rPr>
          <w:rFonts w:ascii="Traditional Arabic" w:hAnsi="Traditional Arabic" w:cs="Traditional Arabic" w:hint="cs"/>
          <w:sz w:val="36"/>
          <w:szCs w:val="36"/>
          <w:vertAlign w:val="superscript"/>
          <w:rtl/>
        </w:rPr>
        <w:t>)</w:t>
      </w:r>
      <w:r w:rsidR="005E1F0E">
        <w:rPr>
          <w:rFonts w:ascii="Traditional Arabic" w:hAnsi="Traditional Arabic" w:cs="Traditional Arabic" w:hint="cs"/>
          <w:sz w:val="36"/>
          <w:szCs w:val="36"/>
          <w:vertAlign w:val="superscript"/>
          <w:rtl/>
        </w:rPr>
        <w:t>.</w:t>
      </w:r>
      <w:r w:rsidR="00160289">
        <w:rPr>
          <w:rFonts w:ascii="Traditional Arabic" w:hAnsi="Traditional Arabic" w:cs="Traditional Arabic" w:hint="cs"/>
          <w:sz w:val="36"/>
          <w:szCs w:val="36"/>
          <w:rtl/>
        </w:rPr>
        <w:t>وابن جني</w:t>
      </w:r>
      <w:r w:rsidR="00160289" w:rsidRPr="00160289">
        <w:rPr>
          <w:rFonts w:ascii="Traditional Arabic" w:hAnsi="Traditional Arabic" w:cs="Traditional Arabic" w:hint="cs"/>
          <w:sz w:val="36"/>
          <w:szCs w:val="36"/>
          <w:vertAlign w:val="superscript"/>
          <w:rtl/>
        </w:rPr>
        <w:t>(</w:t>
      </w:r>
      <w:r w:rsidR="00160289" w:rsidRPr="00160289">
        <w:rPr>
          <w:rStyle w:val="FootnoteReference"/>
          <w:rFonts w:ascii="Traditional Arabic" w:hAnsi="Traditional Arabic" w:cs="Traditional Arabic"/>
          <w:sz w:val="36"/>
          <w:szCs w:val="36"/>
          <w:rtl/>
        </w:rPr>
        <w:footnoteReference w:id="132"/>
      </w:r>
      <w:r w:rsidR="00160289" w:rsidRPr="00160289">
        <w:rPr>
          <w:rFonts w:ascii="Traditional Arabic" w:hAnsi="Traditional Arabic" w:cs="Traditional Arabic" w:hint="cs"/>
          <w:sz w:val="36"/>
          <w:szCs w:val="36"/>
          <w:vertAlign w:val="superscript"/>
          <w:rtl/>
        </w:rPr>
        <w:t>)</w:t>
      </w:r>
      <w:r w:rsidR="00322409">
        <w:rPr>
          <w:rFonts w:ascii="Traditional Arabic" w:hAnsi="Traditional Arabic" w:cs="Traditional Arabic" w:hint="cs"/>
          <w:sz w:val="36"/>
          <w:szCs w:val="36"/>
          <w:vertAlign w:val="superscript"/>
          <w:rtl/>
        </w:rPr>
        <w:t xml:space="preserve"> </w:t>
      </w:r>
      <w:r w:rsidR="00160289">
        <w:rPr>
          <w:rFonts w:ascii="Traditional Arabic" w:hAnsi="Traditional Arabic" w:cs="Traditional Arabic" w:hint="cs"/>
          <w:sz w:val="36"/>
          <w:szCs w:val="36"/>
          <w:rtl/>
        </w:rPr>
        <w:t>والزمخشري</w:t>
      </w:r>
      <w:r w:rsidR="00160289" w:rsidRPr="00BF5000">
        <w:rPr>
          <w:rFonts w:ascii="Traditional Arabic" w:hAnsi="Traditional Arabic" w:cs="Traditional Arabic" w:hint="cs"/>
          <w:sz w:val="36"/>
          <w:szCs w:val="36"/>
          <w:vertAlign w:val="superscript"/>
          <w:rtl/>
        </w:rPr>
        <w:t>(</w:t>
      </w:r>
      <w:r w:rsidR="00160289" w:rsidRPr="00BF5000">
        <w:rPr>
          <w:rStyle w:val="FootnoteReference"/>
          <w:rFonts w:ascii="Traditional Arabic" w:hAnsi="Traditional Arabic" w:cs="Traditional Arabic"/>
          <w:sz w:val="36"/>
          <w:szCs w:val="36"/>
          <w:rtl/>
        </w:rPr>
        <w:footnoteReference w:id="133"/>
      </w:r>
      <w:r w:rsidR="00160289" w:rsidRPr="00BF5000">
        <w:rPr>
          <w:rFonts w:ascii="Traditional Arabic" w:hAnsi="Traditional Arabic" w:cs="Traditional Arabic" w:hint="cs"/>
          <w:sz w:val="36"/>
          <w:szCs w:val="36"/>
          <w:vertAlign w:val="superscript"/>
          <w:rtl/>
        </w:rPr>
        <w:t>)</w:t>
      </w:r>
      <w:r w:rsidR="00BF5000">
        <w:rPr>
          <w:rFonts w:ascii="Traditional Arabic" w:hAnsi="Traditional Arabic" w:cs="Traditional Arabic" w:hint="cs"/>
          <w:sz w:val="36"/>
          <w:szCs w:val="36"/>
          <w:rtl/>
        </w:rPr>
        <w:t>، وغيرهم</w:t>
      </w:r>
      <w:r w:rsidR="00322409">
        <w:rPr>
          <w:rFonts w:ascii="Traditional Arabic" w:hAnsi="Traditional Arabic" w:cs="Traditional Arabic" w:hint="cs"/>
          <w:sz w:val="36"/>
          <w:szCs w:val="36"/>
          <w:rtl/>
        </w:rPr>
        <w:t xml:space="preserve"> </w:t>
      </w:r>
      <w:r w:rsidR="00BF5000">
        <w:rPr>
          <w:rFonts w:ascii="Traditional Arabic" w:hAnsi="Traditional Arabic" w:cs="Traditional Arabic" w:hint="cs"/>
          <w:sz w:val="36"/>
          <w:szCs w:val="36"/>
          <w:rtl/>
        </w:rPr>
        <w:t>، وابن مالك تصد</w:t>
      </w:r>
      <w:r>
        <w:rPr>
          <w:rFonts w:ascii="Traditional Arabic" w:hAnsi="Traditional Arabic" w:cs="Traditional Arabic" w:hint="cs"/>
          <w:sz w:val="36"/>
          <w:szCs w:val="36"/>
          <w:rtl/>
        </w:rPr>
        <w:t>ّ</w:t>
      </w:r>
      <w:r w:rsidR="00BF5000">
        <w:rPr>
          <w:rFonts w:ascii="Traditional Arabic" w:hAnsi="Traditional Arabic" w:cs="Traditional Arabic" w:hint="cs"/>
          <w:sz w:val="36"/>
          <w:szCs w:val="36"/>
          <w:rtl/>
        </w:rPr>
        <w:t>ى لها بذكر أقسامها فما ترت</w:t>
      </w:r>
      <w:r>
        <w:rPr>
          <w:rFonts w:ascii="Traditional Arabic" w:hAnsi="Traditional Arabic" w:cs="Traditional Arabic" w:hint="cs"/>
          <w:sz w:val="36"/>
          <w:szCs w:val="36"/>
          <w:rtl/>
        </w:rPr>
        <w:t>ّ</w:t>
      </w:r>
      <w:r w:rsidR="00BF5000">
        <w:rPr>
          <w:rFonts w:ascii="Traditional Arabic" w:hAnsi="Traditional Arabic" w:cs="Traditional Arabic" w:hint="cs"/>
          <w:sz w:val="36"/>
          <w:szCs w:val="36"/>
          <w:rtl/>
        </w:rPr>
        <w:t xml:space="preserve">ب </w:t>
      </w:r>
      <w:r w:rsidR="00157630">
        <w:rPr>
          <w:rFonts w:ascii="Traditional Arabic" w:hAnsi="Traditional Arabic" w:cs="Traditional Arabic" w:hint="cs"/>
          <w:sz w:val="36"/>
          <w:szCs w:val="36"/>
          <w:rtl/>
        </w:rPr>
        <w:t>تحت المعرفة تكون الن</w:t>
      </w:r>
      <w:r w:rsidR="006B1DE2">
        <w:rPr>
          <w:rFonts w:ascii="Traditional Arabic" w:hAnsi="Traditional Arabic" w:cs="Traditional Arabic" w:hint="cs"/>
          <w:sz w:val="36"/>
          <w:szCs w:val="36"/>
          <w:rtl/>
        </w:rPr>
        <w:t>ّ</w:t>
      </w:r>
      <w:r w:rsidR="00157630">
        <w:rPr>
          <w:rFonts w:ascii="Traditional Arabic" w:hAnsi="Traditional Arabic" w:cs="Traditional Arabic" w:hint="cs"/>
          <w:sz w:val="36"/>
          <w:szCs w:val="36"/>
          <w:rtl/>
        </w:rPr>
        <w:t>كرة عكس ذلك</w:t>
      </w:r>
      <w:r w:rsidR="00982FA0">
        <w:rPr>
          <w:rFonts w:ascii="Traditional Arabic" w:hAnsi="Traditional Arabic" w:cs="Traditional Arabic" w:hint="cs"/>
          <w:sz w:val="36"/>
          <w:szCs w:val="36"/>
          <w:rtl/>
        </w:rPr>
        <w:t xml:space="preserve"> .</w:t>
      </w:r>
    </w:p>
    <w:p w:rsidR="00667DDB" w:rsidRPr="00982FA0" w:rsidRDefault="00BF500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الت</w:t>
      </w:r>
      <w:r w:rsidR="006B1DE2">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عقيب على المسألة</w:t>
      </w:r>
      <w:r w:rsidR="0032240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p>
    <w:p w:rsidR="00A56D49" w:rsidRDefault="00322409"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82FA0">
        <w:rPr>
          <w:rFonts w:ascii="Traditional Arabic" w:hAnsi="Traditional Arabic" w:cs="Traditional Arabic" w:hint="cs"/>
          <w:sz w:val="36"/>
          <w:szCs w:val="36"/>
          <w:rtl/>
        </w:rPr>
        <w:t>وي</w:t>
      </w:r>
      <w:r w:rsidR="00DF50A9" w:rsidRPr="00607175">
        <w:rPr>
          <w:rFonts w:ascii="Traditional Arabic" w:hAnsi="Traditional Arabic" w:cs="Traditional Arabic" w:hint="cs"/>
          <w:sz w:val="36"/>
          <w:szCs w:val="36"/>
          <w:rtl/>
        </w:rPr>
        <w:t>خ</w:t>
      </w:r>
      <w:r w:rsidR="00982FA0">
        <w:rPr>
          <w:rFonts w:ascii="Traditional Arabic" w:hAnsi="Traditional Arabic" w:cs="Traditional Arabic" w:hint="cs"/>
          <w:sz w:val="36"/>
          <w:szCs w:val="36"/>
          <w:rtl/>
        </w:rPr>
        <w:t>ل</w:t>
      </w:r>
      <w:r w:rsidR="00785BE3">
        <w:rPr>
          <w:rFonts w:ascii="Traditional Arabic" w:hAnsi="Traditional Arabic" w:cs="Traditional Arabic" w:hint="cs"/>
          <w:sz w:val="36"/>
          <w:szCs w:val="36"/>
          <w:rtl/>
        </w:rPr>
        <w:t xml:space="preserve">ص من هذه المسألة </w:t>
      </w:r>
      <w:r w:rsidR="00DF50A9">
        <w:rPr>
          <w:rFonts w:ascii="Traditional Arabic" w:hAnsi="Traditional Arabic" w:cs="Traditional Arabic" w:hint="cs"/>
          <w:sz w:val="36"/>
          <w:szCs w:val="36"/>
          <w:rtl/>
        </w:rPr>
        <w:t>، أن</w:t>
      </w:r>
      <w:r w:rsidR="00150B53">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 xml:space="preserve"> المعرفة تقابلها الن</w:t>
      </w:r>
      <w:r w:rsidR="006B1DE2">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كرة</w:t>
      </w:r>
      <w:r>
        <w:rPr>
          <w:rFonts w:ascii="Traditional Arabic" w:hAnsi="Traditional Arabic" w:cs="Traditional Arabic" w:hint="cs"/>
          <w:sz w:val="36"/>
          <w:szCs w:val="36"/>
          <w:rtl/>
        </w:rPr>
        <w:t xml:space="preserve"> </w:t>
      </w:r>
      <w:r w:rsidR="00DF50A9">
        <w:rPr>
          <w:rFonts w:ascii="Traditional Arabic" w:hAnsi="Traditional Arabic" w:cs="Traditional Arabic" w:hint="cs"/>
          <w:sz w:val="36"/>
          <w:szCs w:val="36"/>
          <w:rtl/>
        </w:rPr>
        <w:t>، وتدل</w:t>
      </w:r>
      <w:r w:rsidR="00150B53">
        <w:rPr>
          <w:rFonts w:ascii="Traditional Arabic" w:hAnsi="Traditional Arabic" w:cs="Traditional Arabic" w:hint="cs"/>
          <w:sz w:val="36"/>
          <w:szCs w:val="36"/>
          <w:rtl/>
        </w:rPr>
        <w:t>ّ</w:t>
      </w:r>
      <w:r w:rsidR="00785BE3">
        <w:rPr>
          <w:rFonts w:ascii="Traditional Arabic" w:hAnsi="Traditional Arabic" w:cs="Traditional Arabic" w:hint="cs"/>
          <w:sz w:val="36"/>
          <w:szCs w:val="36"/>
          <w:rtl/>
        </w:rPr>
        <w:t xml:space="preserve"> على</w:t>
      </w:r>
      <w:r>
        <w:rPr>
          <w:rFonts w:ascii="Traditional Arabic" w:hAnsi="Traditional Arabic" w:cs="Traditional Arabic" w:hint="cs"/>
          <w:sz w:val="36"/>
          <w:szCs w:val="36"/>
          <w:rtl/>
        </w:rPr>
        <w:t xml:space="preserve"> </w:t>
      </w:r>
      <w:r w:rsidR="00DF50A9">
        <w:rPr>
          <w:rFonts w:ascii="Traditional Arabic" w:hAnsi="Traditional Arabic" w:cs="Traditional Arabic" w:hint="cs"/>
          <w:sz w:val="36"/>
          <w:szCs w:val="36"/>
          <w:rtl/>
        </w:rPr>
        <w:t xml:space="preserve">المضمر </w:t>
      </w:r>
      <w:r w:rsidR="00DF50A9" w:rsidRPr="008F69AD">
        <w:rPr>
          <w:rFonts w:ascii="Traditional Arabic" w:hAnsi="Traditional Arabic" w:cs="Traditional Arabic" w:hint="cs"/>
          <w:sz w:val="36"/>
          <w:szCs w:val="36"/>
          <w:rtl/>
        </w:rPr>
        <w:t>و</w:t>
      </w:r>
      <w:r w:rsidR="00DF50A9">
        <w:rPr>
          <w:rFonts w:ascii="Traditional Arabic" w:hAnsi="Traditional Arabic" w:cs="Traditional Arabic" w:hint="cs"/>
          <w:sz w:val="36"/>
          <w:szCs w:val="36"/>
          <w:rtl/>
        </w:rPr>
        <w:t>ال</w:t>
      </w:r>
      <w:r w:rsidR="00150B53">
        <w:rPr>
          <w:rFonts w:ascii="Traditional Arabic" w:hAnsi="Traditional Arabic" w:cs="Traditional Arabic" w:hint="cs"/>
          <w:sz w:val="36"/>
          <w:szCs w:val="36"/>
          <w:rtl/>
        </w:rPr>
        <w:t>ع</w:t>
      </w:r>
      <w:r w:rsidR="006B1DE2">
        <w:rPr>
          <w:rFonts w:ascii="Traditional Arabic" w:hAnsi="Traditional Arabic" w:cs="Traditional Arabic" w:hint="cs"/>
          <w:sz w:val="36"/>
          <w:szCs w:val="36"/>
          <w:rtl/>
        </w:rPr>
        <w:t>َ</w:t>
      </w:r>
      <w:r w:rsidR="00150B53">
        <w:rPr>
          <w:rFonts w:ascii="Traditional Arabic" w:hAnsi="Traditional Arabic" w:cs="Traditional Arabic" w:hint="cs"/>
          <w:sz w:val="36"/>
          <w:szCs w:val="36"/>
          <w:rtl/>
        </w:rPr>
        <w:t xml:space="preserve">لم </w:t>
      </w:r>
      <w:r w:rsidR="00DF50A9" w:rsidRPr="008F69AD">
        <w:rPr>
          <w:rFonts w:ascii="Traditional Arabic" w:hAnsi="Traditional Arabic" w:cs="Traditional Arabic" w:hint="cs"/>
          <w:sz w:val="36"/>
          <w:szCs w:val="36"/>
          <w:rtl/>
        </w:rPr>
        <w:t>و</w:t>
      </w:r>
      <w:r w:rsidR="00DF50A9">
        <w:rPr>
          <w:rFonts w:ascii="Traditional Arabic" w:hAnsi="Traditional Arabic" w:cs="Traditional Arabic" w:hint="cs"/>
          <w:sz w:val="36"/>
          <w:szCs w:val="36"/>
          <w:rtl/>
        </w:rPr>
        <w:t>ال</w:t>
      </w:r>
      <w:r w:rsidR="00785BE3">
        <w:rPr>
          <w:rFonts w:ascii="Traditional Arabic" w:hAnsi="Traditional Arabic" w:cs="Traditional Arabic" w:hint="cs"/>
          <w:sz w:val="36"/>
          <w:szCs w:val="36"/>
          <w:rtl/>
        </w:rPr>
        <w:t xml:space="preserve">مشار به </w:t>
      </w:r>
      <w:r w:rsidR="00DF50A9" w:rsidRPr="008F69AD">
        <w:rPr>
          <w:rFonts w:ascii="Traditional Arabic" w:hAnsi="Traditional Arabic" w:cs="Traditional Arabic" w:hint="cs"/>
          <w:sz w:val="36"/>
          <w:szCs w:val="36"/>
          <w:rtl/>
        </w:rPr>
        <w:t>و</w:t>
      </w:r>
      <w:r w:rsidR="00DF50A9">
        <w:rPr>
          <w:rFonts w:ascii="Traditional Arabic" w:hAnsi="Traditional Arabic" w:cs="Traditional Arabic" w:hint="cs"/>
          <w:sz w:val="36"/>
          <w:szCs w:val="36"/>
          <w:rtl/>
        </w:rPr>
        <w:t>ال</w:t>
      </w:r>
      <w:r w:rsidR="00DF50A9" w:rsidRPr="008F69AD">
        <w:rPr>
          <w:rFonts w:ascii="Traditional Arabic" w:hAnsi="Traditional Arabic" w:cs="Traditional Arabic" w:hint="cs"/>
          <w:sz w:val="36"/>
          <w:szCs w:val="36"/>
          <w:rtl/>
        </w:rPr>
        <w:t>منادى، و</w:t>
      </w:r>
      <w:r w:rsidR="00DF50A9">
        <w:rPr>
          <w:rFonts w:ascii="Traditional Arabic" w:hAnsi="Traditional Arabic" w:cs="Traditional Arabic" w:hint="cs"/>
          <w:sz w:val="36"/>
          <w:szCs w:val="36"/>
          <w:rtl/>
        </w:rPr>
        <w:t>ال</w:t>
      </w:r>
      <w:r w:rsidR="00DF50A9" w:rsidRPr="008F69AD">
        <w:rPr>
          <w:rFonts w:ascii="Traditional Arabic" w:hAnsi="Traditional Arabic" w:cs="Traditional Arabic" w:hint="cs"/>
          <w:sz w:val="36"/>
          <w:szCs w:val="36"/>
          <w:rtl/>
        </w:rPr>
        <w:t>موصول</w:t>
      </w:r>
      <w:r>
        <w:rPr>
          <w:rFonts w:ascii="Traditional Arabic" w:hAnsi="Traditional Arabic" w:cs="Traditional Arabic" w:hint="cs"/>
          <w:sz w:val="36"/>
          <w:szCs w:val="36"/>
          <w:rtl/>
        </w:rPr>
        <w:t xml:space="preserve"> </w:t>
      </w:r>
      <w:r w:rsidR="00DF50A9" w:rsidRPr="008F69AD">
        <w:rPr>
          <w:rFonts w:ascii="Traditional Arabic" w:hAnsi="Traditional Arabic" w:cs="Traditional Arabic" w:hint="cs"/>
          <w:sz w:val="36"/>
          <w:szCs w:val="36"/>
          <w:rtl/>
        </w:rPr>
        <w:t>، و</w:t>
      </w:r>
      <w:r w:rsidR="00DF50A9">
        <w:rPr>
          <w:rFonts w:ascii="Traditional Arabic" w:hAnsi="Traditional Arabic" w:cs="Traditional Arabic" w:hint="cs"/>
          <w:sz w:val="36"/>
          <w:szCs w:val="36"/>
          <w:rtl/>
        </w:rPr>
        <w:t>ال</w:t>
      </w:r>
      <w:r w:rsidR="00DF50A9" w:rsidRPr="008F69AD">
        <w:rPr>
          <w:rFonts w:ascii="Traditional Arabic" w:hAnsi="Traditional Arabic" w:cs="Traditional Arabic" w:hint="cs"/>
          <w:sz w:val="36"/>
          <w:szCs w:val="36"/>
          <w:rtl/>
        </w:rPr>
        <w:t>مضاف</w:t>
      </w:r>
      <w:r>
        <w:rPr>
          <w:rFonts w:ascii="Traditional Arabic" w:hAnsi="Traditional Arabic" w:cs="Traditional Arabic" w:hint="cs"/>
          <w:sz w:val="36"/>
          <w:szCs w:val="36"/>
          <w:rtl/>
        </w:rPr>
        <w:t xml:space="preserve"> </w:t>
      </w:r>
      <w:r w:rsidR="00DF50A9" w:rsidRPr="008F69AD">
        <w:rPr>
          <w:rFonts w:ascii="Traditional Arabic" w:hAnsi="Traditional Arabic" w:cs="Traditional Arabic" w:hint="cs"/>
          <w:sz w:val="36"/>
          <w:szCs w:val="36"/>
          <w:rtl/>
        </w:rPr>
        <w:t>، وذو أداة</w:t>
      </w:r>
      <w:r>
        <w:rPr>
          <w:rFonts w:ascii="Traditional Arabic" w:hAnsi="Traditional Arabic" w:cs="Traditional Arabic" w:hint="cs"/>
          <w:sz w:val="36"/>
          <w:szCs w:val="36"/>
          <w:rtl/>
        </w:rPr>
        <w:t xml:space="preserve"> </w:t>
      </w:r>
      <w:r w:rsidR="00F86B42">
        <w:rPr>
          <w:rFonts w:ascii="Traditional Arabic" w:hAnsi="Traditional Arabic" w:cs="Traditional Arabic" w:hint="cs"/>
          <w:sz w:val="36"/>
          <w:szCs w:val="36"/>
          <w:rtl/>
        </w:rPr>
        <w:t>، وأما الن</w:t>
      </w:r>
      <w:r w:rsidR="006B1DE2">
        <w:rPr>
          <w:rFonts w:ascii="Traditional Arabic" w:hAnsi="Traditional Arabic" w:cs="Traditional Arabic" w:hint="cs"/>
          <w:sz w:val="36"/>
          <w:szCs w:val="36"/>
          <w:rtl/>
        </w:rPr>
        <w:t>ّ</w:t>
      </w:r>
      <w:r w:rsidR="00F86B42">
        <w:rPr>
          <w:rFonts w:ascii="Traditional Arabic" w:hAnsi="Traditional Arabic" w:cs="Traditional Arabic" w:hint="cs"/>
          <w:sz w:val="36"/>
          <w:szCs w:val="36"/>
          <w:rtl/>
        </w:rPr>
        <w:t>كرة تدل</w:t>
      </w:r>
      <w:r w:rsidR="006B1DE2">
        <w:rPr>
          <w:rFonts w:ascii="Traditional Arabic" w:hAnsi="Traditional Arabic" w:cs="Traditional Arabic" w:hint="cs"/>
          <w:sz w:val="36"/>
          <w:szCs w:val="36"/>
          <w:rtl/>
        </w:rPr>
        <w:t>ّ</w:t>
      </w:r>
      <w:r w:rsidR="00F86B42">
        <w:rPr>
          <w:rFonts w:ascii="Traditional Arabic" w:hAnsi="Traditional Arabic" w:cs="Traditional Arabic" w:hint="cs"/>
          <w:sz w:val="36"/>
          <w:szCs w:val="36"/>
          <w:rtl/>
        </w:rPr>
        <w:t xml:space="preserve"> على عكسها </w:t>
      </w:r>
      <w:r w:rsidR="00DF50A9">
        <w:rPr>
          <w:rFonts w:ascii="Traditional Arabic" w:hAnsi="Traditional Arabic" w:cs="Traditional Arabic" w:hint="cs"/>
          <w:sz w:val="36"/>
          <w:szCs w:val="36"/>
          <w:rtl/>
        </w:rPr>
        <w:t>و</w:t>
      </w:r>
      <w:r w:rsidR="00DF50A9" w:rsidRPr="00607175">
        <w:rPr>
          <w:rFonts w:ascii="Traditional Arabic" w:hAnsi="Traditional Arabic" w:cs="Traditional Arabic" w:hint="cs"/>
          <w:sz w:val="36"/>
          <w:szCs w:val="36"/>
          <w:rtl/>
        </w:rPr>
        <w:t>الت</w:t>
      </w:r>
      <w:r w:rsidR="006B1DE2">
        <w:rPr>
          <w:rFonts w:ascii="Traditional Arabic" w:hAnsi="Traditional Arabic" w:cs="Traditional Arabic" w:hint="cs"/>
          <w:sz w:val="36"/>
          <w:szCs w:val="36"/>
          <w:rtl/>
        </w:rPr>
        <w:t>ّ</w:t>
      </w:r>
      <w:r w:rsidR="00DF50A9" w:rsidRPr="00607175">
        <w:rPr>
          <w:rFonts w:ascii="Traditional Arabic" w:hAnsi="Traditional Arabic" w:cs="Traditional Arabic" w:hint="cs"/>
          <w:sz w:val="36"/>
          <w:szCs w:val="36"/>
          <w:rtl/>
        </w:rPr>
        <w:t>عرض لحدّهما مستحيل دون استدراك أنواعهما</w:t>
      </w:r>
      <w:r>
        <w:rPr>
          <w:rFonts w:ascii="Traditional Arabic" w:hAnsi="Traditional Arabic" w:cs="Traditional Arabic" w:hint="cs"/>
          <w:sz w:val="36"/>
          <w:szCs w:val="36"/>
          <w:rtl/>
        </w:rPr>
        <w:t xml:space="preserve"> </w:t>
      </w:r>
      <w:r w:rsidR="00DF50A9" w:rsidRPr="00607175">
        <w:rPr>
          <w:rFonts w:ascii="Traditional Arabic" w:hAnsi="Traditional Arabic" w:cs="Traditional Arabic" w:hint="cs"/>
          <w:sz w:val="36"/>
          <w:szCs w:val="36"/>
          <w:rtl/>
        </w:rPr>
        <w:t xml:space="preserve">، </w:t>
      </w:r>
      <w:r w:rsidR="00DF50A9">
        <w:rPr>
          <w:rFonts w:ascii="Traditional Arabic" w:hAnsi="Traditional Arabic" w:cs="Traditional Arabic" w:hint="cs"/>
          <w:sz w:val="36"/>
          <w:szCs w:val="36"/>
          <w:rtl/>
        </w:rPr>
        <w:t>لأن من الأسماء ما تكون معرفة</w:t>
      </w:r>
      <w:r w:rsidR="006B1DE2">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 xml:space="preserve"> لفظ</w:t>
      </w:r>
      <w:r w:rsidR="006B1DE2">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ا</w:t>
      </w:r>
      <w:r w:rsidR="00DF50A9" w:rsidRPr="00607175">
        <w:rPr>
          <w:rFonts w:ascii="Traditional Arabic" w:hAnsi="Traditional Arabic" w:cs="Traditional Arabic" w:hint="cs"/>
          <w:sz w:val="36"/>
          <w:szCs w:val="36"/>
          <w:rtl/>
        </w:rPr>
        <w:t xml:space="preserve"> ونكرة</w:t>
      </w:r>
      <w:r w:rsidR="006B1DE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F50A9" w:rsidRPr="00607175">
        <w:rPr>
          <w:rFonts w:ascii="Traditional Arabic" w:hAnsi="Traditional Arabic" w:cs="Traditional Arabic" w:hint="cs"/>
          <w:sz w:val="36"/>
          <w:szCs w:val="36"/>
          <w:rtl/>
        </w:rPr>
        <w:t>معن</w:t>
      </w:r>
      <w:r w:rsidR="006B1DE2">
        <w:rPr>
          <w:rFonts w:ascii="Traditional Arabic" w:hAnsi="Traditional Arabic" w:cs="Traditional Arabic" w:hint="cs"/>
          <w:sz w:val="36"/>
          <w:szCs w:val="36"/>
          <w:rtl/>
        </w:rPr>
        <w:t>ً</w:t>
      </w:r>
      <w:r w:rsidR="00DF50A9" w:rsidRPr="00607175">
        <w:rPr>
          <w:rFonts w:ascii="Traditional Arabic" w:hAnsi="Traditional Arabic" w:cs="Traditional Arabic" w:hint="cs"/>
          <w:sz w:val="36"/>
          <w:szCs w:val="36"/>
          <w:rtl/>
        </w:rPr>
        <w:t>ى</w:t>
      </w:r>
      <w:r w:rsidR="00150B53">
        <w:rPr>
          <w:rFonts w:ascii="Traditional Arabic" w:hAnsi="Traditional Arabic" w:cs="Traditional Arabic" w:hint="cs"/>
          <w:sz w:val="36"/>
          <w:szCs w:val="36"/>
          <w:rtl/>
        </w:rPr>
        <w:t xml:space="preserve"> ، وما تكون معرفة</w:t>
      </w:r>
      <w:r w:rsidR="006B1DE2">
        <w:rPr>
          <w:rFonts w:ascii="Traditional Arabic" w:hAnsi="Traditional Arabic" w:cs="Traditional Arabic" w:hint="cs"/>
          <w:sz w:val="36"/>
          <w:szCs w:val="36"/>
          <w:rtl/>
        </w:rPr>
        <w:t>ً</w:t>
      </w:r>
      <w:r w:rsidR="00150B53">
        <w:rPr>
          <w:rFonts w:ascii="Traditional Arabic" w:hAnsi="Traditional Arabic" w:cs="Traditional Arabic" w:hint="cs"/>
          <w:sz w:val="36"/>
          <w:szCs w:val="36"/>
          <w:rtl/>
        </w:rPr>
        <w:t xml:space="preserve"> معن</w:t>
      </w:r>
      <w:r w:rsidR="006B1DE2">
        <w:rPr>
          <w:rFonts w:ascii="Traditional Arabic" w:hAnsi="Traditional Arabic" w:cs="Traditional Arabic" w:hint="cs"/>
          <w:sz w:val="36"/>
          <w:szCs w:val="36"/>
          <w:rtl/>
        </w:rPr>
        <w:t>ً</w:t>
      </w:r>
      <w:r w:rsidR="00150B53">
        <w:rPr>
          <w:rFonts w:ascii="Traditional Arabic" w:hAnsi="Traditional Arabic" w:cs="Traditional Arabic" w:hint="cs"/>
          <w:sz w:val="36"/>
          <w:szCs w:val="36"/>
          <w:rtl/>
        </w:rPr>
        <w:t>ى</w:t>
      </w:r>
      <w:r w:rsidR="00DF50A9" w:rsidRPr="00607175">
        <w:rPr>
          <w:rFonts w:ascii="Traditional Arabic" w:hAnsi="Traditional Arabic" w:cs="Traditional Arabic" w:hint="cs"/>
          <w:sz w:val="36"/>
          <w:szCs w:val="36"/>
          <w:rtl/>
        </w:rPr>
        <w:t xml:space="preserve"> ونكرة</w:t>
      </w:r>
      <w:r w:rsidR="006B1DE2">
        <w:rPr>
          <w:rFonts w:ascii="Traditional Arabic" w:hAnsi="Traditional Arabic" w:cs="Traditional Arabic" w:hint="cs"/>
          <w:sz w:val="36"/>
          <w:szCs w:val="36"/>
          <w:rtl/>
        </w:rPr>
        <w:t>ً</w:t>
      </w:r>
      <w:r w:rsidR="00DF50A9" w:rsidRPr="00607175">
        <w:rPr>
          <w:rFonts w:ascii="Traditional Arabic" w:hAnsi="Traditional Arabic" w:cs="Traditional Arabic" w:hint="cs"/>
          <w:sz w:val="36"/>
          <w:szCs w:val="36"/>
          <w:rtl/>
        </w:rPr>
        <w:t xml:space="preserve"> لفظ</w:t>
      </w:r>
      <w:r w:rsidR="006B1DE2">
        <w:rPr>
          <w:rFonts w:ascii="Traditional Arabic" w:hAnsi="Traditional Arabic" w:cs="Traditional Arabic" w:hint="cs"/>
          <w:sz w:val="36"/>
          <w:szCs w:val="36"/>
          <w:rtl/>
        </w:rPr>
        <w:t>ً</w:t>
      </w:r>
      <w:r w:rsidR="00DF50A9" w:rsidRPr="00607175">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F86B42">
        <w:rPr>
          <w:rFonts w:ascii="Traditional Arabic" w:hAnsi="Traditional Arabic" w:cs="Traditional Arabic" w:hint="cs"/>
          <w:sz w:val="36"/>
          <w:szCs w:val="36"/>
          <w:rtl/>
        </w:rPr>
        <w:t>، على</w:t>
      </w:r>
      <w:r w:rsidR="00DF50A9">
        <w:rPr>
          <w:rFonts w:ascii="Traditional Arabic" w:hAnsi="Traditional Arabic" w:cs="Traditional Arabic" w:hint="cs"/>
          <w:sz w:val="36"/>
          <w:szCs w:val="36"/>
          <w:rtl/>
        </w:rPr>
        <w:t xml:space="preserve"> رأي المصن</w:t>
      </w:r>
      <w:r w:rsidR="006B1DE2">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 </w:t>
      </w:r>
      <w:r w:rsidR="00DF50A9">
        <w:rPr>
          <w:rFonts w:ascii="Traditional Arabic" w:hAnsi="Traditional Arabic" w:cs="Traditional Arabic" w:hint="cs"/>
          <w:sz w:val="36"/>
          <w:szCs w:val="36"/>
          <w:rtl/>
        </w:rPr>
        <w:t>، ووافقه الس</w:t>
      </w:r>
      <w:r w:rsidR="00150B53">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يوطي و</w:t>
      </w:r>
      <w:r w:rsidR="001E49C7">
        <w:rPr>
          <w:rFonts w:ascii="Traditional Arabic" w:hAnsi="Traditional Arabic" w:cs="Traditional Arabic" w:hint="cs"/>
          <w:sz w:val="36"/>
          <w:szCs w:val="36"/>
          <w:rtl/>
        </w:rPr>
        <w:t>ع</w:t>
      </w:r>
      <w:r w:rsidR="00DF50A9">
        <w:rPr>
          <w:rFonts w:ascii="Traditional Arabic" w:hAnsi="Traditional Arabic" w:cs="Traditional Arabic" w:hint="cs"/>
          <w:sz w:val="36"/>
          <w:szCs w:val="36"/>
          <w:rtl/>
        </w:rPr>
        <w:t>ق</w:t>
      </w:r>
      <w:r w:rsidR="00982FA0">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ب عليه أبو حيان في كتابه التذييل أنه لا يعدو أن يكون كلام</w:t>
      </w:r>
      <w:r>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ا ظاهري</w:t>
      </w:r>
      <w:r w:rsidR="006B1DE2">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ا خالي</w:t>
      </w:r>
      <w:r w:rsidR="006B1DE2">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ا من الت</w:t>
      </w:r>
      <w:r w:rsidR="006B1DE2">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حقيق.</w:t>
      </w:r>
      <w:r w:rsidR="00DF50A9" w:rsidRPr="00FB02ED">
        <w:rPr>
          <w:rFonts w:ascii="Traditional Arabic" w:hAnsi="Traditional Arabic" w:cs="Traditional Arabic" w:hint="cs"/>
          <w:sz w:val="36"/>
          <w:szCs w:val="36"/>
          <w:vertAlign w:val="superscript"/>
          <w:rtl/>
        </w:rPr>
        <w:t>(</w:t>
      </w:r>
      <w:r w:rsidR="00DF50A9" w:rsidRPr="00FB02ED">
        <w:rPr>
          <w:rStyle w:val="FootnoteReference"/>
          <w:rFonts w:ascii="Traditional Arabic" w:hAnsi="Traditional Arabic" w:cs="Traditional Arabic"/>
          <w:sz w:val="36"/>
          <w:szCs w:val="36"/>
          <w:rtl/>
        </w:rPr>
        <w:footnoteReference w:id="134"/>
      </w:r>
      <w:r w:rsidR="00DF50A9" w:rsidRPr="00FB02ED">
        <w:rPr>
          <w:rFonts w:ascii="Traditional Arabic" w:hAnsi="Traditional Arabic" w:cs="Traditional Arabic" w:hint="cs"/>
          <w:sz w:val="36"/>
          <w:szCs w:val="36"/>
          <w:vertAlign w:val="superscript"/>
          <w:rtl/>
        </w:rPr>
        <w:t>)</w:t>
      </w:r>
    </w:p>
    <w:p w:rsidR="00A56D49" w:rsidRDefault="00A56D49"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CC5B99" w:rsidRDefault="00CC5B99" w:rsidP="00922101">
      <w:pPr>
        <w:bidi/>
        <w:spacing w:before="240"/>
        <w:jc w:val="both"/>
        <w:rPr>
          <w:rFonts w:ascii="Traditional Arabic" w:hAnsi="Traditional Arabic" w:cs="Traditional Arabic"/>
          <w:sz w:val="36"/>
          <w:szCs w:val="36"/>
          <w:rtl/>
        </w:rPr>
      </w:pPr>
    </w:p>
    <w:p w:rsidR="00F20084" w:rsidRPr="000D0921" w:rsidRDefault="0073556A" w:rsidP="00922101">
      <w:pPr>
        <w:bidi/>
        <w:ind w:right="45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lastRenderedPageBreak/>
        <w:t>المطلب الثاني</w:t>
      </w:r>
    </w:p>
    <w:p w:rsidR="00F55E30" w:rsidRPr="000D0921" w:rsidRDefault="00F55E30" w:rsidP="00922101">
      <w:pPr>
        <w:bidi/>
        <w:ind w:right="45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المض</w:t>
      </w:r>
      <w:r w:rsidR="00386998" w:rsidRPr="000D0921">
        <w:rPr>
          <w:rFonts w:ascii="Traditional Arabic" w:hAnsi="Traditional Arabic" w:cs="Traditional Arabic" w:hint="cs"/>
          <w:b/>
          <w:bCs/>
          <w:sz w:val="36"/>
          <w:szCs w:val="36"/>
          <w:rtl/>
        </w:rPr>
        <w:t>ــــــــــــ</w:t>
      </w:r>
      <w:r w:rsidRPr="000D0921">
        <w:rPr>
          <w:rFonts w:ascii="Traditional Arabic" w:hAnsi="Traditional Arabic" w:cs="Traditional Arabic" w:hint="cs"/>
          <w:b/>
          <w:bCs/>
          <w:sz w:val="36"/>
          <w:szCs w:val="36"/>
          <w:rtl/>
        </w:rPr>
        <w:t>مر</w:t>
      </w:r>
    </w:p>
    <w:p w:rsidR="00F55E30" w:rsidRDefault="00F55E30" w:rsidP="00922101">
      <w:pPr>
        <w:bidi/>
        <w:spacing w:before="240"/>
        <w:jc w:val="both"/>
        <w:rPr>
          <w:rFonts w:ascii="Traditional Arabic" w:hAnsi="Traditional Arabic" w:cs="Traditional Arabic"/>
          <w:b/>
          <w:bCs/>
          <w:sz w:val="36"/>
          <w:szCs w:val="36"/>
          <w:vertAlign w:val="superscript"/>
          <w:rtl/>
        </w:rPr>
      </w:pPr>
      <w:r>
        <w:rPr>
          <w:rFonts w:ascii="Traditional Arabic" w:hAnsi="Traditional Arabic" w:cs="Traditional Arabic" w:hint="cs"/>
          <w:b/>
          <w:bCs/>
          <w:sz w:val="36"/>
          <w:szCs w:val="36"/>
          <w:rtl/>
        </w:rPr>
        <w:t>يقول المصن</w:t>
      </w:r>
      <w:r w:rsidR="00810BD4">
        <w:rPr>
          <w:rFonts w:ascii="Traditional Arabic" w:hAnsi="Traditional Arabic" w:cs="Traditional Arabic" w:hint="cs"/>
          <w:b/>
          <w:bCs/>
          <w:sz w:val="36"/>
          <w:szCs w:val="36"/>
          <w:rtl/>
        </w:rPr>
        <w:t>ّ</w:t>
      </w:r>
      <w:r w:rsidR="00F20084">
        <w:rPr>
          <w:rFonts w:ascii="Traditional Arabic" w:hAnsi="Traditional Arabic" w:cs="Traditional Arabic" w:hint="cs"/>
          <w:b/>
          <w:bCs/>
          <w:sz w:val="36"/>
          <w:szCs w:val="36"/>
          <w:rtl/>
        </w:rPr>
        <w:t>ف (</w:t>
      </w:r>
      <w:r>
        <w:rPr>
          <w:rFonts w:ascii="Traditional Arabic" w:hAnsi="Traditional Arabic" w:cs="Traditional Arabic" w:hint="cs"/>
          <w:b/>
          <w:bCs/>
          <w:sz w:val="36"/>
          <w:szCs w:val="36"/>
          <w:rtl/>
        </w:rPr>
        <w:t>رحمه الله تعالى)</w:t>
      </w:r>
      <w:r w:rsidR="0032240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w:t>
      </w:r>
      <w:r w:rsidRPr="00607175">
        <w:rPr>
          <w:rFonts w:ascii="Traditional Arabic" w:hAnsi="Traditional Arabic" w:cs="Traditional Arabic" w:hint="cs"/>
          <w:b/>
          <w:bCs/>
          <w:sz w:val="36"/>
          <w:szCs w:val="36"/>
          <w:rtl/>
        </w:rPr>
        <w:t>وهو الموضوع لتعيين مسماه مشعر</w:t>
      </w:r>
      <w:r w:rsidR="00810BD4">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 بتكلُّمه أو خطابه أو غيبته".</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135"/>
      </w:r>
      <w:r w:rsidRPr="00607175">
        <w:rPr>
          <w:rFonts w:ascii="Traditional Arabic" w:hAnsi="Traditional Arabic" w:cs="Traditional Arabic" w:hint="cs"/>
          <w:b/>
          <w:bCs/>
          <w:sz w:val="36"/>
          <w:szCs w:val="36"/>
          <w:vertAlign w:val="superscript"/>
          <w:rtl/>
        </w:rPr>
        <w:t>)</w:t>
      </w:r>
    </w:p>
    <w:p w:rsidR="00F55E30" w:rsidRDefault="008044D5"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تحليل النص</w:t>
      </w:r>
      <w:r w:rsidR="0032240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386998" w:rsidRPr="0010762D" w:rsidRDefault="00322409" w:rsidP="00322409">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B0B50">
        <w:rPr>
          <w:rFonts w:ascii="Traditional Arabic" w:hAnsi="Traditional Arabic" w:cs="Traditional Arabic" w:hint="cs"/>
          <w:sz w:val="36"/>
          <w:szCs w:val="36"/>
          <w:rtl/>
        </w:rPr>
        <w:t>سماه ابن مالك بالمضمر كما</w:t>
      </w:r>
      <w:r w:rsidR="009E7C98">
        <w:rPr>
          <w:rFonts w:ascii="Traditional Arabic" w:hAnsi="Traditional Arabic" w:cs="Traditional Arabic" w:hint="cs"/>
          <w:sz w:val="36"/>
          <w:szCs w:val="36"/>
          <w:rtl/>
        </w:rPr>
        <w:t xml:space="preserve"> سماه</w:t>
      </w:r>
      <w:r w:rsidR="00DB0B50">
        <w:rPr>
          <w:rFonts w:ascii="Traditional Arabic" w:hAnsi="Traditional Arabic" w:cs="Traditional Arabic" w:hint="cs"/>
          <w:sz w:val="36"/>
          <w:szCs w:val="36"/>
          <w:rtl/>
        </w:rPr>
        <w:t xml:space="preserve"> ال</w:t>
      </w:r>
      <w:r w:rsidR="009E7C98">
        <w:rPr>
          <w:rFonts w:ascii="Traditional Arabic" w:hAnsi="Traditional Arabic" w:cs="Traditional Arabic" w:hint="cs"/>
          <w:sz w:val="36"/>
          <w:szCs w:val="36"/>
          <w:rtl/>
        </w:rPr>
        <w:t>بصريون</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xml:space="preserve">، والكوفيون </w:t>
      </w:r>
      <w:r w:rsidR="009E7C98">
        <w:rPr>
          <w:rFonts w:ascii="Traditional Arabic" w:hAnsi="Traditional Arabic" w:cs="Traditional Arabic" w:hint="cs"/>
          <w:sz w:val="36"/>
          <w:szCs w:val="36"/>
          <w:rtl/>
        </w:rPr>
        <w:t>سماه المكنى</w:t>
      </w:r>
      <w:r>
        <w:rPr>
          <w:rFonts w:ascii="Traditional Arabic" w:hAnsi="Traditional Arabic" w:cs="Traditional Arabic" w:hint="cs"/>
          <w:sz w:val="36"/>
          <w:szCs w:val="36"/>
          <w:rtl/>
        </w:rPr>
        <w:t xml:space="preserve"> </w:t>
      </w:r>
      <w:r w:rsidR="009E7C98">
        <w:rPr>
          <w:rFonts w:ascii="Traditional Arabic" w:hAnsi="Traditional Arabic" w:cs="Traditional Arabic" w:hint="cs"/>
          <w:sz w:val="36"/>
          <w:szCs w:val="36"/>
          <w:rtl/>
        </w:rPr>
        <w:t>، وعندهم</w:t>
      </w:r>
      <w:r w:rsidR="00F55E30" w:rsidRPr="00607175">
        <w:rPr>
          <w:rFonts w:ascii="Traditional Arabic" w:hAnsi="Traditional Arabic" w:cs="Traditional Arabic" w:hint="cs"/>
          <w:sz w:val="36"/>
          <w:szCs w:val="36"/>
          <w:rtl/>
        </w:rPr>
        <w:t xml:space="preserve"> لا فرق </w:t>
      </w:r>
      <w:r>
        <w:rPr>
          <w:rFonts w:ascii="Traditional Arabic" w:hAnsi="Traditional Arabic" w:cs="Traditional Arabic"/>
          <w:sz w:val="36"/>
          <w:szCs w:val="36"/>
          <w:rtl/>
        </w:rPr>
        <w:br/>
      </w:r>
      <w:r w:rsidR="00F55E30" w:rsidRPr="00607175">
        <w:rPr>
          <w:rFonts w:ascii="Traditional Arabic" w:hAnsi="Traditional Arabic" w:cs="Traditional Arabic" w:hint="cs"/>
          <w:sz w:val="36"/>
          <w:szCs w:val="36"/>
          <w:rtl/>
        </w:rPr>
        <w:t>بينهما، لكن البصريين يرون أن المضمرات نوع من المكنيات، فكل مضمر مكن</w:t>
      </w:r>
      <w:r w:rsidR="00810BD4">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ى، وليس كل مكن</w:t>
      </w:r>
      <w:r w:rsidR="00810BD4">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ى مضمر</w:t>
      </w:r>
      <w:r w:rsidR="00785BE3">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ا.</w:t>
      </w:r>
      <w:r w:rsidR="00F55E30" w:rsidRPr="00607175">
        <w:rPr>
          <w:rFonts w:ascii="Traditional Arabic" w:hAnsi="Traditional Arabic" w:cs="Traditional Arabic" w:hint="cs"/>
          <w:sz w:val="36"/>
          <w:szCs w:val="36"/>
          <w:vertAlign w:val="superscript"/>
          <w:rtl/>
        </w:rPr>
        <w:t>(</w:t>
      </w:r>
      <w:r w:rsidR="00F55E30" w:rsidRPr="00607175">
        <w:rPr>
          <w:rStyle w:val="FootnoteReference"/>
          <w:rFonts w:ascii="Traditional Arabic" w:hAnsi="Traditional Arabic" w:cs="Traditional Arabic"/>
          <w:sz w:val="36"/>
          <w:szCs w:val="36"/>
          <w:rtl/>
        </w:rPr>
        <w:footnoteReference w:id="136"/>
      </w:r>
      <w:r w:rsidR="00F55E30" w:rsidRPr="0060717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 </w:t>
      </w:r>
      <w:r w:rsidR="00F20084">
        <w:rPr>
          <w:rFonts w:ascii="Traditional Arabic" w:hAnsi="Traditional Arabic" w:cs="Traditional Arabic" w:hint="cs"/>
          <w:sz w:val="36"/>
          <w:szCs w:val="36"/>
          <w:rtl/>
        </w:rPr>
        <w:t>و</w:t>
      </w:r>
      <w:r w:rsidR="009E7C98">
        <w:rPr>
          <w:rFonts w:ascii="Traditional Arabic" w:hAnsi="Traditional Arabic" w:cs="Traditional Arabic" w:hint="cs"/>
          <w:sz w:val="36"/>
          <w:szCs w:val="36"/>
          <w:rtl/>
        </w:rPr>
        <w:t xml:space="preserve">يرى ابن مالك </w:t>
      </w:r>
      <w:r w:rsidR="00F55E30" w:rsidRPr="00607175">
        <w:rPr>
          <w:rFonts w:ascii="Traditional Arabic" w:hAnsi="Traditional Arabic" w:cs="Traditional Arabic" w:hint="cs"/>
          <w:sz w:val="36"/>
          <w:szCs w:val="36"/>
          <w:rtl/>
        </w:rPr>
        <w:t xml:space="preserve">أن ذكر </w:t>
      </w:r>
      <w:r w:rsidR="009E7C98">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الوضع</w:t>
      </w:r>
      <w:r w:rsidR="009E7C98">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 xml:space="preserve"> مخرج للمنادى</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والمضاف</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وذي الأداة</w:t>
      </w:r>
      <w:r>
        <w:rPr>
          <w:rFonts w:ascii="Traditional Arabic" w:hAnsi="Traditional Arabic" w:cs="Traditional Arabic" w:hint="cs"/>
          <w:sz w:val="36"/>
          <w:szCs w:val="36"/>
          <w:rtl/>
        </w:rPr>
        <w:t xml:space="preserve"> </w:t>
      </w:r>
      <w:r w:rsidR="00F55E30" w:rsidRPr="00607175">
        <w:rPr>
          <w:rFonts w:ascii="Traditional Arabic" w:hAnsi="Traditional Arabic" w:cs="Traditional Arabic" w:hint="cs"/>
          <w:sz w:val="36"/>
          <w:szCs w:val="36"/>
          <w:rtl/>
        </w:rPr>
        <w:t>، و</w:t>
      </w:r>
      <w:r w:rsidR="009E7C98">
        <w:rPr>
          <w:rFonts w:ascii="Traditional Arabic" w:hAnsi="Traditional Arabic" w:cs="Traditional Arabic" w:hint="cs"/>
          <w:sz w:val="36"/>
          <w:szCs w:val="36"/>
          <w:rtl/>
        </w:rPr>
        <w:t>(</w:t>
      </w:r>
      <w:r w:rsidR="00F55E30" w:rsidRPr="00607175">
        <w:rPr>
          <w:rFonts w:ascii="Traditional Arabic" w:hAnsi="Traditional Arabic" w:cs="Traditional Arabic" w:hint="cs"/>
          <w:sz w:val="36"/>
          <w:szCs w:val="36"/>
          <w:rtl/>
        </w:rPr>
        <w:t>التعيين</w:t>
      </w:r>
      <w:r w:rsidR="009E7C98">
        <w:rPr>
          <w:rFonts w:ascii="Traditional Arabic" w:hAnsi="Traditional Arabic" w:cs="Traditional Arabic" w:hint="cs"/>
          <w:sz w:val="36"/>
          <w:szCs w:val="36"/>
          <w:rtl/>
        </w:rPr>
        <w:t xml:space="preserve">) </w:t>
      </w:r>
      <w:r w:rsidR="00F55E30">
        <w:rPr>
          <w:rFonts w:ascii="Traditional Arabic" w:hAnsi="Traditional Arabic" w:cs="Traditional Arabic" w:hint="cs"/>
          <w:sz w:val="36"/>
          <w:szCs w:val="36"/>
          <w:rtl/>
        </w:rPr>
        <w:t>يعني (</w:t>
      </w:r>
      <w:r w:rsidR="00DB0B50">
        <w:rPr>
          <w:rFonts w:ascii="Traditional Arabic" w:hAnsi="Traditional Arabic" w:cs="Traditional Arabic" w:hint="cs"/>
          <w:sz w:val="36"/>
          <w:szCs w:val="36"/>
          <w:rtl/>
        </w:rPr>
        <w:t>المعرفة)</w:t>
      </w:r>
      <w:r>
        <w:rPr>
          <w:rFonts w:ascii="Traditional Arabic" w:hAnsi="Traditional Arabic" w:cs="Traditional Arabic" w:hint="cs"/>
          <w:sz w:val="36"/>
          <w:szCs w:val="36"/>
          <w:rtl/>
        </w:rPr>
        <w:t xml:space="preserve"> </w:t>
      </w:r>
      <w:r w:rsidR="00DB0B50">
        <w:rPr>
          <w:rFonts w:ascii="Traditional Arabic" w:hAnsi="Traditional Arabic" w:cs="Traditional Arabic" w:hint="cs"/>
          <w:sz w:val="36"/>
          <w:szCs w:val="36"/>
          <w:rtl/>
        </w:rPr>
        <w:t>، مخرج لجميع النكرات</w:t>
      </w:r>
      <w:r>
        <w:rPr>
          <w:rFonts w:ascii="Traditional Arabic" w:hAnsi="Traditional Arabic" w:cs="Traditional Arabic" w:hint="cs"/>
          <w:sz w:val="36"/>
          <w:szCs w:val="36"/>
          <w:rtl/>
        </w:rPr>
        <w:t xml:space="preserve"> </w:t>
      </w:r>
      <w:r w:rsidR="009E7C98">
        <w:rPr>
          <w:rFonts w:ascii="Traditional Arabic" w:hAnsi="Traditional Arabic" w:cs="Traditional Arabic" w:hint="cs"/>
          <w:sz w:val="36"/>
          <w:szCs w:val="36"/>
          <w:rtl/>
        </w:rPr>
        <w:t>، و</w:t>
      </w:r>
      <w:r w:rsidR="00DB0B50">
        <w:rPr>
          <w:rFonts w:ascii="Traditional Arabic" w:hAnsi="Traditional Arabic" w:cs="Traditional Arabic" w:hint="cs"/>
          <w:sz w:val="36"/>
          <w:szCs w:val="36"/>
          <w:rtl/>
        </w:rPr>
        <w:t>أن المشعر بالتكل</w:t>
      </w:r>
      <w:r w:rsidR="00810BD4">
        <w:rPr>
          <w:rFonts w:ascii="Traditional Arabic" w:hAnsi="Traditional Arabic" w:cs="Traditional Arabic" w:hint="cs"/>
          <w:sz w:val="36"/>
          <w:szCs w:val="36"/>
          <w:rtl/>
        </w:rPr>
        <w:t>ّ</w:t>
      </w:r>
      <w:r w:rsidR="00DB0B50">
        <w:rPr>
          <w:rFonts w:ascii="Traditional Arabic" w:hAnsi="Traditional Arabic" w:cs="Traditional Arabic" w:hint="cs"/>
          <w:sz w:val="36"/>
          <w:szCs w:val="36"/>
          <w:rtl/>
        </w:rPr>
        <w:t>م والخطاب</w:t>
      </w:r>
      <w:r w:rsidR="00DB0B50" w:rsidRPr="00607175">
        <w:rPr>
          <w:rFonts w:ascii="Traditional Arabic" w:hAnsi="Traditional Arabic" w:cs="Traditional Arabic" w:hint="cs"/>
          <w:sz w:val="36"/>
          <w:szCs w:val="36"/>
          <w:rtl/>
        </w:rPr>
        <w:t xml:space="preserve"> و</w:t>
      </w:r>
      <w:r w:rsidR="00DB0B50">
        <w:rPr>
          <w:rFonts w:ascii="Traditional Arabic" w:hAnsi="Traditional Arabic" w:cs="Traditional Arabic" w:hint="cs"/>
          <w:sz w:val="36"/>
          <w:szCs w:val="36"/>
          <w:rtl/>
        </w:rPr>
        <w:t>الغي</w:t>
      </w:r>
      <w:r w:rsidR="009E7C98">
        <w:rPr>
          <w:rFonts w:ascii="Traditional Arabic" w:hAnsi="Traditional Arabic" w:cs="Traditional Arabic" w:hint="cs"/>
          <w:sz w:val="36"/>
          <w:szCs w:val="36"/>
          <w:rtl/>
        </w:rPr>
        <w:t>بة مخرج لبقية أنواع المعرفة مثل</w:t>
      </w:r>
      <w:r>
        <w:rPr>
          <w:rFonts w:ascii="Traditional Arabic" w:hAnsi="Traditional Arabic" w:cs="Traditional Arabic" w:hint="cs"/>
          <w:sz w:val="36"/>
          <w:szCs w:val="36"/>
          <w:rtl/>
        </w:rPr>
        <w:t xml:space="preserve"> </w:t>
      </w:r>
      <w:r w:rsidR="009E7C98">
        <w:rPr>
          <w:rFonts w:ascii="Traditional Arabic" w:hAnsi="Traditional Arabic" w:cs="Traditional Arabic" w:hint="cs"/>
          <w:sz w:val="36"/>
          <w:szCs w:val="36"/>
          <w:rtl/>
        </w:rPr>
        <w:t xml:space="preserve">: </w:t>
      </w:r>
      <w:r w:rsidR="00DB0B50" w:rsidRPr="00607175">
        <w:rPr>
          <w:rFonts w:ascii="Traditional Arabic" w:hAnsi="Traditional Arabic" w:cs="Traditional Arabic" w:hint="cs"/>
          <w:sz w:val="36"/>
          <w:szCs w:val="36"/>
          <w:rtl/>
        </w:rPr>
        <w:t>العلم</w:t>
      </w:r>
      <w:r>
        <w:rPr>
          <w:rFonts w:ascii="Traditional Arabic" w:hAnsi="Traditional Arabic" w:cs="Traditional Arabic" w:hint="cs"/>
          <w:sz w:val="36"/>
          <w:szCs w:val="36"/>
          <w:rtl/>
        </w:rPr>
        <w:t xml:space="preserve"> </w:t>
      </w:r>
      <w:r w:rsidR="00DB0B50" w:rsidRPr="00607175">
        <w:rPr>
          <w:rFonts w:ascii="Traditional Arabic" w:hAnsi="Traditional Arabic" w:cs="Traditional Arabic" w:hint="cs"/>
          <w:sz w:val="36"/>
          <w:szCs w:val="36"/>
          <w:rtl/>
        </w:rPr>
        <w:t>، واسم الإشارة</w:t>
      </w:r>
      <w:r>
        <w:rPr>
          <w:rFonts w:ascii="Traditional Arabic" w:hAnsi="Traditional Arabic" w:cs="Traditional Arabic" w:hint="cs"/>
          <w:sz w:val="36"/>
          <w:szCs w:val="36"/>
          <w:rtl/>
        </w:rPr>
        <w:t xml:space="preserve"> </w:t>
      </w:r>
      <w:r w:rsidR="00DB0B50" w:rsidRPr="00607175">
        <w:rPr>
          <w:rFonts w:ascii="Traditional Arabic" w:hAnsi="Traditional Arabic" w:cs="Traditional Arabic" w:hint="cs"/>
          <w:sz w:val="36"/>
          <w:szCs w:val="36"/>
          <w:rtl/>
        </w:rPr>
        <w:t>، والموصول</w:t>
      </w:r>
      <w:r>
        <w:rPr>
          <w:rFonts w:ascii="Traditional Arabic" w:hAnsi="Traditional Arabic" w:cs="Traditional Arabic" w:hint="cs"/>
          <w:sz w:val="36"/>
          <w:szCs w:val="36"/>
          <w:rtl/>
        </w:rPr>
        <w:t xml:space="preserve"> </w:t>
      </w:r>
      <w:r w:rsidR="00DB0B50" w:rsidRPr="00607175">
        <w:rPr>
          <w:rFonts w:ascii="Traditional Arabic" w:hAnsi="Traditional Arabic" w:cs="Traditional Arabic" w:hint="cs"/>
          <w:sz w:val="36"/>
          <w:szCs w:val="36"/>
          <w:rtl/>
        </w:rPr>
        <w:t>، بدليل أن كل واحدة منها لا تختص بواحدة من أحوال الثلاث</w:t>
      </w:r>
      <w:r>
        <w:rPr>
          <w:rFonts w:ascii="Traditional Arabic" w:hAnsi="Traditional Arabic" w:cs="Traditional Arabic" w:hint="cs"/>
          <w:sz w:val="36"/>
          <w:szCs w:val="36"/>
          <w:rtl/>
        </w:rPr>
        <w:t xml:space="preserve"> </w:t>
      </w:r>
      <w:r w:rsidR="00DB0B50" w:rsidRPr="00607175">
        <w:rPr>
          <w:rFonts w:ascii="Traditional Arabic" w:hAnsi="Traditional Arabic" w:cs="Traditional Arabic" w:hint="cs"/>
          <w:sz w:val="36"/>
          <w:szCs w:val="36"/>
          <w:rtl/>
        </w:rPr>
        <w:t>، بل هو صالح لكل واحدة منها على سبيل البدل</w:t>
      </w:r>
      <w:r>
        <w:rPr>
          <w:rFonts w:ascii="Traditional Arabic" w:hAnsi="Traditional Arabic" w:cs="Traditional Arabic" w:hint="cs"/>
          <w:sz w:val="36"/>
          <w:szCs w:val="36"/>
          <w:rtl/>
        </w:rPr>
        <w:t xml:space="preserve"> </w:t>
      </w:r>
      <w:r w:rsidR="00DB0B50" w:rsidRPr="00607175">
        <w:rPr>
          <w:rFonts w:ascii="Traditional Arabic" w:hAnsi="Traditional Arabic" w:cs="Traditional Arabic" w:hint="cs"/>
          <w:sz w:val="36"/>
          <w:szCs w:val="36"/>
          <w:rtl/>
        </w:rPr>
        <w:t>، بخلاف المضمرات فإن المشعر منها بإحدى الأحوال الثلاث لا يصلح لغيرها.</w:t>
      </w:r>
      <w:r w:rsidR="009E7C98" w:rsidRPr="009E7C98">
        <w:rPr>
          <w:rFonts w:ascii="Traditional Arabic" w:hAnsi="Traditional Arabic" w:cs="Traditional Arabic" w:hint="cs"/>
          <w:sz w:val="36"/>
          <w:szCs w:val="36"/>
          <w:vertAlign w:val="superscript"/>
          <w:rtl/>
        </w:rPr>
        <w:t>(</w:t>
      </w:r>
      <w:r w:rsidR="009E7C98" w:rsidRPr="009E7C98">
        <w:rPr>
          <w:rStyle w:val="FootnoteReference"/>
          <w:rFonts w:ascii="Traditional Arabic" w:hAnsi="Traditional Arabic" w:cs="Traditional Arabic"/>
          <w:sz w:val="36"/>
          <w:szCs w:val="36"/>
          <w:rtl/>
        </w:rPr>
        <w:footnoteReference w:id="137"/>
      </w:r>
      <w:r w:rsidR="009E7C98" w:rsidRPr="009E7C98">
        <w:rPr>
          <w:rFonts w:ascii="Traditional Arabic" w:hAnsi="Traditional Arabic" w:cs="Traditional Arabic" w:hint="cs"/>
          <w:sz w:val="36"/>
          <w:szCs w:val="36"/>
          <w:vertAlign w:val="superscript"/>
          <w:rtl/>
        </w:rPr>
        <w:t>)</w:t>
      </w:r>
    </w:p>
    <w:p w:rsidR="0010762D" w:rsidRDefault="0010762D" w:rsidP="00922101">
      <w:pPr>
        <w:bidi/>
        <w:spacing w:before="240"/>
        <w:jc w:val="both"/>
        <w:rPr>
          <w:rFonts w:ascii="Traditional Arabic" w:hAnsi="Traditional Arabic" w:cs="Traditional Arabic"/>
          <w:b/>
          <w:bCs/>
          <w:sz w:val="36"/>
          <w:szCs w:val="36"/>
        </w:rPr>
      </w:pPr>
    </w:p>
    <w:p w:rsidR="0010762D" w:rsidRDefault="0010762D" w:rsidP="00922101">
      <w:pPr>
        <w:bidi/>
        <w:spacing w:before="240"/>
        <w:jc w:val="both"/>
        <w:rPr>
          <w:rFonts w:ascii="Traditional Arabic" w:hAnsi="Traditional Arabic" w:cs="Traditional Arabic"/>
          <w:b/>
          <w:bCs/>
          <w:sz w:val="36"/>
          <w:szCs w:val="36"/>
        </w:rPr>
      </w:pPr>
    </w:p>
    <w:p w:rsidR="0010762D" w:rsidRDefault="0010762D" w:rsidP="00922101">
      <w:pPr>
        <w:bidi/>
        <w:spacing w:before="240"/>
        <w:jc w:val="both"/>
        <w:rPr>
          <w:rFonts w:ascii="Traditional Arabic" w:hAnsi="Traditional Arabic" w:cs="Traditional Arabic"/>
          <w:b/>
          <w:bCs/>
          <w:sz w:val="36"/>
          <w:szCs w:val="36"/>
          <w:rtl/>
        </w:rPr>
      </w:pPr>
    </w:p>
    <w:p w:rsidR="00322409" w:rsidRDefault="00322409" w:rsidP="00322409">
      <w:pPr>
        <w:bidi/>
        <w:spacing w:before="240"/>
        <w:jc w:val="both"/>
        <w:rPr>
          <w:rFonts w:ascii="Traditional Arabic" w:hAnsi="Traditional Arabic" w:cs="Traditional Arabic"/>
          <w:b/>
          <w:bCs/>
          <w:sz w:val="36"/>
          <w:szCs w:val="36"/>
        </w:rPr>
      </w:pPr>
    </w:p>
    <w:p w:rsidR="00F55E30" w:rsidRDefault="00F55E30"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lastRenderedPageBreak/>
        <w:t xml:space="preserve">- </w:t>
      </w:r>
      <w:r w:rsidR="008044D5">
        <w:rPr>
          <w:rFonts w:ascii="Traditional Arabic" w:hAnsi="Traditional Arabic" w:cs="Traditional Arabic" w:hint="cs"/>
          <w:b/>
          <w:bCs/>
          <w:sz w:val="36"/>
          <w:szCs w:val="36"/>
          <w:rtl/>
        </w:rPr>
        <w:t>الدلالة المعجمية والاصطلاحية</w:t>
      </w:r>
      <w:r w:rsidR="00322409">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9E7C98" w:rsidRDefault="00322409" w:rsidP="00322409">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105799">
        <w:rPr>
          <w:rFonts w:ascii="Traditional Arabic" w:hAnsi="Traditional Arabic" w:cs="Traditional Arabic" w:hint="cs"/>
          <w:sz w:val="36"/>
          <w:szCs w:val="36"/>
          <w:rtl/>
        </w:rPr>
        <w:t>الض</w:t>
      </w:r>
      <w:r w:rsidR="006B1DE2">
        <w:rPr>
          <w:rFonts w:ascii="Traditional Arabic" w:hAnsi="Traditional Arabic" w:cs="Traditional Arabic" w:hint="cs"/>
          <w:sz w:val="36"/>
          <w:szCs w:val="36"/>
          <w:rtl/>
        </w:rPr>
        <w:t>ّ</w:t>
      </w:r>
      <w:r w:rsidR="00105799">
        <w:rPr>
          <w:rFonts w:ascii="Traditional Arabic" w:hAnsi="Traditional Arabic" w:cs="Traditional Arabic" w:hint="cs"/>
          <w:sz w:val="36"/>
          <w:szCs w:val="36"/>
          <w:rtl/>
        </w:rPr>
        <w:t>مير لغة</w:t>
      </w:r>
      <w:r>
        <w:rPr>
          <w:rFonts w:ascii="Traditional Arabic" w:hAnsi="Traditional Arabic" w:cs="Traditional Arabic" w:hint="cs"/>
          <w:sz w:val="36"/>
          <w:szCs w:val="36"/>
          <w:rtl/>
        </w:rPr>
        <w:t xml:space="preserve"> </w:t>
      </w:r>
      <w:r w:rsidR="00105799">
        <w:rPr>
          <w:rFonts w:ascii="Traditional Arabic" w:hAnsi="Traditional Arabic" w:cs="Traditional Arabic" w:hint="cs"/>
          <w:sz w:val="36"/>
          <w:szCs w:val="36"/>
          <w:rtl/>
        </w:rPr>
        <w:t xml:space="preserve">: </w:t>
      </w:r>
      <w:r w:rsidR="00810BD4">
        <w:rPr>
          <w:rFonts w:ascii="Traditional Arabic" w:hAnsi="Traditional Arabic" w:cs="Traditional Arabic" w:hint="cs"/>
          <w:sz w:val="36"/>
          <w:szCs w:val="36"/>
          <w:rtl/>
        </w:rPr>
        <w:t>"</w:t>
      </w:r>
      <w:r w:rsidR="00105799">
        <w:rPr>
          <w:rFonts w:ascii="Traditional Arabic" w:hAnsi="Traditional Arabic" w:cs="Traditional Arabic" w:hint="cs"/>
          <w:sz w:val="36"/>
          <w:szCs w:val="36"/>
          <w:rtl/>
        </w:rPr>
        <w:t xml:space="preserve">السرّ </w:t>
      </w:r>
      <w:r w:rsidR="00070D84">
        <w:rPr>
          <w:rFonts w:ascii="Traditional Arabic" w:hAnsi="Traditional Arabic" w:cs="Traditional Arabic" w:hint="cs"/>
          <w:sz w:val="36"/>
          <w:szCs w:val="36"/>
          <w:rtl/>
        </w:rPr>
        <w:t>وداخل الخاطر</w:t>
      </w:r>
      <w:r>
        <w:rPr>
          <w:rFonts w:ascii="Traditional Arabic" w:hAnsi="Traditional Arabic" w:cs="Traditional Arabic" w:hint="cs"/>
          <w:sz w:val="36"/>
          <w:szCs w:val="36"/>
          <w:rtl/>
        </w:rPr>
        <w:t xml:space="preserve"> </w:t>
      </w:r>
      <w:r w:rsidR="00070D84">
        <w:rPr>
          <w:rFonts w:ascii="Traditional Arabic" w:hAnsi="Traditional Arabic" w:cs="Traditional Arabic" w:hint="cs"/>
          <w:sz w:val="36"/>
          <w:szCs w:val="36"/>
          <w:rtl/>
        </w:rPr>
        <w:t>، والجمع الض</w:t>
      </w:r>
      <w:r w:rsidR="006B1DE2">
        <w:rPr>
          <w:rFonts w:ascii="Traditional Arabic" w:hAnsi="Traditional Arabic" w:cs="Traditional Arabic" w:hint="cs"/>
          <w:sz w:val="36"/>
          <w:szCs w:val="36"/>
          <w:rtl/>
        </w:rPr>
        <w:t>ّ</w:t>
      </w:r>
      <w:r w:rsidR="00070D84">
        <w:rPr>
          <w:rFonts w:ascii="Traditional Arabic" w:hAnsi="Traditional Arabic" w:cs="Traditional Arabic" w:hint="cs"/>
          <w:sz w:val="36"/>
          <w:szCs w:val="36"/>
          <w:rtl/>
        </w:rPr>
        <w:t>مائر</w:t>
      </w:r>
      <w:r>
        <w:rPr>
          <w:rFonts w:ascii="Traditional Arabic" w:hAnsi="Traditional Arabic" w:cs="Traditional Arabic" w:hint="cs"/>
          <w:sz w:val="36"/>
          <w:szCs w:val="36"/>
          <w:rtl/>
        </w:rPr>
        <w:t xml:space="preserve"> </w:t>
      </w:r>
      <w:r w:rsidR="006B1DE2">
        <w:rPr>
          <w:rFonts w:ascii="Traditional Arabic" w:hAnsi="Traditional Arabic" w:cs="Traditional Arabic" w:hint="cs"/>
          <w:sz w:val="36"/>
          <w:szCs w:val="36"/>
          <w:rtl/>
        </w:rPr>
        <w:t>،</w:t>
      </w:r>
      <w:r w:rsidR="00070D84">
        <w:rPr>
          <w:rFonts w:ascii="Traditional Arabic" w:hAnsi="Traditional Arabic" w:cs="Traditional Arabic" w:hint="cs"/>
          <w:sz w:val="36"/>
          <w:szCs w:val="36"/>
          <w:rtl/>
        </w:rPr>
        <w:t xml:space="preserve"> الليث</w:t>
      </w:r>
      <w:r>
        <w:rPr>
          <w:rFonts w:ascii="Traditional Arabic" w:hAnsi="Traditional Arabic" w:cs="Traditional Arabic" w:hint="cs"/>
          <w:sz w:val="36"/>
          <w:szCs w:val="36"/>
          <w:rtl/>
        </w:rPr>
        <w:t xml:space="preserve"> </w:t>
      </w:r>
      <w:r w:rsidR="00070D84">
        <w:rPr>
          <w:rFonts w:ascii="Traditional Arabic" w:hAnsi="Traditional Arabic" w:cs="Traditional Arabic" w:hint="cs"/>
          <w:sz w:val="36"/>
          <w:szCs w:val="36"/>
          <w:rtl/>
        </w:rPr>
        <w:t>: الض</w:t>
      </w:r>
      <w:r w:rsidR="006B1DE2">
        <w:rPr>
          <w:rFonts w:ascii="Traditional Arabic" w:hAnsi="Traditional Arabic" w:cs="Traditional Arabic" w:hint="cs"/>
          <w:sz w:val="36"/>
          <w:szCs w:val="36"/>
          <w:rtl/>
        </w:rPr>
        <w:t>ّ</w:t>
      </w:r>
      <w:r w:rsidR="00070D84">
        <w:rPr>
          <w:rFonts w:ascii="Traditional Arabic" w:hAnsi="Traditional Arabic" w:cs="Traditional Arabic" w:hint="cs"/>
          <w:sz w:val="36"/>
          <w:szCs w:val="36"/>
          <w:rtl/>
        </w:rPr>
        <w:t>مير الش</w:t>
      </w:r>
      <w:r w:rsidR="006B1DE2">
        <w:rPr>
          <w:rFonts w:ascii="Traditional Arabic" w:hAnsi="Traditional Arabic" w:cs="Traditional Arabic" w:hint="cs"/>
          <w:sz w:val="36"/>
          <w:szCs w:val="36"/>
          <w:rtl/>
        </w:rPr>
        <w:t>ّ</w:t>
      </w:r>
      <w:r w:rsidR="00070D84">
        <w:rPr>
          <w:rFonts w:ascii="Traditional Arabic" w:hAnsi="Traditional Arabic" w:cs="Traditional Arabic" w:hint="cs"/>
          <w:sz w:val="36"/>
          <w:szCs w:val="36"/>
          <w:rtl/>
        </w:rPr>
        <w:t>يء الذي تضمره في قلبك</w:t>
      </w:r>
      <w:r>
        <w:rPr>
          <w:rFonts w:ascii="Traditional Arabic" w:hAnsi="Traditional Arabic" w:cs="Traditional Arabic" w:hint="cs"/>
          <w:sz w:val="36"/>
          <w:szCs w:val="36"/>
          <w:rtl/>
        </w:rPr>
        <w:t xml:space="preserve"> </w:t>
      </w:r>
      <w:r w:rsidR="00070D84">
        <w:rPr>
          <w:rFonts w:ascii="Traditional Arabic" w:hAnsi="Traditional Arabic" w:cs="Traditional Arabic" w:hint="cs"/>
          <w:sz w:val="36"/>
          <w:szCs w:val="36"/>
          <w:rtl/>
        </w:rPr>
        <w:t>، تقول</w:t>
      </w:r>
      <w:r>
        <w:rPr>
          <w:rFonts w:ascii="Traditional Arabic" w:hAnsi="Traditional Arabic" w:cs="Traditional Arabic" w:hint="cs"/>
          <w:sz w:val="36"/>
          <w:szCs w:val="36"/>
          <w:rtl/>
        </w:rPr>
        <w:t xml:space="preserve"> </w:t>
      </w:r>
      <w:r w:rsidR="00070D84">
        <w:rPr>
          <w:rFonts w:ascii="Traditional Arabic" w:hAnsi="Traditional Arabic" w:cs="Traditional Arabic" w:hint="cs"/>
          <w:sz w:val="36"/>
          <w:szCs w:val="36"/>
          <w:rtl/>
        </w:rPr>
        <w:t>: أضمرت صرف الحرف إذا كان متحرك</w:t>
      </w:r>
      <w:r>
        <w:rPr>
          <w:rFonts w:ascii="Traditional Arabic" w:hAnsi="Traditional Arabic" w:cs="Traditional Arabic" w:hint="cs"/>
          <w:sz w:val="36"/>
          <w:szCs w:val="36"/>
          <w:rtl/>
        </w:rPr>
        <w:t>ً</w:t>
      </w:r>
      <w:r w:rsidR="00070D84">
        <w:rPr>
          <w:rFonts w:ascii="Traditional Arabic" w:hAnsi="Traditional Arabic" w:cs="Traditional Arabic" w:hint="cs"/>
          <w:sz w:val="36"/>
          <w:szCs w:val="36"/>
          <w:rtl/>
        </w:rPr>
        <w:t>ا فأسكنته</w:t>
      </w:r>
      <w:r>
        <w:rPr>
          <w:rFonts w:ascii="Traditional Arabic" w:hAnsi="Traditional Arabic" w:cs="Traditional Arabic" w:hint="cs"/>
          <w:sz w:val="36"/>
          <w:szCs w:val="36"/>
          <w:rtl/>
        </w:rPr>
        <w:t xml:space="preserve"> </w:t>
      </w:r>
      <w:r w:rsidR="00070D84">
        <w:rPr>
          <w:rFonts w:ascii="Traditional Arabic" w:hAnsi="Traditional Arabic" w:cs="Traditional Arabic" w:hint="cs"/>
          <w:sz w:val="36"/>
          <w:szCs w:val="36"/>
          <w:rtl/>
        </w:rPr>
        <w:t xml:space="preserve">، وأضمرت في نفسي </w:t>
      </w:r>
      <w:r>
        <w:rPr>
          <w:rFonts w:ascii="Traditional Arabic" w:hAnsi="Traditional Arabic" w:cs="Traditional Arabic"/>
          <w:sz w:val="36"/>
          <w:szCs w:val="36"/>
          <w:rtl/>
        </w:rPr>
        <w:br/>
      </w:r>
      <w:r w:rsidR="00070D84">
        <w:rPr>
          <w:rFonts w:ascii="Traditional Arabic" w:hAnsi="Traditional Arabic" w:cs="Traditional Arabic" w:hint="cs"/>
          <w:sz w:val="36"/>
          <w:szCs w:val="36"/>
          <w:rtl/>
        </w:rPr>
        <w:t>شيئ</w:t>
      </w:r>
      <w:r>
        <w:rPr>
          <w:rFonts w:ascii="Traditional Arabic" w:hAnsi="Traditional Arabic" w:cs="Traditional Arabic" w:hint="cs"/>
          <w:sz w:val="36"/>
          <w:szCs w:val="36"/>
          <w:rtl/>
        </w:rPr>
        <w:t>ً</w:t>
      </w:r>
      <w:r w:rsidR="00070D84">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 </w:t>
      </w:r>
      <w:r w:rsidR="00070D84">
        <w:rPr>
          <w:rFonts w:ascii="Traditional Arabic" w:hAnsi="Traditional Arabic" w:cs="Traditional Arabic" w:hint="cs"/>
          <w:sz w:val="36"/>
          <w:szCs w:val="36"/>
          <w:rtl/>
        </w:rPr>
        <w:t>والاسم الضمير</w:t>
      </w:r>
      <w:r>
        <w:rPr>
          <w:rFonts w:ascii="Traditional Arabic" w:hAnsi="Traditional Arabic" w:cs="Traditional Arabic" w:hint="cs"/>
          <w:sz w:val="36"/>
          <w:szCs w:val="36"/>
          <w:rtl/>
        </w:rPr>
        <w:t xml:space="preserve"> </w:t>
      </w:r>
      <w:r w:rsidR="00070D84">
        <w:rPr>
          <w:rFonts w:ascii="Traditional Arabic" w:hAnsi="Traditional Arabic" w:cs="Traditional Arabic" w:hint="cs"/>
          <w:sz w:val="36"/>
          <w:szCs w:val="36"/>
          <w:rtl/>
        </w:rPr>
        <w:t>، والجمع الضمائر</w:t>
      </w:r>
      <w:r>
        <w:rPr>
          <w:rFonts w:ascii="Traditional Arabic" w:hAnsi="Traditional Arabic" w:cs="Traditional Arabic" w:hint="cs"/>
          <w:sz w:val="36"/>
          <w:szCs w:val="36"/>
          <w:rtl/>
        </w:rPr>
        <w:t xml:space="preserve"> </w:t>
      </w:r>
      <w:r w:rsidR="00070D84">
        <w:rPr>
          <w:rFonts w:ascii="Traditional Arabic" w:hAnsi="Traditional Arabic" w:cs="Traditional Arabic" w:hint="cs"/>
          <w:sz w:val="36"/>
          <w:szCs w:val="36"/>
          <w:rtl/>
        </w:rPr>
        <w:t>، والمضمر</w:t>
      </w:r>
      <w:r>
        <w:rPr>
          <w:rFonts w:ascii="Traditional Arabic" w:hAnsi="Traditional Arabic" w:cs="Traditional Arabic" w:hint="cs"/>
          <w:sz w:val="36"/>
          <w:szCs w:val="36"/>
          <w:rtl/>
        </w:rPr>
        <w:t xml:space="preserve"> </w:t>
      </w:r>
      <w:r w:rsidR="00070D84">
        <w:rPr>
          <w:rFonts w:ascii="Traditional Arabic" w:hAnsi="Traditional Arabic" w:cs="Traditional Arabic" w:hint="cs"/>
          <w:sz w:val="36"/>
          <w:szCs w:val="36"/>
          <w:rtl/>
        </w:rPr>
        <w:t>: الموضع</w:t>
      </w:r>
      <w:r w:rsidR="00810BD4">
        <w:rPr>
          <w:rFonts w:ascii="Traditional Arabic" w:hAnsi="Traditional Arabic" w:cs="Traditional Arabic" w:hint="cs"/>
          <w:sz w:val="36"/>
          <w:szCs w:val="36"/>
          <w:rtl/>
        </w:rPr>
        <w:t>"</w:t>
      </w:r>
      <w:r w:rsidR="00070D84">
        <w:rPr>
          <w:rFonts w:ascii="Traditional Arabic" w:hAnsi="Traditional Arabic" w:cs="Traditional Arabic" w:hint="cs"/>
          <w:sz w:val="36"/>
          <w:szCs w:val="36"/>
          <w:rtl/>
        </w:rPr>
        <w:t>.</w:t>
      </w:r>
      <w:r w:rsidR="00070D84" w:rsidRPr="00070D84">
        <w:rPr>
          <w:rFonts w:ascii="Traditional Arabic" w:hAnsi="Traditional Arabic" w:cs="Traditional Arabic" w:hint="cs"/>
          <w:sz w:val="36"/>
          <w:szCs w:val="36"/>
          <w:vertAlign w:val="superscript"/>
          <w:rtl/>
        </w:rPr>
        <w:t>(</w:t>
      </w:r>
      <w:r w:rsidR="00070D84" w:rsidRPr="00070D84">
        <w:rPr>
          <w:rStyle w:val="FootnoteReference"/>
          <w:rFonts w:ascii="Traditional Arabic" w:hAnsi="Traditional Arabic" w:cs="Traditional Arabic"/>
          <w:sz w:val="36"/>
          <w:szCs w:val="36"/>
          <w:rtl/>
        </w:rPr>
        <w:footnoteReference w:id="138"/>
      </w:r>
      <w:r w:rsidR="00070D84" w:rsidRPr="00070D84">
        <w:rPr>
          <w:rFonts w:ascii="Traditional Arabic" w:hAnsi="Traditional Arabic" w:cs="Traditional Arabic" w:hint="cs"/>
          <w:sz w:val="36"/>
          <w:szCs w:val="36"/>
          <w:vertAlign w:val="superscript"/>
          <w:rtl/>
        </w:rPr>
        <w:t>)</w:t>
      </w:r>
    </w:p>
    <w:p w:rsidR="00DE0C3A" w:rsidRPr="008044D5" w:rsidRDefault="00322409"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F01830" w:rsidRPr="008044D5">
        <w:rPr>
          <w:rFonts w:ascii="Traditional Arabic" w:hAnsi="Traditional Arabic" w:cs="Traditional Arabic" w:hint="cs"/>
          <w:sz w:val="36"/>
          <w:szCs w:val="36"/>
          <w:rtl/>
        </w:rPr>
        <w:t>واصطلاح</w:t>
      </w:r>
      <w:r w:rsidR="0092297B">
        <w:rPr>
          <w:rFonts w:ascii="Traditional Arabic" w:hAnsi="Traditional Arabic" w:cs="Traditional Arabic" w:hint="cs"/>
          <w:sz w:val="36"/>
          <w:szCs w:val="36"/>
          <w:rtl/>
        </w:rPr>
        <w:t>ً</w:t>
      </w:r>
      <w:r w:rsidR="00F01830" w:rsidRPr="008044D5">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F01830" w:rsidRPr="008044D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335072">
        <w:rPr>
          <w:rFonts w:ascii="Traditional Arabic" w:hAnsi="Traditional Arabic" w:cs="Traditional Arabic" w:hint="cs"/>
          <w:sz w:val="36"/>
          <w:szCs w:val="36"/>
          <w:rtl/>
        </w:rPr>
        <w:t>عر</w:t>
      </w:r>
      <w:r w:rsidR="00810BD4">
        <w:rPr>
          <w:rFonts w:ascii="Traditional Arabic" w:hAnsi="Traditional Arabic" w:cs="Traditional Arabic" w:hint="cs"/>
          <w:sz w:val="36"/>
          <w:szCs w:val="36"/>
          <w:rtl/>
        </w:rPr>
        <w:t>ّ</w:t>
      </w:r>
      <w:r w:rsidR="00335072">
        <w:rPr>
          <w:rFonts w:ascii="Traditional Arabic" w:hAnsi="Traditional Arabic" w:cs="Traditional Arabic" w:hint="cs"/>
          <w:sz w:val="36"/>
          <w:szCs w:val="36"/>
          <w:rtl/>
        </w:rPr>
        <w:t xml:space="preserve">فه ابن هشام </w:t>
      </w:r>
      <w:r w:rsidR="002B42CB">
        <w:rPr>
          <w:rFonts w:ascii="Traditional Arabic" w:hAnsi="Traditional Arabic" w:cs="Traditional Arabic" w:hint="cs"/>
          <w:sz w:val="36"/>
          <w:szCs w:val="36"/>
          <w:rtl/>
        </w:rPr>
        <w:t xml:space="preserve">في أوضح المسالك </w:t>
      </w:r>
      <w:r w:rsidR="00335072">
        <w:rPr>
          <w:rFonts w:ascii="Traditional Arabic" w:hAnsi="Traditional Arabic" w:cs="Traditional Arabic" w:hint="cs"/>
          <w:sz w:val="36"/>
          <w:szCs w:val="36"/>
          <w:rtl/>
        </w:rPr>
        <w:t>بقوله</w:t>
      </w:r>
      <w:r>
        <w:rPr>
          <w:rFonts w:ascii="Traditional Arabic" w:hAnsi="Traditional Arabic" w:cs="Traditional Arabic" w:hint="cs"/>
          <w:sz w:val="36"/>
          <w:szCs w:val="36"/>
          <w:rtl/>
        </w:rPr>
        <w:t xml:space="preserve"> </w:t>
      </w:r>
      <w:r w:rsidR="00335072">
        <w:rPr>
          <w:rFonts w:ascii="Traditional Arabic" w:hAnsi="Traditional Arabic" w:cs="Traditional Arabic" w:hint="cs"/>
          <w:sz w:val="36"/>
          <w:szCs w:val="36"/>
          <w:rtl/>
        </w:rPr>
        <w:t xml:space="preserve">:" </w:t>
      </w:r>
      <w:r w:rsidR="00BE3946">
        <w:rPr>
          <w:rFonts w:ascii="Traditional Arabic" w:hAnsi="Traditional Arabic" w:cs="Traditional Arabic" w:hint="cs"/>
          <w:sz w:val="36"/>
          <w:szCs w:val="36"/>
          <w:rtl/>
        </w:rPr>
        <w:t xml:space="preserve">المضمر </w:t>
      </w:r>
      <w:r w:rsidR="00785BE3">
        <w:rPr>
          <w:rFonts w:ascii="Traditional Arabic" w:hAnsi="Traditional Arabic" w:cs="Traditional Arabic" w:hint="cs"/>
          <w:sz w:val="36"/>
          <w:szCs w:val="36"/>
          <w:rtl/>
        </w:rPr>
        <w:t xml:space="preserve">أو </w:t>
      </w:r>
      <w:r w:rsidR="00BE3946">
        <w:rPr>
          <w:rFonts w:ascii="Traditional Arabic" w:hAnsi="Traditional Arabic" w:cs="Traditional Arabic" w:hint="cs"/>
          <w:sz w:val="36"/>
          <w:szCs w:val="36"/>
          <w:rtl/>
        </w:rPr>
        <w:t>الض</w:t>
      </w:r>
      <w:r w:rsidR="006B1DE2">
        <w:rPr>
          <w:rFonts w:ascii="Traditional Arabic" w:hAnsi="Traditional Arabic" w:cs="Traditional Arabic" w:hint="cs"/>
          <w:sz w:val="36"/>
          <w:szCs w:val="36"/>
          <w:rtl/>
        </w:rPr>
        <w:t>ّ</w:t>
      </w:r>
      <w:r w:rsidR="00BE3946">
        <w:rPr>
          <w:rFonts w:ascii="Traditional Arabic" w:hAnsi="Traditional Arabic" w:cs="Traditional Arabic" w:hint="cs"/>
          <w:sz w:val="36"/>
          <w:szCs w:val="36"/>
          <w:rtl/>
        </w:rPr>
        <w:t>مير</w:t>
      </w:r>
      <w:r>
        <w:rPr>
          <w:rFonts w:ascii="Traditional Arabic" w:hAnsi="Traditional Arabic" w:cs="Traditional Arabic" w:hint="cs"/>
          <w:sz w:val="36"/>
          <w:szCs w:val="36"/>
          <w:rtl/>
        </w:rPr>
        <w:t xml:space="preserve"> </w:t>
      </w:r>
      <w:r w:rsidR="00BE3946">
        <w:rPr>
          <w:rFonts w:ascii="Traditional Arabic" w:hAnsi="Traditional Arabic" w:cs="Traditional Arabic" w:hint="cs"/>
          <w:sz w:val="36"/>
          <w:szCs w:val="36"/>
          <w:rtl/>
        </w:rPr>
        <w:t xml:space="preserve">: </w:t>
      </w:r>
      <w:r w:rsidR="00335072">
        <w:rPr>
          <w:rFonts w:ascii="Traditional Arabic" w:hAnsi="Traditional Arabic" w:cs="Traditional Arabic" w:hint="cs"/>
          <w:sz w:val="36"/>
          <w:szCs w:val="36"/>
          <w:rtl/>
        </w:rPr>
        <w:t xml:space="preserve">اسمان </w:t>
      </w:r>
      <w:r w:rsidR="002B42CB">
        <w:rPr>
          <w:rFonts w:ascii="Traditional Arabic" w:hAnsi="Traditional Arabic" w:cs="Traditional Arabic" w:hint="cs"/>
          <w:sz w:val="36"/>
          <w:szCs w:val="36"/>
          <w:rtl/>
        </w:rPr>
        <w:t>لما وضع لمتكلم كأنا</w:t>
      </w:r>
      <w:r>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أو لمخاطب كأنت</w:t>
      </w:r>
      <w:r>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أو لغائب كهو</w:t>
      </w:r>
      <w:r>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أو لمخاطب تارة ولغائب أخرى</w:t>
      </w:r>
      <w:r w:rsidR="00785BE3">
        <w:rPr>
          <w:rFonts w:ascii="Traditional Arabic" w:hAnsi="Traditional Arabic" w:cs="Traditional Arabic" w:hint="cs"/>
          <w:sz w:val="36"/>
          <w:szCs w:val="36"/>
          <w:rtl/>
        </w:rPr>
        <w:t xml:space="preserve"> ، </w:t>
      </w:r>
      <w:r w:rsidR="002B42CB">
        <w:rPr>
          <w:rFonts w:ascii="Traditional Arabic" w:hAnsi="Traditional Arabic" w:cs="Traditional Arabic" w:hint="cs"/>
          <w:sz w:val="36"/>
          <w:szCs w:val="36"/>
          <w:rtl/>
        </w:rPr>
        <w:t>وهو الألف والواو والنون</w:t>
      </w:r>
      <w:r>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كقوما وقاما</w:t>
      </w:r>
      <w:r>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xml:space="preserve">، وقوموا </w:t>
      </w:r>
      <w:r w:rsidR="00810BD4">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وقاموا</w:t>
      </w:r>
      <w:r w:rsidR="00ED3522">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وقمن"</w:t>
      </w:r>
      <w:r w:rsidR="002B42CB" w:rsidRPr="00BE3946">
        <w:rPr>
          <w:rFonts w:ascii="Traditional Arabic" w:hAnsi="Traditional Arabic" w:cs="Traditional Arabic" w:hint="cs"/>
          <w:sz w:val="36"/>
          <w:szCs w:val="36"/>
          <w:vertAlign w:val="superscript"/>
          <w:rtl/>
        </w:rPr>
        <w:t>(</w:t>
      </w:r>
      <w:r w:rsidR="002B42CB" w:rsidRPr="00BE3946">
        <w:rPr>
          <w:rStyle w:val="FootnoteReference"/>
          <w:rFonts w:ascii="Traditional Arabic" w:hAnsi="Traditional Arabic" w:cs="Traditional Arabic"/>
          <w:sz w:val="36"/>
          <w:szCs w:val="36"/>
          <w:rtl/>
        </w:rPr>
        <w:footnoteReference w:id="139"/>
      </w:r>
      <w:r w:rsidR="002B42CB" w:rsidRPr="00BE3946">
        <w:rPr>
          <w:rFonts w:ascii="Traditional Arabic" w:hAnsi="Traditional Arabic" w:cs="Traditional Arabic" w:hint="cs"/>
          <w:sz w:val="36"/>
          <w:szCs w:val="36"/>
          <w:vertAlign w:val="superscript"/>
          <w:rtl/>
        </w:rPr>
        <w:t>)</w:t>
      </w:r>
    </w:p>
    <w:p w:rsidR="008044D5" w:rsidRDefault="00F55E30"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وجه الات</w:t>
      </w:r>
      <w:r w:rsidR="006B1DE2">
        <w:rPr>
          <w:rFonts w:ascii="Traditional Arabic" w:hAnsi="Traditional Arabic" w:cs="Traditional Arabic" w:hint="cs"/>
          <w:b/>
          <w:bCs/>
          <w:sz w:val="36"/>
          <w:szCs w:val="36"/>
          <w:rtl/>
        </w:rPr>
        <w:t>ّ</w:t>
      </w:r>
      <w:r w:rsidR="008044D5">
        <w:rPr>
          <w:rFonts w:ascii="Traditional Arabic" w:hAnsi="Traditional Arabic" w:cs="Traditional Arabic" w:hint="cs"/>
          <w:b/>
          <w:bCs/>
          <w:sz w:val="36"/>
          <w:szCs w:val="36"/>
          <w:rtl/>
        </w:rPr>
        <w:t>فاق والاختلاف</w:t>
      </w:r>
      <w:r w:rsidR="00ED3522">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9E7C98" w:rsidRPr="009E7C98" w:rsidRDefault="00ED3522"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B900FB">
        <w:rPr>
          <w:rFonts w:ascii="Traditional Arabic" w:hAnsi="Traditional Arabic" w:cs="Traditional Arabic" w:hint="cs"/>
          <w:sz w:val="36"/>
          <w:szCs w:val="36"/>
          <w:rtl/>
        </w:rPr>
        <w:t>يبدو للمتأم</w:t>
      </w:r>
      <w:r w:rsidR="00810BD4">
        <w:rPr>
          <w:rFonts w:ascii="Traditional Arabic" w:hAnsi="Traditional Arabic" w:cs="Traditional Arabic" w:hint="cs"/>
          <w:sz w:val="36"/>
          <w:szCs w:val="36"/>
          <w:rtl/>
        </w:rPr>
        <w:t>ّ</w:t>
      </w:r>
      <w:r w:rsidR="00B900FB">
        <w:rPr>
          <w:rFonts w:ascii="Traditional Arabic" w:hAnsi="Traditional Arabic" w:cs="Traditional Arabic" w:hint="cs"/>
          <w:sz w:val="36"/>
          <w:szCs w:val="36"/>
          <w:rtl/>
        </w:rPr>
        <w:t>ل في الت</w:t>
      </w:r>
      <w:r w:rsidR="006B1DE2">
        <w:rPr>
          <w:rFonts w:ascii="Traditional Arabic" w:hAnsi="Traditional Arabic" w:cs="Traditional Arabic" w:hint="cs"/>
          <w:sz w:val="36"/>
          <w:szCs w:val="36"/>
          <w:rtl/>
        </w:rPr>
        <w:t>ّ</w:t>
      </w:r>
      <w:r w:rsidR="00B900FB">
        <w:rPr>
          <w:rFonts w:ascii="Traditional Arabic" w:hAnsi="Traditional Arabic" w:cs="Traditional Arabic" w:hint="cs"/>
          <w:sz w:val="36"/>
          <w:szCs w:val="36"/>
          <w:rtl/>
        </w:rPr>
        <w:t>عريفين أن</w:t>
      </w:r>
      <w:r w:rsidR="006B1DE2">
        <w:rPr>
          <w:rFonts w:ascii="Traditional Arabic" w:hAnsi="Traditional Arabic" w:cs="Traditional Arabic" w:hint="cs"/>
          <w:sz w:val="36"/>
          <w:szCs w:val="36"/>
          <w:rtl/>
        </w:rPr>
        <w:t>ّ</w:t>
      </w:r>
      <w:r w:rsidR="00B900FB">
        <w:rPr>
          <w:rFonts w:ascii="Traditional Arabic" w:hAnsi="Traditional Arabic" w:cs="Traditional Arabic" w:hint="cs"/>
          <w:sz w:val="36"/>
          <w:szCs w:val="36"/>
          <w:rtl/>
        </w:rPr>
        <w:t xml:space="preserve">هما متقاربان في المضمون </w:t>
      </w:r>
      <w:r w:rsidR="0092297B">
        <w:rPr>
          <w:rFonts w:ascii="Traditional Arabic" w:hAnsi="Traditional Arabic" w:cs="Traditional Arabic" w:hint="cs"/>
          <w:sz w:val="36"/>
          <w:szCs w:val="36"/>
          <w:rtl/>
        </w:rPr>
        <w:t xml:space="preserve">؛ </w:t>
      </w:r>
      <w:r w:rsidR="00B900FB">
        <w:rPr>
          <w:rFonts w:ascii="Traditional Arabic" w:hAnsi="Traditional Arabic" w:cs="Traditional Arabic" w:hint="cs"/>
          <w:sz w:val="36"/>
          <w:szCs w:val="36"/>
          <w:rtl/>
        </w:rPr>
        <w:t>لأنهما مشتملان على عناصر أساسية تحد</w:t>
      </w:r>
      <w:r w:rsidR="00810BD4">
        <w:rPr>
          <w:rFonts w:ascii="Traditional Arabic" w:hAnsi="Traditional Arabic" w:cs="Traditional Arabic" w:hint="cs"/>
          <w:sz w:val="36"/>
          <w:szCs w:val="36"/>
          <w:rtl/>
        </w:rPr>
        <w:t>ّ</w:t>
      </w:r>
      <w:r w:rsidR="00B900FB">
        <w:rPr>
          <w:rFonts w:ascii="Traditional Arabic" w:hAnsi="Traditional Arabic" w:cs="Traditional Arabic" w:hint="cs"/>
          <w:sz w:val="36"/>
          <w:szCs w:val="36"/>
          <w:rtl/>
        </w:rPr>
        <w:t xml:space="preserve">د </w:t>
      </w:r>
      <w:r w:rsidR="008044D5">
        <w:rPr>
          <w:rFonts w:ascii="Traditional Arabic" w:hAnsi="Traditional Arabic" w:cs="Traditional Arabic" w:hint="cs"/>
          <w:sz w:val="36"/>
          <w:szCs w:val="36"/>
          <w:rtl/>
        </w:rPr>
        <w:t>ال</w:t>
      </w:r>
      <w:r w:rsidR="00B900FB">
        <w:rPr>
          <w:rFonts w:ascii="Traditional Arabic" w:hAnsi="Traditional Arabic" w:cs="Traditional Arabic" w:hint="cs"/>
          <w:sz w:val="36"/>
          <w:szCs w:val="36"/>
          <w:rtl/>
        </w:rPr>
        <w:t xml:space="preserve">أركان </w:t>
      </w:r>
      <w:r w:rsidR="008044D5">
        <w:rPr>
          <w:rFonts w:ascii="Traditional Arabic" w:hAnsi="Traditional Arabic" w:cs="Traditional Arabic" w:hint="cs"/>
          <w:sz w:val="36"/>
          <w:szCs w:val="36"/>
          <w:rtl/>
        </w:rPr>
        <w:t xml:space="preserve">التي قامت عليها </w:t>
      </w:r>
      <w:r w:rsidR="00B900FB">
        <w:rPr>
          <w:rFonts w:ascii="Traditional Arabic" w:hAnsi="Traditional Arabic" w:cs="Traditional Arabic" w:hint="cs"/>
          <w:sz w:val="36"/>
          <w:szCs w:val="36"/>
          <w:rtl/>
        </w:rPr>
        <w:t>الت</w:t>
      </w:r>
      <w:r w:rsidR="006435B4">
        <w:rPr>
          <w:rFonts w:ascii="Traditional Arabic" w:hAnsi="Traditional Arabic" w:cs="Traditional Arabic" w:hint="cs"/>
          <w:sz w:val="36"/>
          <w:szCs w:val="36"/>
          <w:rtl/>
        </w:rPr>
        <w:t>ّ</w:t>
      </w:r>
      <w:r w:rsidR="00B900FB">
        <w:rPr>
          <w:rFonts w:ascii="Traditional Arabic" w:hAnsi="Traditional Arabic" w:cs="Traditional Arabic" w:hint="cs"/>
          <w:sz w:val="36"/>
          <w:szCs w:val="36"/>
          <w:rtl/>
        </w:rPr>
        <w:t>عريف منها</w:t>
      </w:r>
      <w:r>
        <w:rPr>
          <w:rFonts w:ascii="Traditional Arabic" w:hAnsi="Traditional Arabic" w:cs="Traditional Arabic" w:hint="cs"/>
          <w:sz w:val="36"/>
          <w:szCs w:val="36"/>
          <w:rtl/>
        </w:rPr>
        <w:t xml:space="preserve"> </w:t>
      </w:r>
      <w:r w:rsidR="00B900FB">
        <w:rPr>
          <w:rFonts w:ascii="Traditional Arabic" w:hAnsi="Traditional Arabic" w:cs="Traditional Arabic" w:hint="cs"/>
          <w:sz w:val="36"/>
          <w:szCs w:val="36"/>
          <w:rtl/>
        </w:rPr>
        <w:t>: الوضع</w:t>
      </w:r>
      <w:r>
        <w:rPr>
          <w:rFonts w:ascii="Traditional Arabic" w:hAnsi="Traditional Arabic" w:cs="Traditional Arabic" w:hint="cs"/>
          <w:sz w:val="36"/>
          <w:szCs w:val="36"/>
          <w:rtl/>
        </w:rPr>
        <w:t xml:space="preserve"> </w:t>
      </w:r>
      <w:r w:rsidR="00B900FB">
        <w:rPr>
          <w:rFonts w:ascii="Traditional Arabic" w:hAnsi="Traditional Arabic" w:cs="Traditional Arabic" w:hint="cs"/>
          <w:sz w:val="36"/>
          <w:szCs w:val="36"/>
          <w:rtl/>
        </w:rPr>
        <w:t>، للد</w:t>
      </w:r>
      <w:r w:rsidR="00810BD4">
        <w:rPr>
          <w:rFonts w:ascii="Traditional Arabic" w:hAnsi="Traditional Arabic" w:cs="Traditional Arabic" w:hint="cs"/>
          <w:sz w:val="36"/>
          <w:szCs w:val="36"/>
          <w:rtl/>
        </w:rPr>
        <w:t>ّ</w:t>
      </w:r>
      <w:r w:rsidR="00B900FB">
        <w:rPr>
          <w:rFonts w:ascii="Traditional Arabic" w:hAnsi="Traditional Arabic" w:cs="Traditional Arabic" w:hint="cs"/>
          <w:sz w:val="36"/>
          <w:szCs w:val="36"/>
          <w:rtl/>
        </w:rPr>
        <w:t>لالة على المتكل</w:t>
      </w:r>
      <w:r w:rsidR="006435B4">
        <w:rPr>
          <w:rFonts w:ascii="Traditional Arabic" w:hAnsi="Traditional Arabic" w:cs="Traditional Arabic" w:hint="cs"/>
          <w:sz w:val="36"/>
          <w:szCs w:val="36"/>
          <w:rtl/>
        </w:rPr>
        <w:t>ّ</w:t>
      </w:r>
      <w:r w:rsidR="00B900FB">
        <w:rPr>
          <w:rFonts w:ascii="Traditional Arabic" w:hAnsi="Traditional Arabic" w:cs="Traditional Arabic" w:hint="cs"/>
          <w:sz w:val="36"/>
          <w:szCs w:val="36"/>
          <w:rtl/>
        </w:rPr>
        <w:t>م</w:t>
      </w:r>
      <w:r w:rsidR="0092297B">
        <w:rPr>
          <w:rFonts w:ascii="Traditional Arabic" w:hAnsi="Traditional Arabic" w:cs="Traditional Arabic" w:hint="cs"/>
          <w:sz w:val="36"/>
          <w:szCs w:val="36"/>
          <w:rtl/>
        </w:rPr>
        <w:t xml:space="preserve"> ، </w:t>
      </w:r>
      <w:r w:rsidR="00B900FB">
        <w:rPr>
          <w:rFonts w:ascii="Traditional Arabic" w:hAnsi="Traditional Arabic" w:cs="Traditional Arabic" w:hint="cs"/>
          <w:sz w:val="36"/>
          <w:szCs w:val="36"/>
          <w:rtl/>
        </w:rPr>
        <w:t>والمخاطب</w:t>
      </w:r>
      <w:r>
        <w:rPr>
          <w:rFonts w:ascii="Traditional Arabic" w:hAnsi="Traditional Arabic" w:cs="Traditional Arabic" w:hint="cs"/>
          <w:sz w:val="36"/>
          <w:szCs w:val="36"/>
          <w:rtl/>
        </w:rPr>
        <w:t xml:space="preserve"> ، والغائب</w:t>
      </w:r>
      <w:r w:rsidR="00B900FB">
        <w:rPr>
          <w:rFonts w:ascii="Traditional Arabic" w:hAnsi="Traditional Arabic" w:cs="Traditional Arabic" w:hint="cs"/>
          <w:sz w:val="36"/>
          <w:szCs w:val="36"/>
          <w:rtl/>
        </w:rPr>
        <w:t xml:space="preserve"> وإن كان ابن مالك كمعتاده حب</w:t>
      </w:r>
      <w:r w:rsidR="00810BD4">
        <w:rPr>
          <w:rFonts w:ascii="Traditional Arabic" w:hAnsi="Traditional Arabic" w:cs="Traditional Arabic" w:hint="cs"/>
          <w:sz w:val="36"/>
          <w:szCs w:val="36"/>
          <w:rtl/>
        </w:rPr>
        <w:t>ّذ</w:t>
      </w:r>
      <w:r w:rsidR="00B900FB">
        <w:rPr>
          <w:rFonts w:ascii="Traditional Arabic" w:hAnsi="Traditional Arabic" w:cs="Traditional Arabic" w:hint="cs"/>
          <w:sz w:val="36"/>
          <w:szCs w:val="36"/>
          <w:rtl/>
        </w:rPr>
        <w:t xml:space="preserve"> الاستقلال بزيادة </w:t>
      </w:r>
      <w:r w:rsidR="00810BD4">
        <w:rPr>
          <w:rFonts w:ascii="Traditional Arabic" w:hAnsi="Traditional Arabic" w:cs="Traditional Arabic" w:hint="cs"/>
          <w:sz w:val="36"/>
          <w:szCs w:val="36"/>
          <w:rtl/>
        </w:rPr>
        <w:t>كلمة (</w:t>
      </w:r>
      <w:r w:rsidR="00B900FB">
        <w:rPr>
          <w:rFonts w:ascii="Traditional Arabic" w:hAnsi="Traditional Arabic" w:cs="Traditional Arabic" w:hint="cs"/>
          <w:sz w:val="36"/>
          <w:szCs w:val="36"/>
          <w:rtl/>
        </w:rPr>
        <w:t>تعيين مسماه</w:t>
      </w:r>
      <w:r w:rsidR="00810BD4">
        <w:rPr>
          <w:rFonts w:ascii="Traditional Arabic" w:hAnsi="Traditional Arabic" w:cs="Traditional Arabic" w:hint="cs"/>
          <w:sz w:val="36"/>
          <w:szCs w:val="36"/>
          <w:rtl/>
        </w:rPr>
        <w:t xml:space="preserve">) ، </w:t>
      </w:r>
      <w:r w:rsidR="00B900FB">
        <w:rPr>
          <w:rFonts w:ascii="Traditional Arabic" w:hAnsi="Traditional Arabic" w:cs="Traditional Arabic" w:hint="cs"/>
          <w:sz w:val="36"/>
          <w:szCs w:val="36"/>
          <w:rtl/>
        </w:rPr>
        <w:t>لكن</w:t>
      </w:r>
      <w:r w:rsidR="004E3A3F">
        <w:rPr>
          <w:rFonts w:ascii="Traditional Arabic" w:hAnsi="Traditional Arabic" w:cs="Traditional Arabic" w:hint="cs"/>
          <w:sz w:val="36"/>
          <w:szCs w:val="36"/>
          <w:rtl/>
        </w:rPr>
        <w:t xml:space="preserve"> أبا</w:t>
      </w:r>
      <w:r w:rsidR="00DE0C3A">
        <w:rPr>
          <w:rFonts w:ascii="Traditional Arabic" w:hAnsi="Traditional Arabic" w:cs="Traditional Arabic" w:hint="cs"/>
          <w:sz w:val="36"/>
          <w:szCs w:val="36"/>
          <w:rtl/>
        </w:rPr>
        <w:t xml:space="preserve"> حيان </w:t>
      </w:r>
      <w:r w:rsidR="00B900FB">
        <w:rPr>
          <w:rFonts w:ascii="Traditional Arabic" w:hAnsi="Traditional Arabic" w:cs="Traditional Arabic" w:hint="cs"/>
          <w:sz w:val="36"/>
          <w:szCs w:val="36"/>
          <w:rtl/>
        </w:rPr>
        <w:t xml:space="preserve">يرى أن </w:t>
      </w:r>
      <w:r w:rsidR="00281CE9">
        <w:rPr>
          <w:rFonts w:ascii="Traditional Arabic" w:hAnsi="Traditional Arabic" w:cs="Traditional Arabic" w:hint="cs"/>
          <w:sz w:val="36"/>
          <w:szCs w:val="36"/>
          <w:rtl/>
        </w:rPr>
        <w:t>تعيين المسم</w:t>
      </w:r>
      <w:r w:rsidR="00810BD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ى ي</w:t>
      </w:r>
      <w:r w:rsidR="009E7C98">
        <w:rPr>
          <w:rFonts w:ascii="Traditional Arabic" w:hAnsi="Traditional Arabic" w:cs="Traditional Arabic" w:hint="cs"/>
          <w:sz w:val="36"/>
          <w:szCs w:val="36"/>
          <w:rtl/>
        </w:rPr>
        <w:t>ش</w:t>
      </w:r>
      <w:r w:rsidR="00DE0C3A">
        <w:rPr>
          <w:rFonts w:ascii="Traditional Arabic" w:hAnsi="Traditional Arabic" w:cs="Traditional Arabic" w:hint="cs"/>
          <w:sz w:val="36"/>
          <w:szCs w:val="36"/>
          <w:rtl/>
        </w:rPr>
        <w:t>ت</w:t>
      </w:r>
      <w:r w:rsidR="009E7C98">
        <w:rPr>
          <w:rFonts w:ascii="Traditional Arabic" w:hAnsi="Traditional Arabic" w:cs="Traditional Arabic" w:hint="cs"/>
          <w:sz w:val="36"/>
          <w:szCs w:val="36"/>
          <w:rtl/>
        </w:rPr>
        <w:t xml:space="preserve">مل </w:t>
      </w:r>
      <w:r w:rsidR="00DE0C3A">
        <w:rPr>
          <w:rFonts w:ascii="Traditional Arabic" w:hAnsi="Traditional Arabic" w:cs="Traditional Arabic" w:hint="cs"/>
          <w:sz w:val="36"/>
          <w:szCs w:val="36"/>
          <w:rtl/>
        </w:rPr>
        <w:t xml:space="preserve">على </w:t>
      </w:r>
      <w:r w:rsidR="00281CE9">
        <w:rPr>
          <w:rFonts w:ascii="Traditional Arabic" w:hAnsi="Traditional Arabic" w:cs="Traditional Arabic" w:hint="cs"/>
          <w:sz w:val="36"/>
          <w:szCs w:val="36"/>
          <w:rtl/>
        </w:rPr>
        <w:t>جنس سائر المعارف</w:t>
      </w:r>
      <w:r>
        <w:rPr>
          <w:rFonts w:ascii="Traditional Arabic" w:hAnsi="Traditional Arabic" w:cs="Traditional Arabic" w:hint="cs"/>
          <w:sz w:val="36"/>
          <w:szCs w:val="36"/>
          <w:rtl/>
        </w:rPr>
        <w:t xml:space="preserve"> </w:t>
      </w:r>
      <w:r w:rsidR="00281C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E7C98" w:rsidRPr="00607175">
        <w:rPr>
          <w:rFonts w:ascii="Traditional Arabic" w:hAnsi="Traditional Arabic" w:cs="Traditional Arabic" w:hint="cs"/>
          <w:sz w:val="36"/>
          <w:szCs w:val="36"/>
          <w:rtl/>
        </w:rPr>
        <w:t>بدليل أن كل معرفة يعي</w:t>
      </w:r>
      <w:r w:rsidR="00810BD4">
        <w:rPr>
          <w:rFonts w:ascii="Traditional Arabic" w:hAnsi="Traditional Arabic" w:cs="Traditional Arabic" w:hint="cs"/>
          <w:sz w:val="36"/>
          <w:szCs w:val="36"/>
          <w:rtl/>
        </w:rPr>
        <w:t>ّ</w:t>
      </w:r>
      <w:r w:rsidR="009E7C98" w:rsidRPr="00607175">
        <w:rPr>
          <w:rFonts w:ascii="Traditional Arabic" w:hAnsi="Traditional Arabic" w:cs="Traditional Arabic" w:hint="cs"/>
          <w:sz w:val="36"/>
          <w:szCs w:val="36"/>
          <w:rtl/>
        </w:rPr>
        <w:t xml:space="preserve">ن </w:t>
      </w:r>
      <w:r w:rsidR="00281CE9">
        <w:rPr>
          <w:rFonts w:ascii="Traditional Arabic" w:hAnsi="Traditional Arabic" w:cs="Traditional Arabic" w:hint="cs"/>
          <w:sz w:val="36"/>
          <w:szCs w:val="36"/>
          <w:rtl/>
        </w:rPr>
        <w:t>بمسم</w:t>
      </w:r>
      <w:r w:rsidR="00810BD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 xml:space="preserve">اه </w:t>
      </w:r>
      <w:r>
        <w:rPr>
          <w:rFonts w:ascii="Traditional Arabic" w:hAnsi="Traditional Arabic" w:cs="Traditional Arabic" w:hint="cs"/>
          <w:sz w:val="36"/>
          <w:szCs w:val="36"/>
          <w:rtl/>
        </w:rPr>
        <w:t xml:space="preserve">، </w:t>
      </w:r>
      <w:r w:rsidR="00281CE9">
        <w:rPr>
          <w:rFonts w:ascii="Traditional Arabic" w:hAnsi="Traditional Arabic" w:cs="Traditional Arabic" w:hint="cs"/>
          <w:sz w:val="36"/>
          <w:szCs w:val="36"/>
          <w:rtl/>
        </w:rPr>
        <w:t xml:space="preserve">وليس </w:t>
      </w:r>
      <w:r>
        <w:rPr>
          <w:rFonts w:ascii="Traditional Arabic" w:hAnsi="Traditional Arabic" w:cs="Traditional Arabic"/>
          <w:sz w:val="36"/>
          <w:szCs w:val="36"/>
          <w:rtl/>
        </w:rPr>
        <w:br/>
      </w:r>
      <w:r w:rsidR="00281CE9">
        <w:rPr>
          <w:rFonts w:ascii="Traditional Arabic" w:hAnsi="Traditional Arabic" w:cs="Traditional Arabic" w:hint="cs"/>
          <w:sz w:val="36"/>
          <w:szCs w:val="36"/>
          <w:rtl/>
        </w:rPr>
        <w:t>بالوضع</w:t>
      </w:r>
      <w:r>
        <w:rPr>
          <w:rFonts w:ascii="Traditional Arabic" w:hAnsi="Traditional Arabic" w:cs="Traditional Arabic" w:hint="cs"/>
          <w:sz w:val="36"/>
          <w:szCs w:val="36"/>
          <w:rtl/>
        </w:rPr>
        <w:t xml:space="preserve"> </w:t>
      </w:r>
      <w:r w:rsidR="00281CE9">
        <w:rPr>
          <w:rFonts w:ascii="Traditional Arabic" w:hAnsi="Traditional Arabic" w:cs="Traditional Arabic" w:hint="cs"/>
          <w:sz w:val="36"/>
          <w:szCs w:val="36"/>
          <w:rtl/>
        </w:rPr>
        <w:t>، وأنما ذهب إليه المصن</w:t>
      </w:r>
      <w:r w:rsidR="00810BD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 xml:space="preserve">ف هي حالته في </w:t>
      </w:r>
      <w:r>
        <w:rPr>
          <w:rFonts w:ascii="Traditional Arabic" w:hAnsi="Traditional Arabic" w:cs="Traditional Arabic" w:hint="cs"/>
          <w:sz w:val="36"/>
          <w:szCs w:val="36"/>
          <w:rtl/>
        </w:rPr>
        <w:t>الإ</w:t>
      </w:r>
      <w:r w:rsidR="009E7C98" w:rsidRPr="00607175">
        <w:rPr>
          <w:rFonts w:ascii="Traditional Arabic" w:hAnsi="Traditional Arabic" w:cs="Traditional Arabic" w:hint="cs"/>
          <w:sz w:val="36"/>
          <w:szCs w:val="36"/>
          <w:rtl/>
        </w:rPr>
        <w:t>فر</w:t>
      </w:r>
      <w:r>
        <w:rPr>
          <w:rFonts w:ascii="Traditional Arabic" w:hAnsi="Traditional Arabic" w:cs="Traditional Arabic" w:hint="cs"/>
          <w:sz w:val="36"/>
          <w:szCs w:val="36"/>
          <w:rtl/>
        </w:rPr>
        <w:t>ا</w:t>
      </w:r>
      <w:r w:rsidR="009E7C98" w:rsidRPr="00607175">
        <w:rPr>
          <w:rFonts w:ascii="Traditional Arabic" w:hAnsi="Traditional Arabic" w:cs="Traditional Arabic" w:hint="cs"/>
          <w:sz w:val="36"/>
          <w:szCs w:val="36"/>
          <w:rtl/>
        </w:rPr>
        <w:t>د قبل التركيب.</w:t>
      </w:r>
      <w:r w:rsidR="009E7C98" w:rsidRPr="00607175">
        <w:rPr>
          <w:rFonts w:ascii="Traditional Arabic" w:hAnsi="Traditional Arabic" w:cs="Traditional Arabic" w:hint="cs"/>
          <w:sz w:val="36"/>
          <w:szCs w:val="36"/>
          <w:vertAlign w:val="superscript"/>
          <w:rtl/>
        </w:rPr>
        <w:t>(</w:t>
      </w:r>
      <w:r w:rsidR="009E7C98" w:rsidRPr="00607175">
        <w:rPr>
          <w:rStyle w:val="FootnoteReference"/>
          <w:rFonts w:ascii="Traditional Arabic" w:hAnsi="Traditional Arabic" w:cs="Traditional Arabic"/>
          <w:sz w:val="36"/>
          <w:szCs w:val="36"/>
          <w:rtl/>
        </w:rPr>
        <w:footnoteReference w:id="140"/>
      </w:r>
      <w:r w:rsidR="009E7C98" w:rsidRPr="00607175">
        <w:rPr>
          <w:rFonts w:ascii="Traditional Arabic" w:hAnsi="Traditional Arabic" w:cs="Traditional Arabic" w:hint="cs"/>
          <w:sz w:val="36"/>
          <w:szCs w:val="36"/>
          <w:vertAlign w:val="superscript"/>
          <w:rtl/>
        </w:rPr>
        <w:t>)</w:t>
      </w:r>
    </w:p>
    <w:p w:rsidR="0010762D" w:rsidRPr="00603B63" w:rsidRDefault="00ED3522" w:rsidP="00603B63">
      <w:pPr>
        <w:bidi/>
        <w:spacing w:before="24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281CE9">
        <w:rPr>
          <w:rFonts w:ascii="Traditional Arabic" w:hAnsi="Traditional Arabic" w:cs="Traditional Arabic" w:hint="cs"/>
          <w:sz w:val="36"/>
          <w:szCs w:val="36"/>
          <w:rtl/>
        </w:rPr>
        <w:t>فما قاله أ</w:t>
      </w:r>
      <w:r w:rsidR="00810BD4">
        <w:rPr>
          <w:rFonts w:ascii="Traditional Arabic" w:hAnsi="Traditional Arabic" w:cs="Traditional Arabic" w:hint="cs"/>
          <w:sz w:val="36"/>
          <w:szCs w:val="36"/>
          <w:rtl/>
        </w:rPr>
        <w:t>بو حيان قد يقبل ،</w:t>
      </w:r>
      <w:r w:rsidR="009E7C98" w:rsidRPr="00607175">
        <w:rPr>
          <w:rFonts w:ascii="Traditional Arabic" w:hAnsi="Traditional Arabic" w:cs="Traditional Arabic" w:hint="cs"/>
          <w:sz w:val="36"/>
          <w:szCs w:val="36"/>
          <w:rtl/>
        </w:rPr>
        <w:t xml:space="preserve"> لأن المنادى</w:t>
      </w:r>
      <w:r>
        <w:rPr>
          <w:rFonts w:ascii="Traditional Arabic" w:hAnsi="Traditional Arabic" w:cs="Traditional Arabic" w:hint="cs"/>
          <w:sz w:val="36"/>
          <w:szCs w:val="36"/>
          <w:rtl/>
        </w:rPr>
        <w:t xml:space="preserve"> </w:t>
      </w:r>
      <w:r w:rsidR="009E7C98" w:rsidRPr="006071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E7C98">
        <w:rPr>
          <w:rFonts w:ascii="Traditional Arabic" w:hAnsi="Traditional Arabic" w:cs="Traditional Arabic" w:hint="cs"/>
          <w:sz w:val="36"/>
          <w:szCs w:val="36"/>
          <w:rtl/>
        </w:rPr>
        <w:t>و</w:t>
      </w:r>
      <w:r w:rsidR="009E7C98" w:rsidRPr="00607175">
        <w:rPr>
          <w:rFonts w:ascii="Traditional Arabic" w:hAnsi="Traditional Arabic" w:cs="Traditional Arabic" w:hint="cs"/>
          <w:sz w:val="36"/>
          <w:szCs w:val="36"/>
          <w:rtl/>
        </w:rPr>
        <w:t>المضاف</w:t>
      </w:r>
      <w:r>
        <w:rPr>
          <w:rFonts w:ascii="Traditional Arabic" w:hAnsi="Traditional Arabic" w:cs="Traditional Arabic" w:hint="cs"/>
          <w:sz w:val="36"/>
          <w:szCs w:val="36"/>
          <w:rtl/>
        </w:rPr>
        <w:t xml:space="preserve"> </w:t>
      </w:r>
      <w:r w:rsidR="009E7C98" w:rsidRPr="006071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وذي الأداة في حالتهم الإ</w:t>
      </w:r>
      <w:r w:rsidR="00281CE9">
        <w:rPr>
          <w:rFonts w:ascii="Traditional Arabic" w:hAnsi="Traditional Arabic" w:cs="Traditional Arabic" w:hint="cs"/>
          <w:sz w:val="36"/>
          <w:szCs w:val="36"/>
          <w:rtl/>
        </w:rPr>
        <w:t>فر</w:t>
      </w:r>
      <w:r>
        <w:rPr>
          <w:rFonts w:ascii="Traditional Arabic" w:hAnsi="Traditional Arabic" w:cs="Traditional Arabic" w:hint="cs"/>
          <w:sz w:val="36"/>
          <w:szCs w:val="36"/>
          <w:rtl/>
        </w:rPr>
        <w:t>ا</w:t>
      </w:r>
      <w:r w:rsidR="00281CE9">
        <w:rPr>
          <w:rFonts w:ascii="Traditional Arabic" w:hAnsi="Traditional Arabic" w:cs="Traditional Arabic" w:hint="cs"/>
          <w:sz w:val="36"/>
          <w:szCs w:val="36"/>
          <w:rtl/>
        </w:rPr>
        <w:t>د</w:t>
      </w:r>
      <w:r>
        <w:rPr>
          <w:rFonts w:ascii="Traditional Arabic" w:hAnsi="Traditional Arabic" w:cs="Traditional Arabic" w:hint="cs"/>
          <w:sz w:val="36"/>
          <w:szCs w:val="36"/>
          <w:rtl/>
        </w:rPr>
        <w:t>ي</w:t>
      </w:r>
      <w:r w:rsidR="00281CE9">
        <w:rPr>
          <w:rFonts w:ascii="Traditional Arabic" w:hAnsi="Traditional Arabic" w:cs="Traditional Arabic" w:hint="cs"/>
          <w:sz w:val="36"/>
          <w:szCs w:val="36"/>
          <w:rtl/>
        </w:rPr>
        <w:t>ة لاتعي</w:t>
      </w:r>
      <w:r w:rsidR="00810BD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ن مسم</w:t>
      </w:r>
      <w:r w:rsidR="00810BD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 xml:space="preserve">اهم </w:t>
      </w:r>
      <w:r w:rsidR="0092297B">
        <w:rPr>
          <w:rFonts w:ascii="Traditional Arabic" w:hAnsi="Traditional Arabic" w:cs="Traditional Arabic" w:hint="cs"/>
          <w:sz w:val="36"/>
          <w:szCs w:val="36"/>
          <w:rtl/>
        </w:rPr>
        <w:t>تعيينًا واضح</w:t>
      </w:r>
      <w:r>
        <w:rPr>
          <w:rFonts w:ascii="Traditional Arabic" w:hAnsi="Traditional Arabic" w:cs="Traditional Arabic" w:hint="cs"/>
          <w:sz w:val="36"/>
          <w:szCs w:val="36"/>
          <w:rtl/>
        </w:rPr>
        <w:t>ً</w:t>
      </w:r>
      <w:r w:rsidR="0092297B">
        <w:rPr>
          <w:rFonts w:ascii="Traditional Arabic" w:hAnsi="Traditional Arabic" w:cs="Traditional Arabic" w:hint="cs"/>
          <w:sz w:val="36"/>
          <w:szCs w:val="36"/>
          <w:rtl/>
        </w:rPr>
        <w:t xml:space="preserve">ا </w:t>
      </w:r>
      <w:r w:rsidR="00281CE9">
        <w:rPr>
          <w:rFonts w:ascii="Traditional Arabic" w:hAnsi="Traditional Arabic" w:cs="Traditional Arabic" w:hint="cs"/>
          <w:sz w:val="36"/>
          <w:szCs w:val="36"/>
          <w:rtl/>
        </w:rPr>
        <w:t>إلا</w:t>
      </w:r>
      <w:r w:rsidR="00810BD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 xml:space="preserve"> بعد</w:t>
      </w:r>
      <w:r w:rsidR="002F30E6">
        <w:rPr>
          <w:rFonts w:ascii="Traditional Arabic" w:hAnsi="Traditional Arabic" w:cs="Traditional Arabic" w:hint="cs"/>
          <w:sz w:val="36"/>
          <w:szCs w:val="36"/>
          <w:rtl/>
        </w:rPr>
        <w:t xml:space="preserve"> تركيبها</w:t>
      </w:r>
      <w:r>
        <w:rPr>
          <w:rFonts w:ascii="Traditional Arabic" w:hAnsi="Traditional Arabic" w:cs="Traditional Arabic" w:hint="cs"/>
          <w:sz w:val="36"/>
          <w:szCs w:val="36"/>
          <w:rtl/>
        </w:rPr>
        <w:t xml:space="preserve"> </w:t>
      </w:r>
      <w:r w:rsidR="009E7C98" w:rsidRPr="00607175">
        <w:rPr>
          <w:rFonts w:ascii="Traditional Arabic" w:hAnsi="Traditional Arabic" w:cs="Traditional Arabic" w:hint="cs"/>
          <w:sz w:val="36"/>
          <w:szCs w:val="36"/>
          <w:rtl/>
        </w:rPr>
        <w:t>، فصار التركيب دخيل</w:t>
      </w:r>
      <w:r w:rsidR="00810BD4">
        <w:rPr>
          <w:rFonts w:ascii="Traditional Arabic" w:hAnsi="Traditional Arabic" w:cs="Traditional Arabic" w:hint="cs"/>
          <w:sz w:val="36"/>
          <w:szCs w:val="36"/>
          <w:rtl/>
        </w:rPr>
        <w:t>ً</w:t>
      </w:r>
      <w:r w:rsidR="009E7C98" w:rsidRPr="00607175">
        <w:rPr>
          <w:rFonts w:ascii="Traditional Arabic" w:hAnsi="Traditional Arabic" w:cs="Traditional Arabic" w:hint="cs"/>
          <w:sz w:val="36"/>
          <w:szCs w:val="36"/>
          <w:rtl/>
        </w:rPr>
        <w:t>ا عليهم</w:t>
      </w:r>
      <w:r>
        <w:rPr>
          <w:rFonts w:ascii="Traditional Arabic" w:hAnsi="Traditional Arabic" w:cs="Traditional Arabic" w:hint="cs"/>
          <w:sz w:val="36"/>
          <w:szCs w:val="36"/>
          <w:rtl/>
        </w:rPr>
        <w:t xml:space="preserve"> </w:t>
      </w:r>
      <w:r w:rsidR="009E7C98" w:rsidRPr="00607175">
        <w:rPr>
          <w:rFonts w:ascii="Traditional Arabic" w:hAnsi="Traditional Arabic" w:cs="Traditional Arabic" w:hint="cs"/>
          <w:sz w:val="36"/>
          <w:szCs w:val="36"/>
          <w:rtl/>
        </w:rPr>
        <w:t>، وليس وضع</w:t>
      </w:r>
      <w:r w:rsidR="00810BD4">
        <w:rPr>
          <w:rFonts w:ascii="Traditional Arabic" w:hAnsi="Traditional Arabic" w:cs="Traditional Arabic" w:hint="cs"/>
          <w:sz w:val="36"/>
          <w:szCs w:val="36"/>
          <w:rtl/>
        </w:rPr>
        <w:t>ً</w:t>
      </w:r>
      <w:r w:rsidR="009E7C98" w:rsidRPr="00607175">
        <w:rPr>
          <w:rFonts w:ascii="Traditional Arabic" w:hAnsi="Traditional Arabic" w:cs="Traditional Arabic" w:hint="cs"/>
          <w:sz w:val="36"/>
          <w:szCs w:val="36"/>
          <w:rtl/>
        </w:rPr>
        <w:t>ا لهم</w:t>
      </w:r>
      <w:r w:rsidR="00D37671">
        <w:rPr>
          <w:rFonts w:ascii="Traditional Arabic" w:hAnsi="Traditional Arabic" w:cs="Traditional Arabic" w:hint="cs"/>
          <w:sz w:val="36"/>
          <w:szCs w:val="36"/>
          <w:rtl/>
        </w:rPr>
        <w:t xml:space="preserve"> ، لكن </w:t>
      </w:r>
      <w:r w:rsidR="00D37671">
        <w:rPr>
          <w:rFonts w:ascii="Traditional Arabic" w:hAnsi="Traditional Arabic" w:cs="Traditional Arabic" w:hint="cs"/>
          <w:sz w:val="36"/>
          <w:szCs w:val="36"/>
          <w:rtl/>
        </w:rPr>
        <w:lastRenderedPageBreak/>
        <w:t xml:space="preserve">يرفض ؛ لأن </w:t>
      </w:r>
      <w:r w:rsidR="00603B63">
        <w:rPr>
          <w:rFonts w:ascii="Traditional Arabic" w:hAnsi="Traditional Arabic" w:cs="Traditional Arabic" w:hint="cs"/>
          <w:sz w:val="36"/>
          <w:szCs w:val="36"/>
          <w:rtl/>
        </w:rPr>
        <w:t>المصنف أ</w:t>
      </w:r>
      <w:r w:rsidR="00D37671">
        <w:rPr>
          <w:rFonts w:ascii="Traditional Arabic" w:hAnsi="Traditional Arabic" w:cs="Traditional Arabic" w:hint="cs"/>
          <w:sz w:val="36"/>
          <w:szCs w:val="36"/>
          <w:rtl/>
        </w:rPr>
        <w:t xml:space="preserve">راد بالتعيين </w:t>
      </w:r>
      <w:r>
        <w:rPr>
          <w:rFonts w:ascii="Traditional Arabic" w:hAnsi="Traditional Arabic" w:cs="Traditional Arabic" w:hint="cs"/>
          <w:sz w:val="36"/>
          <w:szCs w:val="36"/>
          <w:rtl/>
        </w:rPr>
        <w:t xml:space="preserve">هنا </w:t>
      </w:r>
      <w:r w:rsidR="00D37671">
        <w:rPr>
          <w:rFonts w:ascii="Traditional Arabic" w:hAnsi="Traditional Arabic" w:cs="Traditional Arabic" w:hint="cs"/>
          <w:sz w:val="36"/>
          <w:szCs w:val="36"/>
          <w:rtl/>
        </w:rPr>
        <w:t xml:space="preserve">: جعل المفهوم معاينا للسامع ، أو في حكم المعاين ، فذكره مخرج للنكرات ، فيفهم إذًا أن قصده هو بعدما جعل معاينا ، أو في حكمه. </w:t>
      </w:r>
    </w:p>
    <w:p w:rsidR="00667DDB" w:rsidRDefault="00F55E30"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التعقيب على المسألة </w:t>
      </w:r>
      <w:r w:rsidR="000D0921">
        <w:rPr>
          <w:rFonts w:ascii="Traditional Arabic" w:hAnsi="Traditional Arabic" w:cs="Traditional Arabic" w:hint="cs"/>
          <w:b/>
          <w:bCs/>
          <w:sz w:val="36"/>
          <w:szCs w:val="36"/>
          <w:rtl/>
        </w:rPr>
        <w:t>:</w:t>
      </w:r>
    </w:p>
    <w:p w:rsidR="000A4C33" w:rsidRDefault="001A0A16"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E3A3F">
        <w:rPr>
          <w:rFonts w:ascii="Traditional Arabic" w:hAnsi="Traditional Arabic" w:cs="Traditional Arabic" w:hint="cs"/>
          <w:sz w:val="36"/>
          <w:szCs w:val="36"/>
          <w:rtl/>
        </w:rPr>
        <w:t>ي</w:t>
      </w:r>
      <w:r w:rsidR="00281CE9">
        <w:rPr>
          <w:rFonts w:ascii="Traditional Arabic" w:hAnsi="Traditional Arabic" w:cs="Traditional Arabic" w:hint="cs"/>
          <w:sz w:val="36"/>
          <w:szCs w:val="36"/>
          <w:rtl/>
        </w:rPr>
        <w:t>خ</w:t>
      </w:r>
      <w:r w:rsidR="004E3A3F">
        <w:rPr>
          <w:rFonts w:ascii="Traditional Arabic" w:hAnsi="Traditional Arabic" w:cs="Traditional Arabic" w:hint="cs"/>
          <w:sz w:val="36"/>
          <w:szCs w:val="36"/>
          <w:rtl/>
        </w:rPr>
        <w:t>ل</w:t>
      </w:r>
      <w:r w:rsidR="00281CE9">
        <w:rPr>
          <w:rFonts w:ascii="Traditional Arabic" w:hAnsi="Traditional Arabic" w:cs="Traditional Arabic" w:hint="cs"/>
          <w:sz w:val="36"/>
          <w:szCs w:val="36"/>
          <w:rtl/>
        </w:rPr>
        <w:t xml:space="preserve">ص من هذه المسألة أن المضمر </w:t>
      </w:r>
      <w:r w:rsidR="00810BD4">
        <w:rPr>
          <w:rFonts w:ascii="Traditional Arabic" w:hAnsi="Traditional Arabic" w:cs="Traditional Arabic" w:hint="cs"/>
          <w:sz w:val="36"/>
          <w:szCs w:val="36"/>
          <w:rtl/>
        </w:rPr>
        <w:t xml:space="preserve">، </w:t>
      </w:r>
      <w:r w:rsidR="00281CE9">
        <w:rPr>
          <w:rFonts w:ascii="Traditional Arabic" w:hAnsi="Traditional Arabic" w:cs="Traditional Arabic" w:hint="cs"/>
          <w:sz w:val="36"/>
          <w:szCs w:val="36"/>
          <w:rtl/>
        </w:rPr>
        <w:t>أو الض</w:t>
      </w:r>
      <w:r w:rsidR="006435B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 xml:space="preserve">مير </w:t>
      </w:r>
      <w:r w:rsidR="00810BD4">
        <w:rPr>
          <w:rFonts w:ascii="Traditional Arabic" w:hAnsi="Traditional Arabic" w:cs="Traditional Arabic" w:hint="cs"/>
          <w:sz w:val="36"/>
          <w:szCs w:val="36"/>
          <w:rtl/>
        </w:rPr>
        <w:t xml:space="preserve">، </w:t>
      </w:r>
      <w:r w:rsidR="00281CE9">
        <w:rPr>
          <w:rFonts w:ascii="Traditional Arabic" w:hAnsi="Traditional Arabic" w:cs="Traditional Arabic" w:hint="cs"/>
          <w:sz w:val="36"/>
          <w:szCs w:val="36"/>
          <w:rtl/>
        </w:rPr>
        <w:t>أو المكن</w:t>
      </w:r>
      <w:r w:rsidR="006435B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 xml:space="preserve">ى </w:t>
      </w:r>
      <w:r w:rsidR="00810BD4">
        <w:rPr>
          <w:rFonts w:ascii="Traditional Arabic" w:hAnsi="Traditional Arabic" w:cs="Traditional Arabic" w:hint="cs"/>
          <w:sz w:val="36"/>
          <w:szCs w:val="36"/>
          <w:rtl/>
        </w:rPr>
        <w:t xml:space="preserve">، </w:t>
      </w:r>
      <w:r w:rsidR="00281CE9">
        <w:rPr>
          <w:rFonts w:ascii="Traditional Arabic" w:hAnsi="Traditional Arabic" w:cs="Traditional Arabic" w:hint="cs"/>
          <w:sz w:val="36"/>
          <w:szCs w:val="36"/>
          <w:rtl/>
        </w:rPr>
        <w:t>نوع من أنواع المعرفة يعي</w:t>
      </w:r>
      <w:r w:rsidR="00810BD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ن مسم</w:t>
      </w:r>
      <w:r w:rsidR="006435B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اه بخلاف الن</w:t>
      </w:r>
      <w:r w:rsidR="006435B4">
        <w:rPr>
          <w:rFonts w:ascii="Traditional Arabic" w:hAnsi="Traditional Arabic" w:cs="Traditional Arabic" w:hint="cs"/>
          <w:sz w:val="36"/>
          <w:szCs w:val="36"/>
          <w:rtl/>
        </w:rPr>
        <w:t>ّ</w:t>
      </w:r>
      <w:r w:rsidR="00281CE9">
        <w:rPr>
          <w:rFonts w:ascii="Traditional Arabic" w:hAnsi="Traditional Arabic" w:cs="Traditional Arabic" w:hint="cs"/>
          <w:sz w:val="36"/>
          <w:szCs w:val="36"/>
          <w:rtl/>
        </w:rPr>
        <w:t>كرة</w:t>
      </w:r>
      <w:r w:rsidR="00ED3522">
        <w:rPr>
          <w:rFonts w:ascii="Traditional Arabic" w:hAnsi="Traditional Arabic" w:cs="Traditional Arabic" w:hint="cs"/>
          <w:sz w:val="36"/>
          <w:szCs w:val="36"/>
          <w:rtl/>
        </w:rPr>
        <w:t xml:space="preserve"> </w:t>
      </w:r>
      <w:r w:rsidR="00281CE9">
        <w:rPr>
          <w:rFonts w:ascii="Traditional Arabic" w:hAnsi="Traditional Arabic" w:cs="Traditional Arabic" w:hint="cs"/>
          <w:sz w:val="36"/>
          <w:szCs w:val="36"/>
          <w:rtl/>
        </w:rPr>
        <w:t>، و</w:t>
      </w:r>
      <w:r w:rsidR="00C53210">
        <w:rPr>
          <w:rFonts w:ascii="Traditional Arabic" w:hAnsi="Traditional Arabic" w:cs="Traditional Arabic" w:hint="cs"/>
          <w:sz w:val="36"/>
          <w:szCs w:val="36"/>
          <w:rtl/>
        </w:rPr>
        <w:t>يشعر بتكل</w:t>
      </w:r>
      <w:r w:rsidR="002F30E6">
        <w:rPr>
          <w:rFonts w:ascii="Traditional Arabic" w:hAnsi="Traditional Arabic" w:cs="Traditional Arabic" w:hint="cs"/>
          <w:sz w:val="36"/>
          <w:szCs w:val="36"/>
          <w:rtl/>
        </w:rPr>
        <w:t>ّ</w:t>
      </w:r>
      <w:r w:rsidR="00C53210">
        <w:rPr>
          <w:rFonts w:ascii="Traditional Arabic" w:hAnsi="Traditional Arabic" w:cs="Traditional Arabic" w:hint="cs"/>
          <w:sz w:val="36"/>
          <w:szCs w:val="36"/>
          <w:rtl/>
        </w:rPr>
        <w:t>مه</w:t>
      </w:r>
      <w:r w:rsidR="00ED3522">
        <w:rPr>
          <w:rFonts w:ascii="Traditional Arabic" w:hAnsi="Traditional Arabic" w:cs="Traditional Arabic" w:hint="cs"/>
          <w:sz w:val="36"/>
          <w:szCs w:val="36"/>
          <w:rtl/>
        </w:rPr>
        <w:t xml:space="preserve"> </w:t>
      </w:r>
      <w:r w:rsidR="00C53210">
        <w:rPr>
          <w:rFonts w:ascii="Traditional Arabic" w:hAnsi="Traditional Arabic" w:cs="Traditional Arabic" w:hint="cs"/>
          <w:sz w:val="36"/>
          <w:szCs w:val="36"/>
          <w:rtl/>
        </w:rPr>
        <w:t>، أو خطابه</w:t>
      </w:r>
      <w:r w:rsidR="00ED3522">
        <w:rPr>
          <w:rFonts w:ascii="Traditional Arabic" w:hAnsi="Traditional Arabic" w:cs="Traditional Arabic" w:hint="cs"/>
          <w:sz w:val="36"/>
          <w:szCs w:val="36"/>
          <w:rtl/>
        </w:rPr>
        <w:t xml:space="preserve"> </w:t>
      </w:r>
      <w:r w:rsidR="00C53210">
        <w:rPr>
          <w:rFonts w:ascii="Traditional Arabic" w:hAnsi="Traditional Arabic" w:cs="Traditional Arabic" w:hint="cs"/>
          <w:sz w:val="36"/>
          <w:szCs w:val="36"/>
          <w:rtl/>
        </w:rPr>
        <w:t xml:space="preserve">، أو غيبته </w:t>
      </w:r>
      <w:r w:rsidR="0092297B">
        <w:rPr>
          <w:rFonts w:ascii="Traditional Arabic" w:hAnsi="Traditional Arabic" w:cs="Traditional Arabic" w:hint="cs"/>
          <w:sz w:val="36"/>
          <w:szCs w:val="36"/>
          <w:rtl/>
        </w:rPr>
        <w:t xml:space="preserve">، </w:t>
      </w:r>
      <w:r w:rsidR="00C53210">
        <w:rPr>
          <w:rFonts w:ascii="Traditional Arabic" w:hAnsi="Traditional Arabic" w:cs="Traditional Arabic" w:hint="cs"/>
          <w:sz w:val="36"/>
          <w:szCs w:val="36"/>
          <w:rtl/>
        </w:rPr>
        <w:t>بخلاف أخواتها في المعرفة</w:t>
      </w:r>
      <w:r w:rsidR="00603B63">
        <w:rPr>
          <w:rFonts w:ascii="Traditional Arabic" w:hAnsi="Traditional Arabic" w:cs="Traditional Arabic" w:hint="cs"/>
          <w:sz w:val="36"/>
          <w:szCs w:val="36"/>
          <w:rtl/>
        </w:rPr>
        <w:t xml:space="preserve"> ، </w:t>
      </w:r>
      <w:r w:rsidR="001827C6">
        <w:rPr>
          <w:rFonts w:ascii="Traditional Arabic" w:hAnsi="Traditional Arabic" w:cs="Traditional Arabic" w:hint="cs"/>
          <w:sz w:val="36"/>
          <w:szCs w:val="36"/>
          <w:rtl/>
        </w:rPr>
        <w:t xml:space="preserve">هكذا </w:t>
      </w:r>
      <w:r w:rsidR="006435B4">
        <w:rPr>
          <w:rFonts w:ascii="Traditional Arabic" w:hAnsi="Traditional Arabic" w:cs="Traditional Arabic" w:hint="cs"/>
          <w:sz w:val="36"/>
          <w:szCs w:val="36"/>
          <w:rtl/>
        </w:rPr>
        <w:t xml:space="preserve">ما </w:t>
      </w:r>
      <w:r w:rsidR="001827C6">
        <w:rPr>
          <w:rFonts w:ascii="Traditional Arabic" w:hAnsi="Traditional Arabic" w:cs="Traditional Arabic" w:hint="cs"/>
          <w:sz w:val="36"/>
          <w:szCs w:val="36"/>
          <w:rtl/>
        </w:rPr>
        <w:t>تناول</w:t>
      </w:r>
      <w:r w:rsidR="00157630">
        <w:rPr>
          <w:rFonts w:ascii="Traditional Arabic" w:hAnsi="Traditional Arabic" w:cs="Traditional Arabic" w:hint="cs"/>
          <w:sz w:val="36"/>
          <w:szCs w:val="36"/>
          <w:rtl/>
        </w:rPr>
        <w:t>ه ابن مالك</w:t>
      </w:r>
      <w:r w:rsidR="00ED3522">
        <w:rPr>
          <w:rFonts w:ascii="Traditional Arabic" w:hAnsi="Traditional Arabic" w:cs="Traditional Arabic" w:hint="cs"/>
          <w:sz w:val="36"/>
          <w:szCs w:val="36"/>
          <w:rtl/>
        </w:rPr>
        <w:t xml:space="preserve"> </w:t>
      </w:r>
      <w:r w:rsidR="00603B63">
        <w:rPr>
          <w:rFonts w:ascii="Traditional Arabic" w:hAnsi="Traditional Arabic" w:cs="Traditional Arabic" w:hint="cs"/>
          <w:sz w:val="36"/>
          <w:szCs w:val="36"/>
          <w:rtl/>
        </w:rPr>
        <w:t xml:space="preserve">، </w:t>
      </w:r>
      <w:r w:rsidR="006435B4">
        <w:rPr>
          <w:rFonts w:ascii="Traditional Arabic" w:hAnsi="Traditional Arabic" w:cs="Traditional Arabic" w:hint="cs"/>
          <w:sz w:val="36"/>
          <w:szCs w:val="36"/>
          <w:rtl/>
        </w:rPr>
        <w:t>وأ</w:t>
      </w:r>
      <w:r w:rsidR="001827C6">
        <w:rPr>
          <w:rFonts w:ascii="Traditional Arabic" w:hAnsi="Traditional Arabic" w:cs="Traditional Arabic" w:hint="cs"/>
          <w:sz w:val="36"/>
          <w:szCs w:val="36"/>
          <w:rtl/>
        </w:rPr>
        <w:t xml:space="preserve">تبعه </w:t>
      </w:r>
      <w:r w:rsidR="00603B63">
        <w:rPr>
          <w:rFonts w:ascii="Traditional Arabic" w:hAnsi="Traditional Arabic" w:cs="Traditional Arabic" w:hint="cs"/>
          <w:sz w:val="36"/>
          <w:szCs w:val="36"/>
          <w:rtl/>
        </w:rPr>
        <w:t xml:space="preserve">في ذلك </w:t>
      </w:r>
      <w:r w:rsidR="001827C6">
        <w:rPr>
          <w:rFonts w:ascii="Traditional Arabic" w:hAnsi="Traditional Arabic" w:cs="Traditional Arabic" w:hint="cs"/>
          <w:sz w:val="36"/>
          <w:szCs w:val="36"/>
          <w:rtl/>
        </w:rPr>
        <w:t>ابن هشام</w:t>
      </w:r>
      <w:r w:rsidR="001827C6" w:rsidRPr="001827C6">
        <w:rPr>
          <w:rFonts w:ascii="Traditional Arabic" w:hAnsi="Traditional Arabic" w:cs="Traditional Arabic" w:hint="cs"/>
          <w:sz w:val="36"/>
          <w:szCs w:val="36"/>
          <w:vertAlign w:val="superscript"/>
          <w:rtl/>
        </w:rPr>
        <w:t>(</w:t>
      </w:r>
      <w:r w:rsidR="001827C6" w:rsidRPr="001827C6">
        <w:rPr>
          <w:rStyle w:val="FootnoteReference"/>
          <w:rFonts w:ascii="Traditional Arabic" w:hAnsi="Traditional Arabic" w:cs="Traditional Arabic"/>
          <w:sz w:val="36"/>
          <w:szCs w:val="36"/>
          <w:rtl/>
        </w:rPr>
        <w:footnoteReference w:id="141"/>
      </w:r>
      <w:r w:rsidR="001827C6" w:rsidRPr="001827C6">
        <w:rPr>
          <w:rFonts w:ascii="Traditional Arabic" w:hAnsi="Traditional Arabic" w:cs="Traditional Arabic" w:hint="cs"/>
          <w:sz w:val="36"/>
          <w:szCs w:val="36"/>
          <w:vertAlign w:val="superscript"/>
          <w:rtl/>
        </w:rPr>
        <w:t>)</w:t>
      </w:r>
    </w:p>
    <w:p w:rsidR="003D6127" w:rsidRDefault="003D6127" w:rsidP="00922101">
      <w:pPr>
        <w:bidi/>
        <w:spacing w:before="240"/>
        <w:jc w:val="both"/>
        <w:rPr>
          <w:rFonts w:ascii="Traditional Arabic" w:hAnsi="Traditional Arabic" w:cs="Traditional Arabic"/>
          <w:sz w:val="36"/>
          <w:szCs w:val="36"/>
          <w:rtl/>
        </w:rPr>
      </w:pPr>
    </w:p>
    <w:p w:rsidR="002E4F18" w:rsidRDefault="002E4F18" w:rsidP="00922101">
      <w:pPr>
        <w:bidi/>
        <w:spacing w:before="240"/>
        <w:jc w:val="both"/>
        <w:rPr>
          <w:rFonts w:ascii="Traditional Arabic" w:hAnsi="Traditional Arabic" w:cs="Traditional Arabic"/>
          <w:sz w:val="36"/>
          <w:szCs w:val="36"/>
          <w:rtl/>
        </w:rPr>
      </w:pPr>
    </w:p>
    <w:p w:rsidR="002E4F18" w:rsidRDefault="002E4F18" w:rsidP="00922101">
      <w:pPr>
        <w:bidi/>
        <w:spacing w:before="240"/>
        <w:jc w:val="both"/>
        <w:rPr>
          <w:rFonts w:ascii="Traditional Arabic" w:hAnsi="Traditional Arabic" w:cs="Traditional Arabic"/>
          <w:sz w:val="36"/>
          <w:szCs w:val="36"/>
          <w:rtl/>
        </w:rPr>
      </w:pPr>
    </w:p>
    <w:p w:rsidR="002E4F18" w:rsidRDefault="002E4F18" w:rsidP="00922101">
      <w:pPr>
        <w:bidi/>
        <w:spacing w:before="240"/>
        <w:jc w:val="both"/>
        <w:rPr>
          <w:rFonts w:ascii="Traditional Arabic" w:hAnsi="Traditional Arabic" w:cs="Traditional Arabic"/>
          <w:sz w:val="36"/>
          <w:szCs w:val="36"/>
          <w:rtl/>
        </w:rPr>
      </w:pPr>
    </w:p>
    <w:p w:rsidR="002E4F18" w:rsidRDefault="002E4F18" w:rsidP="00922101">
      <w:pPr>
        <w:bidi/>
        <w:spacing w:before="240"/>
        <w:jc w:val="both"/>
        <w:rPr>
          <w:rFonts w:ascii="Traditional Arabic" w:hAnsi="Traditional Arabic" w:cs="Traditional Arabic"/>
          <w:sz w:val="36"/>
          <w:szCs w:val="36"/>
          <w:rtl/>
        </w:rPr>
      </w:pPr>
    </w:p>
    <w:p w:rsidR="002E4F18" w:rsidRDefault="002E4F18" w:rsidP="00922101">
      <w:pPr>
        <w:bidi/>
        <w:spacing w:before="240"/>
        <w:jc w:val="both"/>
        <w:rPr>
          <w:rFonts w:ascii="Traditional Arabic" w:hAnsi="Traditional Arabic" w:cs="Traditional Arabic"/>
          <w:sz w:val="36"/>
          <w:szCs w:val="36"/>
          <w:rtl/>
        </w:rPr>
      </w:pPr>
    </w:p>
    <w:p w:rsidR="00ED3522" w:rsidRDefault="00ED3522" w:rsidP="00ED3522">
      <w:pPr>
        <w:bidi/>
        <w:spacing w:before="240"/>
        <w:jc w:val="both"/>
        <w:rPr>
          <w:rFonts w:ascii="Traditional Arabic" w:hAnsi="Traditional Arabic" w:cs="Traditional Arabic"/>
          <w:sz w:val="36"/>
          <w:szCs w:val="36"/>
          <w:rtl/>
        </w:rPr>
      </w:pPr>
    </w:p>
    <w:p w:rsidR="00ED3522" w:rsidRDefault="00ED3522" w:rsidP="00ED3522">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F20084" w:rsidRPr="000D0921" w:rsidRDefault="0073556A"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lastRenderedPageBreak/>
        <w:t>المطلب الثالث</w:t>
      </w:r>
    </w:p>
    <w:p w:rsidR="002B42CB" w:rsidRPr="000D0921" w:rsidRDefault="00FF331A"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اسم العل</w:t>
      </w:r>
      <w:r w:rsidR="00386998" w:rsidRPr="000D0921">
        <w:rPr>
          <w:rFonts w:ascii="Traditional Arabic" w:hAnsi="Traditional Arabic" w:cs="Traditional Arabic" w:hint="cs"/>
          <w:b/>
          <w:bCs/>
          <w:sz w:val="36"/>
          <w:szCs w:val="36"/>
          <w:rtl/>
        </w:rPr>
        <w:t>ـــــــ</w:t>
      </w:r>
      <w:r w:rsidRPr="000D0921">
        <w:rPr>
          <w:rFonts w:ascii="Traditional Arabic" w:hAnsi="Traditional Arabic" w:cs="Traditional Arabic" w:hint="cs"/>
          <w:b/>
          <w:bCs/>
          <w:sz w:val="36"/>
          <w:szCs w:val="36"/>
          <w:rtl/>
        </w:rPr>
        <w:t>م</w:t>
      </w:r>
    </w:p>
    <w:p w:rsidR="00FF331A" w:rsidRPr="00FF331A" w:rsidRDefault="00FF331A" w:rsidP="00922101">
      <w:pPr>
        <w:bidi/>
        <w:ind w:right="450"/>
        <w:jc w:val="both"/>
        <w:rPr>
          <w:rFonts w:ascii="Traditional Arabic" w:hAnsi="Traditional Arabic" w:cs="Traditional Arabic"/>
          <w:b/>
          <w:bCs/>
          <w:sz w:val="36"/>
          <w:szCs w:val="36"/>
          <w:vertAlign w:val="superscript"/>
          <w:rtl/>
        </w:rPr>
      </w:pPr>
      <w:r w:rsidRPr="00607175">
        <w:rPr>
          <w:rFonts w:ascii="Traditional Arabic" w:hAnsi="Traditional Arabic" w:cs="Traditional Arabic" w:hint="cs"/>
          <w:b/>
          <w:bCs/>
          <w:sz w:val="36"/>
          <w:szCs w:val="36"/>
          <w:rtl/>
        </w:rPr>
        <w:t>يقول المصن</w:t>
      </w:r>
      <w:r w:rsidR="00810BD4">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ف</w:t>
      </w:r>
      <w:r w:rsidR="00ED3522">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وهو المخصوص مطلق</w:t>
      </w:r>
      <w:r w:rsidR="0092297B">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 غلبة</w:t>
      </w:r>
      <w:r w:rsidR="0092297B">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 xml:space="preserve"> أو تعليق</w:t>
      </w:r>
      <w:r w:rsidR="0092297B">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 بمسم</w:t>
      </w:r>
      <w:r w:rsidR="00196834">
        <w:rPr>
          <w:rFonts w:ascii="Traditional Arabic" w:hAnsi="Traditional Arabic" w:cs="Traditional Arabic" w:hint="cs"/>
          <w:b/>
          <w:bCs/>
          <w:sz w:val="36"/>
          <w:szCs w:val="36"/>
          <w:rtl/>
        </w:rPr>
        <w:t>َّ</w:t>
      </w:r>
      <w:r w:rsidR="005A686A">
        <w:rPr>
          <w:rFonts w:ascii="Traditional Arabic" w:hAnsi="Traditional Arabic" w:cs="Traditional Arabic" w:hint="cs"/>
          <w:b/>
          <w:bCs/>
          <w:sz w:val="36"/>
          <w:szCs w:val="36"/>
          <w:rtl/>
        </w:rPr>
        <w:t xml:space="preserve">ى غير مقدر الشياع </w:t>
      </w:r>
      <w:r w:rsidRPr="00607175">
        <w:rPr>
          <w:rFonts w:ascii="Traditional Arabic" w:hAnsi="Traditional Arabic" w:cs="Traditional Arabic" w:hint="cs"/>
          <w:b/>
          <w:bCs/>
          <w:sz w:val="36"/>
          <w:szCs w:val="36"/>
          <w:rtl/>
        </w:rPr>
        <w:t xml:space="preserve">أو الشائع الجاري مجراه" </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142"/>
      </w:r>
      <w:r w:rsidRPr="00607175">
        <w:rPr>
          <w:rFonts w:ascii="Traditional Arabic" w:hAnsi="Traditional Arabic" w:cs="Traditional Arabic" w:hint="cs"/>
          <w:b/>
          <w:bCs/>
          <w:sz w:val="36"/>
          <w:szCs w:val="36"/>
          <w:vertAlign w:val="superscript"/>
          <w:rtl/>
        </w:rPr>
        <w:t>)</w:t>
      </w:r>
    </w:p>
    <w:p w:rsidR="00667DDB" w:rsidRDefault="00441216"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تحليل النص</w:t>
      </w:r>
      <w:r w:rsidR="00ED3522">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F20084" w:rsidRPr="00F20084" w:rsidRDefault="00ED352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20084">
        <w:rPr>
          <w:rFonts w:ascii="Traditional Arabic" w:hAnsi="Traditional Arabic" w:cs="Traditional Arabic" w:hint="cs"/>
          <w:sz w:val="36"/>
          <w:szCs w:val="36"/>
          <w:rtl/>
        </w:rPr>
        <w:t xml:space="preserve">يستفاد من هذه الدلالة الاصطلاحية أن اسم العلم </w:t>
      </w:r>
      <w:r w:rsidR="00A216CD" w:rsidRPr="00101A42">
        <w:rPr>
          <w:rFonts w:ascii="Traditional Arabic" w:hAnsi="Traditional Arabic" w:cs="Traditional Arabic" w:hint="cs"/>
          <w:sz w:val="36"/>
          <w:szCs w:val="36"/>
          <w:vertAlign w:val="superscript"/>
          <w:rtl/>
        </w:rPr>
        <w:t>(</w:t>
      </w:r>
      <w:r w:rsidR="00A216CD" w:rsidRPr="00101A42">
        <w:rPr>
          <w:rStyle w:val="FootnoteReference"/>
          <w:rFonts w:ascii="Traditional Arabic" w:hAnsi="Traditional Arabic" w:cs="Traditional Arabic"/>
          <w:sz w:val="36"/>
          <w:szCs w:val="36"/>
          <w:rtl/>
        </w:rPr>
        <w:footnoteReference w:id="143"/>
      </w:r>
      <w:r w:rsidR="00A216CD" w:rsidRPr="00101A42">
        <w:rPr>
          <w:rFonts w:ascii="Traditional Arabic" w:hAnsi="Traditional Arabic" w:cs="Traditional Arabic" w:hint="cs"/>
          <w:sz w:val="36"/>
          <w:szCs w:val="36"/>
          <w:vertAlign w:val="superscript"/>
          <w:rtl/>
        </w:rPr>
        <w:t>)</w:t>
      </w:r>
      <w:r w:rsidR="00F20084">
        <w:rPr>
          <w:rFonts w:ascii="Traditional Arabic" w:hAnsi="Traditional Arabic" w:cs="Traditional Arabic" w:hint="cs"/>
          <w:sz w:val="36"/>
          <w:szCs w:val="36"/>
          <w:rtl/>
        </w:rPr>
        <w:t>:</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1-</w:t>
      </w:r>
      <w:r w:rsidR="00CC3BC6">
        <w:rPr>
          <w:rFonts w:ascii="Traditional Arabic" w:hAnsi="Traditional Arabic" w:cs="Traditional Arabic" w:hint="cs"/>
          <w:b/>
          <w:bCs/>
          <w:sz w:val="36"/>
          <w:szCs w:val="36"/>
          <w:rtl/>
        </w:rPr>
        <w:t xml:space="preserve"> (</w:t>
      </w:r>
      <w:r w:rsidR="00FF331A" w:rsidRPr="00176D69">
        <w:rPr>
          <w:rFonts w:ascii="Traditional Arabic" w:hAnsi="Traditional Arabic" w:cs="Traditional Arabic" w:hint="cs"/>
          <w:b/>
          <w:bCs/>
          <w:sz w:val="36"/>
          <w:szCs w:val="36"/>
          <w:rtl/>
        </w:rPr>
        <w:t>هو المخصوص)</w:t>
      </w:r>
      <w:r w:rsidR="00ED3522">
        <w:rPr>
          <w:rFonts w:ascii="Traditional Arabic" w:hAnsi="Traditional Arabic" w:cs="Traditional Arabic" w:hint="cs"/>
          <w:b/>
          <w:bCs/>
          <w:sz w:val="36"/>
          <w:szCs w:val="36"/>
          <w:rtl/>
        </w:rPr>
        <w:t xml:space="preserve"> : </w:t>
      </w:r>
      <w:r w:rsidR="00CC3BC6">
        <w:rPr>
          <w:rFonts w:ascii="Traditional Arabic" w:hAnsi="Traditional Arabic" w:cs="Traditional Arabic" w:hint="cs"/>
          <w:sz w:val="36"/>
          <w:szCs w:val="36"/>
          <w:rtl/>
        </w:rPr>
        <w:t xml:space="preserve"> يخرج</w:t>
      </w:r>
      <w:r w:rsidR="00FF331A" w:rsidRPr="00607175">
        <w:rPr>
          <w:rFonts w:ascii="Traditional Arabic" w:hAnsi="Traditional Arabic" w:cs="Traditional Arabic" w:hint="cs"/>
          <w:sz w:val="36"/>
          <w:szCs w:val="36"/>
          <w:rtl/>
        </w:rPr>
        <w:t xml:space="preserve"> </w:t>
      </w:r>
      <w:r w:rsidR="00ED3522">
        <w:rPr>
          <w:rFonts w:ascii="Traditional Arabic" w:hAnsi="Traditional Arabic" w:cs="Traditional Arabic" w:hint="cs"/>
          <w:sz w:val="36"/>
          <w:szCs w:val="36"/>
          <w:rtl/>
        </w:rPr>
        <w:t xml:space="preserve">به </w:t>
      </w:r>
      <w:r w:rsidR="00FF331A" w:rsidRPr="00607175">
        <w:rPr>
          <w:rFonts w:ascii="Traditional Arabic" w:hAnsi="Traditional Arabic" w:cs="Traditional Arabic" w:hint="cs"/>
          <w:sz w:val="36"/>
          <w:szCs w:val="36"/>
          <w:rtl/>
        </w:rPr>
        <w:t>اسم الجنس</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فإنه شائع غير مخصوص</w:t>
      </w:r>
      <w:r w:rsidR="00ED3522">
        <w:rPr>
          <w:rFonts w:ascii="Traditional Arabic" w:hAnsi="Traditional Arabic" w:cs="Traditional Arabic" w:hint="cs"/>
          <w:sz w:val="36"/>
          <w:szCs w:val="36"/>
          <w:rtl/>
        </w:rPr>
        <w:t xml:space="preserve"> </w:t>
      </w:r>
      <w:r w:rsidR="004E3A3F">
        <w:rPr>
          <w:rFonts w:ascii="Traditional Arabic" w:hAnsi="Traditional Arabic" w:cs="Traditional Arabic" w:hint="cs"/>
          <w:sz w:val="36"/>
          <w:szCs w:val="36"/>
          <w:rtl/>
        </w:rPr>
        <w:t>، وع</w:t>
      </w:r>
      <w:r w:rsidR="00FF331A" w:rsidRPr="00607175">
        <w:rPr>
          <w:rFonts w:ascii="Traditional Arabic" w:hAnsi="Traditional Arabic" w:cs="Traditional Arabic" w:hint="cs"/>
          <w:sz w:val="36"/>
          <w:szCs w:val="36"/>
          <w:rtl/>
        </w:rPr>
        <w:t>ق</w:t>
      </w:r>
      <w:r w:rsidR="004E3A3F">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ب أبو حيان على المصن</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ف </w:t>
      </w:r>
      <w:r w:rsidR="00ED3522">
        <w:rPr>
          <w:rFonts w:ascii="Traditional Arabic" w:hAnsi="Traditional Arabic" w:cs="Traditional Arabic" w:hint="cs"/>
          <w:sz w:val="36"/>
          <w:szCs w:val="36"/>
          <w:rtl/>
        </w:rPr>
        <w:t xml:space="preserve">ألا </w:t>
      </w:r>
      <w:r w:rsidR="00FF331A" w:rsidRPr="00607175">
        <w:rPr>
          <w:rFonts w:ascii="Traditional Arabic" w:hAnsi="Traditional Arabic" w:cs="Traditional Arabic" w:hint="cs"/>
          <w:sz w:val="36"/>
          <w:szCs w:val="36"/>
          <w:rtl/>
        </w:rPr>
        <w:t xml:space="preserve">أن </w:t>
      </w:r>
      <w:r w:rsidR="00CC3BC6">
        <w:rPr>
          <w:rFonts w:ascii="Traditional Arabic" w:hAnsi="Traditional Arabic" w:cs="Traditional Arabic" w:hint="cs"/>
          <w:sz w:val="36"/>
          <w:szCs w:val="36"/>
          <w:rtl/>
        </w:rPr>
        <w:t>القاعدة في الحد</w:t>
      </w:r>
      <w:r w:rsidR="00FF331A" w:rsidRPr="00607175">
        <w:rPr>
          <w:rFonts w:ascii="Traditional Arabic" w:hAnsi="Traditional Arabic" w:cs="Traditional Arabic" w:hint="cs"/>
          <w:sz w:val="36"/>
          <w:szCs w:val="36"/>
          <w:rtl/>
        </w:rPr>
        <w:t xml:space="preserve"> أن يؤتى به فصلا</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ثم يمي</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ز المحدود من غيره</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ومنهج المصن</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ف يخالف ذلك لأنه اعتاد أن يذكر الجنس ثم يخص</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صه بمميزاته. </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00FF331A" w:rsidRPr="00176D69">
        <w:rPr>
          <w:rFonts w:ascii="Traditional Arabic" w:hAnsi="Traditional Arabic" w:cs="Traditional Arabic" w:hint="cs"/>
          <w:b/>
          <w:bCs/>
          <w:sz w:val="36"/>
          <w:szCs w:val="36"/>
          <w:rtl/>
        </w:rPr>
        <w:t xml:space="preserve"> (مطلق</w:t>
      </w:r>
      <w:r w:rsidR="00ED3522">
        <w:rPr>
          <w:rFonts w:ascii="Traditional Arabic" w:hAnsi="Traditional Arabic" w:cs="Traditional Arabic" w:hint="cs"/>
          <w:b/>
          <w:bCs/>
          <w:sz w:val="36"/>
          <w:szCs w:val="36"/>
          <w:rtl/>
        </w:rPr>
        <w:t>ً</w:t>
      </w:r>
      <w:r w:rsidR="00FF331A" w:rsidRPr="00176D69">
        <w:rPr>
          <w:rFonts w:ascii="Traditional Arabic" w:hAnsi="Traditional Arabic" w:cs="Traditional Arabic" w:hint="cs"/>
          <w:b/>
          <w:bCs/>
          <w:sz w:val="36"/>
          <w:szCs w:val="36"/>
          <w:rtl/>
        </w:rPr>
        <w:t>ا)</w:t>
      </w:r>
      <w:r w:rsidR="00FF331A">
        <w:rPr>
          <w:rFonts w:ascii="Traditional Arabic" w:hAnsi="Traditional Arabic" w:cs="Traditional Arabic" w:hint="cs"/>
          <w:sz w:val="36"/>
          <w:szCs w:val="36"/>
          <w:rtl/>
        </w:rPr>
        <w:t xml:space="preserve"> </w:t>
      </w:r>
      <w:r w:rsidR="00ED3522">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أخرج به المضمر</w:t>
      </w:r>
      <w:r w:rsidR="00ED3522">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 مثل</w:t>
      </w:r>
      <w:r w:rsidR="00ED3522">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 أنا</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وذا</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لأنهما قد يختصا</w:t>
      </w:r>
      <w:r w:rsidR="00FF331A">
        <w:rPr>
          <w:rFonts w:ascii="Traditional Arabic" w:hAnsi="Traditional Arabic" w:cs="Traditional Arabic" w:hint="cs"/>
          <w:sz w:val="36"/>
          <w:szCs w:val="36"/>
          <w:rtl/>
        </w:rPr>
        <w:t xml:space="preserve"> باعتبار</w:t>
      </w:r>
      <w:r w:rsidR="00ED3522">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 ولا يختصا باعتبار آخر</w:t>
      </w:r>
      <w:r w:rsidR="00FF331A" w:rsidRPr="00607175">
        <w:rPr>
          <w:rFonts w:ascii="Traditional Arabic" w:hAnsi="Traditional Arabic" w:cs="Traditional Arabic" w:hint="cs"/>
          <w:sz w:val="36"/>
          <w:szCs w:val="36"/>
          <w:rtl/>
        </w:rPr>
        <w:t>.</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3-</w:t>
      </w:r>
      <w:r w:rsidR="00FF331A" w:rsidRPr="00176D69">
        <w:rPr>
          <w:rFonts w:ascii="Traditional Arabic" w:hAnsi="Traditional Arabic" w:cs="Traditional Arabic" w:hint="cs"/>
          <w:b/>
          <w:bCs/>
          <w:sz w:val="36"/>
          <w:szCs w:val="36"/>
          <w:rtl/>
        </w:rPr>
        <w:t xml:space="preserve"> (غلبة أو تعليق</w:t>
      </w:r>
      <w:r w:rsidR="00ED3522">
        <w:rPr>
          <w:rFonts w:ascii="Traditional Arabic" w:hAnsi="Traditional Arabic" w:cs="Traditional Arabic" w:hint="cs"/>
          <w:b/>
          <w:bCs/>
          <w:sz w:val="36"/>
          <w:szCs w:val="36"/>
          <w:rtl/>
        </w:rPr>
        <w:t>ً</w:t>
      </w:r>
      <w:r w:rsidR="00FF331A" w:rsidRPr="00176D69">
        <w:rPr>
          <w:rFonts w:ascii="Traditional Arabic" w:hAnsi="Traditional Arabic" w:cs="Traditional Arabic" w:hint="cs"/>
          <w:b/>
          <w:bCs/>
          <w:sz w:val="36"/>
          <w:szCs w:val="36"/>
          <w:rtl/>
        </w:rPr>
        <w:t>ا)</w:t>
      </w:r>
      <w:r w:rsidR="00FF331A" w:rsidRPr="00607175">
        <w:rPr>
          <w:rFonts w:ascii="Traditional Arabic" w:hAnsi="Traditional Arabic" w:cs="Traditional Arabic" w:hint="cs"/>
          <w:sz w:val="36"/>
          <w:szCs w:val="36"/>
          <w:rtl/>
        </w:rPr>
        <w:t xml:space="preserve"> </w:t>
      </w:r>
      <w:r w:rsidR="001A0A16">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أي تخصيص شيء باسم قصد</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ا</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كزيد</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ومك</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ة</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أو لتخصيص أحد المشتركين أو المشتركات بشائع اتفاق</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ا </w:t>
      </w:r>
      <w:r w:rsidR="00CC71D0">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كتخصيص عبدالله بابن عمر.</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4-</w:t>
      </w:r>
      <w:r w:rsidR="00FF331A" w:rsidRPr="00176D69">
        <w:rPr>
          <w:rFonts w:ascii="Traditional Arabic" w:hAnsi="Traditional Arabic" w:cs="Traditional Arabic" w:hint="cs"/>
          <w:b/>
          <w:bCs/>
          <w:sz w:val="36"/>
          <w:szCs w:val="36"/>
          <w:rtl/>
        </w:rPr>
        <w:t xml:space="preserve"> (بمسم</w:t>
      </w:r>
      <w:r w:rsidR="00CC3BC6">
        <w:rPr>
          <w:rFonts w:ascii="Traditional Arabic" w:hAnsi="Traditional Arabic" w:cs="Traditional Arabic" w:hint="cs"/>
          <w:b/>
          <w:bCs/>
          <w:sz w:val="36"/>
          <w:szCs w:val="36"/>
          <w:rtl/>
        </w:rPr>
        <w:t>ّ</w:t>
      </w:r>
      <w:r w:rsidR="00FF331A" w:rsidRPr="00176D69">
        <w:rPr>
          <w:rFonts w:ascii="Traditional Arabic" w:hAnsi="Traditional Arabic" w:cs="Traditional Arabic" w:hint="cs"/>
          <w:b/>
          <w:bCs/>
          <w:sz w:val="36"/>
          <w:szCs w:val="36"/>
          <w:rtl/>
        </w:rPr>
        <w:t>ى غير مقدر الشياع)</w:t>
      </w:r>
      <w:r w:rsidR="00ED3522">
        <w:rPr>
          <w:rFonts w:ascii="Traditional Arabic" w:hAnsi="Traditional Arabic" w:cs="Traditional Arabic" w:hint="cs"/>
          <w:b/>
          <w:bCs/>
          <w:sz w:val="36"/>
          <w:szCs w:val="36"/>
          <w:rtl/>
        </w:rPr>
        <w:t xml:space="preserve"> : </w:t>
      </w:r>
      <w:r w:rsidR="00FF331A" w:rsidRPr="00176D69">
        <w:rPr>
          <w:rFonts w:ascii="Traditional Arabic" w:hAnsi="Traditional Arabic" w:cs="Traditional Arabic" w:hint="cs"/>
          <w:sz w:val="36"/>
          <w:szCs w:val="36"/>
          <w:rtl/>
        </w:rPr>
        <w:t>مثل</w:t>
      </w:r>
      <w:r w:rsidR="00FF331A">
        <w:rPr>
          <w:rFonts w:ascii="Traditional Arabic" w:hAnsi="Traditional Arabic" w:cs="Traditional Arabic" w:hint="cs"/>
          <w:sz w:val="36"/>
          <w:szCs w:val="36"/>
          <w:rtl/>
        </w:rPr>
        <w:t xml:space="preserve"> الشمس والقمر</w:t>
      </w:r>
      <w:r w:rsidR="00ED3522">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 مخصوصان</w:t>
      </w:r>
      <w:r w:rsidR="00FF331A" w:rsidRPr="00607175">
        <w:rPr>
          <w:rFonts w:ascii="Traditional Arabic" w:hAnsi="Traditional Arabic" w:cs="Traditional Arabic" w:hint="cs"/>
          <w:sz w:val="36"/>
          <w:szCs w:val="36"/>
          <w:rtl/>
        </w:rPr>
        <w:t>.</w:t>
      </w:r>
    </w:p>
    <w:p w:rsidR="002E4F18" w:rsidRPr="00386998" w:rsidRDefault="00F20084"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b/>
          <w:bCs/>
          <w:sz w:val="36"/>
          <w:szCs w:val="36"/>
          <w:rtl/>
        </w:rPr>
        <w:t>5-</w:t>
      </w:r>
      <w:r w:rsidR="00ED3522">
        <w:rPr>
          <w:rFonts w:ascii="Traditional Arabic" w:hAnsi="Traditional Arabic" w:cs="Traditional Arabic" w:hint="cs"/>
          <w:b/>
          <w:bCs/>
          <w:sz w:val="36"/>
          <w:szCs w:val="36"/>
          <w:rtl/>
        </w:rPr>
        <w:t xml:space="preserve"> (الشائع الجاري </w:t>
      </w:r>
      <w:r w:rsidR="00FF331A" w:rsidRPr="00607175">
        <w:rPr>
          <w:rFonts w:ascii="Traditional Arabic" w:hAnsi="Traditional Arabic" w:cs="Traditional Arabic" w:hint="cs"/>
          <w:b/>
          <w:bCs/>
          <w:sz w:val="36"/>
          <w:szCs w:val="36"/>
          <w:rtl/>
        </w:rPr>
        <w:t>مجراه)</w:t>
      </w:r>
      <w:r w:rsidR="00ED3522">
        <w:rPr>
          <w:rFonts w:ascii="Traditional Arabic" w:hAnsi="Traditional Arabic" w:cs="Traditional Arabic" w:hint="cs"/>
          <w:b/>
          <w:bCs/>
          <w:sz w:val="36"/>
          <w:szCs w:val="36"/>
          <w:rtl/>
        </w:rPr>
        <w:t xml:space="preserve"> </w:t>
      </w:r>
      <w:r w:rsidR="001A0A16">
        <w:rPr>
          <w:rFonts w:ascii="Traditional Arabic" w:hAnsi="Traditional Arabic" w:cs="Traditional Arabic" w:hint="cs"/>
          <w:b/>
          <w:bCs/>
          <w:sz w:val="36"/>
          <w:szCs w:val="36"/>
          <w:rtl/>
        </w:rPr>
        <w:t xml:space="preserve">: </w:t>
      </w:r>
      <w:r w:rsidR="00FF331A" w:rsidRPr="00607175">
        <w:rPr>
          <w:rFonts w:ascii="Traditional Arabic" w:hAnsi="Traditional Arabic" w:cs="Traditional Arabic" w:hint="cs"/>
          <w:sz w:val="36"/>
          <w:szCs w:val="36"/>
          <w:rtl/>
        </w:rPr>
        <w:t>هو أن يسير أ</w:t>
      </w:r>
      <w:r w:rsidR="007729E3">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سامة مجرى الأس</w:t>
      </w:r>
      <w:r w:rsidR="007729E3">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د</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وذ</w:t>
      </w:r>
      <w:r w:rsidR="0019683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ؤالة مجرى ا</w:t>
      </w:r>
      <w:r w:rsidR="00FF331A">
        <w:rPr>
          <w:rFonts w:ascii="Traditional Arabic" w:hAnsi="Traditional Arabic" w:cs="Traditional Arabic" w:hint="cs"/>
          <w:sz w:val="36"/>
          <w:szCs w:val="36"/>
          <w:rtl/>
        </w:rPr>
        <w:t>لذ</w:t>
      </w:r>
      <w:r w:rsidR="007729E3">
        <w:rPr>
          <w:rFonts w:ascii="Traditional Arabic" w:hAnsi="Traditional Arabic" w:cs="Traditional Arabic" w:hint="cs"/>
          <w:sz w:val="36"/>
          <w:szCs w:val="36"/>
          <w:rtl/>
        </w:rPr>
        <w:t>ّ</w:t>
      </w:r>
      <w:r w:rsidR="00FF331A">
        <w:rPr>
          <w:rFonts w:ascii="Traditional Arabic" w:hAnsi="Traditional Arabic" w:cs="Traditional Arabic" w:hint="cs"/>
          <w:sz w:val="36"/>
          <w:szCs w:val="36"/>
          <w:rtl/>
        </w:rPr>
        <w:t xml:space="preserve">ئب </w:t>
      </w:r>
      <w:r w:rsidR="00CC3BC6">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وشبوة مجرى العقرب</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xml:space="preserve">، وهي وما يشبهها من عبارات </w:t>
      </w:r>
      <w:r w:rsidR="00FF331A">
        <w:rPr>
          <w:rFonts w:ascii="Traditional Arabic" w:hAnsi="Traditional Arabic" w:cs="Traditional Arabic" w:hint="cs"/>
          <w:sz w:val="36"/>
          <w:szCs w:val="36"/>
          <w:rtl/>
        </w:rPr>
        <w:t>أعلام في الل</w:t>
      </w:r>
      <w:r w:rsidR="007729E3">
        <w:rPr>
          <w:rFonts w:ascii="Traditional Arabic" w:hAnsi="Traditional Arabic" w:cs="Traditional Arabic" w:hint="cs"/>
          <w:sz w:val="36"/>
          <w:szCs w:val="36"/>
          <w:rtl/>
        </w:rPr>
        <w:t>ّ</w:t>
      </w:r>
      <w:r w:rsidR="00FF331A">
        <w:rPr>
          <w:rFonts w:ascii="Traditional Arabic" w:hAnsi="Traditional Arabic" w:cs="Traditional Arabic" w:hint="cs"/>
          <w:sz w:val="36"/>
          <w:szCs w:val="36"/>
          <w:rtl/>
        </w:rPr>
        <w:t>فظ</w:t>
      </w:r>
      <w:r w:rsidR="00ED3522">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 نكرات في المعنى</w:t>
      </w:r>
      <w:r w:rsidR="00101A42">
        <w:rPr>
          <w:rFonts w:ascii="Traditional Arabic" w:hAnsi="Traditional Arabic" w:cs="Traditional Arabic" w:hint="cs"/>
          <w:sz w:val="36"/>
          <w:szCs w:val="36"/>
          <w:rtl/>
        </w:rPr>
        <w:t>.</w:t>
      </w:r>
    </w:p>
    <w:p w:rsidR="00FC5395" w:rsidRDefault="00667DDB"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lastRenderedPageBreak/>
        <w:t xml:space="preserve">- </w:t>
      </w:r>
      <w:r w:rsidR="008044D5">
        <w:rPr>
          <w:rFonts w:ascii="Traditional Arabic" w:hAnsi="Traditional Arabic" w:cs="Traditional Arabic" w:hint="cs"/>
          <w:b/>
          <w:bCs/>
          <w:sz w:val="36"/>
          <w:szCs w:val="36"/>
          <w:rtl/>
        </w:rPr>
        <w:t>الدلالة المعجمية والاصطلاحية</w:t>
      </w:r>
      <w:r w:rsidR="00ED3522">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667DDB" w:rsidRPr="009D4B61" w:rsidRDefault="00ED3522" w:rsidP="00922101">
      <w:pPr>
        <w:bidi/>
        <w:spacing w:before="24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9D4B61">
        <w:rPr>
          <w:rFonts w:ascii="Traditional Arabic" w:hAnsi="Traditional Arabic" w:cs="Traditional Arabic" w:hint="cs"/>
          <w:sz w:val="36"/>
          <w:szCs w:val="36"/>
          <w:rtl/>
        </w:rPr>
        <w:t>الع</w:t>
      </w:r>
      <w:r w:rsidR="009777E1">
        <w:rPr>
          <w:rFonts w:ascii="Traditional Arabic" w:hAnsi="Traditional Arabic" w:cs="Traditional Arabic" w:hint="cs"/>
          <w:sz w:val="36"/>
          <w:szCs w:val="36"/>
          <w:rtl/>
        </w:rPr>
        <w:t>َ</w:t>
      </w:r>
      <w:r w:rsidR="009D4B61">
        <w:rPr>
          <w:rFonts w:ascii="Traditional Arabic" w:hAnsi="Traditional Arabic" w:cs="Traditional Arabic" w:hint="cs"/>
          <w:sz w:val="36"/>
          <w:szCs w:val="36"/>
          <w:rtl/>
        </w:rPr>
        <w:t>ل</w:t>
      </w:r>
      <w:r w:rsidR="009777E1">
        <w:rPr>
          <w:rFonts w:ascii="Traditional Arabic" w:hAnsi="Traditional Arabic" w:cs="Traditional Arabic" w:hint="cs"/>
          <w:sz w:val="36"/>
          <w:szCs w:val="36"/>
          <w:rtl/>
        </w:rPr>
        <w:t>َ</w:t>
      </w:r>
      <w:r w:rsidR="009D4B61">
        <w:rPr>
          <w:rFonts w:ascii="Traditional Arabic" w:hAnsi="Traditional Arabic" w:cs="Traditional Arabic" w:hint="cs"/>
          <w:sz w:val="36"/>
          <w:szCs w:val="36"/>
          <w:rtl/>
        </w:rPr>
        <w:t>م لغة</w:t>
      </w:r>
      <w:r>
        <w:rPr>
          <w:rFonts w:ascii="Traditional Arabic" w:hAnsi="Traditional Arabic" w:cs="Traditional Arabic" w:hint="cs"/>
          <w:sz w:val="36"/>
          <w:szCs w:val="36"/>
          <w:rtl/>
        </w:rPr>
        <w:t xml:space="preserve"> </w:t>
      </w:r>
      <w:r w:rsidR="009D4B61">
        <w:rPr>
          <w:rFonts w:ascii="Traditional Arabic" w:hAnsi="Traditional Arabic" w:cs="Traditional Arabic" w:hint="cs"/>
          <w:sz w:val="36"/>
          <w:szCs w:val="36"/>
          <w:rtl/>
        </w:rPr>
        <w:t>: " المنار</w:t>
      </w:r>
      <w:r>
        <w:rPr>
          <w:rFonts w:ascii="Traditional Arabic" w:hAnsi="Traditional Arabic" w:cs="Traditional Arabic" w:hint="cs"/>
          <w:sz w:val="36"/>
          <w:szCs w:val="36"/>
          <w:rtl/>
        </w:rPr>
        <w:t xml:space="preserve"> </w:t>
      </w:r>
      <w:r w:rsidR="009D4B61">
        <w:rPr>
          <w:rFonts w:ascii="Traditional Arabic" w:hAnsi="Traditional Arabic" w:cs="Traditional Arabic" w:hint="cs"/>
          <w:sz w:val="36"/>
          <w:szCs w:val="36"/>
          <w:rtl/>
        </w:rPr>
        <w:t>، قال ابن سيدة</w:t>
      </w:r>
      <w:r>
        <w:rPr>
          <w:rFonts w:ascii="Traditional Arabic" w:hAnsi="Traditional Arabic" w:cs="Traditional Arabic" w:hint="cs"/>
          <w:sz w:val="36"/>
          <w:szCs w:val="36"/>
          <w:rtl/>
        </w:rPr>
        <w:t xml:space="preserve"> </w:t>
      </w:r>
      <w:r w:rsidR="009D4B61">
        <w:rPr>
          <w:rFonts w:ascii="Traditional Arabic" w:hAnsi="Traditional Arabic" w:cs="Traditional Arabic" w:hint="cs"/>
          <w:sz w:val="36"/>
          <w:szCs w:val="36"/>
          <w:rtl/>
        </w:rPr>
        <w:t>: والع</w:t>
      </w:r>
      <w:r w:rsidR="009777E1">
        <w:rPr>
          <w:rFonts w:ascii="Traditional Arabic" w:hAnsi="Traditional Arabic" w:cs="Traditional Arabic" w:hint="cs"/>
          <w:sz w:val="36"/>
          <w:szCs w:val="36"/>
          <w:rtl/>
        </w:rPr>
        <w:t>َ</w:t>
      </w:r>
      <w:r w:rsidR="009D4B61">
        <w:rPr>
          <w:rFonts w:ascii="Traditional Arabic" w:hAnsi="Traditional Arabic" w:cs="Traditional Arabic" w:hint="cs"/>
          <w:sz w:val="36"/>
          <w:szCs w:val="36"/>
          <w:rtl/>
        </w:rPr>
        <w:t xml:space="preserve">لامة </w:t>
      </w:r>
      <w:r w:rsidR="00CC3BC6">
        <w:rPr>
          <w:rFonts w:ascii="Traditional Arabic" w:hAnsi="Traditional Arabic" w:cs="Traditional Arabic" w:hint="cs"/>
          <w:sz w:val="36"/>
          <w:szCs w:val="36"/>
          <w:rtl/>
        </w:rPr>
        <w:t xml:space="preserve">، والعلم </w:t>
      </w:r>
      <w:r w:rsidR="009D4B61">
        <w:rPr>
          <w:rFonts w:ascii="Traditional Arabic" w:hAnsi="Traditional Arabic" w:cs="Traditional Arabic" w:hint="cs"/>
          <w:sz w:val="36"/>
          <w:szCs w:val="36"/>
          <w:rtl/>
        </w:rPr>
        <w:t>الفصل يكون بين الأرضين</w:t>
      </w:r>
      <w:r w:rsidR="007729E3">
        <w:rPr>
          <w:rFonts w:ascii="Traditional Arabic" w:hAnsi="Traditional Arabic" w:cs="Traditional Arabic"/>
          <w:sz w:val="36"/>
          <w:szCs w:val="36"/>
          <w:rtl/>
        </w:rPr>
        <w:br/>
      </w:r>
      <w:r w:rsidR="009D4B61">
        <w:rPr>
          <w:rFonts w:ascii="Traditional Arabic" w:hAnsi="Traditional Arabic" w:cs="Traditional Arabic" w:hint="cs"/>
          <w:sz w:val="36"/>
          <w:szCs w:val="36"/>
          <w:rtl/>
        </w:rPr>
        <w:t>والع</w:t>
      </w:r>
      <w:r w:rsidR="009777E1">
        <w:rPr>
          <w:rFonts w:ascii="Traditional Arabic" w:hAnsi="Traditional Arabic" w:cs="Traditional Arabic" w:hint="cs"/>
          <w:sz w:val="36"/>
          <w:szCs w:val="36"/>
          <w:rtl/>
        </w:rPr>
        <w:t>َ</w:t>
      </w:r>
      <w:r w:rsidR="009D4B61">
        <w:rPr>
          <w:rFonts w:ascii="Traditional Arabic" w:hAnsi="Traditional Arabic" w:cs="Traditional Arabic" w:hint="cs"/>
          <w:sz w:val="36"/>
          <w:szCs w:val="36"/>
          <w:rtl/>
        </w:rPr>
        <w:t xml:space="preserve">لامة </w:t>
      </w:r>
      <w:r>
        <w:rPr>
          <w:rFonts w:ascii="Traditional Arabic" w:hAnsi="Traditional Arabic" w:cs="Traditional Arabic" w:hint="cs"/>
          <w:sz w:val="36"/>
          <w:szCs w:val="36"/>
          <w:rtl/>
        </w:rPr>
        <w:t xml:space="preserve">، </w:t>
      </w:r>
      <w:r w:rsidR="009D4B61">
        <w:rPr>
          <w:rFonts w:ascii="Traditional Arabic" w:hAnsi="Traditional Arabic" w:cs="Traditional Arabic" w:hint="cs"/>
          <w:sz w:val="36"/>
          <w:szCs w:val="36"/>
          <w:rtl/>
        </w:rPr>
        <w:t>والع</w:t>
      </w:r>
      <w:r w:rsidR="009777E1">
        <w:rPr>
          <w:rFonts w:ascii="Traditional Arabic" w:hAnsi="Traditional Arabic" w:cs="Traditional Arabic" w:hint="cs"/>
          <w:sz w:val="36"/>
          <w:szCs w:val="36"/>
          <w:rtl/>
        </w:rPr>
        <w:t>َ</w:t>
      </w:r>
      <w:r w:rsidR="009D4B61">
        <w:rPr>
          <w:rFonts w:ascii="Traditional Arabic" w:hAnsi="Traditional Arabic" w:cs="Traditional Arabic" w:hint="cs"/>
          <w:sz w:val="36"/>
          <w:szCs w:val="36"/>
          <w:rtl/>
        </w:rPr>
        <w:t>ل</w:t>
      </w:r>
      <w:r w:rsidR="009777E1">
        <w:rPr>
          <w:rFonts w:ascii="Traditional Arabic" w:hAnsi="Traditional Arabic" w:cs="Traditional Arabic" w:hint="cs"/>
          <w:sz w:val="36"/>
          <w:szCs w:val="36"/>
          <w:rtl/>
        </w:rPr>
        <w:t>َ</w:t>
      </w:r>
      <w:r w:rsidR="009D4B61">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w:t>
      </w:r>
      <w:r w:rsidR="009D4B61">
        <w:rPr>
          <w:rFonts w:ascii="Traditional Arabic" w:hAnsi="Traditional Arabic" w:cs="Traditional Arabic" w:hint="cs"/>
          <w:sz w:val="36"/>
          <w:szCs w:val="36"/>
          <w:rtl/>
        </w:rPr>
        <w:t>: شيء</w:t>
      </w:r>
      <w:r w:rsidR="007729E3">
        <w:rPr>
          <w:rFonts w:ascii="Traditional Arabic" w:hAnsi="Traditional Arabic" w:cs="Traditional Arabic" w:hint="cs"/>
          <w:sz w:val="36"/>
          <w:szCs w:val="36"/>
          <w:rtl/>
        </w:rPr>
        <w:t>ٌ</w:t>
      </w:r>
      <w:r w:rsidR="009D4B61">
        <w:rPr>
          <w:rFonts w:ascii="Traditional Arabic" w:hAnsi="Traditional Arabic" w:cs="Traditional Arabic" w:hint="cs"/>
          <w:sz w:val="36"/>
          <w:szCs w:val="36"/>
          <w:rtl/>
        </w:rPr>
        <w:t xml:space="preserve"> ينصب</w:t>
      </w:r>
      <w:r w:rsidR="007729E3">
        <w:rPr>
          <w:rFonts w:ascii="Traditional Arabic" w:hAnsi="Traditional Arabic" w:cs="Traditional Arabic" w:hint="cs"/>
          <w:sz w:val="36"/>
          <w:szCs w:val="36"/>
          <w:rtl/>
        </w:rPr>
        <w:t>ّ</w:t>
      </w:r>
      <w:r w:rsidR="009D4B61">
        <w:rPr>
          <w:rFonts w:ascii="Traditional Arabic" w:hAnsi="Traditional Arabic" w:cs="Traditional Arabic" w:hint="cs"/>
          <w:sz w:val="36"/>
          <w:szCs w:val="36"/>
          <w:rtl/>
        </w:rPr>
        <w:t xml:space="preserve"> في الفلوات تهتدي به الضالة</w:t>
      </w:r>
      <w:r>
        <w:rPr>
          <w:rFonts w:ascii="Traditional Arabic" w:hAnsi="Traditional Arabic" w:cs="Traditional Arabic" w:hint="cs"/>
          <w:sz w:val="36"/>
          <w:szCs w:val="36"/>
          <w:rtl/>
        </w:rPr>
        <w:t xml:space="preserve"> </w:t>
      </w:r>
      <w:r w:rsidR="009F080B">
        <w:rPr>
          <w:rFonts w:ascii="Traditional Arabic" w:hAnsi="Traditional Arabic" w:cs="Traditional Arabic" w:hint="cs"/>
          <w:sz w:val="36"/>
          <w:szCs w:val="36"/>
          <w:rtl/>
        </w:rPr>
        <w:t>، والع</w:t>
      </w:r>
      <w:r w:rsidR="007729E3">
        <w:rPr>
          <w:rFonts w:ascii="Traditional Arabic" w:hAnsi="Traditional Arabic" w:cs="Traditional Arabic" w:hint="cs"/>
          <w:sz w:val="36"/>
          <w:szCs w:val="36"/>
          <w:rtl/>
        </w:rPr>
        <w:t>َ</w:t>
      </w:r>
      <w:r w:rsidR="009F080B">
        <w:rPr>
          <w:rFonts w:ascii="Traditional Arabic" w:hAnsi="Traditional Arabic" w:cs="Traditional Arabic" w:hint="cs"/>
          <w:sz w:val="36"/>
          <w:szCs w:val="36"/>
          <w:rtl/>
        </w:rPr>
        <w:t>لم</w:t>
      </w:r>
      <w:r>
        <w:rPr>
          <w:rFonts w:ascii="Traditional Arabic" w:hAnsi="Traditional Arabic" w:cs="Traditional Arabic" w:hint="cs"/>
          <w:sz w:val="36"/>
          <w:szCs w:val="36"/>
          <w:rtl/>
        </w:rPr>
        <w:t xml:space="preserve"> </w:t>
      </w:r>
      <w:r w:rsidR="009F080B">
        <w:rPr>
          <w:rFonts w:ascii="Traditional Arabic" w:hAnsi="Traditional Arabic" w:cs="Traditional Arabic" w:hint="cs"/>
          <w:sz w:val="36"/>
          <w:szCs w:val="36"/>
          <w:rtl/>
        </w:rPr>
        <w:t>: الجبل الط</w:t>
      </w:r>
      <w:r w:rsidR="007729E3">
        <w:rPr>
          <w:rFonts w:ascii="Traditional Arabic" w:hAnsi="Traditional Arabic" w:cs="Traditional Arabic" w:hint="cs"/>
          <w:sz w:val="36"/>
          <w:szCs w:val="36"/>
          <w:rtl/>
        </w:rPr>
        <w:t>ّ</w:t>
      </w:r>
      <w:r w:rsidR="009F080B">
        <w:rPr>
          <w:rFonts w:ascii="Traditional Arabic" w:hAnsi="Traditional Arabic" w:cs="Traditional Arabic" w:hint="cs"/>
          <w:sz w:val="36"/>
          <w:szCs w:val="36"/>
          <w:rtl/>
        </w:rPr>
        <w:t>ويل</w:t>
      </w:r>
      <w:r w:rsidR="009D4B61">
        <w:rPr>
          <w:rFonts w:ascii="Traditional Arabic" w:hAnsi="Traditional Arabic" w:cs="Traditional Arabic" w:hint="cs"/>
          <w:sz w:val="36"/>
          <w:szCs w:val="36"/>
          <w:rtl/>
        </w:rPr>
        <w:t>"</w:t>
      </w:r>
      <w:r w:rsidR="009D4B61" w:rsidRPr="009777E1">
        <w:rPr>
          <w:rFonts w:ascii="Traditional Arabic" w:hAnsi="Traditional Arabic" w:cs="Traditional Arabic" w:hint="cs"/>
          <w:sz w:val="36"/>
          <w:szCs w:val="36"/>
          <w:vertAlign w:val="superscript"/>
          <w:rtl/>
        </w:rPr>
        <w:t>(</w:t>
      </w:r>
      <w:r w:rsidR="009D4B61" w:rsidRPr="009777E1">
        <w:rPr>
          <w:rStyle w:val="FootnoteReference"/>
          <w:rFonts w:ascii="Traditional Arabic" w:hAnsi="Traditional Arabic" w:cs="Traditional Arabic"/>
          <w:sz w:val="36"/>
          <w:szCs w:val="36"/>
          <w:rtl/>
        </w:rPr>
        <w:footnoteReference w:id="144"/>
      </w:r>
      <w:r w:rsidR="009D4B61" w:rsidRPr="009777E1">
        <w:rPr>
          <w:rFonts w:ascii="Traditional Arabic" w:hAnsi="Traditional Arabic" w:cs="Traditional Arabic" w:hint="cs"/>
          <w:sz w:val="36"/>
          <w:szCs w:val="36"/>
          <w:vertAlign w:val="superscript"/>
          <w:rtl/>
        </w:rPr>
        <w:t>)</w:t>
      </w:r>
    </w:p>
    <w:p w:rsidR="002B42CB" w:rsidRPr="002B42CB" w:rsidRDefault="00ED352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044D5" w:rsidRPr="008044D5">
        <w:rPr>
          <w:rFonts w:ascii="Traditional Arabic" w:hAnsi="Traditional Arabic" w:cs="Traditional Arabic" w:hint="cs"/>
          <w:sz w:val="36"/>
          <w:szCs w:val="36"/>
          <w:rtl/>
        </w:rPr>
        <w:t>و</w:t>
      </w:r>
      <w:r w:rsidR="002B42CB" w:rsidRPr="008044D5">
        <w:rPr>
          <w:rFonts w:ascii="Traditional Arabic" w:hAnsi="Traditional Arabic" w:cs="Traditional Arabic" w:hint="cs"/>
          <w:sz w:val="36"/>
          <w:szCs w:val="36"/>
          <w:rtl/>
        </w:rPr>
        <w:t>اصطلاحا</w:t>
      </w:r>
      <w:r>
        <w:rPr>
          <w:rFonts w:ascii="Traditional Arabic" w:hAnsi="Traditional Arabic" w:cs="Traditional Arabic" w:hint="cs"/>
          <w:sz w:val="36"/>
          <w:szCs w:val="36"/>
          <w:rtl/>
        </w:rPr>
        <w:t xml:space="preserve"> </w:t>
      </w:r>
      <w:r w:rsidR="002B42CB">
        <w:rPr>
          <w:rFonts w:ascii="Traditional Arabic" w:hAnsi="Traditional Arabic" w:cs="Traditional Arabic" w:hint="cs"/>
          <w:b/>
          <w:bCs/>
          <w:sz w:val="36"/>
          <w:szCs w:val="36"/>
          <w:rtl/>
        </w:rPr>
        <w:t>:</w:t>
      </w:r>
      <w:r w:rsidR="00BE3946">
        <w:rPr>
          <w:rFonts w:ascii="Traditional Arabic" w:hAnsi="Traditional Arabic" w:cs="Traditional Arabic" w:hint="cs"/>
          <w:sz w:val="36"/>
          <w:szCs w:val="36"/>
          <w:rtl/>
        </w:rPr>
        <w:t>"</w:t>
      </w:r>
      <w:r w:rsidR="002B42CB">
        <w:rPr>
          <w:rFonts w:ascii="Traditional Arabic" w:hAnsi="Traditional Arabic" w:cs="Traditional Arabic" w:hint="cs"/>
          <w:sz w:val="36"/>
          <w:szCs w:val="36"/>
          <w:rtl/>
        </w:rPr>
        <w:t>وهو نوعان</w:t>
      </w:r>
      <w:r>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جنسي</w:t>
      </w:r>
      <w:r>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وشخصي</w:t>
      </w:r>
      <w:r w:rsidR="007729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B42CB">
        <w:rPr>
          <w:rFonts w:ascii="Traditional Arabic" w:hAnsi="Traditional Arabic" w:cs="Traditional Arabic" w:hint="cs"/>
          <w:sz w:val="36"/>
          <w:szCs w:val="36"/>
          <w:rtl/>
        </w:rPr>
        <w:t>، وه</w:t>
      </w:r>
      <w:r w:rsidR="00BE3946">
        <w:rPr>
          <w:rFonts w:ascii="Traditional Arabic" w:hAnsi="Traditional Arabic" w:cs="Traditional Arabic" w:hint="cs"/>
          <w:sz w:val="36"/>
          <w:szCs w:val="36"/>
          <w:rtl/>
        </w:rPr>
        <w:t xml:space="preserve">و </w:t>
      </w:r>
      <w:r w:rsidR="002B42CB">
        <w:rPr>
          <w:rFonts w:ascii="Traditional Arabic" w:hAnsi="Traditional Arabic" w:cs="Traditional Arabic" w:hint="cs"/>
          <w:sz w:val="36"/>
          <w:szCs w:val="36"/>
          <w:rtl/>
        </w:rPr>
        <w:t>اسم</w:t>
      </w:r>
      <w:r w:rsidR="00BE3946">
        <w:rPr>
          <w:rFonts w:ascii="Traditional Arabic" w:hAnsi="Traditional Arabic" w:cs="Traditional Arabic" w:hint="cs"/>
          <w:sz w:val="36"/>
          <w:szCs w:val="36"/>
          <w:rtl/>
        </w:rPr>
        <w:t xml:space="preserve"> يعي</w:t>
      </w:r>
      <w:r w:rsidR="00196834">
        <w:rPr>
          <w:rFonts w:ascii="Traditional Arabic" w:hAnsi="Traditional Arabic" w:cs="Traditional Arabic" w:hint="cs"/>
          <w:sz w:val="36"/>
          <w:szCs w:val="36"/>
          <w:rtl/>
        </w:rPr>
        <w:t>ّ</w:t>
      </w:r>
      <w:r w:rsidR="00BE3946">
        <w:rPr>
          <w:rFonts w:ascii="Traditional Arabic" w:hAnsi="Traditional Arabic" w:cs="Traditional Arabic" w:hint="cs"/>
          <w:sz w:val="36"/>
          <w:szCs w:val="36"/>
          <w:rtl/>
        </w:rPr>
        <w:t>ن مسم</w:t>
      </w:r>
      <w:r w:rsidR="00196834">
        <w:rPr>
          <w:rFonts w:ascii="Traditional Arabic" w:hAnsi="Traditional Arabic" w:cs="Traditional Arabic" w:hint="cs"/>
          <w:sz w:val="36"/>
          <w:szCs w:val="36"/>
          <w:rtl/>
        </w:rPr>
        <w:t>ّ</w:t>
      </w:r>
      <w:r w:rsidR="00BE3946">
        <w:rPr>
          <w:rFonts w:ascii="Traditional Arabic" w:hAnsi="Traditional Arabic" w:cs="Traditional Arabic" w:hint="cs"/>
          <w:sz w:val="36"/>
          <w:szCs w:val="36"/>
          <w:rtl/>
        </w:rPr>
        <w:t>اه تعيين</w:t>
      </w:r>
      <w:r w:rsidR="007729E3">
        <w:rPr>
          <w:rFonts w:ascii="Traditional Arabic" w:hAnsi="Traditional Arabic" w:cs="Traditional Arabic" w:hint="cs"/>
          <w:sz w:val="36"/>
          <w:szCs w:val="36"/>
          <w:rtl/>
        </w:rPr>
        <w:t>ً</w:t>
      </w:r>
      <w:r w:rsidR="00BE3946">
        <w:rPr>
          <w:rFonts w:ascii="Traditional Arabic" w:hAnsi="Traditional Arabic" w:cs="Traditional Arabic" w:hint="cs"/>
          <w:sz w:val="36"/>
          <w:szCs w:val="36"/>
          <w:rtl/>
        </w:rPr>
        <w:t>ا مطلق</w:t>
      </w:r>
      <w:r w:rsidR="00196834">
        <w:rPr>
          <w:rFonts w:ascii="Traditional Arabic" w:hAnsi="Traditional Arabic" w:cs="Traditional Arabic" w:hint="cs"/>
          <w:sz w:val="36"/>
          <w:szCs w:val="36"/>
          <w:rtl/>
        </w:rPr>
        <w:t>ً</w:t>
      </w:r>
      <w:r w:rsidR="00BE3946">
        <w:rPr>
          <w:rFonts w:ascii="Traditional Arabic" w:hAnsi="Traditional Arabic" w:cs="Traditional Arabic" w:hint="cs"/>
          <w:sz w:val="36"/>
          <w:szCs w:val="36"/>
          <w:rtl/>
        </w:rPr>
        <w:t xml:space="preserve">ا" </w:t>
      </w:r>
      <w:r w:rsidR="00BE3946" w:rsidRPr="00BE3946">
        <w:rPr>
          <w:rFonts w:ascii="Traditional Arabic" w:hAnsi="Traditional Arabic" w:cs="Traditional Arabic" w:hint="cs"/>
          <w:sz w:val="36"/>
          <w:szCs w:val="36"/>
          <w:vertAlign w:val="superscript"/>
          <w:rtl/>
        </w:rPr>
        <w:t>(</w:t>
      </w:r>
      <w:r w:rsidR="00BE3946" w:rsidRPr="00BE3946">
        <w:rPr>
          <w:rStyle w:val="FootnoteReference"/>
          <w:rFonts w:ascii="Traditional Arabic" w:hAnsi="Traditional Arabic" w:cs="Traditional Arabic"/>
          <w:sz w:val="36"/>
          <w:szCs w:val="36"/>
          <w:rtl/>
        </w:rPr>
        <w:footnoteReference w:id="145"/>
      </w:r>
      <w:r w:rsidR="00BE3946" w:rsidRPr="00BE3946">
        <w:rPr>
          <w:rFonts w:ascii="Traditional Arabic" w:hAnsi="Traditional Arabic" w:cs="Traditional Arabic" w:hint="cs"/>
          <w:sz w:val="36"/>
          <w:szCs w:val="36"/>
          <w:vertAlign w:val="superscript"/>
          <w:rtl/>
        </w:rPr>
        <w:t>)</w:t>
      </w:r>
    </w:p>
    <w:p w:rsidR="00667DDB" w:rsidRDefault="00667DDB"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وجه الاتفاق والاختلاف</w:t>
      </w:r>
      <w:r w:rsidR="00ED3522">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9777E1" w:rsidRPr="00101A42" w:rsidRDefault="00ED3522"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07F8F">
        <w:rPr>
          <w:rFonts w:ascii="Traditional Arabic" w:hAnsi="Traditional Arabic" w:cs="Traditional Arabic" w:hint="cs"/>
          <w:sz w:val="36"/>
          <w:szCs w:val="36"/>
          <w:rtl/>
        </w:rPr>
        <w:t xml:space="preserve">يستنبط الباحث </w:t>
      </w:r>
      <w:r>
        <w:rPr>
          <w:rFonts w:ascii="Traditional Arabic" w:hAnsi="Traditional Arabic" w:cs="Traditional Arabic" w:hint="cs"/>
          <w:sz w:val="36"/>
          <w:szCs w:val="36"/>
          <w:rtl/>
        </w:rPr>
        <w:t>الم</w:t>
      </w:r>
      <w:r w:rsidR="00A20955">
        <w:rPr>
          <w:rFonts w:ascii="Traditional Arabic" w:hAnsi="Traditional Arabic" w:cs="Traditional Arabic" w:hint="cs"/>
          <w:sz w:val="36"/>
          <w:szCs w:val="36"/>
          <w:rtl/>
        </w:rPr>
        <w:t>ت</w:t>
      </w:r>
      <w:r>
        <w:rPr>
          <w:rFonts w:ascii="Traditional Arabic" w:hAnsi="Traditional Arabic" w:cs="Traditional Arabic" w:hint="cs"/>
          <w:sz w:val="36"/>
          <w:szCs w:val="36"/>
          <w:rtl/>
        </w:rPr>
        <w:t>ن</w:t>
      </w:r>
      <w:r w:rsidR="00A20955">
        <w:rPr>
          <w:rFonts w:ascii="Traditional Arabic" w:hAnsi="Traditional Arabic" w:cs="Traditional Arabic" w:hint="cs"/>
          <w:sz w:val="36"/>
          <w:szCs w:val="36"/>
          <w:rtl/>
        </w:rPr>
        <w:t>به</w:t>
      </w:r>
      <w:r w:rsidR="00D57A5B">
        <w:rPr>
          <w:rFonts w:ascii="Traditional Arabic" w:hAnsi="Traditional Arabic" w:cs="Traditional Arabic" w:hint="cs"/>
          <w:sz w:val="36"/>
          <w:szCs w:val="36"/>
          <w:rtl/>
        </w:rPr>
        <w:t xml:space="preserve"> في</w:t>
      </w:r>
      <w:r>
        <w:rPr>
          <w:rFonts w:ascii="Traditional Arabic" w:hAnsi="Traditional Arabic" w:cs="Traditional Arabic" w:hint="cs"/>
          <w:sz w:val="36"/>
          <w:szCs w:val="36"/>
          <w:rtl/>
        </w:rPr>
        <w:t xml:space="preserve"> </w:t>
      </w:r>
      <w:r w:rsidR="00B07F8F">
        <w:rPr>
          <w:rFonts w:ascii="Traditional Arabic" w:hAnsi="Traditional Arabic" w:cs="Traditional Arabic" w:hint="cs"/>
          <w:sz w:val="36"/>
          <w:szCs w:val="36"/>
          <w:rtl/>
        </w:rPr>
        <w:t>هاتين الد</w:t>
      </w:r>
      <w:r w:rsidR="00A20955">
        <w:rPr>
          <w:rFonts w:ascii="Traditional Arabic" w:hAnsi="Traditional Arabic" w:cs="Traditional Arabic" w:hint="cs"/>
          <w:sz w:val="36"/>
          <w:szCs w:val="36"/>
          <w:rtl/>
        </w:rPr>
        <w:t>ّ</w:t>
      </w:r>
      <w:r w:rsidR="00B07F8F">
        <w:rPr>
          <w:rFonts w:ascii="Traditional Arabic" w:hAnsi="Traditional Arabic" w:cs="Traditional Arabic" w:hint="cs"/>
          <w:sz w:val="36"/>
          <w:szCs w:val="36"/>
          <w:rtl/>
        </w:rPr>
        <w:t>لالتين أنهما متقارب</w:t>
      </w:r>
      <w:r>
        <w:rPr>
          <w:rFonts w:ascii="Traditional Arabic" w:hAnsi="Traditional Arabic" w:cs="Traditional Arabic" w:hint="cs"/>
          <w:sz w:val="36"/>
          <w:szCs w:val="36"/>
          <w:rtl/>
        </w:rPr>
        <w:t>ت</w:t>
      </w:r>
      <w:r w:rsidR="00B07F8F">
        <w:rPr>
          <w:rFonts w:ascii="Traditional Arabic" w:hAnsi="Traditional Arabic" w:cs="Traditional Arabic" w:hint="cs"/>
          <w:sz w:val="36"/>
          <w:szCs w:val="36"/>
          <w:rtl/>
        </w:rPr>
        <w:t>ان جد</w:t>
      </w:r>
      <w:r w:rsidR="00A20955">
        <w:rPr>
          <w:rFonts w:ascii="Traditional Arabic" w:hAnsi="Traditional Arabic" w:cs="Traditional Arabic" w:hint="cs"/>
          <w:sz w:val="36"/>
          <w:szCs w:val="36"/>
          <w:rtl/>
        </w:rPr>
        <w:t>ًّ</w:t>
      </w:r>
      <w:r w:rsidR="00B07F8F">
        <w:rPr>
          <w:rFonts w:ascii="Traditional Arabic" w:hAnsi="Traditional Arabic" w:cs="Traditional Arabic" w:hint="cs"/>
          <w:sz w:val="36"/>
          <w:szCs w:val="36"/>
          <w:rtl/>
        </w:rPr>
        <w:t>ا في المضمون مع الفرق أن ابن مالك زاد خاصي</w:t>
      </w:r>
      <w:r w:rsidR="007729E3">
        <w:rPr>
          <w:rFonts w:ascii="Traditional Arabic" w:hAnsi="Traditional Arabic" w:cs="Traditional Arabic" w:hint="cs"/>
          <w:sz w:val="36"/>
          <w:szCs w:val="36"/>
          <w:rtl/>
        </w:rPr>
        <w:t>ّ</w:t>
      </w:r>
      <w:r w:rsidR="00B07F8F">
        <w:rPr>
          <w:rFonts w:ascii="Traditional Arabic" w:hAnsi="Traditional Arabic" w:cs="Traditional Arabic" w:hint="cs"/>
          <w:sz w:val="36"/>
          <w:szCs w:val="36"/>
          <w:rtl/>
        </w:rPr>
        <w:t>ة الغلبة</w:t>
      </w:r>
      <w:r>
        <w:rPr>
          <w:rFonts w:ascii="Traditional Arabic" w:hAnsi="Traditional Arabic" w:cs="Traditional Arabic" w:hint="cs"/>
          <w:sz w:val="36"/>
          <w:szCs w:val="36"/>
          <w:rtl/>
        </w:rPr>
        <w:t xml:space="preserve"> </w:t>
      </w:r>
      <w:r w:rsidR="00B07F8F">
        <w:rPr>
          <w:rFonts w:ascii="Traditional Arabic" w:hAnsi="Traditional Arabic" w:cs="Traditional Arabic" w:hint="cs"/>
          <w:sz w:val="36"/>
          <w:szCs w:val="36"/>
          <w:rtl/>
        </w:rPr>
        <w:t>، والمعل</w:t>
      </w:r>
      <w:r w:rsidR="00A20955">
        <w:rPr>
          <w:rFonts w:ascii="Traditional Arabic" w:hAnsi="Traditional Arabic" w:cs="Traditional Arabic" w:hint="cs"/>
          <w:sz w:val="36"/>
          <w:szCs w:val="36"/>
          <w:rtl/>
        </w:rPr>
        <w:t>ّ</w:t>
      </w:r>
      <w:r w:rsidR="00B07F8F">
        <w:rPr>
          <w:rFonts w:ascii="Traditional Arabic" w:hAnsi="Traditional Arabic" w:cs="Traditional Arabic" w:hint="cs"/>
          <w:sz w:val="36"/>
          <w:szCs w:val="36"/>
          <w:rtl/>
        </w:rPr>
        <w:t>ق بالشائع</w:t>
      </w:r>
      <w:r>
        <w:rPr>
          <w:rFonts w:ascii="Traditional Arabic" w:hAnsi="Traditional Arabic" w:cs="Traditional Arabic" w:hint="cs"/>
          <w:sz w:val="36"/>
          <w:szCs w:val="36"/>
          <w:rtl/>
        </w:rPr>
        <w:t xml:space="preserve"> </w:t>
      </w:r>
      <w:r w:rsidR="00B07F8F">
        <w:rPr>
          <w:rFonts w:ascii="Traditional Arabic" w:hAnsi="Traditional Arabic" w:cs="Traditional Arabic" w:hint="cs"/>
          <w:sz w:val="36"/>
          <w:szCs w:val="36"/>
          <w:rtl/>
        </w:rPr>
        <w:t>، والشائع</w:t>
      </w:r>
      <w:r w:rsidR="00441216">
        <w:rPr>
          <w:rFonts w:ascii="Traditional Arabic" w:hAnsi="Traditional Arabic" w:cs="Traditional Arabic" w:hint="cs"/>
          <w:sz w:val="36"/>
          <w:szCs w:val="36"/>
          <w:rtl/>
        </w:rPr>
        <w:t xml:space="preserve"> الجاري مجراه</w:t>
      </w:r>
      <w:r>
        <w:rPr>
          <w:rFonts w:ascii="Traditional Arabic" w:hAnsi="Traditional Arabic" w:cs="Traditional Arabic" w:hint="cs"/>
          <w:sz w:val="36"/>
          <w:szCs w:val="36"/>
          <w:rtl/>
        </w:rPr>
        <w:t xml:space="preserve"> </w:t>
      </w:r>
      <w:r w:rsidR="00B07F8F">
        <w:rPr>
          <w:rFonts w:ascii="Traditional Arabic" w:hAnsi="Traditional Arabic" w:cs="Traditional Arabic" w:hint="cs"/>
          <w:sz w:val="36"/>
          <w:szCs w:val="36"/>
          <w:rtl/>
        </w:rPr>
        <w:t>،</w:t>
      </w:r>
      <w:r w:rsidR="00D57A5B">
        <w:rPr>
          <w:rFonts w:ascii="Traditional Arabic" w:hAnsi="Traditional Arabic" w:cs="Traditional Arabic" w:hint="cs"/>
          <w:sz w:val="36"/>
          <w:szCs w:val="36"/>
          <w:rtl/>
        </w:rPr>
        <w:t xml:space="preserve"> بخلاف ابن هشام فقد ا</w:t>
      </w:r>
      <w:r w:rsidR="007729E3">
        <w:rPr>
          <w:rFonts w:ascii="Traditional Arabic" w:hAnsi="Traditional Arabic" w:cs="Traditional Arabic" w:hint="cs"/>
          <w:sz w:val="36"/>
          <w:szCs w:val="36"/>
          <w:rtl/>
        </w:rPr>
        <w:t xml:space="preserve">كتفى بذكر المطلق </w:t>
      </w:r>
      <w:r w:rsidR="00CC3BC6">
        <w:rPr>
          <w:rFonts w:ascii="Traditional Arabic" w:hAnsi="Traditional Arabic" w:cs="Traditional Arabic" w:hint="cs"/>
          <w:sz w:val="36"/>
          <w:szCs w:val="36"/>
          <w:rtl/>
        </w:rPr>
        <w:t xml:space="preserve">، </w:t>
      </w:r>
      <w:r w:rsidR="007729E3">
        <w:rPr>
          <w:rFonts w:ascii="Traditional Arabic" w:hAnsi="Traditional Arabic" w:cs="Traditional Arabic" w:hint="cs"/>
          <w:sz w:val="36"/>
          <w:szCs w:val="36"/>
          <w:rtl/>
        </w:rPr>
        <w:t>ودلالته</w:t>
      </w:r>
      <w:r>
        <w:rPr>
          <w:rFonts w:ascii="Traditional Arabic" w:hAnsi="Traditional Arabic" w:cs="Traditional Arabic" w:hint="cs"/>
          <w:sz w:val="36"/>
          <w:szCs w:val="36"/>
          <w:rtl/>
        </w:rPr>
        <w:t xml:space="preserve"> </w:t>
      </w:r>
      <w:r w:rsidR="00441216">
        <w:rPr>
          <w:rFonts w:ascii="Traditional Arabic" w:hAnsi="Traditional Arabic" w:cs="Traditional Arabic" w:hint="cs"/>
          <w:sz w:val="36"/>
          <w:szCs w:val="36"/>
          <w:rtl/>
        </w:rPr>
        <w:t>أش</w:t>
      </w:r>
      <w:r w:rsidR="00D57A5B">
        <w:rPr>
          <w:rFonts w:ascii="Traditional Arabic" w:hAnsi="Traditional Arabic" w:cs="Traditional Arabic" w:hint="cs"/>
          <w:sz w:val="36"/>
          <w:szCs w:val="36"/>
          <w:rtl/>
        </w:rPr>
        <w:t>به بكثير بدلالة الأشموني</w:t>
      </w:r>
      <w:r w:rsidR="00D57A5B" w:rsidRPr="00962188">
        <w:rPr>
          <w:rFonts w:ascii="Traditional Arabic" w:hAnsi="Traditional Arabic" w:cs="Traditional Arabic" w:hint="cs"/>
          <w:sz w:val="36"/>
          <w:szCs w:val="36"/>
          <w:vertAlign w:val="superscript"/>
          <w:rtl/>
        </w:rPr>
        <w:t>(</w:t>
      </w:r>
      <w:r w:rsidR="00D57A5B" w:rsidRPr="00962188">
        <w:rPr>
          <w:rStyle w:val="FootnoteReference"/>
          <w:rFonts w:ascii="Traditional Arabic" w:hAnsi="Traditional Arabic" w:cs="Traditional Arabic"/>
          <w:sz w:val="36"/>
          <w:szCs w:val="36"/>
          <w:rtl/>
        </w:rPr>
        <w:footnoteReference w:id="146"/>
      </w:r>
      <w:r w:rsidR="00D57A5B" w:rsidRPr="00962188">
        <w:rPr>
          <w:rFonts w:ascii="Traditional Arabic" w:hAnsi="Traditional Arabic" w:cs="Traditional Arabic" w:hint="cs"/>
          <w:sz w:val="36"/>
          <w:szCs w:val="36"/>
          <w:vertAlign w:val="superscript"/>
          <w:rtl/>
        </w:rPr>
        <w:t>)</w:t>
      </w:r>
      <w:r w:rsidR="00937B40">
        <w:rPr>
          <w:rFonts w:ascii="Traditional Arabic" w:hAnsi="Traditional Arabic" w:cs="Traditional Arabic" w:hint="cs"/>
          <w:sz w:val="36"/>
          <w:szCs w:val="36"/>
          <w:rtl/>
        </w:rPr>
        <w:t>.</w:t>
      </w:r>
    </w:p>
    <w:p w:rsidR="00667DDB" w:rsidRDefault="00667DDB"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التعقيب على المسألة </w:t>
      </w:r>
      <w:r w:rsidR="004565F5">
        <w:rPr>
          <w:rFonts w:ascii="Traditional Arabic" w:hAnsi="Traditional Arabic" w:cs="Traditional Arabic" w:hint="cs"/>
          <w:b/>
          <w:bCs/>
          <w:sz w:val="36"/>
          <w:szCs w:val="36"/>
          <w:rtl/>
        </w:rPr>
        <w:t>:</w:t>
      </w:r>
    </w:p>
    <w:p w:rsidR="00F20084" w:rsidRPr="004E3A3F" w:rsidRDefault="00ED3522"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441216">
        <w:rPr>
          <w:rFonts w:ascii="Traditional Arabic" w:hAnsi="Traditional Arabic" w:cs="Traditional Arabic" w:hint="cs"/>
          <w:sz w:val="36"/>
          <w:szCs w:val="36"/>
          <w:rtl/>
        </w:rPr>
        <w:t>ي</w:t>
      </w:r>
      <w:r w:rsidR="00ED2A04">
        <w:rPr>
          <w:rFonts w:ascii="Traditional Arabic" w:hAnsi="Traditional Arabic" w:cs="Traditional Arabic" w:hint="cs"/>
          <w:sz w:val="36"/>
          <w:szCs w:val="36"/>
          <w:rtl/>
        </w:rPr>
        <w:t>ُ</w:t>
      </w:r>
      <w:r w:rsidR="004E3A3F">
        <w:rPr>
          <w:rFonts w:ascii="Traditional Arabic" w:hAnsi="Traditional Arabic" w:cs="Traditional Arabic" w:hint="cs"/>
          <w:sz w:val="36"/>
          <w:szCs w:val="36"/>
          <w:rtl/>
        </w:rPr>
        <w:t>خل</w:t>
      </w:r>
      <w:r w:rsidR="00441216">
        <w:rPr>
          <w:rFonts w:ascii="Traditional Arabic" w:hAnsi="Traditional Arabic" w:cs="Traditional Arabic" w:hint="cs"/>
          <w:sz w:val="36"/>
          <w:szCs w:val="36"/>
          <w:rtl/>
        </w:rPr>
        <w:t>ص من هذه المسألة أن</w:t>
      </w:r>
      <w:r w:rsidR="00ED2A04">
        <w:rPr>
          <w:rFonts w:ascii="Traditional Arabic" w:hAnsi="Traditional Arabic" w:cs="Traditional Arabic" w:hint="cs"/>
          <w:sz w:val="36"/>
          <w:szCs w:val="36"/>
          <w:rtl/>
        </w:rPr>
        <w:t>ّ</w:t>
      </w:r>
      <w:r w:rsidR="00441216">
        <w:rPr>
          <w:rFonts w:ascii="Traditional Arabic" w:hAnsi="Traditional Arabic" w:cs="Traditional Arabic" w:hint="cs"/>
          <w:sz w:val="36"/>
          <w:szCs w:val="36"/>
          <w:rtl/>
        </w:rPr>
        <w:t xml:space="preserve"> الع</w:t>
      </w:r>
      <w:r w:rsidR="00E6565B">
        <w:rPr>
          <w:rFonts w:ascii="Traditional Arabic" w:hAnsi="Traditional Arabic" w:cs="Traditional Arabic" w:hint="cs"/>
          <w:sz w:val="36"/>
          <w:szCs w:val="36"/>
          <w:rtl/>
        </w:rPr>
        <w:t>َ</w:t>
      </w:r>
      <w:r w:rsidR="00441216">
        <w:rPr>
          <w:rFonts w:ascii="Traditional Arabic" w:hAnsi="Traditional Arabic" w:cs="Traditional Arabic" w:hint="cs"/>
          <w:sz w:val="36"/>
          <w:szCs w:val="36"/>
          <w:rtl/>
        </w:rPr>
        <w:t>ل</w:t>
      </w:r>
      <w:r w:rsidR="00E6565B">
        <w:rPr>
          <w:rFonts w:ascii="Traditional Arabic" w:hAnsi="Traditional Arabic" w:cs="Traditional Arabic" w:hint="cs"/>
          <w:sz w:val="36"/>
          <w:szCs w:val="36"/>
          <w:rtl/>
        </w:rPr>
        <w:t>َ</w:t>
      </w:r>
      <w:r w:rsidR="00441216">
        <w:rPr>
          <w:rFonts w:ascii="Traditional Arabic" w:hAnsi="Traditional Arabic" w:cs="Traditional Arabic" w:hint="cs"/>
          <w:sz w:val="36"/>
          <w:szCs w:val="36"/>
          <w:rtl/>
        </w:rPr>
        <w:t>م يدل</w:t>
      </w:r>
      <w:r w:rsidR="00A20955">
        <w:rPr>
          <w:rFonts w:ascii="Traditional Arabic" w:hAnsi="Traditional Arabic" w:cs="Traditional Arabic" w:hint="cs"/>
          <w:sz w:val="36"/>
          <w:szCs w:val="36"/>
          <w:rtl/>
        </w:rPr>
        <w:t>ّ</w:t>
      </w:r>
      <w:r w:rsidR="00441216">
        <w:rPr>
          <w:rFonts w:ascii="Traditional Arabic" w:hAnsi="Traditional Arabic" w:cs="Traditional Arabic" w:hint="cs"/>
          <w:sz w:val="36"/>
          <w:szCs w:val="36"/>
          <w:rtl/>
        </w:rPr>
        <w:t xml:space="preserve"> على الاسم المخصوص المطلق </w:t>
      </w:r>
      <w:r w:rsidR="00A20955">
        <w:rPr>
          <w:rFonts w:ascii="Traditional Arabic" w:hAnsi="Traditional Arabic" w:cs="Traditional Arabic" w:hint="cs"/>
          <w:sz w:val="36"/>
          <w:szCs w:val="36"/>
          <w:rtl/>
        </w:rPr>
        <w:t xml:space="preserve">، </w:t>
      </w:r>
      <w:r w:rsidR="00441216">
        <w:rPr>
          <w:rFonts w:ascii="Traditional Arabic" w:hAnsi="Traditional Arabic" w:cs="Traditional Arabic" w:hint="cs"/>
          <w:sz w:val="36"/>
          <w:szCs w:val="36"/>
          <w:rtl/>
        </w:rPr>
        <w:t xml:space="preserve">وزاد ابن مالك </w:t>
      </w:r>
      <w:r w:rsidR="00E6565B">
        <w:rPr>
          <w:rFonts w:ascii="Traditional Arabic" w:hAnsi="Traditional Arabic" w:cs="Traditional Arabic" w:hint="cs"/>
          <w:sz w:val="36"/>
          <w:szCs w:val="36"/>
          <w:rtl/>
        </w:rPr>
        <w:t>على</w:t>
      </w:r>
      <w:r w:rsidR="00CC3BC6">
        <w:rPr>
          <w:rFonts w:ascii="Traditional Arabic" w:hAnsi="Traditional Arabic" w:cs="Traditional Arabic" w:hint="cs"/>
          <w:sz w:val="36"/>
          <w:szCs w:val="36"/>
          <w:rtl/>
        </w:rPr>
        <w:t xml:space="preserve"> المطلق كونه دال</w:t>
      </w:r>
      <w:r>
        <w:rPr>
          <w:rFonts w:ascii="Traditional Arabic" w:hAnsi="Traditional Arabic" w:cs="Traditional Arabic" w:hint="cs"/>
          <w:sz w:val="36"/>
          <w:szCs w:val="36"/>
          <w:rtl/>
        </w:rPr>
        <w:t>ًّ</w:t>
      </w:r>
      <w:r w:rsidR="00CC3BC6">
        <w:rPr>
          <w:rFonts w:ascii="Traditional Arabic" w:hAnsi="Traditional Arabic" w:cs="Traditional Arabic" w:hint="cs"/>
          <w:sz w:val="36"/>
          <w:szCs w:val="36"/>
          <w:rtl/>
        </w:rPr>
        <w:t>ا</w:t>
      </w:r>
      <w:r w:rsidR="00781416">
        <w:rPr>
          <w:rFonts w:ascii="Traditional Arabic" w:hAnsi="Traditional Arabic" w:cs="Traditional Arabic" w:hint="cs"/>
          <w:sz w:val="36"/>
          <w:szCs w:val="36"/>
          <w:rtl/>
        </w:rPr>
        <w:t xml:space="preserve"> ب</w:t>
      </w:r>
      <w:r w:rsidR="00441216">
        <w:rPr>
          <w:rFonts w:ascii="Traditional Arabic" w:hAnsi="Traditional Arabic" w:cs="Traditional Arabic" w:hint="cs"/>
          <w:sz w:val="36"/>
          <w:szCs w:val="36"/>
          <w:rtl/>
        </w:rPr>
        <w:t>الغلبة</w:t>
      </w:r>
      <w:r>
        <w:rPr>
          <w:rFonts w:ascii="Traditional Arabic" w:hAnsi="Traditional Arabic" w:cs="Traditional Arabic" w:hint="cs"/>
          <w:sz w:val="36"/>
          <w:szCs w:val="36"/>
          <w:rtl/>
        </w:rPr>
        <w:t xml:space="preserve"> </w:t>
      </w:r>
      <w:r w:rsidR="00441216">
        <w:rPr>
          <w:rFonts w:ascii="Traditional Arabic" w:hAnsi="Traditional Arabic" w:cs="Traditional Arabic" w:hint="cs"/>
          <w:sz w:val="36"/>
          <w:szCs w:val="36"/>
          <w:rtl/>
        </w:rPr>
        <w:t xml:space="preserve">، </w:t>
      </w:r>
      <w:r w:rsidR="00781416">
        <w:rPr>
          <w:rFonts w:ascii="Traditional Arabic" w:hAnsi="Traditional Arabic" w:cs="Traditional Arabic" w:hint="cs"/>
          <w:sz w:val="36"/>
          <w:szCs w:val="36"/>
          <w:rtl/>
        </w:rPr>
        <w:t>أ</w:t>
      </w:r>
      <w:r w:rsidR="00441216">
        <w:rPr>
          <w:rFonts w:ascii="Traditional Arabic" w:hAnsi="Traditional Arabic" w:cs="Traditional Arabic" w:hint="cs"/>
          <w:sz w:val="36"/>
          <w:szCs w:val="36"/>
          <w:rtl/>
        </w:rPr>
        <w:t>و</w:t>
      </w:r>
      <w:r w:rsidR="00781416">
        <w:rPr>
          <w:rFonts w:ascii="Traditional Arabic" w:hAnsi="Traditional Arabic" w:cs="Traditional Arabic" w:hint="cs"/>
          <w:sz w:val="36"/>
          <w:szCs w:val="36"/>
          <w:rtl/>
        </w:rPr>
        <w:t xml:space="preserve"> بالت</w:t>
      </w:r>
      <w:r w:rsidR="00ED2A04">
        <w:rPr>
          <w:rFonts w:ascii="Traditional Arabic" w:hAnsi="Traditional Arabic" w:cs="Traditional Arabic" w:hint="cs"/>
          <w:sz w:val="36"/>
          <w:szCs w:val="36"/>
          <w:rtl/>
        </w:rPr>
        <w:t>ّ</w:t>
      </w:r>
      <w:r w:rsidR="00441216">
        <w:rPr>
          <w:rFonts w:ascii="Traditional Arabic" w:hAnsi="Traditional Arabic" w:cs="Traditional Arabic" w:hint="cs"/>
          <w:sz w:val="36"/>
          <w:szCs w:val="36"/>
          <w:rtl/>
        </w:rPr>
        <w:t>عل</w:t>
      </w:r>
      <w:r w:rsidR="00781416">
        <w:rPr>
          <w:rFonts w:ascii="Traditional Arabic" w:hAnsi="Traditional Arabic" w:cs="Traditional Arabic" w:hint="cs"/>
          <w:sz w:val="36"/>
          <w:szCs w:val="36"/>
          <w:rtl/>
        </w:rPr>
        <w:t>ي</w:t>
      </w:r>
      <w:r w:rsidR="00441216">
        <w:rPr>
          <w:rFonts w:ascii="Traditional Arabic" w:hAnsi="Traditional Arabic" w:cs="Traditional Arabic" w:hint="cs"/>
          <w:sz w:val="36"/>
          <w:szCs w:val="36"/>
          <w:rtl/>
        </w:rPr>
        <w:t>ق</w:t>
      </w:r>
      <w:r>
        <w:rPr>
          <w:rFonts w:ascii="Traditional Arabic" w:hAnsi="Traditional Arabic" w:cs="Traditional Arabic" w:hint="cs"/>
          <w:sz w:val="36"/>
          <w:szCs w:val="36"/>
          <w:rtl/>
        </w:rPr>
        <w:t xml:space="preserve"> </w:t>
      </w:r>
      <w:r w:rsidR="00441216">
        <w:rPr>
          <w:rFonts w:ascii="Traditional Arabic" w:hAnsi="Traditional Arabic" w:cs="Traditional Arabic" w:hint="cs"/>
          <w:sz w:val="36"/>
          <w:szCs w:val="36"/>
          <w:rtl/>
        </w:rPr>
        <w:t xml:space="preserve">، </w:t>
      </w:r>
      <w:r w:rsidR="00781416">
        <w:rPr>
          <w:rFonts w:ascii="Traditional Arabic" w:hAnsi="Traditional Arabic" w:cs="Traditional Arabic" w:hint="cs"/>
          <w:sz w:val="36"/>
          <w:szCs w:val="36"/>
          <w:rtl/>
        </w:rPr>
        <w:t>أ</w:t>
      </w:r>
      <w:r w:rsidR="00441216">
        <w:rPr>
          <w:rFonts w:ascii="Traditional Arabic" w:hAnsi="Traditional Arabic" w:cs="Traditional Arabic" w:hint="cs"/>
          <w:sz w:val="36"/>
          <w:szCs w:val="36"/>
          <w:rtl/>
        </w:rPr>
        <w:t>و</w:t>
      </w:r>
      <w:r w:rsidR="00781416">
        <w:rPr>
          <w:rFonts w:ascii="Traditional Arabic" w:hAnsi="Traditional Arabic" w:cs="Traditional Arabic" w:hint="cs"/>
          <w:sz w:val="36"/>
          <w:szCs w:val="36"/>
          <w:rtl/>
        </w:rPr>
        <w:t xml:space="preserve"> ب</w:t>
      </w:r>
      <w:r w:rsidR="00441216">
        <w:rPr>
          <w:rFonts w:ascii="Traditional Arabic" w:hAnsi="Traditional Arabic" w:cs="Traditional Arabic" w:hint="cs"/>
          <w:sz w:val="36"/>
          <w:szCs w:val="36"/>
          <w:rtl/>
        </w:rPr>
        <w:t>الش</w:t>
      </w:r>
      <w:r w:rsidR="00ED2A04">
        <w:rPr>
          <w:rFonts w:ascii="Traditional Arabic" w:hAnsi="Traditional Arabic" w:cs="Traditional Arabic" w:hint="cs"/>
          <w:sz w:val="36"/>
          <w:szCs w:val="36"/>
          <w:rtl/>
        </w:rPr>
        <w:t>ّ</w:t>
      </w:r>
      <w:r w:rsidR="00441216">
        <w:rPr>
          <w:rFonts w:ascii="Traditional Arabic" w:hAnsi="Traditional Arabic" w:cs="Traditional Arabic" w:hint="cs"/>
          <w:sz w:val="36"/>
          <w:szCs w:val="36"/>
          <w:rtl/>
        </w:rPr>
        <w:t>ائع</w:t>
      </w:r>
      <w:r>
        <w:rPr>
          <w:rFonts w:ascii="Traditional Arabic" w:hAnsi="Traditional Arabic" w:cs="Traditional Arabic" w:hint="cs"/>
          <w:sz w:val="36"/>
          <w:szCs w:val="36"/>
          <w:rtl/>
        </w:rPr>
        <w:t xml:space="preserve"> </w:t>
      </w:r>
      <w:r w:rsidR="00441216">
        <w:rPr>
          <w:rFonts w:ascii="Traditional Arabic" w:hAnsi="Traditional Arabic" w:cs="Traditional Arabic" w:hint="cs"/>
          <w:sz w:val="36"/>
          <w:szCs w:val="36"/>
          <w:rtl/>
        </w:rPr>
        <w:t xml:space="preserve">، فاستخدامه كلمة </w:t>
      </w:r>
      <w:r w:rsidR="00781416">
        <w:rPr>
          <w:rFonts w:ascii="Traditional Arabic" w:hAnsi="Traditional Arabic" w:cs="Traditional Arabic" w:hint="cs"/>
          <w:sz w:val="36"/>
          <w:szCs w:val="36"/>
          <w:rtl/>
        </w:rPr>
        <w:t>الت</w:t>
      </w:r>
      <w:r w:rsidR="00ED2A04">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 xml:space="preserve">عليق </w:t>
      </w:r>
      <w:r w:rsidR="00441216">
        <w:rPr>
          <w:rFonts w:ascii="Traditional Arabic" w:hAnsi="Traditional Arabic" w:cs="Traditional Arabic" w:hint="cs"/>
          <w:sz w:val="36"/>
          <w:szCs w:val="36"/>
          <w:rtl/>
        </w:rPr>
        <w:t>جعله يلمس ولو بجانب ما</w:t>
      </w:r>
      <w:r>
        <w:rPr>
          <w:rFonts w:ascii="Traditional Arabic" w:hAnsi="Traditional Arabic" w:cs="Traditional Arabic" w:hint="cs"/>
          <w:sz w:val="36"/>
          <w:szCs w:val="36"/>
          <w:rtl/>
        </w:rPr>
        <w:t xml:space="preserve"> </w:t>
      </w:r>
      <w:r w:rsidR="00441216">
        <w:rPr>
          <w:rFonts w:ascii="Traditional Arabic" w:hAnsi="Traditional Arabic" w:cs="Traditional Arabic" w:hint="cs"/>
          <w:sz w:val="36"/>
          <w:szCs w:val="36"/>
          <w:rtl/>
        </w:rPr>
        <w:t xml:space="preserve">قاله الزمخشري </w:t>
      </w:r>
      <w:r w:rsidR="00781416">
        <w:rPr>
          <w:rFonts w:ascii="Traditional Arabic" w:hAnsi="Traditional Arabic" w:cs="Traditional Arabic" w:hint="cs"/>
          <w:sz w:val="36"/>
          <w:szCs w:val="36"/>
          <w:rtl/>
        </w:rPr>
        <w:t>والزجاجي</w:t>
      </w:r>
      <w:r w:rsidR="00A209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41216">
        <w:rPr>
          <w:rFonts w:ascii="Traditional Arabic" w:hAnsi="Traditional Arabic" w:cs="Traditional Arabic" w:hint="cs"/>
          <w:sz w:val="36"/>
          <w:szCs w:val="36"/>
          <w:rtl/>
        </w:rPr>
        <w:t>في دلالة الع</w:t>
      </w:r>
      <w:r w:rsidR="00E6565B">
        <w:rPr>
          <w:rFonts w:ascii="Traditional Arabic" w:hAnsi="Traditional Arabic" w:cs="Traditional Arabic" w:hint="cs"/>
          <w:sz w:val="36"/>
          <w:szCs w:val="36"/>
          <w:rtl/>
        </w:rPr>
        <w:t>َ</w:t>
      </w:r>
      <w:r w:rsidR="00441216">
        <w:rPr>
          <w:rFonts w:ascii="Traditional Arabic" w:hAnsi="Traditional Arabic" w:cs="Traditional Arabic" w:hint="cs"/>
          <w:sz w:val="36"/>
          <w:szCs w:val="36"/>
          <w:rtl/>
        </w:rPr>
        <w:t>ل</w:t>
      </w:r>
      <w:r w:rsidR="00E6565B">
        <w:rPr>
          <w:rFonts w:ascii="Traditional Arabic" w:hAnsi="Traditional Arabic" w:cs="Traditional Arabic" w:hint="cs"/>
          <w:sz w:val="36"/>
          <w:szCs w:val="36"/>
          <w:rtl/>
        </w:rPr>
        <w:t>َ</w:t>
      </w:r>
      <w:r w:rsidR="00441216">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w:t>
      </w:r>
      <w:r w:rsidR="004D1C9F">
        <w:rPr>
          <w:rFonts w:ascii="Traditional Arabic" w:hAnsi="Traditional Arabic" w:cs="Traditional Arabic" w:hint="cs"/>
          <w:sz w:val="36"/>
          <w:szCs w:val="36"/>
          <w:rtl/>
        </w:rPr>
        <w:t>، فقد ورد عند الزمخشري :"</w:t>
      </w:r>
      <w:r w:rsidR="00781416">
        <w:rPr>
          <w:rFonts w:ascii="Traditional Arabic" w:hAnsi="Traditional Arabic" w:cs="Traditional Arabic" w:hint="cs"/>
          <w:sz w:val="36"/>
          <w:szCs w:val="36"/>
          <w:rtl/>
        </w:rPr>
        <w:t>الع</w:t>
      </w:r>
      <w:r w:rsidR="00A20955">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لم هو ما ع</w:t>
      </w:r>
      <w:r w:rsidR="00395766">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ل</w:t>
      </w:r>
      <w:r w:rsidR="00395766">
        <w:rPr>
          <w:rFonts w:ascii="Traditional Arabic" w:hAnsi="Traditional Arabic" w:cs="Traditional Arabic" w:hint="cs"/>
          <w:sz w:val="36"/>
          <w:szCs w:val="36"/>
          <w:rtl/>
        </w:rPr>
        <w:t>ِّق على شيء بعينه غير متناول</w:t>
      </w:r>
      <w:r w:rsidR="00781416">
        <w:rPr>
          <w:rFonts w:ascii="Traditional Arabic" w:hAnsi="Traditional Arabic" w:cs="Traditional Arabic" w:hint="cs"/>
          <w:sz w:val="36"/>
          <w:szCs w:val="36"/>
          <w:rtl/>
        </w:rPr>
        <w:t xml:space="preserve"> ما أشبهه </w:t>
      </w:r>
      <w:r w:rsidR="00ED2A04">
        <w:rPr>
          <w:rFonts w:ascii="Traditional Arabic" w:hAnsi="Traditional Arabic" w:cs="Traditional Arabic" w:hint="cs"/>
          <w:sz w:val="36"/>
          <w:szCs w:val="36"/>
          <w:rtl/>
        </w:rPr>
        <w:t xml:space="preserve">، </w:t>
      </w:r>
      <w:r w:rsidR="00781416">
        <w:rPr>
          <w:rFonts w:ascii="Traditional Arabic" w:hAnsi="Traditional Arabic" w:cs="Traditional Arabic" w:hint="cs"/>
          <w:sz w:val="36"/>
          <w:szCs w:val="36"/>
          <w:rtl/>
        </w:rPr>
        <w:t>ولا يخلو أن يكون اسم</w:t>
      </w:r>
      <w:r w:rsidR="00ED2A04">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 xml:space="preserve">ا "كزيد" أو كنية "كأبي عمر" أو </w:t>
      </w:r>
      <w:r w:rsidR="00781416">
        <w:rPr>
          <w:rFonts w:ascii="Traditional Arabic" w:hAnsi="Traditional Arabic" w:cs="Traditional Arabic" w:hint="cs"/>
          <w:sz w:val="36"/>
          <w:szCs w:val="36"/>
          <w:rtl/>
        </w:rPr>
        <w:lastRenderedPageBreak/>
        <w:t>لقبا"</w:t>
      </w:r>
      <w:r w:rsidR="00781416" w:rsidRPr="00781416">
        <w:rPr>
          <w:rFonts w:ascii="Traditional Arabic" w:hAnsi="Traditional Arabic" w:cs="Traditional Arabic" w:hint="cs"/>
          <w:sz w:val="36"/>
          <w:szCs w:val="36"/>
          <w:vertAlign w:val="superscript"/>
          <w:rtl/>
        </w:rPr>
        <w:t>(</w:t>
      </w:r>
      <w:r w:rsidR="00781416" w:rsidRPr="00781416">
        <w:rPr>
          <w:rStyle w:val="FootnoteReference"/>
          <w:rFonts w:ascii="Traditional Arabic" w:hAnsi="Traditional Arabic" w:cs="Traditional Arabic"/>
          <w:sz w:val="36"/>
          <w:szCs w:val="36"/>
          <w:rtl/>
        </w:rPr>
        <w:footnoteReference w:id="147"/>
      </w:r>
      <w:r w:rsidR="00781416" w:rsidRPr="00781416">
        <w:rPr>
          <w:rFonts w:ascii="Traditional Arabic" w:hAnsi="Traditional Arabic" w:cs="Traditional Arabic" w:hint="cs"/>
          <w:sz w:val="36"/>
          <w:szCs w:val="36"/>
          <w:vertAlign w:val="superscript"/>
          <w:rtl/>
        </w:rPr>
        <w:t>)</w:t>
      </w:r>
      <w:r w:rsidR="00937B40">
        <w:rPr>
          <w:rFonts w:ascii="Traditional Arabic" w:hAnsi="Traditional Arabic" w:cs="Traditional Arabic" w:hint="cs"/>
          <w:sz w:val="36"/>
          <w:szCs w:val="36"/>
          <w:rtl/>
        </w:rPr>
        <w:t xml:space="preserve">، </w:t>
      </w:r>
      <w:r w:rsidR="00781416">
        <w:rPr>
          <w:rFonts w:ascii="Traditional Arabic" w:hAnsi="Traditional Arabic" w:cs="Traditional Arabic" w:hint="cs"/>
          <w:sz w:val="36"/>
          <w:szCs w:val="36"/>
          <w:rtl/>
        </w:rPr>
        <w:t>وقال الزجاجي</w:t>
      </w:r>
      <w:r>
        <w:rPr>
          <w:rFonts w:ascii="Traditional Arabic" w:hAnsi="Traditional Arabic" w:cs="Traditional Arabic" w:hint="cs"/>
          <w:sz w:val="36"/>
          <w:szCs w:val="36"/>
          <w:rtl/>
        </w:rPr>
        <w:t xml:space="preserve"> </w:t>
      </w:r>
      <w:r w:rsidR="00781416">
        <w:rPr>
          <w:rFonts w:ascii="Traditional Arabic" w:hAnsi="Traditional Arabic" w:cs="Traditional Arabic" w:hint="cs"/>
          <w:sz w:val="36"/>
          <w:szCs w:val="36"/>
          <w:rtl/>
        </w:rPr>
        <w:t>:" فهو ما ع</w:t>
      </w:r>
      <w:r w:rsidR="008A6602">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ل</w:t>
      </w:r>
      <w:r w:rsidR="008A6602">
        <w:rPr>
          <w:rFonts w:ascii="Traditional Arabic" w:hAnsi="Traditional Arabic" w:cs="Traditional Arabic" w:hint="cs"/>
          <w:sz w:val="36"/>
          <w:szCs w:val="36"/>
          <w:rtl/>
        </w:rPr>
        <w:t>ّق في أول أحواله</w:t>
      </w:r>
      <w:r w:rsidR="00781416">
        <w:rPr>
          <w:rFonts w:ascii="Traditional Arabic" w:hAnsi="Traditional Arabic" w:cs="Traditional Arabic" w:hint="cs"/>
          <w:sz w:val="36"/>
          <w:szCs w:val="36"/>
          <w:rtl/>
        </w:rPr>
        <w:t xml:space="preserve"> على مسم</w:t>
      </w:r>
      <w:r w:rsidR="00ED2A04">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ى بعينه في جميع الأحوال من غيبة</w:t>
      </w:r>
      <w:r w:rsidR="00ED2A0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781416">
        <w:rPr>
          <w:rFonts w:ascii="Traditional Arabic" w:hAnsi="Traditional Arabic" w:cs="Traditional Arabic" w:hint="cs"/>
          <w:sz w:val="36"/>
          <w:szCs w:val="36"/>
          <w:rtl/>
        </w:rPr>
        <w:t>، وتكل</w:t>
      </w:r>
      <w:r w:rsidR="00ED2A04">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م</w:t>
      </w:r>
      <w:r w:rsidR="00ED2A04">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 xml:space="preserve"> وخطاب</w:t>
      </w:r>
      <w:r w:rsidR="00ED2A04">
        <w:rPr>
          <w:rFonts w:ascii="Traditional Arabic" w:hAnsi="Traditional Arabic" w:cs="Traditional Arabic" w:hint="cs"/>
          <w:sz w:val="36"/>
          <w:szCs w:val="36"/>
          <w:rtl/>
        </w:rPr>
        <w:t>ٍ</w:t>
      </w:r>
      <w:r w:rsidR="00781416">
        <w:rPr>
          <w:rFonts w:ascii="Traditional Arabic" w:hAnsi="Traditional Arabic" w:cs="Traditional Arabic" w:hint="cs"/>
          <w:sz w:val="36"/>
          <w:szCs w:val="36"/>
          <w:rtl/>
        </w:rPr>
        <w:t>"</w:t>
      </w:r>
      <w:r w:rsidR="00781416" w:rsidRPr="008A6602">
        <w:rPr>
          <w:rFonts w:ascii="Traditional Arabic" w:hAnsi="Traditional Arabic" w:cs="Traditional Arabic" w:hint="cs"/>
          <w:sz w:val="36"/>
          <w:szCs w:val="36"/>
          <w:vertAlign w:val="superscript"/>
          <w:rtl/>
        </w:rPr>
        <w:t>(</w:t>
      </w:r>
      <w:r w:rsidR="00781416" w:rsidRPr="008A6602">
        <w:rPr>
          <w:rStyle w:val="FootnoteReference"/>
          <w:rFonts w:ascii="Traditional Arabic" w:hAnsi="Traditional Arabic" w:cs="Traditional Arabic"/>
          <w:sz w:val="36"/>
          <w:szCs w:val="36"/>
          <w:rtl/>
        </w:rPr>
        <w:footnoteReference w:id="148"/>
      </w:r>
      <w:r w:rsidR="00781416" w:rsidRPr="008A6602">
        <w:rPr>
          <w:rFonts w:ascii="Traditional Arabic" w:hAnsi="Traditional Arabic" w:cs="Traditional Arabic" w:hint="cs"/>
          <w:sz w:val="36"/>
          <w:szCs w:val="36"/>
          <w:vertAlign w:val="superscript"/>
          <w:rtl/>
        </w:rPr>
        <w:t>)</w:t>
      </w:r>
    </w:p>
    <w:p w:rsidR="00567B78" w:rsidRDefault="00567B78" w:rsidP="00922101">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567B78" w:rsidRDefault="00567B78" w:rsidP="00567B78">
      <w:pPr>
        <w:bidi/>
        <w:spacing w:before="240"/>
        <w:jc w:val="center"/>
        <w:rPr>
          <w:rFonts w:ascii="Traditional Arabic" w:hAnsi="Traditional Arabic" w:cs="Traditional Arabic"/>
          <w:b/>
          <w:bCs/>
          <w:sz w:val="36"/>
          <w:szCs w:val="36"/>
          <w:rtl/>
        </w:rPr>
      </w:pPr>
    </w:p>
    <w:p w:rsidR="00F20084" w:rsidRPr="000D0921" w:rsidRDefault="00F20084" w:rsidP="00567B78">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lastRenderedPageBreak/>
        <w:t>المطلب الرابع</w:t>
      </w:r>
    </w:p>
    <w:p w:rsidR="00713EDD" w:rsidRPr="000D0921" w:rsidRDefault="00ED61BC"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 xml:space="preserve">اسم </w:t>
      </w:r>
      <w:r w:rsidR="00144560" w:rsidRPr="000D0921">
        <w:rPr>
          <w:rFonts w:ascii="Traditional Arabic" w:hAnsi="Traditional Arabic" w:cs="Traditional Arabic" w:hint="cs"/>
          <w:b/>
          <w:bCs/>
          <w:sz w:val="36"/>
          <w:szCs w:val="36"/>
          <w:rtl/>
        </w:rPr>
        <w:t>الموصول</w:t>
      </w:r>
    </w:p>
    <w:p w:rsidR="00FF331A" w:rsidRDefault="00FF331A" w:rsidP="00922101">
      <w:pPr>
        <w:bidi/>
        <w:spacing w:before="240"/>
        <w:jc w:val="both"/>
        <w:rPr>
          <w:rFonts w:ascii="Traditional Arabic" w:hAnsi="Traditional Arabic" w:cs="Traditional Arabic"/>
          <w:b/>
          <w:bCs/>
          <w:sz w:val="36"/>
          <w:szCs w:val="36"/>
          <w:vertAlign w:val="superscript"/>
          <w:rtl/>
        </w:rPr>
      </w:pPr>
      <w:r w:rsidRPr="00607175">
        <w:rPr>
          <w:rFonts w:ascii="Traditional Arabic" w:hAnsi="Traditional Arabic" w:cs="Traditional Arabic" w:hint="cs"/>
          <w:b/>
          <w:bCs/>
          <w:sz w:val="36"/>
          <w:szCs w:val="36"/>
          <w:rtl/>
        </w:rPr>
        <w:t>يقول المصن</w:t>
      </w:r>
      <w:r w:rsidR="00A20955">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ف</w:t>
      </w:r>
      <w:r w:rsidR="00ED3522">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 وهو من الأسماء ما افتقر أبد</w:t>
      </w:r>
      <w:r w:rsidR="00A20955">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 إلى عائد أو خلفه</w:t>
      </w:r>
      <w:r w:rsidR="00ED3522">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وجملة صريحة أو مؤولة غير طلبية أو إنشائية".</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149"/>
      </w:r>
      <w:r w:rsidRPr="00607175">
        <w:rPr>
          <w:rFonts w:ascii="Traditional Arabic" w:hAnsi="Traditional Arabic" w:cs="Traditional Arabic" w:hint="cs"/>
          <w:b/>
          <w:bCs/>
          <w:sz w:val="36"/>
          <w:szCs w:val="36"/>
          <w:vertAlign w:val="superscript"/>
          <w:rtl/>
        </w:rPr>
        <w:t>)</w:t>
      </w:r>
    </w:p>
    <w:p w:rsidR="00732B83" w:rsidRDefault="00732B83"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تحليل النص</w:t>
      </w:r>
      <w:r w:rsidR="00ED3522">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F20084" w:rsidRPr="00F20084" w:rsidRDefault="00ED3522" w:rsidP="00922101">
      <w:pPr>
        <w:bidi/>
        <w:spacing w:before="24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F20084">
        <w:rPr>
          <w:rFonts w:ascii="Traditional Arabic" w:hAnsi="Traditional Arabic" w:cs="Traditional Arabic" w:hint="cs"/>
          <w:sz w:val="36"/>
          <w:szCs w:val="36"/>
          <w:rtl/>
        </w:rPr>
        <w:t>يستفاد منه</w:t>
      </w:r>
      <w:r w:rsidR="00A043DB">
        <w:rPr>
          <w:rFonts w:ascii="Traditional Arabic" w:hAnsi="Traditional Arabic" w:cs="Traditional Arabic" w:hint="cs"/>
          <w:sz w:val="36"/>
          <w:szCs w:val="36"/>
          <w:rtl/>
        </w:rPr>
        <w:t>ن</w:t>
      </w:r>
      <w:r w:rsidR="00F20084">
        <w:rPr>
          <w:rFonts w:ascii="Traditional Arabic" w:hAnsi="Traditional Arabic" w:cs="Traditional Arabic" w:hint="cs"/>
          <w:sz w:val="36"/>
          <w:szCs w:val="36"/>
          <w:rtl/>
        </w:rPr>
        <w:t>ا أن اسم الموصول :</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1- (</w:t>
      </w:r>
      <w:r w:rsidR="00FF331A">
        <w:rPr>
          <w:rFonts w:ascii="Traditional Arabic" w:hAnsi="Traditional Arabic" w:cs="Traditional Arabic" w:hint="cs"/>
          <w:b/>
          <w:bCs/>
          <w:sz w:val="36"/>
          <w:szCs w:val="36"/>
          <w:rtl/>
        </w:rPr>
        <w:t>هو من الأسماء</w:t>
      </w:r>
      <w:r w:rsidR="00FF331A" w:rsidRPr="00176D69">
        <w:rPr>
          <w:rFonts w:ascii="Traditional Arabic" w:hAnsi="Traditional Arabic" w:cs="Traditional Arabic" w:hint="cs"/>
          <w:b/>
          <w:bCs/>
          <w:sz w:val="36"/>
          <w:szCs w:val="36"/>
          <w:rtl/>
        </w:rPr>
        <w:t>)</w:t>
      </w:r>
      <w:r w:rsidR="00ED3522">
        <w:rPr>
          <w:rFonts w:ascii="Traditional Arabic" w:hAnsi="Traditional Arabic" w:cs="Traditional Arabic" w:hint="cs"/>
          <w:b/>
          <w:bCs/>
          <w:sz w:val="36"/>
          <w:szCs w:val="36"/>
          <w:rtl/>
        </w:rPr>
        <w:t xml:space="preserve"> : </w:t>
      </w:r>
      <w:r w:rsidR="00A043DB">
        <w:rPr>
          <w:rFonts w:ascii="Traditional Arabic" w:hAnsi="Traditional Arabic" w:cs="Traditional Arabic" w:hint="cs"/>
          <w:sz w:val="36"/>
          <w:szCs w:val="36"/>
          <w:rtl/>
        </w:rPr>
        <w:t>و</w:t>
      </w:r>
      <w:r w:rsidR="00FF331A" w:rsidRPr="00607175">
        <w:rPr>
          <w:rFonts w:ascii="Traditional Arabic" w:hAnsi="Traditional Arabic" w:cs="Traditional Arabic" w:hint="cs"/>
          <w:sz w:val="36"/>
          <w:szCs w:val="36"/>
          <w:rtl/>
        </w:rPr>
        <w:t xml:space="preserve">المقصود </w:t>
      </w:r>
      <w:r w:rsidR="00A043DB">
        <w:rPr>
          <w:rFonts w:ascii="Traditional Arabic" w:hAnsi="Traditional Arabic" w:cs="Traditional Arabic" w:hint="cs"/>
          <w:sz w:val="36"/>
          <w:szCs w:val="36"/>
          <w:rtl/>
        </w:rPr>
        <w:t xml:space="preserve">به </w:t>
      </w:r>
      <w:r w:rsidR="00FF331A" w:rsidRPr="00607175">
        <w:rPr>
          <w:rFonts w:ascii="Traditional Arabic" w:hAnsi="Traditional Arabic" w:cs="Traditional Arabic" w:hint="cs"/>
          <w:sz w:val="36"/>
          <w:szCs w:val="36"/>
          <w:rtl/>
        </w:rPr>
        <w:t>في هذا ا</w:t>
      </w:r>
      <w:r w:rsidR="00A20955">
        <w:rPr>
          <w:rFonts w:ascii="Traditional Arabic" w:hAnsi="Traditional Arabic" w:cs="Traditional Arabic" w:hint="cs"/>
          <w:sz w:val="36"/>
          <w:szCs w:val="36"/>
          <w:rtl/>
        </w:rPr>
        <w:t>لد</w:t>
      </w:r>
      <w:r w:rsidR="00ED2A04">
        <w:rPr>
          <w:rFonts w:ascii="Traditional Arabic" w:hAnsi="Traditional Arabic" w:cs="Traditional Arabic" w:hint="cs"/>
          <w:sz w:val="36"/>
          <w:szCs w:val="36"/>
          <w:rtl/>
        </w:rPr>
        <w:t>ّ</w:t>
      </w:r>
      <w:r w:rsidR="00A20955">
        <w:rPr>
          <w:rFonts w:ascii="Traditional Arabic" w:hAnsi="Traditional Arabic" w:cs="Traditional Arabic" w:hint="cs"/>
          <w:sz w:val="36"/>
          <w:szCs w:val="36"/>
          <w:rtl/>
        </w:rPr>
        <w:t>رس هو الموصول الا</w:t>
      </w:r>
      <w:r w:rsidR="00FF331A" w:rsidRPr="00607175">
        <w:rPr>
          <w:rFonts w:ascii="Traditional Arabic" w:hAnsi="Traditional Arabic" w:cs="Traditional Arabic" w:hint="cs"/>
          <w:sz w:val="36"/>
          <w:szCs w:val="36"/>
          <w:rtl/>
        </w:rPr>
        <w:t>سمي</w:t>
      </w:r>
      <w:r w:rsidR="00ED2A0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الذي يحتاج إلى </w:t>
      </w:r>
      <w:r w:rsidR="006E1BA3">
        <w:rPr>
          <w:rFonts w:ascii="Traditional Arabic" w:hAnsi="Traditional Arabic" w:cs="Traditional Arabic"/>
          <w:sz w:val="36"/>
          <w:szCs w:val="36"/>
          <w:rtl/>
        </w:rPr>
        <w:br/>
      </w:r>
      <w:r w:rsidR="00FF331A" w:rsidRPr="00607175">
        <w:rPr>
          <w:rFonts w:ascii="Traditional Arabic" w:hAnsi="Traditional Arabic" w:cs="Traditional Arabic" w:hint="cs"/>
          <w:sz w:val="36"/>
          <w:szCs w:val="36"/>
          <w:rtl/>
        </w:rPr>
        <w:t>عائد</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والذي يتعي</w:t>
      </w:r>
      <w:r w:rsidR="00A20955">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ن بمسم</w:t>
      </w:r>
      <w:r w:rsidR="00ED2A0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اه</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xml:space="preserve">، ليست الموصولات الحرفية. </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00ED3522">
        <w:rPr>
          <w:rFonts w:ascii="Traditional Arabic" w:hAnsi="Traditional Arabic" w:cs="Traditional Arabic" w:hint="cs"/>
          <w:b/>
          <w:bCs/>
          <w:sz w:val="36"/>
          <w:szCs w:val="36"/>
          <w:rtl/>
        </w:rPr>
        <w:t xml:space="preserve"> </w:t>
      </w:r>
      <w:r w:rsidR="00FF331A" w:rsidRPr="00176D69">
        <w:rPr>
          <w:rFonts w:ascii="Traditional Arabic" w:hAnsi="Traditional Arabic" w:cs="Traditional Arabic" w:hint="cs"/>
          <w:b/>
          <w:bCs/>
          <w:sz w:val="36"/>
          <w:szCs w:val="36"/>
          <w:rtl/>
        </w:rPr>
        <w:t>(ما افتقر أبدا)</w:t>
      </w:r>
      <w:r w:rsidR="00FF331A" w:rsidRPr="00607175">
        <w:rPr>
          <w:rFonts w:ascii="Traditional Arabic" w:hAnsi="Traditional Arabic" w:cs="Traditional Arabic" w:hint="cs"/>
          <w:sz w:val="36"/>
          <w:szCs w:val="36"/>
          <w:rtl/>
        </w:rPr>
        <w:t xml:space="preserve"> </w:t>
      </w:r>
      <w:r w:rsidR="00ED3522">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بخلاف الح</w:t>
      </w:r>
      <w:r w:rsidR="00FF331A">
        <w:rPr>
          <w:rFonts w:ascii="Traditional Arabic" w:hAnsi="Traditional Arabic" w:cs="Traditional Arabic" w:hint="cs"/>
          <w:sz w:val="36"/>
          <w:szCs w:val="36"/>
          <w:rtl/>
        </w:rPr>
        <w:t>رفي الذي لا يفتقر إلى عائد أبد</w:t>
      </w:r>
      <w:r w:rsidR="00ED2A04">
        <w:rPr>
          <w:rFonts w:ascii="Traditional Arabic" w:hAnsi="Traditional Arabic" w:cs="Traditional Arabic" w:hint="cs"/>
          <w:sz w:val="36"/>
          <w:szCs w:val="36"/>
          <w:rtl/>
        </w:rPr>
        <w:t>ً</w:t>
      </w:r>
      <w:r w:rsidR="00FF331A">
        <w:rPr>
          <w:rFonts w:ascii="Traditional Arabic" w:hAnsi="Traditional Arabic" w:cs="Traditional Arabic" w:hint="cs"/>
          <w:sz w:val="36"/>
          <w:szCs w:val="36"/>
          <w:rtl/>
        </w:rPr>
        <w:t>ا</w:t>
      </w:r>
      <w:r w:rsidR="00ED3522">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وبخلاف الن</w:t>
      </w:r>
      <w:r w:rsidR="00ED2A0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كرة الموصوفة </w:t>
      </w:r>
      <w:r w:rsidR="00ED3522">
        <w:rPr>
          <w:rFonts w:ascii="Traditional Arabic" w:hAnsi="Traditional Arabic" w:cs="Traditional Arabic"/>
          <w:sz w:val="36"/>
          <w:szCs w:val="36"/>
          <w:rtl/>
        </w:rPr>
        <w:br/>
      </w:r>
      <w:r w:rsidR="00FF331A" w:rsidRPr="00607175">
        <w:rPr>
          <w:rFonts w:ascii="Traditional Arabic" w:hAnsi="Traditional Arabic" w:cs="Traditional Arabic" w:hint="cs"/>
          <w:sz w:val="36"/>
          <w:szCs w:val="36"/>
          <w:rtl/>
        </w:rPr>
        <w:t>بجملة</w:t>
      </w:r>
      <w:r w:rsidR="00ED3522">
        <w:rPr>
          <w:rFonts w:ascii="Traditional Arabic" w:hAnsi="Traditional Arabic" w:cs="Traditional Arabic" w:hint="cs"/>
          <w:sz w:val="36"/>
          <w:szCs w:val="36"/>
          <w:rtl/>
        </w:rPr>
        <w:t xml:space="preserve"> </w:t>
      </w:r>
      <w:r w:rsidR="00CC493D">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لأنها على حال وصفها بها تفتقر إليها وإلى عائد</w:t>
      </w:r>
      <w:r w:rsidR="00CC493D">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لكن</w:t>
      </w:r>
      <w:r w:rsidR="00ED2A0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ها م</w:t>
      </w:r>
      <w:r w:rsidR="00A20955">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وضع</w:t>
      </w:r>
      <w:r w:rsidR="00A20955">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في الأصل لمفرد تؤول الجملة به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ويغني ذكر المفرد عنها</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فالافتقار في الحقيقة</w:t>
      </w:r>
      <w:r w:rsidR="00FF331A">
        <w:rPr>
          <w:rFonts w:ascii="Traditional Arabic" w:hAnsi="Traditional Arabic" w:cs="Traditional Arabic" w:hint="cs"/>
          <w:sz w:val="36"/>
          <w:szCs w:val="36"/>
          <w:rtl/>
        </w:rPr>
        <w:t xml:space="preserve"> تؤول به لا إليها</w:t>
      </w:r>
      <w:r w:rsidR="00FF331A" w:rsidRPr="00607175">
        <w:rPr>
          <w:rFonts w:ascii="Traditional Arabic" w:hAnsi="Traditional Arabic" w:cs="Traditional Arabic" w:hint="cs"/>
          <w:sz w:val="36"/>
          <w:szCs w:val="36"/>
          <w:rtl/>
        </w:rPr>
        <w:t xml:space="preserve"> وإن </w:t>
      </w:r>
      <w:r w:rsidR="00FF331A">
        <w:rPr>
          <w:rFonts w:ascii="Traditional Arabic" w:hAnsi="Traditional Arabic" w:cs="Traditional Arabic" w:hint="cs"/>
          <w:sz w:val="36"/>
          <w:szCs w:val="36"/>
          <w:rtl/>
        </w:rPr>
        <w:t>صدق في الظاهر أنها مفتقَر</w:t>
      </w:r>
      <w:r w:rsidR="00ED2A04">
        <w:rPr>
          <w:rFonts w:ascii="Traditional Arabic" w:hAnsi="Traditional Arabic" w:cs="Traditional Arabic" w:hint="cs"/>
          <w:sz w:val="36"/>
          <w:szCs w:val="36"/>
          <w:rtl/>
        </w:rPr>
        <w:t>ٌ</w:t>
      </w:r>
      <w:r w:rsidR="00FF331A">
        <w:rPr>
          <w:rFonts w:ascii="Traditional Arabic" w:hAnsi="Traditional Arabic" w:cs="Traditional Arabic" w:hint="cs"/>
          <w:sz w:val="36"/>
          <w:szCs w:val="36"/>
          <w:rtl/>
        </w:rPr>
        <w:t xml:space="preserve"> إليها</w:t>
      </w:r>
      <w:r w:rsidR="00CC493D">
        <w:rPr>
          <w:rFonts w:ascii="Traditional Arabic" w:hAnsi="Traditional Arabic" w:cs="Traditional Arabic" w:hint="cs"/>
          <w:sz w:val="36"/>
          <w:szCs w:val="36"/>
          <w:rtl/>
        </w:rPr>
        <w:t xml:space="preserve"> </w:t>
      </w:r>
      <w:r w:rsidR="00FF331A">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فلا</w:t>
      </w:r>
      <w:r w:rsidR="00D8379F">
        <w:rPr>
          <w:rFonts w:ascii="Traditional Arabic" w:hAnsi="Traditional Arabic" w:cs="Traditional Arabic" w:hint="cs"/>
          <w:sz w:val="36"/>
          <w:szCs w:val="36"/>
          <w:rtl/>
        </w:rPr>
        <w:t xml:space="preserve"> يص</w:t>
      </w:r>
      <w:r w:rsidR="00A20955">
        <w:rPr>
          <w:rFonts w:ascii="Traditional Arabic" w:hAnsi="Traditional Arabic" w:cs="Traditional Arabic" w:hint="cs"/>
          <w:sz w:val="36"/>
          <w:szCs w:val="36"/>
          <w:rtl/>
        </w:rPr>
        <w:t>دق على الافتقار أنه كائن</w:t>
      </w:r>
      <w:r w:rsidR="00FF331A" w:rsidRPr="00607175">
        <w:rPr>
          <w:rFonts w:ascii="Traditional Arabic" w:hAnsi="Traditional Arabic" w:cs="Traditional Arabic" w:hint="cs"/>
          <w:sz w:val="36"/>
          <w:szCs w:val="36"/>
          <w:rtl/>
        </w:rPr>
        <w:t xml:space="preserve"> أبداً</w:t>
      </w:r>
      <w:r w:rsidR="00A20955">
        <w:rPr>
          <w:rFonts w:ascii="Traditional Arabic" w:hAnsi="Traditional Arabic" w:cs="Traditional Arabic" w:hint="cs"/>
          <w:sz w:val="36"/>
          <w:szCs w:val="36"/>
          <w:rtl/>
        </w:rPr>
        <w:t xml:space="preserve"> ، بخلاف الموصول الا</w:t>
      </w:r>
      <w:r w:rsidR="00FF331A" w:rsidRPr="00607175">
        <w:rPr>
          <w:rFonts w:ascii="Traditional Arabic" w:hAnsi="Traditional Arabic" w:cs="Traditional Arabic" w:hint="cs"/>
          <w:sz w:val="36"/>
          <w:szCs w:val="36"/>
          <w:rtl/>
        </w:rPr>
        <w:t>سمي الذي يفتقر إلى عائد</w:t>
      </w:r>
      <w:r w:rsidR="00ED2A04">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أبد</w:t>
      </w:r>
      <w:r w:rsidR="00A20955">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ا عند ذكر الموصول.</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3-</w:t>
      </w:r>
      <w:r w:rsidR="00CC493D">
        <w:rPr>
          <w:rFonts w:ascii="Traditional Arabic" w:hAnsi="Traditional Arabic" w:cs="Traditional Arabic" w:hint="cs"/>
          <w:b/>
          <w:bCs/>
          <w:sz w:val="36"/>
          <w:szCs w:val="36"/>
          <w:rtl/>
        </w:rPr>
        <w:t xml:space="preserve"> </w:t>
      </w:r>
      <w:r w:rsidR="00FF331A" w:rsidRPr="00176D69">
        <w:rPr>
          <w:rFonts w:ascii="Traditional Arabic" w:hAnsi="Traditional Arabic" w:cs="Traditional Arabic" w:hint="cs"/>
          <w:b/>
          <w:bCs/>
          <w:sz w:val="36"/>
          <w:szCs w:val="36"/>
          <w:rtl/>
        </w:rPr>
        <w:t xml:space="preserve">(إلى عائد) </w:t>
      </w:r>
      <w:r w:rsidR="00CC493D">
        <w:rPr>
          <w:rFonts w:ascii="Traditional Arabic" w:hAnsi="Traditional Arabic" w:cs="Traditional Arabic" w:hint="cs"/>
          <w:b/>
          <w:bCs/>
          <w:sz w:val="36"/>
          <w:szCs w:val="36"/>
          <w:rtl/>
        </w:rPr>
        <w:t xml:space="preserve">: </w:t>
      </w:r>
      <w:r w:rsidR="00FF331A">
        <w:rPr>
          <w:rFonts w:ascii="Traditional Arabic" w:hAnsi="Traditional Arabic" w:cs="Traditional Arabic" w:hint="cs"/>
          <w:sz w:val="36"/>
          <w:szCs w:val="36"/>
          <w:rtl/>
        </w:rPr>
        <w:t>أخرج به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"حيث" و" إذ" و" إذا" لأنها مستغنية عن العائد</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وإن كانت مفتقرة إلى جملة.</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4-</w:t>
      </w:r>
      <w:r w:rsidR="00FF331A" w:rsidRPr="00176D69">
        <w:rPr>
          <w:rFonts w:ascii="Traditional Arabic" w:hAnsi="Traditional Arabic" w:cs="Traditional Arabic" w:hint="cs"/>
          <w:b/>
          <w:bCs/>
          <w:sz w:val="36"/>
          <w:szCs w:val="36"/>
          <w:rtl/>
        </w:rPr>
        <w:t xml:space="preserve"> (أو خلَفه)</w:t>
      </w:r>
      <w:r w:rsidR="00CC493D">
        <w:rPr>
          <w:rFonts w:ascii="Traditional Arabic" w:hAnsi="Traditional Arabic" w:cs="Traditional Arabic" w:hint="cs"/>
          <w:b/>
          <w:bCs/>
          <w:sz w:val="36"/>
          <w:szCs w:val="36"/>
          <w:rtl/>
        </w:rPr>
        <w:t xml:space="preserve"> : </w:t>
      </w:r>
      <w:r w:rsidR="00FF331A" w:rsidRPr="00607175">
        <w:rPr>
          <w:rFonts w:ascii="Traditional Arabic" w:hAnsi="Traditional Arabic" w:cs="Traditional Arabic" w:hint="cs"/>
          <w:sz w:val="36"/>
          <w:szCs w:val="36"/>
          <w:rtl/>
        </w:rPr>
        <w:t>سواء افتقر الاسم إلى العائد</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أو خلفه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أي استغنى عنه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ليقوم مقامه قرينة تدل</w:t>
      </w:r>
      <w:r w:rsidR="00A20955">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عليه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أو ظاهر يقوم مقامه.</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5-</w:t>
      </w:r>
      <w:r w:rsidR="00FF331A" w:rsidRPr="00176D69">
        <w:rPr>
          <w:rFonts w:ascii="Traditional Arabic" w:hAnsi="Traditional Arabic" w:cs="Traditional Arabic" w:hint="cs"/>
          <w:b/>
          <w:bCs/>
          <w:sz w:val="36"/>
          <w:szCs w:val="36"/>
          <w:rtl/>
        </w:rPr>
        <w:t xml:space="preserve"> (وجملة صريحة أو مؤولة)</w:t>
      </w:r>
      <w:r w:rsidR="00CC493D">
        <w:rPr>
          <w:rFonts w:ascii="Traditional Arabic" w:hAnsi="Traditional Arabic" w:cs="Traditional Arabic" w:hint="cs"/>
          <w:b/>
          <w:bCs/>
          <w:sz w:val="36"/>
          <w:szCs w:val="36"/>
          <w:rtl/>
        </w:rPr>
        <w:t xml:space="preserve"> : </w:t>
      </w:r>
      <w:r w:rsidR="00FF331A" w:rsidRPr="00607175">
        <w:rPr>
          <w:rFonts w:ascii="Traditional Arabic" w:hAnsi="Traditional Arabic" w:cs="Traditional Arabic" w:hint="cs"/>
          <w:sz w:val="36"/>
          <w:szCs w:val="36"/>
          <w:rtl/>
        </w:rPr>
        <w:t>تكون الجملة مؤولة إذا وقع موقعها ظرف أو حرف جر</w:t>
      </w:r>
      <w:r w:rsidR="00A20955">
        <w:rPr>
          <w:rFonts w:ascii="Traditional Arabic" w:hAnsi="Traditional Arabic" w:cs="Traditional Arabic" w:hint="cs"/>
          <w:sz w:val="36"/>
          <w:szCs w:val="36"/>
          <w:rtl/>
        </w:rPr>
        <w:t>ّ وعندئذ وجب تعليقه بفعل مسند إ</w:t>
      </w:r>
      <w:r w:rsidR="00FF331A" w:rsidRPr="00607175">
        <w:rPr>
          <w:rFonts w:ascii="Traditional Arabic" w:hAnsi="Traditional Arabic" w:cs="Traditional Arabic" w:hint="cs"/>
          <w:sz w:val="36"/>
          <w:szCs w:val="36"/>
          <w:rtl/>
        </w:rPr>
        <w:t>لى ضمير الموصول</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مثل</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قام الذي عندك</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أو قام الذي في الدار</w:t>
      </w:r>
      <w:r w:rsidR="00CC493D">
        <w:rPr>
          <w:rFonts w:ascii="Traditional Arabic" w:hAnsi="Traditional Arabic" w:cs="Traditional Arabic" w:hint="cs"/>
          <w:sz w:val="36"/>
          <w:szCs w:val="36"/>
          <w:rtl/>
        </w:rPr>
        <w:t xml:space="preserve"> ، و</w:t>
      </w:r>
      <w:r w:rsidR="00FF331A" w:rsidRPr="00607175">
        <w:rPr>
          <w:rFonts w:ascii="Traditional Arabic" w:hAnsi="Traditional Arabic" w:cs="Traditional Arabic" w:hint="cs"/>
          <w:sz w:val="36"/>
          <w:szCs w:val="36"/>
          <w:rtl/>
        </w:rPr>
        <w:t>إذا وقعت الصلة صفة موصول</w:t>
      </w:r>
      <w:r w:rsidR="00A043DB">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ا به</w:t>
      </w:r>
      <w:r w:rsidR="00FF331A">
        <w:rPr>
          <w:rFonts w:ascii="Traditional Arabic" w:hAnsi="Traditional Arabic" w:cs="Traditional Arabic" w:hint="cs"/>
          <w:sz w:val="36"/>
          <w:szCs w:val="36"/>
          <w:rtl/>
        </w:rPr>
        <w:t>ا الألف والل</w:t>
      </w:r>
      <w:r w:rsidR="00A20955">
        <w:rPr>
          <w:rFonts w:ascii="Traditional Arabic" w:hAnsi="Traditional Arabic" w:cs="Traditional Arabic" w:hint="cs"/>
          <w:sz w:val="36"/>
          <w:szCs w:val="36"/>
          <w:rtl/>
        </w:rPr>
        <w:t>ّ</w:t>
      </w:r>
      <w:r w:rsidR="00FF331A">
        <w:rPr>
          <w:rFonts w:ascii="Traditional Arabic" w:hAnsi="Traditional Arabic" w:cs="Traditional Arabic" w:hint="cs"/>
          <w:sz w:val="36"/>
          <w:szCs w:val="36"/>
          <w:rtl/>
        </w:rPr>
        <w:t>ام يجب تأويلها بفعل</w:t>
      </w:r>
      <w:r w:rsidR="00FF331A" w:rsidRPr="00607175">
        <w:rPr>
          <w:rFonts w:ascii="Traditional Arabic" w:hAnsi="Traditional Arabic" w:cs="Traditional Arabic" w:hint="cs"/>
          <w:sz w:val="36"/>
          <w:szCs w:val="36"/>
          <w:rtl/>
        </w:rPr>
        <w:t xml:space="preserve"> وتعمل حينئذ ماضية </w:t>
      </w:r>
      <w:r w:rsidR="00CC493D">
        <w:rPr>
          <w:rFonts w:ascii="Traditional Arabic" w:hAnsi="Traditional Arabic" w:cs="Traditional Arabic"/>
          <w:sz w:val="36"/>
          <w:szCs w:val="36"/>
          <w:rtl/>
        </w:rPr>
        <w:br/>
      </w:r>
      <w:r w:rsidR="00FF331A" w:rsidRPr="00607175">
        <w:rPr>
          <w:rFonts w:ascii="Traditional Arabic" w:hAnsi="Traditional Arabic" w:cs="Traditional Arabic" w:hint="cs"/>
          <w:sz w:val="36"/>
          <w:szCs w:val="36"/>
          <w:rtl/>
        </w:rPr>
        <w:t>المعنى</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وحاضرته ومستقبلته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مثل</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مررت بالضارب.</w:t>
      </w:r>
      <w:r w:rsidR="00C841BD" w:rsidRPr="00C841BD">
        <w:rPr>
          <w:rFonts w:ascii="Traditional Arabic" w:hAnsi="Traditional Arabic" w:cs="Traditional Arabic" w:hint="cs"/>
          <w:sz w:val="36"/>
          <w:szCs w:val="36"/>
          <w:vertAlign w:val="superscript"/>
          <w:rtl/>
        </w:rPr>
        <w:t>(</w:t>
      </w:r>
      <w:r w:rsidR="00C841BD" w:rsidRPr="00C841BD">
        <w:rPr>
          <w:rStyle w:val="FootnoteReference"/>
          <w:rFonts w:ascii="Traditional Arabic" w:hAnsi="Traditional Arabic" w:cs="Traditional Arabic"/>
          <w:sz w:val="36"/>
          <w:szCs w:val="36"/>
          <w:rtl/>
        </w:rPr>
        <w:footnoteReference w:id="150"/>
      </w:r>
      <w:r w:rsidR="00C841BD" w:rsidRPr="00C841BD">
        <w:rPr>
          <w:rFonts w:ascii="Traditional Arabic" w:hAnsi="Traditional Arabic" w:cs="Traditional Arabic" w:hint="cs"/>
          <w:sz w:val="36"/>
          <w:szCs w:val="36"/>
          <w:vertAlign w:val="superscript"/>
          <w:rtl/>
        </w:rPr>
        <w:t>)</w:t>
      </w:r>
    </w:p>
    <w:p w:rsidR="00FF331A" w:rsidRPr="00607175" w:rsidRDefault="00F2008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6-</w:t>
      </w:r>
      <w:r w:rsidR="00FF331A" w:rsidRPr="00176D69">
        <w:rPr>
          <w:rFonts w:ascii="Traditional Arabic" w:hAnsi="Traditional Arabic" w:cs="Traditional Arabic" w:hint="cs"/>
          <w:b/>
          <w:bCs/>
          <w:sz w:val="36"/>
          <w:szCs w:val="36"/>
          <w:rtl/>
        </w:rPr>
        <w:t xml:space="preserve"> (غير طلبية)</w:t>
      </w:r>
      <w:r w:rsidR="00CC493D">
        <w:rPr>
          <w:rFonts w:ascii="Traditional Arabic" w:hAnsi="Traditional Arabic" w:cs="Traditional Arabic" w:hint="cs"/>
          <w:b/>
          <w:bCs/>
          <w:sz w:val="36"/>
          <w:szCs w:val="36"/>
          <w:rtl/>
        </w:rPr>
        <w:t xml:space="preserve"> : </w:t>
      </w:r>
      <w:r w:rsidR="00FF331A" w:rsidRPr="00607175">
        <w:rPr>
          <w:rFonts w:ascii="Traditional Arabic" w:hAnsi="Traditional Arabic" w:cs="Traditional Arabic" w:hint="cs"/>
          <w:sz w:val="36"/>
          <w:szCs w:val="36"/>
          <w:rtl/>
        </w:rPr>
        <w:t>لأن</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الجملة الطلبي</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ة في أغلبها طلب أمر</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w:t>
      </w:r>
      <w:r w:rsidR="00FF331A">
        <w:rPr>
          <w:rFonts w:ascii="Traditional Arabic" w:hAnsi="Traditional Arabic" w:cs="Traditional Arabic" w:hint="cs"/>
          <w:sz w:val="36"/>
          <w:szCs w:val="36"/>
          <w:rtl/>
        </w:rPr>
        <w:t xml:space="preserve"> فمعناه لا تصل مع التلف</w:t>
      </w:r>
      <w:r w:rsidR="00A20955">
        <w:rPr>
          <w:rFonts w:ascii="Traditional Arabic" w:hAnsi="Traditional Arabic" w:cs="Traditional Arabic" w:hint="cs"/>
          <w:sz w:val="36"/>
          <w:szCs w:val="36"/>
          <w:rtl/>
        </w:rPr>
        <w:t>ّ</w:t>
      </w:r>
      <w:r w:rsidR="00FF331A">
        <w:rPr>
          <w:rFonts w:ascii="Traditional Arabic" w:hAnsi="Traditional Arabic" w:cs="Traditional Arabic" w:hint="cs"/>
          <w:sz w:val="36"/>
          <w:szCs w:val="36"/>
          <w:rtl/>
        </w:rPr>
        <w:t>ظ بها</w:t>
      </w:r>
      <w:r w:rsidR="00FF331A" w:rsidRPr="00607175">
        <w:rPr>
          <w:rFonts w:ascii="Traditional Arabic" w:hAnsi="Traditional Arabic" w:cs="Traditional Arabic" w:hint="cs"/>
          <w:sz w:val="36"/>
          <w:szCs w:val="36"/>
          <w:rtl/>
        </w:rPr>
        <w:t xml:space="preserve"> فالأحرى ألا يتحص</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ل بها وضوح غيرها</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لأن</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الغر</w:t>
      </w:r>
      <w:r w:rsidR="00FF331A">
        <w:rPr>
          <w:rFonts w:ascii="Traditional Arabic" w:hAnsi="Traditional Arabic" w:cs="Traditional Arabic" w:hint="cs"/>
          <w:sz w:val="36"/>
          <w:szCs w:val="36"/>
          <w:rtl/>
        </w:rPr>
        <w:t>ض من الص</w:t>
      </w:r>
      <w:r w:rsidR="008B56A1">
        <w:rPr>
          <w:rFonts w:ascii="Traditional Arabic" w:hAnsi="Traditional Arabic" w:cs="Traditional Arabic" w:hint="cs"/>
          <w:sz w:val="36"/>
          <w:szCs w:val="36"/>
          <w:rtl/>
        </w:rPr>
        <w:t>ّ</w:t>
      </w:r>
      <w:r w:rsidR="00FF331A">
        <w:rPr>
          <w:rFonts w:ascii="Traditional Arabic" w:hAnsi="Traditional Arabic" w:cs="Traditional Arabic" w:hint="cs"/>
          <w:sz w:val="36"/>
          <w:szCs w:val="36"/>
          <w:rtl/>
        </w:rPr>
        <w:t>لة تحصيل الوضوح للموصول</w:t>
      </w:r>
      <w:r w:rsidR="00CC493D">
        <w:rPr>
          <w:rFonts w:ascii="Traditional Arabic" w:hAnsi="Traditional Arabic" w:cs="Traditional Arabic" w:hint="cs"/>
          <w:sz w:val="36"/>
          <w:szCs w:val="36"/>
          <w:rtl/>
        </w:rPr>
        <w:t xml:space="preserve"> </w:t>
      </w:r>
      <w:r w:rsidR="008B56A1">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وما ذهب إليه المصن</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ف هو ما ذهب إليه الجمهور</w:t>
      </w:r>
      <w:r w:rsidR="00CC493D">
        <w:rPr>
          <w:rFonts w:ascii="Traditional Arabic" w:hAnsi="Traditional Arabic" w:cs="Traditional Arabic" w:hint="cs"/>
          <w:sz w:val="36"/>
          <w:szCs w:val="36"/>
          <w:rtl/>
        </w:rPr>
        <w:t xml:space="preserve"> </w:t>
      </w:r>
      <w:r w:rsidR="00495B4C">
        <w:rPr>
          <w:rFonts w:ascii="Traditional Arabic" w:hAnsi="Traditional Arabic" w:cs="Traditional Arabic" w:hint="cs"/>
          <w:sz w:val="36"/>
          <w:szCs w:val="36"/>
          <w:rtl/>
        </w:rPr>
        <w:t>، لكن</w:t>
      </w:r>
      <w:r w:rsidR="008B56A1">
        <w:rPr>
          <w:rFonts w:ascii="Traditional Arabic" w:hAnsi="Traditional Arabic" w:cs="Traditional Arabic" w:hint="cs"/>
          <w:sz w:val="36"/>
          <w:szCs w:val="36"/>
          <w:rtl/>
        </w:rPr>
        <w:t xml:space="preserve"> الك</w:t>
      </w:r>
      <w:r w:rsidR="00FF331A">
        <w:rPr>
          <w:rFonts w:ascii="Traditional Arabic" w:hAnsi="Traditional Arabic" w:cs="Traditional Arabic" w:hint="cs"/>
          <w:sz w:val="36"/>
          <w:szCs w:val="36"/>
          <w:rtl/>
        </w:rPr>
        <w:t>سائي</w:t>
      </w:r>
      <w:r w:rsidR="008B56A1">
        <w:rPr>
          <w:rFonts w:ascii="Traditional Arabic" w:hAnsi="Traditional Arabic" w:cs="Traditional Arabic" w:hint="cs"/>
          <w:sz w:val="36"/>
          <w:szCs w:val="36"/>
          <w:rtl/>
        </w:rPr>
        <w:t>ّ</w:t>
      </w:r>
      <w:r w:rsidR="00CC493D">
        <w:rPr>
          <w:rFonts w:ascii="Traditional Arabic" w:hAnsi="Traditional Arabic" w:cs="Traditional Arabic" w:hint="cs"/>
          <w:sz w:val="36"/>
          <w:szCs w:val="36"/>
          <w:rtl/>
        </w:rPr>
        <w:t xml:space="preserve"> </w:t>
      </w:r>
      <w:r w:rsidR="00495B4C">
        <w:rPr>
          <w:rFonts w:ascii="Traditional Arabic" w:hAnsi="Traditional Arabic" w:cs="Traditional Arabic" w:hint="cs"/>
          <w:sz w:val="36"/>
          <w:szCs w:val="36"/>
          <w:rtl/>
        </w:rPr>
        <w:t xml:space="preserve">ذهب </w:t>
      </w:r>
      <w:r w:rsidR="00FF331A">
        <w:rPr>
          <w:rFonts w:ascii="Traditional Arabic" w:hAnsi="Traditional Arabic" w:cs="Traditional Arabic" w:hint="cs"/>
          <w:sz w:val="36"/>
          <w:szCs w:val="36"/>
          <w:rtl/>
        </w:rPr>
        <w:t>إلى جواز جملة الأمر</w:t>
      </w:r>
      <w:r w:rsidR="00FF331A" w:rsidRPr="00607175">
        <w:rPr>
          <w:rFonts w:ascii="Traditional Arabic" w:hAnsi="Traditional Arabic" w:cs="Traditional Arabic" w:hint="cs"/>
          <w:sz w:val="36"/>
          <w:szCs w:val="36"/>
          <w:rtl/>
        </w:rPr>
        <w:t xml:space="preserve"> </w:t>
      </w:r>
      <w:r w:rsidR="00CC493D">
        <w:rPr>
          <w:rFonts w:ascii="Traditional Arabic" w:hAnsi="Traditional Arabic" w:cs="Traditional Arabic"/>
          <w:sz w:val="36"/>
          <w:szCs w:val="36"/>
          <w:rtl/>
        </w:rPr>
        <w:br/>
      </w:r>
      <w:r w:rsidR="00FF331A" w:rsidRPr="00607175">
        <w:rPr>
          <w:rFonts w:ascii="Traditional Arabic" w:hAnsi="Traditional Arabic" w:cs="Traditional Arabic" w:hint="cs"/>
          <w:sz w:val="36"/>
          <w:szCs w:val="36"/>
          <w:rtl/>
        </w:rPr>
        <w:t>والنهي</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مثل اضربه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أو لا تضربه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وذهب المازني</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إلى جواز جملة الد</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عاء إن كانت في صيغة الخبر فحكمها عنده</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w:t>
      </w:r>
      <w:r w:rsidR="008B56A1">
        <w:rPr>
          <w:rFonts w:ascii="Traditional Arabic" w:hAnsi="Traditional Arabic" w:cs="Traditional Arabic" w:hint="cs"/>
          <w:sz w:val="36"/>
          <w:szCs w:val="36"/>
          <w:rtl/>
        </w:rPr>
        <w:t xml:space="preserve"> حكم جملتي الأمر والنهي عند الك</w:t>
      </w:r>
      <w:r w:rsidR="00FF331A" w:rsidRPr="00607175">
        <w:rPr>
          <w:rFonts w:ascii="Traditional Arabic" w:hAnsi="Traditional Arabic" w:cs="Traditional Arabic" w:hint="cs"/>
          <w:sz w:val="36"/>
          <w:szCs w:val="36"/>
          <w:rtl/>
        </w:rPr>
        <w:t>سائي</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فيجوز عنده قولك</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xml:space="preserve">: الذي يرحمه الله زيد. </w:t>
      </w:r>
      <w:r w:rsidR="00FF331A" w:rsidRPr="00607175">
        <w:rPr>
          <w:rFonts w:ascii="Traditional Arabic" w:hAnsi="Traditional Arabic" w:cs="Traditional Arabic" w:hint="cs"/>
          <w:sz w:val="36"/>
          <w:szCs w:val="36"/>
          <w:vertAlign w:val="superscript"/>
          <w:rtl/>
        </w:rPr>
        <w:t>(</w:t>
      </w:r>
      <w:r w:rsidR="00FF331A" w:rsidRPr="00607175">
        <w:rPr>
          <w:rStyle w:val="FootnoteReference"/>
          <w:rFonts w:ascii="Traditional Arabic" w:hAnsi="Traditional Arabic" w:cs="Traditional Arabic"/>
          <w:sz w:val="36"/>
          <w:szCs w:val="36"/>
          <w:rtl/>
        </w:rPr>
        <w:footnoteReference w:id="151"/>
      </w:r>
      <w:r w:rsidR="00FF331A" w:rsidRPr="00607175">
        <w:rPr>
          <w:rFonts w:ascii="Traditional Arabic" w:hAnsi="Traditional Arabic" w:cs="Traditional Arabic" w:hint="cs"/>
          <w:sz w:val="36"/>
          <w:szCs w:val="36"/>
          <w:vertAlign w:val="superscript"/>
          <w:rtl/>
        </w:rPr>
        <w:t xml:space="preserve">) </w:t>
      </w:r>
    </w:p>
    <w:p w:rsidR="00CC493D" w:rsidRPr="00046361" w:rsidRDefault="00F20084" w:rsidP="0004636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7-</w:t>
      </w:r>
      <w:r w:rsidR="00FF331A" w:rsidRPr="00176D69">
        <w:rPr>
          <w:rFonts w:ascii="Traditional Arabic" w:hAnsi="Traditional Arabic" w:cs="Traditional Arabic" w:hint="cs"/>
          <w:b/>
          <w:bCs/>
          <w:sz w:val="36"/>
          <w:szCs w:val="36"/>
          <w:rtl/>
        </w:rPr>
        <w:t xml:space="preserve"> (</w:t>
      </w:r>
      <w:r w:rsidR="00FF331A">
        <w:rPr>
          <w:rFonts w:ascii="Traditional Arabic" w:hAnsi="Traditional Arabic" w:cs="Traditional Arabic" w:hint="cs"/>
          <w:b/>
          <w:bCs/>
          <w:sz w:val="36"/>
          <w:szCs w:val="36"/>
          <w:rtl/>
        </w:rPr>
        <w:t>أو إنشائية</w:t>
      </w:r>
      <w:r w:rsidR="00FF331A" w:rsidRPr="00607175">
        <w:rPr>
          <w:rFonts w:ascii="Traditional Arabic" w:hAnsi="Traditional Arabic" w:cs="Traditional Arabic" w:hint="cs"/>
          <w:b/>
          <w:bCs/>
          <w:sz w:val="36"/>
          <w:szCs w:val="36"/>
          <w:rtl/>
        </w:rPr>
        <w:t>)</w:t>
      </w:r>
      <w:r w:rsidR="00CC493D">
        <w:rPr>
          <w:rFonts w:ascii="Traditional Arabic" w:hAnsi="Traditional Arabic" w:cs="Traditional Arabic" w:hint="cs"/>
          <w:b/>
          <w:bCs/>
          <w:sz w:val="36"/>
          <w:szCs w:val="36"/>
          <w:rtl/>
        </w:rPr>
        <w:t xml:space="preserve"> : </w:t>
      </w:r>
      <w:r w:rsidR="00FF331A" w:rsidRPr="00607175">
        <w:rPr>
          <w:rFonts w:ascii="Traditional Arabic" w:hAnsi="Traditional Arabic" w:cs="Traditional Arabic" w:hint="cs"/>
          <w:sz w:val="36"/>
          <w:szCs w:val="36"/>
          <w:rtl/>
        </w:rPr>
        <w:t>لا يصلح كونها صلة كذلك</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لأن</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حصول معناها مقارن لحصول</w:t>
      </w:r>
      <w:r w:rsidR="00A043DB">
        <w:rPr>
          <w:rFonts w:ascii="Traditional Arabic" w:hAnsi="Traditional Arabic" w:cs="Traditional Arabic"/>
          <w:sz w:val="36"/>
          <w:szCs w:val="36"/>
          <w:rtl/>
        </w:rPr>
        <w:br/>
      </w:r>
      <w:r w:rsidR="00FF331A" w:rsidRPr="00607175">
        <w:rPr>
          <w:rFonts w:ascii="Traditional Arabic" w:hAnsi="Traditional Arabic" w:cs="Traditional Arabic" w:hint="cs"/>
          <w:sz w:val="36"/>
          <w:szCs w:val="36"/>
          <w:rtl/>
        </w:rPr>
        <w:t xml:space="preserve"> لفظها</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فيستدل</w:t>
      </w:r>
      <w:r w:rsidR="00A20955">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المصن</w:t>
      </w:r>
      <w:r w:rsidR="008B56A1">
        <w:rPr>
          <w:rFonts w:ascii="Traditional Arabic" w:hAnsi="Traditional Arabic" w:cs="Traditional Arabic" w:hint="cs"/>
          <w:sz w:val="36"/>
          <w:szCs w:val="36"/>
          <w:rtl/>
        </w:rPr>
        <w:t>ّ</w:t>
      </w:r>
      <w:r w:rsidR="00A043DB">
        <w:rPr>
          <w:rFonts w:ascii="Traditional Arabic" w:hAnsi="Traditional Arabic" w:cs="Traditional Arabic" w:hint="cs"/>
          <w:sz w:val="36"/>
          <w:szCs w:val="36"/>
          <w:rtl/>
        </w:rPr>
        <w:t xml:space="preserve">ف على </w:t>
      </w:r>
      <w:r w:rsidR="00FF331A" w:rsidRPr="00607175">
        <w:rPr>
          <w:rFonts w:ascii="Traditional Arabic" w:hAnsi="Traditional Arabic" w:cs="Traditional Arabic" w:hint="cs"/>
          <w:sz w:val="36"/>
          <w:szCs w:val="36"/>
          <w:rtl/>
        </w:rPr>
        <w:t>أن</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الص</w:t>
      </w:r>
      <w:r w:rsidR="008B56A1">
        <w:rPr>
          <w:rFonts w:ascii="Traditional Arabic" w:hAnsi="Traditional Arabic" w:cs="Traditional Arabic" w:hint="cs"/>
          <w:sz w:val="36"/>
          <w:szCs w:val="36"/>
          <w:rtl/>
        </w:rPr>
        <w:t>ّ</w:t>
      </w:r>
      <w:r w:rsidR="00495B4C">
        <w:rPr>
          <w:rFonts w:ascii="Traditional Arabic" w:hAnsi="Traditional Arabic" w:cs="Traditional Arabic" w:hint="cs"/>
          <w:sz w:val="36"/>
          <w:szCs w:val="36"/>
          <w:rtl/>
        </w:rPr>
        <w:t>لة معرَّ</w:t>
      </w:r>
      <w:r w:rsidR="00FF331A" w:rsidRPr="00607175">
        <w:rPr>
          <w:rFonts w:ascii="Traditional Arabic" w:hAnsi="Traditional Arabic" w:cs="Traditional Arabic" w:hint="cs"/>
          <w:sz w:val="36"/>
          <w:szCs w:val="36"/>
          <w:rtl/>
        </w:rPr>
        <w:t>فة</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والموصول معرَّف</w:t>
      </w:r>
      <w:r w:rsidR="00CC493D">
        <w:rPr>
          <w:rFonts w:ascii="Traditional Arabic" w:hAnsi="Traditional Arabic" w:cs="Traditional Arabic" w:hint="cs"/>
          <w:sz w:val="36"/>
          <w:szCs w:val="36"/>
          <w:rtl/>
        </w:rPr>
        <w:t xml:space="preserve"> </w:t>
      </w:r>
      <w:r w:rsidR="00FF331A" w:rsidRPr="00607175">
        <w:rPr>
          <w:rFonts w:ascii="Traditional Arabic" w:hAnsi="Traditional Arabic" w:cs="Traditional Arabic" w:hint="cs"/>
          <w:sz w:val="36"/>
          <w:szCs w:val="36"/>
          <w:rtl/>
        </w:rPr>
        <w:t>، فلا بد</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من تقد</w:t>
      </w:r>
      <w:r w:rsidR="008B56A1">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م ا</w:t>
      </w:r>
      <w:r w:rsidR="00A043DB">
        <w:rPr>
          <w:rFonts w:ascii="Traditional Arabic" w:hAnsi="Traditional Arabic" w:cs="Traditional Arabic" w:hint="cs"/>
          <w:sz w:val="36"/>
          <w:szCs w:val="36"/>
          <w:rtl/>
        </w:rPr>
        <w:t>لشعور بمعناها على الشعور بمعناه</w:t>
      </w:r>
      <w:r w:rsidR="00FF331A" w:rsidRPr="00607175">
        <w:rPr>
          <w:rFonts w:ascii="Traditional Arabic" w:hAnsi="Traditional Arabic" w:cs="Traditional Arabic" w:hint="cs"/>
          <w:sz w:val="36"/>
          <w:szCs w:val="36"/>
          <w:rtl/>
        </w:rPr>
        <w:t>.</w:t>
      </w:r>
      <w:r w:rsidR="00ED61BC" w:rsidRPr="00ED61BC">
        <w:rPr>
          <w:rFonts w:ascii="Traditional Arabic" w:hAnsi="Traditional Arabic" w:cs="Traditional Arabic" w:hint="cs"/>
          <w:sz w:val="36"/>
          <w:szCs w:val="36"/>
          <w:vertAlign w:val="superscript"/>
          <w:rtl/>
        </w:rPr>
        <w:t>(</w:t>
      </w:r>
      <w:r w:rsidR="00ED61BC" w:rsidRPr="00ED61BC">
        <w:rPr>
          <w:rStyle w:val="FootnoteReference"/>
          <w:rFonts w:ascii="Traditional Arabic" w:hAnsi="Traditional Arabic" w:cs="Traditional Arabic"/>
          <w:sz w:val="36"/>
          <w:szCs w:val="36"/>
          <w:rtl/>
        </w:rPr>
        <w:footnoteReference w:id="152"/>
      </w:r>
      <w:r w:rsidR="00ED61BC" w:rsidRPr="00ED61BC">
        <w:rPr>
          <w:rFonts w:ascii="Traditional Arabic" w:hAnsi="Traditional Arabic" w:cs="Traditional Arabic" w:hint="cs"/>
          <w:sz w:val="36"/>
          <w:szCs w:val="36"/>
          <w:vertAlign w:val="superscript"/>
          <w:rtl/>
        </w:rPr>
        <w:t>)</w:t>
      </w:r>
    </w:p>
    <w:p w:rsidR="00667DDB" w:rsidRDefault="00CC5B99" w:rsidP="00CC493D">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667DDB" w:rsidRPr="0072693E">
        <w:rPr>
          <w:rFonts w:ascii="Traditional Arabic" w:hAnsi="Traditional Arabic" w:cs="Traditional Arabic" w:hint="cs"/>
          <w:b/>
          <w:bCs/>
          <w:sz w:val="36"/>
          <w:szCs w:val="36"/>
          <w:rtl/>
        </w:rPr>
        <w:t>الدلا</w:t>
      </w:r>
      <w:r>
        <w:rPr>
          <w:rFonts w:ascii="Traditional Arabic" w:hAnsi="Traditional Arabic" w:cs="Traditional Arabic" w:hint="cs"/>
          <w:b/>
          <w:bCs/>
          <w:sz w:val="36"/>
          <w:szCs w:val="36"/>
          <w:rtl/>
        </w:rPr>
        <w:t xml:space="preserve">لة المعجمية والاصطلاحية </w:t>
      </w:r>
      <w:r w:rsidR="000D0921">
        <w:rPr>
          <w:rFonts w:ascii="Traditional Arabic" w:hAnsi="Traditional Arabic" w:cs="Traditional Arabic" w:hint="cs"/>
          <w:b/>
          <w:bCs/>
          <w:sz w:val="36"/>
          <w:szCs w:val="36"/>
          <w:rtl/>
        </w:rPr>
        <w:t>:</w:t>
      </w:r>
    </w:p>
    <w:p w:rsidR="00732B83" w:rsidRDefault="00CC493D"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0F7389">
        <w:rPr>
          <w:rFonts w:ascii="Traditional Arabic" w:hAnsi="Traditional Arabic" w:cs="Traditional Arabic" w:hint="cs"/>
          <w:sz w:val="36"/>
          <w:szCs w:val="36"/>
          <w:rtl/>
        </w:rPr>
        <w:t>اسم الموصول لغة</w:t>
      </w:r>
      <w:r>
        <w:rPr>
          <w:rFonts w:ascii="Traditional Arabic" w:hAnsi="Traditional Arabic" w:cs="Traditional Arabic" w:hint="cs"/>
          <w:sz w:val="36"/>
          <w:szCs w:val="36"/>
          <w:rtl/>
        </w:rPr>
        <w:t xml:space="preserve"> </w:t>
      </w:r>
      <w:r w:rsidR="000F7389">
        <w:rPr>
          <w:rFonts w:ascii="Traditional Arabic" w:hAnsi="Traditional Arabic" w:cs="Traditional Arabic" w:hint="cs"/>
          <w:sz w:val="36"/>
          <w:szCs w:val="36"/>
          <w:rtl/>
        </w:rPr>
        <w:t xml:space="preserve">: </w:t>
      </w:r>
      <w:r w:rsidR="00A043DB">
        <w:rPr>
          <w:rFonts w:ascii="Traditional Arabic" w:hAnsi="Traditional Arabic" w:cs="Traditional Arabic" w:hint="cs"/>
          <w:sz w:val="36"/>
          <w:szCs w:val="36"/>
          <w:rtl/>
        </w:rPr>
        <w:t>"</w:t>
      </w:r>
      <w:r w:rsidR="000F7389">
        <w:rPr>
          <w:rFonts w:ascii="Traditional Arabic" w:hAnsi="Traditional Arabic" w:cs="Traditional Arabic" w:hint="cs"/>
          <w:sz w:val="36"/>
          <w:szCs w:val="36"/>
          <w:rtl/>
        </w:rPr>
        <w:t>من وصل</w:t>
      </w:r>
      <w:r>
        <w:rPr>
          <w:rFonts w:ascii="Traditional Arabic" w:hAnsi="Traditional Arabic" w:cs="Traditional Arabic" w:hint="cs"/>
          <w:sz w:val="36"/>
          <w:szCs w:val="36"/>
          <w:rtl/>
        </w:rPr>
        <w:t xml:space="preserve"> </w:t>
      </w:r>
      <w:r w:rsidR="000F7389">
        <w:rPr>
          <w:rFonts w:ascii="Traditional Arabic" w:hAnsi="Traditional Arabic" w:cs="Traditional Arabic" w:hint="cs"/>
          <w:sz w:val="36"/>
          <w:szCs w:val="36"/>
          <w:rtl/>
        </w:rPr>
        <w:t>، وصلت الش</w:t>
      </w:r>
      <w:r w:rsidR="008B56A1">
        <w:rPr>
          <w:rFonts w:ascii="Traditional Arabic" w:hAnsi="Traditional Arabic" w:cs="Traditional Arabic" w:hint="cs"/>
          <w:sz w:val="36"/>
          <w:szCs w:val="36"/>
          <w:rtl/>
        </w:rPr>
        <w:t>ّ</w:t>
      </w:r>
      <w:r w:rsidR="000F7389">
        <w:rPr>
          <w:rFonts w:ascii="Traditional Arabic" w:hAnsi="Traditional Arabic" w:cs="Traditional Arabic" w:hint="cs"/>
          <w:sz w:val="36"/>
          <w:szCs w:val="36"/>
          <w:rtl/>
        </w:rPr>
        <w:t>يء وصل</w:t>
      </w:r>
      <w:r w:rsidR="00A043DB">
        <w:rPr>
          <w:rFonts w:ascii="Traditional Arabic" w:hAnsi="Traditional Arabic" w:cs="Traditional Arabic" w:hint="cs"/>
          <w:sz w:val="36"/>
          <w:szCs w:val="36"/>
          <w:rtl/>
        </w:rPr>
        <w:t>ً</w:t>
      </w:r>
      <w:r w:rsidR="000F7389">
        <w:rPr>
          <w:rFonts w:ascii="Traditional Arabic" w:hAnsi="Traditional Arabic" w:cs="Traditional Arabic" w:hint="cs"/>
          <w:sz w:val="36"/>
          <w:szCs w:val="36"/>
          <w:rtl/>
        </w:rPr>
        <w:t>ا وصلةً</w:t>
      </w:r>
      <w:r>
        <w:rPr>
          <w:rFonts w:ascii="Traditional Arabic" w:hAnsi="Traditional Arabic" w:cs="Traditional Arabic" w:hint="cs"/>
          <w:sz w:val="36"/>
          <w:szCs w:val="36"/>
          <w:rtl/>
        </w:rPr>
        <w:t xml:space="preserve"> </w:t>
      </w:r>
      <w:r w:rsidR="000F7389">
        <w:rPr>
          <w:rFonts w:ascii="Traditional Arabic" w:hAnsi="Traditional Arabic" w:cs="Traditional Arabic" w:hint="cs"/>
          <w:sz w:val="36"/>
          <w:szCs w:val="36"/>
          <w:rtl/>
        </w:rPr>
        <w:t>، والوصل ضد</w:t>
      </w:r>
      <w:r w:rsidR="008B56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F7389">
        <w:rPr>
          <w:rFonts w:ascii="Traditional Arabic" w:hAnsi="Traditional Arabic" w:cs="Traditional Arabic" w:hint="cs"/>
          <w:sz w:val="36"/>
          <w:szCs w:val="36"/>
          <w:rtl/>
        </w:rPr>
        <w:t>الهجران</w:t>
      </w:r>
      <w:r w:rsidR="00A20955">
        <w:rPr>
          <w:rFonts w:ascii="Traditional Arabic" w:hAnsi="Traditional Arabic" w:cs="Traditional Arabic" w:hint="cs"/>
          <w:sz w:val="36"/>
          <w:szCs w:val="36"/>
          <w:rtl/>
        </w:rPr>
        <w:t xml:space="preserve"> ، </w:t>
      </w:r>
      <w:r w:rsidR="00A043DB">
        <w:rPr>
          <w:rFonts w:ascii="Traditional Arabic" w:hAnsi="Traditional Arabic" w:cs="Traditional Arabic" w:hint="cs"/>
          <w:sz w:val="36"/>
          <w:szCs w:val="36"/>
          <w:rtl/>
        </w:rPr>
        <w:t xml:space="preserve">قال </w:t>
      </w:r>
      <w:r w:rsidR="00A20955">
        <w:rPr>
          <w:rFonts w:ascii="Traditional Arabic" w:hAnsi="Traditional Arabic" w:cs="Traditional Arabic" w:hint="cs"/>
          <w:sz w:val="36"/>
          <w:szCs w:val="36"/>
          <w:rtl/>
        </w:rPr>
        <w:t>ابن سيدة</w:t>
      </w:r>
      <w:r>
        <w:rPr>
          <w:rFonts w:ascii="Traditional Arabic" w:hAnsi="Traditional Arabic" w:cs="Traditional Arabic" w:hint="cs"/>
          <w:sz w:val="36"/>
          <w:szCs w:val="36"/>
          <w:rtl/>
        </w:rPr>
        <w:t xml:space="preserve"> </w:t>
      </w:r>
      <w:r w:rsidR="00A20955">
        <w:rPr>
          <w:rFonts w:ascii="Traditional Arabic" w:hAnsi="Traditional Arabic" w:cs="Traditional Arabic" w:hint="cs"/>
          <w:sz w:val="36"/>
          <w:szCs w:val="36"/>
          <w:rtl/>
        </w:rPr>
        <w:t>: الوصل خلاف الفصل ،</w:t>
      </w:r>
      <w:r w:rsidR="000F7389">
        <w:rPr>
          <w:rFonts w:ascii="Traditional Arabic" w:hAnsi="Traditional Arabic" w:cs="Traditional Arabic" w:hint="cs"/>
          <w:sz w:val="36"/>
          <w:szCs w:val="36"/>
          <w:rtl/>
        </w:rPr>
        <w:t xml:space="preserve"> ووصل الش</w:t>
      </w:r>
      <w:r w:rsidR="008B56A1">
        <w:rPr>
          <w:rFonts w:ascii="Traditional Arabic" w:hAnsi="Traditional Arabic" w:cs="Traditional Arabic" w:hint="cs"/>
          <w:sz w:val="36"/>
          <w:szCs w:val="36"/>
          <w:rtl/>
        </w:rPr>
        <w:t>ّ</w:t>
      </w:r>
      <w:r w:rsidR="000F7389">
        <w:rPr>
          <w:rFonts w:ascii="Traditional Arabic" w:hAnsi="Traditional Arabic" w:cs="Traditional Arabic" w:hint="cs"/>
          <w:sz w:val="36"/>
          <w:szCs w:val="36"/>
          <w:rtl/>
        </w:rPr>
        <w:t>يء إلى الش</w:t>
      </w:r>
      <w:r w:rsidR="008B56A1">
        <w:rPr>
          <w:rFonts w:ascii="Traditional Arabic" w:hAnsi="Traditional Arabic" w:cs="Traditional Arabic" w:hint="cs"/>
          <w:sz w:val="36"/>
          <w:szCs w:val="36"/>
          <w:rtl/>
        </w:rPr>
        <w:t>ّ</w:t>
      </w:r>
      <w:r w:rsidR="000F7389">
        <w:rPr>
          <w:rFonts w:ascii="Traditional Arabic" w:hAnsi="Traditional Arabic" w:cs="Traditional Arabic" w:hint="cs"/>
          <w:sz w:val="36"/>
          <w:szCs w:val="36"/>
          <w:rtl/>
        </w:rPr>
        <w:t>يء وصول</w:t>
      </w:r>
      <w:r w:rsidR="00A043DB">
        <w:rPr>
          <w:rFonts w:ascii="Traditional Arabic" w:hAnsi="Traditional Arabic" w:cs="Traditional Arabic" w:hint="cs"/>
          <w:sz w:val="36"/>
          <w:szCs w:val="36"/>
          <w:rtl/>
        </w:rPr>
        <w:t>ً</w:t>
      </w:r>
      <w:r w:rsidR="000F7389">
        <w:rPr>
          <w:rFonts w:ascii="Traditional Arabic" w:hAnsi="Traditional Arabic" w:cs="Traditional Arabic" w:hint="cs"/>
          <w:sz w:val="36"/>
          <w:szCs w:val="36"/>
          <w:rtl/>
        </w:rPr>
        <w:t>ا وتوص</w:t>
      </w:r>
      <w:r w:rsidR="00A20955">
        <w:rPr>
          <w:rFonts w:ascii="Traditional Arabic" w:hAnsi="Traditional Arabic" w:cs="Traditional Arabic" w:hint="cs"/>
          <w:sz w:val="36"/>
          <w:szCs w:val="36"/>
          <w:rtl/>
        </w:rPr>
        <w:t>ّ</w:t>
      </w:r>
      <w:r w:rsidR="000F7389">
        <w:rPr>
          <w:rFonts w:ascii="Traditional Arabic" w:hAnsi="Traditional Arabic" w:cs="Traditional Arabic" w:hint="cs"/>
          <w:sz w:val="36"/>
          <w:szCs w:val="36"/>
          <w:rtl/>
        </w:rPr>
        <w:t>ل إليه</w:t>
      </w:r>
      <w:r>
        <w:rPr>
          <w:rFonts w:ascii="Traditional Arabic" w:hAnsi="Traditional Arabic" w:cs="Traditional Arabic" w:hint="cs"/>
          <w:sz w:val="36"/>
          <w:szCs w:val="36"/>
          <w:rtl/>
        </w:rPr>
        <w:t xml:space="preserve"> </w:t>
      </w:r>
      <w:r w:rsidR="000F7389">
        <w:rPr>
          <w:rFonts w:ascii="Traditional Arabic" w:hAnsi="Traditional Arabic" w:cs="Traditional Arabic" w:hint="cs"/>
          <w:sz w:val="36"/>
          <w:szCs w:val="36"/>
          <w:rtl/>
        </w:rPr>
        <w:t>: انتهى إليه وبلغه</w:t>
      </w:r>
      <w:r w:rsidR="00A043DB">
        <w:rPr>
          <w:rFonts w:ascii="Traditional Arabic" w:hAnsi="Traditional Arabic" w:cs="Traditional Arabic" w:hint="cs"/>
          <w:sz w:val="36"/>
          <w:szCs w:val="36"/>
          <w:rtl/>
        </w:rPr>
        <w:t>"</w:t>
      </w:r>
      <w:r w:rsidR="000F7389">
        <w:rPr>
          <w:rFonts w:ascii="Traditional Arabic" w:hAnsi="Traditional Arabic" w:cs="Traditional Arabic" w:hint="cs"/>
          <w:sz w:val="36"/>
          <w:szCs w:val="36"/>
          <w:rtl/>
        </w:rPr>
        <w:t>.</w:t>
      </w:r>
      <w:r w:rsidR="000F7389" w:rsidRPr="000F7389">
        <w:rPr>
          <w:rFonts w:ascii="Traditional Arabic" w:hAnsi="Traditional Arabic" w:cs="Traditional Arabic" w:hint="cs"/>
          <w:sz w:val="36"/>
          <w:szCs w:val="36"/>
          <w:vertAlign w:val="superscript"/>
          <w:rtl/>
        </w:rPr>
        <w:t>(</w:t>
      </w:r>
      <w:r w:rsidR="000F7389" w:rsidRPr="000F7389">
        <w:rPr>
          <w:rStyle w:val="FootnoteReference"/>
          <w:rFonts w:ascii="Traditional Arabic" w:hAnsi="Traditional Arabic" w:cs="Traditional Arabic"/>
          <w:sz w:val="36"/>
          <w:szCs w:val="36"/>
          <w:rtl/>
        </w:rPr>
        <w:footnoteReference w:id="153"/>
      </w:r>
      <w:r w:rsidR="000F7389" w:rsidRPr="000F7389">
        <w:rPr>
          <w:rFonts w:ascii="Traditional Arabic" w:hAnsi="Traditional Arabic" w:cs="Traditional Arabic" w:hint="cs"/>
          <w:sz w:val="36"/>
          <w:szCs w:val="36"/>
          <w:vertAlign w:val="superscript"/>
          <w:rtl/>
        </w:rPr>
        <w:t>)</w:t>
      </w:r>
    </w:p>
    <w:p w:rsidR="000F7389" w:rsidRPr="000F7389" w:rsidRDefault="00CC493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F7389">
        <w:rPr>
          <w:rFonts w:ascii="Traditional Arabic" w:hAnsi="Traditional Arabic" w:cs="Traditional Arabic" w:hint="cs"/>
          <w:sz w:val="36"/>
          <w:szCs w:val="36"/>
          <w:rtl/>
        </w:rPr>
        <w:t>واصطلاحا</w:t>
      </w:r>
      <w:r>
        <w:rPr>
          <w:rFonts w:ascii="Traditional Arabic" w:hAnsi="Traditional Arabic" w:cs="Traditional Arabic" w:hint="cs"/>
          <w:sz w:val="36"/>
          <w:szCs w:val="36"/>
          <w:rtl/>
        </w:rPr>
        <w:t xml:space="preserve"> </w:t>
      </w:r>
      <w:r w:rsidR="000F7389">
        <w:rPr>
          <w:rFonts w:ascii="Traditional Arabic" w:hAnsi="Traditional Arabic" w:cs="Traditional Arabic" w:hint="cs"/>
          <w:sz w:val="36"/>
          <w:szCs w:val="36"/>
          <w:rtl/>
        </w:rPr>
        <w:t xml:space="preserve">: </w:t>
      </w:r>
      <w:r w:rsidR="000A5546">
        <w:rPr>
          <w:rFonts w:ascii="Traditional Arabic" w:hAnsi="Traditional Arabic" w:cs="Traditional Arabic" w:hint="cs"/>
          <w:sz w:val="36"/>
          <w:szCs w:val="36"/>
          <w:rtl/>
        </w:rPr>
        <w:t>عر</w:t>
      </w:r>
      <w:r w:rsidR="00A20955">
        <w:rPr>
          <w:rFonts w:ascii="Traditional Arabic" w:hAnsi="Traditional Arabic" w:cs="Traditional Arabic" w:hint="cs"/>
          <w:sz w:val="36"/>
          <w:szCs w:val="36"/>
          <w:rtl/>
        </w:rPr>
        <w:t>ّ</w:t>
      </w:r>
      <w:r w:rsidR="000A5546">
        <w:rPr>
          <w:rFonts w:ascii="Traditional Arabic" w:hAnsi="Traditional Arabic" w:cs="Traditional Arabic" w:hint="cs"/>
          <w:sz w:val="36"/>
          <w:szCs w:val="36"/>
          <w:rtl/>
        </w:rPr>
        <w:t>فه الزبيدي</w:t>
      </w:r>
      <w:r w:rsidR="008B56A1">
        <w:rPr>
          <w:rFonts w:ascii="Traditional Arabic" w:hAnsi="Traditional Arabic" w:cs="Traditional Arabic" w:hint="cs"/>
          <w:sz w:val="36"/>
          <w:szCs w:val="36"/>
          <w:rtl/>
        </w:rPr>
        <w:t>ّ</w:t>
      </w:r>
      <w:r w:rsidR="000A5546">
        <w:rPr>
          <w:rFonts w:ascii="Traditional Arabic" w:hAnsi="Traditional Arabic" w:cs="Traditional Arabic" w:hint="cs"/>
          <w:sz w:val="36"/>
          <w:szCs w:val="36"/>
          <w:rtl/>
        </w:rPr>
        <w:t xml:space="preserve"> ت 379ه </w:t>
      </w:r>
      <w:r w:rsidR="00A043DB">
        <w:rPr>
          <w:rFonts w:ascii="Traditional Arabic" w:hAnsi="Traditional Arabic" w:cs="Traditional Arabic" w:hint="cs"/>
          <w:sz w:val="36"/>
          <w:szCs w:val="36"/>
          <w:rtl/>
        </w:rPr>
        <w:t xml:space="preserve">بقوله </w:t>
      </w:r>
      <w:r w:rsidR="000A5546">
        <w:rPr>
          <w:rFonts w:ascii="Traditional Arabic" w:hAnsi="Traditional Arabic" w:cs="Traditional Arabic" w:hint="cs"/>
          <w:sz w:val="36"/>
          <w:szCs w:val="36"/>
          <w:rtl/>
        </w:rPr>
        <w:t xml:space="preserve">:" </w:t>
      </w:r>
      <w:r w:rsidR="000A5546" w:rsidRPr="000A5546">
        <w:rPr>
          <w:rFonts w:ascii="Traditional Arabic" w:hAnsi="Traditional Arabic" w:cs="Traditional Arabic"/>
          <w:color w:val="000000"/>
          <w:sz w:val="36"/>
          <w:szCs w:val="36"/>
          <w:shd w:val="clear" w:color="auto" w:fill="FFFFFF" w:themeFill="background1"/>
          <w:rtl/>
        </w:rPr>
        <w:t>اعلم أن من الأسماء</w:t>
      </w:r>
      <w:r w:rsidR="000A5546">
        <w:rPr>
          <w:rFonts w:ascii="Traditional Arabic" w:hAnsi="Traditional Arabic" w:cs="Traditional Arabic"/>
          <w:color w:val="000000"/>
          <w:sz w:val="36"/>
          <w:szCs w:val="36"/>
          <w:shd w:val="clear" w:color="auto" w:fill="FFFFFF" w:themeFill="background1"/>
          <w:rtl/>
        </w:rPr>
        <w:t xml:space="preserve"> ما لا يتم</w:t>
      </w:r>
      <w:r w:rsidR="008B56A1">
        <w:rPr>
          <w:rFonts w:ascii="Traditional Arabic" w:hAnsi="Traditional Arabic" w:cs="Traditional Arabic" w:hint="cs"/>
          <w:color w:val="000000"/>
          <w:sz w:val="36"/>
          <w:szCs w:val="36"/>
          <w:shd w:val="clear" w:color="auto" w:fill="FFFFFF" w:themeFill="background1"/>
          <w:rtl/>
        </w:rPr>
        <w:t>ّ</w:t>
      </w:r>
      <w:r w:rsidR="000A5546">
        <w:rPr>
          <w:rFonts w:ascii="Traditional Arabic" w:hAnsi="Traditional Arabic" w:cs="Traditional Arabic"/>
          <w:color w:val="000000"/>
          <w:sz w:val="36"/>
          <w:szCs w:val="36"/>
          <w:shd w:val="clear" w:color="auto" w:fill="FFFFFF" w:themeFill="background1"/>
          <w:rtl/>
        </w:rPr>
        <w:t xml:space="preserve"> بنفسه حت</w:t>
      </w:r>
      <w:r w:rsidR="008B56A1">
        <w:rPr>
          <w:rFonts w:ascii="Traditional Arabic" w:hAnsi="Traditional Arabic" w:cs="Traditional Arabic" w:hint="cs"/>
          <w:color w:val="000000"/>
          <w:sz w:val="36"/>
          <w:szCs w:val="36"/>
          <w:shd w:val="clear" w:color="auto" w:fill="FFFFFF" w:themeFill="background1"/>
          <w:rtl/>
        </w:rPr>
        <w:t>ّ</w:t>
      </w:r>
      <w:r w:rsidR="000A5546">
        <w:rPr>
          <w:rFonts w:ascii="Traditional Arabic" w:hAnsi="Traditional Arabic" w:cs="Traditional Arabic"/>
          <w:color w:val="000000"/>
          <w:sz w:val="36"/>
          <w:szCs w:val="36"/>
          <w:shd w:val="clear" w:color="auto" w:fill="FFFFFF" w:themeFill="background1"/>
          <w:rtl/>
        </w:rPr>
        <w:t>ى يوصل بغيره</w:t>
      </w:r>
      <w:r>
        <w:rPr>
          <w:rFonts w:ascii="Traditional Arabic" w:hAnsi="Traditional Arabic" w:cs="Traditional Arabic" w:hint="cs"/>
          <w:color w:val="000000"/>
          <w:sz w:val="36"/>
          <w:szCs w:val="36"/>
          <w:shd w:val="clear" w:color="auto" w:fill="FFFFFF" w:themeFill="background1"/>
          <w:rtl/>
        </w:rPr>
        <w:t xml:space="preserve"> </w:t>
      </w:r>
      <w:r w:rsidR="000A5546">
        <w:rPr>
          <w:rFonts w:ascii="Traditional Arabic" w:hAnsi="Traditional Arabic" w:cs="Traditional Arabic"/>
          <w:color w:val="000000"/>
          <w:sz w:val="36"/>
          <w:szCs w:val="36"/>
          <w:shd w:val="clear" w:color="auto" w:fill="FFFFFF" w:themeFill="background1"/>
          <w:rtl/>
        </w:rPr>
        <w:t>، فيكون اسم</w:t>
      </w:r>
      <w:r w:rsidR="00A20955">
        <w:rPr>
          <w:rFonts w:ascii="Traditional Arabic" w:hAnsi="Traditional Arabic" w:cs="Traditional Arabic" w:hint="cs"/>
          <w:color w:val="000000"/>
          <w:sz w:val="36"/>
          <w:szCs w:val="36"/>
          <w:shd w:val="clear" w:color="auto" w:fill="FFFFFF" w:themeFill="background1"/>
          <w:rtl/>
        </w:rPr>
        <w:t>ً</w:t>
      </w:r>
      <w:r w:rsidR="000A5546">
        <w:rPr>
          <w:rFonts w:ascii="Traditional Arabic" w:hAnsi="Traditional Arabic" w:cs="Traditional Arabic"/>
          <w:color w:val="000000"/>
          <w:sz w:val="36"/>
          <w:szCs w:val="36"/>
          <w:shd w:val="clear" w:color="auto" w:fill="FFFFFF" w:themeFill="background1"/>
          <w:rtl/>
        </w:rPr>
        <w:t>ا</w:t>
      </w:r>
      <w:r w:rsidR="000A5546">
        <w:rPr>
          <w:rFonts w:ascii="Traditional Arabic" w:hAnsi="Traditional Arabic" w:cs="Traditional Arabic" w:hint="cs"/>
          <w:color w:val="000000"/>
          <w:sz w:val="36"/>
          <w:szCs w:val="36"/>
          <w:shd w:val="clear" w:color="auto" w:fill="FFFFFF" w:themeFill="background1"/>
          <w:rtl/>
        </w:rPr>
        <w:t>... و</w:t>
      </w:r>
      <w:r w:rsidR="000A5546" w:rsidRPr="000A5546">
        <w:rPr>
          <w:rFonts w:ascii="Traditional Arabic" w:hAnsi="Traditional Arabic" w:cs="Traditional Arabic"/>
          <w:color w:val="000000"/>
          <w:sz w:val="36"/>
          <w:szCs w:val="36"/>
          <w:shd w:val="clear" w:color="auto" w:fill="FFFFFF" w:themeFill="background1"/>
          <w:rtl/>
        </w:rPr>
        <w:t>لا بد أن يكون في الص</w:t>
      </w:r>
      <w:r w:rsidR="008B56A1">
        <w:rPr>
          <w:rFonts w:ascii="Traditional Arabic" w:hAnsi="Traditional Arabic" w:cs="Traditional Arabic" w:hint="cs"/>
          <w:color w:val="000000"/>
          <w:sz w:val="36"/>
          <w:szCs w:val="36"/>
          <w:shd w:val="clear" w:color="auto" w:fill="FFFFFF" w:themeFill="background1"/>
          <w:rtl/>
        </w:rPr>
        <w:t>ّ</w:t>
      </w:r>
      <w:r w:rsidR="000A5546" w:rsidRPr="000A5546">
        <w:rPr>
          <w:rFonts w:ascii="Traditional Arabic" w:hAnsi="Traditional Arabic" w:cs="Traditional Arabic"/>
          <w:color w:val="000000"/>
          <w:sz w:val="36"/>
          <w:szCs w:val="36"/>
          <w:shd w:val="clear" w:color="auto" w:fill="FFFFFF" w:themeFill="background1"/>
          <w:rtl/>
        </w:rPr>
        <w:t>لة ذكر من الموصول يرجع إليه ويتعل</w:t>
      </w:r>
      <w:r w:rsidR="00A20955">
        <w:rPr>
          <w:rFonts w:ascii="Traditional Arabic" w:hAnsi="Traditional Arabic" w:cs="Traditional Arabic" w:hint="cs"/>
          <w:color w:val="000000"/>
          <w:sz w:val="36"/>
          <w:szCs w:val="36"/>
          <w:shd w:val="clear" w:color="auto" w:fill="FFFFFF" w:themeFill="background1"/>
          <w:rtl/>
        </w:rPr>
        <w:t>ّ</w:t>
      </w:r>
      <w:r w:rsidR="000A5546" w:rsidRPr="000A5546">
        <w:rPr>
          <w:rFonts w:ascii="Traditional Arabic" w:hAnsi="Traditional Arabic" w:cs="Traditional Arabic"/>
          <w:color w:val="000000"/>
          <w:sz w:val="36"/>
          <w:szCs w:val="36"/>
          <w:shd w:val="clear" w:color="auto" w:fill="FFFFFF" w:themeFill="background1"/>
          <w:rtl/>
        </w:rPr>
        <w:t>ق به</w:t>
      </w:r>
      <w:r w:rsidR="000A5546">
        <w:rPr>
          <w:rFonts w:ascii="Traditional Arabic" w:hAnsi="Traditional Arabic" w:cs="Traditional Arabic" w:hint="cs"/>
          <w:color w:val="000000"/>
          <w:sz w:val="36"/>
          <w:szCs w:val="36"/>
          <w:shd w:val="clear" w:color="auto" w:fill="FFFFFF" w:themeFill="background1"/>
          <w:rtl/>
        </w:rPr>
        <w:t xml:space="preserve">" </w:t>
      </w:r>
      <w:r w:rsidR="000A5546" w:rsidRPr="000A5546">
        <w:rPr>
          <w:rFonts w:ascii="Traditional Arabic" w:hAnsi="Traditional Arabic" w:cs="Traditional Arabic" w:hint="cs"/>
          <w:color w:val="000000"/>
          <w:sz w:val="36"/>
          <w:szCs w:val="36"/>
          <w:shd w:val="clear" w:color="auto" w:fill="FFFFFF" w:themeFill="background1"/>
          <w:vertAlign w:val="superscript"/>
          <w:rtl/>
        </w:rPr>
        <w:t>(</w:t>
      </w:r>
      <w:r w:rsidR="000A5546" w:rsidRPr="000A5546">
        <w:rPr>
          <w:rStyle w:val="FootnoteReference"/>
          <w:rFonts w:ascii="Traditional Arabic" w:hAnsi="Traditional Arabic" w:cs="Traditional Arabic"/>
          <w:color w:val="000000"/>
          <w:sz w:val="36"/>
          <w:szCs w:val="36"/>
          <w:shd w:val="clear" w:color="auto" w:fill="FFFFFF" w:themeFill="background1"/>
          <w:rtl/>
        </w:rPr>
        <w:footnoteReference w:id="154"/>
      </w:r>
      <w:r w:rsidR="000A5546" w:rsidRPr="000A5546">
        <w:rPr>
          <w:rFonts w:ascii="Traditional Arabic" w:hAnsi="Traditional Arabic" w:cs="Traditional Arabic" w:hint="cs"/>
          <w:color w:val="000000"/>
          <w:sz w:val="36"/>
          <w:szCs w:val="36"/>
          <w:shd w:val="clear" w:color="auto" w:fill="FFFFFF" w:themeFill="background1"/>
          <w:vertAlign w:val="superscript"/>
          <w:rtl/>
        </w:rPr>
        <w:t>)</w:t>
      </w:r>
    </w:p>
    <w:p w:rsidR="00667DDB" w:rsidRDefault="00667DDB"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وجه الاتفاق والاختلاف</w:t>
      </w:r>
      <w:r w:rsidR="00CC493D">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0A5546" w:rsidRPr="000A5546" w:rsidRDefault="00CC493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34C62">
        <w:rPr>
          <w:rFonts w:ascii="Traditional Arabic" w:hAnsi="Traditional Arabic" w:cs="Traditional Arabic" w:hint="cs"/>
          <w:sz w:val="36"/>
          <w:szCs w:val="36"/>
          <w:rtl/>
        </w:rPr>
        <w:t>من تأم</w:t>
      </w:r>
      <w:r w:rsidR="00A20955">
        <w:rPr>
          <w:rFonts w:ascii="Traditional Arabic" w:hAnsi="Traditional Arabic" w:cs="Traditional Arabic" w:hint="cs"/>
          <w:sz w:val="36"/>
          <w:szCs w:val="36"/>
          <w:rtl/>
        </w:rPr>
        <w:t>ّ</w:t>
      </w:r>
      <w:r w:rsidR="00F34C62">
        <w:rPr>
          <w:rFonts w:ascii="Traditional Arabic" w:hAnsi="Traditional Arabic" w:cs="Traditional Arabic" w:hint="cs"/>
          <w:sz w:val="36"/>
          <w:szCs w:val="36"/>
          <w:rtl/>
        </w:rPr>
        <w:t xml:space="preserve">ل المضمونين </w:t>
      </w:r>
      <w:r w:rsidR="0086319B">
        <w:rPr>
          <w:rFonts w:ascii="Traditional Arabic" w:hAnsi="Traditional Arabic" w:cs="Traditional Arabic" w:hint="cs"/>
          <w:sz w:val="36"/>
          <w:szCs w:val="36"/>
          <w:rtl/>
        </w:rPr>
        <w:t xml:space="preserve">، </w:t>
      </w:r>
      <w:r w:rsidR="00F34C62">
        <w:rPr>
          <w:rFonts w:ascii="Traditional Arabic" w:hAnsi="Traditional Arabic" w:cs="Traditional Arabic" w:hint="cs"/>
          <w:sz w:val="36"/>
          <w:szCs w:val="36"/>
          <w:rtl/>
        </w:rPr>
        <w:t>رأى أن</w:t>
      </w:r>
      <w:r w:rsidR="008B56A1">
        <w:rPr>
          <w:rFonts w:ascii="Traditional Arabic" w:hAnsi="Traditional Arabic" w:cs="Traditional Arabic" w:hint="cs"/>
          <w:sz w:val="36"/>
          <w:szCs w:val="36"/>
          <w:rtl/>
        </w:rPr>
        <w:t>ّ</w:t>
      </w:r>
      <w:r w:rsidR="00F34C62">
        <w:rPr>
          <w:rFonts w:ascii="Traditional Arabic" w:hAnsi="Traditional Arabic" w:cs="Traditional Arabic" w:hint="cs"/>
          <w:sz w:val="36"/>
          <w:szCs w:val="36"/>
          <w:rtl/>
        </w:rPr>
        <w:t xml:space="preserve">هما متقاربان </w:t>
      </w:r>
      <w:r w:rsidR="0086319B">
        <w:rPr>
          <w:rFonts w:ascii="Traditional Arabic" w:hAnsi="Traditional Arabic" w:cs="Traditional Arabic" w:hint="cs"/>
          <w:sz w:val="36"/>
          <w:szCs w:val="36"/>
          <w:rtl/>
        </w:rPr>
        <w:t xml:space="preserve">، </w:t>
      </w:r>
      <w:r w:rsidR="00F34C62">
        <w:rPr>
          <w:rFonts w:ascii="Traditional Arabic" w:hAnsi="Traditional Arabic" w:cs="Traditional Arabic" w:hint="cs"/>
          <w:sz w:val="36"/>
          <w:szCs w:val="36"/>
          <w:rtl/>
        </w:rPr>
        <w:t>لكن</w:t>
      </w:r>
      <w:r w:rsidR="008B56A1">
        <w:rPr>
          <w:rFonts w:ascii="Traditional Arabic" w:hAnsi="Traditional Arabic" w:cs="Traditional Arabic" w:hint="cs"/>
          <w:sz w:val="36"/>
          <w:szCs w:val="36"/>
          <w:rtl/>
        </w:rPr>
        <w:t>ّ</w:t>
      </w:r>
      <w:r w:rsidR="00F34C62">
        <w:rPr>
          <w:rFonts w:ascii="Traditional Arabic" w:hAnsi="Traditional Arabic" w:cs="Traditional Arabic" w:hint="cs"/>
          <w:sz w:val="36"/>
          <w:szCs w:val="36"/>
          <w:rtl/>
        </w:rPr>
        <w:t xml:space="preserve"> ابن مالك كمعتاده وحبه للاستقلال زاد "</w:t>
      </w:r>
      <w:r w:rsidR="00F34C62" w:rsidRPr="00F34C62">
        <w:rPr>
          <w:rFonts w:ascii="Traditional Arabic" w:hAnsi="Traditional Arabic" w:cs="Traditional Arabic"/>
          <w:color w:val="000000"/>
          <w:sz w:val="36"/>
          <w:szCs w:val="36"/>
          <w:shd w:val="clear" w:color="auto" w:fill="FFFFFF" w:themeFill="background1"/>
          <w:rtl/>
        </w:rPr>
        <w:t>قيد الدوام والتأبيد في حاجة اسم ال</w:t>
      </w:r>
      <w:r w:rsidR="0078112B">
        <w:rPr>
          <w:rFonts w:ascii="Traditional Arabic" w:hAnsi="Traditional Arabic" w:cs="Traditional Arabic" w:hint="cs"/>
          <w:color w:val="000000"/>
          <w:sz w:val="36"/>
          <w:szCs w:val="36"/>
          <w:shd w:val="clear" w:color="auto" w:fill="FFFFFF" w:themeFill="background1"/>
          <w:rtl/>
        </w:rPr>
        <w:t>م</w:t>
      </w:r>
      <w:r w:rsidR="0078112B">
        <w:rPr>
          <w:rFonts w:ascii="Traditional Arabic" w:hAnsi="Traditional Arabic" w:cs="Traditional Arabic"/>
          <w:color w:val="000000"/>
          <w:sz w:val="36"/>
          <w:szCs w:val="36"/>
          <w:shd w:val="clear" w:color="auto" w:fill="FFFFFF" w:themeFill="background1"/>
          <w:rtl/>
        </w:rPr>
        <w:t xml:space="preserve">وصول </w:t>
      </w:r>
      <w:r w:rsidR="0078112B">
        <w:rPr>
          <w:rFonts w:ascii="Traditional Arabic" w:hAnsi="Traditional Arabic" w:cs="Traditional Arabic" w:hint="cs"/>
          <w:color w:val="000000"/>
          <w:sz w:val="36"/>
          <w:szCs w:val="36"/>
          <w:shd w:val="clear" w:color="auto" w:fill="FFFFFF" w:themeFill="background1"/>
          <w:rtl/>
        </w:rPr>
        <w:t>إلى ا</w:t>
      </w:r>
      <w:r w:rsidR="00F34C62" w:rsidRPr="00F34C62">
        <w:rPr>
          <w:rFonts w:ascii="Traditional Arabic" w:hAnsi="Traditional Arabic" w:cs="Traditional Arabic"/>
          <w:color w:val="000000"/>
          <w:sz w:val="36"/>
          <w:szCs w:val="36"/>
          <w:shd w:val="clear" w:color="auto" w:fill="FFFFFF" w:themeFill="background1"/>
          <w:rtl/>
        </w:rPr>
        <w:t>لصلة والعائد</w:t>
      </w:r>
      <w:r w:rsidR="0078112B">
        <w:rPr>
          <w:rFonts w:ascii="Traditional Arabic" w:hAnsi="Traditional Arabic" w:cs="Traditional Arabic" w:hint="cs"/>
          <w:color w:val="000000"/>
          <w:sz w:val="36"/>
          <w:szCs w:val="36"/>
          <w:shd w:val="clear" w:color="auto" w:fill="FFFFFF" w:themeFill="background1"/>
          <w:rtl/>
        </w:rPr>
        <w:t xml:space="preserve"> أي الموصول</w:t>
      </w:r>
      <w:r w:rsidR="00F34C62">
        <w:rPr>
          <w:rFonts w:ascii="Traditional Arabic" w:hAnsi="Traditional Arabic" w:cs="Traditional Arabic" w:hint="cs"/>
          <w:color w:val="000000"/>
          <w:sz w:val="36"/>
          <w:szCs w:val="36"/>
          <w:shd w:val="clear" w:color="auto" w:fill="FFFFFF" w:themeFill="background1"/>
          <w:rtl/>
        </w:rPr>
        <w:t>"</w:t>
      </w:r>
      <w:r w:rsidR="00F34C62" w:rsidRPr="00DF50A9">
        <w:rPr>
          <w:rFonts w:ascii="Traditional Arabic" w:hAnsi="Traditional Arabic" w:cs="Traditional Arabic" w:hint="cs"/>
          <w:color w:val="000000"/>
          <w:sz w:val="36"/>
          <w:szCs w:val="36"/>
          <w:shd w:val="clear" w:color="auto" w:fill="FFFFFF" w:themeFill="background1"/>
          <w:vertAlign w:val="superscript"/>
          <w:rtl/>
        </w:rPr>
        <w:t>(</w:t>
      </w:r>
      <w:r w:rsidR="00F34C62" w:rsidRPr="00DF50A9">
        <w:rPr>
          <w:rStyle w:val="FootnoteReference"/>
          <w:rFonts w:ascii="Traditional Arabic" w:hAnsi="Traditional Arabic" w:cs="Traditional Arabic"/>
          <w:color w:val="000000"/>
          <w:sz w:val="36"/>
          <w:szCs w:val="36"/>
          <w:shd w:val="clear" w:color="auto" w:fill="FFFFFF" w:themeFill="background1"/>
          <w:rtl/>
        </w:rPr>
        <w:footnoteReference w:id="155"/>
      </w:r>
      <w:r w:rsidR="00F34C62" w:rsidRPr="00DF50A9">
        <w:rPr>
          <w:rFonts w:ascii="Traditional Arabic" w:hAnsi="Traditional Arabic" w:cs="Traditional Arabic" w:hint="cs"/>
          <w:color w:val="000000"/>
          <w:sz w:val="36"/>
          <w:szCs w:val="36"/>
          <w:shd w:val="clear" w:color="auto" w:fill="FFFFFF" w:themeFill="background1"/>
          <w:vertAlign w:val="superscript"/>
          <w:rtl/>
        </w:rPr>
        <w:t>)</w:t>
      </w:r>
      <w:r>
        <w:rPr>
          <w:rFonts w:ascii="Traditional Arabic" w:hAnsi="Traditional Arabic" w:cs="Traditional Arabic" w:hint="cs"/>
          <w:color w:val="000000"/>
          <w:sz w:val="36"/>
          <w:szCs w:val="36"/>
          <w:shd w:val="clear" w:color="auto" w:fill="FFFFFF" w:themeFill="background1"/>
          <w:vertAlign w:val="superscript"/>
          <w:rtl/>
        </w:rPr>
        <w:t xml:space="preserve"> </w:t>
      </w:r>
      <w:r w:rsidR="00F34C62">
        <w:rPr>
          <w:rFonts w:ascii="Traditional Arabic" w:hAnsi="Traditional Arabic" w:cs="Traditional Arabic" w:hint="cs"/>
          <w:sz w:val="36"/>
          <w:szCs w:val="36"/>
          <w:rtl/>
        </w:rPr>
        <w:t>قد لا تجد عند من سبقه إلا</w:t>
      </w:r>
      <w:r w:rsidR="00A043DB">
        <w:rPr>
          <w:rFonts w:ascii="Traditional Arabic" w:hAnsi="Traditional Arabic" w:cs="Traditional Arabic" w:hint="cs"/>
          <w:sz w:val="36"/>
          <w:szCs w:val="36"/>
          <w:rtl/>
        </w:rPr>
        <w:t>ّ من ا</w:t>
      </w:r>
      <w:r w:rsidR="00F34C62">
        <w:rPr>
          <w:rFonts w:ascii="Traditional Arabic" w:hAnsi="Traditional Arabic" w:cs="Traditional Arabic" w:hint="cs"/>
          <w:sz w:val="36"/>
          <w:szCs w:val="36"/>
          <w:rtl/>
        </w:rPr>
        <w:t>تبعه مثل الأشموني</w:t>
      </w:r>
      <w:r w:rsidR="00F34C62" w:rsidRPr="00F34C62">
        <w:rPr>
          <w:rFonts w:ascii="Traditional Arabic" w:hAnsi="Traditional Arabic" w:cs="Traditional Arabic" w:hint="cs"/>
          <w:sz w:val="36"/>
          <w:szCs w:val="36"/>
          <w:vertAlign w:val="superscript"/>
          <w:rtl/>
        </w:rPr>
        <w:t>(</w:t>
      </w:r>
      <w:r w:rsidR="00F34C62" w:rsidRPr="00F34C62">
        <w:rPr>
          <w:rStyle w:val="FootnoteReference"/>
          <w:rFonts w:ascii="Traditional Arabic" w:hAnsi="Traditional Arabic" w:cs="Traditional Arabic"/>
          <w:sz w:val="36"/>
          <w:szCs w:val="36"/>
          <w:rtl/>
        </w:rPr>
        <w:footnoteReference w:id="156"/>
      </w:r>
      <w:r w:rsidR="00F34C62" w:rsidRPr="00F34C62">
        <w:rPr>
          <w:rFonts w:ascii="Traditional Arabic" w:hAnsi="Traditional Arabic" w:cs="Traditional Arabic" w:hint="cs"/>
          <w:sz w:val="36"/>
          <w:szCs w:val="36"/>
          <w:vertAlign w:val="superscript"/>
          <w:rtl/>
        </w:rPr>
        <w:t>)</w:t>
      </w:r>
      <w:r w:rsidR="00F34C62">
        <w:rPr>
          <w:rFonts w:ascii="Traditional Arabic" w:hAnsi="Traditional Arabic" w:cs="Traditional Arabic" w:hint="cs"/>
          <w:sz w:val="36"/>
          <w:szCs w:val="36"/>
          <w:rtl/>
        </w:rPr>
        <w:t>، والصب</w:t>
      </w:r>
      <w:r w:rsidR="008B56A1">
        <w:rPr>
          <w:rFonts w:ascii="Traditional Arabic" w:hAnsi="Traditional Arabic" w:cs="Traditional Arabic" w:hint="cs"/>
          <w:sz w:val="36"/>
          <w:szCs w:val="36"/>
          <w:rtl/>
        </w:rPr>
        <w:t>ّ</w:t>
      </w:r>
      <w:r w:rsidR="00F34C62">
        <w:rPr>
          <w:rFonts w:ascii="Traditional Arabic" w:hAnsi="Traditional Arabic" w:cs="Traditional Arabic" w:hint="cs"/>
          <w:sz w:val="36"/>
          <w:szCs w:val="36"/>
          <w:rtl/>
        </w:rPr>
        <w:t>ان</w:t>
      </w:r>
      <w:r w:rsidR="00F34C62" w:rsidRPr="00F34C62">
        <w:rPr>
          <w:rFonts w:ascii="Traditional Arabic" w:hAnsi="Traditional Arabic" w:cs="Traditional Arabic" w:hint="cs"/>
          <w:sz w:val="36"/>
          <w:szCs w:val="36"/>
          <w:vertAlign w:val="superscript"/>
          <w:rtl/>
        </w:rPr>
        <w:t>(</w:t>
      </w:r>
      <w:r w:rsidR="00F34C62" w:rsidRPr="00F34C62">
        <w:rPr>
          <w:rStyle w:val="FootnoteReference"/>
          <w:rFonts w:ascii="Traditional Arabic" w:hAnsi="Traditional Arabic" w:cs="Traditional Arabic"/>
          <w:sz w:val="36"/>
          <w:szCs w:val="36"/>
          <w:rtl/>
        </w:rPr>
        <w:footnoteReference w:id="157"/>
      </w:r>
      <w:r w:rsidR="00F34C62" w:rsidRPr="00F34C62">
        <w:rPr>
          <w:rFonts w:ascii="Traditional Arabic" w:hAnsi="Traditional Arabic" w:cs="Traditional Arabic" w:hint="cs"/>
          <w:sz w:val="36"/>
          <w:szCs w:val="36"/>
          <w:vertAlign w:val="superscript"/>
          <w:rtl/>
        </w:rPr>
        <w:t>)</w:t>
      </w:r>
    </w:p>
    <w:p w:rsidR="00F9397A" w:rsidRPr="00CC493D" w:rsidRDefault="00667DDB" w:rsidP="00CC493D">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التعقيب على المسألة </w:t>
      </w:r>
      <w:r w:rsidR="000D0921">
        <w:rPr>
          <w:rFonts w:ascii="Traditional Arabic" w:hAnsi="Traditional Arabic" w:cs="Traditional Arabic" w:hint="cs"/>
          <w:b/>
          <w:bCs/>
          <w:sz w:val="36"/>
          <w:szCs w:val="36"/>
          <w:rtl/>
        </w:rPr>
        <w:t>:</w:t>
      </w:r>
      <w:r w:rsidR="00CC493D">
        <w:rPr>
          <w:rFonts w:ascii="Traditional Arabic" w:hAnsi="Traditional Arabic" w:cs="Traditional Arabic" w:hint="cs"/>
          <w:sz w:val="36"/>
          <w:szCs w:val="36"/>
          <w:rtl/>
        </w:rPr>
        <w:t xml:space="preserve"> </w:t>
      </w:r>
      <w:r w:rsidR="004E3A3F">
        <w:rPr>
          <w:rFonts w:ascii="Traditional Arabic" w:hAnsi="Traditional Arabic" w:cs="Traditional Arabic" w:hint="cs"/>
          <w:sz w:val="36"/>
          <w:szCs w:val="36"/>
          <w:rtl/>
        </w:rPr>
        <w:t>يخل</w:t>
      </w:r>
      <w:r w:rsidR="00DF50A9">
        <w:rPr>
          <w:rFonts w:ascii="Traditional Arabic" w:hAnsi="Traditional Arabic" w:cs="Traditional Arabic" w:hint="cs"/>
          <w:sz w:val="36"/>
          <w:szCs w:val="36"/>
          <w:rtl/>
        </w:rPr>
        <w:t>ص من هذه المسألة أن اسم الموصول أسماء تحتاج أبد</w:t>
      </w:r>
      <w:r w:rsidR="0086319B">
        <w:rPr>
          <w:rFonts w:ascii="Traditional Arabic" w:hAnsi="Traditional Arabic" w:cs="Traditional Arabic" w:hint="cs"/>
          <w:sz w:val="36"/>
          <w:szCs w:val="36"/>
          <w:rtl/>
        </w:rPr>
        <w:t>ً</w:t>
      </w:r>
      <w:r w:rsidR="00DF50A9">
        <w:rPr>
          <w:rFonts w:ascii="Traditional Arabic" w:hAnsi="Traditional Arabic" w:cs="Traditional Arabic" w:hint="cs"/>
          <w:sz w:val="36"/>
          <w:szCs w:val="36"/>
          <w:rtl/>
        </w:rPr>
        <w:t>ا إلى</w:t>
      </w:r>
      <w:r w:rsidR="00F86B42">
        <w:rPr>
          <w:rFonts w:ascii="Traditional Arabic" w:hAnsi="Traditional Arabic" w:cs="Traditional Arabic" w:hint="cs"/>
          <w:sz w:val="36"/>
          <w:szCs w:val="36"/>
          <w:rtl/>
        </w:rPr>
        <w:t xml:space="preserve"> الص</w:t>
      </w:r>
      <w:r w:rsidR="0086319B">
        <w:rPr>
          <w:rFonts w:ascii="Traditional Arabic" w:hAnsi="Traditional Arabic" w:cs="Traditional Arabic" w:hint="cs"/>
          <w:sz w:val="36"/>
          <w:szCs w:val="36"/>
          <w:rtl/>
        </w:rPr>
        <w:t>ّ</w:t>
      </w:r>
      <w:r w:rsidR="00F86B42">
        <w:rPr>
          <w:rFonts w:ascii="Traditional Arabic" w:hAnsi="Traditional Arabic" w:cs="Traditional Arabic" w:hint="cs"/>
          <w:sz w:val="36"/>
          <w:szCs w:val="36"/>
          <w:rtl/>
        </w:rPr>
        <w:t xml:space="preserve">لة والموصول </w:t>
      </w:r>
      <w:r w:rsidR="0086319B">
        <w:rPr>
          <w:rFonts w:ascii="Traditional Arabic" w:hAnsi="Traditional Arabic" w:cs="Traditional Arabic" w:hint="cs"/>
          <w:sz w:val="36"/>
          <w:szCs w:val="36"/>
          <w:rtl/>
        </w:rPr>
        <w:t xml:space="preserve">، </w:t>
      </w:r>
      <w:r w:rsidR="00F86B42">
        <w:rPr>
          <w:rFonts w:ascii="Traditional Arabic" w:hAnsi="Traditional Arabic" w:cs="Traditional Arabic" w:hint="cs"/>
          <w:sz w:val="36"/>
          <w:szCs w:val="36"/>
          <w:rtl/>
        </w:rPr>
        <w:t>وهو ما سم</w:t>
      </w:r>
      <w:r w:rsidR="008B56A1">
        <w:rPr>
          <w:rFonts w:ascii="Traditional Arabic" w:hAnsi="Traditional Arabic" w:cs="Traditional Arabic" w:hint="cs"/>
          <w:sz w:val="36"/>
          <w:szCs w:val="36"/>
          <w:rtl/>
        </w:rPr>
        <w:t>ّ</w:t>
      </w:r>
      <w:r w:rsidR="00F86B42">
        <w:rPr>
          <w:rFonts w:ascii="Traditional Arabic" w:hAnsi="Traditional Arabic" w:cs="Traditional Arabic" w:hint="cs"/>
          <w:sz w:val="36"/>
          <w:szCs w:val="36"/>
          <w:rtl/>
        </w:rPr>
        <w:t>اه ابن مالك بالعائد وما خلفه</w:t>
      </w:r>
      <w:r w:rsidR="00CC493D">
        <w:rPr>
          <w:rFonts w:ascii="Traditional Arabic" w:hAnsi="Traditional Arabic" w:cs="Traditional Arabic" w:hint="cs"/>
          <w:sz w:val="36"/>
          <w:szCs w:val="36"/>
          <w:rtl/>
        </w:rPr>
        <w:t xml:space="preserve"> </w:t>
      </w:r>
      <w:r w:rsidR="00F86B42">
        <w:rPr>
          <w:rFonts w:ascii="Traditional Arabic" w:hAnsi="Traditional Arabic" w:cs="Traditional Arabic" w:hint="cs"/>
          <w:sz w:val="36"/>
          <w:szCs w:val="36"/>
          <w:rtl/>
        </w:rPr>
        <w:t>، وهما أساس م</w:t>
      </w:r>
      <w:r w:rsidR="0078112B">
        <w:rPr>
          <w:rFonts w:ascii="Traditional Arabic" w:hAnsi="Traditional Arabic" w:cs="Traditional Arabic" w:hint="cs"/>
          <w:sz w:val="36"/>
          <w:szCs w:val="36"/>
          <w:rtl/>
        </w:rPr>
        <w:t>ضمون الد</w:t>
      </w:r>
      <w:r w:rsidR="0086319B">
        <w:rPr>
          <w:rFonts w:ascii="Traditional Arabic" w:hAnsi="Traditional Arabic" w:cs="Traditional Arabic" w:hint="cs"/>
          <w:sz w:val="36"/>
          <w:szCs w:val="36"/>
          <w:rtl/>
        </w:rPr>
        <w:t>ّ</w:t>
      </w:r>
      <w:r w:rsidR="0078112B">
        <w:rPr>
          <w:rFonts w:ascii="Traditional Arabic" w:hAnsi="Traditional Arabic" w:cs="Traditional Arabic" w:hint="cs"/>
          <w:sz w:val="36"/>
          <w:szCs w:val="36"/>
          <w:rtl/>
        </w:rPr>
        <w:t>لالات التي وردت في صدده</w:t>
      </w:r>
      <w:r w:rsidR="00F86B42">
        <w:rPr>
          <w:rFonts w:ascii="Traditional Arabic" w:hAnsi="Traditional Arabic" w:cs="Traditional Arabic" w:hint="cs"/>
          <w:sz w:val="36"/>
          <w:szCs w:val="36"/>
          <w:rtl/>
        </w:rPr>
        <w:t xml:space="preserve"> مثل دلالة ابن الحاجب</w:t>
      </w:r>
      <w:r w:rsidR="00F86B42" w:rsidRPr="00F86B42">
        <w:rPr>
          <w:rFonts w:ascii="Traditional Arabic" w:hAnsi="Traditional Arabic" w:cs="Traditional Arabic" w:hint="cs"/>
          <w:sz w:val="36"/>
          <w:szCs w:val="36"/>
          <w:vertAlign w:val="superscript"/>
          <w:rtl/>
        </w:rPr>
        <w:t>(</w:t>
      </w:r>
      <w:r w:rsidR="00F86B42" w:rsidRPr="00F86B42">
        <w:rPr>
          <w:rStyle w:val="FootnoteReference"/>
          <w:rFonts w:ascii="Traditional Arabic" w:hAnsi="Traditional Arabic" w:cs="Traditional Arabic"/>
          <w:sz w:val="36"/>
          <w:szCs w:val="36"/>
          <w:rtl/>
        </w:rPr>
        <w:footnoteReference w:id="158"/>
      </w:r>
      <w:r w:rsidR="00F86B42" w:rsidRPr="00F86B42">
        <w:rPr>
          <w:rFonts w:ascii="Traditional Arabic" w:hAnsi="Traditional Arabic" w:cs="Traditional Arabic" w:hint="cs"/>
          <w:sz w:val="36"/>
          <w:szCs w:val="36"/>
          <w:vertAlign w:val="superscript"/>
          <w:rtl/>
        </w:rPr>
        <w:t>)</w:t>
      </w:r>
      <w:r w:rsidR="00F86B42">
        <w:rPr>
          <w:rFonts w:ascii="Traditional Arabic" w:hAnsi="Traditional Arabic" w:cs="Traditional Arabic" w:hint="cs"/>
          <w:sz w:val="36"/>
          <w:szCs w:val="36"/>
          <w:rtl/>
        </w:rPr>
        <w:t>، وابن الناظم ت 676ه</w:t>
      </w:r>
      <w:r w:rsidR="00F86B42" w:rsidRPr="00F86B42">
        <w:rPr>
          <w:rFonts w:ascii="Traditional Arabic" w:hAnsi="Traditional Arabic" w:cs="Traditional Arabic" w:hint="cs"/>
          <w:sz w:val="36"/>
          <w:szCs w:val="36"/>
          <w:vertAlign w:val="superscript"/>
          <w:rtl/>
        </w:rPr>
        <w:t>(</w:t>
      </w:r>
      <w:r w:rsidR="00F86B42" w:rsidRPr="00F86B42">
        <w:rPr>
          <w:rStyle w:val="FootnoteReference"/>
          <w:rFonts w:ascii="Traditional Arabic" w:hAnsi="Traditional Arabic" w:cs="Traditional Arabic"/>
          <w:sz w:val="36"/>
          <w:szCs w:val="36"/>
          <w:rtl/>
        </w:rPr>
        <w:footnoteReference w:id="159"/>
      </w:r>
      <w:r w:rsidR="00F86B42" w:rsidRPr="00F86B42">
        <w:rPr>
          <w:rFonts w:ascii="Traditional Arabic" w:hAnsi="Traditional Arabic" w:cs="Traditional Arabic" w:hint="cs"/>
          <w:sz w:val="36"/>
          <w:szCs w:val="36"/>
          <w:vertAlign w:val="superscript"/>
          <w:rtl/>
        </w:rPr>
        <w:t>)</w:t>
      </w:r>
    </w:p>
    <w:p w:rsidR="00046361" w:rsidRDefault="00046361" w:rsidP="00922101">
      <w:pPr>
        <w:bidi/>
        <w:spacing w:before="240"/>
        <w:jc w:val="center"/>
        <w:rPr>
          <w:rFonts w:ascii="Traditional Arabic" w:hAnsi="Traditional Arabic" w:cs="Traditional Arabic"/>
          <w:b/>
          <w:bCs/>
          <w:sz w:val="36"/>
          <w:szCs w:val="36"/>
          <w:rtl/>
        </w:rPr>
      </w:pPr>
    </w:p>
    <w:p w:rsidR="00046361" w:rsidRDefault="00046361" w:rsidP="00046361">
      <w:pPr>
        <w:bidi/>
        <w:spacing w:before="240"/>
        <w:jc w:val="center"/>
        <w:rPr>
          <w:rFonts w:ascii="Traditional Arabic" w:hAnsi="Traditional Arabic" w:cs="Traditional Arabic"/>
          <w:b/>
          <w:bCs/>
          <w:sz w:val="36"/>
          <w:szCs w:val="36"/>
          <w:rtl/>
        </w:rPr>
      </w:pPr>
    </w:p>
    <w:p w:rsidR="00046361" w:rsidRDefault="00046361" w:rsidP="00046361">
      <w:pPr>
        <w:bidi/>
        <w:spacing w:before="240"/>
        <w:jc w:val="center"/>
        <w:rPr>
          <w:rFonts w:ascii="Traditional Arabic" w:hAnsi="Traditional Arabic" w:cs="Traditional Arabic"/>
          <w:b/>
          <w:bCs/>
          <w:sz w:val="36"/>
          <w:szCs w:val="36"/>
          <w:rtl/>
        </w:rPr>
      </w:pPr>
    </w:p>
    <w:p w:rsidR="00046361" w:rsidRDefault="00046361" w:rsidP="00046361">
      <w:pPr>
        <w:bidi/>
        <w:spacing w:before="240"/>
        <w:jc w:val="center"/>
        <w:rPr>
          <w:rFonts w:ascii="Traditional Arabic" w:hAnsi="Traditional Arabic" w:cs="Traditional Arabic"/>
          <w:b/>
          <w:bCs/>
          <w:sz w:val="36"/>
          <w:szCs w:val="36"/>
          <w:rtl/>
        </w:rPr>
      </w:pPr>
    </w:p>
    <w:p w:rsidR="00F20084" w:rsidRPr="000D0921" w:rsidRDefault="0073556A" w:rsidP="0004636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المطلب الخامس</w:t>
      </w:r>
    </w:p>
    <w:p w:rsidR="0073556A" w:rsidRPr="000D0921" w:rsidRDefault="0073556A"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اسم الإشارة</w:t>
      </w:r>
    </w:p>
    <w:p w:rsidR="00FF331A" w:rsidRDefault="00FF331A" w:rsidP="00922101">
      <w:pPr>
        <w:bidi/>
        <w:ind w:right="450"/>
        <w:jc w:val="both"/>
        <w:rPr>
          <w:rFonts w:ascii="Traditional Arabic" w:hAnsi="Traditional Arabic" w:cs="Traditional Arabic"/>
          <w:b/>
          <w:bCs/>
          <w:sz w:val="36"/>
          <w:szCs w:val="36"/>
          <w:vertAlign w:val="superscript"/>
          <w:rtl/>
        </w:rPr>
      </w:pPr>
      <w:r w:rsidRPr="00607175">
        <w:rPr>
          <w:rFonts w:ascii="Traditional Arabic" w:hAnsi="Traditional Arabic" w:cs="Traditional Arabic" w:hint="cs"/>
          <w:b/>
          <w:bCs/>
          <w:sz w:val="36"/>
          <w:szCs w:val="36"/>
          <w:rtl/>
        </w:rPr>
        <w:t>يقول المصن</w:t>
      </w:r>
      <w:r w:rsidR="0086319B">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ف</w:t>
      </w:r>
      <w:r w:rsidR="00CC493D">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 وما وضع لمسم</w:t>
      </w:r>
      <w:r w:rsidR="008B56A1">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ى وإشارة إليه</w:t>
      </w:r>
      <w:r w:rsidR="00F36DF2">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160"/>
      </w:r>
      <w:r w:rsidRPr="00607175">
        <w:rPr>
          <w:rFonts w:ascii="Traditional Arabic" w:hAnsi="Traditional Arabic" w:cs="Traditional Arabic" w:hint="cs"/>
          <w:b/>
          <w:bCs/>
          <w:sz w:val="36"/>
          <w:szCs w:val="36"/>
          <w:vertAlign w:val="superscript"/>
          <w:rtl/>
        </w:rPr>
        <w:t>)</w:t>
      </w:r>
    </w:p>
    <w:p w:rsidR="00FF331A" w:rsidRPr="00607175" w:rsidRDefault="00FF331A"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تحليل النص </w:t>
      </w:r>
      <w:r w:rsidR="008B56A1">
        <w:rPr>
          <w:rFonts w:ascii="Traditional Arabic" w:hAnsi="Traditional Arabic" w:cs="Traditional Arabic" w:hint="cs"/>
          <w:b/>
          <w:bCs/>
          <w:sz w:val="36"/>
          <w:szCs w:val="36"/>
          <w:rtl/>
        </w:rPr>
        <w:t>:</w:t>
      </w:r>
    </w:p>
    <w:p w:rsidR="00FF331A" w:rsidRPr="00CD017B" w:rsidRDefault="00CC493D"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B5AE3" w:rsidRPr="006B5AE3">
        <w:rPr>
          <w:rFonts w:ascii="Traditional Arabic" w:hAnsi="Traditional Arabic" w:cs="Traditional Arabic" w:hint="cs"/>
          <w:sz w:val="36"/>
          <w:szCs w:val="36"/>
          <w:rtl/>
        </w:rPr>
        <w:t>يستفاد من كلام ابن مالك أن اسم الإشارة هو</w:t>
      </w:r>
      <w:r w:rsidR="006B5AE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FF331A" w:rsidRPr="004D72AC">
        <w:rPr>
          <w:rFonts w:ascii="Traditional Arabic" w:hAnsi="Traditional Arabic" w:cs="Traditional Arabic" w:hint="cs"/>
          <w:b/>
          <w:bCs/>
          <w:sz w:val="36"/>
          <w:szCs w:val="36"/>
          <w:rtl/>
        </w:rPr>
        <w:t>(ما وضع لمسمَّى وإشارة إليه)</w:t>
      </w:r>
      <w:r>
        <w:rPr>
          <w:rFonts w:ascii="Traditional Arabic" w:hAnsi="Traditional Arabic" w:cs="Traditional Arabic" w:hint="cs"/>
          <w:b/>
          <w:bCs/>
          <w:sz w:val="36"/>
          <w:szCs w:val="36"/>
          <w:rtl/>
        </w:rPr>
        <w:t xml:space="preserve"> </w:t>
      </w:r>
      <w:r w:rsidR="00FF331A" w:rsidRPr="00607175">
        <w:rPr>
          <w:rFonts w:ascii="Traditional Arabic" w:hAnsi="Traditional Arabic" w:cs="Traditional Arabic" w:hint="cs"/>
          <w:sz w:val="36"/>
          <w:szCs w:val="36"/>
          <w:rtl/>
        </w:rPr>
        <w:t>دليل على أن</w:t>
      </w:r>
      <w:r w:rsidR="0086319B">
        <w:rPr>
          <w:rFonts w:ascii="Traditional Arabic" w:hAnsi="Traditional Arabic" w:cs="Traditional Arabic" w:hint="cs"/>
          <w:sz w:val="36"/>
          <w:szCs w:val="36"/>
          <w:rtl/>
        </w:rPr>
        <w:t>ّ</w:t>
      </w:r>
      <w:r w:rsidR="00FF331A" w:rsidRPr="00607175">
        <w:rPr>
          <w:rFonts w:ascii="Traditional Arabic" w:hAnsi="Traditional Arabic" w:cs="Traditional Arabic" w:hint="cs"/>
          <w:sz w:val="36"/>
          <w:szCs w:val="36"/>
          <w:rtl/>
        </w:rPr>
        <w:t xml:space="preserve"> اسم الإشارة </w:t>
      </w:r>
      <w:r w:rsidR="00BE4A4F">
        <w:rPr>
          <w:rFonts w:ascii="Traditional Arabic" w:hAnsi="Traditional Arabic" w:cs="Traditional Arabic" w:hint="cs"/>
          <w:sz w:val="36"/>
          <w:szCs w:val="36"/>
          <w:rtl/>
        </w:rPr>
        <w:t xml:space="preserve">نوع </w:t>
      </w:r>
      <w:r w:rsidR="00CD017B">
        <w:rPr>
          <w:rFonts w:ascii="Traditional Arabic" w:hAnsi="Traditional Arabic" w:cs="Traditional Arabic" w:hint="cs"/>
          <w:sz w:val="36"/>
          <w:szCs w:val="36"/>
          <w:rtl/>
        </w:rPr>
        <w:t>من أنواع الأسماء الموضعة لتعي</w:t>
      </w:r>
      <w:r w:rsidR="0086319B">
        <w:rPr>
          <w:rFonts w:ascii="Traditional Arabic" w:hAnsi="Traditional Arabic" w:cs="Traditional Arabic" w:hint="cs"/>
          <w:sz w:val="36"/>
          <w:szCs w:val="36"/>
          <w:rtl/>
        </w:rPr>
        <w:t>ّ</w:t>
      </w:r>
      <w:r w:rsidR="00CD017B">
        <w:rPr>
          <w:rFonts w:ascii="Traditional Arabic" w:hAnsi="Traditional Arabic" w:cs="Traditional Arabic" w:hint="cs"/>
          <w:sz w:val="36"/>
          <w:szCs w:val="36"/>
          <w:rtl/>
        </w:rPr>
        <w:t>ن مسم</w:t>
      </w:r>
      <w:r w:rsidR="008B56A1">
        <w:rPr>
          <w:rFonts w:ascii="Traditional Arabic" w:hAnsi="Traditional Arabic" w:cs="Traditional Arabic" w:hint="cs"/>
          <w:sz w:val="36"/>
          <w:szCs w:val="36"/>
          <w:rtl/>
        </w:rPr>
        <w:t>ّ</w:t>
      </w:r>
      <w:r w:rsidR="00CD017B">
        <w:rPr>
          <w:rFonts w:ascii="Traditional Arabic" w:hAnsi="Traditional Arabic" w:cs="Traditional Arabic" w:hint="cs"/>
          <w:sz w:val="36"/>
          <w:szCs w:val="36"/>
          <w:rtl/>
        </w:rPr>
        <w:t xml:space="preserve">اه </w:t>
      </w:r>
      <w:r w:rsidR="008B56A1">
        <w:rPr>
          <w:rFonts w:ascii="Traditional Arabic" w:hAnsi="Traditional Arabic" w:cs="Traditional Arabic" w:hint="cs"/>
          <w:sz w:val="36"/>
          <w:szCs w:val="36"/>
          <w:rtl/>
        </w:rPr>
        <w:t xml:space="preserve">، </w:t>
      </w:r>
      <w:r w:rsidR="006D52EE">
        <w:rPr>
          <w:rFonts w:ascii="Traditional Arabic" w:hAnsi="Traditional Arabic" w:cs="Traditional Arabic" w:hint="cs"/>
          <w:sz w:val="36"/>
          <w:szCs w:val="36"/>
          <w:rtl/>
        </w:rPr>
        <w:t>و</w:t>
      </w:r>
      <w:r w:rsidR="00CD017B">
        <w:rPr>
          <w:rFonts w:ascii="Traditional Arabic" w:hAnsi="Traditional Arabic" w:cs="Traditional Arabic" w:hint="cs"/>
          <w:sz w:val="36"/>
          <w:szCs w:val="36"/>
          <w:rtl/>
        </w:rPr>
        <w:t xml:space="preserve">بالإشارة إليه </w:t>
      </w:r>
      <w:r w:rsidR="00BE4A4F">
        <w:rPr>
          <w:rFonts w:ascii="Traditional Arabic" w:hAnsi="Traditional Arabic" w:cs="Traditional Arabic" w:hint="cs"/>
          <w:sz w:val="36"/>
          <w:szCs w:val="36"/>
          <w:rtl/>
        </w:rPr>
        <w:t>تخصيص لجنسه ع</w:t>
      </w:r>
      <w:r w:rsidR="0086319B">
        <w:rPr>
          <w:rFonts w:ascii="Traditional Arabic" w:hAnsi="Traditional Arabic" w:cs="Traditional Arabic" w:hint="cs"/>
          <w:sz w:val="36"/>
          <w:szCs w:val="36"/>
          <w:rtl/>
        </w:rPr>
        <w:t>ن سائر أجناس المعرفة ،</w:t>
      </w:r>
      <w:r>
        <w:rPr>
          <w:rFonts w:ascii="Traditional Arabic" w:hAnsi="Traditional Arabic" w:cs="Traditional Arabic" w:hint="cs"/>
          <w:sz w:val="36"/>
          <w:szCs w:val="36"/>
          <w:rtl/>
        </w:rPr>
        <w:t xml:space="preserve"> </w:t>
      </w:r>
      <w:r w:rsidR="00CD017B">
        <w:rPr>
          <w:rFonts w:ascii="Traditional Arabic" w:hAnsi="Traditional Arabic" w:cs="Traditional Arabic" w:hint="cs"/>
          <w:sz w:val="36"/>
          <w:szCs w:val="36"/>
          <w:rtl/>
        </w:rPr>
        <w:t>مثل</w:t>
      </w:r>
      <w:r>
        <w:rPr>
          <w:rFonts w:ascii="Traditional Arabic" w:hAnsi="Traditional Arabic" w:cs="Traditional Arabic" w:hint="cs"/>
          <w:sz w:val="36"/>
          <w:szCs w:val="36"/>
          <w:rtl/>
        </w:rPr>
        <w:t xml:space="preserve"> </w:t>
      </w:r>
      <w:r w:rsidR="00CD017B">
        <w:rPr>
          <w:rFonts w:ascii="Traditional Arabic" w:hAnsi="Traditional Arabic" w:cs="Traditional Arabic" w:hint="cs"/>
          <w:sz w:val="36"/>
          <w:szCs w:val="36"/>
          <w:rtl/>
        </w:rPr>
        <w:t>: ذا محمد</w:t>
      </w:r>
      <w:r w:rsidR="00CD017B" w:rsidRPr="00607175">
        <w:rPr>
          <w:rFonts w:ascii="Traditional Arabic" w:hAnsi="Traditional Arabic" w:cs="Traditional Arabic" w:hint="cs"/>
          <w:sz w:val="36"/>
          <w:szCs w:val="36"/>
          <w:rtl/>
        </w:rPr>
        <w:t>.</w:t>
      </w:r>
      <w:r w:rsidR="006B5AE3" w:rsidRPr="006B5AE3">
        <w:rPr>
          <w:rFonts w:ascii="Traditional Arabic" w:hAnsi="Traditional Arabic" w:cs="Traditional Arabic" w:hint="cs"/>
          <w:sz w:val="36"/>
          <w:szCs w:val="36"/>
          <w:vertAlign w:val="superscript"/>
          <w:rtl/>
        </w:rPr>
        <w:t>(</w:t>
      </w:r>
      <w:r w:rsidR="006B5AE3" w:rsidRPr="006B5AE3">
        <w:rPr>
          <w:rStyle w:val="FootnoteReference"/>
          <w:rFonts w:ascii="Traditional Arabic" w:hAnsi="Traditional Arabic" w:cs="Traditional Arabic"/>
          <w:sz w:val="36"/>
          <w:szCs w:val="36"/>
          <w:rtl/>
        </w:rPr>
        <w:footnoteReference w:id="161"/>
      </w:r>
      <w:r w:rsidR="006B5AE3" w:rsidRPr="006B5AE3">
        <w:rPr>
          <w:rFonts w:ascii="Traditional Arabic" w:hAnsi="Traditional Arabic" w:cs="Traditional Arabic" w:hint="cs"/>
          <w:sz w:val="36"/>
          <w:szCs w:val="36"/>
          <w:vertAlign w:val="superscript"/>
          <w:rtl/>
        </w:rPr>
        <w:t>)</w:t>
      </w:r>
    </w:p>
    <w:p w:rsidR="00667DDB" w:rsidRDefault="00012B7F"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667DDB" w:rsidRPr="0072693E">
        <w:rPr>
          <w:rFonts w:ascii="Traditional Arabic" w:hAnsi="Traditional Arabic" w:cs="Traditional Arabic" w:hint="cs"/>
          <w:b/>
          <w:bCs/>
          <w:sz w:val="36"/>
          <w:szCs w:val="36"/>
          <w:rtl/>
        </w:rPr>
        <w:t xml:space="preserve"> الدلا</w:t>
      </w:r>
      <w:r w:rsidR="008044D5">
        <w:rPr>
          <w:rFonts w:ascii="Traditional Arabic" w:hAnsi="Traditional Arabic" w:cs="Traditional Arabic" w:hint="cs"/>
          <w:b/>
          <w:bCs/>
          <w:sz w:val="36"/>
          <w:szCs w:val="36"/>
          <w:rtl/>
        </w:rPr>
        <w:t>لة المعجمية والاصطلاحية</w:t>
      </w:r>
      <w:r w:rsidR="00CC493D">
        <w:rPr>
          <w:rFonts w:ascii="Traditional Arabic" w:hAnsi="Traditional Arabic" w:cs="Traditional Arabic" w:hint="cs"/>
          <w:b/>
          <w:bCs/>
          <w:sz w:val="36"/>
          <w:szCs w:val="36"/>
          <w:rtl/>
        </w:rPr>
        <w:t xml:space="preserve"> </w:t>
      </w:r>
      <w:r w:rsidR="008044D5">
        <w:rPr>
          <w:rFonts w:ascii="Traditional Arabic" w:hAnsi="Traditional Arabic" w:cs="Traditional Arabic" w:hint="cs"/>
          <w:b/>
          <w:bCs/>
          <w:sz w:val="36"/>
          <w:szCs w:val="36"/>
          <w:rtl/>
        </w:rPr>
        <w:t>:</w:t>
      </w:r>
    </w:p>
    <w:p w:rsidR="00BE6E3C" w:rsidRDefault="00116C05"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الإشارة لغة</w:t>
      </w:r>
      <w:r w:rsidR="00CC493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أشار يشير إشارة</w:t>
      </w:r>
      <w:r w:rsidR="0086319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أشار الرجل يشير إشارة</w:t>
      </w:r>
      <w:r w:rsidR="0086319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إذا أومأ بيديه</w:t>
      </w:r>
      <w:r w:rsidR="00CC493D">
        <w:rPr>
          <w:rFonts w:ascii="Traditional Arabic" w:hAnsi="Traditional Arabic" w:cs="Traditional Arabic" w:hint="cs"/>
          <w:sz w:val="36"/>
          <w:szCs w:val="36"/>
          <w:rtl/>
        </w:rPr>
        <w:t xml:space="preserve"> </w:t>
      </w:r>
      <w:r w:rsidR="00813B88">
        <w:rPr>
          <w:rFonts w:ascii="Traditional Arabic" w:hAnsi="Traditional Arabic" w:cs="Traditional Arabic" w:hint="cs"/>
          <w:sz w:val="36"/>
          <w:szCs w:val="36"/>
          <w:rtl/>
        </w:rPr>
        <w:t>، ويقال</w:t>
      </w:r>
      <w:r>
        <w:rPr>
          <w:rFonts w:ascii="Traditional Arabic" w:hAnsi="Traditional Arabic" w:cs="Traditional Arabic" w:hint="cs"/>
          <w:sz w:val="36"/>
          <w:szCs w:val="36"/>
          <w:rtl/>
        </w:rPr>
        <w:t xml:space="preserve"> شورت إليه بيدي</w:t>
      </w:r>
      <w:r w:rsidR="00CC493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وأشرت إليه أي لوّحت إل</w:t>
      </w:r>
      <w:r w:rsidR="0086319B">
        <w:rPr>
          <w:rFonts w:ascii="Traditional Arabic" w:hAnsi="Traditional Arabic" w:cs="Traditional Arabic" w:hint="cs"/>
          <w:sz w:val="36"/>
          <w:szCs w:val="36"/>
          <w:rtl/>
        </w:rPr>
        <w:t>يه وألحت أيضًا ، وأشار إليه باليد: أومأ</w:t>
      </w:r>
      <w:r>
        <w:rPr>
          <w:rFonts w:ascii="Traditional Arabic" w:hAnsi="Traditional Arabic" w:cs="Traditional Arabic" w:hint="cs"/>
          <w:sz w:val="36"/>
          <w:szCs w:val="36"/>
          <w:rtl/>
        </w:rPr>
        <w:t xml:space="preserve"> وأشار عليه بالرأي، وأشار يشير إذا وجّه الرأي.</w:t>
      </w:r>
      <w:r w:rsidRPr="00116C05">
        <w:rPr>
          <w:rFonts w:ascii="Traditional Arabic" w:hAnsi="Traditional Arabic" w:cs="Traditional Arabic" w:hint="cs"/>
          <w:sz w:val="36"/>
          <w:szCs w:val="36"/>
          <w:vertAlign w:val="superscript"/>
          <w:rtl/>
        </w:rPr>
        <w:t>(</w:t>
      </w:r>
      <w:r w:rsidRPr="00116C05">
        <w:rPr>
          <w:rStyle w:val="FootnoteReference"/>
          <w:rFonts w:ascii="Traditional Arabic" w:hAnsi="Traditional Arabic" w:cs="Traditional Arabic"/>
          <w:sz w:val="36"/>
          <w:szCs w:val="36"/>
          <w:rtl/>
        </w:rPr>
        <w:footnoteReference w:id="162"/>
      </w:r>
      <w:r w:rsidRPr="00116C05">
        <w:rPr>
          <w:rFonts w:ascii="Traditional Arabic" w:hAnsi="Traditional Arabic" w:cs="Traditional Arabic" w:hint="cs"/>
          <w:sz w:val="36"/>
          <w:szCs w:val="36"/>
          <w:vertAlign w:val="superscript"/>
          <w:rtl/>
        </w:rPr>
        <w:t>)</w:t>
      </w:r>
    </w:p>
    <w:p w:rsidR="00116C05" w:rsidRPr="00116C05" w:rsidRDefault="00116C05"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واصطلاحا</w:t>
      </w:r>
      <w:r w:rsidR="00711D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6D52EE">
        <w:rPr>
          <w:rFonts w:ascii="Traditional Arabic" w:hAnsi="Traditional Arabic" w:cs="Traditional Arabic" w:hint="cs"/>
          <w:sz w:val="36"/>
          <w:szCs w:val="36"/>
          <w:rtl/>
        </w:rPr>
        <w:t>عر</w:t>
      </w:r>
      <w:r w:rsidR="0086319B">
        <w:rPr>
          <w:rFonts w:ascii="Traditional Arabic" w:hAnsi="Traditional Arabic" w:cs="Traditional Arabic" w:hint="cs"/>
          <w:sz w:val="36"/>
          <w:szCs w:val="36"/>
          <w:rtl/>
        </w:rPr>
        <w:t>ّ</w:t>
      </w:r>
      <w:r w:rsidR="006D52EE">
        <w:rPr>
          <w:rFonts w:ascii="Traditional Arabic" w:hAnsi="Traditional Arabic" w:cs="Traditional Arabic" w:hint="cs"/>
          <w:sz w:val="36"/>
          <w:szCs w:val="36"/>
          <w:rtl/>
        </w:rPr>
        <w:t>فه ابن الحاجب بقوله:"</w:t>
      </w:r>
      <w:r w:rsidR="00807E32">
        <w:rPr>
          <w:rFonts w:ascii="Traditional Arabic" w:hAnsi="Traditional Arabic" w:cs="Traditional Arabic" w:hint="cs"/>
          <w:sz w:val="36"/>
          <w:szCs w:val="36"/>
          <w:rtl/>
        </w:rPr>
        <w:t xml:space="preserve">ما وضع لمشار إليه </w:t>
      </w:r>
      <w:r w:rsidR="00561F74">
        <w:rPr>
          <w:rFonts w:ascii="Traditional Arabic" w:hAnsi="Traditional Arabic" w:cs="Traditional Arabic" w:hint="cs"/>
          <w:sz w:val="36"/>
          <w:szCs w:val="36"/>
          <w:rtl/>
        </w:rPr>
        <w:t>وهي خمسة</w:t>
      </w:r>
      <w:r w:rsidR="00807E32">
        <w:rPr>
          <w:rFonts w:ascii="Traditional Arabic" w:hAnsi="Traditional Arabic" w:cs="Traditional Arabic" w:hint="cs"/>
          <w:sz w:val="36"/>
          <w:szCs w:val="36"/>
          <w:rtl/>
        </w:rPr>
        <w:t>"</w:t>
      </w:r>
      <w:r w:rsidR="00807E32" w:rsidRPr="00807E32">
        <w:rPr>
          <w:rFonts w:ascii="Traditional Arabic" w:hAnsi="Traditional Arabic" w:cs="Traditional Arabic" w:hint="cs"/>
          <w:sz w:val="36"/>
          <w:szCs w:val="36"/>
          <w:vertAlign w:val="superscript"/>
          <w:rtl/>
        </w:rPr>
        <w:t>(</w:t>
      </w:r>
      <w:r w:rsidR="00807E32" w:rsidRPr="00807E32">
        <w:rPr>
          <w:rStyle w:val="FootnoteReference"/>
          <w:rFonts w:ascii="Traditional Arabic" w:hAnsi="Traditional Arabic" w:cs="Traditional Arabic"/>
          <w:sz w:val="36"/>
          <w:szCs w:val="36"/>
          <w:rtl/>
        </w:rPr>
        <w:footnoteReference w:id="163"/>
      </w:r>
      <w:r w:rsidR="00807E32" w:rsidRPr="00807E32">
        <w:rPr>
          <w:rFonts w:ascii="Traditional Arabic" w:hAnsi="Traditional Arabic" w:cs="Traditional Arabic" w:hint="cs"/>
          <w:sz w:val="36"/>
          <w:szCs w:val="36"/>
          <w:vertAlign w:val="superscript"/>
          <w:rtl/>
        </w:rPr>
        <w:t>)</w:t>
      </w:r>
    </w:p>
    <w:p w:rsidR="00711D08" w:rsidRDefault="00711D08" w:rsidP="00922101">
      <w:pPr>
        <w:bidi/>
        <w:spacing w:before="240"/>
        <w:jc w:val="both"/>
        <w:rPr>
          <w:rFonts w:ascii="Traditional Arabic" w:hAnsi="Traditional Arabic" w:cs="Traditional Arabic"/>
          <w:b/>
          <w:bCs/>
          <w:sz w:val="36"/>
          <w:szCs w:val="36"/>
          <w:rtl/>
        </w:rPr>
      </w:pPr>
    </w:p>
    <w:p w:rsidR="00711D08" w:rsidRDefault="00711D08" w:rsidP="00711D08">
      <w:pPr>
        <w:bidi/>
        <w:spacing w:before="240"/>
        <w:jc w:val="both"/>
        <w:rPr>
          <w:rFonts w:ascii="Traditional Arabic" w:hAnsi="Traditional Arabic" w:cs="Traditional Arabic"/>
          <w:b/>
          <w:bCs/>
          <w:sz w:val="36"/>
          <w:szCs w:val="36"/>
          <w:rtl/>
        </w:rPr>
      </w:pPr>
    </w:p>
    <w:p w:rsidR="00667DDB" w:rsidRDefault="00667DDB" w:rsidP="00711D08">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012B7F">
        <w:rPr>
          <w:rFonts w:ascii="Traditional Arabic" w:hAnsi="Traditional Arabic" w:cs="Traditional Arabic" w:hint="cs"/>
          <w:b/>
          <w:bCs/>
          <w:sz w:val="36"/>
          <w:szCs w:val="36"/>
          <w:rtl/>
        </w:rPr>
        <w:t>وجه الاتفاق والاختلاف</w:t>
      </w:r>
      <w:r w:rsidR="000D0921">
        <w:rPr>
          <w:rFonts w:ascii="Traditional Arabic" w:hAnsi="Traditional Arabic" w:cs="Traditional Arabic" w:hint="cs"/>
          <w:b/>
          <w:bCs/>
          <w:sz w:val="36"/>
          <w:szCs w:val="36"/>
          <w:rtl/>
        </w:rPr>
        <w:t xml:space="preserve"> :</w:t>
      </w:r>
    </w:p>
    <w:p w:rsidR="00770E9F" w:rsidRPr="006D52EE" w:rsidRDefault="00711D0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D52EE">
        <w:rPr>
          <w:rFonts w:ascii="Traditional Arabic" w:hAnsi="Traditional Arabic" w:cs="Traditional Arabic" w:hint="cs"/>
          <w:sz w:val="36"/>
          <w:szCs w:val="36"/>
          <w:rtl/>
        </w:rPr>
        <w:t>القارئ يلمح من دلالة ابن مالك تعميم</w:t>
      </w:r>
      <w:r w:rsidR="008B56A1">
        <w:rPr>
          <w:rFonts w:ascii="Traditional Arabic" w:hAnsi="Traditional Arabic" w:cs="Traditional Arabic" w:hint="cs"/>
          <w:sz w:val="36"/>
          <w:szCs w:val="36"/>
          <w:rtl/>
        </w:rPr>
        <w:t>ٌ</w:t>
      </w:r>
      <w:r w:rsidR="006D52EE">
        <w:rPr>
          <w:rFonts w:ascii="Traditional Arabic" w:hAnsi="Traditional Arabic" w:cs="Traditional Arabic" w:hint="cs"/>
          <w:sz w:val="36"/>
          <w:szCs w:val="36"/>
          <w:rtl/>
        </w:rPr>
        <w:t xml:space="preserve"> وتخصيص</w:t>
      </w:r>
      <w:r w:rsidR="008B56A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6D52EE">
        <w:rPr>
          <w:rFonts w:ascii="Traditional Arabic" w:hAnsi="Traditional Arabic" w:cs="Traditional Arabic" w:hint="cs"/>
          <w:sz w:val="36"/>
          <w:szCs w:val="36"/>
          <w:rtl/>
        </w:rPr>
        <w:t>، عم</w:t>
      </w:r>
      <w:r w:rsidR="0086319B">
        <w:rPr>
          <w:rFonts w:ascii="Traditional Arabic" w:hAnsi="Traditional Arabic" w:cs="Traditional Arabic" w:hint="cs"/>
          <w:sz w:val="36"/>
          <w:szCs w:val="36"/>
          <w:rtl/>
        </w:rPr>
        <w:t>ّ</w:t>
      </w:r>
      <w:r w:rsidR="006D52EE">
        <w:rPr>
          <w:rFonts w:ascii="Traditional Arabic" w:hAnsi="Traditional Arabic" w:cs="Traditional Arabic" w:hint="cs"/>
          <w:sz w:val="36"/>
          <w:szCs w:val="36"/>
          <w:rtl/>
        </w:rPr>
        <w:t xml:space="preserve">م باسم الإشارة بالجنس الذي ينتمي إليه </w:t>
      </w:r>
      <w:r w:rsidR="003F4F02">
        <w:rPr>
          <w:rFonts w:ascii="Traditional Arabic" w:hAnsi="Traditional Arabic" w:cs="Traditional Arabic" w:hint="cs"/>
          <w:sz w:val="36"/>
          <w:szCs w:val="36"/>
          <w:rtl/>
        </w:rPr>
        <w:t>يعني جنس المعرفة</w:t>
      </w:r>
      <w:r>
        <w:rPr>
          <w:rFonts w:ascii="Traditional Arabic" w:hAnsi="Traditional Arabic" w:cs="Traditional Arabic" w:hint="cs"/>
          <w:sz w:val="36"/>
          <w:szCs w:val="36"/>
          <w:rtl/>
        </w:rPr>
        <w:t xml:space="preserve"> </w:t>
      </w:r>
      <w:r w:rsidR="003F4F02">
        <w:rPr>
          <w:rFonts w:ascii="Traditional Arabic" w:hAnsi="Traditional Arabic" w:cs="Traditional Arabic" w:hint="cs"/>
          <w:sz w:val="36"/>
          <w:szCs w:val="36"/>
          <w:rtl/>
        </w:rPr>
        <w:t>، وخص</w:t>
      </w:r>
      <w:r w:rsidR="0086319B">
        <w:rPr>
          <w:rFonts w:ascii="Traditional Arabic" w:hAnsi="Traditional Arabic" w:cs="Traditional Arabic" w:hint="cs"/>
          <w:sz w:val="36"/>
          <w:szCs w:val="36"/>
          <w:rtl/>
        </w:rPr>
        <w:t>ّصه</w:t>
      </w:r>
      <w:r w:rsidR="006D52EE">
        <w:rPr>
          <w:rFonts w:ascii="Traditional Arabic" w:hAnsi="Traditional Arabic" w:cs="Traditional Arabic" w:hint="cs"/>
          <w:sz w:val="36"/>
          <w:szCs w:val="36"/>
          <w:rtl/>
        </w:rPr>
        <w:t xml:space="preserve"> بوظيفته التي </w:t>
      </w:r>
      <w:r w:rsidR="003F4F02">
        <w:rPr>
          <w:rFonts w:ascii="Traditional Arabic" w:hAnsi="Traditional Arabic" w:cs="Traditional Arabic" w:hint="cs"/>
          <w:sz w:val="36"/>
          <w:szCs w:val="36"/>
          <w:rtl/>
        </w:rPr>
        <w:t>يتمي</w:t>
      </w:r>
      <w:r w:rsidR="0086319B">
        <w:rPr>
          <w:rFonts w:ascii="Traditional Arabic" w:hAnsi="Traditional Arabic" w:cs="Traditional Arabic" w:hint="cs"/>
          <w:sz w:val="36"/>
          <w:szCs w:val="36"/>
          <w:rtl/>
        </w:rPr>
        <w:t>ّ</w:t>
      </w:r>
      <w:r w:rsidR="003F4F02">
        <w:rPr>
          <w:rFonts w:ascii="Traditional Arabic" w:hAnsi="Traditional Arabic" w:cs="Traditional Arabic" w:hint="cs"/>
          <w:sz w:val="36"/>
          <w:szCs w:val="36"/>
          <w:rtl/>
        </w:rPr>
        <w:t xml:space="preserve">ز بها </w:t>
      </w:r>
      <w:r w:rsidR="0086319B">
        <w:rPr>
          <w:rFonts w:ascii="Traditional Arabic" w:hAnsi="Traditional Arabic" w:cs="Traditional Arabic" w:hint="cs"/>
          <w:sz w:val="36"/>
          <w:szCs w:val="36"/>
          <w:rtl/>
        </w:rPr>
        <w:t xml:space="preserve">، </w:t>
      </w:r>
      <w:r w:rsidR="006D52EE">
        <w:rPr>
          <w:rFonts w:ascii="Traditional Arabic" w:hAnsi="Traditional Arabic" w:cs="Traditional Arabic" w:hint="cs"/>
          <w:sz w:val="36"/>
          <w:szCs w:val="36"/>
          <w:rtl/>
        </w:rPr>
        <w:t>وهي الإشارة</w:t>
      </w:r>
      <w:r>
        <w:rPr>
          <w:rFonts w:ascii="Traditional Arabic" w:hAnsi="Traditional Arabic" w:cs="Traditional Arabic" w:hint="cs"/>
          <w:sz w:val="36"/>
          <w:szCs w:val="36"/>
          <w:rtl/>
        </w:rPr>
        <w:t xml:space="preserve"> </w:t>
      </w:r>
      <w:r w:rsidR="006D52EE">
        <w:rPr>
          <w:rFonts w:ascii="Traditional Arabic" w:hAnsi="Traditional Arabic" w:cs="Traditional Arabic" w:hint="cs"/>
          <w:sz w:val="36"/>
          <w:szCs w:val="36"/>
          <w:rtl/>
        </w:rPr>
        <w:t xml:space="preserve">، بخلاف دلالة ابن الحاجب </w:t>
      </w:r>
      <w:r w:rsidR="003F4F02">
        <w:rPr>
          <w:rFonts w:ascii="Traditional Arabic" w:hAnsi="Traditional Arabic" w:cs="Traditional Arabic" w:hint="cs"/>
          <w:sz w:val="36"/>
          <w:szCs w:val="36"/>
          <w:rtl/>
        </w:rPr>
        <w:t xml:space="preserve">فقد عمَّم بدون تخصيص </w:t>
      </w:r>
      <w:r w:rsidR="006D52EE">
        <w:rPr>
          <w:rFonts w:ascii="Traditional Arabic" w:hAnsi="Traditional Arabic" w:cs="Traditional Arabic" w:hint="cs"/>
          <w:sz w:val="36"/>
          <w:szCs w:val="36"/>
          <w:rtl/>
        </w:rPr>
        <w:t xml:space="preserve">مما </w:t>
      </w:r>
      <w:r w:rsidR="0086319B">
        <w:rPr>
          <w:rFonts w:ascii="Traditional Arabic" w:hAnsi="Traditional Arabic" w:cs="Traditional Arabic" w:hint="cs"/>
          <w:sz w:val="36"/>
          <w:szCs w:val="36"/>
          <w:rtl/>
        </w:rPr>
        <w:t>دفع الرضيّ إلى زيادة البيان عند شرحه</w:t>
      </w:r>
      <w:r w:rsidR="003F4F02">
        <w:rPr>
          <w:rFonts w:ascii="Traditional Arabic" w:hAnsi="Traditional Arabic" w:cs="Traditional Arabic" w:hint="cs"/>
          <w:sz w:val="36"/>
          <w:szCs w:val="36"/>
          <w:rtl/>
        </w:rPr>
        <w:t xml:space="preserve"> "</w:t>
      </w:r>
      <w:r w:rsidR="003F4F02">
        <w:rPr>
          <w:rFonts w:ascii="Traditional Arabic" w:hAnsi="Traditional Arabic" w:cs="Traditional Arabic" w:hint="cs"/>
          <w:color w:val="000000"/>
          <w:sz w:val="36"/>
          <w:szCs w:val="36"/>
          <w:shd w:val="clear" w:color="auto" w:fill="FFFFFF" w:themeFill="background1"/>
          <w:rtl/>
        </w:rPr>
        <w:t>بأن</w:t>
      </w:r>
      <w:r w:rsidR="003F4F02" w:rsidRPr="003F4F02">
        <w:rPr>
          <w:rFonts w:ascii="Traditional Arabic" w:hAnsi="Traditional Arabic" w:cs="Traditional Arabic"/>
          <w:color w:val="000000"/>
          <w:sz w:val="36"/>
          <w:szCs w:val="36"/>
          <w:shd w:val="clear" w:color="auto" w:fill="FFFFFF" w:themeFill="background1"/>
          <w:rtl/>
        </w:rPr>
        <w:t xml:space="preserve"> المضمرات وجميع </w:t>
      </w:r>
      <w:r>
        <w:rPr>
          <w:rFonts w:ascii="Traditional Arabic" w:hAnsi="Traditional Arabic" w:cs="Traditional Arabic" w:hint="cs"/>
          <w:color w:val="000000"/>
          <w:sz w:val="36"/>
          <w:szCs w:val="36"/>
          <w:shd w:val="clear" w:color="auto" w:fill="FFFFFF" w:themeFill="background1"/>
          <w:rtl/>
        </w:rPr>
        <w:br/>
      </w:r>
      <w:r w:rsidR="003F4F02" w:rsidRPr="003F4F02">
        <w:rPr>
          <w:rFonts w:ascii="Traditional Arabic" w:hAnsi="Traditional Arabic" w:cs="Traditional Arabic"/>
          <w:color w:val="000000"/>
          <w:sz w:val="36"/>
          <w:szCs w:val="36"/>
          <w:shd w:val="clear" w:color="auto" w:fill="FFFFFF" w:themeFill="background1"/>
          <w:rtl/>
        </w:rPr>
        <w:t>ال</w:t>
      </w:r>
      <w:r w:rsidR="003F4F02">
        <w:rPr>
          <w:rFonts w:ascii="Traditional Arabic" w:hAnsi="Traditional Arabic" w:cs="Traditional Arabic"/>
          <w:color w:val="000000"/>
          <w:sz w:val="36"/>
          <w:szCs w:val="36"/>
          <w:shd w:val="clear" w:color="auto" w:fill="FFFFFF" w:themeFill="background1"/>
          <w:rtl/>
        </w:rPr>
        <w:t>مظهرات</w:t>
      </w:r>
      <w:r>
        <w:rPr>
          <w:rFonts w:ascii="Traditional Arabic" w:hAnsi="Traditional Arabic" w:cs="Traditional Arabic" w:hint="cs"/>
          <w:color w:val="000000"/>
          <w:sz w:val="36"/>
          <w:szCs w:val="36"/>
          <w:shd w:val="clear" w:color="auto" w:fill="FFFFFF" w:themeFill="background1"/>
          <w:rtl/>
        </w:rPr>
        <w:t xml:space="preserve"> </w:t>
      </w:r>
      <w:r w:rsidR="003F4F02">
        <w:rPr>
          <w:rFonts w:ascii="Traditional Arabic" w:hAnsi="Traditional Arabic" w:cs="Traditional Arabic"/>
          <w:color w:val="000000"/>
          <w:sz w:val="36"/>
          <w:szCs w:val="36"/>
          <w:shd w:val="clear" w:color="auto" w:fill="FFFFFF" w:themeFill="background1"/>
          <w:rtl/>
        </w:rPr>
        <w:t>، وخاص</w:t>
      </w:r>
      <w:r w:rsidR="008B56A1">
        <w:rPr>
          <w:rFonts w:ascii="Traditional Arabic" w:hAnsi="Traditional Arabic" w:cs="Traditional Arabic" w:hint="cs"/>
          <w:color w:val="000000"/>
          <w:sz w:val="36"/>
          <w:szCs w:val="36"/>
          <w:shd w:val="clear" w:color="auto" w:fill="FFFFFF" w:themeFill="background1"/>
          <w:rtl/>
        </w:rPr>
        <w:t>ّ</w:t>
      </w:r>
      <w:r w:rsidR="003F4F02">
        <w:rPr>
          <w:rFonts w:ascii="Traditional Arabic" w:hAnsi="Traditional Arabic" w:cs="Traditional Arabic"/>
          <w:color w:val="000000"/>
          <w:sz w:val="36"/>
          <w:szCs w:val="36"/>
          <w:shd w:val="clear" w:color="auto" w:fill="FFFFFF" w:themeFill="background1"/>
          <w:rtl/>
        </w:rPr>
        <w:t>ة ما فيه لام العهد</w:t>
      </w:r>
      <w:r>
        <w:rPr>
          <w:rFonts w:ascii="Traditional Arabic" w:hAnsi="Traditional Arabic" w:cs="Traditional Arabic" w:hint="cs"/>
          <w:color w:val="000000"/>
          <w:sz w:val="36"/>
          <w:szCs w:val="36"/>
          <w:shd w:val="clear" w:color="auto" w:fill="FFFFFF" w:themeFill="background1"/>
          <w:rtl/>
        </w:rPr>
        <w:t xml:space="preserve"> </w:t>
      </w:r>
      <w:r w:rsidR="003F4F02">
        <w:rPr>
          <w:rFonts w:ascii="Traditional Arabic" w:hAnsi="Traditional Arabic" w:cs="Traditional Arabic"/>
          <w:color w:val="000000"/>
          <w:sz w:val="36"/>
          <w:szCs w:val="36"/>
          <w:shd w:val="clear" w:color="auto" w:fill="FFFFFF" w:themeFill="background1"/>
          <w:rtl/>
        </w:rPr>
        <w:t>، داخلة في الحد</w:t>
      </w:r>
      <w:r w:rsidR="0086319B">
        <w:rPr>
          <w:rFonts w:ascii="Traditional Arabic" w:hAnsi="Traditional Arabic" w:cs="Traditional Arabic" w:hint="cs"/>
          <w:color w:val="000000"/>
          <w:sz w:val="36"/>
          <w:szCs w:val="36"/>
          <w:shd w:val="clear" w:color="auto" w:fill="FFFFFF" w:themeFill="background1"/>
          <w:rtl/>
        </w:rPr>
        <w:t xml:space="preserve">ّ </w:t>
      </w:r>
      <w:r w:rsidR="003F4F02" w:rsidRPr="003F4F02">
        <w:rPr>
          <w:rFonts w:ascii="Traditional Arabic" w:hAnsi="Traditional Arabic" w:cs="Traditional Arabic"/>
          <w:color w:val="000000"/>
          <w:sz w:val="36"/>
          <w:szCs w:val="36"/>
          <w:shd w:val="clear" w:color="auto" w:fill="FFFFFF" w:themeFill="background1"/>
          <w:rtl/>
        </w:rPr>
        <w:t>؛ لأن</w:t>
      </w:r>
      <w:r w:rsidR="008B56A1">
        <w:rPr>
          <w:rFonts w:ascii="Traditional Arabic" w:hAnsi="Traditional Arabic" w:cs="Traditional Arabic" w:hint="cs"/>
          <w:color w:val="000000"/>
          <w:sz w:val="36"/>
          <w:szCs w:val="36"/>
          <w:shd w:val="clear" w:color="auto" w:fill="FFFFFF" w:themeFill="background1"/>
          <w:rtl/>
        </w:rPr>
        <w:t>ّ</w:t>
      </w:r>
      <w:r>
        <w:rPr>
          <w:rFonts w:ascii="Traditional Arabic" w:hAnsi="Traditional Arabic" w:cs="Traditional Arabic" w:hint="cs"/>
          <w:color w:val="000000"/>
          <w:sz w:val="36"/>
          <w:szCs w:val="36"/>
          <w:shd w:val="clear" w:color="auto" w:fill="FFFFFF" w:themeFill="background1"/>
          <w:rtl/>
        </w:rPr>
        <w:t xml:space="preserve"> </w:t>
      </w:r>
      <w:r w:rsidR="003F4F02">
        <w:rPr>
          <w:rFonts w:ascii="Traditional Arabic" w:hAnsi="Traditional Arabic" w:cs="Traditional Arabic"/>
          <w:color w:val="000000"/>
          <w:sz w:val="36"/>
          <w:szCs w:val="36"/>
          <w:shd w:val="clear" w:color="auto" w:fill="FFFFFF" w:themeFill="background1"/>
          <w:rtl/>
        </w:rPr>
        <w:t xml:space="preserve">المضمر يشار به إلى المعهود </w:t>
      </w:r>
      <w:r>
        <w:rPr>
          <w:rFonts w:ascii="Traditional Arabic" w:hAnsi="Traditional Arabic" w:cs="Traditional Arabic" w:hint="cs"/>
          <w:color w:val="000000"/>
          <w:sz w:val="36"/>
          <w:szCs w:val="36"/>
          <w:shd w:val="clear" w:color="auto" w:fill="FFFFFF" w:themeFill="background1"/>
          <w:rtl/>
        </w:rPr>
        <w:br/>
      </w:r>
      <w:r w:rsidR="003F4F02">
        <w:rPr>
          <w:rFonts w:ascii="Traditional Arabic" w:hAnsi="Traditional Arabic" w:cs="Traditional Arabic"/>
          <w:color w:val="000000"/>
          <w:sz w:val="36"/>
          <w:szCs w:val="36"/>
          <w:shd w:val="clear" w:color="auto" w:fill="FFFFFF" w:themeFill="background1"/>
          <w:rtl/>
        </w:rPr>
        <w:t>عليه</w:t>
      </w:r>
      <w:r>
        <w:rPr>
          <w:rFonts w:ascii="Traditional Arabic" w:hAnsi="Traditional Arabic" w:cs="Traditional Arabic" w:hint="cs"/>
          <w:color w:val="000000"/>
          <w:sz w:val="36"/>
          <w:szCs w:val="36"/>
          <w:shd w:val="clear" w:color="auto" w:fill="FFFFFF" w:themeFill="background1"/>
          <w:rtl/>
        </w:rPr>
        <w:t xml:space="preserve"> </w:t>
      </w:r>
      <w:r w:rsidR="003F4F02" w:rsidRPr="003F4F02">
        <w:rPr>
          <w:rFonts w:ascii="Traditional Arabic" w:hAnsi="Traditional Arabic" w:cs="Traditional Arabic"/>
          <w:color w:val="000000"/>
          <w:sz w:val="36"/>
          <w:szCs w:val="36"/>
          <w:shd w:val="clear" w:color="auto" w:fill="FFFFFF" w:themeFill="background1"/>
          <w:rtl/>
        </w:rPr>
        <w:t>، والمظهرات إن كانت نكرة</w:t>
      </w:r>
      <w:r w:rsidR="008B56A1">
        <w:rPr>
          <w:rFonts w:ascii="Traditional Arabic" w:hAnsi="Traditional Arabic" w:cs="Traditional Arabic" w:hint="cs"/>
          <w:color w:val="000000"/>
          <w:sz w:val="36"/>
          <w:szCs w:val="36"/>
          <w:shd w:val="clear" w:color="auto" w:fill="FFFFFF" w:themeFill="background1"/>
          <w:rtl/>
        </w:rPr>
        <w:t>ً</w:t>
      </w:r>
      <w:r w:rsidR="003F4F02" w:rsidRPr="003F4F02">
        <w:rPr>
          <w:rFonts w:ascii="Traditional Arabic" w:hAnsi="Traditional Arabic" w:cs="Traditional Arabic"/>
          <w:color w:val="000000"/>
          <w:sz w:val="36"/>
          <w:szCs w:val="36"/>
          <w:shd w:val="clear" w:color="auto" w:fill="FFFFFF" w:themeFill="background1"/>
          <w:rtl/>
        </w:rPr>
        <w:t xml:space="preserve"> يشار</w:t>
      </w:r>
      <w:r w:rsidR="003F4F02">
        <w:rPr>
          <w:rFonts w:ascii="Traditional Arabic" w:hAnsi="Traditional Arabic" w:cs="Traditional Arabic"/>
          <w:color w:val="000000"/>
          <w:sz w:val="36"/>
          <w:szCs w:val="36"/>
          <w:shd w:val="clear" w:color="auto" w:fill="FFFFFF" w:themeFill="background1"/>
          <w:rtl/>
        </w:rPr>
        <w:t xml:space="preserve"> بها إلى واحد من الجنس غير معي</w:t>
      </w:r>
      <w:r w:rsidR="008B56A1">
        <w:rPr>
          <w:rFonts w:ascii="Traditional Arabic" w:hAnsi="Traditional Arabic" w:cs="Traditional Arabic" w:hint="cs"/>
          <w:color w:val="000000"/>
          <w:sz w:val="36"/>
          <w:szCs w:val="36"/>
          <w:shd w:val="clear" w:color="auto" w:fill="FFFFFF" w:themeFill="background1"/>
          <w:rtl/>
        </w:rPr>
        <w:t>ّ</w:t>
      </w:r>
      <w:r w:rsidR="003F4F02">
        <w:rPr>
          <w:rFonts w:ascii="Traditional Arabic" w:hAnsi="Traditional Arabic" w:cs="Traditional Arabic"/>
          <w:color w:val="000000"/>
          <w:sz w:val="36"/>
          <w:szCs w:val="36"/>
          <w:shd w:val="clear" w:color="auto" w:fill="FFFFFF" w:themeFill="background1"/>
          <w:rtl/>
        </w:rPr>
        <w:t>ن</w:t>
      </w:r>
      <w:r>
        <w:rPr>
          <w:rFonts w:ascii="Traditional Arabic" w:hAnsi="Traditional Arabic" w:cs="Traditional Arabic" w:hint="cs"/>
          <w:color w:val="000000"/>
          <w:sz w:val="36"/>
          <w:szCs w:val="36"/>
          <w:shd w:val="clear" w:color="auto" w:fill="FFFFFF" w:themeFill="background1"/>
          <w:rtl/>
        </w:rPr>
        <w:t xml:space="preserve"> </w:t>
      </w:r>
      <w:r w:rsidR="003F4F02" w:rsidRPr="003F4F02">
        <w:rPr>
          <w:rFonts w:ascii="Traditional Arabic" w:hAnsi="Traditional Arabic" w:cs="Traditional Arabic"/>
          <w:color w:val="000000"/>
          <w:sz w:val="36"/>
          <w:szCs w:val="36"/>
          <w:shd w:val="clear" w:color="auto" w:fill="FFFFFF" w:themeFill="background1"/>
          <w:rtl/>
        </w:rPr>
        <w:t>وإن كانت معرفة فإلى واحد معي</w:t>
      </w:r>
      <w:r w:rsidR="0086319B">
        <w:rPr>
          <w:rFonts w:ascii="Traditional Arabic" w:hAnsi="Traditional Arabic" w:cs="Traditional Arabic" w:hint="cs"/>
          <w:color w:val="000000"/>
          <w:sz w:val="36"/>
          <w:szCs w:val="36"/>
          <w:shd w:val="clear" w:color="auto" w:fill="FFFFFF" w:themeFill="background1"/>
          <w:rtl/>
        </w:rPr>
        <w:t>ّ</w:t>
      </w:r>
      <w:r w:rsidR="003F4F02" w:rsidRPr="003F4F02">
        <w:rPr>
          <w:rFonts w:ascii="Traditional Arabic" w:hAnsi="Traditional Arabic" w:cs="Traditional Arabic"/>
          <w:color w:val="000000"/>
          <w:sz w:val="36"/>
          <w:szCs w:val="36"/>
          <w:shd w:val="clear" w:color="auto" w:fill="FFFFFF" w:themeFill="background1"/>
          <w:rtl/>
        </w:rPr>
        <w:t>ن</w:t>
      </w:r>
      <w:r w:rsidR="003F4F02">
        <w:rPr>
          <w:rFonts w:ascii="Traditional Arabic" w:hAnsi="Traditional Arabic" w:cs="Traditional Arabic" w:hint="cs"/>
          <w:color w:val="000000"/>
          <w:sz w:val="36"/>
          <w:szCs w:val="36"/>
          <w:shd w:val="clear" w:color="auto" w:fill="FFFFFF" w:themeFill="background1"/>
          <w:rtl/>
        </w:rPr>
        <w:t>."</w:t>
      </w:r>
      <w:r w:rsidR="003F4F02" w:rsidRPr="003F4F02">
        <w:rPr>
          <w:rFonts w:ascii="Traditional Arabic" w:hAnsi="Traditional Arabic" w:cs="Traditional Arabic" w:hint="cs"/>
          <w:color w:val="000000"/>
          <w:sz w:val="36"/>
          <w:szCs w:val="36"/>
          <w:shd w:val="clear" w:color="auto" w:fill="FFFFFF" w:themeFill="background1"/>
          <w:vertAlign w:val="superscript"/>
          <w:rtl/>
        </w:rPr>
        <w:t>(</w:t>
      </w:r>
      <w:r w:rsidR="003F4F02" w:rsidRPr="003F4F02">
        <w:rPr>
          <w:rStyle w:val="FootnoteReference"/>
          <w:rFonts w:ascii="Traditional Arabic" w:hAnsi="Traditional Arabic" w:cs="Traditional Arabic"/>
          <w:color w:val="000000"/>
          <w:sz w:val="36"/>
          <w:szCs w:val="36"/>
          <w:shd w:val="clear" w:color="auto" w:fill="FFFFFF" w:themeFill="background1"/>
          <w:rtl/>
        </w:rPr>
        <w:footnoteReference w:id="164"/>
      </w:r>
      <w:r w:rsidR="003F4F02" w:rsidRPr="003F4F02">
        <w:rPr>
          <w:rFonts w:ascii="Traditional Arabic" w:hAnsi="Traditional Arabic" w:cs="Traditional Arabic" w:hint="cs"/>
          <w:color w:val="000000"/>
          <w:sz w:val="36"/>
          <w:szCs w:val="36"/>
          <w:shd w:val="clear" w:color="auto" w:fill="FFFFFF" w:themeFill="background1"/>
          <w:vertAlign w:val="superscript"/>
          <w:rtl/>
        </w:rPr>
        <w:t>)</w:t>
      </w:r>
      <w:r w:rsidR="003F4F02">
        <w:rPr>
          <w:rFonts w:ascii="Traditional Arabic" w:hAnsi="Traditional Arabic" w:cs="Traditional Arabic" w:hint="cs"/>
          <w:color w:val="000000"/>
          <w:sz w:val="36"/>
          <w:szCs w:val="36"/>
          <w:shd w:val="clear" w:color="auto" w:fill="FFFFFF" w:themeFill="background1"/>
          <w:rtl/>
        </w:rPr>
        <w:t xml:space="preserve">. </w:t>
      </w:r>
    </w:p>
    <w:p w:rsidR="00667DDB" w:rsidRDefault="00BB54DB"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التعقيب على المسألة</w:t>
      </w:r>
      <w:r w:rsidR="00711D0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CC5B99" w:rsidRDefault="0031423C" w:rsidP="00922101">
      <w:pPr>
        <w:bidi/>
        <w:spacing w:before="24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ي</w:t>
      </w:r>
      <w:r w:rsidR="00BB54DB">
        <w:rPr>
          <w:rFonts w:ascii="Traditional Arabic" w:hAnsi="Traditional Arabic" w:cs="Traditional Arabic" w:hint="cs"/>
          <w:sz w:val="36"/>
          <w:szCs w:val="36"/>
          <w:rtl/>
        </w:rPr>
        <w:t>خ</w:t>
      </w:r>
      <w:r>
        <w:rPr>
          <w:rFonts w:ascii="Traditional Arabic" w:hAnsi="Traditional Arabic" w:cs="Traditional Arabic" w:hint="cs"/>
          <w:sz w:val="36"/>
          <w:szCs w:val="36"/>
          <w:rtl/>
        </w:rPr>
        <w:t>ل</w:t>
      </w:r>
      <w:r w:rsidR="00BB54DB">
        <w:rPr>
          <w:rFonts w:ascii="Traditional Arabic" w:hAnsi="Traditional Arabic" w:cs="Traditional Arabic" w:hint="cs"/>
          <w:sz w:val="36"/>
          <w:szCs w:val="36"/>
          <w:rtl/>
        </w:rPr>
        <w:t>ص من هذه المسألة أن</w:t>
      </w:r>
      <w:r w:rsidR="008B56A1">
        <w:rPr>
          <w:rFonts w:ascii="Traditional Arabic" w:hAnsi="Traditional Arabic" w:cs="Traditional Arabic" w:hint="cs"/>
          <w:sz w:val="36"/>
          <w:szCs w:val="36"/>
          <w:rtl/>
        </w:rPr>
        <w:t>ّ</w:t>
      </w:r>
      <w:r w:rsidR="00BB54DB">
        <w:rPr>
          <w:rFonts w:ascii="Traditional Arabic" w:hAnsi="Traditional Arabic" w:cs="Traditional Arabic" w:hint="cs"/>
          <w:sz w:val="36"/>
          <w:szCs w:val="36"/>
          <w:rtl/>
        </w:rPr>
        <w:t xml:space="preserve"> اسم الإشارة هو الموضع </w:t>
      </w:r>
      <w:r w:rsidR="000F7A32">
        <w:rPr>
          <w:rFonts w:ascii="Traditional Arabic" w:hAnsi="Traditional Arabic" w:cs="Traditional Arabic" w:hint="cs"/>
          <w:sz w:val="36"/>
          <w:szCs w:val="36"/>
          <w:rtl/>
        </w:rPr>
        <w:t>، والمعي</w:t>
      </w:r>
      <w:r w:rsidR="00F9397A">
        <w:rPr>
          <w:rFonts w:ascii="Traditional Arabic" w:hAnsi="Traditional Arabic" w:cs="Traditional Arabic" w:hint="cs"/>
          <w:sz w:val="36"/>
          <w:szCs w:val="36"/>
          <w:rtl/>
        </w:rPr>
        <w:t>ّ</w:t>
      </w:r>
      <w:r w:rsidR="000F7A32">
        <w:rPr>
          <w:rFonts w:ascii="Traditional Arabic" w:hAnsi="Traditional Arabic" w:cs="Traditional Arabic" w:hint="cs"/>
          <w:sz w:val="36"/>
          <w:szCs w:val="36"/>
          <w:rtl/>
        </w:rPr>
        <w:t xml:space="preserve">ن </w:t>
      </w:r>
      <w:r w:rsidR="00BB54DB">
        <w:rPr>
          <w:rFonts w:ascii="Traditional Arabic" w:hAnsi="Traditional Arabic" w:cs="Traditional Arabic" w:hint="cs"/>
          <w:sz w:val="36"/>
          <w:szCs w:val="36"/>
          <w:rtl/>
        </w:rPr>
        <w:t>لمسم</w:t>
      </w:r>
      <w:r w:rsidR="0086319B">
        <w:rPr>
          <w:rFonts w:ascii="Traditional Arabic" w:hAnsi="Traditional Arabic" w:cs="Traditional Arabic" w:hint="cs"/>
          <w:sz w:val="36"/>
          <w:szCs w:val="36"/>
          <w:rtl/>
        </w:rPr>
        <w:t>ّ</w:t>
      </w:r>
      <w:r w:rsidR="00BB54DB">
        <w:rPr>
          <w:rFonts w:ascii="Traditional Arabic" w:hAnsi="Traditional Arabic" w:cs="Traditional Arabic" w:hint="cs"/>
          <w:sz w:val="36"/>
          <w:szCs w:val="36"/>
          <w:rtl/>
        </w:rPr>
        <w:t xml:space="preserve">اه </w:t>
      </w:r>
      <w:r w:rsidR="0086319B">
        <w:rPr>
          <w:rFonts w:ascii="Traditional Arabic" w:hAnsi="Traditional Arabic" w:cs="Traditional Arabic" w:hint="cs"/>
          <w:sz w:val="36"/>
          <w:szCs w:val="36"/>
          <w:rtl/>
        </w:rPr>
        <w:t xml:space="preserve">، </w:t>
      </w:r>
      <w:r w:rsidR="00BB54DB">
        <w:rPr>
          <w:rFonts w:ascii="Traditional Arabic" w:hAnsi="Traditional Arabic" w:cs="Traditional Arabic" w:hint="cs"/>
          <w:sz w:val="36"/>
          <w:szCs w:val="36"/>
          <w:rtl/>
        </w:rPr>
        <w:t>والإشارة إليه</w:t>
      </w:r>
      <w:r w:rsidR="00813B88">
        <w:rPr>
          <w:rFonts w:ascii="Traditional Arabic" w:hAnsi="Traditional Arabic" w:cs="Traditional Arabic" w:hint="cs"/>
          <w:sz w:val="36"/>
          <w:szCs w:val="36"/>
          <w:rtl/>
        </w:rPr>
        <w:t xml:space="preserve"> ، </w:t>
      </w:r>
      <w:r w:rsidR="000F7A32">
        <w:rPr>
          <w:rFonts w:ascii="Traditional Arabic" w:hAnsi="Traditional Arabic" w:cs="Traditional Arabic" w:hint="cs"/>
          <w:sz w:val="36"/>
          <w:szCs w:val="36"/>
          <w:rtl/>
        </w:rPr>
        <w:t xml:space="preserve">أي والمشار به ، </w:t>
      </w:r>
      <w:r w:rsidR="00BB54DB">
        <w:rPr>
          <w:rFonts w:ascii="Traditional Arabic" w:hAnsi="Traditional Arabic" w:cs="Traditional Arabic" w:hint="cs"/>
          <w:sz w:val="36"/>
          <w:szCs w:val="36"/>
          <w:rtl/>
        </w:rPr>
        <w:t xml:space="preserve"> وقد اتبع ابن </w:t>
      </w:r>
      <w:r w:rsidR="0078112B">
        <w:rPr>
          <w:rFonts w:ascii="Traditional Arabic" w:hAnsi="Traditional Arabic" w:cs="Traditional Arabic" w:hint="cs"/>
          <w:sz w:val="36"/>
          <w:szCs w:val="36"/>
          <w:rtl/>
        </w:rPr>
        <w:t xml:space="preserve">مالك </w:t>
      </w:r>
      <w:r w:rsidR="00BB54DB">
        <w:rPr>
          <w:rFonts w:ascii="Traditional Arabic" w:hAnsi="Traditional Arabic" w:cs="Traditional Arabic" w:hint="cs"/>
          <w:sz w:val="36"/>
          <w:szCs w:val="36"/>
          <w:rtl/>
        </w:rPr>
        <w:t>في هذا الحد</w:t>
      </w:r>
      <w:r w:rsidR="0086319B">
        <w:rPr>
          <w:rFonts w:ascii="Traditional Arabic" w:hAnsi="Traditional Arabic" w:cs="Traditional Arabic" w:hint="cs"/>
          <w:sz w:val="36"/>
          <w:szCs w:val="36"/>
          <w:rtl/>
        </w:rPr>
        <w:t>ّ</w:t>
      </w:r>
      <w:r w:rsidR="00BB54DB">
        <w:rPr>
          <w:rFonts w:ascii="Traditional Arabic" w:hAnsi="Traditional Arabic" w:cs="Traditional Arabic" w:hint="cs"/>
          <w:sz w:val="36"/>
          <w:szCs w:val="36"/>
          <w:rtl/>
        </w:rPr>
        <w:t xml:space="preserve"> ابن هشام ت 761ه</w:t>
      </w:r>
      <w:r w:rsidR="00BB54DB" w:rsidRPr="00BB54DB">
        <w:rPr>
          <w:rFonts w:ascii="Traditional Arabic" w:hAnsi="Traditional Arabic" w:cs="Traditional Arabic" w:hint="cs"/>
          <w:sz w:val="36"/>
          <w:szCs w:val="36"/>
          <w:vertAlign w:val="superscript"/>
          <w:rtl/>
        </w:rPr>
        <w:t>(</w:t>
      </w:r>
      <w:r w:rsidR="00BB54DB" w:rsidRPr="00BB54DB">
        <w:rPr>
          <w:rStyle w:val="FootnoteReference"/>
          <w:rFonts w:ascii="Traditional Arabic" w:hAnsi="Traditional Arabic" w:cs="Traditional Arabic"/>
          <w:sz w:val="36"/>
          <w:szCs w:val="36"/>
          <w:rtl/>
        </w:rPr>
        <w:footnoteReference w:id="165"/>
      </w:r>
      <w:r w:rsidR="00BB54DB" w:rsidRPr="00BB54DB">
        <w:rPr>
          <w:rFonts w:ascii="Traditional Arabic" w:hAnsi="Traditional Arabic" w:cs="Traditional Arabic" w:hint="cs"/>
          <w:sz w:val="36"/>
          <w:szCs w:val="36"/>
          <w:vertAlign w:val="superscript"/>
          <w:rtl/>
        </w:rPr>
        <w:t>)</w:t>
      </w:r>
      <w:r w:rsidR="00BE4A4F">
        <w:rPr>
          <w:rFonts w:ascii="Traditional Arabic" w:hAnsi="Traditional Arabic" w:cs="Traditional Arabic" w:hint="cs"/>
          <w:sz w:val="36"/>
          <w:szCs w:val="36"/>
          <w:rtl/>
        </w:rPr>
        <w:t xml:space="preserve">، </w:t>
      </w:r>
      <w:r w:rsidR="00BB54DB">
        <w:rPr>
          <w:rFonts w:ascii="Traditional Arabic" w:hAnsi="Traditional Arabic" w:cs="Traditional Arabic" w:hint="cs"/>
          <w:sz w:val="36"/>
          <w:szCs w:val="36"/>
          <w:rtl/>
        </w:rPr>
        <w:t xml:space="preserve">والأزهري ت 509ه </w:t>
      </w:r>
      <w:r w:rsidR="00BB54DB" w:rsidRPr="00BB54DB">
        <w:rPr>
          <w:rFonts w:ascii="Traditional Arabic" w:hAnsi="Traditional Arabic" w:cs="Traditional Arabic" w:hint="cs"/>
          <w:sz w:val="36"/>
          <w:szCs w:val="36"/>
          <w:vertAlign w:val="superscript"/>
          <w:rtl/>
        </w:rPr>
        <w:t>(</w:t>
      </w:r>
      <w:r w:rsidR="00BB54DB" w:rsidRPr="00BB54DB">
        <w:rPr>
          <w:rStyle w:val="FootnoteReference"/>
          <w:rFonts w:ascii="Traditional Arabic" w:hAnsi="Traditional Arabic" w:cs="Traditional Arabic"/>
          <w:sz w:val="36"/>
          <w:szCs w:val="36"/>
          <w:rtl/>
        </w:rPr>
        <w:footnoteReference w:id="166"/>
      </w:r>
      <w:r w:rsidR="00BB54DB" w:rsidRPr="00BB54DB">
        <w:rPr>
          <w:rFonts w:ascii="Traditional Arabic" w:hAnsi="Traditional Arabic" w:cs="Traditional Arabic" w:hint="cs"/>
          <w:sz w:val="36"/>
          <w:szCs w:val="36"/>
          <w:vertAlign w:val="superscript"/>
          <w:rtl/>
        </w:rPr>
        <w:t>)</w:t>
      </w:r>
      <w:r w:rsidR="00BB54DB">
        <w:rPr>
          <w:rFonts w:ascii="Traditional Arabic" w:hAnsi="Traditional Arabic" w:cs="Traditional Arabic" w:hint="cs"/>
          <w:sz w:val="36"/>
          <w:szCs w:val="36"/>
          <w:rtl/>
        </w:rPr>
        <w:t>.</w:t>
      </w: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Pr>
      </w:pPr>
    </w:p>
    <w:p w:rsidR="0010762D" w:rsidRDefault="0010762D" w:rsidP="00922101">
      <w:pPr>
        <w:bidi/>
        <w:spacing w:before="240"/>
        <w:jc w:val="both"/>
        <w:rPr>
          <w:rFonts w:ascii="Traditional Arabic" w:hAnsi="Traditional Arabic" w:cs="Traditional Arabic"/>
          <w:sz w:val="36"/>
          <w:szCs w:val="36"/>
          <w:rtl/>
        </w:rPr>
      </w:pPr>
    </w:p>
    <w:p w:rsidR="006B5AE3" w:rsidRPr="000D0921" w:rsidRDefault="00A56D49"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المطلب السادس</w:t>
      </w:r>
    </w:p>
    <w:p w:rsidR="00D95D36" w:rsidRPr="000D0921" w:rsidRDefault="00D95D36"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المعر</w:t>
      </w:r>
      <w:r w:rsidR="0086319B" w:rsidRPr="000D0921">
        <w:rPr>
          <w:rFonts w:ascii="Traditional Arabic" w:hAnsi="Traditional Arabic" w:cs="Traditional Arabic" w:hint="cs"/>
          <w:b/>
          <w:bCs/>
          <w:sz w:val="36"/>
          <w:szCs w:val="36"/>
          <w:rtl/>
        </w:rPr>
        <w:t>َّ</w:t>
      </w:r>
      <w:r w:rsidRPr="000D0921">
        <w:rPr>
          <w:rFonts w:ascii="Traditional Arabic" w:hAnsi="Traditional Arabic" w:cs="Traditional Arabic" w:hint="cs"/>
          <w:b/>
          <w:bCs/>
          <w:sz w:val="36"/>
          <w:szCs w:val="36"/>
          <w:rtl/>
        </w:rPr>
        <w:t>ف بالأداة</w:t>
      </w:r>
    </w:p>
    <w:p w:rsidR="0086319B" w:rsidRDefault="00D95D36" w:rsidP="00922101">
      <w:pPr>
        <w:bidi/>
        <w:spacing w:before="240"/>
        <w:jc w:val="both"/>
        <w:rPr>
          <w:rFonts w:ascii="Traditional Arabic" w:hAnsi="Traditional Arabic" w:cs="Traditional Arabic"/>
          <w:b/>
          <w:bCs/>
          <w:sz w:val="36"/>
          <w:szCs w:val="36"/>
          <w:vertAlign w:val="superscript"/>
          <w:rtl/>
        </w:rPr>
      </w:pPr>
      <w:r>
        <w:rPr>
          <w:rFonts w:ascii="Traditional Arabic" w:hAnsi="Traditional Arabic" w:cs="Traditional Arabic" w:hint="cs"/>
          <w:b/>
          <w:bCs/>
          <w:sz w:val="36"/>
          <w:szCs w:val="36"/>
          <w:rtl/>
        </w:rPr>
        <w:t>يقول المصنف</w:t>
      </w:r>
      <w:r w:rsidR="00711D0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وهي "أل" لا الل</w:t>
      </w:r>
      <w:r w:rsidR="008B56A1">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ام وحدها</w:t>
      </w:r>
      <w:r w:rsidR="00711D08">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وفاق</w:t>
      </w:r>
      <w:r w:rsidR="00167ABE">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 للخليل وسيبويه</w:t>
      </w:r>
      <w:r w:rsidR="00711D08">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وقد تخلفها "أم" وليست الهمزة زائدة خلاف</w:t>
      </w:r>
      <w:r w:rsidR="00167ABE">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ا لسيبويه".</w:t>
      </w:r>
      <w:r w:rsidRPr="00607175">
        <w:rPr>
          <w:rFonts w:ascii="Traditional Arabic" w:hAnsi="Traditional Arabic" w:cs="Traditional Arabic" w:hint="cs"/>
          <w:b/>
          <w:bCs/>
          <w:sz w:val="36"/>
          <w:szCs w:val="36"/>
          <w:vertAlign w:val="superscript"/>
          <w:rtl/>
        </w:rPr>
        <w:t>(</w:t>
      </w:r>
      <w:r w:rsidRPr="00607175">
        <w:rPr>
          <w:rStyle w:val="FootnoteReference"/>
          <w:rFonts w:ascii="Traditional Arabic" w:hAnsi="Traditional Arabic" w:cs="Traditional Arabic"/>
          <w:b/>
          <w:bCs/>
          <w:sz w:val="36"/>
          <w:szCs w:val="36"/>
          <w:rtl/>
        </w:rPr>
        <w:footnoteReference w:id="167"/>
      </w:r>
      <w:r w:rsidRPr="00607175">
        <w:rPr>
          <w:rFonts w:ascii="Traditional Arabic" w:hAnsi="Traditional Arabic" w:cs="Traditional Arabic" w:hint="cs"/>
          <w:b/>
          <w:bCs/>
          <w:sz w:val="36"/>
          <w:szCs w:val="36"/>
          <w:vertAlign w:val="superscript"/>
          <w:rtl/>
        </w:rPr>
        <w:t>)</w:t>
      </w:r>
    </w:p>
    <w:p w:rsidR="00D95D36" w:rsidRPr="00607175" w:rsidRDefault="00D95D36"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تحليل </w:t>
      </w:r>
      <w:r w:rsidR="00012B7F">
        <w:rPr>
          <w:rFonts w:ascii="Traditional Arabic" w:hAnsi="Traditional Arabic" w:cs="Traditional Arabic" w:hint="cs"/>
          <w:b/>
          <w:bCs/>
          <w:sz w:val="36"/>
          <w:szCs w:val="36"/>
          <w:rtl/>
        </w:rPr>
        <w:t>النص</w:t>
      </w:r>
      <w:r w:rsidR="00711D08">
        <w:rPr>
          <w:rFonts w:ascii="Traditional Arabic" w:hAnsi="Traditional Arabic" w:cs="Traditional Arabic" w:hint="cs"/>
          <w:b/>
          <w:bCs/>
          <w:sz w:val="36"/>
          <w:szCs w:val="36"/>
          <w:rtl/>
        </w:rPr>
        <w:t xml:space="preserve"> </w:t>
      </w:r>
      <w:r w:rsidR="00012B7F">
        <w:rPr>
          <w:rFonts w:ascii="Traditional Arabic" w:hAnsi="Traditional Arabic" w:cs="Traditional Arabic" w:hint="cs"/>
          <w:b/>
          <w:bCs/>
          <w:sz w:val="36"/>
          <w:szCs w:val="36"/>
          <w:rtl/>
        </w:rPr>
        <w:t>:</w:t>
      </w:r>
    </w:p>
    <w:p w:rsidR="00D95D36" w:rsidRPr="00D95D36" w:rsidRDefault="00711D08" w:rsidP="00922101">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هذا تنويع آخر من المصن</w:t>
      </w:r>
      <w:r w:rsidR="008B56A1">
        <w:rPr>
          <w:rFonts w:ascii="Traditional Arabic" w:hAnsi="Traditional Arabic" w:cs="Traditional Arabic" w:hint="cs"/>
          <w:sz w:val="36"/>
          <w:szCs w:val="36"/>
          <w:rtl/>
        </w:rPr>
        <w:t>ّ</w:t>
      </w:r>
      <w:r w:rsidR="00BE4A4F">
        <w:rPr>
          <w:rFonts w:ascii="Traditional Arabic" w:hAnsi="Traditional Arabic" w:cs="Traditional Arabic" w:hint="cs"/>
          <w:sz w:val="36"/>
          <w:szCs w:val="36"/>
          <w:rtl/>
        </w:rPr>
        <w:t>ف في طريقه</w:t>
      </w:r>
      <w:r>
        <w:rPr>
          <w:rFonts w:ascii="Traditional Arabic" w:hAnsi="Traditional Arabic" w:cs="Traditional Arabic" w:hint="cs"/>
          <w:sz w:val="36"/>
          <w:szCs w:val="36"/>
          <w:rtl/>
        </w:rPr>
        <w:t xml:space="preserve"> </w:t>
      </w:r>
      <w:r w:rsidR="00BE4A4F">
        <w:rPr>
          <w:rFonts w:ascii="Traditional Arabic" w:hAnsi="Traditional Arabic" w:cs="Traditional Arabic" w:hint="cs"/>
          <w:sz w:val="36"/>
          <w:szCs w:val="36"/>
          <w:rtl/>
        </w:rPr>
        <w:t>ل</w:t>
      </w:r>
      <w:r w:rsidR="00D95D36" w:rsidRPr="00607175">
        <w:rPr>
          <w:rFonts w:ascii="Traditional Arabic" w:hAnsi="Traditional Arabic" w:cs="Traditional Arabic" w:hint="cs"/>
          <w:sz w:val="36"/>
          <w:szCs w:val="36"/>
          <w:rtl/>
        </w:rPr>
        <w:t>تحديد دلالة</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المصطلح</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فبدلا</w:t>
      </w:r>
      <w:r w:rsidR="00167ABE">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 xml:space="preserve"> من أن يحدّ</w:t>
      </w:r>
      <w:r w:rsidR="00BE4A4F">
        <w:rPr>
          <w:rFonts w:ascii="Traditional Arabic" w:hAnsi="Traditional Arabic" w:cs="Traditional Arabic" w:hint="cs"/>
          <w:sz w:val="36"/>
          <w:szCs w:val="36"/>
          <w:rtl/>
        </w:rPr>
        <w:t>د</w:t>
      </w:r>
      <w:r w:rsidR="00D95D36" w:rsidRPr="00607175">
        <w:rPr>
          <w:rFonts w:ascii="Traditional Arabic" w:hAnsi="Traditional Arabic" w:cs="Traditional Arabic" w:hint="cs"/>
          <w:sz w:val="36"/>
          <w:szCs w:val="36"/>
          <w:rtl/>
        </w:rPr>
        <w:t xml:space="preserve"> المصطلح على</w:t>
      </w:r>
      <w:r>
        <w:rPr>
          <w:rFonts w:ascii="Traditional Arabic" w:hAnsi="Traditional Arabic" w:cs="Traditional Arabic" w:hint="cs"/>
          <w:sz w:val="36"/>
          <w:szCs w:val="36"/>
          <w:rtl/>
        </w:rPr>
        <w:t xml:space="preserve"> </w:t>
      </w:r>
      <w:r w:rsidR="00D95D36">
        <w:rPr>
          <w:rFonts w:ascii="Traditional Arabic" w:hAnsi="Traditional Arabic" w:cs="Traditional Arabic" w:hint="cs"/>
          <w:sz w:val="36"/>
          <w:szCs w:val="36"/>
          <w:rtl/>
        </w:rPr>
        <w:t xml:space="preserve">ما </w:t>
      </w:r>
      <w:r w:rsidR="00D95D36" w:rsidRPr="00607175">
        <w:rPr>
          <w:rFonts w:ascii="Traditional Arabic" w:hAnsi="Traditional Arabic" w:cs="Traditional Arabic" w:hint="cs"/>
          <w:sz w:val="36"/>
          <w:szCs w:val="36"/>
          <w:rtl/>
        </w:rPr>
        <w:t>أل</w:t>
      </w:r>
      <w:r w:rsidR="008B56A1">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ف</w:t>
      </w:r>
      <w:r w:rsidR="00D95D36">
        <w:rPr>
          <w:rFonts w:ascii="Traditional Arabic" w:hAnsi="Traditional Arabic" w:cs="Traditional Arabic" w:hint="cs"/>
          <w:sz w:val="36"/>
          <w:szCs w:val="36"/>
          <w:rtl/>
        </w:rPr>
        <w:t>ه</w:t>
      </w:r>
      <w:r w:rsidR="00D95D36" w:rsidRPr="00607175">
        <w:rPr>
          <w:rFonts w:ascii="Traditional Arabic" w:hAnsi="Traditional Arabic" w:cs="Traditional Arabic" w:hint="cs"/>
          <w:sz w:val="36"/>
          <w:szCs w:val="36"/>
          <w:rtl/>
        </w:rPr>
        <w:t xml:space="preserve"> في سابق الد</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لالات</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شرع بذكر الأصح</w:t>
      </w:r>
      <w:r w:rsidR="008B56A1">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 xml:space="preserve"> عند سابقيه الخليل وسيبويه </w:t>
      </w:r>
      <w:r w:rsidR="00D95D36">
        <w:rPr>
          <w:rFonts w:ascii="Traditional Arabic" w:hAnsi="Traditional Arabic" w:cs="Traditional Arabic" w:hint="cs"/>
          <w:sz w:val="36"/>
          <w:szCs w:val="36"/>
          <w:rtl/>
        </w:rPr>
        <w:t>في تسميته</w:t>
      </w:r>
      <w:r w:rsidR="00FC5895">
        <w:rPr>
          <w:rFonts w:ascii="Traditional Arabic" w:hAnsi="Traditional Arabic" w:cs="Traditional Arabic" w:hint="cs"/>
          <w:sz w:val="36"/>
          <w:szCs w:val="36"/>
          <w:rtl/>
        </w:rPr>
        <w:t xml:space="preserve"> فقال</w:t>
      </w:r>
      <w:r>
        <w:rPr>
          <w:rFonts w:ascii="Traditional Arabic" w:hAnsi="Traditional Arabic" w:cs="Traditional Arabic" w:hint="cs"/>
          <w:sz w:val="36"/>
          <w:szCs w:val="36"/>
          <w:rtl/>
        </w:rPr>
        <w:t xml:space="preserve"> </w:t>
      </w:r>
      <w:r w:rsidR="00FC5895">
        <w:rPr>
          <w:rFonts w:ascii="Traditional Arabic" w:hAnsi="Traditional Arabic" w:cs="Traditional Arabic" w:hint="cs"/>
          <w:sz w:val="36"/>
          <w:szCs w:val="36"/>
          <w:rtl/>
        </w:rPr>
        <w:t>: (</w:t>
      </w:r>
      <w:r w:rsidR="00D95D36" w:rsidRPr="00607175">
        <w:rPr>
          <w:rFonts w:ascii="Traditional Arabic" w:hAnsi="Traditional Arabic" w:cs="Traditional Arabic" w:hint="cs"/>
          <w:sz w:val="36"/>
          <w:szCs w:val="36"/>
          <w:rtl/>
        </w:rPr>
        <w:t>وهي "أل" لا اللام وحدها، وفاق</w:t>
      </w:r>
      <w:r w:rsidR="00AC3464">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 xml:space="preserve">ا للخليل وسيبويه) </w:t>
      </w:r>
      <w:r w:rsidR="00FC5895">
        <w:rPr>
          <w:rFonts w:ascii="Traditional Arabic" w:hAnsi="Traditional Arabic" w:cs="Traditional Arabic" w:hint="cs"/>
          <w:sz w:val="36"/>
          <w:szCs w:val="36"/>
          <w:rtl/>
        </w:rPr>
        <w:t xml:space="preserve">وهذا </w:t>
      </w:r>
      <w:r w:rsidR="00D95D36" w:rsidRPr="00607175">
        <w:rPr>
          <w:rFonts w:ascii="Traditional Arabic" w:hAnsi="Traditional Arabic" w:cs="Traditional Arabic" w:hint="cs"/>
          <w:sz w:val="36"/>
          <w:szCs w:val="36"/>
          <w:rtl/>
        </w:rPr>
        <w:t>دليل على أن</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 xml:space="preserve"> الص</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حيح في تسمية المعر</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ف بالأداة هو "أل" لا الل</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ام وحدها</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ولا الألف والل</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ام</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وأن المعب</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ر بهما تارك</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 xml:space="preserve"> لما هو أولى</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حتى روي عن ابن جني أن الخليل كان يسميها ب"أل" ولم يكن يسم</w:t>
      </w:r>
      <w:r w:rsidR="00FC5895">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يها ب "الألف واللام"، كما لا يقال في قد " القاف والدال"، واتبعه تلميذه سيبويه</w:t>
      </w:r>
      <w:r w:rsidR="00BE4A4F">
        <w:rPr>
          <w:rFonts w:ascii="Traditional Arabic" w:hAnsi="Traditional Arabic" w:cs="Traditional Arabic" w:hint="cs"/>
          <w:sz w:val="36"/>
          <w:szCs w:val="36"/>
          <w:rtl/>
        </w:rPr>
        <w:t xml:space="preserve"> ، واختلفا</w:t>
      </w:r>
      <w:r w:rsidR="00D95D36" w:rsidRPr="00607175">
        <w:rPr>
          <w:rFonts w:ascii="Traditional Arabic" w:hAnsi="Traditional Arabic" w:cs="Traditional Arabic" w:hint="cs"/>
          <w:sz w:val="36"/>
          <w:szCs w:val="36"/>
          <w:rtl/>
        </w:rPr>
        <w:t xml:space="preserve"> فيما إن كانت همزتها زائدة أم أصلية</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فذهب الخليل إلى أنها أصلية</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وأنها مقطوعة في الأصل كهمزة: "أم"، و"أن"، وذهب سيبويه إلى أنها زائدة</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مثل همزة "اسمع"، ثم في نهاية المسألة رج</w:t>
      </w:r>
      <w:r w:rsidR="009F469A">
        <w:rPr>
          <w:rFonts w:ascii="Traditional Arabic" w:hAnsi="Traditional Arabic" w:cs="Traditional Arabic" w:hint="cs"/>
          <w:sz w:val="36"/>
          <w:szCs w:val="36"/>
          <w:rtl/>
        </w:rPr>
        <w:t>ّ</w:t>
      </w:r>
      <w:r w:rsidR="00D95D36" w:rsidRPr="00607175">
        <w:rPr>
          <w:rFonts w:ascii="Traditional Arabic" w:hAnsi="Traditional Arabic" w:cs="Traditional Arabic" w:hint="cs"/>
          <w:sz w:val="36"/>
          <w:szCs w:val="36"/>
          <w:rtl/>
        </w:rPr>
        <w:t xml:space="preserve">ح </w:t>
      </w:r>
      <w:r w:rsidR="00BE4A4F">
        <w:rPr>
          <w:rFonts w:ascii="Traditional Arabic" w:hAnsi="Traditional Arabic" w:cs="Traditional Arabic" w:hint="cs"/>
          <w:sz w:val="36"/>
          <w:szCs w:val="36"/>
          <w:rtl/>
        </w:rPr>
        <w:t xml:space="preserve">ابن مالك </w:t>
      </w:r>
      <w:r w:rsidR="00D95D36" w:rsidRPr="00607175">
        <w:rPr>
          <w:rFonts w:ascii="Traditional Arabic" w:hAnsi="Traditional Arabic" w:cs="Traditional Arabic" w:hint="cs"/>
          <w:sz w:val="36"/>
          <w:szCs w:val="36"/>
          <w:rtl/>
        </w:rPr>
        <w:t>ر</w:t>
      </w:r>
      <w:r w:rsidR="009F469A">
        <w:rPr>
          <w:rFonts w:ascii="Traditional Arabic" w:hAnsi="Traditional Arabic" w:cs="Traditional Arabic" w:hint="cs"/>
          <w:sz w:val="36"/>
          <w:szCs w:val="36"/>
          <w:rtl/>
        </w:rPr>
        <w:t xml:space="preserve">أي الخليل لسلامته من </w:t>
      </w:r>
      <w:r w:rsidR="00FC5895">
        <w:rPr>
          <w:rFonts w:ascii="Traditional Arabic" w:hAnsi="Traditional Arabic" w:cs="Traditional Arabic" w:hint="cs"/>
          <w:sz w:val="36"/>
          <w:szCs w:val="36"/>
          <w:rtl/>
        </w:rPr>
        <w:t>مخالفة ا</w:t>
      </w:r>
      <w:r w:rsidR="00D95D36" w:rsidRPr="00607175">
        <w:rPr>
          <w:rFonts w:ascii="Traditional Arabic" w:hAnsi="Traditional Arabic" w:cs="Traditional Arabic" w:hint="cs"/>
          <w:sz w:val="36"/>
          <w:szCs w:val="36"/>
          <w:rtl/>
        </w:rPr>
        <w:t>لأصل</w:t>
      </w:r>
      <w:r>
        <w:rPr>
          <w:rFonts w:ascii="Traditional Arabic" w:hAnsi="Traditional Arabic" w:cs="Traditional Arabic" w:hint="cs"/>
          <w:sz w:val="36"/>
          <w:szCs w:val="36"/>
          <w:rtl/>
        </w:rPr>
        <w:t xml:space="preserve"> </w:t>
      </w:r>
      <w:r w:rsidR="00D95D36" w:rsidRPr="00607175">
        <w:rPr>
          <w:rFonts w:ascii="Traditional Arabic" w:hAnsi="Traditional Arabic" w:cs="Traditional Arabic" w:hint="cs"/>
          <w:sz w:val="36"/>
          <w:szCs w:val="36"/>
          <w:rtl/>
        </w:rPr>
        <w:t>، وموجبة لعدم النظائر.</w:t>
      </w:r>
      <w:r w:rsidR="00D95D36" w:rsidRPr="00607175">
        <w:rPr>
          <w:rFonts w:ascii="Traditional Arabic" w:hAnsi="Traditional Arabic" w:cs="Traditional Arabic" w:hint="cs"/>
          <w:sz w:val="36"/>
          <w:szCs w:val="36"/>
          <w:vertAlign w:val="superscript"/>
          <w:rtl/>
        </w:rPr>
        <w:t>(</w:t>
      </w:r>
      <w:r w:rsidR="00D95D36" w:rsidRPr="00607175">
        <w:rPr>
          <w:rStyle w:val="FootnoteReference"/>
          <w:rFonts w:ascii="Traditional Arabic" w:hAnsi="Traditional Arabic" w:cs="Traditional Arabic"/>
          <w:sz w:val="36"/>
          <w:szCs w:val="36"/>
          <w:rtl/>
        </w:rPr>
        <w:footnoteReference w:id="168"/>
      </w:r>
      <w:r w:rsidR="00D95D36" w:rsidRPr="00607175">
        <w:rPr>
          <w:rFonts w:ascii="Traditional Arabic" w:hAnsi="Traditional Arabic" w:cs="Traditional Arabic" w:hint="cs"/>
          <w:sz w:val="36"/>
          <w:szCs w:val="36"/>
          <w:vertAlign w:val="superscript"/>
          <w:rtl/>
        </w:rPr>
        <w:t>)</w:t>
      </w:r>
    </w:p>
    <w:p w:rsidR="00BE4A4F" w:rsidRDefault="00BE4A4F" w:rsidP="00922101">
      <w:pPr>
        <w:bidi/>
        <w:spacing w:before="240"/>
        <w:jc w:val="both"/>
        <w:rPr>
          <w:rFonts w:ascii="Traditional Arabic" w:hAnsi="Traditional Arabic" w:cs="Traditional Arabic"/>
          <w:b/>
          <w:bCs/>
          <w:sz w:val="36"/>
          <w:szCs w:val="36"/>
          <w:rtl/>
        </w:rPr>
      </w:pPr>
    </w:p>
    <w:p w:rsidR="00BE4A4F" w:rsidRDefault="00BE4A4F" w:rsidP="00BE4A4F">
      <w:pPr>
        <w:bidi/>
        <w:spacing w:before="240"/>
        <w:jc w:val="both"/>
        <w:rPr>
          <w:rFonts w:ascii="Traditional Arabic" w:hAnsi="Traditional Arabic" w:cs="Traditional Arabic"/>
          <w:b/>
          <w:bCs/>
          <w:sz w:val="36"/>
          <w:szCs w:val="36"/>
          <w:rtl/>
        </w:rPr>
      </w:pPr>
    </w:p>
    <w:p w:rsidR="00711D08" w:rsidRDefault="00711D08" w:rsidP="00711D08">
      <w:pPr>
        <w:bidi/>
        <w:spacing w:before="240"/>
        <w:jc w:val="both"/>
        <w:rPr>
          <w:rFonts w:ascii="Traditional Arabic" w:hAnsi="Traditional Arabic" w:cs="Traditional Arabic"/>
          <w:b/>
          <w:bCs/>
          <w:sz w:val="36"/>
          <w:szCs w:val="36"/>
          <w:rtl/>
        </w:rPr>
      </w:pPr>
    </w:p>
    <w:p w:rsidR="004810BE" w:rsidRDefault="00012B7F" w:rsidP="00BE4A4F">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6D71FB" w:rsidRPr="0072693E">
        <w:rPr>
          <w:rFonts w:ascii="Traditional Arabic" w:hAnsi="Traditional Arabic" w:cs="Traditional Arabic" w:hint="cs"/>
          <w:b/>
          <w:bCs/>
          <w:sz w:val="36"/>
          <w:szCs w:val="36"/>
          <w:rtl/>
        </w:rPr>
        <w:t>الدلا</w:t>
      </w:r>
      <w:r>
        <w:rPr>
          <w:rFonts w:ascii="Traditional Arabic" w:hAnsi="Traditional Arabic" w:cs="Traditional Arabic" w:hint="cs"/>
          <w:b/>
          <w:bCs/>
          <w:sz w:val="36"/>
          <w:szCs w:val="36"/>
          <w:rtl/>
        </w:rPr>
        <w:t>لة المعجمية والاصطلاحية</w:t>
      </w:r>
      <w:r w:rsidR="00711D0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16706E" w:rsidRPr="00A216CD" w:rsidRDefault="00711D0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12B7F" w:rsidRPr="004810BE">
        <w:rPr>
          <w:rFonts w:ascii="Traditional Arabic" w:hAnsi="Traditional Arabic" w:cs="Traditional Arabic" w:hint="cs"/>
          <w:sz w:val="36"/>
          <w:szCs w:val="36"/>
          <w:rtl/>
        </w:rPr>
        <w:t>المعر</w:t>
      </w:r>
      <w:r w:rsidR="00FC5895">
        <w:rPr>
          <w:rFonts w:ascii="Traditional Arabic" w:hAnsi="Traditional Arabic" w:cs="Traditional Arabic" w:hint="cs"/>
          <w:sz w:val="36"/>
          <w:szCs w:val="36"/>
          <w:rtl/>
        </w:rPr>
        <w:t>ّ</w:t>
      </w:r>
      <w:r w:rsidR="00012B7F" w:rsidRPr="004810BE">
        <w:rPr>
          <w:rFonts w:ascii="Traditional Arabic" w:hAnsi="Traditional Arabic" w:cs="Traditional Arabic" w:hint="cs"/>
          <w:sz w:val="36"/>
          <w:szCs w:val="36"/>
          <w:rtl/>
        </w:rPr>
        <w:t xml:space="preserve">ف </w:t>
      </w:r>
      <w:r w:rsidR="0078112B" w:rsidRPr="004810BE">
        <w:rPr>
          <w:rFonts w:ascii="Traditional Arabic" w:hAnsi="Traditional Arabic" w:cs="Traditional Arabic" w:hint="cs"/>
          <w:sz w:val="36"/>
          <w:szCs w:val="36"/>
          <w:rtl/>
        </w:rPr>
        <w:t>لغة</w:t>
      </w:r>
      <w:r>
        <w:rPr>
          <w:rFonts w:ascii="Traditional Arabic" w:hAnsi="Traditional Arabic" w:cs="Traditional Arabic" w:hint="cs"/>
          <w:sz w:val="36"/>
          <w:szCs w:val="36"/>
          <w:rtl/>
        </w:rPr>
        <w:t xml:space="preserve"> </w:t>
      </w:r>
      <w:r w:rsidR="000F565B" w:rsidRPr="004810BE">
        <w:rPr>
          <w:rFonts w:ascii="Traditional Arabic" w:hAnsi="Traditional Arabic" w:cs="Traditional Arabic" w:hint="cs"/>
          <w:sz w:val="36"/>
          <w:szCs w:val="36"/>
          <w:rtl/>
        </w:rPr>
        <w:t>:</w:t>
      </w:r>
      <w:r w:rsidR="0043711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43711F">
        <w:rPr>
          <w:rFonts w:ascii="Traditional Arabic" w:hAnsi="Traditional Arabic" w:cs="Traditional Arabic" w:hint="cs"/>
          <w:sz w:val="36"/>
          <w:szCs w:val="36"/>
          <w:rtl/>
        </w:rPr>
        <w:t>التعريف</w:t>
      </w:r>
      <w:r>
        <w:rPr>
          <w:rFonts w:ascii="Traditional Arabic" w:hAnsi="Traditional Arabic" w:cs="Traditional Arabic" w:hint="cs"/>
          <w:sz w:val="36"/>
          <w:szCs w:val="36"/>
          <w:rtl/>
        </w:rPr>
        <w:t xml:space="preserve"> </w:t>
      </w:r>
      <w:r w:rsidR="0043711F">
        <w:rPr>
          <w:rFonts w:ascii="Traditional Arabic" w:hAnsi="Traditional Arabic" w:cs="Traditional Arabic" w:hint="cs"/>
          <w:sz w:val="36"/>
          <w:szCs w:val="36"/>
          <w:rtl/>
        </w:rPr>
        <w:t>: الإعلام</w:t>
      </w:r>
      <w:r>
        <w:rPr>
          <w:rFonts w:ascii="Traditional Arabic" w:hAnsi="Traditional Arabic" w:cs="Traditional Arabic" w:hint="cs"/>
          <w:sz w:val="36"/>
          <w:szCs w:val="36"/>
          <w:rtl/>
        </w:rPr>
        <w:t xml:space="preserve"> </w:t>
      </w:r>
      <w:r w:rsidR="0043711F">
        <w:rPr>
          <w:rFonts w:ascii="Traditional Arabic" w:hAnsi="Traditional Arabic" w:cs="Traditional Arabic" w:hint="cs"/>
          <w:sz w:val="36"/>
          <w:szCs w:val="36"/>
          <w:rtl/>
        </w:rPr>
        <w:t>، والتعريف أيضا</w:t>
      </w:r>
      <w:r>
        <w:rPr>
          <w:rFonts w:ascii="Traditional Arabic" w:hAnsi="Traditional Arabic" w:cs="Traditional Arabic" w:hint="cs"/>
          <w:sz w:val="36"/>
          <w:szCs w:val="36"/>
          <w:rtl/>
        </w:rPr>
        <w:t xml:space="preserve"> </w:t>
      </w:r>
      <w:r w:rsidR="0043711F">
        <w:rPr>
          <w:rFonts w:ascii="Traditional Arabic" w:hAnsi="Traditional Arabic" w:cs="Traditional Arabic" w:hint="cs"/>
          <w:sz w:val="36"/>
          <w:szCs w:val="36"/>
          <w:rtl/>
        </w:rPr>
        <w:t>: إنشاد الضالة</w:t>
      </w:r>
      <w:r>
        <w:rPr>
          <w:rFonts w:ascii="Traditional Arabic" w:hAnsi="Traditional Arabic" w:cs="Traditional Arabic" w:hint="cs"/>
          <w:sz w:val="36"/>
          <w:szCs w:val="36"/>
          <w:rtl/>
        </w:rPr>
        <w:t xml:space="preserve"> </w:t>
      </w:r>
      <w:r w:rsidR="0043711F">
        <w:rPr>
          <w:rFonts w:ascii="Traditional Arabic" w:hAnsi="Traditional Arabic" w:cs="Traditional Arabic" w:hint="cs"/>
          <w:sz w:val="36"/>
          <w:szCs w:val="36"/>
          <w:rtl/>
        </w:rPr>
        <w:t>، وعرّف الضالة</w:t>
      </w:r>
      <w:r>
        <w:rPr>
          <w:rFonts w:ascii="Traditional Arabic" w:hAnsi="Traditional Arabic" w:cs="Traditional Arabic" w:hint="cs"/>
          <w:sz w:val="36"/>
          <w:szCs w:val="36"/>
          <w:rtl/>
        </w:rPr>
        <w:t xml:space="preserve"> </w:t>
      </w:r>
      <w:r w:rsidR="0043711F">
        <w:rPr>
          <w:rFonts w:ascii="Traditional Arabic" w:hAnsi="Traditional Arabic" w:cs="Traditional Arabic" w:hint="cs"/>
          <w:sz w:val="36"/>
          <w:szCs w:val="36"/>
          <w:rtl/>
        </w:rPr>
        <w:t xml:space="preserve">نشدها" </w:t>
      </w:r>
      <w:r w:rsidR="0043711F" w:rsidRPr="0043711F">
        <w:rPr>
          <w:rFonts w:ascii="Traditional Arabic" w:hAnsi="Traditional Arabic" w:cs="Traditional Arabic" w:hint="cs"/>
          <w:sz w:val="36"/>
          <w:szCs w:val="36"/>
          <w:vertAlign w:val="superscript"/>
          <w:rtl/>
        </w:rPr>
        <w:t>(</w:t>
      </w:r>
      <w:r w:rsidR="0043711F" w:rsidRPr="0043711F">
        <w:rPr>
          <w:rStyle w:val="FootnoteReference"/>
          <w:rFonts w:ascii="Traditional Arabic" w:hAnsi="Traditional Arabic" w:cs="Traditional Arabic"/>
          <w:sz w:val="36"/>
          <w:szCs w:val="36"/>
          <w:rtl/>
        </w:rPr>
        <w:footnoteReference w:id="169"/>
      </w:r>
      <w:r w:rsidR="0043711F">
        <w:rPr>
          <w:rFonts w:ascii="Traditional Arabic" w:hAnsi="Traditional Arabic" w:cs="Traditional Arabic" w:hint="cs"/>
          <w:sz w:val="36"/>
          <w:szCs w:val="36"/>
          <w:vertAlign w:val="superscript"/>
          <w:rtl/>
        </w:rPr>
        <w:t>)</w:t>
      </w:r>
    </w:p>
    <w:p w:rsidR="0078112B" w:rsidRPr="00D12D3E" w:rsidRDefault="00711D0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8112B" w:rsidRPr="00711D08">
        <w:rPr>
          <w:rFonts w:ascii="Traditional Arabic" w:hAnsi="Traditional Arabic" w:cs="Traditional Arabic" w:hint="cs"/>
          <w:sz w:val="36"/>
          <w:szCs w:val="36"/>
          <w:rtl/>
        </w:rPr>
        <w:t>اصطلاحا</w:t>
      </w:r>
      <w:r>
        <w:rPr>
          <w:rFonts w:ascii="Traditional Arabic" w:hAnsi="Traditional Arabic" w:cs="Traditional Arabic" w:hint="cs"/>
          <w:b/>
          <w:bCs/>
          <w:sz w:val="36"/>
          <w:szCs w:val="36"/>
          <w:rtl/>
        </w:rPr>
        <w:t xml:space="preserve"> </w:t>
      </w:r>
      <w:r w:rsidR="007811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7D2E24">
        <w:rPr>
          <w:rFonts w:ascii="Traditional Arabic" w:hAnsi="Traditional Arabic" w:cs="Traditional Arabic" w:hint="cs"/>
          <w:sz w:val="36"/>
          <w:szCs w:val="36"/>
          <w:rtl/>
        </w:rPr>
        <w:t>يعرف الزجاجي</w:t>
      </w:r>
      <w:r w:rsidR="00D12D3E">
        <w:rPr>
          <w:rFonts w:ascii="Traditional Arabic" w:hAnsi="Traditional Arabic" w:cs="Traditional Arabic" w:hint="cs"/>
          <w:sz w:val="36"/>
          <w:szCs w:val="36"/>
          <w:rtl/>
        </w:rPr>
        <w:t xml:space="preserve"> المعر</w:t>
      </w:r>
      <w:r w:rsidR="00AC3464">
        <w:rPr>
          <w:rFonts w:ascii="Traditional Arabic" w:hAnsi="Traditional Arabic" w:cs="Traditional Arabic" w:hint="cs"/>
          <w:sz w:val="36"/>
          <w:szCs w:val="36"/>
          <w:rtl/>
        </w:rPr>
        <w:t>ّ</w:t>
      </w:r>
      <w:r w:rsidR="00D12D3E">
        <w:rPr>
          <w:rFonts w:ascii="Traditional Arabic" w:hAnsi="Traditional Arabic" w:cs="Traditional Arabic" w:hint="cs"/>
          <w:sz w:val="36"/>
          <w:szCs w:val="36"/>
          <w:rtl/>
        </w:rPr>
        <w:t>ف بالألف والل</w:t>
      </w:r>
      <w:r w:rsidR="00007A26">
        <w:rPr>
          <w:rFonts w:ascii="Traditional Arabic" w:hAnsi="Traditional Arabic" w:cs="Traditional Arabic" w:hint="cs"/>
          <w:sz w:val="36"/>
          <w:szCs w:val="36"/>
          <w:rtl/>
        </w:rPr>
        <w:t>ّ</w:t>
      </w:r>
      <w:r w:rsidR="00D12D3E">
        <w:rPr>
          <w:rFonts w:ascii="Traditional Arabic" w:hAnsi="Traditional Arabic" w:cs="Traditional Arabic" w:hint="cs"/>
          <w:sz w:val="36"/>
          <w:szCs w:val="36"/>
          <w:rtl/>
        </w:rPr>
        <w:t>ام بأنه</w:t>
      </w:r>
      <w:r>
        <w:rPr>
          <w:rFonts w:ascii="Traditional Arabic" w:hAnsi="Traditional Arabic" w:cs="Traditional Arabic" w:hint="cs"/>
          <w:sz w:val="36"/>
          <w:szCs w:val="36"/>
          <w:rtl/>
        </w:rPr>
        <w:t xml:space="preserve"> </w:t>
      </w:r>
      <w:r w:rsidR="00D12D3E">
        <w:rPr>
          <w:rFonts w:ascii="Traditional Arabic" w:hAnsi="Traditional Arabic" w:cs="Traditional Arabic" w:hint="cs"/>
          <w:sz w:val="36"/>
          <w:szCs w:val="36"/>
          <w:rtl/>
        </w:rPr>
        <w:t>: "</w:t>
      </w:r>
      <w:r w:rsidR="004810BE">
        <w:rPr>
          <w:rFonts w:ascii="Traditional Arabic" w:hAnsi="Traditional Arabic" w:cs="Traditional Arabic" w:hint="cs"/>
          <w:sz w:val="36"/>
          <w:szCs w:val="36"/>
          <w:rtl/>
        </w:rPr>
        <w:t xml:space="preserve">هو </w:t>
      </w:r>
      <w:r w:rsidR="00D12D3E">
        <w:rPr>
          <w:rFonts w:ascii="Traditional Arabic" w:hAnsi="Traditional Arabic" w:cs="Traditional Arabic" w:hint="cs"/>
          <w:sz w:val="36"/>
          <w:szCs w:val="36"/>
          <w:rtl/>
        </w:rPr>
        <w:t>كل</w:t>
      </w:r>
      <w:r w:rsidR="00FC5895">
        <w:rPr>
          <w:rFonts w:ascii="Traditional Arabic" w:hAnsi="Traditional Arabic" w:cs="Traditional Arabic" w:hint="cs"/>
          <w:sz w:val="36"/>
          <w:szCs w:val="36"/>
          <w:rtl/>
        </w:rPr>
        <w:t>ّ</w:t>
      </w:r>
      <w:r w:rsidR="00D12D3E">
        <w:rPr>
          <w:rFonts w:ascii="Traditional Arabic" w:hAnsi="Traditional Arabic" w:cs="Traditional Arabic" w:hint="cs"/>
          <w:sz w:val="36"/>
          <w:szCs w:val="36"/>
          <w:rtl/>
        </w:rPr>
        <w:t xml:space="preserve"> اسم يكون معر</w:t>
      </w:r>
      <w:r w:rsidR="00FC5895">
        <w:rPr>
          <w:rFonts w:ascii="Traditional Arabic" w:hAnsi="Traditional Arabic" w:cs="Traditional Arabic" w:hint="cs"/>
          <w:sz w:val="36"/>
          <w:szCs w:val="36"/>
          <w:rtl/>
        </w:rPr>
        <w:t>ّ</w:t>
      </w:r>
      <w:r w:rsidR="00D12D3E">
        <w:rPr>
          <w:rFonts w:ascii="Traditional Arabic" w:hAnsi="Traditional Arabic" w:cs="Traditional Arabic" w:hint="cs"/>
          <w:sz w:val="36"/>
          <w:szCs w:val="36"/>
          <w:rtl/>
        </w:rPr>
        <w:t xml:space="preserve">فة وفيه </w:t>
      </w:r>
      <w:r w:rsidR="00AC3464">
        <w:rPr>
          <w:rFonts w:ascii="Traditional Arabic" w:hAnsi="Traditional Arabic" w:cs="Traditional Arabic"/>
          <w:sz w:val="36"/>
          <w:szCs w:val="36"/>
          <w:rtl/>
        </w:rPr>
        <w:br/>
      </w:r>
      <w:r w:rsidR="00D12D3E">
        <w:rPr>
          <w:rFonts w:ascii="Traditional Arabic" w:hAnsi="Traditional Arabic" w:cs="Traditional Arabic" w:hint="cs"/>
          <w:sz w:val="36"/>
          <w:szCs w:val="36"/>
          <w:rtl/>
        </w:rPr>
        <w:t>ألف والل</w:t>
      </w:r>
      <w:r w:rsidR="00FC5895">
        <w:rPr>
          <w:rFonts w:ascii="Traditional Arabic" w:hAnsi="Traditional Arabic" w:cs="Traditional Arabic" w:hint="cs"/>
          <w:sz w:val="36"/>
          <w:szCs w:val="36"/>
          <w:rtl/>
        </w:rPr>
        <w:t>ّ</w:t>
      </w:r>
      <w:r w:rsidR="00D12D3E">
        <w:rPr>
          <w:rFonts w:ascii="Traditional Arabic" w:hAnsi="Traditional Arabic" w:cs="Traditional Arabic" w:hint="cs"/>
          <w:sz w:val="36"/>
          <w:szCs w:val="36"/>
          <w:rtl/>
        </w:rPr>
        <w:t>ام</w:t>
      </w:r>
      <w:r>
        <w:rPr>
          <w:rFonts w:ascii="Traditional Arabic" w:hAnsi="Traditional Arabic" w:cs="Traditional Arabic" w:hint="cs"/>
          <w:sz w:val="36"/>
          <w:szCs w:val="36"/>
          <w:rtl/>
        </w:rPr>
        <w:t xml:space="preserve"> </w:t>
      </w:r>
      <w:r w:rsidR="00D12D3E">
        <w:rPr>
          <w:rFonts w:ascii="Traditional Arabic" w:hAnsi="Traditional Arabic" w:cs="Traditional Arabic" w:hint="cs"/>
          <w:sz w:val="36"/>
          <w:szCs w:val="36"/>
          <w:rtl/>
        </w:rPr>
        <w:t>، فإذا زالت عنه صار نكرة"</w:t>
      </w:r>
      <w:r w:rsidR="00D12D3E" w:rsidRPr="00D12D3E">
        <w:rPr>
          <w:rFonts w:ascii="Traditional Arabic" w:hAnsi="Traditional Arabic" w:cs="Traditional Arabic" w:hint="cs"/>
          <w:sz w:val="36"/>
          <w:szCs w:val="36"/>
          <w:vertAlign w:val="superscript"/>
          <w:rtl/>
        </w:rPr>
        <w:t>(</w:t>
      </w:r>
      <w:r w:rsidR="00D12D3E" w:rsidRPr="00D12D3E">
        <w:rPr>
          <w:rStyle w:val="FootnoteReference"/>
          <w:rFonts w:ascii="Traditional Arabic" w:hAnsi="Traditional Arabic" w:cs="Traditional Arabic"/>
          <w:sz w:val="36"/>
          <w:szCs w:val="36"/>
          <w:rtl/>
        </w:rPr>
        <w:footnoteReference w:id="170"/>
      </w:r>
      <w:r w:rsidR="00D12D3E" w:rsidRPr="00D12D3E">
        <w:rPr>
          <w:rFonts w:ascii="Traditional Arabic" w:hAnsi="Traditional Arabic" w:cs="Traditional Arabic" w:hint="cs"/>
          <w:sz w:val="36"/>
          <w:szCs w:val="36"/>
          <w:vertAlign w:val="superscript"/>
          <w:rtl/>
        </w:rPr>
        <w:t>)</w:t>
      </w:r>
    </w:p>
    <w:p w:rsidR="006D71FB" w:rsidRDefault="006D71FB" w:rsidP="00F17DFF">
      <w:pPr>
        <w:tabs>
          <w:tab w:val="right" w:pos="-19"/>
          <w:tab w:val="right" w:pos="251"/>
          <w:tab w:val="right" w:pos="341"/>
          <w:tab w:val="right" w:pos="431"/>
        </w:tabs>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012B7F">
        <w:rPr>
          <w:rFonts w:ascii="Traditional Arabic" w:hAnsi="Traditional Arabic" w:cs="Traditional Arabic" w:hint="cs"/>
          <w:b/>
          <w:bCs/>
          <w:sz w:val="36"/>
          <w:szCs w:val="36"/>
          <w:rtl/>
        </w:rPr>
        <w:t>وجه الاتفاق والاختلاف</w:t>
      </w:r>
      <w:r w:rsidR="00711D08">
        <w:rPr>
          <w:rFonts w:ascii="Traditional Arabic" w:hAnsi="Traditional Arabic" w:cs="Traditional Arabic" w:hint="cs"/>
          <w:b/>
          <w:bCs/>
          <w:sz w:val="36"/>
          <w:szCs w:val="36"/>
          <w:rtl/>
        </w:rPr>
        <w:t xml:space="preserve"> </w:t>
      </w:r>
      <w:r w:rsidR="004810BE">
        <w:rPr>
          <w:rFonts w:ascii="Traditional Arabic" w:hAnsi="Traditional Arabic" w:cs="Traditional Arabic" w:hint="cs"/>
          <w:b/>
          <w:bCs/>
          <w:sz w:val="36"/>
          <w:szCs w:val="36"/>
          <w:rtl/>
        </w:rPr>
        <w:t>:</w:t>
      </w:r>
    </w:p>
    <w:p w:rsidR="00EB156F" w:rsidRDefault="00711D08" w:rsidP="00F17DFF">
      <w:pPr>
        <w:tabs>
          <w:tab w:val="right" w:pos="341"/>
          <w:tab w:val="right" w:pos="521"/>
        </w:tabs>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D2E24">
        <w:rPr>
          <w:rFonts w:ascii="Traditional Arabic" w:hAnsi="Traditional Arabic" w:cs="Traditional Arabic" w:hint="cs"/>
          <w:sz w:val="36"/>
          <w:szCs w:val="36"/>
          <w:rtl/>
        </w:rPr>
        <w:t xml:space="preserve">فالمتأني </w:t>
      </w:r>
      <w:r w:rsidR="00AC3464">
        <w:rPr>
          <w:rFonts w:ascii="Traditional Arabic" w:hAnsi="Traditional Arabic" w:cs="Traditional Arabic" w:hint="cs"/>
          <w:sz w:val="36"/>
          <w:szCs w:val="36"/>
          <w:rtl/>
        </w:rPr>
        <w:t xml:space="preserve">في المسألة ، </w:t>
      </w:r>
      <w:r w:rsidR="007D2E24">
        <w:rPr>
          <w:rFonts w:ascii="Traditional Arabic" w:hAnsi="Traditional Arabic" w:cs="Traditional Arabic" w:hint="cs"/>
          <w:sz w:val="36"/>
          <w:szCs w:val="36"/>
          <w:rtl/>
        </w:rPr>
        <w:t>يدرك فرق</w:t>
      </w:r>
      <w:r w:rsidR="00FC5895">
        <w:rPr>
          <w:rFonts w:ascii="Traditional Arabic" w:hAnsi="Traditional Arabic" w:cs="Traditional Arabic" w:hint="cs"/>
          <w:sz w:val="36"/>
          <w:szCs w:val="36"/>
          <w:rtl/>
        </w:rPr>
        <w:t>ً</w:t>
      </w:r>
      <w:r w:rsidR="007D2E24">
        <w:rPr>
          <w:rFonts w:ascii="Traditional Arabic" w:hAnsi="Traditional Arabic" w:cs="Traditional Arabic" w:hint="cs"/>
          <w:sz w:val="36"/>
          <w:szCs w:val="36"/>
          <w:rtl/>
        </w:rPr>
        <w:t xml:space="preserve">ا بين العالمين في </w:t>
      </w:r>
      <w:r w:rsidR="009F469A">
        <w:rPr>
          <w:rFonts w:ascii="Traditional Arabic" w:hAnsi="Traditional Arabic" w:cs="Traditional Arabic" w:hint="cs"/>
          <w:sz w:val="36"/>
          <w:szCs w:val="36"/>
          <w:rtl/>
        </w:rPr>
        <w:t xml:space="preserve">كيفية </w:t>
      </w:r>
      <w:r w:rsidR="007D2E24">
        <w:rPr>
          <w:rFonts w:ascii="Traditional Arabic" w:hAnsi="Traditional Arabic" w:cs="Traditional Arabic" w:hint="cs"/>
          <w:sz w:val="36"/>
          <w:szCs w:val="36"/>
          <w:rtl/>
        </w:rPr>
        <w:t>تناولهما لهذه الد</w:t>
      </w:r>
      <w:r w:rsidR="00FC5895">
        <w:rPr>
          <w:rFonts w:ascii="Traditional Arabic" w:hAnsi="Traditional Arabic" w:cs="Traditional Arabic" w:hint="cs"/>
          <w:sz w:val="36"/>
          <w:szCs w:val="36"/>
          <w:rtl/>
        </w:rPr>
        <w:t>ّ</w:t>
      </w:r>
      <w:r w:rsidR="007D2E24">
        <w:rPr>
          <w:rFonts w:ascii="Traditional Arabic" w:hAnsi="Traditional Arabic" w:cs="Traditional Arabic" w:hint="cs"/>
          <w:sz w:val="36"/>
          <w:szCs w:val="36"/>
          <w:rtl/>
        </w:rPr>
        <w:t>لالة</w:t>
      </w:r>
      <w:r>
        <w:rPr>
          <w:rFonts w:ascii="Traditional Arabic" w:hAnsi="Traditional Arabic" w:cs="Traditional Arabic" w:hint="cs"/>
          <w:sz w:val="36"/>
          <w:szCs w:val="36"/>
          <w:rtl/>
        </w:rPr>
        <w:t xml:space="preserve"> </w:t>
      </w:r>
      <w:r w:rsidR="007D2E24">
        <w:rPr>
          <w:rFonts w:ascii="Traditional Arabic" w:hAnsi="Traditional Arabic" w:cs="Traditional Arabic" w:hint="cs"/>
          <w:sz w:val="36"/>
          <w:szCs w:val="36"/>
          <w:rtl/>
        </w:rPr>
        <w:t>، فابن مال</w:t>
      </w:r>
      <w:r w:rsidR="009F469A">
        <w:rPr>
          <w:rFonts w:ascii="Traditional Arabic" w:hAnsi="Traditional Arabic" w:cs="Traditional Arabic" w:hint="cs"/>
          <w:sz w:val="36"/>
          <w:szCs w:val="36"/>
          <w:rtl/>
        </w:rPr>
        <w:t>ك</w:t>
      </w:r>
      <w:r w:rsidR="00A524B1">
        <w:rPr>
          <w:rFonts w:ascii="Traditional Arabic" w:hAnsi="Traditional Arabic" w:cs="Traditional Arabic" w:hint="cs"/>
          <w:sz w:val="36"/>
          <w:szCs w:val="36"/>
          <w:rtl/>
        </w:rPr>
        <w:t xml:space="preserve"> ومن ات</w:t>
      </w:r>
      <w:r w:rsidR="00FC5895">
        <w:rPr>
          <w:rFonts w:ascii="Traditional Arabic" w:hAnsi="Traditional Arabic" w:cs="Traditional Arabic" w:hint="cs"/>
          <w:sz w:val="36"/>
          <w:szCs w:val="36"/>
          <w:rtl/>
        </w:rPr>
        <w:t>ّ</w:t>
      </w:r>
      <w:r w:rsidR="00A524B1">
        <w:rPr>
          <w:rFonts w:ascii="Traditional Arabic" w:hAnsi="Traditional Arabic" w:cs="Traditional Arabic" w:hint="cs"/>
          <w:sz w:val="36"/>
          <w:szCs w:val="36"/>
          <w:rtl/>
        </w:rPr>
        <w:t>بعه مثل ابن هشام</w:t>
      </w:r>
      <w:r w:rsidR="00A524B1" w:rsidRPr="00A524B1">
        <w:rPr>
          <w:rFonts w:ascii="Traditional Arabic" w:hAnsi="Traditional Arabic" w:cs="Traditional Arabic" w:hint="cs"/>
          <w:sz w:val="36"/>
          <w:szCs w:val="36"/>
          <w:vertAlign w:val="superscript"/>
          <w:rtl/>
        </w:rPr>
        <w:t>(</w:t>
      </w:r>
      <w:r w:rsidR="00A524B1" w:rsidRPr="00A524B1">
        <w:rPr>
          <w:rStyle w:val="FootnoteReference"/>
          <w:rFonts w:ascii="Traditional Arabic" w:hAnsi="Traditional Arabic" w:cs="Traditional Arabic"/>
          <w:sz w:val="36"/>
          <w:szCs w:val="36"/>
          <w:rtl/>
        </w:rPr>
        <w:footnoteReference w:id="171"/>
      </w:r>
      <w:r w:rsidR="00A524B1" w:rsidRPr="00A524B1">
        <w:rPr>
          <w:rFonts w:ascii="Traditional Arabic" w:hAnsi="Traditional Arabic" w:cs="Traditional Arabic" w:hint="cs"/>
          <w:sz w:val="36"/>
          <w:szCs w:val="36"/>
          <w:vertAlign w:val="superscript"/>
          <w:rtl/>
        </w:rPr>
        <w:t>)</w:t>
      </w:r>
      <w:r w:rsidR="00AC3464">
        <w:rPr>
          <w:rFonts w:ascii="Traditional Arabic" w:hAnsi="Traditional Arabic" w:cs="Traditional Arabic" w:hint="cs"/>
          <w:sz w:val="36"/>
          <w:szCs w:val="36"/>
          <w:rtl/>
        </w:rPr>
        <w:t xml:space="preserve"> ، </w:t>
      </w:r>
      <w:r w:rsidR="00A524B1">
        <w:rPr>
          <w:rFonts w:ascii="Traditional Arabic" w:hAnsi="Traditional Arabic" w:cs="Traditional Arabic" w:hint="cs"/>
          <w:sz w:val="36"/>
          <w:szCs w:val="36"/>
          <w:rtl/>
        </w:rPr>
        <w:t>والأشموني</w:t>
      </w:r>
      <w:r w:rsidR="00A524B1" w:rsidRPr="00A524B1">
        <w:rPr>
          <w:rFonts w:ascii="Traditional Arabic" w:hAnsi="Traditional Arabic" w:cs="Traditional Arabic" w:hint="cs"/>
          <w:sz w:val="36"/>
          <w:szCs w:val="36"/>
          <w:vertAlign w:val="superscript"/>
          <w:rtl/>
        </w:rPr>
        <w:t>(</w:t>
      </w:r>
      <w:r w:rsidR="00A524B1" w:rsidRPr="00A524B1">
        <w:rPr>
          <w:rStyle w:val="FootnoteReference"/>
          <w:rFonts w:ascii="Traditional Arabic" w:hAnsi="Traditional Arabic" w:cs="Traditional Arabic"/>
          <w:sz w:val="36"/>
          <w:szCs w:val="36"/>
          <w:rtl/>
        </w:rPr>
        <w:footnoteReference w:id="172"/>
      </w:r>
      <w:r w:rsidR="00A524B1" w:rsidRPr="00A524B1">
        <w:rPr>
          <w:rFonts w:ascii="Traditional Arabic" w:hAnsi="Traditional Arabic" w:cs="Traditional Arabic" w:hint="cs"/>
          <w:sz w:val="36"/>
          <w:szCs w:val="36"/>
          <w:vertAlign w:val="superscript"/>
          <w:rtl/>
        </w:rPr>
        <w:t>)</w:t>
      </w:r>
      <w:r w:rsidR="009F469A">
        <w:rPr>
          <w:rFonts w:ascii="Traditional Arabic" w:hAnsi="Traditional Arabic" w:cs="Traditional Arabic" w:hint="cs"/>
          <w:sz w:val="36"/>
          <w:szCs w:val="36"/>
          <w:rtl/>
        </w:rPr>
        <w:t xml:space="preserve"> رك</w:t>
      </w:r>
      <w:r w:rsidR="00FC5895">
        <w:rPr>
          <w:rFonts w:ascii="Traditional Arabic" w:hAnsi="Traditional Arabic" w:cs="Traditional Arabic" w:hint="cs"/>
          <w:sz w:val="36"/>
          <w:szCs w:val="36"/>
          <w:rtl/>
        </w:rPr>
        <w:t>ّ</w:t>
      </w:r>
      <w:r w:rsidR="009F469A">
        <w:rPr>
          <w:rFonts w:ascii="Traditional Arabic" w:hAnsi="Traditional Arabic" w:cs="Traditional Arabic" w:hint="cs"/>
          <w:sz w:val="36"/>
          <w:szCs w:val="36"/>
          <w:rtl/>
        </w:rPr>
        <w:t>ز</w:t>
      </w:r>
      <w:r w:rsidR="00A524B1">
        <w:rPr>
          <w:rFonts w:ascii="Traditional Arabic" w:hAnsi="Traditional Arabic" w:cs="Traditional Arabic" w:hint="cs"/>
          <w:sz w:val="36"/>
          <w:szCs w:val="36"/>
          <w:rtl/>
        </w:rPr>
        <w:t>و</w:t>
      </w:r>
      <w:r w:rsidR="009F469A">
        <w:rPr>
          <w:rFonts w:ascii="Traditional Arabic" w:hAnsi="Traditional Arabic" w:cs="Traditional Arabic" w:hint="cs"/>
          <w:sz w:val="36"/>
          <w:szCs w:val="36"/>
          <w:rtl/>
        </w:rPr>
        <w:t xml:space="preserve"> على </w:t>
      </w:r>
      <w:r w:rsidR="00A524B1">
        <w:rPr>
          <w:rFonts w:ascii="Traditional Arabic" w:hAnsi="Traditional Arabic" w:cs="Traditional Arabic" w:hint="cs"/>
          <w:sz w:val="36"/>
          <w:szCs w:val="36"/>
          <w:rtl/>
        </w:rPr>
        <w:t>الأداة أي تصدَّوا للمصطلح بتعيين</w:t>
      </w:r>
      <w:r>
        <w:rPr>
          <w:rFonts w:ascii="Traditional Arabic" w:hAnsi="Traditional Arabic" w:cs="Traditional Arabic" w:hint="cs"/>
          <w:sz w:val="36"/>
          <w:szCs w:val="36"/>
          <w:rtl/>
        </w:rPr>
        <w:t xml:space="preserve"> </w:t>
      </w:r>
      <w:r w:rsidR="00A524B1">
        <w:rPr>
          <w:rFonts w:ascii="Traditional Arabic" w:hAnsi="Traditional Arabic" w:cs="Traditional Arabic" w:hint="cs"/>
          <w:sz w:val="36"/>
          <w:szCs w:val="36"/>
          <w:rtl/>
        </w:rPr>
        <w:t>المعرَّف</w:t>
      </w:r>
      <w:r>
        <w:rPr>
          <w:rFonts w:ascii="Traditional Arabic" w:hAnsi="Traditional Arabic" w:cs="Traditional Arabic" w:hint="cs"/>
          <w:sz w:val="36"/>
          <w:szCs w:val="36"/>
          <w:rtl/>
        </w:rPr>
        <w:t xml:space="preserve"> </w:t>
      </w:r>
      <w:r w:rsidR="00A524B1">
        <w:rPr>
          <w:rFonts w:ascii="Traditional Arabic" w:hAnsi="Traditional Arabic" w:cs="Traditional Arabic" w:hint="cs"/>
          <w:sz w:val="36"/>
          <w:szCs w:val="36"/>
          <w:rtl/>
        </w:rPr>
        <w:t xml:space="preserve">، أهو "أل" برمتها </w:t>
      </w:r>
      <w:r w:rsidR="00EB156F">
        <w:rPr>
          <w:rFonts w:ascii="Traditional Arabic" w:hAnsi="Traditional Arabic" w:cs="Traditional Arabic" w:hint="cs"/>
          <w:sz w:val="36"/>
          <w:szCs w:val="36"/>
          <w:rtl/>
        </w:rPr>
        <w:t>أم هو "اللام" وحدها أم الألف وحدها ؟ فذهب الخليل إلى أن المعرّف هو "أل" بر</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م</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تها والألف أصلي</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ة</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 xml:space="preserve"> لا زائدة</w:t>
      </w:r>
      <w:r>
        <w:rPr>
          <w:rFonts w:ascii="Traditional Arabic" w:hAnsi="Traditional Arabic" w:cs="Traditional Arabic" w:hint="cs"/>
          <w:sz w:val="36"/>
          <w:szCs w:val="36"/>
          <w:rtl/>
        </w:rPr>
        <w:t xml:space="preserve"> </w:t>
      </w:r>
      <w:r w:rsidR="00EB156F">
        <w:rPr>
          <w:rFonts w:ascii="Traditional Arabic" w:hAnsi="Traditional Arabic" w:cs="Traditional Arabic" w:hint="cs"/>
          <w:sz w:val="36"/>
          <w:szCs w:val="36"/>
          <w:rtl/>
        </w:rPr>
        <w:t>، وذهب تلميذه سيبويه إلى أن المعرَّف هو "أل" بر</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م</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 xml:space="preserve">تها والألف </w:t>
      </w:r>
      <w:r>
        <w:rPr>
          <w:rFonts w:ascii="Traditional Arabic" w:hAnsi="Traditional Arabic" w:cs="Traditional Arabic"/>
          <w:sz w:val="36"/>
          <w:szCs w:val="36"/>
          <w:rtl/>
        </w:rPr>
        <w:br/>
      </w:r>
      <w:r w:rsidR="00EB156F">
        <w:rPr>
          <w:rFonts w:ascii="Traditional Arabic" w:hAnsi="Traditional Arabic" w:cs="Traditional Arabic" w:hint="cs"/>
          <w:sz w:val="36"/>
          <w:szCs w:val="36"/>
          <w:rtl/>
        </w:rPr>
        <w:t>زائدة</w:t>
      </w:r>
      <w:r>
        <w:rPr>
          <w:rFonts w:ascii="Traditional Arabic" w:hAnsi="Traditional Arabic" w:cs="Traditional Arabic" w:hint="cs"/>
          <w:sz w:val="36"/>
          <w:szCs w:val="36"/>
          <w:rtl/>
        </w:rPr>
        <w:t xml:space="preserve"> </w:t>
      </w:r>
      <w:r w:rsidR="00EB156F">
        <w:rPr>
          <w:rFonts w:ascii="Traditional Arabic" w:hAnsi="Traditional Arabic" w:cs="Traditional Arabic" w:hint="cs"/>
          <w:sz w:val="36"/>
          <w:szCs w:val="36"/>
          <w:rtl/>
        </w:rPr>
        <w:t>، وذهب أغلب النحويين إلى أن المعرّف هو الل</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ام وحدها</w:t>
      </w:r>
      <w:r>
        <w:rPr>
          <w:rFonts w:ascii="Traditional Arabic" w:hAnsi="Traditional Arabic" w:cs="Traditional Arabic" w:hint="cs"/>
          <w:sz w:val="36"/>
          <w:szCs w:val="36"/>
          <w:rtl/>
        </w:rPr>
        <w:t xml:space="preserve"> </w:t>
      </w:r>
      <w:r w:rsidR="00EB156F">
        <w:rPr>
          <w:rFonts w:ascii="Traditional Arabic" w:hAnsi="Traditional Arabic" w:cs="Traditional Arabic" w:hint="cs"/>
          <w:sz w:val="36"/>
          <w:szCs w:val="36"/>
          <w:rtl/>
        </w:rPr>
        <w:t>، وذهب المبر</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د إلى أنه الألف وحدها والل</w:t>
      </w:r>
      <w:r w:rsidR="00FC5895">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ام زائدة</w:t>
      </w:r>
      <w:r>
        <w:rPr>
          <w:rFonts w:ascii="Traditional Arabic" w:hAnsi="Traditional Arabic" w:cs="Traditional Arabic" w:hint="cs"/>
          <w:sz w:val="36"/>
          <w:szCs w:val="36"/>
          <w:rtl/>
        </w:rPr>
        <w:t xml:space="preserve"> </w:t>
      </w:r>
      <w:r w:rsidR="00EB156F">
        <w:rPr>
          <w:rFonts w:ascii="Traditional Arabic" w:hAnsi="Traditional Arabic" w:cs="Traditional Arabic" w:hint="cs"/>
          <w:sz w:val="36"/>
          <w:szCs w:val="36"/>
          <w:rtl/>
        </w:rPr>
        <w:t>، فرق</w:t>
      </w:r>
      <w:r w:rsidR="00BE4A4F">
        <w:rPr>
          <w:rFonts w:ascii="Traditional Arabic" w:hAnsi="Traditional Arabic" w:cs="Traditional Arabic" w:hint="cs"/>
          <w:sz w:val="36"/>
          <w:szCs w:val="36"/>
          <w:rtl/>
        </w:rPr>
        <w:t>ً</w:t>
      </w:r>
      <w:r w:rsidR="00EB156F">
        <w:rPr>
          <w:rFonts w:ascii="Traditional Arabic" w:hAnsi="Traditional Arabic" w:cs="Traditional Arabic" w:hint="cs"/>
          <w:sz w:val="36"/>
          <w:szCs w:val="36"/>
          <w:rtl/>
        </w:rPr>
        <w:t>ا بين همزة الاستفهام</w:t>
      </w:r>
      <w:r>
        <w:rPr>
          <w:rFonts w:ascii="Traditional Arabic" w:hAnsi="Traditional Arabic" w:cs="Traditional Arabic" w:hint="cs"/>
          <w:sz w:val="36"/>
          <w:szCs w:val="36"/>
          <w:rtl/>
        </w:rPr>
        <w:t xml:space="preserve"> </w:t>
      </w:r>
      <w:r w:rsidR="00EB156F">
        <w:rPr>
          <w:rFonts w:ascii="Traditional Arabic" w:hAnsi="Traditional Arabic" w:cs="Traditional Arabic" w:hint="cs"/>
          <w:sz w:val="36"/>
          <w:szCs w:val="36"/>
          <w:rtl/>
        </w:rPr>
        <w:t>، والهمزة المعرّفة.</w:t>
      </w:r>
      <w:r w:rsidR="00EB156F" w:rsidRPr="00EB156F">
        <w:rPr>
          <w:rFonts w:ascii="Traditional Arabic" w:hAnsi="Traditional Arabic" w:cs="Traditional Arabic" w:hint="cs"/>
          <w:sz w:val="36"/>
          <w:szCs w:val="36"/>
          <w:vertAlign w:val="superscript"/>
          <w:rtl/>
        </w:rPr>
        <w:t>(</w:t>
      </w:r>
      <w:r w:rsidR="00EB156F" w:rsidRPr="00EB156F">
        <w:rPr>
          <w:rStyle w:val="FootnoteReference"/>
          <w:rFonts w:ascii="Traditional Arabic" w:hAnsi="Traditional Arabic" w:cs="Traditional Arabic"/>
          <w:sz w:val="36"/>
          <w:szCs w:val="36"/>
          <w:rtl/>
        </w:rPr>
        <w:footnoteReference w:id="173"/>
      </w:r>
      <w:r w:rsidR="00EB156F" w:rsidRPr="00EB156F">
        <w:rPr>
          <w:rFonts w:ascii="Traditional Arabic" w:hAnsi="Traditional Arabic" w:cs="Traditional Arabic" w:hint="cs"/>
          <w:sz w:val="36"/>
          <w:szCs w:val="36"/>
          <w:vertAlign w:val="superscript"/>
          <w:rtl/>
        </w:rPr>
        <w:t>)</w:t>
      </w:r>
    </w:p>
    <w:p w:rsidR="006B4144" w:rsidRPr="001530BF" w:rsidRDefault="00EB156F"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أما الز</w:t>
      </w:r>
      <w:r w:rsidR="00FC5895">
        <w:rPr>
          <w:rFonts w:ascii="Traditional Arabic" w:hAnsi="Traditional Arabic" w:cs="Traditional Arabic" w:hint="cs"/>
          <w:sz w:val="36"/>
          <w:szCs w:val="36"/>
          <w:rtl/>
        </w:rPr>
        <w:t>ّ</w:t>
      </w:r>
      <w:r>
        <w:rPr>
          <w:rFonts w:ascii="Traditional Arabic" w:hAnsi="Traditional Arabic" w:cs="Traditional Arabic" w:hint="cs"/>
          <w:sz w:val="36"/>
          <w:szCs w:val="36"/>
          <w:rtl/>
        </w:rPr>
        <w:t>جاجي</w:t>
      </w:r>
      <w:r w:rsidR="00FC589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فقد تصد</w:t>
      </w:r>
      <w:r w:rsidR="00FC5895">
        <w:rPr>
          <w:rFonts w:ascii="Traditional Arabic" w:hAnsi="Traditional Arabic" w:cs="Traditional Arabic" w:hint="cs"/>
          <w:sz w:val="36"/>
          <w:szCs w:val="36"/>
          <w:rtl/>
        </w:rPr>
        <w:t>ّى للمسألة</w:t>
      </w:r>
      <w:r>
        <w:rPr>
          <w:rFonts w:ascii="Traditional Arabic" w:hAnsi="Traditional Arabic" w:cs="Traditional Arabic" w:hint="cs"/>
          <w:sz w:val="36"/>
          <w:szCs w:val="36"/>
          <w:rtl/>
        </w:rPr>
        <w:t xml:space="preserve"> بذكر حد</w:t>
      </w:r>
      <w:r w:rsidR="00FC5895">
        <w:rPr>
          <w:rFonts w:ascii="Traditional Arabic" w:hAnsi="Traditional Arabic" w:cs="Traditional Arabic" w:hint="cs"/>
          <w:sz w:val="36"/>
          <w:szCs w:val="36"/>
          <w:rtl/>
        </w:rPr>
        <w:t xml:space="preserve">ِّها </w:t>
      </w:r>
      <w:r w:rsidR="009D163C">
        <w:rPr>
          <w:rFonts w:ascii="Traditional Arabic" w:hAnsi="Traditional Arabic" w:cs="Traditional Arabic" w:hint="cs"/>
          <w:sz w:val="36"/>
          <w:szCs w:val="36"/>
          <w:rtl/>
        </w:rPr>
        <w:t>كما تصد</w:t>
      </w:r>
      <w:r w:rsidR="00FC5895">
        <w:rPr>
          <w:rFonts w:ascii="Traditional Arabic" w:hAnsi="Traditional Arabic" w:cs="Traditional Arabic" w:hint="cs"/>
          <w:sz w:val="36"/>
          <w:szCs w:val="36"/>
          <w:rtl/>
        </w:rPr>
        <w:t>ّ</w:t>
      </w:r>
      <w:r w:rsidR="009D163C">
        <w:rPr>
          <w:rFonts w:ascii="Traditional Arabic" w:hAnsi="Traditional Arabic" w:cs="Traditional Arabic" w:hint="cs"/>
          <w:sz w:val="36"/>
          <w:szCs w:val="36"/>
          <w:rtl/>
        </w:rPr>
        <w:t>ى له الزمخشري</w:t>
      </w:r>
      <w:r w:rsidR="009D163C" w:rsidRPr="009D163C">
        <w:rPr>
          <w:rFonts w:ascii="Traditional Arabic" w:hAnsi="Traditional Arabic" w:cs="Traditional Arabic" w:hint="cs"/>
          <w:sz w:val="36"/>
          <w:szCs w:val="36"/>
          <w:vertAlign w:val="superscript"/>
          <w:rtl/>
        </w:rPr>
        <w:t>(</w:t>
      </w:r>
      <w:r w:rsidR="009D163C" w:rsidRPr="009D163C">
        <w:rPr>
          <w:rStyle w:val="FootnoteReference"/>
          <w:rFonts w:ascii="Traditional Arabic" w:hAnsi="Traditional Arabic" w:cs="Traditional Arabic"/>
          <w:sz w:val="36"/>
          <w:szCs w:val="36"/>
          <w:rtl/>
        </w:rPr>
        <w:footnoteReference w:id="174"/>
      </w:r>
      <w:r w:rsidR="009D163C" w:rsidRPr="009D163C">
        <w:rPr>
          <w:rFonts w:ascii="Traditional Arabic" w:hAnsi="Traditional Arabic" w:cs="Traditional Arabic" w:hint="cs"/>
          <w:sz w:val="36"/>
          <w:szCs w:val="36"/>
          <w:vertAlign w:val="superscript"/>
          <w:rtl/>
        </w:rPr>
        <w:t>)</w:t>
      </w:r>
      <w:r w:rsidR="009D163C">
        <w:rPr>
          <w:rFonts w:ascii="Traditional Arabic" w:hAnsi="Traditional Arabic" w:cs="Traditional Arabic" w:hint="cs"/>
          <w:sz w:val="36"/>
          <w:szCs w:val="36"/>
          <w:rtl/>
        </w:rPr>
        <w:t>وأي</w:t>
      </w:r>
      <w:r w:rsidR="00FC5895">
        <w:rPr>
          <w:rFonts w:ascii="Traditional Arabic" w:hAnsi="Traditional Arabic" w:cs="Traditional Arabic" w:hint="cs"/>
          <w:sz w:val="36"/>
          <w:szCs w:val="36"/>
          <w:rtl/>
        </w:rPr>
        <w:t>ّ</w:t>
      </w:r>
      <w:r w:rsidR="009D163C">
        <w:rPr>
          <w:rFonts w:ascii="Traditional Arabic" w:hAnsi="Traditional Arabic" w:cs="Traditional Arabic" w:hint="cs"/>
          <w:sz w:val="36"/>
          <w:szCs w:val="36"/>
          <w:rtl/>
        </w:rPr>
        <w:t>ده ابن يعيش في شرحه بقوله</w:t>
      </w:r>
      <w:r w:rsidR="00711D08">
        <w:rPr>
          <w:rFonts w:ascii="Traditional Arabic" w:hAnsi="Traditional Arabic" w:cs="Traditional Arabic" w:hint="cs"/>
          <w:sz w:val="36"/>
          <w:szCs w:val="36"/>
          <w:rtl/>
        </w:rPr>
        <w:t xml:space="preserve"> </w:t>
      </w:r>
      <w:r w:rsidR="009D163C">
        <w:rPr>
          <w:rFonts w:ascii="Traditional Arabic" w:hAnsi="Traditional Arabic" w:cs="Traditional Arabic" w:hint="cs"/>
          <w:sz w:val="36"/>
          <w:szCs w:val="36"/>
          <w:rtl/>
        </w:rPr>
        <w:t>:" اعلم أن</w:t>
      </w:r>
      <w:r w:rsidR="008B56A1">
        <w:rPr>
          <w:rFonts w:ascii="Traditional Arabic" w:hAnsi="Traditional Arabic" w:cs="Traditional Arabic" w:hint="cs"/>
          <w:sz w:val="36"/>
          <w:szCs w:val="36"/>
          <w:rtl/>
        </w:rPr>
        <w:t>ّ</w:t>
      </w:r>
      <w:r w:rsidR="009D163C">
        <w:rPr>
          <w:rFonts w:ascii="Traditional Arabic" w:hAnsi="Traditional Arabic" w:cs="Traditional Arabic" w:hint="cs"/>
          <w:sz w:val="36"/>
          <w:szCs w:val="36"/>
          <w:rtl/>
        </w:rPr>
        <w:t xml:space="preserve"> هذه الأسماء التي ذكرها بالألف والل</w:t>
      </w:r>
      <w:r w:rsidR="00FC5895">
        <w:rPr>
          <w:rFonts w:ascii="Traditional Arabic" w:hAnsi="Traditional Arabic" w:cs="Traditional Arabic" w:hint="cs"/>
          <w:sz w:val="36"/>
          <w:szCs w:val="36"/>
          <w:rtl/>
        </w:rPr>
        <w:t>ّ</w:t>
      </w:r>
      <w:r w:rsidR="009D163C">
        <w:rPr>
          <w:rFonts w:ascii="Traditional Arabic" w:hAnsi="Traditional Arabic" w:cs="Traditional Arabic" w:hint="cs"/>
          <w:sz w:val="36"/>
          <w:szCs w:val="36"/>
          <w:rtl/>
        </w:rPr>
        <w:t>ام من قبيل الأعلام في الش</w:t>
      </w:r>
      <w:r w:rsidR="00FC5895">
        <w:rPr>
          <w:rFonts w:ascii="Traditional Arabic" w:hAnsi="Traditional Arabic" w:cs="Traditional Arabic" w:hint="cs"/>
          <w:sz w:val="36"/>
          <w:szCs w:val="36"/>
          <w:rtl/>
        </w:rPr>
        <w:t>ُّ</w:t>
      </w:r>
      <w:r w:rsidR="009D163C">
        <w:rPr>
          <w:rFonts w:ascii="Traditional Arabic" w:hAnsi="Traditional Arabic" w:cs="Traditional Arabic" w:hint="cs"/>
          <w:sz w:val="36"/>
          <w:szCs w:val="36"/>
          <w:rtl/>
        </w:rPr>
        <w:t xml:space="preserve">هرة </w:t>
      </w:r>
      <w:r w:rsidR="00FC5895">
        <w:rPr>
          <w:rFonts w:ascii="Traditional Arabic" w:hAnsi="Traditional Arabic" w:cs="Traditional Arabic" w:hint="cs"/>
          <w:sz w:val="36"/>
          <w:szCs w:val="36"/>
          <w:rtl/>
        </w:rPr>
        <w:t xml:space="preserve">، </w:t>
      </w:r>
      <w:r w:rsidR="009D163C">
        <w:rPr>
          <w:rFonts w:ascii="Traditional Arabic" w:hAnsi="Traditional Arabic" w:cs="Traditional Arabic" w:hint="cs"/>
          <w:sz w:val="36"/>
          <w:szCs w:val="36"/>
          <w:rtl/>
        </w:rPr>
        <w:t>وإفادة الت</w:t>
      </w:r>
      <w:r w:rsidR="008B56A1">
        <w:rPr>
          <w:rFonts w:ascii="Traditional Arabic" w:hAnsi="Traditional Arabic" w:cs="Traditional Arabic" w:hint="cs"/>
          <w:sz w:val="36"/>
          <w:szCs w:val="36"/>
          <w:rtl/>
        </w:rPr>
        <w:t>ّ</w:t>
      </w:r>
      <w:r w:rsidR="009D163C">
        <w:rPr>
          <w:rFonts w:ascii="Traditional Arabic" w:hAnsi="Traditional Arabic" w:cs="Traditional Arabic" w:hint="cs"/>
          <w:sz w:val="36"/>
          <w:szCs w:val="36"/>
          <w:rtl/>
        </w:rPr>
        <w:t>عريف"</w:t>
      </w:r>
      <w:r w:rsidR="009D163C" w:rsidRPr="009D163C">
        <w:rPr>
          <w:rFonts w:ascii="Traditional Arabic" w:hAnsi="Traditional Arabic" w:cs="Traditional Arabic" w:hint="cs"/>
          <w:sz w:val="36"/>
          <w:szCs w:val="36"/>
          <w:vertAlign w:val="superscript"/>
          <w:rtl/>
        </w:rPr>
        <w:t>(</w:t>
      </w:r>
      <w:r w:rsidR="009D163C" w:rsidRPr="009D163C">
        <w:rPr>
          <w:rStyle w:val="FootnoteReference"/>
          <w:rFonts w:ascii="Traditional Arabic" w:hAnsi="Traditional Arabic" w:cs="Traditional Arabic"/>
          <w:sz w:val="36"/>
          <w:szCs w:val="36"/>
          <w:rtl/>
        </w:rPr>
        <w:footnoteReference w:id="175"/>
      </w:r>
      <w:r w:rsidR="001530BF">
        <w:rPr>
          <w:rFonts w:ascii="Traditional Arabic" w:hAnsi="Traditional Arabic" w:cs="Traditional Arabic" w:hint="cs"/>
          <w:sz w:val="36"/>
          <w:szCs w:val="36"/>
          <w:vertAlign w:val="superscript"/>
          <w:rtl/>
        </w:rPr>
        <w:t>)</w:t>
      </w:r>
    </w:p>
    <w:p w:rsidR="001530BF" w:rsidRDefault="006D71FB"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التعقيب على المسألة </w:t>
      </w:r>
      <w:r w:rsidR="000D0921">
        <w:rPr>
          <w:rFonts w:ascii="Traditional Arabic" w:hAnsi="Traditional Arabic" w:cs="Traditional Arabic" w:hint="cs"/>
          <w:b/>
          <w:bCs/>
          <w:sz w:val="36"/>
          <w:szCs w:val="36"/>
          <w:rtl/>
        </w:rPr>
        <w:t>:</w:t>
      </w:r>
    </w:p>
    <w:p w:rsidR="003D6127" w:rsidRDefault="001A0A16"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B5F2B">
        <w:rPr>
          <w:rFonts w:ascii="Traditional Arabic" w:hAnsi="Traditional Arabic" w:cs="Traditional Arabic" w:hint="cs"/>
          <w:sz w:val="36"/>
          <w:szCs w:val="36"/>
          <w:rtl/>
        </w:rPr>
        <w:t>وأخير</w:t>
      </w:r>
      <w:r w:rsidR="00FC5895">
        <w:rPr>
          <w:rFonts w:ascii="Traditional Arabic" w:hAnsi="Traditional Arabic" w:cs="Traditional Arabic" w:hint="cs"/>
          <w:sz w:val="36"/>
          <w:szCs w:val="36"/>
          <w:rtl/>
        </w:rPr>
        <w:t>ً</w:t>
      </w:r>
      <w:r w:rsidR="00DB5F2B">
        <w:rPr>
          <w:rFonts w:ascii="Traditional Arabic" w:hAnsi="Traditional Arabic" w:cs="Traditional Arabic" w:hint="cs"/>
          <w:sz w:val="36"/>
          <w:szCs w:val="36"/>
          <w:rtl/>
        </w:rPr>
        <w:t xml:space="preserve">ا </w:t>
      </w:r>
      <w:r w:rsidR="00905E95">
        <w:rPr>
          <w:rFonts w:ascii="Traditional Arabic" w:hAnsi="Traditional Arabic" w:cs="Traditional Arabic" w:hint="cs"/>
          <w:sz w:val="36"/>
          <w:szCs w:val="36"/>
          <w:rtl/>
        </w:rPr>
        <w:t>ي</w:t>
      </w:r>
      <w:r w:rsidR="00DB5F2B">
        <w:rPr>
          <w:rFonts w:ascii="Traditional Arabic" w:hAnsi="Traditional Arabic" w:cs="Traditional Arabic" w:hint="cs"/>
          <w:sz w:val="36"/>
          <w:szCs w:val="36"/>
          <w:rtl/>
        </w:rPr>
        <w:t xml:space="preserve">ستنتج من هذه المسألة أن </w:t>
      </w:r>
      <w:r w:rsidR="000F7A32">
        <w:rPr>
          <w:rFonts w:ascii="Traditional Arabic" w:hAnsi="Traditional Arabic" w:cs="Traditional Arabic" w:hint="cs"/>
          <w:sz w:val="36"/>
          <w:szCs w:val="36"/>
          <w:rtl/>
        </w:rPr>
        <w:t xml:space="preserve">المتناول </w:t>
      </w:r>
      <w:r w:rsidR="0016706E">
        <w:rPr>
          <w:rFonts w:ascii="Traditional Arabic" w:hAnsi="Traditional Arabic" w:cs="Traditional Arabic" w:hint="cs"/>
          <w:sz w:val="36"/>
          <w:szCs w:val="36"/>
          <w:rtl/>
        </w:rPr>
        <w:t xml:space="preserve">لدلالة </w:t>
      </w:r>
      <w:r w:rsidR="00DB5F2B">
        <w:rPr>
          <w:rFonts w:ascii="Traditional Arabic" w:hAnsi="Traditional Arabic" w:cs="Traditional Arabic" w:hint="cs"/>
          <w:sz w:val="36"/>
          <w:szCs w:val="36"/>
          <w:rtl/>
        </w:rPr>
        <w:t>المعر</w:t>
      </w:r>
      <w:r w:rsidR="00FC5895">
        <w:rPr>
          <w:rFonts w:ascii="Traditional Arabic" w:hAnsi="Traditional Arabic" w:cs="Traditional Arabic" w:hint="cs"/>
          <w:sz w:val="36"/>
          <w:szCs w:val="36"/>
          <w:rtl/>
        </w:rPr>
        <w:t>ّ</w:t>
      </w:r>
      <w:r w:rsidR="008B56A1">
        <w:rPr>
          <w:rFonts w:ascii="Traditional Arabic" w:hAnsi="Traditional Arabic" w:cs="Traditional Arabic" w:hint="cs"/>
          <w:sz w:val="36"/>
          <w:szCs w:val="36"/>
          <w:rtl/>
        </w:rPr>
        <w:t>َ</w:t>
      </w:r>
      <w:r w:rsidR="00DB5F2B">
        <w:rPr>
          <w:rFonts w:ascii="Traditional Arabic" w:hAnsi="Traditional Arabic" w:cs="Traditional Arabic" w:hint="cs"/>
          <w:sz w:val="36"/>
          <w:szCs w:val="36"/>
          <w:rtl/>
        </w:rPr>
        <w:t>ف بالأداة كما سم</w:t>
      </w:r>
      <w:r w:rsidR="00FC5895">
        <w:rPr>
          <w:rFonts w:ascii="Traditional Arabic" w:hAnsi="Traditional Arabic" w:cs="Traditional Arabic" w:hint="cs"/>
          <w:sz w:val="36"/>
          <w:szCs w:val="36"/>
          <w:rtl/>
        </w:rPr>
        <w:t>ّ</w:t>
      </w:r>
      <w:r w:rsidR="00DB5F2B">
        <w:rPr>
          <w:rFonts w:ascii="Traditional Arabic" w:hAnsi="Traditional Arabic" w:cs="Traditional Arabic" w:hint="cs"/>
          <w:sz w:val="36"/>
          <w:szCs w:val="36"/>
          <w:rtl/>
        </w:rPr>
        <w:t xml:space="preserve">اه ابن مالك </w:t>
      </w:r>
      <w:r w:rsidR="000F7A32">
        <w:rPr>
          <w:rFonts w:ascii="Traditional Arabic" w:hAnsi="Traditional Arabic" w:cs="Traditional Arabic" w:hint="cs"/>
          <w:sz w:val="36"/>
          <w:szCs w:val="36"/>
          <w:rtl/>
        </w:rPr>
        <w:t xml:space="preserve">هو أن </w:t>
      </w:r>
      <w:r w:rsidR="00DB5F2B">
        <w:rPr>
          <w:rFonts w:ascii="Traditional Arabic" w:hAnsi="Traditional Arabic" w:cs="Traditional Arabic" w:hint="cs"/>
          <w:sz w:val="36"/>
          <w:szCs w:val="36"/>
          <w:rtl/>
        </w:rPr>
        <w:t>يدل</w:t>
      </w:r>
      <w:r w:rsidR="00FC5895">
        <w:rPr>
          <w:rFonts w:ascii="Traditional Arabic" w:hAnsi="Traditional Arabic" w:cs="Traditional Arabic" w:hint="cs"/>
          <w:sz w:val="36"/>
          <w:szCs w:val="36"/>
          <w:rtl/>
        </w:rPr>
        <w:t>ّ</w:t>
      </w:r>
      <w:r w:rsidR="00DB5F2B">
        <w:rPr>
          <w:rFonts w:ascii="Traditional Arabic" w:hAnsi="Traditional Arabic" w:cs="Traditional Arabic" w:hint="cs"/>
          <w:sz w:val="36"/>
          <w:szCs w:val="36"/>
          <w:rtl/>
        </w:rPr>
        <w:t xml:space="preserve"> على "أل" برم</w:t>
      </w:r>
      <w:r w:rsidR="00FC5895">
        <w:rPr>
          <w:rFonts w:ascii="Traditional Arabic" w:hAnsi="Traditional Arabic" w:cs="Traditional Arabic" w:hint="cs"/>
          <w:sz w:val="36"/>
          <w:szCs w:val="36"/>
          <w:rtl/>
        </w:rPr>
        <w:t>َّ</w:t>
      </w:r>
      <w:r w:rsidR="00DB5F2B">
        <w:rPr>
          <w:rFonts w:ascii="Traditional Arabic" w:hAnsi="Traditional Arabic" w:cs="Traditional Arabic" w:hint="cs"/>
          <w:sz w:val="36"/>
          <w:szCs w:val="36"/>
          <w:rtl/>
        </w:rPr>
        <w:t xml:space="preserve">تها </w:t>
      </w:r>
      <w:r w:rsidR="008B56A1">
        <w:rPr>
          <w:rFonts w:ascii="Traditional Arabic" w:hAnsi="Traditional Arabic" w:cs="Traditional Arabic" w:hint="cs"/>
          <w:sz w:val="36"/>
          <w:szCs w:val="36"/>
          <w:rtl/>
        </w:rPr>
        <w:t xml:space="preserve">، </w:t>
      </w:r>
      <w:r w:rsidR="00DB5F2B">
        <w:rPr>
          <w:rFonts w:ascii="Traditional Arabic" w:hAnsi="Traditional Arabic" w:cs="Traditional Arabic" w:hint="cs"/>
          <w:sz w:val="36"/>
          <w:szCs w:val="36"/>
          <w:rtl/>
        </w:rPr>
        <w:t>و</w:t>
      </w:r>
      <w:r w:rsidR="00346620">
        <w:rPr>
          <w:rFonts w:ascii="Traditional Arabic" w:hAnsi="Traditional Arabic" w:cs="Traditional Arabic" w:hint="cs"/>
          <w:sz w:val="36"/>
          <w:szCs w:val="36"/>
          <w:rtl/>
        </w:rPr>
        <w:t>أن</w:t>
      </w:r>
      <w:r w:rsidR="000F7A32">
        <w:rPr>
          <w:rFonts w:ascii="Traditional Arabic" w:hAnsi="Traditional Arabic" w:cs="Traditional Arabic" w:hint="cs"/>
          <w:sz w:val="36"/>
          <w:szCs w:val="36"/>
          <w:rtl/>
        </w:rPr>
        <w:t xml:space="preserve"> تكون </w:t>
      </w:r>
      <w:r w:rsidR="00DB5F2B">
        <w:rPr>
          <w:rFonts w:ascii="Traditional Arabic" w:hAnsi="Traditional Arabic" w:cs="Traditional Arabic" w:hint="cs"/>
          <w:sz w:val="36"/>
          <w:szCs w:val="36"/>
          <w:rtl/>
        </w:rPr>
        <w:t xml:space="preserve">الألف منها </w:t>
      </w:r>
      <w:r w:rsidR="00905E95">
        <w:rPr>
          <w:rFonts w:ascii="Traditional Arabic" w:hAnsi="Traditional Arabic" w:cs="Traditional Arabic" w:hint="cs"/>
          <w:sz w:val="36"/>
          <w:szCs w:val="36"/>
          <w:rtl/>
        </w:rPr>
        <w:t>أصلي</w:t>
      </w:r>
      <w:r w:rsidR="008B56A1">
        <w:rPr>
          <w:rFonts w:ascii="Traditional Arabic" w:hAnsi="Traditional Arabic" w:cs="Traditional Arabic" w:hint="cs"/>
          <w:sz w:val="36"/>
          <w:szCs w:val="36"/>
          <w:rtl/>
        </w:rPr>
        <w:t>ّ</w:t>
      </w:r>
      <w:r w:rsidR="00905E95">
        <w:rPr>
          <w:rFonts w:ascii="Traditional Arabic" w:hAnsi="Traditional Arabic" w:cs="Traditional Arabic" w:hint="cs"/>
          <w:sz w:val="36"/>
          <w:szCs w:val="36"/>
          <w:rtl/>
        </w:rPr>
        <w:t xml:space="preserve">ة </w:t>
      </w:r>
      <w:r w:rsidR="000F7A32">
        <w:rPr>
          <w:rFonts w:ascii="Traditional Arabic" w:hAnsi="Traditional Arabic" w:cs="Traditional Arabic" w:hint="cs"/>
          <w:sz w:val="36"/>
          <w:szCs w:val="36"/>
          <w:rtl/>
        </w:rPr>
        <w:t>، كما ذهب إليه الخليل</w:t>
      </w:r>
      <w:r w:rsidR="00AC3464">
        <w:rPr>
          <w:rFonts w:ascii="Traditional Arabic" w:hAnsi="Traditional Arabic" w:cs="Traditional Arabic" w:hint="cs"/>
          <w:sz w:val="36"/>
          <w:szCs w:val="36"/>
          <w:rtl/>
        </w:rPr>
        <w:t>.</w:t>
      </w:r>
    </w:p>
    <w:p w:rsidR="00BE4A4F" w:rsidRDefault="00BE4A4F" w:rsidP="00BE4A4F">
      <w:pPr>
        <w:bidi/>
        <w:spacing w:before="240"/>
        <w:jc w:val="both"/>
        <w:rPr>
          <w:rFonts w:ascii="Traditional Arabic" w:hAnsi="Traditional Arabic" w:cs="Traditional Arabic"/>
          <w:sz w:val="36"/>
          <w:szCs w:val="36"/>
          <w:rtl/>
        </w:rPr>
      </w:pPr>
    </w:p>
    <w:p w:rsidR="00BE4A4F" w:rsidRDefault="00BE4A4F" w:rsidP="00BE4A4F">
      <w:pPr>
        <w:bidi/>
        <w:spacing w:before="240"/>
        <w:jc w:val="both"/>
        <w:rPr>
          <w:rFonts w:ascii="Traditional Arabic" w:hAnsi="Traditional Arabic" w:cs="Traditional Arabic"/>
          <w:sz w:val="36"/>
          <w:szCs w:val="36"/>
          <w:rtl/>
        </w:rPr>
      </w:pPr>
    </w:p>
    <w:p w:rsidR="00BE4A4F" w:rsidRDefault="00BE4A4F" w:rsidP="00BE4A4F">
      <w:pPr>
        <w:bidi/>
        <w:spacing w:before="240"/>
        <w:jc w:val="both"/>
        <w:rPr>
          <w:rFonts w:ascii="Traditional Arabic" w:hAnsi="Traditional Arabic" w:cs="Traditional Arabic"/>
          <w:sz w:val="36"/>
          <w:szCs w:val="36"/>
          <w:rtl/>
        </w:rPr>
      </w:pPr>
    </w:p>
    <w:p w:rsidR="00BE4A4F" w:rsidRDefault="00BE4A4F" w:rsidP="00BE4A4F">
      <w:pPr>
        <w:bidi/>
        <w:spacing w:before="240"/>
        <w:jc w:val="both"/>
        <w:rPr>
          <w:rFonts w:ascii="Traditional Arabic" w:hAnsi="Traditional Arabic" w:cs="Traditional Arabic"/>
          <w:sz w:val="36"/>
          <w:szCs w:val="36"/>
          <w:rtl/>
        </w:rPr>
      </w:pPr>
    </w:p>
    <w:p w:rsidR="00BE4A4F" w:rsidRDefault="00BE4A4F" w:rsidP="00BE4A4F">
      <w:pPr>
        <w:bidi/>
        <w:spacing w:before="240"/>
        <w:jc w:val="both"/>
        <w:rPr>
          <w:rFonts w:ascii="Traditional Arabic" w:hAnsi="Traditional Arabic" w:cs="Traditional Arabic"/>
          <w:sz w:val="36"/>
          <w:szCs w:val="36"/>
          <w:rtl/>
        </w:rPr>
      </w:pPr>
    </w:p>
    <w:p w:rsidR="00BE4A4F" w:rsidRDefault="00BE4A4F" w:rsidP="00BE4A4F">
      <w:pPr>
        <w:bidi/>
        <w:spacing w:before="240"/>
        <w:jc w:val="both"/>
        <w:rPr>
          <w:rFonts w:ascii="Traditional Arabic" w:hAnsi="Traditional Arabic" w:cs="Traditional Arabic"/>
          <w:sz w:val="36"/>
          <w:szCs w:val="36"/>
          <w:rtl/>
        </w:rPr>
      </w:pPr>
    </w:p>
    <w:p w:rsidR="00BE4A4F" w:rsidRDefault="00BE4A4F" w:rsidP="00BE4A4F">
      <w:pPr>
        <w:bidi/>
        <w:spacing w:before="240"/>
        <w:jc w:val="both"/>
        <w:rPr>
          <w:rFonts w:ascii="Traditional Arabic" w:hAnsi="Traditional Arabic" w:cs="Traditional Arabic"/>
          <w:sz w:val="36"/>
          <w:szCs w:val="36"/>
          <w:rtl/>
        </w:rPr>
      </w:pPr>
    </w:p>
    <w:p w:rsidR="00711D08" w:rsidRDefault="00711D08" w:rsidP="00711D08">
      <w:pPr>
        <w:bidi/>
        <w:spacing w:before="240"/>
        <w:jc w:val="both"/>
        <w:rPr>
          <w:rFonts w:ascii="Traditional Arabic" w:hAnsi="Traditional Arabic" w:cs="Traditional Arabic"/>
          <w:sz w:val="36"/>
          <w:szCs w:val="36"/>
          <w:rtl/>
        </w:rPr>
      </w:pPr>
    </w:p>
    <w:p w:rsidR="00711D08" w:rsidRDefault="00711D08" w:rsidP="00711D08">
      <w:pPr>
        <w:bidi/>
        <w:spacing w:before="240"/>
        <w:jc w:val="both"/>
        <w:rPr>
          <w:rFonts w:ascii="Traditional Arabic" w:hAnsi="Traditional Arabic" w:cs="Traditional Arabic"/>
          <w:sz w:val="36"/>
          <w:szCs w:val="36"/>
          <w:rtl/>
        </w:rPr>
      </w:pPr>
    </w:p>
    <w:p w:rsidR="00711D08" w:rsidRDefault="00711D08" w:rsidP="00711D08">
      <w:pPr>
        <w:bidi/>
        <w:spacing w:before="240"/>
        <w:jc w:val="both"/>
        <w:rPr>
          <w:rFonts w:ascii="Traditional Arabic" w:hAnsi="Traditional Arabic" w:cs="Traditional Arabic"/>
          <w:sz w:val="36"/>
          <w:szCs w:val="36"/>
          <w:rtl/>
        </w:rPr>
      </w:pPr>
    </w:p>
    <w:p w:rsidR="00BE4A4F" w:rsidRDefault="00BE4A4F" w:rsidP="00BE4A4F">
      <w:pPr>
        <w:bidi/>
        <w:spacing w:before="240"/>
        <w:jc w:val="both"/>
        <w:rPr>
          <w:rFonts w:ascii="Traditional Arabic" w:hAnsi="Traditional Arabic" w:cs="Traditional Arabic"/>
          <w:sz w:val="36"/>
          <w:szCs w:val="36"/>
          <w:rtl/>
        </w:rPr>
      </w:pPr>
    </w:p>
    <w:p w:rsidR="00BE4A4F" w:rsidRDefault="00BE4A4F" w:rsidP="00BE4A4F">
      <w:pPr>
        <w:bidi/>
        <w:spacing w:before="240"/>
        <w:jc w:val="both"/>
        <w:rPr>
          <w:rFonts w:ascii="Traditional Arabic" w:hAnsi="Traditional Arabic" w:cs="Traditional Arabic"/>
          <w:sz w:val="36"/>
          <w:szCs w:val="36"/>
          <w:rtl/>
        </w:rPr>
      </w:pPr>
    </w:p>
    <w:p w:rsidR="00BE4A4F" w:rsidRPr="001530BF" w:rsidRDefault="00BE4A4F" w:rsidP="00BE4A4F">
      <w:pPr>
        <w:bidi/>
        <w:spacing w:before="240"/>
        <w:jc w:val="both"/>
        <w:rPr>
          <w:rFonts w:ascii="Traditional Arabic" w:hAnsi="Traditional Arabic" w:cs="Traditional Arabic"/>
          <w:b/>
          <w:bCs/>
          <w:sz w:val="36"/>
          <w:szCs w:val="36"/>
          <w:rtl/>
        </w:rPr>
      </w:pPr>
    </w:p>
    <w:p w:rsidR="00732B83" w:rsidRPr="005E1F0E" w:rsidRDefault="00D52FA1" w:rsidP="00922101">
      <w:pPr>
        <w:bidi/>
        <w:spacing w:after="0"/>
        <w:ind w:right="54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المبحث الرابع</w:t>
      </w:r>
    </w:p>
    <w:p w:rsidR="00A56D49" w:rsidRPr="005E1F0E" w:rsidRDefault="00A56D49" w:rsidP="00922101">
      <w:pPr>
        <w:bidi/>
        <w:spacing w:after="0"/>
        <w:ind w:right="54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t>ال</w:t>
      </w:r>
      <w:r w:rsidR="00FC5895" w:rsidRPr="005E1F0E">
        <w:rPr>
          <w:rFonts w:ascii="Traditional Arabic" w:hAnsi="Traditional Arabic" w:cs="Traditional Arabic" w:hint="cs"/>
          <w:b/>
          <w:bCs/>
          <w:sz w:val="36"/>
          <w:szCs w:val="36"/>
          <w:rtl/>
        </w:rPr>
        <w:t>ـــــــ</w:t>
      </w:r>
      <w:r w:rsidRPr="005E1F0E">
        <w:rPr>
          <w:rFonts w:ascii="Traditional Arabic" w:hAnsi="Traditional Arabic" w:cs="Traditional Arabic" w:hint="cs"/>
          <w:b/>
          <w:bCs/>
          <w:sz w:val="36"/>
          <w:szCs w:val="36"/>
          <w:rtl/>
        </w:rPr>
        <w:t>م</w:t>
      </w:r>
      <w:r w:rsidR="00FC5895" w:rsidRPr="005E1F0E">
        <w:rPr>
          <w:rFonts w:ascii="Traditional Arabic" w:hAnsi="Traditional Arabic" w:cs="Traditional Arabic" w:hint="cs"/>
          <w:b/>
          <w:bCs/>
          <w:sz w:val="36"/>
          <w:szCs w:val="36"/>
          <w:rtl/>
        </w:rPr>
        <w:t>ـــــ</w:t>
      </w:r>
      <w:r w:rsidRPr="005E1F0E">
        <w:rPr>
          <w:rFonts w:ascii="Traditional Arabic" w:hAnsi="Traditional Arabic" w:cs="Traditional Arabic" w:hint="cs"/>
          <w:b/>
          <w:bCs/>
          <w:sz w:val="36"/>
          <w:szCs w:val="36"/>
          <w:rtl/>
        </w:rPr>
        <w:t>رف</w:t>
      </w:r>
      <w:r w:rsidR="00FC5895" w:rsidRPr="005E1F0E">
        <w:rPr>
          <w:rFonts w:ascii="Traditional Arabic" w:hAnsi="Traditional Arabic" w:cs="Traditional Arabic" w:hint="cs"/>
          <w:b/>
          <w:bCs/>
          <w:sz w:val="36"/>
          <w:szCs w:val="36"/>
          <w:rtl/>
        </w:rPr>
        <w:t>ـــــــــــــ</w:t>
      </w:r>
      <w:r w:rsidRPr="005E1F0E">
        <w:rPr>
          <w:rFonts w:ascii="Traditional Arabic" w:hAnsi="Traditional Arabic" w:cs="Traditional Arabic" w:hint="cs"/>
          <w:b/>
          <w:bCs/>
          <w:sz w:val="36"/>
          <w:szCs w:val="36"/>
          <w:rtl/>
        </w:rPr>
        <w:t>وع</w:t>
      </w:r>
      <w:r w:rsidR="00FC5895" w:rsidRPr="005E1F0E">
        <w:rPr>
          <w:rFonts w:ascii="Traditional Arabic" w:hAnsi="Traditional Arabic" w:cs="Traditional Arabic" w:hint="cs"/>
          <w:b/>
          <w:bCs/>
          <w:sz w:val="36"/>
          <w:szCs w:val="36"/>
          <w:rtl/>
        </w:rPr>
        <w:t>ــــــــــ</w:t>
      </w:r>
      <w:r w:rsidRPr="005E1F0E">
        <w:rPr>
          <w:rFonts w:ascii="Traditional Arabic" w:hAnsi="Traditional Arabic" w:cs="Traditional Arabic" w:hint="cs"/>
          <w:b/>
          <w:bCs/>
          <w:sz w:val="36"/>
          <w:szCs w:val="36"/>
          <w:rtl/>
        </w:rPr>
        <w:t>ات</w:t>
      </w:r>
      <w:r w:rsidR="00090D8E">
        <w:rPr>
          <w:rFonts w:ascii="Traditional Arabic" w:hAnsi="Traditional Arabic" w:cs="Traditional Arabic" w:hint="cs"/>
          <w:b/>
          <w:bCs/>
          <w:sz w:val="36"/>
          <w:szCs w:val="36"/>
          <w:rtl/>
        </w:rPr>
        <w:t xml:space="preserve"> ودلالاتها </w:t>
      </w:r>
    </w:p>
    <w:p w:rsidR="00167D12" w:rsidRPr="00167D12" w:rsidRDefault="00167D12" w:rsidP="00922101">
      <w:pPr>
        <w:bidi/>
        <w:spacing w:after="0"/>
        <w:ind w:right="540"/>
        <w:jc w:val="both"/>
        <w:rPr>
          <w:rFonts w:ascii="Traditional Arabic" w:hAnsi="Traditional Arabic" w:cs="Traditional Arabic"/>
          <w:b/>
          <w:bCs/>
          <w:sz w:val="40"/>
          <w:szCs w:val="40"/>
          <w:rtl/>
        </w:rPr>
      </w:pPr>
    </w:p>
    <w:p w:rsidR="00EC38E7" w:rsidRDefault="00EC38E7" w:rsidP="00922101">
      <w:pPr>
        <w:bidi/>
        <w:spacing w:after="0"/>
        <w:ind w:right="540"/>
        <w:jc w:val="both"/>
        <w:rPr>
          <w:rFonts w:ascii="Traditional Arabic" w:hAnsi="Traditional Arabic" w:cs="Traditional Arabic"/>
          <w:sz w:val="36"/>
          <w:szCs w:val="36"/>
          <w:vertAlign w:val="superscript"/>
          <w:rtl/>
        </w:rPr>
      </w:pPr>
      <w:r>
        <w:rPr>
          <w:rFonts w:ascii="Traditional Arabic" w:hAnsi="Traditional Arabic" w:cs="Traditional Arabic" w:hint="cs"/>
          <w:b/>
          <w:bCs/>
          <w:sz w:val="36"/>
          <w:szCs w:val="36"/>
          <w:rtl/>
        </w:rPr>
        <w:t>المرفوعات</w:t>
      </w:r>
      <w:r w:rsidR="009B608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00A96BA2">
        <w:rPr>
          <w:rFonts w:ascii="Traditional Arabic" w:hAnsi="Traditional Arabic" w:cs="Traditional Arabic" w:hint="cs"/>
          <w:b/>
          <w:bCs/>
          <w:sz w:val="36"/>
          <w:szCs w:val="36"/>
          <w:rtl/>
        </w:rPr>
        <w:t>"</w:t>
      </w:r>
      <w:r w:rsidR="00A96BA2">
        <w:rPr>
          <w:rFonts w:ascii="Traditional Arabic" w:hAnsi="Traditional Arabic" w:cs="Traditional Arabic" w:hint="cs"/>
          <w:sz w:val="36"/>
          <w:szCs w:val="36"/>
          <w:rtl/>
        </w:rPr>
        <w:t>هي مجموعة الأسماء التي لا تأتي إلا مرفوعة"</w:t>
      </w:r>
      <w:r w:rsidR="00A96BA2" w:rsidRPr="00A96BA2">
        <w:rPr>
          <w:rFonts w:ascii="Traditional Arabic" w:hAnsi="Traditional Arabic" w:cs="Traditional Arabic" w:hint="cs"/>
          <w:sz w:val="36"/>
          <w:szCs w:val="36"/>
          <w:vertAlign w:val="superscript"/>
          <w:rtl/>
        </w:rPr>
        <w:t>(</w:t>
      </w:r>
      <w:r w:rsidR="00A96BA2" w:rsidRPr="00A96BA2">
        <w:rPr>
          <w:rStyle w:val="FootnoteReference"/>
          <w:rFonts w:ascii="Traditional Arabic" w:hAnsi="Traditional Arabic" w:cs="Traditional Arabic"/>
          <w:sz w:val="36"/>
          <w:szCs w:val="36"/>
          <w:rtl/>
        </w:rPr>
        <w:footnoteReference w:id="176"/>
      </w:r>
      <w:r w:rsidR="00A96BA2" w:rsidRPr="00A96BA2">
        <w:rPr>
          <w:rFonts w:ascii="Traditional Arabic" w:hAnsi="Traditional Arabic" w:cs="Traditional Arabic" w:hint="cs"/>
          <w:sz w:val="36"/>
          <w:szCs w:val="36"/>
          <w:vertAlign w:val="superscript"/>
          <w:rtl/>
        </w:rPr>
        <w:t>)</w:t>
      </w:r>
      <w:r w:rsidR="00A96BA2">
        <w:rPr>
          <w:rFonts w:ascii="Traditional Arabic" w:hAnsi="Traditional Arabic" w:cs="Traditional Arabic" w:hint="cs"/>
          <w:sz w:val="36"/>
          <w:szCs w:val="36"/>
          <w:rtl/>
        </w:rPr>
        <w:t xml:space="preserve"> أو" ما اشتمل على علم الفاعلية"</w:t>
      </w:r>
      <w:r w:rsidR="00A96BA2" w:rsidRPr="00A96BA2">
        <w:rPr>
          <w:rFonts w:ascii="Traditional Arabic" w:hAnsi="Traditional Arabic" w:cs="Traditional Arabic" w:hint="cs"/>
          <w:sz w:val="36"/>
          <w:szCs w:val="36"/>
          <w:vertAlign w:val="superscript"/>
          <w:rtl/>
        </w:rPr>
        <w:t>(</w:t>
      </w:r>
      <w:r w:rsidR="00A96BA2" w:rsidRPr="00A96BA2">
        <w:rPr>
          <w:rStyle w:val="FootnoteReference"/>
          <w:rFonts w:ascii="Traditional Arabic" w:hAnsi="Traditional Arabic" w:cs="Traditional Arabic"/>
          <w:sz w:val="36"/>
          <w:szCs w:val="36"/>
          <w:rtl/>
        </w:rPr>
        <w:footnoteReference w:id="177"/>
      </w:r>
      <w:r w:rsidR="00A96BA2" w:rsidRPr="00A96BA2">
        <w:rPr>
          <w:rFonts w:ascii="Traditional Arabic" w:hAnsi="Traditional Arabic" w:cs="Traditional Arabic" w:hint="cs"/>
          <w:sz w:val="36"/>
          <w:szCs w:val="36"/>
          <w:vertAlign w:val="superscript"/>
          <w:rtl/>
        </w:rPr>
        <w:t>)</w:t>
      </w:r>
    </w:p>
    <w:p w:rsidR="00E70169" w:rsidRPr="00E70169" w:rsidRDefault="00E70169" w:rsidP="00922101">
      <w:pPr>
        <w:bidi/>
        <w:ind w:right="540"/>
        <w:jc w:val="both"/>
        <w:rPr>
          <w:rFonts w:ascii="Traditional Arabic" w:hAnsi="Traditional Arabic" w:cs="Traditional Arabic"/>
          <w:sz w:val="40"/>
          <w:szCs w:val="40"/>
          <w:rtl/>
        </w:rPr>
      </w:pPr>
      <w:r w:rsidRPr="00BE4A4F">
        <w:rPr>
          <w:rFonts w:ascii="Traditional Arabic" w:hAnsi="Traditional Arabic" w:cs="Traditional Arabic" w:hint="cs"/>
          <w:sz w:val="36"/>
          <w:szCs w:val="36"/>
          <w:rtl/>
        </w:rPr>
        <w:t>وتحته ثلاثة مطالب</w:t>
      </w:r>
      <w:r w:rsidR="009B608F">
        <w:rPr>
          <w:rFonts w:ascii="Traditional Arabic" w:hAnsi="Traditional Arabic" w:cs="Traditional Arabic" w:hint="cs"/>
          <w:sz w:val="36"/>
          <w:szCs w:val="36"/>
          <w:rtl/>
        </w:rPr>
        <w:t xml:space="preserve"> </w:t>
      </w:r>
      <w:r w:rsidRPr="00BE4A4F">
        <w:rPr>
          <w:rFonts w:ascii="Traditional Arabic" w:hAnsi="Traditional Arabic" w:cs="Traditional Arabic" w:hint="cs"/>
          <w:sz w:val="36"/>
          <w:szCs w:val="36"/>
          <w:rtl/>
        </w:rPr>
        <w:t>:</w:t>
      </w:r>
    </w:p>
    <w:p w:rsidR="006B5AE3" w:rsidRPr="000D0921" w:rsidRDefault="00A56D49" w:rsidP="00922101">
      <w:pPr>
        <w:bidi/>
        <w:ind w:right="5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المطلب الأول</w:t>
      </w:r>
    </w:p>
    <w:p w:rsidR="00F11F1A" w:rsidRPr="000D0921" w:rsidRDefault="00C908C9" w:rsidP="00922101">
      <w:pPr>
        <w:bidi/>
        <w:ind w:right="5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المبت</w:t>
      </w:r>
      <w:r w:rsidR="00386998" w:rsidRPr="000D0921">
        <w:rPr>
          <w:rFonts w:ascii="Traditional Arabic" w:hAnsi="Traditional Arabic" w:cs="Traditional Arabic" w:hint="cs"/>
          <w:b/>
          <w:bCs/>
          <w:sz w:val="36"/>
          <w:szCs w:val="36"/>
          <w:rtl/>
        </w:rPr>
        <w:t>ـــــــــ</w:t>
      </w:r>
      <w:r w:rsidRPr="000D0921">
        <w:rPr>
          <w:rFonts w:ascii="Traditional Arabic" w:hAnsi="Traditional Arabic" w:cs="Traditional Arabic" w:hint="cs"/>
          <w:b/>
          <w:bCs/>
          <w:sz w:val="36"/>
          <w:szCs w:val="36"/>
          <w:rtl/>
        </w:rPr>
        <w:t>دأ</w:t>
      </w:r>
    </w:p>
    <w:p w:rsidR="007E7CED" w:rsidRDefault="007E7CED" w:rsidP="00922101">
      <w:pPr>
        <w:bidi/>
        <w:spacing w:before="240"/>
        <w:jc w:val="both"/>
        <w:rPr>
          <w:rFonts w:ascii="Traditional Arabic" w:hAnsi="Traditional Arabic" w:cs="Traditional Arabic"/>
          <w:b/>
          <w:bCs/>
          <w:sz w:val="36"/>
          <w:szCs w:val="36"/>
          <w:vertAlign w:val="superscript"/>
          <w:rtl/>
        </w:rPr>
      </w:pPr>
      <w:r w:rsidRPr="00607175">
        <w:rPr>
          <w:rFonts w:ascii="Traditional Arabic" w:hAnsi="Traditional Arabic" w:cs="Traditional Arabic" w:hint="cs"/>
          <w:b/>
          <w:bCs/>
          <w:sz w:val="36"/>
          <w:szCs w:val="36"/>
          <w:rtl/>
        </w:rPr>
        <w:t>يقول المصن</w:t>
      </w:r>
      <w:r w:rsidR="00AD2B7C">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ف</w:t>
      </w:r>
      <w:r w:rsidR="00CE5559" w:rsidRPr="00607175">
        <w:rPr>
          <w:rFonts w:ascii="Traditional Arabic" w:hAnsi="Traditional Arabic" w:cs="Traditional Arabic" w:hint="cs"/>
          <w:b/>
          <w:bCs/>
          <w:sz w:val="36"/>
          <w:szCs w:val="36"/>
          <w:rtl/>
        </w:rPr>
        <w:t xml:space="preserve"> (</w:t>
      </w:r>
      <w:r w:rsidR="005F409A" w:rsidRPr="00607175">
        <w:rPr>
          <w:rFonts w:ascii="Traditional Arabic" w:hAnsi="Traditional Arabic" w:cs="Traditional Arabic" w:hint="cs"/>
          <w:b/>
          <w:bCs/>
          <w:sz w:val="36"/>
          <w:szCs w:val="36"/>
          <w:rtl/>
        </w:rPr>
        <w:t>رحمه الله تعالى)</w:t>
      </w:r>
      <w:r w:rsidR="009B608F">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w:t>
      </w:r>
      <w:r w:rsidR="00FB02ED">
        <w:rPr>
          <w:rFonts w:ascii="Traditional Arabic" w:hAnsi="Traditional Arabic" w:cs="Traditional Arabic" w:hint="cs"/>
          <w:b/>
          <w:bCs/>
          <w:sz w:val="36"/>
          <w:szCs w:val="36"/>
          <w:rtl/>
        </w:rPr>
        <w:t xml:space="preserve"> "</w:t>
      </w:r>
      <w:r w:rsidR="005509BC" w:rsidRPr="00607175">
        <w:rPr>
          <w:rFonts w:ascii="Traditional Arabic" w:hAnsi="Traditional Arabic" w:cs="Traditional Arabic" w:hint="cs"/>
          <w:b/>
          <w:bCs/>
          <w:sz w:val="36"/>
          <w:szCs w:val="36"/>
          <w:rtl/>
        </w:rPr>
        <w:t>وهو ما عدم حقيقة</w:t>
      </w:r>
      <w:r w:rsidR="00AD2B7C">
        <w:rPr>
          <w:rFonts w:ascii="Traditional Arabic" w:hAnsi="Traditional Arabic" w:cs="Traditional Arabic" w:hint="cs"/>
          <w:b/>
          <w:bCs/>
          <w:sz w:val="36"/>
          <w:szCs w:val="36"/>
          <w:rtl/>
        </w:rPr>
        <w:t>ً</w:t>
      </w:r>
      <w:r w:rsidR="005509BC" w:rsidRPr="00607175">
        <w:rPr>
          <w:rFonts w:ascii="Traditional Arabic" w:hAnsi="Traditional Arabic" w:cs="Traditional Arabic" w:hint="cs"/>
          <w:b/>
          <w:bCs/>
          <w:sz w:val="36"/>
          <w:szCs w:val="36"/>
          <w:rtl/>
        </w:rPr>
        <w:t xml:space="preserve"> أو حكم</w:t>
      </w:r>
      <w:r w:rsidR="00AD2B7C">
        <w:rPr>
          <w:rFonts w:ascii="Traditional Arabic" w:hAnsi="Traditional Arabic" w:cs="Traditional Arabic" w:hint="cs"/>
          <w:b/>
          <w:bCs/>
          <w:sz w:val="36"/>
          <w:szCs w:val="36"/>
          <w:rtl/>
        </w:rPr>
        <w:t>ً</w:t>
      </w:r>
      <w:r w:rsidR="005509BC" w:rsidRPr="00607175">
        <w:rPr>
          <w:rFonts w:ascii="Traditional Arabic" w:hAnsi="Traditional Arabic" w:cs="Traditional Arabic" w:hint="cs"/>
          <w:b/>
          <w:bCs/>
          <w:sz w:val="36"/>
          <w:szCs w:val="36"/>
          <w:rtl/>
        </w:rPr>
        <w:t>ا عامل</w:t>
      </w:r>
      <w:r w:rsidR="00AD2B7C">
        <w:rPr>
          <w:rFonts w:ascii="Traditional Arabic" w:hAnsi="Traditional Arabic" w:cs="Traditional Arabic" w:hint="cs"/>
          <w:b/>
          <w:bCs/>
          <w:sz w:val="36"/>
          <w:szCs w:val="36"/>
          <w:rtl/>
        </w:rPr>
        <w:t>ً</w:t>
      </w:r>
      <w:r w:rsidR="005509BC" w:rsidRPr="00607175">
        <w:rPr>
          <w:rFonts w:ascii="Traditional Arabic" w:hAnsi="Traditional Arabic" w:cs="Traditional Arabic" w:hint="cs"/>
          <w:b/>
          <w:bCs/>
          <w:sz w:val="36"/>
          <w:szCs w:val="36"/>
          <w:rtl/>
        </w:rPr>
        <w:t>ا لفظي</w:t>
      </w:r>
      <w:r w:rsidR="00AD2B7C">
        <w:rPr>
          <w:rFonts w:ascii="Traditional Arabic" w:hAnsi="Traditional Arabic" w:cs="Traditional Arabic" w:hint="cs"/>
          <w:b/>
          <w:bCs/>
          <w:sz w:val="36"/>
          <w:szCs w:val="36"/>
          <w:rtl/>
        </w:rPr>
        <w:t>ًّ</w:t>
      </w:r>
      <w:r w:rsidR="005509BC" w:rsidRPr="00607175">
        <w:rPr>
          <w:rFonts w:ascii="Traditional Arabic" w:hAnsi="Traditional Arabic" w:cs="Traditional Arabic" w:hint="cs"/>
          <w:b/>
          <w:bCs/>
          <w:sz w:val="36"/>
          <w:szCs w:val="36"/>
          <w:rtl/>
        </w:rPr>
        <w:t>ا من مخبر</w:t>
      </w:r>
      <w:r w:rsidR="008B3FB1">
        <w:rPr>
          <w:rFonts w:ascii="Traditional Arabic" w:hAnsi="Traditional Arabic" w:cs="Traditional Arabic" w:hint="cs"/>
          <w:b/>
          <w:bCs/>
          <w:sz w:val="36"/>
          <w:szCs w:val="36"/>
          <w:rtl/>
        </w:rPr>
        <w:t>ٍ</w:t>
      </w:r>
      <w:r w:rsidR="005509BC" w:rsidRPr="00607175">
        <w:rPr>
          <w:rFonts w:ascii="Traditional Arabic" w:hAnsi="Traditional Arabic" w:cs="Traditional Arabic" w:hint="cs"/>
          <w:b/>
          <w:bCs/>
          <w:sz w:val="36"/>
          <w:szCs w:val="36"/>
          <w:rtl/>
        </w:rPr>
        <w:t xml:space="preserve"> </w:t>
      </w:r>
      <w:r w:rsidR="009B608F">
        <w:rPr>
          <w:rFonts w:ascii="Traditional Arabic" w:hAnsi="Traditional Arabic" w:cs="Traditional Arabic"/>
          <w:b/>
          <w:bCs/>
          <w:sz w:val="36"/>
          <w:szCs w:val="36"/>
          <w:rtl/>
        </w:rPr>
        <w:br/>
      </w:r>
      <w:r w:rsidR="005509BC" w:rsidRPr="00607175">
        <w:rPr>
          <w:rFonts w:ascii="Traditional Arabic" w:hAnsi="Traditional Arabic" w:cs="Traditional Arabic" w:hint="cs"/>
          <w:b/>
          <w:bCs/>
          <w:sz w:val="36"/>
          <w:szCs w:val="36"/>
          <w:rtl/>
        </w:rPr>
        <w:t>عنه</w:t>
      </w:r>
      <w:r w:rsidR="009B608F">
        <w:rPr>
          <w:rFonts w:ascii="Traditional Arabic" w:hAnsi="Traditional Arabic" w:cs="Traditional Arabic" w:hint="cs"/>
          <w:b/>
          <w:bCs/>
          <w:sz w:val="36"/>
          <w:szCs w:val="36"/>
          <w:rtl/>
        </w:rPr>
        <w:t xml:space="preserve"> </w:t>
      </w:r>
      <w:r w:rsidR="005509BC" w:rsidRPr="00607175">
        <w:rPr>
          <w:rFonts w:ascii="Traditional Arabic" w:hAnsi="Traditional Arabic" w:cs="Traditional Arabic" w:hint="cs"/>
          <w:b/>
          <w:bCs/>
          <w:sz w:val="36"/>
          <w:szCs w:val="36"/>
          <w:rtl/>
        </w:rPr>
        <w:t>، أو وصف سابق رافع ما انفصل وأغنى</w:t>
      </w:r>
      <w:r w:rsidR="009B608F">
        <w:rPr>
          <w:rFonts w:ascii="Traditional Arabic" w:hAnsi="Traditional Arabic" w:cs="Traditional Arabic" w:hint="cs"/>
          <w:b/>
          <w:bCs/>
          <w:sz w:val="36"/>
          <w:szCs w:val="36"/>
          <w:rtl/>
        </w:rPr>
        <w:t xml:space="preserve"> </w:t>
      </w:r>
      <w:r w:rsidR="00CE5559" w:rsidRPr="00607175">
        <w:rPr>
          <w:rFonts w:ascii="Traditional Arabic" w:hAnsi="Traditional Arabic" w:cs="Traditional Arabic" w:hint="cs"/>
          <w:b/>
          <w:bCs/>
          <w:sz w:val="36"/>
          <w:szCs w:val="36"/>
          <w:rtl/>
        </w:rPr>
        <w:t>،</w:t>
      </w:r>
      <w:r w:rsidR="009B608F">
        <w:rPr>
          <w:rFonts w:ascii="Traditional Arabic" w:hAnsi="Traditional Arabic" w:cs="Traditional Arabic" w:hint="cs"/>
          <w:b/>
          <w:bCs/>
          <w:sz w:val="36"/>
          <w:szCs w:val="36"/>
          <w:rtl/>
        </w:rPr>
        <w:t xml:space="preserve"> </w:t>
      </w:r>
      <w:r w:rsidR="00CE5559" w:rsidRPr="00607175">
        <w:rPr>
          <w:rFonts w:ascii="Traditional Arabic" w:hAnsi="Traditional Arabic" w:cs="Traditional Arabic" w:hint="cs"/>
          <w:b/>
          <w:bCs/>
          <w:sz w:val="36"/>
          <w:szCs w:val="36"/>
          <w:rtl/>
        </w:rPr>
        <w:t>والابتداء كون ذلك كذلك</w:t>
      </w:r>
      <w:r w:rsidR="005509BC" w:rsidRPr="00607175">
        <w:rPr>
          <w:rFonts w:ascii="Traditional Arabic" w:hAnsi="Traditional Arabic" w:cs="Traditional Arabic" w:hint="cs"/>
          <w:b/>
          <w:bCs/>
          <w:sz w:val="36"/>
          <w:szCs w:val="36"/>
          <w:rtl/>
        </w:rPr>
        <w:t>".</w:t>
      </w:r>
      <w:r w:rsidR="005509BC" w:rsidRPr="00607175">
        <w:rPr>
          <w:rFonts w:ascii="Traditional Arabic" w:hAnsi="Traditional Arabic" w:cs="Traditional Arabic" w:hint="cs"/>
          <w:b/>
          <w:bCs/>
          <w:sz w:val="36"/>
          <w:szCs w:val="36"/>
          <w:vertAlign w:val="superscript"/>
          <w:rtl/>
        </w:rPr>
        <w:t>(</w:t>
      </w:r>
      <w:r w:rsidR="006317DB" w:rsidRPr="00607175">
        <w:rPr>
          <w:rStyle w:val="FootnoteReference"/>
          <w:rFonts w:ascii="Traditional Arabic" w:hAnsi="Traditional Arabic" w:cs="Traditional Arabic"/>
          <w:b/>
          <w:bCs/>
          <w:sz w:val="36"/>
          <w:szCs w:val="36"/>
          <w:rtl/>
        </w:rPr>
        <w:footnoteReference w:id="178"/>
      </w:r>
      <w:r w:rsidR="005509BC" w:rsidRPr="00607175">
        <w:rPr>
          <w:rFonts w:ascii="Traditional Arabic" w:hAnsi="Traditional Arabic" w:cs="Traditional Arabic" w:hint="cs"/>
          <w:b/>
          <w:bCs/>
          <w:sz w:val="36"/>
          <w:szCs w:val="36"/>
          <w:vertAlign w:val="superscript"/>
          <w:rtl/>
        </w:rPr>
        <w:t>)</w:t>
      </w:r>
    </w:p>
    <w:p w:rsidR="00F90750" w:rsidRPr="00F90750" w:rsidRDefault="00F90750"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تحليل النص </w:t>
      </w:r>
      <w:r w:rsidR="000D0921">
        <w:rPr>
          <w:rFonts w:ascii="Traditional Arabic" w:hAnsi="Traditional Arabic" w:cs="Traditional Arabic" w:hint="cs"/>
          <w:b/>
          <w:bCs/>
          <w:sz w:val="36"/>
          <w:szCs w:val="36"/>
          <w:rtl/>
        </w:rPr>
        <w:t>:</w:t>
      </w:r>
    </w:p>
    <w:p w:rsidR="006B5AE3" w:rsidRDefault="009B608F"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6B5AE3">
        <w:rPr>
          <w:rFonts w:ascii="Traditional Arabic" w:hAnsi="Traditional Arabic" w:cs="Traditional Arabic" w:hint="cs"/>
          <w:sz w:val="36"/>
          <w:szCs w:val="36"/>
          <w:rtl/>
        </w:rPr>
        <w:t xml:space="preserve">يستنبط من الدلالة السابقة أن المبتدأ </w:t>
      </w:r>
      <w:r w:rsidR="00A216CD" w:rsidRPr="007452E0">
        <w:rPr>
          <w:rFonts w:ascii="Traditional Arabic" w:hAnsi="Traditional Arabic" w:cs="Traditional Arabic" w:hint="cs"/>
          <w:sz w:val="36"/>
          <w:szCs w:val="36"/>
          <w:vertAlign w:val="superscript"/>
          <w:rtl/>
        </w:rPr>
        <w:t>(</w:t>
      </w:r>
      <w:r w:rsidR="00A216CD" w:rsidRPr="007452E0">
        <w:rPr>
          <w:rStyle w:val="FootnoteReference"/>
          <w:rFonts w:ascii="Traditional Arabic" w:hAnsi="Traditional Arabic" w:cs="Traditional Arabic"/>
          <w:sz w:val="36"/>
          <w:szCs w:val="36"/>
          <w:rtl/>
        </w:rPr>
        <w:footnoteReference w:id="179"/>
      </w:r>
      <w:r w:rsidR="00A216CD" w:rsidRPr="007452E0">
        <w:rPr>
          <w:rFonts w:ascii="Traditional Arabic" w:hAnsi="Traditional Arabic" w:cs="Traditional Arabic" w:hint="cs"/>
          <w:sz w:val="36"/>
          <w:szCs w:val="36"/>
          <w:vertAlign w:val="superscript"/>
          <w:rtl/>
        </w:rPr>
        <w:t>)</w:t>
      </w:r>
      <w:r w:rsidR="006B5AE3">
        <w:rPr>
          <w:rFonts w:ascii="Traditional Arabic" w:hAnsi="Traditional Arabic" w:cs="Traditional Arabic" w:hint="cs"/>
          <w:sz w:val="36"/>
          <w:szCs w:val="36"/>
          <w:rtl/>
        </w:rPr>
        <w:t>:</w:t>
      </w:r>
    </w:p>
    <w:p w:rsidR="007452E0" w:rsidRDefault="00BE4A4F" w:rsidP="00BE4A4F">
      <w:pPr>
        <w:bidi/>
        <w:spacing w:before="240"/>
        <w:rPr>
          <w:rFonts w:ascii="Traditional Arabic" w:hAnsi="Traditional Arabic" w:cs="Traditional Arabic"/>
          <w:sz w:val="36"/>
          <w:szCs w:val="36"/>
          <w:rtl/>
        </w:rPr>
      </w:pPr>
      <w:r>
        <w:rPr>
          <w:rFonts w:ascii="Traditional Arabic" w:hAnsi="Traditional Arabic" w:cs="Traditional Arabic" w:hint="cs"/>
          <w:sz w:val="36"/>
          <w:szCs w:val="36"/>
          <w:rtl/>
        </w:rPr>
        <w:t>1</w:t>
      </w:r>
      <w:r w:rsidR="006B5AE3">
        <w:rPr>
          <w:rFonts w:ascii="Traditional Arabic" w:hAnsi="Traditional Arabic" w:cs="Traditional Arabic" w:hint="cs"/>
          <w:sz w:val="36"/>
          <w:szCs w:val="36"/>
          <w:rtl/>
        </w:rPr>
        <w:t xml:space="preserve">- </w:t>
      </w:r>
      <w:r w:rsidR="00905E95" w:rsidRPr="00D947CC">
        <w:rPr>
          <w:rFonts w:ascii="Traditional Arabic" w:hAnsi="Traditional Arabic" w:cs="Traditional Arabic" w:hint="cs"/>
          <w:b/>
          <w:bCs/>
          <w:sz w:val="36"/>
          <w:szCs w:val="36"/>
          <w:rtl/>
        </w:rPr>
        <w:t>"</w:t>
      </w:r>
      <w:r w:rsidR="006E2FC3" w:rsidRPr="00D947CC">
        <w:rPr>
          <w:rFonts w:ascii="Traditional Arabic" w:hAnsi="Traditional Arabic" w:cs="Traditional Arabic" w:hint="cs"/>
          <w:b/>
          <w:bCs/>
          <w:sz w:val="36"/>
          <w:szCs w:val="36"/>
          <w:rtl/>
        </w:rPr>
        <w:t xml:space="preserve">هو ما عدم </w:t>
      </w:r>
      <w:r w:rsidR="00905E95" w:rsidRPr="00D947CC">
        <w:rPr>
          <w:rFonts w:ascii="Traditional Arabic" w:hAnsi="Traditional Arabic" w:cs="Traditional Arabic" w:hint="cs"/>
          <w:b/>
          <w:bCs/>
          <w:sz w:val="36"/>
          <w:szCs w:val="36"/>
          <w:rtl/>
        </w:rPr>
        <w:t>عامل</w:t>
      </w:r>
      <w:r w:rsidR="002F6B5C">
        <w:rPr>
          <w:rFonts w:ascii="Traditional Arabic" w:hAnsi="Traditional Arabic" w:cs="Traditional Arabic" w:hint="cs"/>
          <w:b/>
          <w:bCs/>
          <w:sz w:val="36"/>
          <w:szCs w:val="36"/>
          <w:rtl/>
        </w:rPr>
        <w:t>ً</w:t>
      </w:r>
      <w:r w:rsidR="00905E95" w:rsidRPr="00D947CC">
        <w:rPr>
          <w:rFonts w:ascii="Traditional Arabic" w:hAnsi="Traditional Arabic" w:cs="Traditional Arabic" w:hint="cs"/>
          <w:b/>
          <w:bCs/>
          <w:sz w:val="36"/>
          <w:szCs w:val="36"/>
          <w:rtl/>
        </w:rPr>
        <w:t>ا لفظي</w:t>
      </w:r>
      <w:r w:rsidR="002F6B5C">
        <w:rPr>
          <w:rFonts w:ascii="Traditional Arabic" w:hAnsi="Traditional Arabic" w:cs="Traditional Arabic" w:hint="cs"/>
          <w:b/>
          <w:bCs/>
          <w:sz w:val="36"/>
          <w:szCs w:val="36"/>
          <w:rtl/>
        </w:rPr>
        <w:t>ًّ</w:t>
      </w:r>
      <w:r w:rsidR="00905E95" w:rsidRPr="00D947CC">
        <w:rPr>
          <w:rFonts w:ascii="Traditional Arabic" w:hAnsi="Traditional Arabic" w:cs="Traditional Arabic" w:hint="cs"/>
          <w:b/>
          <w:bCs/>
          <w:sz w:val="36"/>
          <w:szCs w:val="36"/>
          <w:rtl/>
        </w:rPr>
        <w:t>ا"</w:t>
      </w:r>
      <w:r w:rsidR="00AD2B7C">
        <w:rPr>
          <w:rFonts w:ascii="Traditional Arabic" w:hAnsi="Traditional Arabic" w:cs="Traditional Arabic" w:hint="cs"/>
          <w:sz w:val="36"/>
          <w:szCs w:val="36"/>
          <w:rtl/>
        </w:rPr>
        <w:t xml:space="preserve"> </w:t>
      </w:r>
      <w:r w:rsidR="009B608F">
        <w:rPr>
          <w:rFonts w:ascii="Traditional Arabic" w:hAnsi="Traditional Arabic" w:cs="Traditional Arabic" w:hint="cs"/>
          <w:sz w:val="36"/>
          <w:szCs w:val="36"/>
          <w:rtl/>
        </w:rPr>
        <w:t xml:space="preserve">: </w:t>
      </w:r>
      <w:r w:rsidR="00AD2B7C">
        <w:rPr>
          <w:rFonts w:ascii="Traditional Arabic" w:hAnsi="Traditional Arabic" w:cs="Traditional Arabic" w:hint="cs"/>
          <w:sz w:val="36"/>
          <w:szCs w:val="36"/>
          <w:rtl/>
        </w:rPr>
        <w:t xml:space="preserve">ترك جنس الاسم ، واستخدم جنس (ما) </w:t>
      </w:r>
      <w:r w:rsidR="00905E95">
        <w:rPr>
          <w:rFonts w:ascii="Traditional Arabic" w:hAnsi="Traditional Arabic" w:cs="Traditional Arabic" w:hint="cs"/>
          <w:sz w:val="36"/>
          <w:szCs w:val="36"/>
          <w:rtl/>
        </w:rPr>
        <w:t>بسبب</w:t>
      </w:r>
      <w:r w:rsidR="009B608F">
        <w:rPr>
          <w:rFonts w:ascii="Traditional Arabic" w:hAnsi="Traditional Arabic" w:cs="Traditional Arabic" w:hint="cs"/>
          <w:sz w:val="36"/>
          <w:szCs w:val="36"/>
          <w:rtl/>
        </w:rPr>
        <w:t xml:space="preserve"> </w:t>
      </w:r>
      <w:r w:rsidR="005442B4" w:rsidRPr="00607175">
        <w:rPr>
          <w:rFonts w:ascii="Traditional Arabic" w:hAnsi="Traditional Arabic" w:cs="Traditional Arabic" w:hint="cs"/>
          <w:sz w:val="36"/>
          <w:szCs w:val="36"/>
          <w:rtl/>
        </w:rPr>
        <w:t>أن المبتدأ قد يكون اسم</w:t>
      </w:r>
      <w:r w:rsidR="00387E41">
        <w:rPr>
          <w:rFonts w:ascii="Traditional Arabic" w:hAnsi="Traditional Arabic" w:cs="Traditional Arabic" w:hint="cs"/>
          <w:sz w:val="36"/>
          <w:szCs w:val="36"/>
          <w:rtl/>
        </w:rPr>
        <w:t>ً</w:t>
      </w:r>
      <w:r w:rsidR="005442B4" w:rsidRPr="00607175">
        <w:rPr>
          <w:rFonts w:ascii="Traditional Arabic" w:hAnsi="Traditional Arabic" w:cs="Traditional Arabic" w:hint="cs"/>
          <w:sz w:val="36"/>
          <w:szCs w:val="36"/>
          <w:rtl/>
        </w:rPr>
        <w:t xml:space="preserve">ا </w:t>
      </w:r>
      <w:r>
        <w:rPr>
          <w:rFonts w:ascii="Traditional Arabic" w:hAnsi="Traditional Arabic" w:cs="Traditional Arabic" w:hint="cs"/>
          <w:sz w:val="36"/>
          <w:szCs w:val="36"/>
          <w:rtl/>
        </w:rPr>
        <w:t xml:space="preserve">، </w:t>
      </w:r>
      <w:r w:rsidR="005442B4" w:rsidRPr="00607175">
        <w:rPr>
          <w:rFonts w:ascii="Traditional Arabic" w:hAnsi="Traditional Arabic" w:cs="Traditional Arabic" w:hint="cs"/>
          <w:sz w:val="36"/>
          <w:szCs w:val="36"/>
          <w:rtl/>
        </w:rPr>
        <w:t>مثل قوله</w:t>
      </w:r>
      <w:r w:rsidR="009B608F">
        <w:rPr>
          <w:rFonts w:ascii="Traditional Arabic" w:hAnsi="Traditional Arabic" w:cs="Traditional Arabic" w:hint="cs"/>
          <w:sz w:val="36"/>
          <w:szCs w:val="36"/>
          <w:rtl/>
        </w:rPr>
        <w:t xml:space="preserve"> </w:t>
      </w:r>
      <w:r w:rsidR="005442B4" w:rsidRPr="00607175">
        <w:rPr>
          <w:rFonts w:ascii="Traditional Arabic" w:hAnsi="Traditional Arabic" w:cs="Traditional Arabic" w:hint="cs"/>
          <w:sz w:val="36"/>
          <w:szCs w:val="36"/>
          <w:rtl/>
        </w:rPr>
        <w:t>:"زيد كاتب" وقد يكون غير اسم، مثل قوله تعالى:</w:t>
      </w:r>
      <w:r w:rsidR="007A54D0">
        <w:rPr>
          <w:rFonts w:ascii="Traditional Arabic" w:hAnsi="Traditional Arabic" w:cs="Traditional Arabic"/>
          <w:sz w:val="36"/>
          <w:szCs w:val="36"/>
          <w:rtl/>
        </w:rPr>
        <w:br/>
      </w:r>
      <w:r w:rsidR="00B14C14" w:rsidRPr="00905E95">
        <w:rPr>
          <w:rFonts w:ascii="QCF_BSML" w:hAnsi="QCF_BSML" w:cs="QCF_BSML"/>
          <w:color w:val="000000"/>
          <w:sz w:val="36"/>
          <w:szCs w:val="36"/>
          <w:rtl/>
        </w:rPr>
        <w:t xml:space="preserve">ﭽ </w:t>
      </w:r>
      <w:r w:rsidR="00B14C14" w:rsidRPr="00905E95">
        <w:rPr>
          <w:rFonts w:ascii="QCF_P028" w:hAnsi="QCF_P028" w:cs="QCF_P028"/>
          <w:color w:val="000000"/>
          <w:sz w:val="36"/>
          <w:szCs w:val="36"/>
          <w:rtl/>
        </w:rPr>
        <w:t>ﮏ  ﮐ  ﮑ   ﮒ</w:t>
      </w:r>
      <w:r w:rsidR="00B14C14" w:rsidRPr="00905E95">
        <w:rPr>
          <w:rFonts w:ascii="QCF_P028" w:hAnsi="QCF_P028" w:cs="QCF_P028"/>
          <w:color w:val="0000A5"/>
          <w:sz w:val="36"/>
          <w:szCs w:val="36"/>
          <w:rtl/>
        </w:rPr>
        <w:t>ﮓ</w:t>
      </w:r>
      <w:r w:rsidR="00B14C14" w:rsidRPr="00905E95">
        <w:rPr>
          <w:rFonts w:ascii="QCF_P028" w:hAnsi="QCF_P028" w:cs="QCF_P028"/>
          <w:color w:val="000000"/>
          <w:sz w:val="36"/>
          <w:szCs w:val="36"/>
          <w:rtl/>
        </w:rPr>
        <w:t xml:space="preserve">  ﮔ  ﮕ      ﮖ   </w:t>
      </w:r>
      <w:r w:rsidR="00B14C14" w:rsidRPr="00905E95">
        <w:rPr>
          <w:rFonts w:ascii="QCF_BSML" w:hAnsi="QCF_BSML" w:cs="QCF_BSML"/>
          <w:color w:val="000000"/>
          <w:sz w:val="36"/>
          <w:szCs w:val="36"/>
          <w:rtl/>
        </w:rPr>
        <w:t>ﭼ</w:t>
      </w:r>
      <w:r w:rsidR="00D0666E" w:rsidRPr="00607175">
        <w:rPr>
          <w:rFonts w:ascii="Traditional Arabic" w:hAnsi="Traditional Arabic" w:cs="Traditional Arabic" w:hint="cs"/>
          <w:sz w:val="36"/>
          <w:szCs w:val="36"/>
          <w:vertAlign w:val="superscript"/>
          <w:rtl/>
        </w:rPr>
        <w:t>(</w:t>
      </w:r>
      <w:r w:rsidR="00D0666E" w:rsidRPr="00607175">
        <w:rPr>
          <w:rStyle w:val="FootnoteReference"/>
          <w:rFonts w:ascii="Traditional Arabic" w:hAnsi="Traditional Arabic" w:cs="Traditional Arabic"/>
          <w:sz w:val="36"/>
          <w:szCs w:val="36"/>
          <w:rtl/>
        </w:rPr>
        <w:footnoteReference w:id="180"/>
      </w:r>
      <w:r w:rsidR="00D0666E" w:rsidRPr="00607175">
        <w:rPr>
          <w:rFonts w:ascii="Traditional Arabic" w:hAnsi="Traditional Arabic" w:cs="Traditional Arabic" w:hint="cs"/>
          <w:sz w:val="36"/>
          <w:szCs w:val="36"/>
          <w:vertAlign w:val="superscript"/>
          <w:rtl/>
        </w:rPr>
        <w:t>)</w:t>
      </w:r>
      <w:r w:rsidR="00D7208B">
        <w:rPr>
          <w:rFonts w:ascii="Traditional Arabic" w:hAnsi="Traditional Arabic" w:cs="Traditional Arabic" w:hint="cs"/>
          <w:sz w:val="36"/>
          <w:szCs w:val="36"/>
          <w:rtl/>
        </w:rPr>
        <w:t>تقديره</w:t>
      </w:r>
      <w:r w:rsidR="009B608F">
        <w:rPr>
          <w:rFonts w:ascii="Traditional Arabic" w:hAnsi="Traditional Arabic" w:cs="Traditional Arabic" w:hint="cs"/>
          <w:sz w:val="36"/>
          <w:szCs w:val="36"/>
          <w:rtl/>
        </w:rPr>
        <w:t xml:space="preserve"> </w:t>
      </w:r>
      <w:r w:rsidR="00D7208B">
        <w:rPr>
          <w:rFonts w:ascii="Traditional Arabic" w:hAnsi="Traditional Arabic" w:cs="Traditional Arabic" w:hint="cs"/>
          <w:sz w:val="36"/>
          <w:szCs w:val="36"/>
          <w:rtl/>
        </w:rPr>
        <w:t>:</w:t>
      </w:r>
      <w:r w:rsidR="009B608F">
        <w:rPr>
          <w:rFonts w:ascii="Traditional Arabic" w:hAnsi="Traditional Arabic" w:cs="Traditional Arabic" w:hint="cs"/>
          <w:sz w:val="36"/>
          <w:szCs w:val="36"/>
          <w:rtl/>
        </w:rPr>
        <w:t xml:space="preserve"> </w:t>
      </w:r>
      <w:r w:rsidR="00D7208B">
        <w:rPr>
          <w:rFonts w:ascii="Traditional Arabic" w:hAnsi="Traditional Arabic" w:cs="Traditional Arabic" w:hint="cs"/>
          <w:sz w:val="36"/>
          <w:szCs w:val="36"/>
          <w:rtl/>
        </w:rPr>
        <w:t>(</w:t>
      </w:r>
      <w:r w:rsidR="006B5AE3">
        <w:rPr>
          <w:rFonts w:ascii="Traditional Arabic" w:hAnsi="Traditional Arabic" w:cs="Traditional Arabic" w:hint="cs"/>
          <w:sz w:val="36"/>
          <w:szCs w:val="36"/>
          <w:rtl/>
        </w:rPr>
        <w:t>صيامكم).</w:t>
      </w:r>
    </w:p>
    <w:p w:rsidR="00B042F7" w:rsidRPr="002F6B5C" w:rsidRDefault="006B5AE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00D947CC">
        <w:rPr>
          <w:rFonts w:ascii="Traditional Arabic" w:hAnsi="Traditional Arabic" w:cs="Traditional Arabic" w:hint="cs"/>
          <w:b/>
          <w:bCs/>
          <w:sz w:val="36"/>
          <w:szCs w:val="36"/>
          <w:rtl/>
        </w:rPr>
        <w:t xml:space="preserve"> (أو </w:t>
      </w:r>
      <w:r w:rsidR="005442B4" w:rsidRPr="006C3B27">
        <w:rPr>
          <w:rFonts w:ascii="Traditional Arabic" w:hAnsi="Traditional Arabic" w:cs="Traditional Arabic" w:hint="cs"/>
          <w:b/>
          <w:bCs/>
          <w:sz w:val="36"/>
          <w:szCs w:val="36"/>
          <w:rtl/>
        </w:rPr>
        <w:t>حكم</w:t>
      </w:r>
      <w:r w:rsidR="007452E0">
        <w:rPr>
          <w:rFonts w:ascii="Traditional Arabic" w:hAnsi="Traditional Arabic" w:cs="Traditional Arabic" w:hint="cs"/>
          <w:b/>
          <w:bCs/>
          <w:sz w:val="36"/>
          <w:szCs w:val="36"/>
          <w:rtl/>
        </w:rPr>
        <w:t>ً</w:t>
      </w:r>
      <w:r w:rsidR="005442B4" w:rsidRPr="006C3B27">
        <w:rPr>
          <w:rFonts w:ascii="Traditional Arabic" w:hAnsi="Traditional Arabic" w:cs="Traditional Arabic" w:hint="cs"/>
          <w:b/>
          <w:bCs/>
          <w:sz w:val="36"/>
          <w:szCs w:val="36"/>
          <w:rtl/>
        </w:rPr>
        <w:t>ا)</w:t>
      </w:r>
      <w:r w:rsidR="003105AE" w:rsidRPr="00607175">
        <w:rPr>
          <w:rFonts w:ascii="Traditional Arabic" w:hAnsi="Traditional Arabic" w:cs="Traditional Arabic" w:hint="cs"/>
          <w:sz w:val="36"/>
          <w:szCs w:val="36"/>
          <w:rtl/>
        </w:rPr>
        <w:t xml:space="preserve"> </w:t>
      </w:r>
      <w:r w:rsidR="007A54D0">
        <w:rPr>
          <w:rFonts w:ascii="Traditional Arabic" w:hAnsi="Traditional Arabic" w:cs="Traditional Arabic" w:hint="cs"/>
          <w:sz w:val="36"/>
          <w:szCs w:val="36"/>
          <w:rtl/>
        </w:rPr>
        <w:t xml:space="preserve">: </w:t>
      </w:r>
      <w:r w:rsidR="003105AE" w:rsidRPr="00607175">
        <w:rPr>
          <w:rFonts w:ascii="Traditional Arabic" w:hAnsi="Traditional Arabic" w:cs="Traditional Arabic" w:hint="cs"/>
          <w:sz w:val="36"/>
          <w:szCs w:val="36"/>
          <w:rtl/>
        </w:rPr>
        <w:t>أخرج بذكره ا</w:t>
      </w:r>
      <w:r w:rsidR="005442B4" w:rsidRPr="00607175">
        <w:rPr>
          <w:rFonts w:ascii="Traditional Arabic" w:hAnsi="Traditional Arabic" w:cs="Traditional Arabic" w:hint="cs"/>
          <w:sz w:val="36"/>
          <w:szCs w:val="36"/>
          <w:rtl/>
        </w:rPr>
        <w:t>لمبتدأ المجرور بحرف زائد</w:t>
      </w:r>
      <w:r w:rsidR="007A54D0">
        <w:rPr>
          <w:rFonts w:ascii="Traditional Arabic" w:hAnsi="Traditional Arabic" w:cs="Traditional Arabic" w:hint="cs"/>
          <w:sz w:val="36"/>
          <w:szCs w:val="36"/>
          <w:rtl/>
        </w:rPr>
        <w:t xml:space="preserve"> </w:t>
      </w:r>
      <w:r w:rsidR="005442B4" w:rsidRPr="00607175">
        <w:rPr>
          <w:rFonts w:ascii="Traditional Arabic" w:hAnsi="Traditional Arabic" w:cs="Traditional Arabic" w:hint="cs"/>
          <w:sz w:val="36"/>
          <w:szCs w:val="36"/>
          <w:rtl/>
        </w:rPr>
        <w:t>، نحو</w:t>
      </w:r>
      <w:r w:rsidR="003105AE" w:rsidRPr="00607175">
        <w:rPr>
          <w:rFonts w:ascii="Traditional Arabic" w:hAnsi="Traditional Arabic" w:cs="Traditional Arabic" w:hint="cs"/>
          <w:sz w:val="36"/>
          <w:szCs w:val="36"/>
          <w:rtl/>
        </w:rPr>
        <w:t xml:space="preserve"> قوله تعالى</w:t>
      </w:r>
      <w:r w:rsidR="00054673" w:rsidRPr="00774D8B">
        <w:rPr>
          <w:rFonts w:ascii="QCF_BSML" w:hAnsi="QCF_BSML" w:cs="QCF_BSML"/>
          <w:color w:val="000000"/>
          <w:sz w:val="32"/>
          <w:szCs w:val="32"/>
          <w:rtl/>
        </w:rPr>
        <w:t>ﭽ</w:t>
      </w:r>
      <w:r w:rsidR="007A54D0">
        <w:rPr>
          <w:rFonts w:ascii="QCF_P434" w:hAnsi="QCF_P434" w:cs="QCF_P434"/>
          <w:color w:val="000000"/>
          <w:sz w:val="36"/>
          <w:szCs w:val="36"/>
          <w:rtl/>
        </w:rPr>
        <w:t>ﯸﯹﯺ  ﯻ</w:t>
      </w:r>
      <w:r w:rsidR="00054673" w:rsidRPr="00905E95">
        <w:rPr>
          <w:rFonts w:ascii="QCF_P434" w:hAnsi="QCF_P434" w:cs="QCF_P434"/>
          <w:color w:val="000000"/>
          <w:sz w:val="36"/>
          <w:szCs w:val="36"/>
          <w:rtl/>
        </w:rPr>
        <w:t>ﯼ</w:t>
      </w:r>
      <w:r w:rsidR="00054673" w:rsidRPr="00905E95">
        <w:rPr>
          <w:rFonts w:ascii="QCF_BSML" w:hAnsi="QCF_BSML" w:cs="QCF_BSML"/>
          <w:color w:val="000000"/>
          <w:sz w:val="36"/>
          <w:szCs w:val="36"/>
          <w:rtl/>
        </w:rPr>
        <w:t>ﭼ</w:t>
      </w:r>
      <w:r w:rsidR="00A4363E" w:rsidRPr="00607175">
        <w:rPr>
          <w:rFonts w:ascii="Traditional Arabic" w:hAnsi="Traditional Arabic" w:cs="Traditional Arabic" w:hint="cs"/>
          <w:sz w:val="36"/>
          <w:szCs w:val="36"/>
          <w:vertAlign w:val="superscript"/>
          <w:rtl/>
        </w:rPr>
        <w:t>(</w:t>
      </w:r>
      <w:r w:rsidR="00A4363E" w:rsidRPr="00607175">
        <w:rPr>
          <w:rStyle w:val="FootnoteReference"/>
          <w:rFonts w:ascii="Traditional Arabic" w:hAnsi="Traditional Arabic" w:cs="Traditional Arabic"/>
          <w:sz w:val="36"/>
          <w:szCs w:val="36"/>
          <w:rtl/>
        </w:rPr>
        <w:footnoteReference w:id="181"/>
      </w:r>
      <w:r w:rsidR="00A4363E" w:rsidRPr="00607175">
        <w:rPr>
          <w:rFonts w:ascii="Traditional Arabic" w:hAnsi="Traditional Arabic" w:cs="Traditional Arabic" w:hint="cs"/>
          <w:sz w:val="36"/>
          <w:szCs w:val="36"/>
          <w:vertAlign w:val="superscript"/>
          <w:rtl/>
        </w:rPr>
        <w:t>)</w:t>
      </w:r>
      <w:r w:rsidR="00B14C14">
        <w:rPr>
          <w:rFonts w:ascii="Traditional Arabic" w:hAnsi="Traditional Arabic" w:cs="Traditional Arabic" w:hint="cs"/>
          <w:sz w:val="36"/>
          <w:szCs w:val="36"/>
          <w:rtl/>
        </w:rPr>
        <w:t>فخالق</w:t>
      </w:r>
      <w:r w:rsidR="00B14C14" w:rsidRPr="00607175">
        <w:rPr>
          <w:rFonts w:ascii="Traditional Arabic" w:hAnsi="Traditional Arabic" w:cs="Traditional Arabic" w:hint="cs"/>
          <w:sz w:val="36"/>
          <w:szCs w:val="36"/>
          <w:rtl/>
        </w:rPr>
        <w:t xml:space="preserve"> مبتدأ</w:t>
      </w:r>
      <w:r w:rsidR="007A54D0">
        <w:rPr>
          <w:rFonts w:ascii="Traditional Arabic" w:hAnsi="Traditional Arabic" w:cs="Traditional Arabic" w:hint="cs"/>
          <w:sz w:val="36"/>
          <w:szCs w:val="36"/>
          <w:rtl/>
        </w:rPr>
        <w:t xml:space="preserve"> </w:t>
      </w:r>
      <w:r w:rsidR="00B14C14" w:rsidRPr="00607175">
        <w:rPr>
          <w:rFonts w:ascii="Traditional Arabic" w:hAnsi="Traditional Arabic" w:cs="Traditional Arabic" w:hint="cs"/>
          <w:sz w:val="36"/>
          <w:szCs w:val="36"/>
          <w:rtl/>
        </w:rPr>
        <w:t>، و (من) حرف زائد</w:t>
      </w:r>
      <w:r w:rsidR="007A54D0">
        <w:rPr>
          <w:rFonts w:ascii="Traditional Arabic" w:hAnsi="Traditional Arabic" w:cs="Traditional Arabic" w:hint="cs"/>
          <w:sz w:val="36"/>
          <w:szCs w:val="36"/>
          <w:rtl/>
        </w:rPr>
        <w:t xml:space="preserve"> </w:t>
      </w:r>
      <w:r w:rsidR="00B14C14" w:rsidRPr="00607175">
        <w:rPr>
          <w:rFonts w:ascii="Traditional Arabic" w:hAnsi="Traditional Arabic" w:cs="Traditional Arabic" w:hint="cs"/>
          <w:sz w:val="36"/>
          <w:szCs w:val="36"/>
          <w:rtl/>
        </w:rPr>
        <w:t>،</w:t>
      </w:r>
      <w:r w:rsidR="007A54D0">
        <w:rPr>
          <w:rFonts w:ascii="Traditional Arabic" w:hAnsi="Traditional Arabic" w:cs="Traditional Arabic" w:hint="cs"/>
          <w:sz w:val="36"/>
          <w:szCs w:val="36"/>
          <w:rtl/>
        </w:rPr>
        <w:t xml:space="preserve"> </w:t>
      </w:r>
      <w:r w:rsidR="003105AE" w:rsidRPr="00607175">
        <w:rPr>
          <w:rFonts w:ascii="Traditional Arabic" w:hAnsi="Traditional Arabic" w:cs="Traditional Arabic" w:hint="cs"/>
          <w:sz w:val="36"/>
          <w:szCs w:val="36"/>
          <w:rtl/>
        </w:rPr>
        <w:t>وهو</w:t>
      </w:r>
      <w:r w:rsidR="00496524">
        <w:rPr>
          <w:rFonts w:ascii="Traditional Arabic" w:hAnsi="Traditional Arabic" w:cs="Traditional Arabic" w:hint="cs"/>
          <w:sz w:val="36"/>
          <w:szCs w:val="36"/>
          <w:rtl/>
        </w:rPr>
        <w:t xml:space="preserve"> معدوم عدم</w:t>
      </w:r>
      <w:r w:rsidR="008B3FB1">
        <w:rPr>
          <w:rFonts w:ascii="Traditional Arabic" w:hAnsi="Traditional Arabic" w:cs="Traditional Arabic" w:hint="cs"/>
          <w:sz w:val="36"/>
          <w:szCs w:val="36"/>
          <w:rtl/>
        </w:rPr>
        <w:t>ً</w:t>
      </w:r>
      <w:r w:rsidR="00496524">
        <w:rPr>
          <w:rFonts w:ascii="Traditional Arabic" w:hAnsi="Traditional Arabic" w:cs="Traditional Arabic" w:hint="cs"/>
          <w:sz w:val="36"/>
          <w:szCs w:val="36"/>
          <w:rtl/>
        </w:rPr>
        <w:t>ا ح</w:t>
      </w:r>
      <w:r w:rsidR="00905E95">
        <w:rPr>
          <w:rFonts w:ascii="Traditional Arabic" w:hAnsi="Traditional Arabic" w:cs="Traditional Arabic" w:hint="cs"/>
          <w:sz w:val="36"/>
          <w:szCs w:val="36"/>
          <w:rtl/>
        </w:rPr>
        <w:t>ُ</w:t>
      </w:r>
      <w:r w:rsidR="00496524">
        <w:rPr>
          <w:rFonts w:ascii="Traditional Arabic" w:hAnsi="Traditional Arabic" w:cs="Traditional Arabic" w:hint="cs"/>
          <w:sz w:val="36"/>
          <w:szCs w:val="36"/>
          <w:rtl/>
        </w:rPr>
        <w:t>كمي</w:t>
      </w:r>
      <w:r w:rsidR="008B3FB1">
        <w:rPr>
          <w:rFonts w:ascii="Traditional Arabic" w:hAnsi="Traditional Arabic" w:cs="Traditional Arabic" w:hint="cs"/>
          <w:sz w:val="36"/>
          <w:szCs w:val="36"/>
          <w:rtl/>
        </w:rPr>
        <w:t>ًّ</w:t>
      </w:r>
      <w:r w:rsidR="00496524">
        <w:rPr>
          <w:rFonts w:ascii="Traditional Arabic" w:hAnsi="Traditional Arabic" w:cs="Traditional Arabic" w:hint="cs"/>
          <w:sz w:val="36"/>
          <w:szCs w:val="36"/>
          <w:rtl/>
        </w:rPr>
        <w:t>ا لا عدم</w:t>
      </w:r>
      <w:r w:rsidR="008B3FB1">
        <w:rPr>
          <w:rFonts w:ascii="Traditional Arabic" w:hAnsi="Traditional Arabic" w:cs="Traditional Arabic" w:hint="cs"/>
          <w:sz w:val="36"/>
          <w:szCs w:val="36"/>
          <w:rtl/>
        </w:rPr>
        <w:t>ً</w:t>
      </w:r>
      <w:r w:rsidR="00496524">
        <w:rPr>
          <w:rFonts w:ascii="Traditional Arabic" w:hAnsi="Traditional Arabic" w:cs="Traditional Arabic" w:hint="cs"/>
          <w:sz w:val="36"/>
          <w:szCs w:val="36"/>
          <w:rtl/>
        </w:rPr>
        <w:t xml:space="preserve">ا </w:t>
      </w:r>
      <w:r w:rsidR="007A54D0">
        <w:rPr>
          <w:rFonts w:ascii="Traditional Arabic" w:hAnsi="Traditional Arabic" w:cs="Traditional Arabic"/>
          <w:sz w:val="36"/>
          <w:szCs w:val="36"/>
          <w:rtl/>
        </w:rPr>
        <w:br/>
      </w:r>
      <w:r w:rsidR="00496524">
        <w:rPr>
          <w:rFonts w:ascii="Traditional Arabic" w:hAnsi="Traditional Arabic" w:cs="Traditional Arabic" w:hint="cs"/>
          <w:sz w:val="36"/>
          <w:szCs w:val="36"/>
          <w:rtl/>
        </w:rPr>
        <w:t>حقيق</w:t>
      </w:r>
      <w:r w:rsidR="00905E95">
        <w:rPr>
          <w:rFonts w:ascii="Traditional Arabic" w:hAnsi="Traditional Arabic" w:cs="Traditional Arabic" w:hint="cs"/>
          <w:sz w:val="36"/>
          <w:szCs w:val="36"/>
          <w:rtl/>
        </w:rPr>
        <w:t>ي</w:t>
      </w:r>
      <w:r w:rsidR="008B3FB1">
        <w:rPr>
          <w:rFonts w:ascii="Traditional Arabic" w:hAnsi="Traditional Arabic" w:cs="Traditional Arabic" w:hint="cs"/>
          <w:sz w:val="36"/>
          <w:szCs w:val="36"/>
          <w:rtl/>
        </w:rPr>
        <w:t>ًّ</w:t>
      </w:r>
      <w:r w:rsidR="00905E95">
        <w:rPr>
          <w:rFonts w:ascii="Traditional Arabic" w:hAnsi="Traditional Arabic" w:cs="Traditional Arabic" w:hint="cs"/>
          <w:sz w:val="36"/>
          <w:szCs w:val="36"/>
          <w:rtl/>
        </w:rPr>
        <w:t>ا</w:t>
      </w:r>
      <w:r w:rsidR="007A54D0">
        <w:rPr>
          <w:rFonts w:ascii="Traditional Arabic" w:hAnsi="Traditional Arabic" w:cs="Traditional Arabic" w:hint="cs"/>
          <w:sz w:val="36"/>
          <w:szCs w:val="36"/>
          <w:rtl/>
        </w:rPr>
        <w:t xml:space="preserve"> </w:t>
      </w:r>
      <w:r w:rsidR="00905E95">
        <w:rPr>
          <w:rFonts w:ascii="Traditional Arabic" w:hAnsi="Traditional Arabic" w:cs="Traditional Arabic" w:hint="cs"/>
          <w:sz w:val="36"/>
          <w:szCs w:val="36"/>
          <w:rtl/>
        </w:rPr>
        <w:t xml:space="preserve">، </w:t>
      </w:r>
      <w:r w:rsidR="00B042F7" w:rsidRPr="00607175">
        <w:rPr>
          <w:rFonts w:ascii="Traditional Arabic" w:hAnsi="Traditional Arabic" w:cs="Traditional Arabic" w:hint="cs"/>
          <w:sz w:val="36"/>
          <w:szCs w:val="36"/>
          <w:rtl/>
        </w:rPr>
        <w:t>وإشعار على أن</w:t>
      </w:r>
      <w:r w:rsidR="00767D81">
        <w:rPr>
          <w:rFonts w:ascii="Traditional Arabic" w:hAnsi="Traditional Arabic" w:cs="Traditional Arabic" w:hint="cs"/>
          <w:sz w:val="36"/>
          <w:szCs w:val="36"/>
          <w:rtl/>
        </w:rPr>
        <w:t>ّ</w:t>
      </w:r>
      <w:r w:rsidR="00B042F7" w:rsidRPr="00607175">
        <w:rPr>
          <w:rFonts w:ascii="Traditional Arabic" w:hAnsi="Traditional Arabic" w:cs="Traditional Arabic" w:hint="cs"/>
          <w:sz w:val="36"/>
          <w:szCs w:val="36"/>
          <w:rtl/>
        </w:rPr>
        <w:t xml:space="preserve"> ل</w:t>
      </w:r>
      <w:r w:rsidR="003105AE" w:rsidRPr="00607175">
        <w:rPr>
          <w:rFonts w:ascii="Traditional Arabic" w:hAnsi="Traditional Arabic" w:cs="Traditional Arabic" w:hint="cs"/>
          <w:sz w:val="36"/>
          <w:szCs w:val="36"/>
          <w:rtl/>
        </w:rPr>
        <w:t>لمبتدأ</w:t>
      </w:r>
      <w:r w:rsidR="00B042F7" w:rsidRPr="00607175">
        <w:rPr>
          <w:rFonts w:ascii="Traditional Arabic" w:hAnsi="Traditional Arabic" w:cs="Traditional Arabic" w:hint="cs"/>
          <w:sz w:val="36"/>
          <w:szCs w:val="36"/>
          <w:rtl/>
        </w:rPr>
        <w:t xml:space="preserve"> عامل</w:t>
      </w:r>
      <w:r w:rsidR="00813B88">
        <w:rPr>
          <w:rFonts w:ascii="Traditional Arabic" w:hAnsi="Traditional Arabic" w:cs="Traditional Arabic" w:hint="cs"/>
          <w:sz w:val="36"/>
          <w:szCs w:val="36"/>
          <w:rtl/>
        </w:rPr>
        <w:t>ً</w:t>
      </w:r>
      <w:r w:rsidR="00B042F7" w:rsidRPr="00607175">
        <w:rPr>
          <w:rFonts w:ascii="Traditional Arabic" w:hAnsi="Traditional Arabic" w:cs="Traditional Arabic" w:hint="cs"/>
          <w:sz w:val="36"/>
          <w:szCs w:val="36"/>
          <w:rtl/>
        </w:rPr>
        <w:t>ا معنوي</w:t>
      </w:r>
      <w:r w:rsidR="00767D81">
        <w:rPr>
          <w:rFonts w:ascii="Traditional Arabic" w:hAnsi="Traditional Arabic" w:cs="Traditional Arabic" w:hint="cs"/>
          <w:sz w:val="36"/>
          <w:szCs w:val="36"/>
          <w:rtl/>
        </w:rPr>
        <w:t>ًّ</w:t>
      </w:r>
      <w:r w:rsidR="00B042F7" w:rsidRPr="00607175">
        <w:rPr>
          <w:rFonts w:ascii="Traditional Arabic" w:hAnsi="Traditional Arabic" w:cs="Traditional Arabic" w:hint="cs"/>
          <w:sz w:val="36"/>
          <w:szCs w:val="36"/>
          <w:rtl/>
        </w:rPr>
        <w:t>ا</w:t>
      </w:r>
      <w:r w:rsidR="00BE4A4F">
        <w:rPr>
          <w:rFonts w:ascii="Traditional Arabic" w:hAnsi="Traditional Arabic" w:cs="Traditional Arabic" w:hint="cs"/>
          <w:sz w:val="36"/>
          <w:szCs w:val="36"/>
          <w:rtl/>
        </w:rPr>
        <w:t xml:space="preserve"> ، وهو الا</w:t>
      </w:r>
      <w:r w:rsidR="00B042F7" w:rsidRPr="00607175">
        <w:rPr>
          <w:rFonts w:ascii="Traditional Arabic" w:hAnsi="Traditional Arabic" w:cs="Traditional Arabic" w:hint="cs"/>
          <w:sz w:val="36"/>
          <w:szCs w:val="36"/>
          <w:rtl/>
        </w:rPr>
        <w:t>بتداء.</w:t>
      </w:r>
    </w:p>
    <w:p w:rsidR="004F2243" w:rsidRPr="00607175" w:rsidRDefault="006B5AE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3-</w:t>
      </w:r>
      <w:r w:rsidR="00B042F7" w:rsidRPr="006C3B27">
        <w:rPr>
          <w:rFonts w:ascii="Traditional Arabic" w:hAnsi="Traditional Arabic" w:cs="Traditional Arabic" w:hint="cs"/>
          <w:b/>
          <w:bCs/>
          <w:sz w:val="36"/>
          <w:szCs w:val="36"/>
          <w:rtl/>
        </w:rPr>
        <w:t xml:space="preserve"> (مخبر عنه)</w:t>
      </w:r>
      <w:r w:rsidR="007A54D0">
        <w:rPr>
          <w:rFonts w:ascii="Traditional Arabic" w:hAnsi="Traditional Arabic" w:cs="Traditional Arabic" w:hint="cs"/>
          <w:b/>
          <w:bCs/>
          <w:sz w:val="36"/>
          <w:szCs w:val="36"/>
          <w:rtl/>
        </w:rPr>
        <w:t xml:space="preserve"> </w:t>
      </w:r>
      <w:r w:rsidR="007A54D0">
        <w:rPr>
          <w:rFonts w:ascii="Traditional Arabic" w:hAnsi="Traditional Arabic" w:cs="Traditional Arabic" w:hint="cs"/>
          <w:sz w:val="36"/>
          <w:szCs w:val="36"/>
          <w:rtl/>
        </w:rPr>
        <w:t xml:space="preserve">: </w:t>
      </w:r>
      <w:r w:rsidR="00B042F7" w:rsidRPr="00607175">
        <w:rPr>
          <w:rFonts w:ascii="Traditional Arabic" w:hAnsi="Traditional Arabic" w:cs="Traditional Arabic" w:hint="cs"/>
          <w:sz w:val="36"/>
          <w:szCs w:val="36"/>
          <w:rtl/>
        </w:rPr>
        <w:t>دليل على أن</w:t>
      </w:r>
      <w:r w:rsidR="00767D81">
        <w:rPr>
          <w:rFonts w:ascii="Traditional Arabic" w:hAnsi="Traditional Arabic" w:cs="Traditional Arabic" w:hint="cs"/>
          <w:sz w:val="36"/>
          <w:szCs w:val="36"/>
          <w:rtl/>
        </w:rPr>
        <w:t>ّ</w:t>
      </w:r>
      <w:r w:rsidR="00B042F7" w:rsidRPr="00607175">
        <w:rPr>
          <w:rFonts w:ascii="Traditional Arabic" w:hAnsi="Traditional Arabic" w:cs="Traditional Arabic" w:hint="cs"/>
          <w:sz w:val="36"/>
          <w:szCs w:val="36"/>
          <w:rtl/>
        </w:rPr>
        <w:t xml:space="preserve"> المبتدأ ينقسم إلى</w:t>
      </w:r>
      <w:r w:rsidR="00496524">
        <w:rPr>
          <w:rFonts w:ascii="Traditional Arabic" w:hAnsi="Traditional Arabic" w:cs="Traditional Arabic" w:hint="cs"/>
          <w:sz w:val="36"/>
          <w:szCs w:val="36"/>
          <w:rtl/>
        </w:rPr>
        <w:t xml:space="preserve"> قسمين</w:t>
      </w:r>
      <w:r w:rsidR="007A54D0">
        <w:rPr>
          <w:rFonts w:ascii="Traditional Arabic" w:hAnsi="Traditional Arabic" w:cs="Traditional Arabic" w:hint="cs"/>
          <w:sz w:val="36"/>
          <w:szCs w:val="36"/>
          <w:rtl/>
        </w:rPr>
        <w:t xml:space="preserve"> </w:t>
      </w:r>
      <w:r w:rsidR="00496524">
        <w:rPr>
          <w:rFonts w:ascii="Traditional Arabic" w:hAnsi="Traditional Arabic" w:cs="Traditional Arabic" w:hint="cs"/>
          <w:sz w:val="36"/>
          <w:szCs w:val="36"/>
          <w:rtl/>
        </w:rPr>
        <w:t>: مخبر عنه</w:t>
      </w:r>
      <w:r w:rsidR="00AB5720">
        <w:rPr>
          <w:rFonts w:ascii="Traditional Arabic" w:hAnsi="Traditional Arabic" w:cs="Traditional Arabic" w:hint="cs"/>
          <w:sz w:val="36"/>
          <w:szCs w:val="36"/>
          <w:rtl/>
        </w:rPr>
        <w:t xml:space="preserve"> ، وغير مخبر ، </w:t>
      </w:r>
      <w:r w:rsidR="00B042F7" w:rsidRPr="00607175">
        <w:rPr>
          <w:rFonts w:ascii="Traditional Arabic" w:hAnsi="Traditional Arabic" w:cs="Traditional Arabic" w:hint="cs"/>
          <w:sz w:val="36"/>
          <w:szCs w:val="36"/>
          <w:rtl/>
        </w:rPr>
        <w:t>واستخراج لأسماء الأفعال</w:t>
      </w:r>
      <w:r w:rsidR="007A54D0">
        <w:rPr>
          <w:rFonts w:ascii="Traditional Arabic" w:hAnsi="Traditional Arabic" w:cs="Traditional Arabic" w:hint="cs"/>
          <w:sz w:val="36"/>
          <w:szCs w:val="36"/>
          <w:rtl/>
        </w:rPr>
        <w:t xml:space="preserve"> </w:t>
      </w:r>
      <w:r w:rsidR="00B042F7" w:rsidRPr="00607175">
        <w:rPr>
          <w:rFonts w:ascii="Traditional Arabic" w:hAnsi="Traditional Arabic" w:cs="Traditional Arabic" w:hint="cs"/>
          <w:sz w:val="36"/>
          <w:szCs w:val="36"/>
          <w:rtl/>
        </w:rPr>
        <w:t>، والفعل المضارع العاري من ناصب</w:t>
      </w:r>
      <w:r w:rsidR="00767D81">
        <w:rPr>
          <w:rFonts w:ascii="Traditional Arabic" w:hAnsi="Traditional Arabic" w:cs="Traditional Arabic" w:hint="cs"/>
          <w:sz w:val="36"/>
          <w:szCs w:val="36"/>
          <w:rtl/>
        </w:rPr>
        <w:t>ٍ</w:t>
      </w:r>
      <w:r w:rsidR="00B042F7" w:rsidRPr="00607175">
        <w:rPr>
          <w:rFonts w:ascii="Traditional Arabic" w:hAnsi="Traditional Arabic" w:cs="Traditional Arabic" w:hint="cs"/>
          <w:sz w:val="36"/>
          <w:szCs w:val="36"/>
          <w:rtl/>
        </w:rPr>
        <w:t xml:space="preserve"> وجازم</w:t>
      </w:r>
      <w:r w:rsidR="00767D81">
        <w:rPr>
          <w:rFonts w:ascii="Traditional Arabic" w:hAnsi="Traditional Arabic" w:cs="Traditional Arabic" w:hint="cs"/>
          <w:sz w:val="36"/>
          <w:szCs w:val="36"/>
          <w:rtl/>
        </w:rPr>
        <w:t xml:space="preserve">ٍ </w:t>
      </w:r>
      <w:r w:rsidR="00B042F7" w:rsidRPr="00607175">
        <w:rPr>
          <w:rFonts w:ascii="Traditional Arabic" w:hAnsi="Traditional Arabic" w:cs="Traditional Arabic" w:hint="cs"/>
          <w:sz w:val="36"/>
          <w:szCs w:val="36"/>
          <w:rtl/>
        </w:rPr>
        <w:t xml:space="preserve">، ومنع لدخول </w:t>
      </w:r>
      <w:r w:rsidR="004F2243" w:rsidRPr="00607175">
        <w:rPr>
          <w:rFonts w:ascii="Traditional Arabic" w:hAnsi="Traditional Arabic" w:cs="Traditional Arabic" w:hint="cs"/>
          <w:sz w:val="36"/>
          <w:szCs w:val="36"/>
          <w:rtl/>
        </w:rPr>
        <w:t>ما لا يقصد دخوله.</w:t>
      </w:r>
    </w:p>
    <w:p w:rsidR="003105AE" w:rsidRPr="00607175" w:rsidRDefault="006B5AE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4-</w:t>
      </w:r>
      <w:r w:rsidR="004F2243" w:rsidRPr="006C3B27">
        <w:rPr>
          <w:rFonts w:ascii="Traditional Arabic" w:hAnsi="Traditional Arabic" w:cs="Traditional Arabic" w:hint="cs"/>
          <w:b/>
          <w:bCs/>
          <w:sz w:val="36"/>
          <w:szCs w:val="36"/>
          <w:rtl/>
        </w:rPr>
        <w:t xml:space="preserve"> (أو وصف سابق)</w:t>
      </w:r>
      <w:r w:rsidR="007A54D0">
        <w:rPr>
          <w:rFonts w:ascii="Traditional Arabic" w:hAnsi="Traditional Arabic" w:cs="Traditional Arabic" w:hint="cs"/>
          <w:b/>
          <w:bCs/>
          <w:sz w:val="36"/>
          <w:szCs w:val="36"/>
          <w:rtl/>
        </w:rPr>
        <w:t xml:space="preserve"> : </w:t>
      </w:r>
      <w:r w:rsidR="005D7505" w:rsidRPr="00607175">
        <w:rPr>
          <w:rFonts w:ascii="Traditional Arabic" w:hAnsi="Traditional Arabic" w:cs="Traditional Arabic" w:hint="cs"/>
          <w:sz w:val="36"/>
          <w:szCs w:val="36"/>
          <w:rtl/>
        </w:rPr>
        <w:t>المراد بالوصف</w:t>
      </w:r>
      <w:r w:rsidR="007A54D0">
        <w:rPr>
          <w:rFonts w:ascii="Traditional Arabic" w:hAnsi="Traditional Arabic" w:cs="Traditional Arabic" w:hint="cs"/>
          <w:sz w:val="36"/>
          <w:szCs w:val="36"/>
          <w:rtl/>
        </w:rPr>
        <w:t xml:space="preserve"> </w:t>
      </w:r>
      <w:r w:rsidR="005D7505" w:rsidRPr="00607175">
        <w:rPr>
          <w:rFonts w:ascii="Traditional Arabic" w:hAnsi="Traditional Arabic" w:cs="Traditional Arabic" w:hint="cs"/>
          <w:sz w:val="36"/>
          <w:szCs w:val="36"/>
          <w:rtl/>
        </w:rPr>
        <w:t xml:space="preserve">، </w:t>
      </w:r>
      <w:r w:rsidR="004F2243" w:rsidRPr="00607175">
        <w:rPr>
          <w:rFonts w:ascii="Traditional Arabic" w:hAnsi="Traditional Arabic" w:cs="Traditional Arabic" w:hint="cs"/>
          <w:sz w:val="36"/>
          <w:szCs w:val="36"/>
          <w:rtl/>
        </w:rPr>
        <w:t>مثل</w:t>
      </w:r>
      <w:r w:rsidR="007A54D0">
        <w:rPr>
          <w:rFonts w:ascii="Traditional Arabic" w:hAnsi="Traditional Arabic" w:cs="Traditional Arabic" w:hint="cs"/>
          <w:sz w:val="36"/>
          <w:szCs w:val="36"/>
          <w:rtl/>
        </w:rPr>
        <w:t xml:space="preserve"> </w:t>
      </w:r>
      <w:r w:rsidR="004F2243" w:rsidRPr="00607175">
        <w:rPr>
          <w:rFonts w:ascii="Traditional Arabic" w:hAnsi="Traditional Arabic" w:cs="Traditional Arabic" w:hint="cs"/>
          <w:sz w:val="36"/>
          <w:szCs w:val="36"/>
          <w:rtl/>
        </w:rPr>
        <w:t>: ضارب</w:t>
      </w:r>
      <w:r w:rsidR="007A54D0">
        <w:rPr>
          <w:rFonts w:ascii="Traditional Arabic" w:hAnsi="Traditional Arabic" w:cs="Traditional Arabic" w:hint="cs"/>
          <w:sz w:val="36"/>
          <w:szCs w:val="36"/>
          <w:rtl/>
        </w:rPr>
        <w:t xml:space="preserve"> </w:t>
      </w:r>
      <w:r w:rsidR="004F2243" w:rsidRPr="00607175">
        <w:rPr>
          <w:rFonts w:ascii="Traditional Arabic" w:hAnsi="Traditional Arabic" w:cs="Traditional Arabic" w:hint="cs"/>
          <w:sz w:val="36"/>
          <w:szCs w:val="36"/>
          <w:rtl/>
        </w:rPr>
        <w:t>، ومضروب من الأسماء المشتقة</w:t>
      </w:r>
      <w:r w:rsidR="005D7505" w:rsidRPr="00607175">
        <w:rPr>
          <w:rFonts w:ascii="Traditional Arabic" w:hAnsi="Traditional Arabic" w:cs="Traditional Arabic" w:hint="cs"/>
          <w:sz w:val="36"/>
          <w:szCs w:val="36"/>
          <w:rtl/>
        </w:rPr>
        <w:t xml:space="preserve"> وما جرى مجراها باط</w:t>
      </w:r>
      <w:r w:rsidR="00767D81">
        <w:rPr>
          <w:rFonts w:ascii="Traditional Arabic" w:hAnsi="Traditional Arabic" w:cs="Traditional Arabic" w:hint="cs"/>
          <w:sz w:val="36"/>
          <w:szCs w:val="36"/>
          <w:rtl/>
        </w:rPr>
        <w:t>ّ</w:t>
      </w:r>
      <w:r w:rsidR="005D7505" w:rsidRPr="00607175">
        <w:rPr>
          <w:rFonts w:ascii="Traditional Arabic" w:hAnsi="Traditional Arabic" w:cs="Traditional Arabic" w:hint="cs"/>
          <w:sz w:val="36"/>
          <w:szCs w:val="36"/>
          <w:rtl/>
        </w:rPr>
        <w:t>راد</w:t>
      </w:r>
      <w:r w:rsidR="007A54D0">
        <w:rPr>
          <w:rFonts w:ascii="Traditional Arabic" w:hAnsi="Traditional Arabic" w:cs="Traditional Arabic" w:hint="cs"/>
          <w:sz w:val="36"/>
          <w:szCs w:val="36"/>
          <w:rtl/>
        </w:rPr>
        <w:t xml:space="preserve"> </w:t>
      </w:r>
      <w:r w:rsidR="005D7505" w:rsidRPr="00607175">
        <w:rPr>
          <w:rFonts w:ascii="Traditional Arabic" w:hAnsi="Traditional Arabic" w:cs="Traditional Arabic" w:hint="cs"/>
          <w:sz w:val="36"/>
          <w:szCs w:val="36"/>
          <w:rtl/>
        </w:rPr>
        <w:t>، وقي</w:t>
      </w:r>
      <w:r w:rsidR="00767D81">
        <w:rPr>
          <w:rFonts w:ascii="Traditional Arabic" w:hAnsi="Traditional Arabic" w:cs="Traditional Arabic" w:hint="cs"/>
          <w:sz w:val="36"/>
          <w:szCs w:val="36"/>
          <w:rtl/>
        </w:rPr>
        <w:t>ّ</w:t>
      </w:r>
      <w:r w:rsidR="005D7505" w:rsidRPr="00607175">
        <w:rPr>
          <w:rFonts w:ascii="Traditional Arabic" w:hAnsi="Traditional Arabic" w:cs="Traditional Arabic" w:hint="cs"/>
          <w:sz w:val="36"/>
          <w:szCs w:val="36"/>
          <w:rtl/>
        </w:rPr>
        <w:t>د بالوصف إخراج</w:t>
      </w:r>
      <w:r w:rsidR="00767D81">
        <w:rPr>
          <w:rFonts w:ascii="Traditional Arabic" w:hAnsi="Traditional Arabic" w:cs="Traditional Arabic" w:hint="cs"/>
          <w:sz w:val="36"/>
          <w:szCs w:val="36"/>
          <w:rtl/>
        </w:rPr>
        <w:t>ً</w:t>
      </w:r>
      <w:r w:rsidR="005D7505" w:rsidRPr="00607175">
        <w:rPr>
          <w:rFonts w:ascii="Traditional Arabic" w:hAnsi="Traditional Arabic" w:cs="Traditional Arabic" w:hint="cs"/>
          <w:sz w:val="36"/>
          <w:szCs w:val="36"/>
          <w:rtl/>
        </w:rPr>
        <w:t>ا لنحو</w:t>
      </w:r>
      <w:r w:rsidR="007A54D0">
        <w:rPr>
          <w:rFonts w:ascii="Traditional Arabic" w:hAnsi="Traditional Arabic" w:cs="Traditional Arabic" w:hint="cs"/>
          <w:sz w:val="36"/>
          <w:szCs w:val="36"/>
          <w:rtl/>
        </w:rPr>
        <w:t xml:space="preserve"> </w:t>
      </w:r>
      <w:r w:rsidR="005D7505" w:rsidRPr="00607175">
        <w:rPr>
          <w:rFonts w:ascii="Traditional Arabic" w:hAnsi="Traditional Arabic" w:cs="Traditional Arabic" w:hint="cs"/>
          <w:sz w:val="36"/>
          <w:szCs w:val="36"/>
          <w:rtl/>
        </w:rPr>
        <w:t>: الزيدان قائم أبواهما.</w:t>
      </w:r>
    </w:p>
    <w:p w:rsidR="003105AE" w:rsidRPr="00607175" w:rsidRDefault="00FD672A" w:rsidP="00922101">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sz w:val="36"/>
          <w:szCs w:val="36"/>
          <w:rtl/>
        </w:rPr>
        <w:t>ثم قي</w:t>
      </w:r>
      <w:r w:rsidR="00767D8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د </w:t>
      </w:r>
      <w:r w:rsidR="00CE3B53" w:rsidRPr="00607175">
        <w:rPr>
          <w:rFonts w:ascii="Traditional Arabic" w:hAnsi="Traditional Arabic" w:cs="Traditional Arabic" w:hint="cs"/>
          <w:sz w:val="36"/>
          <w:szCs w:val="36"/>
          <w:rtl/>
        </w:rPr>
        <w:t>ب(رافع) دون إضافته إلى فاعل</w:t>
      </w:r>
      <w:r w:rsidR="007A54D0">
        <w:rPr>
          <w:rFonts w:ascii="Traditional Arabic" w:hAnsi="Traditional Arabic" w:cs="Traditional Arabic" w:hint="cs"/>
          <w:sz w:val="36"/>
          <w:szCs w:val="36"/>
          <w:rtl/>
        </w:rPr>
        <w:t xml:space="preserve"> </w:t>
      </w:r>
      <w:r w:rsidR="00CE3B53" w:rsidRPr="00607175">
        <w:rPr>
          <w:rFonts w:ascii="Traditional Arabic" w:hAnsi="Traditional Arabic" w:cs="Traditional Arabic" w:hint="cs"/>
          <w:sz w:val="36"/>
          <w:szCs w:val="36"/>
          <w:rtl/>
        </w:rPr>
        <w:t>،</w:t>
      </w:r>
      <w:r w:rsidR="001B549A">
        <w:rPr>
          <w:rFonts w:ascii="Traditional Arabic" w:hAnsi="Traditional Arabic" w:cs="Traditional Arabic" w:hint="cs"/>
          <w:sz w:val="36"/>
          <w:szCs w:val="36"/>
          <w:rtl/>
        </w:rPr>
        <w:t xml:space="preserve"> و(</w:t>
      </w:r>
      <w:r w:rsidRPr="00607175">
        <w:rPr>
          <w:rFonts w:ascii="Traditional Arabic" w:hAnsi="Traditional Arabic" w:cs="Traditional Arabic" w:hint="cs"/>
          <w:sz w:val="36"/>
          <w:szCs w:val="36"/>
          <w:rtl/>
        </w:rPr>
        <w:t>بالمرفوع بالانفصال) أن</w:t>
      </w:r>
      <w:r w:rsidR="00767D8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المرفوع بالوصف لا يسد</w:t>
      </w:r>
      <w:r w:rsidR="00767D8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مسد</w:t>
      </w:r>
      <w:r w:rsidR="00767D81">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الخبر إلا إذا كان منفصل</w:t>
      </w:r>
      <w:r w:rsidR="00813B88">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ا.</w:t>
      </w:r>
    </w:p>
    <w:p w:rsidR="00A216CD" w:rsidRPr="00A216CD" w:rsidRDefault="006B5AE3"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b/>
          <w:bCs/>
          <w:sz w:val="36"/>
          <w:szCs w:val="36"/>
          <w:rtl/>
        </w:rPr>
        <w:t>5-</w:t>
      </w:r>
      <w:r w:rsidR="00222BD4" w:rsidRPr="006C3B27">
        <w:rPr>
          <w:rFonts w:ascii="Traditional Arabic" w:hAnsi="Traditional Arabic" w:cs="Traditional Arabic" w:hint="cs"/>
          <w:b/>
          <w:bCs/>
          <w:sz w:val="36"/>
          <w:szCs w:val="36"/>
          <w:rtl/>
        </w:rPr>
        <w:t>(الابتداء كون ذلك</w:t>
      </w:r>
      <w:r w:rsidR="00CE3B53" w:rsidRPr="006C3B27">
        <w:rPr>
          <w:rFonts w:ascii="Traditional Arabic" w:hAnsi="Traditional Arabic" w:cs="Traditional Arabic" w:hint="cs"/>
          <w:b/>
          <w:bCs/>
          <w:sz w:val="36"/>
          <w:szCs w:val="36"/>
          <w:rtl/>
        </w:rPr>
        <w:t>)</w:t>
      </w:r>
      <w:r w:rsidR="00CE3B53" w:rsidRPr="00607175">
        <w:rPr>
          <w:rFonts w:ascii="Traditional Arabic" w:hAnsi="Traditional Arabic" w:cs="Traditional Arabic" w:hint="cs"/>
          <w:sz w:val="36"/>
          <w:szCs w:val="36"/>
          <w:rtl/>
        </w:rPr>
        <w:t xml:space="preserve"> </w:t>
      </w:r>
      <w:r w:rsidR="007A54D0">
        <w:rPr>
          <w:rFonts w:ascii="Traditional Arabic" w:hAnsi="Traditional Arabic" w:cs="Traditional Arabic" w:hint="cs"/>
          <w:sz w:val="36"/>
          <w:szCs w:val="36"/>
          <w:rtl/>
        </w:rPr>
        <w:t xml:space="preserve">: </w:t>
      </w:r>
      <w:r w:rsidR="00CE3B53" w:rsidRPr="00607175">
        <w:rPr>
          <w:rFonts w:ascii="Traditional Arabic" w:hAnsi="Traditional Arabic" w:cs="Traditional Arabic" w:hint="cs"/>
          <w:sz w:val="36"/>
          <w:szCs w:val="36"/>
          <w:rtl/>
        </w:rPr>
        <w:t xml:space="preserve">إشارة </w:t>
      </w:r>
      <w:r w:rsidR="00222BD4" w:rsidRPr="00607175">
        <w:rPr>
          <w:rFonts w:ascii="Traditional Arabic" w:hAnsi="Traditional Arabic" w:cs="Traditional Arabic" w:hint="cs"/>
          <w:sz w:val="36"/>
          <w:szCs w:val="36"/>
          <w:rtl/>
        </w:rPr>
        <w:t>إلى ما عدم عاملا</w:t>
      </w:r>
      <w:r w:rsidR="00767D81">
        <w:rPr>
          <w:rFonts w:ascii="Traditional Arabic" w:hAnsi="Traditional Arabic" w:cs="Traditional Arabic" w:hint="cs"/>
          <w:sz w:val="36"/>
          <w:szCs w:val="36"/>
          <w:rtl/>
        </w:rPr>
        <w:t>ً</w:t>
      </w:r>
      <w:r w:rsidR="00222BD4" w:rsidRPr="00607175">
        <w:rPr>
          <w:rFonts w:ascii="Traditional Arabic" w:hAnsi="Traditional Arabic" w:cs="Traditional Arabic" w:hint="cs"/>
          <w:sz w:val="36"/>
          <w:szCs w:val="36"/>
          <w:rtl/>
        </w:rPr>
        <w:t xml:space="preserve"> لفظي</w:t>
      </w:r>
      <w:r w:rsidR="00767D81">
        <w:rPr>
          <w:rFonts w:ascii="Traditional Arabic" w:hAnsi="Traditional Arabic" w:cs="Traditional Arabic" w:hint="cs"/>
          <w:sz w:val="36"/>
          <w:szCs w:val="36"/>
          <w:rtl/>
        </w:rPr>
        <w:t>ًّ</w:t>
      </w:r>
      <w:r w:rsidR="00222BD4" w:rsidRPr="00607175">
        <w:rPr>
          <w:rFonts w:ascii="Traditional Arabic" w:hAnsi="Traditional Arabic" w:cs="Traditional Arabic" w:hint="cs"/>
          <w:sz w:val="36"/>
          <w:szCs w:val="36"/>
          <w:rtl/>
        </w:rPr>
        <w:t>ا</w:t>
      </w:r>
      <w:r w:rsidR="007A54D0">
        <w:rPr>
          <w:rFonts w:ascii="Traditional Arabic" w:hAnsi="Traditional Arabic" w:cs="Traditional Arabic" w:hint="cs"/>
          <w:sz w:val="36"/>
          <w:szCs w:val="36"/>
          <w:rtl/>
        </w:rPr>
        <w:t xml:space="preserve"> </w:t>
      </w:r>
      <w:r w:rsidR="00222BD4" w:rsidRPr="00607175">
        <w:rPr>
          <w:rFonts w:ascii="Traditional Arabic" w:hAnsi="Traditional Arabic" w:cs="Traditional Arabic" w:hint="cs"/>
          <w:sz w:val="36"/>
          <w:szCs w:val="36"/>
          <w:rtl/>
        </w:rPr>
        <w:t xml:space="preserve">، </w:t>
      </w:r>
      <w:r w:rsidR="00222BD4" w:rsidRPr="006C3B27">
        <w:rPr>
          <w:rFonts w:ascii="Traditional Arabic" w:hAnsi="Traditional Arabic" w:cs="Traditional Arabic" w:hint="cs"/>
          <w:b/>
          <w:bCs/>
          <w:sz w:val="36"/>
          <w:szCs w:val="36"/>
          <w:rtl/>
        </w:rPr>
        <w:t>وقوله</w:t>
      </w:r>
      <w:r w:rsidR="007A54D0">
        <w:rPr>
          <w:rFonts w:ascii="Traditional Arabic" w:hAnsi="Traditional Arabic" w:cs="Traditional Arabic" w:hint="cs"/>
          <w:b/>
          <w:bCs/>
          <w:sz w:val="36"/>
          <w:szCs w:val="36"/>
          <w:rtl/>
        </w:rPr>
        <w:t xml:space="preserve"> </w:t>
      </w:r>
      <w:r w:rsidR="00222BD4" w:rsidRPr="006C3B27">
        <w:rPr>
          <w:rFonts w:ascii="Traditional Arabic" w:hAnsi="Traditional Arabic" w:cs="Traditional Arabic" w:hint="cs"/>
          <w:b/>
          <w:bCs/>
          <w:sz w:val="36"/>
          <w:szCs w:val="36"/>
          <w:rtl/>
        </w:rPr>
        <w:t>:</w:t>
      </w:r>
      <w:r w:rsidR="007A54D0">
        <w:rPr>
          <w:rFonts w:ascii="Traditional Arabic" w:hAnsi="Traditional Arabic" w:cs="Traditional Arabic" w:hint="cs"/>
          <w:b/>
          <w:bCs/>
          <w:sz w:val="36"/>
          <w:szCs w:val="36"/>
          <w:rtl/>
        </w:rPr>
        <w:t xml:space="preserve"> </w:t>
      </w:r>
      <w:r w:rsidR="00222BD4" w:rsidRPr="006C3B27">
        <w:rPr>
          <w:rFonts w:ascii="Traditional Arabic" w:hAnsi="Traditional Arabic" w:cs="Traditional Arabic" w:hint="cs"/>
          <w:b/>
          <w:bCs/>
          <w:sz w:val="36"/>
          <w:szCs w:val="36"/>
          <w:rtl/>
        </w:rPr>
        <w:t>(بكذلك)</w:t>
      </w:r>
      <w:r w:rsidR="00222BD4" w:rsidRPr="00607175">
        <w:rPr>
          <w:rFonts w:ascii="Traditional Arabic" w:hAnsi="Traditional Arabic" w:cs="Traditional Arabic" w:hint="cs"/>
          <w:sz w:val="36"/>
          <w:szCs w:val="36"/>
          <w:rtl/>
        </w:rPr>
        <w:t xml:space="preserve"> إشارة إلى القيود التي قي</w:t>
      </w:r>
      <w:r w:rsidR="00767D81">
        <w:rPr>
          <w:rFonts w:ascii="Traditional Arabic" w:hAnsi="Traditional Arabic" w:cs="Traditional Arabic" w:hint="cs"/>
          <w:sz w:val="36"/>
          <w:szCs w:val="36"/>
          <w:rtl/>
        </w:rPr>
        <w:t>ّ</w:t>
      </w:r>
      <w:r w:rsidR="00222BD4" w:rsidRPr="00607175">
        <w:rPr>
          <w:rFonts w:ascii="Traditional Arabic" w:hAnsi="Traditional Arabic" w:cs="Traditional Arabic" w:hint="cs"/>
          <w:sz w:val="36"/>
          <w:szCs w:val="36"/>
          <w:rtl/>
        </w:rPr>
        <w:t>د بها كل</w:t>
      </w:r>
      <w:r w:rsidR="00767D81">
        <w:rPr>
          <w:rFonts w:ascii="Traditional Arabic" w:hAnsi="Traditional Arabic" w:cs="Traditional Arabic" w:hint="cs"/>
          <w:sz w:val="36"/>
          <w:szCs w:val="36"/>
          <w:rtl/>
        </w:rPr>
        <w:t>ّ</w:t>
      </w:r>
      <w:r w:rsidR="007A54D0">
        <w:rPr>
          <w:rFonts w:ascii="Traditional Arabic" w:hAnsi="Traditional Arabic" w:cs="Traditional Arabic" w:hint="cs"/>
          <w:sz w:val="36"/>
          <w:szCs w:val="36"/>
          <w:rtl/>
        </w:rPr>
        <w:t xml:space="preserve"> </w:t>
      </w:r>
      <w:r w:rsidR="00222BD4" w:rsidRPr="00607175">
        <w:rPr>
          <w:rFonts w:ascii="Traditional Arabic" w:hAnsi="Traditional Arabic" w:cs="Traditional Arabic" w:hint="cs"/>
          <w:sz w:val="36"/>
          <w:szCs w:val="36"/>
          <w:rtl/>
        </w:rPr>
        <w:t>واحد من قسمي المبتدأ.</w:t>
      </w:r>
    </w:p>
    <w:p w:rsidR="00F90750" w:rsidRDefault="00A23C24"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F90750" w:rsidRPr="0072693E">
        <w:rPr>
          <w:rFonts w:ascii="Traditional Arabic" w:hAnsi="Traditional Arabic" w:cs="Traditional Arabic" w:hint="cs"/>
          <w:b/>
          <w:bCs/>
          <w:sz w:val="36"/>
          <w:szCs w:val="36"/>
          <w:rtl/>
        </w:rPr>
        <w:t xml:space="preserve"> الدلا</w:t>
      </w:r>
      <w:r>
        <w:rPr>
          <w:rFonts w:ascii="Traditional Arabic" w:hAnsi="Traditional Arabic" w:cs="Traditional Arabic" w:hint="cs"/>
          <w:b/>
          <w:bCs/>
          <w:sz w:val="36"/>
          <w:szCs w:val="36"/>
          <w:rtl/>
        </w:rPr>
        <w:t>لة المعجمية والاصطلاحية</w:t>
      </w:r>
      <w:r w:rsidR="000D0921">
        <w:rPr>
          <w:rFonts w:ascii="Traditional Arabic" w:hAnsi="Traditional Arabic" w:cs="Traditional Arabic" w:hint="cs"/>
          <w:b/>
          <w:bCs/>
          <w:sz w:val="36"/>
          <w:szCs w:val="36"/>
          <w:rtl/>
        </w:rPr>
        <w:t xml:space="preserve"> :</w:t>
      </w:r>
    </w:p>
    <w:p w:rsidR="00097388" w:rsidRDefault="007A54D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097388">
        <w:rPr>
          <w:rFonts w:ascii="Traditional Arabic" w:hAnsi="Traditional Arabic" w:cs="Traditional Arabic" w:hint="cs"/>
          <w:sz w:val="36"/>
          <w:szCs w:val="36"/>
          <w:rtl/>
        </w:rPr>
        <w:t xml:space="preserve">المبتدأ لغة : </w:t>
      </w:r>
      <w:r w:rsidR="00AB5720">
        <w:rPr>
          <w:rFonts w:ascii="Traditional Arabic" w:hAnsi="Traditional Arabic" w:cs="Traditional Arabic" w:hint="cs"/>
          <w:sz w:val="36"/>
          <w:szCs w:val="36"/>
          <w:rtl/>
        </w:rPr>
        <w:t>"</w:t>
      </w:r>
      <w:r w:rsidR="00097388">
        <w:rPr>
          <w:rFonts w:ascii="Traditional Arabic" w:hAnsi="Traditional Arabic" w:cs="Traditional Arabic" w:hint="cs"/>
          <w:sz w:val="36"/>
          <w:szCs w:val="36"/>
          <w:rtl/>
        </w:rPr>
        <w:t>بدأت: ابتدأت، وأبدأت بالأمر بدءً: ابتدأت به، وبدأت الش</w:t>
      </w:r>
      <w:r w:rsidR="00767D81">
        <w:rPr>
          <w:rFonts w:ascii="Traditional Arabic" w:hAnsi="Traditional Arabic" w:cs="Traditional Arabic" w:hint="cs"/>
          <w:sz w:val="36"/>
          <w:szCs w:val="36"/>
          <w:rtl/>
        </w:rPr>
        <w:t>ّ</w:t>
      </w:r>
      <w:r w:rsidR="00097388">
        <w:rPr>
          <w:rFonts w:ascii="Traditional Arabic" w:hAnsi="Traditional Arabic" w:cs="Traditional Arabic" w:hint="cs"/>
          <w:sz w:val="36"/>
          <w:szCs w:val="36"/>
          <w:rtl/>
        </w:rPr>
        <w:t>يء: فعلته ابتداءً</w:t>
      </w:r>
      <w:r w:rsidR="00AB5720">
        <w:rPr>
          <w:rFonts w:ascii="Traditional Arabic" w:hAnsi="Traditional Arabic" w:cs="Traditional Arabic" w:hint="cs"/>
          <w:sz w:val="36"/>
          <w:szCs w:val="36"/>
          <w:rtl/>
        </w:rPr>
        <w:t>"</w:t>
      </w:r>
      <w:r w:rsidR="00097388">
        <w:rPr>
          <w:rFonts w:ascii="Traditional Arabic" w:hAnsi="Traditional Arabic" w:cs="Traditional Arabic" w:hint="cs"/>
          <w:sz w:val="36"/>
          <w:szCs w:val="36"/>
          <w:rtl/>
        </w:rPr>
        <w:t>.</w:t>
      </w:r>
      <w:r w:rsidR="00097388" w:rsidRPr="00097388">
        <w:rPr>
          <w:rFonts w:ascii="Traditional Arabic" w:hAnsi="Traditional Arabic" w:cs="Traditional Arabic" w:hint="cs"/>
          <w:sz w:val="36"/>
          <w:szCs w:val="36"/>
          <w:vertAlign w:val="superscript"/>
          <w:rtl/>
        </w:rPr>
        <w:t>(</w:t>
      </w:r>
      <w:r w:rsidR="00097388" w:rsidRPr="00097388">
        <w:rPr>
          <w:rStyle w:val="FootnoteReference"/>
          <w:rFonts w:ascii="Traditional Arabic" w:hAnsi="Traditional Arabic" w:cs="Traditional Arabic"/>
          <w:sz w:val="36"/>
          <w:szCs w:val="36"/>
          <w:rtl/>
        </w:rPr>
        <w:footnoteReference w:id="182"/>
      </w:r>
      <w:r w:rsidR="00097388" w:rsidRPr="00097388">
        <w:rPr>
          <w:rFonts w:ascii="Traditional Arabic" w:hAnsi="Traditional Arabic" w:cs="Traditional Arabic" w:hint="cs"/>
          <w:sz w:val="36"/>
          <w:szCs w:val="36"/>
          <w:vertAlign w:val="superscript"/>
          <w:rtl/>
        </w:rPr>
        <w:t>)</w:t>
      </w:r>
    </w:p>
    <w:p w:rsidR="00097388" w:rsidRPr="00097388" w:rsidRDefault="00A23C24"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097388">
        <w:rPr>
          <w:rFonts w:ascii="Traditional Arabic" w:hAnsi="Traditional Arabic" w:cs="Traditional Arabic" w:hint="cs"/>
          <w:sz w:val="36"/>
          <w:szCs w:val="36"/>
          <w:rtl/>
        </w:rPr>
        <w:t>اصطلاحا: عر</w:t>
      </w:r>
      <w:r w:rsidR="00767D81">
        <w:rPr>
          <w:rFonts w:ascii="Traditional Arabic" w:hAnsi="Traditional Arabic" w:cs="Traditional Arabic" w:hint="cs"/>
          <w:sz w:val="36"/>
          <w:szCs w:val="36"/>
          <w:rtl/>
        </w:rPr>
        <w:t>ّ</w:t>
      </w:r>
      <w:r w:rsidR="00097388">
        <w:rPr>
          <w:rFonts w:ascii="Traditional Arabic" w:hAnsi="Traditional Arabic" w:cs="Traditional Arabic" w:hint="cs"/>
          <w:sz w:val="36"/>
          <w:szCs w:val="36"/>
          <w:rtl/>
        </w:rPr>
        <w:t>فه إمام النح</w:t>
      </w:r>
      <w:r>
        <w:rPr>
          <w:rFonts w:ascii="Traditional Arabic" w:hAnsi="Traditional Arabic" w:cs="Traditional Arabic" w:hint="cs"/>
          <w:sz w:val="36"/>
          <w:szCs w:val="36"/>
          <w:rtl/>
        </w:rPr>
        <w:t>اة</w:t>
      </w:r>
      <w:r w:rsidR="00097388">
        <w:rPr>
          <w:rFonts w:ascii="Traditional Arabic" w:hAnsi="Traditional Arabic" w:cs="Traditional Arabic" w:hint="cs"/>
          <w:sz w:val="36"/>
          <w:szCs w:val="36"/>
          <w:rtl/>
        </w:rPr>
        <w:t xml:space="preserve"> سيبويه بقوله</w:t>
      </w:r>
      <w:r w:rsidR="007452E0">
        <w:rPr>
          <w:rFonts w:ascii="Traditional Arabic" w:hAnsi="Traditional Arabic" w:cs="Traditional Arabic" w:hint="cs"/>
          <w:sz w:val="36"/>
          <w:szCs w:val="36"/>
          <w:rtl/>
        </w:rPr>
        <w:t>:</w:t>
      </w:r>
      <w:r w:rsidR="00097388">
        <w:rPr>
          <w:rFonts w:ascii="Traditional Arabic" w:hAnsi="Traditional Arabic" w:cs="Traditional Arabic" w:hint="cs"/>
          <w:sz w:val="36"/>
          <w:szCs w:val="36"/>
          <w:rtl/>
        </w:rPr>
        <w:t xml:space="preserve">" هو كل اسم ابتدئ به ليبنى عليه كلام </w:t>
      </w:r>
      <w:r w:rsidR="00097388" w:rsidRPr="00097388">
        <w:rPr>
          <w:rFonts w:ascii="Traditional Arabic" w:hAnsi="Traditional Arabic" w:cs="Traditional Arabic" w:hint="cs"/>
          <w:sz w:val="36"/>
          <w:szCs w:val="36"/>
          <w:vertAlign w:val="superscript"/>
          <w:rtl/>
        </w:rPr>
        <w:t>"(</w:t>
      </w:r>
      <w:r w:rsidR="00097388" w:rsidRPr="00097388">
        <w:rPr>
          <w:rStyle w:val="FootnoteReference"/>
          <w:rFonts w:ascii="Traditional Arabic" w:hAnsi="Traditional Arabic" w:cs="Traditional Arabic"/>
          <w:sz w:val="36"/>
          <w:szCs w:val="36"/>
          <w:rtl/>
        </w:rPr>
        <w:footnoteReference w:id="183"/>
      </w:r>
      <w:r w:rsidR="00097388" w:rsidRPr="00097388">
        <w:rPr>
          <w:rFonts w:ascii="Traditional Arabic" w:hAnsi="Traditional Arabic" w:cs="Traditional Arabic" w:hint="cs"/>
          <w:sz w:val="36"/>
          <w:szCs w:val="36"/>
          <w:vertAlign w:val="superscript"/>
          <w:rtl/>
        </w:rPr>
        <w:t>)</w:t>
      </w:r>
    </w:p>
    <w:p w:rsidR="007A54D0" w:rsidRDefault="007A54D0" w:rsidP="00922101">
      <w:pPr>
        <w:bidi/>
        <w:spacing w:before="240"/>
        <w:jc w:val="both"/>
        <w:rPr>
          <w:rFonts w:ascii="Traditional Arabic" w:hAnsi="Traditional Arabic" w:cs="Traditional Arabic"/>
          <w:b/>
          <w:bCs/>
          <w:sz w:val="36"/>
          <w:szCs w:val="36"/>
          <w:rtl/>
        </w:rPr>
      </w:pPr>
    </w:p>
    <w:p w:rsidR="00F90750" w:rsidRDefault="00F90750" w:rsidP="007A54D0">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w:t>
      </w:r>
      <w:r w:rsidR="00A23C24">
        <w:rPr>
          <w:rFonts w:ascii="Traditional Arabic" w:hAnsi="Traditional Arabic" w:cs="Traditional Arabic" w:hint="cs"/>
          <w:b/>
          <w:bCs/>
          <w:sz w:val="36"/>
          <w:szCs w:val="36"/>
          <w:rtl/>
        </w:rPr>
        <w:t>وجه المخالفة والاتفاق:</w:t>
      </w:r>
    </w:p>
    <w:p w:rsidR="002E4F18" w:rsidRPr="00386998" w:rsidRDefault="007A54D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947CC">
        <w:rPr>
          <w:rFonts w:ascii="Traditional Arabic" w:hAnsi="Traditional Arabic" w:cs="Traditional Arabic" w:hint="cs"/>
          <w:sz w:val="36"/>
          <w:szCs w:val="36"/>
          <w:rtl/>
        </w:rPr>
        <w:t>من تعم</w:t>
      </w:r>
      <w:r w:rsidR="00767D81">
        <w:rPr>
          <w:rFonts w:ascii="Traditional Arabic" w:hAnsi="Traditional Arabic" w:cs="Traditional Arabic" w:hint="cs"/>
          <w:sz w:val="36"/>
          <w:szCs w:val="36"/>
          <w:rtl/>
        </w:rPr>
        <w:t>ّ</w:t>
      </w:r>
      <w:r w:rsidR="00D947CC">
        <w:rPr>
          <w:rFonts w:ascii="Traditional Arabic" w:hAnsi="Traditional Arabic" w:cs="Traditional Arabic" w:hint="cs"/>
          <w:sz w:val="36"/>
          <w:szCs w:val="36"/>
          <w:rtl/>
        </w:rPr>
        <w:t>ق الن</w:t>
      </w:r>
      <w:r w:rsidR="00767D81">
        <w:rPr>
          <w:rFonts w:ascii="Traditional Arabic" w:hAnsi="Traditional Arabic" w:cs="Traditional Arabic" w:hint="cs"/>
          <w:sz w:val="36"/>
          <w:szCs w:val="36"/>
          <w:rtl/>
        </w:rPr>
        <w:t>ّ</w:t>
      </w:r>
      <w:r w:rsidR="00D947CC">
        <w:rPr>
          <w:rFonts w:ascii="Traditional Arabic" w:hAnsi="Traditional Arabic" w:cs="Traditional Arabic" w:hint="cs"/>
          <w:sz w:val="36"/>
          <w:szCs w:val="36"/>
          <w:rtl/>
        </w:rPr>
        <w:t>ظر في الد</w:t>
      </w:r>
      <w:r w:rsidR="00767D81">
        <w:rPr>
          <w:rFonts w:ascii="Traditional Arabic" w:hAnsi="Traditional Arabic" w:cs="Traditional Arabic" w:hint="cs"/>
          <w:sz w:val="36"/>
          <w:szCs w:val="36"/>
          <w:rtl/>
        </w:rPr>
        <w:t>ّ</w:t>
      </w:r>
      <w:r w:rsidR="00D947CC">
        <w:rPr>
          <w:rFonts w:ascii="Traditional Arabic" w:hAnsi="Traditional Arabic" w:cs="Traditional Arabic" w:hint="cs"/>
          <w:sz w:val="36"/>
          <w:szCs w:val="36"/>
          <w:rtl/>
        </w:rPr>
        <w:t>لالتين الس</w:t>
      </w:r>
      <w:r w:rsidR="00767D81">
        <w:rPr>
          <w:rFonts w:ascii="Traditional Arabic" w:hAnsi="Traditional Arabic" w:cs="Traditional Arabic" w:hint="cs"/>
          <w:sz w:val="36"/>
          <w:szCs w:val="36"/>
          <w:rtl/>
        </w:rPr>
        <w:t>ّ</w:t>
      </w:r>
      <w:r w:rsidR="00D947CC">
        <w:rPr>
          <w:rFonts w:ascii="Traditional Arabic" w:hAnsi="Traditional Arabic" w:cs="Traditional Arabic" w:hint="cs"/>
          <w:sz w:val="36"/>
          <w:szCs w:val="36"/>
          <w:rtl/>
        </w:rPr>
        <w:t>ابقة الذ</w:t>
      </w:r>
      <w:r w:rsidR="00767D81">
        <w:rPr>
          <w:rFonts w:ascii="Traditional Arabic" w:hAnsi="Traditional Arabic" w:cs="Traditional Arabic" w:hint="cs"/>
          <w:sz w:val="36"/>
          <w:szCs w:val="36"/>
          <w:rtl/>
        </w:rPr>
        <w:t>ّ</w:t>
      </w:r>
      <w:r w:rsidR="00D947CC">
        <w:rPr>
          <w:rFonts w:ascii="Traditional Arabic" w:hAnsi="Traditional Arabic" w:cs="Traditional Arabic" w:hint="cs"/>
          <w:sz w:val="36"/>
          <w:szCs w:val="36"/>
          <w:rtl/>
        </w:rPr>
        <w:t>كر يدرك أن</w:t>
      </w:r>
      <w:r w:rsidR="00767D81">
        <w:rPr>
          <w:rFonts w:ascii="Traditional Arabic" w:hAnsi="Traditional Arabic" w:cs="Traditional Arabic" w:hint="cs"/>
          <w:sz w:val="36"/>
          <w:szCs w:val="36"/>
          <w:rtl/>
        </w:rPr>
        <w:t>ّ</w:t>
      </w:r>
      <w:r w:rsidR="00D947CC">
        <w:rPr>
          <w:rFonts w:ascii="Traditional Arabic" w:hAnsi="Traditional Arabic" w:cs="Traditional Arabic" w:hint="cs"/>
          <w:sz w:val="36"/>
          <w:szCs w:val="36"/>
          <w:rtl/>
        </w:rPr>
        <w:t xml:space="preserve"> ابن </w:t>
      </w:r>
      <w:r w:rsidR="001D5CCA">
        <w:rPr>
          <w:rFonts w:ascii="Traditional Arabic" w:hAnsi="Traditional Arabic" w:cs="Traditional Arabic" w:hint="cs"/>
          <w:sz w:val="36"/>
          <w:szCs w:val="36"/>
          <w:rtl/>
        </w:rPr>
        <w:t xml:space="preserve">مالك </w:t>
      </w:r>
      <w:r w:rsidR="00D947CC">
        <w:rPr>
          <w:rFonts w:ascii="Traditional Arabic" w:hAnsi="Traditional Arabic" w:cs="Traditional Arabic" w:hint="cs"/>
          <w:sz w:val="36"/>
          <w:szCs w:val="36"/>
          <w:rtl/>
        </w:rPr>
        <w:t xml:space="preserve">اختار </w:t>
      </w:r>
      <w:r w:rsidR="00767D81">
        <w:rPr>
          <w:rFonts w:ascii="Traditional Arabic" w:hAnsi="Traditional Arabic" w:cs="Traditional Arabic" w:hint="cs"/>
          <w:sz w:val="36"/>
          <w:szCs w:val="36"/>
          <w:rtl/>
        </w:rPr>
        <w:t xml:space="preserve">جنس </w:t>
      </w:r>
      <w:r w:rsidR="00CD4D9D">
        <w:rPr>
          <w:rFonts w:ascii="Traditional Arabic" w:hAnsi="Traditional Arabic" w:cs="Traditional Arabic" w:hint="cs"/>
          <w:sz w:val="36"/>
          <w:szCs w:val="36"/>
          <w:rtl/>
        </w:rPr>
        <w:t xml:space="preserve">(ما) </w:t>
      </w:r>
      <w:r w:rsidR="001D5CCA">
        <w:rPr>
          <w:rFonts w:ascii="Traditional Arabic" w:hAnsi="Traditional Arabic" w:cs="Traditional Arabic" w:hint="cs"/>
          <w:sz w:val="36"/>
          <w:szCs w:val="36"/>
          <w:rtl/>
        </w:rPr>
        <w:t xml:space="preserve">لتحديد دلالة المبتدأ، </w:t>
      </w:r>
      <w:r w:rsidR="00CD4D9D">
        <w:rPr>
          <w:rFonts w:ascii="Traditional Arabic" w:hAnsi="Traditional Arabic" w:cs="Traditional Arabic" w:hint="cs"/>
          <w:sz w:val="36"/>
          <w:szCs w:val="36"/>
          <w:rtl/>
        </w:rPr>
        <w:t xml:space="preserve">فهو </w:t>
      </w:r>
      <w:r w:rsidR="001D5CCA">
        <w:rPr>
          <w:rFonts w:ascii="Traditional Arabic" w:hAnsi="Traditional Arabic" w:cs="Traditional Arabic" w:hint="cs"/>
          <w:sz w:val="36"/>
          <w:szCs w:val="36"/>
          <w:rtl/>
        </w:rPr>
        <w:t>جنس</w:t>
      </w:r>
      <w:r w:rsidR="00CD4D9D">
        <w:rPr>
          <w:rFonts w:ascii="Traditional Arabic" w:hAnsi="Traditional Arabic" w:cs="Traditional Arabic" w:hint="cs"/>
          <w:sz w:val="36"/>
          <w:szCs w:val="36"/>
          <w:rtl/>
        </w:rPr>
        <w:t xml:space="preserve"> عام</w:t>
      </w:r>
      <w:r w:rsidR="001D5CCA">
        <w:rPr>
          <w:rFonts w:ascii="Traditional Arabic" w:hAnsi="Traditional Arabic" w:cs="Traditional Arabic" w:hint="cs"/>
          <w:sz w:val="36"/>
          <w:szCs w:val="36"/>
          <w:rtl/>
        </w:rPr>
        <w:t xml:space="preserve"> يشمل الاسم وغير الاسم</w:t>
      </w:r>
      <w:r w:rsidR="00AB5720">
        <w:rPr>
          <w:rFonts w:ascii="Traditional Arabic" w:hAnsi="Traditional Arabic" w:cs="Traditional Arabic" w:hint="cs"/>
          <w:sz w:val="36"/>
          <w:szCs w:val="36"/>
          <w:rtl/>
        </w:rPr>
        <w:t xml:space="preserve"> ؛</w:t>
      </w:r>
      <w:r w:rsidR="001D5CCA">
        <w:rPr>
          <w:rFonts w:ascii="Traditional Arabic" w:hAnsi="Traditional Arabic" w:cs="Traditional Arabic" w:hint="cs"/>
          <w:sz w:val="36"/>
          <w:szCs w:val="36"/>
          <w:rtl/>
        </w:rPr>
        <w:t xml:space="preserve"> ل</w:t>
      </w:r>
      <w:r w:rsidR="00D947CC">
        <w:rPr>
          <w:rFonts w:ascii="Traditional Arabic" w:hAnsi="Traditional Arabic" w:cs="Traditional Arabic" w:hint="cs"/>
          <w:sz w:val="36"/>
          <w:szCs w:val="36"/>
          <w:rtl/>
        </w:rPr>
        <w:t xml:space="preserve">أن </w:t>
      </w:r>
      <w:r w:rsidR="00D947CC" w:rsidRPr="00607175">
        <w:rPr>
          <w:rFonts w:ascii="Traditional Arabic" w:hAnsi="Traditional Arabic" w:cs="Traditional Arabic" w:hint="cs"/>
          <w:sz w:val="36"/>
          <w:szCs w:val="36"/>
          <w:rtl/>
        </w:rPr>
        <w:t>المبتدأ قد يكون اسم</w:t>
      </w:r>
      <w:r w:rsidR="00767D81">
        <w:rPr>
          <w:rFonts w:ascii="Traditional Arabic" w:hAnsi="Traditional Arabic" w:cs="Traditional Arabic" w:hint="cs"/>
          <w:sz w:val="36"/>
          <w:szCs w:val="36"/>
          <w:rtl/>
        </w:rPr>
        <w:t>ً</w:t>
      </w:r>
      <w:r w:rsidR="00D947CC" w:rsidRPr="00607175">
        <w:rPr>
          <w:rFonts w:ascii="Traditional Arabic" w:hAnsi="Traditional Arabic" w:cs="Traditional Arabic" w:hint="cs"/>
          <w:sz w:val="36"/>
          <w:szCs w:val="36"/>
          <w:rtl/>
        </w:rPr>
        <w:t xml:space="preserve">ا </w:t>
      </w:r>
      <w:r w:rsidR="00767D81">
        <w:rPr>
          <w:rFonts w:ascii="Traditional Arabic" w:hAnsi="Traditional Arabic" w:cs="Traditional Arabic" w:hint="cs"/>
          <w:sz w:val="36"/>
          <w:szCs w:val="36"/>
          <w:rtl/>
        </w:rPr>
        <w:t xml:space="preserve">، </w:t>
      </w:r>
      <w:r w:rsidR="00D947CC" w:rsidRPr="00607175">
        <w:rPr>
          <w:rFonts w:ascii="Traditional Arabic" w:hAnsi="Traditional Arabic" w:cs="Traditional Arabic" w:hint="cs"/>
          <w:sz w:val="36"/>
          <w:szCs w:val="36"/>
          <w:rtl/>
        </w:rPr>
        <w:t>مثل قوله:"زيد كاتب" وقد يكون غير اسم</w:t>
      </w:r>
      <w:r w:rsidR="001D5CCA">
        <w:rPr>
          <w:rFonts w:ascii="Traditional Arabic" w:hAnsi="Traditional Arabic" w:cs="Traditional Arabic" w:hint="cs"/>
          <w:sz w:val="36"/>
          <w:szCs w:val="36"/>
          <w:rtl/>
        </w:rPr>
        <w:t xml:space="preserve"> تقديرا</w:t>
      </w:r>
      <w:r w:rsidR="00D947CC" w:rsidRPr="00607175">
        <w:rPr>
          <w:rFonts w:ascii="Traditional Arabic" w:hAnsi="Traditional Arabic" w:cs="Traditional Arabic" w:hint="cs"/>
          <w:sz w:val="36"/>
          <w:szCs w:val="36"/>
          <w:rtl/>
        </w:rPr>
        <w:t>، مثل قوله تعالى:</w:t>
      </w:r>
      <w:r w:rsidR="00D947CC" w:rsidRPr="00905E95">
        <w:rPr>
          <w:rFonts w:ascii="QCF_BSML" w:hAnsi="QCF_BSML" w:cs="QCF_BSML"/>
          <w:color w:val="000000"/>
          <w:sz w:val="36"/>
          <w:szCs w:val="36"/>
          <w:rtl/>
        </w:rPr>
        <w:t>ﭽ</w:t>
      </w:r>
      <w:r>
        <w:rPr>
          <w:rFonts w:ascii="QCF_P028" w:hAnsi="QCF_P028" w:cs="QCF_P028"/>
          <w:color w:val="000000"/>
          <w:sz w:val="36"/>
          <w:szCs w:val="36"/>
          <w:rtl/>
        </w:rPr>
        <w:t>ﮏ</w:t>
      </w:r>
      <w:r>
        <w:rPr>
          <w:rFonts w:ascii="QCF_P028" w:hAnsi="QCF_P028" w:cs="QCF_P028" w:hint="cs"/>
          <w:color w:val="000000"/>
          <w:sz w:val="36"/>
          <w:szCs w:val="36"/>
          <w:rtl/>
        </w:rPr>
        <w:t xml:space="preserve"> </w:t>
      </w:r>
      <w:r>
        <w:rPr>
          <w:rFonts w:ascii="QCF_P028" w:hAnsi="QCF_P028" w:cs="QCF_P028"/>
          <w:color w:val="000000"/>
          <w:sz w:val="36"/>
          <w:szCs w:val="36"/>
          <w:rtl/>
        </w:rPr>
        <w:t>ﮐ</w:t>
      </w:r>
      <w:r>
        <w:rPr>
          <w:rFonts w:ascii="QCF_P028" w:hAnsi="QCF_P028" w:cs="QCF_P028" w:hint="cs"/>
          <w:color w:val="000000"/>
          <w:sz w:val="36"/>
          <w:szCs w:val="36"/>
          <w:rtl/>
        </w:rPr>
        <w:t xml:space="preserve"> </w:t>
      </w:r>
      <w:r>
        <w:rPr>
          <w:rFonts w:ascii="QCF_P028" w:hAnsi="QCF_P028" w:cs="QCF_P028"/>
          <w:color w:val="000000"/>
          <w:sz w:val="36"/>
          <w:szCs w:val="36"/>
          <w:rtl/>
        </w:rPr>
        <w:t>ﮑ</w:t>
      </w:r>
      <w:r>
        <w:rPr>
          <w:rFonts w:ascii="QCF_P028" w:hAnsi="QCF_P028" w:cs="QCF_P028" w:hint="cs"/>
          <w:color w:val="000000"/>
          <w:sz w:val="36"/>
          <w:szCs w:val="36"/>
          <w:rtl/>
        </w:rPr>
        <w:t xml:space="preserve"> </w:t>
      </w:r>
      <w:r w:rsidR="00D947CC" w:rsidRPr="00905E95">
        <w:rPr>
          <w:rFonts w:ascii="QCF_P028" w:hAnsi="QCF_P028" w:cs="QCF_P028"/>
          <w:color w:val="000000"/>
          <w:sz w:val="36"/>
          <w:szCs w:val="36"/>
          <w:rtl/>
        </w:rPr>
        <w:t>ﮒ</w:t>
      </w:r>
      <w:r w:rsidR="00D947CC" w:rsidRPr="00905E95">
        <w:rPr>
          <w:rFonts w:ascii="QCF_P028" w:hAnsi="QCF_P028" w:cs="QCF_P028"/>
          <w:color w:val="0000A5"/>
          <w:sz w:val="36"/>
          <w:szCs w:val="36"/>
          <w:rtl/>
        </w:rPr>
        <w:t>ﮓ</w:t>
      </w:r>
      <w:r>
        <w:rPr>
          <w:rFonts w:ascii="QCF_P028" w:hAnsi="QCF_P028" w:cs="QCF_P028"/>
          <w:color w:val="000000"/>
          <w:sz w:val="36"/>
          <w:szCs w:val="36"/>
          <w:rtl/>
        </w:rPr>
        <w:t xml:space="preserve"> ﮔ</w:t>
      </w:r>
      <w:r>
        <w:rPr>
          <w:rFonts w:ascii="QCF_P028" w:hAnsi="QCF_P028" w:cs="QCF_P028" w:hint="cs"/>
          <w:color w:val="000000"/>
          <w:sz w:val="36"/>
          <w:szCs w:val="36"/>
          <w:rtl/>
        </w:rPr>
        <w:t xml:space="preserve"> </w:t>
      </w:r>
      <w:r>
        <w:rPr>
          <w:rFonts w:ascii="QCF_P028" w:hAnsi="QCF_P028" w:cs="QCF_P028"/>
          <w:color w:val="000000"/>
          <w:sz w:val="36"/>
          <w:szCs w:val="36"/>
          <w:rtl/>
        </w:rPr>
        <w:t xml:space="preserve">ﮕ  </w:t>
      </w:r>
      <w:r w:rsidR="00D947CC" w:rsidRPr="00905E95">
        <w:rPr>
          <w:rFonts w:ascii="QCF_P028" w:hAnsi="QCF_P028" w:cs="QCF_P028"/>
          <w:color w:val="000000"/>
          <w:sz w:val="36"/>
          <w:szCs w:val="36"/>
          <w:rtl/>
        </w:rPr>
        <w:t>ﮖ</w:t>
      </w:r>
      <w:r w:rsidR="00D947CC" w:rsidRPr="00905E95">
        <w:rPr>
          <w:rFonts w:ascii="QCF_BSML" w:hAnsi="QCF_BSML" w:cs="QCF_BSML"/>
          <w:color w:val="000000"/>
          <w:sz w:val="36"/>
          <w:szCs w:val="36"/>
          <w:rtl/>
        </w:rPr>
        <w:t>ﭼ</w:t>
      </w:r>
      <w:r>
        <w:rPr>
          <w:rFonts w:ascii="QCF_BSML" w:hAnsi="QCF_BSML" w:cs="QCF_BSML" w:hint="cs"/>
          <w:color w:val="000000"/>
          <w:sz w:val="36"/>
          <w:szCs w:val="36"/>
          <w:rtl/>
        </w:rPr>
        <w:t xml:space="preserve"> </w:t>
      </w:r>
      <w:r w:rsidR="00D947CC" w:rsidRPr="00607175">
        <w:rPr>
          <w:rFonts w:ascii="Traditional Arabic" w:hAnsi="Traditional Arabic" w:cs="Traditional Arabic" w:hint="cs"/>
          <w:sz w:val="36"/>
          <w:szCs w:val="36"/>
          <w:vertAlign w:val="superscript"/>
          <w:rtl/>
        </w:rPr>
        <w:t>(</w:t>
      </w:r>
      <w:r w:rsidR="00D947CC" w:rsidRPr="00607175">
        <w:rPr>
          <w:rStyle w:val="FootnoteReference"/>
          <w:rFonts w:ascii="Traditional Arabic" w:hAnsi="Traditional Arabic" w:cs="Traditional Arabic"/>
          <w:sz w:val="36"/>
          <w:szCs w:val="36"/>
          <w:rtl/>
        </w:rPr>
        <w:footnoteReference w:id="184"/>
      </w:r>
      <w:r w:rsidR="00D947CC" w:rsidRPr="00607175">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D947CC">
        <w:rPr>
          <w:rFonts w:ascii="Traditional Arabic" w:hAnsi="Traditional Arabic" w:cs="Traditional Arabic" w:hint="cs"/>
          <w:sz w:val="36"/>
          <w:szCs w:val="36"/>
          <w:rtl/>
        </w:rPr>
        <w:t>تقديره</w:t>
      </w:r>
      <w:r>
        <w:rPr>
          <w:rFonts w:ascii="Traditional Arabic" w:hAnsi="Traditional Arabic" w:cs="Traditional Arabic" w:hint="cs"/>
          <w:sz w:val="36"/>
          <w:szCs w:val="36"/>
          <w:rtl/>
        </w:rPr>
        <w:t xml:space="preserve"> </w:t>
      </w:r>
      <w:r w:rsidR="00D947C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947CC">
        <w:rPr>
          <w:rFonts w:ascii="Traditional Arabic" w:hAnsi="Traditional Arabic" w:cs="Traditional Arabic" w:hint="cs"/>
          <w:sz w:val="36"/>
          <w:szCs w:val="36"/>
          <w:rtl/>
        </w:rPr>
        <w:t>(</w:t>
      </w:r>
      <w:r w:rsidR="001D5CCA">
        <w:rPr>
          <w:rFonts w:ascii="Traditional Arabic" w:hAnsi="Traditional Arabic" w:cs="Traditional Arabic" w:hint="cs"/>
          <w:sz w:val="36"/>
          <w:szCs w:val="36"/>
          <w:rtl/>
        </w:rPr>
        <w:t>صيامكم)</w:t>
      </w:r>
      <w:r>
        <w:rPr>
          <w:rFonts w:ascii="Traditional Arabic" w:hAnsi="Traditional Arabic" w:cs="Traditional Arabic" w:hint="cs"/>
          <w:sz w:val="36"/>
          <w:szCs w:val="36"/>
          <w:rtl/>
        </w:rPr>
        <w:t xml:space="preserve"> </w:t>
      </w:r>
      <w:r w:rsidR="001D5CCA">
        <w:rPr>
          <w:rFonts w:ascii="Traditional Arabic" w:hAnsi="Traditional Arabic" w:cs="Traditional Arabic" w:hint="cs"/>
          <w:sz w:val="36"/>
          <w:szCs w:val="36"/>
          <w:rtl/>
        </w:rPr>
        <w:t xml:space="preserve">، </w:t>
      </w:r>
      <w:r w:rsidR="00CD4D9D">
        <w:rPr>
          <w:rFonts w:ascii="Traditional Arabic" w:hAnsi="Traditional Arabic" w:cs="Traditional Arabic" w:hint="cs"/>
          <w:sz w:val="36"/>
          <w:szCs w:val="36"/>
          <w:rtl/>
        </w:rPr>
        <w:t>وقد استخدم ابن الس</w:t>
      </w:r>
      <w:r w:rsidR="00767D81">
        <w:rPr>
          <w:rFonts w:ascii="Traditional Arabic" w:hAnsi="Traditional Arabic" w:cs="Traditional Arabic" w:hint="cs"/>
          <w:sz w:val="36"/>
          <w:szCs w:val="36"/>
          <w:rtl/>
        </w:rPr>
        <w:t>ّ</w:t>
      </w:r>
      <w:r w:rsidR="00CD4D9D">
        <w:rPr>
          <w:rFonts w:ascii="Traditional Arabic" w:hAnsi="Traditional Arabic" w:cs="Traditional Arabic" w:hint="cs"/>
          <w:sz w:val="36"/>
          <w:szCs w:val="36"/>
          <w:rtl/>
        </w:rPr>
        <w:t>راج هذا الجنس قبله</w:t>
      </w:r>
      <w:r w:rsidR="00387E41" w:rsidRPr="00387E41">
        <w:rPr>
          <w:rFonts w:ascii="Traditional Arabic" w:hAnsi="Traditional Arabic" w:cs="Traditional Arabic" w:hint="cs"/>
          <w:sz w:val="36"/>
          <w:szCs w:val="36"/>
          <w:vertAlign w:val="superscript"/>
          <w:rtl/>
        </w:rPr>
        <w:t>(</w:t>
      </w:r>
      <w:r w:rsidR="00CD4D9D" w:rsidRPr="00387E41">
        <w:rPr>
          <w:rStyle w:val="FootnoteReference"/>
          <w:rFonts w:ascii="Traditional Arabic" w:hAnsi="Traditional Arabic" w:cs="Traditional Arabic"/>
          <w:sz w:val="36"/>
          <w:szCs w:val="36"/>
          <w:rtl/>
        </w:rPr>
        <w:footnoteReference w:id="185"/>
      </w:r>
      <w:r w:rsidR="00387E41" w:rsidRPr="00387E41">
        <w:rPr>
          <w:rFonts w:ascii="Traditional Arabic" w:hAnsi="Traditional Arabic" w:cs="Traditional Arabic" w:hint="cs"/>
          <w:sz w:val="36"/>
          <w:szCs w:val="36"/>
          <w:vertAlign w:val="superscript"/>
          <w:rtl/>
        </w:rPr>
        <w:t>)</w:t>
      </w:r>
      <w:r w:rsidR="00CD4D9D">
        <w:rPr>
          <w:rFonts w:ascii="Traditional Arabic" w:hAnsi="Traditional Arabic" w:cs="Traditional Arabic" w:hint="cs"/>
          <w:sz w:val="36"/>
          <w:szCs w:val="36"/>
          <w:rtl/>
        </w:rPr>
        <w:t xml:space="preserve">، </w:t>
      </w:r>
      <w:r w:rsidR="00D374E0">
        <w:rPr>
          <w:rFonts w:ascii="Traditional Arabic" w:hAnsi="Traditional Arabic" w:cs="Traditional Arabic" w:hint="cs"/>
          <w:sz w:val="36"/>
          <w:szCs w:val="36"/>
          <w:rtl/>
        </w:rPr>
        <w:t>لكن</w:t>
      </w:r>
      <w:r w:rsidR="00767D81">
        <w:rPr>
          <w:rFonts w:ascii="Traditional Arabic" w:hAnsi="Traditional Arabic" w:cs="Traditional Arabic" w:hint="cs"/>
          <w:sz w:val="36"/>
          <w:szCs w:val="36"/>
          <w:rtl/>
        </w:rPr>
        <w:t>ّ</w:t>
      </w:r>
      <w:r w:rsidR="001D5CCA">
        <w:rPr>
          <w:rFonts w:ascii="Traditional Arabic" w:hAnsi="Traditional Arabic" w:cs="Traditional Arabic" w:hint="cs"/>
          <w:sz w:val="36"/>
          <w:szCs w:val="36"/>
          <w:rtl/>
        </w:rPr>
        <w:t xml:space="preserve"> سيبويه</w:t>
      </w:r>
      <w:r w:rsidR="00D374E0">
        <w:rPr>
          <w:rFonts w:ascii="Traditional Arabic" w:hAnsi="Traditional Arabic" w:cs="Traditional Arabic" w:hint="cs"/>
          <w:sz w:val="36"/>
          <w:szCs w:val="36"/>
          <w:rtl/>
        </w:rPr>
        <w:t xml:space="preserve"> وجماعة من النحاة المتقد</w:t>
      </w:r>
      <w:r w:rsidR="00387E41">
        <w:rPr>
          <w:rFonts w:ascii="Traditional Arabic" w:hAnsi="Traditional Arabic" w:cs="Traditional Arabic" w:hint="cs"/>
          <w:sz w:val="36"/>
          <w:szCs w:val="36"/>
          <w:rtl/>
        </w:rPr>
        <w:t>ّمين منه والمتأخرين</w:t>
      </w:r>
      <w:r w:rsidR="00D374E0">
        <w:rPr>
          <w:rFonts w:ascii="Traditional Arabic" w:hAnsi="Traditional Arabic" w:cs="Traditional Arabic" w:hint="cs"/>
          <w:sz w:val="36"/>
          <w:szCs w:val="36"/>
          <w:rtl/>
        </w:rPr>
        <w:t xml:space="preserve"> استخدموا جنس (الاسم) مثل الزمخشري</w:t>
      </w:r>
      <w:r w:rsidR="00D374E0" w:rsidRPr="00D374E0">
        <w:rPr>
          <w:rFonts w:ascii="Traditional Arabic" w:hAnsi="Traditional Arabic" w:cs="Traditional Arabic" w:hint="cs"/>
          <w:sz w:val="36"/>
          <w:szCs w:val="36"/>
          <w:vertAlign w:val="superscript"/>
          <w:rtl/>
        </w:rPr>
        <w:t>(</w:t>
      </w:r>
      <w:r w:rsidR="00D374E0" w:rsidRPr="00D374E0">
        <w:rPr>
          <w:rStyle w:val="FootnoteReference"/>
          <w:rFonts w:ascii="Traditional Arabic" w:hAnsi="Traditional Arabic" w:cs="Traditional Arabic"/>
          <w:sz w:val="36"/>
          <w:szCs w:val="36"/>
          <w:rtl/>
        </w:rPr>
        <w:footnoteReference w:id="186"/>
      </w:r>
      <w:r w:rsidR="00D374E0" w:rsidRPr="00D374E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D374E0">
        <w:rPr>
          <w:rFonts w:ascii="Traditional Arabic" w:hAnsi="Traditional Arabic" w:cs="Traditional Arabic" w:hint="cs"/>
          <w:sz w:val="36"/>
          <w:szCs w:val="36"/>
          <w:rtl/>
        </w:rPr>
        <w:t>، وابن يعيش</w:t>
      </w:r>
      <w:r w:rsidR="00D374E0" w:rsidRPr="00D374E0">
        <w:rPr>
          <w:rFonts w:ascii="Traditional Arabic" w:hAnsi="Traditional Arabic" w:cs="Traditional Arabic" w:hint="cs"/>
          <w:sz w:val="36"/>
          <w:szCs w:val="36"/>
          <w:vertAlign w:val="superscript"/>
          <w:rtl/>
        </w:rPr>
        <w:t>(</w:t>
      </w:r>
      <w:r w:rsidR="00D374E0" w:rsidRPr="00D374E0">
        <w:rPr>
          <w:rStyle w:val="FootnoteReference"/>
          <w:rFonts w:ascii="Traditional Arabic" w:hAnsi="Traditional Arabic" w:cs="Traditional Arabic"/>
          <w:sz w:val="36"/>
          <w:szCs w:val="36"/>
          <w:rtl/>
        </w:rPr>
        <w:footnoteReference w:id="187"/>
      </w:r>
      <w:r w:rsidR="00D374E0" w:rsidRPr="00D374E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D374E0">
        <w:rPr>
          <w:rFonts w:ascii="Traditional Arabic" w:hAnsi="Traditional Arabic" w:cs="Traditional Arabic" w:hint="cs"/>
          <w:sz w:val="36"/>
          <w:szCs w:val="36"/>
          <w:rtl/>
        </w:rPr>
        <w:t xml:space="preserve">، وابن </w:t>
      </w:r>
      <w:r>
        <w:rPr>
          <w:rFonts w:ascii="Traditional Arabic" w:hAnsi="Traditional Arabic" w:cs="Traditional Arabic"/>
          <w:sz w:val="36"/>
          <w:szCs w:val="36"/>
          <w:rtl/>
        </w:rPr>
        <w:br/>
      </w:r>
      <w:r w:rsidR="00D374E0">
        <w:rPr>
          <w:rFonts w:ascii="Traditional Arabic" w:hAnsi="Traditional Arabic" w:cs="Traditional Arabic" w:hint="cs"/>
          <w:sz w:val="36"/>
          <w:szCs w:val="36"/>
          <w:rtl/>
        </w:rPr>
        <w:t>هشام</w:t>
      </w:r>
      <w:r w:rsidR="00D374E0" w:rsidRPr="00D374E0">
        <w:rPr>
          <w:rFonts w:ascii="Traditional Arabic" w:hAnsi="Traditional Arabic" w:cs="Traditional Arabic" w:hint="cs"/>
          <w:sz w:val="36"/>
          <w:szCs w:val="36"/>
          <w:vertAlign w:val="superscript"/>
          <w:rtl/>
        </w:rPr>
        <w:t>(</w:t>
      </w:r>
      <w:r w:rsidR="00D374E0" w:rsidRPr="00D374E0">
        <w:rPr>
          <w:rStyle w:val="FootnoteReference"/>
          <w:rFonts w:ascii="Traditional Arabic" w:hAnsi="Traditional Arabic" w:cs="Traditional Arabic"/>
          <w:sz w:val="36"/>
          <w:szCs w:val="36"/>
          <w:rtl/>
        </w:rPr>
        <w:footnoteReference w:id="188"/>
      </w:r>
      <w:r w:rsidR="00D374E0" w:rsidRPr="00D374E0">
        <w:rPr>
          <w:rFonts w:ascii="Traditional Arabic" w:hAnsi="Traditional Arabic" w:cs="Traditional Arabic" w:hint="cs"/>
          <w:sz w:val="36"/>
          <w:szCs w:val="36"/>
          <w:vertAlign w:val="superscript"/>
          <w:rtl/>
        </w:rPr>
        <w:t>)</w:t>
      </w:r>
      <w:r w:rsidR="00D374E0">
        <w:rPr>
          <w:rFonts w:ascii="Traditional Arabic" w:hAnsi="Traditional Arabic" w:cs="Traditional Arabic" w:hint="cs"/>
          <w:sz w:val="36"/>
          <w:szCs w:val="36"/>
          <w:rtl/>
        </w:rPr>
        <w:t xml:space="preserve">، </w:t>
      </w:r>
      <w:r w:rsidR="001159EF">
        <w:rPr>
          <w:rFonts w:ascii="Traditional Arabic" w:hAnsi="Traditional Arabic" w:cs="Traditional Arabic" w:hint="cs"/>
          <w:sz w:val="36"/>
          <w:szCs w:val="36"/>
          <w:rtl/>
        </w:rPr>
        <w:t>وصاحب الن</w:t>
      </w:r>
      <w:r w:rsidR="00767D81">
        <w:rPr>
          <w:rFonts w:ascii="Traditional Arabic" w:hAnsi="Traditional Arabic" w:cs="Traditional Arabic" w:hint="cs"/>
          <w:sz w:val="36"/>
          <w:szCs w:val="36"/>
          <w:rtl/>
        </w:rPr>
        <w:t>ّ</w:t>
      </w:r>
      <w:r w:rsidR="001159EF">
        <w:rPr>
          <w:rFonts w:ascii="Traditional Arabic" w:hAnsi="Traditional Arabic" w:cs="Traditional Arabic" w:hint="cs"/>
          <w:sz w:val="36"/>
          <w:szCs w:val="36"/>
          <w:rtl/>
        </w:rPr>
        <w:t>حو الوافي عباس حسن ت 1398ه</w:t>
      </w:r>
      <w:r w:rsidR="001159EF" w:rsidRPr="001159EF">
        <w:rPr>
          <w:rFonts w:ascii="Traditional Arabic" w:hAnsi="Traditional Arabic" w:cs="Traditional Arabic" w:hint="cs"/>
          <w:sz w:val="36"/>
          <w:szCs w:val="36"/>
          <w:vertAlign w:val="superscript"/>
          <w:rtl/>
        </w:rPr>
        <w:t>(</w:t>
      </w:r>
      <w:r w:rsidR="001159EF" w:rsidRPr="001159EF">
        <w:rPr>
          <w:rStyle w:val="FootnoteReference"/>
          <w:rFonts w:ascii="Traditional Arabic" w:hAnsi="Traditional Arabic" w:cs="Traditional Arabic"/>
          <w:sz w:val="36"/>
          <w:szCs w:val="36"/>
          <w:rtl/>
        </w:rPr>
        <w:footnoteReference w:id="189"/>
      </w:r>
      <w:r w:rsidR="001159EF" w:rsidRPr="001159EF">
        <w:rPr>
          <w:rFonts w:ascii="Traditional Arabic" w:hAnsi="Traditional Arabic" w:cs="Traditional Arabic" w:hint="cs"/>
          <w:sz w:val="36"/>
          <w:szCs w:val="36"/>
          <w:vertAlign w:val="superscript"/>
          <w:rtl/>
        </w:rPr>
        <w:t>)</w:t>
      </w:r>
      <w:r w:rsidR="00BB312D">
        <w:rPr>
          <w:rFonts w:ascii="Traditional Arabic" w:hAnsi="Traditional Arabic" w:cs="Traditional Arabic" w:hint="cs"/>
          <w:sz w:val="36"/>
          <w:szCs w:val="36"/>
          <w:rtl/>
        </w:rPr>
        <w:t>.</w:t>
      </w:r>
    </w:p>
    <w:p w:rsidR="00323AC2" w:rsidRDefault="00F90750" w:rsidP="00922101">
      <w:pPr>
        <w:bidi/>
        <w:spacing w:before="240"/>
        <w:jc w:val="both"/>
        <w:rPr>
          <w:rFonts w:ascii="Traditional Arabic" w:hAnsi="Traditional Arabic" w:cs="Traditional Arabic"/>
          <w:b/>
          <w:bCs/>
          <w:sz w:val="36"/>
          <w:szCs w:val="36"/>
          <w:rtl/>
        </w:rPr>
      </w:pPr>
      <w:r w:rsidRPr="0072693E">
        <w:rPr>
          <w:rFonts w:ascii="Traditional Arabic" w:hAnsi="Traditional Arabic" w:cs="Traditional Arabic" w:hint="cs"/>
          <w:b/>
          <w:bCs/>
          <w:sz w:val="36"/>
          <w:szCs w:val="36"/>
          <w:rtl/>
        </w:rPr>
        <w:t xml:space="preserve">- التعقيب على المسألة </w:t>
      </w:r>
      <w:r w:rsidR="00A23C24">
        <w:rPr>
          <w:rFonts w:ascii="Traditional Arabic" w:hAnsi="Traditional Arabic" w:cs="Traditional Arabic" w:hint="cs"/>
          <w:b/>
          <w:bCs/>
          <w:sz w:val="36"/>
          <w:szCs w:val="36"/>
          <w:rtl/>
        </w:rPr>
        <w:t>:</w:t>
      </w:r>
    </w:p>
    <w:p w:rsidR="00C659BE" w:rsidRDefault="00833A1E"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ويخل</w:t>
      </w:r>
      <w:r w:rsidR="00A23C24">
        <w:rPr>
          <w:rFonts w:ascii="Traditional Arabic" w:hAnsi="Traditional Arabic" w:cs="Traditional Arabic" w:hint="cs"/>
          <w:sz w:val="36"/>
          <w:szCs w:val="36"/>
          <w:rtl/>
        </w:rPr>
        <w:t>ص من هذه المسألة أن</w:t>
      </w:r>
      <w:r w:rsidR="00767D81">
        <w:rPr>
          <w:rFonts w:ascii="Traditional Arabic" w:hAnsi="Traditional Arabic" w:cs="Traditional Arabic" w:hint="cs"/>
          <w:sz w:val="36"/>
          <w:szCs w:val="36"/>
          <w:rtl/>
        </w:rPr>
        <w:t>ّ</w:t>
      </w:r>
      <w:r w:rsidR="00A23C24">
        <w:rPr>
          <w:rFonts w:ascii="Traditional Arabic" w:hAnsi="Traditional Arabic" w:cs="Traditional Arabic" w:hint="cs"/>
          <w:sz w:val="36"/>
          <w:szCs w:val="36"/>
          <w:rtl/>
        </w:rPr>
        <w:t xml:space="preserve"> المبتدأ هو </w:t>
      </w:r>
      <w:r w:rsidR="00A23C24" w:rsidRPr="00991AEB">
        <w:rPr>
          <w:rFonts w:ascii="Traditional Arabic" w:hAnsi="Traditional Arabic" w:cs="Traditional Arabic" w:hint="cs"/>
          <w:sz w:val="36"/>
          <w:szCs w:val="36"/>
          <w:rtl/>
        </w:rPr>
        <w:t>ما عدم حقيقة</w:t>
      </w:r>
      <w:r w:rsidR="00767D81">
        <w:rPr>
          <w:rFonts w:ascii="Traditional Arabic" w:hAnsi="Traditional Arabic" w:cs="Traditional Arabic" w:hint="cs"/>
          <w:sz w:val="36"/>
          <w:szCs w:val="36"/>
          <w:rtl/>
        </w:rPr>
        <w:t>ً ،</w:t>
      </w:r>
      <w:r w:rsidR="00A23C24" w:rsidRPr="00991AEB">
        <w:rPr>
          <w:rFonts w:ascii="Traditional Arabic" w:hAnsi="Traditional Arabic" w:cs="Traditional Arabic" w:hint="cs"/>
          <w:sz w:val="36"/>
          <w:szCs w:val="36"/>
          <w:rtl/>
        </w:rPr>
        <w:t xml:space="preserve"> أ</w:t>
      </w:r>
      <w:r w:rsidR="00A23C24">
        <w:rPr>
          <w:rFonts w:ascii="Traditional Arabic" w:hAnsi="Traditional Arabic" w:cs="Traditional Arabic" w:hint="cs"/>
          <w:sz w:val="36"/>
          <w:szCs w:val="36"/>
          <w:rtl/>
        </w:rPr>
        <w:t>و حكم</w:t>
      </w:r>
      <w:r w:rsidR="00767D81">
        <w:rPr>
          <w:rFonts w:ascii="Traditional Arabic" w:hAnsi="Traditional Arabic" w:cs="Traditional Arabic" w:hint="cs"/>
          <w:sz w:val="36"/>
          <w:szCs w:val="36"/>
          <w:rtl/>
        </w:rPr>
        <w:t>ً</w:t>
      </w:r>
      <w:r w:rsidR="00A23C24">
        <w:rPr>
          <w:rFonts w:ascii="Traditional Arabic" w:hAnsi="Traditional Arabic" w:cs="Traditional Arabic" w:hint="cs"/>
          <w:sz w:val="36"/>
          <w:szCs w:val="36"/>
          <w:rtl/>
        </w:rPr>
        <w:t>ا عامل</w:t>
      </w:r>
      <w:r w:rsidR="00BB312D">
        <w:rPr>
          <w:rFonts w:ascii="Traditional Arabic" w:hAnsi="Traditional Arabic" w:cs="Traditional Arabic" w:hint="cs"/>
          <w:sz w:val="36"/>
          <w:szCs w:val="36"/>
          <w:rtl/>
        </w:rPr>
        <w:t>ً</w:t>
      </w:r>
      <w:r w:rsidR="00A23C24">
        <w:rPr>
          <w:rFonts w:ascii="Traditional Arabic" w:hAnsi="Traditional Arabic" w:cs="Traditional Arabic" w:hint="cs"/>
          <w:sz w:val="36"/>
          <w:szCs w:val="36"/>
          <w:rtl/>
        </w:rPr>
        <w:t>ا لفظي</w:t>
      </w:r>
      <w:r w:rsidR="00767D81">
        <w:rPr>
          <w:rFonts w:ascii="Traditional Arabic" w:hAnsi="Traditional Arabic" w:cs="Traditional Arabic" w:hint="cs"/>
          <w:sz w:val="36"/>
          <w:szCs w:val="36"/>
          <w:rtl/>
        </w:rPr>
        <w:t>ًّ</w:t>
      </w:r>
      <w:r w:rsidR="00A23C24">
        <w:rPr>
          <w:rFonts w:ascii="Traditional Arabic" w:hAnsi="Traditional Arabic" w:cs="Traditional Arabic" w:hint="cs"/>
          <w:sz w:val="36"/>
          <w:szCs w:val="36"/>
          <w:rtl/>
        </w:rPr>
        <w:t>ا من مخبر</w:t>
      </w:r>
      <w:r w:rsidR="00767D81">
        <w:rPr>
          <w:rFonts w:ascii="Traditional Arabic" w:hAnsi="Traditional Arabic" w:cs="Traditional Arabic" w:hint="cs"/>
          <w:sz w:val="36"/>
          <w:szCs w:val="36"/>
          <w:rtl/>
        </w:rPr>
        <w:t>ٍ</w:t>
      </w:r>
      <w:r w:rsidR="00A23C24">
        <w:rPr>
          <w:rFonts w:ascii="Traditional Arabic" w:hAnsi="Traditional Arabic" w:cs="Traditional Arabic" w:hint="cs"/>
          <w:sz w:val="36"/>
          <w:szCs w:val="36"/>
          <w:rtl/>
        </w:rPr>
        <w:t xml:space="preserve"> عنه </w:t>
      </w:r>
      <w:r w:rsidR="00A23C24" w:rsidRPr="00991AEB">
        <w:rPr>
          <w:rFonts w:ascii="Traditional Arabic" w:hAnsi="Traditional Arabic" w:cs="Traditional Arabic" w:hint="cs"/>
          <w:sz w:val="36"/>
          <w:szCs w:val="36"/>
          <w:rtl/>
        </w:rPr>
        <w:t>أو وصف سابق</w:t>
      </w:r>
      <w:r w:rsidR="00767D81">
        <w:rPr>
          <w:rFonts w:ascii="Traditional Arabic" w:hAnsi="Traditional Arabic" w:cs="Traditional Arabic" w:hint="cs"/>
          <w:sz w:val="36"/>
          <w:szCs w:val="36"/>
          <w:rtl/>
        </w:rPr>
        <w:t>ٍ</w:t>
      </w:r>
      <w:r w:rsidR="00A23C24" w:rsidRPr="00991AEB">
        <w:rPr>
          <w:rFonts w:ascii="Traditional Arabic" w:hAnsi="Traditional Arabic" w:cs="Traditional Arabic" w:hint="cs"/>
          <w:sz w:val="36"/>
          <w:szCs w:val="36"/>
          <w:rtl/>
        </w:rPr>
        <w:t xml:space="preserve"> رافع</w:t>
      </w:r>
      <w:r w:rsidR="00767D81">
        <w:rPr>
          <w:rFonts w:ascii="Traditional Arabic" w:hAnsi="Traditional Arabic" w:cs="Traditional Arabic" w:hint="cs"/>
          <w:sz w:val="36"/>
          <w:szCs w:val="36"/>
          <w:rtl/>
        </w:rPr>
        <w:t>ٍ</w:t>
      </w:r>
      <w:r w:rsidR="00A23C24" w:rsidRPr="00991AEB">
        <w:rPr>
          <w:rFonts w:ascii="Traditional Arabic" w:hAnsi="Traditional Arabic" w:cs="Traditional Arabic" w:hint="cs"/>
          <w:sz w:val="36"/>
          <w:szCs w:val="36"/>
          <w:rtl/>
        </w:rPr>
        <w:t xml:space="preserve"> ما انفصل وأغنى</w:t>
      </w:r>
      <w:r w:rsidR="007A54D0">
        <w:rPr>
          <w:rFonts w:ascii="Traditional Arabic" w:hAnsi="Traditional Arabic" w:cs="Traditional Arabic" w:hint="cs"/>
          <w:sz w:val="36"/>
          <w:szCs w:val="36"/>
          <w:rtl/>
        </w:rPr>
        <w:t xml:space="preserve"> </w:t>
      </w:r>
      <w:r w:rsidR="00A23C24" w:rsidRPr="00991AEB">
        <w:rPr>
          <w:rFonts w:ascii="Traditional Arabic" w:hAnsi="Traditional Arabic" w:cs="Traditional Arabic" w:hint="cs"/>
          <w:sz w:val="36"/>
          <w:szCs w:val="36"/>
          <w:rtl/>
        </w:rPr>
        <w:t>، والابتداء كون ذلك كذلك</w:t>
      </w:r>
      <w:r w:rsidR="00A23C24">
        <w:rPr>
          <w:rFonts w:ascii="Traditional Arabic" w:hAnsi="Traditional Arabic" w:cs="Traditional Arabic" w:hint="cs"/>
          <w:sz w:val="36"/>
          <w:szCs w:val="36"/>
          <w:rtl/>
        </w:rPr>
        <w:t>"</w:t>
      </w:r>
      <w:r w:rsidR="00A23C24" w:rsidRPr="00991AEB">
        <w:rPr>
          <w:rFonts w:ascii="Traditional Arabic" w:hAnsi="Traditional Arabic" w:cs="Traditional Arabic" w:hint="cs"/>
          <w:sz w:val="36"/>
          <w:szCs w:val="36"/>
          <w:vertAlign w:val="superscript"/>
          <w:rtl/>
        </w:rPr>
        <w:t>(</w:t>
      </w:r>
      <w:r w:rsidR="00A23C24" w:rsidRPr="00991AEB">
        <w:rPr>
          <w:rStyle w:val="FootnoteReference"/>
          <w:rFonts w:ascii="Traditional Arabic" w:hAnsi="Traditional Arabic" w:cs="Traditional Arabic"/>
          <w:sz w:val="36"/>
          <w:szCs w:val="36"/>
          <w:rtl/>
        </w:rPr>
        <w:footnoteReference w:id="190"/>
      </w:r>
      <w:r w:rsidR="00A23C24" w:rsidRPr="00991AEB">
        <w:rPr>
          <w:rFonts w:ascii="Traditional Arabic" w:hAnsi="Traditional Arabic" w:cs="Traditional Arabic" w:hint="cs"/>
          <w:sz w:val="36"/>
          <w:szCs w:val="36"/>
          <w:vertAlign w:val="superscript"/>
          <w:rtl/>
        </w:rPr>
        <w:t>)</w:t>
      </w:r>
      <w:r w:rsidR="00A23C24">
        <w:rPr>
          <w:rFonts w:ascii="Traditional Arabic" w:hAnsi="Traditional Arabic" w:cs="Traditional Arabic" w:hint="cs"/>
          <w:sz w:val="36"/>
          <w:szCs w:val="36"/>
          <w:rtl/>
        </w:rPr>
        <w:t xml:space="preserve">، فيرى أن تحديده بهذه الصيغة مخرج عن كل اختلاطات </w:t>
      </w:r>
      <w:r w:rsidR="000D49B1">
        <w:rPr>
          <w:rFonts w:ascii="Traditional Arabic" w:hAnsi="Traditional Arabic" w:cs="Traditional Arabic" w:hint="cs"/>
          <w:sz w:val="36"/>
          <w:szCs w:val="36"/>
          <w:rtl/>
        </w:rPr>
        <w:t xml:space="preserve">؛ </w:t>
      </w:r>
      <w:r w:rsidR="00A23C24">
        <w:rPr>
          <w:rFonts w:ascii="Traditional Arabic" w:hAnsi="Traditional Arabic" w:cs="Traditional Arabic" w:hint="cs"/>
          <w:sz w:val="36"/>
          <w:szCs w:val="36"/>
          <w:rtl/>
        </w:rPr>
        <w:t>لأن المبتدأ قد يكون اسم</w:t>
      </w:r>
      <w:r w:rsidR="000D49B1">
        <w:rPr>
          <w:rFonts w:ascii="Traditional Arabic" w:hAnsi="Traditional Arabic" w:cs="Traditional Arabic" w:hint="cs"/>
          <w:sz w:val="36"/>
          <w:szCs w:val="36"/>
          <w:rtl/>
        </w:rPr>
        <w:t>ً</w:t>
      </w:r>
      <w:r w:rsidR="00A23C24">
        <w:rPr>
          <w:rFonts w:ascii="Traditional Arabic" w:hAnsi="Traditional Arabic" w:cs="Traditional Arabic" w:hint="cs"/>
          <w:sz w:val="36"/>
          <w:szCs w:val="36"/>
          <w:rtl/>
        </w:rPr>
        <w:t>ا، وقد يكون غير ذلك</w:t>
      </w:r>
      <w:r w:rsidR="00E64FFC">
        <w:rPr>
          <w:rFonts w:ascii="Traditional Arabic" w:hAnsi="Traditional Arabic" w:cs="Traditional Arabic" w:hint="cs"/>
          <w:sz w:val="36"/>
          <w:szCs w:val="36"/>
          <w:rtl/>
        </w:rPr>
        <w:t>.</w:t>
      </w:r>
    </w:p>
    <w:p w:rsidR="00D939B0" w:rsidRDefault="00D939B0" w:rsidP="00D939B0">
      <w:pPr>
        <w:bidi/>
        <w:spacing w:before="240"/>
        <w:jc w:val="both"/>
        <w:rPr>
          <w:rFonts w:ascii="Traditional Arabic" w:hAnsi="Traditional Arabic" w:cs="Traditional Arabic"/>
          <w:sz w:val="36"/>
          <w:szCs w:val="36"/>
          <w:rtl/>
        </w:rPr>
      </w:pPr>
    </w:p>
    <w:p w:rsidR="00711D08" w:rsidRDefault="00711D08" w:rsidP="00711D08">
      <w:pPr>
        <w:bidi/>
        <w:spacing w:before="240"/>
        <w:jc w:val="both"/>
        <w:rPr>
          <w:rFonts w:ascii="Traditional Arabic" w:hAnsi="Traditional Arabic" w:cs="Traditional Arabic"/>
          <w:sz w:val="36"/>
          <w:szCs w:val="36"/>
          <w:rtl/>
        </w:rPr>
      </w:pPr>
    </w:p>
    <w:p w:rsidR="00711D08" w:rsidRDefault="00711D08" w:rsidP="00711D08">
      <w:pPr>
        <w:bidi/>
        <w:spacing w:before="240"/>
        <w:jc w:val="both"/>
        <w:rPr>
          <w:rFonts w:ascii="Traditional Arabic" w:hAnsi="Traditional Arabic" w:cs="Traditional Arabic"/>
          <w:sz w:val="36"/>
          <w:szCs w:val="36"/>
        </w:rPr>
      </w:pPr>
    </w:p>
    <w:p w:rsidR="006B5AE3" w:rsidRDefault="00A56D49" w:rsidP="00922101">
      <w:pPr>
        <w:bidi/>
        <w:spacing w:before="24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w:t>
      </w:r>
    </w:p>
    <w:p w:rsidR="003105AE" w:rsidRPr="00167D12" w:rsidRDefault="00C908C9" w:rsidP="00922101">
      <w:pPr>
        <w:bidi/>
        <w:spacing w:before="240"/>
        <w:jc w:val="center"/>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الأفعال الرافعة الاسم الناصبة الخبر</w:t>
      </w:r>
    </w:p>
    <w:p w:rsidR="00FD672A" w:rsidRDefault="00664152" w:rsidP="007A54D0">
      <w:pPr>
        <w:bidi/>
        <w:spacing w:before="240"/>
        <w:jc w:val="both"/>
        <w:rPr>
          <w:rFonts w:ascii="Traditional Arabic" w:hAnsi="Traditional Arabic" w:cs="Traditional Arabic"/>
          <w:b/>
          <w:bCs/>
          <w:sz w:val="36"/>
          <w:szCs w:val="36"/>
          <w:vertAlign w:val="superscript"/>
          <w:rtl/>
        </w:rPr>
      </w:pPr>
      <w:r w:rsidRPr="00607175">
        <w:rPr>
          <w:rFonts w:ascii="Traditional Arabic" w:hAnsi="Traditional Arabic" w:cs="Traditional Arabic" w:hint="cs"/>
          <w:b/>
          <w:bCs/>
          <w:sz w:val="36"/>
          <w:szCs w:val="36"/>
          <w:rtl/>
        </w:rPr>
        <w:t>يقول المصن</w:t>
      </w:r>
      <w:r w:rsidR="00E64FFC">
        <w:rPr>
          <w:rFonts w:ascii="Traditional Arabic" w:hAnsi="Traditional Arabic" w:cs="Traditional Arabic" w:hint="cs"/>
          <w:b/>
          <w:bCs/>
          <w:sz w:val="36"/>
          <w:szCs w:val="36"/>
          <w:rtl/>
        </w:rPr>
        <w:t>ّ</w:t>
      </w:r>
      <w:r w:rsidRPr="00607175">
        <w:rPr>
          <w:rFonts w:ascii="Traditional Arabic" w:hAnsi="Traditional Arabic" w:cs="Traditional Arabic" w:hint="cs"/>
          <w:b/>
          <w:bCs/>
          <w:sz w:val="36"/>
          <w:szCs w:val="36"/>
          <w:rtl/>
        </w:rPr>
        <w:t>ف</w:t>
      </w:r>
      <w:r w:rsidR="007A54D0">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xml:space="preserve">: " </w:t>
      </w:r>
      <w:r w:rsidR="004262D3" w:rsidRPr="00607175">
        <w:rPr>
          <w:rFonts w:ascii="Traditional Arabic" w:hAnsi="Traditional Arabic" w:cs="Traditional Arabic" w:hint="cs"/>
          <w:b/>
          <w:bCs/>
          <w:sz w:val="36"/>
          <w:szCs w:val="36"/>
          <w:rtl/>
        </w:rPr>
        <w:t>فبلا شرط</w:t>
      </w:r>
      <w:r w:rsidR="007A54D0">
        <w:rPr>
          <w:rFonts w:ascii="Traditional Arabic" w:hAnsi="Traditional Arabic" w:cs="Traditional Arabic" w:hint="cs"/>
          <w:b/>
          <w:bCs/>
          <w:sz w:val="36"/>
          <w:szCs w:val="36"/>
          <w:rtl/>
        </w:rPr>
        <w:t xml:space="preserve"> </w:t>
      </w:r>
      <w:r w:rsidR="004262D3" w:rsidRPr="00607175">
        <w:rPr>
          <w:rFonts w:ascii="Traditional Arabic" w:hAnsi="Traditional Arabic" w:cs="Traditional Arabic" w:hint="cs"/>
          <w:b/>
          <w:bCs/>
          <w:sz w:val="36"/>
          <w:szCs w:val="36"/>
          <w:rtl/>
        </w:rPr>
        <w:t>: كان، وأضحى</w:t>
      </w:r>
      <w:r w:rsidR="007A54D0">
        <w:rPr>
          <w:rFonts w:ascii="Traditional Arabic" w:hAnsi="Traditional Arabic" w:cs="Traditional Arabic" w:hint="cs"/>
          <w:b/>
          <w:bCs/>
          <w:sz w:val="36"/>
          <w:szCs w:val="36"/>
          <w:rtl/>
        </w:rPr>
        <w:t xml:space="preserve"> </w:t>
      </w:r>
      <w:r w:rsidR="004262D3" w:rsidRPr="00607175">
        <w:rPr>
          <w:rFonts w:ascii="Traditional Arabic" w:hAnsi="Traditional Arabic" w:cs="Traditional Arabic" w:hint="cs"/>
          <w:b/>
          <w:bCs/>
          <w:sz w:val="36"/>
          <w:szCs w:val="36"/>
          <w:rtl/>
        </w:rPr>
        <w:t xml:space="preserve">، </w:t>
      </w:r>
      <w:r w:rsidR="00496524">
        <w:rPr>
          <w:rFonts w:ascii="Traditional Arabic" w:hAnsi="Traditional Arabic" w:cs="Traditional Arabic" w:hint="cs"/>
          <w:b/>
          <w:bCs/>
          <w:sz w:val="36"/>
          <w:szCs w:val="36"/>
          <w:rtl/>
        </w:rPr>
        <w:t>وأصبح</w:t>
      </w:r>
      <w:r w:rsidR="007A54D0">
        <w:rPr>
          <w:rFonts w:ascii="Traditional Arabic" w:hAnsi="Traditional Arabic" w:cs="Traditional Arabic" w:hint="cs"/>
          <w:b/>
          <w:bCs/>
          <w:sz w:val="36"/>
          <w:szCs w:val="36"/>
          <w:rtl/>
        </w:rPr>
        <w:t xml:space="preserve"> </w:t>
      </w:r>
      <w:r w:rsidR="00496524">
        <w:rPr>
          <w:rFonts w:ascii="Traditional Arabic" w:hAnsi="Traditional Arabic" w:cs="Traditional Arabic" w:hint="cs"/>
          <w:b/>
          <w:bCs/>
          <w:sz w:val="36"/>
          <w:szCs w:val="36"/>
          <w:rtl/>
        </w:rPr>
        <w:t>، وأمسى</w:t>
      </w:r>
      <w:r w:rsidR="007A54D0">
        <w:rPr>
          <w:rFonts w:ascii="Traditional Arabic" w:hAnsi="Traditional Arabic" w:cs="Traditional Arabic" w:hint="cs"/>
          <w:b/>
          <w:bCs/>
          <w:sz w:val="36"/>
          <w:szCs w:val="36"/>
          <w:rtl/>
        </w:rPr>
        <w:t xml:space="preserve"> </w:t>
      </w:r>
      <w:r w:rsidR="00496524">
        <w:rPr>
          <w:rFonts w:ascii="Traditional Arabic" w:hAnsi="Traditional Arabic" w:cs="Traditional Arabic" w:hint="cs"/>
          <w:b/>
          <w:bCs/>
          <w:sz w:val="36"/>
          <w:szCs w:val="36"/>
          <w:rtl/>
        </w:rPr>
        <w:t>، وظلَّ</w:t>
      </w:r>
      <w:r w:rsidR="007A54D0">
        <w:rPr>
          <w:rFonts w:ascii="Traditional Arabic" w:hAnsi="Traditional Arabic" w:cs="Traditional Arabic" w:hint="cs"/>
          <w:b/>
          <w:bCs/>
          <w:sz w:val="36"/>
          <w:szCs w:val="36"/>
          <w:rtl/>
        </w:rPr>
        <w:t xml:space="preserve"> </w:t>
      </w:r>
      <w:r w:rsidR="00496524">
        <w:rPr>
          <w:rFonts w:ascii="Traditional Arabic" w:hAnsi="Traditional Arabic" w:cs="Traditional Arabic" w:hint="cs"/>
          <w:b/>
          <w:bCs/>
          <w:sz w:val="36"/>
          <w:szCs w:val="36"/>
          <w:rtl/>
        </w:rPr>
        <w:t xml:space="preserve">، وبات </w:t>
      </w:r>
      <w:r w:rsidR="007A54D0">
        <w:rPr>
          <w:rFonts w:ascii="Traditional Arabic" w:hAnsi="Traditional Arabic" w:cs="Traditional Arabic" w:hint="cs"/>
          <w:b/>
          <w:bCs/>
          <w:sz w:val="36"/>
          <w:szCs w:val="36"/>
          <w:rtl/>
        </w:rPr>
        <w:t xml:space="preserve">، </w:t>
      </w:r>
      <w:r w:rsidR="00496524">
        <w:rPr>
          <w:rFonts w:ascii="Traditional Arabic" w:hAnsi="Traditional Arabic" w:cs="Traditional Arabic" w:hint="cs"/>
          <w:b/>
          <w:bCs/>
          <w:sz w:val="36"/>
          <w:szCs w:val="36"/>
          <w:rtl/>
        </w:rPr>
        <w:t xml:space="preserve">وليس </w:t>
      </w:r>
      <w:r w:rsidR="00E64FFC">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وصار</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وصلة لما الظرفية دام</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ومنفي</w:t>
      </w:r>
      <w:r w:rsidR="00DC4F4C">
        <w:rPr>
          <w:rFonts w:ascii="Traditional Arabic" w:hAnsi="Traditional Arabic" w:cs="Traditional Arabic" w:hint="cs"/>
          <w:b/>
          <w:bCs/>
          <w:sz w:val="36"/>
          <w:szCs w:val="36"/>
          <w:rtl/>
        </w:rPr>
        <w:t>ّ</w:t>
      </w:r>
      <w:r w:rsidR="00076D9F" w:rsidRPr="00607175">
        <w:rPr>
          <w:rFonts w:ascii="Traditional Arabic" w:hAnsi="Traditional Arabic" w:cs="Traditional Arabic" w:hint="cs"/>
          <w:b/>
          <w:bCs/>
          <w:sz w:val="36"/>
          <w:szCs w:val="36"/>
          <w:rtl/>
        </w:rPr>
        <w:t>ة بثابت</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مت</w:t>
      </w:r>
      <w:r w:rsidR="00E64FFC">
        <w:rPr>
          <w:rFonts w:ascii="Traditional Arabic" w:hAnsi="Traditional Arabic" w:cs="Traditional Arabic" w:hint="cs"/>
          <w:b/>
          <w:bCs/>
          <w:sz w:val="36"/>
          <w:szCs w:val="36"/>
          <w:rtl/>
        </w:rPr>
        <w:t>ّ</w:t>
      </w:r>
      <w:r w:rsidR="00076D9F" w:rsidRPr="00607175">
        <w:rPr>
          <w:rFonts w:ascii="Traditional Arabic" w:hAnsi="Traditional Arabic" w:cs="Traditional Arabic" w:hint="cs"/>
          <w:b/>
          <w:bCs/>
          <w:sz w:val="36"/>
          <w:szCs w:val="36"/>
          <w:rtl/>
        </w:rPr>
        <w:t>صل المنفي</w:t>
      </w:r>
      <w:r w:rsidR="00E64FFC">
        <w:rPr>
          <w:rFonts w:ascii="Traditional Arabic" w:hAnsi="Traditional Arabic" w:cs="Traditional Arabic" w:hint="cs"/>
          <w:b/>
          <w:bCs/>
          <w:sz w:val="36"/>
          <w:szCs w:val="36"/>
          <w:rtl/>
        </w:rPr>
        <w:t>ّ ، مذكور غالب</w:t>
      </w:r>
      <w:r w:rsidR="00AB5720">
        <w:rPr>
          <w:rFonts w:ascii="Traditional Arabic" w:hAnsi="Traditional Arabic" w:cs="Traditional Arabic" w:hint="cs"/>
          <w:b/>
          <w:bCs/>
          <w:sz w:val="36"/>
          <w:szCs w:val="36"/>
          <w:rtl/>
        </w:rPr>
        <w:t>ً</w:t>
      </w:r>
      <w:r w:rsidR="00E64FFC">
        <w:rPr>
          <w:rFonts w:ascii="Traditional Arabic" w:hAnsi="Traditional Arabic" w:cs="Traditional Arabic" w:hint="cs"/>
          <w:b/>
          <w:bCs/>
          <w:sz w:val="36"/>
          <w:szCs w:val="36"/>
          <w:rtl/>
        </w:rPr>
        <w:t>ا</w:t>
      </w:r>
      <w:r w:rsidR="00076D9F" w:rsidRPr="00607175">
        <w:rPr>
          <w:rFonts w:ascii="Traditional Arabic" w:hAnsi="Traditional Arabic" w:cs="Traditional Arabic" w:hint="cs"/>
          <w:b/>
          <w:bCs/>
          <w:sz w:val="36"/>
          <w:szCs w:val="36"/>
          <w:rtl/>
        </w:rPr>
        <w:t xml:space="preserve"> مت</w:t>
      </w:r>
      <w:r w:rsidR="00E64FFC">
        <w:rPr>
          <w:rFonts w:ascii="Traditional Arabic" w:hAnsi="Traditional Arabic" w:cs="Traditional Arabic" w:hint="cs"/>
          <w:b/>
          <w:bCs/>
          <w:sz w:val="36"/>
          <w:szCs w:val="36"/>
          <w:rtl/>
        </w:rPr>
        <w:t>ّ</w:t>
      </w:r>
      <w:r w:rsidR="00076D9F" w:rsidRPr="00607175">
        <w:rPr>
          <w:rFonts w:ascii="Traditional Arabic" w:hAnsi="Traditional Arabic" w:cs="Traditional Arabic" w:hint="cs"/>
          <w:b/>
          <w:bCs/>
          <w:sz w:val="36"/>
          <w:szCs w:val="36"/>
          <w:rtl/>
        </w:rPr>
        <w:t>صل لفظ</w:t>
      </w:r>
      <w:r w:rsidR="00E64FFC">
        <w:rPr>
          <w:rFonts w:ascii="Traditional Arabic" w:hAnsi="Traditional Arabic" w:cs="Traditional Arabic" w:hint="cs"/>
          <w:b/>
          <w:bCs/>
          <w:sz w:val="36"/>
          <w:szCs w:val="36"/>
          <w:rtl/>
        </w:rPr>
        <w:t>ً</w:t>
      </w:r>
      <w:r w:rsidR="00076D9F" w:rsidRPr="00607175">
        <w:rPr>
          <w:rFonts w:ascii="Traditional Arabic" w:hAnsi="Traditional Arabic" w:cs="Traditional Arabic" w:hint="cs"/>
          <w:b/>
          <w:bCs/>
          <w:sz w:val="36"/>
          <w:szCs w:val="36"/>
          <w:rtl/>
        </w:rPr>
        <w:t>ا أو تقدير</w:t>
      </w:r>
      <w:r w:rsidR="00E64FFC">
        <w:rPr>
          <w:rFonts w:ascii="Traditional Arabic" w:hAnsi="Traditional Arabic" w:cs="Traditional Arabic" w:hint="cs"/>
          <w:b/>
          <w:bCs/>
          <w:sz w:val="36"/>
          <w:szCs w:val="36"/>
          <w:rtl/>
        </w:rPr>
        <w:t>ً</w:t>
      </w:r>
      <w:r w:rsidR="00076D9F" w:rsidRPr="00607175">
        <w:rPr>
          <w:rFonts w:ascii="Traditional Arabic" w:hAnsi="Traditional Arabic" w:cs="Traditional Arabic" w:hint="cs"/>
          <w:b/>
          <w:bCs/>
          <w:sz w:val="36"/>
          <w:szCs w:val="36"/>
          <w:rtl/>
        </w:rPr>
        <w:t>ا</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أو مطلوبة النفي</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زال ماضي يزال</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وانفك</w:t>
      </w:r>
      <w:r w:rsidR="00E64FFC">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وبرح</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xml:space="preserve">، وفتئ </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وفتأ</w:t>
      </w:r>
      <w:r w:rsidR="007A54D0">
        <w:rPr>
          <w:rFonts w:ascii="Traditional Arabic" w:hAnsi="Traditional Arabic" w:cs="Traditional Arabic" w:hint="cs"/>
          <w:b/>
          <w:bCs/>
          <w:sz w:val="36"/>
          <w:szCs w:val="36"/>
          <w:rtl/>
        </w:rPr>
        <w:t xml:space="preserve"> </w:t>
      </w:r>
      <w:r w:rsidR="00076D9F" w:rsidRPr="00607175">
        <w:rPr>
          <w:rFonts w:ascii="Traditional Arabic" w:hAnsi="Traditional Arabic" w:cs="Traditional Arabic" w:hint="cs"/>
          <w:b/>
          <w:bCs/>
          <w:sz w:val="36"/>
          <w:szCs w:val="36"/>
          <w:rtl/>
        </w:rPr>
        <w:t>، وأفتأ</w:t>
      </w:r>
      <w:r w:rsidR="007A54D0">
        <w:rPr>
          <w:rFonts w:ascii="Traditional Arabic" w:hAnsi="Traditional Arabic" w:cs="Traditional Arabic" w:hint="cs"/>
          <w:b/>
          <w:bCs/>
          <w:sz w:val="36"/>
          <w:szCs w:val="36"/>
          <w:rtl/>
        </w:rPr>
        <w:t xml:space="preserve"> </w:t>
      </w:r>
      <w:r w:rsidR="00496524">
        <w:rPr>
          <w:rFonts w:ascii="Traditional Arabic" w:hAnsi="Traditional Arabic" w:cs="Traditional Arabic" w:hint="cs"/>
          <w:b/>
          <w:bCs/>
          <w:sz w:val="36"/>
          <w:szCs w:val="36"/>
          <w:rtl/>
        </w:rPr>
        <w:t>، وونى</w:t>
      </w:r>
      <w:r w:rsidR="0009635B" w:rsidRPr="00607175">
        <w:rPr>
          <w:rFonts w:ascii="Traditional Arabic" w:hAnsi="Traditional Arabic" w:cs="Traditional Arabic" w:hint="cs"/>
          <w:b/>
          <w:bCs/>
          <w:sz w:val="36"/>
          <w:szCs w:val="36"/>
          <w:rtl/>
        </w:rPr>
        <w:t xml:space="preserve"> ورام مرادفتاه" </w:t>
      </w:r>
      <w:r w:rsidR="0009635B" w:rsidRPr="00607175">
        <w:rPr>
          <w:rFonts w:ascii="Traditional Arabic" w:hAnsi="Traditional Arabic" w:cs="Traditional Arabic" w:hint="cs"/>
          <w:b/>
          <w:bCs/>
          <w:sz w:val="36"/>
          <w:szCs w:val="36"/>
          <w:vertAlign w:val="superscript"/>
          <w:rtl/>
        </w:rPr>
        <w:t>(</w:t>
      </w:r>
      <w:r w:rsidR="0009635B" w:rsidRPr="00607175">
        <w:rPr>
          <w:rStyle w:val="FootnoteReference"/>
          <w:rFonts w:ascii="Traditional Arabic" w:hAnsi="Traditional Arabic" w:cs="Traditional Arabic"/>
          <w:b/>
          <w:bCs/>
          <w:sz w:val="36"/>
          <w:szCs w:val="36"/>
          <w:rtl/>
        </w:rPr>
        <w:footnoteReference w:id="191"/>
      </w:r>
      <w:r w:rsidR="0009635B" w:rsidRPr="00607175">
        <w:rPr>
          <w:rFonts w:ascii="Traditional Arabic" w:hAnsi="Traditional Arabic" w:cs="Traditional Arabic" w:hint="cs"/>
          <w:b/>
          <w:bCs/>
          <w:sz w:val="36"/>
          <w:szCs w:val="36"/>
          <w:vertAlign w:val="superscript"/>
          <w:rtl/>
        </w:rPr>
        <w:t>)</w:t>
      </w:r>
    </w:p>
    <w:p w:rsidR="0067214E" w:rsidRPr="0067214E" w:rsidRDefault="0067214E"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67214E">
        <w:rPr>
          <w:rFonts w:ascii="Traditional Arabic" w:hAnsi="Traditional Arabic" w:cs="Traditional Arabic" w:hint="cs"/>
          <w:b/>
          <w:bCs/>
          <w:sz w:val="36"/>
          <w:szCs w:val="36"/>
          <w:rtl/>
        </w:rPr>
        <w:t>تحليل النص</w:t>
      </w:r>
      <w:r w:rsidR="007A54D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09635B" w:rsidRDefault="007A54D0" w:rsidP="007A54D0">
      <w:pPr>
        <w:bidi/>
        <w:spacing w:before="24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تناول المصن</w:t>
      </w:r>
      <w:r w:rsidR="00DC4F4C">
        <w:rPr>
          <w:rFonts w:ascii="Traditional Arabic" w:hAnsi="Traditional Arabic" w:cs="Traditional Arabic" w:hint="cs"/>
          <w:sz w:val="36"/>
          <w:szCs w:val="36"/>
          <w:rtl/>
        </w:rPr>
        <w:t>ّ</w:t>
      </w:r>
      <w:r w:rsidR="00593DCC" w:rsidRPr="00607175">
        <w:rPr>
          <w:rFonts w:ascii="Traditional Arabic" w:hAnsi="Traditional Arabic" w:cs="Traditional Arabic" w:hint="cs"/>
          <w:sz w:val="36"/>
          <w:szCs w:val="36"/>
          <w:rtl/>
        </w:rPr>
        <w:t>ف هذه المسألة بتحديد تقسيماتها</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xml:space="preserve">، </w:t>
      </w:r>
      <w:r w:rsidR="00523826">
        <w:rPr>
          <w:rFonts w:ascii="Traditional Arabic" w:hAnsi="Traditional Arabic" w:cs="Traditional Arabic" w:hint="cs"/>
          <w:sz w:val="36"/>
          <w:szCs w:val="36"/>
          <w:rtl/>
        </w:rPr>
        <w:t>ووظيفتها</w:t>
      </w:r>
      <w:r>
        <w:rPr>
          <w:rFonts w:ascii="Traditional Arabic" w:hAnsi="Traditional Arabic" w:cs="Traditional Arabic" w:hint="cs"/>
          <w:sz w:val="36"/>
          <w:szCs w:val="36"/>
          <w:rtl/>
        </w:rPr>
        <w:t xml:space="preserve"> </w:t>
      </w:r>
      <w:r w:rsidR="00523826">
        <w:rPr>
          <w:rFonts w:ascii="Traditional Arabic" w:hAnsi="Traditional Arabic" w:cs="Traditional Arabic" w:hint="cs"/>
          <w:sz w:val="36"/>
          <w:szCs w:val="36"/>
          <w:rtl/>
        </w:rPr>
        <w:t>، فبدأ</w:t>
      </w:r>
      <w:r>
        <w:rPr>
          <w:rFonts w:ascii="Traditional Arabic" w:hAnsi="Traditional Arabic" w:cs="Traditional Arabic" w:hint="cs"/>
          <w:sz w:val="36"/>
          <w:szCs w:val="36"/>
          <w:rtl/>
        </w:rPr>
        <w:t xml:space="preserve"> </w:t>
      </w:r>
      <w:r w:rsidR="000E5F2E" w:rsidRPr="00607175">
        <w:rPr>
          <w:rFonts w:ascii="Traditional Arabic" w:hAnsi="Traditional Arabic" w:cs="Traditional Arabic" w:hint="cs"/>
          <w:sz w:val="36"/>
          <w:szCs w:val="36"/>
          <w:rtl/>
        </w:rPr>
        <w:t>با</w:t>
      </w:r>
      <w:r w:rsidR="00593DCC" w:rsidRPr="00607175">
        <w:rPr>
          <w:rFonts w:ascii="Traditional Arabic" w:hAnsi="Traditional Arabic" w:cs="Traditional Arabic" w:hint="cs"/>
          <w:sz w:val="36"/>
          <w:szCs w:val="36"/>
          <w:rtl/>
        </w:rPr>
        <w:t>لذي يعمل بلا شرط وموجب وغير موجب</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وص</w:t>
      </w:r>
      <w:r w:rsidR="00523826">
        <w:rPr>
          <w:rFonts w:ascii="Traditional Arabic" w:hAnsi="Traditional Arabic" w:cs="Traditional Arabic" w:hint="cs"/>
          <w:sz w:val="36"/>
          <w:szCs w:val="36"/>
          <w:rtl/>
        </w:rPr>
        <w:t>لة وغير صلة</w:t>
      </w:r>
      <w:r>
        <w:rPr>
          <w:rFonts w:ascii="Traditional Arabic" w:hAnsi="Traditional Arabic" w:cs="Traditional Arabic" w:hint="cs"/>
          <w:sz w:val="36"/>
          <w:szCs w:val="36"/>
          <w:rtl/>
        </w:rPr>
        <w:t xml:space="preserve"> </w:t>
      </w:r>
      <w:r w:rsidR="00523826">
        <w:rPr>
          <w:rFonts w:ascii="Traditional Arabic" w:hAnsi="Traditional Arabic" w:cs="Traditional Arabic" w:hint="cs"/>
          <w:sz w:val="36"/>
          <w:szCs w:val="36"/>
          <w:rtl/>
        </w:rPr>
        <w:t>، وهي</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كان</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وأضحى</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وأصبح</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وأمسى</w:t>
      </w:r>
      <w:r>
        <w:rPr>
          <w:rFonts w:ascii="Traditional Arabic" w:hAnsi="Traditional Arabic" w:cs="Traditional Arabic" w:hint="cs"/>
          <w:sz w:val="36"/>
          <w:szCs w:val="36"/>
          <w:rtl/>
        </w:rPr>
        <w:t xml:space="preserve"> ، </w:t>
      </w:r>
      <w:r w:rsidR="00496524">
        <w:rPr>
          <w:rFonts w:ascii="Traditional Arabic" w:hAnsi="Traditional Arabic" w:cs="Traditional Arabic" w:hint="cs"/>
          <w:sz w:val="36"/>
          <w:szCs w:val="36"/>
          <w:rtl/>
        </w:rPr>
        <w:t>وظلَّ</w:t>
      </w:r>
      <w:r>
        <w:rPr>
          <w:rFonts w:ascii="Traditional Arabic" w:hAnsi="Traditional Arabic" w:cs="Traditional Arabic" w:hint="cs"/>
          <w:sz w:val="36"/>
          <w:szCs w:val="36"/>
          <w:rtl/>
        </w:rPr>
        <w:t xml:space="preserve"> </w:t>
      </w:r>
      <w:r w:rsidR="00DC4F4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وبات </w:t>
      </w:r>
      <w:r>
        <w:rPr>
          <w:rFonts w:ascii="Traditional Arabic" w:hAnsi="Traditional Arabic" w:cs="Traditional Arabic"/>
          <w:sz w:val="36"/>
          <w:szCs w:val="36"/>
          <w:rtl/>
        </w:rPr>
        <w:br/>
      </w:r>
      <w:r w:rsidR="00523826">
        <w:rPr>
          <w:rFonts w:ascii="Traditional Arabic" w:hAnsi="Traditional Arabic" w:cs="Traditional Arabic" w:hint="cs"/>
          <w:sz w:val="36"/>
          <w:szCs w:val="36"/>
          <w:rtl/>
        </w:rPr>
        <w:t>وليس</w:t>
      </w:r>
      <w:r>
        <w:rPr>
          <w:rFonts w:ascii="Traditional Arabic" w:hAnsi="Traditional Arabic" w:cs="Traditional Arabic" w:hint="cs"/>
          <w:sz w:val="36"/>
          <w:szCs w:val="36"/>
          <w:rtl/>
        </w:rPr>
        <w:t xml:space="preserve"> </w:t>
      </w:r>
      <w:r w:rsidR="00523826">
        <w:rPr>
          <w:rFonts w:ascii="Traditional Arabic" w:hAnsi="Traditional Arabic" w:cs="Traditional Arabic" w:hint="cs"/>
          <w:sz w:val="36"/>
          <w:szCs w:val="36"/>
          <w:rtl/>
        </w:rPr>
        <w:t>، وصار</w:t>
      </w:r>
      <w:r>
        <w:rPr>
          <w:rFonts w:ascii="Traditional Arabic" w:hAnsi="Traditional Arabic" w:cs="Traditional Arabic" w:hint="cs"/>
          <w:sz w:val="36"/>
          <w:szCs w:val="36"/>
          <w:rtl/>
        </w:rPr>
        <w:t xml:space="preserve"> </w:t>
      </w:r>
      <w:r w:rsidR="00523826">
        <w:rPr>
          <w:rFonts w:ascii="Traditional Arabic" w:hAnsi="Traditional Arabic" w:cs="Traditional Arabic" w:hint="cs"/>
          <w:sz w:val="36"/>
          <w:szCs w:val="36"/>
          <w:rtl/>
        </w:rPr>
        <w:t xml:space="preserve">، ثم </w:t>
      </w:r>
      <w:r w:rsidR="00593DCC" w:rsidRPr="00607175">
        <w:rPr>
          <w:rFonts w:ascii="Traditional Arabic" w:hAnsi="Traditional Arabic" w:cs="Traditional Arabic" w:hint="cs"/>
          <w:sz w:val="36"/>
          <w:szCs w:val="36"/>
          <w:rtl/>
        </w:rPr>
        <w:t>الذي يعمل بشرط كونه صلة</w:t>
      </w:r>
      <w:r w:rsidR="00DC4F4C">
        <w:rPr>
          <w:rFonts w:ascii="Traditional Arabic" w:hAnsi="Traditional Arabic" w:cs="Traditional Arabic" w:hint="cs"/>
          <w:sz w:val="36"/>
          <w:szCs w:val="36"/>
          <w:rtl/>
        </w:rPr>
        <w:t>ً</w:t>
      </w:r>
      <w:r w:rsidR="00593DCC" w:rsidRPr="00607175">
        <w:rPr>
          <w:rFonts w:ascii="Traditional Arabic" w:hAnsi="Traditional Arabic" w:cs="Traditional Arabic" w:hint="cs"/>
          <w:sz w:val="36"/>
          <w:szCs w:val="36"/>
          <w:rtl/>
        </w:rPr>
        <w:t xml:space="preserve"> لما الظرفي</w:t>
      </w:r>
      <w:r w:rsidR="00DC4F4C">
        <w:rPr>
          <w:rFonts w:ascii="Traditional Arabic" w:hAnsi="Traditional Arabic" w:cs="Traditional Arabic" w:hint="cs"/>
          <w:sz w:val="36"/>
          <w:szCs w:val="36"/>
          <w:rtl/>
        </w:rPr>
        <w:t>ّ</w:t>
      </w:r>
      <w:r w:rsidR="00593DCC" w:rsidRPr="00607175">
        <w:rPr>
          <w:rFonts w:ascii="Traditional Arabic" w:hAnsi="Traditional Arabic" w:cs="Traditional Arabic" w:hint="cs"/>
          <w:sz w:val="36"/>
          <w:szCs w:val="36"/>
          <w:rtl/>
        </w:rPr>
        <w:t>ة المصدري</w:t>
      </w:r>
      <w:r w:rsidR="00DC4F4C">
        <w:rPr>
          <w:rFonts w:ascii="Traditional Arabic" w:hAnsi="Traditional Arabic" w:cs="Traditional Arabic" w:hint="cs"/>
          <w:sz w:val="36"/>
          <w:szCs w:val="36"/>
          <w:rtl/>
        </w:rPr>
        <w:t>ّ</w:t>
      </w:r>
      <w:r w:rsidR="00593DCC" w:rsidRPr="00607175">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وهو دام</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مثل</w:t>
      </w:r>
      <w:r>
        <w:rPr>
          <w:rFonts w:ascii="Traditional Arabic" w:hAnsi="Traditional Arabic" w:cs="Traditional Arabic" w:hint="cs"/>
          <w:sz w:val="36"/>
          <w:szCs w:val="36"/>
          <w:rtl/>
        </w:rPr>
        <w:t xml:space="preserve"> </w:t>
      </w:r>
      <w:r w:rsidR="00593DCC" w:rsidRPr="00607175">
        <w:rPr>
          <w:rFonts w:ascii="Traditional Arabic" w:hAnsi="Traditional Arabic" w:cs="Traditional Arabic" w:hint="cs"/>
          <w:sz w:val="36"/>
          <w:szCs w:val="36"/>
          <w:rtl/>
        </w:rPr>
        <w:t xml:space="preserve">: نجاتك </w:t>
      </w:r>
      <w:r w:rsidR="00593DCC" w:rsidRPr="00607175">
        <w:rPr>
          <w:rFonts w:ascii="Traditional Arabic" w:hAnsi="Traditional Arabic" w:cs="Traditional Arabic" w:hint="cs"/>
          <w:sz w:val="36"/>
          <w:szCs w:val="36"/>
          <w:rtl/>
        </w:rPr>
        <w:lastRenderedPageBreak/>
        <w:t xml:space="preserve">ما دام الله </w:t>
      </w:r>
      <w:r w:rsidR="00523826">
        <w:rPr>
          <w:rFonts w:ascii="Traditional Arabic" w:hAnsi="Traditional Arabic" w:cs="Traditional Arabic" w:hint="cs"/>
          <w:sz w:val="36"/>
          <w:szCs w:val="36"/>
          <w:rtl/>
        </w:rPr>
        <w:t>ملجأك</w:t>
      </w:r>
      <w:r>
        <w:rPr>
          <w:rFonts w:ascii="Traditional Arabic" w:hAnsi="Traditional Arabic" w:cs="Traditional Arabic" w:hint="cs"/>
          <w:sz w:val="36"/>
          <w:szCs w:val="36"/>
          <w:rtl/>
        </w:rPr>
        <w:t xml:space="preserve"> </w:t>
      </w:r>
      <w:r w:rsidR="00523826">
        <w:rPr>
          <w:rFonts w:ascii="Traditional Arabic" w:hAnsi="Traditional Arabic" w:cs="Traditional Arabic" w:hint="cs"/>
          <w:sz w:val="36"/>
          <w:szCs w:val="36"/>
          <w:rtl/>
        </w:rPr>
        <w:t>، ف</w:t>
      </w:r>
      <w:r w:rsidR="000E5F2E" w:rsidRPr="00607175">
        <w:rPr>
          <w:rFonts w:ascii="Traditional Arabic" w:hAnsi="Traditional Arabic" w:cs="Traditional Arabic" w:hint="cs"/>
          <w:sz w:val="36"/>
          <w:szCs w:val="36"/>
          <w:rtl/>
        </w:rPr>
        <w:t>الذي يعمل بشرط كونه منفي</w:t>
      </w:r>
      <w:r w:rsidR="00DC4F4C">
        <w:rPr>
          <w:rFonts w:ascii="Traditional Arabic" w:hAnsi="Traditional Arabic" w:cs="Traditional Arabic" w:hint="cs"/>
          <w:sz w:val="36"/>
          <w:szCs w:val="36"/>
          <w:rtl/>
        </w:rPr>
        <w:t>ًّ</w:t>
      </w:r>
      <w:r w:rsidR="000E5F2E" w:rsidRPr="00607175">
        <w:rPr>
          <w:rFonts w:ascii="Traditional Arabic" w:hAnsi="Traditional Arabic" w:cs="Traditional Arabic" w:hint="cs"/>
          <w:sz w:val="36"/>
          <w:szCs w:val="36"/>
          <w:rtl/>
        </w:rPr>
        <w:t>ا</w:t>
      </w:r>
      <w:r w:rsidR="00496524">
        <w:rPr>
          <w:rFonts w:ascii="Traditional Arabic" w:hAnsi="Traditional Arabic" w:cs="Traditional Arabic" w:hint="cs"/>
          <w:sz w:val="36"/>
          <w:szCs w:val="36"/>
          <w:rtl/>
        </w:rPr>
        <w:t xml:space="preserve"> أو منهي</w:t>
      </w:r>
      <w:r w:rsidR="00DC4F4C">
        <w:rPr>
          <w:rFonts w:ascii="Traditional Arabic" w:hAnsi="Traditional Arabic" w:cs="Traditional Arabic" w:hint="cs"/>
          <w:sz w:val="36"/>
          <w:szCs w:val="36"/>
          <w:rtl/>
        </w:rPr>
        <w:t>ًّ</w:t>
      </w:r>
      <w:r w:rsidR="00496524">
        <w:rPr>
          <w:rFonts w:ascii="Traditional Arabic" w:hAnsi="Traditional Arabic" w:cs="Traditional Arabic" w:hint="cs"/>
          <w:sz w:val="36"/>
          <w:szCs w:val="36"/>
          <w:rtl/>
        </w:rPr>
        <w:t>ا عنه</w:t>
      </w:r>
      <w:r>
        <w:rPr>
          <w:rFonts w:ascii="Traditional Arabic" w:hAnsi="Traditional Arabic" w:cs="Traditional Arabic" w:hint="cs"/>
          <w:sz w:val="36"/>
          <w:szCs w:val="36"/>
          <w:rtl/>
        </w:rPr>
        <w:t xml:space="preserve"> </w:t>
      </w:r>
      <w:r w:rsidR="00496524">
        <w:rPr>
          <w:rFonts w:ascii="Traditional Arabic" w:hAnsi="Traditional Arabic" w:cs="Traditional Arabic" w:hint="cs"/>
          <w:sz w:val="36"/>
          <w:szCs w:val="36"/>
          <w:rtl/>
        </w:rPr>
        <w:t>، وهو زال</w:t>
      </w:r>
      <w:r>
        <w:rPr>
          <w:rFonts w:ascii="Traditional Arabic" w:hAnsi="Traditional Arabic" w:cs="Traditional Arabic" w:hint="cs"/>
          <w:sz w:val="36"/>
          <w:szCs w:val="36"/>
          <w:rtl/>
        </w:rPr>
        <w:t xml:space="preserve"> </w:t>
      </w:r>
      <w:r w:rsidR="00496524">
        <w:rPr>
          <w:rFonts w:ascii="Traditional Arabic" w:hAnsi="Traditional Arabic" w:cs="Traditional Arabic" w:hint="cs"/>
          <w:sz w:val="36"/>
          <w:szCs w:val="36"/>
          <w:rtl/>
        </w:rPr>
        <w:t>، وانفك</w:t>
      </w:r>
      <w:r w:rsidR="00DC4F4C">
        <w:rPr>
          <w:rFonts w:ascii="Traditional Arabic" w:hAnsi="Traditional Arabic" w:cs="Traditional Arabic" w:hint="cs"/>
          <w:sz w:val="36"/>
          <w:szCs w:val="36"/>
          <w:rtl/>
        </w:rPr>
        <w:t>ّ</w:t>
      </w:r>
      <w:r w:rsidR="00BB312D">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وبرح، وفتئ</w:t>
      </w:r>
      <w:r w:rsidR="000E5F2E" w:rsidRPr="00607175">
        <w:rPr>
          <w:rFonts w:ascii="Traditional Arabic" w:hAnsi="Traditional Arabic" w:cs="Traditional Arabic" w:hint="cs"/>
          <w:sz w:val="36"/>
          <w:szCs w:val="36"/>
          <w:rtl/>
        </w:rPr>
        <w:t xml:space="preserve"> وملحقاتها</w:t>
      </w:r>
      <w:r>
        <w:rPr>
          <w:rFonts w:ascii="Traditional Arabic" w:hAnsi="Traditional Arabic" w:cs="Traditional Arabic" w:hint="cs"/>
          <w:sz w:val="36"/>
          <w:szCs w:val="36"/>
          <w:rtl/>
        </w:rPr>
        <w:t xml:space="preserve"> </w:t>
      </w:r>
      <w:r w:rsidR="000E5F2E" w:rsidRPr="00607175">
        <w:rPr>
          <w:rFonts w:ascii="Traditional Arabic" w:hAnsi="Traditional Arabic" w:cs="Traditional Arabic" w:hint="cs"/>
          <w:sz w:val="36"/>
          <w:szCs w:val="36"/>
          <w:rtl/>
        </w:rPr>
        <w:t>، كرام</w:t>
      </w:r>
      <w:r>
        <w:rPr>
          <w:rFonts w:ascii="Traditional Arabic" w:hAnsi="Traditional Arabic" w:cs="Traditional Arabic" w:hint="cs"/>
          <w:sz w:val="36"/>
          <w:szCs w:val="36"/>
          <w:rtl/>
        </w:rPr>
        <w:t xml:space="preserve"> </w:t>
      </w:r>
      <w:r w:rsidR="000E5F2E" w:rsidRPr="00607175">
        <w:rPr>
          <w:rFonts w:ascii="Traditional Arabic" w:hAnsi="Traditional Arabic" w:cs="Traditional Arabic" w:hint="cs"/>
          <w:sz w:val="36"/>
          <w:szCs w:val="36"/>
          <w:rtl/>
        </w:rPr>
        <w:t>، وونى</w:t>
      </w:r>
      <w:r>
        <w:rPr>
          <w:rFonts w:ascii="Traditional Arabic" w:hAnsi="Traditional Arabic" w:cs="Traditional Arabic" w:hint="cs"/>
          <w:sz w:val="36"/>
          <w:szCs w:val="36"/>
          <w:rtl/>
        </w:rPr>
        <w:t xml:space="preserve"> </w:t>
      </w:r>
      <w:r w:rsidR="000E5F2E" w:rsidRPr="00607175">
        <w:rPr>
          <w:rFonts w:ascii="Traditional Arabic" w:hAnsi="Traditional Arabic" w:cs="Traditional Arabic" w:hint="cs"/>
          <w:sz w:val="36"/>
          <w:szCs w:val="36"/>
          <w:rtl/>
        </w:rPr>
        <w:t>، الذي مضارعه يريم.</w:t>
      </w:r>
      <w:r w:rsidR="0067214E" w:rsidRPr="0067214E">
        <w:rPr>
          <w:rFonts w:ascii="Traditional Arabic" w:hAnsi="Traditional Arabic" w:cs="Traditional Arabic" w:hint="cs"/>
          <w:sz w:val="36"/>
          <w:szCs w:val="36"/>
          <w:vertAlign w:val="superscript"/>
          <w:rtl/>
        </w:rPr>
        <w:t>(</w:t>
      </w:r>
      <w:r w:rsidR="0067214E" w:rsidRPr="0067214E">
        <w:rPr>
          <w:rStyle w:val="FootnoteReference"/>
          <w:rFonts w:ascii="Traditional Arabic" w:hAnsi="Traditional Arabic" w:cs="Traditional Arabic"/>
          <w:sz w:val="36"/>
          <w:szCs w:val="36"/>
          <w:rtl/>
        </w:rPr>
        <w:footnoteReference w:id="192"/>
      </w:r>
      <w:r w:rsidR="0067214E" w:rsidRPr="0067214E">
        <w:rPr>
          <w:rFonts w:ascii="Traditional Arabic" w:hAnsi="Traditional Arabic" w:cs="Traditional Arabic" w:hint="cs"/>
          <w:sz w:val="36"/>
          <w:szCs w:val="36"/>
          <w:vertAlign w:val="superscript"/>
          <w:rtl/>
        </w:rPr>
        <w:t>)</w:t>
      </w:r>
    </w:p>
    <w:p w:rsidR="0067214E" w:rsidRDefault="0067214E"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وجه الاتفاق والاختلاف</w:t>
      </w:r>
      <w:r w:rsidR="007A54D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rsidR="00D57A0E" w:rsidRPr="00DC4F4C" w:rsidRDefault="00523826"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فالباحث في عرف الن</w:t>
      </w:r>
      <w:r w:rsidR="00DC4F4C">
        <w:rPr>
          <w:rFonts w:ascii="Traditional Arabic" w:hAnsi="Traditional Arabic" w:cs="Traditional Arabic" w:hint="cs"/>
          <w:sz w:val="36"/>
          <w:szCs w:val="36"/>
          <w:rtl/>
        </w:rPr>
        <w:t>ّ</w:t>
      </w:r>
      <w:r>
        <w:rPr>
          <w:rFonts w:ascii="Traditional Arabic" w:hAnsi="Traditional Arabic" w:cs="Traditional Arabic" w:hint="cs"/>
          <w:sz w:val="36"/>
          <w:szCs w:val="36"/>
          <w:rtl/>
        </w:rPr>
        <w:t>حاة على كيفي</w:t>
      </w:r>
      <w:r w:rsidR="00DC4F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ة تناول هذا المصطلح سيدرك </w:t>
      </w:r>
      <w:r w:rsidR="00201B26">
        <w:rPr>
          <w:rFonts w:ascii="Traditional Arabic" w:hAnsi="Traditional Arabic" w:cs="Traditional Arabic" w:hint="cs"/>
          <w:sz w:val="36"/>
          <w:szCs w:val="36"/>
          <w:rtl/>
        </w:rPr>
        <w:t>أن</w:t>
      </w:r>
      <w:r w:rsidR="00DC4F4C">
        <w:rPr>
          <w:rFonts w:ascii="Traditional Arabic" w:hAnsi="Traditional Arabic" w:cs="Traditional Arabic" w:hint="cs"/>
          <w:sz w:val="36"/>
          <w:szCs w:val="36"/>
          <w:rtl/>
        </w:rPr>
        <w:t>ّ</w:t>
      </w:r>
      <w:r w:rsidR="00201B26">
        <w:rPr>
          <w:rFonts w:ascii="Traditional Arabic" w:hAnsi="Traditional Arabic" w:cs="Traditional Arabic" w:hint="cs"/>
          <w:sz w:val="36"/>
          <w:szCs w:val="36"/>
          <w:rtl/>
        </w:rPr>
        <w:t xml:space="preserve"> فيه استعمال</w:t>
      </w:r>
      <w:r w:rsidR="00086A0D">
        <w:rPr>
          <w:rFonts w:ascii="Traditional Arabic" w:hAnsi="Traditional Arabic" w:cs="Traditional Arabic" w:hint="cs"/>
          <w:sz w:val="36"/>
          <w:szCs w:val="36"/>
          <w:rtl/>
        </w:rPr>
        <w:t>ان</w:t>
      </w:r>
      <w:r w:rsidR="00892ABD">
        <w:rPr>
          <w:rFonts w:ascii="Traditional Arabic" w:hAnsi="Traditional Arabic" w:cs="Traditional Arabic" w:hint="cs"/>
          <w:sz w:val="36"/>
          <w:szCs w:val="36"/>
          <w:rtl/>
        </w:rPr>
        <w:t xml:space="preserve"> ، </w:t>
      </w:r>
      <w:r w:rsidR="00D57A0E">
        <w:rPr>
          <w:rFonts w:ascii="Traditional Arabic" w:hAnsi="Traditional Arabic" w:cs="Traditional Arabic" w:hint="cs"/>
          <w:sz w:val="36"/>
          <w:szCs w:val="36"/>
          <w:rtl/>
        </w:rPr>
        <w:t>أحدهما</w:t>
      </w:r>
      <w:r w:rsidR="007A54D0">
        <w:rPr>
          <w:rFonts w:ascii="Traditional Arabic" w:hAnsi="Traditional Arabic" w:cs="Traditional Arabic" w:hint="cs"/>
          <w:sz w:val="36"/>
          <w:szCs w:val="36"/>
          <w:rtl/>
        </w:rPr>
        <w:t xml:space="preserve"> </w:t>
      </w:r>
      <w:r w:rsidR="00D57A0E">
        <w:rPr>
          <w:rFonts w:ascii="Traditional Arabic" w:hAnsi="Traditional Arabic" w:cs="Traditional Arabic" w:hint="cs"/>
          <w:sz w:val="36"/>
          <w:szCs w:val="36"/>
          <w:rtl/>
        </w:rPr>
        <w:t>: أن بعض النحاة مثل سيبويه ومن ات</w:t>
      </w:r>
      <w:r w:rsidR="00DC4F4C">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بعه كالمبر</w:t>
      </w:r>
      <w:r w:rsidR="00DC4F4C">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د</w:t>
      </w:r>
      <w:r w:rsidR="007A54D0">
        <w:rPr>
          <w:rFonts w:ascii="Traditional Arabic" w:hAnsi="Traditional Arabic" w:cs="Traditional Arabic" w:hint="cs"/>
          <w:sz w:val="36"/>
          <w:szCs w:val="36"/>
          <w:rtl/>
        </w:rPr>
        <w:t xml:space="preserve"> </w:t>
      </w:r>
      <w:r w:rsidR="00D57A0E">
        <w:rPr>
          <w:rFonts w:ascii="Traditional Arabic" w:hAnsi="Traditional Arabic" w:cs="Traditional Arabic" w:hint="cs"/>
          <w:sz w:val="36"/>
          <w:szCs w:val="36"/>
          <w:rtl/>
        </w:rPr>
        <w:t>، وابن الس</w:t>
      </w:r>
      <w:r w:rsidR="00DC4F4C">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راج</w:t>
      </w:r>
      <w:r w:rsidR="00D57A0E" w:rsidRPr="00201B26">
        <w:rPr>
          <w:rFonts w:ascii="Traditional Arabic" w:hAnsi="Traditional Arabic" w:cs="Traditional Arabic" w:hint="cs"/>
          <w:sz w:val="36"/>
          <w:szCs w:val="36"/>
          <w:vertAlign w:val="superscript"/>
          <w:rtl/>
        </w:rPr>
        <w:t>(</w:t>
      </w:r>
      <w:r w:rsidR="00D57A0E" w:rsidRPr="00201B26">
        <w:rPr>
          <w:rStyle w:val="FootnoteReference"/>
          <w:rFonts w:ascii="Traditional Arabic" w:hAnsi="Traditional Arabic" w:cs="Traditional Arabic"/>
          <w:sz w:val="36"/>
          <w:szCs w:val="36"/>
          <w:rtl/>
        </w:rPr>
        <w:footnoteReference w:id="193"/>
      </w:r>
      <w:r w:rsidR="00D57A0E" w:rsidRPr="00201B26">
        <w:rPr>
          <w:rFonts w:ascii="Traditional Arabic" w:hAnsi="Traditional Arabic" w:cs="Traditional Arabic" w:hint="cs"/>
          <w:sz w:val="36"/>
          <w:szCs w:val="36"/>
          <w:vertAlign w:val="superscript"/>
          <w:rtl/>
        </w:rPr>
        <w:t>)</w:t>
      </w:r>
      <w:r w:rsidR="007A54D0">
        <w:rPr>
          <w:rFonts w:ascii="Traditional Arabic" w:hAnsi="Traditional Arabic" w:cs="Traditional Arabic" w:hint="cs"/>
          <w:sz w:val="36"/>
          <w:szCs w:val="36"/>
          <w:vertAlign w:val="superscript"/>
          <w:rtl/>
        </w:rPr>
        <w:t xml:space="preserve"> </w:t>
      </w:r>
      <w:r w:rsidR="00D57A0E">
        <w:rPr>
          <w:rFonts w:ascii="Traditional Arabic" w:hAnsi="Traditional Arabic" w:cs="Traditional Arabic" w:hint="cs"/>
          <w:sz w:val="36"/>
          <w:szCs w:val="36"/>
          <w:rtl/>
        </w:rPr>
        <w:t>، استعملوا اسم الفاعل واسم المفعول للت</w:t>
      </w:r>
      <w:r w:rsidR="00DC4F4C">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 xml:space="preserve">عبير عنه </w:t>
      </w:r>
      <w:r w:rsidR="00086A0D">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لأن</w:t>
      </w:r>
      <w:r w:rsidR="00DC4F4C">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 xml:space="preserve"> الفعل الذي يتعد</w:t>
      </w:r>
      <w:r w:rsidR="00DC4F4C">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ى اسم الفاعل إلى اسم المفعول واسم الفاعل والمفعول فيه لشيء واحد</w:t>
      </w:r>
      <w:r w:rsidR="00DC4F4C">
        <w:rPr>
          <w:rFonts w:ascii="Traditional Arabic" w:hAnsi="Traditional Arabic" w:cs="Traditional Arabic" w:hint="cs"/>
          <w:sz w:val="36"/>
          <w:szCs w:val="36"/>
          <w:rtl/>
        </w:rPr>
        <w:t>ٍ</w:t>
      </w:r>
      <w:r w:rsidR="00086A0D">
        <w:rPr>
          <w:rFonts w:ascii="Traditional Arabic" w:hAnsi="Traditional Arabic" w:cs="Traditional Arabic" w:hint="cs"/>
          <w:sz w:val="36"/>
          <w:szCs w:val="36"/>
          <w:rtl/>
        </w:rPr>
        <w:t xml:space="preserve">" </w:t>
      </w:r>
      <w:r w:rsidR="00D57A0E" w:rsidRPr="00D57A0E">
        <w:rPr>
          <w:rFonts w:ascii="Traditional Arabic" w:hAnsi="Traditional Arabic" w:cs="Traditional Arabic" w:hint="cs"/>
          <w:sz w:val="36"/>
          <w:szCs w:val="36"/>
          <w:vertAlign w:val="superscript"/>
          <w:rtl/>
        </w:rPr>
        <w:t>(</w:t>
      </w:r>
      <w:r w:rsidR="00D57A0E" w:rsidRPr="00D57A0E">
        <w:rPr>
          <w:rStyle w:val="FootnoteReference"/>
          <w:rFonts w:ascii="Traditional Arabic" w:hAnsi="Traditional Arabic" w:cs="Traditional Arabic"/>
          <w:sz w:val="36"/>
          <w:szCs w:val="36"/>
          <w:rtl/>
        </w:rPr>
        <w:footnoteReference w:id="194"/>
      </w:r>
      <w:r w:rsidR="00D57A0E" w:rsidRPr="00D57A0E">
        <w:rPr>
          <w:rFonts w:ascii="Traditional Arabic" w:hAnsi="Traditional Arabic" w:cs="Traditional Arabic" w:hint="cs"/>
          <w:sz w:val="36"/>
          <w:szCs w:val="36"/>
          <w:vertAlign w:val="superscript"/>
          <w:rtl/>
        </w:rPr>
        <w:t>)</w:t>
      </w:r>
      <w:r w:rsidR="007A54D0">
        <w:rPr>
          <w:rFonts w:ascii="Traditional Arabic" w:hAnsi="Traditional Arabic" w:cs="Traditional Arabic" w:hint="cs"/>
          <w:sz w:val="36"/>
          <w:szCs w:val="36"/>
          <w:vertAlign w:val="superscript"/>
          <w:rtl/>
        </w:rPr>
        <w:t xml:space="preserve"> </w:t>
      </w:r>
      <w:r w:rsidR="00D57A0E">
        <w:rPr>
          <w:rFonts w:ascii="Traditional Arabic" w:hAnsi="Traditional Arabic" w:cs="Traditional Arabic" w:hint="cs"/>
          <w:sz w:val="36"/>
          <w:szCs w:val="36"/>
          <w:rtl/>
        </w:rPr>
        <w:t xml:space="preserve">، أو </w:t>
      </w:r>
      <w:r w:rsidR="00086A0D">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إن فاعلها ومفعولها يرجعان إلى معنى واحد</w:t>
      </w:r>
      <w:r w:rsidR="00DC4F4C">
        <w:rPr>
          <w:rFonts w:ascii="Traditional Arabic" w:hAnsi="Traditional Arabic" w:cs="Traditional Arabic" w:hint="cs"/>
          <w:sz w:val="36"/>
          <w:szCs w:val="36"/>
          <w:rtl/>
        </w:rPr>
        <w:t>ٍ</w:t>
      </w:r>
      <w:r w:rsidR="00086A0D">
        <w:rPr>
          <w:rFonts w:ascii="Traditional Arabic" w:hAnsi="Traditional Arabic" w:cs="Traditional Arabic" w:hint="cs"/>
          <w:sz w:val="36"/>
          <w:szCs w:val="36"/>
          <w:rtl/>
        </w:rPr>
        <w:t>"</w:t>
      </w:r>
      <w:r w:rsidR="00D57A0E">
        <w:rPr>
          <w:rFonts w:ascii="Traditional Arabic" w:hAnsi="Traditional Arabic" w:cs="Traditional Arabic" w:hint="cs"/>
          <w:sz w:val="36"/>
          <w:szCs w:val="36"/>
          <w:rtl/>
        </w:rPr>
        <w:t>.</w:t>
      </w:r>
      <w:r w:rsidR="00D57A0E" w:rsidRPr="00D57A0E">
        <w:rPr>
          <w:rFonts w:ascii="Traditional Arabic" w:hAnsi="Traditional Arabic" w:cs="Traditional Arabic" w:hint="cs"/>
          <w:sz w:val="36"/>
          <w:szCs w:val="36"/>
          <w:vertAlign w:val="superscript"/>
          <w:rtl/>
        </w:rPr>
        <w:t>(</w:t>
      </w:r>
      <w:r w:rsidR="00D57A0E" w:rsidRPr="00D57A0E">
        <w:rPr>
          <w:rStyle w:val="FootnoteReference"/>
          <w:rFonts w:ascii="Traditional Arabic" w:hAnsi="Traditional Arabic" w:cs="Traditional Arabic"/>
          <w:sz w:val="36"/>
          <w:szCs w:val="36"/>
          <w:rtl/>
        </w:rPr>
        <w:footnoteReference w:id="195"/>
      </w:r>
      <w:r w:rsidR="00D57A0E" w:rsidRPr="00D57A0E">
        <w:rPr>
          <w:rFonts w:ascii="Traditional Arabic" w:hAnsi="Traditional Arabic" w:cs="Traditional Arabic" w:hint="cs"/>
          <w:sz w:val="36"/>
          <w:szCs w:val="36"/>
          <w:vertAlign w:val="superscript"/>
          <w:rtl/>
        </w:rPr>
        <w:t>)</w:t>
      </w:r>
    </w:p>
    <w:p w:rsidR="00201B26" w:rsidRPr="00595D5B" w:rsidRDefault="00201B26"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والآخر: </w:t>
      </w:r>
      <w:r w:rsidR="00AB5720">
        <w:rPr>
          <w:rFonts w:ascii="Traditional Arabic" w:hAnsi="Traditional Arabic" w:cs="Traditional Arabic" w:hint="cs"/>
          <w:sz w:val="36"/>
          <w:szCs w:val="36"/>
          <w:rtl/>
        </w:rPr>
        <w:t xml:space="preserve">وهو </w:t>
      </w:r>
      <w:r>
        <w:rPr>
          <w:rFonts w:ascii="Traditional Arabic" w:hAnsi="Traditional Arabic" w:cs="Traditional Arabic" w:hint="cs"/>
          <w:sz w:val="36"/>
          <w:szCs w:val="36"/>
          <w:rtl/>
        </w:rPr>
        <w:t>الاستعمال الأشهر</w:t>
      </w:r>
      <w:r w:rsidR="007A54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595D5B">
        <w:rPr>
          <w:rFonts w:ascii="Traditional Arabic" w:hAnsi="Traditional Arabic" w:cs="Traditional Arabic" w:hint="cs"/>
          <w:sz w:val="36"/>
          <w:szCs w:val="36"/>
          <w:rtl/>
        </w:rPr>
        <w:t>استعمال الاسم والخبر للتعبير عنه</w:t>
      </w:r>
      <w:r w:rsidR="007A54D0">
        <w:rPr>
          <w:rFonts w:ascii="Traditional Arabic" w:hAnsi="Traditional Arabic" w:cs="Traditional Arabic" w:hint="cs"/>
          <w:sz w:val="36"/>
          <w:szCs w:val="36"/>
          <w:rtl/>
        </w:rPr>
        <w:t xml:space="preserve"> </w:t>
      </w:r>
      <w:r w:rsidR="00595D5B">
        <w:rPr>
          <w:rFonts w:ascii="Traditional Arabic" w:hAnsi="Traditional Arabic" w:cs="Traditional Arabic" w:hint="cs"/>
          <w:sz w:val="36"/>
          <w:szCs w:val="36"/>
          <w:rtl/>
        </w:rPr>
        <w:t>، وهذا الاستعمال عند ابن مالك "هو الاستعمال الأولى"</w:t>
      </w:r>
      <w:r w:rsidR="00595D5B" w:rsidRPr="00595D5B">
        <w:rPr>
          <w:rFonts w:ascii="Traditional Arabic" w:hAnsi="Traditional Arabic" w:cs="Traditional Arabic" w:hint="cs"/>
          <w:sz w:val="36"/>
          <w:szCs w:val="36"/>
          <w:vertAlign w:val="superscript"/>
          <w:rtl/>
        </w:rPr>
        <w:t>(</w:t>
      </w:r>
      <w:r w:rsidR="00595D5B" w:rsidRPr="00595D5B">
        <w:rPr>
          <w:rStyle w:val="FootnoteReference"/>
          <w:rFonts w:ascii="Traditional Arabic" w:hAnsi="Traditional Arabic" w:cs="Traditional Arabic"/>
          <w:sz w:val="36"/>
          <w:szCs w:val="36"/>
          <w:rtl/>
        </w:rPr>
        <w:footnoteReference w:id="196"/>
      </w:r>
      <w:r w:rsidR="00595D5B" w:rsidRPr="00595D5B">
        <w:rPr>
          <w:rFonts w:ascii="Traditional Arabic" w:hAnsi="Traditional Arabic" w:cs="Traditional Arabic" w:hint="cs"/>
          <w:sz w:val="36"/>
          <w:szCs w:val="36"/>
          <w:vertAlign w:val="superscript"/>
          <w:rtl/>
        </w:rPr>
        <w:t>)</w:t>
      </w:r>
      <w:r w:rsidR="007A54D0">
        <w:rPr>
          <w:rFonts w:ascii="Traditional Arabic" w:hAnsi="Traditional Arabic" w:cs="Traditional Arabic" w:hint="cs"/>
          <w:sz w:val="36"/>
          <w:szCs w:val="36"/>
          <w:vertAlign w:val="superscript"/>
          <w:rtl/>
        </w:rPr>
        <w:t xml:space="preserve"> </w:t>
      </w:r>
      <w:r w:rsidR="00595D5B">
        <w:rPr>
          <w:rFonts w:ascii="Traditional Arabic" w:hAnsi="Traditional Arabic" w:cs="Traditional Arabic" w:hint="cs"/>
          <w:sz w:val="36"/>
          <w:szCs w:val="36"/>
          <w:rtl/>
        </w:rPr>
        <w:t>، وات</w:t>
      </w:r>
      <w:r w:rsidR="00DC4F4C">
        <w:rPr>
          <w:rFonts w:ascii="Traditional Arabic" w:hAnsi="Traditional Arabic" w:cs="Traditional Arabic" w:hint="cs"/>
          <w:sz w:val="36"/>
          <w:szCs w:val="36"/>
          <w:rtl/>
        </w:rPr>
        <w:t>ّ</w:t>
      </w:r>
      <w:r w:rsidR="00595D5B">
        <w:rPr>
          <w:rFonts w:ascii="Traditional Arabic" w:hAnsi="Traditional Arabic" w:cs="Traditional Arabic" w:hint="cs"/>
          <w:sz w:val="36"/>
          <w:szCs w:val="36"/>
          <w:rtl/>
        </w:rPr>
        <w:t>بعه ابن هشام في كتابه أوضح المسالك إلى ألفية ابن مالك</w:t>
      </w:r>
      <w:r w:rsidR="00595D5B" w:rsidRPr="00595D5B">
        <w:rPr>
          <w:rFonts w:ascii="Traditional Arabic" w:hAnsi="Traditional Arabic" w:cs="Traditional Arabic" w:hint="cs"/>
          <w:sz w:val="36"/>
          <w:szCs w:val="36"/>
          <w:vertAlign w:val="superscript"/>
          <w:rtl/>
        </w:rPr>
        <w:t>(</w:t>
      </w:r>
      <w:r w:rsidR="00595D5B" w:rsidRPr="00595D5B">
        <w:rPr>
          <w:rStyle w:val="FootnoteReference"/>
          <w:rFonts w:ascii="Traditional Arabic" w:hAnsi="Traditional Arabic" w:cs="Traditional Arabic"/>
          <w:sz w:val="36"/>
          <w:szCs w:val="36"/>
          <w:rtl/>
        </w:rPr>
        <w:footnoteReference w:id="197"/>
      </w:r>
      <w:r w:rsidR="00595D5B" w:rsidRPr="00595D5B">
        <w:rPr>
          <w:rFonts w:ascii="Traditional Arabic" w:hAnsi="Traditional Arabic" w:cs="Traditional Arabic" w:hint="cs"/>
          <w:sz w:val="36"/>
          <w:szCs w:val="36"/>
          <w:vertAlign w:val="superscript"/>
          <w:rtl/>
        </w:rPr>
        <w:t>)</w:t>
      </w:r>
      <w:r w:rsidR="00DC4F4C">
        <w:rPr>
          <w:rFonts w:ascii="Traditional Arabic" w:hAnsi="Traditional Arabic" w:cs="Traditional Arabic" w:hint="cs"/>
          <w:sz w:val="36"/>
          <w:szCs w:val="36"/>
          <w:rtl/>
        </w:rPr>
        <w:t>، و</w:t>
      </w:r>
      <w:r w:rsidR="00595D5B">
        <w:rPr>
          <w:rFonts w:ascii="Traditional Arabic" w:hAnsi="Traditional Arabic" w:cs="Traditional Arabic" w:hint="cs"/>
          <w:sz w:val="36"/>
          <w:szCs w:val="36"/>
          <w:rtl/>
        </w:rPr>
        <w:t>كذلك الأشموني</w:t>
      </w:r>
      <w:r w:rsidR="00595D5B" w:rsidRPr="0023590E">
        <w:rPr>
          <w:rFonts w:ascii="Traditional Arabic" w:hAnsi="Traditional Arabic" w:cs="Traditional Arabic" w:hint="cs"/>
          <w:sz w:val="36"/>
          <w:szCs w:val="36"/>
          <w:vertAlign w:val="superscript"/>
          <w:rtl/>
        </w:rPr>
        <w:t>(</w:t>
      </w:r>
      <w:r w:rsidR="00595D5B" w:rsidRPr="0023590E">
        <w:rPr>
          <w:rStyle w:val="FootnoteReference"/>
          <w:rFonts w:ascii="Traditional Arabic" w:hAnsi="Traditional Arabic" w:cs="Traditional Arabic"/>
          <w:sz w:val="36"/>
          <w:szCs w:val="36"/>
          <w:rtl/>
        </w:rPr>
        <w:footnoteReference w:id="198"/>
      </w:r>
      <w:r w:rsidR="00595D5B" w:rsidRPr="0023590E">
        <w:rPr>
          <w:rFonts w:ascii="Traditional Arabic" w:hAnsi="Traditional Arabic" w:cs="Traditional Arabic" w:hint="cs"/>
          <w:sz w:val="36"/>
          <w:szCs w:val="36"/>
          <w:vertAlign w:val="superscript"/>
          <w:rtl/>
        </w:rPr>
        <w:t>)</w:t>
      </w:r>
    </w:p>
    <w:p w:rsidR="0067214E" w:rsidRPr="0067214E" w:rsidRDefault="0067214E" w:rsidP="00922101">
      <w:pPr>
        <w:bidi/>
        <w:spacing w:before="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التعقيب على المسألة :</w:t>
      </w:r>
    </w:p>
    <w:p w:rsidR="00E00343" w:rsidRPr="00E00343" w:rsidRDefault="007A54D0"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86998">
        <w:rPr>
          <w:rFonts w:ascii="Traditional Arabic" w:hAnsi="Traditional Arabic" w:cs="Traditional Arabic" w:hint="cs"/>
          <w:sz w:val="36"/>
          <w:szCs w:val="36"/>
          <w:rtl/>
        </w:rPr>
        <w:t>يخل</w:t>
      </w:r>
      <w:r w:rsidR="00070B47">
        <w:rPr>
          <w:rFonts w:ascii="Traditional Arabic" w:hAnsi="Traditional Arabic" w:cs="Traditional Arabic" w:hint="cs"/>
          <w:sz w:val="36"/>
          <w:szCs w:val="36"/>
          <w:rtl/>
        </w:rPr>
        <w:t>ص من هذه المس</w:t>
      </w:r>
      <w:r w:rsidR="00D0162D">
        <w:rPr>
          <w:rFonts w:ascii="Traditional Arabic" w:hAnsi="Traditional Arabic" w:cs="Traditional Arabic" w:hint="cs"/>
          <w:sz w:val="36"/>
          <w:szCs w:val="36"/>
          <w:rtl/>
        </w:rPr>
        <w:t xml:space="preserve">ألة </w:t>
      </w:r>
      <w:r w:rsidR="00E00343" w:rsidRPr="00E35172">
        <w:rPr>
          <w:rFonts w:ascii="Traditional Arabic" w:hAnsi="Traditional Arabic" w:cs="Traditional Arabic" w:hint="cs"/>
          <w:sz w:val="36"/>
          <w:szCs w:val="36"/>
          <w:vertAlign w:val="superscript"/>
          <w:rtl/>
        </w:rPr>
        <w:t>(</w:t>
      </w:r>
      <w:r w:rsidR="00E00343" w:rsidRPr="00E35172">
        <w:rPr>
          <w:rStyle w:val="FootnoteReference"/>
          <w:rFonts w:ascii="Traditional Arabic" w:hAnsi="Traditional Arabic" w:cs="Traditional Arabic"/>
          <w:sz w:val="36"/>
          <w:szCs w:val="36"/>
          <w:rtl/>
        </w:rPr>
        <w:footnoteReference w:id="199"/>
      </w:r>
      <w:r w:rsidR="00E00343" w:rsidRPr="00E35172">
        <w:rPr>
          <w:rFonts w:ascii="Traditional Arabic" w:hAnsi="Traditional Arabic" w:cs="Traditional Arabic" w:hint="cs"/>
          <w:sz w:val="36"/>
          <w:szCs w:val="36"/>
          <w:vertAlign w:val="superscript"/>
          <w:rtl/>
        </w:rPr>
        <w:t>)</w:t>
      </w:r>
      <w:r w:rsidR="00E00343">
        <w:rPr>
          <w:rFonts w:ascii="Traditional Arabic" w:hAnsi="Traditional Arabic" w:cs="Traditional Arabic" w:hint="cs"/>
          <w:sz w:val="36"/>
          <w:szCs w:val="36"/>
          <w:rtl/>
        </w:rPr>
        <w:t>:</w:t>
      </w:r>
    </w:p>
    <w:p w:rsidR="00E35172" w:rsidRDefault="00070B47" w:rsidP="007A54D0">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أولا: </w:t>
      </w:r>
      <w:r w:rsidR="00AB5720">
        <w:rPr>
          <w:rFonts w:ascii="Traditional Arabic" w:hAnsi="Traditional Arabic" w:cs="Traditional Arabic" w:hint="cs"/>
          <w:sz w:val="36"/>
          <w:szCs w:val="36"/>
          <w:rtl/>
        </w:rPr>
        <w:t xml:space="preserve">أن </w:t>
      </w:r>
      <w:r>
        <w:rPr>
          <w:rFonts w:ascii="Traditional Arabic" w:hAnsi="Traditional Arabic" w:cs="Traditional Arabic" w:hint="cs"/>
          <w:sz w:val="36"/>
          <w:szCs w:val="36"/>
          <w:rtl/>
        </w:rPr>
        <w:t>ال</w:t>
      </w:r>
      <w:r w:rsidR="00AB5720">
        <w:rPr>
          <w:rFonts w:ascii="Traditional Arabic" w:hAnsi="Traditional Arabic" w:cs="Traditional Arabic" w:hint="cs"/>
          <w:sz w:val="36"/>
          <w:szCs w:val="36"/>
          <w:rtl/>
        </w:rPr>
        <w:t>مصطلح عليه ، ف</w:t>
      </w:r>
      <w:r>
        <w:rPr>
          <w:rFonts w:ascii="Traditional Arabic" w:hAnsi="Traditional Arabic" w:cs="Traditional Arabic" w:hint="cs"/>
          <w:sz w:val="36"/>
          <w:szCs w:val="36"/>
          <w:rtl/>
        </w:rPr>
        <w:t>النحاة قد استعملوها استعمالا</w:t>
      </w:r>
      <w:r w:rsidR="00DC4F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مخالفة فقد أطلق عليها البعض مصطلح الفاعل والمفعول</w:t>
      </w:r>
      <w:r w:rsidR="007A54D0">
        <w:rPr>
          <w:rFonts w:ascii="Traditional Arabic" w:hAnsi="Traditional Arabic" w:cs="Traditional Arabic" w:hint="cs"/>
          <w:sz w:val="36"/>
          <w:szCs w:val="36"/>
          <w:rtl/>
        </w:rPr>
        <w:t xml:space="preserve"> </w:t>
      </w:r>
      <w:r w:rsidR="00B36858">
        <w:rPr>
          <w:rFonts w:ascii="Traditional Arabic" w:hAnsi="Traditional Arabic" w:cs="Traditional Arabic" w:hint="cs"/>
          <w:sz w:val="36"/>
          <w:szCs w:val="36"/>
          <w:rtl/>
        </w:rPr>
        <w:t>، وبعض الآخر مصطلح الاسم والخبر</w:t>
      </w:r>
      <w:r w:rsidR="007A54D0">
        <w:rPr>
          <w:rFonts w:ascii="Traditional Arabic" w:hAnsi="Traditional Arabic" w:cs="Traditional Arabic" w:hint="cs"/>
          <w:sz w:val="36"/>
          <w:szCs w:val="36"/>
          <w:rtl/>
        </w:rPr>
        <w:t xml:space="preserve"> </w:t>
      </w:r>
      <w:r w:rsidR="00B36858">
        <w:rPr>
          <w:rFonts w:ascii="Traditional Arabic" w:hAnsi="Traditional Arabic" w:cs="Traditional Arabic" w:hint="cs"/>
          <w:sz w:val="36"/>
          <w:szCs w:val="36"/>
          <w:rtl/>
        </w:rPr>
        <w:t>، لكن ابن مالك استخدم صيغة أق</w:t>
      </w:r>
      <w:r w:rsidR="000F7A32">
        <w:rPr>
          <w:rFonts w:ascii="Traditional Arabic" w:hAnsi="Traditional Arabic" w:cs="Traditional Arabic" w:hint="cs"/>
          <w:sz w:val="36"/>
          <w:szCs w:val="36"/>
          <w:rtl/>
        </w:rPr>
        <w:t xml:space="preserve">رب في المضمون بالاستعمالين </w:t>
      </w:r>
      <w:r w:rsidR="00B36858">
        <w:rPr>
          <w:rFonts w:ascii="Traditional Arabic" w:hAnsi="Traditional Arabic" w:cs="Traditional Arabic" w:hint="cs"/>
          <w:sz w:val="36"/>
          <w:szCs w:val="36"/>
          <w:rtl/>
        </w:rPr>
        <w:t>، لكن يختلف عنه</w:t>
      </w:r>
      <w:r w:rsidR="000F7A32">
        <w:rPr>
          <w:rFonts w:ascii="Traditional Arabic" w:hAnsi="Traditional Arabic" w:cs="Traditional Arabic" w:hint="cs"/>
          <w:sz w:val="36"/>
          <w:szCs w:val="36"/>
          <w:rtl/>
        </w:rPr>
        <w:t>ما</w:t>
      </w:r>
      <w:r w:rsidR="00B36858">
        <w:rPr>
          <w:rFonts w:ascii="Traditional Arabic" w:hAnsi="Traditional Arabic" w:cs="Traditional Arabic" w:hint="cs"/>
          <w:sz w:val="36"/>
          <w:szCs w:val="36"/>
          <w:rtl/>
        </w:rPr>
        <w:t xml:space="preserve"> في الشكل بقوله</w:t>
      </w:r>
      <w:r w:rsidR="007A54D0">
        <w:rPr>
          <w:rFonts w:ascii="Traditional Arabic" w:hAnsi="Traditional Arabic" w:cs="Traditional Arabic" w:hint="cs"/>
          <w:sz w:val="36"/>
          <w:szCs w:val="36"/>
          <w:rtl/>
        </w:rPr>
        <w:t xml:space="preserve"> </w:t>
      </w:r>
      <w:r w:rsidR="00B36858">
        <w:rPr>
          <w:rFonts w:ascii="Traditional Arabic" w:hAnsi="Traditional Arabic" w:cs="Traditional Arabic" w:hint="cs"/>
          <w:sz w:val="36"/>
          <w:szCs w:val="36"/>
          <w:rtl/>
        </w:rPr>
        <w:t xml:space="preserve">:" الأفعال الرافعة </w:t>
      </w:r>
      <w:r w:rsidR="007A54D0">
        <w:rPr>
          <w:rFonts w:ascii="Traditional Arabic" w:hAnsi="Traditional Arabic" w:cs="Traditional Arabic" w:hint="cs"/>
          <w:sz w:val="36"/>
          <w:szCs w:val="36"/>
          <w:rtl/>
        </w:rPr>
        <w:t>الاسم والنصبة الخبر.</w:t>
      </w:r>
      <w:r w:rsidR="007A54D0">
        <w:rPr>
          <w:rFonts w:ascii="Traditional Arabic" w:hAnsi="Traditional Arabic" w:cs="Traditional Arabic"/>
          <w:sz w:val="36"/>
          <w:szCs w:val="36"/>
          <w:rtl/>
        </w:rPr>
        <w:br/>
      </w:r>
      <w:r>
        <w:rPr>
          <w:rFonts w:ascii="Traditional Arabic" w:hAnsi="Traditional Arabic" w:cs="Traditional Arabic" w:hint="cs"/>
          <w:sz w:val="36"/>
          <w:szCs w:val="36"/>
          <w:rtl/>
        </w:rPr>
        <w:t>ثانيا: أن المبتدأ والخبر تدخل عليهما أفعال ترفع الاسم وتنصب</w:t>
      </w:r>
      <w:r w:rsidRPr="00070B47">
        <w:rPr>
          <w:rFonts w:ascii="Traditional Arabic" w:hAnsi="Traditional Arabic" w:cs="Traditional Arabic" w:hint="cs"/>
          <w:sz w:val="36"/>
          <w:szCs w:val="36"/>
          <w:rtl/>
        </w:rPr>
        <w:t xml:space="preserve"> الخبر</w:t>
      </w:r>
      <w:r>
        <w:rPr>
          <w:rFonts w:ascii="Traditional Arabic" w:hAnsi="Traditional Arabic" w:cs="Traditional Arabic" w:hint="cs"/>
          <w:sz w:val="36"/>
          <w:szCs w:val="36"/>
          <w:rtl/>
        </w:rPr>
        <w:t xml:space="preserve"> مطلق</w:t>
      </w:r>
      <w:r w:rsidR="00DC4F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وغير مطلق </w:t>
      </w:r>
      <w:r w:rsidR="007A54D0">
        <w:rPr>
          <w:rFonts w:ascii="Traditional Arabic" w:hAnsi="Traditional Arabic" w:cs="Traditional Arabic"/>
          <w:sz w:val="36"/>
          <w:szCs w:val="36"/>
          <w:rtl/>
        </w:rPr>
        <w:br/>
      </w:r>
      <w:r>
        <w:rPr>
          <w:rFonts w:ascii="Traditional Arabic" w:hAnsi="Traditional Arabic" w:cs="Traditional Arabic" w:hint="cs"/>
          <w:sz w:val="36"/>
          <w:szCs w:val="36"/>
          <w:rtl/>
        </w:rPr>
        <w:t>تسم</w:t>
      </w:r>
      <w:r w:rsidR="00DC4F4C">
        <w:rPr>
          <w:rFonts w:ascii="Traditional Arabic" w:hAnsi="Traditional Arabic" w:cs="Traditional Arabic" w:hint="cs"/>
          <w:sz w:val="36"/>
          <w:szCs w:val="36"/>
          <w:rtl/>
        </w:rPr>
        <w:t>ّ</w:t>
      </w:r>
      <w:r>
        <w:rPr>
          <w:rFonts w:ascii="Traditional Arabic" w:hAnsi="Traditional Arabic" w:cs="Traditional Arabic" w:hint="cs"/>
          <w:sz w:val="36"/>
          <w:szCs w:val="36"/>
          <w:rtl/>
        </w:rPr>
        <w:t>ى</w:t>
      </w:r>
      <w:r w:rsidR="007A54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كان وأخواتها</w:t>
      </w:r>
      <w:r w:rsidR="007A54D0">
        <w:rPr>
          <w:rFonts w:ascii="Traditional Arabic" w:hAnsi="Traditional Arabic" w:cs="Traditional Arabic" w:hint="cs"/>
          <w:sz w:val="36"/>
          <w:szCs w:val="36"/>
          <w:rtl/>
        </w:rPr>
        <w:t xml:space="preserve"> </w:t>
      </w:r>
      <w:r w:rsidR="00E35172">
        <w:rPr>
          <w:rFonts w:ascii="Traditional Arabic" w:hAnsi="Traditional Arabic" w:cs="Traditional Arabic" w:hint="cs"/>
          <w:sz w:val="36"/>
          <w:szCs w:val="36"/>
          <w:rtl/>
        </w:rPr>
        <w:t>، وأفعال المقاربة</w:t>
      </w:r>
      <w:r w:rsidR="007A54D0">
        <w:rPr>
          <w:rFonts w:ascii="Traditional Arabic" w:hAnsi="Traditional Arabic" w:cs="Traditional Arabic" w:hint="cs"/>
          <w:sz w:val="36"/>
          <w:szCs w:val="36"/>
          <w:rtl/>
        </w:rPr>
        <w:t xml:space="preserve"> </w:t>
      </w:r>
      <w:r w:rsidR="00E35172">
        <w:rPr>
          <w:rFonts w:ascii="Traditional Arabic" w:hAnsi="Traditional Arabic" w:cs="Traditional Arabic" w:hint="cs"/>
          <w:sz w:val="36"/>
          <w:szCs w:val="36"/>
          <w:rtl/>
        </w:rPr>
        <w:t>، وإن</w:t>
      </w:r>
      <w:r w:rsidR="00DC4F4C">
        <w:rPr>
          <w:rFonts w:ascii="Traditional Arabic" w:hAnsi="Traditional Arabic" w:cs="Traditional Arabic" w:hint="cs"/>
          <w:sz w:val="36"/>
          <w:szCs w:val="36"/>
          <w:rtl/>
        </w:rPr>
        <w:t>ّ</w:t>
      </w:r>
      <w:r w:rsidR="00E35172">
        <w:rPr>
          <w:rFonts w:ascii="Traditional Arabic" w:hAnsi="Traditional Arabic" w:cs="Traditional Arabic" w:hint="cs"/>
          <w:sz w:val="36"/>
          <w:szCs w:val="36"/>
          <w:rtl/>
        </w:rPr>
        <w:t xml:space="preserve"> وأخواتها.</w:t>
      </w:r>
    </w:p>
    <w:p w:rsidR="005E50B4" w:rsidRDefault="00B36858" w:rsidP="00567E99">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وزيادة على</w:t>
      </w:r>
      <w:r w:rsidR="007A54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ذلك </w:t>
      </w:r>
      <w:r w:rsidR="00E35172">
        <w:rPr>
          <w:rFonts w:ascii="Traditional Arabic" w:hAnsi="Traditional Arabic" w:cs="Traditional Arabic" w:hint="cs"/>
          <w:sz w:val="36"/>
          <w:szCs w:val="36"/>
          <w:rtl/>
        </w:rPr>
        <w:t xml:space="preserve">ذكر </w:t>
      </w:r>
      <w:r>
        <w:rPr>
          <w:rFonts w:ascii="Traditional Arabic" w:hAnsi="Traditional Arabic" w:cs="Traditional Arabic" w:hint="cs"/>
          <w:sz w:val="36"/>
          <w:szCs w:val="36"/>
          <w:rtl/>
        </w:rPr>
        <w:t xml:space="preserve">المصنف </w:t>
      </w:r>
      <w:r w:rsidR="00E35172">
        <w:rPr>
          <w:rFonts w:ascii="Traditional Arabic" w:hAnsi="Traditional Arabic" w:cs="Traditional Arabic" w:hint="cs"/>
          <w:sz w:val="36"/>
          <w:szCs w:val="36"/>
          <w:rtl/>
        </w:rPr>
        <w:t>أفعال المقاربة مستقل</w:t>
      </w:r>
      <w:r w:rsidR="00DC4F4C">
        <w:rPr>
          <w:rFonts w:ascii="Traditional Arabic" w:hAnsi="Traditional Arabic" w:cs="Traditional Arabic" w:hint="cs"/>
          <w:sz w:val="36"/>
          <w:szCs w:val="36"/>
          <w:rtl/>
        </w:rPr>
        <w:t>ّ</w:t>
      </w:r>
      <w:r w:rsidR="00E35172">
        <w:rPr>
          <w:rFonts w:ascii="Traditional Arabic" w:hAnsi="Traditional Arabic" w:cs="Traditional Arabic" w:hint="cs"/>
          <w:sz w:val="36"/>
          <w:szCs w:val="36"/>
          <w:rtl/>
        </w:rPr>
        <w:t>ة عن أخواتها في باب مستقل</w:t>
      </w:r>
      <w:r w:rsidR="00DC4F4C">
        <w:rPr>
          <w:rFonts w:ascii="Traditional Arabic" w:hAnsi="Traditional Arabic" w:cs="Traditional Arabic" w:hint="cs"/>
          <w:sz w:val="36"/>
          <w:szCs w:val="36"/>
          <w:rtl/>
        </w:rPr>
        <w:t>ّ</w:t>
      </w:r>
      <w:r w:rsidR="00E35172">
        <w:rPr>
          <w:rFonts w:ascii="Traditional Arabic" w:hAnsi="Traditional Arabic" w:cs="Traditional Arabic" w:hint="cs"/>
          <w:sz w:val="36"/>
          <w:szCs w:val="36"/>
          <w:rtl/>
        </w:rPr>
        <w:t>"</w:t>
      </w:r>
      <w:r w:rsidR="00E35172" w:rsidRPr="00607175">
        <w:rPr>
          <w:rFonts w:ascii="Traditional Arabic" w:hAnsi="Traditional Arabic" w:cs="Traditional Arabic" w:hint="cs"/>
          <w:sz w:val="36"/>
          <w:szCs w:val="36"/>
          <w:rtl/>
        </w:rPr>
        <w:t>لأن</w:t>
      </w:r>
      <w:r w:rsidR="00DC4F4C">
        <w:rPr>
          <w:rFonts w:ascii="Traditional Arabic" w:hAnsi="Traditional Arabic" w:cs="Traditional Arabic" w:hint="cs"/>
          <w:sz w:val="36"/>
          <w:szCs w:val="36"/>
          <w:rtl/>
        </w:rPr>
        <w:t>ّ</w:t>
      </w:r>
      <w:r w:rsidR="00E35172" w:rsidRPr="00607175">
        <w:rPr>
          <w:rFonts w:ascii="Traditional Arabic" w:hAnsi="Traditional Arabic" w:cs="Traditional Arabic" w:hint="cs"/>
          <w:sz w:val="36"/>
          <w:szCs w:val="36"/>
          <w:rtl/>
        </w:rPr>
        <w:t xml:space="preserve"> خبرها تغلب عليها ذكرها جملة فعلية</w:t>
      </w:r>
      <w:r w:rsidR="007A54D0">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مثل: طفق زيدٌ يقرأ</w:t>
      </w:r>
      <w:r w:rsidR="007A54D0">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والأصل فيه أن يقال</w:t>
      </w:r>
      <w:r w:rsidR="007A54D0">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طفق زيدٌ قارئاً</w:t>
      </w:r>
      <w:r w:rsidR="007A54D0">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إلاّ أنه من الأصول المرفوضة</w:t>
      </w:r>
      <w:r w:rsidR="007A54D0">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وجملتها ستة عشرة فعلا</w:t>
      </w:r>
      <w:r w:rsidR="007A54D0">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ثمانية منها للشروع</w:t>
      </w:r>
      <w:r w:rsidR="00AB5720">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xml:space="preserve"> طفق وطبق</w:t>
      </w:r>
      <w:r w:rsidR="00567E99">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وجعل</w:t>
      </w:r>
      <w:r w:rsidR="00567E99">
        <w:rPr>
          <w:rFonts w:ascii="Traditional Arabic" w:hAnsi="Traditional Arabic" w:cs="Traditional Arabic" w:hint="cs"/>
          <w:sz w:val="36"/>
          <w:szCs w:val="36"/>
          <w:rtl/>
        </w:rPr>
        <w:t xml:space="preserve"> ، وأخذ</w:t>
      </w:r>
      <w:r w:rsidR="00E35172" w:rsidRPr="00607175">
        <w:rPr>
          <w:rFonts w:ascii="Traditional Arabic" w:hAnsi="Traditional Arabic" w:cs="Traditional Arabic" w:hint="cs"/>
          <w:sz w:val="36"/>
          <w:szCs w:val="36"/>
          <w:rtl/>
        </w:rPr>
        <w:t xml:space="preserve"> وعلق</w:t>
      </w:r>
      <w:r w:rsidR="00567E99">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وأنشأ</w:t>
      </w:r>
      <w:r w:rsidR="00567E99">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وهبَّ</w:t>
      </w:r>
      <w:r w:rsidR="00567E99">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b/>
          <w:bCs/>
          <w:sz w:val="36"/>
          <w:szCs w:val="36"/>
          <w:rtl/>
        </w:rPr>
        <w:t xml:space="preserve">، </w:t>
      </w:r>
      <w:r w:rsidR="00E35172" w:rsidRPr="00607175">
        <w:rPr>
          <w:rFonts w:ascii="Traditional Arabic" w:hAnsi="Traditional Arabic" w:cs="Traditional Arabic" w:hint="cs"/>
          <w:sz w:val="36"/>
          <w:szCs w:val="36"/>
          <w:rtl/>
        </w:rPr>
        <w:t>وخمسة منها للمقاربة لدنو</w:t>
      </w:r>
      <w:r w:rsidR="00DC4F4C">
        <w:rPr>
          <w:rFonts w:ascii="Traditional Arabic" w:hAnsi="Traditional Arabic" w:cs="Traditional Arabic" w:hint="cs"/>
          <w:sz w:val="36"/>
          <w:szCs w:val="36"/>
          <w:rtl/>
        </w:rPr>
        <w:t>ّ</w:t>
      </w:r>
      <w:r w:rsidR="00E35172" w:rsidRPr="00607175">
        <w:rPr>
          <w:rFonts w:ascii="Traditional Arabic" w:hAnsi="Traditional Arabic" w:cs="Traditional Arabic" w:hint="cs"/>
          <w:sz w:val="36"/>
          <w:szCs w:val="36"/>
          <w:rtl/>
        </w:rPr>
        <w:t>ه من الفعل حقيقة</w:t>
      </w:r>
      <w:r w:rsidR="00567E99">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هلهل</w:t>
      </w:r>
      <w:r w:rsidR="00567E99">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وكاد</w:t>
      </w:r>
      <w:r w:rsidR="00567E99">
        <w:rPr>
          <w:rFonts w:ascii="Traditional Arabic" w:hAnsi="Traditional Arabic" w:cs="Traditional Arabic" w:hint="cs"/>
          <w:sz w:val="36"/>
          <w:szCs w:val="36"/>
          <w:rtl/>
        </w:rPr>
        <w:t xml:space="preserve"> ، وكرب</w:t>
      </w:r>
      <w:r w:rsidR="00E35172" w:rsidRPr="00607175">
        <w:rPr>
          <w:rFonts w:ascii="Traditional Arabic" w:hAnsi="Traditional Arabic" w:cs="Traditional Arabic" w:hint="cs"/>
          <w:sz w:val="36"/>
          <w:szCs w:val="36"/>
          <w:rtl/>
        </w:rPr>
        <w:t xml:space="preserve"> وأوشك</w:t>
      </w:r>
      <w:r w:rsidR="00567E99">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وأولى</w:t>
      </w:r>
      <w:r w:rsidR="00567E99">
        <w:rPr>
          <w:rFonts w:ascii="Traditional Arabic" w:hAnsi="Traditional Arabic" w:cs="Traditional Arabic" w:hint="cs"/>
          <w:sz w:val="36"/>
          <w:szCs w:val="36"/>
          <w:rtl/>
        </w:rPr>
        <w:t xml:space="preserve"> </w:t>
      </w:r>
      <w:r w:rsidR="00E35172" w:rsidRPr="00607175">
        <w:rPr>
          <w:rFonts w:ascii="Traditional Arabic" w:hAnsi="Traditional Arabic" w:cs="Traditional Arabic" w:hint="cs"/>
          <w:sz w:val="36"/>
          <w:szCs w:val="36"/>
          <w:rtl/>
        </w:rPr>
        <w:t xml:space="preserve">، والثلاثة الباقية للإعلام بالمقاربة على سبيل </w:t>
      </w:r>
      <w:r w:rsidR="00567E99">
        <w:rPr>
          <w:rFonts w:ascii="Traditional Arabic" w:hAnsi="Traditional Arabic" w:cs="Traditional Arabic" w:hint="cs"/>
          <w:sz w:val="36"/>
          <w:szCs w:val="36"/>
          <w:rtl/>
        </w:rPr>
        <w:t xml:space="preserve">الرجاء ، وهي: عسى ، وحرى </w:t>
      </w:r>
      <w:r w:rsidR="00E35172">
        <w:rPr>
          <w:rFonts w:ascii="Traditional Arabic" w:hAnsi="Traditional Arabic" w:cs="Traditional Arabic" w:hint="cs"/>
          <w:sz w:val="36"/>
          <w:szCs w:val="36"/>
          <w:rtl/>
        </w:rPr>
        <w:t>واخلولق"</w:t>
      </w:r>
      <w:r w:rsidR="001530BF">
        <w:rPr>
          <w:rFonts w:ascii="Traditional Arabic" w:hAnsi="Traditional Arabic" w:cs="Traditional Arabic" w:hint="cs"/>
          <w:sz w:val="36"/>
          <w:szCs w:val="36"/>
          <w:rtl/>
        </w:rPr>
        <w:t>.</w:t>
      </w:r>
    </w:p>
    <w:p w:rsidR="00567E99" w:rsidRPr="00607175" w:rsidRDefault="00567E99" w:rsidP="00567E99">
      <w:pPr>
        <w:bidi/>
        <w:spacing w:before="240"/>
        <w:jc w:val="both"/>
        <w:rPr>
          <w:rFonts w:ascii="Traditional Arabic" w:hAnsi="Traditional Arabic" w:cs="Traditional Arabic"/>
          <w:sz w:val="36"/>
          <w:szCs w:val="36"/>
          <w:rtl/>
        </w:rPr>
      </w:pPr>
    </w:p>
    <w:p w:rsidR="006B5AE3" w:rsidRDefault="00A56D49" w:rsidP="00922101">
      <w:pPr>
        <w:bidi/>
        <w:spacing w:before="24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الثالث</w:t>
      </w:r>
    </w:p>
    <w:p w:rsidR="00C911D4" w:rsidRPr="00607175" w:rsidRDefault="00E47CF0" w:rsidP="00922101">
      <w:pPr>
        <w:bidi/>
        <w:spacing w:before="240"/>
        <w:jc w:val="center"/>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كان وأخواتها</w:t>
      </w:r>
      <w:r w:rsidR="00567E99">
        <w:rPr>
          <w:rFonts w:ascii="Traditional Arabic" w:hAnsi="Traditional Arabic" w:cs="Traditional Arabic" w:hint="cs"/>
          <w:b/>
          <w:bCs/>
          <w:sz w:val="36"/>
          <w:szCs w:val="36"/>
          <w:rtl/>
        </w:rPr>
        <w:t xml:space="preserve"> </w:t>
      </w:r>
      <w:r w:rsidR="002A3711">
        <w:rPr>
          <w:rFonts w:ascii="Traditional Arabic" w:hAnsi="Traditional Arabic" w:cs="Traditional Arabic" w:hint="cs"/>
          <w:b/>
          <w:bCs/>
          <w:sz w:val="36"/>
          <w:szCs w:val="36"/>
          <w:rtl/>
        </w:rPr>
        <w:t xml:space="preserve">في </w:t>
      </w:r>
      <w:r w:rsidR="00C911D4" w:rsidRPr="00607175">
        <w:rPr>
          <w:rFonts w:ascii="Traditional Arabic" w:hAnsi="Traditional Arabic" w:cs="Traditional Arabic" w:hint="cs"/>
          <w:b/>
          <w:bCs/>
          <w:sz w:val="36"/>
          <w:szCs w:val="36"/>
          <w:rtl/>
        </w:rPr>
        <w:t>تحديد الزمن والحدث</w:t>
      </w:r>
    </w:p>
    <w:p w:rsidR="00501892" w:rsidRPr="00607175" w:rsidRDefault="0072659F" w:rsidP="00922101">
      <w:pPr>
        <w:bidi/>
        <w:spacing w:before="240"/>
        <w:jc w:val="both"/>
        <w:rPr>
          <w:rFonts w:ascii="Traditional Arabic" w:hAnsi="Traditional Arabic" w:cs="Traditional Arabic"/>
          <w:b/>
          <w:bCs/>
          <w:sz w:val="36"/>
          <w:szCs w:val="36"/>
          <w:rtl/>
        </w:rPr>
      </w:pPr>
      <w:r w:rsidRPr="00607175">
        <w:rPr>
          <w:rFonts w:ascii="Traditional Arabic" w:hAnsi="Traditional Arabic" w:cs="Traditional Arabic" w:hint="cs"/>
          <w:b/>
          <w:bCs/>
          <w:sz w:val="36"/>
          <w:szCs w:val="36"/>
          <w:rtl/>
        </w:rPr>
        <w:t>يقول المصنف رحمه الله:" ...وتسمى نواقص لعدم اكتفائها بمرفوع</w:t>
      </w:r>
      <w:r w:rsidR="00567E99">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لا لأنها تدلّ على زمن دون حدث</w:t>
      </w:r>
      <w:r w:rsidR="00567E99">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فالأصحّ</w:t>
      </w:r>
      <w:r w:rsidR="00501892" w:rsidRPr="00607175">
        <w:rPr>
          <w:rFonts w:ascii="Traditional Arabic" w:hAnsi="Traditional Arabic" w:cs="Traditional Arabic" w:hint="cs"/>
          <w:b/>
          <w:bCs/>
          <w:sz w:val="36"/>
          <w:szCs w:val="36"/>
          <w:rtl/>
        </w:rPr>
        <w:t xml:space="preserve"> دلالتها عليهما إلا ليس".</w:t>
      </w:r>
      <w:r w:rsidR="00501892" w:rsidRPr="00607175">
        <w:rPr>
          <w:rFonts w:ascii="Traditional Arabic" w:hAnsi="Traditional Arabic" w:cs="Traditional Arabic" w:hint="cs"/>
          <w:b/>
          <w:bCs/>
          <w:sz w:val="36"/>
          <w:szCs w:val="36"/>
          <w:vertAlign w:val="superscript"/>
          <w:rtl/>
        </w:rPr>
        <w:t>(</w:t>
      </w:r>
      <w:r w:rsidR="00501892" w:rsidRPr="00607175">
        <w:rPr>
          <w:rStyle w:val="FootnoteReference"/>
          <w:rFonts w:ascii="Traditional Arabic" w:hAnsi="Traditional Arabic" w:cs="Traditional Arabic"/>
          <w:b/>
          <w:bCs/>
          <w:sz w:val="36"/>
          <w:szCs w:val="36"/>
          <w:rtl/>
        </w:rPr>
        <w:footnoteReference w:id="200"/>
      </w:r>
      <w:r w:rsidR="00501892" w:rsidRPr="00607175">
        <w:rPr>
          <w:rFonts w:ascii="Traditional Arabic" w:hAnsi="Traditional Arabic" w:cs="Traditional Arabic" w:hint="cs"/>
          <w:b/>
          <w:bCs/>
          <w:sz w:val="36"/>
          <w:szCs w:val="36"/>
          <w:vertAlign w:val="superscript"/>
          <w:rtl/>
        </w:rPr>
        <w:t>)</w:t>
      </w:r>
    </w:p>
    <w:p w:rsidR="00B76A59" w:rsidRDefault="00567E99"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501892" w:rsidRPr="00607175">
        <w:rPr>
          <w:rFonts w:ascii="Traditional Arabic" w:hAnsi="Traditional Arabic" w:cs="Traditional Arabic" w:hint="cs"/>
          <w:sz w:val="36"/>
          <w:szCs w:val="36"/>
          <w:rtl/>
        </w:rPr>
        <w:t>وبعدما ذكر المصن</w:t>
      </w:r>
      <w:r w:rsidR="00DC4F4C">
        <w:rPr>
          <w:rFonts w:ascii="Traditional Arabic" w:hAnsi="Traditional Arabic" w:cs="Traditional Arabic" w:hint="cs"/>
          <w:sz w:val="36"/>
          <w:szCs w:val="36"/>
          <w:rtl/>
        </w:rPr>
        <w:t>ّ</w:t>
      </w:r>
      <w:r w:rsidR="00501892" w:rsidRPr="00607175">
        <w:rPr>
          <w:rFonts w:ascii="Traditional Arabic" w:hAnsi="Traditional Arabic" w:cs="Traditional Arabic" w:hint="cs"/>
          <w:sz w:val="36"/>
          <w:szCs w:val="36"/>
          <w:rtl/>
        </w:rPr>
        <w:t xml:space="preserve">ف تقسيمات الأفعال الرافعة الاسم والناصبة الخبر شرع في ذكر دلالة كان وأخواتها </w:t>
      </w:r>
      <w:r w:rsidR="00B76A59">
        <w:rPr>
          <w:rFonts w:ascii="Traditional Arabic" w:hAnsi="Traditional Arabic" w:cs="Traditional Arabic" w:hint="cs"/>
          <w:sz w:val="36"/>
          <w:szCs w:val="36"/>
          <w:rtl/>
        </w:rPr>
        <w:t>في</w:t>
      </w:r>
      <w:r w:rsidR="00A9125B">
        <w:rPr>
          <w:rFonts w:ascii="Traditional Arabic" w:hAnsi="Traditional Arabic" w:cs="Traditional Arabic"/>
          <w:sz w:val="36"/>
          <w:szCs w:val="36"/>
        </w:rPr>
        <w:t xml:space="preserve"> </w:t>
      </w:r>
      <w:r w:rsidR="00B76A59">
        <w:rPr>
          <w:rFonts w:ascii="Traditional Arabic" w:hAnsi="Traditional Arabic" w:cs="Traditional Arabic" w:hint="cs"/>
          <w:sz w:val="36"/>
          <w:szCs w:val="36"/>
          <w:rtl/>
        </w:rPr>
        <w:t xml:space="preserve">تحديد </w:t>
      </w:r>
      <w:r w:rsidR="00E47CF0" w:rsidRPr="00607175">
        <w:rPr>
          <w:rFonts w:ascii="Traditional Arabic" w:hAnsi="Traditional Arabic" w:cs="Traditional Arabic" w:hint="cs"/>
          <w:sz w:val="36"/>
          <w:szCs w:val="36"/>
          <w:rtl/>
        </w:rPr>
        <w:t>الزمن والحدث</w:t>
      </w:r>
      <w:r>
        <w:rPr>
          <w:rFonts w:ascii="Traditional Arabic" w:hAnsi="Traditional Arabic" w:cs="Traditional Arabic" w:hint="cs"/>
          <w:sz w:val="36"/>
          <w:szCs w:val="36"/>
          <w:rtl/>
        </w:rPr>
        <w:t xml:space="preserve"> </w:t>
      </w:r>
      <w:r w:rsidR="00E47CF0" w:rsidRPr="00607175">
        <w:rPr>
          <w:rFonts w:ascii="Traditional Arabic" w:hAnsi="Traditional Arabic" w:cs="Traditional Arabic" w:hint="cs"/>
          <w:sz w:val="36"/>
          <w:szCs w:val="36"/>
          <w:rtl/>
        </w:rPr>
        <w:t>، ودلالتها على زمن وق</w:t>
      </w:r>
      <w:r w:rsidR="00F40251">
        <w:rPr>
          <w:rFonts w:ascii="Traditional Arabic" w:hAnsi="Traditional Arabic" w:cs="Traditional Arabic" w:hint="cs"/>
          <w:sz w:val="36"/>
          <w:szCs w:val="36"/>
          <w:rtl/>
        </w:rPr>
        <w:t>وع الحدث</w:t>
      </w:r>
      <w:r w:rsidR="00B76A59">
        <w:rPr>
          <w:rFonts w:ascii="Traditional Arabic" w:hAnsi="Traditional Arabic" w:cs="Traditional Arabic" w:hint="cs"/>
          <w:sz w:val="36"/>
          <w:szCs w:val="36"/>
          <w:rtl/>
        </w:rPr>
        <w:t>.</w:t>
      </w:r>
    </w:p>
    <w:p w:rsidR="00D020D0" w:rsidRDefault="00567E99"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76A59">
        <w:rPr>
          <w:rFonts w:ascii="Traditional Arabic" w:hAnsi="Traditional Arabic" w:cs="Traditional Arabic" w:hint="cs"/>
          <w:sz w:val="36"/>
          <w:szCs w:val="36"/>
          <w:rtl/>
        </w:rPr>
        <w:t>يستفاد من قو</w:t>
      </w:r>
      <w:r w:rsidR="00F40251">
        <w:rPr>
          <w:rFonts w:ascii="Traditional Arabic" w:hAnsi="Traditional Arabic" w:cs="Traditional Arabic" w:hint="cs"/>
          <w:sz w:val="36"/>
          <w:szCs w:val="36"/>
          <w:rtl/>
        </w:rPr>
        <w:t>ل</w:t>
      </w:r>
      <w:r w:rsidR="00B76A59">
        <w:rPr>
          <w:rFonts w:ascii="Traditional Arabic" w:hAnsi="Traditional Arabic" w:cs="Traditional Arabic" w:hint="cs"/>
          <w:sz w:val="36"/>
          <w:szCs w:val="36"/>
          <w:rtl/>
        </w:rPr>
        <w:t>ه</w:t>
      </w:r>
      <w:r w:rsidR="00E204F7" w:rsidRPr="00E00343">
        <w:rPr>
          <w:rFonts w:ascii="Traditional Arabic" w:hAnsi="Traditional Arabic" w:cs="Traditional Arabic" w:hint="cs"/>
          <w:sz w:val="36"/>
          <w:szCs w:val="36"/>
          <w:vertAlign w:val="superscript"/>
          <w:rtl/>
        </w:rPr>
        <w:t>(</w:t>
      </w:r>
      <w:r w:rsidR="00E204F7" w:rsidRPr="00E00343">
        <w:rPr>
          <w:rStyle w:val="FootnoteReference"/>
          <w:rFonts w:ascii="Traditional Arabic" w:hAnsi="Traditional Arabic" w:cs="Traditional Arabic"/>
          <w:sz w:val="36"/>
          <w:szCs w:val="36"/>
          <w:rtl/>
        </w:rPr>
        <w:footnoteReference w:id="201"/>
      </w:r>
      <w:r w:rsidR="00E204F7" w:rsidRPr="00E00343">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vertAlign w:val="superscript"/>
          <w:rtl/>
        </w:rPr>
        <w:t xml:space="preserve"> </w:t>
      </w:r>
      <w:r w:rsidR="00E204F7">
        <w:rPr>
          <w:rFonts w:ascii="Traditional Arabic" w:hAnsi="Traditional Arabic" w:cs="Traditional Arabic" w:hint="cs"/>
          <w:sz w:val="36"/>
          <w:szCs w:val="36"/>
          <w:rtl/>
        </w:rPr>
        <w:t>:</w:t>
      </w:r>
      <w:r w:rsidR="00B76A59">
        <w:rPr>
          <w:rFonts w:ascii="Traditional Arabic" w:hAnsi="Traditional Arabic" w:cs="Traditional Arabic" w:hint="cs"/>
          <w:sz w:val="36"/>
          <w:szCs w:val="36"/>
          <w:rtl/>
        </w:rPr>
        <w:t xml:space="preserve"> أ</w:t>
      </w:r>
      <w:r w:rsidR="00E47CF0" w:rsidRPr="00607175">
        <w:rPr>
          <w:rFonts w:ascii="Traditional Arabic" w:hAnsi="Traditional Arabic" w:cs="Traditional Arabic" w:hint="cs"/>
          <w:sz w:val="36"/>
          <w:szCs w:val="36"/>
          <w:rtl/>
        </w:rPr>
        <w:t>ن</w:t>
      </w:r>
      <w:r w:rsidR="00DC4F4C">
        <w:rPr>
          <w:rFonts w:ascii="Traditional Arabic" w:hAnsi="Traditional Arabic" w:cs="Traditional Arabic" w:hint="cs"/>
          <w:sz w:val="36"/>
          <w:szCs w:val="36"/>
          <w:rtl/>
        </w:rPr>
        <w:t>ّ</w:t>
      </w:r>
      <w:r w:rsidR="00E47CF0" w:rsidRPr="00607175">
        <w:rPr>
          <w:rFonts w:ascii="Traditional Arabic" w:hAnsi="Traditional Arabic" w:cs="Traditional Arabic" w:hint="cs"/>
          <w:sz w:val="36"/>
          <w:szCs w:val="36"/>
          <w:rtl/>
        </w:rPr>
        <w:t xml:space="preserve"> الأصح</w:t>
      </w:r>
      <w:r w:rsidR="00DC4F4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76A59">
        <w:rPr>
          <w:rFonts w:ascii="Traditional Arabic" w:hAnsi="Traditional Arabic" w:cs="Traditional Arabic" w:hint="cs"/>
          <w:sz w:val="36"/>
          <w:szCs w:val="36"/>
          <w:rtl/>
        </w:rPr>
        <w:t xml:space="preserve">في دلالة كان وأخواتها </w:t>
      </w:r>
      <w:r w:rsidR="004A5C43">
        <w:rPr>
          <w:rFonts w:ascii="Traditional Arabic" w:hAnsi="Traditional Arabic" w:cs="Traditional Arabic" w:hint="cs"/>
          <w:sz w:val="36"/>
          <w:szCs w:val="36"/>
          <w:rtl/>
        </w:rPr>
        <w:t xml:space="preserve">المسماة بالنواقص ما عدا ليس </w:t>
      </w:r>
      <w:r w:rsidR="00B76A59">
        <w:rPr>
          <w:rFonts w:ascii="Traditional Arabic" w:hAnsi="Traditional Arabic" w:cs="Traditional Arabic" w:hint="cs"/>
          <w:sz w:val="36"/>
          <w:szCs w:val="36"/>
          <w:rtl/>
        </w:rPr>
        <w:t>أن تدل على الحدث والزمان معًا ، لا على أحدهما د</w:t>
      </w:r>
      <w:r w:rsidR="004A5C43">
        <w:rPr>
          <w:rFonts w:ascii="Traditional Arabic" w:hAnsi="Traditional Arabic" w:cs="Traditional Arabic" w:hint="cs"/>
          <w:sz w:val="36"/>
          <w:szCs w:val="36"/>
          <w:rtl/>
        </w:rPr>
        <w:t>ون الآخر ،</w:t>
      </w:r>
      <w:r w:rsidR="00B76A59">
        <w:rPr>
          <w:rFonts w:ascii="Traditional Arabic" w:hAnsi="Traditional Arabic" w:cs="Traditional Arabic" w:hint="cs"/>
          <w:sz w:val="36"/>
          <w:szCs w:val="36"/>
          <w:rtl/>
        </w:rPr>
        <w:t xml:space="preserve"> كما زعمه جماعة من النحاة مثل</w:t>
      </w:r>
      <w:r w:rsidR="00E47CF0" w:rsidRPr="00607175">
        <w:rPr>
          <w:rFonts w:ascii="Traditional Arabic" w:hAnsi="Traditional Arabic" w:cs="Traditional Arabic" w:hint="cs"/>
          <w:sz w:val="36"/>
          <w:szCs w:val="36"/>
          <w:rtl/>
        </w:rPr>
        <w:t xml:space="preserve"> ابن جني</w:t>
      </w:r>
      <w:r>
        <w:rPr>
          <w:rFonts w:ascii="Traditional Arabic" w:hAnsi="Traditional Arabic" w:cs="Traditional Arabic" w:hint="cs"/>
          <w:sz w:val="36"/>
          <w:szCs w:val="36"/>
          <w:rtl/>
        </w:rPr>
        <w:t xml:space="preserve"> </w:t>
      </w:r>
      <w:r w:rsidR="00E47CF0" w:rsidRPr="00607175">
        <w:rPr>
          <w:rFonts w:ascii="Traditional Arabic" w:hAnsi="Traditional Arabic" w:cs="Traditional Arabic" w:hint="cs"/>
          <w:sz w:val="36"/>
          <w:szCs w:val="36"/>
          <w:rtl/>
        </w:rPr>
        <w:t>، وابن برهان</w:t>
      </w:r>
      <w:r>
        <w:rPr>
          <w:rFonts w:ascii="Traditional Arabic" w:hAnsi="Traditional Arabic" w:cs="Traditional Arabic" w:hint="cs"/>
          <w:sz w:val="36"/>
          <w:szCs w:val="36"/>
          <w:rtl/>
        </w:rPr>
        <w:t xml:space="preserve"> </w:t>
      </w:r>
      <w:r w:rsidR="00E47CF0" w:rsidRPr="00607175">
        <w:rPr>
          <w:rFonts w:ascii="Traditional Arabic" w:hAnsi="Traditional Arabic" w:cs="Traditional Arabic" w:hint="cs"/>
          <w:sz w:val="36"/>
          <w:szCs w:val="36"/>
          <w:rtl/>
        </w:rPr>
        <w:t>، والجرجاني</w:t>
      </w:r>
      <w:r w:rsidR="007B259F">
        <w:rPr>
          <w:rFonts w:ascii="Traditional Arabic" w:hAnsi="Traditional Arabic" w:cs="Traditional Arabic" w:hint="cs"/>
          <w:sz w:val="36"/>
          <w:szCs w:val="36"/>
          <w:rtl/>
        </w:rPr>
        <w:t xml:space="preserve">ّ </w:t>
      </w:r>
      <w:r w:rsidR="00B76A59">
        <w:rPr>
          <w:rFonts w:ascii="Traditional Arabic" w:hAnsi="Traditional Arabic" w:cs="Traditional Arabic" w:hint="cs"/>
          <w:sz w:val="36"/>
          <w:szCs w:val="36"/>
          <w:rtl/>
        </w:rPr>
        <w:t>، ثم أبطل د</w:t>
      </w:r>
      <w:r w:rsidR="00E15AD6" w:rsidRPr="00607175">
        <w:rPr>
          <w:rFonts w:ascii="Traditional Arabic" w:hAnsi="Traditional Arabic" w:cs="Traditional Arabic" w:hint="cs"/>
          <w:sz w:val="36"/>
          <w:szCs w:val="36"/>
          <w:rtl/>
        </w:rPr>
        <w:t>عواهم من عشرة أوجه</w:t>
      </w:r>
      <w:r w:rsidR="00CF4F0D">
        <w:rPr>
          <w:rFonts w:ascii="Traditional Arabic" w:hAnsi="Traditional Arabic" w:cs="Traditional Arabic" w:hint="cs"/>
          <w:sz w:val="36"/>
          <w:szCs w:val="36"/>
          <w:rtl/>
        </w:rPr>
        <w:t>.</w:t>
      </w:r>
    </w:p>
    <w:p w:rsidR="005C1426" w:rsidRDefault="00567E99" w:rsidP="00922101">
      <w:pPr>
        <w:bidi/>
        <w:spacing w:before="240"/>
        <w:jc w:val="both"/>
        <w:rPr>
          <w:rFonts w:ascii="Traditional Arabic" w:hAnsi="Traditional Arabic" w:cs="Traditional Arabic"/>
          <w:sz w:val="36"/>
          <w:szCs w:val="36"/>
          <w:rtl/>
        </w:rPr>
        <w:sectPr w:rsidR="005C1426" w:rsidSect="004F2CD3">
          <w:footerReference w:type="first" r:id="rId26"/>
          <w:footnotePr>
            <w:numRestart w:val="eachPage"/>
          </w:footnotePr>
          <w:pgSz w:w="11907" w:h="16839" w:code="9"/>
          <w:pgMar w:top="1418" w:right="1985" w:bottom="1701" w:left="851" w:header="720" w:footer="720" w:gutter="0"/>
          <w:pgNumType w:start="27"/>
          <w:cols w:space="720"/>
          <w:titlePg/>
          <w:docGrid w:linePitch="360"/>
        </w:sectPr>
      </w:pPr>
      <w:r>
        <w:rPr>
          <w:rFonts w:ascii="Traditional Arabic" w:hAnsi="Traditional Arabic" w:cs="Traditional Arabic" w:hint="cs"/>
          <w:sz w:val="36"/>
          <w:szCs w:val="36"/>
          <w:rtl/>
        </w:rPr>
        <w:t xml:space="preserve">   </w:t>
      </w:r>
      <w:r w:rsidR="004D72AC">
        <w:rPr>
          <w:rFonts w:ascii="Traditional Arabic" w:hAnsi="Traditional Arabic" w:cs="Traditional Arabic" w:hint="cs"/>
          <w:sz w:val="36"/>
          <w:szCs w:val="36"/>
          <w:rtl/>
        </w:rPr>
        <w:t>و</w:t>
      </w:r>
      <w:r w:rsidR="00B76A59">
        <w:rPr>
          <w:rFonts w:ascii="Traditional Arabic" w:hAnsi="Traditional Arabic" w:cs="Traditional Arabic" w:hint="cs"/>
          <w:sz w:val="36"/>
          <w:szCs w:val="36"/>
          <w:rtl/>
        </w:rPr>
        <w:t xml:space="preserve">يخلص من كلامه </w:t>
      </w:r>
      <w:r w:rsidR="004D72AC">
        <w:rPr>
          <w:rFonts w:ascii="Traditional Arabic" w:hAnsi="Traditional Arabic" w:cs="Traditional Arabic" w:hint="cs"/>
          <w:sz w:val="36"/>
          <w:szCs w:val="36"/>
          <w:rtl/>
        </w:rPr>
        <w:t>أن</w:t>
      </w:r>
      <w:r w:rsidR="007B25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B1CFC">
        <w:rPr>
          <w:rFonts w:ascii="Traditional Arabic" w:hAnsi="Traditional Arabic" w:cs="Traditional Arabic" w:hint="cs"/>
          <w:sz w:val="36"/>
          <w:szCs w:val="36"/>
          <w:rtl/>
        </w:rPr>
        <w:t xml:space="preserve">كان وأخواتها </w:t>
      </w:r>
      <w:r w:rsidR="004A5C43">
        <w:rPr>
          <w:rFonts w:ascii="Traditional Arabic" w:hAnsi="Traditional Arabic" w:cs="Traditional Arabic" w:hint="cs"/>
          <w:sz w:val="36"/>
          <w:szCs w:val="36"/>
          <w:rtl/>
        </w:rPr>
        <w:t xml:space="preserve">بدون ليس </w:t>
      </w:r>
      <w:r w:rsidR="008B1CFC">
        <w:rPr>
          <w:rFonts w:ascii="Traditional Arabic" w:hAnsi="Traditional Arabic" w:cs="Traditional Arabic" w:hint="cs"/>
          <w:sz w:val="36"/>
          <w:szCs w:val="36"/>
          <w:rtl/>
        </w:rPr>
        <w:t>تدل</w:t>
      </w:r>
      <w:r w:rsidR="007B259F">
        <w:rPr>
          <w:rFonts w:ascii="Traditional Arabic" w:hAnsi="Traditional Arabic" w:cs="Traditional Arabic" w:hint="cs"/>
          <w:sz w:val="36"/>
          <w:szCs w:val="36"/>
          <w:rtl/>
        </w:rPr>
        <w:t>ّ</w:t>
      </w:r>
      <w:r w:rsidR="008B1CFC">
        <w:rPr>
          <w:rFonts w:ascii="Traditional Arabic" w:hAnsi="Traditional Arabic" w:cs="Traditional Arabic" w:hint="cs"/>
          <w:sz w:val="36"/>
          <w:szCs w:val="36"/>
          <w:rtl/>
        </w:rPr>
        <w:t xml:space="preserve"> على الز</w:t>
      </w:r>
      <w:r w:rsidR="007B259F">
        <w:rPr>
          <w:rFonts w:ascii="Traditional Arabic" w:hAnsi="Traditional Arabic" w:cs="Traditional Arabic" w:hint="cs"/>
          <w:sz w:val="36"/>
          <w:szCs w:val="36"/>
          <w:rtl/>
        </w:rPr>
        <w:t>ّ</w:t>
      </w:r>
      <w:r w:rsidR="008B1CFC">
        <w:rPr>
          <w:rFonts w:ascii="Traditional Arabic" w:hAnsi="Traditional Arabic" w:cs="Traditional Arabic" w:hint="cs"/>
          <w:sz w:val="36"/>
          <w:szCs w:val="36"/>
          <w:rtl/>
        </w:rPr>
        <w:t>مان والحدث ، ولا تدل</w:t>
      </w:r>
      <w:r w:rsidR="007B259F">
        <w:rPr>
          <w:rFonts w:ascii="Traditional Arabic" w:hAnsi="Traditional Arabic" w:cs="Traditional Arabic" w:hint="cs"/>
          <w:sz w:val="36"/>
          <w:szCs w:val="36"/>
          <w:rtl/>
        </w:rPr>
        <w:t>ّ</w:t>
      </w:r>
      <w:r w:rsidR="008B1CFC">
        <w:rPr>
          <w:rFonts w:ascii="Traditional Arabic" w:hAnsi="Traditional Arabic" w:cs="Traditional Arabic" w:hint="cs"/>
          <w:sz w:val="36"/>
          <w:szCs w:val="36"/>
          <w:rtl/>
        </w:rPr>
        <w:t xml:space="preserve"> على الزمان وحده ولا على الحدث وحده كما ذهب إ</w:t>
      </w:r>
      <w:r w:rsidR="005C1426">
        <w:rPr>
          <w:rFonts w:ascii="Traditional Arabic" w:hAnsi="Traditional Arabic" w:cs="Traditional Arabic" w:hint="cs"/>
          <w:sz w:val="36"/>
          <w:szCs w:val="36"/>
          <w:rtl/>
        </w:rPr>
        <w:t>ليه مجموعة من اللغويين والنحاة.</w:t>
      </w:r>
    </w:p>
    <w:p w:rsidR="00B84C8F" w:rsidRDefault="00555499" w:rsidP="00795BCA">
      <w:pPr>
        <w:bidi/>
        <w:spacing w:before="240"/>
        <w:jc w:val="both"/>
        <w:rPr>
          <w:rFonts w:ascii="Traditional Arabic" w:hAnsi="Traditional Arabic" w:cs="Traditional Arabic"/>
          <w:b/>
          <w:bCs/>
          <w:sz w:val="36"/>
          <w:szCs w:val="36"/>
          <w:rtl/>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6432" behindDoc="0" locked="0" layoutInCell="1" allowOverlap="1">
                <wp:simplePos x="0" y="0"/>
                <wp:positionH relativeFrom="column">
                  <wp:posOffset>-447675</wp:posOffset>
                </wp:positionH>
                <wp:positionV relativeFrom="paragraph">
                  <wp:posOffset>478155</wp:posOffset>
                </wp:positionV>
                <wp:extent cx="6657975" cy="6648450"/>
                <wp:effectExtent l="76200" t="76200" r="28575" b="19050"/>
                <wp:wrapNone/>
                <wp:docPr id="6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648450"/>
                        </a:xfrm>
                        <a:prstGeom prst="verticalScroll">
                          <a:avLst>
                            <a:gd name="adj" fmla="val 12505"/>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E16EDC" w:rsidRPr="00C52989" w:rsidRDefault="00E16EDC" w:rsidP="00B84C8F">
                            <w:pPr>
                              <w:bidi/>
                              <w:jc w:val="center"/>
                              <w:rPr>
                                <w:rFonts w:cs="PT Bold Heading"/>
                                <w:sz w:val="24"/>
                                <w:szCs w:val="24"/>
                                <w:rtl/>
                              </w:rPr>
                            </w:pPr>
                          </w:p>
                          <w:p w:rsidR="00E16EDC" w:rsidRPr="002E1331" w:rsidRDefault="00E16EDC" w:rsidP="00B84C8F">
                            <w:pPr>
                              <w:jc w:val="center"/>
                              <w:rPr>
                                <w:rFonts w:ascii="Traditional Arabic" w:hAnsi="Traditional Arabic" w:cs="Traditional Arabic"/>
                                <w:b/>
                                <w:bCs/>
                                <w:sz w:val="36"/>
                                <w:szCs w:val="36"/>
                                <w:rtl/>
                              </w:rPr>
                            </w:pPr>
                            <w:r w:rsidRPr="002E1331">
                              <w:rPr>
                                <w:rFonts w:ascii="Traditional Arabic" w:hAnsi="Traditional Arabic" w:cs="Traditional Arabic"/>
                                <w:b/>
                                <w:bCs/>
                                <w:sz w:val="36"/>
                                <w:szCs w:val="36"/>
                                <w:rtl/>
                              </w:rPr>
                              <w:t xml:space="preserve">الفصل الثالث </w:t>
                            </w:r>
                          </w:p>
                          <w:p w:rsidR="00E16EDC" w:rsidRPr="002E1331" w:rsidRDefault="00E16EDC" w:rsidP="00B84C8F">
                            <w:pPr>
                              <w:jc w:val="center"/>
                              <w:rPr>
                                <w:rFonts w:ascii="Traditional Arabic" w:hAnsi="Traditional Arabic" w:cs="Traditional Arabic"/>
                                <w:b/>
                                <w:bCs/>
                                <w:sz w:val="36"/>
                                <w:szCs w:val="36"/>
                                <w:rtl/>
                              </w:rPr>
                            </w:pPr>
                            <w:r w:rsidRPr="002E1331">
                              <w:rPr>
                                <w:rFonts w:ascii="Traditional Arabic" w:hAnsi="Traditional Arabic" w:cs="Traditional Arabic"/>
                                <w:b/>
                                <w:bCs/>
                                <w:sz w:val="36"/>
                                <w:szCs w:val="36"/>
                                <w:rtl/>
                              </w:rPr>
                              <w:t>الخ</w:t>
                            </w:r>
                            <w:r w:rsidRPr="002E1331">
                              <w:rPr>
                                <w:rFonts w:ascii="Traditional Arabic" w:hAnsi="Traditional Arabic" w:cs="Traditional Arabic" w:hint="cs"/>
                                <w:b/>
                                <w:bCs/>
                                <w:sz w:val="36"/>
                                <w:szCs w:val="36"/>
                                <w:rtl/>
                              </w:rPr>
                              <w:t>ــــــــــ</w:t>
                            </w:r>
                            <w:r w:rsidRPr="002E1331">
                              <w:rPr>
                                <w:rFonts w:ascii="Traditional Arabic" w:hAnsi="Traditional Arabic" w:cs="Traditional Arabic"/>
                                <w:b/>
                                <w:bCs/>
                                <w:sz w:val="36"/>
                                <w:szCs w:val="36"/>
                                <w:rtl/>
                              </w:rPr>
                              <w:t>اتم</w:t>
                            </w:r>
                            <w:r w:rsidRPr="002E1331">
                              <w:rPr>
                                <w:rFonts w:ascii="Traditional Arabic" w:hAnsi="Traditional Arabic" w:cs="Traditional Arabic" w:hint="cs"/>
                                <w:b/>
                                <w:bCs/>
                                <w:sz w:val="36"/>
                                <w:szCs w:val="36"/>
                                <w:rtl/>
                              </w:rPr>
                              <w:t>ـــــــــــــــــــــــــــــ</w:t>
                            </w:r>
                            <w:r w:rsidRPr="002E1331">
                              <w:rPr>
                                <w:rFonts w:ascii="Traditional Arabic" w:hAnsi="Traditional Arabic" w:cs="Traditional Arabic"/>
                                <w:b/>
                                <w:bCs/>
                                <w:sz w:val="36"/>
                                <w:szCs w:val="36"/>
                                <w:rtl/>
                              </w:rPr>
                              <w:t>ة</w:t>
                            </w:r>
                          </w:p>
                          <w:p w:rsidR="00E16EDC" w:rsidRDefault="00E16EDC" w:rsidP="00B84C8F">
                            <w:pPr>
                              <w:jc w:val="center"/>
                              <w:rPr>
                                <w:rFonts w:ascii="Traditional Arabic" w:hAnsi="Traditional Arabic" w:cs="Traditional Arabic"/>
                                <w:b/>
                                <w:bCs/>
                                <w:sz w:val="52"/>
                                <w:szCs w:val="52"/>
                                <w:rtl/>
                              </w:rPr>
                            </w:pPr>
                          </w:p>
                          <w:p w:rsidR="00E16EDC" w:rsidRPr="002E1331" w:rsidRDefault="00E16EDC" w:rsidP="00B84C8F">
                            <w:pPr>
                              <w:jc w:val="center"/>
                              <w:rPr>
                                <w:rFonts w:ascii="Traditional Arabic" w:hAnsi="Traditional Arabic" w:cs="Traditional Arabic"/>
                                <w:b/>
                                <w:bCs/>
                                <w:sz w:val="40"/>
                                <w:szCs w:val="40"/>
                                <w:u w:val="single"/>
                                <w:rtl/>
                              </w:rPr>
                            </w:pPr>
                            <w:r w:rsidRPr="002E1331">
                              <w:rPr>
                                <w:rFonts w:ascii="Traditional Arabic" w:hAnsi="Traditional Arabic" w:cs="Traditional Arabic"/>
                                <w:b/>
                                <w:bCs/>
                                <w:sz w:val="36"/>
                                <w:szCs w:val="36"/>
                                <w:rtl/>
                              </w:rPr>
                              <w:t xml:space="preserve"> النت</w:t>
                            </w:r>
                            <w:r w:rsidRPr="002E1331">
                              <w:rPr>
                                <w:rFonts w:ascii="Traditional Arabic" w:hAnsi="Traditional Arabic" w:cs="Traditional Arabic" w:hint="cs"/>
                                <w:b/>
                                <w:bCs/>
                                <w:sz w:val="36"/>
                                <w:szCs w:val="36"/>
                                <w:rtl/>
                              </w:rPr>
                              <w:t>ــــــــــــــــــ</w:t>
                            </w:r>
                            <w:r w:rsidRPr="002E1331">
                              <w:rPr>
                                <w:rFonts w:ascii="Traditional Arabic" w:hAnsi="Traditional Arabic" w:cs="Traditional Arabic"/>
                                <w:b/>
                                <w:bCs/>
                                <w:sz w:val="36"/>
                                <w:szCs w:val="36"/>
                                <w:rtl/>
                              </w:rPr>
                              <w:t>ائج</w:t>
                            </w:r>
                          </w:p>
                          <w:p w:rsidR="00E16EDC" w:rsidRPr="002E1331" w:rsidRDefault="00E16EDC" w:rsidP="00B84C8F">
                            <w:pPr>
                              <w:jc w:val="center"/>
                              <w:rPr>
                                <w:rFonts w:ascii="Traditional Arabic" w:hAnsi="Traditional Arabic" w:cs="Traditional Arabic"/>
                                <w:b/>
                                <w:bCs/>
                                <w:sz w:val="40"/>
                                <w:szCs w:val="40"/>
                                <w:u w:val="single"/>
                                <w:rtl/>
                              </w:rPr>
                            </w:pPr>
                            <w:r w:rsidRPr="002E1331">
                              <w:rPr>
                                <w:rFonts w:ascii="Traditional Arabic" w:hAnsi="Traditional Arabic" w:cs="Traditional Arabic"/>
                                <w:b/>
                                <w:bCs/>
                                <w:sz w:val="36"/>
                                <w:szCs w:val="36"/>
                                <w:rtl/>
                              </w:rPr>
                              <w:t>التوصيات</w:t>
                            </w:r>
                          </w:p>
                          <w:p w:rsidR="00E16EDC" w:rsidRDefault="00E16EDC" w:rsidP="00B84C8F">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97" style="position:absolute;left:0;text-align:left;margin-left:-35.25pt;margin-top:37.65pt;width:524.25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" adj="2701">
                <v:shadow on="t" opacity=".5" offset="-6pt,-6pt"/>
                <v:textbox>
                  <w:txbxContent>
                    <w:p w:rsidR="00E16EDC" w:rsidRPr="00C52989" w:rsidRDefault="00E16EDC" w:rsidP="00B84C8F">
                      <w:pPr>
                        <w:bidi/>
                        <w:jc w:val="center"/>
                        <w:rPr>
                          <w:rFonts w:cs="PT Bold Heading"/>
                          <w:sz w:val="24"/>
                          <w:szCs w:val="24"/>
                          <w:rtl/>
                        </w:rPr>
                      </w:pPr>
                    </w:p>
                    <w:p w:rsidR="00E16EDC" w:rsidRPr="002E1331" w:rsidRDefault="00E16EDC" w:rsidP="00B84C8F">
                      <w:pPr>
                        <w:jc w:val="center"/>
                        <w:rPr>
                          <w:rFonts w:ascii="Traditional Arabic" w:hAnsi="Traditional Arabic" w:cs="Traditional Arabic"/>
                          <w:b/>
                          <w:bCs/>
                          <w:sz w:val="36"/>
                          <w:szCs w:val="36"/>
                          <w:rtl/>
                        </w:rPr>
                      </w:pPr>
                      <w:r w:rsidRPr="002E1331">
                        <w:rPr>
                          <w:rFonts w:ascii="Traditional Arabic" w:hAnsi="Traditional Arabic" w:cs="Traditional Arabic"/>
                          <w:b/>
                          <w:bCs/>
                          <w:sz w:val="36"/>
                          <w:szCs w:val="36"/>
                          <w:rtl/>
                        </w:rPr>
                        <w:t xml:space="preserve">الفصل الثالث </w:t>
                      </w:r>
                    </w:p>
                    <w:p w:rsidR="00E16EDC" w:rsidRPr="002E1331" w:rsidRDefault="00E16EDC" w:rsidP="00B84C8F">
                      <w:pPr>
                        <w:jc w:val="center"/>
                        <w:rPr>
                          <w:rFonts w:ascii="Traditional Arabic" w:hAnsi="Traditional Arabic" w:cs="Traditional Arabic"/>
                          <w:b/>
                          <w:bCs/>
                          <w:sz w:val="36"/>
                          <w:szCs w:val="36"/>
                          <w:rtl/>
                        </w:rPr>
                      </w:pPr>
                      <w:r w:rsidRPr="002E1331">
                        <w:rPr>
                          <w:rFonts w:ascii="Traditional Arabic" w:hAnsi="Traditional Arabic" w:cs="Traditional Arabic"/>
                          <w:b/>
                          <w:bCs/>
                          <w:sz w:val="36"/>
                          <w:szCs w:val="36"/>
                          <w:rtl/>
                        </w:rPr>
                        <w:t>الخ</w:t>
                      </w:r>
                      <w:r w:rsidRPr="002E1331">
                        <w:rPr>
                          <w:rFonts w:ascii="Traditional Arabic" w:hAnsi="Traditional Arabic" w:cs="Traditional Arabic" w:hint="cs"/>
                          <w:b/>
                          <w:bCs/>
                          <w:sz w:val="36"/>
                          <w:szCs w:val="36"/>
                          <w:rtl/>
                        </w:rPr>
                        <w:t>ــــــــــ</w:t>
                      </w:r>
                      <w:r w:rsidRPr="002E1331">
                        <w:rPr>
                          <w:rFonts w:ascii="Traditional Arabic" w:hAnsi="Traditional Arabic" w:cs="Traditional Arabic"/>
                          <w:b/>
                          <w:bCs/>
                          <w:sz w:val="36"/>
                          <w:szCs w:val="36"/>
                          <w:rtl/>
                        </w:rPr>
                        <w:t>اتم</w:t>
                      </w:r>
                      <w:r w:rsidRPr="002E1331">
                        <w:rPr>
                          <w:rFonts w:ascii="Traditional Arabic" w:hAnsi="Traditional Arabic" w:cs="Traditional Arabic" w:hint="cs"/>
                          <w:b/>
                          <w:bCs/>
                          <w:sz w:val="36"/>
                          <w:szCs w:val="36"/>
                          <w:rtl/>
                        </w:rPr>
                        <w:t>ـــــــــــــــــــــــــــــ</w:t>
                      </w:r>
                      <w:r w:rsidRPr="002E1331">
                        <w:rPr>
                          <w:rFonts w:ascii="Traditional Arabic" w:hAnsi="Traditional Arabic" w:cs="Traditional Arabic"/>
                          <w:b/>
                          <w:bCs/>
                          <w:sz w:val="36"/>
                          <w:szCs w:val="36"/>
                          <w:rtl/>
                        </w:rPr>
                        <w:t>ة</w:t>
                      </w:r>
                    </w:p>
                    <w:p w:rsidR="00E16EDC" w:rsidRDefault="00E16EDC" w:rsidP="00B84C8F">
                      <w:pPr>
                        <w:jc w:val="center"/>
                        <w:rPr>
                          <w:rFonts w:ascii="Traditional Arabic" w:hAnsi="Traditional Arabic" w:cs="Traditional Arabic"/>
                          <w:b/>
                          <w:bCs/>
                          <w:sz w:val="52"/>
                          <w:szCs w:val="52"/>
                          <w:rtl/>
                        </w:rPr>
                      </w:pPr>
                    </w:p>
                    <w:p w:rsidR="00E16EDC" w:rsidRPr="002E1331" w:rsidRDefault="00E16EDC" w:rsidP="00B84C8F">
                      <w:pPr>
                        <w:jc w:val="center"/>
                        <w:rPr>
                          <w:rFonts w:ascii="Traditional Arabic" w:hAnsi="Traditional Arabic" w:cs="Traditional Arabic"/>
                          <w:b/>
                          <w:bCs/>
                          <w:sz w:val="40"/>
                          <w:szCs w:val="40"/>
                          <w:u w:val="single"/>
                          <w:rtl/>
                        </w:rPr>
                      </w:pPr>
                      <w:r w:rsidRPr="002E1331">
                        <w:rPr>
                          <w:rFonts w:ascii="Traditional Arabic" w:hAnsi="Traditional Arabic" w:cs="Traditional Arabic"/>
                          <w:b/>
                          <w:bCs/>
                          <w:sz w:val="36"/>
                          <w:szCs w:val="36"/>
                          <w:rtl/>
                        </w:rPr>
                        <w:t xml:space="preserve"> النت</w:t>
                      </w:r>
                      <w:r w:rsidRPr="002E1331">
                        <w:rPr>
                          <w:rFonts w:ascii="Traditional Arabic" w:hAnsi="Traditional Arabic" w:cs="Traditional Arabic" w:hint="cs"/>
                          <w:b/>
                          <w:bCs/>
                          <w:sz w:val="36"/>
                          <w:szCs w:val="36"/>
                          <w:rtl/>
                        </w:rPr>
                        <w:t>ــــــــــــــــــ</w:t>
                      </w:r>
                      <w:r w:rsidRPr="002E1331">
                        <w:rPr>
                          <w:rFonts w:ascii="Traditional Arabic" w:hAnsi="Traditional Arabic" w:cs="Traditional Arabic"/>
                          <w:b/>
                          <w:bCs/>
                          <w:sz w:val="36"/>
                          <w:szCs w:val="36"/>
                          <w:rtl/>
                        </w:rPr>
                        <w:t>ائج</w:t>
                      </w:r>
                    </w:p>
                    <w:p w:rsidR="00E16EDC" w:rsidRPr="002E1331" w:rsidRDefault="00E16EDC" w:rsidP="00B84C8F">
                      <w:pPr>
                        <w:jc w:val="center"/>
                        <w:rPr>
                          <w:rFonts w:ascii="Traditional Arabic" w:hAnsi="Traditional Arabic" w:cs="Traditional Arabic"/>
                          <w:b/>
                          <w:bCs/>
                          <w:sz w:val="40"/>
                          <w:szCs w:val="40"/>
                          <w:u w:val="single"/>
                          <w:rtl/>
                        </w:rPr>
                      </w:pPr>
                      <w:r w:rsidRPr="002E1331">
                        <w:rPr>
                          <w:rFonts w:ascii="Traditional Arabic" w:hAnsi="Traditional Arabic" w:cs="Traditional Arabic"/>
                          <w:b/>
                          <w:bCs/>
                          <w:sz w:val="36"/>
                          <w:szCs w:val="36"/>
                          <w:rtl/>
                        </w:rPr>
                        <w:t>التوصيات</w:t>
                      </w:r>
                    </w:p>
                    <w:p w:rsidR="00E16EDC" w:rsidRDefault="00E16EDC" w:rsidP="00B84C8F">
                      <w:pPr>
                        <w:bidi/>
                      </w:pPr>
                    </w:p>
                  </w:txbxContent>
                </v:textbox>
              </v:shape>
            </w:pict>
          </mc:Fallback>
        </mc:AlternateContent>
      </w:r>
    </w:p>
    <w:p w:rsidR="00B84C8F" w:rsidRDefault="00B84C8F" w:rsidP="00B84C8F">
      <w:pPr>
        <w:bidi/>
        <w:spacing w:before="240"/>
        <w:jc w:val="center"/>
        <w:rPr>
          <w:rFonts w:ascii="Traditional Arabic" w:hAnsi="Traditional Arabic" w:cs="Traditional Arabic"/>
          <w:b/>
          <w:bCs/>
          <w:sz w:val="36"/>
          <w:szCs w:val="36"/>
          <w:rtl/>
        </w:rPr>
      </w:pPr>
    </w:p>
    <w:p w:rsidR="00B84C8F" w:rsidRDefault="00B84C8F" w:rsidP="00B84C8F">
      <w:pPr>
        <w:bidi/>
        <w:spacing w:before="240"/>
        <w:jc w:val="center"/>
        <w:rPr>
          <w:rFonts w:ascii="Traditional Arabic" w:hAnsi="Traditional Arabic" w:cs="Traditional Arabic"/>
          <w:b/>
          <w:bCs/>
          <w:sz w:val="36"/>
          <w:szCs w:val="36"/>
          <w:rtl/>
        </w:rPr>
      </w:pPr>
    </w:p>
    <w:p w:rsidR="00B84C8F" w:rsidRDefault="00B84C8F" w:rsidP="00B84C8F">
      <w:pPr>
        <w:bidi/>
        <w:spacing w:before="240"/>
        <w:jc w:val="center"/>
        <w:rPr>
          <w:rFonts w:ascii="Traditional Arabic" w:hAnsi="Traditional Arabic" w:cs="Traditional Arabic"/>
          <w:b/>
          <w:bCs/>
          <w:sz w:val="36"/>
          <w:szCs w:val="36"/>
          <w:rtl/>
        </w:rPr>
      </w:pPr>
    </w:p>
    <w:p w:rsidR="00B84C8F" w:rsidRDefault="00B84C8F" w:rsidP="00B84C8F">
      <w:pPr>
        <w:bidi/>
        <w:spacing w:before="240"/>
        <w:jc w:val="center"/>
        <w:rPr>
          <w:rFonts w:ascii="Traditional Arabic" w:hAnsi="Traditional Arabic" w:cs="Traditional Arabic"/>
          <w:b/>
          <w:bCs/>
          <w:sz w:val="36"/>
          <w:szCs w:val="36"/>
          <w:rtl/>
        </w:rPr>
      </w:pPr>
    </w:p>
    <w:p w:rsidR="005C1426" w:rsidRDefault="005C1426" w:rsidP="005C1426">
      <w:pPr>
        <w:bidi/>
        <w:spacing w:before="240"/>
        <w:jc w:val="center"/>
        <w:rPr>
          <w:rFonts w:ascii="Traditional Arabic" w:hAnsi="Traditional Arabic" w:cs="Traditional Arabic"/>
          <w:b/>
          <w:bCs/>
          <w:sz w:val="36"/>
          <w:szCs w:val="36"/>
          <w:rtl/>
        </w:rPr>
      </w:pPr>
    </w:p>
    <w:p w:rsidR="005C1426" w:rsidRDefault="005C1426" w:rsidP="005C1426">
      <w:pPr>
        <w:bidi/>
        <w:spacing w:before="240"/>
        <w:jc w:val="center"/>
        <w:rPr>
          <w:rFonts w:ascii="Traditional Arabic" w:hAnsi="Traditional Arabic" w:cs="Traditional Arabic"/>
          <w:b/>
          <w:bCs/>
          <w:sz w:val="36"/>
          <w:szCs w:val="36"/>
          <w:rtl/>
        </w:rPr>
      </w:pPr>
    </w:p>
    <w:p w:rsidR="005C1426" w:rsidRDefault="005C1426" w:rsidP="005C1426">
      <w:pPr>
        <w:bidi/>
        <w:spacing w:before="240"/>
        <w:jc w:val="center"/>
        <w:rPr>
          <w:rFonts w:ascii="Traditional Arabic" w:hAnsi="Traditional Arabic" w:cs="Traditional Arabic"/>
          <w:b/>
          <w:bCs/>
          <w:sz w:val="36"/>
          <w:szCs w:val="36"/>
          <w:rtl/>
        </w:rPr>
      </w:pPr>
    </w:p>
    <w:p w:rsidR="005C1426" w:rsidRDefault="005C1426" w:rsidP="005C1426">
      <w:pPr>
        <w:bidi/>
        <w:spacing w:before="240"/>
        <w:jc w:val="center"/>
        <w:rPr>
          <w:rFonts w:ascii="Traditional Arabic" w:hAnsi="Traditional Arabic" w:cs="Traditional Arabic"/>
          <w:b/>
          <w:bCs/>
          <w:sz w:val="36"/>
          <w:szCs w:val="36"/>
          <w:rtl/>
        </w:rPr>
      </w:pPr>
    </w:p>
    <w:p w:rsidR="005C1426" w:rsidRDefault="005C1426" w:rsidP="005C1426">
      <w:pPr>
        <w:bidi/>
        <w:spacing w:before="240"/>
        <w:jc w:val="center"/>
        <w:rPr>
          <w:rFonts w:ascii="Traditional Arabic" w:hAnsi="Traditional Arabic" w:cs="Traditional Arabic"/>
          <w:b/>
          <w:bCs/>
          <w:sz w:val="36"/>
          <w:szCs w:val="36"/>
          <w:rtl/>
        </w:rPr>
      </w:pPr>
    </w:p>
    <w:p w:rsidR="005C1426" w:rsidRDefault="005C1426" w:rsidP="005C1426">
      <w:pPr>
        <w:bidi/>
        <w:spacing w:before="240"/>
        <w:jc w:val="center"/>
        <w:rPr>
          <w:rFonts w:ascii="Traditional Arabic" w:hAnsi="Traditional Arabic" w:cs="Traditional Arabic"/>
          <w:b/>
          <w:bCs/>
          <w:sz w:val="36"/>
          <w:szCs w:val="36"/>
          <w:rtl/>
        </w:rPr>
      </w:pPr>
    </w:p>
    <w:p w:rsidR="005C1426" w:rsidRDefault="005C1426" w:rsidP="005C1426">
      <w:pPr>
        <w:bidi/>
        <w:spacing w:before="240"/>
        <w:jc w:val="center"/>
        <w:rPr>
          <w:rFonts w:ascii="Traditional Arabic" w:hAnsi="Traditional Arabic" w:cs="Traditional Arabic"/>
          <w:b/>
          <w:bCs/>
          <w:sz w:val="36"/>
          <w:szCs w:val="36"/>
          <w:rtl/>
        </w:rPr>
      </w:pPr>
    </w:p>
    <w:p w:rsidR="005C1426" w:rsidRDefault="005C1426" w:rsidP="005C1426">
      <w:pPr>
        <w:bidi/>
        <w:spacing w:before="240"/>
        <w:jc w:val="center"/>
        <w:rPr>
          <w:rFonts w:ascii="Traditional Arabic" w:hAnsi="Traditional Arabic" w:cs="Traditional Arabic"/>
          <w:b/>
          <w:bCs/>
          <w:sz w:val="36"/>
          <w:szCs w:val="36"/>
          <w:rtl/>
        </w:rPr>
      </w:pPr>
    </w:p>
    <w:p w:rsidR="005C1426" w:rsidRDefault="005C1426" w:rsidP="005C1426">
      <w:pPr>
        <w:bidi/>
        <w:spacing w:before="240"/>
        <w:rPr>
          <w:rFonts w:ascii="Traditional Arabic" w:hAnsi="Traditional Arabic" w:cs="Traditional Arabic"/>
          <w:b/>
          <w:bCs/>
          <w:sz w:val="36"/>
          <w:szCs w:val="36"/>
          <w:rtl/>
        </w:rPr>
        <w:sectPr w:rsidR="005C1426" w:rsidSect="005C1426">
          <w:footerReference w:type="first" r:id="rId27"/>
          <w:footnotePr>
            <w:numRestart w:val="eachPage"/>
          </w:footnotePr>
          <w:pgSz w:w="11907" w:h="16839" w:code="9"/>
          <w:pgMar w:top="1418" w:right="1985" w:bottom="1701" w:left="851" w:header="720" w:footer="720" w:gutter="0"/>
          <w:pgNumType w:start="1"/>
          <w:cols w:space="720"/>
          <w:titlePg/>
          <w:docGrid w:linePitch="360"/>
        </w:sectPr>
      </w:pPr>
    </w:p>
    <w:p w:rsidR="00CF4F0D" w:rsidRPr="005E1F0E" w:rsidRDefault="00E70169" w:rsidP="005C1426">
      <w:pPr>
        <w:bidi/>
        <w:spacing w:before="240"/>
        <w:jc w:val="center"/>
        <w:rPr>
          <w:rFonts w:ascii="Traditional Arabic" w:hAnsi="Traditional Arabic" w:cs="Traditional Arabic"/>
          <w:b/>
          <w:bCs/>
          <w:sz w:val="36"/>
          <w:szCs w:val="36"/>
          <w:rtl/>
        </w:rPr>
      </w:pPr>
      <w:r w:rsidRPr="005E1F0E">
        <w:rPr>
          <w:rFonts w:ascii="Traditional Arabic" w:hAnsi="Traditional Arabic" w:cs="Traditional Arabic" w:hint="cs"/>
          <w:b/>
          <w:bCs/>
          <w:sz w:val="36"/>
          <w:szCs w:val="36"/>
          <w:rtl/>
        </w:rPr>
        <w:lastRenderedPageBreak/>
        <w:t>الخ</w:t>
      </w:r>
      <w:r w:rsidR="00387E41" w:rsidRPr="005E1F0E">
        <w:rPr>
          <w:rFonts w:ascii="Traditional Arabic" w:hAnsi="Traditional Arabic" w:cs="Traditional Arabic" w:hint="cs"/>
          <w:b/>
          <w:bCs/>
          <w:sz w:val="36"/>
          <w:szCs w:val="36"/>
          <w:rtl/>
        </w:rPr>
        <w:t>ـــــــــــــــ</w:t>
      </w:r>
      <w:r w:rsidRPr="005E1F0E">
        <w:rPr>
          <w:rFonts w:ascii="Traditional Arabic" w:hAnsi="Traditional Arabic" w:cs="Traditional Arabic" w:hint="cs"/>
          <w:b/>
          <w:bCs/>
          <w:sz w:val="36"/>
          <w:szCs w:val="36"/>
          <w:rtl/>
        </w:rPr>
        <w:t>اتم</w:t>
      </w:r>
      <w:r w:rsidR="00387E41" w:rsidRPr="005E1F0E">
        <w:rPr>
          <w:rFonts w:ascii="Traditional Arabic" w:hAnsi="Traditional Arabic" w:cs="Traditional Arabic" w:hint="cs"/>
          <w:b/>
          <w:bCs/>
          <w:sz w:val="36"/>
          <w:szCs w:val="36"/>
          <w:rtl/>
        </w:rPr>
        <w:t>ـــــــــــــــــ</w:t>
      </w:r>
      <w:r w:rsidRPr="005E1F0E">
        <w:rPr>
          <w:rFonts w:ascii="Traditional Arabic" w:hAnsi="Traditional Arabic" w:cs="Traditional Arabic" w:hint="cs"/>
          <w:b/>
          <w:bCs/>
          <w:sz w:val="36"/>
          <w:szCs w:val="36"/>
          <w:rtl/>
        </w:rPr>
        <w:t>ة</w:t>
      </w:r>
    </w:p>
    <w:p w:rsidR="00630299" w:rsidRDefault="001D303B"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30299">
        <w:rPr>
          <w:rFonts w:ascii="Traditional Arabic" w:hAnsi="Traditional Arabic" w:cs="Traditional Arabic" w:hint="cs"/>
          <w:sz w:val="36"/>
          <w:szCs w:val="36"/>
          <w:rtl/>
        </w:rPr>
        <w:t>الحمدلله رب</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 xml:space="preserve"> العالمين الذي بنعمته تتم</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 xml:space="preserve"> الص</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الحات</w:t>
      </w:r>
      <w:r w:rsidR="00B34ECA">
        <w:rPr>
          <w:rFonts w:ascii="Traditional Arabic" w:hAnsi="Traditional Arabic" w:cs="Traditional Arabic" w:hint="cs"/>
          <w:sz w:val="36"/>
          <w:szCs w:val="36"/>
          <w:rtl/>
        </w:rPr>
        <w:t xml:space="preserve"> </w:t>
      </w:r>
      <w:r w:rsidR="00630299">
        <w:rPr>
          <w:rFonts w:ascii="Traditional Arabic" w:hAnsi="Traditional Arabic" w:cs="Traditional Arabic" w:hint="cs"/>
          <w:sz w:val="36"/>
          <w:szCs w:val="36"/>
          <w:rtl/>
        </w:rPr>
        <w:t>، حمد</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ا يليق بجلاله وعظمته وكبريائه</w:t>
      </w:r>
      <w:r w:rsidR="00B34ECA">
        <w:rPr>
          <w:rFonts w:ascii="Traditional Arabic" w:hAnsi="Traditional Arabic" w:cs="Traditional Arabic" w:hint="cs"/>
          <w:sz w:val="36"/>
          <w:szCs w:val="36"/>
          <w:rtl/>
        </w:rPr>
        <w:t xml:space="preserve"> </w:t>
      </w:r>
      <w:r w:rsidR="00630299">
        <w:rPr>
          <w:rFonts w:ascii="Traditional Arabic" w:hAnsi="Traditional Arabic" w:cs="Traditional Arabic" w:hint="cs"/>
          <w:sz w:val="36"/>
          <w:szCs w:val="36"/>
          <w:rtl/>
        </w:rPr>
        <w:t>، ثم</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 xml:space="preserve"> الص</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لاة والس</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لام على أفضل من نطق بالض</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اد</w:t>
      </w:r>
      <w:r w:rsidR="00B34ECA">
        <w:rPr>
          <w:rFonts w:ascii="Traditional Arabic" w:hAnsi="Traditional Arabic" w:cs="Traditional Arabic" w:hint="cs"/>
          <w:sz w:val="36"/>
          <w:szCs w:val="36"/>
          <w:rtl/>
        </w:rPr>
        <w:t xml:space="preserve"> </w:t>
      </w:r>
      <w:r w:rsidR="00630299">
        <w:rPr>
          <w:rFonts w:ascii="Traditional Arabic" w:hAnsi="Traditional Arabic" w:cs="Traditional Arabic" w:hint="cs"/>
          <w:sz w:val="36"/>
          <w:szCs w:val="36"/>
          <w:rtl/>
        </w:rPr>
        <w:t>، وشرح تعليمات دين الإسلام بأفصح العبارات</w:t>
      </w:r>
      <w:r w:rsidR="00B34ECA">
        <w:rPr>
          <w:rFonts w:ascii="Traditional Arabic" w:hAnsi="Traditional Arabic" w:cs="Traditional Arabic" w:hint="cs"/>
          <w:sz w:val="36"/>
          <w:szCs w:val="36"/>
          <w:rtl/>
        </w:rPr>
        <w:t xml:space="preserve"> </w:t>
      </w:r>
      <w:r w:rsidR="00630299">
        <w:rPr>
          <w:rFonts w:ascii="Traditional Arabic" w:hAnsi="Traditional Arabic" w:cs="Traditional Arabic" w:hint="cs"/>
          <w:sz w:val="36"/>
          <w:szCs w:val="36"/>
          <w:rtl/>
        </w:rPr>
        <w:t>، محم</w:t>
      </w:r>
      <w:r w:rsidR="007B259F">
        <w:rPr>
          <w:rFonts w:ascii="Traditional Arabic" w:hAnsi="Traditional Arabic" w:cs="Traditional Arabic" w:hint="cs"/>
          <w:sz w:val="36"/>
          <w:szCs w:val="36"/>
          <w:rtl/>
        </w:rPr>
        <w:t>ّ</w:t>
      </w:r>
      <w:r w:rsidR="00630299">
        <w:rPr>
          <w:rFonts w:ascii="Traditional Arabic" w:hAnsi="Traditional Arabic" w:cs="Traditional Arabic" w:hint="cs"/>
          <w:sz w:val="36"/>
          <w:szCs w:val="36"/>
          <w:rtl/>
        </w:rPr>
        <w:t xml:space="preserve">د بن عبد الله وعلى آله وصحبه أجمعين. </w:t>
      </w:r>
    </w:p>
    <w:p w:rsidR="00CD4B46" w:rsidRDefault="00CD4B46"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أما بعد</w:t>
      </w:r>
      <w:r w:rsidR="00B34EC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E204F7" w:rsidRDefault="00630299"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فهذا </w:t>
      </w:r>
      <w:r w:rsidR="00CD2D2A">
        <w:rPr>
          <w:rFonts w:ascii="Traditional Arabic" w:hAnsi="Traditional Arabic" w:cs="Traditional Arabic" w:hint="cs"/>
          <w:sz w:val="36"/>
          <w:szCs w:val="36"/>
          <w:rtl/>
        </w:rPr>
        <w:t>الفصل يستمد</w:t>
      </w:r>
      <w:r w:rsidR="007B259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أهمي</w:t>
      </w:r>
      <w:r w:rsidR="007B259F">
        <w:rPr>
          <w:rFonts w:ascii="Traditional Arabic" w:hAnsi="Traditional Arabic" w:cs="Traditional Arabic" w:hint="cs"/>
          <w:sz w:val="36"/>
          <w:szCs w:val="36"/>
          <w:rtl/>
        </w:rPr>
        <w:t>ّ</w:t>
      </w:r>
      <w:r>
        <w:rPr>
          <w:rFonts w:ascii="Traditional Arabic" w:hAnsi="Traditional Arabic" w:cs="Traditional Arabic" w:hint="cs"/>
          <w:sz w:val="36"/>
          <w:szCs w:val="36"/>
          <w:rtl/>
        </w:rPr>
        <w:t>ته في كونه الحاصل لكل</w:t>
      </w:r>
      <w:r w:rsidR="007B259F">
        <w:rPr>
          <w:rFonts w:ascii="Traditional Arabic" w:hAnsi="Traditional Arabic" w:cs="Traditional Arabic" w:hint="cs"/>
          <w:sz w:val="36"/>
          <w:szCs w:val="36"/>
          <w:rtl/>
        </w:rPr>
        <w:t>ّ</w:t>
      </w:r>
      <w:r w:rsidR="00AD450F">
        <w:rPr>
          <w:rFonts w:ascii="Traditional Arabic" w:hAnsi="Traditional Arabic" w:cs="Traditional Arabic" w:hint="cs"/>
          <w:sz w:val="36"/>
          <w:szCs w:val="36"/>
          <w:rtl/>
        </w:rPr>
        <w:t xml:space="preserve"> ما مر</w:t>
      </w:r>
      <w:r w:rsidR="00FA7C34">
        <w:rPr>
          <w:rFonts w:ascii="Traditional Arabic" w:hAnsi="Traditional Arabic" w:cs="Traditional Arabic" w:hint="cs"/>
          <w:sz w:val="36"/>
          <w:szCs w:val="36"/>
          <w:rtl/>
        </w:rPr>
        <w:t>ّ</w:t>
      </w:r>
      <w:r w:rsidR="00AD450F">
        <w:rPr>
          <w:rFonts w:ascii="Traditional Arabic" w:hAnsi="Traditional Arabic" w:cs="Traditional Arabic" w:hint="cs"/>
          <w:sz w:val="36"/>
          <w:szCs w:val="36"/>
          <w:rtl/>
        </w:rPr>
        <w:t xml:space="preserve"> بالباحث خلال هذا البحث</w:t>
      </w:r>
      <w:r w:rsidR="00086A0D">
        <w:rPr>
          <w:rFonts w:ascii="Traditional Arabic" w:hAnsi="Traditional Arabic" w:cs="Traditional Arabic" w:hint="cs"/>
          <w:sz w:val="36"/>
          <w:szCs w:val="36"/>
          <w:rtl/>
        </w:rPr>
        <w:t xml:space="preserve"> وتحصيل ما </w:t>
      </w:r>
      <w:r w:rsidR="00FA7C34">
        <w:rPr>
          <w:rFonts w:ascii="Traditional Arabic" w:hAnsi="Traditional Arabic" w:cs="Traditional Arabic" w:hint="cs"/>
          <w:sz w:val="36"/>
          <w:szCs w:val="36"/>
          <w:rtl/>
        </w:rPr>
        <w:t>حق</w:t>
      </w:r>
      <w:r w:rsidR="007B259F">
        <w:rPr>
          <w:rFonts w:ascii="Traditional Arabic" w:hAnsi="Traditional Arabic" w:cs="Traditional Arabic" w:hint="cs"/>
          <w:sz w:val="36"/>
          <w:szCs w:val="36"/>
          <w:rtl/>
        </w:rPr>
        <w:t>ّ</w:t>
      </w:r>
      <w:r w:rsidR="00E204F7">
        <w:rPr>
          <w:rFonts w:ascii="Traditional Arabic" w:hAnsi="Traditional Arabic" w:cs="Traditional Arabic" w:hint="cs"/>
          <w:sz w:val="36"/>
          <w:szCs w:val="36"/>
          <w:rtl/>
        </w:rPr>
        <w:t>قه من وظيفة ، فهو يبين الثمرة التي ابتغاها الباحث من وراء بحثه هذا</w:t>
      </w:r>
      <w:r w:rsidR="00B34ECA">
        <w:rPr>
          <w:rFonts w:ascii="Traditional Arabic" w:hAnsi="Traditional Arabic" w:cs="Traditional Arabic" w:hint="cs"/>
          <w:sz w:val="36"/>
          <w:szCs w:val="36"/>
          <w:rtl/>
        </w:rPr>
        <w:t xml:space="preserve"> </w:t>
      </w:r>
      <w:r w:rsidR="00FA7C34">
        <w:rPr>
          <w:rFonts w:ascii="Traditional Arabic" w:hAnsi="Traditional Arabic" w:cs="Traditional Arabic" w:hint="cs"/>
          <w:sz w:val="36"/>
          <w:szCs w:val="36"/>
          <w:rtl/>
        </w:rPr>
        <w:t>،</w:t>
      </w:r>
      <w:r w:rsidR="00B34ECA">
        <w:rPr>
          <w:rFonts w:ascii="Traditional Arabic" w:hAnsi="Traditional Arabic" w:cs="Traditional Arabic" w:hint="cs"/>
          <w:sz w:val="36"/>
          <w:szCs w:val="36"/>
          <w:rtl/>
        </w:rPr>
        <w:t xml:space="preserve"> </w:t>
      </w:r>
      <w:r w:rsidR="00FA7C34">
        <w:rPr>
          <w:rFonts w:ascii="Traditional Arabic" w:hAnsi="Traditional Arabic" w:cs="Traditional Arabic" w:hint="cs"/>
          <w:sz w:val="36"/>
          <w:szCs w:val="36"/>
          <w:rtl/>
        </w:rPr>
        <w:t>بناء</w:t>
      </w:r>
      <w:r w:rsidR="007B259F">
        <w:rPr>
          <w:rFonts w:ascii="Traditional Arabic" w:hAnsi="Traditional Arabic" w:cs="Traditional Arabic" w:hint="cs"/>
          <w:sz w:val="36"/>
          <w:szCs w:val="36"/>
          <w:rtl/>
        </w:rPr>
        <w:t>ً</w:t>
      </w:r>
      <w:r w:rsidR="00086A0D">
        <w:rPr>
          <w:rFonts w:ascii="Traditional Arabic" w:hAnsi="Traditional Arabic" w:cs="Traditional Arabic" w:hint="cs"/>
          <w:sz w:val="36"/>
          <w:szCs w:val="36"/>
          <w:rtl/>
        </w:rPr>
        <w:t xml:space="preserve"> عليه ي</w:t>
      </w:r>
      <w:r w:rsidR="00CD2D2A">
        <w:rPr>
          <w:rFonts w:ascii="Traditional Arabic" w:hAnsi="Traditional Arabic" w:cs="Traditional Arabic" w:hint="cs"/>
          <w:sz w:val="36"/>
          <w:szCs w:val="36"/>
          <w:rtl/>
        </w:rPr>
        <w:t>تكو</w:t>
      </w:r>
      <w:r w:rsidR="006F6736">
        <w:rPr>
          <w:rFonts w:ascii="Traditional Arabic" w:hAnsi="Traditional Arabic" w:cs="Traditional Arabic" w:hint="cs"/>
          <w:sz w:val="36"/>
          <w:szCs w:val="36"/>
          <w:rtl/>
        </w:rPr>
        <w:t>ّ</w:t>
      </w:r>
      <w:r w:rsidR="00CD2D2A">
        <w:rPr>
          <w:rFonts w:ascii="Traditional Arabic" w:hAnsi="Traditional Arabic" w:cs="Traditional Arabic" w:hint="cs"/>
          <w:sz w:val="36"/>
          <w:szCs w:val="36"/>
          <w:rtl/>
        </w:rPr>
        <w:t>ن</w:t>
      </w:r>
      <w:r w:rsidR="00B34EC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من عنصرين أساسي</w:t>
      </w:r>
      <w:r w:rsidR="007B259F">
        <w:rPr>
          <w:rFonts w:ascii="Traditional Arabic" w:hAnsi="Traditional Arabic" w:cs="Traditional Arabic" w:hint="cs"/>
          <w:sz w:val="36"/>
          <w:szCs w:val="36"/>
          <w:rtl/>
        </w:rPr>
        <w:t>ّ</w:t>
      </w:r>
      <w:r>
        <w:rPr>
          <w:rFonts w:ascii="Traditional Arabic" w:hAnsi="Traditional Arabic" w:cs="Traditional Arabic" w:hint="cs"/>
          <w:sz w:val="36"/>
          <w:szCs w:val="36"/>
          <w:rtl/>
        </w:rPr>
        <w:t>ين</w:t>
      </w:r>
      <w:r w:rsidR="00B34ECA">
        <w:rPr>
          <w:rFonts w:ascii="Traditional Arabic" w:hAnsi="Traditional Arabic" w:cs="Traditional Arabic" w:hint="cs"/>
          <w:sz w:val="36"/>
          <w:szCs w:val="36"/>
          <w:rtl/>
        </w:rPr>
        <w:t xml:space="preserve"> </w:t>
      </w:r>
      <w:r w:rsidR="00CE2F28">
        <w:rPr>
          <w:rFonts w:ascii="Traditional Arabic" w:hAnsi="Traditional Arabic" w:cs="Traditional Arabic" w:hint="cs"/>
          <w:sz w:val="36"/>
          <w:szCs w:val="36"/>
          <w:rtl/>
        </w:rPr>
        <w:t>، وهما</w:t>
      </w:r>
      <w:r w:rsidR="00B34EC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630299" w:rsidRPr="000D0921" w:rsidRDefault="00630299"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الن</w:t>
      </w:r>
      <w:r w:rsidR="007B259F" w:rsidRPr="000D0921">
        <w:rPr>
          <w:rFonts w:ascii="Traditional Arabic" w:hAnsi="Traditional Arabic" w:cs="Traditional Arabic" w:hint="cs"/>
          <w:b/>
          <w:bCs/>
          <w:sz w:val="36"/>
          <w:szCs w:val="36"/>
          <w:rtl/>
        </w:rPr>
        <w:t>ـــــــ</w:t>
      </w:r>
      <w:r w:rsidRPr="000D0921">
        <w:rPr>
          <w:rFonts w:ascii="Traditional Arabic" w:hAnsi="Traditional Arabic" w:cs="Traditional Arabic" w:hint="cs"/>
          <w:b/>
          <w:bCs/>
          <w:sz w:val="36"/>
          <w:szCs w:val="36"/>
          <w:rtl/>
        </w:rPr>
        <w:t>تائ</w:t>
      </w:r>
      <w:r w:rsidR="007B259F" w:rsidRPr="000D0921">
        <w:rPr>
          <w:rFonts w:ascii="Traditional Arabic" w:hAnsi="Traditional Arabic" w:cs="Traditional Arabic" w:hint="cs"/>
          <w:b/>
          <w:bCs/>
          <w:sz w:val="36"/>
          <w:szCs w:val="36"/>
          <w:rtl/>
        </w:rPr>
        <w:t>ــــــــ</w:t>
      </w:r>
      <w:r w:rsidRPr="000D0921">
        <w:rPr>
          <w:rFonts w:ascii="Traditional Arabic" w:hAnsi="Traditional Arabic" w:cs="Traditional Arabic" w:hint="cs"/>
          <w:b/>
          <w:bCs/>
          <w:sz w:val="36"/>
          <w:szCs w:val="36"/>
          <w:rtl/>
        </w:rPr>
        <w:t>ج</w:t>
      </w:r>
      <w:r w:rsidR="00B34ECA">
        <w:rPr>
          <w:rFonts w:ascii="Traditional Arabic" w:hAnsi="Traditional Arabic" w:cs="Traditional Arabic" w:hint="cs"/>
          <w:b/>
          <w:bCs/>
          <w:sz w:val="36"/>
          <w:szCs w:val="36"/>
          <w:rtl/>
        </w:rPr>
        <w:t xml:space="preserve"> </w:t>
      </w:r>
      <w:r w:rsidRPr="000D0921">
        <w:rPr>
          <w:rFonts w:ascii="Traditional Arabic" w:hAnsi="Traditional Arabic" w:cs="Traditional Arabic" w:hint="cs"/>
          <w:b/>
          <w:bCs/>
          <w:sz w:val="36"/>
          <w:szCs w:val="36"/>
          <w:rtl/>
        </w:rPr>
        <w:t>:</w:t>
      </w:r>
    </w:p>
    <w:p w:rsidR="00090D8E" w:rsidRDefault="00B34ECA" w:rsidP="00090D8E">
      <w:pPr>
        <w:bidi/>
        <w:spacing w:before="24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  </w:t>
      </w:r>
      <w:r w:rsidR="00090D8E">
        <w:rPr>
          <w:rFonts w:ascii="Traditional Arabic" w:hAnsi="Traditional Arabic" w:cs="Traditional Arabic" w:hint="cs"/>
          <w:sz w:val="36"/>
          <w:szCs w:val="36"/>
          <w:rtl/>
        </w:rPr>
        <w:t xml:space="preserve">من خلال ما سبق في هذا البحث يتّضح أنّ منهج ابن مالك عند تناوله المصطلحات النّحوية </w:t>
      </w:r>
      <w:r w:rsidR="00090D8E">
        <w:rPr>
          <w:rFonts w:ascii="Traditional Arabic" w:hAnsi="Traditional Arabic" w:cs="Traditional Arabic" w:hint="cs"/>
          <w:sz w:val="36"/>
          <w:szCs w:val="36"/>
          <w:rtl/>
          <w:lang w:bidi="ar-EG"/>
        </w:rPr>
        <w:t>كان يسلك على ما يأتي:</w:t>
      </w:r>
    </w:p>
    <w:p w:rsidR="00090D8E" w:rsidRDefault="00090D8E" w:rsidP="00090D8E">
      <w:pPr>
        <w:bidi/>
        <w:spacing w:before="24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rPr>
        <w:t>أولا : كان (</w:t>
      </w:r>
      <w:r w:rsidRPr="00607175">
        <w:rPr>
          <w:rFonts w:ascii="Traditional Arabic" w:hAnsi="Traditional Arabic" w:cs="Traditional Arabic" w:hint="cs"/>
          <w:sz w:val="36"/>
          <w:szCs w:val="36"/>
          <w:rtl/>
        </w:rPr>
        <w:t xml:space="preserve">رحمه </w:t>
      </w:r>
      <w:r>
        <w:rPr>
          <w:rFonts w:ascii="Traditional Arabic" w:hAnsi="Traditional Arabic" w:cs="Traditional Arabic" w:hint="cs"/>
          <w:sz w:val="36"/>
          <w:szCs w:val="36"/>
          <w:rtl/>
        </w:rPr>
        <w:t xml:space="preserve">الله تعالى) يتناول المصطلحات التحوية </w:t>
      </w:r>
      <w:r w:rsidRPr="00607175">
        <w:rPr>
          <w:rFonts w:ascii="Traditional Arabic" w:hAnsi="Traditional Arabic" w:cs="Traditional Arabic" w:hint="cs"/>
          <w:sz w:val="36"/>
          <w:szCs w:val="36"/>
          <w:rtl/>
        </w:rPr>
        <w:t>على وضعها لكن</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ه قد يخالفه</w:t>
      </w:r>
      <w:r>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تارة</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ويتطر</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ق إلى </w:t>
      </w:r>
      <w:r>
        <w:rPr>
          <w:rFonts w:ascii="Traditional Arabic" w:hAnsi="Traditional Arabic" w:cs="Traditional Arabic" w:hint="cs"/>
          <w:sz w:val="36"/>
          <w:szCs w:val="36"/>
          <w:rtl/>
        </w:rPr>
        <w:t xml:space="preserve">استعمالات أخرى ، مثل </w:t>
      </w:r>
      <w:r w:rsidRPr="00607175">
        <w:rPr>
          <w:rFonts w:ascii="Traditional Arabic" w:hAnsi="Traditional Arabic" w:cs="Traditional Arabic" w:hint="cs"/>
          <w:sz w:val="36"/>
          <w:szCs w:val="36"/>
          <w:rtl/>
        </w:rPr>
        <w:t>المعاني المعجمي</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ة</w:t>
      </w:r>
      <w:r>
        <w:rPr>
          <w:rFonts w:ascii="Traditional Arabic" w:hAnsi="Traditional Arabic" w:cs="Traditional Arabic" w:hint="cs"/>
          <w:sz w:val="36"/>
          <w:szCs w:val="36"/>
          <w:rtl/>
          <w:lang w:bidi="ar-EG"/>
        </w:rPr>
        <w:t>.</w:t>
      </w:r>
    </w:p>
    <w:p w:rsidR="00090D8E" w:rsidRDefault="00090D8E" w:rsidP="00090D8E">
      <w:pPr>
        <w:bidi/>
        <w:spacing w:before="24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rPr>
        <w:t>ثانيا : كان ي</w:t>
      </w:r>
      <w:r w:rsidRPr="00607175">
        <w:rPr>
          <w:rFonts w:ascii="Traditional Arabic" w:hAnsi="Traditional Arabic" w:cs="Traditional Arabic" w:hint="cs"/>
          <w:sz w:val="36"/>
          <w:szCs w:val="36"/>
          <w:rtl/>
        </w:rPr>
        <w:t>باشر</w:t>
      </w:r>
      <w:r>
        <w:rPr>
          <w:rFonts w:ascii="Traditional Arabic" w:hAnsi="Traditional Arabic" w:cs="Traditional Arabic" w:hint="cs"/>
          <w:sz w:val="36"/>
          <w:szCs w:val="36"/>
          <w:rtl/>
        </w:rPr>
        <w:t xml:space="preserve"> تارةً</w:t>
      </w:r>
      <w:r w:rsidRPr="00607175">
        <w:rPr>
          <w:rFonts w:ascii="Traditional Arabic" w:hAnsi="Traditional Arabic" w:cs="Traditional Arabic" w:hint="cs"/>
          <w:sz w:val="36"/>
          <w:szCs w:val="36"/>
          <w:rtl/>
        </w:rPr>
        <w:t xml:space="preserve"> في ذكر ال</w:t>
      </w:r>
      <w:r>
        <w:rPr>
          <w:rFonts w:ascii="Traditional Arabic" w:hAnsi="Traditional Arabic" w:cs="Traditional Arabic" w:hint="cs"/>
          <w:sz w:val="36"/>
          <w:szCs w:val="36"/>
          <w:rtl/>
        </w:rPr>
        <w:t>قضايا النحويّة التي تحتويها ، ويعتبرها حدّا دالاّ عليه.</w:t>
      </w:r>
    </w:p>
    <w:p w:rsidR="00090D8E" w:rsidRDefault="00090D8E" w:rsidP="00090D8E">
      <w:pPr>
        <w:bidi/>
        <w:spacing w:before="24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rPr>
        <w:t>ثالثا : كان ي</w:t>
      </w:r>
      <w:r w:rsidRPr="00607175">
        <w:rPr>
          <w:rFonts w:ascii="Traditional Arabic" w:hAnsi="Traditional Arabic" w:cs="Traditional Arabic" w:hint="cs"/>
          <w:sz w:val="36"/>
          <w:szCs w:val="36"/>
          <w:rtl/>
        </w:rPr>
        <w:t>تناول</w:t>
      </w:r>
      <w:r>
        <w:rPr>
          <w:rFonts w:ascii="Traditional Arabic" w:hAnsi="Traditional Arabic" w:cs="Traditional Arabic" w:hint="cs"/>
          <w:sz w:val="36"/>
          <w:szCs w:val="36"/>
          <w:rtl/>
        </w:rPr>
        <w:t xml:space="preserve"> المصطلحات ب</w:t>
      </w:r>
      <w:r w:rsidRPr="00607175">
        <w:rPr>
          <w:rFonts w:ascii="Traditional Arabic" w:hAnsi="Traditional Arabic" w:cs="Traditional Arabic" w:hint="cs"/>
          <w:sz w:val="36"/>
          <w:szCs w:val="36"/>
          <w:rtl/>
        </w:rPr>
        <w:t>علامات</w:t>
      </w:r>
      <w:r>
        <w:rPr>
          <w:rFonts w:ascii="Traditional Arabic" w:hAnsi="Traditional Arabic" w:cs="Traditional Arabic" w:hint="cs"/>
          <w:sz w:val="36"/>
          <w:szCs w:val="36"/>
          <w:rtl/>
        </w:rPr>
        <w:t>ها التي تميّزها عن غيرها من الأجناس.</w:t>
      </w:r>
    </w:p>
    <w:p w:rsidR="00090D8E" w:rsidRDefault="00090D8E" w:rsidP="00090D8E">
      <w:pPr>
        <w:bidi/>
        <w:spacing w:before="24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rPr>
        <w:t>رابعا : كان يميل إلى الإطالة في بيان دلالة المصطلحات.</w:t>
      </w:r>
    </w:p>
    <w:p w:rsidR="001544AC" w:rsidRDefault="00090D8E" w:rsidP="00922101">
      <w:pPr>
        <w:bidi/>
        <w:spacing w:before="24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كما توصل كذلك إلى أبرز المصطلحات النحوية</w:t>
      </w:r>
      <w:r w:rsidR="00A624A8" w:rsidRPr="00CE2F28">
        <w:rPr>
          <w:rFonts w:ascii="Traditional Arabic" w:hAnsi="Traditional Arabic" w:cs="Traditional Arabic" w:hint="cs"/>
          <w:sz w:val="36"/>
          <w:szCs w:val="36"/>
          <w:rtl/>
          <w:lang w:bidi="ar-EG"/>
        </w:rPr>
        <w:t xml:space="preserve"> التي تناوله</w:t>
      </w:r>
      <w:r w:rsidR="00E204F7">
        <w:rPr>
          <w:rFonts w:ascii="Traditional Arabic" w:hAnsi="Traditional Arabic" w:cs="Traditional Arabic" w:hint="cs"/>
          <w:sz w:val="36"/>
          <w:szCs w:val="36"/>
          <w:rtl/>
          <w:lang w:bidi="ar-EG"/>
        </w:rPr>
        <w:t>ا</w:t>
      </w:r>
      <w:r w:rsidR="00A624A8" w:rsidRPr="00CE2F28">
        <w:rPr>
          <w:rFonts w:ascii="Traditional Arabic" w:hAnsi="Traditional Arabic" w:cs="Traditional Arabic" w:hint="cs"/>
          <w:sz w:val="36"/>
          <w:szCs w:val="36"/>
          <w:rtl/>
          <w:lang w:bidi="ar-EG"/>
        </w:rPr>
        <w:t xml:space="preserve"> ابن مالك </w:t>
      </w:r>
      <w:r w:rsidR="00FA7C34" w:rsidRPr="00CE2F28">
        <w:rPr>
          <w:rFonts w:ascii="Traditional Arabic" w:hAnsi="Traditional Arabic" w:cs="Traditional Arabic" w:hint="cs"/>
          <w:sz w:val="36"/>
          <w:szCs w:val="36"/>
          <w:rtl/>
          <w:lang w:bidi="ar-EG"/>
        </w:rPr>
        <w:t>دلالي</w:t>
      </w:r>
      <w:r w:rsidR="00E204F7">
        <w:rPr>
          <w:rFonts w:ascii="Traditional Arabic" w:hAnsi="Traditional Arabic" w:cs="Traditional Arabic" w:hint="cs"/>
          <w:sz w:val="36"/>
          <w:szCs w:val="36"/>
          <w:rtl/>
          <w:lang w:bidi="ar-EG"/>
        </w:rPr>
        <w:t>ًّ</w:t>
      </w:r>
      <w:r w:rsidR="00FA7C34" w:rsidRPr="00CE2F28">
        <w:rPr>
          <w:rFonts w:ascii="Traditional Arabic" w:hAnsi="Traditional Arabic" w:cs="Traditional Arabic" w:hint="cs"/>
          <w:sz w:val="36"/>
          <w:szCs w:val="36"/>
          <w:rtl/>
          <w:lang w:bidi="ar-EG"/>
        </w:rPr>
        <w:t xml:space="preserve">ا </w:t>
      </w:r>
      <w:r w:rsidR="00A624A8" w:rsidRPr="00CE2F28">
        <w:rPr>
          <w:rFonts w:ascii="Traditional Arabic" w:hAnsi="Traditional Arabic" w:cs="Traditional Arabic" w:hint="cs"/>
          <w:sz w:val="36"/>
          <w:szCs w:val="36"/>
          <w:rtl/>
          <w:lang w:bidi="ar-EG"/>
        </w:rPr>
        <w:t>في الجزء الأول من كتابه شرح ال</w:t>
      </w:r>
      <w:r w:rsidR="00143114" w:rsidRPr="00CE2F28">
        <w:rPr>
          <w:rFonts w:ascii="Traditional Arabic" w:hAnsi="Traditional Arabic" w:cs="Traditional Arabic" w:hint="cs"/>
          <w:sz w:val="36"/>
          <w:szCs w:val="36"/>
          <w:rtl/>
          <w:lang w:bidi="ar-EG"/>
        </w:rPr>
        <w:t>تسهيل</w:t>
      </w:r>
      <w:r w:rsidR="005E4387">
        <w:rPr>
          <w:rFonts w:ascii="Traditional Arabic" w:hAnsi="Traditional Arabic" w:cs="Traditional Arabic" w:hint="cs"/>
          <w:sz w:val="36"/>
          <w:szCs w:val="36"/>
          <w:rtl/>
          <w:lang w:bidi="ar-EG"/>
        </w:rPr>
        <w:t xml:space="preserve"> </w:t>
      </w:r>
      <w:r w:rsidR="00FA7C34">
        <w:rPr>
          <w:rFonts w:ascii="Traditional Arabic" w:hAnsi="Traditional Arabic" w:cs="Traditional Arabic" w:hint="cs"/>
          <w:sz w:val="36"/>
          <w:szCs w:val="36"/>
          <w:rtl/>
          <w:lang w:bidi="ar-EG"/>
        </w:rPr>
        <w:t>(من باب الكلمة والكلام إلى باب أفعال المقاربة)</w:t>
      </w:r>
      <w:r>
        <w:rPr>
          <w:rFonts w:ascii="Traditional Arabic" w:hAnsi="Traditional Arabic" w:cs="Traditional Arabic" w:hint="cs"/>
          <w:sz w:val="36"/>
          <w:szCs w:val="36"/>
          <w:rtl/>
          <w:lang w:bidi="ar-EG"/>
        </w:rPr>
        <w:t xml:space="preserve">  تمثلت على النحو الآتي</w:t>
      </w:r>
      <w:r w:rsidR="006D044F">
        <w:rPr>
          <w:rFonts w:ascii="Traditional Arabic" w:hAnsi="Traditional Arabic" w:cs="Traditional Arabic" w:hint="cs"/>
          <w:sz w:val="36"/>
          <w:szCs w:val="36"/>
          <w:rtl/>
          <w:lang w:bidi="ar-EG"/>
        </w:rPr>
        <w:t xml:space="preserve"> </w:t>
      </w:r>
      <w:r w:rsidR="007F6099">
        <w:rPr>
          <w:rFonts w:ascii="Traditional Arabic" w:hAnsi="Traditional Arabic" w:cs="Traditional Arabic" w:hint="cs"/>
          <w:sz w:val="36"/>
          <w:szCs w:val="36"/>
          <w:rtl/>
          <w:lang w:bidi="ar-EG"/>
        </w:rPr>
        <w:t xml:space="preserve">: </w:t>
      </w:r>
    </w:p>
    <w:tbl>
      <w:tblPr>
        <w:tblStyle w:val="TableGrid"/>
        <w:bidiVisual/>
        <w:tblW w:w="9000" w:type="dxa"/>
        <w:tblInd w:w="-135" w:type="dxa"/>
        <w:tblLayout w:type="fixed"/>
        <w:tblLook w:val="04A0" w:firstRow="1" w:lastRow="0" w:firstColumn="1" w:lastColumn="0" w:noHBand="0" w:noVBand="1"/>
      </w:tblPr>
      <w:tblGrid>
        <w:gridCol w:w="2340"/>
        <w:gridCol w:w="3600"/>
        <w:gridCol w:w="270"/>
        <w:gridCol w:w="2790"/>
      </w:tblGrid>
      <w:tr w:rsidR="005A6EAC" w:rsidTr="00387E41">
        <w:tc>
          <w:tcPr>
            <w:tcW w:w="2340" w:type="dxa"/>
            <w:shd w:val="clear" w:color="auto" w:fill="F2F2F2" w:themeFill="background1" w:themeFillShade="F2"/>
          </w:tcPr>
          <w:p w:rsidR="005A6EAC" w:rsidRPr="002B35A8" w:rsidRDefault="005A6EAC" w:rsidP="00922101">
            <w:pPr>
              <w:bidi/>
              <w:spacing w:before="240"/>
              <w:jc w:val="center"/>
              <w:rPr>
                <w:rFonts w:ascii="Traditional Arabic" w:hAnsi="Traditional Arabic" w:cs="Traditional Arabic"/>
                <w:b/>
                <w:bCs/>
                <w:sz w:val="36"/>
                <w:szCs w:val="36"/>
                <w:rtl/>
                <w:lang w:bidi="ar-EG"/>
              </w:rPr>
            </w:pPr>
            <w:r w:rsidRPr="002B35A8">
              <w:rPr>
                <w:rFonts w:ascii="Traditional Arabic" w:hAnsi="Traditional Arabic" w:cs="Traditional Arabic" w:hint="cs"/>
                <w:b/>
                <w:bCs/>
                <w:sz w:val="36"/>
                <w:szCs w:val="36"/>
                <w:rtl/>
                <w:lang w:bidi="ar-EG"/>
              </w:rPr>
              <w:lastRenderedPageBreak/>
              <w:t xml:space="preserve">المسألة </w:t>
            </w:r>
          </w:p>
        </w:tc>
        <w:tc>
          <w:tcPr>
            <w:tcW w:w="3870" w:type="dxa"/>
            <w:gridSpan w:val="2"/>
            <w:shd w:val="pct5" w:color="auto" w:fill="auto"/>
          </w:tcPr>
          <w:p w:rsidR="005A6EAC" w:rsidRPr="002B35A8" w:rsidRDefault="00683F86" w:rsidP="00922101">
            <w:pPr>
              <w:tabs>
                <w:tab w:val="right" w:pos="3957"/>
              </w:tabs>
              <w:bidi/>
              <w:spacing w:before="240"/>
              <w:jc w:val="center"/>
              <w:rPr>
                <w:rFonts w:ascii="Traditional Arabic" w:hAnsi="Traditional Arabic" w:cs="Traditional Arabic"/>
                <w:b/>
                <w:bCs/>
                <w:sz w:val="36"/>
                <w:szCs w:val="36"/>
                <w:rtl/>
                <w:lang w:bidi="ar-EG"/>
              </w:rPr>
            </w:pPr>
            <w:r w:rsidRPr="002B35A8">
              <w:rPr>
                <w:rFonts w:ascii="Traditional Arabic" w:hAnsi="Traditional Arabic" w:cs="Traditional Arabic" w:hint="cs"/>
                <w:b/>
                <w:bCs/>
                <w:sz w:val="36"/>
                <w:szCs w:val="36"/>
                <w:rtl/>
                <w:lang w:bidi="ar-EG"/>
              </w:rPr>
              <w:t xml:space="preserve">فرع المسألة </w:t>
            </w:r>
          </w:p>
        </w:tc>
        <w:tc>
          <w:tcPr>
            <w:tcW w:w="2790" w:type="dxa"/>
            <w:shd w:val="pct5" w:color="auto" w:fill="auto"/>
          </w:tcPr>
          <w:p w:rsidR="005A6EAC" w:rsidRPr="002B35A8" w:rsidRDefault="00683F86" w:rsidP="00922101">
            <w:pPr>
              <w:bidi/>
              <w:spacing w:before="240"/>
              <w:jc w:val="center"/>
              <w:rPr>
                <w:rFonts w:ascii="Traditional Arabic" w:hAnsi="Traditional Arabic" w:cs="Traditional Arabic"/>
                <w:b/>
                <w:bCs/>
                <w:sz w:val="36"/>
                <w:szCs w:val="36"/>
                <w:rtl/>
                <w:lang w:bidi="ar-EG"/>
              </w:rPr>
            </w:pPr>
            <w:r w:rsidRPr="002B35A8">
              <w:rPr>
                <w:rFonts w:ascii="Traditional Arabic" w:hAnsi="Traditional Arabic" w:cs="Traditional Arabic" w:hint="cs"/>
                <w:b/>
                <w:bCs/>
                <w:sz w:val="36"/>
                <w:szCs w:val="36"/>
                <w:rtl/>
                <w:lang w:bidi="ar-EG"/>
              </w:rPr>
              <w:t>الخصوصية</w:t>
            </w:r>
          </w:p>
        </w:tc>
      </w:tr>
      <w:tr w:rsidR="00683F86" w:rsidTr="00387E41">
        <w:trPr>
          <w:trHeight w:val="675"/>
        </w:trPr>
        <w:tc>
          <w:tcPr>
            <w:tcW w:w="2340" w:type="dxa"/>
            <w:vMerge w:val="restart"/>
            <w:shd w:val="clear" w:color="auto" w:fill="F2F2F2" w:themeFill="background1" w:themeFillShade="F2"/>
          </w:tcPr>
          <w:p w:rsidR="00683F86" w:rsidRPr="002B35A8" w:rsidRDefault="00683F86" w:rsidP="00922101">
            <w:pPr>
              <w:bidi/>
              <w:spacing w:before="240"/>
              <w:jc w:val="center"/>
              <w:rPr>
                <w:rFonts w:ascii="Traditional Arabic" w:hAnsi="Traditional Arabic" w:cs="Traditional Arabic"/>
                <w:b/>
                <w:bCs/>
                <w:sz w:val="36"/>
                <w:szCs w:val="36"/>
                <w:rtl/>
                <w:lang w:bidi="ar-EG"/>
              </w:rPr>
            </w:pPr>
            <w:r w:rsidRPr="002B35A8">
              <w:rPr>
                <w:rFonts w:ascii="Traditional Arabic" w:hAnsi="Traditional Arabic" w:cs="Traditional Arabic" w:hint="cs"/>
                <w:b/>
                <w:bCs/>
                <w:sz w:val="36"/>
                <w:szCs w:val="36"/>
                <w:rtl/>
                <w:lang w:bidi="ar-EG"/>
              </w:rPr>
              <w:t>الكلمة والكلام</w:t>
            </w:r>
          </w:p>
          <w:p w:rsidR="002B35A8" w:rsidRPr="002B35A8" w:rsidRDefault="002B35A8" w:rsidP="00922101">
            <w:pPr>
              <w:bidi/>
              <w:spacing w:before="240"/>
              <w:rPr>
                <w:rFonts w:ascii="Traditional Arabic" w:hAnsi="Traditional Arabic" w:cs="Traditional Arabic"/>
                <w:sz w:val="36"/>
                <w:szCs w:val="36"/>
                <w:rtl/>
                <w:lang w:bidi="ar-EG"/>
              </w:rPr>
            </w:pPr>
          </w:p>
        </w:tc>
        <w:tc>
          <w:tcPr>
            <w:tcW w:w="3600" w:type="dxa"/>
            <w:tcBorders>
              <w:right w:val="nil"/>
            </w:tcBorders>
          </w:tcPr>
          <w:p w:rsidR="00683F86" w:rsidRPr="002B35A8" w:rsidRDefault="00683F86"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دلالة الكلمة</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AD48DD" w:rsidP="00922101">
            <w:pPr>
              <w:bidi/>
              <w:spacing w:before="240"/>
              <w:jc w:val="center"/>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استخد</w:t>
            </w:r>
            <w:r w:rsidR="00F9397A">
              <w:rPr>
                <w:rFonts w:ascii="Traditional Arabic" w:hAnsi="Traditional Arabic" w:cs="Traditional Arabic" w:hint="cs"/>
                <w:sz w:val="36"/>
                <w:szCs w:val="36"/>
                <w:rtl/>
                <w:lang w:bidi="ar-EG"/>
              </w:rPr>
              <w:t>ا</w:t>
            </w:r>
            <w:r w:rsidR="001544AC" w:rsidRPr="002B35A8">
              <w:rPr>
                <w:rFonts w:ascii="Traditional Arabic" w:hAnsi="Traditional Arabic" w:cs="Traditional Arabic" w:hint="cs"/>
                <w:sz w:val="36"/>
                <w:szCs w:val="36"/>
                <w:rtl/>
                <w:lang w:bidi="ar-EG"/>
              </w:rPr>
              <w:t>م جنس (الل</w:t>
            </w:r>
            <w:r w:rsidR="00D03476">
              <w:rPr>
                <w:rFonts w:ascii="Traditional Arabic" w:hAnsi="Traditional Arabic" w:cs="Traditional Arabic" w:hint="cs"/>
                <w:sz w:val="36"/>
                <w:szCs w:val="36"/>
                <w:rtl/>
                <w:lang w:bidi="ar-EG"/>
              </w:rPr>
              <w:t>ّ</w:t>
            </w:r>
            <w:r w:rsidR="001544AC" w:rsidRPr="002B35A8">
              <w:rPr>
                <w:rFonts w:ascii="Traditional Arabic" w:hAnsi="Traditional Arabic" w:cs="Traditional Arabic" w:hint="cs"/>
                <w:sz w:val="36"/>
                <w:szCs w:val="36"/>
                <w:rtl/>
                <w:lang w:bidi="ar-EG"/>
              </w:rPr>
              <w:t>فظ)</w:t>
            </w:r>
            <w:r w:rsidR="00F9397A">
              <w:rPr>
                <w:rFonts w:ascii="Traditional Arabic" w:hAnsi="Traditional Arabic" w:cs="Traditional Arabic" w:hint="cs"/>
                <w:sz w:val="36"/>
                <w:szCs w:val="36"/>
                <w:rtl/>
                <w:lang w:bidi="ar-EG"/>
              </w:rPr>
              <w:t xml:space="preserve"> بدل القول ، واللفظة</w:t>
            </w:r>
            <w:r w:rsidR="00B84C8F">
              <w:rPr>
                <w:rFonts w:ascii="Traditional Arabic" w:hAnsi="Traditional Arabic" w:cs="Traditional Arabic" w:hint="cs"/>
                <w:sz w:val="36"/>
                <w:szCs w:val="36"/>
                <w:rtl/>
                <w:lang w:bidi="ar-EG"/>
              </w:rPr>
              <w:t>.</w:t>
            </w:r>
          </w:p>
        </w:tc>
      </w:tr>
      <w:tr w:rsidR="00683F86" w:rsidTr="00387E41">
        <w:trPr>
          <w:trHeight w:val="645"/>
        </w:trPr>
        <w:tc>
          <w:tcPr>
            <w:tcW w:w="2340" w:type="dxa"/>
            <w:vMerge/>
            <w:shd w:val="clear" w:color="auto" w:fill="F2F2F2" w:themeFill="background1" w:themeFillShade="F2"/>
          </w:tcPr>
          <w:p w:rsidR="00683F86" w:rsidRPr="002B35A8" w:rsidRDefault="00683F86" w:rsidP="00922101">
            <w:pPr>
              <w:bidi/>
              <w:spacing w:before="240"/>
              <w:rPr>
                <w:rFonts w:ascii="Traditional Arabic" w:hAnsi="Traditional Arabic" w:cs="Traditional Arabic"/>
                <w:sz w:val="36"/>
                <w:szCs w:val="36"/>
                <w:rtl/>
                <w:lang w:bidi="ar-EG"/>
              </w:rPr>
            </w:pPr>
          </w:p>
        </w:tc>
        <w:tc>
          <w:tcPr>
            <w:tcW w:w="3600" w:type="dxa"/>
            <w:tcBorders>
              <w:right w:val="nil"/>
            </w:tcBorders>
          </w:tcPr>
          <w:p w:rsidR="00683F86" w:rsidRPr="002B35A8" w:rsidRDefault="00683F86"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 xml:space="preserve">دلالة الكلام </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B84C8F" w:rsidP="00922101">
            <w:pPr>
              <w:bidi/>
              <w:spacing w:before="24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تحديد</w:t>
            </w:r>
            <w:r>
              <w:rPr>
                <w:rFonts w:ascii="Traditional Arabic" w:hAnsi="Traditional Arabic" w:cs="Traditional Arabic" w:hint="cs"/>
                <w:sz w:val="36"/>
                <w:szCs w:val="36"/>
                <w:rtl/>
              </w:rPr>
              <w:t xml:space="preserve"> ا</w:t>
            </w:r>
            <w:r w:rsidR="00747C1A">
              <w:rPr>
                <w:rFonts w:ascii="Traditional Arabic" w:hAnsi="Traditional Arabic" w:cs="Traditional Arabic" w:hint="cs"/>
                <w:sz w:val="36"/>
                <w:szCs w:val="36"/>
                <w:rtl/>
              </w:rPr>
              <w:t xml:space="preserve">لكلام أنه ما تضمن </w:t>
            </w:r>
            <w:r w:rsidR="006D044F">
              <w:rPr>
                <w:rFonts w:ascii="Traditional Arabic" w:hAnsi="Traditional Arabic" w:cs="Traditional Arabic" w:hint="cs"/>
                <w:sz w:val="36"/>
                <w:szCs w:val="36"/>
                <w:rtl/>
              </w:rPr>
              <w:t xml:space="preserve">الكلم </w:t>
            </w:r>
            <w:r w:rsidR="00747C1A">
              <w:rPr>
                <w:rFonts w:ascii="Traditional Arabic" w:hAnsi="Traditional Arabic" w:cs="Traditional Arabic" w:hint="cs"/>
                <w:sz w:val="36"/>
                <w:szCs w:val="36"/>
                <w:rtl/>
              </w:rPr>
              <w:t>إسنادا مفيدا مقصودا لذاته ، في شرحه للتسهيل</w:t>
            </w:r>
            <w:r w:rsidR="00747C1A">
              <w:rPr>
                <w:rFonts w:ascii="Traditional Arabic" w:hAnsi="Traditional Arabic" w:cs="Traditional Arabic"/>
                <w:sz w:val="36"/>
                <w:szCs w:val="36"/>
                <w:rtl/>
              </w:rPr>
              <w:br/>
            </w:r>
            <w:r w:rsidR="00747C1A">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ت</w:t>
            </w:r>
            <w:r w:rsidR="00747C1A">
              <w:rPr>
                <w:rFonts w:ascii="Traditional Arabic" w:hAnsi="Traditional Arabic" w:cs="Traditional Arabic" w:hint="cs"/>
                <w:sz w:val="36"/>
                <w:szCs w:val="36"/>
                <w:rtl/>
              </w:rPr>
              <w:t>أي</w:t>
            </w:r>
            <w:r>
              <w:rPr>
                <w:rFonts w:ascii="Traditional Arabic" w:hAnsi="Traditional Arabic" w:cs="Traditional Arabic" w:hint="cs"/>
                <w:sz w:val="36"/>
                <w:szCs w:val="36"/>
                <w:rtl/>
              </w:rPr>
              <w:t>ي</w:t>
            </w:r>
            <w:r w:rsidR="00747C1A">
              <w:rPr>
                <w:rFonts w:ascii="Traditional Arabic" w:hAnsi="Traditional Arabic" w:cs="Traditional Arabic" w:hint="cs"/>
                <w:sz w:val="36"/>
                <w:szCs w:val="36"/>
                <w:rtl/>
              </w:rPr>
              <w:t>ده في ألفيته" كلامنا لفظ مفيد كاستقم"</w:t>
            </w:r>
            <w:r w:rsidR="00747C1A">
              <w:rPr>
                <w:rFonts w:ascii="Traditional Arabic" w:hAnsi="Traditional Arabic" w:cs="Traditional Arabic" w:hint="cs"/>
                <w:color w:val="000000"/>
                <w:sz w:val="36"/>
                <w:szCs w:val="36"/>
                <w:shd w:val="clear" w:color="auto" w:fill="FFFFFF" w:themeFill="background1"/>
                <w:rtl/>
              </w:rPr>
              <w:t>ف</w:t>
            </w:r>
            <w:r w:rsidR="00747C1A" w:rsidRPr="00F9079D">
              <w:rPr>
                <w:rFonts w:ascii="Traditional Arabic" w:hAnsi="Traditional Arabic" w:cs="Traditional Arabic"/>
                <w:color w:val="000000"/>
                <w:sz w:val="36"/>
                <w:szCs w:val="36"/>
                <w:shd w:val="clear" w:color="auto" w:fill="FFFFFF" w:themeFill="background1"/>
                <w:rtl/>
              </w:rPr>
              <w:t>واضح من كلام</w:t>
            </w:r>
            <w:r w:rsidR="00747C1A">
              <w:rPr>
                <w:rFonts w:ascii="Traditional Arabic" w:hAnsi="Traditional Arabic" w:cs="Traditional Arabic"/>
                <w:color w:val="000000"/>
                <w:sz w:val="36"/>
                <w:szCs w:val="36"/>
                <w:shd w:val="clear" w:color="auto" w:fill="FFFFFF" w:themeFill="background1"/>
                <w:rtl/>
              </w:rPr>
              <w:t>ه أنّه يشترط لكون الكلام مفيداً</w:t>
            </w:r>
            <w:r w:rsidR="00747C1A" w:rsidRPr="00F9079D">
              <w:rPr>
                <w:rFonts w:ascii="Traditional Arabic" w:hAnsi="Traditional Arabic" w:cs="Traditional Arabic"/>
                <w:color w:val="000000"/>
                <w:sz w:val="36"/>
                <w:szCs w:val="36"/>
                <w:shd w:val="clear" w:color="auto" w:fill="FFFFFF" w:themeFill="background1"/>
                <w:rtl/>
              </w:rPr>
              <w:t xml:space="preserve"> مضافاً لدلالته على معنىً يحسن السكوت عليه</w:t>
            </w:r>
            <w:r w:rsidR="00747C1A">
              <w:rPr>
                <w:rFonts w:ascii="Traditional Arabic" w:hAnsi="Traditional Arabic" w:cs="Traditional Arabic" w:hint="cs"/>
                <w:color w:val="000000"/>
                <w:sz w:val="36"/>
                <w:szCs w:val="36"/>
                <w:shd w:val="clear" w:color="auto" w:fill="FFFFFF" w:themeFill="background1"/>
                <w:rtl/>
              </w:rPr>
              <w:t xml:space="preserve"> ،</w:t>
            </w:r>
            <w:r w:rsidR="00747C1A" w:rsidRPr="00F9079D">
              <w:rPr>
                <w:rFonts w:ascii="Traditional Arabic" w:hAnsi="Traditional Arabic" w:cs="Traditional Arabic"/>
                <w:color w:val="000000"/>
                <w:sz w:val="36"/>
                <w:szCs w:val="36"/>
                <w:shd w:val="clear" w:color="auto" w:fill="FFFFFF" w:themeFill="background1"/>
                <w:rtl/>
              </w:rPr>
              <w:t xml:space="preserve"> أن يزوّد السامع بعلم جديد، بأن لا </w:t>
            </w:r>
            <w:r w:rsidR="00747C1A">
              <w:rPr>
                <w:rFonts w:ascii="Traditional Arabic" w:hAnsi="Traditional Arabic" w:cs="Traditional Arabic"/>
                <w:color w:val="000000"/>
                <w:sz w:val="36"/>
                <w:szCs w:val="36"/>
                <w:shd w:val="clear" w:color="auto" w:fill="FFFFFF" w:themeFill="background1"/>
                <w:rtl/>
              </w:rPr>
              <w:t>يكو</w:t>
            </w:r>
            <w:r w:rsidR="00747C1A">
              <w:rPr>
                <w:rFonts w:ascii="Traditional Arabic" w:hAnsi="Traditional Arabic" w:cs="Traditional Arabic" w:hint="cs"/>
                <w:color w:val="000000"/>
                <w:sz w:val="36"/>
                <w:szCs w:val="36"/>
                <w:shd w:val="clear" w:color="auto" w:fill="FFFFFF" w:themeFill="background1"/>
                <w:rtl/>
              </w:rPr>
              <w:t xml:space="preserve">ن </w:t>
            </w:r>
            <w:r w:rsidR="00747C1A" w:rsidRPr="00F9079D">
              <w:rPr>
                <w:rFonts w:ascii="Traditional Arabic" w:hAnsi="Traditional Arabic" w:cs="Traditional Arabic"/>
                <w:color w:val="000000"/>
                <w:sz w:val="36"/>
                <w:szCs w:val="36"/>
                <w:shd w:val="clear" w:color="auto" w:fill="FFFFFF" w:themeFill="background1"/>
                <w:rtl/>
              </w:rPr>
              <w:t xml:space="preserve">مضمونه معلوم الثبوت </w:t>
            </w:r>
            <w:r w:rsidR="00747C1A">
              <w:rPr>
                <w:rFonts w:ascii="Traditional Arabic" w:hAnsi="Traditional Arabic" w:cs="Traditional Arabic" w:hint="cs"/>
                <w:color w:val="000000"/>
                <w:sz w:val="36"/>
                <w:szCs w:val="36"/>
                <w:shd w:val="clear" w:color="auto" w:fill="FFFFFF" w:themeFill="background1"/>
                <w:rtl/>
              </w:rPr>
              <w:t xml:space="preserve">، </w:t>
            </w:r>
            <w:r w:rsidR="00747C1A" w:rsidRPr="00F9079D">
              <w:rPr>
                <w:rFonts w:ascii="Traditional Arabic" w:hAnsi="Traditional Arabic" w:cs="Traditional Arabic"/>
                <w:color w:val="000000"/>
                <w:sz w:val="36"/>
                <w:szCs w:val="36"/>
                <w:shd w:val="clear" w:color="auto" w:fill="FFFFFF" w:themeFill="background1"/>
                <w:rtl/>
              </w:rPr>
              <w:t>أو الانتفاء بالضرور</w:t>
            </w:r>
            <w:r w:rsidR="00747C1A">
              <w:rPr>
                <w:rFonts w:ascii="Traditional Arabic" w:hAnsi="Traditional Arabic" w:cs="Traditional Arabic"/>
                <w:color w:val="000000"/>
                <w:sz w:val="36"/>
                <w:szCs w:val="36"/>
                <w:shd w:val="clear" w:color="auto" w:fill="FFFFFF" w:themeFill="background1"/>
                <w:rtl/>
              </w:rPr>
              <w:t>ة</w:t>
            </w:r>
            <w:r w:rsidR="00747C1A">
              <w:rPr>
                <w:rFonts w:ascii="Traditional Arabic" w:hAnsi="Traditional Arabic" w:cs="Traditional Arabic" w:hint="cs"/>
                <w:color w:val="000000"/>
                <w:sz w:val="36"/>
                <w:szCs w:val="36"/>
                <w:shd w:val="clear" w:color="auto" w:fill="FFFFFF" w:themeFill="background1"/>
                <w:rtl/>
              </w:rPr>
              <w:t>.</w:t>
            </w:r>
          </w:p>
        </w:tc>
      </w:tr>
      <w:tr w:rsidR="00683F86" w:rsidTr="00387E41">
        <w:trPr>
          <w:trHeight w:val="435"/>
        </w:trPr>
        <w:tc>
          <w:tcPr>
            <w:tcW w:w="2340" w:type="dxa"/>
            <w:vMerge w:val="restart"/>
            <w:shd w:val="clear" w:color="auto" w:fill="F2F2F2" w:themeFill="background1" w:themeFillShade="F2"/>
          </w:tcPr>
          <w:p w:rsidR="00683F86" w:rsidRPr="002B35A8" w:rsidRDefault="00683F86" w:rsidP="00922101">
            <w:pPr>
              <w:bidi/>
              <w:spacing w:before="240"/>
              <w:rPr>
                <w:rFonts w:ascii="Traditional Arabic" w:hAnsi="Traditional Arabic" w:cs="Traditional Arabic"/>
                <w:sz w:val="36"/>
                <w:szCs w:val="36"/>
                <w:rtl/>
                <w:lang w:bidi="ar-EG"/>
              </w:rPr>
            </w:pPr>
          </w:p>
          <w:p w:rsidR="00683F86" w:rsidRPr="002B35A8" w:rsidRDefault="00683F86" w:rsidP="00922101">
            <w:pPr>
              <w:bidi/>
              <w:spacing w:before="240"/>
              <w:jc w:val="center"/>
              <w:rPr>
                <w:rFonts w:ascii="Traditional Arabic" w:hAnsi="Traditional Arabic" w:cs="Traditional Arabic"/>
                <w:b/>
                <w:bCs/>
                <w:sz w:val="36"/>
                <w:szCs w:val="36"/>
                <w:rtl/>
                <w:lang w:bidi="ar-EG"/>
              </w:rPr>
            </w:pPr>
            <w:r w:rsidRPr="002B35A8">
              <w:rPr>
                <w:rFonts w:ascii="Traditional Arabic" w:hAnsi="Traditional Arabic" w:cs="Traditional Arabic" w:hint="cs"/>
                <w:b/>
                <w:bCs/>
                <w:sz w:val="36"/>
                <w:szCs w:val="36"/>
                <w:rtl/>
                <w:lang w:bidi="ar-EG"/>
              </w:rPr>
              <w:t>المعربات والمبنيات</w:t>
            </w:r>
            <w:r w:rsidR="002B35A8">
              <w:rPr>
                <w:rFonts w:ascii="Traditional Arabic" w:hAnsi="Traditional Arabic" w:cs="Traditional Arabic" w:hint="cs"/>
                <w:b/>
                <w:bCs/>
                <w:sz w:val="36"/>
                <w:szCs w:val="36"/>
                <w:rtl/>
                <w:lang w:bidi="ar-EG"/>
              </w:rPr>
              <w:t>:</w:t>
            </w:r>
          </w:p>
        </w:tc>
        <w:tc>
          <w:tcPr>
            <w:tcW w:w="3600" w:type="dxa"/>
            <w:tcBorders>
              <w:right w:val="nil"/>
            </w:tcBorders>
          </w:tcPr>
          <w:p w:rsidR="00683F86" w:rsidRPr="002B35A8" w:rsidRDefault="00683F86"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دلالة الإعراب</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9C31B8" w:rsidP="00922101">
            <w:pPr>
              <w:bidi/>
              <w:spacing w:before="24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rPr>
              <w:t>الإعراب يدل على البيان لا على التغيير</w:t>
            </w:r>
            <w:r w:rsidR="00923B31">
              <w:rPr>
                <w:rFonts w:ascii="Traditional Arabic" w:hAnsi="Traditional Arabic" w:cs="Traditional Arabic" w:hint="cs"/>
                <w:sz w:val="36"/>
                <w:szCs w:val="36"/>
                <w:rtl/>
              </w:rPr>
              <w:t xml:space="preserve"> ؛ لأنها قابلة للتغيير واللزوم.</w:t>
            </w:r>
          </w:p>
        </w:tc>
      </w:tr>
      <w:tr w:rsidR="00683F86" w:rsidTr="00387E41">
        <w:trPr>
          <w:trHeight w:val="328"/>
        </w:trPr>
        <w:tc>
          <w:tcPr>
            <w:tcW w:w="2340" w:type="dxa"/>
            <w:vMerge/>
            <w:shd w:val="clear" w:color="auto" w:fill="F2F2F2" w:themeFill="background1" w:themeFillShade="F2"/>
          </w:tcPr>
          <w:p w:rsidR="00683F86" w:rsidRPr="002B35A8" w:rsidRDefault="00683F86" w:rsidP="00922101">
            <w:pPr>
              <w:bidi/>
              <w:spacing w:before="240"/>
              <w:rPr>
                <w:rFonts w:ascii="Traditional Arabic" w:hAnsi="Traditional Arabic" w:cs="Traditional Arabic"/>
                <w:sz w:val="36"/>
                <w:szCs w:val="36"/>
                <w:rtl/>
                <w:lang w:bidi="ar-EG"/>
              </w:rPr>
            </w:pPr>
          </w:p>
        </w:tc>
        <w:tc>
          <w:tcPr>
            <w:tcW w:w="3600" w:type="dxa"/>
            <w:tcBorders>
              <w:right w:val="nil"/>
            </w:tcBorders>
          </w:tcPr>
          <w:p w:rsidR="00683F86" w:rsidRPr="002B35A8" w:rsidRDefault="00683F86"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دلالة البناء</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A36B34" w:rsidP="007E26EF">
            <w:pPr>
              <w:bidi/>
              <w:spacing w:before="240"/>
              <w:jc w:val="center"/>
              <w:rPr>
                <w:rFonts w:ascii="Traditional Arabic" w:hAnsi="Traditional Arabic" w:cs="Traditional Arabic"/>
                <w:sz w:val="36"/>
                <w:szCs w:val="36"/>
                <w:rtl/>
                <w:lang w:bidi="ar-EG"/>
              </w:rPr>
            </w:pPr>
            <w:r w:rsidRPr="007E26EF">
              <w:rPr>
                <w:rFonts w:ascii="Traditional Arabic" w:hAnsi="Traditional Arabic" w:cs="Traditional Arabic" w:hint="cs"/>
                <w:sz w:val="36"/>
                <w:szCs w:val="36"/>
                <w:rtl/>
              </w:rPr>
              <w:t xml:space="preserve">تناول النحاة لدلالة البناء </w:t>
            </w:r>
            <w:r w:rsidR="00A92435" w:rsidRPr="007E26EF">
              <w:rPr>
                <w:rFonts w:ascii="Traditional Arabic" w:hAnsi="Traditional Arabic" w:cs="Traditional Arabic" w:hint="cs"/>
                <w:sz w:val="36"/>
                <w:szCs w:val="36"/>
                <w:rtl/>
              </w:rPr>
              <w:t>م</w:t>
            </w:r>
            <w:r w:rsidRPr="007E26EF">
              <w:rPr>
                <w:rFonts w:ascii="Traditional Arabic" w:hAnsi="Traditional Arabic" w:cs="Traditional Arabic" w:hint="cs"/>
                <w:sz w:val="36"/>
                <w:szCs w:val="36"/>
                <w:rtl/>
              </w:rPr>
              <w:t>رتكز</w:t>
            </w:r>
            <w:r w:rsidR="00A92435" w:rsidRPr="007E26EF">
              <w:rPr>
                <w:rFonts w:ascii="Traditional Arabic" w:hAnsi="Traditional Arabic" w:cs="Traditional Arabic" w:hint="cs"/>
                <w:sz w:val="36"/>
                <w:szCs w:val="36"/>
                <w:rtl/>
              </w:rPr>
              <w:t>ًا</w:t>
            </w:r>
            <w:r w:rsidRPr="007E26EF">
              <w:rPr>
                <w:rFonts w:ascii="Traditional Arabic" w:hAnsi="Traditional Arabic" w:cs="Traditional Arabic" w:hint="cs"/>
                <w:sz w:val="36"/>
                <w:szCs w:val="36"/>
                <w:rtl/>
              </w:rPr>
              <w:t xml:space="preserve"> على أمرين أساسيين</w:t>
            </w:r>
            <w:r w:rsidR="007E26EF">
              <w:rPr>
                <w:rFonts w:ascii="Traditional Arabic" w:hAnsi="Traditional Arabic" w:cs="Traditional Arabic" w:hint="cs"/>
                <w:sz w:val="36"/>
                <w:szCs w:val="36"/>
                <w:rtl/>
              </w:rPr>
              <w:t>:</w:t>
            </w:r>
            <w:r w:rsidRPr="007E26EF">
              <w:rPr>
                <w:rFonts w:ascii="Traditional Arabic" w:hAnsi="Traditional Arabic" w:cs="Traditional Arabic" w:hint="cs"/>
                <w:sz w:val="36"/>
                <w:szCs w:val="36"/>
                <w:rtl/>
              </w:rPr>
              <w:t xml:space="preserve"> أولهما معنوي </w:t>
            </w:r>
            <w:r w:rsidR="00A92435" w:rsidRPr="007E26EF">
              <w:rPr>
                <w:rFonts w:ascii="Traditional Arabic" w:hAnsi="Traditional Arabic" w:cs="Traditional Arabic" w:hint="cs"/>
                <w:sz w:val="36"/>
                <w:szCs w:val="36"/>
                <w:rtl/>
              </w:rPr>
              <w:t xml:space="preserve">، </w:t>
            </w:r>
            <w:r w:rsidRPr="007E26EF">
              <w:rPr>
                <w:rFonts w:ascii="Traditional Arabic" w:hAnsi="Traditional Arabic" w:cs="Traditional Arabic" w:hint="cs"/>
                <w:sz w:val="36"/>
                <w:szCs w:val="36"/>
                <w:rtl/>
              </w:rPr>
              <w:t>وثانيهما لفظي ، فتمي</w:t>
            </w:r>
            <w:r w:rsidR="00A92435" w:rsidRPr="007E26EF">
              <w:rPr>
                <w:rFonts w:ascii="Traditional Arabic" w:hAnsi="Traditional Arabic" w:cs="Traditional Arabic" w:hint="cs"/>
                <w:sz w:val="36"/>
                <w:szCs w:val="36"/>
                <w:rtl/>
              </w:rPr>
              <w:t>ّ</w:t>
            </w:r>
            <w:r w:rsidRPr="007E26EF">
              <w:rPr>
                <w:rFonts w:ascii="Traditional Arabic" w:hAnsi="Traditional Arabic" w:cs="Traditional Arabic" w:hint="cs"/>
                <w:sz w:val="36"/>
                <w:szCs w:val="36"/>
                <w:rtl/>
              </w:rPr>
              <w:t>ز ابن مالك بالتوجّه اللّفظي</w:t>
            </w:r>
            <w:r w:rsidR="00A92435" w:rsidRPr="007E26EF">
              <w:rPr>
                <w:rFonts w:ascii="Traditional Arabic" w:hAnsi="Traditional Arabic" w:cs="Traditional Arabic" w:hint="cs"/>
                <w:sz w:val="36"/>
                <w:szCs w:val="36"/>
                <w:rtl/>
              </w:rPr>
              <w:t>.</w:t>
            </w:r>
          </w:p>
        </w:tc>
      </w:tr>
      <w:tr w:rsidR="00683F86" w:rsidTr="00387E41">
        <w:trPr>
          <w:trHeight w:val="328"/>
        </w:trPr>
        <w:tc>
          <w:tcPr>
            <w:tcW w:w="2340" w:type="dxa"/>
            <w:vMerge/>
            <w:shd w:val="clear" w:color="auto" w:fill="F2F2F2" w:themeFill="background1" w:themeFillShade="F2"/>
          </w:tcPr>
          <w:p w:rsidR="00683F86" w:rsidRPr="002B35A8" w:rsidRDefault="00683F86" w:rsidP="00922101">
            <w:pPr>
              <w:bidi/>
              <w:spacing w:before="240"/>
              <w:rPr>
                <w:rFonts w:ascii="Traditional Arabic" w:hAnsi="Traditional Arabic" w:cs="Traditional Arabic"/>
                <w:sz w:val="36"/>
                <w:szCs w:val="36"/>
                <w:rtl/>
                <w:lang w:bidi="ar-EG"/>
              </w:rPr>
            </w:pPr>
          </w:p>
        </w:tc>
        <w:tc>
          <w:tcPr>
            <w:tcW w:w="3600" w:type="dxa"/>
            <w:tcBorders>
              <w:right w:val="nil"/>
            </w:tcBorders>
          </w:tcPr>
          <w:p w:rsidR="00683F86" w:rsidRPr="002B35A8" w:rsidRDefault="00683F86"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 xml:space="preserve">دلالة المثنى </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A36B34" w:rsidRDefault="00A36B34" w:rsidP="00922101">
            <w:pPr>
              <w:bidi/>
              <w:spacing w:before="240"/>
              <w:jc w:val="both"/>
              <w:rPr>
                <w:rFonts w:ascii="Traditional Arabic" w:hAnsi="Traditional Arabic" w:cs="Traditional Arabic"/>
                <w:sz w:val="32"/>
                <w:szCs w:val="32"/>
                <w:rtl/>
              </w:rPr>
            </w:pPr>
            <w:r w:rsidRPr="007E26EF">
              <w:rPr>
                <w:rFonts w:ascii="Traditional Arabic" w:hAnsi="Traditional Arabic" w:cs="Traditional Arabic" w:hint="cs"/>
                <w:b/>
                <w:bCs/>
                <w:sz w:val="36"/>
                <w:szCs w:val="36"/>
                <w:rtl/>
              </w:rPr>
              <w:t xml:space="preserve">التثنية: </w:t>
            </w:r>
            <w:r w:rsidRPr="007E26EF">
              <w:rPr>
                <w:rFonts w:ascii="Traditional Arabic" w:hAnsi="Traditional Arabic" w:cs="Traditional Arabic" w:hint="cs"/>
                <w:sz w:val="36"/>
                <w:szCs w:val="36"/>
                <w:rtl/>
              </w:rPr>
              <w:t xml:space="preserve">جعل الاسمبداية الدّلالة بهذا اللّفظ أعمق من تحديده (جعل الواحد) لأن الاسم الذي يكون مثنّى قد يكون مفردًا ، وقد يكون جمعًا  فالقول إذًا (جعل الواحد) بدون التحديد لايكون مانعا واضح الدلالة </w:t>
            </w:r>
          </w:p>
        </w:tc>
      </w:tr>
      <w:tr w:rsidR="00683F86" w:rsidTr="00387E41">
        <w:trPr>
          <w:trHeight w:val="328"/>
        </w:trPr>
        <w:tc>
          <w:tcPr>
            <w:tcW w:w="2340" w:type="dxa"/>
            <w:vMerge/>
            <w:shd w:val="clear" w:color="auto" w:fill="F2F2F2" w:themeFill="background1" w:themeFillShade="F2"/>
          </w:tcPr>
          <w:p w:rsidR="00683F86" w:rsidRPr="002B35A8" w:rsidRDefault="00683F86" w:rsidP="00922101">
            <w:pPr>
              <w:bidi/>
              <w:spacing w:before="240"/>
              <w:rPr>
                <w:rFonts w:ascii="Traditional Arabic" w:hAnsi="Traditional Arabic" w:cs="Traditional Arabic"/>
                <w:sz w:val="36"/>
                <w:szCs w:val="36"/>
                <w:rtl/>
                <w:lang w:bidi="ar-EG"/>
              </w:rPr>
            </w:pPr>
          </w:p>
        </w:tc>
        <w:tc>
          <w:tcPr>
            <w:tcW w:w="3600" w:type="dxa"/>
            <w:tcBorders>
              <w:right w:val="nil"/>
            </w:tcBorders>
          </w:tcPr>
          <w:p w:rsidR="00683F86" w:rsidRPr="002B35A8" w:rsidRDefault="00683F86"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 xml:space="preserve">دلالة الجمع </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D52727" w:rsidP="00922101">
            <w:pPr>
              <w:bidi/>
              <w:spacing w:before="24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جنس (جعل) بدل(الضمّ)</w:t>
            </w:r>
            <w:r w:rsidR="00387E41">
              <w:rPr>
                <w:rFonts w:ascii="Traditional Arabic" w:hAnsi="Traditional Arabic" w:cs="Traditional Arabic" w:hint="cs"/>
                <w:sz w:val="36"/>
                <w:szCs w:val="36"/>
                <w:rtl/>
                <w:lang w:bidi="ar-EG"/>
              </w:rPr>
              <w:t xml:space="preserve"> أو غيره من الأجناس.</w:t>
            </w:r>
          </w:p>
        </w:tc>
      </w:tr>
      <w:tr w:rsidR="00683F86" w:rsidTr="00387E41">
        <w:trPr>
          <w:trHeight w:val="328"/>
        </w:trPr>
        <w:tc>
          <w:tcPr>
            <w:tcW w:w="2340" w:type="dxa"/>
            <w:vMerge w:val="restart"/>
            <w:shd w:val="clear" w:color="auto" w:fill="F2F2F2" w:themeFill="background1" w:themeFillShade="F2"/>
          </w:tcPr>
          <w:p w:rsidR="00683F86" w:rsidRPr="002B35A8" w:rsidRDefault="00683F86" w:rsidP="00922101">
            <w:pPr>
              <w:bidi/>
              <w:spacing w:before="240"/>
              <w:jc w:val="center"/>
              <w:rPr>
                <w:rFonts w:ascii="Traditional Arabic" w:hAnsi="Traditional Arabic" w:cs="Traditional Arabic"/>
                <w:sz w:val="36"/>
                <w:szCs w:val="36"/>
                <w:rtl/>
                <w:lang w:bidi="ar-EG"/>
              </w:rPr>
            </w:pPr>
          </w:p>
          <w:p w:rsidR="00683F86" w:rsidRPr="002B35A8" w:rsidRDefault="00683F86" w:rsidP="00922101">
            <w:pPr>
              <w:bidi/>
              <w:spacing w:before="240"/>
              <w:rPr>
                <w:rFonts w:ascii="Traditional Arabic" w:hAnsi="Traditional Arabic" w:cs="Traditional Arabic"/>
                <w:sz w:val="36"/>
                <w:szCs w:val="36"/>
                <w:rtl/>
                <w:lang w:bidi="ar-EG"/>
              </w:rPr>
            </w:pPr>
          </w:p>
          <w:p w:rsidR="00683F86" w:rsidRPr="002B35A8" w:rsidRDefault="00683F86" w:rsidP="00922101">
            <w:pPr>
              <w:bidi/>
              <w:spacing w:before="240"/>
              <w:jc w:val="center"/>
              <w:rPr>
                <w:rFonts w:ascii="Traditional Arabic" w:hAnsi="Traditional Arabic" w:cs="Traditional Arabic"/>
                <w:b/>
                <w:bCs/>
                <w:sz w:val="36"/>
                <w:szCs w:val="36"/>
                <w:rtl/>
                <w:lang w:bidi="ar-EG"/>
              </w:rPr>
            </w:pPr>
            <w:r w:rsidRPr="002B35A8">
              <w:rPr>
                <w:rFonts w:ascii="Traditional Arabic" w:hAnsi="Traditional Arabic" w:cs="Traditional Arabic" w:hint="cs"/>
                <w:b/>
                <w:bCs/>
                <w:sz w:val="36"/>
                <w:szCs w:val="36"/>
                <w:rtl/>
                <w:lang w:bidi="ar-EG"/>
              </w:rPr>
              <w:t>المعارف</w:t>
            </w:r>
            <w:r w:rsidR="002B35A8" w:rsidRPr="002B35A8">
              <w:rPr>
                <w:rFonts w:ascii="Traditional Arabic" w:hAnsi="Traditional Arabic" w:cs="Traditional Arabic" w:hint="cs"/>
                <w:b/>
                <w:bCs/>
                <w:sz w:val="36"/>
                <w:szCs w:val="36"/>
                <w:rtl/>
                <w:lang w:bidi="ar-EG"/>
              </w:rPr>
              <w:t>:</w:t>
            </w:r>
          </w:p>
        </w:tc>
        <w:tc>
          <w:tcPr>
            <w:tcW w:w="3600" w:type="dxa"/>
            <w:tcBorders>
              <w:right w:val="nil"/>
            </w:tcBorders>
          </w:tcPr>
          <w:p w:rsidR="00683F86" w:rsidRPr="002B35A8" w:rsidRDefault="00683F86"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 xml:space="preserve">دلالة المعرفة </w:t>
            </w:r>
            <w:r w:rsidR="002B35A8" w:rsidRPr="002B35A8">
              <w:rPr>
                <w:rFonts w:ascii="Traditional Arabic" w:hAnsi="Traditional Arabic" w:cs="Traditional Arabic" w:hint="cs"/>
                <w:sz w:val="36"/>
                <w:szCs w:val="36"/>
                <w:rtl/>
                <w:lang w:bidi="ar-EG"/>
              </w:rPr>
              <w:t>والنكرة</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C058CB"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ذكر أقسامهما باعتبارهما الحدّ الد</w:t>
            </w:r>
            <w:r w:rsidR="00387E41">
              <w:rPr>
                <w:rFonts w:ascii="Traditional Arabic" w:hAnsi="Traditional Arabic" w:cs="Traditional Arabic" w:hint="cs"/>
                <w:sz w:val="36"/>
                <w:szCs w:val="36"/>
                <w:rtl/>
              </w:rPr>
              <w:t>ّا</w:t>
            </w:r>
            <w:r>
              <w:rPr>
                <w:rFonts w:ascii="Traditional Arabic" w:hAnsi="Traditional Arabic" w:cs="Traditional Arabic" w:hint="cs"/>
                <w:sz w:val="36"/>
                <w:szCs w:val="36"/>
                <w:rtl/>
              </w:rPr>
              <w:t>ل على دلالتهما فما ترتّب تحت المعرفة تكون النّكرة من عكس ذلك.</w:t>
            </w:r>
          </w:p>
        </w:tc>
      </w:tr>
      <w:tr w:rsidR="00683F86" w:rsidTr="00387E41">
        <w:trPr>
          <w:trHeight w:val="328"/>
        </w:trPr>
        <w:tc>
          <w:tcPr>
            <w:tcW w:w="2340" w:type="dxa"/>
            <w:vMerge/>
            <w:shd w:val="clear" w:color="auto" w:fill="F2F2F2" w:themeFill="background1" w:themeFillShade="F2"/>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3600" w:type="dxa"/>
            <w:tcBorders>
              <w:right w:val="nil"/>
            </w:tcBorders>
          </w:tcPr>
          <w:p w:rsidR="00683F86" w:rsidRPr="002B35A8" w:rsidRDefault="00683F86"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 xml:space="preserve">دلالة </w:t>
            </w:r>
            <w:r w:rsidR="002B35A8">
              <w:rPr>
                <w:rFonts w:ascii="Traditional Arabic" w:hAnsi="Traditional Arabic" w:cs="Traditional Arabic" w:hint="cs"/>
                <w:sz w:val="36"/>
                <w:szCs w:val="36"/>
                <w:rtl/>
                <w:lang w:bidi="ar-EG"/>
              </w:rPr>
              <w:t>المضمر</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C058CB" w:rsidP="00922101">
            <w:pPr>
              <w:bidi/>
              <w:spacing w:before="24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ذكر كلمة تعيين مسم</w:t>
            </w:r>
            <w:r w:rsidR="00387E41">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اه</w:t>
            </w:r>
          </w:p>
        </w:tc>
      </w:tr>
      <w:tr w:rsidR="00683F86" w:rsidTr="00387E41">
        <w:trPr>
          <w:trHeight w:val="328"/>
        </w:trPr>
        <w:tc>
          <w:tcPr>
            <w:tcW w:w="2340" w:type="dxa"/>
            <w:vMerge/>
            <w:shd w:val="clear" w:color="auto" w:fill="F2F2F2" w:themeFill="background1" w:themeFillShade="F2"/>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3600" w:type="dxa"/>
            <w:tcBorders>
              <w:right w:val="nil"/>
            </w:tcBorders>
          </w:tcPr>
          <w:p w:rsidR="00683F86" w:rsidRPr="002B35A8" w:rsidRDefault="002B35A8" w:rsidP="00922101">
            <w:pPr>
              <w:bidi/>
              <w:spacing w:before="24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دلالة اسم العلم</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C058CB" w:rsidP="00922101">
            <w:pPr>
              <w:bidi/>
              <w:spacing w:before="24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rPr>
              <w:t xml:space="preserve">زيادة خاصيّة الغلبة </w:t>
            </w:r>
            <w:r>
              <w:rPr>
                <w:rFonts w:ascii="Traditional Arabic" w:hAnsi="Traditional Arabic" w:cs="Traditional Arabic"/>
                <w:sz w:val="36"/>
                <w:szCs w:val="36"/>
                <w:rtl/>
              </w:rPr>
              <w:br/>
            </w:r>
            <w:r>
              <w:rPr>
                <w:rFonts w:ascii="Traditional Arabic" w:hAnsi="Traditional Arabic" w:cs="Traditional Arabic" w:hint="cs"/>
                <w:sz w:val="36"/>
                <w:szCs w:val="36"/>
                <w:rtl/>
              </w:rPr>
              <w:t xml:space="preserve"> والمعلّق بالشائع ، والشائع الجاري مجراه.</w:t>
            </w:r>
          </w:p>
        </w:tc>
      </w:tr>
      <w:tr w:rsidR="00683F86" w:rsidTr="00387E41">
        <w:trPr>
          <w:trHeight w:val="328"/>
        </w:trPr>
        <w:tc>
          <w:tcPr>
            <w:tcW w:w="2340" w:type="dxa"/>
            <w:vMerge/>
            <w:shd w:val="clear" w:color="auto" w:fill="F2F2F2" w:themeFill="background1" w:themeFillShade="F2"/>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3600" w:type="dxa"/>
            <w:tcBorders>
              <w:right w:val="nil"/>
            </w:tcBorders>
          </w:tcPr>
          <w:p w:rsidR="00683F86" w:rsidRPr="002B35A8" w:rsidRDefault="00F9397A" w:rsidP="00922101">
            <w:pPr>
              <w:bidi/>
              <w:spacing w:before="24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دلالة اسم</w:t>
            </w:r>
            <w:r w:rsidR="002B35A8">
              <w:rPr>
                <w:rFonts w:ascii="Traditional Arabic" w:hAnsi="Traditional Arabic" w:cs="Traditional Arabic" w:hint="cs"/>
                <w:sz w:val="36"/>
                <w:szCs w:val="36"/>
                <w:rtl/>
                <w:lang w:bidi="ar-EG"/>
              </w:rPr>
              <w:t xml:space="preserve"> الموصول</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F9397A" w:rsidP="00922101">
            <w:pPr>
              <w:bidi/>
              <w:spacing w:before="240"/>
              <w:jc w:val="center"/>
              <w:rPr>
                <w:rFonts w:ascii="Traditional Arabic" w:hAnsi="Traditional Arabic" w:cs="Traditional Arabic"/>
                <w:sz w:val="36"/>
                <w:szCs w:val="36"/>
                <w:rtl/>
                <w:lang w:bidi="ar-EG"/>
              </w:rPr>
            </w:pPr>
            <w:r w:rsidRPr="00F34C62">
              <w:rPr>
                <w:rFonts w:ascii="Traditional Arabic" w:hAnsi="Traditional Arabic" w:cs="Traditional Arabic"/>
                <w:color w:val="000000"/>
                <w:sz w:val="36"/>
                <w:szCs w:val="36"/>
                <w:shd w:val="clear" w:color="auto" w:fill="FFFFFF" w:themeFill="background1"/>
                <w:rtl/>
              </w:rPr>
              <w:t>قيد الد</w:t>
            </w:r>
            <w:r w:rsidR="00C058CB">
              <w:rPr>
                <w:rFonts w:ascii="Traditional Arabic" w:hAnsi="Traditional Arabic" w:cs="Traditional Arabic" w:hint="cs"/>
                <w:color w:val="000000"/>
                <w:sz w:val="36"/>
                <w:szCs w:val="36"/>
                <w:shd w:val="clear" w:color="auto" w:fill="FFFFFF" w:themeFill="background1"/>
                <w:rtl/>
              </w:rPr>
              <w:t>ّ</w:t>
            </w:r>
            <w:r w:rsidRPr="00F34C62">
              <w:rPr>
                <w:rFonts w:ascii="Traditional Arabic" w:hAnsi="Traditional Arabic" w:cs="Traditional Arabic"/>
                <w:color w:val="000000"/>
                <w:sz w:val="36"/>
                <w:szCs w:val="36"/>
                <w:shd w:val="clear" w:color="auto" w:fill="FFFFFF" w:themeFill="background1"/>
                <w:rtl/>
              </w:rPr>
              <w:t>وام والت</w:t>
            </w:r>
            <w:r w:rsidR="00C058CB">
              <w:rPr>
                <w:rFonts w:ascii="Traditional Arabic" w:hAnsi="Traditional Arabic" w:cs="Traditional Arabic" w:hint="cs"/>
                <w:color w:val="000000"/>
                <w:sz w:val="36"/>
                <w:szCs w:val="36"/>
                <w:shd w:val="clear" w:color="auto" w:fill="FFFFFF" w:themeFill="background1"/>
                <w:rtl/>
              </w:rPr>
              <w:t>ّ</w:t>
            </w:r>
            <w:r w:rsidRPr="00F34C62">
              <w:rPr>
                <w:rFonts w:ascii="Traditional Arabic" w:hAnsi="Traditional Arabic" w:cs="Traditional Arabic"/>
                <w:color w:val="000000"/>
                <w:sz w:val="36"/>
                <w:szCs w:val="36"/>
                <w:shd w:val="clear" w:color="auto" w:fill="FFFFFF" w:themeFill="background1"/>
                <w:rtl/>
              </w:rPr>
              <w:t>أبيد في حاجة اسم ال</w:t>
            </w:r>
            <w:r>
              <w:rPr>
                <w:rFonts w:ascii="Traditional Arabic" w:hAnsi="Traditional Arabic" w:cs="Traditional Arabic" w:hint="cs"/>
                <w:color w:val="000000"/>
                <w:sz w:val="36"/>
                <w:szCs w:val="36"/>
                <w:shd w:val="clear" w:color="auto" w:fill="FFFFFF" w:themeFill="background1"/>
                <w:rtl/>
              </w:rPr>
              <w:t>م</w:t>
            </w:r>
            <w:r>
              <w:rPr>
                <w:rFonts w:ascii="Traditional Arabic" w:hAnsi="Traditional Arabic" w:cs="Traditional Arabic"/>
                <w:color w:val="000000"/>
                <w:sz w:val="36"/>
                <w:szCs w:val="36"/>
                <w:shd w:val="clear" w:color="auto" w:fill="FFFFFF" w:themeFill="background1"/>
                <w:rtl/>
              </w:rPr>
              <w:t xml:space="preserve">وصول </w:t>
            </w:r>
            <w:r>
              <w:rPr>
                <w:rFonts w:ascii="Traditional Arabic" w:hAnsi="Traditional Arabic" w:cs="Traditional Arabic" w:hint="cs"/>
                <w:color w:val="000000"/>
                <w:sz w:val="36"/>
                <w:szCs w:val="36"/>
                <w:shd w:val="clear" w:color="auto" w:fill="FFFFFF" w:themeFill="background1"/>
                <w:rtl/>
              </w:rPr>
              <w:t>إلى ا</w:t>
            </w:r>
            <w:r w:rsidRPr="00F34C62">
              <w:rPr>
                <w:rFonts w:ascii="Traditional Arabic" w:hAnsi="Traditional Arabic" w:cs="Traditional Arabic"/>
                <w:color w:val="000000"/>
                <w:sz w:val="36"/>
                <w:szCs w:val="36"/>
                <w:shd w:val="clear" w:color="auto" w:fill="FFFFFF" w:themeFill="background1"/>
                <w:rtl/>
              </w:rPr>
              <w:t>لص</w:t>
            </w:r>
            <w:r>
              <w:rPr>
                <w:rFonts w:ascii="Traditional Arabic" w:hAnsi="Traditional Arabic" w:cs="Traditional Arabic" w:hint="cs"/>
                <w:color w:val="000000"/>
                <w:sz w:val="36"/>
                <w:szCs w:val="36"/>
                <w:shd w:val="clear" w:color="auto" w:fill="FFFFFF" w:themeFill="background1"/>
                <w:rtl/>
              </w:rPr>
              <w:t>ّ</w:t>
            </w:r>
            <w:r w:rsidRPr="00F34C62">
              <w:rPr>
                <w:rFonts w:ascii="Traditional Arabic" w:hAnsi="Traditional Arabic" w:cs="Traditional Arabic"/>
                <w:color w:val="000000"/>
                <w:sz w:val="36"/>
                <w:szCs w:val="36"/>
                <w:shd w:val="clear" w:color="auto" w:fill="FFFFFF" w:themeFill="background1"/>
                <w:rtl/>
              </w:rPr>
              <w:t>لة والعائد</w:t>
            </w:r>
            <w:r>
              <w:rPr>
                <w:rFonts w:ascii="Traditional Arabic" w:hAnsi="Traditional Arabic" w:cs="Traditional Arabic" w:hint="cs"/>
                <w:color w:val="000000"/>
                <w:sz w:val="36"/>
                <w:szCs w:val="36"/>
                <w:shd w:val="clear" w:color="auto" w:fill="FFFFFF" w:themeFill="background1"/>
                <w:rtl/>
              </w:rPr>
              <w:t xml:space="preserve"> أي الموصول</w:t>
            </w:r>
          </w:p>
        </w:tc>
      </w:tr>
      <w:tr w:rsidR="00683F86" w:rsidTr="00387E41">
        <w:trPr>
          <w:trHeight w:val="328"/>
        </w:trPr>
        <w:tc>
          <w:tcPr>
            <w:tcW w:w="2340" w:type="dxa"/>
            <w:vMerge/>
            <w:shd w:val="clear" w:color="auto" w:fill="F2F2F2" w:themeFill="background1" w:themeFillShade="F2"/>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3600" w:type="dxa"/>
            <w:tcBorders>
              <w:right w:val="nil"/>
            </w:tcBorders>
          </w:tcPr>
          <w:p w:rsidR="00683F86" w:rsidRPr="002B35A8" w:rsidRDefault="002B35A8" w:rsidP="00922101">
            <w:pPr>
              <w:bidi/>
              <w:spacing w:before="24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دلالة اسم الإشارة</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F9397A" w:rsidP="00922101">
            <w:pPr>
              <w:bidi/>
              <w:spacing w:before="24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التعميم بجنس المعرفة ثم التخصيص بوظيفة الإشارة.  </w:t>
            </w:r>
          </w:p>
        </w:tc>
      </w:tr>
      <w:tr w:rsidR="00683F86" w:rsidTr="00387E41">
        <w:trPr>
          <w:trHeight w:val="328"/>
        </w:trPr>
        <w:tc>
          <w:tcPr>
            <w:tcW w:w="2340" w:type="dxa"/>
            <w:vMerge/>
            <w:shd w:val="clear" w:color="auto" w:fill="F2F2F2" w:themeFill="background1" w:themeFillShade="F2"/>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3600" w:type="dxa"/>
            <w:tcBorders>
              <w:right w:val="nil"/>
            </w:tcBorders>
          </w:tcPr>
          <w:p w:rsidR="00683F86" w:rsidRPr="002B35A8" w:rsidRDefault="002B35A8" w:rsidP="00922101">
            <w:pPr>
              <w:bidi/>
              <w:spacing w:before="24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المعرّف بالأداة</w:t>
            </w:r>
          </w:p>
        </w:tc>
        <w:tc>
          <w:tcPr>
            <w:tcW w:w="270" w:type="dxa"/>
            <w:tcBorders>
              <w:left w:val="nil"/>
            </w:tcBorders>
          </w:tcPr>
          <w:p w:rsidR="00683F86" w:rsidRPr="002B35A8" w:rsidRDefault="00683F86" w:rsidP="00922101">
            <w:pPr>
              <w:bidi/>
              <w:spacing w:before="240"/>
              <w:jc w:val="center"/>
              <w:rPr>
                <w:rFonts w:ascii="Traditional Arabic" w:hAnsi="Traditional Arabic" w:cs="Traditional Arabic"/>
                <w:sz w:val="36"/>
                <w:szCs w:val="36"/>
                <w:rtl/>
                <w:lang w:bidi="ar-EG"/>
              </w:rPr>
            </w:pPr>
          </w:p>
        </w:tc>
        <w:tc>
          <w:tcPr>
            <w:tcW w:w="2790" w:type="dxa"/>
          </w:tcPr>
          <w:p w:rsidR="00683F86" w:rsidRPr="002B35A8" w:rsidRDefault="000F7A32" w:rsidP="00922101">
            <w:pPr>
              <w:bidi/>
              <w:spacing w:before="24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 حيث المصطلح: المعرّف بالأداة ، والمتناول أن </w:t>
            </w:r>
            <w:r>
              <w:rPr>
                <w:rFonts w:ascii="Traditional Arabic" w:hAnsi="Traditional Arabic" w:cs="Traditional Arabic" w:hint="cs"/>
                <w:sz w:val="36"/>
                <w:szCs w:val="36"/>
                <w:rtl/>
              </w:rPr>
              <w:t>يدلّ على "أل" برمَّتها وأن تكون الألف منها أصليّة  كما ذهب إليه الخليل</w:t>
            </w:r>
            <w:r w:rsidR="00A92435">
              <w:rPr>
                <w:rFonts w:ascii="Traditional Arabic" w:hAnsi="Traditional Arabic" w:cs="Traditional Arabic" w:hint="cs"/>
                <w:sz w:val="36"/>
                <w:szCs w:val="36"/>
                <w:rtl/>
              </w:rPr>
              <w:t>.</w:t>
            </w:r>
          </w:p>
        </w:tc>
      </w:tr>
      <w:tr w:rsidR="001544AC" w:rsidTr="00387E41">
        <w:trPr>
          <w:trHeight w:val="328"/>
        </w:trPr>
        <w:tc>
          <w:tcPr>
            <w:tcW w:w="2340" w:type="dxa"/>
            <w:vMerge w:val="restart"/>
            <w:shd w:val="clear" w:color="auto" w:fill="F2F2F2" w:themeFill="background1" w:themeFillShade="F2"/>
          </w:tcPr>
          <w:p w:rsidR="001544AC" w:rsidRPr="002B35A8" w:rsidRDefault="001544AC" w:rsidP="00922101">
            <w:pPr>
              <w:bidi/>
              <w:spacing w:before="240"/>
              <w:jc w:val="center"/>
              <w:rPr>
                <w:rFonts w:ascii="Traditional Arabic" w:hAnsi="Traditional Arabic" w:cs="Traditional Arabic"/>
                <w:sz w:val="36"/>
                <w:szCs w:val="36"/>
                <w:rtl/>
                <w:lang w:bidi="ar-EG"/>
              </w:rPr>
            </w:pPr>
          </w:p>
          <w:p w:rsidR="001544AC" w:rsidRPr="002B35A8" w:rsidRDefault="001544AC" w:rsidP="00922101">
            <w:pPr>
              <w:bidi/>
              <w:spacing w:before="240"/>
              <w:jc w:val="center"/>
              <w:rPr>
                <w:rFonts w:ascii="Traditional Arabic" w:hAnsi="Traditional Arabic" w:cs="Traditional Arabic"/>
                <w:b/>
                <w:bCs/>
                <w:sz w:val="36"/>
                <w:szCs w:val="36"/>
                <w:rtl/>
                <w:lang w:bidi="ar-EG"/>
              </w:rPr>
            </w:pPr>
            <w:r w:rsidRPr="002B35A8">
              <w:rPr>
                <w:rFonts w:ascii="Traditional Arabic" w:hAnsi="Traditional Arabic" w:cs="Traditional Arabic" w:hint="cs"/>
                <w:b/>
                <w:bCs/>
                <w:sz w:val="36"/>
                <w:szCs w:val="36"/>
                <w:rtl/>
                <w:lang w:bidi="ar-EG"/>
              </w:rPr>
              <w:t>المرفوعات</w:t>
            </w:r>
            <w:r w:rsidR="002B35A8" w:rsidRPr="002B35A8">
              <w:rPr>
                <w:rFonts w:ascii="Traditional Arabic" w:hAnsi="Traditional Arabic" w:cs="Traditional Arabic" w:hint="cs"/>
                <w:b/>
                <w:bCs/>
                <w:sz w:val="36"/>
                <w:szCs w:val="36"/>
                <w:rtl/>
                <w:lang w:bidi="ar-EG"/>
              </w:rPr>
              <w:t>:</w:t>
            </w:r>
          </w:p>
        </w:tc>
        <w:tc>
          <w:tcPr>
            <w:tcW w:w="3600" w:type="dxa"/>
            <w:tcBorders>
              <w:right w:val="nil"/>
            </w:tcBorders>
          </w:tcPr>
          <w:p w:rsidR="001544AC" w:rsidRPr="002B35A8" w:rsidRDefault="001544AC"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دلالة المبتدأ</w:t>
            </w:r>
          </w:p>
        </w:tc>
        <w:tc>
          <w:tcPr>
            <w:tcW w:w="270" w:type="dxa"/>
            <w:tcBorders>
              <w:left w:val="nil"/>
            </w:tcBorders>
          </w:tcPr>
          <w:p w:rsidR="001544AC" w:rsidRPr="002B35A8" w:rsidRDefault="001544AC" w:rsidP="00922101">
            <w:pPr>
              <w:bidi/>
              <w:spacing w:before="240"/>
              <w:jc w:val="center"/>
              <w:rPr>
                <w:rFonts w:ascii="Traditional Arabic" w:hAnsi="Traditional Arabic" w:cs="Traditional Arabic"/>
                <w:sz w:val="36"/>
                <w:szCs w:val="36"/>
                <w:rtl/>
                <w:lang w:bidi="ar-EG"/>
              </w:rPr>
            </w:pPr>
          </w:p>
        </w:tc>
        <w:tc>
          <w:tcPr>
            <w:tcW w:w="2790" w:type="dxa"/>
          </w:tcPr>
          <w:p w:rsidR="001544AC" w:rsidRPr="002B35A8" w:rsidRDefault="00A92435" w:rsidP="00922101">
            <w:pPr>
              <w:bidi/>
              <w:spacing w:before="240"/>
              <w:jc w:val="center"/>
              <w:rPr>
                <w:rFonts w:ascii="Traditional Arabic" w:hAnsi="Traditional Arabic" w:cs="Traditional Arabic"/>
                <w:sz w:val="36"/>
                <w:szCs w:val="36"/>
                <w:rtl/>
                <w:lang w:bidi="ar-EG"/>
              </w:rPr>
            </w:pPr>
            <w:r w:rsidRPr="00A92435">
              <w:rPr>
                <w:rFonts w:ascii="Traditional Arabic" w:hAnsi="Traditional Arabic" w:cs="Traditional Arabic" w:hint="cs"/>
                <w:sz w:val="36"/>
                <w:szCs w:val="36"/>
                <w:rtl/>
              </w:rPr>
              <w:t>ترك جنس الاسم  واستخدم جنس (ما) بسبب أن المبتدأ قد يكون اسمًا مثل قوله : "زيد كاتب" وقد يكون غير اسم</w:t>
            </w:r>
            <w:r>
              <w:rPr>
                <w:rFonts w:ascii="Traditional Arabic" w:hAnsi="Traditional Arabic" w:cs="Traditional Arabic" w:hint="cs"/>
                <w:sz w:val="36"/>
                <w:szCs w:val="36"/>
                <w:rtl/>
              </w:rPr>
              <w:t>.</w:t>
            </w:r>
          </w:p>
        </w:tc>
      </w:tr>
      <w:tr w:rsidR="001544AC" w:rsidTr="00387E41">
        <w:trPr>
          <w:trHeight w:val="328"/>
        </w:trPr>
        <w:tc>
          <w:tcPr>
            <w:tcW w:w="2340" w:type="dxa"/>
            <w:vMerge/>
            <w:shd w:val="clear" w:color="auto" w:fill="F2F2F2" w:themeFill="background1" w:themeFillShade="F2"/>
          </w:tcPr>
          <w:p w:rsidR="001544AC" w:rsidRPr="002B35A8" w:rsidRDefault="001544AC" w:rsidP="00922101">
            <w:pPr>
              <w:bidi/>
              <w:spacing w:before="240"/>
              <w:jc w:val="center"/>
              <w:rPr>
                <w:rFonts w:ascii="Traditional Arabic" w:hAnsi="Traditional Arabic" w:cs="Traditional Arabic"/>
                <w:sz w:val="36"/>
                <w:szCs w:val="36"/>
                <w:rtl/>
                <w:lang w:bidi="ar-EG"/>
              </w:rPr>
            </w:pPr>
          </w:p>
        </w:tc>
        <w:tc>
          <w:tcPr>
            <w:tcW w:w="3600" w:type="dxa"/>
            <w:tcBorders>
              <w:right w:val="nil"/>
            </w:tcBorders>
          </w:tcPr>
          <w:p w:rsidR="001544AC" w:rsidRPr="002B35A8" w:rsidRDefault="001544AC"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دلالة الأفعال الرافعة والناصبة الخبر</w:t>
            </w:r>
          </w:p>
        </w:tc>
        <w:tc>
          <w:tcPr>
            <w:tcW w:w="270" w:type="dxa"/>
            <w:tcBorders>
              <w:left w:val="nil"/>
            </w:tcBorders>
          </w:tcPr>
          <w:p w:rsidR="001544AC" w:rsidRPr="002B35A8" w:rsidRDefault="001544AC" w:rsidP="00922101">
            <w:pPr>
              <w:bidi/>
              <w:spacing w:before="240"/>
              <w:jc w:val="center"/>
              <w:rPr>
                <w:rFonts w:ascii="Traditional Arabic" w:hAnsi="Traditional Arabic" w:cs="Traditional Arabic"/>
                <w:sz w:val="36"/>
                <w:szCs w:val="36"/>
                <w:rtl/>
                <w:lang w:bidi="ar-EG"/>
              </w:rPr>
            </w:pPr>
          </w:p>
        </w:tc>
        <w:tc>
          <w:tcPr>
            <w:tcW w:w="2790" w:type="dxa"/>
          </w:tcPr>
          <w:p w:rsidR="001544AC" w:rsidRPr="002B35A8" w:rsidRDefault="000F7A32" w:rsidP="00922101">
            <w:pPr>
              <w:bidi/>
              <w:spacing w:before="24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 حيث المصطلح: الأفعال الناصبة الاسم الرافعة الخبر</w:t>
            </w:r>
          </w:p>
        </w:tc>
      </w:tr>
      <w:tr w:rsidR="001544AC" w:rsidTr="00387E41">
        <w:trPr>
          <w:trHeight w:val="1160"/>
        </w:trPr>
        <w:tc>
          <w:tcPr>
            <w:tcW w:w="2340" w:type="dxa"/>
            <w:vMerge/>
            <w:shd w:val="clear" w:color="auto" w:fill="F2F2F2" w:themeFill="background1" w:themeFillShade="F2"/>
          </w:tcPr>
          <w:p w:rsidR="001544AC" w:rsidRPr="002B35A8" w:rsidRDefault="001544AC" w:rsidP="00922101">
            <w:pPr>
              <w:bidi/>
              <w:spacing w:before="240"/>
              <w:jc w:val="center"/>
              <w:rPr>
                <w:rFonts w:ascii="Traditional Arabic" w:hAnsi="Traditional Arabic" w:cs="Traditional Arabic"/>
                <w:sz w:val="36"/>
                <w:szCs w:val="36"/>
                <w:rtl/>
                <w:lang w:bidi="ar-EG"/>
              </w:rPr>
            </w:pPr>
          </w:p>
        </w:tc>
        <w:tc>
          <w:tcPr>
            <w:tcW w:w="3600" w:type="dxa"/>
            <w:tcBorders>
              <w:right w:val="nil"/>
            </w:tcBorders>
          </w:tcPr>
          <w:p w:rsidR="001544AC" w:rsidRPr="002B35A8" w:rsidRDefault="001544AC" w:rsidP="00922101">
            <w:pPr>
              <w:bidi/>
              <w:spacing w:before="240"/>
              <w:rPr>
                <w:rFonts w:ascii="Traditional Arabic" w:hAnsi="Traditional Arabic" w:cs="Traditional Arabic"/>
                <w:sz w:val="36"/>
                <w:szCs w:val="36"/>
                <w:rtl/>
                <w:lang w:bidi="ar-EG"/>
              </w:rPr>
            </w:pPr>
            <w:r w:rsidRPr="002B35A8">
              <w:rPr>
                <w:rFonts w:ascii="Traditional Arabic" w:hAnsi="Traditional Arabic" w:cs="Traditional Arabic" w:hint="cs"/>
                <w:sz w:val="36"/>
                <w:szCs w:val="36"/>
                <w:rtl/>
                <w:lang w:bidi="ar-EG"/>
              </w:rPr>
              <w:t>دلالة كان وأخواتها في تحديد الزمن والمكان</w:t>
            </w:r>
          </w:p>
        </w:tc>
        <w:tc>
          <w:tcPr>
            <w:tcW w:w="270" w:type="dxa"/>
            <w:tcBorders>
              <w:left w:val="nil"/>
            </w:tcBorders>
          </w:tcPr>
          <w:p w:rsidR="001544AC" w:rsidRPr="002B35A8" w:rsidRDefault="001544AC" w:rsidP="00922101">
            <w:pPr>
              <w:bidi/>
              <w:spacing w:before="240"/>
              <w:jc w:val="center"/>
              <w:rPr>
                <w:rFonts w:ascii="Traditional Arabic" w:hAnsi="Traditional Arabic" w:cs="Traditional Arabic"/>
                <w:sz w:val="36"/>
                <w:szCs w:val="36"/>
                <w:rtl/>
                <w:lang w:bidi="ar-EG"/>
              </w:rPr>
            </w:pPr>
          </w:p>
        </w:tc>
        <w:tc>
          <w:tcPr>
            <w:tcW w:w="2790" w:type="dxa"/>
          </w:tcPr>
          <w:p w:rsidR="001544AC" w:rsidRPr="002B35A8" w:rsidRDefault="00B36858" w:rsidP="00922101">
            <w:pPr>
              <w:bidi/>
              <w:spacing w:before="24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دلالتها على الحدث والزمن</w:t>
            </w:r>
            <w:r w:rsidR="00F9397A">
              <w:rPr>
                <w:rFonts w:ascii="Traditional Arabic" w:hAnsi="Traditional Arabic" w:cs="Traditional Arabic" w:hint="cs"/>
                <w:sz w:val="36"/>
                <w:szCs w:val="36"/>
                <w:rtl/>
                <w:lang w:bidi="ar-EG"/>
              </w:rPr>
              <w:t xml:space="preserve"> لا أحدهما دون الآخر</w:t>
            </w:r>
            <w:r w:rsidR="001E4EFA">
              <w:rPr>
                <w:rFonts w:ascii="Traditional Arabic" w:hAnsi="Traditional Arabic" w:cs="Traditional Arabic" w:hint="cs"/>
                <w:sz w:val="36"/>
                <w:szCs w:val="36"/>
                <w:rtl/>
                <w:lang w:bidi="ar-EG"/>
              </w:rPr>
              <w:t xml:space="preserve"> كما ذهب إليه مجموعة من النحاة واللغويين</w:t>
            </w:r>
            <w:r w:rsidR="00F9397A">
              <w:rPr>
                <w:rFonts w:ascii="Traditional Arabic" w:hAnsi="Traditional Arabic" w:cs="Traditional Arabic" w:hint="cs"/>
                <w:sz w:val="36"/>
                <w:szCs w:val="36"/>
                <w:rtl/>
                <w:lang w:bidi="ar-EG"/>
              </w:rPr>
              <w:t>.</w:t>
            </w:r>
          </w:p>
        </w:tc>
      </w:tr>
    </w:tbl>
    <w:p w:rsidR="00C058CB" w:rsidRDefault="00F921DD" w:rsidP="00922101">
      <w:pPr>
        <w:bidi/>
        <w:spacing w:before="240"/>
        <w:ind w:right="27"/>
        <w:jc w:val="both"/>
        <w:rPr>
          <w:rFonts w:ascii="Traditional Arabic" w:hAnsi="Traditional Arabic" w:cs="Traditional Arabic"/>
          <w:sz w:val="36"/>
          <w:szCs w:val="36"/>
          <w:rtl/>
        </w:rPr>
      </w:pPr>
      <w:r>
        <w:rPr>
          <w:rFonts w:ascii="Traditional Arabic" w:hAnsi="Traditional Arabic" w:cs="Traditional Arabic" w:hint="cs"/>
          <w:sz w:val="36"/>
          <w:szCs w:val="36"/>
          <w:rtl/>
        </w:rPr>
        <w:t>هذه هي أهم</w:t>
      </w:r>
      <w:r w:rsidR="002B35A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الن</w:t>
      </w:r>
      <w:r w:rsidR="002B35A8">
        <w:rPr>
          <w:rFonts w:ascii="Traditional Arabic" w:hAnsi="Traditional Arabic" w:cs="Traditional Arabic" w:hint="cs"/>
          <w:sz w:val="36"/>
          <w:szCs w:val="36"/>
          <w:rtl/>
        </w:rPr>
        <w:t>ّ</w:t>
      </w:r>
      <w:r>
        <w:rPr>
          <w:rFonts w:ascii="Traditional Arabic" w:hAnsi="Traditional Arabic" w:cs="Traditional Arabic" w:hint="cs"/>
          <w:sz w:val="36"/>
          <w:szCs w:val="36"/>
          <w:rtl/>
        </w:rPr>
        <w:t>تائج ال</w:t>
      </w:r>
      <w:r w:rsidR="00CE2F28">
        <w:rPr>
          <w:rFonts w:ascii="Traditional Arabic" w:hAnsi="Traditional Arabic" w:cs="Traditional Arabic" w:hint="cs"/>
          <w:sz w:val="36"/>
          <w:szCs w:val="36"/>
          <w:rtl/>
        </w:rPr>
        <w:t>تي توص</w:t>
      </w:r>
      <w:r w:rsidR="002B35A8">
        <w:rPr>
          <w:rFonts w:ascii="Traditional Arabic" w:hAnsi="Traditional Arabic" w:cs="Traditional Arabic" w:hint="cs"/>
          <w:sz w:val="36"/>
          <w:szCs w:val="36"/>
          <w:rtl/>
        </w:rPr>
        <w:t>ّ</w:t>
      </w:r>
      <w:r w:rsidR="00CE2F28">
        <w:rPr>
          <w:rFonts w:ascii="Traditional Arabic" w:hAnsi="Traditional Arabic" w:cs="Traditional Arabic" w:hint="cs"/>
          <w:sz w:val="36"/>
          <w:szCs w:val="36"/>
          <w:rtl/>
        </w:rPr>
        <w:t>ل إليها الباحث خلال سيره مع ابن مالك في كتابه شرح التسهيل.</w:t>
      </w:r>
    </w:p>
    <w:p w:rsidR="00090D8E" w:rsidRDefault="00090D8E" w:rsidP="00090D8E">
      <w:pPr>
        <w:bidi/>
        <w:spacing w:before="240"/>
        <w:ind w:right="27"/>
        <w:jc w:val="both"/>
        <w:rPr>
          <w:rFonts w:ascii="Traditional Arabic" w:hAnsi="Traditional Arabic" w:cs="Traditional Arabic"/>
          <w:sz w:val="36"/>
          <w:szCs w:val="36"/>
          <w:rtl/>
        </w:rPr>
      </w:pPr>
    </w:p>
    <w:p w:rsidR="00090D8E" w:rsidRDefault="00090D8E" w:rsidP="00090D8E">
      <w:pPr>
        <w:bidi/>
        <w:spacing w:before="240"/>
        <w:ind w:right="27"/>
        <w:jc w:val="both"/>
        <w:rPr>
          <w:rFonts w:ascii="Traditional Arabic" w:hAnsi="Traditional Arabic" w:cs="Traditional Arabic"/>
          <w:sz w:val="36"/>
          <w:szCs w:val="36"/>
          <w:rtl/>
        </w:rPr>
      </w:pPr>
    </w:p>
    <w:p w:rsidR="00090D8E" w:rsidRPr="00F921DD" w:rsidRDefault="00090D8E" w:rsidP="00090D8E">
      <w:pPr>
        <w:bidi/>
        <w:spacing w:before="240"/>
        <w:ind w:right="27"/>
        <w:jc w:val="both"/>
        <w:rPr>
          <w:rFonts w:ascii="Traditional Arabic" w:hAnsi="Traditional Arabic" w:cs="Traditional Arabic"/>
          <w:sz w:val="36"/>
          <w:szCs w:val="36"/>
          <w:rtl/>
        </w:rPr>
      </w:pPr>
    </w:p>
    <w:p w:rsidR="003456BC" w:rsidRPr="000D0921" w:rsidRDefault="00E204F7" w:rsidP="00922101">
      <w:pPr>
        <w:bidi/>
        <w:spacing w:before="240"/>
        <w:jc w:val="center"/>
        <w:rPr>
          <w:rFonts w:ascii="Traditional Arabic" w:hAnsi="Traditional Arabic" w:cs="Traditional Arabic"/>
          <w:b/>
          <w:bCs/>
          <w:sz w:val="36"/>
          <w:szCs w:val="36"/>
          <w:rtl/>
        </w:rPr>
      </w:pPr>
      <w:r w:rsidRPr="000D0921">
        <w:rPr>
          <w:rFonts w:ascii="Traditional Arabic" w:hAnsi="Traditional Arabic" w:cs="Traditional Arabic" w:hint="cs"/>
          <w:b/>
          <w:bCs/>
          <w:sz w:val="36"/>
          <w:szCs w:val="36"/>
          <w:rtl/>
        </w:rPr>
        <w:t>التوصيات</w:t>
      </w:r>
      <w:r w:rsidR="00FD6E06">
        <w:rPr>
          <w:rFonts w:ascii="Traditional Arabic" w:hAnsi="Traditional Arabic" w:cs="Traditional Arabic" w:hint="cs"/>
          <w:b/>
          <w:bCs/>
          <w:sz w:val="36"/>
          <w:szCs w:val="36"/>
          <w:rtl/>
        </w:rPr>
        <w:t xml:space="preserve"> :</w:t>
      </w:r>
    </w:p>
    <w:p w:rsidR="006F150F" w:rsidRDefault="008A5158" w:rsidP="006F150F">
      <w:pPr>
        <w:bidi/>
        <w:spacing w:before="240"/>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   </w:t>
      </w:r>
      <w:r w:rsidR="006F150F">
        <w:rPr>
          <w:rFonts w:ascii="Traditional Arabic" w:hAnsi="Traditional Arabic" w:cs="Traditional Arabic" w:hint="cs"/>
          <w:color w:val="000000" w:themeColor="text1"/>
          <w:sz w:val="36"/>
          <w:szCs w:val="36"/>
          <w:rtl/>
        </w:rPr>
        <w:t xml:space="preserve">يوصي الباحث هنا زملاءه بالاهتمام بمثل هذه الدراسة التي تساهم في إحياء التراث اللّغوي التي تركه لنا أسلافنا للاستفادة منها في مجال الدراسات اللغوية الحديثة، وبالأخص ما تركه لنا ابن مالك الجياني؛ كدراسة جوانب أخرى من آثاره العلمية كالمصطلحات الصّرفية عند ابن مالك من خلال كتابه شرح التّسهيل، والله ولي التّوفيق والسّداد. </w:t>
      </w:r>
    </w:p>
    <w:p w:rsidR="007E26EF" w:rsidRDefault="007E26EF" w:rsidP="006F150F">
      <w:pPr>
        <w:bidi/>
        <w:spacing w:before="240"/>
        <w:jc w:val="both"/>
        <w:rPr>
          <w:rFonts w:ascii="Traditional Arabic" w:hAnsi="Traditional Arabic" w:cs="Traditional Arabic"/>
          <w:color w:val="000000" w:themeColor="text1"/>
          <w:sz w:val="36"/>
          <w:szCs w:val="36"/>
          <w:rtl/>
        </w:rPr>
      </w:pPr>
    </w:p>
    <w:p w:rsidR="007E26EF" w:rsidRDefault="007E26EF" w:rsidP="007E26EF">
      <w:pPr>
        <w:bidi/>
        <w:spacing w:before="240"/>
        <w:jc w:val="both"/>
        <w:rPr>
          <w:rFonts w:ascii="Traditional Arabic" w:hAnsi="Traditional Arabic" w:cs="Traditional Arabic"/>
          <w:color w:val="000000" w:themeColor="text1"/>
          <w:sz w:val="36"/>
          <w:szCs w:val="36"/>
          <w:rtl/>
        </w:rPr>
      </w:pPr>
    </w:p>
    <w:p w:rsidR="00090D8E" w:rsidRDefault="00090D8E" w:rsidP="00090D8E">
      <w:pPr>
        <w:bidi/>
        <w:spacing w:before="240"/>
        <w:jc w:val="both"/>
        <w:rPr>
          <w:rFonts w:ascii="Traditional Arabic" w:hAnsi="Traditional Arabic" w:cs="Traditional Arabic"/>
          <w:color w:val="000000" w:themeColor="text1"/>
          <w:sz w:val="36"/>
          <w:szCs w:val="36"/>
          <w:rtl/>
        </w:rPr>
      </w:pPr>
    </w:p>
    <w:p w:rsidR="00090D8E" w:rsidRDefault="00090D8E" w:rsidP="00090D8E">
      <w:pPr>
        <w:bidi/>
        <w:spacing w:before="240"/>
        <w:jc w:val="both"/>
        <w:rPr>
          <w:rFonts w:ascii="Traditional Arabic" w:hAnsi="Traditional Arabic" w:cs="Traditional Arabic"/>
          <w:color w:val="000000" w:themeColor="text1"/>
          <w:sz w:val="36"/>
          <w:szCs w:val="36"/>
          <w:rtl/>
        </w:rPr>
      </w:pPr>
    </w:p>
    <w:p w:rsidR="00090D8E" w:rsidRDefault="00090D8E" w:rsidP="00090D8E">
      <w:pPr>
        <w:bidi/>
        <w:spacing w:before="240"/>
        <w:jc w:val="both"/>
        <w:rPr>
          <w:rFonts w:ascii="Traditional Arabic" w:hAnsi="Traditional Arabic" w:cs="Traditional Arabic"/>
          <w:color w:val="000000" w:themeColor="text1"/>
          <w:sz w:val="36"/>
          <w:szCs w:val="36"/>
          <w:rtl/>
        </w:rPr>
      </w:pPr>
    </w:p>
    <w:p w:rsidR="00090D8E" w:rsidRDefault="00090D8E" w:rsidP="00090D8E">
      <w:pPr>
        <w:bidi/>
        <w:spacing w:before="240"/>
        <w:jc w:val="both"/>
        <w:rPr>
          <w:rFonts w:ascii="Traditional Arabic" w:hAnsi="Traditional Arabic" w:cs="Traditional Arabic"/>
          <w:color w:val="000000" w:themeColor="text1"/>
          <w:sz w:val="36"/>
          <w:szCs w:val="36"/>
          <w:rtl/>
        </w:rPr>
      </w:pPr>
    </w:p>
    <w:p w:rsidR="00090D8E" w:rsidRDefault="00090D8E" w:rsidP="00090D8E">
      <w:pPr>
        <w:bidi/>
        <w:spacing w:before="240"/>
        <w:jc w:val="both"/>
        <w:rPr>
          <w:rFonts w:ascii="Traditional Arabic" w:hAnsi="Traditional Arabic" w:cs="Traditional Arabic"/>
          <w:color w:val="000000" w:themeColor="text1"/>
          <w:sz w:val="36"/>
          <w:szCs w:val="36"/>
          <w:rtl/>
        </w:rPr>
      </w:pPr>
    </w:p>
    <w:p w:rsidR="00090D8E" w:rsidRDefault="00090D8E" w:rsidP="00090D8E">
      <w:pPr>
        <w:bidi/>
        <w:spacing w:before="240"/>
        <w:jc w:val="both"/>
        <w:rPr>
          <w:rFonts w:ascii="Traditional Arabic" w:hAnsi="Traditional Arabic" w:cs="Traditional Arabic"/>
          <w:color w:val="000000" w:themeColor="text1"/>
          <w:sz w:val="36"/>
          <w:szCs w:val="36"/>
          <w:rtl/>
        </w:rPr>
      </w:pPr>
    </w:p>
    <w:p w:rsidR="00090D8E" w:rsidRDefault="00090D8E" w:rsidP="00090D8E">
      <w:pPr>
        <w:bidi/>
        <w:spacing w:before="240"/>
        <w:jc w:val="both"/>
        <w:rPr>
          <w:rFonts w:ascii="Traditional Arabic" w:hAnsi="Traditional Arabic" w:cs="Traditional Arabic"/>
          <w:color w:val="000000" w:themeColor="text1"/>
          <w:sz w:val="36"/>
          <w:szCs w:val="36"/>
          <w:rtl/>
        </w:rPr>
      </w:pPr>
    </w:p>
    <w:p w:rsidR="007E26EF" w:rsidRDefault="007E26EF" w:rsidP="007E26EF">
      <w:pPr>
        <w:bidi/>
        <w:spacing w:before="240"/>
        <w:jc w:val="both"/>
        <w:rPr>
          <w:rFonts w:ascii="Traditional Arabic" w:hAnsi="Traditional Arabic" w:cs="Traditional Arabic"/>
          <w:color w:val="000000" w:themeColor="text1"/>
          <w:sz w:val="36"/>
          <w:szCs w:val="36"/>
          <w:rtl/>
        </w:rPr>
      </w:pPr>
    </w:p>
    <w:p w:rsidR="00135572" w:rsidRPr="009508F5" w:rsidRDefault="00135572" w:rsidP="00922101">
      <w:pPr>
        <w:bidi/>
        <w:spacing w:before="240"/>
        <w:jc w:val="center"/>
        <w:rPr>
          <w:rFonts w:ascii="Traditional Arabic" w:hAnsi="Traditional Arabic" w:cs="Traditional Arabic"/>
          <w:b/>
          <w:bCs/>
          <w:color w:val="000000" w:themeColor="text1"/>
          <w:sz w:val="48"/>
          <w:szCs w:val="48"/>
          <w:rtl/>
        </w:rPr>
      </w:pPr>
      <w:r w:rsidRPr="009508F5">
        <w:rPr>
          <w:rFonts w:ascii="Traditional Arabic" w:hAnsi="Traditional Arabic" w:cs="Traditional Arabic" w:hint="cs"/>
          <w:b/>
          <w:bCs/>
          <w:color w:val="000000" w:themeColor="text1"/>
          <w:sz w:val="48"/>
          <w:szCs w:val="48"/>
          <w:rtl/>
        </w:rPr>
        <w:lastRenderedPageBreak/>
        <w:t>الم</w:t>
      </w:r>
      <w:r w:rsidR="009508F5" w:rsidRPr="009508F5">
        <w:rPr>
          <w:rFonts w:ascii="Traditional Arabic" w:hAnsi="Traditional Arabic" w:cs="Traditional Arabic" w:hint="cs"/>
          <w:b/>
          <w:bCs/>
          <w:color w:val="000000" w:themeColor="text1"/>
          <w:sz w:val="48"/>
          <w:szCs w:val="48"/>
          <w:rtl/>
        </w:rPr>
        <w:t>صادر والمراجع</w:t>
      </w:r>
    </w:p>
    <w:p w:rsidR="0008615A" w:rsidRPr="00B67BD3" w:rsidRDefault="00E4292D" w:rsidP="00922101">
      <w:pPr>
        <w:bidi/>
        <w:spacing w:before="240"/>
        <w:jc w:val="both"/>
        <w:rPr>
          <w:rFonts w:ascii="Traditional Arabic" w:hAnsi="Traditional Arabic" w:cs="Traditional Arabic"/>
          <w:sz w:val="36"/>
          <w:szCs w:val="36"/>
          <w:rtl/>
        </w:rPr>
      </w:pPr>
      <w:r w:rsidRPr="00607175">
        <w:rPr>
          <w:rFonts w:ascii="Traditional Arabic" w:hAnsi="Traditional Arabic" w:cs="Traditional Arabic" w:hint="cs"/>
          <w:sz w:val="36"/>
          <w:szCs w:val="36"/>
          <w:rtl/>
        </w:rPr>
        <w:t>* - ا</w:t>
      </w:r>
      <w:r w:rsidR="00D879F9">
        <w:rPr>
          <w:rFonts w:ascii="Traditional Arabic" w:hAnsi="Traditional Arabic" w:cs="Traditional Arabic" w:hint="cs"/>
          <w:sz w:val="36"/>
          <w:szCs w:val="36"/>
          <w:rtl/>
        </w:rPr>
        <w:t>لقرآن الكريم برواية حفص عن عاصم</w:t>
      </w:r>
      <w:r w:rsidRPr="00607175">
        <w:rPr>
          <w:rFonts w:ascii="Traditional Arabic" w:hAnsi="Traditional Arabic" w:cs="Traditional Arabic" w:hint="cs"/>
          <w:sz w:val="36"/>
          <w:szCs w:val="36"/>
          <w:rtl/>
        </w:rPr>
        <w:t>.</w:t>
      </w:r>
    </w:p>
    <w:p w:rsidR="00BF7D78" w:rsidRPr="00607175" w:rsidRDefault="00BF7D78" w:rsidP="00922101">
      <w:pPr>
        <w:bidi/>
        <w:spacing w:before="240"/>
        <w:jc w:val="both"/>
        <w:rPr>
          <w:rFonts w:ascii="Traditional Arabic" w:hAnsi="Traditional Arabic" w:cs="Traditional Arabic"/>
          <w:sz w:val="36"/>
          <w:szCs w:val="36"/>
          <w:rtl/>
        </w:rPr>
      </w:pPr>
      <w:r>
        <w:rPr>
          <w:rFonts w:ascii="Traditional Arabic" w:hAnsi="Traditional Arabic" w:cs="Traditional Arabic" w:hint="cs"/>
          <w:sz w:val="36"/>
          <w:szCs w:val="36"/>
          <w:rtl/>
        </w:rPr>
        <w:t>1- إبراهيم أنيس</w:t>
      </w:r>
      <w:r w:rsidRPr="00607175">
        <w:rPr>
          <w:rFonts w:ascii="Traditional Arabic" w:hAnsi="Traditional Arabic" w:cs="Traditional Arabic" w:hint="cs"/>
          <w:sz w:val="36"/>
          <w:szCs w:val="36"/>
          <w:rtl/>
        </w:rPr>
        <w:t>، 1984م</w:t>
      </w:r>
      <w:r w:rsidR="000A5B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دلالة الألفاظ</w:t>
      </w:r>
      <w:r w:rsidR="000A5BD0">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مكتبة الأنجلو المصرية</w:t>
      </w:r>
      <w:r w:rsidR="000A5B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ط5.</w:t>
      </w:r>
    </w:p>
    <w:p w:rsidR="00BF7D78"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color w:val="000000"/>
          <w:sz w:val="36"/>
          <w:szCs w:val="36"/>
          <w:shd w:val="clear" w:color="auto" w:fill="FFFFFF" w:themeFill="background1"/>
          <w:rtl/>
        </w:rPr>
        <w:t xml:space="preserve">2- </w:t>
      </w:r>
      <w:r w:rsidRPr="001F1723">
        <w:rPr>
          <w:rFonts w:ascii="Traditional Arabic" w:hAnsi="Traditional Arabic" w:cs="Traditional Arabic"/>
          <w:color w:val="000000"/>
          <w:sz w:val="36"/>
          <w:szCs w:val="36"/>
          <w:shd w:val="clear" w:color="auto" w:fill="FFFFFF" w:themeFill="background1"/>
          <w:rtl/>
        </w:rPr>
        <w:t>إبراهيم مصطفى</w:t>
      </w:r>
      <w:r w:rsidR="000A5BD0">
        <w:rPr>
          <w:rFonts w:ascii="Traditional Arabic" w:hAnsi="Traditional Arabic" w:cs="Traditional Arabic" w:hint="cs"/>
          <w:color w:val="000000"/>
          <w:sz w:val="36"/>
          <w:szCs w:val="36"/>
          <w:shd w:val="clear" w:color="auto" w:fill="FFFFFF" w:themeFill="background1"/>
          <w:rtl/>
        </w:rPr>
        <w:t xml:space="preserve"> </w:t>
      </w:r>
      <w:r w:rsidRPr="001F1723">
        <w:rPr>
          <w:rFonts w:ascii="Traditional Arabic" w:hAnsi="Traditional Arabic" w:cs="Traditional Arabic"/>
          <w:color w:val="000000"/>
          <w:sz w:val="36"/>
          <w:szCs w:val="36"/>
          <w:shd w:val="clear" w:color="auto" w:fill="FFFFFF" w:themeFill="background1"/>
          <w:rtl/>
        </w:rPr>
        <w:t xml:space="preserve">، </w:t>
      </w:r>
      <w:r>
        <w:rPr>
          <w:rFonts w:ascii="Traditional Arabic" w:hAnsi="Traditional Arabic" w:cs="Traditional Arabic"/>
          <w:color w:val="000000"/>
          <w:sz w:val="36"/>
          <w:szCs w:val="36"/>
          <w:shd w:val="clear" w:color="auto" w:fill="FFFFFF" w:themeFill="background1"/>
          <w:rtl/>
        </w:rPr>
        <w:t>أحمد الزيات</w:t>
      </w:r>
      <w:r w:rsidR="000A5BD0">
        <w:rPr>
          <w:rFonts w:ascii="Traditional Arabic" w:hAnsi="Traditional Arabic" w:cs="Traditional Arabic" w:hint="cs"/>
          <w:color w:val="000000"/>
          <w:sz w:val="36"/>
          <w:szCs w:val="36"/>
          <w:shd w:val="clear" w:color="auto" w:fill="FFFFFF" w:themeFill="background1"/>
          <w:rtl/>
        </w:rPr>
        <w:t xml:space="preserve"> </w:t>
      </w:r>
      <w:r w:rsidRPr="001F1723">
        <w:rPr>
          <w:rFonts w:ascii="Traditional Arabic" w:hAnsi="Traditional Arabic" w:cs="Traditional Arabic"/>
          <w:color w:val="000000"/>
          <w:sz w:val="36"/>
          <w:szCs w:val="36"/>
          <w:shd w:val="clear" w:color="auto" w:fill="FFFFFF" w:themeFill="background1"/>
          <w:rtl/>
        </w:rPr>
        <w:t>،</w:t>
      </w:r>
      <w:r w:rsidR="000A5BD0">
        <w:rPr>
          <w:rFonts w:ascii="Traditional Arabic" w:hAnsi="Traditional Arabic" w:cs="Traditional Arabic" w:hint="cs"/>
          <w:color w:val="000000"/>
          <w:sz w:val="36"/>
          <w:szCs w:val="36"/>
          <w:shd w:val="clear" w:color="auto" w:fill="FFFFFF" w:themeFill="background1"/>
          <w:rtl/>
        </w:rPr>
        <w:t xml:space="preserve"> </w:t>
      </w:r>
      <w:r>
        <w:rPr>
          <w:rFonts w:ascii="Traditional Arabic" w:hAnsi="Traditional Arabic" w:cs="Traditional Arabic"/>
          <w:color w:val="000000"/>
          <w:sz w:val="36"/>
          <w:szCs w:val="36"/>
          <w:shd w:val="clear" w:color="auto" w:fill="FFFFFF" w:themeFill="background1"/>
          <w:rtl/>
        </w:rPr>
        <w:t>حامد عبد القادر</w:t>
      </w:r>
      <w:r w:rsidR="000A5BD0">
        <w:rPr>
          <w:rFonts w:ascii="Traditional Arabic" w:hAnsi="Traditional Arabic" w:cs="Traditional Arabic" w:hint="cs"/>
          <w:color w:val="000000"/>
          <w:sz w:val="36"/>
          <w:szCs w:val="36"/>
          <w:shd w:val="clear" w:color="auto" w:fill="FFFFFF" w:themeFill="background1"/>
          <w:rtl/>
        </w:rPr>
        <w:t xml:space="preserve"> </w:t>
      </w:r>
      <w:r w:rsidRPr="001F1723">
        <w:rPr>
          <w:rFonts w:ascii="Traditional Arabic" w:hAnsi="Traditional Arabic" w:cs="Traditional Arabic"/>
          <w:color w:val="000000"/>
          <w:sz w:val="36"/>
          <w:szCs w:val="36"/>
          <w:shd w:val="clear" w:color="auto" w:fill="FFFFFF" w:themeFill="background1"/>
          <w:rtl/>
        </w:rPr>
        <w:t>، محمد النجار</w:t>
      </w:r>
      <w:r w:rsidR="000A5BD0">
        <w:rPr>
          <w:rFonts w:ascii="Traditional Arabic" w:hAnsi="Traditional Arabic" w:cs="Traditional Arabic" w:hint="cs"/>
          <w:color w:val="000000"/>
          <w:sz w:val="36"/>
          <w:szCs w:val="36"/>
          <w:shd w:val="clear" w:color="auto" w:fill="FFFFFF" w:themeFill="background1"/>
          <w:rtl/>
        </w:rPr>
        <w:t xml:space="preserve"> </w:t>
      </w:r>
      <w:r w:rsidRPr="001F1723">
        <w:rPr>
          <w:rFonts w:ascii="Traditional Arabic" w:hAnsi="Traditional Arabic" w:cs="Traditional Arabic"/>
          <w:color w:val="000000"/>
          <w:sz w:val="36"/>
          <w:szCs w:val="36"/>
          <w:shd w:val="clear" w:color="auto" w:fill="FFFFFF" w:themeFill="background1"/>
          <w:rtl/>
        </w:rPr>
        <w:t xml:space="preserve">، </w:t>
      </w:r>
      <w:r>
        <w:rPr>
          <w:rFonts w:ascii="Traditional Arabic" w:hAnsi="Traditional Arabic" w:cs="Traditional Arabic"/>
          <w:sz w:val="36"/>
          <w:szCs w:val="36"/>
          <w:rtl/>
        </w:rPr>
        <w:t>1425 ه</w:t>
      </w:r>
      <w:r>
        <w:rPr>
          <w:rFonts w:ascii="Traditional Arabic" w:hAnsi="Traditional Arabic" w:cs="Traditional Arabic" w:hint="cs"/>
          <w:sz w:val="36"/>
          <w:szCs w:val="36"/>
          <w:rtl/>
        </w:rPr>
        <w:t>/</w:t>
      </w:r>
      <w:r w:rsidRPr="001F1723">
        <w:rPr>
          <w:rFonts w:ascii="Traditional Arabic" w:hAnsi="Traditional Arabic" w:cs="Traditional Arabic"/>
          <w:sz w:val="36"/>
          <w:szCs w:val="36"/>
          <w:rtl/>
        </w:rPr>
        <w:t xml:space="preserve"> 2004م</w:t>
      </w:r>
      <w:r>
        <w:rPr>
          <w:rFonts w:ascii="Traditional Arabic" w:hAnsi="Traditional Arabic" w:cs="Traditional Arabic" w:hint="cs"/>
          <w:b/>
          <w:bCs/>
          <w:color w:val="000000"/>
          <w:sz w:val="36"/>
          <w:szCs w:val="36"/>
          <w:shd w:val="clear" w:color="auto" w:fill="FFFFFF" w:themeFill="background1"/>
          <w:rtl/>
        </w:rPr>
        <w:t xml:space="preserve"> </w:t>
      </w:r>
      <w:r w:rsidRPr="001F1723">
        <w:rPr>
          <w:rFonts w:ascii="Traditional Arabic" w:hAnsi="Traditional Arabic" w:cs="Traditional Arabic"/>
          <w:b/>
          <w:bCs/>
          <w:color w:val="000000"/>
          <w:sz w:val="36"/>
          <w:szCs w:val="36"/>
          <w:shd w:val="clear" w:color="auto" w:fill="FFFFFF" w:themeFill="background1"/>
          <w:rtl/>
        </w:rPr>
        <w:t>المعجم</w:t>
      </w:r>
      <w:r w:rsidR="000A5BD0">
        <w:rPr>
          <w:rFonts w:ascii="Traditional Arabic" w:hAnsi="Traditional Arabic" w:cs="Traditional Arabic" w:hint="cs"/>
          <w:b/>
          <w:bCs/>
          <w:color w:val="000000"/>
          <w:sz w:val="36"/>
          <w:szCs w:val="36"/>
          <w:shd w:val="clear" w:color="auto" w:fill="FFFFFF" w:themeFill="background1"/>
          <w:rtl/>
        </w:rPr>
        <w:t xml:space="preserve"> </w:t>
      </w:r>
      <w:r w:rsidRPr="001F1723">
        <w:rPr>
          <w:rFonts w:ascii="Traditional Arabic" w:hAnsi="Traditional Arabic" w:cs="Traditional Arabic"/>
          <w:b/>
          <w:bCs/>
          <w:sz w:val="36"/>
          <w:szCs w:val="36"/>
          <w:rtl/>
        </w:rPr>
        <w:t>الوسيط</w:t>
      </w:r>
      <w:r w:rsidR="000A5BD0">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w:t>
      </w:r>
      <w:r w:rsidR="000A5B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تحقيق</w:t>
      </w:r>
      <w:r w:rsidR="000A5B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مجمع اللغة العربية</w:t>
      </w:r>
      <w:r w:rsidR="000A5B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sidR="004939B6">
        <w:rPr>
          <w:rFonts w:ascii="Traditional Arabic" w:hAnsi="Traditional Arabic" w:cs="Traditional Arabic" w:hint="cs"/>
          <w:sz w:val="36"/>
          <w:szCs w:val="36"/>
          <w:rtl/>
        </w:rPr>
        <w:t>(</w:t>
      </w:r>
      <w:r w:rsidR="009508F5">
        <w:rPr>
          <w:rFonts w:ascii="Traditional Arabic" w:hAnsi="Traditional Arabic" w:cs="Traditional Arabic" w:hint="cs"/>
          <w:sz w:val="36"/>
          <w:szCs w:val="36"/>
          <w:rtl/>
        </w:rPr>
        <w:t>ال</w:t>
      </w:r>
      <w:r>
        <w:rPr>
          <w:rFonts w:ascii="Traditional Arabic" w:hAnsi="Traditional Arabic" w:cs="Traditional Arabic"/>
          <w:sz w:val="36"/>
          <w:szCs w:val="36"/>
          <w:rtl/>
        </w:rPr>
        <w:t>قاهرة</w:t>
      </w:r>
      <w:r w:rsidR="000A5B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مكتبة الشروق الدولية</w:t>
      </w:r>
      <w:r w:rsidR="004939B6">
        <w:rPr>
          <w:rFonts w:ascii="Traditional Arabic" w:hAnsi="Traditional Arabic" w:cs="Traditional Arabic" w:hint="cs"/>
          <w:sz w:val="36"/>
          <w:szCs w:val="36"/>
          <w:rtl/>
        </w:rPr>
        <w:t xml:space="preserve">) </w:t>
      </w:r>
      <w:r w:rsidR="000A5B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ط4</w:t>
      </w:r>
      <w:r w:rsidR="004939B6">
        <w:rPr>
          <w:rFonts w:ascii="Traditional Arabic" w:hAnsi="Traditional Arabic" w:cs="Traditional Arabic" w:hint="cs"/>
          <w:sz w:val="36"/>
          <w:szCs w:val="36"/>
          <w:rtl/>
        </w:rPr>
        <w:t>.</w:t>
      </w:r>
    </w:p>
    <w:p w:rsidR="00BF7D78"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3- أحمد عبد العظيم عبد الغني</w:t>
      </w:r>
      <w:r w:rsidR="00EF2A44">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1410ه/1990م</w:t>
      </w:r>
      <w:r w:rsidR="000A5B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المصطلح النحوي</w:t>
      </w:r>
      <w:r w:rsidR="000A5BD0">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 xml:space="preserve">دراسة نقدية </w:t>
      </w:r>
      <w:r w:rsidR="008E4D97">
        <w:rPr>
          <w:rFonts w:ascii="Traditional Arabic" w:hAnsi="Traditional Arabic" w:cs="Traditional Arabic" w:hint="cs"/>
          <w:b/>
          <w:bCs/>
          <w:sz w:val="36"/>
          <w:szCs w:val="36"/>
          <w:rtl/>
        </w:rPr>
        <w:t xml:space="preserve">    </w:t>
      </w:r>
      <w:r w:rsidRPr="00607175">
        <w:rPr>
          <w:rFonts w:ascii="Traditional Arabic" w:hAnsi="Traditional Arabic" w:cs="Traditional Arabic" w:hint="cs"/>
          <w:b/>
          <w:bCs/>
          <w:sz w:val="36"/>
          <w:szCs w:val="36"/>
          <w:rtl/>
        </w:rPr>
        <w:t>تحليلية</w:t>
      </w:r>
      <w:r w:rsidR="000A5BD0">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w:t>
      </w:r>
      <w:r w:rsidR="00AC1789">
        <w:rPr>
          <w:rFonts w:ascii="Traditional Arabic" w:hAnsi="Traditional Arabic" w:cs="Traditional Arabic" w:hint="cs"/>
          <w:sz w:val="36"/>
          <w:szCs w:val="36"/>
          <w:rtl/>
        </w:rPr>
        <w:t>(</w:t>
      </w:r>
      <w:r w:rsidR="000A5BD0">
        <w:rPr>
          <w:rFonts w:ascii="Traditional Arabic" w:hAnsi="Traditional Arabic" w:cs="Traditional Arabic" w:hint="cs"/>
          <w:sz w:val="36"/>
          <w:szCs w:val="36"/>
          <w:rtl/>
        </w:rPr>
        <w:t>ال</w:t>
      </w:r>
      <w:r w:rsidRPr="00607175">
        <w:rPr>
          <w:rFonts w:ascii="Traditional Arabic" w:hAnsi="Traditional Arabic" w:cs="Traditional Arabic" w:hint="cs"/>
          <w:sz w:val="36"/>
          <w:szCs w:val="36"/>
          <w:rtl/>
        </w:rPr>
        <w:t>قاهرة</w:t>
      </w:r>
      <w:r>
        <w:rPr>
          <w:rFonts w:ascii="Traditional Arabic" w:hAnsi="Traditional Arabic" w:cs="Traditional Arabic" w:hint="cs"/>
          <w:sz w:val="36"/>
          <w:szCs w:val="36"/>
          <w:rtl/>
        </w:rPr>
        <w:t>: دار الثقافة للنشر والتوزيع</w:t>
      </w:r>
      <w:r w:rsidR="00AC1789">
        <w:rPr>
          <w:rFonts w:ascii="Traditional Arabic" w:hAnsi="Traditional Arabic" w:cs="Traditional Arabic" w:hint="cs"/>
          <w:sz w:val="36"/>
          <w:szCs w:val="36"/>
          <w:rtl/>
        </w:rPr>
        <w:t>)</w:t>
      </w:r>
      <w:r w:rsidR="008F4595">
        <w:rPr>
          <w:rFonts w:ascii="Traditional Arabic" w:hAnsi="Traditional Arabic" w:cs="Traditional Arabic" w:hint="cs"/>
          <w:sz w:val="36"/>
          <w:szCs w:val="36"/>
          <w:rtl/>
        </w:rPr>
        <w:t>. د</w:t>
      </w:r>
      <w:r>
        <w:rPr>
          <w:rFonts w:ascii="Traditional Arabic" w:hAnsi="Traditional Arabic" w:cs="Traditional Arabic" w:hint="cs"/>
          <w:sz w:val="36"/>
          <w:szCs w:val="36"/>
          <w:rtl/>
        </w:rPr>
        <w:t>.ط.</w:t>
      </w:r>
    </w:p>
    <w:p w:rsidR="00C10C51" w:rsidRPr="00607175" w:rsidRDefault="00C10C51" w:rsidP="004F7D31">
      <w:pPr>
        <w:tabs>
          <w:tab w:val="right" w:pos="161"/>
        </w:tabs>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022CAB">
        <w:rPr>
          <w:rFonts w:ascii="Traditional Arabic" w:hAnsi="Traditional Arabic" w:cs="Traditional Arabic" w:hint="cs"/>
          <w:sz w:val="36"/>
          <w:szCs w:val="36"/>
          <w:rtl/>
        </w:rPr>
        <w:t>أحمد مختار</w:t>
      </w:r>
      <w:r>
        <w:rPr>
          <w:rFonts w:ascii="Traditional Arabic" w:hAnsi="Traditional Arabic" w:cs="Traditional Arabic" w:hint="cs"/>
          <w:sz w:val="36"/>
          <w:szCs w:val="36"/>
          <w:rtl/>
        </w:rPr>
        <w:t xml:space="preserve"> عمر</w:t>
      </w:r>
      <w:r w:rsidR="000A5BD0">
        <w:rPr>
          <w:rFonts w:ascii="Traditional Arabic" w:hAnsi="Traditional Arabic" w:cs="Traditional Arabic" w:hint="cs"/>
          <w:sz w:val="36"/>
          <w:szCs w:val="36"/>
          <w:rtl/>
        </w:rPr>
        <w:t xml:space="preserve"> </w:t>
      </w:r>
      <w:r w:rsidRPr="00022CAB">
        <w:rPr>
          <w:rFonts w:ascii="Traditional Arabic" w:hAnsi="Traditional Arabic" w:cs="Traditional Arabic"/>
          <w:sz w:val="36"/>
          <w:szCs w:val="36"/>
          <w:rtl/>
        </w:rPr>
        <w:t xml:space="preserve">، </w:t>
      </w:r>
      <w:r w:rsidRPr="00022CAB">
        <w:rPr>
          <w:rFonts w:ascii="Traditional Arabic" w:hAnsi="Traditional Arabic" w:cs="Traditional Arabic" w:hint="cs"/>
          <w:b/>
          <w:bCs/>
          <w:sz w:val="36"/>
          <w:szCs w:val="36"/>
          <w:rtl/>
        </w:rPr>
        <w:t>البحث اللغوي عند الهنود وأثره على اللغويين العرب</w:t>
      </w:r>
      <w:r w:rsidR="000A5BD0">
        <w:rPr>
          <w:rFonts w:ascii="Traditional Arabic" w:hAnsi="Traditional Arabic" w:cs="Traditional Arabic" w:hint="cs"/>
          <w:b/>
          <w:bCs/>
          <w:sz w:val="36"/>
          <w:szCs w:val="36"/>
          <w:rtl/>
        </w:rPr>
        <w:t xml:space="preserve"> </w:t>
      </w:r>
      <w:r w:rsidRPr="00022CAB">
        <w:rPr>
          <w:rFonts w:ascii="Traditional Arabic" w:hAnsi="Traditional Arabic" w:cs="Traditional Arabic" w:hint="cs"/>
          <w:sz w:val="36"/>
          <w:szCs w:val="36"/>
          <w:rtl/>
        </w:rPr>
        <w:t xml:space="preserve">، (دار الثقافة للنشر </w:t>
      </w:r>
      <w:r w:rsidR="008E4D97">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والتوزيع)</w:t>
      </w:r>
      <w:r w:rsidR="00B84C8F">
        <w:rPr>
          <w:rFonts w:ascii="Traditional Arabic" w:hAnsi="Traditional Arabic" w:cs="Traditional Arabic" w:hint="cs"/>
          <w:sz w:val="36"/>
          <w:szCs w:val="36"/>
          <w:rtl/>
        </w:rPr>
        <w:t xml:space="preserve"> ، </w:t>
      </w:r>
      <w:r w:rsidRPr="00022CAB">
        <w:rPr>
          <w:rFonts w:ascii="Traditional Arabic" w:hAnsi="Traditional Arabic" w:cs="Traditional Arabic" w:hint="cs"/>
          <w:sz w:val="36"/>
          <w:szCs w:val="36"/>
          <w:rtl/>
        </w:rPr>
        <w:t>ط1</w:t>
      </w:r>
      <w:r>
        <w:rPr>
          <w:rFonts w:ascii="Traditional Arabic" w:hAnsi="Traditional Arabic" w:cs="Traditional Arabic" w:hint="cs"/>
          <w:sz w:val="36"/>
          <w:szCs w:val="36"/>
          <w:rtl/>
        </w:rPr>
        <w:t>.</w:t>
      </w:r>
    </w:p>
    <w:p w:rsidR="00BF7D78" w:rsidRPr="00607175" w:rsidRDefault="00C10C51" w:rsidP="004F7D31">
      <w:pPr>
        <w:bidi/>
        <w:spacing w:before="240"/>
        <w:ind w:left="431" w:hanging="450"/>
        <w:jc w:val="both"/>
        <w:rPr>
          <w:rFonts w:ascii="Traditional Arabic" w:hAnsi="Traditional Arabic" w:cs="Traditional Arabic"/>
          <w:sz w:val="40"/>
          <w:szCs w:val="40"/>
          <w:rtl/>
        </w:rPr>
      </w:pPr>
      <w:r>
        <w:rPr>
          <w:rFonts w:ascii="Traditional Arabic" w:hAnsi="Traditional Arabic" w:cs="Traditional Arabic" w:hint="cs"/>
          <w:sz w:val="36"/>
          <w:szCs w:val="36"/>
          <w:rtl/>
        </w:rPr>
        <w:t>5</w:t>
      </w:r>
      <w:r w:rsidR="00BF7D78">
        <w:rPr>
          <w:rFonts w:ascii="Traditional Arabic" w:hAnsi="Traditional Arabic" w:cs="Traditional Arabic" w:hint="cs"/>
          <w:sz w:val="36"/>
          <w:szCs w:val="36"/>
          <w:rtl/>
        </w:rPr>
        <w:t>- أحمد مختار عمر</w:t>
      </w:r>
      <w:r w:rsidR="00BF7D78" w:rsidRPr="00607175">
        <w:rPr>
          <w:rFonts w:ascii="Traditional Arabic" w:hAnsi="Traditional Arabic" w:cs="Traditional Arabic" w:hint="cs"/>
          <w:sz w:val="36"/>
          <w:szCs w:val="36"/>
          <w:rtl/>
        </w:rPr>
        <w:t xml:space="preserve">، </w:t>
      </w:r>
      <w:r w:rsidR="00BF7D78" w:rsidRPr="00F921DD">
        <w:rPr>
          <w:rFonts w:ascii="Traditional Arabic" w:hAnsi="Traditional Arabic" w:cs="Traditional Arabic" w:hint="cs"/>
          <w:sz w:val="36"/>
          <w:szCs w:val="36"/>
          <w:rtl/>
        </w:rPr>
        <w:t>1985م</w:t>
      </w:r>
      <w:r w:rsidR="000A5BD0">
        <w:rPr>
          <w:rFonts w:ascii="Traditional Arabic" w:hAnsi="Traditional Arabic" w:cs="Traditional Arabic" w:hint="cs"/>
          <w:sz w:val="36"/>
          <w:szCs w:val="36"/>
          <w:rtl/>
        </w:rPr>
        <w:t xml:space="preserve"> </w:t>
      </w:r>
      <w:r w:rsidR="00BF7D78">
        <w:rPr>
          <w:rFonts w:ascii="Traditional Arabic" w:hAnsi="Traditional Arabic" w:cs="Traditional Arabic" w:hint="cs"/>
          <w:b/>
          <w:bCs/>
          <w:sz w:val="36"/>
          <w:szCs w:val="36"/>
          <w:rtl/>
        </w:rPr>
        <w:t xml:space="preserve">، </w:t>
      </w:r>
      <w:r w:rsidR="00BF7D78" w:rsidRPr="00F921DD">
        <w:rPr>
          <w:rFonts w:ascii="Traditional Arabic" w:hAnsi="Traditional Arabic" w:cs="Traditional Arabic" w:hint="cs"/>
          <w:b/>
          <w:bCs/>
          <w:sz w:val="36"/>
          <w:szCs w:val="36"/>
          <w:rtl/>
        </w:rPr>
        <w:t>علم الدلالة</w:t>
      </w:r>
      <w:r w:rsidR="00AC1789">
        <w:rPr>
          <w:rFonts w:ascii="Traditional Arabic" w:hAnsi="Traditional Arabic" w:cs="Traditional Arabic" w:hint="cs"/>
          <w:sz w:val="36"/>
          <w:szCs w:val="36"/>
          <w:rtl/>
        </w:rPr>
        <w:t xml:space="preserve"> ،</w:t>
      </w:r>
      <w:r w:rsidR="000A5BD0">
        <w:rPr>
          <w:rFonts w:ascii="Traditional Arabic" w:hAnsi="Traditional Arabic" w:cs="Traditional Arabic" w:hint="cs"/>
          <w:sz w:val="36"/>
          <w:szCs w:val="36"/>
          <w:rtl/>
        </w:rPr>
        <w:t xml:space="preserve"> </w:t>
      </w:r>
      <w:r w:rsidR="00AC1789">
        <w:rPr>
          <w:rFonts w:ascii="Traditional Arabic" w:hAnsi="Traditional Arabic" w:cs="Traditional Arabic" w:hint="cs"/>
          <w:sz w:val="36"/>
          <w:szCs w:val="36"/>
          <w:rtl/>
        </w:rPr>
        <w:t>(</w:t>
      </w:r>
      <w:r w:rsidR="009508F5">
        <w:rPr>
          <w:rFonts w:ascii="Traditional Arabic" w:hAnsi="Traditional Arabic" w:cs="Traditional Arabic" w:hint="cs"/>
          <w:sz w:val="36"/>
          <w:szCs w:val="36"/>
          <w:rtl/>
        </w:rPr>
        <w:t>ال</w:t>
      </w:r>
      <w:r w:rsidR="00BF7D78">
        <w:rPr>
          <w:rFonts w:ascii="Traditional Arabic" w:hAnsi="Traditional Arabic" w:cs="Traditional Arabic" w:hint="cs"/>
          <w:sz w:val="36"/>
          <w:szCs w:val="36"/>
          <w:rtl/>
        </w:rPr>
        <w:t>قاهرة: علا الكتب</w:t>
      </w:r>
      <w:r w:rsidR="00AC1789">
        <w:rPr>
          <w:rFonts w:ascii="Traditional Arabic" w:hAnsi="Traditional Arabic" w:cs="Traditional Arabic" w:hint="cs"/>
          <w:sz w:val="36"/>
          <w:szCs w:val="36"/>
          <w:rtl/>
        </w:rPr>
        <w:t xml:space="preserve"> )</w:t>
      </w:r>
      <w:r w:rsidR="004939B6">
        <w:rPr>
          <w:rFonts w:ascii="Traditional Arabic" w:hAnsi="Traditional Arabic" w:cs="Traditional Arabic" w:hint="cs"/>
          <w:sz w:val="36"/>
          <w:szCs w:val="36"/>
          <w:rtl/>
        </w:rPr>
        <w:t xml:space="preserve"> </w:t>
      </w:r>
      <w:r w:rsidR="000A5BD0">
        <w:rPr>
          <w:rFonts w:ascii="Traditional Arabic" w:hAnsi="Traditional Arabic" w:cs="Traditional Arabic" w:hint="cs"/>
          <w:sz w:val="36"/>
          <w:szCs w:val="36"/>
          <w:rtl/>
        </w:rPr>
        <w:t xml:space="preserve">، </w:t>
      </w:r>
      <w:r w:rsidR="004939B6">
        <w:rPr>
          <w:rFonts w:ascii="Traditional Arabic" w:hAnsi="Traditional Arabic" w:cs="Traditional Arabic" w:hint="cs"/>
          <w:sz w:val="36"/>
          <w:szCs w:val="36"/>
          <w:rtl/>
        </w:rPr>
        <w:t>ط1.</w:t>
      </w:r>
    </w:p>
    <w:p w:rsidR="00BF7D78" w:rsidRPr="000354D4" w:rsidRDefault="00BF7D78" w:rsidP="004F7D31">
      <w:pPr>
        <w:bidi/>
        <w:spacing w:before="240"/>
        <w:ind w:left="431" w:hanging="450"/>
        <w:jc w:val="both"/>
        <w:rPr>
          <w:rFonts w:ascii="Traditional Arabic" w:hAnsi="Traditional Arabic" w:cs="Traditional Arabic"/>
          <w:sz w:val="160"/>
          <w:szCs w:val="160"/>
          <w:rtl/>
        </w:rPr>
      </w:pPr>
      <w:r>
        <w:rPr>
          <w:rFonts w:ascii="Traditional Arabic" w:hAnsi="Traditional Arabic" w:cs="Traditional Arabic" w:hint="cs"/>
          <w:sz w:val="36"/>
          <w:szCs w:val="36"/>
          <w:rtl/>
        </w:rPr>
        <w:t xml:space="preserve">6- </w:t>
      </w:r>
      <w:r w:rsidRPr="000354D4">
        <w:rPr>
          <w:rFonts w:ascii="Traditional Arabic" w:hAnsi="Traditional Arabic" w:cs="Traditional Arabic"/>
          <w:sz w:val="36"/>
          <w:szCs w:val="36"/>
          <w:rtl/>
        </w:rPr>
        <w:t>الأزهري</w:t>
      </w:r>
      <w:r w:rsidR="000A5BD0">
        <w:rPr>
          <w:rFonts w:ascii="Traditional Arabic" w:hAnsi="Traditional Arabic" w:cs="Traditional Arabic" w:hint="cs"/>
          <w:sz w:val="36"/>
          <w:szCs w:val="36"/>
          <w:rtl/>
        </w:rPr>
        <w:t xml:space="preserve"> </w:t>
      </w:r>
      <w:r w:rsidRPr="000354D4">
        <w:rPr>
          <w:rFonts w:ascii="Traditional Arabic" w:hAnsi="Traditional Arabic" w:cs="Traditional Arabic"/>
          <w:b/>
          <w:bCs/>
          <w:sz w:val="40"/>
          <w:szCs w:val="40"/>
          <w:rtl/>
        </w:rPr>
        <w:t>،</w:t>
      </w:r>
      <w:r w:rsidR="000A5BD0">
        <w:rPr>
          <w:rFonts w:ascii="Traditional Arabic" w:hAnsi="Traditional Arabic" w:cs="Traditional Arabic" w:hint="cs"/>
          <w:b/>
          <w:bCs/>
          <w:sz w:val="40"/>
          <w:szCs w:val="40"/>
          <w:rtl/>
        </w:rPr>
        <w:t xml:space="preserve"> </w:t>
      </w:r>
      <w:r w:rsidR="00804578" w:rsidRPr="00804578">
        <w:rPr>
          <w:rFonts w:ascii="Traditional Arabic" w:hAnsi="Traditional Arabic" w:cs="Traditional Arabic" w:hint="cs"/>
          <w:sz w:val="36"/>
          <w:szCs w:val="36"/>
          <w:rtl/>
        </w:rPr>
        <w:t>محمد</w:t>
      </w:r>
      <w:r w:rsidR="00804578">
        <w:rPr>
          <w:rFonts w:ascii="Traditional Arabic" w:hAnsi="Traditional Arabic" w:cs="Traditional Arabic" w:hint="cs"/>
          <w:sz w:val="36"/>
          <w:szCs w:val="36"/>
          <w:rtl/>
        </w:rPr>
        <w:t xml:space="preserve"> بن أحمد أبو منصور</w:t>
      </w:r>
      <w:r w:rsidR="000A5BD0">
        <w:rPr>
          <w:rFonts w:ascii="Traditional Arabic" w:hAnsi="Traditional Arabic" w:cs="Traditional Arabic" w:hint="cs"/>
          <w:sz w:val="36"/>
          <w:szCs w:val="36"/>
          <w:rtl/>
        </w:rPr>
        <w:t xml:space="preserve"> </w:t>
      </w:r>
      <w:r w:rsidRPr="000354D4">
        <w:rPr>
          <w:rFonts w:ascii="Traditional Arabic" w:hAnsi="Traditional Arabic" w:cs="Traditional Arabic" w:hint="cs"/>
          <w:sz w:val="40"/>
          <w:szCs w:val="40"/>
          <w:rtl/>
        </w:rPr>
        <w:t>،</w:t>
      </w:r>
      <w:r w:rsidR="000A5BD0">
        <w:rPr>
          <w:rFonts w:ascii="Traditional Arabic" w:hAnsi="Traditional Arabic" w:cs="Traditional Arabic" w:hint="cs"/>
          <w:sz w:val="40"/>
          <w:szCs w:val="40"/>
          <w:rtl/>
        </w:rPr>
        <w:t xml:space="preserve"> </w:t>
      </w:r>
      <w:r w:rsidRPr="000354D4">
        <w:rPr>
          <w:rFonts w:ascii="Traditional Arabic" w:hAnsi="Traditional Arabic" w:cs="Traditional Arabic" w:hint="cs"/>
          <w:color w:val="000000" w:themeColor="text1"/>
          <w:sz w:val="36"/>
          <w:szCs w:val="36"/>
          <w:rtl/>
        </w:rPr>
        <w:t>2001</w:t>
      </w:r>
      <w:r w:rsidRPr="000354D4">
        <w:rPr>
          <w:rFonts w:ascii="Traditional Arabic" w:hAnsi="Traditional Arabic" w:cs="Traditional Arabic" w:hint="cs"/>
          <w:color w:val="000000" w:themeColor="text1"/>
          <w:sz w:val="40"/>
          <w:szCs w:val="40"/>
          <w:rtl/>
        </w:rPr>
        <w:t>م</w:t>
      </w:r>
      <w:r w:rsidR="000A5BD0">
        <w:rPr>
          <w:rFonts w:ascii="Traditional Arabic" w:hAnsi="Traditional Arabic" w:cs="Traditional Arabic" w:hint="cs"/>
          <w:color w:val="000000" w:themeColor="text1"/>
          <w:sz w:val="40"/>
          <w:szCs w:val="40"/>
          <w:rtl/>
        </w:rPr>
        <w:t xml:space="preserve"> </w:t>
      </w:r>
      <w:r>
        <w:rPr>
          <w:rFonts w:ascii="Traditional Arabic" w:hAnsi="Traditional Arabic" w:cs="Traditional Arabic" w:hint="cs"/>
          <w:color w:val="000000" w:themeColor="text1"/>
          <w:sz w:val="40"/>
          <w:szCs w:val="40"/>
          <w:rtl/>
        </w:rPr>
        <w:t>،</w:t>
      </w:r>
      <w:r w:rsidR="000A5BD0">
        <w:rPr>
          <w:rFonts w:ascii="Traditional Arabic" w:hAnsi="Traditional Arabic" w:cs="Traditional Arabic" w:hint="cs"/>
          <w:color w:val="000000" w:themeColor="text1"/>
          <w:sz w:val="40"/>
          <w:szCs w:val="40"/>
          <w:rtl/>
        </w:rPr>
        <w:t xml:space="preserve"> </w:t>
      </w:r>
      <w:r w:rsidRPr="000354D4">
        <w:rPr>
          <w:rFonts w:ascii="Traditional Arabic" w:hAnsi="Traditional Arabic" w:cs="Traditional Arabic"/>
          <w:b/>
          <w:bCs/>
          <w:sz w:val="36"/>
          <w:szCs w:val="36"/>
          <w:rtl/>
        </w:rPr>
        <w:t>تهذيب اللغة</w:t>
      </w:r>
      <w:r w:rsidR="00EF2A44">
        <w:rPr>
          <w:rFonts w:ascii="Traditional Arabic" w:hAnsi="Traditional Arabic" w:cs="Traditional Arabic" w:hint="cs"/>
          <w:b/>
          <w:bCs/>
          <w:sz w:val="36"/>
          <w:szCs w:val="36"/>
          <w:rtl/>
        </w:rPr>
        <w:t xml:space="preserve"> ،</w:t>
      </w:r>
      <w:r w:rsidR="000A5BD0">
        <w:rPr>
          <w:rFonts w:ascii="Traditional Arabic" w:hAnsi="Traditional Arabic" w:cs="Traditional Arabic" w:hint="cs"/>
          <w:b/>
          <w:bCs/>
          <w:sz w:val="36"/>
          <w:szCs w:val="36"/>
          <w:rtl/>
        </w:rPr>
        <w:t xml:space="preserve"> </w:t>
      </w:r>
      <w:r w:rsidRPr="000354D4">
        <w:rPr>
          <w:rFonts w:ascii="Traditional Arabic" w:hAnsi="Traditional Arabic" w:cs="Traditional Arabic"/>
          <w:color w:val="000000" w:themeColor="text1"/>
          <w:sz w:val="36"/>
          <w:szCs w:val="36"/>
          <w:rtl/>
        </w:rPr>
        <w:t>تحقيق</w:t>
      </w:r>
      <w:r w:rsidR="000A5BD0">
        <w:rPr>
          <w:rFonts w:ascii="Traditional Arabic" w:hAnsi="Traditional Arabic" w:cs="Traditional Arabic" w:hint="cs"/>
          <w:color w:val="000000" w:themeColor="text1"/>
          <w:sz w:val="36"/>
          <w:szCs w:val="36"/>
          <w:rtl/>
        </w:rPr>
        <w:t xml:space="preserve"> </w:t>
      </w:r>
      <w:r w:rsidRPr="000354D4">
        <w:rPr>
          <w:rFonts w:ascii="Traditional Arabic" w:hAnsi="Traditional Arabic" w:cs="Traditional Arabic"/>
          <w:color w:val="000000" w:themeColor="text1"/>
          <w:sz w:val="36"/>
          <w:szCs w:val="36"/>
          <w:rtl/>
        </w:rPr>
        <w:t xml:space="preserve">: محمد عوض </w:t>
      </w:r>
      <w:r w:rsidR="008E4D97">
        <w:rPr>
          <w:rFonts w:ascii="Traditional Arabic" w:hAnsi="Traditional Arabic" w:cs="Traditional Arabic" w:hint="cs"/>
          <w:color w:val="000000" w:themeColor="text1"/>
          <w:sz w:val="36"/>
          <w:szCs w:val="36"/>
          <w:rtl/>
        </w:rPr>
        <w:t xml:space="preserve"> </w:t>
      </w:r>
      <w:r w:rsidRPr="000354D4">
        <w:rPr>
          <w:rFonts w:ascii="Traditional Arabic" w:hAnsi="Traditional Arabic" w:cs="Traditional Arabic"/>
          <w:color w:val="000000" w:themeColor="text1"/>
          <w:sz w:val="36"/>
          <w:szCs w:val="36"/>
          <w:rtl/>
        </w:rPr>
        <w:t>مرعب</w:t>
      </w:r>
      <w:r w:rsidR="000A5BD0">
        <w:rPr>
          <w:rFonts w:ascii="Traditional Arabic" w:hAnsi="Traditional Arabic" w:cs="Traditional Arabic" w:hint="cs"/>
          <w:color w:val="000000" w:themeColor="text1"/>
          <w:sz w:val="36"/>
          <w:szCs w:val="36"/>
          <w:rtl/>
        </w:rPr>
        <w:t xml:space="preserve"> ، </w:t>
      </w:r>
      <w:r w:rsidRPr="000354D4">
        <w:rPr>
          <w:rFonts w:ascii="Traditional Arabic" w:hAnsi="Traditional Arabic" w:cs="Traditional Arabic" w:hint="cs"/>
          <w:color w:val="000000" w:themeColor="text1"/>
          <w:sz w:val="36"/>
          <w:szCs w:val="36"/>
          <w:rtl/>
        </w:rPr>
        <w:t>(</w:t>
      </w:r>
      <w:r w:rsidRPr="000354D4">
        <w:rPr>
          <w:rFonts w:ascii="Traditional Arabic" w:hAnsi="Traditional Arabic" w:cs="Traditional Arabic"/>
          <w:color w:val="000000" w:themeColor="text1"/>
          <w:sz w:val="36"/>
          <w:szCs w:val="36"/>
          <w:rtl/>
        </w:rPr>
        <w:t>بيروت</w:t>
      </w:r>
      <w:r w:rsidRPr="000354D4">
        <w:rPr>
          <w:rFonts w:ascii="Traditional Arabic" w:hAnsi="Traditional Arabic" w:cs="Traditional Arabic" w:hint="cs"/>
          <w:color w:val="000000" w:themeColor="text1"/>
          <w:sz w:val="36"/>
          <w:szCs w:val="36"/>
          <w:rtl/>
        </w:rPr>
        <w:t>:</w:t>
      </w:r>
      <w:r w:rsidRPr="000354D4">
        <w:rPr>
          <w:rFonts w:ascii="Traditional Arabic" w:hAnsi="Traditional Arabic" w:cs="Traditional Arabic"/>
          <w:color w:val="000000" w:themeColor="text1"/>
          <w:sz w:val="36"/>
          <w:szCs w:val="36"/>
          <w:rtl/>
        </w:rPr>
        <w:t xml:space="preserve"> دار إحياء التراث العربي</w:t>
      </w:r>
      <w:r w:rsidR="00EF2A44">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40"/>
          <w:szCs w:val="40"/>
          <w:rtl/>
        </w:rPr>
        <w:t xml:space="preserve">، </w:t>
      </w:r>
      <w:r w:rsidRPr="000354D4">
        <w:rPr>
          <w:rFonts w:ascii="Traditional Arabic" w:hAnsi="Traditional Arabic" w:cs="Traditional Arabic" w:hint="cs"/>
          <w:color w:val="000000" w:themeColor="text1"/>
          <w:sz w:val="36"/>
          <w:szCs w:val="36"/>
          <w:rtl/>
        </w:rPr>
        <w:t>ط</w:t>
      </w:r>
      <w:r w:rsidRPr="000354D4">
        <w:rPr>
          <w:rFonts w:ascii="Traditional Arabic" w:hAnsi="Traditional Arabic" w:cs="Traditional Arabic" w:hint="cs"/>
          <w:color w:val="000000" w:themeColor="text1"/>
          <w:sz w:val="28"/>
          <w:szCs w:val="28"/>
          <w:rtl/>
        </w:rPr>
        <w:t>1</w:t>
      </w:r>
      <w:r>
        <w:rPr>
          <w:rFonts w:ascii="Traditional Arabic" w:hAnsi="Traditional Arabic" w:cs="Traditional Arabic" w:hint="cs"/>
          <w:color w:val="000000" w:themeColor="text1"/>
          <w:sz w:val="36"/>
          <w:szCs w:val="36"/>
          <w:rtl/>
        </w:rPr>
        <w:t>.</w:t>
      </w:r>
    </w:p>
    <w:p w:rsidR="00BF7D78"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7- ا</w:t>
      </w:r>
      <w:r w:rsidRPr="000354D4">
        <w:rPr>
          <w:rFonts w:ascii="Traditional Arabic" w:hAnsi="Traditional Arabic" w:cs="Traditional Arabic"/>
          <w:sz w:val="36"/>
          <w:szCs w:val="36"/>
          <w:rtl/>
        </w:rPr>
        <w:t>لاستربادي</w:t>
      </w:r>
      <w:r w:rsidR="000A5BD0">
        <w:rPr>
          <w:rFonts w:ascii="Traditional Arabic" w:hAnsi="Traditional Arabic" w:cs="Traditional Arabic" w:hint="cs"/>
          <w:sz w:val="36"/>
          <w:szCs w:val="36"/>
          <w:rtl/>
        </w:rPr>
        <w:t xml:space="preserve"> </w:t>
      </w:r>
      <w:r w:rsidRPr="000354D4">
        <w:rPr>
          <w:rFonts w:ascii="Traditional Arabic" w:hAnsi="Traditional Arabic" w:cs="Traditional Arabic"/>
          <w:sz w:val="36"/>
          <w:szCs w:val="36"/>
          <w:rtl/>
        </w:rPr>
        <w:t>،</w:t>
      </w:r>
      <w:r w:rsidR="000A5BD0">
        <w:rPr>
          <w:rFonts w:ascii="Traditional Arabic" w:hAnsi="Traditional Arabic" w:cs="Traditional Arabic" w:hint="cs"/>
          <w:sz w:val="36"/>
          <w:szCs w:val="36"/>
          <w:rtl/>
        </w:rPr>
        <w:t xml:space="preserve"> </w:t>
      </w:r>
      <w:r w:rsidR="006D033F">
        <w:rPr>
          <w:rFonts w:ascii="Traditional Arabic" w:hAnsi="Traditional Arabic" w:cs="Traditional Arabic" w:hint="cs"/>
          <w:sz w:val="36"/>
          <w:szCs w:val="36"/>
          <w:rtl/>
        </w:rPr>
        <w:t xml:space="preserve">محمد بن حسن </w:t>
      </w:r>
      <w:r w:rsidR="00804578">
        <w:rPr>
          <w:rFonts w:ascii="Traditional Arabic" w:hAnsi="Traditional Arabic" w:cs="Traditional Arabic" w:hint="cs"/>
          <w:sz w:val="36"/>
          <w:szCs w:val="36"/>
          <w:rtl/>
        </w:rPr>
        <w:t xml:space="preserve">رضي الدين </w:t>
      </w:r>
      <w:r w:rsidR="000C7768">
        <w:rPr>
          <w:rFonts w:ascii="Traditional Arabic" w:hAnsi="Traditional Arabic" w:cs="Traditional Arabic" w:hint="cs"/>
          <w:sz w:val="36"/>
          <w:szCs w:val="36"/>
          <w:rtl/>
        </w:rPr>
        <w:t>،</w:t>
      </w:r>
      <w:r w:rsidRPr="000354D4">
        <w:rPr>
          <w:rFonts w:ascii="Traditional Arabic" w:hAnsi="Traditional Arabic" w:cs="Traditional Arabic"/>
          <w:sz w:val="36"/>
          <w:szCs w:val="36"/>
          <w:rtl/>
        </w:rPr>
        <w:t xml:space="preserve"> 1996م</w:t>
      </w:r>
      <w:r w:rsidR="000A5BD0">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 </w:t>
      </w:r>
      <w:r w:rsidRPr="000354D4">
        <w:rPr>
          <w:rFonts w:ascii="Traditional Arabic" w:hAnsi="Traditional Arabic" w:cs="Traditional Arabic"/>
          <w:b/>
          <w:bCs/>
          <w:sz w:val="36"/>
          <w:szCs w:val="36"/>
          <w:rtl/>
        </w:rPr>
        <w:t xml:space="preserve">شرح الرضي على </w:t>
      </w:r>
      <w:r w:rsidR="00B84C8F">
        <w:rPr>
          <w:rFonts w:ascii="Traditional Arabic" w:hAnsi="Traditional Arabic" w:cs="Traditional Arabic" w:hint="cs"/>
          <w:b/>
          <w:bCs/>
          <w:sz w:val="36"/>
          <w:szCs w:val="36"/>
          <w:rtl/>
        </w:rPr>
        <w:br/>
      </w:r>
      <w:r w:rsidRPr="000354D4">
        <w:rPr>
          <w:rFonts w:ascii="Traditional Arabic" w:hAnsi="Traditional Arabic" w:cs="Traditional Arabic"/>
          <w:b/>
          <w:bCs/>
          <w:sz w:val="36"/>
          <w:szCs w:val="36"/>
          <w:rtl/>
        </w:rPr>
        <w:t>الكافية</w:t>
      </w:r>
      <w:r w:rsidR="000A5BD0">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 ت</w:t>
      </w:r>
      <w:r>
        <w:rPr>
          <w:rFonts w:ascii="Traditional Arabic" w:hAnsi="Traditional Arabic" w:cs="Traditional Arabic" w:hint="cs"/>
          <w:sz w:val="36"/>
          <w:szCs w:val="36"/>
          <w:rtl/>
        </w:rPr>
        <w:t>حقيق</w:t>
      </w:r>
      <w:r w:rsidR="000A5BD0">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يوسف حسن عمر</w:t>
      </w:r>
      <w:r w:rsidR="00B84C8F">
        <w:rPr>
          <w:rFonts w:ascii="Traditional Arabic" w:hAnsi="Traditional Arabic" w:cs="Traditional Arabic" w:hint="cs"/>
          <w:sz w:val="36"/>
          <w:szCs w:val="36"/>
          <w:rtl/>
        </w:rPr>
        <w:t xml:space="preserve"> ، </w:t>
      </w:r>
      <w:r w:rsidR="00AC1789">
        <w:rPr>
          <w:rFonts w:ascii="Traditional Arabic" w:hAnsi="Traditional Arabic" w:cs="Traditional Arabic" w:hint="cs"/>
          <w:sz w:val="36"/>
          <w:szCs w:val="36"/>
          <w:rtl/>
        </w:rPr>
        <w:t>(</w:t>
      </w:r>
      <w:r>
        <w:rPr>
          <w:rFonts w:ascii="Traditional Arabic" w:hAnsi="Traditional Arabic" w:cs="Traditional Arabic" w:hint="cs"/>
          <w:sz w:val="36"/>
          <w:szCs w:val="36"/>
          <w:rtl/>
        </w:rPr>
        <w:t>ليبيا</w:t>
      </w:r>
      <w:r w:rsidR="000A5B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354D4">
        <w:rPr>
          <w:rFonts w:ascii="Traditional Arabic" w:hAnsi="Traditional Arabic" w:cs="Traditional Arabic"/>
          <w:sz w:val="36"/>
          <w:szCs w:val="36"/>
          <w:rtl/>
        </w:rPr>
        <w:t>منشورة جامعة قان يونس</w:t>
      </w:r>
      <w:r w:rsidR="00AC1789">
        <w:rPr>
          <w:rFonts w:ascii="Traditional Arabic" w:hAnsi="Traditional Arabic" w:cs="Traditional Arabic" w:hint="cs"/>
          <w:sz w:val="36"/>
          <w:szCs w:val="36"/>
          <w:rtl/>
        </w:rPr>
        <w:t>)</w:t>
      </w:r>
      <w:r>
        <w:rPr>
          <w:rFonts w:ascii="Traditional Arabic" w:hAnsi="Traditional Arabic" w:cs="Traditional Arabic"/>
          <w:sz w:val="36"/>
          <w:szCs w:val="36"/>
          <w:rtl/>
        </w:rPr>
        <w:t xml:space="preserve"> ط2</w:t>
      </w:r>
      <w:r>
        <w:rPr>
          <w:rFonts w:ascii="Traditional Arabic" w:hAnsi="Traditional Arabic" w:cs="Traditional Arabic" w:hint="cs"/>
          <w:sz w:val="36"/>
          <w:szCs w:val="36"/>
          <w:rtl/>
        </w:rPr>
        <w:t>.</w:t>
      </w:r>
    </w:p>
    <w:p w:rsidR="008F4595" w:rsidRPr="00B948B3" w:rsidRDefault="00BF7D78" w:rsidP="004F7D31">
      <w:pPr>
        <w:bidi/>
        <w:spacing w:before="240"/>
        <w:ind w:left="431" w:hanging="450"/>
        <w:jc w:val="both"/>
        <w:rPr>
          <w:rFonts w:ascii="Traditional Arabic" w:hAnsi="Traditional Arabic" w:cs="Traditional Arabic"/>
          <w:sz w:val="36"/>
          <w:szCs w:val="36"/>
          <w:rtl/>
        </w:rPr>
      </w:pPr>
      <w:r w:rsidRPr="008F4595">
        <w:rPr>
          <w:rFonts w:ascii="Traditional Arabic" w:hAnsi="Traditional Arabic" w:cs="Traditional Arabic" w:hint="cs"/>
          <w:sz w:val="36"/>
          <w:szCs w:val="36"/>
          <w:rtl/>
        </w:rPr>
        <w:t xml:space="preserve">8- </w:t>
      </w:r>
      <w:r w:rsidR="008F4595" w:rsidRPr="00B948B3">
        <w:rPr>
          <w:rFonts w:ascii="Traditional Arabic" w:hAnsi="Traditional Arabic" w:cs="Traditional Arabic" w:hint="cs"/>
          <w:color w:val="000000" w:themeColor="text1"/>
          <w:sz w:val="36"/>
          <w:szCs w:val="36"/>
          <w:rtl/>
        </w:rPr>
        <w:t>ابن الأنباري ،</w:t>
      </w:r>
      <w:r w:rsidR="006D033F">
        <w:rPr>
          <w:rFonts w:ascii="Traditional Arabic" w:hAnsi="Traditional Arabic" w:cs="Traditional Arabic" w:hint="cs"/>
          <w:color w:val="000000" w:themeColor="text1"/>
          <w:sz w:val="36"/>
          <w:szCs w:val="36"/>
          <w:rtl/>
        </w:rPr>
        <w:t xml:space="preserve"> كمال الدين عبد الرحمن</w:t>
      </w:r>
      <w:r w:rsidR="000A5BD0">
        <w:rPr>
          <w:rFonts w:ascii="Traditional Arabic" w:hAnsi="Traditional Arabic" w:cs="Traditional Arabic" w:hint="cs"/>
          <w:color w:val="000000" w:themeColor="text1"/>
          <w:sz w:val="36"/>
          <w:szCs w:val="36"/>
          <w:rtl/>
        </w:rPr>
        <w:t xml:space="preserve"> </w:t>
      </w:r>
      <w:r w:rsidR="006D033F">
        <w:rPr>
          <w:rFonts w:ascii="Traditional Arabic" w:hAnsi="Traditional Arabic" w:cs="Traditional Arabic" w:hint="cs"/>
          <w:color w:val="000000" w:themeColor="text1"/>
          <w:sz w:val="36"/>
          <w:szCs w:val="36"/>
          <w:rtl/>
        </w:rPr>
        <w:t xml:space="preserve">محمد </w:t>
      </w:r>
      <w:r w:rsidR="00C10C51">
        <w:rPr>
          <w:rFonts w:ascii="Traditional Arabic" w:hAnsi="Traditional Arabic" w:cs="Traditional Arabic" w:hint="cs"/>
          <w:color w:val="000000" w:themeColor="text1"/>
          <w:sz w:val="36"/>
          <w:szCs w:val="36"/>
          <w:rtl/>
        </w:rPr>
        <w:t>،</w:t>
      </w:r>
      <w:r w:rsidR="008F4595" w:rsidRPr="00B948B3">
        <w:rPr>
          <w:rFonts w:ascii="Traditional Arabic" w:hAnsi="Traditional Arabic" w:cs="Traditional Arabic" w:hint="cs"/>
          <w:color w:val="000000" w:themeColor="text1"/>
          <w:sz w:val="36"/>
          <w:szCs w:val="36"/>
          <w:rtl/>
        </w:rPr>
        <w:t xml:space="preserve"> 1377ه/ 1957م ، </w:t>
      </w:r>
      <w:r w:rsidR="008F4595" w:rsidRPr="00B948B3">
        <w:rPr>
          <w:rFonts w:ascii="Traditional Arabic" w:hAnsi="Traditional Arabic" w:cs="Traditional Arabic"/>
          <w:b/>
          <w:bCs/>
          <w:color w:val="000000" w:themeColor="text1"/>
          <w:sz w:val="36"/>
          <w:szCs w:val="36"/>
          <w:rtl/>
        </w:rPr>
        <w:t>أسرار العربية</w:t>
      </w:r>
      <w:r w:rsidR="000A5BD0">
        <w:rPr>
          <w:rFonts w:ascii="Traditional Arabic" w:hAnsi="Traditional Arabic" w:cs="Traditional Arabic" w:hint="cs"/>
          <w:b/>
          <w:bCs/>
          <w:color w:val="000000" w:themeColor="text1"/>
          <w:sz w:val="36"/>
          <w:szCs w:val="36"/>
          <w:rtl/>
        </w:rPr>
        <w:t xml:space="preserve"> </w:t>
      </w:r>
      <w:r w:rsidR="008F4595" w:rsidRPr="00B948B3">
        <w:rPr>
          <w:rFonts w:ascii="Traditional Arabic" w:hAnsi="Traditional Arabic" w:cs="Traditional Arabic"/>
          <w:color w:val="000000" w:themeColor="text1"/>
          <w:sz w:val="36"/>
          <w:szCs w:val="36"/>
          <w:rtl/>
        </w:rPr>
        <w:t xml:space="preserve">، </w:t>
      </w:r>
      <w:r w:rsidR="008F4595" w:rsidRPr="00B948B3">
        <w:rPr>
          <w:rFonts w:ascii="Traditional Arabic" w:hAnsi="Traditional Arabic" w:cs="Traditional Arabic" w:hint="cs"/>
          <w:color w:val="000000" w:themeColor="text1"/>
          <w:sz w:val="36"/>
          <w:szCs w:val="36"/>
          <w:rtl/>
        </w:rPr>
        <w:t xml:space="preserve">تحقيق : محمد بهجة البيطار </w:t>
      </w:r>
      <w:r w:rsidR="000A5BD0">
        <w:rPr>
          <w:rFonts w:ascii="Traditional Arabic" w:hAnsi="Traditional Arabic" w:cs="Traditional Arabic" w:hint="cs"/>
          <w:color w:val="000000" w:themeColor="text1"/>
          <w:sz w:val="36"/>
          <w:szCs w:val="36"/>
          <w:rtl/>
        </w:rPr>
        <w:t xml:space="preserve">، </w:t>
      </w:r>
      <w:r w:rsidR="008F4595" w:rsidRPr="00B948B3">
        <w:rPr>
          <w:rFonts w:ascii="Traditional Arabic" w:hAnsi="Traditional Arabic" w:cs="Traditional Arabic" w:hint="cs"/>
          <w:color w:val="000000" w:themeColor="text1"/>
          <w:sz w:val="36"/>
          <w:szCs w:val="36"/>
          <w:rtl/>
        </w:rPr>
        <w:t>(دمشق: المجمع العلمي العربي) ، ط1.</w:t>
      </w:r>
    </w:p>
    <w:p w:rsidR="008F4595" w:rsidRDefault="008F4595" w:rsidP="004F7D31">
      <w:pPr>
        <w:bidi/>
        <w:ind w:left="431" w:hanging="450"/>
        <w:rPr>
          <w:rFonts w:ascii="Traditional Arabic" w:hAnsi="Traditional Arabic" w:cs="Traditional Arabic"/>
          <w:sz w:val="36"/>
          <w:szCs w:val="36"/>
          <w:rtl/>
        </w:rPr>
      </w:pPr>
      <w:r>
        <w:rPr>
          <w:rFonts w:ascii="Traditional Arabic" w:hAnsi="Traditional Arabic" w:cs="Traditional Arabic"/>
          <w:sz w:val="36"/>
          <w:szCs w:val="36"/>
          <w:rtl/>
        </w:rPr>
        <w:br w:type="page"/>
      </w:r>
    </w:p>
    <w:p w:rsidR="00BF7D78" w:rsidRDefault="00BF7D78" w:rsidP="004F7D31">
      <w:pPr>
        <w:bidi/>
        <w:spacing w:before="240"/>
        <w:ind w:left="431" w:hanging="450"/>
        <w:jc w:val="both"/>
        <w:rPr>
          <w:rFonts w:ascii="Traditional Arabic" w:hAnsi="Traditional Arabic" w:cs="Traditional Arabic"/>
          <w:sz w:val="36"/>
          <w:szCs w:val="36"/>
          <w:rtl/>
        </w:rPr>
      </w:pPr>
      <w:r w:rsidRPr="008F4595">
        <w:rPr>
          <w:rFonts w:ascii="Traditional Arabic" w:hAnsi="Traditional Arabic" w:cs="Traditional Arabic" w:hint="cs"/>
          <w:b/>
          <w:bCs/>
          <w:color w:val="000000" w:themeColor="text1"/>
          <w:sz w:val="36"/>
          <w:szCs w:val="36"/>
          <w:rtl/>
        </w:rPr>
        <w:lastRenderedPageBreak/>
        <w:t xml:space="preserve">9- </w:t>
      </w:r>
      <w:r w:rsidR="008F4595" w:rsidRPr="008F4595">
        <w:rPr>
          <w:rFonts w:ascii="Traditional Arabic" w:hAnsi="Traditional Arabic" w:cs="Traditional Arabic" w:hint="cs"/>
          <w:sz w:val="36"/>
          <w:szCs w:val="36"/>
          <w:rtl/>
        </w:rPr>
        <w:t xml:space="preserve">ابن الأنباري ، كمال الدين </w:t>
      </w:r>
      <w:r w:rsidR="00804578">
        <w:rPr>
          <w:rFonts w:ascii="Traditional Arabic" w:hAnsi="Traditional Arabic" w:cs="Traditional Arabic" w:hint="cs"/>
          <w:sz w:val="36"/>
          <w:szCs w:val="36"/>
          <w:rtl/>
        </w:rPr>
        <w:t xml:space="preserve">عبد الرحمن محمد </w:t>
      </w:r>
      <w:r w:rsidR="008F4595" w:rsidRPr="008F4595">
        <w:rPr>
          <w:rFonts w:ascii="Traditional Arabic" w:hAnsi="Traditional Arabic" w:cs="Traditional Arabic" w:hint="cs"/>
          <w:sz w:val="36"/>
          <w:szCs w:val="36"/>
          <w:rtl/>
        </w:rPr>
        <w:t xml:space="preserve">، 1405ه/ 1985م </w:t>
      </w:r>
      <w:r w:rsidR="008F4595" w:rsidRPr="008F4595">
        <w:rPr>
          <w:rFonts w:ascii="Traditional Arabic" w:hAnsi="Traditional Arabic" w:cs="Traditional Arabic" w:hint="cs"/>
          <w:b/>
          <w:bCs/>
          <w:sz w:val="36"/>
          <w:szCs w:val="36"/>
          <w:rtl/>
        </w:rPr>
        <w:t xml:space="preserve">، الإنصاف في مسائل الخلاف بين البصريين والكوفيين </w:t>
      </w:r>
      <w:r w:rsidR="008F4595" w:rsidRPr="008F4595">
        <w:rPr>
          <w:rFonts w:ascii="Traditional Arabic" w:hAnsi="Traditional Arabic" w:cs="Traditional Arabic" w:hint="cs"/>
          <w:sz w:val="36"/>
          <w:szCs w:val="36"/>
          <w:rtl/>
        </w:rPr>
        <w:t>، تحقيق : الدكتور إبراهيم السامرائي ، (مكتبة المنار) ط3.</w:t>
      </w:r>
    </w:p>
    <w:p w:rsidR="00B948B3" w:rsidRPr="00B948B3" w:rsidRDefault="00B948B3" w:rsidP="004F7D31">
      <w:pPr>
        <w:bidi/>
        <w:spacing w:before="240"/>
        <w:ind w:left="431" w:hanging="450"/>
        <w:jc w:val="both"/>
        <w:rPr>
          <w:rFonts w:ascii="Traditional Arabic" w:hAnsi="Traditional Arabic" w:cs="Traditional Arabic"/>
          <w:color w:val="000000"/>
          <w:sz w:val="36"/>
          <w:szCs w:val="36"/>
          <w:shd w:val="clear" w:color="auto" w:fill="FFFFFF" w:themeFill="background1"/>
          <w:rtl/>
        </w:rPr>
      </w:pPr>
      <w:r>
        <w:rPr>
          <w:rFonts w:ascii="Traditional Arabic" w:hAnsi="Traditional Arabic" w:cs="Traditional Arabic" w:hint="cs"/>
          <w:color w:val="000000"/>
          <w:sz w:val="36"/>
          <w:szCs w:val="36"/>
          <w:shd w:val="clear" w:color="auto" w:fill="FFFFFF" w:themeFill="background1"/>
          <w:rtl/>
        </w:rPr>
        <w:t xml:space="preserve">10- ابن </w:t>
      </w:r>
      <w:r w:rsidRPr="00022CAB">
        <w:rPr>
          <w:rFonts w:ascii="Traditional Arabic" w:hAnsi="Traditional Arabic" w:cs="Traditional Arabic"/>
          <w:color w:val="000000"/>
          <w:sz w:val="36"/>
          <w:szCs w:val="36"/>
          <w:shd w:val="clear" w:color="auto" w:fill="FFFFFF" w:themeFill="background1"/>
          <w:rtl/>
        </w:rPr>
        <w:t>بابشاذ</w:t>
      </w:r>
      <w:r w:rsidR="000A5BD0">
        <w:rPr>
          <w:rFonts w:ascii="Traditional Arabic" w:hAnsi="Traditional Arabic" w:cs="Traditional Arabic" w:hint="cs"/>
          <w:color w:val="000000"/>
          <w:sz w:val="36"/>
          <w:szCs w:val="36"/>
          <w:shd w:val="clear" w:color="auto" w:fill="FFFFFF" w:themeFill="background1"/>
          <w:rtl/>
        </w:rPr>
        <w:t xml:space="preserve"> </w:t>
      </w:r>
      <w:r w:rsidRPr="00022CAB">
        <w:rPr>
          <w:rFonts w:ascii="Traditional Arabic" w:hAnsi="Traditional Arabic" w:cs="Traditional Arabic" w:hint="cs"/>
          <w:color w:val="000000"/>
          <w:sz w:val="36"/>
          <w:szCs w:val="36"/>
          <w:shd w:val="clear" w:color="auto" w:fill="FFFFFF" w:themeFill="background1"/>
          <w:rtl/>
        </w:rPr>
        <w:t>،</w:t>
      </w:r>
      <w:r w:rsidR="00804578">
        <w:rPr>
          <w:rFonts w:ascii="Traditional Arabic" w:hAnsi="Traditional Arabic" w:cs="Traditional Arabic" w:hint="cs"/>
          <w:color w:val="000000"/>
          <w:sz w:val="36"/>
          <w:szCs w:val="36"/>
          <w:shd w:val="clear" w:color="auto" w:fill="FFFFFF" w:themeFill="background1"/>
          <w:rtl/>
        </w:rPr>
        <w:t xml:space="preserve"> طاهر بن أحمد ،</w:t>
      </w:r>
      <w:r w:rsidRPr="00022CAB">
        <w:rPr>
          <w:rFonts w:ascii="Traditional Arabic" w:hAnsi="Traditional Arabic" w:cs="Traditional Arabic" w:hint="cs"/>
          <w:color w:val="000000"/>
          <w:sz w:val="36"/>
          <w:szCs w:val="36"/>
          <w:shd w:val="clear" w:color="auto" w:fill="FFFFFF" w:themeFill="background1"/>
          <w:rtl/>
        </w:rPr>
        <w:t xml:space="preserve"> 1977م</w:t>
      </w:r>
      <w:r>
        <w:rPr>
          <w:rFonts w:ascii="Traditional Arabic" w:hAnsi="Traditional Arabic" w:cs="Traditional Arabic" w:hint="cs"/>
          <w:color w:val="000000"/>
          <w:sz w:val="36"/>
          <w:szCs w:val="36"/>
          <w:shd w:val="clear" w:color="auto" w:fill="FFFFFF" w:themeFill="background1"/>
          <w:rtl/>
        </w:rPr>
        <w:t xml:space="preserve"> ، </w:t>
      </w:r>
      <w:r w:rsidRPr="00022CAB">
        <w:rPr>
          <w:rFonts w:ascii="Traditional Arabic" w:hAnsi="Traditional Arabic" w:cs="Traditional Arabic"/>
          <w:b/>
          <w:bCs/>
          <w:color w:val="000000"/>
          <w:sz w:val="36"/>
          <w:szCs w:val="36"/>
          <w:shd w:val="clear" w:color="auto" w:fill="FFFFFF" w:themeFill="background1"/>
          <w:rtl/>
        </w:rPr>
        <w:t>شرح المقدمة المحسبة</w:t>
      </w:r>
      <w:r w:rsidR="000A5BD0">
        <w:rPr>
          <w:rFonts w:ascii="Traditional Arabic" w:hAnsi="Traditional Arabic" w:cs="Traditional Arabic" w:hint="cs"/>
          <w:b/>
          <w:bCs/>
          <w:color w:val="000000"/>
          <w:sz w:val="36"/>
          <w:szCs w:val="36"/>
          <w:shd w:val="clear" w:color="auto" w:fill="FFFFFF" w:themeFill="background1"/>
          <w:rtl/>
        </w:rPr>
        <w:t xml:space="preserve"> </w:t>
      </w:r>
      <w:r w:rsidRPr="00022CAB">
        <w:rPr>
          <w:rFonts w:ascii="Traditional Arabic" w:hAnsi="Traditional Arabic" w:cs="Traditional Arabic"/>
          <w:b/>
          <w:bCs/>
          <w:color w:val="000000"/>
          <w:sz w:val="36"/>
          <w:szCs w:val="36"/>
          <w:shd w:val="clear" w:color="auto" w:fill="FFFFFF" w:themeFill="background1"/>
          <w:rtl/>
        </w:rPr>
        <w:t>،</w:t>
      </w:r>
      <w:r w:rsidR="000A5BD0">
        <w:rPr>
          <w:rFonts w:ascii="Traditional Arabic" w:hAnsi="Traditional Arabic" w:cs="Traditional Arabic" w:hint="cs"/>
          <w:b/>
          <w:bCs/>
          <w:color w:val="000000"/>
          <w:sz w:val="36"/>
          <w:szCs w:val="36"/>
          <w:shd w:val="clear" w:color="auto" w:fill="FFFFFF" w:themeFill="background1"/>
          <w:rtl/>
        </w:rPr>
        <w:t xml:space="preserve"> </w:t>
      </w:r>
      <w:r w:rsidRPr="00022CAB">
        <w:rPr>
          <w:rFonts w:ascii="Traditional Arabic" w:hAnsi="Traditional Arabic" w:cs="Traditional Arabic"/>
          <w:color w:val="000000"/>
          <w:sz w:val="36"/>
          <w:szCs w:val="36"/>
          <w:shd w:val="clear" w:color="auto" w:fill="FFFFFF" w:themeFill="background1"/>
          <w:rtl/>
        </w:rPr>
        <w:t>تحقيق خالد عبد الكريم</w:t>
      </w:r>
      <w:r>
        <w:rPr>
          <w:rFonts w:ascii="Traditional Arabic" w:hAnsi="Traditional Arabic" w:cs="Traditional Arabic" w:hint="cs"/>
          <w:color w:val="000000"/>
          <w:sz w:val="36"/>
          <w:szCs w:val="36"/>
          <w:shd w:val="clear" w:color="auto" w:fill="FFFFFF" w:themeFill="background1"/>
          <w:rtl/>
        </w:rPr>
        <w:t xml:space="preserve">  (</w:t>
      </w:r>
      <w:r w:rsidRPr="00022CAB">
        <w:rPr>
          <w:rFonts w:ascii="Traditional Arabic" w:hAnsi="Traditional Arabic" w:cs="Traditional Arabic" w:hint="cs"/>
          <w:color w:val="000000"/>
          <w:sz w:val="36"/>
          <w:szCs w:val="36"/>
          <w:shd w:val="clear" w:color="auto" w:fill="FFFFFF" w:themeFill="background1"/>
          <w:rtl/>
        </w:rPr>
        <w:t xml:space="preserve">كويت: المكتبة العصرية) </w:t>
      </w:r>
      <w:r w:rsidR="000A5BD0">
        <w:rPr>
          <w:rFonts w:ascii="Traditional Arabic" w:hAnsi="Traditional Arabic" w:cs="Traditional Arabic" w:hint="cs"/>
          <w:color w:val="000000"/>
          <w:sz w:val="36"/>
          <w:szCs w:val="36"/>
          <w:shd w:val="clear" w:color="auto" w:fill="FFFFFF" w:themeFill="background1"/>
          <w:rtl/>
        </w:rPr>
        <w:t xml:space="preserve">، </w:t>
      </w:r>
      <w:r>
        <w:rPr>
          <w:rFonts w:ascii="Traditional Arabic" w:hAnsi="Traditional Arabic" w:cs="Traditional Arabic" w:hint="cs"/>
          <w:color w:val="000000"/>
          <w:sz w:val="36"/>
          <w:szCs w:val="36"/>
          <w:shd w:val="clear" w:color="auto" w:fill="FFFFFF" w:themeFill="background1"/>
          <w:rtl/>
        </w:rPr>
        <w:t>ط1.</w:t>
      </w:r>
    </w:p>
    <w:p w:rsidR="00B67BD3" w:rsidRPr="00EF2A44" w:rsidRDefault="00B67BD3" w:rsidP="004F7D31">
      <w:pPr>
        <w:bidi/>
        <w:ind w:left="431" w:hanging="450"/>
        <w:rPr>
          <w:rFonts w:ascii="Traditional Arabic" w:hAnsi="Traditional Arabic" w:cs="Traditional Arabic"/>
          <w:sz w:val="36"/>
          <w:szCs w:val="36"/>
          <w:rtl/>
        </w:rPr>
      </w:pPr>
      <w:r w:rsidRPr="008F4595">
        <w:rPr>
          <w:rFonts w:ascii="Traditional Arabic" w:hAnsi="Traditional Arabic" w:cs="Traditional Arabic" w:hint="cs"/>
          <w:sz w:val="36"/>
          <w:szCs w:val="36"/>
          <w:rtl/>
        </w:rPr>
        <w:t>1</w:t>
      </w:r>
      <w:r w:rsidR="00B948B3">
        <w:rPr>
          <w:rFonts w:ascii="Traditional Arabic" w:hAnsi="Traditional Arabic" w:cs="Traditional Arabic" w:hint="cs"/>
          <w:sz w:val="36"/>
          <w:szCs w:val="36"/>
          <w:rtl/>
        </w:rPr>
        <w:t>1</w:t>
      </w:r>
      <w:r w:rsidRPr="008F4595">
        <w:rPr>
          <w:rFonts w:ascii="Traditional Arabic" w:hAnsi="Traditional Arabic" w:cs="Traditional Arabic" w:hint="cs"/>
          <w:sz w:val="36"/>
          <w:szCs w:val="36"/>
          <w:rtl/>
        </w:rPr>
        <w:t>-</w:t>
      </w:r>
      <w:r w:rsidR="000A5BD0">
        <w:rPr>
          <w:rFonts w:ascii="Traditional Arabic" w:hAnsi="Traditional Arabic" w:cs="Traditional Arabic" w:hint="cs"/>
          <w:sz w:val="36"/>
          <w:szCs w:val="36"/>
          <w:rtl/>
        </w:rPr>
        <w:t xml:space="preserve"> </w:t>
      </w:r>
      <w:r w:rsidRPr="008F4595">
        <w:rPr>
          <w:rFonts w:ascii="Traditional Arabic" w:hAnsi="Traditional Arabic" w:cs="Traditional Arabic"/>
          <w:color w:val="000000" w:themeColor="text1"/>
          <w:sz w:val="36"/>
          <w:szCs w:val="36"/>
          <w:rtl/>
        </w:rPr>
        <w:t>البخاري</w:t>
      </w:r>
      <w:r w:rsidR="000A5BD0">
        <w:rPr>
          <w:rFonts w:ascii="Traditional Arabic" w:hAnsi="Traditional Arabic" w:cs="Traditional Arabic" w:hint="cs"/>
          <w:color w:val="000000" w:themeColor="text1"/>
          <w:sz w:val="36"/>
          <w:szCs w:val="36"/>
          <w:rtl/>
        </w:rPr>
        <w:t xml:space="preserve"> </w:t>
      </w:r>
      <w:r w:rsidRPr="000A5BD0">
        <w:rPr>
          <w:rFonts w:ascii="Traditional Arabic" w:hAnsi="Traditional Arabic" w:cs="Traditional Arabic" w:hint="cs"/>
          <w:b/>
          <w:bCs/>
          <w:color w:val="000000" w:themeColor="text1"/>
          <w:sz w:val="36"/>
          <w:szCs w:val="36"/>
          <w:rtl/>
        </w:rPr>
        <w:t>،</w:t>
      </w:r>
      <w:r w:rsidR="000A5BD0">
        <w:rPr>
          <w:rFonts w:ascii="Traditional Arabic" w:hAnsi="Traditional Arabic" w:cs="Traditional Arabic" w:hint="cs"/>
          <w:b/>
          <w:bCs/>
          <w:color w:val="000000" w:themeColor="text1"/>
          <w:sz w:val="36"/>
          <w:szCs w:val="36"/>
          <w:rtl/>
        </w:rPr>
        <w:t xml:space="preserve"> </w:t>
      </w:r>
      <w:r w:rsidR="001852C1" w:rsidRPr="008F4595">
        <w:rPr>
          <w:rFonts w:ascii="Traditional Arabic" w:hAnsi="Traditional Arabic" w:cs="Traditional Arabic"/>
          <w:color w:val="000000" w:themeColor="text1"/>
          <w:sz w:val="36"/>
          <w:szCs w:val="36"/>
          <w:bdr w:val="none" w:sz="0" w:space="0" w:color="auto" w:frame="1"/>
          <w:shd w:val="clear" w:color="auto" w:fill="FFFFFF"/>
          <w:rtl/>
        </w:rPr>
        <w:t>محمد بن إسماعيل البخاري الجعفي</w:t>
      </w:r>
      <w:r w:rsidR="001852C1">
        <w:rPr>
          <w:rFonts w:ascii="Traditional Arabic" w:hAnsi="Traditional Arabic" w:cs="Traditional Arabic" w:hint="cs"/>
          <w:color w:val="000000" w:themeColor="text1"/>
          <w:sz w:val="36"/>
          <w:szCs w:val="36"/>
          <w:bdr w:val="none" w:sz="0" w:space="0" w:color="auto" w:frame="1"/>
          <w:shd w:val="clear" w:color="auto" w:fill="FFFFFF"/>
          <w:rtl/>
        </w:rPr>
        <w:t xml:space="preserve"> ،</w:t>
      </w:r>
      <w:r w:rsidR="004747BC">
        <w:rPr>
          <w:rFonts w:ascii="Traditional Arabic" w:hAnsi="Traditional Arabic" w:cs="Traditional Arabic" w:hint="cs"/>
          <w:color w:val="000000" w:themeColor="text1"/>
          <w:sz w:val="36"/>
          <w:szCs w:val="36"/>
          <w:bdr w:val="none" w:sz="0" w:space="0" w:color="auto" w:frame="1"/>
          <w:shd w:val="clear" w:color="auto" w:fill="FFFFFF"/>
          <w:rtl/>
        </w:rPr>
        <w:t xml:space="preserve"> </w:t>
      </w:r>
      <w:r w:rsidRPr="004747BC">
        <w:rPr>
          <w:rFonts w:ascii="Traditional Arabic" w:hAnsi="Traditional Arabic" w:cs="Traditional Arabic"/>
          <w:color w:val="000000" w:themeColor="text1"/>
          <w:sz w:val="36"/>
          <w:szCs w:val="36"/>
          <w:rtl/>
        </w:rPr>
        <w:t>1414هـ</w:t>
      </w:r>
      <w:r w:rsidRPr="004747BC">
        <w:rPr>
          <w:rFonts w:ascii="Traditional Arabic" w:hAnsi="Traditional Arabic" w:cs="Traditional Arabic" w:hint="cs"/>
          <w:color w:val="000000" w:themeColor="text1"/>
          <w:sz w:val="36"/>
          <w:szCs w:val="36"/>
          <w:rtl/>
        </w:rPr>
        <w:t xml:space="preserve">/ </w:t>
      </w:r>
      <w:r w:rsidRPr="004747BC">
        <w:rPr>
          <w:rFonts w:ascii="Traditional Arabic" w:hAnsi="Traditional Arabic" w:cs="Traditional Arabic"/>
          <w:color w:val="000000" w:themeColor="text1"/>
          <w:sz w:val="36"/>
          <w:szCs w:val="36"/>
          <w:rtl/>
        </w:rPr>
        <w:t>1993م</w:t>
      </w:r>
      <w:r w:rsidR="004747BC">
        <w:rPr>
          <w:rFonts w:ascii="Traditional Arabic" w:hAnsi="Traditional Arabic" w:cs="Traditional Arabic" w:hint="cs"/>
          <w:b/>
          <w:bCs/>
          <w:color w:val="000000" w:themeColor="text1"/>
          <w:sz w:val="36"/>
          <w:szCs w:val="36"/>
          <w:rtl/>
        </w:rPr>
        <w:t xml:space="preserve"> </w:t>
      </w:r>
      <w:r w:rsidRPr="008F4595">
        <w:rPr>
          <w:rFonts w:ascii="Traditional Arabic" w:hAnsi="Traditional Arabic" w:cs="Traditional Arabic" w:hint="cs"/>
          <w:b/>
          <w:bCs/>
          <w:color w:val="000000" w:themeColor="text1"/>
          <w:sz w:val="36"/>
          <w:szCs w:val="36"/>
          <w:rtl/>
        </w:rPr>
        <w:t>،</w:t>
      </w:r>
      <w:r w:rsidR="00EF2A44" w:rsidRPr="008F4595">
        <w:rPr>
          <w:rFonts w:ascii="Traditional Arabic" w:hAnsi="Traditional Arabic" w:cs="Traditional Arabic" w:hint="cs"/>
          <w:b/>
          <w:bCs/>
          <w:color w:val="000000" w:themeColor="text1"/>
          <w:sz w:val="36"/>
          <w:szCs w:val="36"/>
          <w:rtl/>
        </w:rPr>
        <w:t xml:space="preserve"> صحيح البخاري</w:t>
      </w:r>
      <w:r w:rsidRPr="008F4595">
        <w:rPr>
          <w:rFonts w:ascii="Traditional Arabic" w:hAnsi="Traditional Arabic" w:cs="Traditional Arabic" w:hint="cs"/>
          <w:color w:val="000000" w:themeColor="text1"/>
          <w:sz w:val="44"/>
          <w:szCs w:val="44"/>
          <w:bdr w:val="none" w:sz="0" w:space="0" w:color="auto" w:frame="1"/>
          <w:shd w:val="clear" w:color="auto" w:fill="FFFFFF"/>
          <w:rtl/>
        </w:rPr>
        <w:t xml:space="preserve"> </w:t>
      </w:r>
      <w:r w:rsidR="0061059A">
        <w:rPr>
          <w:rFonts w:ascii="Traditional Arabic" w:hAnsi="Traditional Arabic" w:cs="Traditional Arabic"/>
          <w:color w:val="000000" w:themeColor="text1"/>
          <w:sz w:val="36"/>
          <w:szCs w:val="36"/>
          <w:rtl/>
        </w:rPr>
        <w:t>دار</w:t>
      </w:r>
      <w:r w:rsidR="0061059A">
        <w:rPr>
          <w:rFonts w:ascii="Traditional Arabic" w:hAnsi="Traditional Arabic" w:cs="Traditional Arabic" w:hint="cs"/>
          <w:color w:val="000000" w:themeColor="text1"/>
          <w:sz w:val="36"/>
          <w:szCs w:val="36"/>
          <w:rtl/>
        </w:rPr>
        <w:t xml:space="preserve"> </w:t>
      </w:r>
      <w:r w:rsidRPr="008F4595">
        <w:rPr>
          <w:rFonts w:ascii="Traditional Arabic" w:hAnsi="Traditional Arabic" w:cs="Traditional Arabic"/>
          <w:color w:val="000000" w:themeColor="text1"/>
          <w:sz w:val="36"/>
          <w:szCs w:val="36"/>
          <w:rtl/>
        </w:rPr>
        <w:t>ابن كثير</w:t>
      </w:r>
      <w:r w:rsidRPr="008F4595">
        <w:rPr>
          <w:rFonts w:ascii="Traditional Arabic" w:hAnsi="Traditional Arabic" w:cs="Traditional Arabic" w:hint="cs"/>
          <w:color w:val="000000" w:themeColor="text1"/>
          <w:sz w:val="36"/>
          <w:szCs w:val="36"/>
          <w:rtl/>
        </w:rPr>
        <w:t>.</w:t>
      </w:r>
    </w:p>
    <w:p w:rsidR="00BF7D78" w:rsidRPr="00022CAB"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B67BD3">
        <w:rPr>
          <w:rFonts w:ascii="Traditional Arabic" w:hAnsi="Traditional Arabic" w:cs="Traditional Arabic" w:hint="cs"/>
          <w:sz w:val="36"/>
          <w:szCs w:val="36"/>
          <w:rtl/>
        </w:rPr>
        <w:t>2</w:t>
      </w:r>
      <w:r>
        <w:rPr>
          <w:rFonts w:ascii="Traditional Arabic" w:hAnsi="Traditional Arabic" w:cs="Traditional Arabic" w:hint="cs"/>
          <w:sz w:val="36"/>
          <w:szCs w:val="36"/>
          <w:rtl/>
        </w:rPr>
        <w:t xml:space="preserve">- أبو </w:t>
      </w:r>
      <w:r w:rsidRPr="00022CAB">
        <w:rPr>
          <w:rFonts w:ascii="Traditional Arabic" w:hAnsi="Traditional Arabic" w:cs="Traditional Arabic" w:hint="cs"/>
          <w:sz w:val="36"/>
          <w:szCs w:val="36"/>
          <w:rtl/>
        </w:rPr>
        <w:t>البقاء</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 أيوب الكفوي</w:t>
      </w:r>
      <w:r w:rsidR="004939B6">
        <w:rPr>
          <w:rFonts w:ascii="Traditional Arabic" w:hAnsi="Traditional Arabic" w:cs="Traditional Arabic" w:hint="cs"/>
          <w:sz w:val="36"/>
          <w:szCs w:val="36"/>
          <w:rtl/>
        </w:rPr>
        <w:t>ّ</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 1419ه/1997م</w:t>
      </w:r>
      <w:r w:rsidR="004747BC">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 </w:t>
      </w:r>
      <w:r w:rsidRPr="00022CAB">
        <w:rPr>
          <w:rFonts w:ascii="Traditional Arabic" w:hAnsi="Traditional Arabic" w:cs="Traditional Arabic"/>
          <w:b/>
          <w:bCs/>
          <w:sz w:val="36"/>
          <w:szCs w:val="36"/>
          <w:rtl/>
        </w:rPr>
        <w:t>الكلي</w:t>
      </w:r>
      <w:r w:rsidR="00EF2A44">
        <w:rPr>
          <w:rFonts w:ascii="Traditional Arabic" w:hAnsi="Traditional Arabic" w:cs="Traditional Arabic" w:hint="cs"/>
          <w:b/>
          <w:bCs/>
          <w:sz w:val="36"/>
          <w:szCs w:val="36"/>
          <w:rtl/>
        </w:rPr>
        <w:t>ّ</w:t>
      </w:r>
      <w:r w:rsidRPr="00022CAB">
        <w:rPr>
          <w:rFonts w:ascii="Traditional Arabic" w:hAnsi="Traditional Arabic" w:cs="Traditional Arabic"/>
          <w:b/>
          <w:bCs/>
          <w:sz w:val="36"/>
          <w:szCs w:val="36"/>
          <w:rtl/>
        </w:rPr>
        <w:t>ات</w:t>
      </w:r>
      <w:r w:rsidR="004747BC">
        <w:rPr>
          <w:rFonts w:ascii="Traditional Arabic" w:hAnsi="Traditional Arabic" w:cs="Traditional Arabic" w:hint="cs"/>
          <w:b/>
          <w:bCs/>
          <w:sz w:val="36"/>
          <w:szCs w:val="36"/>
          <w:rtl/>
        </w:rPr>
        <w:t xml:space="preserve"> </w:t>
      </w:r>
      <w:r w:rsidRPr="00022CAB">
        <w:rPr>
          <w:rFonts w:ascii="Traditional Arabic" w:hAnsi="Traditional Arabic" w:cs="Traditional Arabic" w:hint="cs"/>
          <w:sz w:val="36"/>
          <w:szCs w:val="36"/>
          <w:rtl/>
        </w:rPr>
        <w:t>، (بيروت</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 مؤسسة الرسالة)</w:t>
      </w:r>
      <w:r w:rsidR="004939B6" w:rsidRPr="00022CAB">
        <w:rPr>
          <w:rFonts w:ascii="Traditional Arabic" w:hAnsi="Traditional Arabic" w:cs="Traditional Arabic"/>
          <w:sz w:val="36"/>
          <w:szCs w:val="36"/>
          <w:rtl/>
        </w:rPr>
        <w:t xml:space="preserve"> </w:t>
      </w:r>
      <w:r w:rsidR="004939B6" w:rsidRPr="00022CAB">
        <w:rPr>
          <w:rFonts w:ascii="Traditional Arabic" w:hAnsi="Traditional Arabic" w:cs="Traditional Arabic" w:hint="cs"/>
          <w:sz w:val="36"/>
          <w:szCs w:val="36"/>
          <w:rtl/>
        </w:rPr>
        <w:t>ط2</w:t>
      </w:r>
      <w:r w:rsidR="004939B6">
        <w:rPr>
          <w:rFonts w:ascii="Traditional Arabic" w:hAnsi="Traditional Arabic" w:cs="Traditional Arabic" w:hint="cs"/>
          <w:sz w:val="36"/>
          <w:szCs w:val="36"/>
          <w:rtl/>
        </w:rPr>
        <w:t>.</w:t>
      </w:r>
    </w:p>
    <w:p w:rsidR="00BF7D78" w:rsidRPr="00607175"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B67BD3">
        <w:rPr>
          <w:rFonts w:ascii="Traditional Arabic" w:hAnsi="Traditional Arabic" w:cs="Traditional Arabic" w:hint="cs"/>
          <w:sz w:val="36"/>
          <w:szCs w:val="36"/>
          <w:rtl/>
        </w:rPr>
        <w:t>3</w:t>
      </w:r>
      <w:r>
        <w:rPr>
          <w:rFonts w:ascii="Traditional Arabic" w:hAnsi="Traditional Arabic" w:cs="Traditional Arabic" w:hint="cs"/>
          <w:sz w:val="36"/>
          <w:szCs w:val="36"/>
          <w:rtl/>
        </w:rPr>
        <w:t xml:space="preserve">- ابن جني </w:t>
      </w:r>
      <w:r w:rsidRPr="00607175">
        <w:rPr>
          <w:rFonts w:ascii="Traditional Arabic" w:hAnsi="Traditional Arabic" w:cs="Traditional Arabic" w:hint="cs"/>
          <w:sz w:val="36"/>
          <w:szCs w:val="36"/>
          <w:rtl/>
        </w:rPr>
        <w:t>،</w:t>
      </w:r>
      <w:r w:rsidR="004747BC">
        <w:rPr>
          <w:rFonts w:ascii="Traditional Arabic" w:hAnsi="Traditional Arabic" w:cs="Traditional Arabic" w:hint="cs"/>
          <w:sz w:val="36"/>
          <w:szCs w:val="36"/>
          <w:rtl/>
        </w:rPr>
        <w:t xml:space="preserve"> </w:t>
      </w:r>
      <w:r w:rsidR="001852C1">
        <w:rPr>
          <w:rFonts w:ascii="Traditional Arabic" w:hAnsi="Traditional Arabic" w:cs="Traditional Arabic" w:hint="cs"/>
          <w:sz w:val="36"/>
          <w:szCs w:val="36"/>
          <w:rtl/>
        </w:rPr>
        <w:t xml:space="preserve">عثمان </w:t>
      </w:r>
      <w:r w:rsidR="00C10C51">
        <w:rPr>
          <w:rFonts w:ascii="Traditional Arabic" w:hAnsi="Traditional Arabic" w:cs="Traditional Arabic" w:hint="cs"/>
          <w:sz w:val="36"/>
          <w:szCs w:val="36"/>
          <w:rtl/>
        </w:rPr>
        <w:t>أبو الفتح ،</w:t>
      </w:r>
      <w:r w:rsidR="004747BC">
        <w:rPr>
          <w:rFonts w:ascii="Traditional Arabic" w:hAnsi="Traditional Arabic" w:cs="Traditional Arabic" w:hint="cs"/>
          <w:sz w:val="36"/>
          <w:szCs w:val="36"/>
          <w:rtl/>
        </w:rPr>
        <w:t xml:space="preserve"> </w:t>
      </w:r>
      <w:r w:rsidRPr="00607175">
        <w:rPr>
          <w:rFonts w:ascii="Traditional Arabic" w:hAnsi="Traditional Arabic" w:cs="Traditional Arabic" w:hint="cs"/>
          <w:b/>
          <w:bCs/>
          <w:sz w:val="36"/>
          <w:szCs w:val="36"/>
          <w:rtl/>
        </w:rPr>
        <w:t>الخصائص</w:t>
      </w:r>
      <w:r w:rsidR="004747B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1371ه/1952م</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تحقيق</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محمد علي النجار </w:t>
      </w:r>
      <w:r w:rsidR="008C1D0E">
        <w:rPr>
          <w:rFonts w:ascii="Traditional Arabic" w:hAnsi="Traditional Arabic" w:cs="Traditional Arabic" w:hint="cs"/>
          <w:sz w:val="36"/>
          <w:szCs w:val="36"/>
          <w:rtl/>
        </w:rPr>
        <w:t xml:space="preserve"> </w:t>
      </w:r>
      <w:r w:rsidR="00EF2A44">
        <w:rPr>
          <w:rFonts w:ascii="Traditional Arabic" w:hAnsi="Traditional Arabic" w:cs="Traditional Arabic" w:hint="cs"/>
          <w:sz w:val="36"/>
          <w:szCs w:val="36"/>
          <w:rtl/>
        </w:rPr>
        <w:t>(</w:t>
      </w:r>
      <w:r w:rsidR="009508F5">
        <w:rPr>
          <w:rFonts w:ascii="Traditional Arabic" w:hAnsi="Traditional Arabic" w:cs="Traditional Arabic" w:hint="cs"/>
          <w:sz w:val="36"/>
          <w:szCs w:val="36"/>
          <w:rtl/>
        </w:rPr>
        <w:t>ال</w:t>
      </w:r>
      <w:r>
        <w:rPr>
          <w:rFonts w:ascii="Traditional Arabic" w:hAnsi="Traditional Arabic" w:cs="Traditional Arabic" w:hint="cs"/>
          <w:sz w:val="36"/>
          <w:szCs w:val="36"/>
          <w:rtl/>
        </w:rPr>
        <w:t>قاهرة</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المكتبة العلمي</w:t>
      </w:r>
      <w:r>
        <w:rPr>
          <w:rFonts w:ascii="Traditional Arabic" w:hAnsi="Traditional Arabic" w:cs="Traditional Arabic" w:hint="cs"/>
          <w:sz w:val="36"/>
          <w:szCs w:val="36"/>
          <w:rtl/>
        </w:rPr>
        <w:t>ة</w:t>
      </w:r>
      <w:r w:rsidR="00EF2A44">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104B50">
        <w:rPr>
          <w:rFonts w:ascii="Traditional Arabic" w:hAnsi="Traditional Arabic" w:cs="Traditional Arabic" w:hint="cs"/>
          <w:sz w:val="36"/>
          <w:szCs w:val="36"/>
          <w:rtl/>
        </w:rPr>
        <w:t xml:space="preserve"> د.ط.</w:t>
      </w:r>
    </w:p>
    <w:p w:rsidR="00BF7D78" w:rsidRDefault="00BF7D78" w:rsidP="004F7D31">
      <w:pPr>
        <w:pStyle w:val="FootnoteText"/>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B67BD3">
        <w:rPr>
          <w:rFonts w:ascii="Traditional Arabic" w:hAnsi="Traditional Arabic" w:cs="Traditional Arabic" w:hint="cs"/>
          <w:sz w:val="36"/>
          <w:szCs w:val="36"/>
          <w:rtl/>
        </w:rPr>
        <w:t>4</w:t>
      </w:r>
      <w:r>
        <w:rPr>
          <w:rFonts w:ascii="Traditional Arabic" w:hAnsi="Traditional Arabic" w:cs="Traditional Arabic" w:hint="cs"/>
          <w:sz w:val="36"/>
          <w:szCs w:val="36"/>
          <w:rtl/>
        </w:rPr>
        <w:t xml:space="preserve">- ابن </w:t>
      </w:r>
      <w:r w:rsidRPr="00A84C33">
        <w:rPr>
          <w:rFonts w:ascii="Traditional Arabic" w:hAnsi="Traditional Arabic" w:cs="Traditional Arabic" w:hint="cs"/>
          <w:sz w:val="36"/>
          <w:szCs w:val="36"/>
          <w:rtl/>
        </w:rPr>
        <w:t>جني</w:t>
      </w:r>
      <w:r w:rsidR="004747BC">
        <w:rPr>
          <w:rFonts w:ascii="Traditional Arabic" w:hAnsi="Traditional Arabic" w:cs="Traditional Arabic" w:hint="cs"/>
          <w:sz w:val="36"/>
          <w:szCs w:val="36"/>
          <w:rtl/>
        </w:rPr>
        <w:t xml:space="preserve"> </w:t>
      </w:r>
      <w:r w:rsidRPr="00A84C33">
        <w:rPr>
          <w:rFonts w:ascii="Traditional Arabic" w:hAnsi="Traditional Arabic" w:cs="Traditional Arabic" w:hint="cs"/>
          <w:sz w:val="36"/>
          <w:szCs w:val="36"/>
          <w:rtl/>
        </w:rPr>
        <w:t xml:space="preserve">، </w:t>
      </w:r>
      <w:r w:rsidR="001852C1">
        <w:rPr>
          <w:rFonts w:ascii="Traditional Arabic" w:hAnsi="Traditional Arabic" w:cs="Traditional Arabic" w:hint="cs"/>
          <w:sz w:val="36"/>
          <w:szCs w:val="36"/>
          <w:rtl/>
        </w:rPr>
        <w:t xml:space="preserve">عثمان </w:t>
      </w:r>
      <w:r w:rsidRPr="00A84C33">
        <w:rPr>
          <w:rFonts w:ascii="Traditional Arabic" w:hAnsi="Traditional Arabic" w:cs="Traditional Arabic" w:hint="cs"/>
          <w:sz w:val="36"/>
          <w:szCs w:val="36"/>
          <w:rtl/>
        </w:rPr>
        <w:t>أبو الفتح، 1988م</w:t>
      </w:r>
      <w:r>
        <w:rPr>
          <w:rFonts w:ascii="Traditional Arabic" w:hAnsi="Traditional Arabic" w:cs="Traditional Arabic" w:hint="cs"/>
          <w:b/>
          <w:bCs/>
          <w:sz w:val="36"/>
          <w:szCs w:val="36"/>
          <w:rtl/>
        </w:rPr>
        <w:t xml:space="preserve">، </w:t>
      </w:r>
      <w:r w:rsidRPr="00A84C33">
        <w:rPr>
          <w:rFonts w:ascii="Traditional Arabic" w:hAnsi="Traditional Arabic" w:cs="Traditional Arabic"/>
          <w:b/>
          <w:bCs/>
          <w:sz w:val="36"/>
          <w:szCs w:val="36"/>
          <w:rtl/>
        </w:rPr>
        <w:t>اللمع</w:t>
      </w:r>
      <w:r w:rsidRPr="00A84C33">
        <w:rPr>
          <w:rFonts w:ascii="Traditional Arabic" w:hAnsi="Traditional Arabic" w:cs="Traditional Arabic" w:hint="cs"/>
          <w:b/>
          <w:bCs/>
          <w:sz w:val="36"/>
          <w:szCs w:val="36"/>
          <w:rtl/>
        </w:rPr>
        <w:t xml:space="preserve"> في العربية</w:t>
      </w:r>
      <w:r w:rsidRPr="00A84C33">
        <w:rPr>
          <w:rFonts w:ascii="Traditional Arabic" w:hAnsi="Traditional Arabic" w:cs="Traditional Arabic"/>
          <w:sz w:val="36"/>
          <w:szCs w:val="36"/>
          <w:rtl/>
        </w:rPr>
        <w:t>،</w:t>
      </w:r>
      <w:r>
        <w:rPr>
          <w:rFonts w:ascii="Traditional Arabic" w:hAnsi="Traditional Arabic" w:cs="Traditional Arabic" w:hint="cs"/>
          <w:sz w:val="36"/>
          <w:szCs w:val="36"/>
          <w:rtl/>
        </w:rPr>
        <w:t xml:space="preserve">تحقيق: سميح أبو مغلي </w:t>
      </w:r>
      <w:r w:rsidR="00EF2A44">
        <w:rPr>
          <w:rFonts w:ascii="Traditional Arabic" w:hAnsi="Traditional Arabic" w:cs="Traditional Arabic" w:hint="cs"/>
          <w:sz w:val="36"/>
          <w:szCs w:val="36"/>
          <w:rtl/>
        </w:rPr>
        <w:t>(</w:t>
      </w:r>
      <w:r w:rsidRPr="00A84C33">
        <w:rPr>
          <w:rFonts w:ascii="Traditional Arabic" w:hAnsi="Traditional Arabic" w:cs="Traditional Arabic" w:hint="cs"/>
          <w:sz w:val="36"/>
          <w:szCs w:val="36"/>
          <w:rtl/>
        </w:rPr>
        <w:t>عمان: دار</w:t>
      </w:r>
      <w:r>
        <w:rPr>
          <w:rFonts w:ascii="Traditional Arabic" w:hAnsi="Traditional Arabic" w:cs="Traditional Arabic" w:hint="cs"/>
          <w:sz w:val="36"/>
          <w:szCs w:val="36"/>
          <w:rtl/>
        </w:rPr>
        <w:t xml:space="preserve"> مجلاوي للنشر والتوزيع</w:t>
      </w:r>
      <w:r w:rsidR="00EF2A44">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104B50">
        <w:rPr>
          <w:rFonts w:ascii="Traditional Arabic" w:hAnsi="Traditional Arabic" w:cs="Traditional Arabic" w:hint="cs"/>
          <w:sz w:val="36"/>
          <w:szCs w:val="36"/>
          <w:rtl/>
        </w:rPr>
        <w:t xml:space="preserve"> د.ط</w:t>
      </w:r>
    </w:p>
    <w:p w:rsidR="00BF7D78" w:rsidRPr="00607175"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B67BD3">
        <w:rPr>
          <w:rFonts w:ascii="Traditional Arabic" w:hAnsi="Traditional Arabic" w:cs="Traditional Arabic" w:hint="cs"/>
          <w:sz w:val="36"/>
          <w:szCs w:val="36"/>
          <w:rtl/>
        </w:rPr>
        <w:t>5</w:t>
      </w:r>
      <w:r>
        <w:rPr>
          <w:rFonts w:ascii="Traditional Arabic" w:hAnsi="Traditional Arabic" w:cs="Traditional Arabic" w:hint="cs"/>
          <w:sz w:val="36"/>
          <w:szCs w:val="36"/>
          <w:rtl/>
        </w:rPr>
        <w:t>- أبو حيان الأندلسي</w:t>
      </w:r>
      <w:r w:rsidR="004747BC">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 xml:space="preserve">، </w:t>
      </w:r>
      <w:r w:rsidR="001852C1">
        <w:rPr>
          <w:rFonts w:ascii="Traditional Arabic" w:hAnsi="Traditional Arabic" w:cs="Traditional Arabic" w:hint="cs"/>
          <w:sz w:val="36"/>
          <w:szCs w:val="36"/>
          <w:rtl/>
        </w:rPr>
        <w:t xml:space="preserve">محمد بن يوسف ، </w:t>
      </w:r>
      <w:r>
        <w:rPr>
          <w:rFonts w:ascii="Traditional Arabic" w:hAnsi="Traditional Arabic" w:cs="Traditional Arabic" w:hint="cs"/>
          <w:sz w:val="36"/>
          <w:szCs w:val="36"/>
          <w:rtl/>
        </w:rPr>
        <w:t>1417ه/1996م</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607175">
        <w:rPr>
          <w:rFonts w:ascii="Traditional Arabic" w:hAnsi="Traditional Arabic" w:cs="Traditional Arabic" w:hint="cs"/>
          <w:b/>
          <w:bCs/>
          <w:sz w:val="36"/>
          <w:szCs w:val="36"/>
          <w:rtl/>
        </w:rPr>
        <w:t>التذييل والتكميل في شرح كتاب التسهيل</w:t>
      </w:r>
      <w:r w:rsidR="004747B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تحقيق</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حسن هنداوي</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EF2A44">
        <w:rPr>
          <w:rFonts w:ascii="Traditional Arabic" w:hAnsi="Traditional Arabic" w:cs="Traditional Arabic" w:hint="cs"/>
          <w:sz w:val="36"/>
          <w:szCs w:val="36"/>
          <w:rtl/>
        </w:rPr>
        <w:t>(</w:t>
      </w:r>
      <w:r w:rsidR="00206467">
        <w:rPr>
          <w:rFonts w:ascii="Traditional Arabic" w:hAnsi="Traditional Arabic" w:cs="Traditional Arabic" w:hint="cs"/>
          <w:sz w:val="36"/>
          <w:szCs w:val="36"/>
          <w:rtl/>
        </w:rPr>
        <w:t>دمشق: دار القلم</w:t>
      </w:r>
      <w:r w:rsidR="00EF2A44">
        <w:rPr>
          <w:rFonts w:ascii="Traditional Arabic" w:hAnsi="Traditional Arabic" w:cs="Traditional Arabic" w:hint="cs"/>
          <w:sz w:val="36"/>
          <w:szCs w:val="36"/>
          <w:rtl/>
        </w:rPr>
        <w:t>)</w:t>
      </w:r>
      <w:r w:rsidR="00206467">
        <w:rPr>
          <w:rFonts w:ascii="Traditional Arabic" w:hAnsi="Traditional Arabic" w:cs="Traditional Arabic" w:hint="cs"/>
          <w:sz w:val="36"/>
          <w:szCs w:val="36"/>
          <w:rtl/>
        </w:rPr>
        <w:t xml:space="preserve"> </w:t>
      </w:r>
      <w:r w:rsidR="004747BC">
        <w:rPr>
          <w:rFonts w:ascii="Traditional Arabic" w:hAnsi="Traditional Arabic" w:cs="Traditional Arabic" w:hint="cs"/>
          <w:sz w:val="36"/>
          <w:szCs w:val="36"/>
          <w:rtl/>
        </w:rPr>
        <w:t xml:space="preserve">، </w:t>
      </w:r>
      <w:r w:rsidR="00206467">
        <w:rPr>
          <w:rFonts w:ascii="Traditional Arabic" w:hAnsi="Traditional Arabic" w:cs="Traditional Arabic" w:hint="cs"/>
          <w:sz w:val="36"/>
          <w:szCs w:val="36"/>
          <w:rtl/>
        </w:rPr>
        <w:t>د.ط</w:t>
      </w:r>
    </w:p>
    <w:p w:rsidR="00BF7D78" w:rsidRPr="00607175" w:rsidRDefault="00BF7D78" w:rsidP="004F7D31">
      <w:pPr>
        <w:bidi/>
        <w:spacing w:before="240"/>
        <w:ind w:left="431" w:hanging="450"/>
        <w:jc w:val="both"/>
        <w:rPr>
          <w:rFonts w:ascii="Traditional Arabic" w:hAnsi="Traditional Arabic" w:cs="Traditional Arabic"/>
          <w:sz w:val="36"/>
          <w:szCs w:val="36"/>
        </w:rPr>
      </w:pPr>
      <w:r>
        <w:rPr>
          <w:rFonts w:ascii="Traditional Arabic" w:hAnsi="Traditional Arabic" w:cs="Traditional Arabic" w:hint="cs"/>
          <w:sz w:val="36"/>
          <w:szCs w:val="36"/>
          <w:rtl/>
        </w:rPr>
        <w:t>1</w:t>
      </w:r>
      <w:r w:rsidR="00B67BD3">
        <w:rPr>
          <w:rFonts w:ascii="Traditional Arabic" w:hAnsi="Traditional Arabic" w:cs="Traditional Arabic" w:hint="cs"/>
          <w:sz w:val="36"/>
          <w:szCs w:val="36"/>
          <w:rtl/>
        </w:rPr>
        <w:t>6</w:t>
      </w:r>
      <w:r>
        <w:rPr>
          <w:rFonts w:ascii="Traditional Arabic" w:hAnsi="Traditional Arabic" w:cs="Traditional Arabic" w:hint="cs"/>
          <w:sz w:val="36"/>
          <w:szCs w:val="36"/>
          <w:rtl/>
        </w:rPr>
        <w:t xml:space="preserve">- ابن </w:t>
      </w:r>
      <w:r w:rsidR="001852C1">
        <w:rPr>
          <w:rFonts w:ascii="Traditional Arabic" w:hAnsi="Traditional Arabic" w:cs="Traditional Arabic" w:hint="cs"/>
          <w:sz w:val="36"/>
          <w:szCs w:val="36"/>
          <w:rtl/>
        </w:rPr>
        <w:t>خلكان ، أحمد بن محمد بن إبراهيم</w:t>
      </w:r>
      <w:r w:rsidR="004747BC">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1968م</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607175">
        <w:rPr>
          <w:rFonts w:ascii="Traditional Arabic" w:hAnsi="Traditional Arabic" w:cs="Traditional Arabic" w:hint="cs"/>
          <w:b/>
          <w:bCs/>
          <w:sz w:val="36"/>
          <w:szCs w:val="36"/>
          <w:rtl/>
        </w:rPr>
        <w:t>وفيات الأعيان وأنباء أبناء الزمان أبو العباس</w:t>
      </w:r>
      <w:r w:rsidR="008C1D0E">
        <w:rPr>
          <w:rFonts w:ascii="Traditional Arabic" w:hAnsi="Traditional Arabic" w:cs="Traditional Arabic" w:hint="cs"/>
          <w:b/>
          <w:bCs/>
          <w:sz w:val="36"/>
          <w:szCs w:val="36"/>
          <w:rtl/>
        </w:rPr>
        <w:t xml:space="preserve"> ، </w:t>
      </w:r>
      <w:r>
        <w:rPr>
          <w:rFonts w:ascii="Traditional Arabic" w:hAnsi="Traditional Arabic" w:cs="Traditional Arabic" w:hint="cs"/>
          <w:sz w:val="36"/>
          <w:szCs w:val="36"/>
          <w:rtl/>
        </w:rPr>
        <w:t>تحقيق</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إحسان عباس</w:t>
      </w:r>
      <w:r w:rsidR="004747BC">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 xml:space="preserve">، </w:t>
      </w:r>
      <w:r w:rsidR="00EF2A44">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بيروت</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206467">
        <w:rPr>
          <w:rFonts w:ascii="Traditional Arabic" w:hAnsi="Traditional Arabic" w:cs="Traditional Arabic" w:hint="cs"/>
          <w:sz w:val="36"/>
          <w:szCs w:val="36"/>
          <w:rtl/>
        </w:rPr>
        <w:t>دار صادر</w:t>
      </w:r>
      <w:r w:rsidR="00EF2A44">
        <w:rPr>
          <w:rFonts w:ascii="Traditional Arabic" w:hAnsi="Traditional Arabic" w:cs="Traditional Arabic" w:hint="cs"/>
          <w:sz w:val="36"/>
          <w:szCs w:val="36"/>
          <w:rtl/>
        </w:rPr>
        <w:t>)</w:t>
      </w:r>
      <w:r w:rsidR="00206467">
        <w:rPr>
          <w:rFonts w:ascii="Traditional Arabic" w:hAnsi="Traditional Arabic" w:cs="Traditional Arabic" w:hint="cs"/>
          <w:sz w:val="36"/>
          <w:szCs w:val="36"/>
          <w:rtl/>
        </w:rPr>
        <w:t xml:space="preserve"> د. ط</w:t>
      </w:r>
      <w:r>
        <w:rPr>
          <w:rFonts w:ascii="Traditional Arabic" w:hAnsi="Traditional Arabic" w:cs="Traditional Arabic" w:hint="cs"/>
          <w:sz w:val="36"/>
          <w:szCs w:val="36"/>
          <w:rtl/>
        </w:rPr>
        <w:t>.</w:t>
      </w:r>
    </w:p>
    <w:p w:rsidR="00EF2A44" w:rsidRDefault="00BF7D78" w:rsidP="004F7D31">
      <w:pPr>
        <w:bidi/>
        <w:spacing w:before="240"/>
        <w:ind w:left="431" w:hanging="450"/>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1</w:t>
      </w:r>
      <w:r w:rsidR="00B67BD3">
        <w:rPr>
          <w:rFonts w:ascii="Traditional Arabic" w:hAnsi="Traditional Arabic" w:cs="Traditional Arabic" w:hint="cs"/>
          <w:color w:val="333333"/>
          <w:sz w:val="36"/>
          <w:szCs w:val="36"/>
          <w:rtl/>
        </w:rPr>
        <w:t>7</w:t>
      </w:r>
      <w:r>
        <w:rPr>
          <w:rFonts w:ascii="Traditional Arabic" w:hAnsi="Traditional Arabic" w:cs="Traditional Arabic" w:hint="cs"/>
          <w:color w:val="333333"/>
          <w:sz w:val="36"/>
          <w:szCs w:val="36"/>
          <w:rtl/>
        </w:rPr>
        <w:t xml:space="preserve">- </w:t>
      </w:r>
      <w:r w:rsidRPr="00D879F9">
        <w:rPr>
          <w:rFonts w:ascii="Traditional Arabic" w:hAnsi="Traditional Arabic" w:cs="Traditional Arabic"/>
          <w:color w:val="333333"/>
          <w:sz w:val="36"/>
          <w:szCs w:val="36"/>
          <w:rtl/>
        </w:rPr>
        <w:t>الد</w:t>
      </w:r>
      <w:r w:rsidR="00EF2A44">
        <w:rPr>
          <w:rFonts w:ascii="Traditional Arabic" w:hAnsi="Traditional Arabic" w:cs="Traditional Arabic" w:hint="cs"/>
          <w:color w:val="333333"/>
          <w:sz w:val="36"/>
          <w:szCs w:val="36"/>
          <w:rtl/>
        </w:rPr>
        <w:t>ّ</w:t>
      </w:r>
      <w:r w:rsidRPr="00D879F9">
        <w:rPr>
          <w:rFonts w:ascii="Traditional Arabic" w:hAnsi="Traditional Arabic" w:cs="Traditional Arabic"/>
          <w:color w:val="333333"/>
          <w:sz w:val="36"/>
          <w:szCs w:val="36"/>
          <w:rtl/>
        </w:rPr>
        <w:t>ماميني</w:t>
      </w:r>
      <w:r w:rsidR="00EF2A44">
        <w:rPr>
          <w:rFonts w:ascii="Traditional Arabic" w:hAnsi="Traditional Arabic" w:cs="Traditional Arabic" w:hint="cs"/>
          <w:color w:val="333333"/>
          <w:sz w:val="36"/>
          <w:szCs w:val="36"/>
          <w:rtl/>
        </w:rPr>
        <w:t xml:space="preserve">ّ ، </w:t>
      </w:r>
      <w:r w:rsidR="001852C1">
        <w:rPr>
          <w:rFonts w:ascii="Traditional Arabic" w:hAnsi="Traditional Arabic" w:cs="Traditional Arabic" w:hint="cs"/>
          <w:color w:val="333333"/>
          <w:sz w:val="36"/>
          <w:szCs w:val="36"/>
          <w:rtl/>
        </w:rPr>
        <w:t xml:space="preserve">محمد </w:t>
      </w:r>
      <w:r w:rsidRPr="00D879F9">
        <w:rPr>
          <w:rFonts w:ascii="Traditional Arabic" w:hAnsi="Traditional Arabic" w:cs="Traditional Arabic"/>
          <w:color w:val="333333"/>
          <w:sz w:val="36"/>
          <w:szCs w:val="36"/>
          <w:rtl/>
        </w:rPr>
        <w:t>بدر الد</w:t>
      </w:r>
      <w:r w:rsidR="00EF2A44">
        <w:rPr>
          <w:rFonts w:ascii="Traditional Arabic" w:hAnsi="Traditional Arabic" w:cs="Traditional Arabic" w:hint="cs"/>
          <w:color w:val="333333"/>
          <w:sz w:val="36"/>
          <w:szCs w:val="36"/>
          <w:rtl/>
        </w:rPr>
        <w:t>ّ</w:t>
      </w:r>
      <w:r w:rsidRPr="00D879F9">
        <w:rPr>
          <w:rFonts w:ascii="Traditional Arabic" w:hAnsi="Traditional Arabic" w:cs="Traditional Arabic"/>
          <w:color w:val="333333"/>
          <w:sz w:val="36"/>
          <w:szCs w:val="36"/>
          <w:rtl/>
        </w:rPr>
        <w:t>ين</w:t>
      </w:r>
      <w:r w:rsidR="004747BC">
        <w:rPr>
          <w:rFonts w:ascii="Traditional Arabic" w:hAnsi="Traditional Arabic" w:cs="Traditional Arabic" w:hint="cs"/>
          <w:color w:val="333333"/>
          <w:sz w:val="36"/>
          <w:szCs w:val="36"/>
          <w:rtl/>
        </w:rPr>
        <w:t xml:space="preserve"> </w:t>
      </w:r>
      <w:r w:rsidRPr="00D879F9">
        <w:rPr>
          <w:rFonts w:ascii="Traditional Arabic" w:hAnsi="Traditional Arabic" w:cs="Traditional Arabic" w:hint="cs"/>
          <w:b/>
          <w:bCs/>
          <w:color w:val="333333"/>
          <w:sz w:val="32"/>
          <w:szCs w:val="32"/>
          <w:rtl/>
        </w:rPr>
        <w:t xml:space="preserve">، </w:t>
      </w:r>
      <w:r w:rsidRPr="00D879F9">
        <w:rPr>
          <w:rFonts w:ascii="Traditional Arabic" w:hAnsi="Traditional Arabic" w:cs="Traditional Arabic"/>
          <w:color w:val="333333"/>
          <w:sz w:val="36"/>
          <w:szCs w:val="36"/>
          <w:rtl/>
        </w:rPr>
        <w:t>1403هـ،1983م</w:t>
      </w:r>
      <w:r>
        <w:rPr>
          <w:rFonts w:ascii="Traditional Arabic" w:hAnsi="Traditional Arabic" w:cs="Traditional Arabic" w:hint="cs"/>
          <w:b/>
          <w:bCs/>
          <w:color w:val="333333"/>
          <w:sz w:val="36"/>
          <w:szCs w:val="36"/>
          <w:rtl/>
        </w:rPr>
        <w:t xml:space="preserve">، </w:t>
      </w:r>
      <w:r w:rsidRPr="00D879F9">
        <w:rPr>
          <w:rFonts w:ascii="Traditional Arabic" w:hAnsi="Traditional Arabic" w:cs="Traditional Arabic"/>
          <w:b/>
          <w:bCs/>
          <w:color w:val="333333"/>
          <w:sz w:val="36"/>
          <w:szCs w:val="36"/>
          <w:rtl/>
        </w:rPr>
        <w:t>تعليق الفرائد على تسهيل الفوائد</w:t>
      </w:r>
      <w:r w:rsidR="008C1D0E">
        <w:rPr>
          <w:rFonts w:ascii="Traditional Arabic" w:hAnsi="Traditional Arabic" w:cs="Traditional Arabic" w:hint="cs"/>
          <w:b/>
          <w:bCs/>
          <w:color w:val="333333"/>
          <w:sz w:val="36"/>
          <w:szCs w:val="36"/>
          <w:rtl/>
        </w:rPr>
        <w:t xml:space="preserve">  </w:t>
      </w:r>
      <w:r>
        <w:rPr>
          <w:rFonts w:ascii="Traditional Arabic" w:hAnsi="Traditional Arabic" w:cs="Traditional Arabic"/>
          <w:color w:val="333333"/>
          <w:sz w:val="36"/>
          <w:szCs w:val="36"/>
          <w:rtl/>
        </w:rPr>
        <w:t>تحقيق</w:t>
      </w:r>
      <w:r w:rsidR="00EF2A44">
        <w:rPr>
          <w:rFonts w:ascii="Traditional Arabic" w:hAnsi="Traditional Arabic" w:cs="Traditional Arabic" w:hint="cs"/>
          <w:color w:val="333333"/>
          <w:sz w:val="36"/>
          <w:szCs w:val="36"/>
          <w:rtl/>
        </w:rPr>
        <w:t xml:space="preserve"> :</w:t>
      </w:r>
      <w:r>
        <w:rPr>
          <w:rFonts w:ascii="Traditional Arabic" w:hAnsi="Traditional Arabic" w:cs="Traditional Arabic"/>
          <w:color w:val="333333"/>
          <w:sz w:val="36"/>
          <w:szCs w:val="36"/>
          <w:rtl/>
        </w:rPr>
        <w:t xml:space="preserve"> محمد بن عبد الرحمن المفدي</w:t>
      </w:r>
      <w:r w:rsidR="004747BC">
        <w:rPr>
          <w:rFonts w:ascii="Traditional Arabic" w:hAnsi="Traditional Arabic" w:cs="Traditional Arabic" w:hint="cs"/>
          <w:color w:val="333333"/>
          <w:sz w:val="36"/>
          <w:szCs w:val="36"/>
          <w:rtl/>
        </w:rPr>
        <w:t xml:space="preserve"> </w:t>
      </w:r>
      <w:r>
        <w:rPr>
          <w:rFonts w:ascii="Traditional Arabic" w:hAnsi="Traditional Arabic" w:cs="Traditional Arabic" w:hint="cs"/>
          <w:color w:val="333333"/>
          <w:sz w:val="36"/>
          <w:szCs w:val="36"/>
          <w:rtl/>
        </w:rPr>
        <w:t xml:space="preserve">، </w:t>
      </w:r>
      <w:r w:rsidR="00EF2A44">
        <w:rPr>
          <w:rFonts w:ascii="Traditional Arabic" w:hAnsi="Traditional Arabic" w:cs="Traditional Arabic" w:hint="cs"/>
          <w:color w:val="333333"/>
          <w:sz w:val="36"/>
          <w:szCs w:val="36"/>
          <w:rtl/>
        </w:rPr>
        <w:t>(</w:t>
      </w:r>
      <w:r w:rsidR="009508F5">
        <w:rPr>
          <w:rFonts w:ascii="Traditional Arabic" w:hAnsi="Traditional Arabic" w:cs="Traditional Arabic" w:hint="cs"/>
          <w:color w:val="333333"/>
          <w:sz w:val="36"/>
          <w:szCs w:val="36"/>
          <w:rtl/>
        </w:rPr>
        <w:t>ال</w:t>
      </w:r>
      <w:r w:rsidRPr="00D879F9">
        <w:rPr>
          <w:rFonts w:ascii="Traditional Arabic" w:hAnsi="Traditional Arabic" w:cs="Traditional Arabic"/>
          <w:color w:val="333333"/>
          <w:sz w:val="36"/>
          <w:szCs w:val="36"/>
          <w:rtl/>
        </w:rPr>
        <w:t>رياض</w:t>
      </w:r>
      <w:r w:rsidR="004747BC">
        <w:rPr>
          <w:rFonts w:ascii="Traditional Arabic" w:hAnsi="Traditional Arabic" w:cs="Traditional Arabic" w:hint="cs"/>
          <w:color w:val="333333"/>
          <w:sz w:val="36"/>
          <w:szCs w:val="36"/>
          <w:rtl/>
        </w:rPr>
        <w:t xml:space="preserve"> </w:t>
      </w:r>
      <w:r>
        <w:rPr>
          <w:rFonts w:ascii="Traditional Arabic" w:hAnsi="Traditional Arabic" w:cs="Traditional Arabic" w:hint="cs"/>
          <w:color w:val="333333"/>
          <w:sz w:val="36"/>
          <w:szCs w:val="36"/>
          <w:rtl/>
        </w:rPr>
        <w:t>:</w:t>
      </w:r>
      <w:r w:rsidR="004747BC">
        <w:rPr>
          <w:rFonts w:ascii="Traditional Arabic" w:hAnsi="Traditional Arabic" w:cs="Traditional Arabic" w:hint="cs"/>
          <w:color w:val="333333"/>
          <w:sz w:val="36"/>
          <w:szCs w:val="36"/>
          <w:rtl/>
        </w:rPr>
        <w:t xml:space="preserve"> </w:t>
      </w:r>
      <w:r w:rsidRPr="00D879F9">
        <w:rPr>
          <w:rFonts w:ascii="Traditional Arabic" w:hAnsi="Traditional Arabic" w:cs="Traditional Arabic"/>
          <w:color w:val="333333"/>
          <w:sz w:val="36"/>
          <w:szCs w:val="36"/>
          <w:rtl/>
        </w:rPr>
        <w:t>مطبعة الفرزدق</w:t>
      </w:r>
      <w:r w:rsidR="004939B6">
        <w:rPr>
          <w:rFonts w:ascii="Traditional Arabic" w:hAnsi="Traditional Arabic" w:cs="Traditional Arabic" w:hint="cs"/>
          <w:color w:val="333333"/>
          <w:sz w:val="36"/>
          <w:szCs w:val="36"/>
          <w:rtl/>
        </w:rPr>
        <w:t xml:space="preserve"> ) </w:t>
      </w:r>
      <w:r w:rsidR="004747BC">
        <w:rPr>
          <w:rFonts w:ascii="Traditional Arabic" w:hAnsi="Traditional Arabic" w:cs="Traditional Arabic" w:hint="cs"/>
          <w:color w:val="333333"/>
          <w:sz w:val="36"/>
          <w:szCs w:val="36"/>
          <w:rtl/>
        </w:rPr>
        <w:t xml:space="preserve">، </w:t>
      </w:r>
      <w:r w:rsidRPr="00D879F9">
        <w:rPr>
          <w:rFonts w:ascii="Traditional Arabic" w:hAnsi="Traditional Arabic" w:cs="Traditional Arabic"/>
          <w:color w:val="333333"/>
          <w:sz w:val="36"/>
          <w:szCs w:val="36"/>
          <w:rtl/>
        </w:rPr>
        <w:t>ط</w:t>
      </w:r>
      <w:r w:rsidR="004939B6">
        <w:rPr>
          <w:rFonts w:ascii="Traditional Arabic" w:hAnsi="Traditional Arabic" w:cs="Traditional Arabic" w:hint="cs"/>
          <w:color w:val="333333"/>
          <w:sz w:val="36"/>
          <w:szCs w:val="36"/>
          <w:rtl/>
        </w:rPr>
        <w:t>1</w:t>
      </w:r>
      <w:r w:rsidR="006749A8">
        <w:rPr>
          <w:rFonts w:ascii="Traditional Arabic" w:hAnsi="Traditional Arabic" w:cs="Traditional Arabic" w:hint="cs"/>
          <w:color w:val="333333"/>
          <w:sz w:val="36"/>
          <w:szCs w:val="36"/>
          <w:rtl/>
        </w:rPr>
        <w:t>.</w:t>
      </w:r>
    </w:p>
    <w:p w:rsidR="00BF7D78" w:rsidRPr="000354D4" w:rsidRDefault="00BF7D78" w:rsidP="004F7D31">
      <w:pPr>
        <w:bidi/>
        <w:spacing w:before="240"/>
        <w:ind w:left="431" w:hanging="450"/>
        <w:jc w:val="both"/>
        <w:rPr>
          <w:sz w:val="28"/>
          <w:szCs w:val="28"/>
        </w:rPr>
      </w:pPr>
      <w:r>
        <w:rPr>
          <w:rFonts w:ascii="Traditional Arabic" w:hAnsi="Traditional Arabic" w:cs="Traditional Arabic" w:hint="cs"/>
          <w:sz w:val="36"/>
          <w:szCs w:val="36"/>
          <w:rtl/>
        </w:rPr>
        <w:lastRenderedPageBreak/>
        <w:t>1</w:t>
      </w:r>
      <w:r w:rsidR="00B67BD3">
        <w:rPr>
          <w:rFonts w:ascii="Traditional Arabic" w:hAnsi="Traditional Arabic" w:cs="Traditional Arabic" w:hint="cs"/>
          <w:sz w:val="36"/>
          <w:szCs w:val="36"/>
          <w:rtl/>
        </w:rPr>
        <w:t>8</w:t>
      </w:r>
      <w:r>
        <w:rPr>
          <w:rFonts w:ascii="Traditional Arabic" w:hAnsi="Traditional Arabic" w:cs="Traditional Arabic" w:hint="cs"/>
          <w:sz w:val="36"/>
          <w:szCs w:val="36"/>
          <w:rtl/>
        </w:rPr>
        <w:t xml:space="preserve">- </w:t>
      </w:r>
      <w:r w:rsidRPr="000354D4">
        <w:rPr>
          <w:rFonts w:ascii="Traditional Arabic" w:hAnsi="Traditional Arabic" w:cs="Traditional Arabic" w:hint="cs"/>
          <w:sz w:val="36"/>
          <w:szCs w:val="36"/>
          <w:rtl/>
        </w:rPr>
        <w:t>الر</w:t>
      </w:r>
      <w:r w:rsidR="002E2669">
        <w:rPr>
          <w:rFonts w:ascii="Traditional Arabic" w:hAnsi="Traditional Arabic" w:cs="Traditional Arabic" w:hint="cs"/>
          <w:sz w:val="36"/>
          <w:szCs w:val="36"/>
          <w:rtl/>
        </w:rPr>
        <w:t>ّ</w:t>
      </w:r>
      <w:r w:rsidRPr="000354D4">
        <w:rPr>
          <w:rFonts w:ascii="Traditional Arabic" w:hAnsi="Traditional Arabic" w:cs="Traditional Arabic" w:hint="cs"/>
          <w:sz w:val="36"/>
          <w:szCs w:val="36"/>
          <w:rtl/>
        </w:rPr>
        <w:t>ازي</w:t>
      </w:r>
      <w:r w:rsidR="004747BC">
        <w:rPr>
          <w:rFonts w:ascii="Traditional Arabic" w:hAnsi="Traditional Arabic" w:cs="Traditional Arabic" w:hint="cs"/>
          <w:sz w:val="36"/>
          <w:szCs w:val="36"/>
          <w:rtl/>
        </w:rPr>
        <w:t xml:space="preserve"> </w:t>
      </w:r>
      <w:r w:rsidRPr="000354D4">
        <w:rPr>
          <w:rFonts w:ascii="Traditional Arabic" w:hAnsi="Traditional Arabic" w:cs="Traditional Arabic" w:hint="cs"/>
          <w:sz w:val="36"/>
          <w:szCs w:val="36"/>
          <w:rtl/>
        </w:rPr>
        <w:t xml:space="preserve">، </w:t>
      </w:r>
      <w:r w:rsidR="001852C1">
        <w:rPr>
          <w:rFonts w:ascii="Traditional Arabic" w:hAnsi="Traditional Arabic" w:cs="Traditional Arabic" w:hint="cs"/>
          <w:sz w:val="36"/>
          <w:szCs w:val="36"/>
          <w:rtl/>
        </w:rPr>
        <w:t xml:space="preserve">محمد بن أبي بكر بن </w:t>
      </w:r>
      <w:r w:rsidRPr="000354D4">
        <w:rPr>
          <w:rFonts w:ascii="Traditional Arabic" w:hAnsi="Traditional Arabic" w:cs="Traditional Arabic" w:hint="cs"/>
          <w:sz w:val="36"/>
          <w:szCs w:val="36"/>
          <w:rtl/>
        </w:rPr>
        <w:t>عبد القادر، 1989م</w:t>
      </w:r>
      <w:r>
        <w:rPr>
          <w:rFonts w:ascii="Traditional Arabic" w:hAnsi="Traditional Arabic" w:cs="Traditional Arabic" w:hint="cs"/>
          <w:b/>
          <w:bCs/>
          <w:sz w:val="36"/>
          <w:szCs w:val="36"/>
          <w:rtl/>
        </w:rPr>
        <w:t xml:space="preserve">، </w:t>
      </w:r>
      <w:r w:rsidRPr="000354D4">
        <w:rPr>
          <w:rFonts w:ascii="Traditional Arabic" w:hAnsi="Traditional Arabic" w:cs="Traditional Arabic" w:hint="cs"/>
          <w:b/>
          <w:bCs/>
          <w:sz w:val="36"/>
          <w:szCs w:val="36"/>
          <w:rtl/>
        </w:rPr>
        <w:t xml:space="preserve">مختار </w:t>
      </w:r>
      <w:r w:rsidRPr="000354D4">
        <w:rPr>
          <w:rFonts w:ascii="Traditional Arabic" w:hAnsi="Traditional Arabic" w:cs="Traditional Arabic"/>
          <w:b/>
          <w:bCs/>
          <w:sz w:val="36"/>
          <w:szCs w:val="36"/>
          <w:rtl/>
        </w:rPr>
        <w:t>الصحاح</w:t>
      </w:r>
      <w:r w:rsidRPr="000354D4">
        <w:rPr>
          <w:rFonts w:ascii="Traditional Arabic" w:hAnsi="Traditional Arabic" w:cs="Traditional Arabic"/>
          <w:sz w:val="36"/>
          <w:szCs w:val="36"/>
          <w:rtl/>
        </w:rPr>
        <w:t xml:space="preserve">، </w:t>
      </w:r>
      <w:r w:rsidR="002E2669">
        <w:rPr>
          <w:rFonts w:ascii="Traditional Arabic" w:hAnsi="Traditional Arabic" w:cs="Traditional Arabic" w:hint="cs"/>
          <w:sz w:val="36"/>
          <w:szCs w:val="36"/>
          <w:rtl/>
        </w:rPr>
        <w:t>(</w:t>
      </w:r>
      <w:r w:rsidRPr="000354D4">
        <w:rPr>
          <w:rFonts w:ascii="Traditional Arabic" w:hAnsi="Traditional Arabic" w:cs="Traditional Arabic" w:hint="cs"/>
          <w:sz w:val="36"/>
          <w:szCs w:val="36"/>
          <w:rtl/>
        </w:rPr>
        <w:t>بيروت: مكتبة لبنان</w:t>
      </w:r>
      <w:r w:rsidR="002E2669">
        <w:rPr>
          <w:rFonts w:ascii="Traditional Arabic" w:hAnsi="Traditional Arabic" w:cs="Traditional Arabic" w:hint="cs"/>
          <w:sz w:val="36"/>
          <w:szCs w:val="36"/>
          <w:rtl/>
        </w:rPr>
        <w:t>)</w:t>
      </w:r>
      <w:r w:rsidR="004F7D31">
        <w:rPr>
          <w:rFonts w:ascii="Traditional Arabic" w:hAnsi="Traditional Arabic" w:cs="Traditional Arabic" w:hint="cs"/>
          <w:sz w:val="36"/>
          <w:szCs w:val="36"/>
          <w:rtl/>
        </w:rPr>
        <w:t xml:space="preserve"> </w:t>
      </w:r>
      <w:r w:rsidR="004939B6" w:rsidRPr="000354D4">
        <w:rPr>
          <w:rFonts w:ascii="Traditional Arabic" w:hAnsi="Traditional Arabic" w:cs="Traditional Arabic" w:hint="cs"/>
          <w:sz w:val="36"/>
          <w:szCs w:val="36"/>
          <w:rtl/>
        </w:rPr>
        <w:t>ط1</w:t>
      </w:r>
      <w:r w:rsidR="002E2669">
        <w:rPr>
          <w:rFonts w:ascii="Traditional Arabic" w:hAnsi="Traditional Arabic" w:cs="Traditional Arabic" w:hint="cs"/>
          <w:sz w:val="36"/>
          <w:szCs w:val="36"/>
          <w:rtl/>
        </w:rPr>
        <w:t>.</w:t>
      </w:r>
    </w:p>
    <w:p w:rsidR="00BF7D78" w:rsidRPr="00022CAB" w:rsidRDefault="00BF7D78" w:rsidP="004F7D31">
      <w:pPr>
        <w:bidi/>
        <w:spacing w:before="240"/>
        <w:ind w:left="431" w:hanging="450"/>
        <w:jc w:val="both"/>
        <w:rPr>
          <w:rFonts w:ascii="Traditional Arabic" w:hAnsi="Traditional Arabic" w:cs="Traditional Arabic"/>
          <w:color w:val="000000"/>
          <w:sz w:val="36"/>
          <w:szCs w:val="36"/>
          <w:shd w:val="clear" w:color="auto" w:fill="FFFFFF" w:themeFill="background1"/>
          <w:rtl/>
        </w:rPr>
      </w:pPr>
      <w:r>
        <w:rPr>
          <w:rFonts w:ascii="Traditional Arabic" w:hAnsi="Traditional Arabic" w:cs="Traditional Arabic" w:hint="cs"/>
          <w:sz w:val="36"/>
          <w:szCs w:val="36"/>
          <w:rtl/>
        </w:rPr>
        <w:t>1</w:t>
      </w:r>
      <w:r w:rsidR="00B67BD3">
        <w:rPr>
          <w:rFonts w:ascii="Traditional Arabic" w:hAnsi="Traditional Arabic" w:cs="Traditional Arabic" w:hint="cs"/>
          <w:sz w:val="36"/>
          <w:szCs w:val="36"/>
          <w:rtl/>
        </w:rPr>
        <w:t>9</w:t>
      </w:r>
      <w:r>
        <w:rPr>
          <w:rFonts w:ascii="Traditional Arabic" w:hAnsi="Traditional Arabic" w:cs="Traditional Arabic" w:hint="cs"/>
          <w:sz w:val="36"/>
          <w:szCs w:val="36"/>
          <w:rtl/>
        </w:rPr>
        <w:t xml:space="preserve">- </w:t>
      </w:r>
      <w:r w:rsidRPr="00022CAB">
        <w:rPr>
          <w:rFonts w:ascii="Traditional Arabic" w:hAnsi="Traditional Arabic" w:cs="Traditional Arabic"/>
          <w:sz w:val="36"/>
          <w:szCs w:val="36"/>
          <w:rtl/>
        </w:rPr>
        <w:t>الزبيدي</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sz w:val="36"/>
          <w:szCs w:val="36"/>
          <w:rtl/>
        </w:rPr>
        <w:t xml:space="preserve">، </w:t>
      </w:r>
      <w:r w:rsidR="001852C1">
        <w:rPr>
          <w:rFonts w:ascii="Traditional Arabic" w:hAnsi="Traditional Arabic" w:cs="Traditional Arabic" w:hint="cs"/>
          <w:sz w:val="36"/>
          <w:szCs w:val="36"/>
          <w:rtl/>
        </w:rPr>
        <w:t xml:space="preserve">محمد بن الحسن بن عبدالله </w:t>
      </w:r>
      <w:r w:rsidRPr="00022CAB">
        <w:rPr>
          <w:rFonts w:ascii="Traditional Arabic" w:hAnsi="Traditional Arabic" w:cs="Traditional Arabic"/>
          <w:sz w:val="36"/>
          <w:szCs w:val="36"/>
          <w:rtl/>
        </w:rPr>
        <w:t>،</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hint="cs"/>
          <w:color w:val="000000"/>
          <w:sz w:val="36"/>
          <w:szCs w:val="36"/>
          <w:shd w:val="clear" w:color="auto" w:fill="FFFFFF" w:themeFill="background1"/>
          <w:rtl/>
        </w:rPr>
        <w:t>2001م</w:t>
      </w:r>
      <w:r w:rsidR="004747BC">
        <w:rPr>
          <w:rFonts w:ascii="Traditional Arabic" w:hAnsi="Traditional Arabic" w:cs="Traditional Arabic" w:hint="cs"/>
          <w:color w:val="000000"/>
          <w:sz w:val="36"/>
          <w:szCs w:val="36"/>
          <w:shd w:val="clear" w:color="auto" w:fill="FFFFFF" w:themeFill="background1"/>
          <w:rtl/>
        </w:rPr>
        <w:t xml:space="preserve"> </w:t>
      </w:r>
      <w:r>
        <w:rPr>
          <w:rFonts w:ascii="Traditional Arabic" w:hAnsi="Traditional Arabic" w:cs="Traditional Arabic" w:hint="cs"/>
          <w:color w:val="000000"/>
          <w:sz w:val="36"/>
          <w:szCs w:val="36"/>
          <w:shd w:val="clear" w:color="auto" w:fill="FFFFFF" w:themeFill="background1"/>
          <w:rtl/>
        </w:rPr>
        <w:t>،</w:t>
      </w:r>
      <w:r w:rsidR="004747BC">
        <w:rPr>
          <w:rFonts w:ascii="Traditional Arabic" w:hAnsi="Traditional Arabic" w:cs="Traditional Arabic" w:hint="cs"/>
          <w:color w:val="000000"/>
          <w:sz w:val="36"/>
          <w:szCs w:val="36"/>
          <w:shd w:val="clear" w:color="auto" w:fill="FFFFFF" w:themeFill="background1"/>
          <w:rtl/>
        </w:rPr>
        <w:t xml:space="preserve"> </w:t>
      </w:r>
      <w:r w:rsidRPr="00022CAB">
        <w:rPr>
          <w:rFonts w:ascii="Traditional Arabic" w:hAnsi="Traditional Arabic" w:cs="Traditional Arabic"/>
          <w:b/>
          <w:bCs/>
          <w:color w:val="000000"/>
          <w:sz w:val="36"/>
          <w:szCs w:val="36"/>
          <w:shd w:val="clear" w:color="auto" w:fill="FFFFFF" w:themeFill="background1"/>
          <w:rtl/>
        </w:rPr>
        <w:t>الواضح في علم العربية</w:t>
      </w:r>
      <w:r w:rsidR="004747BC">
        <w:rPr>
          <w:rFonts w:ascii="Traditional Arabic" w:hAnsi="Traditional Arabic" w:cs="Traditional Arabic" w:hint="cs"/>
          <w:b/>
          <w:bCs/>
          <w:color w:val="000000"/>
          <w:sz w:val="36"/>
          <w:szCs w:val="36"/>
          <w:shd w:val="clear" w:color="auto" w:fill="FFFFFF" w:themeFill="background1"/>
          <w:rtl/>
        </w:rPr>
        <w:t xml:space="preserve"> </w:t>
      </w:r>
      <w:r w:rsidRPr="00022CAB">
        <w:rPr>
          <w:rFonts w:ascii="Traditional Arabic" w:hAnsi="Traditional Arabic" w:cs="Traditional Arabic"/>
          <w:color w:val="000000"/>
          <w:sz w:val="36"/>
          <w:szCs w:val="36"/>
          <w:shd w:val="clear" w:color="auto" w:fill="FFFFFF" w:themeFill="background1"/>
          <w:rtl/>
        </w:rPr>
        <w:t>، تحقيق</w:t>
      </w:r>
      <w:r w:rsidRPr="00022CAB">
        <w:rPr>
          <w:rFonts w:ascii="Traditional Arabic" w:hAnsi="Traditional Arabic" w:cs="Traditional Arabic" w:hint="cs"/>
          <w:color w:val="000000"/>
          <w:sz w:val="36"/>
          <w:szCs w:val="36"/>
          <w:shd w:val="clear" w:color="auto" w:fill="FFFFFF" w:themeFill="background1"/>
          <w:rtl/>
        </w:rPr>
        <w:t xml:space="preserve"> عبد الكريم خليفة</w:t>
      </w:r>
      <w:r w:rsidR="004747BC">
        <w:rPr>
          <w:rFonts w:ascii="Traditional Arabic" w:hAnsi="Traditional Arabic" w:cs="Traditional Arabic" w:hint="cs"/>
          <w:color w:val="000000"/>
          <w:sz w:val="36"/>
          <w:szCs w:val="36"/>
          <w:shd w:val="clear" w:color="auto" w:fill="FFFFFF" w:themeFill="background1"/>
          <w:rtl/>
        </w:rPr>
        <w:t xml:space="preserve"> </w:t>
      </w:r>
      <w:r w:rsidRPr="00022CAB">
        <w:rPr>
          <w:rFonts w:ascii="Traditional Arabic" w:hAnsi="Traditional Arabic" w:cs="Traditional Arabic" w:hint="cs"/>
          <w:color w:val="000000"/>
          <w:sz w:val="36"/>
          <w:szCs w:val="36"/>
          <w:shd w:val="clear" w:color="auto" w:fill="FFFFFF" w:themeFill="background1"/>
          <w:rtl/>
        </w:rPr>
        <w:t>، (</w:t>
      </w:r>
      <w:r w:rsidR="00C10C51">
        <w:rPr>
          <w:rFonts w:ascii="Traditional Arabic" w:hAnsi="Traditional Arabic" w:cs="Traditional Arabic" w:hint="cs"/>
          <w:color w:val="000000"/>
          <w:sz w:val="36"/>
          <w:szCs w:val="36"/>
          <w:shd w:val="clear" w:color="auto" w:fill="FFFFFF" w:themeFill="background1"/>
          <w:rtl/>
        </w:rPr>
        <w:t>ال</w:t>
      </w:r>
      <w:r w:rsidRPr="00022CAB">
        <w:rPr>
          <w:rFonts w:ascii="Traditional Arabic" w:hAnsi="Traditional Arabic" w:cs="Traditional Arabic" w:hint="cs"/>
          <w:color w:val="000000"/>
          <w:sz w:val="36"/>
          <w:szCs w:val="36"/>
          <w:shd w:val="clear" w:color="auto" w:fill="FFFFFF" w:themeFill="background1"/>
          <w:rtl/>
        </w:rPr>
        <w:t>أردن</w:t>
      </w:r>
      <w:r w:rsidR="004747BC">
        <w:rPr>
          <w:rFonts w:ascii="Traditional Arabic" w:hAnsi="Traditional Arabic" w:cs="Traditional Arabic" w:hint="cs"/>
          <w:color w:val="000000"/>
          <w:sz w:val="36"/>
          <w:szCs w:val="36"/>
          <w:shd w:val="clear" w:color="auto" w:fill="FFFFFF" w:themeFill="background1"/>
          <w:rtl/>
        </w:rPr>
        <w:t xml:space="preserve"> </w:t>
      </w:r>
      <w:r w:rsidRPr="00022CAB">
        <w:rPr>
          <w:rFonts w:ascii="Traditional Arabic" w:hAnsi="Traditional Arabic" w:cs="Traditional Arabic" w:hint="cs"/>
          <w:color w:val="000000"/>
          <w:sz w:val="36"/>
          <w:szCs w:val="36"/>
          <w:shd w:val="clear" w:color="auto" w:fill="FFFFFF" w:themeFill="background1"/>
          <w:rtl/>
        </w:rPr>
        <w:t>: دار جليس الزمان)</w:t>
      </w:r>
      <w:r w:rsidR="006749A8">
        <w:rPr>
          <w:rFonts w:ascii="Traditional Arabic" w:hAnsi="Traditional Arabic" w:cs="Traditional Arabic" w:hint="cs"/>
          <w:color w:val="000000"/>
          <w:sz w:val="36"/>
          <w:szCs w:val="36"/>
          <w:shd w:val="clear" w:color="auto" w:fill="FFFFFF" w:themeFill="background1"/>
          <w:rtl/>
        </w:rPr>
        <w:t xml:space="preserve"> ، </w:t>
      </w:r>
      <w:r w:rsidR="006749A8" w:rsidRPr="00022CAB">
        <w:rPr>
          <w:rFonts w:ascii="Traditional Arabic" w:hAnsi="Traditional Arabic" w:cs="Traditional Arabic" w:hint="cs"/>
          <w:color w:val="000000"/>
          <w:sz w:val="36"/>
          <w:szCs w:val="36"/>
          <w:shd w:val="clear" w:color="auto" w:fill="FFFFFF" w:themeFill="background1"/>
          <w:rtl/>
        </w:rPr>
        <w:t>ط2</w:t>
      </w:r>
      <w:r w:rsidR="006749A8">
        <w:rPr>
          <w:rFonts w:ascii="Traditional Arabic" w:hAnsi="Traditional Arabic" w:cs="Traditional Arabic" w:hint="cs"/>
          <w:color w:val="000000"/>
          <w:sz w:val="36"/>
          <w:szCs w:val="36"/>
          <w:shd w:val="clear" w:color="auto" w:fill="FFFFFF" w:themeFill="background1"/>
          <w:rtl/>
        </w:rPr>
        <w:t>.</w:t>
      </w:r>
    </w:p>
    <w:p w:rsidR="00BF7D78" w:rsidRPr="00022CAB" w:rsidRDefault="00B67BD3"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20</w:t>
      </w:r>
      <w:r w:rsidR="00BF7D78">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الز</w:t>
      </w:r>
      <w:r w:rsidR="002E2669">
        <w:rPr>
          <w:rFonts w:ascii="Traditional Arabic" w:hAnsi="Traditional Arabic" w:cs="Traditional Arabic" w:hint="cs"/>
          <w:sz w:val="36"/>
          <w:szCs w:val="36"/>
          <w:rtl/>
        </w:rPr>
        <w:t>ّ</w:t>
      </w:r>
      <w:r w:rsidR="00BF7D78" w:rsidRPr="00022CAB">
        <w:rPr>
          <w:rFonts w:ascii="Traditional Arabic" w:hAnsi="Traditional Arabic" w:cs="Traditional Arabic"/>
          <w:sz w:val="36"/>
          <w:szCs w:val="36"/>
          <w:rtl/>
        </w:rPr>
        <w:t>جاج</w:t>
      </w:r>
      <w:r w:rsidR="004747BC">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w:t>
      </w:r>
      <w:r w:rsidR="004747BC">
        <w:rPr>
          <w:rFonts w:ascii="Traditional Arabic" w:hAnsi="Traditional Arabic" w:cs="Traditional Arabic" w:hint="cs"/>
          <w:sz w:val="36"/>
          <w:szCs w:val="36"/>
          <w:rtl/>
        </w:rPr>
        <w:t xml:space="preserve"> </w:t>
      </w:r>
      <w:r w:rsidR="00591CB8">
        <w:rPr>
          <w:rFonts w:ascii="Traditional Arabic" w:hAnsi="Traditional Arabic" w:cs="Traditional Arabic" w:hint="cs"/>
          <w:sz w:val="36"/>
          <w:szCs w:val="36"/>
          <w:rtl/>
        </w:rPr>
        <w:t xml:space="preserve">عبد الرحمن بن إسحاق ، </w:t>
      </w:r>
      <w:r w:rsidR="00BF7D78" w:rsidRPr="00022CAB">
        <w:rPr>
          <w:rFonts w:ascii="Traditional Arabic" w:hAnsi="Traditional Arabic" w:cs="Traditional Arabic" w:hint="cs"/>
          <w:sz w:val="36"/>
          <w:szCs w:val="36"/>
          <w:rtl/>
        </w:rPr>
        <w:t>1404ه/1983م</w:t>
      </w:r>
      <w:r w:rsidR="004747BC">
        <w:rPr>
          <w:rFonts w:ascii="Traditional Arabic" w:hAnsi="Traditional Arabic" w:cs="Traditional Arabic" w:hint="cs"/>
          <w:sz w:val="36"/>
          <w:szCs w:val="36"/>
          <w:rtl/>
        </w:rPr>
        <w:t xml:space="preserve"> </w:t>
      </w:r>
      <w:r w:rsidR="00BF7D78">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b/>
          <w:bCs/>
          <w:sz w:val="36"/>
          <w:szCs w:val="36"/>
          <w:rtl/>
        </w:rPr>
        <w:t>الجمل في النحو</w:t>
      </w:r>
      <w:r w:rsidR="004747BC">
        <w:rPr>
          <w:rFonts w:ascii="Traditional Arabic" w:hAnsi="Traditional Arabic" w:cs="Traditional Arabic" w:hint="cs"/>
          <w:b/>
          <w:bCs/>
          <w:sz w:val="36"/>
          <w:szCs w:val="36"/>
          <w:rtl/>
        </w:rPr>
        <w:t xml:space="preserve"> </w:t>
      </w:r>
      <w:r w:rsidR="00BF7D78">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 xml:space="preserve">تحقيق علي توفيق </w:t>
      </w:r>
      <w:r w:rsidR="00BF7D78" w:rsidRPr="00022CAB">
        <w:rPr>
          <w:rFonts w:ascii="Traditional Arabic" w:hAnsi="Traditional Arabic" w:cs="Traditional Arabic" w:hint="cs"/>
          <w:sz w:val="36"/>
          <w:szCs w:val="36"/>
          <w:rtl/>
        </w:rPr>
        <w:t>ال</w:t>
      </w:r>
      <w:r w:rsidR="00BF7D78" w:rsidRPr="00022CAB">
        <w:rPr>
          <w:rFonts w:ascii="Traditional Arabic" w:hAnsi="Traditional Arabic" w:cs="Traditional Arabic"/>
          <w:sz w:val="36"/>
          <w:szCs w:val="36"/>
          <w:rtl/>
        </w:rPr>
        <w:t>حمد</w:t>
      </w:r>
      <w:r w:rsidR="008C1D0E">
        <w:rPr>
          <w:rFonts w:ascii="Traditional Arabic" w:hAnsi="Traditional Arabic" w:cs="Traditional Arabic" w:hint="cs"/>
          <w:sz w:val="36"/>
          <w:szCs w:val="36"/>
          <w:rtl/>
        </w:rPr>
        <w:t xml:space="preserve"> ، </w:t>
      </w:r>
      <w:r w:rsidR="00BF7D78" w:rsidRPr="00022CAB">
        <w:rPr>
          <w:rFonts w:ascii="Traditional Arabic" w:hAnsi="Traditional Arabic" w:cs="Traditional Arabic" w:hint="cs"/>
          <w:sz w:val="36"/>
          <w:szCs w:val="36"/>
          <w:rtl/>
        </w:rPr>
        <w:t>( بيروت: دار الأمل)</w:t>
      </w:r>
      <w:r w:rsidR="00104B50">
        <w:rPr>
          <w:rFonts w:ascii="Traditional Arabic" w:hAnsi="Traditional Arabic" w:cs="Traditional Arabic" w:hint="cs"/>
          <w:sz w:val="36"/>
          <w:szCs w:val="36"/>
          <w:rtl/>
        </w:rPr>
        <w:t xml:space="preserve"> ، </w:t>
      </w:r>
      <w:r w:rsidR="006749A8" w:rsidRPr="00022CAB">
        <w:rPr>
          <w:rFonts w:ascii="Traditional Arabic" w:hAnsi="Traditional Arabic" w:cs="Traditional Arabic" w:hint="cs"/>
          <w:sz w:val="36"/>
          <w:szCs w:val="36"/>
          <w:rtl/>
        </w:rPr>
        <w:t>ط1</w:t>
      </w:r>
      <w:r w:rsidR="00591CB8">
        <w:rPr>
          <w:rFonts w:ascii="Traditional Arabic" w:hAnsi="Traditional Arabic" w:cs="Traditional Arabic" w:hint="cs"/>
          <w:sz w:val="36"/>
          <w:szCs w:val="36"/>
          <w:rtl/>
        </w:rPr>
        <w:t>.</w:t>
      </w:r>
    </w:p>
    <w:p w:rsidR="00BF7D78" w:rsidRPr="001F1723"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B67BD3">
        <w:rPr>
          <w:rFonts w:ascii="Traditional Arabic" w:hAnsi="Traditional Arabic" w:cs="Traditional Arabic" w:hint="cs"/>
          <w:sz w:val="36"/>
          <w:szCs w:val="36"/>
          <w:rtl/>
        </w:rPr>
        <w:t>1</w:t>
      </w:r>
      <w:r>
        <w:rPr>
          <w:rFonts w:ascii="Traditional Arabic" w:hAnsi="Traditional Arabic" w:cs="Traditional Arabic" w:hint="cs"/>
          <w:sz w:val="36"/>
          <w:szCs w:val="36"/>
          <w:rtl/>
        </w:rPr>
        <w:t xml:space="preserve">- </w:t>
      </w:r>
      <w:r w:rsidRPr="001F1723">
        <w:rPr>
          <w:rFonts w:ascii="Traditional Arabic" w:hAnsi="Traditional Arabic" w:cs="Traditional Arabic"/>
          <w:sz w:val="36"/>
          <w:szCs w:val="36"/>
          <w:rtl/>
        </w:rPr>
        <w:t>ستيفن أولمان</w:t>
      </w:r>
      <w:r w:rsidR="004747BC">
        <w:rPr>
          <w:rFonts w:ascii="Traditional Arabic" w:hAnsi="Traditional Arabic" w:cs="Traditional Arabic" w:hint="cs"/>
          <w:sz w:val="36"/>
          <w:szCs w:val="36"/>
          <w:rtl/>
        </w:rPr>
        <w:t xml:space="preserve"> </w:t>
      </w:r>
      <w:r w:rsidRPr="001F1723">
        <w:rPr>
          <w:rFonts w:ascii="Traditional Arabic" w:hAnsi="Traditional Arabic" w:cs="Traditional Arabic" w:hint="cs"/>
          <w:sz w:val="36"/>
          <w:szCs w:val="36"/>
          <w:rtl/>
        </w:rPr>
        <w:t xml:space="preserve">، </w:t>
      </w:r>
      <w:r w:rsidRPr="001F1723">
        <w:rPr>
          <w:rFonts w:ascii="Traditional Arabic" w:hAnsi="Traditional Arabic" w:cs="Traditional Arabic"/>
          <w:b/>
          <w:bCs/>
          <w:sz w:val="36"/>
          <w:szCs w:val="36"/>
          <w:rtl/>
        </w:rPr>
        <w:t>دور الكلمة في اللغة</w:t>
      </w:r>
      <w:r w:rsidR="004747BC">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ترجمة</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كمال بشر</w:t>
      </w:r>
      <w:r w:rsidR="004747BC">
        <w:rPr>
          <w:rFonts w:ascii="Traditional Arabic" w:hAnsi="Traditional Arabic" w:cs="Traditional Arabic" w:hint="cs"/>
          <w:sz w:val="36"/>
          <w:szCs w:val="36"/>
          <w:rtl/>
        </w:rPr>
        <w:t xml:space="preserve"> </w:t>
      </w:r>
      <w:r w:rsidRPr="001F1723">
        <w:rPr>
          <w:rFonts w:ascii="Traditional Arabic" w:hAnsi="Traditional Arabic" w:cs="Traditional Arabic" w:hint="cs"/>
          <w:sz w:val="36"/>
          <w:szCs w:val="36"/>
          <w:rtl/>
        </w:rPr>
        <w:t>، مكتبة الشباب</w:t>
      </w:r>
      <w:r>
        <w:rPr>
          <w:rFonts w:ascii="Traditional Arabic" w:hAnsi="Traditional Arabic" w:cs="Traditional Arabic" w:hint="cs"/>
          <w:sz w:val="36"/>
          <w:szCs w:val="36"/>
          <w:rtl/>
        </w:rPr>
        <w:t>.</w:t>
      </w:r>
    </w:p>
    <w:p w:rsidR="00BF7D78" w:rsidRPr="00022CAB"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B67BD3">
        <w:rPr>
          <w:rFonts w:ascii="Traditional Arabic" w:hAnsi="Traditional Arabic" w:cs="Traditional Arabic" w:hint="cs"/>
          <w:sz w:val="36"/>
          <w:szCs w:val="36"/>
          <w:rtl/>
        </w:rPr>
        <w:t>2</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sz w:val="36"/>
          <w:szCs w:val="36"/>
          <w:rtl/>
        </w:rPr>
        <w:t>السك</w:t>
      </w:r>
      <w:r w:rsidR="006749A8">
        <w:rPr>
          <w:rFonts w:ascii="Traditional Arabic" w:hAnsi="Traditional Arabic" w:cs="Traditional Arabic" w:hint="cs"/>
          <w:sz w:val="36"/>
          <w:szCs w:val="36"/>
          <w:rtl/>
        </w:rPr>
        <w:t>ّ</w:t>
      </w:r>
      <w:r w:rsidRPr="00022CAB">
        <w:rPr>
          <w:rFonts w:ascii="Traditional Arabic" w:hAnsi="Traditional Arabic" w:cs="Traditional Arabic"/>
          <w:sz w:val="36"/>
          <w:szCs w:val="36"/>
          <w:rtl/>
        </w:rPr>
        <w:t>اكي</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sz w:val="36"/>
          <w:szCs w:val="36"/>
          <w:rtl/>
        </w:rPr>
        <w:t>،</w:t>
      </w:r>
      <w:r w:rsidR="004747BC">
        <w:rPr>
          <w:rFonts w:ascii="Traditional Arabic" w:hAnsi="Traditional Arabic" w:cs="Traditional Arabic" w:hint="cs"/>
          <w:sz w:val="36"/>
          <w:szCs w:val="36"/>
          <w:rtl/>
        </w:rPr>
        <w:t xml:space="preserve"> </w:t>
      </w:r>
      <w:r w:rsidR="00591CB8">
        <w:rPr>
          <w:rFonts w:ascii="Traditional Arabic" w:hAnsi="Traditional Arabic" w:cs="Traditional Arabic" w:hint="cs"/>
          <w:sz w:val="36"/>
          <w:szCs w:val="36"/>
          <w:rtl/>
        </w:rPr>
        <w:t xml:space="preserve">محمد بن علي </w:t>
      </w:r>
      <w:r w:rsidR="002E2669">
        <w:rPr>
          <w:rFonts w:ascii="Traditional Arabic" w:hAnsi="Traditional Arabic" w:cs="Traditional Arabic" w:hint="cs"/>
          <w:sz w:val="36"/>
          <w:szCs w:val="36"/>
          <w:rtl/>
        </w:rPr>
        <w:t xml:space="preserve">سراج الملة ، </w:t>
      </w:r>
      <w:r w:rsidRPr="00022CAB">
        <w:rPr>
          <w:rFonts w:ascii="Traditional Arabic" w:hAnsi="Traditional Arabic" w:cs="Traditional Arabic" w:hint="cs"/>
          <w:sz w:val="36"/>
          <w:szCs w:val="36"/>
          <w:rtl/>
        </w:rPr>
        <w:t>1403ه/1983م</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w:t>
      </w:r>
      <w:r w:rsidR="004747BC">
        <w:rPr>
          <w:rFonts w:ascii="Traditional Arabic" w:hAnsi="Traditional Arabic" w:cs="Traditional Arabic" w:hint="cs"/>
          <w:sz w:val="36"/>
          <w:szCs w:val="36"/>
          <w:rtl/>
        </w:rPr>
        <w:t xml:space="preserve"> </w:t>
      </w:r>
      <w:r w:rsidRPr="00022CAB">
        <w:rPr>
          <w:rFonts w:ascii="Traditional Arabic" w:hAnsi="Traditional Arabic" w:cs="Traditional Arabic"/>
          <w:b/>
          <w:bCs/>
          <w:sz w:val="36"/>
          <w:szCs w:val="36"/>
          <w:rtl/>
        </w:rPr>
        <w:t>مفتاح العلوم</w:t>
      </w:r>
      <w:r w:rsidR="008C1D0E">
        <w:rPr>
          <w:rFonts w:ascii="Traditional Arabic" w:hAnsi="Traditional Arabic" w:cs="Traditional Arabic" w:hint="cs"/>
          <w:b/>
          <w:bCs/>
          <w:sz w:val="36"/>
          <w:szCs w:val="36"/>
          <w:rtl/>
        </w:rPr>
        <w:t xml:space="preserve"> ، </w:t>
      </w:r>
      <w:r>
        <w:rPr>
          <w:rFonts w:ascii="Traditional Arabic" w:hAnsi="Traditional Arabic" w:cs="Traditional Arabic" w:hint="cs"/>
          <w:sz w:val="36"/>
          <w:szCs w:val="36"/>
          <w:rtl/>
        </w:rPr>
        <w:t>(بيروت</w:t>
      </w:r>
      <w:r w:rsidR="004747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دار الكتب العلمية</w:t>
      </w:r>
      <w:r w:rsidR="006749A8">
        <w:rPr>
          <w:rFonts w:ascii="Traditional Arabic" w:hAnsi="Traditional Arabic" w:cs="Traditional Arabic" w:hint="cs"/>
          <w:sz w:val="36"/>
          <w:szCs w:val="36"/>
          <w:rtl/>
        </w:rPr>
        <w:t>)</w:t>
      </w:r>
      <w:r w:rsidR="004939B6">
        <w:rPr>
          <w:rFonts w:ascii="Traditional Arabic" w:hAnsi="Traditional Arabic" w:cs="Traditional Arabic" w:hint="cs"/>
          <w:sz w:val="36"/>
          <w:szCs w:val="36"/>
          <w:rtl/>
        </w:rPr>
        <w:t xml:space="preserve"> ، ط1</w:t>
      </w:r>
      <w:r w:rsidR="00591CB8">
        <w:rPr>
          <w:rFonts w:ascii="Traditional Arabic" w:hAnsi="Traditional Arabic" w:cs="Traditional Arabic" w:hint="cs"/>
          <w:sz w:val="36"/>
          <w:szCs w:val="36"/>
          <w:rtl/>
        </w:rPr>
        <w:t>.</w:t>
      </w:r>
    </w:p>
    <w:p w:rsidR="00BF7D78" w:rsidRPr="00022CAB" w:rsidRDefault="00BF7D78" w:rsidP="004F7D31">
      <w:pPr>
        <w:bidi/>
        <w:spacing w:before="240"/>
        <w:ind w:left="431" w:hanging="450"/>
        <w:jc w:val="both"/>
        <w:rPr>
          <w:rFonts w:ascii="Traditional Arabic" w:hAnsi="Traditional Arabic" w:cs="Traditional Arabic"/>
          <w:sz w:val="36"/>
          <w:szCs w:val="36"/>
          <w:shd w:val="clear" w:color="auto" w:fill="FFFFFF" w:themeFill="background1"/>
          <w:rtl/>
        </w:rPr>
      </w:pPr>
      <w:r>
        <w:rPr>
          <w:rFonts w:ascii="Traditional Arabic" w:hAnsi="Traditional Arabic" w:cs="Traditional Arabic" w:hint="cs"/>
          <w:sz w:val="36"/>
          <w:szCs w:val="36"/>
          <w:shd w:val="clear" w:color="auto" w:fill="FFFFFF" w:themeFill="background1"/>
          <w:rtl/>
        </w:rPr>
        <w:t>2</w:t>
      </w:r>
      <w:r w:rsidR="00B67BD3">
        <w:rPr>
          <w:rFonts w:ascii="Traditional Arabic" w:hAnsi="Traditional Arabic" w:cs="Traditional Arabic" w:hint="cs"/>
          <w:sz w:val="36"/>
          <w:szCs w:val="36"/>
          <w:shd w:val="clear" w:color="auto" w:fill="FFFFFF" w:themeFill="background1"/>
          <w:rtl/>
        </w:rPr>
        <w:t>3</w:t>
      </w:r>
      <w:r>
        <w:rPr>
          <w:rFonts w:ascii="Traditional Arabic" w:hAnsi="Traditional Arabic" w:cs="Traditional Arabic" w:hint="cs"/>
          <w:sz w:val="36"/>
          <w:szCs w:val="36"/>
          <w:shd w:val="clear" w:color="auto" w:fill="FFFFFF" w:themeFill="background1"/>
          <w:rtl/>
        </w:rPr>
        <w:t xml:space="preserve">- </w:t>
      </w:r>
      <w:r w:rsidRPr="00022CAB">
        <w:rPr>
          <w:rFonts w:ascii="Traditional Arabic" w:hAnsi="Traditional Arabic" w:cs="Traditional Arabic" w:hint="cs"/>
          <w:sz w:val="36"/>
          <w:szCs w:val="36"/>
          <w:shd w:val="clear" w:color="auto" w:fill="FFFFFF" w:themeFill="background1"/>
          <w:rtl/>
        </w:rPr>
        <w:t>الس</w:t>
      </w:r>
      <w:r w:rsidR="006749A8">
        <w:rPr>
          <w:rFonts w:ascii="Traditional Arabic" w:hAnsi="Traditional Arabic" w:cs="Traditional Arabic" w:hint="cs"/>
          <w:sz w:val="36"/>
          <w:szCs w:val="36"/>
          <w:shd w:val="clear" w:color="auto" w:fill="FFFFFF" w:themeFill="background1"/>
          <w:rtl/>
        </w:rPr>
        <w:t>ّ</w:t>
      </w:r>
      <w:r w:rsidRPr="00022CAB">
        <w:rPr>
          <w:rFonts w:ascii="Traditional Arabic" w:hAnsi="Traditional Arabic" w:cs="Traditional Arabic" w:hint="cs"/>
          <w:sz w:val="36"/>
          <w:szCs w:val="36"/>
          <w:shd w:val="clear" w:color="auto" w:fill="FFFFFF" w:themeFill="background1"/>
          <w:rtl/>
        </w:rPr>
        <w:t>ليسلي</w:t>
      </w:r>
      <w:r w:rsidR="004747BC">
        <w:rPr>
          <w:rFonts w:ascii="Traditional Arabic" w:hAnsi="Traditional Arabic" w:cs="Traditional Arabic" w:hint="cs"/>
          <w:sz w:val="36"/>
          <w:szCs w:val="36"/>
          <w:shd w:val="clear" w:color="auto" w:fill="FFFFFF" w:themeFill="background1"/>
          <w:rtl/>
        </w:rPr>
        <w:t xml:space="preserve"> </w:t>
      </w:r>
      <w:r w:rsidRPr="00022CAB">
        <w:rPr>
          <w:rFonts w:ascii="Traditional Arabic" w:hAnsi="Traditional Arabic" w:cs="Traditional Arabic" w:hint="cs"/>
          <w:sz w:val="36"/>
          <w:szCs w:val="36"/>
          <w:shd w:val="clear" w:color="auto" w:fill="FFFFFF" w:themeFill="background1"/>
          <w:rtl/>
        </w:rPr>
        <w:t>، محمد بن عيسى</w:t>
      </w:r>
      <w:r w:rsidR="004747BC">
        <w:rPr>
          <w:rFonts w:ascii="Traditional Arabic" w:hAnsi="Traditional Arabic" w:cs="Traditional Arabic" w:hint="cs"/>
          <w:sz w:val="36"/>
          <w:szCs w:val="36"/>
          <w:shd w:val="clear" w:color="auto" w:fill="FFFFFF" w:themeFill="background1"/>
          <w:rtl/>
        </w:rPr>
        <w:t xml:space="preserve"> </w:t>
      </w:r>
      <w:r w:rsidRPr="00022CAB">
        <w:rPr>
          <w:rFonts w:ascii="Traditional Arabic" w:hAnsi="Traditional Arabic" w:cs="Traditional Arabic" w:hint="cs"/>
          <w:sz w:val="36"/>
          <w:szCs w:val="36"/>
          <w:shd w:val="clear" w:color="auto" w:fill="FFFFFF" w:themeFill="background1"/>
          <w:rtl/>
        </w:rPr>
        <w:t>، 1406ه</w:t>
      </w:r>
      <w:r w:rsidRPr="00022CAB">
        <w:rPr>
          <w:rFonts w:ascii="Traditional Arabic" w:hAnsi="Traditional Arabic" w:cs="Traditional Arabic"/>
          <w:sz w:val="36"/>
          <w:szCs w:val="36"/>
          <w:shd w:val="clear" w:color="auto" w:fill="FFFFFF" w:themeFill="background1"/>
          <w:rtl/>
        </w:rPr>
        <w:t xml:space="preserve">/ </w:t>
      </w:r>
      <w:r w:rsidRPr="00022CAB">
        <w:rPr>
          <w:rFonts w:ascii="Traditional Arabic" w:hAnsi="Traditional Arabic" w:cs="Traditional Arabic" w:hint="cs"/>
          <w:sz w:val="36"/>
          <w:szCs w:val="36"/>
          <w:shd w:val="clear" w:color="auto" w:fill="FFFFFF" w:themeFill="background1"/>
          <w:rtl/>
        </w:rPr>
        <w:t>1986م</w:t>
      </w:r>
      <w:r w:rsidR="004747BC">
        <w:rPr>
          <w:rFonts w:ascii="Traditional Arabic" w:hAnsi="Traditional Arabic" w:cs="Traditional Arabic" w:hint="cs"/>
          <w:sz w:val="36"/>
          <w:szCs w:val="36"/>
          <w:shd w:val="clear" w:color="auto" w:fill="FFFFFF" w:themeFill="background1"/>
          <w:rtl/>
        </w:rPr>
        <w:t xml:space="preserve"> </w:t>
      </w:r>
      <w:r>
        <w:rPr>
          <w:rFonts w:ascii="Traditional Arabic" w:hAnsi="Traditional Arabic" w:cs="Traditional Arabic" w:hint="cs"/>
          <w:sz w:val="36"/>
          <w:szCs w:val="36"/>
          <w:shd w:val="clear" w:color="auto" w:fill="FFFFFF" w:themeFill="background1"/>
          <w:rtl/>
        </w:rPr>
        <w:t xml:space="preserve">، </w:t>
      </w:r>
      <w:r w:rsidRPr="00022CAB">
        <w:rPr>
          <w:rFonts w:ascii="Traditional Arabic" w:hAnsi="Traditional Arabic" w:cs="Traditional Arabic"/>
          <w:b/>
          <w:bCs/>
          <w:sz w:val="36"/>
          <w:szCs w:val="36"/>
          <w:shd w:val="clear" w:color="auto" w:fill="FFFFFF" w:themeFill="background1"/>
          <w:rtl/>
        </w:rPr>
        <w:t xml:space="preserve">شفاء العليل في </w:t>
      </w:r>
      <w:r w:rsidRPr="00022CAB">
        <w:rPr>
          <w:rFonts w:ascii="Traditional Arabic" w:hAnsi="Traditional Arabic" w:cs="Traditional Arabic" w:hint="cs"/>
          <w:b/>
          <w:bCs/>
          <w:sz w:val="36"/>
          <w:szCs w:val="36"/>
          <w:shd w:val="clear" w:color="auto" w:fill="FFFFFF" w:themeFill="background1"/>
          <w:rtl/>
        </w:rPr>
        <w:t>إيضاح</w:t>
      </w:r>
      <w:r w:rsidRPr="00022CAB">
        <w:rPr>
          <w:rFonts w:ascii="Traditional Arabic" w:hAnsi="Traditional Arabic" w:cs="Traditional Arabic"/>
          <w:b/>
          <w:bCs/>
          <w:sz w:val="36"/>
          <w:szCs w:val="36"/>
          <w:shd w:val="clear" w:color="auto" w:fill="FFFFFF" w:themeFill="background1"/>
          <w:rtl/>
        </w:rPr>
        <w:t xml:space="preserve"> التسهيل</w:t>
      </w:r>
      <w:r w:rsidRPr="00022CAB">
        <w:rPr>
          <w:rFonts w:ascii="Traditional Arabic" w:hAnsi="Traditional Arabic" w:cs="Traditional Arabic"/>
          <w:sz w:val="36"/>
          <w:szCs w:val="36"/>
          <w:shd w:val="clear" w:color="auto" w:fill="FFFFFF" w:themeFill="background1"/>
          <w:rtl/>
        </w:rPr>
        <w:t xml:space="preserve"> تحقيق</w:t>
      </w:r>
      <w:r w:rsidR="002E2669">
        <w:rPr>
          <w:rFonts w:ascii="Traditional Arabic" w:hAnsi="Traditional Arabic" w:cs="Traditional Arabic" w:hint="cs"/>
          <w:sz w:val="36"/>
          <w:szCs w:val="36"/>
          <w:shd w:val="clear" w:color="auto" w:fill="FFFFFF" w:themeFill="background1"/>
          <w:rtl/>
        </w:rPr>
        <w:t xml:space="preserve"> :</w:t>
      </w:r>
      <w:r w:rsidRPr="00022CAB">
        <w:rPr>
          <w:rFonts w:ascii="Traditional Arabic" w:hAnsi="Traditional Arabic" w:cs="Traditional Arabic"/>
          <w:sz w:val="36"/>
          <w:szCs w:val="36"/>
          <w:shd w:val="clear" w:color="auto" w:fill="FFFFFF" w:themeFill="background1"/>
          <w:rtl/>
        </w:rPr>
        <w:t xml:space="preserve"> عبد الله البركاتي</w:t>
      </w:r>
      <w:r w:rsidR="004939B6">
        <w:rPr>
          <w:rFonts w:ascii="Traditional Arabic" w:hAnsi="Traditional Arabic" w:cs="Traditional Arabic" w:hint="cs"/>
          <w:sz w:val="36"/>
          <w:szCs w:val="36"/>
          <w:shd w:val="clear" w:color="auto" w:fill="FFFFFF" w:themeFill="background1"/>
          <w:rtl/>
        </w:rPr>
        <w:t xml:space="preserve"> ، </w:t>
      </w:r>
      <w:r w:rsidRPr="00022CAB">
        <w:rPr>
          <w:rFonts w:ascii="Traditional Arabic" w:hAnsi="Traditional Arabic" w:cs="Traditional Arabic" w:hint="cs"/>
          <w:sz w:val="36"/>
          <w:szCs w:val="36"/>
          <w:shd w:val="clear" w:color="auto" w:fill="FFFFFF" w:themeFill="background1"/>
          <w:rtl/>
        </w:rPr>
        <w:t>(مكة المكرمة</w:t>
      </w:r>
      <w:r w:rsidR="004747BC">
        <w:rPr>
          <w:rFonts w:ascii="Traditional Arabic" w:hAnsi="Traditional Arabic" w:cs="Traditional Arabic" w:hint="cs"/>
          <w:sz w:val="36"/>
          <w:szCs w:val="36"/>
          <w:shd w:val="clear" w:color="auto" w:fill="FFFFFF" w:themeFill="background1"/>
          <w:rtl/>
        </w:rPr>
        <w:t xml:space="preserve"> </w:t>
      </w:r>
      <w:r w:rsidRPr="00022CAB">
        <w:rPr>
          <w:rFonts w:ascii="Traditional Arabic" w:hAnsi="Traditional Arabic" w:cs="Traditional Arabic" w:hint="cs"/>
          <w:sz w:val="36"/>
          <w:szCs w:val="36"/>
          <w:shd w:val="clear" w:color="auto" w:fill="FFFFFF" w:themeFill="background1"/>
          <w:rtl/>
        </w:rPr>
        <w:t>: المكتبة الفيصلية)</w:t>
      </w:r>
      <w:r w:rsidR="004747BC">
        <w:rPr>
          <w:rFonts w:ascii="Traditional Arabic" w:hAnsi="Traditional Arabic" w:cs="Traditional Arabic" w:hint="cs"/>
          <w:sz w:val="36"/>
          <w:szCs w:val="36"/>
          <w:shd w:val="clear" w:color="auto" w:fill="FFFFFF" w:themeFill="background1"/>
          <w:rtl/>
        </w:rPr>
        <w:t xml:space="preserve"> </w:t>
      </w:r>
      <w:r w:rsidR="006749A8">
        <w:rPr>
          <w:rFonts w:ascii="Traditional Arabic" w:hAnsi="Traditional Arabic" w:cs="Traditional Arabic" w:hint="cs"/>
          <w:sz w:val="36"/>
          <w:szCs w:val="36"/>
          <w:shd w:val="clear" w:color="auto" w:fill="FFFFFF" w:themeFill="background1"/>
          <w:rtl/>
        </w:rPr>
        <w:t>،</w:t>
      </w:r>
      <w:r w:rsidR="004747BC">
        <w:rPr>
          <w:rFonts w:ascii="Traditional Arabic" w:hAnsi="Traditional Arabic" w:cs="Traditional Arabic" w:hint="cs"/>
          <w:sz w:val="36"/>
          <w:szCs w:val="36"/>
          <w:shd w:val="clear" w:color="auto" w:fill="FFFFFF" w:themeFill="background1"/>
          <w:rtl/>
        </w:rPr>
        <w:t xml:space="preserve"> </w:t>
      </w:r>
      <w:r w:rsidR="004939B6" w:rsidRPr="00022CAB">
        <w:rPr>
          <w:rFonts w:ascii="Traditional Arabic" w:hAnsi="Traditional Arabic" w:cs="Traditional Arabic" w:hint="cs"/>
          <w:sz w:val="36"/>
          <w:szCs w:val="36"/>
          <w:shd w:val="clear" w:color="auto" w:fill="FFFFFF" w:themeFill="background1"/>
          <w:rtl/>
        </w:rPr>
        <w:t>ط1</w:t>
      </w:r>
      <w:r w:rsidR="006749A8">
        <w:rPr>
          <w:rFonts w:ascii="Traditional Arabic" w:hAnsi="Traditional Arabic" w:cs="Traditional Arabic" w:hint="cs"/>
          <w:sz w:val="36"/>
          <w:szCs w:val="36"/>
          <w:shd w:val="clear" w:color="auto" w:fill="FFFFFF" w:themeFill="background1"/>
          <w:rtl/>
        </w:rPr>
        <w:t>.</w:t>
      </w:r>
    </w:p>
    <w:p w:rsidR="00BF7D78" w:rsidRPr="00607175" w:rsidRDefault="00BF7D78" w:rsidP="004F7D31">
      <w:pPr>
        <w:autoSpaceDE w:val="0"/>
        <w:autoSpaceDN w:val="0"/>
        <w:bidi/>
        <w:adjustRightInd w:val="0"/>
        <w:spacing w:before="240" w:after="0" w:line="240" w:lineRule="auto"/>
        <w:ind w:left="431" w:hanging="450"/>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2</w:t>
      </w:r>
      <w:r w:rsidR="00B67BD3">
        <w:rPr>
          <w:rFonts w:ascii="Traditional Arabic" w:hAnsi="Traditional Arabic" w:cs="Traditional Arabic" w:hint="cs"/>
          <w:color w:val="000000" w:themeColor="text1"/>
          <w:sz w:val="36"/>
          <w:szCs w:val="36"/>
          <w:rtl/>
        </w:rPr>
        <w:t>4</w:t>
      </w:r>
      <w:r>
        <w:rPr>
          <w:rFonts w:ascii="Traditional Arabic" w:hAnsi="Traditional Arabic" w:cs="Traditional Arabic" w:hint="cs"/>
          <w:color w:val="000000" w:themeColor="text1"/>
          <w:sz w:val="36"/>
          <w:szCs w:val="36"/>
          <w:rtl/>
        </w:rPr>
        <w:t xml:space="preserve">- سيبويه </w:t>
      </w:r>
      <w:r w:rsidR="002E2669">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محمد بن بشر</w:t>
      </w:r>
      <w:r w:rsidR="004747BC">
        <w:rPr>
          <w:rFonts w:ascii="Traditional Arabic" w:hAnsi="Traditional Arabic" w:cs="Traditional Arabic" w:hint="cs"/>
          <w:color w:val="000000" w:themeColor="text1"/>
          <w:sz w:val="36"/>
          <w:szCs w:val="36"/>
          <w:rtl/>
        </w:rPr>
        <w:t xml:space="preserve"> ، </w:t>
      </w:r>
      <w:r w:rsidRPr="00607175">
        <w:rPr>
          <w:rFonts w:ascii="Traditional Arabic" w:hAnsi="Traditional Arabic" w:cs="Traditional Arabic" w:hint="cs"/>
          <w:color w:val="000000" w:themeColor="text1"/>
          <w:sz w:val="36"/>
          <w:szCs w:val="36"/>
          <w:rtl/>
        </w:rPr>
        <w:t xml:space="preserve"> </w:t>
      </w:r>
      <w:r w:rsidRPr="00607175">
        <w:rPr>
          <w:rFonts w:ascii="Traditional Arabic" w:hAnsi="Traditional Arabic" w:cs="Traditional Arabic"/>
          <w:color w:val="000000" w:themeColor="text1"/>
          <w:sz w:val="36"/>
          <w:szCs w:val="36"/>
          <w:rtl/>
        </w:rPr>
        <w:t>1408 هـ - 1988 م</w:t>
      </w:r>
      <w:r w:rsidR="004747BC">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b/>
          <w:bCs/>
          <w:color w:val="000000" w:themeColor="text1"/>
          <w:sz w:val="36"/>
          <w:szCs w:val="36"/>
          <w:rtl/>
        </w:rPr>
        <w:t xml:space="preserve">، </w:t>
      </w:r>
      <w:r w:rsidRPr="00607175">
        <w:rPr>
          <w:rFonts w:ascii="Traditional Arabic" w:hAnsi="Traditional Arabic" w:cs="Traditional Arabic"/>
          <w:b/>
          <w:bCs/>
          <w:color w:val="000000" w:themeColor="text1"/>
          <w:sz w:val="36"/>
          <w:szCs w:val="36"/>
          <w:rtl/>
        </w:rPr>
        <w:t>الكتاب</w:t>
      </w:r>
      <w:r w:rsidR="004747BC">
        <w:rPr>
          <w:rFonts w:ascii="Traditional Arabic" w:hAnsi="Traditional Arabic" w:cs="Traditional Arabic" w:hint="cs"/>
          <w:b/>
          <w:bCs/>
          <w:color w:val="000000" w:themeColor="text1"/>
          <w:sz w:val="36"/>
          <w:szCs w:val="36"/>
          <w:rtl/>
        </w:rPr>
        <w:t xml:space="preserve"> </w:t>
      </w:r>
      <w:r w:rsidRPr="00607175">
        <w:rPr>
          <w:rFonts w:ascii="Traditional Arabic" w:hAnsi="Traditional Arabic" w:cs="Traditional Arabic" w:hint="cs"/>
          <w:color w:val="000000" w:themeColor="text1"/>
          <w:sz w:val="36"/>
          <w:szCs w:val="36"/>
          <w:rtl/>
        </w:rPr>
        <w:t>،</w:t>
      </w:r>
      <w:r w:rsidR="004747BC">
        <w:rPr>
          <w:rFonts w:ascii="Traditional Arabic" w:hAnsi="Traditional Arabic" w:cs="Traditional Arabic"/>
          <w:color w:val="000000" w:themeColor="text1"/>
          <w:sz w:val="36"/>
          <w:szCs w:val="36"/>
          <w:rtl/>
        </w:rPr>
        <w:t xml:space="preserve"> تحقيق عبد السلام محمد</w:t>
      </w:r>
      <w:r w:rsidR="004747BC">
        <w:rPr>
          <w:rFonts w:ascii="Traditional Arabic" w:hAnsi="Traditional Arabic" w:cs="Traditional Arabic" w:hint="cs"/>
          <w:color w:val="000000" w:themeColor="text1"/>
          <w:sz w:val="36"/>
          <w:szCs w:val="36"/>
          <w:rtl/>
        </w:rPr>
        <w:t xml:space="preserve"> </w:t>
      </w:r>
      <w:r>
        <w:rPr>
          <w:rFonts w:ascii="Traditional Arabic" w:hAnsi="Traditional Arabic" w:cs="Traditional Arabic"/>
          <w:color w:val="000000" w:themeColor="text1"/>
          <w:sz w:val="36"/>
          <w:szCs w:val="36"/>
          <w:rtl/>
        </w:rPr>
        <w:t>هارون</w:t>
      </w:r>
      <w:r w:rsidR="004747BC">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 xml:space="preserve">، </w:t>
      </w:r>
      <w:r w:rsidR="002E2669">
        <w:rPr>
          <w:rFonts w:ascii="Traditional Arabic" w:hAnsi="Traditional Arabic" w:cs="Traditional Arabic" w:hint="cs"/>
          <w:color w:val="000000" w:themeColor="text1"/>
          <w:sz w:val="36"/>
          <w:szCs w:val="36"/>
          <w:rtl/>
        </w:rPr>
        <w:t>(</w:t>
      </w:r>
      <w:r w:rsidR="00C10C51">
        <w:rPr>
          <w:rFonts w:ascii="Traditional Arabic" w:hAnsi="Traditional Arabic" w:cs="Traditional Arabic" w:hint="cs"/>
          <w:color w:val="000000" w:themeColor="text1"/>
          <w:sz w:val="36"/>
          <w:szCs w:val="36"/>
          <w:rtl/>
        </w:rPr>
        <w:t>ال</w:t>
      </w:r>
      <w:r>
        <w:rPr>
          <w:rFonts w:ascii="Traditional Arabic" w:hAnsi="Traditional Arabic" w:cs="Traditional Arabic" w:hint="cs"/>
          <w:color w:val="000000" w:themeColor="text1"/>
          <w:sz w:val="36"/>
          <w:szCs w:val="36"/>
          <w:rtl/>
        </w:rPr>
        <w:t>قاهرة</w:t>
      </w:r>
      <w:r w:rsidR="004747BC">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 xml:space="preserve">: </w:t>
      </w:r>
      <w:r w:rsidRPr="00607175">
        <w:rPr>
          <w:rFonts w:ascii="Traditional Arabic" w:hAnsi="Traditional Arabic" w:cs="Traditional Arabic"/>
          <w:color w:val="000000" w:themeColor="text1"/>
          <w:sz w:val="36"/>
          <w:szCs w:val="36"/>
          <w:rtl/>
        </w:rPr>
        <w:t>مكتبةالخانجي</w:t>
      </w:r>
      <w:r w:rsidR="004939B6">
        <w:rPr>
          <w:rFonts w:ascii="Traditional Arabic" w:hAnsi="Traditional Arabic" w:cs="Traditional Arabic" w:hint="cs"/>
          <w:color w:val="000000" w:themeColor="text1"/>
          <w:sz w:val="36"/>
          <w:szCs w:val="36"/>
          <w:rtl/>
        </w:rPr>
        <w:t xml:space="preserve">) </w:t>
      </w:r>
      <w:r w:rsidRPr="00607175">
        <w:rPr>
          <w:rFonts w:ascii="Traditional Arabic" w:hAnsi="Traditional Arabic" w:cs="Traditional Arabic"/>
          <w:color w:val="000000" w:themeColor="text1"/>
          <w:sz w:val="36"/>
          <w:szCs w:val="36"/>
          <w:rtl/>
        </w:rPr>
        <w:t>،</w:t>
      </w:r>
      <w:r w:rsidR="004747BC">
        <w:rPr>
          <w:rFonts w:ascii="Traditional Arabic" w:hAnsi="Traditional Arabic" w:cs="Traditional Arabic" w:hint="cs"/>
          <w:color w:val="000000" w:themeColor="text1"/>
          <w:sz w:val="36"/>
          <w:szCs w:val="36"/>
          <w:rtl/>
        </w:rPr>
        <w:t xml:space="preserve"> </w:t>
      </w:r>
      <w:r>
        <w:rPr>
          <w:rFonts w:ascii="Traditional Arabic" w:hAnsi="Traditional Arabic" w:cs="Traditional Arabic"/>
          <w:color w:val="000000" w:themeColor="text1"/>
          <w:sz w:val="36"/>
          <w:szCs w:val="36"/>
          <w:rtl/>
        </w:rPr>
        <w:t>ط</w:t>
      </w:r>
      <w:r>
        <w:rPr>
          <w:rFonts w:ascii="Traditional Arabic" w:hAnsi="Traditional Arabic" w:cs="Traditional Arabic" w:hint="cs"/>
          <w:color w:val="000000" w:themeColor="text1"/>
          <w:sz w:val="36"/>
          <w:szCs w:val="36"/>
          <w:rtl/>
        </w:rPr>
        <w:t>3</w:t>
      </w:r>
      <w:r w:rsidRPr="00607175">
        <w:rPr>
          <w:rFonts w:ascii="Traditional Arabic" w:hAnsi="Traditional Arabic" w:cs="Traditional Arabic" w:hint="cs"/>
          <w:color w:val="000000" w:themeColor="text1"/>
          <w:sz w:val="36"/>
          <w:szCs w:val="36"/>
          <w:rtl/>
        </w:rPr>
        <w:t>.</w:t>
      </w:r>
    </w:p>
    <w:p w:rsidR="00BF7D78" w:rsidRPr="00783271" w:rsidRDefault="00BF7D78" w:rsidP="004F7D31">
      <w:pPr>
        <w:bidi/>
        <w:spacing w:before="240"/>
        <w:ind w:left="431" w:hanging="450"/>
        <w:jc w:val="both"/>
        <w:rPr>
          <w:rFonts w:ascii="Traditional Arabic" w:hAnsi="Traditional Arabic" w:cs="Traditional Arabic"/>
          <w:sz w:val="44"/>
          <w:szCs w:val="44"/>
          <w:rtl/>
        </w:rPr>
      </w:pPr>
      <w:r>
        <w:rPr>
          <w:rFonts w:ascii="Traditional Arabic" w:hAnsi="Traditional Arabic" w:cs="Traditional Arabic" w:hint="cs"/>
          <w:sz w:val="36"/>
          <w:szCs w:val="36"/>
          <w:rtl/>
        </w:rPr>
        <w:t>2</w:t>
      </w:r>
      <w:r w:rsidR="00B67BD3">
        <w:rPr>
          <w:rFonts w:ascii="Traditional Arabic" w:hAnsi="Traditional Arabic" w:cs="Traditional Arabic" w:hint="cs"/>
          <w:sz w:val="36"/>
          <w:szCs w:val="36"/>
          <w:rtl/>
        </w:rPr>
        <w:t>5</w:t>
      </w:r>
      <w:r>
        <w:rPr>
          <w:rFonts w:ascii="Traditional Arabic" w:hAnsi="Traditional Arabic" w:cs="Traditional Arabic" w:hint="cs"/>
          <w:sz w:val="36"/>
          <w:szCs w:val="36"/>
          <w:rtl/>
        </w:rPr>
        <w:t xml:space="preserve">- </w:t>
      </w:r>
      <w:r w:rsidRPr="00783271">
        <w:rPr>
          <w:rFonts w:ascii="Traditional Arabic" w:hAnsi="Traditional Arabic" w:cs="Traditional Arabic" w:hint="cs"/>
          <w:sz w:val="36"/>
          <w:szCs w:val="36"/>
          <w:rtl/>
        </w:rPr>
        <w:t>السيرافي</w:t>
      </w:r>
      <w:r w:rsidR="004747BC">
        <w:rPr>
          <w:rFonts w:ascii="Traditional Arabic" w:hAnsi="Traditional Arabic" w:cs="Traditional Arabic" w:hint="cs"/>
          <w:sz w:val="36"/>
          <w:szCs w:val="36"/>
          <w:rtl/>
        </w:rPr>
        <w:t xml:space="preserve"> </w:t>
      </w:r>
      <w:r w:rsidRPr="00783271">
        <w:rPr>
          <w:rFonts w:ascii="Traditional Arabic" w:hAnsi="Traditional Arabic" w:cs="Traditional Arabic" w:hint="cs"/>
          <w:sz w:val="36"/>
          <w:szCs w:val="36"/>
          <w:rtl/>
        </w:rPr>
        <w:t xml:space="preserve">، </w:t>
      </w:r>
      <w:r w:rsidR="00591CB8">
        <w:rPr>
          <w:rFonts w:ascii="Traditional Arabic" w:hAnsi="Traditional Arabic" w:cs="Traditional Arabic" w:hint="cs"/>
          <w:sz w:val="36"/>
          <w:szCs w:val="36"/>
          <w:rtl/>
        </w:rPr>
        <w:t xml:space="preserve">الحسن بن عبدالله </w:t>
      </w:r>
      <w:r w:rsidRPr="00783271">
        <w:rPr>
          <w:rFonts w:ascii="Traditional Arabic" w:hAnsi="Traditional Arabic" w:cs="Traditional Arabic" w:hint="cs"/>
          <w:sz w:val="36"/>
          <w:szCs w:val="36"/>
          <w:rtl/>
        </w:rPr>
        <w:t>أبو سعيد</w:t>
      </w:r>
      <w:r w:rsidR="004747BC">
        <w:rPr>
          <w:rFonts w:ascii="Traditional Arabic" w:hAnsi="Traditional Arabic" w:cs="Traditional Arabic" w:hint="cs"/>
          <w:sz w:val="36"/>
          <w:szCs w:val="36"/>
          <w:rtl/>
        </w:rPr>
        <w:t xml:space="preserve"> </w:t>
      </w:r>
      <w:r w:rsidRPr="00783271">
        <w:rPr>
          <w:rFonts w:ascii="Traditional Arabic" w:hAnsi="Traditional Arabic" w:cs="Traditional Arabic" w:hint="cs"/>
          <w:sz w:val="36"/>
          <w:szCs w:val="36"/>
          <w:rtl/>
        </w:rPr>
        <w:t>، 1429ه / 2008م</w:t>
      </w:r>
      <w:r w:rsidR="004747BC">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 </w:t>
      </w:r>
      <w:r w:rsidRPr="00783271">
        <w:rPr>
          <w:rFonts w:ascii="Traditional Arabic" w:hAnsi="Traditional Arabic" w:cs="Traditional Arabic"/>
          <w:b/>
          <w:bCs/>
          <w:sz w:val="36"/>
          <w:szCs w:val="36"/>
          <w:rtl/>
        </w:rPr>
        <w:t>شرح السيرافي</w:t>
      </w:r>
      <w:r w:rsidRPr="00783271">
        <w:rPr>
          <w:rFonts w:ascii="Traditional Arabic" w:hAnsi="Traditional Arabic" w:cs="Traditional Arabic" w:hint="cs"/>
          <w:b/>
          <w:bCs/>
          <w:sz w:val="36"/>
          <w:szCs w:val="36"/>
          <w:rtl/>
        </w:rPr>
        <w:t xml:space="preserve"> لكتاب سيبويه</w:t>
      </w:r>
      <w:r w:rsidR="008C1D0E">
        <w:rPr>
          <w:rFonts w:ascii="Traditional Arabic" w:hAnsi="Traditional Arabic" w:cs="Traditional Arabic" w:hint="cs"/>
          <w:b/>
          <w:bCs/>
          <w:sz w:val="36"/>
          <w:szCs w:val="36"/>
          <w:rtl/>
        </w:rPr>
        <w:t xml:space="preserve"> ، </w:t>
      </w:r>
      <w:r w:rsidRPr="00783271">
        <w:rPr>
          <w:rFonts w:ascii="Traditional Arabic" w:hAnsi="Traditional Arabic" w:cs="Traditional Arabic" w:hint="cs"/>
          <w:sz w:val="36"/>
          <w:szCs w:val="36"/>
          <w:rtl/>
        </w:rPr>
        <w:t>تحقيق</w:t>
      </w:r>
      <w:r w:rsidR="00B72B0A">
        <w:rPr>
          <w:rFonts w:ascii="Traditional Arabic" w:hAnsi="Traditional Arabic" w:cs="Traditional Arabic" w:hint="cs"/>
          <w:sz w:val="36"/>
          <w:szCs w:val="36"/>
          <w:rtl/>
        </w:rPr>
        <w:t xml:space="preserve"> </w:t>
      </w:r>
      <w:r w:rsidRPr="00783271">
        <w:rPr>
          <w:rFonts w:ascii="Traditional Arabic" w:hAnsi="Traditional Arabic" w:cs="Traditional Arabic" w:hint="cs"/>
          <w:sz w:val="36"/>
          <w:szCs w:val="36"/>
          <w:rtl/>
        </w:rPr>
        <w:t>: أحم</w:t>
      </w:r>
      <w:r>
        <w:rPr>
          <w:rFonts w:ascii="Traditional Arabic" w:hAnsi="Traditional Arabic" w:cs="Traditional Arabic" w:hint="cs"/>
          <w:sz w:val="36"/>
          <w:szCs w:val="36"/>
          <w:rtl/>
        </w:rPr>
        <w:t>د حسن المهدلي</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وعلي سيد علي</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6749A8">
        <w:rPr>
          <w:rFonts w:ascii="Traditional Arabic" w:hAnsi="Traditional Arabic" w:cs="Traditional Arabic" w:hint="cs"/>
          <w:sz w:val="36"/>
          <w:szCs w:val="36"/>
          <w:rtl/>
        </w:rPr>
        <w:t>(</w:t>
      </w:r>
      <w:r>
        <w:rPr>
          <w:rFonts w:ascii="Traditional Arabic" w:hAnsi="Traditional Arabic" w:cs="Traditional Arabic" w:hint="cs"/>
          <w:sz w:val="36"/>
          <w:szCs w:val="36"/>
          <w:rtl/>
        </w:rPr>
        <w:t>بيروت</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دار الكتب العلمية</w:t>
      </w:r>
      <w:r w:rsidR="006749A8">
        <w:rPr>
          <w:rFonts w:ascii="Traditional Arabic" w:hAnsi="Traditional Arabic" w:cs="Traditional Arabic" w:hint="cs"/>
          <w:sz w:val="36"/>
          <w:szCs w:val="36"/>
          <w:rtl/>
        </w:rPr>
        <w:t>)</w:t>
      </w:r>
      <w:r w:rsidR="004F7D3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ط1</w:t>
      </w:r>
      <w:r w:rsidR="004F7D31">
        <w:rPr>
          <w:rFonts w:ascii="Traditional Arabic" w:hAnsi="Traditional Arabic" w:cs="Traditional Arabic" w:hint="cs"/>
          <w:sz w:val="36"/>
          <w:szCs w:val="36"/>
          <w:rtl/>
        </w:rPr>
        <w:t>.</w:t>
      </w:r>
    </w:p>
    <w:p w:rsidR="00BF7D78" w:rsidRPr="00607175" w:rsidRDefault="00BF7D78" w:rsidP="004F7D31">
      <w:pPr>
        <w:bidi/>
        <w:spacing w:before="240"/>
        <w:ind w:left="431" w:hanging="450"/>
        <w:jc w:val="both"/>
        <w:rPr>
          <w:rFonts w:ascii="Traditional Arabic" w:hAnsi="Traditional Arabic" w:cs="Traditional Arabic"/>
          <w:sz w:val="36"/>
          <w:szCs w:val="36"/>
        </w:rPr>
      </w:pPr>
      <w:r>
        <w:rPr>
          <w:rFonts w:ascii="Traditional Arabic" w:hAnsi="Traditional Arabic" w:cs="Traditional Arabic" w:hint="cs"/>
          <w:sz w:val="36"/>
          <w:szCs w:val="36"/>
          <w:rtl/>
        </w:rPr>
        <w:t>2</w:t>
      </w:r>
      <w:r w:rsidR="00B67BD3">
        <w:rPr>
          <w:rFonts w:ascii="Traditional Arabic" w:hAnsi="Traditional Arabic" w:cs="Traditional Arabic" w:hint="cs"/>
          <w:sz w:val="36"/>
          <w:szCs w:val="36"/>
          <w:rtl/>
        </w:rPr>
        <w:t>6</w:t>
      </w:r>
      <w:r>
        <w:rPr>
          <w:rFonts w:ascii="Traditional Arabic" w:hAnsi="Traditional Arabic" w:cs="Traditional Arabic" w:hint="cs"/>
          <w:sz w:val="36"/>
          <w:szCs w:val="36"/>
          <w:rtl/>
        </w:rPr>
        <w:t>- السيوطي</w:t>
      </w:r>
      <w:r w:rsidR="00B72B0A">
        <w:rPr>
          <w:rFonts w:ascii="Traditional Arabic" w:hAnsi="Traditional Arabic" w:cs="Traditional Arabic" w:hint="cs"/>
          <w:sz w:val="36"/>
          <w:szCs w:val="36"/>
          <w:rtl/>
        </w:rPr>
        <w:t xml:space="preserve"> </w:t>
      </w:r>
      <w:r w:rsidRPr="00607175">
        <w:rPr>
          <w:rFonts w:ascii="Traditional Arabic" w:hAnsi="Traditional Arabic" w:cs="Traditional Arabic" w:hint="cs"/>
          <w:sz w:val="36"/>
          <w:szCs w:val="36"/>
          <w:rtl/>
        </w:rPr>
        <w:t xml:space="preserve">، </w:t>
      </w:r>
      <w:r w:rsidR="00F52791">
        <w:rPr>
          <w:rFonts w:ascii="Traditional Arabic" w:hAnsi="Traditional Arabic" w:cs="Traditional Arabic"/>
          <w:sz w:val="36"/>
          <w:szCs w:val="36"/>
          <w:rtl/>
        </w:rPr>
        <w:t>جلال الدين</w:t>
      </w:r>
      <w:r w:rsidR="00F52791" w:rsidRPr="00607175">
        <w:rPr>
          <w:rFonts w:ascii="Traditional Arabic" w:hAnsi="Traditional Arabic" w:cs="Traditional Arabic"/>
          <w:sz w:val="36"/>
          <w:szCs w:val="36"/>
          <w:rtl/>
        </w:rPr>
        <w:t xml:space="preserve"> ع</w:t>
      </w:r>
      <w:r w:rsidR="00F52791">
        <w:rPr>
          <w:rFonts w:ascii="Traditional Arabic" w:hAnsi="Traditional Arabic" w:cs="Traditional Arabic"/>
          <w:sz w:val="36"/>
          <w:szCs w:val="36"/>
          <w:rtl/>
        </w:rPr>
        <w:t>بد الرحمن</w:t>
      </w:r>
      <w:r w:rsidR="00F52791">
        <w:rPr>
          <w:rFonts w:ascii="Traditional Arabic" w:hAnsi="Traditional Arabic" w:cs="Traditional Arabic" w:hint="cs"/>
          <w:sz w:val="36"/>
          <w:szCs w:val="36"/>
          <w:rtl/>
        </w:rPr>
        <w:t xml:space="preserve"> بن الكمال أبي بن محمد </w:t>
      </w:r>
      <w:r w:rsidRPr="00607175">
        <w:rPr>
          <w:rFonts w:ascii="Traditional Arabic" w:hAnsi="Traditional Arabic" w:cs="Traditional Arabic" w:hint="cs"/>
          <w:sz w:val="36"/>
          <w:szCs w:val="36"/>
          <w:rtl/>
        </w:rPr>
        <w:t>، 1391ه</w:t>
      </w:r>
      <w:r>
        <w:rPr>
          <w:rFonts w:ascii="Traditional Arabic" w:hAnsi="Traditional Arabic" w:cs="Traditional Arabic" w:hint="cs"/>
          <w:sz w:val="36"/>
          <w:szCs w:val="36"/>
          <w:rtl/>
        </w:rPr>
        <w:t>/</w:t>
      </w:r>
      <w:r w:rsidRPr="00607175">
        <w:rPr>
          <w:rFonts w:ascii="Traditional Arabic" w:hAnsi="Traditional Arabic" w:cs="Traditional Arabic" w:hint="cs"/>
          <w:sz w:val="36"/>
          <w:szCs w:val="36"/>
          <w:rtl/>
        </w:rPr>
        <w:t xml:space="preserve"> 1979م</w:t>
      </w:r>
      <w:r w:rsidR="00B72B0A">
        <w:rPr>
          <w:rFonts w:ascii="Traditional Arabic" w:hAnsi="Traditional Arabic" w:cs="Traditional Arabic" w:hint="cs"/>
          <w:sz w:val="36"/>
          <w:szCs w:val="36"/>
          <w:rtl/>
        </w:rPr>
        <w:t xml:space="preserve"> ، </w:t>
      </w:r>
      <w:r w:rsidRPr="00607175">
        <w:rPr>
          <w:rFonts w:ascii="Traditional Arabic" w:hAnsi="Traditional Arabic" w:cs="Traditional Arabic" w:hint="cs"/>
          <w:b/>
          <w:bCs/>
          <w:sz w:val="36"/>
          <w:szCs w:val="36"/>
          <w:rtl/>
        </w:rPr>
        <w:t>بغية الوعاة في طبقات اللغويين والنحاة</w:t>
      </w:r>
      <w:r w:rsidR="00B72B0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تحقيق</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محمد أبو الفضل إبراهيم</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دار الفكر</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ط 2</w:t>
      </w:r>
      <w:r w:rsidRPr="00607175">
        <w:rPr>
          <w:rFonts w:ascii="Traditional Arabic" w:hAnsi="Traditional Arabic" w:cs="Traditional Arabic" w:hint="cs"/>
          <w:sz w:val="36"/>
          <w:szCs w:val="36"/>
          <w:rtl/>
        </w:rPr>
        <w:t>.</w:t>
      </w:r>
    </w:p>
    <w:p w:rsidR="00BF7D78" w:rsidRPr="00607175"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2</w:t>
      </w:r>
      <w:r w:rsidR="00B67BD3">
        <w:rPr>
          <w:rFonts w:ascii="Traditional Arabic" w:hAnsi="Traditional Arabic" w:cs="Traditional Arabic" w:hint="cs"/>
          <w:sz w:val="36"/>
          <w:szCs w:val="36"/>
          <w:rtl/>
        </w:rPr>
        <w:t>7</w:t>
      </w:r>
      <w:r>
        <w:rPr>
          <w:rFonts w:ascii="Traditional Arabic" w:hAnsi="Traditional Arabic" w:cs="Traditional Arabic" w:hint="cs"/>
          <w:sz w:val="36"/>
          <w:szCs w:val="36"/>
          <w:rtl/>
        </w:rPr>
        <w:t xml:space="preserve">- </w:t>
      </w:r>
      <w:r w:rsidRPr="00607175">
        <w:rPr>
          <w:rFonts w:ascii="Traditional Arabic" w:hAnsi="Traditional Arabic" w:cs="Traditional Arabic"/>
          <w:sz w:val="36"/>
          <w:szCs w:val="36"/>
          <w:rtl/>
        </w:rPr>
        <w:t>السيوطي</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جلال الدين</w:t>
      </w:r>
      <w:r w:rsidRPr="00607175">
        <w:rPr>
          <w:rFonts w:ascii="Traditional Arabic" w:hAnsi="Traditional Arabic" w:cs="Traditional Arabic"/>
          <w:sz w:val="36"/>
          <w:szCs w:val="36"/>
          <w:rtl/>
        </w:rPr>
        <w:t xml:space="preserve"> ع</w:t>
      </w:r>
      <w:r>
        <w:rPr>
          <w:rFonts w:ascii="Traditional Arabic" w:hAnsi="Traditional Arabic" w:cs="Traditional Arabic"/>
          <w:sz w:val="36"/>
          <w:szCs w:val="36"/>
          <w:rtl/>
        </w:rPr>
        <w:t>بد الرحمن</w:t>
      </w:r>
      <w:r w:rsidR="00B72B0A">
        <w:rPr>
          <w:rFonts w:ascii="Traditional Arabic" w:hAnsi="Traditional Arabic" w:cs="Traditional Arabic" w:hint="cs"/>
          <w:sz w:val="36"/>
          <w:szCs w:val="36"/>
          <w:rtl/>
        </w:rPr>
        <w:t xml:space="preserve"> </w:t>
      </w:r>
      <w:r w:rsidR="004672DA">
        <w:rPr>
          <w:rFonts w:ascii="Traditional Arabic" w:hAnsi="Traditional Arabic" w:cs="Traditional Arabic" w:hint="cs"/>
          <w:sz w:val="36"/>
          <w:szCs w:val="36"/>
          <w:rtl/>
        </w:rPr>
        <w:t xml:space="preserve">بن الكمال أبي بن محمد </w:t>
      </w:r>
      <w:r w:rsidRPr="0060717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1418ه/1998م</w:t>
      </w:r>
      <w:r w:rsidR="008C1D0E">
        <w:rPr>
          <w:rFonts w:ascii="Traditional Arabic" w:hAnsi="Traditional Arabic" w:cs="Traditional Arabic" w:hint="cs"/>
          <w:sz w:val="36"/>
          <w:szCs w:val="36"/>
          <w:rtl/>
        </w:rPr>
        <w:t xml:space="preserve"> ، </w:t>
      </w:r>
      <w:r w:rsidRPr="00607175">
        <w:rPr>
          <w:rFonts w:ascii="Traditional Arabic" w:hAnsi="Traditional Arabic" w:cs="Traditional Arabic" w:hint="cs"/>
          <w:b/>
          <w:bCs/>
          <w:sz w:val="36"/>
          <w:szCs w:val="36"/>
          <w:rtl/>
        </w:rPr>
        <w:t>همع الهوامع في شرح جمع الجوامع</w:t>
      </w:r>
      <w:r w:rsidR="00B72B0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تحقيق</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أحمد شمس الدين</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دار الكتب العلمية </w:t>
      </w:r>
      <w:r w:rsidR="008C1D0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ط1.</w:t>
      </w:r>
    </w:p>
    <w:p w:rsidR="00BF7D78"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B67BD3">
        <w:rPr>
          <w:rFonts w:ascii="Traditional Arabic" w:hAnsi="Traditional Arabic" w:cs="Traditional Arabic" w:hint="cs"/>
          <w:sz w:val="36"/>
          <w:szCs w:val="36"/>
          <w:rtl/>
        </w:rPr>
        <w:t>8</w:t>
      </w:r>
      <w:r>
        <w:rPr>
          <w:rFonts w:ascii="Traditional Arabic" w:hAnsi="Traditional Arabic" w:cs="Traditional Arabic" w:hint="cs"/>
          <w:sz w:val="36"/>
          <w:szCs w:val="36"/>
          <w:rtl/>
        </w:rPr>
        <w:t xml:space="preserve">- الشريف </w:t>
      </w:r>
      <w:r w:rsidRPr="003A7F43">
        <w:rPr>
          <w:rFonts w:ascii="Traditional Arabic" w:hAnsi="Traditional Arabic" w:cs="Traditional Arabic" w:hint="cs"/>
          <w:sz w:val="36"/>
          <w:szCs w:val="36"/>
          <w:rtl/>
        </w:rPr>
        <w:t>الجرجاني</w:t>
      </w:r>
      <w:r w:rsidR="006749A8">
        <w:rPr>
          <w:rFonts w:ascii="Traditional Arabic" w:hAnsi="Traditional Arabic" w:cs="Traditional Arabic" w:hint="cs"/>
          <w:sz w:val="36"/>
          <w:szCs w:val="36"/>
          <w:rtl/>
        </w:rPr>
        <w:t xml:space="preserve"> ،</w:t>
      </w:r>
      <w:r w:rsidRPr="003A7F43">
        <w:rPr>
          <w:rFonts w:ascii="Traditional Arabic" w:hAnsi="Traditional Arabic" w:cs="Traditional Arabic" w:hint="cs"/>
          <w:sz w:val="36"/>
          <w:szCs w:val="36"/>
          <w:rtl/>
        </w:rPr>
        <w:t xml:space="preserve"> علي بن محمد الشريف</w:t>
      </w:r>
      <w:r w:rsidR="00B72B0A">
        <w:rPr>
          <w:rFonts w:ascii="Traditional Arabic" w:hAnsi="Traditional Arabic" w:cs="Traditional Arabic" w:hint="cs"/>
          <w:sz w:val="36"/>
          <w:szCs w:val="36"/>
          <w:rtl/>
        </w:rPr>
        <w:t xml:space="preserve"> </w:t>
      </w:r>
      <w:r w:rsidRPr="003A7F43">
        <w:rPr>
          <w:rFonts w:ascii="Traditional Arabic" w:hAnsi="Traditional Arabic" w:cs="Traditional Arabic" w:hint="cs"/>
          <w:sz w:val="36"/>
          <w:szCs w:val="36"/>
          <w:rtl/>
        </w:rPr>
        <w:t>،</w:t>
      </w:r>
      <w:r w:rsidR="00B72B0A">
        <w:rPr>
          <w:rFonts w:ascii="Traditional Arabic" w:hAnsi="Traditional Arabic" w:cs="Traditional Arabic" w:hint="cs"/>
          <w:sz w:val="36"/>
          <w:szCs w:val="36"/>
          <w:rtl/>
        </w:rPr>
        <w:t xml:space="preserve"> </w:t>
      </w:r>
      <w:r w:rsidRPr="003A7F43">
        <w:rPr>
          <w:rFonts w:ascii="Traditional Arabic" w:hAnsi="Traditional Arabic" w:cs="Traditional Arabic" w:hint="cs"/>
          <w:b/>
          <w:bCs/>
          <w:sz w:val="36"/>
          <w:szCs w:val="36"/>
          <w:rtl/>
        </w:rPr>
        <w:t xml:space="preserve">معجم </w:t>
      </w:r>
      <w:r w:rsidRPr="003A7F43">
        <w:rPr>
          <w:rFonts w:ascii="Traditional Arabic" w:hAnsi="Traditional Arabic" w:cs="Traditional Arabic"/>
          <w:b/>
          <w:bCs/>
          <w:sz w:val="36"/>
          <w:szCs w:val="36"/>
          <w:rtl/>
        </w:rPr>
        <w:t>التعريفات</w:t>
      </w:r>
      <w:r w:rsidR="00B72B0A">
        <w:rPr>
          <w:rFonts w:ascii="Traditional Arabic" w:hAnsi="Traditional Arabic" w:cs="Traditional Arabic" w:hint="cs"/>
          <w:b/>
          <w:bCs/>
          <w:sz w:val="36"/>
          <w:szCs w:val="36"/>
          <w:rtl/>
        </w:rPr>
        <w:t xml:space="preserve"> </w:t>
      </w:r>
      <w:r w:rsidRPr="003A7F43">
        <w:rPr>
          <w:rFonts w:ascii="Traditional Arabic" w:hAnsi="Traditional Arabic" w:cs="Traditional Arabic"/>
          <w:sz w:val="36"/>
          <w:szCs w:val="36"/>
          <w:rtl/>
        </w:rPr>
        <w:t>،</w:t>
      </w:r>
      <w:r w:rsidRPr="003A7F43">
        <w:rPr>
          <w:rFonts w:ascii="Traditional Arabic" w:hAnsi="Traditional Arabic" w:cs="Traditional Arabic" w:hint="cs"/>
          <w:sz w:val="36"/>
          <w:szCs w:val="36"/>
          <w:rtl/>
        </w:rPr>
        <w:t xml:space="preserve"> تحقيق</w:t>
      </w:r>
      <w:r w:rsidR="00B72B0A">
        <w:rPr>
          <w:rFonts w:ascii="Traditional Arabic" w:hAnsi="Traditional Arabic" w:cs="Traditional Arabic" w:hint="cs"/>
          <w:sz w:val="36"/>
          <w:szCs w:val="36"/>
          <w:rtl/>
        </w:rPr>
        <w:t xml:space="preserve"> </w:t>
      </w:r>
      <w:r w:rsidRPr="003A7F43">
        <w:rPr>
          <w:rFonts w:ascii="Traditional Arabic" w:hAnsi="Traditional Arabic" w:cs="Traditional Arabic" w:hint="cs"/>
          <w:sz w:val="36"/>
          <w:szCs w:val="36"/>
          <w:rtl/>
        </w:rPr>
        <w:t>: محمد صديق المنشاوي</w:t>
      </w:r>
      <w:r w:rsidR="00B72B0A">
        <w:rPr>
          <w:rFonts w:ascii="Traditional Arabic" w:hAnsi="Traditional Arabic" w:cs="Traditional Arabic" w:hint="cs"/>
          <w:sz w:val="36"/>
          <w:szCs w:val="36"/>
          <w:rtl/>
        </w:rPr>
        <w:t xml:space="preserve"> </w:t>
      </w:r>
      <w:r w:rsidRPr="003A7F43">
        <w:rPr>
          <w:rFonts w:ascii="Traditional Arabic" w:hAnsi="Traditional Arabic" w:cs="Traditional Arabic" w:hint="cs"/>
          <w:sz w:val="36"/>
          <w:szCs w:val="36"/>
          <w:rtl/>
        </w:rPr>
        <w:t>، ( القاهرة</w:t>
      </w:r>
      <w:r w:rsidR="00B72B0A">
        <w:rPr>
          <w:rFonts w:ascii="Traditional Arabic" w:hAnsi="Traditional Arabic" w:cs="Traditional Arabic" w:hint="cs"/>
          <w:sz w:val="36"/>
          <w:szCs w:val="36"/>
          <w:rtl/>
        </w:rPr>
        <w:t xml:space="preserve"> </w:t>
      </w:r>
      <w:r w:rsidRPr="003A7F43">
        <w:rPr>
          <w:rFonts w:ascii="Traditional Arabic" w:hAnsi="Traditional Arabic" w:cs="Traditional Arabic" w:hint="cs"/>
          <w:sz w:val="36"/>
          <w:szCs w:val="36"/>
          <w:rtl/>
        </w:rPr>
        <w:t xml:space="preserve">: دار الفضيلة)  </w:t>
      </w:r>
      <w:r w:rsidR="00104B50">
        <w:rPr>
          <w:rFonts w:ascii="Traditional Arabic" w:hAnsi="Traditional Arabic" w:cs="Traditional Arabic" w:hint="cs"/>
          <w:sz w:val="36"/>
          <w:szCs w:val="36"/>
          <w:rtl/>
        </w:rPr>
        <w:t>د.ط.</w:t>
      </w:r>
    </w:p>
    <w:p w:rsidR="00BF7D78" w:rsidRPr="00022CAB" w:rsidRDefault="00BF7D78"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B67BD3">
        <w:rPr>
          <w:rFonts w:ascii="Traditional Arabic" w:hAnsi="Traditional Arabic" w:cs="Traditional Arabic" w:hint="cs"/>
          <w:sz w:val="36"/>
          <w:szCs w:val="36"/>
          <w:rtl/>
        </w:rPr>
        <w:t>9</w:t>
      </w:r>
      <w:r>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الصب</w:t>
      </w:r>
      <w:r w:rsidR="006749A8">
        <w:rPr>
          <w:rFonts w:ascii="Traditional Arabic" w:hAnsi="Traditional Arabic" w:cs="Traditional Arabic" w:hint="cs"/>
          <w:sz w:val="36"/>
          <w:szCs w:val="36"/>
          <w:rtl/>
        </w:rPr>
        <w:t>ّ</w:t>
      </w:r>
      <w:r w:rsidRPr="00022CAB">
        <w:rPr>
          <w:rFonts w:ascii="Traditional Arabic" w:hAnsi="Traditional Arabic" w:cs="Traditional Arabic" w:hint="cs"/>
          <w:sz w:val="36"/>
          <w:szCs w:val="36"/>
          <w:rtl/>
        </w:rPr>
        <w:t>ان</w:t>
      </w:r>
      <w:r w:rsidR="00B72B0A">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w:t>
      </w:r>
      <w:r w:rsidR="00F52791">
        <w:rPr>
          <w:rFonts w:ascii="Traditional Arabic" w:hAnsi="Traditional Arabic" w:cs="Traditional Arabic" w:hint="cs"/>
          <w:sz w:val="36"/>
          <w:szCs w:val="36"/>
          <w:rtl/>
        </w:rPr>
        <w:t xml:space="preserve"> محمد بن علي ،</w:t>
      </w:r>
      <w:r w:rsidR="00B72B0A">
        <w:rPr>
          <w:rFonts w:ascii="Traditional Arabic" w:hAnsi="Traditional Arabic" w:cs="Traditional Arabic" w:hint="cs"/>
          <w:sz w:val="36"/>
          <w:szCs w:val="36"/>
          <w:rtl/>
        </w:rPr>
        <w:t xml:space="preserve"> </w:t>
      </w:r>
      <w:r w:rsidRPr="00022CAB">
        <w:rPr>
          <w:rFonts w:ascii="Traditional Arabic" w:hAnsi="Traditional Arabic" w:cs="Traditional Arabic"/>
          <w:b/>
          <w:bCs/>
          <w:sz w:val="36"/>
          <w:szCs w:val="36"/>
          <w:rtl/>
        </w:rPr>
        <w:t xml:space="preserve">حاشية الصبان </w:t>
      </w:r>
      <w:r w:rsidRPr="00022CAB">
        <w:rPr>
          <w:rFonts w:ascii="Traditional Arabic" w:hAnsi="Traditional Arabic" w:cs="Traditional Arabic" w:hint="cs"/>
          <w:b/>
          <w:bCs/>
          <w:sz w:val="36"/>
          <w:szCs w:val="36"/>
          <w:rtl/>
        </w:rPr>
        <w:t>شرح الأشموني على ألفية ابن مالك</w:t>
      </w:r>
      <w:r w:rsidR="00B72B0A">
        <w:rPr>
          <w:rFonts w:ascii="Traditional Arabic" w:hAnsi="Traditional Arabic" w:cs="Traditional Arabic" w:hint="cs"/>
          <w:b/>
          <w:bCs/>
          <w:sz w:val="36"/>
          <w:szCs w:val="36"/>
          <w:rtl/>
        </w:rPr>
        <w:t xml:space="preserve"> </w:t>
      </w:r>
      <w:r w:rsidRPr="00022CAB">
        <w:rPr>
          <w:rFonts w:ascii="Traditional Arabic" w:hAnsi="Traditional Arabic" w:cs="Traditional Arabic" w:hint="cs"/>
          <w:b/>
          <w:bCs/>
          <w:sz w:val="36"/>
          <w:szCs w:val="36"/>
          <w:rtl/>
        </w:rPr>
        <w:t xml:space="preserve">، </w:t>
      </w:r>
      <w:r w:rsidR="00B72B0A">
        <w:rPr>
          <w:rFonts w:ascii="Traditional Arabic" w:hAnsi="Traditional Arabic" w:cs="Traditional Arabic" w:hint="cs"/>
          <w:sz w:val="36"/>
          <w:szCs w:val="36"/>
          <w:rtl/>
        </w:rPr>
        <w:t>تحقيق:</w:t>
      </w:r>
      <w:r w:rsidR="004F7D31">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طه عبد الرؤوف سعد</w:t>
      </w:r>
      <w:r w:rsidR="00B72B0A">
        <w:rPr>
          <w:rFonts w:ascii="Traditional Arabic" w:hAnsi="Traditional Arabic" w:cs="Traditional Arabic" w:hint="cs"/>
          <w:sz w:val="36"/>
          <w:szCs w:val="36"/>
          <w:rtl/>
        </w:rPr>
        <w:t xml:space="preserve"> </w:t>
      </w:r>
      <w:r w:rsidRPr="00022CAB">
        <w:rPr>
          <w:rFonts w:ascii="Traditional Arabic" w:hAnsi="Traditional Arabic" w:cs="Traditional Arabic" w:hint="cs"/>
          <w:sz w:val="36"/>
          <w:szCs w:val="36"/>
          <w:rtl/>
        </w:rPr>
        <w:t>، المكتبة الوقفية</w:t>
      </w:r>
      <w:r w:rsidR="008C1D0E">
        <w:rPr>
          <w:rFonts w:ascii="Traditional Arabic" w:hAnsi="Traditional Arabic" w:cs="Traditional Arabic" w:hint="cs"/>
          <w:sz w:val="36"/>
          <w:szCs w:val="36"/>
          <w:rtl/>
        </w:rPr>
        <w:t xml:space="preserve"> ، </w:t>
      </w:r>
      <w:r w:rsidR="00104B50">
        <w:rPr>
          <w:rFonts w:ascii="Traditional Arabic" w:hAnsi="Traditional Arabic" w:cs="Traditional Arabic" w:hint="cs"/>
          <w:sz w:val="36"/>
          <w:szCs w:val="36"/>
          <w:rtl/>
        </w:rPr>
        <w:t>د.ط</w:t>
      </w:r>
    </w:p>
    <w:p w:rsidR="00BF7D78" w:rsidRPr="001F1723" w:rsidRDefault="00B67BD3"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30</w:t>
      </w:r>
      <w:r w:rsidR="00C84A66">
        <w:rPr>
          <w:rFonts w:ascii="Traditional Arabic" w:hAnsi="Traditional Arabic" w:cs="Traditional Arabic" w:hint="cs"/>
          <w:sz w:val="36"/>
          <w:szCs w:val="36"/>
          <w:rtl/>
        </w:rPr>
        <w:t xml:space="preserve">- </w:t>
      </w:r>
      <w:r w:rsidR="00BF7D78" w:rsidRPr="001F1723">
        <w:rPr>
          <w:rFonts w:ascii="Traditional Arabic" w:hAnsi="Traditional Arabic" w:cs="Traditional Arabic" w:hint="cs"/>
          <w:sz w:val="36"/>
          <w:szCs w:val="36"/>
          <w:rtl/>
        </w:rPr>
        <w:t>الصفدي</w:t>
      </w:r>
      <w:r w:rsidR="00B72B0A">
        <w:rPr>
          <w:rFonts w:ascii="Traditional Arabic" w:hAnsi="Traditional Arabic" w:cs="Traditional Arabic" w:hint="cs"/>
          <w:sz w:val="36"/>
          <w:szCs w:val="36"/>
          <w:rtl/>
        </w:rPr>
        <w:t xml:space="preserve"> </w:t>
      </w:r>
      <w:r w:rsidR="00F52791">
        <w:rPr>
          <w:rFonts w:ascii="Traditional Arabic" w:hAnsi="Traditional Arabic" w:cs="Traditional Arabic" w:hint="cs"/>
          <w:sz w:val="36"/>
          <w:szCs w:val="36"/>
          <w:rtl/>
        </w:rPr>
        <w:t>،</w:t>
      </w:r>
      <w:r w:rsidR="00BF7D78" w:rsidRPr="001F1723">
        <w:rPr>
          <w:rFonts w:ascii="Traditional Arabic" w:hAnsi="Traditional Arabic" w:cs="Traditional Arabic" w:hint="cs"/>
          <w:sz w:val="36"/>
          <w:szCs w:val="36"/>
          <w:rtl/>
        </w:rPr>
        <w:t xml:space="preserve"> خليل</w:t>
      </w:r>
      <w:r w:rsidR="00F52791">
        <w:rPr>
          <w:rFonts w:ascii="Traditional Arabic" w:hAnsi="Traditional Arabic" w:cs="Traditional Arabic" w:hint="cs"/>
          <w:sz w:val="36"/>
          <w:szCs w:val="36"/>
          <w:rtl/>
        </w:rPr>
        <w:t xml:space="preserve"> بن أيبك </w:t>
      </w:r>
      <w:r w:rsidR="00BF7D78" w:rsidRPr="001F1723">
        <w:rPr>
          <w:rFonts w:ascii="Traditional Arabic" w:hAnsi="Traditional Arabic" w:cs="Traditional Arabic" w:hint="cs"/>
          <w:sz w:val="40"/>
          <w:szCs w:val="40"/>
          <w:rtl/>
        </w:rPr>
        <w:t xml:space="preserve">، </w:t>
      </w:r>
      <w:r w:rsidR="00BF7D78" w:rsidRPr="001F1723">
        <w:rPr>
          <w:rFonts w:ascii="Traditional Arabic" w:hAnsi="Traditional Arabic" w:cs="Traditional Arabic" w:hint="cs"/>
          <w:sz w:val="36"/>
          <w:szCs w:val="36"/>
          <w:rtl/>
        </w:rPr>
        <w:t xml:space="preserve">1420ه </w:t>
      </w:r>
      <w:r w:rsidR="00BF7D78" w:rsidRPr="001F1723">
        <w:rPr>
          <w:rFonts w:ascii="Traditional Arabic" w:hAnsi="Traditional Arabic" w:cs="Traditional Arabic"/>
          <w:sz w:val="36"/>
          <w:szCs w:val="36"/>
          <w:rtl/>
        </w:rPr>
        <w:t>–</w:t>
      </w:r>
      <w:r w:rsidR="00BF7D78" w:rsidRPr="001F1723">
        <w:rPr>
          <w:rFonts w:ascii="Traditional Arabic" w:hAnsi="Traditional Arabic" w:cs="Traditional Arabic" w:hint="cs"/>
          <w:sz w:val="36"/>
          <w:szCs w:val="36"/>
          <w:rtl/>
        </w:rPr>
        <w:t xml:space="preserve"> 2000م</w:t>
      </w:r>
      <w:r w:rsidR="00B72B0A">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AC1789" w:rsidRPr="00B72B0A">
        <w:rPr>
          <w:rFonts w:ascii="Traditional Arabic" w:hAnsi="Traditional Arabic" w:cs="Traditional Arabic"/>
          <w:b/>
          <w:bCs/>
          <w:sz w:val="36"/>
          <w:szCs w:val="36"/>
          <w:rtl/>
        </w:rPr>
        <w:t>الوافي بالوفيا</w:t>
      </w:r>
      <w:r w:rsidR="00F52791" w:rsidRPr="00B72B0A">
        <w:rPr>
          <w:rFonts w:ascii="Traditional Arabic" w:hAnsi="Traditional Arabic" w:cs="Traditional Arabic" w:hint="cs"/>
          <w:b/>
          <w:bCs/>
          <w:sz w:val="36"/>
          <w:szCs w:val="36"/>
          <w:rtl/>
        </w:rPr>
        <w:t xml:space="preserve">ت </w:t>
      </w:r>
      <w:r w:rsidR="00F52791">
        <w:rPr>
          <w:rFonts w:ascii="Traditional Arabic" w:hAnsi="Traditional Arabic" w:cs="Traditional Arabic" w:hint="cs"/>
          <w:b/>
          <w:bCs/>
          <w:sz w:val="40"/>
          <w:szCs w:val="40"/>
          <w:rtl/>
        </w:rPr>
        <w:t>،</w:t>
      </w:r>
      <w:r w:rsidR="00B72B0A">
        <w:rPr>
          <w:rFonts w:ascii="Traditional Arabic" w:hAnsi="Traditional Arabic" w:cs="Traditional Arabic" w:hint="cs"/>
          <w:b/>
          <w:bCs/>
          <w:sz w:val="40"/>
          <w:szCs w:val="40"/>
          <w:rtl/>
        </w:rPr>
        <w:t xml:space="preserve"> </w:t>
      </w:r>
      <w:r w:rsidR="00BF7D78" w:rsidRPr="001F1723">
        <w:rPr>
          <w:rFonts w:ascii="Traditional Arabic" w:hAnsi="Traditional Arabic" w:cs="Traditional Arabic" w:hint="cs"/>
          <w:sz w:val="36"/>
          <w:szCs w:val="36"/>
          <w:rtl/>
        </w:rPr>
        <w:t>تحقيق</w:t>
      </w:r>
      <w:r w:rsidR="00AC1789">
        <w:rPr>
          <w:rFonts w:ascii="Traditional Arabic" w:hAnsi="Traditional Arabic" w:cs="Traditional Arabic" w:hint="cs"/>
          <w:sz w:val="36"/>
          <w:szCs w:val="36"/>
          <w:rtl/>
        </w:rPr>
        <w:t xml:space="preserve"> : </w:t>
      </w:r>
      <w:r w:rsidR="00BF7D78" w:rsidRPr="00B72B0A">
        <w:rPr>
          <w:rFonts w:ascii="Traditional Arabic" w:hAnsi="Traditional Arabic" w:cs="Traditional Arabic" w:hint="cs"/>
          <w:sz w:val="36"/>
          <w:szCs w:val="36"/>
          <w:rtl/>
        </w:rPr>
        <w:t xml:space="preserve">أحمد </w:t>
      </w:r>
      <w:r w:rsidR="00BF7D78">
        <w:rPr>
          <w:rFonts w:ascii="Traditional Arabic" w:hAnsi="Traditional Arabic" w:cs="Traditional Arabic" w:hint="cs"/>
          <w:sz w:val="36"/>
          <w:szCs w:val="36"/>
          <w:rtl/>
        </w:rPr>
        <w:t xml:space="preserve">الأرناووط </w:t>
      </w:r>
      <w:r w:rsidR="00AC1789">
        <w:rPr>
          <w:rFonts w:ascii="Traditional Arabic" w:hAnsi="Traditional Arabic" w:cs="Traditional Arabic" w:hint="cs"/>
          <w:sz w:val="36"/>
          <w:szCs w:val="36"/>
          <w:rtl/>
        </w:rPr>
        <w:t xml:space="preserve">، </w:t>
      </w:r>
      <w:r w:rsidR="00BF7D78" w:rsidRPr="001F1723">
        <w:rPr>
          <w:rFonts w:ascii="Traditional Arabic" w:hAnsi="Traditional Arabic" w:cs="Traditional Arabic" w:hint="cs"/>
          <w:sz w:val="36"/>
          <w:szCs w:val="36"/>
          <w:rtl/>
        </w:rPr>
        <w:t>تركي مصطفى</w:t>
      </w:r>
      <w:r w:rsidR="006749A8">
        <w:rPr>
          <w:rFonts w:ascii="Traditional Arabic" w:hAnsi="Traditional Arabic" w:cs="Traditional Arabic" w:hint="cs"/>
          <w:sz w:val="36"/>
          <w:szCs w:val="36"/>
          <w:rtl/>
        </w:rPr>
        <w:t xml:space="preserve"> ، (لبنان:</w:t>
      </w:r>
      <w:r w:rsidR="00BF7D78">
        <w:rPr>
          <w:rFonts w:ascii="Traditional Arabic" w:hAnsi="Traditional Arabic" w:cs="Traditional Arabic" w:hint="cs"/>
          <w:sz w:val="36"/>
          <w:szCs w:val="36"/>
          <w:rtl/>
        </w:rPr>
        <w:t xml:space="preserve"> دار إحياء التراث العربي</w:t>
      </w:r>
      <w:r w:rsidR="006749A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ط1.</w:t>
      </w:r>
    </w:p>
    <w:p w:rsidR="00BF7D78" w:rsidRPr="00022CAB"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B67BD3">
        <w:rPr>
          <w:rFonts w:ascii="Traditional Arabic" w:hAnsi="Traditional Arabic" w:cs="Traditional Arabic" w:hint="cs"/>
          <w:sz w:val="36"/>
          <w:szCs w:val="36"/>
          <w:rtl/>
        </w:rPr>
        <w:t>1</w:t>
      </w:r>
      <w:r w:rsidR="008C1D0E">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الطنطاوي</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 xml:space="preserve">، </w:t>
      </w:r>
      <w:r w:rsidR="00B72B0A">
        <w:rPr>
          <w:rFonts w:ascii="Traditional Arabic" w:hAnsi="Traditional Arabic" w:cs="Traditional Arabic" w:hint="cs"/>
          <w:sz w:val="36"/>
          <w:szCs w:val="36"/>
          <w:rtl/>
        </w:rPr>
        <w:t xml:space="preserve">محمد </w:t>
      </w:r>
      <w:r w:rsidR="00BF7D78" w:rsidRPr="00022CAB">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b/>
          <w:bCs/>
          <w:sz w:val="36"/>
          <w:szCs w:val="36"/>
          <w:rtl/>
        </w:rPr>
        <w:t>نشأة النحو و</w:t>
      </w:r>
      <w:r w:rsidR="00BF7D78" w:rsidRPr="00022CAB">
        <w:rPr>
          <w:rFonts w:ascii="Traditional Arabic" w:hAnsi="Traditional Arabic" w:cs="Traditional Arabic" w:hint="cs"/>
          <w:b/>
          <w:bCs/>
          <w:sz w:val="36"/>
          <w:szCs w:val="36"/>
          <w:rtl/>
        </w:rPr>
        <w:t xml:space="preserve">تاريخ </w:t>
      </w:r>
      <w:r w:rsidR="00BF7D78" w:rsidRPr="00022CAB">
        <w:rPr>
          <w:rFonts w:ascii="Traditional Arabic" w:hAnsi="Traditional Arabic" w:cs="Traditional Arabic"/>
          <w:b/>
          <w:bCs/>
          <w:sz w:val="36"/>
          <w:szCs w:val="36"/>
          <w:rtl/>
        </w:rPr>
        <w:t>أشهر النحاة</w:t>
      </w:r>
      <w:r w:rsidR="00B72B0A">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sz w:val="36"/>
          <w:szCs w:val="36"/>
          <w:rtl/>
        </w:rPr>
        <w:t>،</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(القاهرة</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xml:space="preserve"> دار المعا</w:t>
      </w:r>
      <w:r w:rsidR="006749A8">
        <w:rPr>
          <w:rFonts w:ascii="Traditional Arabic" w:hAnsi="Traditional Arabic" w:cs="Traditional Arabic" w:hint="cs"/>
          <w:sz w:val="36"/>
          <w:szCs w:val="36"/>
          <w:rtl/>
        </w:rPr>
        <w:t>رف</w:t>
      </w:r>
      <w:r w:rsidR="00BF7D78" w:rsidRPr="00022CAB">
        <w:rPr>
          <w:rFonts w:ascii="Traditional Arabic" w:hAnsi="Traditional Arabic" w:cs="Traditional Arabic" w:hint="cs"/>
          <w:sz w:val="36"/>
          <w:szCs w:val="36"/>
          <w:rtl/>
        </w:rPr>
        <w:t>)</w:t>
      </w:r>
      <w:r w:rsidR="006749A8">
        <w:rPr>
          <w:rFonts w:ascii="Traditional Arabic" w:hAnsi="Traditional Arabic" w:cs="Traditional Arabic" w:hint="cs"/>
          <w:sz w:val="36"/>
          <w:szCs w:val="36"/>
          <w:rtl/>
        </w:rPr>
        <w:t xml:space="preserve"> ط2.</w:t>
      </w:r>
    </w:p>
    <w:p w:rsidR="00BF7D78"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B67BD3">
        <w:rPr>
          <w:rFonts w:ascii="Traditional Arabic" w:hAnsi="Traditional Arabic" w:cs="Traditional Arabic" w:hint="cs"/>
          <w:sz w:val="36"/>
          <w:szCs w:val="36"/>
          <w:rtl/>
        </w:rPr>
        <w:t>2</w:t>
      </w:r>
      <w:r>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عباس حسن</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w:t>
      </w:r>
      <w:r w:rsidR="00BF7D78" w:rsidRPr="00022CAB">
        <w:rPr>
          <w:rFonts w:ascii="Traditional Arabic" w:hAnsi="Traditional Arabic" w:cs="Traditional Arabic"/>
          <w:b/>
          <w:bCs/>
          <w:sz w:val="36"/>
          <w:szCs w:val="36"/>
          <w:rtl/>
        </w:rPr>
        <w:t xml:space="preserve"> النحو الوافي</w:t>
      </w:r>
      <w:r w:rsidR="00B72B0A">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sz w:val="36"/>
          <w:szCs w:val="36"/>
          <w:rtl/>
        </w:rPr>
        <w:t>،</w:t>
      </w:r>
      <w:r w:rsidR="00BF7D78" w:rsidRPr="00022CAB">
        <w:rPr>
          <w:rFonts w:ascii="Traditional Arabic" w:hAnsi="Traditional Arabic" w:cs="Traditional Arabic" w:hint="cs"/>
          <w:sz w:val="36"/>
          <w:szCs w:val="36"/>
          <w:rtl/>
        </w:rPr>
        <w:t xml:space="preserve"> ( القاهرة</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دار المعارف)</w:t>
      </w:r>
      <w:r w:rsidR="00B72B0A">
        <w:rPr>
          <w:rFonts w:ascii="Traditional Arabic" w:hAnsi="Traditional Arabic" w:cs="Traditional Arabic" w:hint="cs"/>
          <w:sz w:val="36"/>
          <w:szCs w:val="36"/>
          <w:rtl/>
        </w:rPr>
        <w:t xml:space="preserve"> ، </w:t>
      </w:r>
      <w:r w:rsidR="006749A8" w:rsidRPr="00022CAB">
        <w:rPr>
          <w:rFonts w:ascii="Traditional Arabic" w:hAnsi="Traditional Arabic" w:cs="Traditional Arabic" w:hint="cs"/>
          <w:sz w:val="36"/>
          <w:szCs w:val="36"/>
          <w:rtl/>
        </w:rPr>
        <w:t>ط3</w:t>
      </w:r>
      <w:r w:rsidR="006749A8">
        <w:rPr>
          <w:rFonts w:ascii="Traditional Arabic" w:hAnsi="Traditional Arabic" w:cs="Traditional Arabic" w:hint="cs"/>
          <w:sz w:val="36"/>
          <w:szCs w:val="36"/>
          <w:rtl/>
        </w:rPr>
        <w:t>.</w:t>
      </w:r>
    </w:p>
    <w:p w:rsidR="00D6530B" w:rsidRPr="00022CAB" w:rsidRDefault="00D6530B" w:rsidP="004F7D31">
      <w:pPr>
        <w:bidi/>
        <w:spacing w:before="240"/>
        <w:ind w:left="431" w:hanging="45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33- ابن </w:t>
      </w:r>
      <w:r w:rsidRPr="00272ADD">
        <w:rPr>
          <w:rFonts w:ascii="Traditional Arabic" w:hAnsi="Traditional Arabic" w:cs="Traditional Arabic" w:hint="cs"/>
          <w:sz w:val="36"/>
          <w:szCs w:val="36"/>
          <w:rtl/>
        </w:rPr>
        <w:t>عصفور</w:t>
      </w:r>
      <w:r w:rsidR="00B72B0A">
        <w:rPr>
          <w:rFonts w:ascii="Traditional Arabic" w:hAnsi="Traditional Arabic" w:cs="Traditional Arabic" w:hint="cs"/>
          <w:sz w:val="36"/>
          <w:szCs w:val="36"/>
          <w:rtl/>
        </w:rPr>
        <w:t xml:space="preserve"> </w:t>
      </w:r>
      <w:r w:rsidRPr="006F1140">
        <w:rPr>
          <w:rFonts w:ascii="Traditional Arabic" w:hAnsi="Traditional Arabic" w:cs="Traditional Arabic" w:hint="cs"/>
          <w:sz w:val="36"/>
          <w:szCs w:val="36"/>
          <w:rtl/>
        </w:rPr>
        <w:t xml:space="preserve">، </w:t>
      </w:r>
      <w:r w:rsidR="00402D91">
        <w:rPr>
          <w:rFonts w:ascii="Traditional Arabic" w:hAnsi="Traditional Arabic" w:cs="Traditional Arabic" w:hint="cs"/>
          <w:sz w:val="36"/>
          <w:szCs w:val="36"/>
          <w:shd w:val="clear" w:color="auto" w:fill="FFFFFF" w:themeFill="background1"/>
          <w:rtl/>
        </w:rPr>
        <w:t xml:space="preserve">علي بن مؤمن بن محمد بن علي </w:t>
      </w:r>
      <w:r w:rsidRPr="006F1140">
        <w:rPr>
          <w:rFonts w:ascii="Traditional Arabic" w:hAnsi="Traditional Arabic" w:cs="Traditional Arabic" w:hint="cs"/>
          <w:sz w:val="36"/>
          <w:szCs w:val="36"/>
          <w:rtl/>
        </w:rPr>
        <w:t>أبو الحسن</w:t>
      </w:r>
      <w:r>
        <w:rPr>
          <w:rFonts w:ascii="Traditional Arabic" w:hAnsi="Traditional Arabic" w:cs="Traditional Arabic" w:hint="cs"/>
          <w:sz w:val="36"/>
          <w:szCs w:val="36"/>
          <w:rtl/>
        </w:rPr>
        <w:t xml:space="preserve"> ، 1419ه/1998م </w:t>
      </w:r>
      <w:r w:rsidR="00B72B0A">
        <w:rPr>
          <w:rFonts w:ascii="Traditional Arabic" w:hAnsi="Traditional Arabic" w:cs="Traditional Arabic" w:hint="cs"/>
          <w:sz w:val="36"/>
          <w:szCs w:val="36"/>
          <w:rtl/>
        </w:rPr>
        <w:t xml:space="preserve">، </w:t>
      </w:r>
      <w:r w:rsidRPr="006F1140">
        <w:rPr>
          <w:rFonts w:ascii="Traditional Arabic" w:hAnsi="Traditional Arabic" w:cs="Traditional Arabic" w:hint="cs"/>
          <w:b/>
          <w:bCs/>
          <w:sz w:val="36"/>
          <w:szCs w:val="36"/>
          <w:rtl/>
        </w:rPr>
        <w:t>شرح الجمل</w:t>
      </w:r>
      <w:r w:rsidR="00B72B0A">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تحقيق : فواز الشعار ، (</w:t>
      </w:r>
      <w:r w:rsidRPr="006F1140">
        <w:rPr>
          <w:rFonts w:ascii="Traditional Arabic" w:hAnsi="Traditional Arabic" w:cs="Traditional Arabic" w:hint="cs"/>
          <w:sz w:val="36"/>
          <w:szCs w:val="36"/>
          <w:rtl/>
        </w:rPr>
        <w:t>بيروت</w:t>
      </w:r>
      <w:r w:rsidR="00B72B0A">
        <w:rPr>
          <w:rFonts w:ascii="Traditional Arabic" w:hAnsi="Traditional Arabic" w:cs="Traditional Arabic" w:hint="cs"/>
          <w:sz w:val="36"/>
          <w:szCs w:val="36"/>
          <w:rtl/>
        </w:rPr>
        <w:t xml:space="preserve"> </w:t>
      </w:r>
      <w:r w:rsidRPr="006F1140">
        <w:rPr>
          <w:rFonts w:ascii="Traditional Arabic" w:hAnsi="Traditional Arabic" w:cs="Traditional Arabic" w:hint="cs"/>
          <w:sz w:val="36"/>
          <w:szCs w:val="36"/>
          <w:rtl/>
        </w:rPr>
        <w:t>: دار الكتب</w:t>
      </w:r>
      <w:r>
        <w:rPr>
          <w:rFonts w:ascii="Traditional Arabic" w:hAnsi="Traditional Arabic" w:cs="Traditional Arabic" w:hint="cs"/>
          <w:sz w:val="36"/>
          <w:szCs w:val="36"/>
          <w:rtl/>
        </w:rPr>
        <w:t xml:space="preserve"> العلمية ) </w:t>
      </w:r>
      <w:r w:rsidR="00B72B0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ط1.</w:t>
      </w:r>
    </w:p>
    <w:p w:rsidR="00BF7D78" w:rsidRPr="00022CAB" w:rsidRDefault="00C84A66" w:rsidP="004F7D31">
      <w:pPr>
        <w:bidi/>
        <w:spacing w:before="240"/>
        <w:ind w:left="431" w:hanging="450"/>
        <w:jc w:val="both"/>
        <w:rPr>
          <w:rFonts w:ascii="Traditional Arabic" w:hAnsi="Traditional Arabic" w:cs="Traditional Arabic"/>
          <w:sz w:val="36"/>
          <w:szCs w:val="36"/>
          <w:shd w:val="clear" w:color="auto" w:fill="FFFFFF" w:themeFill="background1"/>
          <w:rtl/>
        </w:rPr>
      </w:pPr>
      <w:r>
        <w:rPr>
          <w:rFonts w:ascii="Traditional Arabic" w:hAnsi="Traditional Arabic" w:cs="Traditional Arabic" w:hint="cs"/>
          <w:sz w:val="36"/>
          <w:szCs w:val="36"/>
          <w:shd w:val="clear" w:color="auto" w:fill="FFFFFF" w:themeFill="background1"/>
          <w:rtl/>
        </w:rPr>
        <w:t>3</w:t>
      </w:r>
      <w:r w:rsidR="00D6530B">
        <w:rPr>
          <w:rFonts w:ascii="Traditional Arabic" w:hAnsi="Traditional Arabic" w:cs="Traditional Arabic" w:hint="cs"/>
          <w:sz w:val="36"/>
          <w:szCs w:val="36"/>
          <w:shd w:val="clear" w:color="auto" w:fill="FFFFFF" w:themeFill="background1"/>
          <w:rtl/>
        </w:rPr>
        <w:t>4</w:t>
      </w:r>
      <w:r>
        <w:rPr>
          <w:rFonts w:ascii="Traditional Arabic" w:hAnsi="Traditional Arabic" w:cs="Traditional Arabic" w:hint="cs"/>
          <w:sz w:val="36"/>
          <w:szCs w:val="36"/>
          <w:shd w:val="clear" w:color="auto" w:fill="FFFFFF" w:themeFill="background1"/>
          <w:rtl/>
        </w:rPr>
        <w:t xml:space="preserve">- </w:t>
      </w:r>
      <w:r w:rsidR="00BF7D78">
        <w:rPr>
          <w:rFonts w:ascii="Traditional Arabic" w:hAnsi="Traditional Arabic" w:cs="Traditional Arabic" w:hint="cs"/>
          <w:sz w:val="36"/>
          <w:szCs w:val="36"/>
          <w:shd w:val="clear" w:color="auto" w:fill="FFFFFF" w:themeFill="background1"/>
          <w:rtl/>
        </w:rPr>
        <w:t xml:space="preserve">ابن </w:t>
      </w:r>
      <w:r w:rsidR="00BF7D78" w:rsidRPr="00022CAB">
        <w:rPr>
          <w:rFonts w:ascii="Traditional Arabic" w:hAnsi="Traditional Arabic" w:cs="Traditional Arabic"/>
          <w:sz w:val="36"/>
          <w:szCs w:val="36"/>
          <w:shd w:val="clear" w:color="auto" w:fill="FFFFFF" w:themeFill="background1"/>
          <w:rtl/>
        </w:rPr>
        <w:t>عصفور</w:t>
      </w:r>
      <w:r w:rsidR="00B72B0A">
        <w:rPr>
          <w:rFonts w:ascii="Traditional Arabic" w:hAnsi="Traditional Arabic" w:cs="Traditional Arabic" w:hint="cs"/>
          <w:sz w:val="36"/>
          <w:szCs w:val="36"/>
          <w:shd w:val="clear" w:color="auto" w:fill="FFFFFF" w:themeFill="background1"/>
          <w:rtl/>
        </w:rPr>
        <w:t xml:space="preserve"> </w:t>
      </w:r>
      <w:r w:rsidR="00BF7D78" w:rsidRPr="00022CAB">
        <w:rPr>
          <w:rFonts w:ascii="Traditional Arabic" w:hAnsi="Traditional Arabic" w:cs="Traditional Arabic"/>
          <w:sz w:val="36"/>
          <w:szCs w:val="36"/>
          <w:shd w:val="clear" w:color="auto" w:fill="FFFFFF" w:themeFill="background1"/>
          <w:rtl/>
        </w:rPr>
        <w:t xml:space="preserve">، </w:t>
      </w:r>
      <w:r w:rsidR="00402D91">
        <w:rPr>
          <w:rFonts w:ascii="Traditional Arabic" w:hAnsi="Traditional Arabic" w:cs="Traditional Arabic" w:hint="cs"/>
          <w:sz w:val="36"/>
          <w:szCs w:val="36"/>
          <w:shd w:val="clear" w:color="auto" w:fill="FFFFFF" w:themeFill="background1"/>
          <w:rtl/>
        </w:rPr>
        <w:t xml:space="preserve">علي بن مؤمن بن محمد بن علي </w:t>
      </w:r>
      <w:r w:rsidR="00D6530B">
        <w:rPr>
          <w:rFonts w:ascii="Traditional Arabic" w:hAnsi="Traditional Arabic" w:cs="Traditional Arabic" w:hint="cs"/>
          <w:sz w:val="36"/>
          <w:szCs w:val="36"/>
          <w:shd w:val="clear" w:color="auto" w:fill="FFFFFF" w:themeFill="background1"/>
          <w:rtl/>
        </w:rPr>
        <w:t xml:space="preserve">أبو الحسن </w:t>
      </w:r>
      <w:r w:rsidR="00BF7D78" w:rsidRPr="00022CAB">
        <w:rPr>
          <w:rFonts w:ascii="Traditional Arabic" w:hAnsi="Traditional Arabic" w:cs="Traditional Arabic" w:hint="cs"/>
          <w:sz w:val="36"/>
          <w:szCs w:val="36"/>
          <w:shd w:val="clear" w:color="auto" w:fill="FFFFFF" w:themeFill="background1"/>
          <w:rtl/>
        </w:rPr>
        <w:t>1427ه/2006م</w:t>
      </w:r>
      <w:r w:rsidR="00B72B0A">
        <w:rPr>
          <w:rFonts w:ascii="Traditional Arabic" w:hAnsi="Traditional Arabic" w:cs="Traditional Arabic" w:hint="cs"/>
          <w:sz w:val="36"/>
          <w:szCs w:val="36"/>
          <w:shd w:val="clear" w:color="auto" w:fill="FFFFFF" w:themeFill="background1"/>
          <w:rtl/>
        </w:rPr>
        <w:t xml:space="preserve"> ، </w:t>
      </w:r>
      <w:r w:rsidR="00BF7D78" w:rsidRPr="00022CAB">
        <w:rPr>
          <w:rFonts w:ascii="Traditional Arabic" w:hAnsi="Traditional Arabic" w:cs="Traditional Arabic"/>
          <w:b/>
          <w:bCs/>
          <w:sz w:val="36"/>
          <w:szCs w:val="36"/>
          <w:shd w:val="clear" w:color="auto" w:fill="FFFFFF" w:themeFill="background1"/>
          <w:rtl/>
        </w:rPr>
        <w:t>المقرب</w:t>
      </w:r>
      <w:r w:rsidR="00BF7D78">
        <w:rPr>
          <w:rFonts w:ascii="Traditional Arabic" w:hAnsi="Traditional Arabic" w:cs="Traditional Arabic" w:hint="cs"/>
          <w:sz w:val="36"/>
          <w:szCs w:val="36"/>
          <w:shd w:val="clear" w:color="auto" w:fill="FFFFFF" w:themeFill="background1"/>
          <w:rtl/>
        </w:rPr>
        <w:t xml:space="preserve"> </w:t>
      </w:r>
      <w:r w:rsidR="00BF7D78" w:rsidRPr="00022CAB">
        <w:rPr>
          <w:rFonts w:ascii="Traditional Arabic" w:hAnsi="Traditional Arabic" w:cs="Traditional Arabic"/>
          <w:sz w:val="36"/>
          <w:szCs w:val="36"/>
          <w:shd w:val="clear" w:color="auto" w:fill="FFFFFF" w:themeFill="background1"/>
          <w:rtl/>
        </w:rPr>
        <w:t>تحقيق</w:t>
      </w:r>
      <w:r w:rsidR="00B72B0A">
        <w:rPr>
          <w:rFonts w:ascii="Traditional Arabic" w:hAnsi="Traditional Arabic" w:cs="Traditional Arabic" w:hint="cs"/>
          <w:sz w:val="36"/>
          <w:szCs w:val="36"/>
          <w:shd w:val="clear" w:color="auto" w:fill="FFFFFF" w:themeFill="background1"/>
          <w:rtl/>
        </w:rPr>
        <w:t xml:space="preserve"> :</w:t>
      </w:r>
      <w:r w:rsidR="00BF7D78" w:rsidRPr="00022CAB">
        <w:rPr>
          <w:rFonts w:ascii="Traditional Arabic" w:hAnsi="Traditional Arabic" w:cs="Traditional Arabic" w:hint="cs"/>
          <w:sz w:val="36"/>
          <w:szCs w:val="36"/>
          <w:shd w:val="clear" w:color="auto" w:fill="FFFFFF" w:themeFill="background1"/>
          <w:rtl/>
        </w:rPr>
        <w:t xml:space="preserve"> صلاح سعد محمد المليطي</w:t>
      </w:r>
      <w:r w:rsidR="00E41F40">
        <w:rPr>
          <w:rFonts w:ascii="Traditional Arabic" w:hAnsi="Traditional Arabic" w:cs="Traditional Arabic" w:hint="cs"/>
          <w:sz w:val="36"/>
          <w:szCs w:val="36"/>
          <w:shd w:val="clear" w:color="auto" w:fill="FFFFFF" w:themeFill="background1"/>
          <w:rtl/>
        </w:rPr>
        <w:t xml:space="preserve"> (</w:t>
      </w:r>
      <w:r w:rsidR="00BF7D78">
        <w:rPr>
          <w:rFonts w:ascii="Traditional Arabic" w:hAnsi="Traditional Arabic" w:cs="Traditional Arabic" w:hint="cs"/>
          <w:sz w:val="36"/>
          <w:szCs w:val="36"/>
          <w:shd w:val="clear" w:color="auto" w:fill="FFFFFF" w:themeFill="background1"/>
          <w:rtl/>
        </w:rPr>
        <w:t>القاهرة</w:t>
      </w:r>
      <w:r w:rsidR="00B72B0A">
        <w:rPr>
          <w:rFonts w:ascii="Traditional Arabic" w:hAnsi="Traditional Arabic" w:cs="Traditional Arabic" w:hint="cs"/>
          <w:sz w:val="36"/>
          <w:szCs w:val="36"/>
          <w:shd w:val="clear" w:color="auto" w:fill="FFFFFF" w:themeFill="background1"/>
          <w:rtl/>
        </w:rPr>
        <w:t xml:space="preserve"> </w:t>
      </w:r>
      <w:r w:rsidR="00BF7D78">
        <w:rPr>
          <w:rFonts w:ascii="Traditional Arabic" w:hAnsi="Traditional Arabic" w:cs="Traditional Arabic" w:hint="cs"/>
          <w:sz w:val="36"/>
          <w:szCs w:val="36"/>
          <w:shd w:val="clear" w:color="auto" w:fill="FFFFFF" w:themeFill="background1"/>
          <w:rtl/>
        </w:rPr>
        <w:t>: درا الآفاق العربية</w:t>
      </w:r>
      <w:r w:rsidR="00BF7D78" w:rsidRPr="00022CAB">
        <w:rPr>
          <w:rFonts w:ascii="Traditional Arabic" w:hAnsi="Traditional Arabic" w:cs="Traditional Arabic" w:hint="cs"/>
          <w:sz w:val="36"/>
          <w:szCs w:val="36"/>
          <w:shd w:val="clear" w:color="auto" w:fill="FFFFFF" w:themeFill="background1"/>
          <w:rtl/>
        </w:rPr>
        <w:t>)</w:t>
      </w:r>
      <w:r w:rsidR="006749A8">
        <w:rPr>
          <w:rFonts w:ascii="Traditional Arabic" w:hAnsi="Traditional Arabic" w:cs="Traditional Arabic" w:hint="cs"/>
          <w:sz w:val="36"/>
          <w:szCs w:val="36"/>
          <w:shd w:val="clear" w:color="auto" w:fill="FFFFFF" w:themeFill="background1"/>
          <w:rtl/>
        </w:rPr>
        <w:t xml:space="preserve"> ، </w:t>
      </w:r>
      <w:r w:rsidR="006749A8" w:rsidRPr="00022CAB">
        <w:rPr>
          <w:rFonts w:ascii="Traditional Arabic" w:hAnsi="Traditional Arabic" w:cs="Traditional Arabic" w:hint="cs"/>
          <w:sz w:val="36"/>
          <w:szCs w:val="36"/>
          <w:shd w:val="clear" w:color="auto" w:fill="FFFFFF" w:themeFill="background1"/>
          <w:rtl/>
        </w:rPr>
        <w:t>ط</w:t>
      </w:r>
      <w:r w:rsidR="006749A8">
        <w:rPr>
          <w:rFonts w:ascii="Traditional Arabic" w:hAnsi="Traditional Arabic" w:cs="Traditional Arabic" w:hint="cs"/>
          <w:sz w:val="36"/>
          <w:szCs w:val="36"/>
          <w:shd w:val="clear" w:color="auto" w:fill="FFFFFF" w:themeFill="background1"/>
          <w:rtl/>
        </w:rPr>
        <w:t>1.</w:t>
      </w:r>
    </w:p>
    <w:p w:rsidR="00BF7D78" w:rsidRPr="00D879F9" w:rsidRDefault="00C84A66" w:rsidP="004F7D31">
      <w:pPr>
        <w:bidi/>
        <w:spacing w:before="240"/>
        <w:ind w:left="431" w:hanging="450"/>
        <w:jc w:val="both"/>
        <w:rPr>
          <w:rFonts w:ascii="Traditional Arabic" w:hAnsi="Traditional Arabic" w:cs="Traditional Arabic"/>
          <w:color w:val="333333"/>
          <w:sz w:val="36"/>
          <w:szCs w:val="36"/>
          <w:rtl/>
        </w:rPr>
      </w:pPr>
      <w:r>
        <w:rPr>
          <w:rFonts w:ascii="Traditional Arabic" w:hAnsi="Traditional Arabic" w:cs="Traditional Arabic" w:hint="cs"/>
          <w:sz w:val="36"/>
          <w:szCs w:val="36"/>
          <w:rtl/>
        </w:rPr>
        <w:t>3</w:t>
      </w:r>
      <w:r w:rsidR="00B67BD3">
        <w:rPr>
          <w:rFonts w:ascii="Traditional Arabic" w:hAnsi="Traditional Arabic" w:cs="Traditional Arabic" w:hint="cs"/>
          <w:sz w:val="36"/>
          <w:szCs w:val="36"/>
          <w:rtl/>
        </w:rPr>
        <w:t>5</w:t>
      </w:r>
      <w:r>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ابن </w:t>
      </w:r>
      <w:r w:rsidR="00BF7D78" w:rsidRPr="00272ADD">
        <w:rPr>
          <w:rFonts w:ascii="Traditional Arabic" w:hAnsi="Traditional Arabic" w:cs="Traditional Arabic" w:hint="cs"/>
          <w:sz w:val="36"/>
          <w:szCs w:val="36"/>
          <w:rtl/>
        </w:rPr>
        <w:t>عقيل</w:t>
      </w:r>
      <w:r w:rsidR="00B72B0A">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2A68AA">
        <w:rPr>
          <w:rFonts w:ascii="Traditional Arabic" w:hAnsi="Traditional Arabic" w:cs="Traditional Arabic" w:hint="cs"/>
          <w:sz w:val="36"/>
          <w:szCs w:val="36"/>
          <w:rtl/>
        </w:rPr>
        <w:t xml:space="preserve">عبدالله بن عبدالرحمن </w:t>
      </w:r>
      <w:r w:rsidR="001956C7">
        <w:rPr>
          <w:rFonts w:ascii="Traditional Arabic" w:hAnsi="Traditional Arabic" w:cs="Traditional Arabic" w:hint="cs"/>
          <w:sz w:val="36"/>
          <w:szCs w:val="36"/>
          <w:rtl/>
        </w:rPr>
        <w:t xml:space="preserve">بن عبدالله </w:t>
      </w:r>
      <w:r w:rsidR="00BF7D78" w:rsidRPr="00561137">
        <w:rPr>
          <w:rFonts w:ascii="Traditional Arabic" w:hAnsi="Traditional Arabic" w:cs="Traditional Arabic"/>
          <w:sz w:val="36"/>
          <w:szCs w:val="36"/>
          <w:rtl/>
        </w:rPr>
        <w:t>بهاء الدين</w:t>
      </w:r>
      <w:r w:rsidR="00B72B0A">
        <w:rPr>
          <w:rFonts w:ascii="Traditional Arabic" w:hAnsi="Traditional Arabic" w:cs="Traditional Arabic" w:hint="cs"/>
          <w:sz w:val="36"/>
          <w:szCs w:val="36"/>
          <w:rtl/>
        </w:rPr>
        <w:t xml:space="preserve"> </w:t>
      </w:r>
      <w:r w:rsidR="00BF7D78" w:rsidRPr="00D879F9">
        <w:rPr>
          <w:rFonts w:ascii="Traditional Arabic" w:hAnsi="Traditional Arabic" w:cs="Traditional Arabic" w:hint="cs"/>
          <w:b/>
          <w:bCs/>
          <w:color w:val="333333"/>
          <w:sz w:val="32"/>
          <w:szCs w:val="32"/>
          <w:rtl/>
        </w:rPr>
        <w:t xml:space="preserve">، </w:t>
      </w:r>
      <w:r w:rsidR="00BF7D78">
        <w:rPr>
          <w:rFonts w:ascii="Traditional Arabic" w:hAnsi="Traditional Arabic" w:cs="Traditional Arabic"/>
          <w:color w:val="333333"/>
          <w:sz w:val="36"/>
          <w:szCs w:val="36"/>
          <w:rtl/>
        </w:rPr>
        <w:t xml:space="preserve">1400 هـ </w:t>
      </w:r>
      <w:r w:rsidR="00BF7D78">
        <w:rPr>
          <w:rFonts w:ascii="Traditional Arabic" w:hAnsi="Traditional Arabic" w:cs="Traditional Arabic" w:hint="cs"/>
          <w:color w:val="333333"/>
          <w:sz w:val="36"/>
          <w:szCs w:val="36"/>
          <w:rtl/>
        </w:rPr>
        <w:t>/</w:t>
      </w:r>
      <w:r w:rsidR="00BF7D78" w:rsidRPr="00F921DD">
        <w:rPr>
          <w:rFonts w:ascii="Traditional Arabic" w:hAnsi="Traditional Arabic" w:cs="Traditional Arabic"/>
          <w:color w:val="333333"/>
          <w:sz w:val="36"/>
          <w:szCs w:val="36"/>
          <w:rtl/>
        </w:rPr>
        <w:t xml:space="preserve"> 1980م</w:t>
      </w:r>
      <w:r w:rsidR="00B72B0A">
        <w:rPr>
          <w:rFonts w:ascii="Traditional Arabic" w:hAnsi="Traditional Arabic" w:cs="Traditional Arabic" w:hint="cs"/>
          <w:color w:val="333333"/>
          <w:sz w:val="36"/>
          <w:szCs w:val="36"/>
          <w:rtl/>
        </w:rPr>
        <w:t xml:space="preserve"> ، </w:t>
      </w:r>
      <w:r w:rsidR="00BF7D78" w:rsidRPr="00D879F9">
        <w:rPr>
          <w:rFonts w:ascii="Traditional Arabic" w:hAnsi="Traditional Arabic" w:cs="Traditional Arabic"/>
          <w:b/>
          <w:bCs/>
          <w:color w:val="333333"/>
          <w:sz w:val="36"/>
          <w:szCs w:val="36"/>
          <w:rtl/>
        </w:rPr>
        <w:t xml:space="preserve">المساعد </w:t>
      </w:r>
      <w:r w:rsidR="00BF7D78" w:rsidRPr="00D879F9">
        <w:rPr>
          <w:rFonts w:ascii="Traditional Arabic" w:hAnsi="Traditional Arabic" w:cs="Traditional Arabic"/>
          <w:b/>
          <w:bCs/>
          <w:sz w:val="36"/>
          <w:szCs w:val="36"/>
          <w:rtl/>
        </w:rPr>
        <w:t>على تسهيل الفوائد</w:t>
      </w:r>
      <w:r w:rsidR="008C1D0E">
        <w:rPr>
          <w:rFonts w:ascii="Traditional Arabic" w:hAnsi="Traditional Arabic" w:cs="Traditional Arabic" w:hint="cs"/>
          <w:b/>
          <w:bCs/>
          <w:sz w:val="36"/>
          <w:szCs w:val="36"/>
          <w:rtl/>
        </w:rPr>
        <w:t xml:space="preserve"> ، </w:t>
      </w:r>
      <w:r w:rsidR="00BF7D78" w:rsidRPr="00D879F9">
        <w:rPr>
          <w:rFonts w:ascii="Traditional Arabic" w:hAnsi="Traditional Arabic" w:cs="Traditional Arabic" w:hint="cs"/>
          <w:sz w:val="36"/>
          <w:szCs w:val="36"/>
          <w:rtl/>
        </w:rPr>
        <w:t>ت</w:t>
      </w:r>
      <w:r w:rsidR="00BF7D78" w:rsidRPr="00D879F9">
        <w:rPr>
          <w:rFonts w:ascii="Traditional Arabic" w:hAnsi="Traditional Arabic" w:cs="Traditional Arabic"/>
          <w:sz w:val="36"/>
          <w:szCs w:val="36"/>
          <w:rtl/>
        </w:rPr>
        <w:t>حق</w:t>
      </w:r>
      <w:r w:rsidR="00BF7D78" w:rsidRPr="00D879F9">
        <w:rPr>
          <w:rFonts w:ascii="Traditional Arabic" w:hAnsi="Traditional Arabic" w:cs="Traditional Arabic" w:hint="cs"/>
          <w:sz w:val="36"/>
          <w:szCs w:val="36"/>
          <w:rtl/>
        </w:rPr>
        <w:t>ي</w:t>
      </w:r>
      <w:r w:rsidR="00BF7D78">
        <w:rPr>
          <w:rFonts w:ascii="Traditional Arabic" w:hAnsi="Traditional Arabic" w:cs="Traditional Arabic"/>
          <w:sz w:val="36"/>
          <w:szCs w:val="36"/>
          <w:rtl/>
        </w:rPr>
        <w:t>ق</w:t>
      </w:r>
      <w:r w:rsidR="00B72B0A">
        <w:rPr>
          <w:rFonts w:ascii="Traditional Arabic" w:hAnsi="Traditional Arabic" w:cs="Traditional Arabic" w:hint="cs"/>
          <w:sz w:val="36"/>
          <w:szCs w:val="36"/>
          <w:rtl/>
        </w:rPr>
        <w:t xml:space="preserve"> </w:t>
      </w:r>
      <w:r w:rsidR="00BF7D78">
        <w:rPr>
          <w:rFonts w:ascii="Traditional Arabic" w:hAnsi="Traditional Arabic" w:cs="Traditional Arabic"/>
          <w:sz w:val="36"/>
          <w:szCs w:val="36"/>
          <w:rtl/>
        </w:rPr>
        <w:t xml:space="preserve">: </w:t>
      </w:r>
      <w:r w:rsidR="00BF7D78" w:rsidRPr="00D879F9">
        <w:rPr>
          <w:rFonts w:ascii="Traditional Arabic" w:hAnsi="Traditional Arabic" w:cs="Traditional Arabic"/>
          <w:sz w:val="36"/>
          <w:szCs w:val="36"/>
          <w:rtl/>
        </w:rPr>
        <w:t>محمد كامل بركات</w:t>
      </w:r>
      <w:r w:rsidR="00B72B0A">
        <w:rPr>
          <w:rFonts w:ascii="Traditional Arabic" w:hAnsi="Traditional Arabic" w:cs="Traditional Arabic" w:hint="cs"/>
          <w:sz w:val="36"/>
          <w:szCs w:val="36"/>
          <w:rtl/>
        </w:rPr>
        <w:t xml:space="preserve"> </w:t>
      </w:r>
      <w:r w:rsidR="00BF7D78" w:rsidRPr="00D879F9">
        <w:rPr>
          <w:rFonts w:ascii="Traditional Arabic" w:hAnsi="Traditional Arabic" w:cs="Traditional Arabic" w:hint="cs"/>
          <w:sz w:val="36"/>
          <w:szCs w:val="36"/>
          <w:rtl/>
        </w:rPr>
        <w:t>،</w:t>
      </w:r>
      <w:r w:rsidR="00B72B0A">
        <w:rPr>
          <w:rFonts w:ascii="Traditional Arabic" w:hAnsi="Traditional Arabic" w:cs="Traditional Arabic" w:hint="cs"/>
          <w:sz w:val="36"/>
          <w:szCs w:val="36"/>
          <w:rtl/>
        </w:rPr>
        <w:t xml:space="preserve"> </w:t>
      </w:r>
      <w:r w:rsidR="006749A8">
        <w:rPr>
          <w:rFonts w:ascii="Traditional Arabic" w:hAnsi="Traditional Arabic" w:cs="Traditional Arabic" w:hint="cs"/>
          <w:sz w:val="36"/>
          <w:szCs w:val="36"/>
          <w:rtl/>
        </w:rPr>
        <w:t>(</w:t>
      </w:r>
      <w:r w:rsidR="00BF7D78" w:rsidRPr="00D879F9">
        <w:rPr>
          <w:rFonts w:ascii="Traditional Arabic" w:hAnsi="Traditional Arabic" w:cs="Traditional Arabic"/>
          <w:sz w:val="36"/>
          <w:szCs w:val="36"/>
          <w:rtl/>
        </w:rPr>
        <w:t>دار الفكر</w:t>
      </w:r>
      <w:r w:rsidR="006749A8">
        <w:rPr>
          <w:rFonts w:ascii="Traditional Arabic" w:hAnsi="Traditional Arabic" w:cs="Traditional Arabic" w:hint="cs"/>
          <w:sz w:val="36"/>
          <w:szCs w:val="36"/>
          <w:rtl/>
        </w:rPr>
        <w:t>)</w:t>
      </w:r>
      <w:r w:rsidR="00B72B0A">
        <w:rPr>
          <w:rFonts w:ascii="Traditional Arabic" w:hAnsi="Traditional Arabic" w:cs="Traditional Arabic" w:hint="cs"/>
          <w:sz w:val="36"/>
          <w:szCs w:val="36"/>
          <w:rtl/>
        </w:rPr>
        <w:t xml:space="preserve"> </w:t>
      </w:r>
      <w:r w:rsidR="00BF7D78" w:rsidRPr="00D879F9">
        <w:rPr>
          <w:rFonts w:ascii="Traditional Arabic" w:hAnsi="Traditional Arabic" w:cs="Traditional Arabic" w:hint="cs"/>
          <w:sz w:val="36"/>
          <w:szCs w:val="36"/>
          <w:rtl/>
        </w:rPr>
        <w:t>،</w:t>
      </w:r>
      <w:r w:rsidR="00B72B0A">
        <w:rPr>
          <w:rFonts w:ascii="Traditional Arabic" w:hAnsi="Traditional Arabic" w:cs="Traditional Arabic" w:hint="cs"/>
          <w:sz w:val="36"/>
          <w:szCs w:val="36"/>
          <w:rtl/>
        </w:rPr>
        <w:t xml:space="preserve"> </w:t>
      </w:r>
      <w:r w:rsidR="00BF7D78" w:rsidRPr="00D879F9">
        <w:rPr>
          <w:rFonts w:ascii="Traditional Arabic" w:hAnsi="Traditional Arabic" w:cs="Traditional Arabic"/>
          <w:sz w:val="36"/>
          <w:szCs w:val="36"/>
          <w:rtl/>
        </w:rPr>
        <w:t>ط</w:t>
      </w:r>
      <w:r w:rsidR="00BF7D78">
        <w:rPr>
          <w:rFonts w:ascii="Traditional Arabic" w:hAnsi="Traditional Arabic" w:cs="Traditional Arabic" w:hint="cs"/>
          <w:sz w:val="36"/>
          <w:szCs w:val="36"/>
          <w:rtl/>
        </w:rPr>
        <w:t>1</w:t>
      </w:r>
      <w:r w:rsidR="00BF7D78" w:rsidRPr="00D879F9">
        <w:rPr>
          <w:rFonts w:ascii="Traditional Arabic" w:hAnsi="Traditional Arabic" w:cs="Traditional Arabic" w:hint="cs"/>
          <w:color w:val="333333"/>
          <w:sz w:val="40"/>
          <w:szCs w:val="40"/>
          <w:rtl/>
        </w:rPr>
        <w:t>.</w:t>
      </w:r>
    </w:p>
    <w:p w:rsidR="00BF7D78"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B67BD3">
        <w:rPr>
          <w:rFonts w:ascii="Traditional Arabic" w:hAnsi="Traditional Arabic" w:cs="Traditional Arabic" w:hint="cs"/>
          <w:sz w:val="36"/>
          <w:szCs w:val="36"/>
          <w:rtl/>
        </w:rPr>
        <w:t>6</w:t>
      </w:r>
      <w:r>
        <w:rPr>
          <w:rFonts w:ascii="Traditional Arabic" w:hAnsi="Traditional Arabic" w:cs="Traditional Arabic" w:hint="cs"/>
          <w:sz w:val="36"/>
          <w:szCs w:val="36"/>
          <w:rtl/>
        </w:rPr>
        <w:t xml:space="preserve">- </w:t>
      </w:r>
      <w:r w:rsidR="00BF7D78" w:rsidRPr="000354D4">
        <w:rPr>
          <w:rFonts w:ascii="Traditional Arabic" w:hAnsi="Traditional Arabic" w:cs="Traditional Arabic"/>
          <w:sz w:val="36"/>
          <w:szCs w:val="36"/>
          <w:rtl/>
        </w:rPr>
        <w:t>العكبري</w:t>
      </w:r>
      <w:r w:rsidR="00B72B0A">
        <w:rPr>
          <w:rFonts w:ascii="Traditional Arabic" w:hAnsi="Traditional Arabic" w:cs="Traditional Arabic" w:hint="cs"/>
          <w:sz w:val="36"/>
          <w:szCs w:val="36"/>
          <w:rtl/>
        </w:rPr>
        <w:t xml:space="preserve"> </w:t>
      </w:r>
      <w:r w:rsidR="00BF7D78" w:rsidRPr="000354D4">
        <w:rPr>
          <w:rFonts w:ascii="Traditional Arabic" w:hAnsi="Traditional Arabic" w:cs="Traditional Arabic"/>
          <w:sz w:val="36"/>
          <w:szCs w:val="36"/>
          <w:rtl/>
        </w:rPr>
        <w:t>،</w:t>
      </w:r>
      <w:r w:rsidR="00B72B0A">
        <w:rPr>
          <w:rFonts w:ascii="Traditional Arabic" w:hAnsi="Traditional Arabic" w:cs="Traditional Arabic" w:hint="cs"/>
          <w:sz w:val="36"/>
          <w:szCs w:val="36"/>
          <w:rtl/>
        </w:rPr>
        <w:t xml:space="preserve"> </w:t>
      </w:r>
      <w:r w:rsidR="005F7749">
        <w:rPr>
          <w:rFonts w:ascii="Traditional Arabic" w:hAnsi="Traditional Arabic" w:cs="Traditional Arabic" w:hint="cs"/>
          <w:sz w:val="36"/>
          <w:szCs w:val="36"/>
          <w:rtl/>
        </w:rPr>
        <w:t xml:space="preserve">عبدالله بن الحسين بن عبدالله </w:t>
      </w:r>
      <w:r w:rsidR="00BF7D78" w:rsidRPr="000354D4">
        <w:rPr>
          <w:rFonts w:ascii="Traditional Arabic" w:hAnsi="Traditional Arabic" w:cs="Traditional Arabic" w:hint="cs"/>
          <w:sz w:val="36"/>
          <w:szCs w:val="36"/>
          <w:rtl/>
        </w:rPr>
        <w:t>أبو البقاء</w:t>
      </w:r>
      <w:r w:rsidR="00B72B0A">
        <w:rPr>
          <w:rFonts w:ascii="Traditional Arabic" w:hAnsi="Traditional Arabic" w:cs="Traditional Arabic" w:hint="cs"/>
          <w:sz w:val="36"/>
          <w:szCs w:val="36"/>
          <w:rtl/>
        </w:rPr>
        <w:t xml:space="preserve"> </w:t>
      </w:r>
      <w:r w:rsidR="00BF7D78" w:rsidRPr="000354D4">
        <w:rPr>
          <w:rFonts w:ascii="Traditional Arabic" w:hAnsi="Traditional Arabic" w:cs="Traditional Arabic" w:hint="cs"/>
          <w:sz w:val="36"/>
          <w:szCs w:val="36"/>
          <w:rtl/>
        </w:rPr>
        <w:t xml:space="preserve">، </w:t>
      </w:r>
      <w:r w:rsidR="00BF7D78" w:rsidRPr="000354D4">
        <w:rPr>
          <w:rFonts w:ascii="Traditional Arabic" w:hAnsi="Traditional Arabic" w:cs="Traditional Arabic"/>
          <w:sz w:val="36"/>
          <w:szCs w:val="36"/>
          <w:rtl/>
        </w:rPr>
        <w:t>1428/2007</w:t>
      </w:r>
      <w:r w:rsidR="00BF7D78">
        <w:rPr>
          <w:rFonts w:ascii="Traditional Arabic" w:hAnsi="Traditional Arabic" w:cs="Traditional Arabic" w:hint="cs"/>
          <w:sz w:val="36"/>
          <w:szCs w:val="36"/>
          <w:rtl/>
        </w:rPr>
        <w:t>م</w:t>
      </w:r>
      <w:r w:rsidR="00B72B0A">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BF7D78" w:rsidRPr="000354D4">
        <w:rPr>
          <w:rFonts w:ascii="Traditional Arabic" w:hAnsi="Traditional Arabic" w:cs="Traditional Arabic"/>
          <w:b/>
          <w:bCs/>
          <w:sz w:val="36"/>
          <w:szCs w:val="36"/>
          <w:rtl/>
        </w:rPr>
        <w:t>مسائل خلافية في النحو</w:t>
      </w:r>
      <w:r w:rsidR="00B72B0A">
        <w:rPr>
          <w:rFonts w:ascii="Traditional Arabic" w:hAnsi="Traditional Arabic" w:cs="Traditional Arabic" w:hint="cs"/>
          <w:b/>
          <w:bCs/>
          <w:sz w:val="36"/>
          <w:szCs w:val="36"/>
          <w:rtl/>
        </w:rPr>
        <w:t xml:space="preserve"> </w:t>
      </w:r>
      <w:r w:rsidR="00BF7D78">
        <w:rPr>
          <w:rFonts w:ascii="Traditional Arabic" w:hAnsi="Traditional Arabic" w:cs="Traditional Arabic"/>
          <w:sz w:val="36"/>
          <w:szCs w:val="36"/>
          <w:rtl/>
        </w:rPr>
        <w:t>، تحقيق</w:t>
      </w:r>
      <w:r w:rsidR="005F7749">
        <w:rPr>
          <w:rFonts w:ascii="Traditional Arabic" w:hAnsi="Traditional Arabic" w:cs="Traditional Arabic" w:hint="cs"/>
          <w:sz w:val="36"/>
          <w:szCs w:val="36"/>
          <w:rtl/>
        </w:rPr>
        <w:t xml:space="preserve"> : </w:t>
      </w:r>
      <w:r w:rsidR="00BF7D78">
        <w:rPr>
          <w:rFonts w:ascii="Traditional Arabic" w:hAnsi="Traditional Arabic" w:cs="Traditional Arabic"/>
          <w:sz w:val="36"/>
          <w:szCs w:val="36"/>
          <w:rtl/>
        </w:rPr>
        <w:t>عبد الفتاح السليم</w:t>
      </w:r>
      <w:r w:rsidR="00B72B0A">
        <w:rPr>
          <w:rFonts w:ascii="Traditional Arabic" w:hAnsi="Traditional Arabic" w:cs="Traditional Arabic" w:hint="cs"/>
          <w:sz w:val="36"/>
          <w:szCs w:val="36"/>
          <w:rtl/>
        </w:rPr>
        <w:t xml:space="preserve"> </w:t>
      </w:r>
      <w:r w:rsidR="00BF7D78" w:rsidRPr="000354D4">
        <w:rPr>
          <w:rFonts w:ascii="Traditional Arabic" w:hAnsi="Traditional Arabic" w:cs="Traditional Arabic" w:hint="cs"/>
          <w:sz w:val="36"/>
          <w:szCs w:val="36"/>
          <w:rtl/>
        </w:rPr>
        <w:t xml:space="preserve">، </w:t>
      </w:r>
      <w:r w:rsidR="006749A8">
        <w:rPr>
          <w:rFonts w:ascii="Traditional Arabic" w:hAnsi="Traditional Arabic" w:cs="Traditional Arabic" w:hint="cs"/>
          <w:sz w:val="36"/>
          <w:szCs w:val="36"/>
          <w:rtl/>
        </w:rPr>
        <w:t>(</w:t>
      </w:r>
      <w:r w:rsidR="00C10C51">
        <w:rPr>
          <w:rFonts w:ascii="Traditional Arabic" w:hAnsi="Traditional Arabic" w:cs="Traditional Arabic" w:hint="cs"/>
          <w:sz w:val="36"/>
          <w:szCs w:val="36"/>
          <w:rtl/>
        </w:rPr>
        <w:t>ال</w:t>
      </w:r>
      <w:r w:rsidR="00BF7D78" w:rsidRPr="000354D4">
        <w:rPr>
          <w:rFonts w:ascii="Traditional Arabic" w:hAnsi="Traditional Arabic" w:cs="Traditional Arabic"/>
          <w:sz w:val="36"/>
          <w:szCs w:val="36"/>
          <w:rtl/>
        </w:rPr>
        <w:t>قاهرة</w:t>
      </w:r>
      <w:r w:rsidR="00B72B0A">
        <w:rPr>
          <w:rFonts w:ascii="Traditional Arabic" w:hAnsi="Traditional Arabic" w:cs="Traditional Arabic" w:hint="cs"/>
          <w:sz w:val="36"/>
          <w:szCs w:val="36"/>
          <w:rtl/>
        </w:rPr>
        <w:t xml:space="preserve"> </w:t>
      </w:r>
      <w:r w:rsidR="00BF7D78" w:rsidRPr="000354D4">
        <w:rPr>
          <w:rFonts w:ascii="Traditional Arabic" w:hAnsi="Traditional Arabic" w:cs="Traditional Arabic"/>
          <w:sz w:val="36"/>
          <w:szCs w:val="36"/>
          <w:rtl/>
        </w:rPr>
        <w:t>: مكتبة الآداب</w:t>
      </w:r>
      <w:r w:rsidR="006749A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BF7D78" w:rsidRPr="000354D4">
        <w:rPr>
          <w:rFonts w:ascii="Traditional Arabic" w:hAnsi="Traditional Arabic" w:cs="Traditional Arabic"/>
          <w:sz w:val="36"/>
          <w:szCs w:val="36"/>
          <w:rtl/>
        </w:rPr>
        <w:t>ط3</w:t>
      </w:r>
      <w:r w:rsidR="00BF7D78">
        <w:rPr>
          <w:rFonts w:ascii="Traditional Arabic" w:hAnsi="Traditional Arabic" w:cs="Traditional Arabic" w:hint="cs"/>
          <w:sz w:val="36"/>
          <w:szCs w:val="36"/>
          <w:rtl/>
        </w:rPr>
        <w:t>.</w:t>
      </w:r>
    </w:p>
    <w:p w:rsidR="00BF7D78" w:rsidRPr="00022CAB" w:rsidRDefault="00C84A66" w:rsidP="004F7D31">
      <w:pPr>
        <w:bidi/>
        <w:spacing w:before="240"/>
        <w:ind w:left="431" w:hanging="450"/>
        <w:jc w:val="both"/>
        <w:rPr>
          <w:rFonts w:ascii="Traditional Arabic" w:hAnsi="Traditional Arabic" w:cs="Traditional Arabic"/>
          <w:sz w:val="36"/>
          <w:szCs w:val="36"/>
          <w:shd w:val="clear" w:color="auto" w:fill="FFFFFF" w:themeFill="background1"/>
          <w:rtl/>
        </w:rPr>
      </w:pPr>
      <w:r>
        <w:rPr>
          <w:rFonts w:ascii="Traditional Arabic" w:hAnsi="Traditional Arabic" w:cs="Traditional Arabic" w:hint="cs"/>
          <w:sz w:val="36"/>
          <w:szCs w:val="36"/>
          <w:rtl/>
        </w:rPr>
        <w:lastRenderedPageBreak/>
        <w:t>3</w:t>
      </w:r>
      <w:r w:rsidR="00B67BD3">
        <w:rPr>
          <w:rFonts w:ascii="Traditional Arabic" w:hAnsi="Traditional Arabic" w:cs="Traditional Arabic" w:hint="cs"/>
          <w:sz w:val="36"/>
          <w:szCs w:val="36"/>
          <w:rtl/>
        </w:rPr>
        <w:t>7</w:t>
      </w:r>
      <w:r>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أبو </w:t>
      </w:r>
      <w:r w:rsidR="00BF7D78" w:rsidRPr="00022CAB">
        <w:rPr>
          <w:rFonts w:ascii="Traditional Arabic" w:hAnsi="Traditional Arabic" w:cs="Traditional Arabic" w:hint="cs"/>
          <w:sz w:val="36"/>
          <w:szCs w:val="36"/>
          <w:rtl/>
        </w:rPr>
        <w:t>علي الفارسي</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w:t>
      </w:r>
      <w:r w:rsidR="005F7749">
        <w:rPr>
          <w:rFonts w:ascii="Traditional Arabic" w:hAnsi="Traditional Arabic" w:cs="Traditional Arabic" w:hint="cs"/>
          <w:sz w:val="36"/>
          <w:szCs w:val="36"/>
          <w:rtl/>
        </w:rPr>
        <w:t xml:space="preserve"> الحسن بن أحمد بن عبد الغفار ،</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b/>
          <w:bCs/>
          <w:sz w:val="36"/>
          <w:szCs w:val="36"/>
          <w:shd w:val="clear" w:color="auto" w:fill="FFFFFF" w:themeFill="background1"/>
          <w:rtl/>
        </w:rPr>
        <w:t>الإيضاح العضدي</w:t>
      </w:r>
      <w:r w:rsidR="00B72B0A">
        <w:rPr>
          <w:rFonts w:ascii="Traditional Arabic" w:hAnsi="Traditional Arabic" w:cs="Traditional Arabic" w:hint="cs"/>
          <w:b/>
          <w:bCs/>
          <w:sz w:val="36"/>
          <w:szCs w:val="36"/>
          <w:shd w:val="clear" w:color="auto" w:fill="FFFFFF" w:themeFill="background1"/>
          <w:rtl/>
        </w:rPr>
        <w:t xml:space="preserve"> ، </w:t>
      </w:r>
      <w:r w:rsidR="006749A8">
        <w:rPr>
          <w:rFonts w:ascii="Traditional Arabic" w:hAnsi="Traditional Arabic" w:cs="Traditional Arabic"/>
          <w:sz w:val="36"/>
          <w:szCs w:val="36"/>
          <w:shd w:val="clear" w:color="auto" w:fill="FFFFFF" w:themeFill="background1"/>
          <w:rtl/>
        </w:rPr>
        <w:t>تحقيق</w:t>
      </w:r>
      <w:r w:rsidR="008C1D0E">
        <w:rPr>
          <w:rFonts w:ascii="Traditional Arabic" w:hAnsi="Traditional Arabic" w:cs="Traditional Arabic" w:hint="cs"/>
          <w:sz w:val="36"/>
          <w:szCs w:val="36"/>
          <w:shd w:val="clear" w:color="auto" w:fill="FFFFFF" w:themeFill="background1"/>
          <w:rtl/>
        </w:rPr>
        <w:t xml:space="preserve"> : </w:t>
      </w:r>
      <w:r w:rsidR="00BF7D78" w:rsidRPr="00022CAB">
        <w:rPr>
          <w:rFonts w:ascii="Traditional Arabic" w:hAnsi="Traditional Arabic" w:cs="Traditional Arabic"/>
          <w:sz w:val="36"/>
          <w:szCs w:val="36"/>
          <w:shd w:val="clear" w:color="auto" w:fill="FFFFFF" w:themeFill="background1"/>
          <w:rtl/>
        </w:rPr>
        <w:t>حسن الش</w:t>
      </w:r>
      <w:r w:rsidR="006749A8">
        <w:rPr>
          <w:rFonts w:ascii="Traditional Arabic" w:hAnsi="Traditional Arabic" w:cs="Traditional Arabic" w:hint="cs"/>
          <w:sz w:val="36"/>
          <w:szCs w:val="36"/>
          <w:shd w:val="clear" w:color="auto" w:fill="FFFFFF" w:themeFill="background1"/>
          <w:rtl/>
        </w:rPr>
        <w:t>ّ</w:t>
      </w:r>
      <w:r w:rsidR="006749A8">
        <w:rPr>
          <w:rFonts w:ascii="Traditional Arabic" w:hAnsi="Traditional Arabic" w:cs="Traditional Arabic"/>
          <w:sz w:val="36"/>
          <w:szCs w:val="36"/>
          <w:shd w:val="clear" w:color="auto" w:fill="FFFFFF" w:themeFill="background1"/>
          <w:rtl/>
        </w:rPr>
        <w:t>اذلي فرهو</w:t>
      </w:r>
      <w:r w:rsidR="006749A8">
        <w:rPr>
          <w:rFonts w:ascii="Traditional Arabic" w:hAnsi="Traditional Arabic" w:cs="Traditional Arabic" w:hint="cs"/>
          <w:sz w:val="36"/>
          <w:szCs w:val="36"/>
          <w:shd w:val="clear" w:color="auto" w:fill="FFFFFF" w:themeFill="background1"/>
          <w:rtl/>
        </w:rPr>
        <w:t xml:space="preserve">د </w:t>
      </w:r>
      <w:r w:rsidR="00BF7D78" w:rsidRPr="00022CAB">
        <w:rPr>
          <w:rFonts w:ascii="Traditional Arabic" w:hAnsi="Traditional Arabic" w:cs="Traditional Arabic" w:hint="cs"/>
          <w:sz w:val="36"/>
          <w:szCs w:val="36"/>
          <w:shd w:val="clear" w:color="auto" w:fill="FFFFFF" w:themeFill="background1"/>
          <w:rtl/>
        </w:rPr>
        <w:t>( 1389ه/ 1969م)</w:t>
      </w:r>
      <w:r w:rsidR="00E41F40">
        <w:rPr>
          <w:rFonts w:ascii="Traditional Arabic" w:hAnsi="Traditional Arabic" w:cs="Traditional Arabic" w:hint="cs"/>
          <w:sz w:val="36"/>
          <w:szCs w:val="36"/>
          <w:shd w:val="clear" w:color="auto" w:fill="FFFFFF" w:themeFill="background1"/>
          <w:rtl/>
        </w:rPr>
        <w:t xml:space="preserve"> ، </w:t>
      </w:r>
      <w:r w:rsidR="006749A8" w:rsidRPr="00022CAB">
        <w:rPr>
          <w:rFonts w:ascii="Traditional Arabic" w:hAnsi="Traditional Arabic" w:cs="Traditional Arabic" w:hint="cs"/>
          <w:sz w:val="36"/>
          <w:szCs w:val="36"/>
          <w:shd w:val="clear" w:color="auto" w:fill="FFFFFF" w:themeFill="background1"/>
          <w:rtl/>
        </w:rPr>
        <w:t>ط1</w:t>
      </w:r>
      <w:r w:rsidR="006749A8">
        <w:rPr>
          <w:rFonts w:ascii="Traditional Arabic" w:hAnsi="Traditional Arabic" w:cs="Traditional Arabic" w:hint="cs"/>
          <w:sz w:val="36"/>
          <w:szCs w:val="36"/>
          <w:shd w:val="clear" w:color="auto" w:fill="FFFFFF" w:themeFill="background1"/>
          <w:rtl/>
        </w:rPr>
        <w:t>.</w:t>
      </w:r>
    </w:p>
    <w:p w:rsidR="00BF7D78" w:rsidRPr="00022CAB"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B67BD3">
        <w:rPr>
          <w:rFonts w:ascii="Traditional Arabic" w:hAnsi="Traditional Arabic" w:cs="Traditional Arabic" w:hint="cs"/>
          <w:sz w:val="36"/>
          <w:szCs w:val="36"/>
          <w:rtl/>
        </w:rPr>
        <w:t>8</w:t>
      </w:r>
      <w:r>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الغلاييني</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w:t>
      </w:r>
      <w:r w:rsidR="005F7749">
        <w:rPr>
          <w:rFonts w:ascii="Traditional Arabic" w:hAnsi="Traditional Arabic" w:cs="Traditional Arabic" w:hint="cs"/>
          <w:sz w:val="36"/>
          <w:szCs w:val="36"/>
          <w:rtl/>
        </w:rPr>
        <w:t xml:space="preserve"> مصطفى بن محمد بن سليم بن محيي الدين بن مصطفى</w:t>
      </w:r>
      <w:r w:rsidR="00B72B0A">
        <w:rPr>
          <w:rFonts w:ascii="Traditional Arabic" w:hAnsi="Traditional Arabic" w:cs="Traditional Arabic" w:hint="cs"/>
          <w:sz w:val="36"/>
          <w:szCs w:val="36"/>
          <w:rtl/>
        </w:rPr>
        <w:t xml:space="preserve"> </w:t>
      </w:r>
      <w:r w:rsidR="005F7749">
        <w:rPr>
          <w:rFonts w:ascii="Traditional Arabic" w:hAnsi="Traditional Arabic" w:cs="Traditional Arabic" w:hint="cs"/>
          <w:sz w:val="36"/>
          <w:szCs w:val="36"/>
          <w:rtl/>
        </w:rPr>
        <w:t>،</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b/>
          <w:bCs/>
          <w:sz w:val="36"/>
          <w:szCs w:val="36"/>
          <w:rtl/>
        </w:rPr>
        <w:t>جامع الدروس العربية</w:t>
      </w:r>
      <w:r w:rsidR="006749A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1425ه/2004م</w:t>
      </w:r>
      <w:r w:rsidR="00B72B0A">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w:t>
      </w:r>
      <w:r w:rsidR="00BF7D78" w:rsidRPr="00022CAB">
        <w:rPr>
          <w:rFonts w:ascii="Traditional Arabic" w:hAnsi="Traditional Arabic" w:cs="Traditional Arabic" w:hint="cs"/>
          <w:sz w:val="36"/>
          <w:szCs w:val="36"/>
          <w:rtl/>
        </w:rPr>
        <w:t xml:space="preserve"> (بيروت</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الطب</w:t>
      </w:r>
      <w:r w:rsidR="00E41F40">
        <w:rPr>
          <w:rFonts w:ascii="Traditional Arabic" w:hAnsi="Traditional Arabic" w:cs="Traditional Arabic" w:hint="cs"/>
          <w:sz w:val="36"/>
          <w:szCs w:val="36"/>
          <w:rtl/>
        </w:rPr>
        <w:t>عة العصرية</w:t>
      </w:r>
      <w:r w:rsidR="00BF7D78" w:rsidRPr="00022CAB">
        <w:rPr>
          <w:rFonts w:ascii="Traditional Arabic" w:hAnsi="Traditional Arabic" w:cs="Traditional Arabic" w:hint="cs"/>
          <w:sz w:val="36"/>
          <w:szCs w:val="36"/>
          <w:rtl/>
        </w:rPr>
        <w:t>)</w:t>
      </w:r>
      <w:r w:rsidR="006749A8" w:rsidRPr="00022CAB">
        <w:rPr>
          <w:rFonts w:ascii="Traditional Arabic" w:hAnsi="Traditional Arabic" w:cs="Traditional Arabic" w:hint="cs"/>
          <w:sz w:val="36"/>
          <w:szCs w:val="36"/>
          <w:rtl/>
        </w:rPr>
        <w:t>ط1</w:t>
      </w:r>
      <w:r w:rsidR="006749A8">
        <w:rPr>
          <w:rFonts w:ascii="Traditional Arabic" w:hAnsi="Traditional Arabic" w:cs="Traditional Arabic" w:hint="cs"/>
          <w:sz w:val="36"/>
          <w:szCs w:val="36"/>
          <w:rtl/>
        </w:rPr>
        <w:t>.</w:t>
      </w:r>
    </w:p>
    <w:p w:rsidR="00BF7D78"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B67BD3">
        <w:rPr>
          <w:rFonts w:ascii="Traditional Arabic" w:hAnsi="Traditional Arabic" w:cs="Traditional Arabic" w:hint="cs"/>
          <w:sz w:val="36"/>
          <w:szCs w:val="36"/>
          <w:rtl/>
        </w:rPr>
        <w:t>9</w:t>
      </w:r>
      <w:r>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ابن </w:t>
      </w:r>
      <w:r w:rsidR="00BF7D78" w:rsidRPr="000354D4">
        <w:rPr>
          <w:rFonts w:ascii="Traditional Arabic" w:hAnsi="Traditional Arabic" w:cs="Traditional Arabic"/>
          <w:sz w:val="36"/>
          <w:szCs w:val="36"/>
          <w:rtl/>
        </w:rPr>
        <w:t>فارس</w:t>
      </w:r>
      <w:r w:rsidR="00B72B0A">
        <w:rPr>
          <w:rFonts w:ascii="Traditional Arabic" w:hAnsi="Traditional Arabic" w:cs="Traditional Arabic" w:hint="cs"/>
          <w:sz w:val="36"/>
          <w:szCs w:val="36"/>
          <w:rtl/>
        </w:rPr>
        <w:t xml:space="preserve"> </w:t>
      </w:r>
      <w:r w:rsidR="00BF7D78" w:rsidRPr="000354D4">
        <w:rPr>
          <w:rFonts w:ascii="Traditional Arabic" w:hAnsi="Traditional Arabic" w:cs="Traditional Arabic"/>
          <w:sz w:val="36"/>
          <w:szCs w:val="36"/>
          <w:rtl/>
        </w:rPr>
        <w:t>، أحمد</w:t>
      </w:r>
      <w:r w:rsidR="005F7749">
        <w:rPr>
          <w:rFonts w:ascii="Traditional Arabic" w:hAnsi="Traditional Arabic" w:cs="Traditional Arabic" w:hint="cs"/>
          <w:sz w:val="36"/>
          <w:szCs w:val="36"/>
          <w:rtl/>
        </w:rPr>
        <w:t xml:space="preserve"> بن زكرياء</w:t>
      </w:r>
      <w:r w:rsidR="00B72B0A">
        <w:rPr>
          <w:rFonts w:ascii="Traditional Arabic" w:hAnsi="Traditional Arabic" w:cs="Traditional Arabic" w:hint="cs"/>
          <w:sz w:val="36"/>
          <w:szCs w:val="36"/>
          <w:rtl/>
        </w:rPr>
        <w:t xml:space="preserve"> </w:t>
      </w:r>
      <w:r w:rsidR="00BF7D78" w:rsidRPr="000354D4">
        <w:rPr>
          <w:rFonts w:ascii="Traditional Arabic" w:hAnsi="Traditional Arabic" w:cs="Traditional Arabic"/>
          <w:sz w:val="36"/>
          <w:szCs w:val="36"/>
          <w:rtl/>
        </w:rPr>
        <w:t>، 1399هـ/1979م</w:t>
      </w:r>
      <w:r w:rsidR="00B72B0A">
        <w:rPr>
          <w:rFonts w:ascii="Traditional Arabic" w:hAnsi="Traditional Arabic" w:cs="Traditional Arabic" w:hint="cs"/>
          <w:sz w:val="36"/>
          <w:szCs w:val="36"/>
          <w:rtl/>
        </w:rPr>
        <w:t xml:space="preserve"> </w:t>
      </w:r>
      <w:r w:rsidR="00BF7D78">
        <w:rPr>
          <w:rFonts w:ascii="Traditional Arabic" w:hAnsi="Traditional Arabic" w:cs="Traditional Arabic" w:hint="cs"/>
          <w:b/>
          <w:bCs/>
          <w:sz w:val="36"/>
          <w:szCs w:val="36"/>
          <w:rtl/>
        </w:rPr>
        <w:t xml:space="preserve">، </w:t>
      </w:r>
      <w:r w:rsidR="00BF7D78" w:rsidRPr="000354D4">
        <w:rPr>
          <w:rFonts w:ascii="Traditional Arabic" w:hAnsi="Traditional Arabic" w:cs="Traditional Arabic"/>
          <w:b/>
          <w:bCs/>
          <w:sz w:val="36"/>
          <w:szCs w:val="36"/>
          <w:rtl/>
        </w:rPr>
        <w:t>مقاييس اللغة العربية</w:t>
      </w:r>
      <w:r w:rsidR="00B72B0A">
        <w:rPr>
          <w:rFonts w:ascii="Traditional Arabic" w:hAnsi="Traditional Arabic" w:cs="Traditional Arabic" w:hint="cs"/>
          <w:b/>
          <w:bCs/>
          <w:sz w:val="36"/>
          <w:szCs w:val="36"/>
          <w:rtl/>
        </w:rPr>
        <w:t xml:space="preserve"> </w:t>
      </w:r>
      <w:r w:rsidR="00BF7D78" w:rsidRPr="000354D4">
        <w:rPr>
          <w:rFonts w:ascii="Traditional Arabic" w:hAnsi="Traditional Arabic" w:cs="Traditional Arabic"/>
          <w:sz w:val="36"/>
          <w:szCs w:val="36"/>
          <w:rtl/>
        </w:rPr>
        <w:t>، تحقيق عبد السلام محمد هارون، دارالفكر</w:t>
      </w:r>
      <w:r w:rsidR="006749A8">
        <w:rPr>
          <w:rFonts w:ascii="Traditional Arabic" w:hAnsi="Traditional Arabic" w:cs="Traditional Arabic" w:hint="cs"/>
          <w:sz w:val="36"/>
          <w:szCs w:val="36"/>
          <w:rtl/>
        </w:rPr>
        <w:t xml:space="preserve"> ، د.ط.</w:t>
      </w:r>
    </w:p>
    <w:p w:rsidR="00BF7D78" w:rsidRPr="00022CAB" w:rsidRDefault="00B67BD3"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40</w:t>
      </w:r>
      <w:r w:rsidR="00C84A66">
        <w:rPr>
          <w:rFonts w:ascii="Traditional Arabic" w:hAnsi="Traditional Arabic" w:cs="Traditional Arabic" w:hint="cs"/>
          <w:sz w:val="36"/>
          <w:szCs w:val="36"/>
          <w:rtl/>
        </w:rPr>
        <w:t xml:space="preserve">- </w:t>
      </w:r>
      <w:r w:rsidR="00BF7D78" w:rsidRPr="00022CAB">
        <w:rPr>
          <w:rFonts w:ascii="Traditional Arabic" w:hAnsi="Traditional Arabic" w:cs="Traditional Arabic"/>
          <w:sz w:val="36"/>
          <w:szCs w:val="36"/>
          <w:rtl/>
        </w:rPr>
        <w:t>فاطمة الطبال</w:t>
      </w:r>
      <w:r w:rsidR="00BF7D78" w:rsidRPr="00022CAB">
        <w:rPr>
          <w:rFonts w:ascii="Traditional Arabic" w:hAnsi="Traditional Arabic" w:cs="Traditional Arabic" w:hint="cs"/>
          <w:sz w:val="36"/>
          <w:szCs w:val="36"/>
          <w:rtl/>
        </w:rPr>
        <w:t xml:space="preserve"> بركة</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،1413ه/1993م</w:t>
      </w:r>
      <w:r w:rsidR="00B72B0A">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w:t>
      </w:r>
      <w:r w:rsidR="00B72B0A">
        <w:rPr>
          <w:rFonts w:ascii="Traditional Arabic" w:hAnsi="Traditional Arabic" w:cs="Traditional Arabic" w:hint="cs"/>
          <w:sz w:val="36"/>
          <w:szCs w:val="36"/>
          <w:rtl/>
        </w:rPr>
        <w:t xml:space="preserve"> </w:t>
      </w:r>
      <w:r w:rsidR="00BF7D78" w:rsidRPr="00022CAB">
        <w:rPr>
          <w:rFonts w:ascii="Traditional Arabic" w:hAnsi="Traditional Arabic" w:cs="Traditional Arabic"/>
          <w:b/>
          <w:bCs/>
          <w:sz w:val="36"/>
          <w:szCs w:val="36"/>
          <w:rtl/>
        </w:rPr>
        <w:t>النظرية الألسنية عند رومان جاكبسون</w:t>
      </w:r>
      <w:r w:rsidR="008C1D0E">
        <w:rPr>
          <w:rFonts w:ascii="Traditional Arabic" w:hAnsi="Traditional Arabic" w:cs="Traditional Arabic" w:hint="cs"/>
          <w:b/>
          <w:bCs/>
          <w:sz w:val="36"/>
          <w:szCs w:val="36"/>
          <w:rtl/>
        </w:rPr>
        <w:t xml:space="preserve"> </w:t>
      </w:r>
      <w:r w:rsidR="00B72B0A">
        <w:rPr>
          <w:rFonts w:ascii="Traditional Arabic" w:hAnsi="Traditional Arabic" w:cs="Traditional Arabic" w:hint="cs"/>
          <w:sz w:val="36"/>
          <w:szCs w:val="36"/>
          <w:rtl/>
        </w:rPr>
        <w:t>(بيروت</w:t>
      </w:r>
      <w:r w:rsidR="00BF7D78" w:rsidRPr="00022CAB">
        <w:rPr>
          <w:rFonts w:ascii="Traditional Arabic" w:hAnsi="Traditional Arabic" w:cs="Traditional Arabic" w:hint="cs"/>
          <w:sz w:val="36"/>
          <w:szCs w:val="36"/>
          <w:rtl/>
        </w:rPr>
        <w:t xml:space="preserve"> المؤسسة الجامعية)</w:t>
      </w:r>
      <w:r w:rsidR="00104B50">
        <w:rPr>
          <w:rFonts w:ascii="Traditional Arabic" w:hAnsi="Traditional Arabic" w:cs="Traditional Arabic" w:hint="cs"/>
          <w:sz w:val="36"/>
          <w:szCs w:val="36"/>
          <w:rtl/>
        </w:rPr>
        <w:t xml:space="preserve"> ، </w:t>
      </w:r>
      <w:r w:rsidR="006749A8" w:rsidRPr="00022CAB">
        <w:rPr>
          <w:rFonts w:ascii="Traditional Arabic" w:hAnsi="Traditional Arabic" w:cs="Traditional Arabic" w:hint="cs"/>
          <w:sz w:val="36"/>
          <w:szCs w:val="36"/>
          <w:rtl/>
        </w:rPr>
        <w:t>ط1</w:t>
      </w:r>
      <w:r w:rsidR="006749A8">
        <w:rPr>
          <w:rFonts w:ascii="Traditional Arabic" w:hAnsi="Traditional Arabic" w:cs="Traditional Arabic" w:hint="cs"/>
          <w:sz w:val="36"/>
          <w:szCs w:val="36"/>
          <w:rtl/>
        </w:rPr>
        <w:t>.</w:t>
      </w:r>
    </w:p>
    <w:p w:rsidR="00BF7D78" w:rsidRPr="00CF2A6E"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B67BD3">
        <w:rPr>
          <w:rFonts w:ascii="Traditional Arabic" w:hAnsi="Traditional Arabic" w:cs="Traditional Arabic" w:hint="cs"/>
          <w:sz w:val="36"/>
          <w:szCs w:val="36"/>
          <w:rtl/>
        </w:rPr>
        <w:t>1</w:t>
      </w:r>
      <w:r>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الفيروزأ</w:t>
      </w:r>
      <w:r w:rsidR="00BF7D78" w:rsidRPr="00CF2A6E">
        <w:rPr>
          <w:rFonts w:ascii="Traditional Arabic" w:hAnsi="Traditional Arabic" w:cs="Traditional Arabic" w:hint="cs"/>
          <w:sz w:val="36"/>
          <w:szCs w:val="36"/>
          <w:rtl/>
        </w:rPr>
        <w:t>بادي</w:t>
      </w:r>
      <w:r w:rsidR="00B72B0A">
        <w:rPr>
          <w:rFonts w:ascii="Traditional Arabic" w:hAnsi="Traditional Arabic" w:cs="Traditional Arabic" w:hint="cs"/>
          <w:sz w:val="36"/>
          <w:szCs w:val="36"/>
          <w:rtl/>
        </w:rPr>
        <w:t xml:space="preserve"> </w:t>
      </w:r>
      <w:r w:rsidR="00BF7D78" w:rsidRPr="00CF2A6E">
        <w:rPr>
          <w:rFonts w:ascii="Traditional Arabic" w:hAnsi="Traditional Arabic" w:cs="Traditional Arabic" w:hint="cs"/>
          <w:sz w:val="36"/>
          <w:szCs w:val="36"/>
          <w:rtl/>
        </w:rPr>
        <w:t>،</w:t>
      </w:r>
      <w:r w:rsidR="001530BF">
        <w:rPr>
          <w:rFonts w:ascii="Traditional Arabic" w:hAnsi="Traditional Arabic" w:cs="Traditional Arabic" w:hint="cs"/>
          <w:sz w:val="36"/>
          <w:szCs w:val="36"/>
          <w:rtl/>
        </w:rPr>
        <w:t xml:space="preserve"> محمد </w:t>
      </w:r>
      <w:r w:rsidR="005F7749">
        <w:rPr>
          <w:rFonts w:ascii="Traditional Arabic" w:hAnsi="Traditional Arabic" w:cs="Traditional Arabic" w:hint="cs"/>
          <w:sz w:val="36"/>
          <w:szCs w:val="36"/>
          <w:rtl/>
        </w:rPr>
        <w:t xml:space="preserve">بن يعقوب مجد الدين الشيرازي </w:t>
      </w:r>
      <w:r w:rsidR="001530BF">
        <w:rPr>
          <w:rFonts w:ascii="Traditional Arabic" w:hAnsi="Traditional Arabic" w:cs="Traditional Arabic" w:hint="cs"/>
          <w:sz w:val="36"/>
          <w:szCs w:val="36"/>
          <w:rtl/>
        </w:rPr>
        <w:t>،</w:t>
      </w:r>
      <w:r w:rsidR="00BF7D78" w:rsidRPr="00CF2A6E">
        <w:rPr>
          <w:rFonts w:ascii="Traditional Arabic" w:hAnsi="Traditional Arabic" w:cs="Traditional Arabic" w:hint="cs"/>
          <w:sz w:val="36"/>
          <w:szCs w:val="36"/>
          <w:rtl/>
        </w:rPr>
        <w:t xml:space="preserve"> 1301</w:t>
      </w:r>
      <w:r w:rsidR="00BF7D78">
        <w:rPr>
          <w:rFonts w:ascii="Traditional Arabic" w:hAnsi="Traditional Arabic" w:cs="Traditional Arabic" w:hint="cs"/>
          <w:sz w:val="36"/>
          <w:szCs w:val="36"/>
          <w:rtl/>
        </w:rPr>
        <w:t>ه</w:t>
      </w:r>
      <w:r w:rsidR="00B72B0A">
        <w:rPr>
          <w:rFonts w:ascii="Traditional Arabic" w:hAnsi="Traditional Arabic" w:cs="Traditional Arabic" w:hint="cs"/>
          <w:sz w:val="36"/>
          <w:szCs w:val="36"/>
          <w:rtl/>
        </w:rPr>
        <w:t xml:space="preserve"> </w:t>
      </w:r>
      <w:r w:rsidR="00BF7D78" w:rsidRPr="00CF2A6E">
        <w:rPr>
          <w:rFonts w:ascii="Traditional Arabic" w:hAnsi="Traditional Arabic" w:cs="Traditional Arabic" w:hint="cs"/>
          <w:sz w:val="36"/>
          <w:szCs w:val="36"/>
          <w:rtl/>
        </w:rPr>
        <w:t xml:space="preserve">، </w:t>
      </w:r>
      <w:r w:rsidR="00BF7D78" w:rsidRPr="00CF2A6E">
        <w:rPr>
          <w:rFonts w:ascii="Traditional Arabic" w:hAnsi="Traditional Arabic" w:cs="Traditional Arabic" w:hint="cs"/>
          <w:b/>
          <w:bCs/>
          <w:sz w:val="36"/>
          <w:szCs w:val="36"/>
          <w:rtl/>
        </w:rPr>
        <w:t>القاموس المحيط</w:t>
      </w:r>
      <w:r w:rsidR="008C1D0E">
        <w:rPr>
          <w:rFonts w:ascii="Traditional Arabic" w:hAnsi="Traditional Arabic" w:cs="Traditional Arabic" w:hint="cs"/>
          <w:b/>
          <w:bCs/>
          <w:sz w:val="36"/>
          <w:szCs w:val="36"/>
          <w:rtl/>
        </w:rPr>
        <w:t xml:space="preserve"> </w:t>
      </w:r>
      <w:r w:rsidR="001C441C">
        <w:rPr>
          <w:rFonts w:ascii="Traditional Arabic" w:hAnsi="Traditional Arabic" w:cs="Traditional Arabic" w:hint="cs"/>
          <w:sz w:val="36"/>
          <w:szCs w:val="36"/>
          <w:rtl/>
        </w:rPr>
        <w:t>(</w:t>
      </w:r>
      <w:r w:rsidR="00BF7D78" w:rsidRPr="00CF2A6E">
        <w:rPr>
          <w:rFonts w:ascii="Traditional Arabic" w:hAnsi="Traditional Arabic" w:cs="Traditional Arabic" w:hint="cs"/>
          <w:sz w:val="36"/>
          <w:szCs w:val="36"/>
          <w:rtl/>
        </w:rPr>
        <w:t>ال</w:t>
      </w:r>
      <w:r w:rsidR="001C441C">
        <w:rPr>
          <w:rFonts w:ascii="Traditional Arabic" w:hAnsi="Traditional Arabic" w:cs="Traditional Arabic" w:hint="cs"/>
          <w:sz w:val="36"/>
          <w:szCs w:val="36"/>
          <w:rtl/>
        </w:rPr>
        <w:t>مطبعة الأميرية)</w:t>
      </w:r>
      <w:r w:rsidR="00BF7D78">
        <w:rPr>
          <w:rFonts w:ascii="Traditional Arabic" w:hAnsi="Traditional Arabic" w:cs="Traditional Arabic" w:hint="cs"/>
          <w:sz w:val="36"/>
          <w:szCs w:val="36"/>
          <w:rtl/>
        </w:rPr>
        <w:t xml:space="preserve"> ط3</w:t>
      </w:r>
      <w:r w:rsidR="00BF7D78" w:rsidRPr="00CF2A6E">
        <w:rPr>
          <w:rFonts w:ascii="Traditional Arabic" w:hAnsi="Traditional Arabic" w:cs="Traditional Arabic" w:hint="cs"/>
          <w:sz w:val="36"/>
          <w:szCs w:val="36"/>
          <w:rtl/>
        </w:rPr>
        <w:t>.</w:t>
      </w:r>
    </w:p>
    <w:p w:rsidR="00BF7D78" w:rsidRDefault="00C84A66" w:rsidP="004F7D31">
      <w:pPr>
        <w:bidi/>
        <w:spacing w:before="240"/>
        <w:ind w:left="431" w:hanging="450"/>
        <w:jc w:val="both"/>
        <w:rPr>
          <w:rFonts w:ascii="Traditional Arabic" w:hAnsi="Traditional Arabic" w:cs="Traditional Arabic"/>
          <w:color w:val="000000"/>
          <w:sz w:val="36"/>
          <w:szCs w:val="36"/>
          <w:shd w:val="clear" w:color="auto" w:fill="FFFFFF"/>
          <w:rtl/>
          <w:lang w:bidi="ar-JO"/>
        </w:rPr>
      </w:pPr>
      <w:r>
        <w:rPr>
          <w:rFonts w:ascii="Traditional Arabic" w:hAnsi="Traditional Arabic" w:cs="Traditional Arabic" w:hint="cs"/>
          <w:color w:val="000000"/>
          <w:sz w:val="36"/>
          <w:szCs w:val="36"/>
          <w:shd w:val="clear" w:color="auto" w:fill="FFFFFF"/>
          <w:rtl/>
        </w:rPr>
        <w:t>4</w:t>
      </w:r>
      <w:r w:rsidR="00B67BD3">
        <w:rPr>
          <w:rFonts w:ascii="Traditional Arabic" w:hAnsi="Traditional Arabic" w:cs="Traditional Arabic" w:hint="cs"/>
          <w:color w:val="000000"/>
          <w:sz w:val="36"/>
          <w:szCs w:val="36"/>
          <w:shd w:val="clear" w:color="auto" w:fill="FFFFFF"/>
          <w:rtl/>
        </w:rPr>
        <w:t>2</w:t>
      </w:r>
      <w:r>
        <w:rPr>
          <w:rFonts w:ascii="Traditional Arabic" w:hAnsi="Traditional Arabic" w:cs="Traditional Arabic" w:hint="cs"/>
          <w:color w:val="000000"/>
          <w:sz w:val="36"/>
          <w:szCs w:val="36"/>
          <w:shd w:val="clear" w:color="auto" w:fill="FFFFFF"/>
          <w:rtl/>
        </w:rPr>
        <w:t xml:space="preserve">- </w:t>
      </w:r>
      <w:r w:rsidR="00BF7D78" w:rsidRPr="001B7297">
        <w:rPr>
          <w:rFonts w:ascii="Traditional Arabic" w:hAnsi="Traditional Arabic" w:cs="Traditional Arabic"/>
          <w:color w:val="000000"/>
          <w:sz w:val="36"/>
          <w:szCs w:val="36"/>
          <w:shd w:val="clear" w:color="auto" w:fill="FFFFFF"/>
          <w:rtl/>
          <w:lang w:bidi="ar-JO"/>
        </w:rPr>
        <w:t>القوزي</w:t>
      </w:r>
      <w:r w:rsidR="00B72B0A">
        <w:rPr>
          <w:rFonts w:ascii="Traditional Arabic" w:hAnsi="Traditional Arabic" w:cs="Traditional Arabic" w:hint="cs"/>
          <w:color w:val="000000"/>
          <w:sz w:val="36"/>
          <w:szCs w:val="36"/>
          <w:shd w:val="clear" w:color="auto" w:fill="FFFFFF"/>
          <w:rtl/>
          <w:lang w:bidi="ar-JO"/>
        </w:rPr>
        <w:t xml:space="preserve"> </w:t>
      </w:r>
      <w:r w:rsidR="00BF7D78" w:rsidRPr="001B7297">
        <w:rPr>
          <w:rFonts w:ascii="Traditional Arabic" w:hAnsi="Traditional Arabic" w:cs="Traditional Arabic"/>
          <w:color w:val="000000"/>
          <w:sz w:val="36"/>
          <w:szCs w:val="36"/>
          <w:shd w:val="clear" w:color="auto" w:fill="FFFFFF"/>
          <w:rtl/>
          <w:lang w:bidi="ar-JO"/>
        </w:rPr>
        <w:t>، عوض حمد</w:t>
      </w:r>
      <w:r w:rsidR="00B72B0A">
        <w:rPr>
          <w:rFonts w:ascii="Traditional Arabic" w:hAnsi="Traditional Arabic" w:cs="Traditional Arabic" w:hint="cs"/>
          <w:color w:val="000000"/>
          <w:sz w:val="36"/>
          <w:szCs w:val="36"/>
          <w:shd w:val="clear" w:color="auto" w:fill="FFFFFF"/>
          <w:rtl/>
          <w:lang w:bidi="ar-JO"/>
        </w:rPr>
        <w:t xml:space="preserve"> </w:t>
      </w:r>
      <w:r w:rsidR="00BF7D78" w:rsidRPr="001B7297">
        <w:rPr>
          <w:rFonts w:ascii="Traditional Arabic" w:hAnsi="Traditional Arabic" w:cs="Traditional Arabic" w:hint="cs"/>
          <w:b/>
          <w:bCs/>
          <w:color w:val="000000"/>
          <w:sz w:val="36"/>
          <w:szCs w:val="36"/>
          <w:shd w:val="clear" w:color="auto" w:fill="FFFFFF"/>
          <w:rtl/>
          <w:lang w:bidi="ar-JO"/>
        </w:rPr>
        <w:t xml:space="preserve">، </w:t>
      </w:r>
      <w:r w:rsidR="00BF7D78" w:rsidRPr="001B7297">
        <w:rPr>
          <w:rFonts w:ascii="Traditional Arabic" w:hAnsi="Traditional Arabic" w:cs="Traditional Arabic"/>
          <w:color w:val="000000"/>
          <w:sz w:val="36"/>
          <w:szCs w:val="36"/>
          <w:shd w:val="clear" w:color="auto" w:fill="FFFFFF"/>
          <w:rtl/>
          <w:lang w:bidi="ar-JO"/>
        </w:rPr>
        <w:t>1401هـ/1981م</w:t>
      </w:r>
      <w:r w:rsidR="00B72B0A">
        <w:rPr>
          <w:rFonts w:ascii="Traditional Arabic" w:hAnsi="Traditional Arabic" w:cs="Traditional Arabic" w:hint="cs"/>
          <w:color w:val="000000"/>
          <w:sz w:val="36"/>
          <w:szCs w:val="36"/>
          <w:shd w:val="clear" w:color="auto" w:fill="FFFFFF"/>
          <w:rtl/>
          <w:lang w:bidi="ar-JO"/>
        </w:rPr>
        <w:t xml:space="preserve"> </w:t>
      </w:r>
      <w:r w:rsidR="00BF7D78">
        <w:rPr>
          <w:rFonts w:ascii="Traditional Arabic" w:hAnsi="Traditional Arabic" w:cs="Traditional Arabic" w:hint="cs"/>
          <w:b/>
          <w:bCs/>
          <w:color w:val="000000"/>
          <w:sz w:val="36"/>
          <w:szCs w:val="36"/>
          <w:shd w:val="clear" w:color="auto" w:fill="FFFFFF"/>
          <w:rtl/>
          <w:lang w:bidi="ar-JO"/>
        </w:rPr>
        <w:t xml:space="preserve">، </w:t>
      </w:r>
      <w:r w:rsidR="00BF7D78" w:rsidRPr="00607175">
        <w:rPr>
          <w:rFonts w:ascii="Traditional Arabic" w:hAnsi="Traditional Arabic" w:cs="Traditional Arabic"/>
          <w:b/>
          <w:bCs/>
          <w:color w:val="000000"/>
          <w:sz w:val="36"/>
          <w:szCs w:val="36"/>
          <w:shd w:val="clear" w:color="auto" w:fill="FFFFFF"/>
          <w:rtl/>
          <w:lang w:bidi="ar-JO"/>
        </w:rPr>
        <w:t>المصطلح النحوي نشأته وتطوره حتى أواخر القرن الثالث الهجري</w:t>
      </w:r>
      <w:r w:rsidR="001C441C">
        <w:rPr>
          <w:rFonts w:ascii="Traditional Arabic" w:hAnsi="Traditional Arabic" w:cs="Traditional Arabic" w:hint="cs"/>
          <w:color w:val="000000"/>
          <w:sz w:val="36"/>
          <w:szCs w:val="36"/>
          <w:shd w:val="clear" w:color="auto" w:fill="FFFFFF"/>
          <w:rtl/>
          <w:lang w:bidi="ar-JO"/>
        </w:rPr>
        <w:t xml:space="preserve"> ،</w:t>
      </w:r>
      <w:r w:rsidR="00B72B0A">
        <w:rPr>
          <w:rFonts w:ascii="Traditional Arabic" w:hAnsi="Traditional Arabic" w:cs="Traditional Arabic" w:hint="cs"/>
          <w:color w:val="000000"/>
          <w:sz w:val="36"/>
          <w:szCs w:val="36"/>
          <w:shd w:val="clear" w:color="auto" w:fill="FFFFFF"/>
          <w:rtl/>
          <w:lang w:bidi="ar-JO"/>
        </w:rPr>
        <w:t xml:space="preserve"> </w:t>
      </w:r>
      <w:r w:rsidR="001C441C">
        <w:rPr>
          <w:rFonts w:ascii="Traditional Arabic" w:hAnsi="Traditional Arabic" w:cs="Traditional Arabic" w:hint="cs"/>
          <w:color w:val="000000"/>
          <w:sz w:val="36"/>
          <w:szCs w:val="36"/>
          <w:shd w:val="clear" w:color="auto" w:fill="FFFFFF"/>
          <w:rtl/>
          <w:lang w:bidi="ar-JO"/>
        </w:rPr>
        <w:t>(</w:t>
      </w:r>
      <w:r w:rsidR="00BF7D78" w:rsidRPr="00607175">
        <w:rPr>
          <w:rFonts w:ascii="Traditional Arabic" w:hAnsi="Traditional Arabic" w:cs="Traditional Arabic"/>
          <w:color w:val="000000"/>
          <w:sz w:val="36"/>
          <w:szCs w:val="36"/>
          <w:shd w:val="clear" w:color="auto" w:fill="FFFFFF"/>
          <w:rtl/>
          <w:lang w:bidi="ar-JO"/>
        </w:rPr>
        <w:t>السع</w:t>
      </w:r>
      <w:r w:rsidR="00E41F40">
        <w:rPr>
          <w:rFonts w:ascii="Traditional Arabic" w:hAnsi="Traditional Arabic" w:cs="Traditional Arabic"/>
          <w:color w:val="000000"/>
          <w:sz w:val="36"/>
          <w:szCs w:val="36"/>
          <w:shd w:val="clear" w:color="auto" w:fill="FFFFFF"/>
          <w:rtl/>
          <w:lang w:bidi="ar-JO"/>
        </w:rPr>
        <w:t>ودية: عمادة شؤون المكتبات</w:t>
      </w:r>
      <w:r w:rsidR="00E41F40">
        <w:rPr>
          <w:rFonts w:ascii="Traditional Arabic" w:hAnsi="Traditional Arabic" w:cs="Traditional Arabic" w:hint="cs"/>
          <w:color w:val="000000"/>
          <w:sz w:val="36"/>
          <w:szCs w:val="36"/>
          <w:shd w:val="clear" w:color="auto" w:fill="FFFFFF"/>
          <w:rtl/>
          <w:lang w:bidi="ar-JO"/>
        </w:rPr>
        <w:t>، الرياض</w:t>
      </w:r>
      <w:r w:rsidR="001C441C">
        <w:rPr>
          <w:rFonts w:ascii="Traditional Arabic" w:hAnsi="Traditional Arabic" w:cs="Traditional Arabic" w:hint="cs"/>
          <w:color w:val="000000"/>
          <w:sz w:val="36"/>
          <w:szCs w:val="36"/>
          <w:shd w:val="clear" w:color="auto" w:fill="FFFFFF"/>
          <w:rtl/>
          <w:lang w:bidi="ar-JO"/>
        </w:rPr>
        <w:t>)</w:t>
      </w:r>
      <w:r w:rsidR="00104B50">
        <w:rPr>
          <w:rFonts w:ascii="Traditional Arabic" w:hAnsi="Traditional Arabic" w:cs="Traditional Arabic" w:hint="cs"/>
          <w:color w:val="000000"/>
          <w:sz w:val="36"/>
          <w:szCs w:val="36"/>
          <w:shd w:val="clear" w:color="auto" w:fill="FFFFFF"/>
          <w:rtl/>
          <w:lang w:bidi="ar-JO"/>
        </w:rPr>
        <w:t xml:space="preserve">، </w:t>
      </w:r>
      <w:r w:rsidR="00BF7D78" w:rsidRPr="00607175">
        <w:rPr>
          <w:rFonts w:ascii="Traditional Arabic" w:hAnsi="Traditional Arabic" w:cs="Traditional Arabic"/>
          <w:color w:val="000000"/>
          <w:sz w:val="36"/>
          <w:szCs w:val="36"/>
          <w:shd w:val="clear" w:color="auto" w:fill="FFFFFF"/>
          <w:rtl/>
          <w:lang w:bidi="ar-JO"/>
        </w:rPr>
        <w:t xml:space="preserve">ط1. </w:t>
      </w:r>
    </w:p>
    <w:p w:rsidR="00C85080" w:rsidRPr="00C85080" w:rsidRDefault="00C85080" w:rsidP="004F7D31">
      <w:pPr>
        <w:bidi/>
        <w:spacing w:before="240"/>
        <w:ind w:left="431" w:hanging="45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43- اللبدي ، </w:t>
      </w:r>
      <w:r w:rsidRPr="00607175">
        <w:rPr>
          <w:rFonts w:ascii="Traditional Arabic" w:hAnsi="Traditional Arabic" w:cs="Traditional Arabic" w:hint="cs"/>
          <w:sz w:val="36"/>
          <w:szCs w:val="36"/>
          <w:rtl/>
        </w:rPr>
        <w:t>محم</w:t>
      </w:r>
      <w:r>
        <w:rPr>
          <w:rFonts w:ascii="Traditional Arabic" w:hAnsi="Traditional Arabic" w:cs="Traditional Arabic" w:hint="cs"/>
          <w:sz w:val="36"/>
          <w:szCs w:val="36"/>
          <w:rtl/>
        </w:rPr>
        <w:t xml:space="preserve">د سمير نجيب </w:t>
      </w:r>
      <w:r w:rsidRPr="00607175">
        <w:rPr>
          <w:rFonts w:ascii="Traditional Arabic" w:hAnsi="Traditional Arabic" w:cs="Traditional Arabic" w:hint="cs"/>
          <w:sz w:val="36"/>
          <w:szCs w:val="36"/>
          <w:rtl/>
        </w:rPr>
        <w:t xml:space="preserve">، </w:t>
      </w:r>
      <w:r w:rsidRPr="00F921DD">
        <w:rPr>
          <w:rFonts w:ascii="Traditional Arabic" w:hAnsi="Traditional Arabic" w:cs="Traditional Arabic" w:hint="cs"/>
          <w:sz w:val="36"/>
          <w:szCs w:val="36"/>
          <w:rtl/>
        </w:rPr>
        <w:t>1405ه/ 1985م</w:t>
      </w:r>
      <w:r w:rsidR="00B72B0A">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معجم المصطلحات النحوية والصرفية (</w:t>
      </w:r>
      <w:r w:rsidRPr="00607175">
        <w:rPr>
          <w:rFonts w:ascii="Traditional Arabic" w:hAnsi="Traditional Arabic" w:cs="Traditional Arabic" w:hint="cs"/>
          <w:sz w:val="36"/>
          <w:szCs w:val="36"/>
          <w:rtl/>
        </w:rPr>
        <w:t>دار الفرقان</w:t>
      </w:r>
      <w:r>
        <w:rPr>
          <w:rFonts w:ascii="Traditional Arabic" w:hAnsi="Traditional Arabic" w:cs="Traditional Arabic" w:hint="cs"/>
          <w:sz w:val="36"/>
          <w:szCs w:val="36"/>
          <w:rtl/>
        </w:rPr>
        <w:t>) ، ط1</w:t>
      </w:r>
      <w:r w:rsidRPr="00F921DD">
        <w:rPr>
          <w:rFonts w:ascii="Traditional Arabic" w:hAnsi="Traditional Arabic" w:cs="Traditional Arabic" w:hint="cs"/>
          <w:sz w:val="36"/>
          <w:szCs w:val="36"/>
          <w:rtl/>
        </w:rPr>
        <w:t>.</w:t>
      </w:r>
    </w:p>
    <w:p w:rsidR="00BF7D78" w:rsidRPr="00607175"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C85080">
        <w:rPr>
          <w:rFonts w:ascii="Traditional Arabic" w:hAnsi="Traditional Arabic" w:cs="Traditional Arabic" w:hint="cs"/>
          <w:sz w:val="36"/>
          <w:szCs w:val="36"/>
          <w:rtl/>
        </w:rPr>
        <w:t>4</w:t>
      </w:r>
      <w:r>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ابن مالك</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w:t>
      </w:r>
      <w:r w:rsidR="00BF7D78">
        <w:rPr>
          <w:rFonts w:ascii="Traditional Arabic" w:hAnsi="Traditional Arabic" w:cs="Traditional Arabic"/>
          <w:sz w:val="36"/>
          <w:szCs w:val="36"/>
          <w:rtl/>
        </w:rPr>
        <w:t xml:space="preserve"> محمد</w:t>
      </w:r>
      <w:r w:rsidR="00944002">
        <w:rPr>
          <w:rFonts w:ascii="Traditional Arabic" w:hAnsi="Traditional Arabic" w:cs="Traditional Arabic" w:hint="cs"/>
          <w:sz w:val="36"/>
          <w:szCs w:val="36"/>
          <w:rtl/>
        </w:rPr>
        <w:t xml:space="preserve">بن عبدالله بن عبدالله </w:t>
      </w:r>
      <w:r w:rsidR="00BF7D78" w:rsidRPr="00607175">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1400ه/</w:t>
      </w:r>
      <w:r w:rsidR="00BF7D78" w:rsidRPr="00607175">
        <w:rPr>
          <w:rFonts w:ascii="Traditional Arabic" w:hAnsi="Traditional Arabic" w:cs="Traditional Arabic" w:hint="cs"/>
          <w:sz w:val="36"/>
          <w:szCs w:val="36"/>
          <w:rtl/>
        </w:rPr>
        <w:t xml:space="preserve"> 1980م</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b/>
          <w:bCs/>
          <w:sz w:val="36"/>
          <w:szCs w:val="36"/>
          <w:rtl/>
        </w:rPr>
        <w:t>ألفية ابن مالك شرح ابن عقيل</w:t>
      </w:r>
      <w:r w:rsidR="00354B98">
        <w:rPr>
          <w:rFonts w:ascii="Traditional Arabic" w:hAnsi="Traditional Arabic" w:cs="Traditional Arabic" w:hint="cs"/>
          <w:b/>
          <w:bCs/>
          <w:sz w:val="36"/>
          <w:szCs w:val="36"/>
          <w:rtl/>
        </w:rPr>
        <w:t xml:space="preserve"> </w:t>
      </w:r>
      <w:r w:rsidR="008C1D0E">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sz w:val="36"/>
          <w:szCs w:val="36"/>
          <w:rtl/>
        </w:rPr>
        <w:t>تحقيق</w:t>
      </w:r>
      <w:r w:rsidR="001C441C">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sz w:val="36"/>
          <w:szCs w:val="36"/>
          <w:rtl/>
        </w:rPr>
        <w:t xml:space="preserve"> محمد محيي الدين </w:t>
      </w:r>
      <w:r w:rsidR="00BF7D78">
        <w:rPr>
          <w:rFonts w:ascii="Traditional Arabic" w:hAnsi="Traditional Arabic" w:cs="Traditional Arabic" w:hint="cs"/>
          <w:sz w:val="36"/>
          <w:szCs w:val="36"/>
          <w:rtl/>
        </w:rPr>
        <w:t>عبد الحميد</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1C441C">
        <w:rPr>
          <w:rFonts w:ascii="Traditional Arabic" w:hAnsi="Traditional Arabic" w:cs="Traditional Arabic" w:hint="cs"/>
          <w:sz w:val="36"/>
          <w:szCs w:val="36"/>
          <w:rtl/>
        </w:rPr>
        <w:t>(</w:t>
      </w:r>
      <w:r w:rsidR="00C10C51">
        <w:rPr>
          <w:rFonts w:ascii="Traditional Arabic" w:hAnsi="Traditional Arabic" w:cs="Traditional Arabic" w:hint="cs"/>
          <w:sz w:val="36"/>
          <w:szCs w:val="36"/>
          <w:rtl/>
        </w:rPr>
        <w:t>ال</w:t>
      </w:r>
      <w:r w:rsidR="001C441C">
        <w:rPr>
          <w:rFonts w:ascii="Traditional Arabic" w:hAnsi="Traditional Arabic" w:cs="Traditional Arabic" w:hint="cs"/>
          <w:sz w:val="36"/>
          <w:szCs w:val="36"/>
          <w:rtl/>
        </w:rPr>
        <w:t>قاهرة</w:t>
      </w:r>
      <w:r w:rsidR="00354B98">
        <w:rPr>
          <w:rFonts w:ascii="Traditional Arabic" w:hAnsi="Traditional Arabic" w:cs="Traditional Arabic" w:hint="cs"/>
          <w:sz w:val="36"/>
          <w:szCs w:val="36"/>
          <w:rtl/>
        </w:rPr>
        <w:t xml:space="preserve"> </w:t>
      </w:r>
      <w:r w:rsidR="001C441C">
        <w:rPr>
          <w:rFonts w:ascii="Traditional Arabic" w:hAnsi="Traditional Arabic" w:cs="Traditional Arabic" w:hint="cs"/>
          <w:sz w:val="36"/>
          <w:szCs w:val="36"/>
          <w:rtl/>
        </w:rPr>
        <w:t>: دار التراث)</w:t>
      </w:r>
      <w:r w:rsidR="00BF7D78">
        <w:rPr>
          <w:rFonts w:ascii="Traditional Arabic" w:hAnsi="Traditional Arabic" w:cs="Traditional Arabic" w:hint="cs"/>
          <w:sz w:val="36"/>
          <w:szCs w:val="36"/>
          <w:rtl/>
        </w:rPr>
        <w:t xml:space="preserve"> ط20</w:t>
      </w:r>
      <w:r w:rsidR="001C441C">
        <w:rPr>
          <w:rFonts w:ascii="Traditional Arabic" w:hAnsi="Traditional Arabic" w:cs="Traditional Arabic" w:hint="cs"/>
          <w:sz w:val="36"/>
          <w:szCs w:val="36"/>
          <w:rtl/>
        </w:rPr>
        <w:t>.</w:t>
      </w:r>
    </w:p>
    <w:p w:rsidR="00BF7D78" w:rsidRPr="00607175"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C85080">
        <w:rPr>
          <w:rFonts w:ascii="Traditional Arabic" w:hAnsi="Traditional Arabic" w:cs="Traditional Arabic" w:hint="cs"/>
          <w:sz w:val="36"/>
          <w:szCs w:val="36"/>
          <w:rtl/>
        </w:rPr>
        <w:t>5</w:t>
      </w:r>
      <w:r>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ابن مالك</w:t>
      </w:r>
      <w:r w:rsidR="00E41F40">
        <w:rPr>
          <w:rFonts w:ascii="Traditional Arabic" w:hAnsi="Traditional Arabic" w:cs="Traditional Arabic" w:hint="cs"/>
          <w:sz w:val="36"/>
          <w:szCs w:val="36"/>
          <w:rtl/>
        </w:rPr>
        <w:t xml:space="preserve"> ، </w:t>
      </w:r>
      <w:r w:rsidR="00944002">
        <w:rPr>
          <w:rFonts w:ascii="Traditional Arabic" w:hAnsi="Traditional Arabic" w:cs="Traditional Arabic"/>
          <w:sz w:val="36"/>
          <w:szCs w:val="36"/>
          <w:rtl/>
        </w:rPr>
        <w:t>محمد</w:t>
      </w:r>
      <w:r w:rsidR="00944002">
        <w:rPr>
          <w:rFonts w:ascii="Traditional Arabic" w:hAnsi="Traditional Arabic" w:cs="Traditional Arabic" w:hint="cs"/>
          <w:sz w:val="36"/>
          <w:szCs w:val="36"/>
          <w:rtl/>
        </w:rPr>
        <w:t xml:space="preserve"> بن عبدالله بن عبدالله</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1410ه/ 1990م</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BF7D78" w:rsidRPr="00607175">
        <w:rPr>
          <w:rFonts w:ascii="Traditional Arabic" w:hAnsi="Traditional Arabic" w:cs="Traditional Arabic"/>
          <w:b/>
          <w:bCs/>
          <w:sz w:val="36"/>
          <w:szCs w:val="36"/>
          <w:rtl/>
        </w:rPr>
        <w:t xml:space="preserve">شرح التسهيل </w:t>
      </w:r>
      <w:r w:rsidR="00BF7D78" w:rsidRPr="00607175">
        <w:rPr>
          <w:rFonts w:ascii="Traditional Arabic" w:hAnsi="Traditional Arabic" w:cs="Traditional Arabic" w:hint="cs"/>
          <w:b/>
          <w:bCs/>
          <w:sz w:val="36"/>
          <w:szCs w:val="36"/>
          <w:rtl/>
        </w:rPr>
        <w:t>لابن مالك</w:t>
      </w:r>
      <w:r w:rsidR="00354B98">
        <w:rPr>
          <w:rFonts w:ascii="Traditional Arabic" w:hAnsi="Traditional Arabic" w:cs="Traditional Arabic" w:hint="cs"/>
          <w:b/>
          <w:bCs/>
          <w:sz w:val="36"/>
          <w:szCs w:val="36"/>
          <w:rtl/>
        </w:rPr>
        <w:t xml:space="preserve"> </w:t>
      </w:r>
      <w:r w:rsidR="00E41F40">
        <w:rPr>
          <w:rFonts w:ascii="Traditional Arabic" w:hAnsi="Traditional Arabic" w:cs="Traditional Arabic" w:hint="cs"/>
          <w:sz w:val="36"/>
          <w:szCs w:val="36"/>
          <w:rtl/>
        </w:rPr>
        <w:t xml:space="preserve"> </w:t>
      </w:r>
      <w:r w:rsidR="00BF7D78" w:rsidRPr="00607175">
        <w:rPr>
          <w:rFonts w:ascii="Traditional Arabic" w:hAnsi="Traditional Arabic" w:cs="Traditional Arabic"/>
          <w:sz w:val="36"/>
          <w:szCs w:val="36"/>
          <w:rtl/>
        </w:rPr>
        <w:t>تحقيق</w:t>
      </w:r>
      <w:r w:rsidR="00354B98">
        <w:rPr>
          <w:rFonts w:ascii="Traditional Arabic" w:hAnsi="Traditional Arabic" w:cs="Traditional Arabic" w:hint="cs"/>
          <w:sz w:val="36"/>
          <w:szCs w:val="36"/>
          <w:rtl/>
        </w:rPr>
        <w:t xml:space="preserve"> </w:t>
      </w:r>
      <w:r w:rsidR="00BF7D78" w:rsidRPr="00607175">
        <w:rPr>
          <w:rFonts w:ascii="Traditional Arabic" w:hAnsi="Traditional Arabic" w:cs="Traditional Arabic"/>
          <w:sz w:val="36"/>
          <w:szCs w:val="36"/>
          <w:rtl/>
        </w:rPr>
        <w:t xml:space="preserve">: </w:t>
      </w:r>
      <w:r w:rsidR="00BF7D78" w:rsidRPr="00607175">
        <w:rPr>
          <w:rFonts w:ascii="Traditional Arabic" w:hAnsi="Traditional Arabic" w:cs="Traditional Arabic" w:hint="cs"/>
          <w:sz w:val="36"/>
          <w:szCs w:val="36"/>
          <w:rtl/>
        </w:rPr>
        <w:t>عبد الرحمن السيد</w:t>
      </w:r>
      <w:r w:rsidR="00354B98">
        <w:rPr>
          <w:rFonts w:ascii="Traditional Arabic" w:hAnsi="Traditional Arabic" w:cs="Traditional Arabic" w:hint="cs"/>
          <w:sz w:val="36"/>
          <w:szCs w:val="36"/>
          <w:rtl/>
        </w:rPr>
        <w:t xml:space="preserve"> </w:t>
      </w:r>
      <w:r w:rsidR="00BF7D78" w:rsidRPr="00607175">
        <w:rPr>
          <w:rFonts w:ascii="Traditional Arabic" w:hAnsi="Traditional Arabic" w:cs="Traditional Arabic"/>
          <w:sz w:val="36"/>
          <w:szCs w:val="36"/>
          <w:rtl/>
        </w:rPr>
        <w:t xml:space="preserve">، و </w:t>
      </w:r>
      <w:r w:rsidR="00BF7D78" w:rsidRPr="00607175">
        <w:rPr>
          <w:rFonts w:ascii="Traditional Arabic" w:hAnsi="Traditional Arabic" w:cs="Traditional Arabic" w:hint="cs"/>
          <w:sz w:val="36"/>
          <w:szCs w:val="36"/>
          <w:rtl/>
        </w:rPr>
        <w:t>محمد بدوي المختون</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1C441C">
        <w:rPr>
          <w:rFonts w:ascii="Traditional Arabic" w:hAnsi="Traditional Arabic" w:cs="Traditional Arabic" w:hint="cs"/>
          <w:sz w:val="36"/>
          <w:szCs w:val="36"/>
          <w:rtl/>
        </w:rPr>
        <w:t>(</w:t>
      </w:r>
      <w:r w:rsidR="00BF7D78">
        <w:rPr>
          <w:rFonts w:ascii="Traditional Arabic" w:hAnsi="Traditional Arabic" w:cs="Traditional Arabic" w:hint="cs"/>
          <w:sz w:val="36"/>
          <w:szCs w:val="36"/>
          <w:rtl/>
        </w:rPr>
        <w:t>دا</w:t>
      </w:r>
      <w:r w:rsidR="001C441C">
        <w:rPr>
          <w:rFonts w:ascii="Traditional Arabic" w:hAnsi="Traditional Arabic" w:cs="Traditional Arabic" w:hint="cs"/>
          <w:sz w:val="36"/>
          <w:szCs w:val="36"/>
          <w:rtl/>
        </w:rPr>
        <w:t>ر هجر)</w:t>
      </w:r>
      <w:r w:rsidR="00BF7D78">
        <w:rPr>
          <w:rFonts w:ascii="Traditional Arabic" w:hAnsi="Traditional Arabic" w:cs="Traditional Arabic" w:hint="cs"/>
          <w:sz w:val="36"/>
          <w:szCs w:val="36"/>
          <w:rtl/>
        </w:rPr>
        <w:t xml:space="preserve"> ط1. </w:t>
      </w:r>
    </w:p>
    <w:p w:rsidR="00BF7D78" w:rsidRPr="00022CAB"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w:t>
      </w:r>
      <w:r w:rsidR="00C85080">
        <w:rPr>
          <w:rFonts w:ascii="Traditional Arabic" w:hAnsi="Traditional Arabic" w:cs="Traditional Arabic" w:hint="cs"/>
          <w:sz w:val="36"/>
          <w:szCs w:val="36"/>
          <w:rtl/>
        </w:rPr>
        <w:t>6</w:t>
      </w:r>
      <w:r>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مجدي وهبة</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كامل المهندس</w:t>
      </w:r>
      <w:r w:rsidR="001C441C">
        <w:rPr>
          <w:rFonts w:ascii="Traditional Arabic" w:hAnsi="Traditional Arabic" w:cs="Traditional Arabic" w:hint="cs"/>
          <w:sz w:val="36"/>
          <w:szCs w:val="36"/>
          <w:rtl/>
        </w:rPr>
        <w:t xml:space="preserve"> ، </w:t>
      </w:r>
      <w:r w:rsidR="00BF7D78" w:rsidRPr="00022CAB">
        <w:rPr>
          <w:rFonts w:ascii="Traditional Arabic" w:hAnsi="Traditional Arabic" w:cs="Traditional Arabic" w:hint="cs"/>
          <w:sz w:val="36"/>
          <w:szCs w:val="36"/>
          <w:rtl/>
        </w:rPr>
        <w:t xml:space="preserve">1984م </w:t>
      </w:r>
      <w:r w:rsidR="001C441C">
        <w:rPr>
          <w:rFonts w:ascii="Traditional Arabic" w:hAnsi="Traditional Arabic" w:cs="Traditional Arabic" w:hint="cs"/>
          <w:sz w:val="36"/>
          <w:szCs w:val="36"/>
          <w:rtl/>
        </w:rPr>
        <w:t xml:space="preserve">، </w:t>
      </w:r>
      <w:r w:rsidR="00BF7D78" w:rsidRPr="00022CAB">
        <w:rPr>
          <w:rFonts w:ascii="Traditional Arabic" w:hAnsi="Traditional Arabic" w:cs="Traditional Arabic"/>
          <w:b/>
          <w:bCs/>
          <w:sz w:val="36"/>
          <w:szCs w:val="36"/>
          <w:rtl/>
        </w:rPr>
        <w:t>معجم المصطلحات العربية في اللغة والأدب</w:t>
      </w:r>
      <w:r w:rsidR="00BF7D78" w:rsidRPr="00022CAB">
        <w:rPr>
          <w:rFonts w:ascii="Traditional Arabic" w:hAnsi="Traditional Arabic" w:cs="Traditional Arabic" w:hint="cs"/>
          <w:sz w:val="36"/>
          <w:szCs w:val="36"/>
          <w:rtl/>
        </w:rPr>
        <w:t xml:space="preserve"> (بيروت</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مكتبة لبنان)</w:t>
      </w:r>
      <w:r w:rsidR="00354B98">
        <w:rPr>
          <w:rFonts w:ascii="Traditional Arabic" w:hAnsi="Traditional Arabic" w:cs="Traditional Arabic" w:hint="cs"/>
          <w:sz w:val="36"/>
          <w:szCs w:val="36"/>
          <w:rtl/>
        </w:rPr>
        <w:t xml:space="preserve"> </w:t>
      </w:r>
      <w:r w:rsidR="001C441C" w:rsidRPr="00022CAB">
        <w:rPr>
          <w:rFonts w:ascii="Traditional Arabic" w:hAnsi="Traditional Arabic" w:cs="Traditional Arabic" w:hint="cs"/>
          <w:sz w:val="36"/>
          <w:szCs w:val="36"/>
          <w:rtl/>
        </w:rPr>
        <w:t>ط2</w:t>
      </w:r>
      <w:r w:rsidR="001C441C">
        <w:rPr>
          <w:rFonts w:ascii="Traditional Arabic" w:hAnsi="Traditional Arabic" w:cs="Traditional Arabic" w:hint="cs"/>
          <w:sz w:val="36"/>
          <w:szCs w:val="36"/>
          <w:rtl/>
        </w:rPr>
        <w:t>.</w:t>
      </w:r>
    </w:p>
    <w:p w:rsidR="00BF7D78" w:rsidRPr="00022CAB"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D6530B">
        <w:rPr>
          <w:rFonts w:ascii="Traditional Arabic" w:hAnsi="Traditional Arabic" w:cs="Traditional Arabic" w:hint="cs"/>
          <w:sz w:val="36"/>
          <w:szCs w:val="36"/>
          <w:rtl/>
        </w:rPr>
        <w:t>7</w:t>
      </w:r>
      <w:r>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محمد حماسة</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w:t>
      </w:r>
      <w:r w:rsidR="0093653C">
        <w:rPr>
          <w:rFonts w:ascii="Traditional Arabic" w:hAnsi="Traditional Arabic" w:cs="Traditional Arabic" w:hint="cs"/>
          <w:sz w:val="36"/>
          <w:szCs w:val="36"/>
          <w:rtl/>
        </w:rPr>
        <w:t xml:space="preserve"> عبد اللطيف ،</w:t>
      </w:r>
      <w:r w:rsidR="00BF7D78" w:rsidRPr="00022CAB">
        <w:rPr>
          <w:rFonts w:ascii="Traditional Arabic" w:hAnsi="Traditional Arabic" w:cs="Traditional Arabic" w:hint="cs"/>
          <w:sz w:val="36"/>
          <w:szCs w:val="36"/>
          <w:rtl/>
        </w:rPr>
        <w:t xml:space="preserve"> 1420ه/2000م</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b/>
          <w:bCs/>
          <w:sz w:val="36"/>
          <w:szCs w:val="36"/>
          <w:rtl/>
        </w:rPr>
        <w:t>النحو والدلالة</w:t>
      </w:r>
      <w:r w:rsidR="00BF7D78" w:rsidRPr="00022CAB">
        <w:rPr>
          <w:rFonts w:ascii="Traditional Arabic" w:hAnsi="Traditional Arabic" w:cs="Traditional Arabic" w:hint="cs"/>
          <w:b/>
          <w:bCs/>
          <w:sz w:val="36"/>
          <w:szCs w:val="36"/>
          <w:rtl/>
        </w:rPr>
        <w:t xml:space="preserve"> مدخل لدراسة المعنى النحوي- الدلالي</w:t>
      </w:r>
      <w:r w:rsidR="00354B98">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sz w:val="36"/>
          <w:szCs w:val="36"/>
          <w:rtl/>
        </w:rPr>
        <w:t>،</w:t>
      </w:r>
      <w:r w:rsidR="00BF7D78" w:rsidRPr="00022CAB">
        <w:rPr>
          <w:rFonts w:ascii="Traditional Arabic" w:hAnsi="Traditional Arabic" w:cs="Traditional Arabic" w:hint="cs"/>
          <w:sz w:val="36"/>
          <w:szCs w:val="36"/>
          <w:rtl/>
        </w:rPr>
        <w:t xml:space="preserve"> (القاهرة</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دار الشروق)</w:t>
      </w:r>
      <w:r w:rsidR="00E41F40">
        <w:rPr>
          <w:rFonts w:ascii="Traditional Arabic" w:hAnsi="Traditional Arabic" w:cs="Traditional Arabic" w:hint="cs"/>
          <w:sz w:val="36"/>
          <w:szCs w:val="36"/>
          <w:rtl/>
        </w:rPr>
        <w:t xml:space="preserve"> ، </w:t>
      </w:r>
      <w:r w:rsidR="001C441C" w:rsidRPr="00022CAB">
        <w:rPr>
          <w:rFonts w:ascii="Traditional Arabic" w:hAnsi="Traditional Arabic" w:cs="Traditional Arabic" w:hint="cs"/>
          <w:sz w:val="36"/>
          <w:szCs w:val="36"/>
          <w:rtl/>
        </w:rPr>
        <w:t>ط1</w:t>
      </w:r>
      <w:r w:rsidR="001C441C">
        <w:rPr>
          <w:rFonts w:ascii="Traditional Arabic" w:hAnsi="Traditional Arabic" w:cs="Traditional Arabic" w:hint="cs"/>
          <w:sz w:val="36"/>
          <w:szCs w:val="36"/>
          <w:rtl/>
        </w:rPr>
        <w:t>.</w:t>
      </w:r>
    </w:p>
    <w:p w:rsidR="00BF7D78" w:rsidRPr="00607175"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D6530B">
        <w:rPr>
          <w:rFonts w:ascii="Traditional Arabic" w:hAnsi="Traditional Arabic" w:cs="Traditional Arabic" w:hint="cs"/>
          <w:sz w:val="36"/>
          <w:szCs w:val="36"/>
          <w:rtl/>
        </w:rPr>
        <w:t>8</w:t>
      </w:r>
      <w:r>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ابن </w:t>
      </w:r>
      <w:r w:rsidR="00BF7D78" w:rsidRPr="00607175">
        <w:rPr>
          <w:rFonts w:ascii="Traditional Arabic" w:hAnsi="Traditional Arabic" w:cs="Traditional Arabic" w:hint="cs"/>
          <w:sz w:val="36"/>
          <w:szCs w:val="36"/>
          <w:rtl/>
        </w:rPr>
        <w:t>منظور</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w:t>
      </w:r>
      <w:r w:rsidR="00BF7D78" w:rsidRPr="00607175">
        <w:rPr>
          <w:rFonts w:ascii="Traditional Arabic" w:hAnsi="Traditional Arabic" w:cs="Traditional Arabic" w:hint="cs"/>
          <w:sz w:val="36"/>
          <w:szCs w:val="36"/>
          <w:rtl/>
        </w:rPr>
        <w:t xml:space="preserve"> جمال ال</w:t>
      </w:r>
      <w:r w:rsidR="00BF7D78">
        <w:rPr>
          <w:rFonts w:ascii="Traditional Arabic" w:hAnsi="Traditional Arabic" w:cs="Traditional Arabic" w:hint="cs"/>
          <w:sz w:val="36"/>
          <w:szCs w:val="36"/>
          <w:rtl/>
        </w:rPr>
        <w:t>دين</w:t>
      </w:r>
      <w:r w:rsidR="00354B98">
        <w:rPr>
          <w:rFonts w:ascii="Traditional Arabic" w:hAnsi="Traditional Arabic" w:cs="Traditional Arabic" w:hint="cs"/>
          <w:sz w:val="36"/>
          <w:szCs w:val="36"/>
          <w:rtl/>
        </w:rPr>
        <w:t xml:space="preserve"> </w:t>
      </w:r>
      <w:r w:rsidR="00944002">
        <w:rPr>
          <w:rFonts w:ascii="Traditional Arabic" w:hAnsi="Traditional Arabic" w:cs="Traditional Arabic" w:hint="cs"/>
          <w:sz w:val="36"/>
          <w:szCs w:val="36"/>
          <w:rtl/>
        </w:rPr>
        <w:t xml:space="preserve">محمد بن مكرم بن علي بن أحمد </w:t>
      </w:r>
      <w:r w:rsidR="00BF7D78" w:rsidRPr="00607175">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b/>
          <w:bCs/>
          <w:sz w:val="36"/>
          <w:szCs w:val="36"/>
          <w:rtl/>
        </w:rPr>
        <w:t xml:space="preserve">لسان العرب لابن </w:t>
      </w:r>
      <w:r w:rsidR="00354B98">
        <w:rPr>
          <w:rFonts w:ascii="Traditional Arabic" w:hAnsi="Traditional Arabic" w:cs="Traditional Arabic"/>
          <w:b/>
          <w:bCs/>
          <w:sz w:val="36"/>
          <w:szCs w:val="36"/>
          <w:rtl/>
        </w:rPr>
        <w:br/>
      </w:r>
      <w:r w:rsidR="00BF7D78" w:rsidRPr="00607175">
        <w:rPr>
          <w:rFonts w:ascii="Traditional Arabic" w:hAnsi="Traditional Arabic" w:cs="Traditional Arabic" w:hint="cs"/>
          <w:b/>
          <w:bCs/>
          <w:sz w:val="36"/>
          <w:szCs w:val="36"/>
          <w:rtl/>
        </w:rPr>
        <w:t>منظور</w:t>
      </w:r>
      <w:r w:rsidR="00354B98">
        <w:rPr>
          <w:rFonts w:ascii="Traditional Arabic" w:hAnsi="Traditional Arabic" w:cs="Traditional Arabic" w:hint="cs"/>
          <w:b/>
          <w:bCs/>
          <w:sz w:val="36"/>
          <w:szCs w:val="36"/>
          <w:rtl/>
        </w:rPr>
        <w:t xml:space="preserve"> </w:t>
      </w:r>
      <w:r w:rsidR="00BF7D78" w:rsidRPr="00607175">
        <w:rPr>
          <w:rFonts w:ascii="Traditional Arabic" w:hAnsi="Traditional Arabic" w:cs="Traditional Arabic" w:hint="cs"/>
          <w:b/>
          <w:bCs/>
          <w:sz w:val="36"/>
          <w:szCs w:val="36"/>
          <w:rtl/>
        </w:rPr>
        <w:t xml:space="preserve">، </w:t>
      </w:r>
      <w:r w:rsidR="00BF7D78">
        <w:rPr>
          <w:rFonts w:ascii="Traditional Arabic" w:hAnsi="Traditional Arabic" w:cs="Traditional Arabic" w:hint="cs"/>
          <w:sz w:val="36"/>
          <w:szCs w:val="36"/>
          <w:rtl/>
        </w:rPr>
        <w:t>تحقيق</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عبد الله علي الكبير</w:t>
      </w:r>
      <w:r w:rsidR="00BF7D78" w:rsidRPr="00607175">
        <w:rPr>
          <w:rFonts w:ascii="Traditional Arabic" w:hAnsi="Traditional Arabic" w:cs="Traditional Arabic" w:hint="cs"/>
          <w:sz w:val="36"/>
          <w:szCs w:val="36"/>
          <w:rtl/>
        </w:rPr>
        <w:t xml:space="preserve"> </w:t>
      </w:r>
      <w:r w:rsidR="00354B98">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sz w:val="36"/>
          <w:szCs w:val="36"/>
          <w:rtl/>
        </w:rPr>
        <w:t>ومحمد أح</w:t>
      </w:r>
      <w:r w:rsidR="00BF7D78">
        <w:rPr>
          <w:rFonts w:ascii="Traditional Arabic" w:hAnsi="Traditional Arabic" w:cs="Traditional Arabic" w:hint="cs"/>
          <w:sz w:val="36"/>
          <w:szCs w:val="36"/>
          <w:rtl/>
        </w:rPr>
        <w:t>مد حسب الله</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وهاشم محمد الشاذلي</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50323E">
        <w:rPr>
          <w:rFonts w:ascii="Traditional Arabic" w:hAnsi="Traditional Arabic" w:cs="Traditional Arabic" w:hint="cs"/>
          <w:sz w:val="36"/>
          <w:szCs w:val="36"/>
          <w:rtl/>
        </w:rPr>
        <w:t>(</w:t>
      </w:r>
      <w:r w:rsidR="00C10C51">
        <w:rPr>
          <w:rFonts w:ascii="Traditional Arabic" w:hAnsi="Traditional Arabic" w:cs="Traditional Arabic" w:hint="cs"/>
          <w:sz w:val="36"/>
          <w:szCs w:val="36"/>
          <w:rtl/>
        </w:rPr>
        <w:t>ال</w:t>
      </w:r>
      <w:r w:rsidR="0050323E">
        <w:rPr>
          <w:rFonts w:ascii="Traditional Arabic" w:hAnsi="Traditional Arabic" w:cs="Traditional Arabic" w:hint="cs"/>
          <w:sz w:val="36"/>
          <w:szCs w:val="36"/>
          <w:rtl/>
        </w:rPr>
        <w:t>قاهرة</w:t>
      </w:r>
      <w:r w:rsidR="00354B98">
        <w:rPr>
          <w:rFonts w:ascii="Traditional Arabic" w:hAnsi="Traditional Arabic" w:cs="Traditional Arabic" w:hint="cs"/>
          <w:sz w:val="36"/>
          <w:szCs w:val="36"/>
          <w:rtl/>
        </w:rPr>
        <w:t xml:space="preserve"> </w:t>
      </w:r>
      <w:r w:rsidR="0050323E">
        <w:rPr>
          <w:rFonts w:ascii="Traditional Arabic" w:hAnsi="Traditional Arabic" w:cs="Traditional Arabic" w:hint="cs"/>
          <w:sz w:val="36"/>
          <w:szCs w:val="36"/>
          <w:rtl/>
        </w:rPr>
        <w:t xml:space="preserve"> دار المعارف)</w:t>
      </w:r>
      <w:r w:rsidR="00E41F40">
        <w:rPr>
          <w:rFonts w:ascii="Traditional Arabic" w:hAnsi="Traditional Arabic" w:cs="Traditional Arabic" w:hint="cs"/>
          <w:sz w:val="36"/>
          <w:szCs w:val="36"/>
          <w:rtl/>
        </w:rPr>
        <w:t xml:space="preserve"> ، </w:t>
      </w:r>
      <w:r w:rsidR="00BF7D78" w:rsidRPr="00607175">
        <w:rPr>
          <w:rFonts w:ascii="Traditional Arabic" w:hAnsi="Traditional Arabic" w:cs="Traditional Arabic" w:hint="cs"/>
          <w:sz w:val="36"/>
          <w:szCs w:val="36"/>
          <w:rtl/>
        </w:rPr>
        <w:t>ط</w:t>
      </w:r>
      <w:r w:rsidR="00BF7D78">
        <w:rPr>
          <w:rFonts w:ascii="Traditional Arabic" w:hAnsi="Traditional Arabic" w:cs="Traditional Arabic" w:hint="cs"/>
          <w:sz w:val="36"/>
          <w:szCs w:val="36"/>
          <w:rtl/>
        </w:rPr>
        <w:t>1</w:t>
      </w:r>
      <w:r w:rsidR="00BF7D78" w:rsidRPr="00607175">
        <w:rPr>
          <w:rFonts w:ascii="Traditional Arabic" w:hAnsi="Traditional Arabic" w:cs="Traditional Arabic" w:hint="cs"/>
          <w:sz w:val="36"/>
          <w:szCs w:val="36"/>
          <w:rtl/>
        </w:rPr>
        <w:t>.</w:t>
      </w:r>
    </w:p>
    <w:p w:rsidR="00BF7D78" w:rsidRPr="00607175" w:rsidRDefault="00D6530B"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49</w:t>
      </w:r>
      <w:r w:rsidR="00C84A66">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منقول عبد الجليل</w:t>
      </w:r>
      <w:r w:rsidR="00354B98">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sz w:val="36"/>
          <w:szCs w:val="36"/>
          <w:rtl/>
        </w:rPr>
        <w:t>، 2001م</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b/>
          <w:bCs/>
          <w:sz w:val="36"/>
          <w:szCs w:val="36"/>
          <w:rtl/>
        </w:rPr>
        <w:t>علم الدلالة</w:t>
      </w:r>
      <w:r w:rsidR="00BF7D78">
        <w:rPr>
          <w:rFonts w:ascii="Traditional Arabic" w:hAnsi="Traditional Arabic" w:cs="Traditional Arabic" w:hint="cs"/>
          <w:b/>
          <w:bCs/>
          <w:sz w:val="36"/>
          <w:szCs w:val="36"/>
          <w:rtl/>
        </w:rPr>
        <w:t xml:space="preserve"> أصوله ومباحثه في التراث العربي </w:t>
      </w:r>
      <w:r w:rsidR="00354B98">
        <w:rPr>
          <w:rFonts w:ascii="Traditional Arabic" w:hAnsi="Traditional Arabic" w:cs="Traditional Arabic"/>
          <w:b/>
          <w:bCs/>
          <w:sz w:val="36"/>
          <w:szCs w:val="36"/>
          <w:rtl/>
        </w:rPr>
        <w:br/>
      </w:r>
      <w:r w:rsidR="004F7D31">
        <w:rPr>
          <w:rFonts w:ascii="Traditional Arabic" w:hAnsi="Traditional Arabic" w:cs="Traditional Arabic" w:hint="cs"/>
          <w:b/>
          <w:bCs/>
          <w:sz w:val="36"/>
          <w:szCs w:val="36"/>
          <w:rtl/>
        </w:rPr>
        <w:t xml:space="preserve">  </w:t>
      </w:r>
      <w:r w:rsidR="00BF7D78" w:rsidRPr="00607175">
        <w:rPr>
          <w:rFonts w:ascii="Traditional Arabic" w:hAnsi="Traditional Arabic" w:cs="Traditional Arabic" w:hint="cs"/>
          <w:b/>
          <w:bCs/>
          <w:sz w:val="36"/>
          <w:szCs w:val="36"/>
          <w:rtl/>
        </w:rPr>
        <w:t>دراسة</w:t>
      </w:r>
      <w:r w:rsidR="00354B98">
        <w:rPr>
          <w:rFonts w:ascii="Traditional Arabic" w:hAnsi="Traditional Arabic" w:cs="Traditional Arabic" w:hint="cs"/>
          <w:b/>
          <w:bCs/>
          <w:sz w:val="36"/>
          <w:szCs w:val="36"/>
          <w:rtl/>
        </w:rPr>
        <w:t xml:space="preserve"> </w:t>
      </w:r>
      <w:r w:rsidR="00BF7D78" w:rsidRPr="00607175">
        <w:rPr>
          <w:rFonts w:ascii="Traditional Arabic" w:hAnsi="Traditional Arabic" w:cs="Traditional Arabic" w:hint="cs"/>
          <w:sz w:val="36"/>
          <w:szCs w:val="36"/>
          <w:rtl/>
        </w:rPr>
        <w:t>،</w:t>
      </w:r>
      <w:r w:rsidR="0050323E">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sz w:val="36"/>
          <w:szCs w:val="36"/>
          <w:rtl/>
        </w:rPr>
        <w:t>دمشق</w:t>
      </w:r>
      <w:r w:rsidR="00BF7D78">
        <w:rPr>
          <w:rFonts w:ascii="Traditional Arabic" w:hAnsi="Traditional Arabic" w:cs="Traditional Arabic" w:hint="cs"/>
          <w:sz w:val="36"/>
          <w:szCs w:val="36"/>
          <w:rtl/>
        </w:rPr>
        <w:t>: من منشورات اتحاد الكتاب العربي</w:t>
      </w:r>
      <w:r w:rsidR="0050323E">
        <w:rPr>
          <w:rFonts w:ascii="Traditional Arabic" w:hAnsi="Traditional Arabic" w:cs="Traditional Arabic" w:hint="cs"/>
          <w:sz w:val="36"/>
          <w:szCs w:val="36"/>
          <w:rtl/>
        </w:rPr>
        <w:t>) د.ط</w:t>
      </w:r>
      <w:r w:rsidR="00BF7D78">
        <w:rPr>
          <w:rFonts w:ascii="Traditional Arabic" w:hAnsi="Traditional Arabic" w:cs="Traditional Arabic" w:hint="cs"/>
          <w:sz w:val="36"/>
          <w:szCs w:val="36"/>
          <w:rtl/>
        </w:rPr>
        <w:t>.</w:t>
      </w:r>
    </w:p>
    <w:p w:rsidR="00BF7D78" w:rsidRPr="00022CAB"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D6530B">
        <w:rPr>
          <w:rFonts w:ascii="Traditional Arabic" w:hAnsi="Traditional Arabic" w:cs="Traditional Arabic" w:hint="cs"/>
          <w:sz w:val="36"/>
          <w:szCs w:val="36"/>
          <w:rtl/>
        </w:rPr>
        <w:t>0</w:t>
      </w:r>
      <w:r>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ناظر الجيش</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w:t>
      </w:r>
      <w:r w:rsidR="00944002">
        <w:rPr>
          <w:rFonts w:ascii="Traditional Arabic" w:hAnsi="Traditional Arabic" w:cs="Traditional Arabic" w:hint="cs"/>
          <w:sz w:val="36"/>
          <w:szCs w:val="36"/>
          <w:rtl/>
        </w:rPr>
        <w:t xml:space="preserve"> محمد بن يوسف أحمد ،</w:t>
      </w:r>
      <w:r w:rsidR="00BF7D78" w:rsidRPr="00022CAB">
        <w:rPr>
          <w:rFonts w:ascii="Traditional Arabic" w:hAnsi="Traditional Arabic" w:cs="Traditional Arabic" w:hint="cs"/>
          <w:sz w:val="36"/>
          <w:szCs w:val="36"/>
          <w:rtl/>
        </w:rPr>
        <w:t xml:space="preserve"> 1428ه/ 2007م</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hint="cs"/>
          <w:b/>
          <w:bCs/>
          <w:sz w:val="36"/>
          <w:szCs w:val="36"/>
          <w:rtl/>
        </w:rPr>
        <w:t xml:space="preserve">شرح التسهيل المسمى </w:t>
      </w:r>
      <w:r w:rsidR="004F7D31">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b/>
          <w:bCs/>
          <w:sz w:val="36"/>
          <w:szCs w:val="36"/>
          <w:rtl/>
        </w:rPr>
        <w:t xml:space="preserve">تمهيد </w:t>
      </w:r>
      <w:r w:rsidR="00BF7D78" w:rsidRPr="00022CAB">
        <w:rPr>
          <w:rFonts w:ascii="Traditional Arabic" w:hAnsi="Traditional Arabic" w:cs="Traditional Arabic" w:hint="cs"/>
          <w:b/>
          <w:bCs/>
          <w:sz w:val="36"/>
          <w:szCs w:val="36"/>
          <w:rtl/>
        </w:rPr>
        <w:t>القواعد بشرح تسهيل الفوائد</w:t>
      </w:r>
      <w:r w:rsidR="00354B98">
        <w:rPr>
          <w:rFonts w:ascii="Traditional Arabic" w:hAnsi="Traditional Arabic" w:cs="Traditional Arabic" w:hint="cs"/>
          <w:b/>
          <w:bCs/>
          <w:sz w:val="36"/>
          <w:szCs w:val="36"/>
          <w:rtl/>
        </w:rPr>
        <w:t xml:space="preserve"> </w:t>
      </w:r>
      <w:r w:rsidR="00BF7D78" w:rsidRPr="00022CAB">
        <w:rPr>
          <w:rFonts w:ascii="Traditional Arabic" w:hAnsi="Traditional Arabic" w:cs="Traditional Arabic" w:hint="cs"/>
          <w:sz w:val="36"/>
          <w:szCs w:val="36"/>
          <w:rtl/>
        </w:rPr>
        <w:t>، تحقيق</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علي محمد فاخر</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جابر محمد البراجة</w:t>
      </w:r>
      <w:r w:rsidR="004F7D31">
        <w:rPr>
          <w:rFonts w:ascii="Traditional Arabic" w:hAnsi="Traditional Arabic" w:cs="Traditional Arabic" w:hint="cs"/>
          <w:sz w:val="36"/>
          <w:szCs w:val="36"/>
          <w:rtl/>
        </w:rPr>
        <w:t>،</w:t>
      </w:r>
      <w:r w:rsidR="00BF7D78" w:rsidRPr="00022CAB">
        <w:rPr>
          <w:rFonts w:ascii="Traditional Arabic" w:hAnsi="Traditional Arabic" w:cs="Traditional Arabic" w:hint="cs"/>
          <w:sz w:val="36"/>
          <w:szCs w:val="36"/>
          <w:rtl/>
        </w:rPr>
        <w:t xml:space="preserve"> إبراهيم جمعة العجمي</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جابر السيد مبارك</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علي السنوسي محمد</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محمد راغب النزال</w:t>
      </w:r>
      <w:r w:rsidR="00354B98">
        <w:rPr>
          <w:rFonts w:ascii="Traditional Arabic" w:hAnsi="Traditional Arabic" w:cs="Traditional Arabic" w:hint="cs"/>
          <w:sz w:val="36"/>
          <w:szCs w:val="36"/>
          <w:rtl/>
        </w:rPr>
        <w:t xml:space="preserve"> </w:t>
      </w:r>
      <w:r w:rsidR="00BF7D78" w:rsidRPr="00022CAB">
        <w:rPr>
          <w:rFonts w:ascii="Traditional Arabic" w:hAnsi="Traditional Arabic" w:cs="Traditional Arabic" w:hint="cs"/>
          <w:sz w:val="36"/>
          <w:szCs w:val="36"/>
          <w:rtl/>
        </w:rPr>
        <w:t xml:space="preserve">، </w:t>
      </w:r>
      <w:r w:rsidR="0050323E">
        <w:rPr>
          <w:rFonts w:ascii="Traditional Arabic" w:hAnsi="Traditional Arabic" w:cs="Traditional Arabic" w:hint="cs"/>
          <w:sz w:val="36"/>
          <w:szCs w:val="36"/>
          <w:rtl/>
        </w:rPr>
        <w:t>(</w:t>
      </w:r>
      <w:r w:rsidR="00C10C51">
        <w:rPr>
          <w:rFonts w:ascii="Traditional Arabic" w:hAnsi="Traditional Arabic" w:cs="Traditional Arabic" w:hint="cs"/>
          <w:sz w:val="36"/>
          <w:szCs w:val="36"/>
          <w:rtl/>
        </w:rPr>
        <w:t>ال</w:t>
      </w:r>
      <w:r w:rsidR="00BF7D78" w:rsidRPr="00022CAB">
        <w:rPr>
          <w:rFonts w:ascii="Traditional Arabic" w:hAnsi="Traditional Arabic" w:cs="Traditional Arabic" w:hint="cs"/>
          <w:sz w:val="36"/>
          <w:szCs w:val="36"/>
          <w:rtl/>
        </w:rPr>
        <w:t xml:space="preserve">قاهرة: دار السلام) </w:t>
      </w:r>
      <w:r w:rsidR="00E41F40">
        <w:rPr>
          <w:rFonts w:ascii="Traditional Arabic" w:hAnsi="Traditional Arabic" w:cs="Traditional Arabic" w:hint="cs"/>
          <w:sz w:val="36"/>
          <w:szCs w:val="36"/>
          <w:rtl/>
        </w:rPr>
        <w:t xml:space="preserve">، </w:t>
      </w:r>
      <w:r w:rsidR="0050323E" w:rsidRPr="00022CAB">
        <w:rPr>
          <w:rFonts w:ascii="Traditional Arabic" w:hAnsi="Traditional Arabic" w:cs="Traditional Arabic" w:hint="cs"/>
          <w:sz w:val="36"/>
          <w:szCs w:val="36"/>
          <w:rtl/>
        </w:rPr>
        <w:t>ط1</w:t>
      </w:r>
      <w:r w:rsidR="0050323E">
        <w:rPr>
          <w:rFonts w:ascii="Traditional Arabic" w:hAnsi="Traditional Arabic" w:cs="Traditional Arabic" w:hint="cs"/>
          <w:sz w:val="36"/>
          <w:szCs w:val="36"/>
          <w:rtl/>
        </w:rPr>
        <w:t>.</w:t>
      </w:r>
    </w:p>
    <w:p w:rsidR="00BF7D78" w:rsidRDefault="00C84A66" w:rsidP="004F7D31">
      <w:pPr>
        <w:bidi/>
        <w:spacing w:before="240"/>
        <w:ind w:left="431" w:hanging="450"/>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D6530B">
        <w:rPr>
          <w:rFonts w:ascii="Traditional Arabic" w:hAnsi="Traditional Arabic" w:cs="Traditional Arabic" w:hint="cs"/>
          <w:sz w:val="36"/>
          <w:szCs w:val="36"/>
          <w:rtl/>
        </w:rPr>
        <w:t>1</w:t>
      </w:r>
      <w:r>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sz w:val="36"/>
          <w:szCs w:val="36"/>
          <w:rtl/>
        </w:rPr>
        <w:t>هادي نهر</w:t>
      </w:r>
      <w:r w:rsidR="00354B98">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sz w:val="36"/>
          <w:szCs w:val="36"/>
          <w:rtl/>
        </w:rPr>
        <w:t>، 1427ه/2007م</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b/>
          <w:bCs/>
          <w:sz w:val="36"/>
          <w:szCs w:val="36"/>
          <w:rtl/>
        </w:rPr>
        <w:t xml:space="preserve">، </w:t>
      </w:r>
      <w:r w:rsidR="00BF7D78" w:rsidRPr="00607175">
        <w:rPr>
          <w:rFonts w:ascii="Traditional Arabic" w:hAnsi="Traditional Arabic" w:cs="Traditional Arabic" w:hint="cs"/>
          <w:b/>
          <w:bCs/>
          <w:sz w:val="36"/>
          <w:szCs w:val="36"/>
          <w:rtl/>
        </w:rPr>
        <w:t>علم الدلالة التطبيقي في التراث العربي</w:t>
      </w:r>
      <w:r w:rsidR="00354B98">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تحقيق: علي الح</w:t>
      </w:r>
      <w:r w:rsidR="0050323E">
        <w:rPr>
          <w:rFonts w:ascii="Traditional Arabic" w:hAnsi="Traditional Arabic" w:cs="Traditional Arabic" w:hint="cs"/>
          <w:sz w:val="36"/>
          <w:szCs w:val="36"/>
          <w:rtl/>
        </w:rPr>
        <w:t>َ</w:t>
      </w:r>
      <w:r w:rsidR="00BF7D78">
        <w:rPr>
          <w:rFonts w:ascii="Traditional Arabic" w:hAnsi="Traditional Arabic" w:cs="Traditional Arabic" w:hint="cs"/>
          <w:sz w:val="36"/>
          <w:szCs w:val="36"/>
          <w:rtl/>
        </w:rPr>
        <w:t>م</w:t>
      </w:r>
      <w:r w:rsidR="0050323E">
        <w:rPr>
          <w:rFonts w:ascii="Traditional Arabic" w:hAnsi="Traditional Arabic" w:cs="Traditional Arabic" w:hint="cs"/>
          <w:sz w:val="36"/>
          <w:szCs w:val="36"/>
          <w:rtl/>
        </w:rPr>
        <w:t>َ</w:t>
      </w:r>
      <w:r w:rsidR="00BF7D78">
        <w:rPr>
          <w:rFonts w:ascii="Traditional Arabic" w:hAnsi="Traditional Arabic" w:cs="Traditional Arabic" w:hint="cs"/>
          <w:sz w:val="36"/>
          <w:szCs w:val="36"/>
          <w:rtl/>
        </w:rPr>
        <w:t>د</w:t>
      </w:r>
      <w:r w:rsidR="00354B98">
        <w:rPr>
          <w:rFonts w:ascii="Traditional Arabic" w:hAnsi="Traditional Arabic" w:cs="Traditional Arabic" w:hint="cs"/>
          <w:sz w:val="36"/>
          <w:szCs w:val="36"/>
          <w:rtl/>
        </w:rPr>
        <w:t xml:space="preserve"> </w:t>
      </w:r>
      <w:r w:rsidR="00BF7D78" w:rsidRPr="00607175">
        <w:rPr>
          <w:rFonts w:ascii="Traditional Arabic" w:hAnsi="Traditional Arabic" w:cs="Traditional Arabic" w:hint="cs"/>
          <w:sz w:val="36"/>
          <w:szCs w:val="36"/>
          <w:rtl/>
        </w:rPr>
        <w:t xml:space="preserve">، </w:t>
      </w:r>
      <w:r w:rsidR="0050323E">
        <w:rPr>
          <w:rFonts w:ascii="Traditional Arabic" w:hAnsi="Traditional Arabic" w:cs="Traditional Arabic" w:hint="cs"/>
          <w:sz w:val="36"/>
          <w:szCs w:val="36"/>
          <w:rtl/>
        </w:rPr>
        <w:t>(</w:t>
      </w:r>
      <w:r w:rsidR="00C10C51">
        <w:rPr>
          <w:rFonts w:ascii="Traditional Arabic" w:hAnsi="Traditional Arabic" w:cs="Traditional Arabic" w:hint="cs"/>
          <w:sz w:val="36"/>
          <w:szCs w:val="36"/>
          <w:rtl/>
        </w:rPr>
        <w:t>ال</w:t>
      </w:r>
      <w:r w:rsidR="0050323E">
        <w:rPr>
          <w:rFonts w:ascii="Traditional Arabic" w:hAnsi="Traditional Arabic" w:cs="Traditional Arabic" w:hint="cs"/>
          <w:sz w:val="36"/>
          <w:szCs w:val="36"/>
          <w:rtl/>
        </w:rPr>
        <w:t>أردن : دار الأمل)</w:t>
      </w:r>
      <w:r w:rsidR="00354B98">
        <w:rPr>
          <w:rFonts w:ascii="Traditional Arabic" w:hAnsi="Traditional Arabic" w:cs="Traditional Arabic" w:hint="cs"/>
          <w:sz w:val="36"/>
          <w:szCs w:val="36"/>
          <w:rtl/>
        </w:rPr>
        <w:t xml:space="preserve"> </w:t>
      </w:r>
      <w:r w:rsidR="00E41F40">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ط1</w:t>
      </w:r>
      <w:r w:rsidR="00BF7D78" w:rsidRPr="00607175">
        <w:rPr>
          <w:rFonts w:ascii="Traditional Arabic" w:hAnsi="Traditional Arabic" w:cs="Traditional Arabic" w:hint="cs"/>
          <w:sz w:val="36"/>
          <w:szCs w:val="36"/>
          <w:rtl/>
        </w:rPr>
        <w:t xml:space="preserve">. </w:t>
      </w:r>
    </w:p>
    <w:p w:rsidR="0093653C" w:rsidRPr="0093653C" w:rsidRDefault="0093653C" w:rsidP="004F7D31">
      <w:pPr>
        <w:bidi/>
        <w:spacing w:before="240"/>
        <w:ind w:left="431" w:hanging="450"/>
        <w:jc w:val="both"/>
        <w:rPr>
          <w:rFonts w:ascii="Traditional Arabic" w:hAnsi="Traditional Arabic" w:cs="Traditional Arabic"/>
          <w:sz w:val="28"/>
          <w:szCs w:val="28"/>
          <w:rtl/>
        </w:rPr>
      </w:pPr>
      <w:r>
        <w:rPr>
          <w:rFonts w:ascii="Traditional Arabic" w:hAnsi="Traditional Arabic" w:cs="Traditional Arabic" w:hint="cs"/>
          <w:sz w:val="36"/>
          <w:szCs w:val="36"/>
          <w:rtl/>
        </w:rPr>
        <w:t xml:space="preserve">52- ابن </w:t>
      </w:r>
      <w:r w:rsidRPr="001F1723">
        <w:rPr>
          <w:rFonts w:ascii="Traditional Arabic" w:hAnsi="Traditional Arabic" w:cs="Traditional Arabic" w:hint="cs"/>
          <w:sz w:val="36"/>
          <w:szCs w:val="36"/>
          <w:rtl/>
        </w:rPr>
        <w:t>هشا</w:t>
      </w:r>
      <w:r w:rsidR="00944002">
        <w:rPr>
          <w:rFonts w:ascii="Traditional Arabic" w:hAnsi="Traditional Arabic" w:cs="Traditional Arabic" w:hint="cs"/>
          <w:sz w:val="36"/>
          <w:szCs w:val="36"/>
          <w:rtl/>
        </w:rPr>
        <w:t>م ، عبدالله بن يوسف بن أحمد ج</w:t>
      </w:r>
      <w:r>
        <w:rPr>
          <w:rFonts w:ascii="Traditional Arabic" w:hAnsi="Traditional Arabic" w:cs="Traditional Arabic" w:hint="cs"/>
          <w:sz w:val="36"/>
          <w:szCs w:val="36"/>
          <w:rtl/>
        </w:rPr>
        <w:t xml:space="preserve">مال الدين ، </w:t>
      </w:r>
      <w:r w:rsidRPr="001F1723">
        <w:rPr>
          <w:rFonts w:ascii="Traditional Arabic" w:hAnsi="Traditional Arabic" w:cs="Traditional Arabic" w:hint="cs"/>
          <w:b/>
          <w:bCs/>
          <w:sz w:val="36"/>
          <w:szCs w:val="36"/>
          <w:rtl/>
        </w:rPr>
        <w:t xml:space="preserve">أوضح المسالك إلى ألفية بن </w:t>
      </w:r>
      <w:r w:rsidR="00354B98">
        <w:rPr>
          <w:rFonts w:ascii="Traditional Arabic" w:hAnsi="Traditional Arabic" w:cs="Traditional Arabic"/>
          <w:b/>
          <w:bCs/>
          <w:sz w:val="36"/>
          <w:szCs w:val="36"/>
          <w:rtl/>
        </w:rPr>
        <w:br/>
      </w:r>
      <w:r w:rsidRPr="001F1723">
        <w:rPr>
          <w:rFonts w:ascii="Traditional Arabic" w:hAnsi="Traditional Arabic" w:cs="Traditional Arabic" w:hint="cs"/>
          <w:b/>
          <w:bCs/>
          <w:sz w:val="36"/>
          <w:szCs w:val="36"/>
          <w:rtl/>
        </w:rPr>
        <w:t>مالك</w:t>
      </w:r>
      <w:r>
        <w:rPr>
          <w:rFonts w:ascii="Traditional Arabic" w:hAnsi="Traditional Arabic" w:cs="Traditional Arabic" w:hint="cs"/>
          <w:b/>
          <w:bCs/>
          <w:sz w:val="36"/>
          <w:szCs w:val="36"/>
          <w:rtl/>
        </w:rPr>
        <w:t xml:space="preserve"> ، </w:t>
      </w:r>
      <w:r>
        <w:rPr>
          <w:rFonts w:ascii="Traditional Arabic" w:hAnsi="Traditional Arabic" w:cs="Traditional Arabic" w:hint="cs"/>
          <w:sz w:val="36"/>
          <w:szCs w:val="36"/>
          <w:rtl/>
        </w:rPr>
        <w:t xml:space="preserve">تحقيق </w:t>
      </w:r>
      <w:r w:rsidR="00781C1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محمد محيى الدين عبد الحميد ، (بيروت المكتبة العصرية) د.ط. </w:t>
      </w:r>
    </w:p>
    <w:p w:rsidR="00BF7D78" w:rsidRPr="00022CAB" w:rsidRDefault="00C84A66" w:rsidP="004F7D31">
      <w:pPr>
        <w:bidi/>
        <w:spacing w:before="240"/>
        <w:ind w:left="431" w:hanging="450"/>
        <w:jc w:val="both"/>
        <w:rPr>
          <w:rFonts w:ascii="Traditional Arabic" w:hAnsi="Traditional Arabic" w:cs="Traditional Arabic"/>
          <w:color w:val="000000"/>
          <w:sz w:val="36"/>
          <w:szCs w:val="36"/>
          <w:shd w:val="clear" w:color="auto" w:fill="FFFFFF" w:themeFill="background1"/>
          <w:rtl/>
        </w:rPr>
      </w:pPr>
      <w:r>
        <w:rPr>
          <w:rFonts w:ascii="Traditional Arabic" w:hAnsi="Traditional Arabic" w:cs="Traditional Arabic" w:hint="cs"/>
          <w:color w:val="000000"/>
          <w:sz w:val="36"/>
          <w:szCs w:val="36"/>
          <w:shd w:val="clear" w:color="auto" w:fill="FFFFFF" w:themeFill="background1"/>
          <w:rtl/>
        </w:rPr>
        <w:t>5</w:t>
      </w:r>
      <w:r w:rsidR="0093653C">
        <w:rPr>
          <w:rFonts w:ascii="Traditional Arabic" w:hAnsi="Traditional Arabic" w:cs="Traditional Arabic" w:hint="cs"/>
          <w:color w:val="000000"/>
          <w:sz w:val="36"/>
          <w:szCs w:val="36"/>
          <w:shd w:val="clear" w:color="auto" w:fill="FFFFFF" w:themeFill="background1"/>
          <w:rtl/>
        </w:rPr>
        <w:t>3</w:t>
      </w:r>
      <w:r>
        <w:rPr>
          <w:rFonts w:ascii="Traditional Arabic" w:hAnsi="Traditional Arabic" w:cs="Traditional Arabic" w:hint="cs"/>
          <w:color w:val="000000"/>
          <w:sz w:val="36"/>
          <w:szCs w:val="36"/>
          <w:shd w:val="clear" w:color="auto" w:fill="FFFFFF" w:themeFill="background1"/>
          <w:rtl/>
        </w:rPr>
        <w:t xml:space="preserve">- </w:t>
      </w:r>
      <w:r w:rsidR="00BF7D78">
        <w:rPr>
          <w:rFonts w:ascii="Traditional Arabic" w:hAnsi="Traditional Arabic" w:cs="Traditional Arabic" w:hint="cs"/>
          <w:color w:val="000000"/>
          <w:sz w:val="36"/>
          <w:szCs w:val="36"/>
          <w:shd w:val="clear" w:color="auto" w:fill="FFFFFF" w:themeFill="background1"/>
          <w:rtl/>
        </w:rPr>
        <w:t xml:space="preserve">ابن </w:t>
      </w:r>
      <w:r w:rsidR="00BF7D78" w:rsidRPr="00BF7D78">
        <w:rPr>
          <w:rFonts w:ascii="Traditional Arabic" w:hAnsi="Traditional Arabic" w:cs="Traditional Arabic" w:hint="cs"/>
          <w:color w:val="000000"/>
          <w:sz w:val="36"/>
          <w:szCs w:val="36"/>
          <w:shd w:val="clear" w:color="auto" w:fill="FFFFFF" w:themeFill="background1"/>
          <w:rtl/>
        </w:rPr>
        <w:t>هشام</w:t>
      </w:r>
      <w:r w:rsidR="00354B98">
        <w:rPr>
          <w:rFonts w:ascii="Traditional Arabic" w:hAnsi="Traditional Arabic" w:cs="Traditional Arabic" w:hint="cs"/>
          <w:color w:val="000000"/>
          <w:sz w:val="36"/>
          <w:szCs w:val="36"/>
          <w:shd w:val="clear" w:color="auto" w:fill="FFFFFF" w:themeFill="background1"/>
          <w:rtl/>
        </w:rPr>
        <w:t xml:space="preserve"> </w:t>
      </w:r>
      <w:r w:rsidR="00BF7D78">
        <w:rPr>
          <w:rFonts w:ascii="Traditional Arabic" w:hAnsi="Traditional Arabic" w:cs="Traditional Arabic" w:hint="cs"/>
          <w:b/>
          <w:bCs/>
          <w:color w:val="000000"/>
          <w:sz w:val="36"/>
          <w:szCs w:val="36"/>
          <w:shd w:val="clear" w:color="auto" w:fill="FFFFFF" w:themeFill="background1"/>
          <w:rtl/>
        </w:rPr>
        <w:t xml:space="preserve">، </w:t>
      </w:r>
      <w:r w:rsidR="00944002">
        <w:rPr>
          <w:rFonts w:ascii="Traditional Arabic" w:hAnsi="Traditional Arabic" w:cs="Traditional Arabic" w:hint="cs"/>
          <w:sz w:val="36"/>
          <w:szCs w:val="36"/>
          <w:rtl/>
        </w:rPr>
        <w:t xml:space="preserve">عبدالله بن يوسف بن أحمد </w:t>
      </w:r>
      <w:r w:rsidR="0093653C">
        <w:rPr>
          <w:rFonts w:ascii="Traditional Arabic" w:hAnsi="Traditional Arabic" w:cs="Traditional Arabic" w:hint="cs"/>
          <w:sz w:val="36"/>
          <w:szCs w:val="36"/>
          <w:rtl/>
        </w:rPr>
        <w:t xml:space="preserve">جمال الدين ، </w:t>
      </w:r>
      <w:r w:rsidR="005530AD">
        <w:rPr>
          <w:rFonts w:ascii="Traditional Arabic" w:hAnsi="Traditional Arabic" w:cs="Traditional Arabic" w:hint="cs"/>
          <w:b/>
          <w:bCs/>
          <w:color w:val="000000"/>
          <w:sz w:val="36"/>
          <w:szCs w:val="36"/>
          <w:shd w:val="clear" w:color="auto" w:fill="FFFFFF" w:themeFill="background1"/>
          <w:rtl/>
        </w:rPr>
        <w:t xml:space="preserve">شرح </w:t>
      </w:r>
      <w:r w:rsidR="00BF7D78" w:rsidRPr="00022CAB">
        <w:rPr>
          <w:rFonts w:ascii="Traditional Arabic" w:hAnsi="Traditional Arabic" w:cs="Traditional Arabic"/>
          <w:b/>
          <w:bCs/>
          <w:color w:val="000000"/>
          <w:sz w:val="36"/>
          <w:szCs w:val="36"/>
          <w:shd w:val="clear" w:color="auto" w:fill="FFFFFF" w:themeFill="background1"/>
          <w:rtl/>
        </w:rPr>
        <w:t xml:space="preserve">اللمحة البدرية </w:t>
      </w:r>
      <w:r w:rsidR="00781C19">
        <w:rPr>
          <w:rFonts w:ascii="Traditional Arabic" w:hAnsi="Traditional Arabic" w:cs="Traditional Arabic" w:hint="cs"/>
          <w:b/>
          <w:bCs/>
          <w:color w:val="000000"/>
          <w:sz w:val="36"/>
          <w:szCs w:val="36"/>
          <w:shd w:val="clear" w:color="auto" w:fill="FFFFFF" w:themeFill="background1"/>
          <w:rtl/>
        </w:rPr>
        <w:br/>
      </w:r>
      <w:r w:rsidR="00BF7D78" w:rsidRPr="00022CAB">
        <w:rPr>
          <w:rFonts w:ascii="Traditional Arabic" w:hAnsi="Traditional Arabic" w:cs="Traditional Arabic" w:hint="cs"/>
          <w:color w:val="000000"/>
          <w:sz w:val="36"/>
          <w:szCs w:val="36"/>
          <w:shd w:val="clear" w:color="auto" w:fill="FFFFFF" w:themeFill="background1"/>
          <w:rtl/>
        </w:rPr>
        <w:t>تحقيق</w:t>
      </w:r>
      <w:r w:rsidR="00781C19">
        <w:rPr>
          <w:rFonts w:ascii="Traditional Arabic" w:hAnsi="Traditional Arabic" w:cs="Traditional Arabic" w:hint="cs"/>
          <w:color w:val="000000"/>
          <w:sz w:val="36"/>
          <w:szCs w:val="36"/>
          <w:shd w:val="clear" w:color="auto" w:fill="FFFFFF" w:themeFill="background1"/>
          <w:rtl/>
        </w:rPr>
        <w:t xml:space="preserve"> :</w:t>
      </w:r>
      <w:r w:rsidR="00BF7D78" w:rsidRPr="00022CAB">
        <w:rPr>
          <w:rFonts w:ascii="Traditional Arabic" w:hAnsi="Traditional Arabic" w:cs="Traditional Arabic" w:hint="cs"/>
          <w:color w:val="000000"/>
          <w:sz w:val="36"/>
          <w:szCs w:val="36"/>
          <w:shd w:val="clear" w:color="auto" w:fill="FFFFFF" w:themeFill="background1"/>
          <w:rtl/>
        </w:rPr>
        <w:t xml:space="preserve"> هادي نهر دار اليازوري</w:t>
      </w:r>
      <w:r w:rsidR="0050323E">
        <w:rPr>
          <w:rFonts w:ascii="Traditional Arabic" w:hAnsi="Traditional Arabic" w:cs="Traditional Arabic" w:hint="cs"/>
          <w:color w:val="000000"/>
          <w:sz w:val="36"/>
          <w:szCs w:val="36"/>
          <w:shd w:val="clear" w:color="auto" w:fill="FFFFFF" w:themeFill="background1"/>
          <w:rtl/>
        </w:rPr>
        <w:t xml:space="preserve"> ، د.ط.</w:t>
      </w:r>
    </w:p>
    <w:p w:rsidR="00BF7D78" w:rsidRDefault="00C84A66" w:rsidP="009222DC">
      <w:pPr>
        <w:bidi/>
        <w:spacing w:before="240"/>
        <w:ind w:left="881" w:hanging="450"/>
        <w:jc w:val="both"/>
        <w:rPr>
          <w:rFonts w:ascii="Traditional Arabic" w:hAnsi="Traditional Arabic" w:cs="Traditional Arabic"/>
          <w:color w:val="333333"/>
          <w:sz w:val="36"/>
          <w:szCs w:val="36"/>
          <w:shd w:val="clear" w:color="auto" w:fill="FFFFFF" w:themeFill="background1"/>
          <w:rtl/>
        </w:rPr>
      </w:pPr>
      <w:r>
        <w:rPr>
          <w:rFonts w:ascii="Traditional Arabic" w:hAnsi="Traditional Arabic" w:cs="Traditional Arabic" w:hint="cs"/>
          <w:sz w:val="36"/>
          <w:szCs w:val="36"/>
          <w:rtl/>
        </w:rPr>
        <w:lastRenderedPageBreak/>
        <w:t>5</w:t>
      </w:r>
      <w:r w:rsidR="00D6530B">
        <w:rPr>
          <w:rFonts w:ascii="Traditional Arabic" w:hAnsi="Traditional Arabic" w:cs="Traditional Arabic" w:hint="cs"/>
          <w:sz w:val="36"/>
          <w:szCs w:val="36"/>
          <w:rtl/>
        </w:rPr>
        <w:t>4</w:t>
      </w:r>
      <w:r>
        <w:rPr>
          <w:rFonts w:ascii="Traditional Arabic" w:hAnsi="Traditional Arabic" w:cs="Traditional Arabic" w:hint="cs"/>
          <w:sz w:val="36"/>
          <w:szCs w:val="36"/>
          <w:rtl/>
        </w:rPr>
        <w:t xml:space="preserve">- </w:t>
      </w:r>
      <w:r w:rsidR="00BF7D78">
        <w:rPr>
          <w:rFonts w:ascii="Traditional Arabic" w:hAnsi="Traditional Arabic" w:cs="Traditional Arabic" w:hint="cs"/>
          <w:sz w:val="36"/>
          <w:szCs w:val="36"/>
          <w:rtl/>
        </w:rPr>
        <w:t xml:space="preserve">ابن </w:t>
      </w:r>
      <w:r w:rsidR="00BF7D78" w:rsidRPr="006F1140">
        <w:rPr>
          <w:rFonts w:ascii="Traditional Arabic" w:hAnsi="Traditional Arabic" w:cs="Traditional Arabic"/>
          <w:sz w:val="36"/>
          <w:szCs w:val="36"/>
          <w:rtl/>
        </w:rPr>
        <w:t>يعيش</w:t>
      </w:r>
      <w:r w:rsidR="00354B98">
        <w:rPr>
          <w:rFonts w:ascii="Traditional Arabic" w:hAnsi="Traditional Arabic" w:cs="Traditional Arabic" w:hint="cs"/>
          <w:sz w:val="36"/>
          <w:szCs w:val="36"/>
          <w:rtl/>
        </w:rPr>
        <w:t xml:space="preserve"> </w:t>
      </w:r>
      <w:r w:rsidR="00BF7D78" w:rsidRPr="006F1140">
        <w:rPr>
          <w:rFonts w:ascii="Traditional Arabic" w:hAnsi="Traditional Arabic" w:cs="Traditional Arabic"/>
          <w:sz w:val="36"/>
          <w:szCs w:val="36"/>
          <w:rtl/>
        </w:rPr>
        <w:t xml:space="preserve">، </w:t>
      </w:r>
      <w:r w:rsidR="00BF7D78" w:rsidRPr="006F1140">
        <w:rPr>
          <w:rFonts w:ascii="Traditional Arabic" w:hAnsi="Traditional Arabic" w:cs="Traditional Arabic" w:hint="cs"/>
          <w:sz w:val="36"/>
          <w:szCs w:val="36"/>
          <w:rtl/>
        </w:rPr>
        <w:t>موف</w:t>
      </w:r>
      <w:r w:rsidR="0050323E">
        <w:rPr>
          <w:rFonts w:ascii="Traditional Arabic" w:hAnsi="Traditional Arabic" w:cs="Traditional Arabic" w:hint="cs"/>
          <w:sz w:val="36"/>
          <w:szCs w:val="36"/>
          <w:rtl/>
        </w:rPr>
        <w:t>ّ</w:t>
      </w:r>
      <w:r w:rsidR="00BF7D78" w:rsidRPr="006F1140">
        <w:rPr>
          <w:rFonts w:ascii="Traditional Arabic" w:hAnsi="Traditional Arabic" w:cs="Traditional Arabic" w:hint="cs"/>
          <w:sz w:val="36"/>
          <w:szCs w:val="36"/>
          <w:rtl/>
        </w:rPr>
        <w:t>ق الدين</w:t>
      </w:r>
      <w:r w:rsidR="00354B98">
        <w:rPr>
          <w:rFonts w:ascii="Traditional Arabic" w:hAnsi="Traditional Arabic" w:cs="Traditional Arabic" w:hint="cs"/>
          <w:sz w:val="36"/>
          <w:szCs w:val="36"/>
          <w:rtl/>
        </w:rPr>
        <w:t xml:space="preserve"> </w:t>
      </w:r>
      <w:r w:rsidR="007B0E82">
        <w:rPr>
          <w:rFonts w:ascii="Traditional Arabic" w:hAnsi="Traditional Arabic" w:cs="Traditional Arabic" w:hint="cs"/>
          <w:sz w:val="36"/>
          <w:szCs w:val="36"/>
          <w:rtl/>
        </w:rPr>
        <w:t xml:space="preserve">بن أبي البقاء يعيش بن علي بن يعيش </w:t>
      </w:r>
      <w:r w:rsidR="00285931">
        <w:rPr>
          <w:rFonts w:ascii="Traditional Arabic" w:hAnsi="Traditional Arabic" w:cs="Traditional Arabic"/>
          <w:sz w:val="36"/>
          <w:szCs w:val="36"/>
          <w:rtl/>
        </w:rPr>
        <w:br/>
      </w:r>
      <w:r w:rsidR="00BF7D78" w:rsidRPr="005C7A34">
        <w:rPr>
          <w:rFonts w:ascii="Traditional Arabic" w:hAnsi="Traditional Arabic" w:cs="Traditional Arabic" w:hint="cs"/>
          <w:color w:val="333333"/>
          <w:sz w:val="36"/>
          <w:szCs w:val="36"/>
          <w:shd w:val="clear" w:color="auto" w:fill="FFFFFF" w:themeFill="background1"/>
          <w:rtl/>
        </w:rPr>
        <w:t>1422ه/2001م</w:t>
      </w:r>
      <w:r w:rsidR="00781C19">
        <w:rPr>
          <w:rFonts w:ascii="Traditional Arabic" w:hAnsi="Traditional Arabic" w:cs="Traditional Arabic" w:hint="cs"/>
          <w:color w:val="333333"/>
          <w:sz w:val="36"/>
          <w:szCs w:val="36"/>
          <w:shd w:val="clear" w:color="auto" w:fill="FFFFFF" w:themeFill="background1"/>
          <w:rtl/>
        </w:rPr>
        <w:t xml:space="preserve"> ، </w:t>
      </w:r>
      <w:r w:rsidR="00BF7D78" w:rsidRPr="006F1140">
        <w:rPr>
          <w:rFonts w:ascii="Traditional Arabic" w:hAnsi="Traditional Arabic" w:cs="Traditional Arabic"/>
          <w:b/>
          <w:bCs/>
          <w:sz w:val="36"/>
          <w:szCs w:val="36"/>
          <w:rtl/>
        </w:rPr>
        <w:t>شرح المفصل</w:t>
      </w:r>
      <w:r w:rsidR="00354B98">
        <w:rPr>
          <w:rFonts w:ascii="Traditional Arabic" w:hAnsi="Traditional Arabic" w:cs="Traditional Arabic" w:hint="cs"/>
          <w:b/>
          <w:bCs/>
          <w:sz w:val="36"/>
          <w:szCs w:val="36"/>
          <w:rtl/>
        </w:rPr>
        <w:t xml:space="preserve"> </w:t>
      </w:r>
      <w:r w:rsidR="00BF7D78" w:rsidRPr="006F1140">
        <w:rPr>
          <w:rFonts w:ascii="Traditional Arabic" w:hAnsi="Traditional Arabic" w:cs="Traditional Arabic" w:hint="cs"/>
          <w:b/>
          <w:bCs/>
          <w:sz w:val="36"/>
          <w:szCs w:val="36"/>
          <w:rtl/>
        </w:rPr>
        <w:t>،</w:t>
      </w:r>
      <w:r w:rsidR="00354B98">
        <w:rPr>
          <w:rFonts w:ascii="Traditional Arabic" w:hAnsi="Traditional Arabic" w:cs="Traditional Arabic" w:hint="cs"/>
          <w:b/>
          <w:bCs/>
          <w:sz w:val="36"/>
          <w:szCs w:val="36"/>
          <w:rtl/>
        </w:rPr>
        <w:t xml:space="preserve"> </w:t>
      </w:r>
      <w:r w:rsidR="00BF7D78" w:rsidRPr="006F1140">
        <w:rPr>
          <w:rFonts w:ascii="Traditional Arabic" w:hAnsi="Traditional Arabic" w:cs="Traditional Arabic" w:hint="cs"/>
          <w:color w:val="333333"/>
          <w:sz w:val="36"/>
          <w:szCs w:val="36"/>
          <w:shd w:val="clear" w:color="auto" w:fill="FFFFFF" w:themeFill="background1"/>
          <w:rtl/>
        </w:rPr>
        <w:t>تحقيق</w:t>
      </w:r>
      <w:r w:rsidR="00354B98">
        <w:rPr>
          <w:rFonts w:ascii="Traditional Arabic" w:hAnsi="Traditional Arabic" w:cs="Traditional Arabic" w:hint="cs"/>
          <w:color w:val="333333"/>
          <w:sz w:val="36"/>
          <w:szCs w:val="36"/>
          <w:shd w:val="clear" w:color="auto" w:fill="FFFFFF" w:themeFill="background1"/>
          <w:rtl/>
        </w:rPr>
        <w:t xml:space="preserve"> </w:t>
      </w:r>
      <w:r w:rsidR="00BF7D78" w:rsidRPr="006F1140">
        <w:rPr>
          <w:rFonts w:ascii="Traditional Arabic" w:hAnsi="Traditional Arabic" w:cs="Traditional Arabic" w:hint="cs"/>
          <w:color w:val="333333"/>
          <w:sz w:val="36"/>
          <w:szCs w:val="36"/>
          <w:shd w:val="clear" w:color="auto" w:fill="FFFFFF" w:themeFill="background1"/>
          <w:rtl/>
        </w:rPr>
        <w:t xml:space="preserve">: </w:t>
      </w:r>
      <w:r w:rsidR="00BF7D78" w:rsidRPr="006F1140">
        <w:rPr>
          <w:rFonts w:ascii="Traditional Arabic" w:hAnsi="Traditional Arabic" w:cs="Traditional Arabic"/>
          <w:color w:val="333333"/>
          <w:sz w:val="36"/>
          <w:szCs w:val="36"/>
          <w:shd w:val="clear" w:color="auto" w:fill="FFFFFF" w:themeFill="background1"/>
          <w:rtl/>
        </w:rPr>
        <w:t>إيميل بديع يعقوب</w:t>
      </w:r>
      <w:r w:rsidR="00E41F40">
        <w:rPr>
          <w:rFonts w:ascii="Traditional Arabic" w:hAnsi="Traditional Arabic" w:cs="Traditional Arabic" w:hint="cs"/>
          <w:color w:val="333333"/>
          <w:sz w:val="36"/>
          <w:szCs w:val="36"/>
          <w:shd w:val="clear" w:color="auto" w:fill="FFFFFF" w:themeFill="background1"/>
          <w:rtl/>
        </w:rPr>
        <w:t xml:space="preserve"> ، </w:t>
      </w:r>
      <w:r w:rsidR="0050323E">
        <w:rPr>
          <w:rFonts w:ascii="Traditional Arabic" w:hAnsi="Traditional Arabic" w:cs="Traditional Arabic" w:hint="cs"/>
          <w:color w:val="333333"/>
          <w:sz w:val="36"/>
          <w:szCs w:val="36"/>
          <w:shd w:val="clear" w:color="auto" w:fill="FFFFFF" w:themeFill="background1"/>
          <w:rtl/>
        </w:rPr>
        <w:t>(</w:t>
      </w:r>
      <w:r w:rsidR="00BF7D78" w:rsidRPr="006F1140">
        <w:rPr>
          <w:rFonts w:ascii="Traditional Arabic" w:hAnsi="Traditional Arabic" w:cs="Traditional Arabic" w:hint="cs"/>
          <w:color w:val="333333"/>
          <w:sz w:val="36"/>
          <w:szCs w:val="36"/>
          <w:shd w:val="clear" w:color="auto" w:fill="FFFFFF" w:themeFill="background1"/>
          <w:rtl/>
        </w:rPr>
        <w:t>بيروت</w:t>
      </w:r>
      <w:r w:rsidR="00354B98">
        <w:rPr>
          <w:rFonts w:ascii="Traditional Arabic" w:hAnsi="Traditional Arabic" w:cs="Traditional Arabic" w:hint="cs"/>
          <w:color w:val="333333"/>
          <w:sz w:val="36"/>
          <w:szCs w:val="36"/>
          <w:shd w:val="clear" w:color="auto" w:fill="FFFFFF" w:themeFill="background1"/>
          <w:rtl/>
        </w:rPr>
        <w:t xml:space="preserve"> </w:t>
      </w:r>
      <w:r w:rsidR="00BF7D78" w:rsidRPr="006F1140">
        <w:rPr>
          <w:rFonts w:ascii="Traditional Arabic" w:hAnsi="Traditional Arabic" w:cs="Traditional Arabic" w:hint="cs"/>
          <w:color w:val="333333"/>
          <w:sz w:val="36"/>
          <w:szCs w:val="36"/>
          <w:shd w:val="clear" w:color="auto" w:fill="FFFFFF" w:themeFill="background1"/>
          <w:rtl/>
        </w:rPr>
        <w:t>: دار الكتب العلمية</w:t>
      </w:r>
      <w:r w:rsidR="0050323E">
        <w:rPr>
          <w:rFonts w:ascii="Traditional Arabic" w:hAnsi="Traditional Arabic" w:cs="Traditional Arabic" w:hint="cs"/>
          <w:color w:val="333333"/>
          <w:sz w:val="36"/>
          <w:szCs w:val="36"/>
          <w:shd w:val="clear" w:color="auto" w:fill="FFFFFF" w:themeFill="background1"/>
          <w:rtl/>
        </w:rPr>
        <w:t xml:space="preserve">) </w:t>
      </w:r>
      <w:r w:rsidR="00BF7D78" w:rsidRPr="006F1140">
        <w:rPr>
          <w:rFonts w:ascii="Traditional Arabic" w:hAnsi="Traditional Arabic" w:cs="Traditional Arabic" w:hint="cs"/>
          <w:color w:val="333333"/>
          <w:sz w:val="36"/>
          <w:szCs w:val="36"/>
          <w:shd w:val="clear" w:color="auto" w:fill="FFFFFF" w:themeFill="background1"/>
          <w:rtl/>
        </w:rPr>
        <w:t>ط1</w:t>
      </w:r>
      <w:r w:rsidR="00BF7D78">
        <w:rPr>
          <w:rFonts w:ascii="Traditional Arabic" w:hAnsi="Traditional Arabic" w:cs="Traditional Arabic" w:hint="cs"/>
          <w:color w:val="333333"/>
          <w:sz w:val="36"/>
          <w:szCs w:val="36"/>
          <w:shd w:val="clear" w:color="auto" w:fill="FFFFFF" w:themeFill="background1"/>
          <w:rtl/>
        </w:rPr>
        <w:t>.</w:t>
      </w:r>
    </w:p>
    <w:sectPr w:rsidR="00BF7D78" w:rsidSect="004F2CD3">
      <w:footerReference w:type="first" r:id="rId28"/>
      <w:footnotePr>
        <w:numRestart w:val="eachPage"/>
      </w:footnotePr>
      <w:pgSz w:w="11907" w:h="16839" w:code="9"/>
      <w:pgMar w:top="1418" w:right="1985" w:bottom="1701" w:left="851" w:header="720" w:footer="720" w:gutter="0"/>
      <w:pgNumType w:start="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DC" w:rsidRDefault="00E16EDC" w:rsidP="00E328E1">
      <w:pPr>
        <w:spacing w:after="0" w:line="240" w:lineRule="auto"/>
      </w:pPr>
      <w:r>
        <w:separator/>
      </w:r>
    </w:p>
  </w:endnote>
  <w:endnote w:type="continuationSeparator" w:id="0">
    <w:p w:rsidR="00E16EDC" w:rsidRDefault="00E16EDC" w:rsidP="00E3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DC" w:rsidRDefault="00E16EDC" w:rsidP="00413159">
    <w:pPr>
      <w:pStyle w:val="Footer"/>
      <w:jc w:val="center"/>
    </w:pPr>
  </w:p>
  <w:p w:rsidR="00E16EDC" w:rsidRDefault="00E16ED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33516"/>
      <w:docPartObj>
        <w:docPartGallery w:val="Page Numbers (Bottom of Page)"/>
        <w:docPartUnique/>
      </w:docPartObj>
    </w:sdtPr>
    <w:sdtContent>
      <w:p w:rsidR="00E16EDC" w:rsidRDefault="00555499" w:rsidP="000458AC">
        <w:pPr>
          <w:pStyle w:val="Footer"/>
          <w:tabs>
            <w:tab w:val="clear" w:pos="4320"/>
            <w:tab w:val="clear" w:pos="8640"/>
            <w:tab w:val="left" w:pos="6780"/>
          </w:tabs>
        </w:pPr>
        <w:r>
          <w:rPr>
            <w:noProof/>
          </w:rPr>
          <mc:AlternateContent>
            <mc:Choice Requires="wpg">
              <w:drawing>
                <wp:anchor distT="0" distB="0" distL="114300" distR="114300" simplePos="0" relativeHeight="251672576"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2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5" name="AutoShape 52"/>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53"/>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54"/>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12</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28" name="Group 55"/>
                          <wpg:cNvGrpSpPr>
                            <a:grpSpLocks/>
                          </wpg:cNvGrpSpPr>
                          <wpg:grpSpPr bwMode="auto">
                            <a:xfrm>
                              <a:off x="1775" y="14647"/>
                              <a:ext cx="571" cy="314"/>
                              <a:chOff x="1705" y="14935"/>
                              <a:chExt cx="682" cy="375"/>
                            </a:xfrm>
                          </wpg:grpSpPr>
                          <wps:wsp>
                            <wps:cNvPr id="29" name="AutoShape 56"/>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57"/>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o:spid="_x0000_s1066" style="position:absolute;margin-left:0;margin-top:0;width:33pt;height:25.35pt;z-index:251672576;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" o:allowincell="f">
                  <v:shapetype id="_x0000_t4" coordsize="21600,21600" o:spt="4" path="m10800,l,10800,10800,21600,21600,10800xe">
                    <v:stroke joinstyle="miter"/>
                    <v:path gradientshapeok="t" o:connecttype="rect" textboxrect="5400,5400,16200,16200"/>
                  </v:shapetype>
                  <v:shape id="AutoShape 52" o:spid="_x0000_s106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nXMQA&#10;AADbAAAADwAAAGRycy9kb3ducmV2LnhtbESPQWvCQBSE70L/w/IKvZlNhIpGVykFpYd6aBQlt0f2&#10;mQSzb0N2q+u/7woFj8PMfMMs18F04kqDay0ryJIUBHFldcu1gsN+M56BcB5ZY2eZFNzJwXr1Mlpi&#10;ru2Nf+ha+FpECLscFTTe97mUrmrIoEtsTxy9sx0M+iiHWuoBbxFuOjlJ06k02HJcaLCnz4aqS/Fr&#10;FGAZdnU2d1lVnsK9NIXeHr93Sr29ho8FCE/BP8P/7S+tYPIOj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C51zEAAAA2wAAAA8AAAAAAAAAAAAAAAAAmAIAAGRycy9k&#10;b3ducmV2LnhtbFBLBQYAAAAABAAEAPUAAACJAwAAAAA=&#10;" filled="f" strokecolor="#a5a5a5 [2092]"/>
                  <v:rect id="Rectangle 53" o:spid="_x0000_s106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yJMQA&#10;AADbAAAADwAAAGRycy9kb3ducmV2LnhtbESPQWsCMRSE74X+h/AK3mq2HrayNcpSqIjQQ9VDj6/J&#10;c7N087Ikqa776xtB8DjMzDfMYjW4TpwoxNazgpdpAYJYe9Nyo+Cw/3ieg4gJ2WDnmRRcKMJq+fiw&#10;wMr4M3/RaZcakSEcK1RgU+orKaO25DBOfU+cvaMPDlOWoZEm4DnDXSdnRVFKhy3nBYs9vVvSv7s/&#10;p0CP49qy+z7W69ex/NT7sE31j1KTp6F+A5FoSPfwrb0xCmYlXL/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asiTEAAAA2wAAAA8AAAAAAAAAAAAAAAAAmAIAAGRycy9k&#10;b3ducmV2LnhtbFBLBQYAAAAABAAEAPUAAACJAwAAAAA=&#10;" filled="f" strokecolor="#a5a5a5 [2092]"/>
                  <v:shapetype id="_x0000_t202" coordsize="21600,21600" o:spt="202" path="m,l,21600r21600,l21600,xe">
                    <v:stroke joinstyle="miter"/>
                    <v:path gradientshapeok="t" o:connecttype="rect"/>
                  </v:shapetype>
                  <v:shape id="Text Box 54" o:spid="_x0000_s106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8HMMA&#10;AADbAAAADwAAAGRycy9kb3ducmV2LnhtbESPQYvCMBSE78L+h/AW9iKa6kHdrlEWQdaToPawx2fz&#10;bIPNS2libf+9EQSPw8x8wyzXna1ES403jhVMxgkI4txpw4WC7LQdLUD4gKyxckwKevKwXn0Mlphq&#10;d+cDtcdQiAhhn6KCMoQ6ldLnJVn0Y1cTR+/iGoshyqaQusF7hNtKTpNkJi0ajgsl1rQpKb8eb1bB&#10;8Pt63uPl/68N/WZiZiap2z5T6uuz+/0BEagL7/CrvdMKpnN4fo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z8HMMAAADbAAAADwAAAAAAAAAAAAAAAACYAgAAZHJzL2Rv&#10;d25yZXYueG1sUEsFBgAAAAAEAAQA9QAAAIgDAAAAAA==&#10;" filled="f" stroked="f">
                    <v:textbox inset="0,2.16pt,0,0">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12</w:t>
                          </w:r>
                          <w:r>
                            <w:rPr>
                              <w:noProof/>
                              <w:color w:val="17365D" w:themeColor="text2" w:themeShade="BF"/>
                              <w:sz w:val="16"/>
                              <w:szCs w:val="16"/>
                            </w:rPr>
                            <w:fldChar w:fldCharType="end"/>
                          </w:r>
                        </w:p>
                      </w:txbxContent>
                    </v:textbox>
                  </v:shape>
                  <v:group id="Group 55" o:spid="_x0000_s107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56" o:spid="_x0000_s107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8tsQA&#10;AADbAAAADwAAAGRycy9kb3ducmV2LnhtbESPT2sCMRTE70K/Q3gFL9LNKih2axQRBD2Jqz309rp5&#10;3T/dvCxJ1PXbm0LB4zAzv2EWq9604krO15YVjJMUBHFhdc2lgvNp+zYH4QOyxtYyKbiTh9XyZbDA&#10;TNsbH+mah1JECPsMFVQhdJmUvqjIoE9sRxy9H+sMhihdKbXDW4SbVk7SdCYN1hwXKuxoU1Hxm1+M&#10;guNXE+oc903z7Wafo81hZKZ3Umr42q8/QATqwzP8395pBZN3+Ps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MfLbEAAAA2wAAAA8AAAAAAAAAAAAAAAAAmAIAAGRycy9k&#10;b3ducmV2LnhtbFBLBQYAAAAABAAEAPUAAACJAwAAAAA=&#10;" path="m,l5400,21600r10800,l21600,,,xe" filled="f" strokecolor="#a5a5a5 [2092]">
                      <v:stroke joinstyle="miter"/>
                      <v:path o:connecttype="custom" o:connectlocs="328,265;188,530;47,265;188,0" o:connectangles="0,0,0,0" textboxrect="4493,4483,17107,17117"/>
                    </v:shape>
                    <v:shape id="AutoShape 57" o:spid="_x0000_s107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KVMAA&#10;AADbAAAADwAAAGRycy9kb3ducmV2LnhtbERPy4rCMBTdC/5DuIIb0dQKo9SmUgVhcFY+wO2lubbF&#10;5qY0sda/nywGZnk473Q3mEb01LnasoLlIgJBXFhdc6ngdj3ONyCcR9bYWCYFH3Kwy8ajFBNt33ym&#10;/uJLEULYJaig8r5NpHRFRQbdwrbEgXvYzqAPsCul7vAdwk0j4yj6kgZrDg0VtnSoqHheXkbBw65X&#10;p7r5iV/Hex7P8tM5L/u9UtPJkG9BeBr8v/jP/a0VrML68CX8AJ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EKVMAAAADbAAAADwAAAAAAAAAAAAAAAACYAgAAZHJzL2Rvd25y&#10;ZXYueG1sUEsFBgAAAAAEAAQA9QAAAIUDA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33505"/>
      <w:docPartObj>
        <w:docPartGallery w:val="Page Numbers (Bottom of Page)"/>
        <w:docPartUnique/>
      </w:docPartObj>
    </w:sdtPr>
    <w:sdtContent>
      <w:p w:rsidR="00E16EDC" w:rsidRDefault="00555499">
        <w:pPr>
          <w:pStyle w:val="Footer"/>
        </w:pPr>
        <w:r>
          <w:rPr>
            <w:noProof/>
          </w:rPr>
          <mc:AlternateContent>
            <mc:Choice Requires="wpg">
              <w:drawing>
                <wp:anchor distT="0" distB="0" distL="114300" distR="114300" simplePos="0" relativeHeight="251664384"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8" name="AutoShape 17"/>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8"/>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19"/>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28</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21" name="Group 20"/>
                          <wpg:cNvGrpSpPr>
                            <a:grpSpLocks/>
                          </wpg:cNvGrpSpPr>
                          <wpg:grpSpPr bwMode="auto">
                            <a:xfrm>
                              <a:off x="1775" y="14647"/>
                              <a:ext cx="571" cy="314"/>
                              <a:chOff x="1705" y="14935"/>
                              <a:chExt cx="682" cy="375"/>
                            </a:xfrm>
                          </wpg:grpSpPr>
                          <wps:wsp>
                            <wps:cNvPr id="22" name="AutoShape 21"/>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2"/>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73" style="position:absolute;margin-left:0;margin-top:0;width:33pt;height:25.35pt;z-index:25166438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" o:allowincell="f">
                  <v:shapetype id="_x0000_t4" coordsize="21600,21600" o:spt="4" path="m10800,l,10800,10800,21600,21600,10800xe">
                    <v:stroke joinstyle="miter"/>
                    <v:path gradientshapeok="t" o:connecttype="rect" textboxrect="5400,5400,16200,16200"/>
                  </v:shapetype>
                  <v:shape id="AutoShape 17" o:spid="_x0000_s107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f8QA&#10;AADbAAAADwAAAGRycy9kb3ducmV2LnhtbESPQWvCQBCF7wX/wzKCt7pJD8WmrlIESw/1YCpKbkN2&#10;moRmZ0N2q+u/dw6Ctxnem/e+Wa6T69WZxtB5NpDPM1DEtbcdNwYOP9vnBagQkS32nsnAlQKsV5On&#10;JRbWX3hP5zI2SkI4FGigjXEotA51Sw7D3A/Eov360WGUdWy0HfEi4a7XL1n2qh12LA0tDrRpqf4r&#10;/50BrNKuyd9CXlendK1caT+P3ztjZtP08Q4qUooP8/36yw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vgn/EAAAA2wAAAA8AAAAAAAAAAAAAAAAAmAIAAGRycy9k&#10;b3ducmV2LnhtbFBLBQYAAAAABAAEAPUAAACJAwAAAAA=&#10;" filled="f" strokecolor="#a5a5a5 [2092]"/>
                  <v:rect id="Rectangle 18" o:spid="_x0000_s107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s68IA&#10;AADbAAAADwAAAGRycy9kb3ducmV2LnhtbERPTWsCMRC9F/ofwhR6q1l7sHU1ylKoFMFD1YPHMRk3&#10;i5vJkqS67q83hUJv83ifM1/2rhUXCrHxrGA8KkAQa28arhXsd58v7yBiQjbYeiYFN4qwXDw+zLE0&#10;/srfdNmmWuQQjiUqsCl1pZRRW3IYR74jztzJB4cpw1BLE/Caw10rX4tiIh02nBssdvRhSZ+3P06B&#10;HoaVZXc4Vau3YbLRu7BO1VGp56e+moFI1Kd/8Z/7y+T5U/j9JR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ezrwgAAANsAAAAPAAAAAAAAAAAAAAAAAJgCAABkcnMvZG93&#10;bnJldi54bWxQSwUGAAAAAAQABAD1AAAAhwMAAAAA&#10;" filled="f" strokecolor="#a5a5a5 [2092]"/>
                  <v:shapetype id="_x0000_t202" coordsize="21600,21600" o:spt="202" path="m,l,21600r21600,l21600,xe">
                    <v:stroke joinstyle="miter"/>
                    <v:path gradientshapeok="t" o:connecttype="rect"/>
                  </v:shapetype>
                  <v:shape id="Text Box 19" o:spid="_x0000_s107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kaMEA&#10;AADbAAAADwAAAGRycy9kb3ducmV2LnhtbERPu2rDMBTdC/kHcQNdSiPHg2mcKCEESjIF6nrIeGvd&#10;2CLWlbFUP/6+GgIdD+e9O0y2FQP13jhWsF4lIIgrpw3XCsrvz/cPED4ga2wdk4KZPBz2i5cd5tqN&#10;/EVDEWoRQ9jnqKAJocul9FVDFv3KdcSRu7veYoiwr6XucYzhtpVpkmTSouHY0GBHp4aqR/FrFbxt&#10;Hj9XvN/OQ5hPa5OZpBvmUqnX5XTcggg0hX/x033RCtK4Pn6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ZGjBAAAA2wAAAA8AAAAAAAAAAAAAAAAAmAIAAGRycy9kb3du&#10;cmV2LnhtbFBLBQYAAAAABAAEAPUAAACGAwAAAAA=&#10;" filled="f" stroked="f">
                    <v:textbox inset="0,2.16pt,0,0">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28</w:t>
                          </w:r>
                          <w:r>
                            <w:rPr>
                              <w:noProof/>
                              <w:color w:val="17365D" w:themeColor="text2" w:themeShade="BF"/>
                              <w:sz w:val="16"/>
                              <w:szCs w:val="16"/>
                            </w:rPr>
                            <w:fldChar w:fldCharType="end"/>
                          </w:r>
                        </w:p>
                      </w:txbxContent>
                    </v:textbox>
                  </v:shape>
                  <v:group id="Group 20" o:spid="_x0000_s107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21" o:spid="_x0000_s107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ux8MA&#10;AADbAAAADwAAAGRycy9kb3ducmV2LnhtbESPT2sCMRTE7wW/Q3iCF6lZFyqyNYoIgp6KWz14e928&#10;7h83L0sSdf32TUHwOMzMb5jFqjetuJHztWUF00kCgriwuuZSwfF7+z4H4QOyxtYyKXiQh9Vy8LbA&#10;TNs7H+iWh1JECPsMFVQhdJmUvqjIoJ/Yjjh6v9YZDFG6UmqH9wg3rUyTZCYN1hwXKuxoU1Fxya9G&#10;weHchDrHfdP8uNlpvPkam48HKTUa9utPEIH68Ao/2zutIE3h/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jux8MAAADbAAAADwAAAAAAAAAAAAAAAACYAgAAZHJzL2Rv&#10;d25yZXYueG1sUEsFBgAAAAAEAAQA9QAAAIgDAAAAAA==&#10;" path="m,l5400,21600r10800,l21600,,,xe" filled="f" strokecolor="#a5a5a5 [2092]">
                      <v:stroke joinstyle="miter"/>
                      <v:path o:connecttype="custom" o:connectlocs="328,265;188,530;47,265;188,0" o:connectangles="0,0,0,0" textboxrect="4493,4483,17107,17117"/>
                    </v:shape>
                    <v:shape id="AutoShape 22" o:spid="_x0000_s107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C/sMA&#10;AADbAAAADwAAAGRycy9kb3ducmV2LnhtbESPS4vCQBCE78L+h6EXvMg6McK6REeJgiB68gFem0yb&#10;BDM9ITN5+O93FoQ9FlX1FbXaDKYSHTWutKxgNo1AEGdWl5wruF33Xz8gnEfWWFkmBS9ysFl/jFaY&#10;aNvzmbqLz0WAsEtQQeF9nUjpsoIMuqmtiYP3sI1BH2STS91gH+CmknEUfUuDJYeFAmvaFZQ9L61R&#10;8LCL+bGsTnG7v6fxJD2e07zbKjX+HNIlCE+D/w+/2wetIJ7D35f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oC/sMAAADbAAAADwAAAAAAAAAAAAAAAACYAgAAZHJzL2Rv&#10;d25yZXYueG1sUEsFBgAAAAAEAAQA9QAAAIgDA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DC" w:rsidRDefault="00E16EDC" w:rsidP="00AC2547">
    <w:pPr>
      <w:pStyle w:val="Footer"/>
      <w:jc w:val="center"/>
    </w:pPr>
  </w:p>
  <w:p w:rsidR="00E16EDC" w:rsidRDefault="00E16EDC" w:rsidP="000458AC">
    <w:pPr>
      <w:pStyle w:val="Footer"/>
      <w:tabs>
        <w:tab w:val="clear" w:pos="4320"/>
        <w:tab w:val="clear" w:pos="8640"/>
        <w:tab w:val="left" w:pos="678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33504"/>
      <w:docPartObj>
        <w:docPartGallery w:val="Page Numbers (Bottom of Page)"/>
        <w:docPartUnique/>
      </w:docPartObj>
    </w:sdtPr>
    <w:sdtContent>
      <w:p w:rsidR="00E16EDC" w:rsidRDefault="00555499" w:rsidP="000458AC">
        <w:pPr>
          <w:pStyle w:val="Footer"/>
          <w:tabs>
            <w:tab w:val="clear" w:pos="4320"/>
            <w:tab w:val="clear" w:pos="8640"/>
            <w:tab w:val="left" w:pos="6780"/>
          </w:tabs>
        </w:pPr>
        <w:r>
          <w:rPr>
            <w:noProof/>
          </w:rPr>
          <mc:AlternateContent>
            <mc:Choice Requires="wpg">
              <w:drawing>
                <wp:anchor distT="0" distB="0" distL="114300" distR="114300" simplePos="0" relativeHeight="251662336"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1" name="AutoShape 10"/>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1"/>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27</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14" name="Group 13"/>
                          <wpg:cNvGrpSpPr>
                            <a:grpSpLocks/>
                          </wpg:cNvGrpSpPr>
                          <wpg:grpSpPr bwMode="auto">
                            <a:xfrm>
                              <a:off x="1775" y="14647"/>
                              <a:ext cx="571" cy="314"/>
                              <a:chOff x="1705" y="14935"/>
                              <a:chExt cx="682" cy="375"/>
                            </a:xfrm>
                          </wpg:grpSpPr>
                          <wps:wsp>
                            <wps:cNvPr id="15" name="AutoShape 14"/>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5"/>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80" style="position:absolute;margin-left:0;margin-top:0;width:33pt;height:25.35pt;z-index:251662336;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" o:allowincell="f">
                  <v:shapetype id="_x0000_t4" coordsize="21600,21600" o:spt="4" path="m10800,l,10800,10800,21600,21600,10800xe">
                    <v:stroke joinstyle="miter"/>
                    <v:path gradientshapeok="t" o:connecttype="rect" textboxrect="5400,5400,16200,16200"/>
                  </v:shapetype>
                  <v:shape id="AutoShape 10" o:spid="_x0000_s1081"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r4sIA&#10;AADbAAAADwAAAGRycy9kb3ducmV2LnhtbERPPWvDMBDdC/0P4grdatkZSutYCSGQ0KEe4pYGb4d1&#10;sU2sk7GURP73UaHQ7R7v84p1MIO40uR6ywqyJAVB3Fjdc6vg+2v38gbCeWSNg2VSMJOD9erxocBc&#10;2xsf6Fr5VsQQdjkq6Lwfcyld05FBl9iROHInOxn0EU6t1BPeYrgZ5CJNX6XBnmNDhyNtO2rO1cUo&#10;wDqUbfbusqY+hrk2ld7/fJZKPT+FzRKEp+D/xX/uDx3nZ/D7Szx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SviwgAAANsAAAAPAAAAAAAAAAAAAAAAAJgCAABkcnMvZG93&#10;bnJldi54bWxQSwUGAAAAAAQABAD1AAAAhwMAAAAA&#10;" filled="f" strokecolor="#a5a5a5 [2092]"/>
                  <v:rect id="Rectangle 11" o:spid="_x0000_s1082"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msEA&#10;AADbAAAADwAAAGRycy9kb3ducmV2LnhtbERPTWsCMRC9F/ofwhS81awebFmNsghKKXioeuhxmoyb&#10;xc1kSaKu++tNodDbPN7nLFa9a8WVQmw8K5iMCxDE2puGawXHw+b1HURMyAZbz6TgThFWy+enBZbG&#10;3/iLrvtUixzCsUQFNqWulDJqSw7j2HfEmTv54DBlGGppAt5yuGvltChm0mHDucFiR2tL+ry/OAV6&#10;GLaW3fep2r4Ns50+hM9U/Sg1eumrOYhEffoX/7k/TJ4/hd9f8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NfprBAAAA2wAAAA8AAAAAAAAAAAAAAAAAmAIAAGRycy9kb3du&#10;cmV2LnhtbFBLBQYAAAAABAAEAPUAAACGAwAAAAA=&#10;" filled="f" strokecolor="#a5a5a5 [2092]"/>
                  <v:shapetype id="_x0000_t202" coordsize="21600,21600" o:spt="202" path="m,l,21600r21600,l21600,xe">
                    <v:stroke joinstyle="miter"/>
                    <v:path gradientshapeok="t" o:connecttype="rect"/>
                  </v:shapetype>
                  <v:shape id="Text Box 12" o:spid="_x0000_s1083"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wosIA&#10;AADbAAAADwAAAGRycy9kb3ducmV2LnhtbERPyWrDMBC9B/oPYgq9hFpOA6F1ooQSKO0pEMeHHifW&#10;2BaxRsZSvfx9VSjkNo+3zu4w2VYM1HvjWMEqSUEQl04brhUUl4/nVxA+IGtsHZOCmTwc9g+LHWba&#10;jXymIQ+1iCHsM1TQhNBlUvqyIYs+cR1x5CrXWwwR9rXUPY4x3LbyJU030qLh2NBgR8eGylv+YxUs&#10;327XE1bfn0OYjyuzMWk3zIVST4/T+xZEoCncxf/uLx3nr+Hvl3i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zCiwgAAANsAAAAPAAAAAAAAAAAAAAAAAJgCAABkcnMvZG93&#10;bnJldi54bWxQSwUGAAAAAAQABAD1AAAAhwMAAAAA&#10;" filled="f" stroked="f">
                    <v:textbox inset="0,2.16pt,0,0">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27</w:t>
                          </w:r>
                          <w:r>
                            <w:rPr>
                              <w:noProof/>
                              <w:color w:val="17365D" w:themeColor="text2" w:themeShade="BF"/>
                              <w:sz w:val="16"/>
                              <w:szCs w:val="16"/>
                            </w:rPr>
                            <w:fldChar w:fldCharType="end"/>
                          </w:r>
                        </w:p>
                      </w:txbxContent>
                    </v:textbox>
                  </v:shape>
                  <v:group id="Group 13" o:spid="_x0000_s1084"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_x0000_s1085"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28DsIA&#10;AADbAAAADwAAAGRycy9kb3ducmV2LnhtbERPS2vCQBC+F/wPywi9SN1YiEh0E0QQ2lNJ2h68TbNj&#10;HmZnw+5W47/vFgq9zcf3nF0xmUFcyfnOsoLVMgFBXFvdcaPg4/34tAHhA7LGwTIpuJOHIp897DDT&#10;9sYlXavQiBjCPkMFbQhjJqWvWzLol3YkjtzZOoMhQtdI7fAWw80gn5NkLQ12HBtaHOnQUn2pvo2C&#10;8tSHrsLXvv9y68/F4W1h0jsp9Tif9lsQgabwL/5zv+g4P4XfX+I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bwOwgAAANsAAAAPAAAAAAAAAAAAAAAAAJgCAABkcnMvZG93&#10;bnJldi54bWxQSwUGAAAAAAQABAD1AAAAhwMAAAAA&#10;" path="m,l5400,21600r10800,l21600,,,xe" filled="f" strokecolor="#a5a5a5 [2092]">
                      <v:stroke joinstyle="miter"/>
                      <v:path o:connecttype="custom" o:connectlocs="328,265;188,530;47,265;188,0" o:connectangles="0,0,0,0" textboxrect="4493,4483,17107,17117"/>
                    </v:shape>
                    <v:shape id="_x0000_s1086"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r28EA&#10;AADbAAAADwAAAGRycy9kb3ducmV2LnhtbERPS4vCMBC+C/sfwix4kTW1C+5SjVIFQfSkK3gdmrEt&#10;NpPSpA///UYQvM3H95zlejCV6KhxpWUFs2kEgjizuuRcweVv9/ULwnlkjZVlUvAgB+vVx2iJibY9&#10;n6g7+1yEEHYJKii8rxMpXVaQQTe1NXHgbrYx6ANscqkb7EO4qWQcRXNpsOTQUGBN24Ky+7k1Cm72&#10;5/tQVse43V3TeJIeTmnebZQafw7pAoSnwb/FL/deh/lzeP4SD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Ba9vBAAAA2wAAAA8AAAAAAAAAAAAAAAAAmAIAAGRycy9kb3du&#10;cmV2LnhtbFBLBQYAAAAABAAEAPUAAACGAw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DC" w:rsidRDefault="00E16EDC" w:rsidP="005C1426">
    <w:pPr>
      <w:pStyle w:val="Footer"/>
      <w:jc w:val="center"/>
      <w:rPr>
        <w:rtl/>
      </w:rPr>
    </w:pPr>
  </w:p>
  <w:p w:rsidR="00E16EDC" w:rsidRDefault="00E16EDC" w:rsidP="005C1426">
    <w:pPr>
      <w:pStyle w:val="Footer"/>
      <w:jc w:val="center"/>
      <w:rPr>
        <w:rtl/>
      </w:rPr>
    </w:pPr>
  </w:p>
  <w:p w:rsidR="00E16EDC" w:rsidRDefault="00E16EDC" w:rsidP="005C1426">
    <w:pPr>
      <w:pStyle w:val="Footer"/>
      <w:jc w:val="center"/>
    </w:pPr>
  </w:p>
  <w:p w:rsidR="00E16EDC" w:rsidRDefault="00E16EDC" w:rsidP="000458AC">
    <w:pPr>
      <w:pStyle w:val="Footer"/>
      <w:tabs>
        <w:tab w:val="clear" w:pos="4320"/>
        <w:tab w:val="clear" w:pos="8640"/>
        <w:tab w:val="left" w:pos="678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DC" w:rsidRDefault="00555499" w:rsidP="000458AC">
    <w:pPr>
      <w:pStyle w:val="Footer"/>
      <w:tabs>
        <w:tab w:val="clear" w:pos="4320"/>
        <w:tab w:val="clear" w:pos="8640"/>
        <w:tab w:val="left" w:pos="6780"/>
      </w:tabs>
    </w:pPr>
    <w:r>
      <w:rPr>
        <w:noProof/>
      </w:rPr>
      <mc:AlternateContent>
        <mc:Choice Requires="wpg">
          <w:drawing>
            <wp:anchor distT="0" distB="0" distL="114300" distR="114300" simplePos="0" relativeHeight="251666432"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24"/>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5"/>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6"/>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68</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7" name="Group 27"/>
                      <wpg:cNvGrpSpPr>
                        <a:grpSpLocks/>
                      </wpg:cNvGrpSpPr>
                      <wpg:grpSpPr bwMode="auto">
                        <a:xfrm>
                          <a:off x="1775" y="14647"/>
                          <a:ext cx="571" cy="314"/>
                          <a:chOff x="1705" y="14935"/>
                          <a:chExt cx="682" cy="375"/>
                        </a:xfrm>
                      </wpg:grpSpPr>
                      <wps:wsp>
                        <wps:cNvPr id="8" name="AutoShape 28"/>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29"/>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o:spid="_x0000_s1087" style="position:absolute;margin-left:0;margin-top:0;width:33pt;height:25.35pt;z-index:251666432;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" o:allowincell="f">
              <v:shapetype id="_x0000_t4" coordsize="21600,21600" o:spt="4" path="m10800,l,10800,10800,21600,21600,10800xe">
                <v:stroke joinstyle="miter"/>
                <v:path gradientshapeok="t" o:connecttype="rect" textboxrect="5400,5400,16200,16200"/>
              </v:shapetype>
              <v:shape id="AutoShape 24" o:spid="_x0000_s108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FsIA&#10;AADaAAAADwAAAGRycy9kb3ducmV2LnhtbESPQYvCMBSE7wv+h/AEb2taD+JWo4jg4kEPdkXp7dE8&#10;22LzUpqsxn9vhIU9DjPzDbNYBdOKO/WusawgHScgiEurG64UnH62nzMQziNrbC2Tgic5WC0HHwvM&#10;tH3wke65r0SEsMtQQe19l0npypoMurHtiKN3tb1BH2VfSd3jI8JNKydJMpUGG44LNXa0qam85b9G&#10;ARbhUKVfLi2LS3gWJtff5/1BqdEwrOcgPAX/H/5r77SCCbyvx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JMWwgAAANoAAAAPAAAAAAAAAAAAAAAAAJgCAABkcnMvZG93&#10;bnJldi54bWxQSwUGAAAAAAQABAD1AAAAhwMAAAAA&#10;" filled="f" strokecolor="#a5a5a5 [2092]"/>
              <v:rect id="Rectangle 25" o:spid="_x0000_s108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4qcMA&#10;AADaAAAADwAAAGRycy9kb3ducmV2LnhtbESPQWsCMRSE74X+h/AKvdWshVpZjbIUKkXwUPXg8Zk8&#10;N4ublyVJdbu/3giFHoeZ+YaZL3vXiguF2HhWMB4VIIi1Nw3XCva7z5cpiJiQDbaeScEvRVguHh/m&#10;WBp/5W+6bFMtMoRjiQpsSl0pZdSWHMaR74izd/LBYcoy1NIEvGa4a+VrUUykw4bzgsWOPizp8/bH&#10;KdDDsLLsDqdq9T5MNnoX1qk6KvX81FczEIn69B/+a38ZBW9wv5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i4qcMAAADaAAAADwAAAAAAAAAAAAAAAACYAgAAZHJzL2Rv&#10;d25yZXYueG1sUEsFBgAAAAAEAAQA9QAAAIgDAAAAAA==&#10;" filled="f" strokecolor="#a5a5a5 [2092]"/>
              <v:shapetype id="_x0000_t202" coordsize="21600,21600" o:spt="202" path="m,l,21600r21600,l21600,xe">
                <v:stroke joinstyle="miter"/>
                <v:path gradientshapeok="t" o:connecttype="rect"/>
              </v:shapetype>
              <v:shape id="Text Box 26" o:spid="_x0000_s109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icMA&#10;AADaAAAADwAAAGRycy9kb3ducmV2LnhtbESPwWrDMBBE74X8g9hALyWW3YNpnCghGEJ7KjTNIceN&#10;tbZFrJWxFMf++6pQ6HGYmTfMdj/ZTow0eONYQZakIIgrpw03Cs7fx9UbCB+QNXaOScFMHva7xdMW&#10;C+0e/EXjKTQiQtgXqKANoS+k9FVLFn3ieuLo1W6wGKIcGqkHfES47eRrmubSouG40GJPZUvV7XS3&#10;Cl7Wt+sn1pf3McxlZnKT9uN8Vup5OR02IAJN4T/81/7QCn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icMAAADaAAAADwAAAAAAAAAAAAAAAACYAgAAZHJzL2Rv&#10;d25yZXYueG1sUEsFBgAAAAAEAAQA9QAAAIgDAAAAAA==&#10;" filled="f" stroked="f">
                <v:textbox inset="0,2.16pt,0,0">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68</w:t>
                      </w:r>
                      <w:r>
                        <w:rPr>
                          <w:noProof/>
                          <w:color w:val="17365D" w:themeColor="text2" w:themeShade="BF"/>
                          <w:sz w:val="16"/>
                          <w:szCs w:val="16"/>
                        </w:rPr>
                        <w:fldChar w:fldCharType="end"/>
                      </w:r>
                    </w:p>
                  </w:txbxContent>
                </v:textbox>
              </v:shape>
              <v:group id="Group 27" o:spid="_x0000_s109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8" o:spid="_x0000_s109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3uL8A&#10;AADaAAAADwAAAGRycy9kb3ducmV2LnhtbERPy4rCMBTdC/5DuIIbGVMFRTpGEUHQlVhnFu7uNHf6&#10;sLkpSdT692YhuDyc93LdmUbcyfnKsoLJOAFBnFtdcaHg57z7WoDwAVljY5kUPMnDetXvLTHV9sEn&#10;umehEDGEfYoKyhDaVEqfl2TQj21LHLl/6wyGCF0htcNHDDeNnCbJXBqsODaU2NK2pPya3YyC06UO&#10;VYaHuv5z89/R9jgysycpNRx0m28QgbrwEb/de60gbo1X4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De4vwAAANoAAAAPAAAAAAAAAAAAAAAAAJgCAABkcnMvZG93bnJl&#10;di54bWxQSwUGAAAAAAQABAD1AAAAhAMAAAAA&#10;" path="m,l5400,21600r10800,l21600,,,xe" filled="f" strokecolor="#a5a5a5 [2092]">
                  <v:stroke joinstyle="miter"/>
                  <v:path o:connecttype="custom" o:connectlocs="328,265;188,530;47,265;188,0" o:connectangles="0,0,0,0" textboxrect="4493,4483,17107,17117"/>
                </v:shape>
                <v:shape id="AutoShape 29" o:spid="_x0000_s109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dDcIA&#10;AADaAAAADwAAAGRycy9kb3ducmV2LnhtbESPQYvCMBSE7wv+h/AEL4umVtjVapQqCOKedAWvj+bZ&#10;FpuX0sRa/70RBI/DzHzDLFadqURLjSstKxiPIhDEmdUl5wpO/9vhFITzyBory6TgQQ5Wy97XAhNt&#10;73yg9uhzESDsElRQeF8nUrqsIINuZGvi4F1sY9AH2eRSN3gPcFPJOIp+pMGSw0KBNW0Kyq7Hm1Fw&#10;sb+TfVn9xbftOY2/0/0hzdu1UoN+l85BeOr8J/xu77SCGbyuhB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0d0NwgAAANoAAAAPAAAAAAAAAAAAAAAAAJgCAABkcnMvZG93&#10;bnJldi54bWxQSwUGAAAAAAQABAD1AAAAhwM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7679"/>
      <w:docPartObj>
        <w:docPartGallery w:val="Page Numbers (Bottom of Page)"/>
        <w:docPartUnique/>
      </w:docPartObj>
    </w:sdtPr>
    <w:sdtContent>
      <w:p w:rsidR="00E16EDC" w:rsidRDefault="00555499">
        <w:pPr>
          <w:pStyle w:val="Footer"/>
        </w:pPr>
        <w:r>
          <w:rPr>
            <w:noProof/>
          </w:rPr>
          <mc:AlternateContent>
            <mc:Choice Requires="wpg">
              <w:drawing>
                <wp:anchor distT="0" distB="0" distL="114300" distR="114300" simplePos="0" relativeHeight="251678720"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5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60" name="AutoShape 79"/>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80"/>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81"/>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rFonts w:hint="eastAsia"/>
                                    <w:noProof/>
                                    <w:color w:val="17365D" w:themeColor="text2" w:themeShade="BF"/>
                                    <w:sz w:val="16"/>
                                    <w:szCs w:val="16"/>
                                    <w:rtl/>
                                  </w:rPr>
                                  <w:t>ب‌</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63" name="Group 82"/>
                          <wpg:cNvGrpSpPr>
                            <a:grpSpLocks/>
                          </wpg:cNvGrpSpPr>
                          <wpg:grpSpPr bwMode="auto">
                            <a:xfrm>
                              <a:off x="1775" y="14647"/>
                              <a:ext cx="571" cy="314"/>
                              <a:chOff x="1705" y="14935"/>
                              <a:chExt cx="682" cy="375"/>
                            </a:xfrm>
                          </wpg:grpSpPr>
                          <wps:wsp>
                            <wps:cNvPr id="64" name="AutoShape 83"/>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84"/>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 o:spid="_x0000_s1031" style="position:absolute;margin-left:0;margin-top:0;width:33pt;height:25.35pt;z-index:251678720;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" o:allowincell="f">
                  <v:shapetype id="_x0000_t4" coordsize="21600,21600" o:spt="4" path="m10800,l,10800,10800,21600,21600,10800xe">
                    <v:stroke joinstyle="miter"/>
                    <v:path gradientshapeok="t" o:connecttype="rect" textboxrect="5400,5400,16200,16200"/>
                  </v:shapetype>
                  <v:shape id="AutoShape 79" o:spid="_x0000_s1032"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9BL8A&#10;AADbAAAADwAAAGRycy9kb3ducmV2LnhtbERPTYvCMBC9C/6HMII3TetB3GoUERQPerC7rPQ2NGNb&#10;bCaliRr/vTks7PHxvlebYFrxpN41lhWk0wQEcWl1w5WCn+/9ZAHCeWSNrWVS8CYHm/VwsMJM2xdf&#10;6Jn7SsQQdhkqqL3vMildWZNBN7UdceRutjfoI+wrqXt8xXDTylmSzKXBhmNDjR3tairv+cMowCKc&#10;q/TLpWVxDe/C5PrwezorNR6F7RKEp+D/xX/uo1Ywj+vjl/gD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3/0EvwAAANsAAAAPAAAAAAAAAAAAAAAAAJgCAABkcnMvZG93bnJl&#10;di54bWxQSwUGAAAAAAQABAD1AAAAhAMAAAAA&#10;" filled="f" strokecolor="#a5a5a5 [2092]"/>
                  <v:rect id="Rectangle 80" o:spid="_x0000_s1033"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TkMQA&#10;AADbAAAADwAAAGRycy9kb3ducmV2LnhtbESPQWsCMRSE74X+h/AEbzVrD9uyGmURKqXQQ9VDj6/J&#10;c7O4eVmSVNf99Y0g9DjMzDfMcj24TpwpxNazgvmsAEGsvWm5UXDYvz29gogJ2WDnmRRcKcJ69fiw&#10;xMr4C3/ReZcakSEcK1RgU+orKaO25DDOfE+cvaMPDlOWoZEm4CXDXSefi6KUDlvOCxZ72ljSp92v&#10;U6DHcWvZfR/r7ctYfup9+Ej1j1LTyVAvQCQa0n/43n43Cso53L7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Zk5DEAAAA2wAAAA8AAAAAAAAAAAAAAAAAmAIAAGRycy9k&#10;b3ducmV2LnhtbFBLBQYAAAAABAAEAPUAAACJAwAAAAA=&#10;" filled="f" strokecolor="#a5a5a5 [2092]"/>
                  <v:shapetype id="_x0000_t202" coordsize="21600,21600" o:spt="202" path="m,l,21600r21600,l21600,xe">
                    <v:stroke joinstyle="miter"/>
                    <v:path gradientshapeok="t" o:connecttype="rect"/>
                  </v:shapetype>
                  <v:shape id="Text Box 81" o:spid="_x0000_s1034"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HmRMQA&#10;AADbAAAADwAAAGRycy9kb3ducmV2LnhtbESPwWrDMBBE74X8g9hCLqWWnYNp3CihGEJzCjTNIceN&#10;tbZFrJWxVMf++6hQ6HGYmTfMZjfZTow0eONYQZakIIgrpw03Cs7f+9c3ED4ga+wck4KZPOy2i6cN&#10;Ftrd+YvGU2hEhLAvUEEbQl9I6auWLPrE9cTRq91gMUQ5NFIPeI9w28lVmubSouG40GJPZUvV7fRj&#10;Fbysb9cj1pfPMcxlZnKT9uN8Vmr5PH28gwg0hf/wX/ugFeQr+P0Sf4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h5kTEAAAA2wAAAA8AAAAAAAAAAAAAAAAAmAIAAGRycy9k&#10;b3ducmV2LnhtbFBLBQYAAAAABAAEAPUAAACJAwAAAAA=&#10;" filled="f" stroked="f">
                    <v:textbox inset="0,2.16pt,0,0">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rFonts w:hint="eastAsia"/>
                              <w:noProof/>
                              <w:color w:val="17365D" w:themeColor="text2" w:themeShade="BF"/>
                              <w:sz w:val="16"/>
                              <w:szCs w:val="16"/>
                              <w:rtl/>
                            </w:rPr>
                            <w:t>ب‌</w:t>
                          </w:r>
                          <w:r>
                            <w:rPr>
                              <w:noProof/>
                              <w:color w:val="17365D" w:themeColor="text2" w:themeShade="BF"/>
                              <w:sz w:val="16"/>
                              <w:szCs w:val="16"/>
                            </w:rPr>
                            <w:fldChar w:fldCharType="end"/>
                          </w:r>
                        </w:p>
                      </w:txbxContent>
                    </v:textbox>
                  </v:shape>
                  <v:group id="Group 82" o:spid="_x0000_s1035"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83" o:spid="_x0000_s1036"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q6MUA&#10;AADbAAAADwAAAGRycy9kb3ducmV2LnhtbESPT2vCQBTE7wW/w/KEXkQ3ljZIdCMiFNpTMa0Hb8/s&#10;M3/Mvg272xi/fbdQ6HGYmd8wm+1oOjGQ841lBctFAoK4tLrhSsHX5+t8BcIHZI2dZVJwJw/bfPKw&#10;wUzbGx9oKEIlIoR9hgrqEPpMSl/WZNAvbE8cvYt1BkOUrpLa4S3CTSefkiSVBhuOCzX2tK+pvBbf&#10;RsHh1IamwPe2Pbv0ONt/zMzLnZR6nI67NYhAY/gP/7XftIL0G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2roxQAAANsAAAAPAAAAAAAAAAAAAAAAAJgCAABkcnMv&#10;ZG93bnJldi54bWxQSwUGAAAAAAQABAD1AAAAigMAAAAA&#10;" path="m,l5400,21600r10800,l21600,,,xe" filled="f" strokecolor="#a5a5a5 [2092]">
                      <v:stroke joinstyle="miter"/>
                      <v:path o:connecttype="custom" o:connectlocs="328,265;188,530;47,265;188,0" o:connectangles="0,0,0,0" textboxrect="4493,4483,17107,17117"/>
                    </v:shape>
                    <v:shape id="AutoShape 84" o:spid="_x0000_s1037"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G0cQA&#10;AADbAAAADwAAAGRycy9kb3ducmV2LnhtbESPQWvCQBSE7wX/w/KEXopuTGmU6BrSglDsySh4fWSf&#10;STD7NmQ3Mf333UKhx2FmvmF22WRaMVLvGssKVssIBHFpdcOVgsv5sNiAcB5ZY2uZFHyTg2w/e9ph&#10;qu2DTzQWvhIBwi5FBbX3XSqlK2sy6Ja2Iw7ezfYGfZB9JXWPjwA3rYyjKJEGGw4LNXb0UVN5Lwaj&#10;4GbXr8em/YqHwzWPX/LjKa/Gd6We51O+BeFp8v/hv/anVpC8we+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tHEAAAA2wAAAA8AAAAAAAAAAAAAAAAAmAIAAGRycy9k&#10;b3ducmV2LnhtbFBLBQYAAAAABAAEAPUAAACJAw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7678"/>
      <w:docPartObj>
        <w:docPartGallery w:val="Page Numbers (Bottom of Page)"/>
        <w:docPartUnique/>
      </w:docPartObj>
    </w:sdtPr>
    <w:sdtContent>
      <w:p w:rsidR="00E16EDC" w:rsidRDefault="00555499" w:rsidP="000458AC">
        <w:pPr>
          <w:pStyle w:val="Footer"/>
          <w:tabs>
            <w:tab w:val="clear" w:pos="4320"/>
            <w:tab w:val="clear" w:pos="8640"/>
            <w:tab w:val="left" w:pos="6780"/>
          </w:tabs>
        </w:pPr>
        <w:r>
          <w:rPr>
            <w:noProof/>
          </w:rPr>
          <mc:AlternateContent>
            <mc:Choice Requires="wpg">
              <w:drawing>
                <wp:anchor distT="0" distB="0" distL="114300" distR="114300" simplePos="0" relativeHeight="251676672"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5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3" name="AutoShape 72"/>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73"/>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74"/>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rFonts w:hint="eastAsia"/>
                                    <w:noProof/>
                                    <w:color w:val="17365D" w:themeColor="text2" w:themeShade="BF"/>
                                    <w:sz w:val="16"/>
                                    <w:szCs w:val="16"/>
                                    <w:rtl/>
                                  </w:rPr>
                                  <w:t>أ‌</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56" name="Group 75"/>
                          <wpg:cNvGrpSpPr>
                            <a:grpSpLocks/>
                          </wpg:cNvGrpSpPr>
                          <wpg:grpSpPr bwMode="auto">
                            <a:xfrm>
                              <a:off x="1775" y="14647"/>
                              <a:ext cx="571" cy="314"/>
                              <a:chOff x="1705" y="14935"/>
                              <a:chExt cx="682" cy="375"/>
                            </a:xfrm>
                          </wpg:grpSpPr>
                          <wps:wsp>
                            <wps:cNvPr id="57" name="AutoShape 76"/>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77"/>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 o:spid="_x0000_s1038" style="position:absolute;margin-left:0;margin-top:0;width:33pt;height:25.35pt;z-index:251676672;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" o:allowincell="f">
                  <v:shapetype id="_x0000_t4" coordsize="21600,21600" o:spt="4" path="m10800,l,10800,10800,21600,21600,10800xe">
                    <v:stroke joinstyle="miter"/>
                    <v:path gradientshapeok="t" o:connecttype="rect" textboxrect="5400,5400,16200,16200"/>
                  </v:shapetype>
                  <v:shape id="AutoShape 72" o:spid="_x0000_s103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pzsQA&#10;AADbAAAADwAAAGRycy9kb3ducmV2LnhtbESPQWvCQBSE70L/w/IKvekmLUob3YRSaPGgB2Op5PbI&#10;viah2bchu9X137uC4HGYmW+YVRFML440us6ygnSWgCCure64UfC9/5y+gnAeWWNvmRScyUGRP0xW&#10;mGl74h0dS9+ICGGXoYLW+yGT0tUtGXQzOxBH79eOBn2UYyP1iKcIN718TpKFNNhxXGhxoI+W6r/y&#10;3yjAKmyb9M2ldXUI58qU+utns1Xq6TG8L0F4Cv4evrXXWsH8Ba5f4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qc7EAAAA2wAAAA8AAAAAAAAAAAAAAAAAmAIAAGRycy9k&#10;b3ducmV2LnhtbFBLBQYAAAAABAAEAPUAAACJAwAAAAA=&#10;" filled="f" strokecolor="#a5a5a5 [2092]"/>
                  <v:rect id="Rectangle 73" o:spid="_x0000_s104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6tcQA&#10;AADbAAAADwAAAGRycy9kb3ducmV2LnhtbESPQWsCMRSE74X+h/AK3mq2pVrZGmUpVETooerB4zN5&#10;bpZuXpYk1XV/vSkUehxm5htmvuxdK84UYuNZwdO4AEGsvWm4VrDffTzOQMSEbLD1TAquFGG5uL+b&#10;Y2n8hb/ovE21yBCOJSqwKXWllFFbchjHviPO3skHhynLUEsT8JLhrpXPRTGVDhvOCxY7erekv7c/&#10;ToEehpVldzhVq9dh+ql3YZOqo1Kjh756A5GoT//hv/baKJi8wO+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rXEAAAA2wAAAA8AAAAAAAAAAAAAAAAAmAIAAGRycy9k&#10;b3ducmV2LnhtbFBLBQYAAAAABAAEAPUAAACJAwAAAAA=&#10;" filled="f" strokecolor="#a5a5a5 [2092]"/>
                  <v:shapetype id="_x0000_t202" coordsize="21600,21600" o:spt="202" path="m,l,21600r21600,l21600,xe">
                    <v:stroke joinstyle="miter"/>
                    <v:path gradientshapeok="t" o:connecttype="rect"/>
                  </v:shapetype>
                  <v:shape id="Text Box 74" o:spid="_x0000_s104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jcIA&#10;AADbAAAADwAAAGRycy9kb3ducmV2LnhtbESPQYvCMBSE74L/ITzBi2iqoKzVKCIsehJ0PXh8Ns82&#10;2LyUJlvbf28WFjwOM/MNs962thQN1d44VjCdJCCIM6cN5wquP9/jLxA+IGssHZOCjjxsN/3eGlPt&#10;Xnym5hJyESHsU1RQhFClUvqsIIt+4iri6D1cbTFEWedS1/iKcFvKWZIspEXDcaHAivYFZc/Lr1Uw&#10;Wj7vJ3zcDk3o9lOzMEnVdFelhoN2twIRqA2f8H/7qBXM5/D3Jf4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LSNwgAAANsAAAAPAAAAAAAAAAAAAAAAAJgCAABkcnMvZG93&#10;bnJldi54bWxQSwUGAAAAAAQABAD1AAAAhwMAAAAA&#10;" filled="f" stroked="f">
                    <v:textbox inset="0,2.16pt,0,0">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rFonts w:hint="eastAsia"/>
                              <w:noProof/>
                              <w:color w:val="17365D" w:themeColor="text2" w:themeShade="BF"/>
                              <w:sz w:val="16"/>
                              <w:szCs w:val="16"/>
                              <w:rtl/>
                            </w:rPr>
                            <w:t>أ‌</w:t>
                          </w:r>
                          <w:r>
                            <w:rPr>
                              <w:noProof/>
                              <w:color w:val="17365D" w:themeColor="text2" w:themeShade="BF"/>
                              <w:sz w:val="16"/>
                              <w:szCs w:val="16"/>
                            </w:rPr>
                            <w:fldChar w:fldCharType="end"/>
                          </w:r>
                        </w:p>
                      </w:txbxContent>
                    </v:textbox>
                  </v:shape>
                  <v:group id="Group 75" o:spid="_x0000_s104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AutoShape 76" o:spid="_x0000_s104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IsQA&#10;AADbAAAADwAAAGRycy9kb3ducmV2LnhtbESPT2sCMRTE7wW/Q3hCL1KzFrRlNbuIILSn4loP3p6b&#10;1/3TzcuSRF2/fSMIPQ4z8xtmlQ+mExdyvrGsYDZNQBCXVjdcKfjeb1/eQfiArLGzTApu5CHPRk8r&#10;TLW98o4uRahEhLBPUUEdQp9K6cuaDPqp7Ymj92OdwRClq6R2eI1w08nXJFlIgw3HhRp72tRU/hZn&#10;o2B3bENT4GfbntziMNl8Tcz8Rko9j4f1EkSgIfyHH+0PrWD+Bv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PiLEAAAA2wAAAA8AAAAAAAAAAAAAAAAAmAIAAGRycy9k&#10;b3ducmV2LnhtbFBLBQYAAAAABAAEAPUAAACJAwAAAAA=&#10;" path="m,l5400,21600r10800,l21600,,,xe" filled="f" strokecolor="#a5a5a5 [2092]">
                      <v:stroke joinstyle="miter"/>
                      <v:path o:connecttype="custom" o:connectlocs="328,265;188,530;47,265;188,0" o:connectangles="0,0,0,0" textboxrect="4493,4483,17107,17117"/>
                    </v:shape>
                    <v:shape id="AutoShape 77" o:spid="_x0000_s104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j8sEA&#10;AADbAAAADwAAAGRycy9kb3ducmV2LnhtbERPTYvCMBC9C/6HMIIXWVMruku3qVRBED3pLux1aMa2&#10;bDMpTaz135uD4PHxvtPNYBrRU+dqywoW8wgEcWF1zaWC35/9xxcI55E1NpZJwYMcbLLxKMVE2zuf&#10;qb/4UoQQdgkqqLxvEyldUZFBN7ctceCutjPoA+xKqTu8h3DTyDiK1tJgzaGhwpZ2FRX/l5tRcLWf&#10;y2PdnOLb/i+PZ/nxnJf9VqnpZMi/QXga/Fv8ch+0glUYG76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44/LBAAAA2wAAAA8AAAAAAAAAAAAAAAAAmAIAAGRycy9kb3du&#10;cmV2LnhtbFBLBQYAAAAABAAEAPUAAACGAw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073"/>
      <w:docPartObj>
        <w:docPartGallery w:val="Page Numbers (Bottom of Page)"/>
        <w:docPartUnique/>
      </w:docPartObj>
    </w:sdtPr>
    <w:sdtContent>
      <w:p w:rsidR="00E16EDC" w:rsidRDefault="00E16E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16EDC" w:rsidRDefault="00E16E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7677"/>
      <w:docPartObj>
        <w:docPartGallery w:val="Page Numbers (Bottom of Page)"/>
        <w:docPartUnique/>
      </w:docPartObj>
    </w:sdtPr>
    <w:sdtContent>
      <w:p w:rsidR="00E16EDC" w:rsidRDefault="00555499" w:rsidP="000458AC">
        <w:pPr>
          <w:pStyle w:val="Footer"/>
          <w:tabs>
            <w:tab w:val="clear" w:pos="4320"/>
            <w:tab w:val="clear" w:pos="8640"/>
            <w:tab w:val="left" w:pos="6780"/>
          </w:tabs>
        </w:pPr>
        <w:r>
          <w:rPr>
            <w:noProof/>
          </w:rPr>
          <mc:AlternateContent>
            <mc:Choice Requires="wpg">
              <w:drawing>
                <wp:anchor distT="0" distB="0" distL="114300" distR="114300" simplePos="0" relativeHeight="251674624"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4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46" name="AutoShape 65"/>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66"/>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67"/>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rFonts w:hint="eastAsia"/>
                                    <w:noProof/>
                                    <w:color w:val="17365D" w:themeColor="text2" w:themeShade="BF"/>
                                    <w:sz w:val="16"/>
                                    <w:szCs w:val="16"/>
                                    <w:rtl/>
                                  </w:rPr>
                                  <w:t>ص‌</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49" name="Group 68"/>
                          <wpg:cNvGrpSpPr>
                            <a:grpSpLocks/>
                          </wpg:cNvGrpSpPr>
                          <wpg:grpSpPr bwMode="auto">
                            <a:xfrm>
                              <a:off x="1775" y="14647"/>
                              <a:ext cx="571" cy="314"/>
                              <a:chOff x="1705" y="14935"/>
                              <a:chExt cx="682" cy="375"/>
                            </a:xfrm>
                          </wpg:grpSpPr>
                          <wps:wsp>
                            <wps:cNvPr id="50" name="AutoShape 69"/>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70"/>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 o:spid="_x0000_s1045" style="position:absolute;margin-left:0;margin-top:0;width:33pt;height:25.35pt;z-index:25167462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65" o:spid="_x0000_s1046"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ci8QA&#10;AADbAAAADwAAAGRycy9kb3ducmV2LnhtbESPQWvCQBSE74X+h+UVems2KUU0uoZSaOmhHoyi5PbI&#10;PpNg9m3IbuP677sFweMwM98wqyKYXkw0us6ygixJQRDXVnfcKNjvPl/mIJxH1thbJgVXclCsHx9W&#10;mGt74S1NpW9EhLDLUUHr/ZBL6eqWDLrEDsTRO9nRoI9ybKQe8RLhppevaTqTBjuOCy0O9NFSfS5/&#10;jQKswqbJFi6rq2O4VqbUX4efjVLPT+F9CcJT8Pfwrf2tFbzN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PnIvEAAAA2wAAAA8AAAAAAAAAAAAAAAAAmAIAAGRycy9k&#10;b3ducmV2LnhtbFBLBQYAAAAABAAEAPUAAACJAwAAAAA=&#10;" filled="f" strokecolor="#a5a5a5 [2092]"/>
                  <v:rect id="Rectangle 66" o:spid="_x0000_s1047"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yH8QA&#10;AADbAAAADwAAAGRycy9kb3ducmV2LnhtbESPQWsCMRSE70L/Q3iF3jRbKSqrUZaCUgoeqh56fE2e&#10;m8XNy5Kkut1fbwqFHoeZ+YZZbXrXiiuF2HhW8DwpQBBrbxquFZyO2/ECREzIBlvPpOCHImzWD6MV&#10;lsbf+IOuh1SLDOFYogKbUldKGbUlh3HiO+LsnX1wmLIMtTQBbxnuWjktipl02HBesNjRqyV9OXw7&#10;BXoYdpbd57nazYfZXh/De6q+lHp67KsliER9+g//td+Mgpc5/H7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J8h/EAAAA2wAAAA8AAAAAAAAAAAAAAAAAmAIAAGRycy9k&#10;b3ducmV2LnhtbFBLBQYAAAAABAAEAPUAAACJAwAAAAA=&#10;" filled="f" strokecolor="#a5a5a5 [2092]"/>
                  <v:shapetype id="_x0000_t202" coordsize="21600,21600" o:spt="202" path="m,l,21600r21600,l21600,xe">
                    <v:stroke joinstyle="miter"/>
                    <v:path gradientshapeok="t" o:connecttype="rect"/>
                  </v:shapetype>
                  <v:shape id="Text Box 67" o:spid="_x0000_s1048"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NzsAA&#10;AADbAAAADwAAAGRycy9kb3ducmV2LnhtbERPTYvCMBC9L/gfwgheFk2VRbQ2igiip4VVDx7HZtoG&#10;m0lpYm3//eawsMfH+852va1FR603jhXMZwkI4txpw6WC2/U4XYHwAVlj7ZgUDORhtx19ZJhq9+Yf&#10;6i6hFDGEfYoKqhCaVEqfV2TRz1xDHLnCtRZDhG0pdYvvGG5ruUiSpbRoODZU2NChovx5eVkFn+vn&#10;4xuL+6kLw2FuliZpuuGm1GTc7zcgAvXhX/znPmsFX3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yNzsAAAADbAAAADwAAAAAAAAAAAAAAAACYAgAAZHJzL2Rvd25y&#10;ZXYueG1sUEsFBgAAAAAEAAQA9QAAAIUDAAAAAA==&#10;" filled="f" stroked="f">
                    <v:textbox inset="0,2.16pt,0,0">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rFonts w:hint="eastAsia"/>
                              <w:noProof/>
                              <w:color w:val="17365D" w:themeColor="text2" w:themeShade="BF"/>
                              <w:sz w:val="16"/>
                              <w:szCs w:val="16"/>
                              <w:rtl/>
                            </w:rPr>
                            <w:t>ص‌</w:t>
                          </w:r>
                          <w:r>
                            <w:rPr>
                              <w:noProof/>
                              <w:color w:val="17365D" w:themeColor="text2" w:themeShade="BF"/>
                              <w:sz w:val="16"/>
                              <w:szCs w:val="16"/>
                            </w:rPr>
                            <w:fldChar w:fldCharType="end"/>
                          </w:r>
                        </w:p>
                      </w:txbxContent>
                    </v:textbox>
                  </v:shape>
                  <v:group id="Group 68" o:spid="_x0000_s1049"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utoShape 69" o:spid="_x0000_s1050"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mVsEA&#10;AADbAAAADwAAAGRycy9kb3ducmV2LnhtbERPz2vCMBS+C/4P4Qm7yEw3UKQ2FRGE7TSsetjt2by1&#10;6ZqXkmRa//vlMNjx4/tdbEfbixv5YBwreFlkIIhrpw03Cs6nw/MaRIjIGnvHpOBBAbbldFJgrt2d&#10;j3SrYiNSCIccFbQxDrmUoW7JYli4gThxX85bjAn6RmqP9xRue/maZStp0XBqaHGgfUv1d/VjFRw/&#10;u2gqfO+6q19d5vuPuV0+SKmn2bjbgIg0xn/xn/tNK1im9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plbBAAAA2wAAAA8AAAAAAAAAAAAAAAAAmAIAAGRycy9kb3du&#10;cmV2LnhtbFBLBQYAAAAABAAEAPUAAACGAwAAAAA=&#10;" path="m,l5400,21600r10800,l21600,,,xe" filled="f" strokecolor="#a5a5a5 [2092]">
                      <v:stroke joinstyle="miter"/>
                      <v:path o:connecttype="custom" o:connectlocs="328,265;188,530;47,265;188,0" o:connectangles="0,0,0,0" textboxrect="4493,4483,17107,17117"/>
                    </v:shape>
                    <v:shape id="AutoShape 70" o:spid="_x0000_s1051"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Kb8UA&#10;AADbAAAADwAAAGRycy9kb3ducmV2LnhtbESPS2vDMBCE74X+B7GFXkoi26VJcKIEJ2Ao6SkPyHWx&#10;NraJtTKW/Oi/rwqFHoeZ+YbZ7CbTiIE6V1tWEM8jEMSF1TWXCq6XfLYC4TyyxsYyKfgmB7vt89MG&#10;U21HPtFw9qUIEHYpKqi8b1MpXVGRQTe3LXHw7rYz6IPsSqk7HAPcNDKJooU0WHNYqLClQ0XF49wb&#10;BXe7fD/WzVfS57csecuOp6wc9kq9vkzZGoSnyf+H/9qfWsFHDL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pvxQAAANsAAAAPAAAAAAAAAAAAAAAAAJgCAABkcnMv&#10;ZG93bnJldi54bWxQSwUGAAAAAAQABAD1AAAAigM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7292"/>
      <w:docPartObj>
        <w:docPartGallery w:val="Page Numbers (Bottom of Page)"/>
        <w:docPartUnique/>
      </w:docPartObj>
    </w:sdtPr>
    <w:sdtContent>
      <w:p w:rsidR="00E16EDC" w:rsidRDefault="00555499">
        <w:pPr>
          <w:pStyle w:val="Footer"/>
        </w:pPr>
        <w:r>
          <w:rPr>
            <w:noProof/>
          </w:rPr>
          <mc:AlternateContent>
            <mc:Choice Requires="wpg">
              <w:drawing>
                <wp:anchor distT="0" distB="0" distL="114300" distR="114300" simplePos="0" relativeHeight="251668480"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9" name="AutoShape 31"/>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3"/>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3</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42" name="Group 34"/>
                          <wpg:cNvGrpSpPr>
                            <a:grpSpLocks/>
                          </wpg:cNvGrpSpPr>
                          <wpg:grpSpPr bwMode="auto">
                            <a:xfrm>
                              <a:off x="1775" y="14647"/>
                              <a:ext cx="571" cy="314"/>
                              <a:chOff x="1705" y="14935"/>
                              <a:chExt cx="682" cy="375"/>
                            </a:xfrm>
                          </wpg:grpSpPr>
                          <wps:wsp>
                            <wps:cNvPr id="43" name="AutoShape 35"/>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36"/>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52" style="position:absolute;margin-left:0;margin-top:0;width:33pt;height:25.35pt;z-index:251668480;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" o:allowincell="f">
                  <v:shapetype id="_x0000_t4" coordsize="21600,21600" o:spt="4" path="m10800,l,10800,10800,21600,21600,10800xe">
                    <v:stroke joinstyle="miter"/>
                    <v:path gradientshapeok="t" o:connecttype="rect" textboxrect="5400,5400,16200,16200"/>
                  </v:shapetype>
                  <v:shape id="AutoShape 31" o:spid="_x0000_s1053"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7hMQA&#10;AADbAAAADwAAAGRycy9kb3ducmV2LnhtbESPQWvCQBSE7wX/w/IEb3UTBTHRVYqg9KCHpqUlt0f2&#10;mYRm34bsVtd/7woFj8PMfMOst8F04kKDay0rSKcJCOLK6pZrBV+f+9clCOeRNXaWScGNHGw3o5c1&#10;5tpe+YMuha9FhLDLUUHjfZ9L6aqGDLqp7Ymjd7aDQR/lUEs94DXCTSdnSbKQBluOCw32tGuo+i3+&#10;jAIsw6lOM5dW5U+4labQh+/jSanJOLytQHgK/hn+b79rBfMMHl/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We4TEAAAA2wAAAA8AAAAAAAAAAAAAAAAAmAIAAGRycy9k&#10;b3ducmV2LnhtbFBLBQYAAAAABAAEAPUAAACJAwAAAAA=&#10;" filled="f" strokecolor="#a5a5a5 [2092]"/>
                  <v:rect id="Rectangle 32" o:spid="_x0000_s1054"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qa8EA&#10;AADbAAAADwAAAGRycy9kb3ducmV2LnhtbERPTWsCMRC9F/wPYQrearYiWrZGWQSlCD1Ue/A4JuNm&#10;6WayJKmu++ubQ8Hj430v171rxZVCbDwreJ0UIIi1Nw3XCr6P25c3EDEhG2w9k4I7RVivRk9LLI2/&#10;8RddD6kWOYRjiQpsSl0pZdSWHMaJ74gzd/HBYcow1NIEvOVw18ppUcylw4Zzg8WONpb0z+HXKdDD&#10;sLPsTpdqtxjmn/oY9qk6KzV+7qt3EIn69BD/uz+Mgllen7/k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gamvBAAAA2wAAAA8AAAAAAAAAAAAAAAAAmAIAAGRycy9kb3du&#10;cmV2LnhtbFBLBQYAAAAABAAEAPUAAACGAwAAAAA=&#10;" filled="f" strokecolor="#a5a5a5 [2092]"/>
                  <v:shapetype id="_x0000_t202" coordsize="21600,21600" o:spt="202" path="m,l,21600r21600,l21600,xe">
                    <v:stroke joinstyle="miter"/>
                    <v:path gradientshapeok="t" o:connecttype="rect"/>
                  </v:shapetype>
                  <v:shape id="Text Box 33" o:spid="_x0000_s1055"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YkU8QA&#10;AADbAAAADwAAAGRycy9kb3ducmV2LnhtbESPwWrDMBBE74X8g9hAL6WRXUpI3SghBEpzKtTJIcet&#10;tbFFrJWxFNn++6hQ6HGYmTfMejvaVkTqvXGsIF9kIIgrpw3XCk7Hj+cVCB+QNbaOScFEHrab2cMa&#10;C+0G/qZYhlokCPsCFTQhdIWUvmrIol+4jjh5F9dbDEn2tdQ9DgluW/mSZUtp0XBaaLCjfUPVtbxZ&#10;BU9v158vvJw/Y5j2uVmarIvTSanH+bh7BxFoDP/hv/ZBK3jN4fdL+g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GJFPEAAAA2wAAAA8AAAAAAAAAAAAAAAAAmAIAAGRycy9k&#10;b3ducmV2LnhtbFBLBQYAAAAABAAEAPUAAACJAwAAAAA=&#10;" filled="f" stroked="f">
                    <v:textbox inset="0,2.16pt,0,0">
                      <w:txbxContent>
                        <w:p w:rsidR="00E16EDC" w:rsidRDefault="00E16EDC">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3</w:t>
                          </w:r>
                          <w:r>
                            <w:rPr>
                              <w:noProof/>
                              <w:color w:val="17365D" w:themeColor="text2" w:themeShade="BF"/>
                              <w:sz w:val="16"/>
                              <w:szCs w:val="16"/>
                            </w:rPr>
                            <w:fldChar w:fldCharType="end"/>
                          </w:r>
                        </w:p>
                      </w:txbxContent>
                    </v:textbox>
                  </v:shape>
                  <v:group id="Group 34" o:spid="_x0000_s1056"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35" o:spid="_x0000_s1057"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u/MQA&#10;AADbAAAADwAAAGRycy9kb3ducmV2LnhtbESPT2sCMRTE7wW/Q3iCF9Gs2oqsRhFBqKfitj14e26e&#10;+8fNy5Kkun77plDwOMzMb5jVpjONuJHzlWUFk3ECgji3uuJCwdfnfrQA4QOyxsYyKXiQh82697LC&#10;VNs7H+mWhUJECPsUFZQhtKmUPi/JoB/bljh6F+sMhihdIbXDe4SbRk6TZC4NVhwXSmxpV1J+zX6M&#10;guOpDlWGh7o+u/n3cPcxNG8PUmrQ77ZLEIG68Az/t9+1gtc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7rvzEAAAA2wAAAA8AAAAAAAAAAAAAAAAAmAIAAGRycy9k&#10;b3ducmV2LnhtbFBLBQYAAAAABAAEAPUAAACJAwAAAAA=&#10;" path="m,l5400,21600r10800,l21600,,,xe" filled="f" strokecolor="#a5a5a5 [2092]">
                      <v:stroke joinstyle="miter"/>
                      <v:path o:connecttype="custom" o:connectlocs="328,265;188,530;47,265;188,0" o:connectangles="0,0,0,0" textboxrect="4493,4483,17107,17117"/>
                    </v:shape>
                    <v:shape id="AutoShape 36" o:spid="_x0000_s1058"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KsUA&#10;AADbAAAADwAAAGRycy9kb3ducmV2LnhtbESPQWuDQBSE74X+h+UVeilxrQlJsdkEWxCCOWkLvT7c&#10;F5W6b8XdGPPvs4VCjsPMfMNs97PpxUSj6ywreI1iEMS11R03Cr6/8sUbCOeRNfaWScGVHOx3jw9b&#10;TLW9cElT5RsRIOxSVNB6P6RSurolgy6yA3HwTnY06IMcG6lHvAS46WUSx2tpsOOw0OJAny3Vv9XZ&#10;KDjZzbLo+mNyzn+y5CUryqyZPpR6fpqzdxCeZn8P/7cPWsFqBX9fw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8qxQAAANsAAAAPAAAAAAAAAAAAAAAAAJgCAABkcnMv&#10;ZG93bnJldi54bWxQSwUGAAAAAAQABAD1AAAAigM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DC" w:rsidRDefault="00E16EDC" w:rsidP="001B5B42">
    <w:pPr>
      <w:pStyle w:val="Footer"/>
      <w:jc w:val="center"/>
    </w:pPr>
  </w:p>
  <w:p w:rsidR="00E16EDC" w:rsidRDefault="00E16EDC" w:rsidP="000458AC">
    <w:pPr>
      <w:pStyle w:val="Footer"/>
      <w:tabs>
        <w:tab w:val="clear" w:pos="4320"/>
        <w:tab w:val="clear" w:pos="8640"/>
        <w:tab w:val="left" w:pos="678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8351"/>
      <w:docPartObj>
        <w:docPartGallery w:val="Page Numbers (Bottom of Page)"/>
        <w:docPartUnique/>
      </w:docPartObj>
    </w:sdtPr>
    <w:sdtContent>
      <w:p w:rsidR="00E16EDC" w:rsidRDefault="00E16EDC" w:rsidP="006A7BF7">
        <w:pPr>
          <w:pStyle w:val="Footer"/>
        </w:pPr>
        <w:r>
          <w:fldChar w:fldCharType="begin"/>
        </w:r>
        <w:r>
          <w:instrText xml:space="preserve"> PAGE   \* MERGEFORMAT </w:instrText>
        </w:r>
        <w:r>
          <w:fldChar w:fldCharType="separate"/>
        </w:r>
        <w:r>
          <w:rPr>
            <w:noProof/>
          </w:rPr>
          <w:t>15</w:t>
        </w:r>
        <w:r>
          <w:rPr>
            <w:noProof/>
          </w:rPr>
          <w:fldChar w:fldCharType="end"/>
        </w:r>
      </w:p>
    </w:sdtContent>
  </w:sdt>
  <w:p w:rsidR="00E16EDC" w:rsidRDefault="00E16ED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33502"/>
      <w:docPartObj>
        <w:docPartGallery w:val="Page Numbers (Bottom of Page)"/>
        <w:docPartUnique/>
      </w:docPartObj>
    </w:sdtPr>
    <w:sdtContent>
      <w:p w:rsidR="00E16EDC" w:rsidRDefault="00555499">
        <w:pPr>
          <w:pStyle w:val="Footer"/>
        </w:pPr>
        <w:r>
          <w:rPr>
            <w:noProof/>
          </w:rPr>
          <mc:AlternateContent>
            <mc:Choice Requires="wpg">
              <w:drawing>
                <wp:anchor distT="0" distB="0" distL="114300" distR="114300" simplePos="0" relativeHeight="251660288" behindDoc="0" locked="0" layoutInCell="0" allowOverlap="1">
                  <wp:simplePos x="0" y="0"/>
                  <wp:positionH relativeFrom="margin">
                    <wp:align>center</wp:align>
                  </wp:positionH>
                  <wp:positionV relativeFrom="bottomMargin">
                    <wp:align>center</wp:align>
                  </wp:positionV>
                  <wp:extent cx="419100" cy="321945"/>
                  <wp:effectExtent l="635" t="13335" r="0" b="17145"/>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2" name="AutoShape 3"/>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5"/>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EDC" w:rsidRDefault="00E16EDC" w:rsidP="00F703C6">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25</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35" name="Group 6"/>
                          <wpg:cNvGrpSpPr>
                            <a:grpSpLocks/>
                          </wpg:cNvGrpSpPr>
                          <wpg:grpSpPr bwMode="auto">
                            <a:xfrm>
                              <a:off x="1775" y="14647"/>
                              <a:ext cx="571" cy="314"/>
                              <a:chOff x="1705" y="14935"/>
                              <a:chExt cx="682" cy="375"/>
                            </a:xfrm>
                          </wpg:grpSpPr>
                          <wps:wsp>
                            <wps:cNvPr id="36" name="AutoShape 7"/>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8"/>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59" style="position:absolute;margin-left:0;margin-top:0;width:33pt;height:25.35pt;z-index:25166028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" o:allowincell="f">
                  <v:shapetype id="_x0000_t4" coordsize="21600,21600" o:spt="4" path="m10800,l,10800,10800,21600,21600,10800xe">
                    <v:stroke joinstyle="miter"/>
                    <v:path gradientshapeok="t" o:connecttype="rect" textboxrect="5400,5400,16200,16200"/>
                  </v:shapetype>
                  <v:shape id="AutoShape 3" o:spid="_x0000_s1060"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p9cQA&#10;AADbAAAADwAAAGRycy9kb3ducmV2LnhtbESPQWvCQBSE70L/w/IKvZlNLIhGVykFpYd6aBQlt0f2&#10;mQSzb0N2q+u/7woFj8PMfMMs18F04kqDay0ryJIUBHFldcu1gsN+M56BcB5ZY2eZFNzJwXr1Mlpi&#10;ru2Nf+ha+FpECLscFTTe97mUrmrIoEtsTxy9sx0M+iiHWuoBbxFuOjlJ06k02HJcaLCnz4aqS/Fr&#10;FGAZdnU2d1lVnsK9NIXeHr93Sr29ho8FCE/BP8P/7S+t4H0Cj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6fXEAAAA2wAAAA8AAAAAAAAAAAAAAAAAmAIAAGRycy9k&#10;b3ducmV2LnhtbFBLBQYAAAAABAAEAPUAAACJAwAAAAA=&#10;" filled="f" strokecolor="#a5a5a5 [2092]"/>
                  <v:rect id="Rectangle 4" o:spid="_x0000_s1061"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HYcQA&#10;AADbAAAADwAAAGRycy9kb3ducmV2LnhtbESPQWsCMRSE70L/Q3iF3jRbBZXVKEtBKYUeqh56fE2e&#10;m8XNy5Kkut1f3xQKHoeZ+YZZb3vXiiuF2HhW8DwpQBBrbxquFZyOu/ESREzIBlvPpOCHImw3D6M1&#10;lsbf+IOuh1SLDOFYogKbUldKGbUlh3HiO+LsnX1wmLIMtTQBbxnuWjktirl02HBesNjRiyV9OXw7&#10;BXoY9pbd57naL4b5uz6Gt1R9KfX02FcrEIn6dA//t1+NgtkM/r7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0h2HEAAAA2wAAAA8AAAAAAAAAAAAAAAAAmAIAAGRycy9k&#10;b3ducmV2LnhtbFBLBQYAAAAABAAEAPUAAACJAwAAAAA=&#10;" filled="f" strokecolor="#a5a5a5 [2092]"/>
                  <v:shapetype id="_x0000_t202" coordsize="21600,21600" o:spt="202" path="m,l,21600r21600,l21600,xe">
                    <v:stroke joinstyle="miter"/>
                    <v:path gradientshapeok="t" o:connecttype="rect"/>
                  </v:shapetype>
                  <v:shape id="Text Box 5" o:spid="_x0000_s1062"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0tsUA&#10;AADbAAAADwAAAGRycy9kb3ducmV2LnhtbESPzWrDMBCE74W8g9hALyWR0xaTOFFCMJT2VKiTQ44b&#10;a2OLWCtjqf55+6pQ6HGYmW+Y3WG0jeip88axgtUyAUFcOm24UnA+vS3WIHxA1tg4JgUTeTjsZw87&#10;zLQb+Iv6IlQiQthnqKAOoc2k9GVNFv3StcTRu7nOYoiyq6TucIhw28jnJEmlRcNxocaW8prKe/Ft&#10;FTxt7tdPvF3e+zDlK5OapO2ns1KP8/G4BRFoDP/hv/aHVvDyCr9f4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S2xQAAANsAAAAPAAAAAAAAAAAAAAAAAJgCAABkcnMv&#10;ZG93bnJldi54bWxQSwUGAAAAAAQABAD1AAAAigMAAAAA&#10;" filled="f" stroked="f">
                    <v:textbox inset="0,2.16pt,0,0">
                      <w:txbxContent>
                        <w:p w:rsidR="00E16EDC" w:rsidRDefault="00E16EDC" w:rsidP="00F703C6">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55499" w:rsidRPr="00555499">
                            <w:rPr>
                              <w:noProof/>
                              <w:color w:val="17365D" w:themeColor="text2" w:themeShade="BF"/>
                              <w:sz w:val="16"/>
                              <w:szCs w:val="16"/>
                            </w:rPr>
                            <w:t>25</w:t>
                          </w:r>
                          <w:r>
                            <w:rPr>
                              <w:noProof/>
                              <w:color w:val="17365D" w:themeColor="text2" w:themeShade="BF"/>
                              <w:sz w:val="16"/>
                              <w:szCs w:val="16"/>
                            </w:rPr>
                            <w:fldChar w:fldCharType="end"/>
                          </w:r>
                        </w:p>
                      </w:txbxContent>
                    </v:textbox>
                  </v:shape>
                  <v:group id="Group 6" o:spid="_x0000_s106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7" o:spid="_x0000_s1064"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GcUA&#10;AADbAAAADwAAAGRycy9kb3ducmV2LnhtbESPT2vCQBTE7wW/w/KEXkQ3tjRIdCMiFNpTMa0Hb8/s&#10;M3/Mvg272xi/fbdQ6HGYmd8wm+1oOjGQ841lBctFAoK4tLrhSsHX5+t8BcIHZI2dZVJwJw/bfPKw&#10;wUzbGx9oKEIlIoR9hgrqEPpMSl/WZNAvbE8cvYt1BkOUrpLa4S3CTSefkiSVBhuOCzX2tK+pvBbf&#10;RsHh1IamwPe2Pbv0ONt/zMzLnZR6nI67NYhAY/gP/7XftILnF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n4ZxQAAANsAAAAPAAAAAAAAAAAAAAAAAJgCAABkcnMv&#10;ZG93bnJldi54bWxQSwUGAAAAAAQABAD1AAAAigMAAAAA&#10;" path="m,l5400,21600r10800,l21600,,,xe" filled="f" strokecolor="#a5a5a5 [2092]">
                      <v:stroke joinstyle="miter"/>
                      <v:path o:connecttype="custom" o:connectlocs="328,265;188,530;47,265;188,0" o:connectangles="0,0,0,0" textboxrect="4493,4483,17107,17117"/>
                    </v:shape>
                    <v:shape id="AutoShape 8" o:spid="_x0000_s1065"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SIMMA&#10;AADbAAAADwAAAGRycy9kb3ducmV2LnhtbESPQYvCMBSE74L/ITxhL6LpVlCpTaW7ICx6Uhf2+mie&#10;bbF5KU2s3X9vBMHjMDPfMOl2MI3oqXO1ZQWf8wgEcWF1zaWC3/NutgbhPLLGxjIp+CcH22w8SjHR&#10;9s5H6k++FAHCLkEFlfdtIqUrKjLo5rYlDt7FdgZ9kF0pdYf3ADeNjKNoKQ3WHBYqbOm7ouJ6uhkF&#10;F7ta7OvmEN92f3k8zffHvOy/lPqYDPkGhKfBv8Ov9o9WsFjB80v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SIMMAAADbAAAADwAAAAAAAAAAAAAAAACYAgAAZHJzL2Rv&#10;d25yZXYueG1sUEsFBgAAAAAEAAQA9QAAAIgDAAAAAA==&#10;" path="m,l5400,21600r10800,l21600,,,xe" filled="f" strokecolor="#a5a5a5 [2092]">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DC" w:rsidRDefault="00E16EDC" w:rsidP="00C84D74">
      <w:pPr>
        <w:spacing w:after="0" w:line="240" w:lineRule="auto"/>
        <w:jc w:val="right"/>
      </w:pPr>
      <w:r>
        <w:separator/>
      </w:r>
    </w:p>
  </w:footnote>
  <w:footnote w:type="continuationSeparator" w:id="0">
    <w:p w:rsidR="00E16EDC" w:rsidRDefault="00E16EDC" w:rsidP="00E328E1">
      <w:pPr>
        <w:spacing w:after="0" w:line="240" w:lineRule="auto"/>
      </w:pPr>
      <w:r>
        <w:continuationSeparator/>
      </w:r>
    </w:p>
  </w:footnote>
  <w:footnote w:id="1">
    <w:p w:rsidR="00E16EDC" w:rsidRPr="000073D9" w:rsidRDefault="00E16EDC" w:rsidP="00BA1090">
      <w:pPr>
        <w:pStyle w:val="FootnoteText"/>
        <w:bidi/>
        <w:rPr>
          <w:rFonts w:ascii="Traditional Arabic" w:hAnsi="Traditional Arabic" w:cs="Traditional Arabic"/>
          <w:sz w:val="28"/>
          <w:szCs w:val="28"/>
          <w:rtl/>
        </w:rPr>
      </w:pPr>
      <w:r w:rsidRPr="000073D9">
        <w:rPr>
          <w:rStyle w:val="FootnoteReference"/>
          <w:rFonts w:ascii="Traditional Arabic" w:hAnsi="Traditional Arabic"/>
          <w:sz w:val="28"/>
          <w:szCs w:val="28"/>
          <w:vertAlign w:val="baseline"/>
        </w:rPr>
        <w:footnoteRef/>
      </w:r>
      <w:r w:rsidRPr="000073D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0073D9">
        <w:rPr>
          <w:rFonts w:ascii="Traditional Arabic" w:hAnsi="Traditional Arabic" w:cs="Traditional Arabic"/>
          <w:sz w:val="28"/>
          <w:szCs w:val="28"/>
          <w:rtl/>
        </w:rPr>
        <w:t>المقدسي</w:t>
      </w:r>
      <w:r w:rsidRPr="000073D9">
        <w:rPr>
          <w:rFonts w:ascii="Traditional Arabic" w:hAnsi="Traditional Arabic" w:cs="Traditional Arabic" w:hint="cs"/>
          <w:sz w:val="28"/>
          <w:szCs w:val="28"/>
          <w:rtl/>
        </w:rPr>
        <w:t xml:space="preserve"> ، </w:t>
      </w:r>
      <w:hyperlink r:id="rId1" w:history="1">
        <w:r w:rsidRPr="009503C4">
          <w:rPr>
            <w:rStyle w:val="Hyperlink"/>
            <w:rFonts w:ascii="Traditional Arabic" w:hAnsi="Traditional Arabic" w:cs="Traditional Arabic"/>
            <w:color w:val="000000" w:themeColor="text1"/>
            <w:sz w:val="28"/>
            <w:szCs w:val="28"/>
            <w:u w:val="none"/>
            <w:bdr w:val="none" w:sz="0" w:space="0" w:color="auto" w:frame="1"/>
            <w:shd w:val="clear" w:color="auto" w:fill="FFFFFF"/>
            <w:rtl/>
          </w:rPr>
          <w:t xml:space="preserve">محمد بن مفلح بن محمد </w:t>
        </w:r>
      </w:hyperlink>
      <w:r w:rsidRPr="009503C4">
        <w:rPr>
          <w:rFonts w:ascii="Traditional Arabic" w:hAnsi="Traditional Arabic" w:cs="Traditional Arabic"/>
          <w:b/>
          <w:bCs/>
          <w:sz w:val="28"/>
          <w:szCs w:val="28"/>
          <w:rtl/>
        </w:rPr>
        <w:t>،</w:t>
      </w:r>
      <w:r w:rsidRPr="000073D9">
        <w:rPr>
          <w:rFonts w:ascii="Traditional Arabic" w:hAnsi="Traditional Arabic" w:cs="Traditional Arabic"/>
          <w:b/>
          <w:bCs/>
          <w:sz w:val="28"/>
          <w:szCs w:val="28"/>
          <w:rtl/>
        </w:rPr>
        <w:t xml:space="preserve"> الآداب الشرعية والمنح المرعية</w:t>
      </w:r>
      <w:r>
        <w:rPr>
          <w:rFonts w:ascii="Traditional Arabic" w:hAnsi="Traditional Arabic" w:cs="Traditional Arabic" w:hint="cs"/>
          <w:b/>
          <w:bCs/>
          <w:sz w:val="28"/>
          <w:szCs w:val="28"/>
          <w:rtl/>
        </w:rPr>
        <w:t xml:space="preserve"> </w:t>
      </w:r>
      <w:r w:rsidRPr="000073D9">
        <w:rPr>
          <w:rFonts w:ascii="Traditional Arabic" w:hAnsi="Traditional Arabic" w:cs="Traditional Arabic"/>
          <w:sz w:val="28"/>
          <w:szCs w:val="28"/>
          <w:rtl/>
        </w:rPr>
        <w:t xml:space="preserve">، </w:t>
      </w:r>
      <w:r w:rsidRPr="000073D9">
        <w:rPr>
          <w:rFonts w:ascii="Traditional Arabic" w:hAnsi="Traditional Arabic" w:cs="Traditional Arabic" w:hint="cs"/>
          <w:sz w:val="28"/>
          <w:szCs w:val="28"/>
          <w:rtl/>
        </w:rPr>
        <w:t>(</w:t>
      </w:r>
      <w:r w:rsidRPr="000073D9">
        <w:rPr>
          <w:rFonts w:ascii="Traditional Arabic" w:hAnsi="Traditional Arabic" w:cs="Traditional Arabic"/>
          <w:sz w:val="28"/>
          <w:szCs w:val="28"/>
          <w:rtl/>
        </w:rPr>
        <w:t>فصل</w:t>
      </w:r>
      <w:r>
        <w:rPr>
          <w:rFonts w:ascii="Traditional Arabic" w:hAnsi="Traditional Arabic" w:cs="Traditional Arabic" w:hint="cs"/>
          <w:sz w:val="28"/>
          <w:szCs w:val="28"/>
          <w:rtl/>
        </w:rPr>
        <w:t xml:space="preserve"> </w:t>
      </w:r>
      <w:r w:rsidRPr="000073D9">
        <w:rPr>
          <w:rFonts w:ascii="Traditional Arabic" w:hAnsi="Traditional Arabic" w:cs="Traditional Arabic"/>
          <w:sz w:val="28"/>
          <w:szCs w:val="28"/>
          <w:rtl/>
        </w:rPr>
        <w:t>: من لم يشكر الناس لا يشكر الله</w:t>
      </w:r>
      <w:r w:rsidRPr="000073D9">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0073D9">
        <w:rPr>
          <w:rFonts w:ascii="Traditional Arabic" w:hAnsi="Traditional Arabic" w:cs="Traditional Arabic"/>
          <w:sz w:val="28"/>
          <w:szCs w:val="28"/>
          <w:rtl/>
        </w:rPr>
        <w:t>1/313</w:t>
      </w:r>
      <w:r w:rsidRPr="000073D9">
        <w:rPr>
          <w:rFonts w:ascii="Traditional Arabic" w:hAnsi="Traditional Arabic" w:cs="Traditional Arabic" w:hint="cs"/>
          <w:sz w:val="28"/>
          <w:szCs w:val="28"/>
          <w:rtl/>
        </w:rPr>
        <w:t>.</w:t>
      </w:r>
    </w:p>
  </w:footnote>
  <w:footnote w:id="2">
    <w:p w:rsidR="00E16EDC" w:rsidRPr="00E62E39" w:rsidRDefault="00E16EDC" w:rsidP="00E50155">
      <w:pPr>
        <w:pStyle w:val="FootnoteText"/>
        <w:jc w:val="right"/>
        <w:rPr>
          <w:rFonts w:ascii="Traditional Arabic" w:hAnsi="Traditional Arabic" w:cs="Traditional Arabic"/>
          <w:sz w:val="28"/>
          <w:szCs w:val="28"/>
          <w:rtl/>
        </w:rPr>
      </w:pPr>
      <w:r w:rsidRPr="007264B4">
        <w:rPr>
          <w:rFonts w:ascii="Traditional Arabic" w:hAnsi="Traditional Arabic" w:cs="Traditional Arabic"/>
          <w:sz w:val="28"/>
          <w:szCs w:val="28"/>
          <w:rtl/>
        </w:rPr>
        <w:t>- سورة البقرة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ال</w:t>
      </w:r>
      <w:r>
        <w:rPr>
          <w:rFonts w:ascii="Traditional Arabic" w:hAnsi="Traditional Arabic" w:cs="Traditional Arabic" w:hint="cs"/>
          <w:sz w:val="28"/>
          <w:szCs w:val="28"/>
          <w:rtl/>
        </w:rPr>
        <w:t>آ</w:t>
      </w:r>
      <w:r w:rsidRPr="007264B4">
        <w:rPr>
          <w:rFonts w:ascii="Traditional Arabic" w:hAnsi="Traditional Arabic" w:cs="Traditional Arabic"/>
          <w:sz w:val="28"/>
          <w:szCs w:val="28"/>
          <w:rtl/>
        </w:rPr>
        <w:t>ية</w:t>
      </w:r>
      <w:r>
        <w:rPr>
          <w:rFonts w:ascii="Traditional Arabic" w:hAnsi="Traditional Arabic" w:cs="Traditional Arabic" w:hint="cs"/>
          <w:sz w:val="28"/>
          <w:szCs w:val="28"/>
          <w:rtl/>
        </w:rPr>
        <w:t xml:space="preserve"> </w:t>
      </w:r>
      <w:r w:rsidRPr="007264B4">
        <w:rPr>
          <w:rFonts w:ascii="Traditional Arabic" w:hAnsi="Traditional Arabic" w:cs="Traditional Arabic"/>
          <w:sz w:val="28"/>
          <w:szCs w:val="28"/>
          <w:rtl/>
        </w:rPr>
        <w:t>: 31.</w:t>
      </w:r>
      <w:r w:rsidRPr="007264B4">
        <w:rPr>
          <w:rStyle w:val="FootnoteReference"/>
          <w:rFonts w:ascii="Traditional Arabic" w:hAnsi="Traditional Arabic" w:cs="Traditional Arabic"/>
          <w:sz w:val="28"/>
          <w:szCs w:val="28"/>
          <w:vertAlign w:val="baseline"/>
        </w:rPr>
        <w:footnoteRef/>
      </w:r>
    </w:p>
  </w:footnote>
  <w:footnote w:id="3">
    <w:p w:rsidR="00E16EDC" w:rsidRPr="007264B4" w:rsidRDefault="00E16EDC" w:rsidP="00E50155">
      <w:pPr>
        <w:bidi/>
        <w:jc w:val="both"/>
        <w:rPr>
          <w:rFonts w:ascii="Traditional Arabic" w:hAnsi="Traditional Arabic" w:cs="Traditional Arabic"/>
          <w:sz w:val="28"/>
          <w:szCs w:val="28"/>
          <w:rtl/>
        </w:rPr>
      </w:pPr>
      <w:r w:rsidRPr="007264B4">
        <w:rPr>
          <w:rStyle w:val="FootnoteReference"/>
          <w:rFonts w:ascii="Traditional Arabic" w:hAnsi="Traditional Arabic" w:cs="Traditional Arabic"/>
          <w:sz w:val="28"/>
          <w:szCs w:val="28"/>
          <w:vertAlign w:val="baseline"/>
        </w:rPr>
        <w:footnoteRef/>
      </w:r>
      <w:r w:rsidRPr="007264B4">
        <w:rPr>
          <w:rFonts w:ascii="Traditional Arabic" w:hAnsi="Traditional Arabic" w:cs="Traditional Arabic"/>
          <w:sz w:val="28"/>
          <w:szCs w:val="28"/>
          <w:rtl/>
        </w:rPr>
        <w:t xml:space="preserve">- </w:t>
      </w:r>
      <w:r w:rsidRPr="007264B4">
        <w:rPr>
          <w:rFonts w:ascii="Traditional Arabic" w:hAnsi="Traditional Arabic" w:cs="Traditional Arabic" w:hint="cs"/>
          <w:sz w:val="28"/>
          <w:szCs w:val="28"/>
          <w:rtl/>
        </w:rPr>
        <w:t>هو "محمد بن عبد الله بن عبد الله بن مالك</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الإمام العلامة الأوحد جمال الدين أبو عبد الله الطائي الجياني</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نزيل دمشق </w:t>
      </w:r>
      <w:r w:rsidRPr="007264B4">
        <w:rPr>
          <w:rFonts w:ascii="Traditional Arabic" w:hAnsi="Traditional Arabic" w:cs="Traditional Arabic" w:hint="cs"/>
          <w:sz w:val="28"/>
          <w:szCs w:val="28"/>
          <w:rtl/>
        </w:rPr>
        <w:t>ولد في أغلب الرويات عام 600ه</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أو 601 ه</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وهو من الأعلام اللغوية والنحوية العباقرة التي انتشر ص</w:t>
      </w:r>
      <w:r>
        <w:rPr>
          <w:rFonts w:ascii="Traditional Arabic" w:hAnsi="Traditional Arabic" w:cs="Traditional Arabic" w:hint="cs"/>
          <w:sz w:val="28"/>
          <w:szCs w:val="28"/>
          <w:rtl/>
        </w:rPr>
        <w:t xml:space="preserve">يتهم ، وشذّ علمهم </w:t>
      </w:r>
      <w:r w:rsidRPr="007264B4">
        <w:rPr>
          <w:rFonts w:ascii="Traditional Arabic" w:hAnsi="Traditional Arabic" w:cs="Traditional Arabic" w:hint="cs"/>
          <w:sz w:val="28"/>
          <w:szCs w:val="28"/>
          <w:rtl/>
        </w:rPr>
        <w:t>وكانوا في علمي النحو والصرف بحر</w:t>
      </w:r>
      <w:r>
        <w:rPr>
          <w:rFonts w:ascii="Traditional Arabic" w:hAnsi="Traditional Arabic" w:cs="Traditional Arabic" w:hint="cs"/>
          <w:sz w:val="28"/>
          <w:szCs w:val="28"/>
          <w:rtl/>
        </w:rPr>
        <w:t>ً</w:t>
      </w:r>
      <w:r w:rsidRPr="007264B4">
        <w:rPr>
          <w:rFonts w:ascii="Traditional Arabic" w:hAnsi="Traditional Arabic" w:cs="Traditional Arabic" w:hint="cs"/>
          <w:sz w:val="28"/>
          <w:szCs w:val="28"/>
          <w:rtl/>
        </w:rPr>
        <w:t>ا لا يشق لجة ، وكان اطلاعه على أشعار العرب التي يستشهد بها على النحو واللغة أمر</w:t>
      </w:r>
      <w:r>
        <w:rPr>
          <w:rFonts w:ascii="Traditional Arabic" w:hAnsi="Traditional Arabic" w:cs="Traditional Arabic" w:hint="cs"/>
          <w:sz w:val="28"/>
          <w:szCs w:val="28"/>
          <w:rtl/>
        </w:rPr>
        <w:t>ً</w:t>
      </w:r>
      <w:r w:rsidRPr="007264B4">
        <w:rPr>
          <w:rFonts w:ascii="Traditional Arabic" w:hAnsi="Traditional Arabic" w:cs="Traditional Arabic" w:hint="cs"/>
          <w:sz w:val="28"/>
          <w:szCs w:val="28"/>
          <w:rtl/>
        </w:rPr>
        <w:t>ا عجيب</w:t>
      </w:r>
      <w:r>
        <w:rPr>
          <w:rFonts w:ascii="Traditional Arabic" w:hAnsi="Traditional Arabic" w:cs="Traditional Arabic" w:hint="cs"/>
          <w:sz w:val="28"/>
          <w:szCs w:val="28"/>
          <w:rtl/>
        </w:rPr>
        <w:t xml:space="preserve">ًا، </w:t>
      </w:r>
      <w:r w:rsidRPr="007264B4">
        <w:rPr>
          <w:rFonts w:ascii="Traditional Arabic" w:hAnsi="Traditional Arabic" w:cs="Traditional Arabic" w:hint="cs"/>
          <w:sz w:val="28"/>
          <w:szCs w:val="28"/>
          <w:rtl/>
        </w:rPr>
        <w:t xml:space="preserve">جلس في دمشق على السخاوي ، والحسن بن الصباح </w:t>
      </w:r>
      <w:r>
        <w:rPr>
          <w:rFonts w:ascii="Traditional Arabic" w:hAnsi="Traditional Arabic" w:cs="Traditional Arabic" w:hint="cs"/>
          <w:sz w:val="28"/>
          <w:szCs w:val="28"/>
          <w:rtl/>
        </w:rPr>
        <w:t>، وفي حلب على</w:t>
      </w:r>
      <w:r w:rsidRPr="007264B4">
        <w:rPr>
          <w:rFonts w:ascii="Traditional Arabic" w:hAnsi="Traditional Arabic" w:cs="Traditional Arabic" w:hint="cs"/>
          <w:sz w:val="28"/>
          <w:szCs w:val="28"/>
          <w:rtl/>
        </w:rPr>
        <w:t xml:space="preserve"> ابن عمرون وغيرهم ، أخذ عنه إبنه الإمام محمد بدر الدين</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و شمس الدين بن أبي الفتح</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والبدر بن جماعة</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وهو قاضي القضاة بدر الدين بن جماعة ت 733ه ، والعلاء بن العطار ت 724ه</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وغيرهم</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xml:space="preserve">، له عدد كبير من المؤلفات </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منها : شرح التسهيل</w:t>
      </w:r>
      <w:r>
        <w:rPr>
          <w:rFonts w:ascii="Traditional Arabic" w:hAnsi="Traditional Arabic" w:cs="Traditional Arabic" w:hint="cs"/>
          <w:sz w:val="28"/>
          <w:szCs w:val="28"/>
          <w:rtl/>
        </w:rPr>
        <w:t xml:space="preserve"> ، فهو إشفاع وتسهيل  لكتابه</w:t>
      </w:r>
      <w:r w:rsidRPr="007264B4">
        <w:rPr>
          <w:rFonts w:ascii="Traditional Arabic" w:hAnsi="Traditional Arabic" w:cs="Traditional Arabic" w:hint="cs"/>
          <w:sz w:val="28"/>
          <w:szCs w:val="28"/>
          <w:rtl/>
        </w:rPr>
        <w:t xml:space="preserve"> المسمى</w:t>
      </w:r>
      <w:r>
        <w:rPr>
          <w:rFonts w:ascii="Traditional Arabic" w:hAnsi="Traditional Arabic" w:cs="Traditional Arabic" w:hint="cs"/>
          <w:sz w:val="28"/>
          <w:szCs w:val="28"/>
          <w:rtl/>
        </w:rPr>
        <w:t xml:space="preserve"> : تسهيل الفوائد</w:t>
      </w:r>
      <w:r w:rsidRPr="007264B4">
        <w:rPr>
          <w:rFonts w:ascii="Traditional Arabic" w:hAnsi="Traditional Arabic" w:cs="Traditional Arabic" w:hint="cs"/>
          <w:sz w:val="28"/>
          <w:szCs w:val="28"/>
          <w:rtl/>
        </w:rPr>
        <w:t xml:space="preserve"> وتكميل</w:t>
      </w:r>
      <w:r>
        <w:rPr>
          <w:rFonts w:ascii="Traditional Arabic" w:hAnsi="Traditional Arabic" w:cs="Traditional Arabic" w:hint="cs"/>
          <w:sz w:val="28"/>
          <w:szCs w:val="28"/>
          <w:rtl/>
        </w:rPr>
        <w:t xml:space="preserve"> ا</w:t>
      </w:r>
      <w:r w:rsidRPr="007264B4">
        <w:rPr>
          <w:rFonts w:ascii="Traditional Arabic" w:hAnsi="Traditional Arabic" w:cs="Traditional Arabic" w:hint="cs"/>
          <w:sz w:val="28"/>
          <w:szCs w:val="28"/>
          <w:rtl/>
        </w:rPr>
        <w:t>لمقاصد</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لكشف الرداء على ما تم فيه من مقاصد البيان</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ومتن الألفية</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وغيرها</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 توفي ابن مالك اثنين شعبان</w:t>
      </w:r>
      <w:r>
        <w:rPr>
          <w:rFonts w:ascii="Traditional Arabic" w:hAnsi="Traditional Arabic" w:cs="Traditional Arabic" w:hint="cs"/>
          <w:sz w:val="28"/>
          <w:szCs w:val="28"/>
          <w:rtl/>
        </w:rPr>
        <w:t xml:space="preserve"> </w:t>
      </w:r>
      <w:r w:rsidRPr="007264B4">
        <w:rPr>
          <w:rFonts w:ascii="Traditional Arabic" w:hAnsi="Traditional Arabic" w:cs="Traditional Arabic" w:hint="cs"/>
          <w:sz w:val="28"/>
          <w:szCs w:val="28"/>
          <w:rtl/>
        </w:rPr>
        <w:t>سن</w:t>
      </w:r>
      <w:r>
        <w:rPr>
          <w:rFonts w:ascii="Traditional Arabic" w:hAnsi="Traditional Arabic" w:cs="Traditional Arabic" w:hint="cs"/>
          <w:sz w:val="28"/>
          <w:szCs w:val="28"/>
          <w:rtl/>
        </w:rPr>
        <w:t>ة اثنتين وسبعين وستمائة للهجرة . و</w:t>
      </w:r>
      <w:r w:rsidRPr="007264B4">
        <w:rPr>
          <w:rFonts w:ascii="Traditional Arabic" w:hAnsi="Traditional Arabic" w:cs="Traditional Arabic" w:hint="cs"/>
          <w:sz w:val="28"/>
          <w:szCs w:val="28"/>
          <w:rtl/>
        </w:rPr>
        <w:t xml:space="preserve">ينظر: </w:t>
      </w:r>
      <w:r w:rsidRPr="007264B4">
        <w:rPr>
          <w:rFonts w:ascii="Traditional Arabic" w:hAnsi="Traditional Arabic" w:cs="Traditional Arabic" w:hint="cs"/>
          <w:b/>
          <w:bCs/>
          <w:sz w:val="28"/>
          <w:szCs w:val="28"/>
          <w:rtl/>
        </w:rPr>
        <w:t xml:space="preserve">الوافي الوفيات </w:t>
      </w:r>
      <w:r w:rsidRPr="007264B4">
        <w:rPr>
          <w:rFonts w:ascii="Traditional Arabic" w:hAnsi="Traditional Arabic" w:cs="Traditional Arabic" w:hint="cs"/>
          <w:sz w:val="28"/>
          <w:szCs w:val="28"/>
          <w:rtl/>
        </w:rPr>
        <w:t xml:space="preserve">، 3/ 286 ، </w:t>
      </w:r>
      <w:r>
        <w:rPr>
          <w:rFonts w:ascii="Traditional Arabic" w:hAnsi="Traditional Arabic" w:cs="Traditional Arabic" w:hint="cs"/>
          <w:sz w:val="28"/>
          <w:szCs w:val="28"/>
          <w:rtl/>
        </w:rPr>
        <w:t>و</w:t>
      </w:r>
      <w:r w:rsidRPr="007264B4">
        <w:rPr>
          <w:rFonts w:ascii="Traditional Arabic" w:hAnsi="Traditional Arabic" w:cs="Traditional Arabic" w:hint="cs"/>
          <w:b/>
          <w:bCs/>
          <w:sz w:val="28"/>
          <w:szCs w:val="28"/>
          <w:rtl/>
        </w:rPr>
        <w:t xml:space="preserve">بغية الوعاة في طبقات اللغويين والنحاة  </w:t>
      </w:r>
      <w:r w:rsidRPr="007264B4">
        <w:rPr>
          <w:rFonts w:ascii="Traditional Arabic" w:hAnsi="Traditional Arabic" w:cs="Traditional Arabic" w:hint="cs"/>
          <w:sz w:val="28"/>
          <w:szCs w:val="28"/>
          <w:rtl/>
        </w:rPr>
        <w:t>1/130. ومقدمة التحقيق لشرح التسهيل</w:t>
      </w:r>
      <w:r>
        <w:rPr>
          <w:rFonts w:ascii="Traditional Arabic" w:hAnsi="Traditional Arabic" w:cs="Traditional Arabic" w:hint="cs"/>
          <w:sz w:val="28"/>
          <w:szCs w:val="28"/>
          <w:rtl/>
        </w:rPr>
        <w:t xml:space="preserve"> .</w:t>
      </w:r>
    </w:p>
  </w:footnote>
  <w:footnote w:id="4">
    <w:p w:rsidR="00E16EDC" w:rsidRPr="001E078E" w:rsidRDefault="00E16EDC" w:rsidP="00E50155">
      <w:pPr>
        <w:pStyle w:val="FootnoteText"/>
        <w:bidi/>
        <w:rPr>
          <w:rtl/>
        </w:rPr>
      </w:pPr>
      <w:r w:rsidRPr="007264B4">
        <w:rPr>
          <w:rStyle w:val="FootnoteReference"/>
          <w:sz w:val="28"/>
          <w:szCs w:val="28"/>
          <w:vertAlign w:val="baseline"/>
        </w:rPr>
        <w:footnoteRef/>
      </w:r>
      <w:r w:rsidRPr="007264B4">
        <w:rPr>
          <w:rFonts w:hint="cs"/>
          <w:sz w:val="28"/>
          <w:szCs w:val="28"/>
          <w:rtl/>
        </w:rPr>
        <w:t xml:space="preserve">- </w:t>
      </w:r>
      <w:r w:rsidRPr="007264B4">
        <w:rPr>
          <w:rFonts w:ascii="Traditional Arabic" w:hAnsi="Traditional Arabic" w:cs="Traditional Arabic"/>
          <w:sz w:val="28"/>
          <w:szCs w:val="28"/>
          <w:rtl/>
        </w:rPr>
        <w:t>أبو حيان الأندلسي</w:t>
      </w:r>
      <w:r>
        <w:rPr>
          <w:rFonts w:ascii="Traditional Arabic" w:hAnsi="Traditional Arabic" w:cs="Traditional Arabic" w:hint="cs"/>
          <w:sz w:val="28"/>
          <w:szCs w:val="28"/>
          <w:rtl/>
        </w:rPr>
        <w:t xml:space="preserve"> </w:t>
      </w:r>
      <w:r w:rsidRPr="007264B4">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264B4">
        <w:rPr>
          <w:rFonts w:ascii="Traditional Arabic" w:hAnsi="Traditional Arabic" w:cs="Traditional Arabic"/>
          <w:b/>
          <w:bCs/>
          <w:sz w:val="28"/>
          <w:szCs w:val="28"/>
          <w:rtl/>
        </w:rPr>
        <w:t>التذييل والتكميل في شرح كتاب التسهيل</w:t>
      </w:r>
      <w:r>
        <w:rPr>
          <w:rFonts w:ascii="Traditional Arabic" w:hAnsi="Traditional Arabic" w:cs="Traditional Arabic" w:hint="cs"/>
          <w:b/>
          <w:bCs/>
          <w:sz w:val="28"/>
          <w:szCs w:val="28"/>
          <w:rtl/>
        </w:rPr>
        <w:t xml:space="preserve"> </w:t>
      </w:r>
      <w:r w:rsidRPr="007264B4">
        <w:rPr>
          <w:rFonts w:ascii="Traditional Arabic" w:hAnsi="Traditional Arabic" w:cs="Traditional Arabic"/>
          <w:sz w:val="28"/>
          <w:szCs w:val="28"/>
          <w:rtl/>
        </w:rPr>
        <w:t>، تحقيق</w:t>
      </w:r>
      <w:r>
        <w:rPr>
          <w:rFonts w:ascii="Traditional Arabic" w:hAnsi="Traditional Arabic" w:cs="Traditional Arabic" w:hint="cs"/>
          <w:sz w:val="28"/>
          <w:szCs w:val="28"/>
          <w:rtl/>
        </w:rPr>
        <w:t xml:space="preserve"> </w:t>
      </w:r>
      <w:r w:rsidRPr="007264B4">
        <w:rPr>
          <w:rFonts w:ascii="Traditional Arabic" w:hAnsi="Traditional Arabic" w:cs="Traditional Arabic"/>
          <w:sz w:val="28"/>
          <w:szCs w:val="28"/>
          <w:rtl/>
        </w:rPr>
        <w:t>: حسن الهنداوي</w:t>
      </w:r>
      <w:r>
        <w:rPr>
          <w:rFonts w:ascii="Traditional Arabic" w:hAnsi="Traditional Arabic" w:cs="Traditional Arabic" w:hint="cs"/>
          <w:sz w:val="28"/>
          <w:szCs w:val="28"/>
          <w:rtl/>
        </w:rPr>
        <w:t xml:space="preserve"> </w:t>
      </w:r>
      <w:r w:rsidRPr="007264B4">
        <w:rPr>
          <w:rFonts w:ascii="Traditional Arabic" w:hAnsi="Traditional Arabic" w:cs="Traditional Arabic"/>
          <w:sz w:val="28"/>
          <w:szCs w:val="28"/>
          <w:rtl/>
        </w:rPr>
        <w:t>، ط1 (دمشق</w:t>
      </w:r>
      <w:r>
        <w:rPr>
          <w:rFonts w:ascii="Traditional Arabic" w:hAnsi="Traditional Arabic" w:cs="Traditional Arabic" w:hint="cs"/>
          <w:sz w:val="28"/>
          <w:szCs w:val="28"/>
          <w:rtl/>
        </w:rPr>
        <w:t xml:space="preserve"> </w:t>
      </w:r>
      <w:r w:rsidRPr="007264B4">
        <w:rPr>
          <w:rFonts w:ascii="Traditional Arabic" w:hAnsi="Traditional Arabic" w:cs="Traditional Arabic"/>
          <w:sz w:val="28"/>
          <w:szCs w:val="28"/>
          <w:rtl/>
        </w:rPr>
        <w:t xml:space="preserve">: دار القلم 1419ه/1998م) </w:t>
      </w:r>
      <w:r w:rsidRPr="007264B4">
        <w:rPr>
          <w:rFonts w:ascii="Traditional Arabic" w:hAnsi="Traditional Arabic" w:cs="Traditional Arabic" w:hint="cs"/>
          <w:sz w:val="28"/>
          <w:szCs w:val="28"/>
          <w:rtl/>
        </w:rPr>
        <w:t>1/</w:t>
      </w:r>
      <w:r w:rsidRPr="007264B4">
        <w:rPr>
          <w:rFonts w:ascii="Traditional Arabic" w:hAnsi="Traditional Arabic" w:cs="Traditional Arabic"/>
          <w:sz w:val="28"/>
          <w:szCs w:val="28"/>
          <w:rtl/>
        </w:rPr>
        <w:t>6</w:t>
      </w:r>
      <w:r>
        <w:rPr>
          <w:rFonts w:ascii="Traditional Arabic" w:hAnsi="Traditional Arabic" w:cs="Traditional Arabic" w:hint="cs"/>
          <w:sz w:val="28"/>
          <w:szCs w:val="28"/>
          <w:rtl/>
        </w:rPr>
        <w:t>.</w:t>
      </w:r>
    </w:p>
  </w:footnote>
  <w:footnote w:id="5">
    <w:p w:rsidR="00E16EDC" w:rsidRPr="00E02521" w:rsidRDefault="00E16EDC" w:rsidP="00257122">
      <w:pPr>
        <w:pStyle w:val="FootnoteText"/>
        <w:jc w:val="right"/>
        <w:rPr>
          <w:rFonts w:ascii="Traditional Arabic" w:hAnsi="Traditional Arabic" w:cs="Traditional Arabic"/>
          <w:rtl/>
        </w:rPr>
      </w:pPr>
      <w:r w:rsidRPr="00E02521">
        <w:rPr>
          <w:rFonts w:ascii="Traditional Arabic" w:hAnsi="Traditional Arabic" w:cs="Traditional Arabic"/>
          <w:sz w:val="22"/>
          <w:szCs w:val="22"/>
          <w:rtl/>
        </w:rPr>
        <w:t xml:space="preserve"> </w:t>
      </w:r>
      <w:r>
        <w:rPr>
          <w:rFonts w:ascii="Traditional Arabic" w:hAnsi="Traditional Arabic" w:cs="Traditional Arabic" w:hint="cs"/>
          <w:sz w:val="22"/>
          <w:szCs w:val="22"/>
          <w:rtl/>
        </w:rPr>
        <w:t xml:space="preserve">- </w:t>
      </w:r>
      <w:r>
        <w:rPr>
          <w:rFonts w:ascii="Traditional Arabic" w:hAnsi="Traditional Arabic" w:cs="Traditional Arabic" w:hint="cs"/>
          <w:sz w:val="28"/>
          <w:szCs w:val="28"/>
          <w:rtl/>
        </w:rPr>
        <w:t xml:space="preserve">قدامة بن جعفر ، </w:t>
      </w:r>
      <w:r w:rsidRPr="00E02521">
        <w:rPr>
          <w:rFonts w:ascii="Traditional Arabic" w:hAnsi="Traditional Arabic" w:cs="Traditional Arabic" w:hint="cs"/>
          <w:b/>
          <w:bCs/>
          <w:sz w:val="28"/>
          <w:szCs w:val="28"/>
          <w:rtl/>
        </w:rPr>
        <w:t xml:space="preserve">نقد الشعر </w:t>
      </w:r>
      <w:r>
        <w:rPr>
          <w:rStyle w:val="FootnoteReference"/>
          <w:rFonts w:ascii="Traditional Arabic" w:hAnsi="Traditional Arabic" w:cs="Traditional Arabic" w:hint="cs"/>
          <w:sz w:val="28"/>
          <w:szCs w:val="28"/>
          <w:vertAlign w:val="baseline"/>
          <w:rtl/>
        </w:rPr>
        <w:t>، تحقيق : كمال مصطفى ، القاهرة : 1963م ، ص 25.</w:t>
      </w:r>
      <w:r w:rsidRPr="00E02521">
        <w:rPr>
          <w:rStyle w:val="FootnoteReference"/>
          <w:rFonts w:ascii="Traditional Arabic" w:hAnsi="Traditional Arabic" w:cs="Traditional Arabic"/>
          <w:sz w:val="28"/>
          <w:szCs w:val="28"/>
          <w:vertAlign w:val="baseline"/>
        </w:rPr>
        <w:footnoteRef/>
      </w:r>
      <w:r w:rsidRPr="00E02521">
        <w:rPr>
          <w:rFonts w:ascii="Traditional Arabic" w:hAnsi="Traditional Arabic" w:cs="Traditional Arabic"/>
          <w:sz w:val="24"/>
          <w:szCs w:val="24"/>
        </w:rPr>
        <w:t xml:space="preserve"> </w:t>
      </w:r>
    </w:p>
  </w:footnote>
  <w:footnote w:id="6">
    <w:p w:rsidR="00E16EDC" w:rsidRPr="00741EAD" w:rsidRDefault="00E16EDC" w:rsidP="00C01BF2">
      <w:pPr>
        <w:pStyle w:val="FootnoteText"/>
        <w:bidi/>
        <w:rPr>
          <w:rtl/>
        </w:rPr>
      </w:pPr>
      <w:r w:rsidRPr="00C01BF2">
        <w:rPr>
          <w:rStyle w:val="FootnoteReference"/>
          <w:rFonts w:ascii="Traditional Arabic" w:hAnsi="Traditional Arabic" w:cs="Traditional Arabic"/>
          <w:sz w:val="28"/>
          <w:szCs w:val="28"/>
          <w:vertAlign w:val="baseline"/>
        </w:rPr>
        <w:footnoteRef/>
      </w:r>
      <w:r w:rsidRPr="00C01BF2">
        <w:rPr>
          <w:rFonts w:ascii="Traditional Arabic" w:hAnsi="Traditional Arabic" w:cs="Traditional Arabic"/>
          <w:sz w:val="32"/>
          <w:szCs w:val="32"/>
          <w:rtl/>
        </w:rPr>
        <w:t>- المصطلح النحوي وإشكالات الدلالة بين الدال والمدلول ، مقا</w:t>
      </w:r>
      <w:r>
        <w:rPr>
          <w:rFonts w:ascii="Traditional Arabic" w:hAnsi="Traditional Arabic" w:cs="Traditional Arabic"/>
          <w:sz w:val="32"/>
          <w:szCs w:val="32"/>
          <w:rtl/>
        </w:rPr>
        <w:t>ر</w:t>
      </w:r>
      <w:r>
        <w:rPr>
          <w:rFonts w:ascii="Traditional Arabic" w:hAnsi="Traditional Arabic" w:cs="Traditional Arabic" w:hint="cs"/>
          <w:sz w:val="32"/>
          <w:szCs w:val="32"/>
          <w:rtl/>
        </w:rPr>
        <w:t>ب</w:t>
      </w:r>
      <w:r w:rsidRPr="00C01BF2">
        <w:rPr>
          <w:rFonts w:ascii="Traditional Arabic" w:hAnsi="Traditional Arabic" w:cs="Traditional Arabic"/>
          <w:sz w:val="32"/>
          <w:szCs w:val="32"/>
          <w:rtl/>
        </w:rPr>
        <w:t xml:space="preserve">ة أولية ، ورقة بحثية قدمها </w:t>
      </w:r>
      <w:r>
        <w:rPr>
          <w:rFonts w:ascii="Traditional Arabic" w:hAnsi="Traditional Arabic" w:cs="Traditional Arabic" w:hint="cs"/>
          <w:sz w:val="32"/>
          <w:szCs w:val="32"/>
          <w:rtl/>
        </w:rPr>
        <w:t>ت</w:t>
      </w:r>
      <w:r w:rsidRPr="00C01BF2">
        <w:rPr>
          <w:rFonts w:ascii="Traditional Arabic" w:hAnsi="Traditional Arabic" w:cs="Traditional Arabic"/>
          <w:sz w:val="32"/>
          <w:szCs w:val="32"/>
          <w:rtl/>
        </w:rPr>
        <w:t xml:space="preserve">امر عبد الحميد أنيس في المؤتمر الدولي الخامس لقسم النحو والصرف والعروض بجامعة القاهرة . </w:t>
      </w:r>
    </w:p>
  </w:footnote>
  <w:footnote w:id="7">
    <w:p w:rsidR="00E16EDC" w:rsidRPr="00F65003" w:rsidRDefault="00E16EDC" w:rsidP="00322892">
      <w:pPr>
        <w:pStyle w:val="FootnoteText"/>
        <w:bidi/>
        <w:rPr>
          <w:rFonts w:ascii="Traditional Arabic" w:hAnsi="Traditional Arabic" w:cs="Traditional Arabic"/>
          <w:sz w:val="28"/>
          <w:szCs w:val="28"/>
          <w:rtl/>
        </w:rPr>
      </w:pPr>
      <w:r w:rsidRPr="00076A35">
        <w:rPr>
          <w:rStyle w:val="FootnoteReference"/>
          <w:rFonts w:ascii="Traditional Arabic" w:hAnsi="Traditional Arabic" w:cs="Traditional Arabic"/>
          <w:sz w:val="28"/>
          <w:szCs w:val="28"/>
          <w:vertAlign w:val="baseline"/>
        </w:rPr>
        <w:footnoteRef/>
      </w:r>
      <w:r w:rsidRPr="00BA16A0">
        <w:rPr>
          <w:rFonts w:ascii="Traditional Arabic" w:hAnsi="Traditional Arabic" w:cs="Traditional Arabic"/>
          <w:sz w:val="28"/>
          <w:szCs w:val="28"/>
          <w:rtl/>
        </w:rPr>
        <w:t>-</w:t>
      </w:r>
      <w:r w:rsidRPr="00322892">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xml:space="preserve">ابن مالك ، محمد بن عبدالله ، </w:t>
      </w:r>
      <w:r w:rsidRPr="005F45AA">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تحقيق</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xml:space="preserve">: عبد الرحمن السيد ، ومحمد بدوي المختون ، ط1 (دار هجر 1410ه/1990م) </w:t>
      </w:r>
      <w:r w:rsidRPr="00BA16A0">
        <w:rPr>
          <w:rFonts w:ascii="Traditional Arabic" w:hAnsi="Traditional Arabic" w:cs="Traditional Arabic"/>
          <w:sz w:val="28"/>
          <w:szCs w:val="28"/>
          <w:rtl/>
        </w:rPr>
        <w:t>1/3</w:t>
      </w:r>
      <w:r w:rsidRPr="00BA16A0">
        <w:rPr>
          <w:rFonts w:ascii="Traditional Arabic" w:hAnsi="Traditional Arabic" w:cs="Traditional Arabic" w:hint="cs"/>
          <w:sz w:val="28"/>
          <w:szCs w:val="28"/>
          <w:rtl/>
        </w:rPr>
        <w:t>.</w:t>
      </w:r>
    </w:p>
  </w:footnote>
  <w:footnote w:id="8">
    <w:p w:rsidR="00E16EDC" w:rsidRPr="005F45AA" w:rsidRDefault="00E16EDC" w:rsidP="009139EA">
      <w:pPr>
        <w:pStyle w:val="FootnoteText"/>
        <w:bidi/>
        <w:rPr>
          <w:sz w:val="28"/>
          <w:szCs w:val="28"/>
          <w:rtl/>
        </w:rPr>
      </w:pPr>
      <w:r w:rsidRPr="005F45AA">
        <w:rPr>
          <w:rStyle w:val="FootnoteReference"/>
          <w:sz w:val="28"/>
          <w:szCs w:val="28"/>
          <w:vertAlign w:val="baseline"/>
        </w:rPr>
        <w:footnoteRef/>
      </w:r>
      <w:r w:rsidRPr="005F45AA">
        <w:rPr>
          <w:rFonts w:hint="cs"/>
          <w:sz w:val="28"/>
          <w:szCs w:val="28"/>
          <w:rtl/>
        </w:rPr>
        <w:t xml:space="preserve">- </w:t>
      </w:r>
      <w:r w:rsidRPr="005F45AA">
        <w:rPr>
          <w:rFonts w:ascii="Traditional Arabic" w:hAnsi="Traditional Arabic" w:cs="Traditional Arabic"/>
          <w:sz w:val="28"/>
          <w:szCs w:val="28"/>
          <w:rtl/>
        </w:rPr>
        <w:t>ينظر</w:t>
      </w:r>
      <w:r w:rsidRPr="005F45A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أحمد مختار</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b/>
          <w:bCs/>
          <w:sz w:val="28"/>
          <w:szCs w:val="28"/>
          <w:rtl/>
        </w:rPr>
        <w:t>البحث اللغوي عند الهنود وأثره على اللغويين العرب</w:t>
      </w:r>
      <w:r>
        <w:rPr>
          <w:rFonts w:ascii="Traditional Arabic" w:hAnsi="Traditional Arabic" w:cs="Traditional Arabic" w:hint="cs"/>
          <w:b/>
          <w:bCs/>
          <w:sz w:val="28"/>
          <w:szCs w:val="28"/>
          <w:rtl/>
        </w:rPr>
        <w:t xml:space="preserve"> </w:t>
      </w:r>
      <w:r w:rsidRPr="005F45AA">
        <w:rPr>
          <w:rFonts w:ascii="Traditional Arabic" w:hAnsi="Traditional Arabic" w:cs="Traditional Arabic" w:hint="cs"/>
          <w:b/>
          <w:bCs/>
          <w:sz w:val="28"/>
          <w:szCs w:val="28"/>
          <w:rtl/>
        </w:rPr>
        <w:t xml:space="preserve">، </w:t>
      </w:r>
      <w:r w:rsidRPr="005F45AA">
        <w:rPr>
          <w:rFonts w:ascii="Traditional Arabic" w:hAnsi="Traditional Arabic" w:cs="Traditional Arabic" w:hint="cs"/>
          <w:sz w:val="28"/>
          <w:szCs w:val="28"/>
          <w:rtl/>
        </w:rPr>
        <w:t>ط</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xml:space="preserve">1، (دار الثقافة) </w:t>
      </w:r>
      <w:r w:rsidRPr="005F45AA">
        <w:rPr>
          <w:rFonts w:ascii="Traditional Arabic" w:hAnsi="Traditional Arabic" w:cs="Traditional Arabic"/>
          <w:sz w:val="28"/>
          <w:szCs w:val="28"/>
          <w:rtl/>
        </w:rPr>
        <w:t>ص</w:t>
      </w:r>
      <w:r w:rsidRPr="005F45AA">
        <w:rPr>
          <w:rFonts w:ascii="Traditional Arabic" w:hAnsi="Traditional Arabic" w:cs="Traditional Arabic" w:hint="cs"/>
          <w:sz w:val="28"/>
          <w:szCs w:val="28"/>
          <w:rtl/>
        </w:rPr>
        <w:t>99.</w:t>
      </w:r>
    </w:p>
  </w:footnote>
  <w:footnote w:id="9">
    <w:p w:rsidR="00E16EDC" w:rsidRPr="000F3A52" w:rsidRDefault="00E16EDC" w:rsidP="007A755F">
      <w:pPr>
        <w:pStyle w:val="FootnoteText"/>
        <w:bidi/>
        <w:rPr>
          <w:rFonts w:ascii="Traditional Arabic" w:hAnsi="Traditional Arabic" w:cs="Traditional Arabic"/>
          <w:sz w:val="24"/>
          <w:szCs w:val="24"/>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أحمد مختار عمر</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b/>
          <w:bCs/>
          <w:sz w:val="28"/>
          <w:szCs w:val="28"/>
          <w:rtl/>
        </w:rPr>
        <w:t>علم الدلالة</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ط 1، ص 20</w:t>
      </w:r>
      <w:r w:rsidRPr="005F45AA">
        <w:rPr>
          <w:rFonts w:ascii="Traditional Arabic" w:hAnsi="Traditional Arabic" w:cs="Traditional Arabic" w:hint="cs"/>
          <w:sz w:val="28"/>
          <w:szCs w:val="28"/>
          <w:rtl/>
        </w:rPr>
        <w:t xml:space="preserve"> .</w:t>
      </w:r>
    </w:p>
  </w:footnote>
  <w:footnote w:id="10">
    <w:p w:rsidR="00E16EDC" w:rsidRPr="005F45AA" w:rsidRDefault="00E16EDC" w:rsidP="008F499F">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ينظر : </w:t>
      </w:r>
      <w:r w:rsidRPr="005F45AA">
        <w:rPr>
          <w:rFonts w:ascii="Traditional Arabic" w:hAnsi="Traditional Arabic" w:cs="Traditional Arabic"/>
          <w:sz w:val="28"/>
          <w:szCs w:val="28"/>
          <w:rtl/>
        </w:rPr>
        <w:t>أحمد مختار عمر</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b/>
          <w:bCs/>
          <w:sz w:val="28"/>
          <w:szCs w:val="28"/>
          <w:rtl/>
        </w:rPr>
        <w:t>علم الدلالة</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مرجع سابق ، </w:t>
      </w:r>
      <w:r w:rsidRPr="005F45AA">
        <w:rPr>
          <w:rFonts w:ascii="Traditional Arabic" w:hAnsi="Traditional Arabic" w:cs="Traditional Arabic"/>
          <w:sz w:val="28"/>
          <w:szCs w:val="28"/>
          <w:rtl/>
        </w:rPr>
        <w:t xml:space="preserve">ص </w:t>
      </w:r>
      <w:r w:rsidRPr="005F45AA">
        <w:rPr>
          <w:rFonts w:ascii="Traditional Arabic" w:hAnsi="Traditional Arabic" w:cs="Traditional Arabic"/>
          <w:sz w:val="28"/>
          <w:szCs w:val="28"/>
        </w:rPr>
        <w:t>20</w:t>
      </w:r>
      <w:r w:rsidRPr="005F45AA">
        <w:rPr>
          <w:rFonts w:ascii="Traditional Arabic" w:hAnsi="Traditional Arabic" w:cs="Traditional Arabic" w:hint="cs"/>
          <w:sz w:val="28"/>
          <w:szCs w:val="28"/>
          <w:rtl/>
        </w:rPr>
        <w:t xml:space="preserve"> .</w:t>
      </w:r>
    </w:p>
  </w:footnote>
  <w:footnote w:id="11">
    <w:p w:rsidR="00E16EDC" w:rsidRPr="005F45AA" w:rsidRDefault="00E16EDC" w:rsidP="008F499F">
      <w:pPr>
        <w:pStyle w:val="FootnoteText"/>
        <w:bidi/>
        <w:rPr>
          <w:sz w:val="28"/>
          <w:szCs w:val="28"/>
          <w:rtl/>
          <w:lang w:val="fr-FR"/>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lang w:val="fr-FR"/>
        </w:rPr>
        <w:t xml:space="preserve">- </w:t>
      </w:r>
      <w:r w:rsidRPr="005F45AA">
        <w:rPr>
          <w:rFonts w:ascii="Traditional Arabic" w:hAnsi="Traditional Arabic" w:cs="Traditional Arabic" w:hint="cs"/>
          <w:sz w:val="28"/>
          <w:szCs w:val="28"/>
          <w:rtl/>
          <w:lang w:val="fr-FR"/>
        </w:rPr>
        <w:t>المر</w:t>
      </w:r>
      <w:r w:rsidRPr="005F45AA">
        <w:rPr>
          <w:rFonts w:ascii="Traditional Arabic" w:hAnsi="Traditional Arabic" w:cs="Traditional Arabic"/>
          <w:sz w:val="28"/>
          <w:szCs w:val="28"/>
          <w:rtl/>
          <w:lang w:val="fr-FR"/>
        </w:rPr>
        <w:t>جع السابق</w:t>
      </w:r>
      <w:r>
        <w:rPr>
          <w:rFonts w:ascii="Traditional Arabic" w:hAnsi="Traditional Arabic" w:cs="Traditional Arabic" w:hint="cs"/>
          <w:sz w:val="28"/>
          <w:szCs w:val="28"/>
          <w:rtl/>
          <w:lang w:val="fr-FR"/>
        </w:rPr>
        <w:t xml:space="preserve"> </w:t>
      </w:r>
      <w:r w:rsidRPr="005F45AA">
        <w:rPr>
          <w:rFonts w:ascii="Traditional Arabic" w:hAnsi="Traditional Arabic" w:cs="Traditional Arabic"/>
          <w:sz w:val="28"/>
          <w:szCs w:val="28"/>
          <w:rtl/>
          <w:lang w:val="fr-FR"/>
        </w:rPr>
        <w:t xml:space="preserve">، ص </w:t>
      </w:r>
      <w:r w:rsidRPr="005F45AA">
        <w:rPr>
          <w:rFonts w:ascii="Traditional Arabic" w:hAnsi="Traditional Arabic" w:cs="Traditional Arabic" w:hint="cs"/>
          <w:sz w:val="28"/>
          <w:szCs w:val="28"/>
          <w:rtl/>
          <w:lang w:val="fr-FR"/>
        </w:rPr>
        <w:t>22</w:t>
      </w:r>
      <w:r>
        <w:rPr>
          <w:rFonts w:ascii="Traditional Arabic" w:hAnsi="Traditional Arabic" w:cs="Traditional Arabic" w:hint="cs"/>
          <w:sz w:val="28"/>
          <w:szCs w:val="28"/>
          <w:rtl/>
          <w:lang w:val="fr-FR"/>
        </w:rPr>
        <w:t>.</w:t>
      </w:r>
    </w:p>
  </w:footnote>
  <w:footnote w:id="12">
    <w:p w:rsidR="00E16EDC" w:rsidRPr="000F3A52" w:rsidRDefault="00E16EDC" w:rsidP="00E140DF">
      <w:pPr>
        <w:pStyle w:val="FootnoteText"/>
        <w:jc w:val="right"/>
        <w:rPr>
          <w:rFonts w:ascii="Traditional Arabic" w:hAnsi="Traditional Arabic" w:cs="Traditional Arabic"/>
          <w:sz w:val="24"/>
          <w:szCs w:val="24"/>
          <w:rtl/>
        </w:rPr>
      </w:pP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ينظر</w:t>
      </w:r>
      <w:r w:rsidRPr="005F45AA">
        <w:rPr>
          <w:rFonts w:ascii="Traditional Arabic" w:hAnsi="Traditional Arabic" w:cs="Traditional Arabic"/>
          <w:sz w:val="28"/>
          <w:szCs w:val="28"/>
          <w:rtl/>
        </w:rPr>
        <w:t xml:space="preserve"> المرجع السابق</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ص 23</w:t>
      </w:r>
      <w:r w:rsidRPr="005F45AA">
        <w:rPr>
          <w:rStyle w:val="FootnoteReference"/>
          <w:rFonts w:ascii="Traditional Arabic" w:hAnsi="Traditional Arabic" w:cs="Traditional Arabic"/>
          <w:sz w:val="28"/>
          <w:szCs w:val="28"/>
          <w:vertAlign w:val="baseline"/>
        </w:rPr>
        <w:footnoteRef/>
      </w:r>
    </w:p>
  </w:footnote>
  <w:footnote w:id="13">
    <w:p w:rsidR="00E16EDC" w:rsidRPr="005F45AA" w:rsidRDefault="00E16EDC" w:rsidP="008778D5">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ينظر :  </w:t>
      </w:r>
      <w:r w:rsidRPr="005F45AA">
        <w:rPr>
          <w:rFonts w:ascii="Traditional Arabic" w:hAnsi="Traditional Arabic" w:cs="Traditional Arabic"/>
          <w:sz w:val="28"/>
          <w:szCs w:val="28"/>
          <w:rtl/>
        </w:rPr>
        <w:t>الطنطاوي</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أحمد </w:t>
      </w:r>
      <w:r w:rsidRPr="005F45AA">
        <w:rPr>
          <w:rFonts w:ascii="Traditional Arabic" w:hAnsi="Traditional Arabic" w:cs="Traditional Arabic" w:hint="cs"/>
          <w:b/>
          <w:bCs/>
          <w:sz w:val="28"/>
          <w:szCs w:val="28"/>
          <w:rtl/>
        </w:rPr>
        <w:t xml:space="preserve">، </w:t>
      </w:r>
      <w:r w:rsidRPr="005F45AA">
        <w:rPr>
          <w:rFonts w:ascii="Traditional Arabic" w:hAnsi="Traditional Arabic" w:cs="Traditional Arabic"/>
          <w:b/>
          <w:bCs/>
          <w:sz w:val="28"/>
          <w:szCs w:val="28"/>
          <w:rtl/>
        </w:rPr>
        <w:t>نشأة النحو و</w:t>
      </w:r>
      <w:r w:rsidRPr="005F45AA">
        <w:rPr>
          <w:rFonts w:ascii="Traditional Arabic" w:hAnsi="Traditional Arabic" w:cs="Traditional Arabic" w:hint="cs"/>
          <w:b/>
          <w:bCs/>
          <w:sz w:val="28"/>
          <w:szCs w:val="28"/>
          <w:rtl/>
        </w:rPr>
        <w:t xml:space="preserve">تاريخ </w:t>
      </w:r>
      <w:r w:rsidRPr="005F45AA">
        <w:rPr>
          <w:rFonts w:ascii="Traditional Arabic" w:hAnsi="Traditional Arabic" w:cs="Traditional Arabic"/>
          <w:b/>
          <w:bCs/>
          <w:sz w:val="28"/>
          <w:szCs w:val="28"/>
          <w:rtl/>
        </w:rPr>
        <w:t>أشهر النحاة</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ط 2، (القاهرة</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دار المعارف</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د.ت.ط) ص</w:t>
      </w:r>
      <w:r w:rsidRPr="005F45AA">
        <w:rPr>
          <w:rFonts w:ascii="Traditional Arabic" w:hAnsi="Traditional Arabic" w:cs="Traditional Arabic"/>
          <w:sz w:val="28"/>
          <w:szCs w:val="28"/>
          <w:rtl/>
        </w:rPr>
        <w:t xml:space="preserve"> 37-46.</w:t>
      </w:r>
    </w:p>
  </w:footnote>
  <w:footnote w:id="14">
    <w:p w:rsidR="00E16EDC" w:rsidRPr="000F3A52" w:rsidRDefault="00E16EDC" w:rsidP="008778D5">
      <w:pPr>
        <w:pStyle w:val="FootnoteText"/>
        <w:jc w:val="right"/>
        <w:rPr>
          <w:rFonts w:ascii="Traditional Arabic" w:hAnsi="Traditional Arabic" w:cs="Traditional Arabic"/>
          <w:sz w:val="24"/>
          <w:szCs w:val="24"/>
          <w:rtl/>
        </w:rPr>
      </w:pP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ينظر : </w:t>
      </w:r>
      <w:r w:rsidRPr="005F45AA">
        <w:rPr>
          <w:rFonts w:ascii="Traditional Arabic" w:hAnsi="Traditional Arabic" w:cs="Traditional Arabic"/>
          <w:sz w:val="28"/>
          <w:szCs w:val="28"/>
          <w:rtl/>
        </w:rPr>
        <w:t>المرجع السابق</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ص185.</w:t>
      </w:r>
      <w:r w:rsidRPr="005F45AA">
        <w:rPr>
          <w:rStyle w:val="FootnoteReference"/>
          <w:rFonts w:ascii="Traditional Arabic" w:hAnsi="Traditional Arabic" w:cs="Traditional Arabic"/>
          <w:sz w:val="28"/>
          <w:szCs w:val="28"/>
          <w:vertAlign w:val="baseline"/>
        </w:rPr>
        <w:footnoteRef/>
      </w:r>
    </w:p>
  </w:footnote>
  <w:footnote w:id="15">
    <w:p w:rsidR="00E16EDC" w:rsidRPr="005F45AA" w:rsidRDefault="00E16EDC" w:rsidP="006A0F11">
      <w:pPr>
        <w:pStyle w:val="FootnoteText"/>
        <w:bidi/>
        <w:rPr>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ابن منظور ، </w:t>
      </w:r>
      <w:r w:rsidRPr="005F45AA">
        <w:rPr>
          <w:rFonts w:ascii="Traditional Arabic" w:hAnsi="Traditional Arabic" w:cs="Traditional Arabic"/>
          <w:b/>
          <w:bCs/>
          <w:sz w:val="28"/>
          <w:szCs w:val="28"/>
          <w:rtl/>
        </w:rPr>
        <w:t>لسان العرب</w:t>
      </w:r>
      <w:r>
        <w:rPr>
          <w:rFonts w:ascii="Traditional Arabic" w:hAnsi="Traditional Arabic" w:cs="Traditional Arabic" w:hint="cs"/>
          <w:b/>
          <w:bCs/>
          <w:sz w:val="28"/>
          <w:szCs w:val="28"/>
          <w:rtl/>
        </w:rPr>
        <w:t xml:space="preserve"> </w:t>
      </w:r>
      <w:r w:rsidRPr="005F45AA">
        <w:rPr>
          <w:rFonts w:ascii="Traditional Arabic" w:hAnsi="Traditional Arabic" w:cs="Traditional Arabic" w:hint="cs"/>
          <w:sz w:val="28"/>
          <w:szCs w:val="28"/>
          <w:rtl/>
        </w:rPr>
        <w:t xml:space="preserve">، عبد الله علي الكبير ، محمد أحمد حسب الله ، حاشم محمد الشاذلي ، ط1 ، (القاهرة : دار المعارف د.ت.ط) (باب دلل)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ص</w:t>
      </w:r>
      <w:r w:rsidRPr="005F45AA">
        <w:rPr>
          <w:rFonts w:ascii="Traditional Arabic" w:hAnsi="Traditional Arabic" w:cs="Traditional Arabic"/>
          <w:sz w:val="28"/>
          <w:szCs w:val="28"/>
          <w:rtl/>
        </w:rPr>
        <w:t xml:space="preserve"> 1414</w:t>
      </w:r>
      <w:r w:rsidRPr="005F45AA">
        <w:rPr>
          <w:rFonts w:ascii="Traditional Arabic" w:hAnsi="Traditional Arabic" w:cs="Traditional Arabic" w:hint="cs"/>
          <w:sz w:val="28"/>
          <w:szCs w:val="28"/>
          <w:rtl/>
        </w:rPr>
        <w:t>.</w:t>
      </w:r>
    </w:p>
  </w:footnote>
  <w:footnote w:id="16">
    <w:p w:rsidR="00E16EDC" w:rsidRPr="005F45AA" w:rsidRDefault="00E16EDC" w:rsidP="003661C8">
      <w:pPr>
        <w:pStyle w:val="FootnoteText"/>
        <w:bidi/>
        <w:rPr>
          <w:rFonts w:ascii="Traditional Arabic" w:hAnsi="Traditional Arabic" w:cs="Traditional Arabic"/>
          <w:b/>
          <w:bCs/>
          <w:sz w:val="28"/>
          <w:szCs w:val="28"/>
          <w:rtl/>
        </w:rPr>
      </w:pPr>
      <w:r w:rsidRPr="005F45AA">
        <w:rPr>
          <w:rFonts w:ascii="Traditional Arabic" w:hAnsi="Traditional Arabic" w:cs="Traditional Arabic" w:hint="cs"/>
          <w:sz w:val="28"/>
          <w:szCs w:val="28"/>
          <w:rtl/>
        </w:rPr>
        <w:t>2</w:t>
      </w:r>
      <w:r w:rsidRPr="005F45AA">
        <w:rPr>
          <w:rFonts w:ascii="Traditional Arabic" w:hAnsi="Traditional Arabic" w:cs="Traditional Arabic"/>
          <w:sz w:val="28"/>
          <w:szCs w:val="28"/>
          <w:rtl/>
        </w:rPr>
        <w:t xml:space="preserve">- </w:t>
      </w:r>
      <w:r w:rsidRPr="005F45AA">
        <w:rPr>
          <w:rFonts w:ascii="Traditional Arabic" w:hAnsi="Traditional Arabic" w:cs="Traditional Arabic"/>
          <w:color w:val="000000"/>
          <w:sz w:val="28"/>
          <w:szCs w:val="28"/>
          <w:shd w:val="clear" w:color="auto" w:fill="FFFFFF" w:themeFill="background1"/>
          <w:rtl/>
        </w:rPr>
        <w:t>إبراهيم مصطفى</w:t>
      </w:r>
      <w:r>
        <w:rPr>
          <w:rFonts w:ascii="Traditional Arabic" w:hAnsi="Traditional Arabic" w:cs="Traditional Arabic" w:hint="cs"/>
          <w:color w:val="000000"/>
          <w:sz w:val="28"/>
          <w:szCs w:val="28"/>
          <w:shd w:val="clear" w:color="auto" w:fill="FFFFFF" w:themeFill="background1"/>
          <w:rtl/>
        </w:rPr>
        <w:t xml:space="preserve"> </w:t>
      </w:r>
      <w:r w:rsidRPr="005F45AA">
        <w:rPr>
          <w:rFonts w:ascii="Traditional Arabic" w:hAnsi="Traditional Arabic" w:cs="Traditional Arabic"/>
          <w:color w:val="000000"/>
          <w:sz w:val="28"/>
          <w:szCs w:val="28"/>
          <w:shd w:val="clear" w:color="auto" w:fill="FFFFFF" w:themeFill="background1"/>
          <w:rtl/>
        </w:rPr>
        <w:t>، أحمد الزيات</w:t>
      </w:r>
      <w:r>
        <w:rPr>
          <w:rFonts w:ascii="Traditional Arabic" w:hAnsi="Traditional Arabic" w:cs="Traditional Arabic" w:hint="cs"/>
          <w:color w:val="000000"/>
          <w:sz w:val="28"/>
          <w:szCs w:val="28"/>
          <w:shd w:val="clear" w:color="auto" w:fill="FFFFFF" w:themeFill="background1"/>
          <w:rtl/>
        </w:rPr>
        <w:t xml:space="preserve"> </w:t>
      </w:r>
      <w:r w:rsidRPr="005F45AA">
        <w:rPr>
          <w:rFonts w:ascii="Traditional Arabic" w:hAnsi="Traditional Arabic" w:cs="Traditional Arabic"/>
          <w:color w:val="000000"/>
          <w:sz w:val="28"/>
          <w:szCs w:val="28"/>
          <w:shd w:val="clear" w:color="auto" w:fill="FFFFFF" w:themeFill="background1"/>
          <w:rtl/>
        </w:rPr>
        <w:t>، حامد عبد القادر</w:t>
      </w:r>
      <w:r>
        <w:rPr>
          <w:rFonts w:ascii="Traditional Arabic" w:hAnsi="Traditional Arabic" w:cs="Traditional Arabic" w:hint="cs"/>
          <w:color w:val="000000"/>
          <w:sz w:val="28"/>
          <w:szCs w:val="28"/>
          <w:shd w:val="clear" w:color="auto" w:fill="FFFFFF" w:themeFill="background1"/>
          <w:rtl/>
        </w:rPr>
        <w:t xml:space="preserve"> </w:t>
      </w:r>
      <w:r w:rsidRPr="005F45AA">
        <w:rPr>
          <w:rFonts w:ascii="Traditional Arabic" w:hAnsi="Traditional Arabic" w:cs="Traditional Arabic"/>
          <w:color w:val="000000"/>
          <w:sz w:val="28"/>
          <w:szCs w:val="28"/>
          <w:shd w:val="clear" w:color="auto" w:fill="FFFFFF" w:themeFill="background1"/>
          <w:rtl/>
        </w:rPr>
        <w:t>، محمد النجار</w:t>
      </w:r>
      <w:r>
        <w:rPr>
          <w:rFonts w:ascii="Traditional Arabic" w:hAnsi="Traditional Arabic" w:cs="Traditional Arabic" w:hint="cs"/>
          <w:color w:val="000000"/>
          <w:sz w:val="28"/>
          <w:szCs w:val="28"/>
          <w:shd w:val="clear" w:color="auto" w:fill="FFFFFF" w:themeFill="background1"/>
          <w:rtl/>
        </w:rPr>
        <w:t xml:space="preserve"> </w:t>
      </w:r>
      <w:r w:rsidRPr="005F45AA">
        <w:rPr>
          <w:rFonts w:ascii="Traditional Arabic" w:hAnsi="Traditional Arabic" w:cs="Traditional Arabic"/>
          <w:color w:val="000000"/>
          <w:sz w:val="28"/>
          <w:szCs w:val="28"/>
          <w:shd w:val="clear" w:color="auto" w:fill="FFFFFF" w:themeFill="background1"/>
          <w:rtl/>
        </w:rPr>
        <w:t xml:space="preserve">، </w:t>
      </w:r>
      <w:r w:rsidRPr="005F45AA">
        <w:rPr>
          <w:rFonts w:ascii="Traditional Arabic" w:hAnsi="Traditional Arabic" w:cs="Traditional Arabic"/>
          <w:b/>
          <w:bCs/>
          <w:sz w:val="28"/>
          <w:szCs w:val="28"/>
          <w:rtl/>
        </w:rPr>
        <w:t>معجم الوسيط</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تحقيق</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مجمع اللغة العربية ط4 (القاهرة</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مكتبة الشروق الدولية ، 1425 ه – 2004م )، ص 293.</w:t>
      </w:r>
    </w:p>
  </w:footnote>
  <w:footnote w:id="17">
    <w:p w:rsidR="00E16EDC" w:rsidRPr="005F45AA" w:rsidRDefault="00E16EDC" w:rsidP="005F45AA">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الشريف الجرجاني ، علي بن محمد ، </w:t>
      </w:r>
      <w:r w:rsidRPr="005F45AA">
        <w:rPr>
          <w:rFonts w:ascii="Traditional Arabic" w:hAnsi="Traditional Arabic" w:cs="Traditional Arabic" w:hint="cs"/>
          <w:b/>
          <w:bCs/>
          <w:sz w:val="28"/>
          <w:szCs w:val="28"/>
          <w:rtl/>
        </w:rPr>
        <w:t xml:space="preserve">معجم </w:t>
      </w:r>
      <w:r w:rsidRPr="005F45AA">
        <w:rPr>
          <w:rFonts w:ascii="Traditional Arabic" w:hAnsi="Traditional Arabic" w:cs="Traditional Arabic"/>
          <w:b/>
          <w:bCs/>
          <w:sz w:val="28"/>
          <w:szCs w:val="28"/>
          <w:rtl/>
        </w:rPr>
        <w:t>التعريفات</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تحقيق : محمد صديق المنشاوي ، (القاهرة</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دار الفضيلة</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xml:space="preserve">، د.ت.ط)  </w:t>
      </w:r>
      <w:r w:rsidRPr="005F45AA">
        <w:rPr>
          <w:rFonts w:ascii="Traditional Arabic" w:hAnsi="Traditional Arabic" w:cs="Traditional Arabic"/>
          <w:sz w:val="28"/>
          <w:szCs w:val="28"/>
          <w:rtl/>
        </w:rPr>
        <w:t>72.</w:t>
      </w:r>
    </w:p>
  </w:footnote>
  <w:footnote w:id="18">
    <w:p w:rsidR="00E16EDC" w:rsidRPr="00D730BF" w:rsidRDefault="00E16EDC" w:rsidP="00C7398F">
      <w:pPr>
        <w:pStyle w:val="FootnoteText"/>
        <w:bidi/>
        <w:rPr>
          <w:rFonts w:ascii="Traditional Arabic" w:hAnsi="Traditional Arabic" w:cs="Traditional Arabic"/>
          <w:sz w:val="24"/>
          <w:szCs w:val="24"/>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أحمد مختار عمر</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b/>
          <w:bCs/>
          <w:sz w:val="28"/>
          <w:szCs w:val="28"/>
          <w:rtl/>
        </w:rPr>
        <w:t>علم الدلالة</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مرجع سابق </w:t>
      </w:r>
      <w:r w:rsidRPr="005F45AA">
        <w:rPr>
          <w:rFonts w:ascii="Traditional Arabic" w:hAnsi="Traditional Arabic" w:cs="Traditional Arabic"/>
          <w:sz w:val="28"/>
          <w:szCs w:val="28"/>
          <w:rtl/>
        </w:rPr>
        <w:t>، ص11</w:t>
      </w:r>
      <w:r w:rsidRPr="005F45AA">
        <w:rPr>
          <w:rFonts w:ascii="Traditional Arabic" w:hAnsi="Traditional Arabic" w:cs="Traditional Arabic" w:hint="cs"/>
          <w:sz w:val="28"/>
          <w:szCs w:val="28"/>
          <w:rtl/>
        </w:rPr>
        <w:t>.</w:t>
      </w:r>
    </w:p>
  </w:footnote>
  <w:footnote w:id="19">
    <w:p w:rsidR="00E16EDC" w:rsidRPr="005F45AA" w:rsidRDefault="00E16EDC" w:rsidP="006A0F11">
      <w:pPr>
        <w:pStyle w:val="FootnoteText"/>
        <w:jc w:val="right"/>
        <w:rPr>
          <w:sz w:val="28"/>
          <w:szCs w:val="28"/>
          <w:rtl/>
        </w:rPr>
      </w:pP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أبو البقاء ، أيوب الكفوي ، </w:t>
      </w:r>
      <w:r w:rsidRPr="005F45AA">
        <w:rPr>
          <w:rFonts w:ascii="Traditional Arabic" w:hAnsi="Traditional Arabic" w:cs="Traditional Arabic"/>
          <w:b/>
          <w:bCs/>
          <w:sz w:val="28"/>
          <w:szCs w:val="28"/>
          <w:rtl/>
        </w:rPr>
        <w:t>الكليات</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ط2 ، (بيروت : مؤسسة الرسالة1419ه/1997م) </w:t>
      </w:r>
      <w:r w:rsidRPr="005F45AA">
        <w:rPr>
          <w:rFonts w:ascii="Traditional Arabic" w:hAnsi="Traditional Arabic" w:cs="Traditional Arabic"/>
          <w:sz w:val="28"/>
          <w:szCs w:val="28"/>
          <w:rtl/>
        </w:rPr>
        <w:t>ص 439.</w:t>
      </w:r>
      <w:r w:rsidRPr="005F45AA">
        <w:rPr>
          <w:rStyle w:val="FootnoteReference"/>
          <w:rFonts w:ascii="Traditional Arabic" w:hAnsi="Traditional Arabic" w:cs="Traditional Arabic"/>
          <w:sz w:val="28"/>
          <w:szCs w:val="28"/>
          <w:vertAlign w:val="baseline"/>
        </w:rPr>
        <w:footnoteRef/>
      </w:r>
    </w:p>
  </w:footnote>
  <w:footnote w:id="20">
    <w:p w:rsidR="00E16EDC" w:rsidRPr="005F45AA" w:rsidRDefault="00E16EDC" w:rsidP="00D53250">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اللبدي ، محمد سمير نجيب ، </w:t>
      </w:r>
      <w:r w:rsidRPr="005F45AA">
        <w:rPr>
          <w:rFonts w:ascii="Traditional Arabic" w:hAnsi="Traditional Arabic" w:cs="Traditional Arabic"/>
          <w:b/>
          <w:bCs/>
          <w:sz w:val="28"/>
          <w:szCs w:val="28"/>
          <w:rtl/>
        </w:rPr>
        <w:t>معجم المصطلحات النحوية والصرفية</w:t>
      </w:r>
      <w:r w:rsidRPr="005F45AA">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 </w:t>
      </w:r>
      <w:r w:rsidRPr="005F45AA">
        <w:rPr>
          <w:rFonts w:ascii="Traditional Arabic" w:hAnsi="Traditional Arabic" w:cs="Traditional Arabic" w:hint="cs"/>
          <w:sz w:val="28"/>
          <w:szCs w:val="28"/>
          <w:rtl/>
        </w:rPr>
        <w:t xml:space="preserve">ط1 (بيروت : دار الفرقان 1405ه/1985م) </w:t>
      </w:r>
      <w:r w:rsidRPr="005F45AA">
        <w:rPr>
          <w:rFonts w:ascii="Traditional Arabic" w:hAnsi="Traditional Arabic" w:cs="Traditional Arabic"/>
          <w:sz w:val="28"/>
          <w:szCs w:val="28"/>
          <w:rtl/>
        </w:rPr>
        <w:t>ص83</w:t>
      </w:r>
      <w:r>
        <w:rPr>
          <w:rFonts w:ascii="Traditional Arabic" w:hAnsi="Traditional Arabic" w:cs="Traditional Arabic" w:hint="cs"/>
          <w:sz w:val="28"/>
          <w:szCs w:val="28"/>
          <w:rtl/>
        </w:rPr>
        <w:t>.</w:t>
      </w:r>
    </w:p>
  </w:footnote>
  <w:footnote w:id="21">
    <w:p w:rsidR="00E16EDC" w:rsidRPr="005F45AA" w:rsidRDefault="00E16EDC" w:rsidP="00322892">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عبد الكريم مجاهد</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322892">
        <w:rPr>
          <w:rFonts w:ascii="Traditional Arabic" w:hAnsi="Traditional Arabic" w:cs="Traditional Arabic"/>
          <w:b/>
          <w:bCs/>
          <w:sz w:val="28"/>
          <w:szCs w:val="28"/>
          <w:rtl/>
        </w:rPr>
        <w:t xml:space="preserve">الدلالة اللغوية عند العرب </w:t>
      </w:r>
      <w:r w:rsidRPr="005F45AA">
        <w:rPr>
          <w:rFonts w:ascii="Traditional Arabic" w:hAnsi="Traditional Arabic" w:cs="Traditional Arabic"/>
          <w:sz w:val="28"/>
          <w:szCs w:val="28"/>
          <w:rtl/>
        </w:rPr>
        <w:t>، ص 194</w:t>
      </w:r>
      <w:r w:rsidRPr="005F45AA">
        <w:rPr>
          <w:rStyle w:val="FootnoteReference"/>
          <w:rFonts w:ascii="Traditional Arabic" w:hAnsi="Traditional Arabic" w:cs="Traditional Arabic"/>
          <w:sz w:val="28"/>
          <w:szCs w:val="28"/>
          <w:vertAlign w:val="baseline"/>
        </w:rPr>
        <w:footnoteRef/>
      </w:r>
    </w:p>
  </w:footnote>
  <w:footnote w:id="22">
    <w:p w:rsidR="00E16EDC" w:rsidRPr="005F45AA" w:rsidRDefault="00E16EDC" w:rsidP="00742388">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ابن منظور ، </w:t>
      </w:r>
      <w:r w:rsidRPr="005F45AA">
        <w:rPr>
          <w:rFonts w:ascii="Traditional Arabic" w:hAnsi="Traditional Arabic" w:cs="Traditional Arabic"/>
          <w:b/>
          <w:bCs/>
          <w:sz w:val="28"/>
          <w:szCs w:val="28"/>
          <w:rtl/>
        </w:rPr>
        <w:t>لسان العرب</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xml:space="preserve">، مادة (نحا) </w:t>
      </w:r>
      <w:r>
        <w:rPr>
          <w:rFonts w:ascii="Traditional Arabic" w:hAnsi="Traditional Arabic" w:cs="Traditional Arabic" w:hint="cs"/>
          <w:sz w:val="28"/>
          <w:szCs w:val="28"/>
          <w:rtl/>
        </w:rPr>
        <w:t>،</w:t>
      </w:r>
      <w:r w:rsidRPr="005F45AA">
        <w:rPr>
          <w:rFonts w:ascii="Traditional Arabic" w:hAnsi="Traditional Arabic" w:cs="Traditional Arabic" w:hint="cs"/>
          <w:sz w:val="28"/>
          <w:szCs w:val="28"/>
          <w:rtl/>
        </w:rPr>
        <w:t xml:space="preserve"> مرجع سابق ، </w:t>
      </w:r>
      <w:r w:rsidRPr="005F45AA">
        <w:rPr>
          <w:rFonts w:ascii="Traditional Arabic" w:hAnsi="Traditional Arabic" w:cs="Traditional Arabic"/>
          <w:sz w:val="28"/>
          <w:szCs w:val="28"/>
          <w:rtl/>
        </w:rPr>
        <w:t>ص 4370/4371</w:t>
      </w:r>
      <w:r w:rsidRPr="005F45AA">
        <w:rPr>
          <w:rStyle w:val="FootnoteReference"/>
          <w:rFonts w:ascii="Traditional Arabic" w:hAnsi="Traditional Arabic" w:cs="Traditional Arabic"/>
          <w:sz w:val="28"/>
          <w:szCs w:val="28"/>
          <w:vertAlign w:val="baseline"/>
        </w:rPr>
        <w:footnoteRef/>
      </w:r>
    </w:p>
  </w:footnote>
  <w:footnote w:id="23">
    <w:p w:rsidR="00E16EDC" w:rsidRPr="005F45AA" w:rsidRDefault="00E16EDC" w:rsidP="00907C9A">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-ابن جني</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b/>
          <w:bCs/>
          <w:sz w:val="28"/>
          <w:szCs w:val="28"/>
          <w:rtl/>
        </w:rPr>
        <w:t>الخصائص</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تحقيق : محمد علي النجار ، (</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المكتبة العلمية</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د.ت.ط</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w:t>
      </w:r>
      <w:r w:rsidRPr="005F45AA">
        <w:rPr>
          <w:rFonts w:ascii="Traditional Arabic" w:hAnsi="Traditional Arabic" w:cs="Traditional Arabic"/>
          <w:sz w:val="28"/>
          <w:szCs w:val="28"/>
          <w:rtl/>
        </w:rPr>
        <w:t xml:space="preserve"> 1/34.</w:t>
      </w:r>
      <w:r w:rsidRPr="005F45AA">
        <w:rPr>
          <w:rStyle w:val="FootnoteReference"/>
          <w:rFonts w:ascii="Traditional Arabic" w:hAnsi="Traditional Arabic" w:cs="Traditional Arabic"/>
          <w:sz w:val="28"/>
          <w:szCs w:val="28"/>
          <w:vertAlign w:val="baseline"/>
        </w:rPr>
        <w:footnoteRef/>
      </w:r>
    </w:p>
  </w:footnote>
  <w:footnote w:id="24">
    <w:p w:rsidR="00E16EDC" w:rsidRPr="005F45AA" w:rsidRDefault="00E16EDC" w:rsidP="00907C9A">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اللبدي ، </w:t>
      </w:r>
      <w:r w:rsidRPr="005F45AA">
        <w:rPr>
          <w:rFonts w:ascii="Traditional Arabic" w:hAnsi="Traditional Arabic" w:cs="Traditional Arabic"/>
          <w:b/>
          <w:bCs/>
          <w:sz w:val="28"/>
          <w:szCs w:val="28"/>
          <w:rtl/>
        </w:rPr>
        <w:t>معجم المصطلحات النحوية والصرفية</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مرجع سابق ،</w:t>
      </w:r>
      <w:r w:rsidRPr="005F45AA">
        <w:rPr>
          <w:rFonts w:ascii="Traditional Arabic" w:hAnsi="Traditional Arabic" w:cs="Traditional Arabic"/>
          <w:sz w:val="28"/>
          <w:szCs w:val="28"/>
          <w:rtl/>
        </w:rPr>
        <w:t xml:space="preserve"> 217.</w:t>
      </w:r>
      <w:r w:rsidRPr="005F45AA">
        <w:rPr>
          <w:rStyle w:val="FootnoteReference"/>
          <w:rFonts w:ascii="Traditional Arabic" w:hAnsi="Traditional Arabic" w:cs="Traditional Arabic"/>
          <w:sz w:val="28"/>
          <w:szCs w:val="28"/>
          <w:vertAlign w:val="baseline"/>
        </w:rPr>
        <w:footnoteRef/>
      </w:r>
    </w:p>
  </w:footnote>
  <w:footnote w:id="25">
    <w:p w:rsidR="00E16EDC" w:rsidRPr="005F45AA" w:rsidRDefault="00E16EDC" w:rsidP="005F45AA">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مجدي وهبة ، كامل المهندس ، </w:t>
      </w:r>
      <w:r w:rsidRPr="005F45AA">
        <w:rPr>
          <w:rFonts w:ascii="Traditional Arabic" w:hAnsi="Traditional Arabic" w:cs="Traditional Arabic"/>
          <w:b/>
          <w:bCs/>
          <w:sz w:val="28"/>
          <w:szCs w:val="28"/>
          <w:rtl/>
        </w:rPr>
        <w:t>معجم المصطلحات العربية في اللغة والأدب</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ط2 (بيروت : مكتبة لبنان 1984م) ص</w:t>
      </w:r>
      <w:r w:rsidRPr="005F45AA">
        <w:rPr>
          <w:rFonts w:ascii="Traditional Arabic" w:hAnsi="Traditional Arabic" w:cs="Traditional Arabic"/>
          <w:sz w:val="28"/>
          <w:szCs w:val="28"/>
          <w:rtl/>
        </w:rPr>
        <w:t xml:space="preserve"> 258.</w:t>
      </w:r>
    </w:p>
  </w:footnote>
  <w:footnote w:id="26">
    <w:p w:rsidR="00E16EDC" w:rsidRPr="005F45AA" w:rsidRDefault="00E16EDC" w:rsidP="00B8651B">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ينظر : </w:t>
      </w:r>
      <w:r w:rsidRPr="005F45AA">
        <w:rPr>
          <w:rFonts w:ascii="Traditional Arabic" w:hAnsi="Traditional Arabic" w:cs="Traditional Arabic"/>
          <w:sz w:val="28"/>
          <w:szCs w:val="28"/>
          <w:rtl/>
        </w:rPr>
        <w:t xml:space="preserve"> محمد حماسة، النحو والدلالة ، ص 25</w:t>
      </w:r>
      <w:r w:rsidRPr="005F45AA">
        <w:rPr>
          <w:rStyle w:val="FootnoteReference"/>
          <w:rFonts w:ascii="Traditional Arabic" w:hAnsi="Traditional Arabic" w:cs="Traditional Arabic"/>
          <w:sz w:val="28"/>
          <w:szCs w:val="28"/>
          <w:vertAlign w:val="baseline"/>
        </w:rPr>
        <w:footnoteRef/>
      </w:r>
    </w:p>
  </w:footnote>
  <w:footnote w:id="27">
    <w:p w:rsidR="00E16EDC" w:rsidRPr="00B13878" w:rsidRDefault="00E16EDC" w:rsidP="00F06A1A">
      <w:pPr>
        <w:pStyle w:val="FootnoteText"/>
        <w:jc w:val="right"/>
        <w:rPr>
          <w:rFonts w:ascii="Traditional Arabic" w:hAnsi="Traditional Arabic" w:cs="Traditional Arabic"/>
          <w:sz w:val="24"/>
          <w:szCs w:val="24"/>
          <w:rtl/>
        </w:rPr>
      </w:pP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اللبدي ، </w:t>
      </w:r>
      <w:r w:rsidRPr="005F45AA">
        <w:rPr>
          <w:rFonts w:ascii="Traditional Arabic" w:hAnsi="Traditional Arabic" w:cs="Traditional Arabic"/>
          <w:b/>
          <w:bCs/>
          <w:sz w:val="28"/>
          <w:szCs w:val="28"/>
          <w:rtl/>
        </w:rPr>
        <w:t>معجم المصطلحات النحوية والصرفية</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مرجع سابق</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218</w:t>
      </w:r>
      <w:r w:rsidRPr="005F45AA">
        <w:rPr>
          <w:rStyle w:val="FootnoteReference"/>
          <w:rFonts w:ascii="Traditional Arabic" w:hAnsi="Traditional Arabic" w:cs="Traditional Arabic"/>
          <w:sz w:val="28"/>
          <w:szCs w:val="28"/>
          <w:vertAlign w:val="baseline"/>
        </w:rPr>
        <w:footnoteRef/>
      </w:r>
    </w:p>
  </w:footnote>
  <w:footnote w:id="28">
    <w:p w:rsidR="00E16EDC" w:rsidRPr="005F45AA" w:rsidRDefault="00E16EDC" w:rsidP="007C6F50">
      <w:pPr>
        <w:pStyle w:val="FootnoteText"/>
        <w:jc w:val="right"/>
        <w:rPr>
          <w:sz w:val="28"/>
          <w:szCs w:val="28"/>
          <w:rtl/>
        </w:rPr>
      </w:pP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مجدي وهبة ، كامل المهندس ، </w:t>
      </w:r>
      <w:r w:rsidRPr="005F45AA">
        <w:rPr>
          <w:rFonts w:ascii="Traditional Arabic" w:hAnsi="Traditional Arabic" w:cs="Traditional Arabic"/>
          <w:b/>
          <w:bCs/>
          <w:sz w:val="28"/>
          <w:szCs w:val="28"/>
          <w:rtl/>
        </w:rPr>
        <w:t>معجم المصطلحات العربية في اللغة والأدب</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مرجع سابق</w:t>
      </w:r>
      <w:r w:rsidRPr="005F45AA">
        <w:rPr>
          <w:rFonts w:ascii="Traditional Arabic" w:hAnsi="Traditional Arabic" w:cs="Traditional Arabic"/>
          <w:sz w:val="28"/>
          <w:szCs w:val="28"/>
          <w:rtl/>
        </w:rPr>
        <w:t xml:space="preserve"> 258</w:t>
      </w:r>
      <w:r w:rsidRPr="005F45AA">
        <w:rPr>
          <w:rStyle w:val="FootnoteReference"/>
          <w:rFonts w:ascii="Traditional Arabic" w:hAnsi="Traditional Arabic" w:cs="Traditional Arabic"/>
          <w:sz w:val="28"/>
          <w:szCs w:val="28"/>
          <w:vertAlign w:val="baseline"/>
        </w:rPr>
        <w:footnoteRef/>
      </w:r>
    </w:p>
  </w:footnote>
  <w:footnote w:id="29">
    <w:p w:rsidR="00E16EDC" w:rsidRPr="005F45AA" w:rsidRDefault="00E16EDC" w:rsidP="00287F5D">
      <w:pPr>
        <w:pStyle w:val="FootnoteText"/>
        <w:jc w:val="right"/>
        <w:rPr>
          <w:rFonts w:ascii="Traditional Arabic" w:hAnsi="Traditional Arabic" w:cs="Traditional Arabic"/>
          <w:sz w:val="28"/>
          <w:szCs w:val="28"/>
          <w:rtl/>
        </w:rPr>
      </w:pPr>
      <w:r>
        <w:rPr>
          <w:rFonts w:ascii="Traditional Arabic" w:hAnsi="Traditional Arabic" w:cs="Traditional Arabic" w:hint="cs"/>
          <w:sz w:val="28"/>
          <w:szCs w:val="28"/>
          <w:rtl/>
        </w:rPr>
        <w:t>2</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محمد حماسة ، </w:t>
      </w:r>
      <w:r w:rsidRPr="005F45AA">
        <w:rPr>
          <w:rFonts w:ascii="Traditional Arabic" w:hAnsi="Traditional Arabic" w:cs="Traditional Arabic"/>
          <w:b/>
          <w:bCs/>
          <w:sz w:val="28"/>
          <w:szCs w:val="28"/>
          <w:rtl/>
        </w:rPr>
        <w:t>النحو والدلالة</w:t>
      </w:r>
      <w:r w:rsidRPr="005F45AA">
        <w:rPr>
          <w:rFonts w:ascii="Traditional Arabic" w:hAnsi="Traditional Arabic" w:cs="Traditional Arabic" w:hint="cs"/>
          <w:b/>
          <w:bCs/>
          <w:sz w:val="28"/>
          <w:szCs w:val="28"/>
          <w:rtl/>
        </w:rPr>
        <w:t xml:space="preserve"> مدخل لدراسة المعنى النحوي- الدلالي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ط1 (القاهرة : دار الشروق 1420ه/2000م) </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ص25.</w:t>
      </w:r>
    </w:p>
  </w:footnote>
  <w:footnote w:id="30">
    <w:p w:rsidR="00E16EDC" w:rsidRPr="005F45AA" w:rsidRDefault="00E16EDC" w:rsidP="00D66EBD">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 xml:space="preserve"> 32</w:t>
      </w:r>
      <w:r w:rsidRPr="005F45AA">
        <w:rPr>
          <w:rStyle w:val="FootnoteReference"/>
          <w:rFonts w:ascii="Traditional Arabic" w:hAnsi="Traditional Arabic" w:cs="Traditional Arabic"/>
          <w:sz w:val="28"/>
          <w:szCs w:val="28"/>
          <w:vertAlign w:val="baseline"/>
        </w:rPr>
        <w:footnoteRef/>
      </w:r>
    </w:p>
  </w:footnote>
  <w:footnote w:id="31">
    <w:p w:rsidR="00E16EDC" w:rsidRPr="005F45AA" w:rsidRDefault="00E16EDC" w:rsidP="008D00E7">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ابن جني ، </w:t>
      </w:r>
      <w:r w:rsidRPr="005F45AA">
        <w:rPr>
          <w:rFonts w:ascii="Traditional Arabic" w:hAnsi="Traditional Arabic" w:cs="Traditional Arabic"/>
          <w:b/>
          <w:bCs/>
          <w:sz w:val="28"/>
          <w:szCs w:val="28"/>
          <w:rtl/>
        </w:rPr>
        <w:t>الخصائص</w:t>
      </w:r>
      <w:r>
        <w:rPr>
          <w:rFonts w:ascii="Traditional Arabic" w:hAnsi="Traditional Arabic" w:cs="Traditional Arabic" w:hint="cs"/>
          <w:b/>
          <w:bCs/>
          <w:sz w:val="28"/>
          <w:szCs w:val="28"/>
          <w:rtl/>
        </w:rPr>
        <w:t xml:space="preserve"> </w:t>
      </w:r>
      <w:r w:rsidRPr="005F45AA">
        <w:rPr>
          <w:rFonts w:ascii="Traditional Arabic" w:hAnsi="Traditional Arabic" w:cs="Traditional Arabic" w:hint="cs"/>
          <w:sz w:val="28"/>
          <w:szCs w:val="28"/>
          <w:rtl/>
        </w:rPr>
        <w:t>، مرجع سابق</w:t>
      </w:r>
      <w:r w:rsidRPr="005F45AA">
        <w:rPr>
          <w:rFonts w:ascii="Traditional Arabic" w:hAnsi="Traditional Arabic" w:cs="Traditional Arabic"/>
          <w:sz w:val="28"/>
          <w:szCs w:val="28"/>
          <w:rtl/>
        </w:rPr>
        <w:t xml:space="preserve"> 1/34</w:t>
      </w:r>
      <w:r w:rsidRPr="005F45AA">
        <w:rPr>
          <w:rStyle w:val="FootnoteReference"/>
          <w:rFonts w:ascii="Traditional Arabic" w:hAnsi="Traditional Arabic" w:cs="Traditional Arabic"/>
          <w:sz w:val="28"/>
          <w:szCs w:val="28"/>
          <w:vertAlign w:val="baseline"/>
        </w:rPr>
        <w:footnoteRef/>
      </w:r>
    </w:p>
  </w:footnote>
  <w:footnote w:id="32">
    <w:p w:rsidR="00E16EDC" w:rsidRPr="003D6447" w:rsidRDefault="00E16EDC" w:rsidP="00BA224E">
      <w:pPr>
        <w:pStyle w:val="FootnoteText"/>
        <w:jc w:val="right"/>
        <w:rPr>
          <w:rFonts w:ascii="Traditional Arabic" w:hAnsi="Traditional Arabic" w:cs="Traditional Arabic"/>
          <w:sz w:val="24"/>
          <w:szCs w:val="24"/>
          <w:rtl/>
        </w:rPr>
      </w:pPr>
      <w:r w:rsidRPr="005F45AA">
        <w:rPr>
          <w:rFonts w:ascii="Traditional Arabic" w:hAnsi="Traditional Arabic" w:cs="Traditional Arabic"/>
          <w:sz w:val="28"/>
          <w:szCs w:val="28"/>
          <w:rtl/>
        </w:rPr>
        <w:t>- السكاكي</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سراج الملة ، </w:t>
      </w:r>
      <w:r w:rsidRPr="005F45AA">
        <w:rPr>
          <w:rFonts w:ascii="Traditional Arabic" w:hAnsi="Traditional Arabic" w:cs="Traditional Arabic"/>
          <w:b/>
          <w:bCs/>
          <w:sz w:val="28"/>
          <w:szCs w:val="28"/>
          <w:rtl/>
        </w:rPr>
        <w:t>مفتاح العلوم</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ط1 (بيروت : دار الكتب العلمية ، 1403ه/1983م) ص75</w:t>
      </w:r>
      <w:r w:rsidRPr="005F45AA">
        <w:rPr>
          <w:rFonts w:ascii="Traditional Arabic" w:hAnsi="Traditional Arabic" w:cs="Traditional Arabic"/>
          <w:sz w:val="28"/>
          <w:szCs w:val="28"/>
          <w:rtl/>
        </w:rPr>
        <w:t>.</w:t>
      </w:r>
      <w:r w:rsidRPr="005F45AA">
        <w:rPr>
          <w:rStyle w:val="FootnoteReference"/>
          <w:rFonts w:ascii="Traditional Arabic" w:hAnsi="Traditional Arabic" w:cs="Traditional Arabic"/>
          <w:sz w:val="28"/>
          <w:szCs w:val="28"/>
          <w:vertAlign w:val="baseline"/>
        </w:rPr>
        <w:footnoteRef/>
      </w:r>
    </w:p>
  </w:footnote>
  <w:footnote w:id="33">
    <w:p w:rsidR="00E16EDC" w:rsidRPr="005F45AA" w:rsidRDefault="00E16EDC" w:rsidP="004A0882">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محمد حماسة</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مرجع سابق ، ص</w:t>
      </w:r>
      <w:r w:rsidRPr="005F45AA">
        <w:rPr>
          <w:rFonts w:ascii="Traditional Arabic" w:hAnsi="Traditional Arabic" w:cs="Traditional Arabic"/>
          <w:sz w:val="28"/>
          <w:szCs w:val="28"/>
          <w:rtl/>
        </w:rPr>
        <w:t xml:space="preserve"> 19.</w:t>
      </w:r>
      <w:r w:rsidRPr="005F45AA">
        <w:rPr>
          <w:rStyle w:val="FootnoteReference"/>
          <w:rFonts w:ascii="Traditional Arabic" w:hAnsi="Traditional Arabic" w:cs="Traditional Arabic"/>
          <w:sz w:val="28"/>
          <w:szCs w:val="28"/>
          <w:vertAlign w:val="baseline"/>
        </w:rPr>
        <w:footnoteRef/>
      </w:r>
    </w:p>
  </w:footnote>
  <w:footnote w:id="34">
    <w:p w:rsidR="00E16EDC" w:rsidRPr="005F45AA" w:rsidRDefault="00E16EDC" w:rsidP="00035EBF">
      <w:pPr>
        <w:pStyle w:val="FootnoteText"/>
        <w:jc w:val="right"/>
        <w:rPr>
          <w:sz w:val="28"/>
          <w:szCs w:val="28"/>
          <w:rtl/>
        </w:rPr>
      </w:pPr>
      <w:r w:rsidRPr="005F45AA">
        <w:rPr>
          <w:rFonts w:ascii="Traditional Arabic" w:hAnsi="Traditional Arabic" w:cs="Traditional Arabic"/>
          <w:sz w:val="28"/>
          <w:szCs w:val="28"/>
          <w:rtl/>
        </w:rPr>
        <w:t>- المقتضب</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مرجع سابق</w:t>
      </w:r>
      <w:r w:rsidRPr="005F45AA">
        <w:rPr>
          <w:rFonts w:ascii="Traditional Arabic" w:hAnsi="Traditional Arabic" w:cs="Traditional Arabic"/>
          <w:sz w:val="28"/>
          <w:szCs w:val="28"/>
          <w:rtl/>
        </w:rPr>
        <w:t xml:space="preserve"> 4/126.</w:t>
      </w:r>
      <w:r w:rsidRPr="005F45AA">
        <w:rPr>
          <w:rStyle w:val="FootnoteReference"/>
          <w:rFonts w:ascii="Traditional Arabic" w:hAnsi="Traditional Arabic" w:cs="Traditional Arabic"/>
          <w:sz w:val="28"/>
          <w:szCs w:val="28"/>
          <w:vertAlign w:val="baseline"/>
        </w:rPr>
        <w:footnoteRef/>
      </w:r>
    </w:p>
  </w:footnote>
  <w:footnote w:id="35">
    <w:p w:rsidR="00E16EDC" w:rsidRPr="005F45AA" w:rsidRDefault="00E16EDC" w:rsidP="00522A5D">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ابن جني</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b/>
          <w:bCs/>
          <w:sz w:val="28"/>
          <w:szCs w:val="28"/>
          <w:rtl/>
        </w:rPr>
        <w:t xml:space="preserve"> الخصائص</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تحقيق</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محمد علي النجار</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المكتبة العلمية ج1، ص 35 .</w:t>
      </w:r>
    </w:p>
  </w:footnote>
  <w:footnote w:id="36">
    <w:p w:rsidR="00E16EDC" w:rsidRPr="005F45AA" w:rsidRDefault="00E16EDC" w:rsidP="004555FD">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محمد حماسة</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مرجع سابق </w:t>
      </w:r>
      <w:r w:rsidRPr="005F45AA">
        <w:rPr>
          <w:rFonts w:ascii="Traditional Arabic" w:hAnsi="Traditional Arabic" w:cs="Traditional Arabic"/>
          <w:sz w:val="28"/>
          <w:szCs w:val="28"/>
          <w:rtl/>
        </w:rPr>
        <w:t xml:space="preserve"> 14.</w:t>
      </w:r>
      <w:r w:rsidRPr="005F45AA">
        <w:rPr>
          <w:rStyle w:val="FootnoteReference"/>
          <w:rFonts w:ascii="Traditional Arabic" w:hAnsi="Traditional Arabic" w:cs="Traditional Arabic"/>
          <w:sz w:val="28"/>
          <w:szCs w:val="28"/>
          <w:vertAlign w:val="baseline"/>
        </w:rPr>
        <w:footnoteRef/>
      </w:r>
    </w:p>
  </w:footnote>
  <w:footnote w:id="37">
    <w:p w:rsidR="00E16EDC" w:rsidRPr="005F45AA" w:rsidRDefault="00E16EDC" w:rsidP="006A0D14">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عبد القاهر الجرجاني</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b/>
          <w:bCs/>
          <w:sz w:val="28"/>
          <w:szCs w:val="28"/>
          <w:rtl/>
        </w:rPr>
        <w:t>دلائل الإعجاز</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تعليق</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محمود محمد شاكر</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د.ع.ط، ص 410 .</w:t>
      </w:r>
      <w:r>
        <w:rPr>
          <w:rFonts w:ascii="Traditional Arabic" w:hAnsi="Traditional Arabic" w:cs="Traditional Arabic" w:hint="cs"/>
          <w:sz w:val="28"/>
          <w:szCs w:val="28"/>
          <w:rtl/>
        </w:rPr>
        <w:t xml:space="preserve"> وينظر أيضا : </w:t>
      </w:r>
      <w:r w:rsidRPr="000C7768">
        <w:rPr>
          <w:rFonts w:ascii="Traditional Arabic" w:hAnsi="Traditional Arabic" w:cs="Traditional Arabic" w:hint="cs"/>
          <w:b/>
          <w:bCs/>
          <w:sz w:val="28"/>
          <w:szCs w:val="28"/>
          <w:rtl/>
        </w:rPr>
        <w:t xml:space="preserve">النحو والدلالة </w:t>
      </w:r>
      <w:r w:rsidRPr="000C7768">
        <w:rPr>
          <w:rFonts w:ascii="Traditional Arabic" w:hAnsi="Traditional Arabic" w:cs="Traditional Arabic" w:hint="cs"/>
          <w:sz w:val="28"/>
          <w:szCs w:val="28"/>
          <w:rtl/>
        </w:rPr>
        <w:t xml:space="preserve">لمحمد حماسة ، مرجع سابق ، ص 11 </w:t>
      </w:r>
      <w:r w:rsidRPr="000C7768">
        <w:rPr>
          <w:rFonts w:ascii="Traditional Arabic" w:hAnsi="Traditional Arabic" w:cs="Traditional Arabic"/>
          <w:sz w:val="28"/>
          <w:szCs w:val="28"/>
          <w:rtl/>
        </w:rPr>
        <w:t>–</w:t>
      </w:r>
      <w:r w:rsidRPr="000C7768">
        <w:rPr>
          <w:rFonts w:ascii="Traditional Arabic" w:hAnsi="Traditional Arabic" w:cs="Traditional Arabic" w:hint="cs"/>
          <w:sz w:val="28"/>
          <w:szCs w:val="28"/>
          <w:rtl/>
        </w:rPr>
        <w:t xml:space="preserve"> 14.</w:t>
      </w:r>
    </w:p>
  </w:footnote>
  <w:footnote w:id="38">
    <w:p w:rsidR="00E16EDC" w:rsidRPr="005F45AA" w:rsidRDefault="00E16EDC" w:rsidP="005F45AA">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فاطمة الطبال</w:t>
      </w:r>
      <w:r w:rsidRPr="005F45AA">
        <w:rPr>
          <w:rFonts w:ascii="Traditional Arabic" w:hAnsi="Traditional Arabic" w:cs="Traditional Arabic" w:hint="cs"/>
          <w:sz w:val="28"/>
          <w:szCs w:val="28"/>
          <w:rtl/>
        </w:rPr>
        <w:t xml:space="preserve"> بركة ، </w:t>
      </w:r>
      <w:r w:rsidRPr="005F45AA">
        <w:rPr>
          <w:rFonts w:ascii="Traditional Arabic" w:hAnsi="Traditional Arabic" w:cs="Traditional Arabic"/>
          <w:b/>
          <w:bCs/>
          <w:sz w:val="28"/>
          <w:szCs w:val="28"/>
          <w:rtl/>
        </w:rPr>
        <w:t>النظرية الألسنية عند رومان جاكبسون</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w:t>
      </w:r>
      <w:r w:rsidRPr="005F45AA">
        <w:rPr>
          <w:rFonts w:ascii="Traditional Arabic" w:hAnsi="Traditional Arabic" w:cs="Traditional Arabic" w:hint="cs"/>
          <w:sz w:val="28"/>
          <w:szCs w:val="28"/>
          <w:rtl/>
        </w:rPr>
        <w:t xml:space="preserve"> ط1(بيروت: المؤسسة الجامعية1413ه/1993م) </w:t>
      </w:r>
      <w:r>
        <w:rPr>
          <w:rFonts w:ascii="Traditional Arabic" w:hAnsi="Traditional Arabic" w:cs="Traditional Arabic" w:hint="cs"/>
          <w:sz w:val="28"/>
          <w:szCs w:val="28"/>
          <w:rtl/>
        </w:rPr>
        <w:t xml:space="preserve">، </w:t>
      </w:r>
      <w:r w:rsidRPr="005F45AA">
        <w:rPr>
          <w:rFonts w:ascii="Traditional Arabic" w:hAnsi="Traditional Arabic" w:cs="Traditional Arabic" w:hint="cs"/>
          <w:sz w:val="28"/>
          <w:szCs w:val="28"/>
          <w:rtl/>
        </w:rPr>
        <w:t>ص</w:t>
      </w:r>
      <w:r w:rsidRPr="005F45AA">
        <w:rPr>
          <w:rFonts w:ascii="Traditional Arabic" w:hAnsi="Traditional Arabic" w:cs="Traditional Arabic"/>
          <w:sz w:val="28"/>
          <w:szCs w:val="28"/>
          <w:rtl/>
        </w:rPr>
        <w:t xml:space="preserve"> 78.</w:t>
      </w:r>
    </w:p>
  </w:footnote>
  <w:footnote w:id="39">
    <w:p w:rsidR="00E16EDC" w:rsidRPr="00133943" w:rsidRDefault="00E16EDC" w:rsidP="000C7768">
      <w:pPr>
        <w:pStyle w:val="FootnoteText"/>
        <w:jc w:val="right"/>
        <w:rPr>
          <w:rtl/>
        </w:rPr>
      </w:pPr>
      <w:r w:rsidRPr="005F45AA">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 xml:space="preserve"> 78.</w:t>
      </w:r>
      <w:r w:rsidRPr="005F45AA">
        <w:rPr>
          <w:rStyle w:val="FootnoteReference"/>
          <w:rFonts w:ascii="Traditional Arabic" w:hAnsi="Traditional Arabic" w:cs="Traditional Arabic"/>
          <w:sz w:val="28"/>
          <w:szCs w:val="28"/>
          <w:vertAlign w:val="baseline"/>
        </w:rPr>
        <w:footnoteRef/>
      </w:r>
    </w:p>
  </w:footnote>
  <w:footnote w:id="40">
    <w:p w:rsidR="00E16EDC" w:rsidRPr="005F45AA" w:rsidRDefault="00E16EDC" w:rsidP="00404F7D">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محمد حماسة</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b/>
          <w:bCs/>
          <w:sz w:val="28"/>
          <w:szCs w:val="28"/>
          <w:rtl/>
        </w:rPr>
        <w:t>النحو والدلالة</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مرجع سابق</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ص 39.</w:t>
      </w:r>
      <w:r w:rsidRPr="005F45AA">
        <w:rPr>
          <w:rStyle w:val="FootnoteReference"/>
          <w:rFonts w:ascii="Traditional Arabic" w:hAnsi="Traditional Arabic" w:cs="Traditional Arabic"/>
          <w:sz w:val="28"/>
          <w:szCs w:val="28"/>
          <w:vertAlign w:val="baseline"/>
        </w:rPr>
        <w:footnoteRef/>
      </w:r>
    </w:p>
  </w:footnote>
  <w:footnote w:id="41">
    <w:p w:rsidR="00E16EDC" w:rsidRPr="005F45AA" w:rsidRDefault="00E16EDC" w:rsidP="008E778A">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مجدي وهبة</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كامل المهندس</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b/>
          <w:bCs/>
          <w:sz w:val="28"/>
          <w:szCs w:val="28"/>
          <w:rtl/>
        </w:rPr>
        <w:t>معجم مصطلحات اللغة والأدب</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xml:space="preserve">، مرجع سابق </w:t>
      </w:r>
      <w:r w:rsidRPr="005F45AA">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ص 393.</w:t>
      </w:r>
      <w:r w:rsidRPr="005F45AA">
        <w:rPr>
          <w:rStyle w:val="FootnoteReference"/>
          <w:rFonts w:ascii="Traditional Arabic" w:hAnsi="Traditional Arabic" w:cs="Traditional Arabic"/>
          <w:sz w:val="28"/>
          <w:szCs w:val="28"/>
          <w:vertAlign w:val="baseline"/>
        </w:rPr>
        <w:footnoteRef/>
      </w:r>
    </w:p>
  </w:footnote>
  <w:footnote w:id="42">
    <w:p w:rsidR="00E16EDC" w:rsidRPr="005F45AA" w:rsidRDefault="00E16EDC" w:rsidP="009D2825">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آخر زيارة 13/01/2014 .</w:t>
      </w:r>
      <w:hyperlink r:id="rId2" w:history="1">
        <w:r w:rsidRPr="00B84A49">
          <w:rPr>
            <w:rStyle w:val="Hyperlink"/>
            <w:rFonts w:ascii="Traditional Arabic" w:hAnsi="Traditional Arabic" w:cs="Traditional Arabic"/>
            <w:color w:val="000000" w:themeColor="text1"/>
            <w:sz w:val="28"/>
            <w:szCs w:val="28"/>
            <w:u w:val="none"/>
          </w:rPr>
          <w:t>http://ar.wikipedia.org/wiki/</w:t>
        </w:r>
      </w:hyperlink>
      <w:r w:rsidRPr="00B84A49">
        <w:rPr>
          <w:rFonts w:ascii="Traditional Arabic" w:hAnsi="Traditional Arabic" w:cs="Traditional Arabic"/>
          <w:color w:val="000000" w:themeColor="text1"/>
          <w:sz w:val="28"/>
          <w:szCs w:val="28"/>
          <w:rtl/>
        </w:rPr>
        <w:t>-</w:t>
      </w:r>
      <w:r w:rsidRPr="005F45AA">
        <w:rPr>
          <w:rStyle w:val="FootnoteReference"/>
          <w:rFonts w:ascii="Traditional Arabic" w:hAnsi="Traditional Arabic" w:cs="Traditional Arabic"/>
          <w:sz w:val="28"/>
          <w:szCs w:val="28"/>
          <w:vertAlign w:val="baseline"/>
        </w:rPr>
        <w:footnoteRef/>
      </w:r>
    </w:p>
  </w:footnote>
  <w:footnote w:id="43">
    <w:p w:rsidR="00E16EDC" w:rsidRPr="009E40FE" w:rsidRDefault="00E16EDC" w:rsidP="00264C78">
      <w:pPr>
        <w:pStyle w:val="FootnoteText"/>
        <w:jc w:val="right"/>
        <w:rPr>
          <w:rtl/>
        </w:rPr>
      </w:pPr>
      <w:r w:rsidRPr="005F45AA">
        <w:rPr>
          <w:rFonts w:ascii="Traditional Arabic" w:hAnsi="Traditional Arabic" w:cs="Traditional Arabic"/>
          <w:sz w:val="28"/>
          <w:szCs w:val="28"/>
          <w:rtl/>
        </w:rPr>
        <w:t>- المرجع السابق.</w:t>
      </w:r>
      <w:r w:rsidRPr="005F45AA">
        <w:rPr>
          <w:rStyle w:val="FootnoteReference"/>
          <w:rFonts w:ascii="Traditional Arabic" w:hAnsi="Traditional Arabic" w:cs="Traditional Arabic"/>
          <w:sz w:val="28"/>
          <w:szCs w:val="28"/>
          <w:vertAlign w:val="baseline"/>
        </w:rPr>
        <w:footnoteRef/>
      </w:r>
    </w:p>
  </w:footnote>
  <w:footnote w:id="44">
    <w:p w:rsidR="00E16EDC" w:rsidRPr="005F45AA" w:rsidRDefault="00E16EDC" w:rsidP="00741445">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ينظر : </w:t>
      </w:r>
      <w:r w:rsidRPr="005F45AA">
        <w:rPr>
          <w:rFonts w:ascii="Traditional Arabic" w:hAnsi="Traditional Arabic" w:cs="Traditional Arabic"/>
          <w:b/>
          <w:bCs/>
          <w:sz w:val="28"/>
          <w:szCs w:val="28"/>
          <w:rtl/>
        </w:rPr>
        <w:t>مقدمة تحقيق شرح التسهيل</w:t>
      </w:r>
      <w:r>
        <w:rPr>
          <w:rFonts w:ascii="Traditional Arabic" w:hAnsi="Traditional Arabic" w:cs="Traditional Arabic" w:hint="cs"/>
          <w:b/>
          <w:b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عبد الرحمن السيد ، ومحمد بدوي المختون ، ط1 (دار هجر 1410ه/1990م) </w:t>
      </w:r>
      <w:r w:rsidRPr="005F45AA">
        <w:rPr>
          <w:rFonts w:ascii="Traditional Arabic" w:hAnsi="Traditional Arabic" w:cs="Traditional Arabic"/>
          <w:sz w:val="28"/>
          <w:szCs w:val="28"/>
          <w:rtl/>
        </w:rPr>
        <w:t>ص54</w:t>
      </w:r>
      <w:r>
        <w:rPr>
          <w:rFonts w:ascii="Traditional Arabic" w:hAnsi="Traditional Arabic" w:cs="Traditional Arabic" w:hint="cs"/>
          <w:sz w:val="28"/>
          <w:szCs w:val="28"/>
          <w:rtl/>
        </w:rPr>
        <w:t>.</w:t>
      </w:r>
    </w:p>
  </w:footnote>
  <w:footnote w:id="45">
    <w:p w:rsidR="00E16EDC" w:rsidRPr="005F45AA" w:rsidRDefault="00E16EDC" w:rsidP="00ED092D">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xml:space="preserve">- </w:t>
      </w:r>
      <w:r w:rsidRPr="005F45AA">
        <w:rPr>
          <w:rFonts w:ascii="Traditional Arabic" w:hAnsi="Traditional Arabic" w:cs="Traditional Arabic"/>
          <w:b/>
          <w:bCs/>
          <w:sz w:val="28"/>
          <w:szCs w:val="28"/>
          <w:rtl/>
        </w:rPr>
        <w:t>مقدمة تحقيق شرح التسهيل</w:t>
      </w:r>
      <w:r>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 xml:space="preserve">، مرجع </w:t>
      </w:r>
      <w:r w:rsidRPr="005F45AA">
        <w:rPr>
          <w:rFonts w:ascii="Traditional Arabic" w:hAnsi="Traditional Arabic" w:cs="Traditional Arabic" w:hint="cs"/>
          <w:sz w:val="28"/>
          <w:szCs w:val="28"/>
          <w:rtl/>
        </w:rPr>
        <w:t xml:space="preserve">سابق </w:t>
      </w:r>
      <w:r w:rsidRPr="005F45AA">
        <w:rPr>
          <w:rFonts w:ascii="Traditional Arabic" w:hAnsi="Traditional Arabic" w:cs="Traditional Arabic"/>
          <w:sz w:val="28"/>
          <w:szCs w:val="28"/>
          <w:rtl/>
        </w:rPr>
        <w:t>، ص 59</w:t>
      </w:r>
      <w:r w:rsidRPr="005F45AA">
        <w:rPr>
          <w:rStyle w:val="FootnoteReference"/>
          <w:rFonts w:ascii="Traditional Arabic" w:hAnsi="Traditional Arabic" w:cs="Traditional Arabic"/>
          <w:sz w:val="28"/>
          <w:szCs w:val="28"/>
          <w:vertAlign w:val="baseline"/>
        </w:rPr>
        <w:footnoteRef/>
      </w:r>
    </w:p>
  </w:footnote>
  <w:footnote w:id="46">
    <w:p w:rsidR="00E16EDC" w:rsidRPr="005F45AA" w:rsidRDefault="00E16EDC" w:rsidP="00901B13">
      <w:pPr>
        <w:pStyle w:val="FootnoteText"/>
        <w:jc w:val="right"/>
        <w:rPr>
          <w:rFonts w:ascii="Traditional Arabic" w:hAnsi="Traditional Arabic" w:cs="Traditional Arabic"/>
          <w:sz w:val="28"/>
          <w:szCs w:val="28"/>
          <w:rtl/>
        </w:rPr>
      </w:pP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 xml:space="preserve">المرجع السابق </w:t>
      </w:r>
      <w:r w:rsidRPr="005F45AA">
        <w:rPr>
          <w:rFonts w:ascii="Traditional Arabic" w:hAnsi="Traditional Arabic" w:cs="Traditional Arabic"/>
          <w:sz w:val="28"/>
          <w:szCs w:val="28"/>
          <w:rtl/>
        </w:rPr>
        <w:t>، 68.</w:t>
      </w:r>
      <w:r w:rsidRPr="005F45AA">
        <w:rPr>
          <w:rStyle w:val="FootnoteReference"/>
          <w:rFonts w:ascii="Traditional Arabic" w:hAnsi="Traditional Arabic" w:cs="Traditional Arabic"/>
          <w:sz w:val="28"/>
          <w:szCs w:val="28"/>
          <w:vertAlign w:val="baseline"/>
        </w:rPr>
        <w:footnoteRef/>
      </w:r>
    </w:p>
  </w:footnote>
  <w:footnote w:id="47">
    <w:p w:rsidR="00E16EDC" w:rsidRPr="009E40FE" w:rsidRDefault="00E16EDC" w:rsidP="009E40FE">
      <w:pPr>
        <w:pStyle w:val="FootnoteText"/>
        <w:jc w:val="right"/>
        <w:rPr>
          <w:rtl/>
        </w:rPr>
      </w:pPr>
      <w:r w:rsidRPr="005F45AA">
        <w:rPr>
          <w:rFonts w:ascii="Traditional Arabic" w:hAnsi="Traditional Arabic" w:cs="Traditional Arabic"/>
          <w:sz w:val="28"/>
          <w:szCs w:val="28"/>
          <w:rtl/>
        </w:rPr>
        <w:t>- ويكيبديا</w:t>
      </w:r>
      <w:r>
        <w:rPr>
          <w:rFonts w:ascii="Traditional Arabic" w:hAnsi="Traditional Arabic" w:cs="Traditional Arabic" w:hint="cs"/>
          <w:sz w:val="28"/>
          <w:szCs w:val="28"/>
          <w:rtl/>
        </w:rPr>
        <w:t xml:space="preserve"> </w:t>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م</w:t>
      </w:r>
      <w:r w:rsidRPr="005F45AA">
        <w:rPr>
          <w:rFonts w:ascii="Traditional Arabic" w:hAnsi="Traditional Arabic" w:cs="Traditional Arabic"/>
          <w:sz w:val="28"/>
          <w:szCs w:val="28"/>
          <w:rtl/>
        </w:rPr>
        <w:t>رجع سابق</w:t>
      </w:r>
      <w:r w:rsidRPr="005F45AA">
        <w:rPr>
          <w:rFonts w:ascii="Traditional Arabic" w:hAnsi="Traditional Arabic" w:cs="Traditional Arabic" w:hint="cs"/>
          <w:sz w:val="28"/>
          <w:szCs w:val="28"/>
          <w:rtl/>
        </w:rPr>
        <w:t>.</w:t>
      </w:r>
      <w:r w:rsidRPr="005F45AA">
        <w:rPr>
          <w:rStyle w:val="FootnoteReference"/>
          <w:rFonts w:ascii="Traditional Arabic" w:hAnsi="Traditional Arabic" w:cs="Traditional Arabic"/>
          <w:sz w:val="28"/>
          <w:szCs w:val="28"/>
          <w:vertAlign w:val="baseline"/>
        </w:rPr>
        <w:footnoteRef/>
      </w:r>
    </w:p>
  </w:footnote>
  <w:footnote w:id="48">
    <w:p w:rsidR="00E16EDC" w:rsidRPr="005F45AA" w:rsidRDefault="00E16EDC" w:rsidP="00895A62">
      <w:pPr>
        <w:pStyle w:val="FootnoteText"/>
        <w:bidi/>
        <w:rPr>
          <w:rFonts w:ascii="Traditional Arabic" w:hAnsi="Traditional Arabic" w:cs="Traditional Arabic"/>
          <w:rtl/>
        </w:rPr>
      </w:pPr>
      <w:r w:rsidRPr="00322892">
        <w:rPr>
          <w:rStyle w:val="FootnoteReference"/>
          <w:rFonts w:ascii="Traditional Arabic" w:hAnsi="Traditional Arabic" w:cs="Traditional Arabic"/>
          <w:sz w:val="28"/>
          <w:szCs w:val="28"/>
          <w:vertAlign w:val="baseline"/>
        </w:rPr>
        <w:footnoteRef/>
      </w:r>
      <w:r w:rsidRPr="00895A6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مالك </w:t>
      </w:r>
      <w:r w:rsidRPr="00895A62">
        <w:rPr>
          <w:rFonts w:ascii="Traditional Arabic" w:hAnsi="Traditional Arabic" w:cs="Traditional Arabic" w:hint="cs"/>
          <w:sz w:val="28"/>
          <w:szCs w:val="28"/>
          <w:rtl/>
        </w:rPr>
        <w:t xml:space="preserve"> ، </w:t>
      </w:r>
      <w:r w:rsidRPr="00895A62">
        <w:rPr>
          <w:rFonts w:ascii="Traditional Arabic" w:hAnsi="Traditional Arabic" w:cs="Traditional Arabic"/>
          <w:b/>
          <w:bCs/>
          <w:sz w:val="28"/>
          <w:szCs w:val="28"/>
          <w:rtl/>
        </w:rPr>
        <w:t>شرح التسهيل</w:t>
      </w:r>
      <w:r w:rsidRPr="00895A62">
        <w:rPr>
          <w:rFonts w:ascii="Traditional Arabic" w:hAnsi="Traditional Arabic" w:cs="Traditional Arabic" w:hint="cs"/>
          <w:b/>
          <w:bCs/>
          <w:sz w:val="28"/>
          <w:szCs w:val="28"/>
          <w:rtl/>
        </w:rPr>
        <w:t xml:space="preserve"> </w:t>
      </w:r>
      <w:r w:rsidRPr="00895A62">
        <w:rPr>
          <w:rFonts w:ascii="Traditional Arabic" w:hAnsi="Traditional Arabic" w:cs="Traditional Arabic"/>
          <w:sz w:val="28"/>
          <w:szCs w:val="28"/>
          <w:rtl/>
        </w:rPr>
        <w:t>،</w:t>
      </w:r>
      <w:r w:rsidRPr="00895A62">
        <w:rPr>
          <w:rFonts w:ascii="Traditional Arabic" w:hAnsi="Traditional Arabic" w:cs="Traditional Arabic" w:hint="cs"/>
          <w:sz w:val="28"/>
          <w:szCs w:val="28"/>
          <w:rtl/>
        </w:rPr>
        <w:t xml:space="preserve"> مرجع سابق 1/ 3.</w:t>
      </w:r>
    </w:p>
  </w:footnote>
  <w:footnote w:id="49">
    <w:p w:rsidR="00E16EDC" w:rsidRPr="002C340D" w:rsidRDefault="00E16EDC" w:rsidP="002C340D">
      <w:pPr>
        <w:pStyle w:val="FootnoteText"/>
        <w:bidi/>
        <w:rPr>
          <w:rFonts w:ascii="Traditional Arabic" w:hAnsi="Traditional Arabic" w:cs="Traditional Arabic"/>
          <w:sz w:val="28"/>
          <w:szCs w:val="28"/>
          <w:rtl/>
        </w:rPr>
      </w:pPr>
      <w:r w:rsidRPr="005F45AA">
        <w:rPr>
          <w:rStyle w:val="FootnoteReference"/>
          <w:rFonts w:ascii="Traditional Arabic" w:hAnsi="Traditional Arabic" w:cs="Traditional Arabic"/>
          <w:sz w:val="28"/>
          <w:szCs w:val="28"/>
          <w:vertAlign w:val="baseline"/>
        </w:rPr>
        <w:footnoteRef/>
      </w:r>
      <w:r w:rsidRPr="005F45AA">
        <w:rPr>
          <w:rFonts w:ascii="Traditional Arabic" w:hAnsi="Traditional Arabic" w:cs="Traditional Arabic"/>
          <w:sz w:val="28"/>
          <w:szCs w:val="28"/>
          <w:rtl/>
        </w:rPr>
        <w:t xml:space="preserve">- </w:t>
      </w:r>
      <w:r w:rsidRPr="005F45AA">
        <w:rPr>
          <w:rFonts w:ascii="Traditional Arabic" w:hAnsi="Traditional Arabic" w:cs="Traditional Arabic" w:hint="cs"/>
          <w:sz w:val="28"/>
          <w:szCs w:val="28"/>
          <w:rtl/>
        </w:rPr>
        <w:t>المرجع السابق ،</w:t>
      </w:r>
      <w:r w:rsidRPr="005F45AA">
        <w:rPr>
          <w:rFonts w:ascii="Traditional Arabic" w:hAnsi="Traditional Arabic" w:cs="Traditional Arabic"/>
          <w:sz w:val="28"/>
          <w:szCs w:val="28"/>
          <w:rtl/>
        </w:rPr>
        <w:t xml:space="preserve"> ص 115</w:t>
      </w:r>
      <w:r w:rsidRPr="005F45AA">
        <w:rPr>
          <w:rFonts w:ascii="Traditional Arabic" w:hAnsi="Traditional Arabic" w:cs="Traditional Arabic" w:hint="cs"/>
          <w:sz w:val="28"/>
          <w:szCs w:val="28"/>
          <w:rtl/>
        </w:rPr>
        <w:t>.</w:t>
      </w:r>
    </w:p>
  </w:footnote>
  <w:footnote w:id="50">
    <w:p w:rsidR="00E16EDC" w:rsidRPr="00F65003" w:rsidRDefault="00E16EDC" w:rsidP="00875D45">
      <w:pPr>
        <w:pStyle w:val="FootnoteText"/>
        <w:bidi/>
        <w:rPr>
          <w:rFonts w:ascii="Traditional Arabic" w:hAnsi="Traditional Arabic" w:cs="Traditional Arabic"/>
          <w:sz w:val="28"/>
          <w:szCs w:val="28"/>
          <w:rtl/>
        </w:rPr>
      </w:pPr>
      <w:r w:rsidRPr="00F65003">
        <w:rPr>
          <w:rStyle w:val="FootnoteReference"/>
          <w:sz w:val="28"/>
          <w:szCs w:val="28"/>
          <w:vertAlign w:val="baseline"/>
        </w:rPr>
        <w:footnoteRef/>
      </w:r>
      <w:r w:rsidRPr="00F65003">
        <w:rPr>
          <w:rFonts w:hint="cs"/>
          <w:sz w:val="28"/>
          <w:szCs w:val="28"/>
          <w:rtl/>
        </w:rPr>
        <w:t xml:space="preserve">- </w:t>
      </w:r>
      <w:r w:rsidRPr="00F65003">
        <w:rPr>
          <w:rFonts w:ascii="Traditional Arabic" w:hAnsi="Traditional Arabic" w:cs="Traditional Arabic" w:hint="cs"/>
          <w:sz w:val="28"/>
          <w:szCs w:val="28"/>
          <w:rtl/>
        </w:rPr>
        <w:t>ابن مالك ، شرح التسهيل ، مرجع سابق ، ص 16.</w:t>
      </w:r>
    </w:p>
  </w:footnote>
  <w:footnote w:id="51">
    <w:p w:rsidR="00E16EDC" w:rsidRPr="00F65003" w:rsidRDefault="00E16EDC" w:rsidP="008048EE">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المرجع السابق ،</w:t>
      </w:r>
      <w:r w:rsidRPr="00F65003">
        <w:rPr>
          <w:rFonts w:ascii="Traditional Arabic" w:hAnsi="Traditional Arabic" w:cs="Traditional Arabic"/>
          <w:sz w:val="28"/>
          <w:szCs w:val="28"/>
          <w:rtl/>
        </w:rPr>
        <w:t xml:space="preserve"> ص 338</w:t>
      </w:r>
      <w:r w:rsidRPr="00F65003">
        <w:rPr>
          <w:rFonts w:ascii="Traditional Arabic" w:hAnsi="Traditional Arabic" w:cs="Traditional Arabic" w:hint="cs"/>
          <w:sz w:val="28"/>
          <w:szCs w:val="28"/>
          <w:rtl/>
        </w:rPr>
        <w:t>.</w:t>
      </w:r>
    </w:p>
  </w:footnote>
  <w:footnote w:id="52">
    <w:p w:rsidR="00E16EDC" w:rsidRPr="00F65003" w:rsidRDefault="00E16EDC" w:rsidP="002C340D">
      <w:pPr>
        <w:pStyle w:val="FootnoteText"/>
        <w:bidi/>
        <w:rPr>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المرجع السابق </w:t>
      </w:r>
      <w:r w:rsidRPr="00F65003">
        <w:rPr>
          <w:rFonts w:ascii="Traditional Arabic" w:hAnsi="Traditional Arabic" w:cs="Traditional Arabic"/>
          <w:sz w:val="28"/>
          <w:szCs w:val="28"/>
          <w:rtl/>
        </w:rPr>
        <w:t>، ص 338</w:t>
      </w:r>
      <w:r w:rsidRPr="00F65003">
        <w:rPr>
          <w:rFonts w:ascii="Traditional Arabic" w:hAnsi="Traditional Arabic" w:cs="Traditional Arabic" w:hint="cs"/>
          <w:sz w:val="28"/>
          <w:szCs w:val="28"/>
          <w:rtl/>
        </w:rPr>
        <w:t>.</w:t>
      </w:r>
    </w:p>
  </w:footnote>
  <w:footnote w:id="53">
    <w:p w:rsidR="00E16EDC" w:rsidRPr="00F65003" w:rsidRDefault="00E16EDC" w:rsidP="009A388A">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سورة التوبة ، </w:t>
      </w:r>
      <w:r w:rsidRPr="00F65003">
        <w:rPr>
          <w:rFonts w:ascii="Traditional Arabic" w:hAnsi="Traditional Arabic" w:cs="Traditional Arabic"/>
          <w:sz w:val="28"/>
          <w:szCs w:val="28"/>
          <w:rtl/>
        </w:rPr>
        <w:t>الآية، 40</w:t>
      </w:r>
      <w:r w:rsidRPr="00F65003">
        <w:rPr>
          <w:rFonts w:ascii="Traditional Arabic" w:hAnsi="Traditional Arabic" w:cs="Traditional Arabic" w:hint="cs"/>
          <w:sz w:val="28"/>
          <w:szCs w:val="28"/>
          <w:rtl/>
        </w:rPr>
        <w:t>.</w:t>
      </w:r>
    </w:p>
  </w:footnote>
  <w:footnote w:id="54">
    <w:p w:rsidR="00E16EDC" w:rsidRPr="00F65003" w:rsidRDefault="00E16EDC" w:rsidP="009A388A">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b/>
          <w:bCs/>
          <w:sz w:val="28"/>
          <w:szCs w:val="28"/>
          <w:rtl/>
        </w:rPr>
        <w:t>صحيح البخاري</w:t>
      </w:r>
      <w:r>
        <w:rPr>
          <w:rFonts w:ascii="Traditional Arabic" w:hAnsi="Traditional Arabic" w:cs="Traditional Arabic" w:hint="cs"/>
          <w:b/>
          <w:bCs/>
          <w:sz w:val="28"/>
          <w:szCs w:val="28"/>
          <w:rtl/>
        </w:rPr>
        <w:t xml:space="preserve"> </w:t>
      </w:r>
      <w:r w:rsidRPr="00F65003">
        <w:rPr>
          <w:rFonts w:ascii="Traditional Arabic" w:hAnsi="Traditional Arabic" w:cs="Traditional Arabic"/>
          <w:b/>
          <w:bCs/>
          <w:sz w:val="28"/>
          <w:szCs w:val="28"/>
          <w:rtl/>
        </w:rPr>
        <w:t>،</w:t>
      </w:r>
      <w:r w:rsidRPr="00F65003">
        <w:rPr>
          <w:rFonts w:ascii="Traditional Arabic" w:hAnsi="Traditional Arabic" w:cs="Traditional Arabic"/>
          <w:sz w:val="28"/>
          <w:szCs w:val="28"/>
          <w:rtl/>
        </w:rPr>
        <w:t xml:space="preserve"> كتاب الأدب</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باب طيب الكلام</w:t>
      </w:r>
      <w:r>
        <w:rPr>
          <w:rFonts w:ascii="Traditional Arabic" w:hAnsi="Traditional Arabic" w:cs="Traditional Arabic" w:hint="cs"/>
          <w:sz w:val="28"/>
          <w:szCs w:val="28"/>
          <w:rtl/>
        </w:rPr>
        <w:t xml:space="preserve"> ) </w:t>
      </w:r>
      <w:r w:rsidRPr="00F65003">
        <w:rPr>
          <w:rFonts w:ascii="Traditional Arabic" w:hAnsi="Traditional Arabic" w:cs="Traditional Arabic"/>
          <w:sz w:val="28"/>
          <w:szCs w:val="28"/>
          <w:rtl/>
        </w:rPr>
        <w:t>، 5/</w:t>
      </w:r>
      <w:r w:rsidRPr="00F65003">
        <w:rPr>
          <w:rFonts w:ascii="Traditional Arabic" w:hAnsi="Traditional Arabic" w:cs="Traditional Arabic"/>
          <w:color w:val="000000"/>
          <w:sz w:val="28"/>
          <w:szCs w:val="28"/>
          <w:shd w:val="clear" w:color="auto" w:fill="FFFFFF"/>
        </w:rPr>
        <w:t>2242</w:t>
      </w:r>
      <w:r w:rsidRPr="00F65003">
        <w:rPr>
          <w:rFonts w:ascii="Traditional Arabic" w:hAnsi="Traditional Arabic" w:cs="Traditional Arabic"/>
          <w:b/>
          <w:bCs/>
          <w:color w:val="000000"/>
          <w:sz w:val="28"/>
          <w:szCs w:val="28"/>
          <w:shd w:val="clear" w:color="auto" w:fill="FFFFFF"/>
          <w:rtl/>
        </w:rPr>
        <w:t>،</w:t>
      </w:r>
      <w:r>
        <w:rPr>
          <w:rFonts w:ascii="Traditional Arabic" w:hAnsi="Traditional Arabic" w:cs="Traditional Arabic" w:hint="cs"/>
          <w:b/>
          <w:bCs/>
          <w:color w:val="000000"/>
          <w:sz w:val="28"/>
          <w:szCs w:val="28"/>
          <w:shd w:val="clear" w:color="auto" w:fill="FFFFFF"/>
          <w:rtl/>
        </w:rPr>
        <w:t xml:space="preserve"> </w:t>
      </w:r>
      <w:r w:rsidRPr="00F65003">
        <w:rPr>
          <w:rFonts w:ascii="Traditional Arabic" w:hAnsi="Traditional Arabic" w:cs="Traditional Arabic" w:hint="cs"/>
          <w:color w:val="000000"/>
          <w:sz w:val="28"/>
          <w:szCs w:val="28"/>
          <w:shd w:val="clear" w:color="auto" w:fill="FFFFFF"/>
          <w:rtl/>
        </w:rPr>
        <w:t>رقم الحديث</w:t>
      </w:r>
      <w:r w:rsidRPr="00F65003">
        <w:rPr>
          <w:rFonts w:ascii="Traditional Arabic" w:hAnsi="Traditional Arabic" w:cs="Traditional Arabic"/>
          <w:b/>
          <w:bCs/>
          <w:color w:val="000000"/>
          <w:sz w:val="28"/>
          <w:szCs w:val="28"/>
          <w:shd w:val="clear" w:color="auto" w:fill="FFFFFF"/>
          <w:rtl/>
        </w:rPr>
        <w:t xml:space="preserve"> 5677</w:t>
      </w:r>
      <w:r w:rsidRPr="00F65003">
        <w:rPr>
          <w:rFonts w:ascii="Traditional Arabic" w:hAnsi="Traditional Arabic" w:cs="Traditional Arabic" w:hint="cs"/>
          <w:b/>
          <w:bCs/>
          <w:color w:val="000000"/>
          <w:sz w:val="28"/>
          <w:szCs w:val="28"/>
          <w:shd w:val="clear" w:color="auto" w:fill="FFFFFF"/>
          <w:rtl/>
        </w:rPr>
        <w:t xml:space="preserve"> .</w:t>
      </w:r>
    </w:p>
  </w:footnote>
  <w:footnote w:id="55">
    <w:p w:rsidR="00E16EDC" w:rsidRPr="00F65003" w:rsidRDefault="00E16EDC" w:rsidP="006A0D14">
      <w:pPr>
        <w:pStyle w:val="FootnoteText"/>
        <w:bidi/>
        <w:rPr>
          <w:rFonts w:ascii="Traditional Arabic" w:hAnsi="Traditional Arabic" w:cs="Traditional Arabic"/>
          <w:b/>
          <w:bCs/>
          <w:sz w:val="28"/>
          <w:szCs w:val="28"/>
          <w:rtl/>
        </w:rPr>
      </w:pPr>
      <w:r w:rsidRPr="00741445">
        <w:rPr>
          <w:rStyle w:val="FootnoteReference"/>
          <w:rFonts w:ascii="Traditional Arabic" w:hAnsi="Traditional Arabic" w:cs="Traditional Arabic"/>
          <w:sz w:val="28"/>
          <w:szCs w:val="28"/>
          <w:vertAlign w:val="baseline"/>
        </w:rPr>
        <w:footnoteRef/>
      </w:r>
      <w:r w:rsidRPr="00741445">
        <w:rPr>
          <w:rFonts w:ascii="Traditional Arabic" w:hAnsi="Traditional Arabic" w:cs="Traditional Arabic"/>
          <w:sz w:val="28"/>
          <w:szCs w:val="28"/>
          <w:rtl/>
        </w:rPr>
        <w:t>-</w:t>
      </w:r>
      <w:r w:rsidRPr="00F65003">
        <w:rPr>
          <w:rFonts w:ascii="Traditional Arabic" w:hAnsi="Traditional Arabic" w:cs="Traditional Arabic"/>
          <w:b/>
          <w:bCs/>
          <w:sz w:val="28"/>
          <w:szCs w:val="28"/>
          <w:rtl/>
        </w:rPr>
        <w:t xml:space="preserve"> ديوان أبي النجم العجلي</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 صنع وشرح</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علاء الدين أغا، النادي العربي بالرياض</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1981م، ص </w:t>
      </w:r>
      <w:r w:rsidRPr="00F65003">
        <w:rPr>
          <w:rFonts w:ascii="Traditional Arabic" w:hAnsi="Traditional Arabic" w:cs="Traditional Arabic" w:hint="cs"/>
          <w:sz w:val="28"/>
          <w:szCs w:val="28"/>
          <w:rtl/>
        </w:rPr>
        <w:t>94.</w:t>
      </w:r>
    </w:p>
  </w:footnote>
  <w:footnote w:id="56">
    <w:p w:rsidR="00E16EDC" w:rsidRPr="00F65003" w:rsidRDefault="00E16EDC" w:rsidP="003F1A97">
      <w:pPr>
        <w:pStyle w:val="FootnoteText"/>
        <w:bidi/>
        <w:rPr>
          <w:sz w:val="28"/>
          <w:szCs w:val="28"/>
          <w:rtl/>
        </w:rPr>
      </w:pPr>
      <w:r w:rsidRPr="00F65003">
        <w:rPr>
          <w:rStyle w:val="FootnoteReference"/>
          <w:sz w:val="28"/>
          <w:szCs w:val="28"/>
          <w:vertAlign w:val="baseline"/>
        </w:rPr>
        <w:footnoteRef/>
      </w:r>
      <w:r w:rsidRPr="00F65003">
        <w:rPr>
          <w:rFonts w:hint="cs"/>
          <w:sz w:val="28"/>
          <w:szCs w:val="28"/>
          <w:rtl/>
        </w:rPr>
        <w:t xml:space="preserve">- </w:t>
      </w:r>
      <w:r w:rsidRPr="00F65003">
        <w:rPr>
          <w:rFonts w:ascii="Traditional Arabic" w:hAnsi="Traditional Arabic" w:cs="Traditional Arabic"/>
          <w:sz w:val="28"/>
          <w:szCs w:val="28"/>
          <w:rtl/>
        </w:rPr>
        <w:t>ابن مالك</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w:t>
      </w:r>
      <w:r>
        <w:rPr>
          <w:rFonts w:ascii="Traditional Arabic" w:hAnsi="Traditional Arabic" w:cs="Traditional Arabic" w:hint="cs"/>
          <w:sz w:val="28"/>
          <w:szCs w:val="28"/>
          <w:rtl/>
        </w:rPr>
        <w:t xml:space="preserve"> شرح التسهيل ، </w:t>
      </w:r>
      <w:r w:rsidRPr="00F65003">
        <w:rPr>
          <w:rFonts w:ascii="Traditional Arabic" w:hAnsi="Traditional Arabic" w:cs="Traditional Arabic"/>
          <w:sz w:val="28"/>
          <w:szCs w:val="28"/>
          <w:rtl/>
        </w:rPr>
        <w:t xml:space="preserve">مرجع سابق1/ </w:t>
      </w:r>
      <w:r w:rsidRPr="00F65003">
        <w:rPr>
          <w:rFonts w:ascii="Traditional Arabic" w:hAnsi="Traditional Arabic" w:cs="Traditional Arabic" w:hint="cs"/>
          <w:sz w:val="28"/>
          <w:szCs w:val="28"/>
          <w:rtl/>
        </w:rPr>
        <w:t>5.</w:t>
      </w:r>
    </w:p>
  </w:footnote>
  <w:footnote w:id="57">
    <w:p w:rsidR="00E16EDC" w:rsidRPr="00F65003" w:rsidRDefault="00E16EDC" w:rsidP="00D80007">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Pr="00F65003">
        <w:rPr>
          <w:rFonts w:ascii="Traditional Arabic" w:hAnsi="Traditional Arabic" w:cs="Traditional Arabic" w:hint="cs"/>
          <w:sz w:val="28"/>
          <w:szCs w:val="28"/>
          <w:rtl/>
        </w:rPr>
        <w:t>م</w:t>
      </w:r>
      <w:r w:rsidRPr="00F65003">
        <w:rPr>
          <w:rFonts w:ascii="Traditional Arabic" w:hAnsi="Traditional Arabic" w:cs="Traditional Arabic"/>
          <w:sz w:val="28"/>
          <w:szCs w:val="28"/>
          <w:rtl/>
        </w:rPr>
        <w:t xml:space="preserve">رجع </w:t>
      </w:r>
      <w:r>
        <w:rPr>
          <w:rFonts w:ascii="Traditional Arabic" w:hAnsi="Traditional Arabic" w:cs="Traditional Arabic" w:hint="cs"/>
          <w:sz w:val="28"/>
          <w:szCs w:val="28"/>
          <w:rtl/>
        </w:rPr>
        <w:t>ال</w:t>
      </w:r>
      <w:r w:rsidRPr="00F65003">
        <w:rPr>
          <w:rFonts w:ascii="Traditional Arabic" w:hAnsi="Traditional Arabic" w:cs="Traditional Arabic"/>
          <w:sz w:val="28"/>
          <w:szCs w:val="28"/>
          <w:rtl/>
        </w:rPr>
        <w:t xml:space="preserve">سابق 1/5 </w:t>
      </w:r>
      <w:r w:rsidRPr="00F65003">
        <w:rPr>
          <w:rFonts w:ascii="Traditional Arabic" w:hAnsi="Traditional Arabic" w:cs="Traditional Arabic" w:hint="cs"/>
          <w:sz w:val="28"/>
          <w:szCs w:val="28"/>
          <w:rtl/>
        </w:rPr>
        <w:t>.</w:t>
      </w:r>
    </w:p>
  </w:footnote>
  <w:footnote w:id="58">
    <w:p w:rsidR="00E16EDC" w:rsidRPr="003F0BCC" w:rsidRDefault="00E16EDC" w:rsidP="00A26131">
      <w:pPr>
        <w:pStyle w:val="FootnoteText"/>
        <w:jc w:val="right"/>
        <w:rPr>
          <w:rFonts w:ascii="Traditional Arabic" w:hAnsi="Traditional Arabic" w:cs="Traditional Arabic"/>
          <w:rtl/>
        </w:rPr>
      </w:pP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ال</w:t>
      </w:r>
      <w:r w:rsidRPr="00F65003">
        <w:rPr>
          <w:rFonts w:ascii="Traditional Arabic" w:hAnsi="Traditional Arabic" w:cs="Traditional Arabic"/>
          <w:sz w:val="28"/>
          <w:szCs w:val="28"/>
          <w:rtl/>
        </w:rPr>
        <w:t>مرجع سابق 1/ 4.</w:t>
      </w:r>
      <w:r w:rsidRPr="00F65003">
        <w:rPr>
          <w:rStyle w:val="FootnoteReference"/>
          <w:rFonts w:ascii="Traditional Arabic" w:hAnsi="Traditional Arabic" w:cs="Traditional Arabic"/>
          <w:sz w:val="28"/>
          <w:szCs w:val="28"/>
          <w:vertAlign w:val="baseline"/>
        </w:rPr>
        <w:footnoteRef/>
      </w:r>
    </w:p>
  </w:footnote>
  <w:footnote w:id="59">
    <w:p w:rsidR="00E16EDC" w:rsidRPr="00F65003" w:rsidRDefault="00E16EDC" w:rsidP="004D600F">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ابن مالك ، </w:t>
      </w:r>
      <w:r w:rsidRPr="00F65003">
        <w:rPr>
          <w:rFonts w:ascii="Traditional Arabic" w:hAnsi="Traditional Arabic" w:cs="Traditional Arabic"/>
          <w:sz w:val="28"/>
          <w:szCs w:val="28"/>
          <w:rtl/>
        </w:rPr>
        <w:t>شرح التسهيل</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مرجع سابق</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1/</w:t>
      </w:r>
      <w:r w:rsidRPr="00F65003">
        <w:rPr>
          <w:rFonts w:ascii="Traditional Arabic" w:hAnsi="Traditional Arabic" w:cs="Traditional Arabic" w:hint="cs"/>
          <w:sz w:val="28"/>
          <w:szCs w:val="28"/>
          <w:rtl/>
        </w:rPr>
        <w:t>5</w:t>
      </w:r>
      <w:r w:rsidRPr="00F65003">
        <w:rPr>
          <w:rStyle w:val="FootnoteReference"/>
          <w:rFonts w:ascii="Traditional Arabic" w:hAnsi="Traditional Arabic" w:cs="Traditional Arabic"/>
          <w:sz w:val="28"/>
          <w:szCs w:val="28"/>
          <w:vertAlign w:val="baseline"/>
        </w:rPr>
        <w:footnoteRef/>
      </w:r>
    </w:p>
  </w:footnote>
  <w:footnote w:id="60">
    <w:p w:rsidR="00E16EDC" w:rsidRPr="00F65003" w:rsidRDefault="00E16EDC" w:rsidP="004D600F">
      <w:pPr>
        <w:pStyle w:val="FootnoteText"/>
        <w:jc w:val="right"/>
        <w:rPr>
          <w:sz w:val="28"/>
          <w:szCs w:val="28"/>
          <w:rtl/>
        </w:rPr>
      </w:pPr>
      <w:r w:rsidRPr="00F65003">
        <w:rPr>
          <w:rFonts w:ascii="Traditional Arabic" w:hAnsi="Traditional Arabic" w:cs="Traditional Arabic"/>
          <w:sz w:val="28"/>
          <w:szCs w:val="28"/>
          <w:rtl/>
        </w:rPr>
        <w:t>- الغلاييني</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b/>
          <w:bCs/>
          <w:sz w:val="28"/>
          <w:szCs w:val="28"/>
          <w:rtl/>
        </w:rPr>
        <w:t>جامع الدروس العربية</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ط1 (بيروت : الطبعة العصرية ، 1425ه/2004م) 1/</w:t>
      </w:r>
      <w:r w:rsidRPr="00F65003">
        <w:rPr>
          <w:rFonts w:ascii="Traditional Arabic" w:hAnsi="Traditional Arabic" w:cs="Traditional Arabic"/>
          <w:sz w:val="28"/>
          <w:szCs w:val="28"/>
          <w:rtl/>
        </w:rPr>
        <w:t xml:space="preserve"> 14.</w:t>
      </w:r>
      <w:r w:rsidRPr="00F65003">
        <w:rPr>
          <w:rStyle w:val="FootnoteReference"/>
          <w:rFonts w:ascii="Traditional Arabic" w:hAnsi="Traditional Arabic" w:cs="Traditional Arabic"/>
          <w:sz w:val="28"/>
          <w:szCs w:val="28"/>
          <w:vertAlign w:val="baseline"/>
        </w:rPr>
        <w:footnoteRef/>
      </w:r>
    </w:p>
  </w:footnote>
  <w:footnote w:id="61">
    <w:p w:rsidR="00E16EDC" w:rsidRPr="002B647E" w:rsidRDefault="00E16EDC" w:rsidP="0084656C">
      <w:pPr>
        <w:pStyle w:val="FootnoteText"/>
        <w:bidi/>
        <w:rPr>
          <w:rFonts w:ascii="Traditional Arabic" w:hAnsi="Traditional Arabic" w:cs="Traditional Arabic"/>
          <w:sz w:val="24"/>
          <w:szCs w:val="24"/>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ابن مالك ، </w:t>
      </w:r>
      <w:r w:rsidRPr="00F65003">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مرجع سابق 1</w:t>
      </w:r>
      <w:r w:rsidRPr="00F65003">
        <w:rPr>
          <w:rFonts w:ascii="Traditional Arabic" w:hAnsi="Traditional Arabic" w:cs="Traditional Arabic"/>
          <w:sz w:val="28"/>
          <w:szCs w:val="28"/>
          <w:rtl/>
        </w:rPr>
        <w:t>/ 53</w:t>
      </w:r>
      <w:r w:rsidRPr="00F65003">
        <w:rPr>
          <w:rFonts w:ascii="Traditional Arabic" w:hAnsi="Traditional Arabic" w:cs="Traditional Arabic" w:hint="cs"/>
          <w:sz w:val="28"/>
          <w:szCs w:val="28"/>
          <w:rtl/>
        </w:rPr>
        <w:t>.</w:t>
      </w:r>
    </w:p>
  </w:footnote>
  <w:footnote w:id="62">
    <w:p w:rsidR="00E16EDC" w:rsidRPr="00F65003" w:rsidRDefault="00E16EDC" w:rsidP="00AE7BED">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ابن مالك</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F65003">
        <w:rPr>
          <w:rFonts w:ascii="Traditional Arabic" w:hAnsi="Traditional Arabic" w:cs="Traditional Arabic" w:hint="cs"/>
          <w:b/>
          <w:bCs/>
          <w:sz w:val="28"/>
          <w:szCs w:val="28"/>
          <w:rtl/>
        </w:rPr>
        <w:t xml:space="preserve">شرح التسهيل </w:t>
      </w:r>
      <w:r w:rsidRPr="00F65003">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مرجع سابق 1/3</w:t>
      </w:r>
      <w:r w:rsidRPr="00F65003">
        <w:rPr>
          <w:rFonts w:ascii="Traditional Arabic" w:hAnsi="Traditional Arabic" w:cs="Traditional Arabic" w:hint="cs"/>
          <w:sz w:val="28"/>
          <w:szCs w:val="28"/>
          <w:rtl/>
        </w:rPr>
        <w:t>.</w:t>
      </w:r>
    </w:p>
  </w:footnote>
  <w:footnote w:id="63">
    <w:p w:rsidR="00E16EDC" w:rsidRPr="009A388A" w:rsidRDefault="00E16EDC" w:rsidP="00F31D53">
      <w:pPr>
        <w:pStyle w:val="FootnoteText"/>
        <w:jc w:val="right"/>
        <w:rPr>
          <w:rFonts w:ascii="Traditional Arabic" w:hAnsi="Traditional Arabic" w:cs="Traditional Arabic"/>
          <w:sz w:val="18"/>
          <w:szCs w:val="18"/>
          <w:rtl/>
        </w:rPr>
      </w:pP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ينظر : ابن مالك ، </w:t>
      </w:r>
      <w:r w:rsidRPr="00F65003">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مرجع سابق ،</w:t>
      </w:r>
      <w:r w:rsidRPr="00F65003">
        <w:rPr>
          <w:rFonts w:ascii="Traditional Arabic" w:hAnsi="Traditional Arabic" w:cs="Traditional Arabic"/>
          <w:sz w:val="28"/>
          <w:szCs w:val="28"/>
          <w:rtl/>
        </w:rPr>
        <w:t xml:space="preserve"> 1/</w:t>
      </w:r>
      <w:r w:rsidRPr="00F65003">
        <w:rPr>
          <w:rFonts w:ascii="Traditional Arabic" w:hAnsi="Traditional Arabic" w:cs="Traditional Arabic" w:hint="cs"/>
          <w:sz w:val="28"/>
          <w:szCs w:val="28"/>
          <w:rtl/>
        </w:rPr>
        <w:t>3- 5.</w:t>
      </w:r>
      <w:r w:rsidRPr="00F65003">
        <w:rPr>
          <w:rStyle w:val="FootnoteReference"/>
          <w:rFonts w:ascii="Traditional Arabic" w:hAnsi="Traditional Arabic" w:cs="Traditional Arabic"/>
          <w:sz w:val="28"/>
          <w:szCs w:val="28"/>
          <w:vertAlign w:val="baseline"/>
        </w:rPr>
        <w:footnoteRef/>
      </w:r>
    </w:p>
  </w:footnote>
  <w:footnote w:id="64">
    <w:p w:rsidR="00E16EDC" w:rsidRPr="00F65003" w:rsidRDefault="00E16EDC" w:rsidP="000C47CA">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 ابن منظور</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b/>
          <w:bCs/>
          <w:sz w:val="28"/>
          <w:szCs w:val="28"/>
          <w:rtl/>
        </w:rPr>
        <w:t>لسان العرب</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 (مادة كلم ) مرجع سابق</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3922.</w:t>
      </w:r>
      <w:r w:rsidRPr="00F65003">
        <w:rPr>
          <w:rStyle w:val="FootnoteReference"/>
          <w:rFonts w:ascii="Traditional Arabic" w:hAnsi="Traditional Arabic" w:cs="Traditional Arabic"/>
          <w:sz w:val="28"/>
          <w:szCs w:val="28"/>
          <w:vertAlign w:val="baseline"/>
        </w:rPr>
        <w:footnoteRef/>
      </w:r>
    </w:p>
  </w:footnote>
  <w:footnote w:id="65">
    <w:p w:rsidR="00E16EDC" w:rsidRDefault="00E16EDC" w:rsidP="00A33CC6">
      <w:pPr>
        <w:pStyle w:val="FootnoteText"/>
        <w:jc w:val="right"/>
        <w:rPr>
          <w:rtl/>
        </w:rPr>
      </w:pP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الزمخشري</w:t>
      </w:r>
      <w:r w:rsidRPr="00F65003">
        <w:rPr>
          <w:rFonts w:ascii="Traditional Arabic" w:hAnsi="Traditional Arabic" w:cs="Traditional Arabic" w:hint="cs"/>
          <w:b/>
          <w:bCs/>
          <w:sz w:val="28"/>
          <w:szCs w:val="28"/>
          <w:rtl/>
        </w:rPr>
        <w:t xml:space="preserve"> ، </w:t>
      </w:r>
      <w:r w:rsidRPr="00F65003">
        <w:rPr>
          <w:rFonts w:ascii="Traditional Arabic" w:hAnsi="Traditional Arabic" w:cs="Traditional Arabic"/>
          <w:b/>
          <w:bCs/>
          <w:sz w:val="28"/>
          <w:szCs w:val="28"/>
          <w:rtl/>
        </w:rPr>
        <w:t>المفصل في علم العربية للزمخشري</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ص</w:t>
      </w:r>
      <w:r w:rsidRPr="00F65003">
        <w:rPr>
          <w:rFonts w:ascii="Traditional Arabic" w:hAnsi="Traditional Arabic" w:cs="Traditional Arabic" w:hint="cs"/>
          <w:sz w:val="28"/>
          <w:szCs w:val="28"/>
          <w:rtl/>
        </w:rPr>
        <w:t xml:space="preserve">4 ، </w:t>
      </w:r>
      <w:r>
        <w:rPr>
          <w:rFonts w:ascii="Traditional Arabic" w:hAnsi="Traditional Arabic" w:cs="Traditional Arabic" w:hint="cs"/>
          <w:sz w:val="28"/>
          <w:szCs w:val="28"/>
          <w:rtl/>
        </w:rPr>
        <w:t>و</w:t>
      </w:r>
      <w:r w:rsidRPr="00F65003">
        <w:rPr>
          <w:rFonts w:ascii="Traditional Arabic" w:hAnsi="Traditional Arabic" w:cs="Traditional Arabic" w:hint="cs"/>
          <w:sz w:val="28"/>
          <w:szCs w:val="28"/>
          <w:rtl/>
        </w:rPr>
        <w:t>ينظر أيضا في شرح ابن يعيش ، ص70.</w:t>
      </w:r>
      <w:r w:rsidRPr="00F65003">
        <w:rPr>
          <w:rStyle w:val="FootnoteReference"/>
          <w:rFonts w:ascii="Traditional Arabic" w:hAnsi="Traditional Arabic" w:cs="Traditional Arabic"/>
          <w:sz w:val="28"/>
          <w:szCs w:val="28"/>
          <w:vertAlign w:val="baseline"/>
        </w:rPr>
        <w:footnoteRef/>
      </w:r>
    </w:p>
  </w:footnote>
  <w:footnote w:id="66">
    <w:p w:rsidR="00E16EDC" w:rsidRPr="00F65003" w:rsidRDefault="00E16EDC" w:rsidP="00B44A44">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ينظر : الزمخشري ، </w:t>
      </w:r>
      <w:r w:rsidRPr="00F65003">
        <w:rPr>
          <w:rFonts w:ascii="Traditional Arabic" w:hAnsi="Traditional Arabic" w:cs="Traditional Arabic"/>
          <w:b/>
          <w:bCs/>
          <w:sz w:val="28"/>
          <w:szCs w:val="28"/>
          <w:rtl/>
        </w:rPr>
        <w:t>المفصل في علم العربية</w:t>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مرجع سابق ، </w:t>
      </w:r>
      <w:r w:rsidRPr="00F65003">
        <w:rPr>
          <w:rFonts w:ascii="Traditional Arabic" w:hAnsi="Traditional Arabic" w:cs="Traditional Arabic"/>
          <w:sz w:val="28"/>
          <w:szCs w:val="28"/>
          <w:rtl/>
        </w:rPr>
        <w:t xml:space="preserve">ص </w:t>
      </w:r>
      <w:r w:rsidRPr="00F65003">
        <w:rPr>
          <w:rFonts w:ascii="Traditional Arabic" w:hAnsi="Traditional Arabic" w:cs="Traditional Arabic" w:hint="cs"/>
          <w:sz w:val="28"/>
          <w:szCs w:val="28"/>
          <w:rtl/>
        </w:rPr>
        <w:t>4.</w:t>
      </w:r>
      <w:r w:rsidRPr="00F65003">
        <w:rPr>
          <w:rStyle w:val="FootnoteReference"/>
          <w:rFonts w:ascii="Traditional Arabic" w:hAnsi="Traditional Arabic" w:cs="Traditional Arabic"/>
          <w:sz w:val="28"/>
          <w:szCs w:val="28"/>
          <w:vertAlign w:val="baseline"/>
        </w:rPr>
        <w:footnoteRef/>
      </w:r>
    </w:p>
  </w:footnote>
  <w:footnote w:id="67">
    <w:p w:rsidR="00E16EDC" w:rsidRPr="00F65003" w:rsidRDefault="00E16EDC" w:rsidP="004344DF">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ينظر : </w:t>
      </w:r>
      <w:r w:rsidRPr="00F65003">
        <w:rPr>
          <w:rFonts w:ascii="Traditional Arabic" w:hAnsi="Traditional Arabic" w:cs="Traditional Arabic"/>
          <w:sz w:val="28"/>
          <w:szCs w:val="28"/>
          <w:rtl/>
        </w:rPr>
        <w:t xml:space="preserve">سيبويه، </w:t>
      </w:r>
      <w:r w:rsidRPr="00F65003">
        <w:rPr>
          <w:rFonts w:ascii="Traditional Arabic" w:hAnsi="Traditional Arabic" w:cs="Traditional Arabic"/>
          <w:b/>
          <w:bCs/>
          <w:sz w:val="28"/>
          <w:szCs w:val="28"/>
          <w:rtl/>
        </w:rPr>
        <w:t>الكتاب</w:t>
      </w:r>
      <w:r w:rsidRPr="00F65003">
        <w:rPr>
          <w:rFonts w:ascii="Traditional Arabic" w:hAnsi="Traditional Arabic" w:cs="Traditional Arabic"/>
          <w:sz w:val="28"/>
          <w:szCs w:val="28"/>
          <w:rtl/>
        </w:rPr>
        <w:t>، تحقيق عبد السلام محمد هارون، ط3 (القاهرة: مكتبة الخانجي 1408هـ/ 1988م) 1/ 12</w:t>
      </w:r>
      <w:r w:rsidRPr="00F65003">
        <w:rPr>
          <w:rStyle w:val="FootnoteReference"/>
          <w:rFonts w:ascii="Traditional Arabic" w:hAnsi="Traditional Arabic" w:cs="Traditional Arabic"/>
          <w:sz w:val="28"/>
          <w:szCs w:val="28"/>
          <w:vertAlign w:val="baseline"/>
        </w:rPr>
        <w:footnoteRef/>
      </w:r>
    </w:p>
  </w:footnote>
  <w:footnote w:id="68">
    <w:p w:rsidR="00E16EDC" w:rsidRPr="00F65003" w:rsidRDefault="00E16EDC" w:rsidP="004344DF">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ينظر : </w:t>
      </w:r>
      <w:r w:rsidRPr="00F65003">
        <w:rPr>
          <w:rFonts w:ascii="Traditional Arabic" w:hAnsi="Traditional Arabic" w:cs="Traditional Arabic"/>
          <w:sz w:val="28"/>
          <w:szCs w:val="28"/>
          <w:rtl/>
        </w:rPr>
        <w:t>أبو حيان الأندلسي،</w:t>
      </w:r>
      <w:r w:rsidRPr="00F65003">
        <w:rPr>
          <w:rFonts w:ascii="Traditional Arabic" w:hAnsi="Traditional Arabic" w:cs="Traditional Arabic"/>
          <w:b/>
          <w:bCs/>
          <w:sz w:val="28"/>
          <w:szCs w:val="28"/>
          <w:rtl/>
        </w:rPr>
        <w:t>التذييل والتكميل في شرح كتاب التسهيل</w:t>
      </w:r>
      <w:r w:rsidRPr="00F65003">
        <w:rPr>
          <w:rFonts w:ascii="Traditional Arabic" w:hAnsi="Traditional Arabic" w:cs="Traditional Arabic"/>
          <w:sz w:val="28"/>
          <w:szCs w:val="28"/>
          <w:rtl/>
        </w:rPr>
        <w:t>، تحقيق: حسن الهنداوي، ط1 (دمشق</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دار القلم 1419ه/1998م) </w:t>
      </w:r>
      <w:r w:rsidRPr="00F65003">
        <w:rPr>
          <w:rFonts w:ascii="Traditional Arabic" w:hAnsi="Traditional Arabic" w:cs="Traditional Arabic" w:hint="cs"/>
          <w:sz w:val="28"/>
          <w:szCs w:val="28"/>
          <w:rtl/>
        </w:rPr>
        <w:t>1/</w:t>
      </w:r>
      <w:r w:rsidRPr="00F65003">
        <w:rPr>
          <w:rFonts w:ascii="Traditional Arabic" w:hAnsi="Traditional Arabic" w:cs="Traditional Arabic"/>
          <w:sz w:val="28"/>
          <w:szCs w:val="28"/>
          <w:rtl/>
        </w:rPr>
        <w:t>6</w:t>
      </w:r>
    </w:p>
  </w:footnote>
  <w:footnote w:id="69">
    <w:p w:rsidR="00E16EDC" w:rsidRPr="00F65003" w:rsidRDefault="00E16EDC" w:rsidP="00063AA4">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ينظر : الاستربادي ، </w:t>
      </w:r>
      <w:r w:rsidRPr="00F65003">
        <w:rPr>
          <w:rFonts w:ascii="Traditional Arabic" w:hAnsi="Traditional Arabic" w:cs="Traditional Arabic"/>
          <w:b/>
          <w:bCs/>
          <w:sz w:val="28"/>
          <w:szCs w:val="28"/>
          <w:rtl/>
        </w:rPr>
        <w:t>شرح الرضي لكافية</w:t>
      </w:r>
      <w:r w:rsidRPr="00F65003">
        <w:rPr>
          <w:rFonts w:ascii="Traditional Arabic" w:hAnsi="Traditional Arabic" w:cs="Traditional Arabic" w:hint="cs"/>
          <w:b/>
          <w:bCs/>
          <w:sz w:val="28"/>
          <w:szCs w:val="28"/>
          <w:rtl/>
        </w:rPr>
        <w:t xml:space="preserve"> ابن الحاجب </w:t>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تحقيق </w:t>
      </w:r>
      <w:r w:rsidRPr="00F6500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F65003">
        <w:rPr>
          <w:rFonts w:ascii="Traditional Arabic" w:hAnsi="Traditional Arabic" w:cs="Traditional Arabic"/>
          <w:color w:val="000000"/>
          <w:sz w:val="28"/>
          <w:szCs w:val="28"/>
          <w:shd w:val="clear" w:color="auto" w:fill="FFFFFF" w:themeFill="background1"/>
          <w:rtl/>
        </w:rPr>
        <w:t>حسن بن محمد بن إبراهيم الحفظي</w:t>
      </w:r>
      <w:r w:rsidRPr="00F65003">
        <w:rPr>
          <w:rFonts w:ascii="Traditional Arabic" w:hAnsi="Traditional Arabic" w:cs="Traditional Arabic" w:hint="cs"/>
          <w:color w:val="000000"/>
          <w:sz w:val="28"/>
          <w:szCs w:val="28"/>
          <w:shd w:val="clear" w:color="auto" w:fill="FFFFFF" w:themeFill="background1"/>
          <w:rtl/>
        </w:rPr>
        <w:t xml:space="preserve"> ، ط1 </w:t>
      </w:r>
      <w:r>
        <w:rPr>
          <w:rFonts w:ascii="Traditional Arabic" w:hAnsi="Traditional Arabic" w:cs="Traditional Arabic"/>
          <w:color w:val="000000"/>
          <w:sz w:val="28"/>
          <w:szCs w:val="28"/>
          <w:shd w:val="clear" w:color="auto" w:fill="FFFFFF" w:themeFill="background1"/>
          <w:rtl/>
        </w:rPr>
        <w:br/>
      </w:r>
      <w:r w:rsidRPr="00F65003">
        <w:rPr>
          <w:rFonts w:ascii="Traditional Arabic" w:hAnsi="Traditional Arabic" w:cs="Traditional Arabic" w:hint="cs"/>
          <w:color w:val="000000"/>
          <w:sz w:val="28"/>
          <w:szCs w:val="28"/>
          <w:shd w:val="clear" w:color="auto" w:fill="FFFFFF" w:themeFill="background1"/>
          <w:rtl/>
        </w:rPr>
        <w:t>(</w:t>
      </w:r>
      <w:r w:rsidRPr="00F65003">
        <w:rPr>
          <w:rFonts w:ascii="Traditional Arabic" w:hAnsi="Traditional Arabic" w:cs="Traditional Arabic" w:hint="cs"/>
          <w:sz w:val="28"/>
          <w:szCs w:val="28"/>
          <w:rtl/>
        </w:rPr>
        <w:t>السعودية : جامعة الإمام إدارة الثقافة 1414ه/1993م) 1</w:t>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3</w:t>
      </w:r>
      <w:r w:rsidRPr="00F65003">
        <w:rPr>
          <w:rFonts w:ascii="Traditional Arabic" w:hAnsi="Traditional Arabic" w:cs="Traditional Arabic"/>
          <w:sz w:val="28"/>
          <w:szCs w:val="28"/>
          <w:rtl/>
        </w:rPr>
        <w:t>.</w:t>
      </w:r>
    </w:p>
  </w:footnote>
  <w:footnote w:id="70">
    <w:p w:rsidR="00E16EDC" w:rsidRPr="00F65003" w:rsidRDefault="00E16EDC" w:rsidP="00BD38E2">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ينظر : </w:t>
      </w:r>
      <w:r w:rsidRPr="00F65003">
        <w:rPr>
          <w:rFonts w:ascii="Traditional Arabic" w:hAnsi="Traditional Arabic" w:cs="Traditional Arabic"/>
          <w:sz w:val="28"/>
          <w:szCs w:val="28"/>
          <w:rtl/>
        </w:rPr>
        <w:t xml:space="preserve"> الغلاييني</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b/>
          <w:bCs/>
          <w:sz w:val="28"/>
          <w:szCs w:val="28"/>
          <w:rtl/>
        </w:rPr>
        <w:t xml:space="preserve">جامع الدروس العربية </w:t>
      </w:r>
      <w:r w:rsidRPr="00F65003">
        <w:rPr>
          <w:rFonts w:ascii="Traditional Arabic" w:hAnsi="Traditional Arabic" w:cs="Traditional Arabic" w:hint="cs"/>
          <w:sz w:val="28"/>
          <w:szCs w:val="28"/>
          <w:rtl/>
        </w:rPr>
        <w:t xml:space="preserve">، (الكلمة وأقسامها) </w:t>
      </w:r>
      <w:r w:rsidRPr="00F65003">
        <w:rPr>
          <w:rFonts w:ascii="Traditional Arabic" w:hAnsi="Traditional Arabic" w:cs="Traditional Arabic"/>
          <w:sz w:val="28"/>
          <w:szCs w:val="28"/>
          <w:rtl/>
        </w:rPr>
        <w:t>مرجع سابق، ص 1/10</w:t>
      </w:r>
      <w:r w:rsidRPr="00F65003">
        <w:rPr>
          <w:rStyle w:val="FootnoteReference"/>
          <w:rFonts w:ascii="Traditional Arabic" w:hAnsi="Traditional Arabic" w:cs="Traditional Arabic"/>
          <w:sz w:val="28"/>
          <w:szCs w:val="28"/>
          <w:vertAlign w:val="baseline"/>
        </w:rPr>
        <w:footnoteRef/>
      </w:r>
    </w:p>
  </w:footnote>
  <w:footnote w:id="71">
    <w:p w:rsidR="00E16EDC" w:rsidRPr="00F65003" w:rsidRDefault="00E16EDC" w:rsidP="00AE1CFF">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ينظر :</w:t>
      </w:r>
      <w:r w:rsidRPr="00F65003">
        <w:rPr>
          <w:rFonts w:ascii="Traditional Arabic" w:hAnsi="Traditional Arabic" w:cs="Traditional Arabic"/>
          <w:sz w:val="28"/>
          <w:szCs w:val="28"/>
          <w:rtl/>
        </w:rPr>
        <w:t xml:space="preserve"> المقتضب</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(هذا تفسير وجوه العربية ، وإعراب الأسماء والأفعال) مرجع سابق ، </w:t>
      </w:r>
      <w:r w:rsidRPr="00F65003">
        <w:rPr>
          <w:rFonts w:ascii="Traditional Arabic" w:hAnsi="Traditional Arabic" w:cs="Traditional Arabic"/>
          <w:sz w:val="28"/>
          <w:szCs w:val="28"/>
          <w:rtl/>
        </w:rPr>
        <w:t>ص1/ 141.</w:t>
      </w:r>
      <w:r w:rsidRPr="00F65003">
        <w:rPr>
          <w:rStyle w:val="FootnoteReference"/>
          <w:rFonts w:ascii="Traditional Arabic" w:hAnsi="Traditional Arabic" w:cs="Traditional Arabic"/>
          <w:sz w:val="28"/>
          <w:szCs w:val="28"/>
          <w:vertAlign w:val="baseline"/>
        </w:rPr>
        <w:footnoteRef/>
      </w:r>
    </w:p>
  </w:footnote>
  <w:footnote w:id="72">
    <w:p w:rsidR="00E16EDC" w:rsidRPr="00F65003" w:rsidRDefault="00E16EDC" w:rsidP="00B261D9">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ينظر : ابن عصفور ، </w:t>
      </w:r>
      <w:r w:rsidRPr="00F65003">
        <w:rPr>
          <w:rFonts w:ascii="Traditional Arabic" w:hAnsi="Traditional Arabic" w:cs="Traditional Arabic"/>
          <w:b/>
          <w:bCs/>
          <w:sz w:val="28"/>
          <w:szCs w:val="28"/>
          <w:rtl/>
        </w:rPr>
        <w:t xml:space="preserve">شرح الجمل </w:t>
      </w:r>
      <w:r w:rsidRPr="00F65003">
        <w:rPr>
          <w:rFonts w:ascii="Traditional Arabic" w:hAnsi="Traditional Arabic" w:cs="Traditional Arabic" w:hint="cs"/>
          <w:b/>
          <w:bCs/>
          <w:sz w:val="28"/>
          <w:szCs w:val="28"/>
          <w:rtl/>
        </w:rPr>
        <w:t>ا</w:t>
      </w:r>
      <w:r w:rsidRPr="00F65003">
        <w:rPr>
          <w:rFonts w:ascii="Traditional Arabic" w:hAnsi="Traditional Arabic" w:cs="Traditional Arabic"/>
          <w:b/>
          <w:bCs/>
          <w:sz w:val="28"/>
          <w:szCs w:val="28"/>
          <w:rtl/>
        </w:rPr>
        <w:t>لزجاجي</w:t>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تحقيق : فوَّااز الشعار ، ط1 (بيروت : دار الكتب العلمية 1419ه/1998م)</w:t>
      </w:r>
      <w:r w:rsidRPr="00F65003">
        <w:rPr>
          <w:rFonts w:ascii="Traditional Arabic" w:hAnsi="Traditional Arabic" w:cs="Traditional Arabic"/>
          <w:sz w:val="28"/>
          <w:szCs w:val="28"/>
          <w:rtl/>
        </w:rPr>
        <w:t xml:space="preserve"> 1/15</w:t>
      </w:r>
    </w:p>
  </w:footnote>
  <w:footnote w:id="73">
    <w:p w:rsidR="00E16EDC" w:rsidRPr="00B44A44" w:rsidRDefault="00E16EDC" w:rsidP="005A4728">
      <w:pPr>
        <w:pStyle w:val="FootnoteText"/>
        <w:bidi/>
        <w:rPr>
          <w:rFonts w:ascii="Traditional Arabic" w:hAnsi="Traditional Arabic" w:cs="Traditional Arabic"/>
          <w:sz w:val="24"/>
          <w:szCs w:val="24"/>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ينظر : </w:t>
      </w:r>
      <w:r w:rsidRPr="00F65003">
        <w:rPr>
          <w:rFonts w:ascii="Traditional Arabic" w:hAnsi="Traditional Arabic" w:cs="Traditional Arabic"/>
          <w:sz w:val="28"/>
          <w:szCs w:val="28"/>
          <w:rtl/>
        </w:rPr>
        <w:t xml:space="preserve"> أبو حيان الأندلسي،</w:t>
      </w:r>
      <w:r w:rsidRPr="00F65003">
        <w:rPr>
          <w:rFonts w:ascii="Traditional Arabic" w:hAnsi="Traditional Arabic" w:cs="Traditional Arabic"/>
          <w:b/>
          <w:bCs/>
          <w:sz w:val="28"/>
          <w:szCs w:val="28"/>
          <w:rtl/>
        </w:rPr>
        <w:t>التذييل والتكميل في شرح كتاب التسهيل</w:t>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مرجع سابق</w:t>
      </w:r>
      <w:r w:rsidRPr="00F65003">
        <w:rPr>
          <w:rFonts w:ascii="Traditional Arabic" w:hAnsi="Traditional Arabic" w:cs="Traditional Arabic"/>
          <w:sz w:val="28"/>
          <w:szCs w:val="28"/>
          <w:rtl/>
        </w:rPr>
        <w:t xml:space="preserve"> 1/ 19.</w:t>
      </w:r>
    </w:p>
  </w:footnote>
  <w:footnote w:id="74">
    <w:p w:rsidR="00E16EDC" w:rsidRPr="00F65003" w:rsidRDefault="00E16EDC" w:rsidP="005A4728">
      <w:pPr>
        <w:pStyle w:val="FootnoteText"/>
        <w:bidi/>
        <w:rPr>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ينظر : ناظر الجيش ، </w:t>
      </w:r>
      <w:r w:rsidRPr="00F65003">
        <w:rPr>
          <w:rFonts w:ascii="Traditional Arabic" w:hAnsi="Traditional Arabic" w:cs="Traditional Arabic" w:hint="cs"/>
          <w:b/>
          <w:bCs/>
          <w:sz w:val="28"/>
          <w:szCs w:val="28"/>
          <w:rtl/>
        </w:rPr>
        <w:t xml:space="preserve">شرح التسهيل المسمى </w:t>
      </w:r>
      <w:r w:rsidRPr="00F65003">
        <w:rPr>
          <w:rFonts w:ascii="Traditional Arabic" w:hAnsi="Traditional Arabic" w:cs="Traditional Arabic"/>
          <w:b/>
          <w:bCs/>
          <w:sz w:val="28"/>
          <w:szCs w:val="28"/>
          <w:rtl/>
        </w:rPr>
        <w:t xml:space="preserve">تمهيد </w:t>
      </w:r>
      <w:r w:rsidRPr="00F65003">
        <w:rPr>
          <w:rFonts w:ascii="Traditional Arabic" w:hAnsi="Traditional Arabic" w:cs="Traditional Arabic" w:hint="cs"/>
          <w:b/>
          <w:bCs/>
          <w:sz w:val="28"/>
          <w:szCs w:val="28"/>
          <w:rtl/>
        </w:rPr>
        <w:t xml:space="preserve">القواعد بشرح تسهيل الفوائد </w:t>
      </w:r>
      <w:r w:rsidRPr="00F65003">
        <w:rPr>
          <w:rFonts w:ascii="Traditional Arabic" w:hAnsi="Traditional Arabic" w:cs="Traditional Arabic" w:hint="cs"/>
          <w:sz w:val="28"/>
          <w:szCs w:val="28"/>
          <w:rtl/>
        </w:rPr>
        <w:t>، تحقيق : علي محمد فاخر ، جابر محمد البراجة ، إبراهيم جمعة العجمي ، جابر السيد مبارك ، علي السنوسي محمد ، محمد راغب النزال ، ط1 ( القاهرة: دار السلام 1428ه/ 2007م) 1/131.</w:t>
      </w:r>
    </w:p>
  </w:footnote>
  <w:footnote w:id="75">
    <w:p w:rsidR="00E16EDC" w:rsidRPr="00F65003" w:rsidRDefault="00E16EDC" w:rsidP="00362C2F">
      <w:pPr>
        <w:pStyle w:val="FootnoteText"/>
        <w:bidi/>
        <w:rPr>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ينظر : ابن مالك ، </w:t>
      </w:r>
      <w:r w:rsidRPr="00F65003">
        <w:rPr>
          <w:rFonts w:ascii="Traditional Arabic" w:hAnsi="Traditional Arabic" w:cs="Traditional Arabic" w:hint="cs"/>
          <w:b/>
          <w:bCs/>
          <w:sz w:val="28"/>
          <w:szCs w:val="28"/>
          <w:rtl/>
        </w:rPr>
        <w:t>شرح التسهيل</w:t>
      </w:r>
      <w:r w:rsidRPr="00F65003">
        <w:rPr>
          <w:rFonts w:ascii="Traditional Arabic" w:hAnsi="Traditional Arabic" w:cs="Traditional Arabic" w:hint="cs"/>
          <w:sz w:val="28"/>
          <w:szCs w:val="28"/>
          <w:rtl/>
        </w:rPr>
        <w:t xml:space="preserve"> (باب شرح الكلمة والكلام وما يتعلق به) م</w:t>
      </w:r>
      <w:r w:rsidRPr="00F65003">
        <w:rPr>
          <w:rFonts w:ascii="Traditional Arabic" w:hAnsi="Traditional Arabic" w:cs="Traditional Arabic"/>
          <w:sz w:val="28"/>
          <w:szCs w:val="28"/>
          <w:rtl/>
        </w:rPr>
        <w:t>رجعسابق، 1/4</w:t>
      </w:r>
      <w:r w:rsidRPr="00F65003">
        <w:rPr>
          <w:rFonts w:ascii="Traditional Arabic" w:hAnsi="Traditional Arabic" w:cs="Traditional Arabic" w:hint="cs"/>
          <w:sz w:val="28"/>
          <w:szCs w:val="28"/>
          <w:rtl/>
        </w:rPr>
        <w:t>.</w:t>
      </w:r>
    </w:p>
  </w:footnote>
  <w:footnote w:id="76">
    <w:p w:rsidR="00E16EDC" w:rsidRPr="00F65003" w:rsidRDefault="00E16EDC" w:rsidP="000903B1">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 علي حسن مطر</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b/>
          <w:bCs/>
          <w:sz w:val="28"/>
          <w:szCs w:val="28"/>
          <w:rtl/>
        </w:rPr>
        <w:t>مصطلحات نحوية</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 الموسوعة الشاملة</w:t>
      </w:r>
      <w:r w:rsidRPr="00F65003">
        <w:rPr>
          <w:rFonts w:ascii="Traditional Arabic" w:hAnsi="Traditional Arabic" w:cs="Traditional Arabic" w:hint="cs"/>
          <w:sz w:val="28"/>
          <w:szCs w:val="28"/>
          <w:rtl/>
        </w:rPr>
        <w:t xml:space="preserve"> ، 1/57.</w:t>
      </w:r>
      <w:r w:rsidRPr="00F65003">
        <w:rPr>
          <w:rStyle w:val="FootnoteReference"/>
          <w:rFonts w:ascii="Traditional Arabic" w:hAnsi="Traditional Arabic" w:cs="Traditional Arabic"/>
          <w:sz w:val="28"/>
          <w:szCs w:val="28"/>
          <w:vertAlign w:val="baseline"/>
        </w:rPr>
        <w:footnoteRef/>
      </w:r>
    </w:p>
  </w:footnote>
  <w:footnote w:id="77">
    <w:p w:rsidR="00E16EDC" w:rsidRPr="005A4728" w:rsidRDefault="00E16EDC" w:rsidP="002114BE">
      <w:pPr>
        <w:pStyle w:val="FootnoteText"/>
        <w:bidi/>
        <w:rPr>
          <w:rFonts w:ascii="Traditional Arabic" w:hAnsi="Traditional Arabic" w:cs="Traditional Arabic"/>
          <w:sz w:val="24"/>
          <w:szCs w:val="24"/>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السيوطي</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b/>
          <w:bCs/>
          <w:sz w:val="28"/>
          <w:szCs w:val="28"/>
          <w:rtl/>
        </w:rPr>
        <w:t>همع الهوامع</w:t>
      </w:r>
      <w:r w:rsidRPr="00F65003">
        <w:rPr>
          <w:rFonts w:ascii="Traditional Arabic" w:hAnsi="Traditional Arabic" w:cs="Traditional Arabic" w:hint="cs"/>
          <w:b/>
          <w:bCs/>
          <w:sz w:val="28"/>
          <w:szCs w:val="28"/>
          <w:rtl/>
        </w:rPr>
        <w:t xml:space="preserve"> في شرح جمع الجوامع </w:t>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تحقيق : أحمد شمس الدين ، ط1 ( </w:t>
      </w:r>
      <w:r>
        <w:rPr>
          <w:rFonts w:ascii="Traditional Arabic" w:hAnsi="Traditional Arabic" w:cs="Traditional Arabic" w:hint="cs"/>
          <w:sz w:val="28"/>
          <w:szCs w:val="28"/>
          <w:rtl/>
        </w:rPr>
        <w:t>ب</w:t>
      </w:r>
      <w:r w:rsidRPr="00F65003">
        <w:rPr>
          <w:rFonts w:ascii="Traditional Arabic" w:hAnsi="Traditional Arabic" w:cs="Traditional Arabic" w:hint="cs"/>
          <w:sz w:val="28"/>
          <w:szCs w:val="28"/>
          <w:rtl/>
        </w:rPr>
        <w:t>يروت</w:t>
      </w:r>
      <w:r>
        <w:rPr>
          <w:rFonts w:ascii="Traditional Arabic" w:hAnsi="Traditional Arabic" w:cs="Traditional Arabic" w:hint="cs"/>
          <w:sz w:val="28"/>
          <w:szCs w:val="28"/>
          <w:rtl/>
        </w:rPr>
        <w:t xml:space="preserve"> </w:t>
      </w:r>
      <w:r w:rsidRPr="00F65003">
        <w:rPr>
          <w:rFonts w:ascii="Traditional Arabic" w:hAnsi="Traditional Arabic" w:cs="Traditional Arabic" w:hint="cs"/>
          <w:sz w:val="28"/>
          <w:szCs w:val="28"/>
          <w:rtl/>
        </w:rPr>
        <w:t xml:space="preserve">: دار الكتب العلمية 1418ه/1998م) </w:t>
      </w:r>
      <w:r w:rsidRPr="00F65003">
        <w:rPr>
          <w:rFonts w:ascii="Traditional Arabic" w:hAnsi="Traditional Arabic" w:cs="Traditional Arabic"/>
          <w:sz w:val="28"/>
          <w:szCs w:val="28"/>
          <w:rtl/>
        </w:rPr>
        <w:t>1/</w:t>
      </w:r>
      <w:r w:rsidRPr="00F65003">
        <w:rPr>
          <w:rFonts w:ascii="Traditional Arabic" w:hAnsi="Traditional Arabic" w:cs="Traditional Arabic" w:hint="cs"/>
          <w:sz w:val="28"/>
          <w:szCs w:val="28"/>
          <w:rtl/>
        </w:rPr>
        <w:t>19</w:t>
      </w:r>
      <w:r w:rsidRPr="00F65003">
        <w:rPr>
          <w:rFonts w:ascii="Traditional Arabic" w:hAnsi="Traditional Arabic" w:cs="Traditional Arabic"/>
          <w:sz w:val="28"/>
          <w:szCs w:val="28"/>
          <w:rtl/>
        </w:rPr>
        <w:t>.</w:t>
      </w:r>
    </w:p>
  </w:footnote>
  <w:footnote w:id="78">
    <w:p w:rsidR="00E16EDC" w:rsidRPr="00F65003" w:rsidRDefault="00E16EDC" w:rsidP="00901E77">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 xml:space="preserve">ابن مالك ، </w:t>
      </w:r>
      <w:r w:rsidRPr="00F65003">
        <w:rPr>
          <w:rFonts w:ascii="Traditional Arabic" w:hAnsi="Traditional Arabic" w:cs="Traditional Arabic" w:hint="cs"/>
          <w:b/>
          <w:bCs/>
          <w:sz w:val="28"/>
          <w:szCs w:val="28"/>
          <w:rtl/>
        </w:rPr>
        <w:t>شرح التسهيل ،</w:t>
      </w:r>
      <w:r w:rsidRPr="00F65003">
        <w:rPr>
          <w:rFonts w:ascii="Traditional Arabic" w:hAnsi="Traditional Arabic" w:cs="Traditional Arabic" w:hint="cs"/>
          <w:sz w:val="28"/>
          <w:szCs w:val="28"/>
          <w:rtl/>
        </w:rPr>
        <w:t xml:space="preserve"> (باب الكلمة والكلام وما يتعلقبه) م</w:t>
      </w:r>
      <w:r w:rsidRPr="00F65003">
        <w:rPr>
          <w:rFonts w:ascii="Traditional Arabic" w:hAnsi="Traditional Arabic" w:cs="Traditional Arabic"/>
          <w:sz w:val="28"/>
          <w:szCs w:val="28"/>
          <w:rtl/>
        </w:rPr>
        <w:t>رجع سابق</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1/</w:t>
      </w:r>
      <w:r w:rsidRPr="00F65003">
        <w:rPr>
          <w:rFonts w:ascii="Traditional Arabic" w:hAnsi="Traditional Arabic" w:cs="Traditional Arabic"/>
          <w:sz w:val="28"/>
          <w:szCs w:val="28"/>
          <w:rtl/>
        </w:rPr>
        <w:t>5.</w:t>
      </w:r>
    </w:p>
  </w:footnote>
  <w:footnote w:id="79">
    <w:p w:rsidR="00E16EDC" w:rsidRPr="009A388A" w:rsidRDefault="00E16EDC" w:rsidP="002114BE">
      <w:pPr>
        <w:pStyle w:val="FootnoteText"/>
        <w:bidi/>
        <w:rPr>
          <w:rFonts w:ascii="Traditional Arabic" w:hAnsi="Traditional Arabic" w:cs="Traditional Arabic"/>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ينظر : المرجع سابق ، 1/5- 9.</w:t>
      </w:r>
    </w:p>
  </w:footnote>
  <w:footnote w:id="80">
    <w:p w:rsidR="00E16EDC" w:rsidRPr="00F65003" w:rsidRDefault="00E16EDC" w:rsidP="00EA5BBF">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 اللبدي</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b/>
          <w:bCs/>
          <w:sz w:val="28"/>
          <w:szCs w:val="28"/>
          <w:rtl/>
        </w:rPr>
        <w:t>معجم المصطلحات النحوية والصرفية</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 (الكلام) مرجع سابق</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196.</w:t>
      </w:r>
      <w:r w:rsidRPr="00F65003">
        <w:rPr>
          <w:rStyle w:val="FootnoteReference"/>
          <w:rFonts w:ascii="Traditional Arabic" w:hAnsi="Traditional Arabic" w:cs="Traditional Arabic"/>
          <w:sz w:val="28"/>
          <w:szCs w:val="28"/>
          <w:vertAlign w:val="baseline"/>
        </w:rPr>
        <w:footnoteRef/>
      </w:r>
    </w:p>
  </w:footnote>
  <w:footnote w:id="81">
    <w:p w:rsidR="00E16EDC" w:rsidRPr="00F65003" w:rsidRDefault="00E16EDC" w:rsidP="00EA5BBF">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 ابن منظور</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b/>
          <w:bCs/>
          <w:sz w:val="28"/>
          <w:szCs w:val="28"/>
          <w:rtl/>
        </w:rPr>
        <w:t>لسان العرب</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 xml:space="preserve">، (كلم) </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مرجع سابق 3922.</w:t>
      </w:r>
      <w:r w:rsidRPr="00F65003">
        <w:rPr>
          <w:rStyle w:val="FootnoteReference"/>
          <w:rFonts w:ascii="Traditional Arabic" w:hAnsi="Traditional Arabic" w:cs="Traditional Arabic"/>
          <w:sz w:val="28"/>
          <w:szCs w:val="28"/>
          <w:vertAlign w:val="baseline"/>
        </w:rPr>
        <w:footnoteRef/>
      </w:r>
    </w:p>
  </w:footnote>
  <w:footnote w:id="82">
    <w:p w:rsidR="00E16EDC" w:rsidRPr="00F65003" w:rsidRDefault="00E16EDC" w:rsidP="00DD4922">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 xml:space="preserve">- ابن يعيش، </w:t>
      </w:r>
      <w:r w:rsidRPr="00F65003">
        <w:rPr>
          <w:rFonts w:ascii="Traditional Arabic" w:hAnsi="Traditional Arabic" w:cs="Traditional Arabic" w:hint="cs"/>
          <w:sz w:val="28"/>
          <w:szCs w:val="28"/>
          <w:rtl/>
        </w:rPr>
        <w:t xml:space="preserve">موفق الدين ، </w:t>
      </w:r>
      <w:r w:rsidRPr="00F65003">
        <w:rPr>
          <w:rFonts w:ascii="Traditional Arabic" w:hAnsi="Traditional Arabic" w:cs="Traditional Arabic"/>
          <w:b/>
          <w:bCs/>
          <w:sz w:val="28"/>
          <w:szCs w:val="28"/>
          <w:rtl/>
        </w:rPr>
        <w:t>شرح المفصل</w:t>
      </w:r>
      <w:r w:rsidRPr="00F65003">
        <w:rPr>
          <w:rFonts w:ascii="Traditional Arabic" w:hAnsi="Traditional Arabic" w:cs="Traditional Arabic" w:hint="cs"/>
          <w:b/>
          <w:bCs/>
          <w:sz w:val="28"/>
          <w:szCs w:val="28"/>
          <w:rtl/>
        </w:rPr>
        <w:t xml:space="preserve"> ، </w:t>
      </w:r>
      <w:r w:rsidRPr="00F65003">
        <w:rPr>
          <w:rFonts w:ascii="Traditional Arabic" w:hAnsi="Traditional Arabic" w:cs="Traditional Arabic" w:hint="cs"/>
          <w:color w:val="333333"/>
          <w:sz w:val="28"/>
          <w:szCs w:val="28"/>
          <w:shd w:val="clear" w:color="auto" w:fill="FFFFFF" w:themeFill="background1"/>
          <w:rtl/>
        </w:rPr>
        <w:t xml:space="preserve">تحقيق : </w:t>
      </w:r>
      <w:r w:rsidRPr="00F65003">
        <w:rPr>
          <w:rFonts w:ascii="Traditional Arabic" w:hAnsi="Traditional Arabic" w:cs="Traditional Arabic"/>
          <w:color w:val="333333"/>
          <w:sz w:val="28"/>
          <w:szCs w:val="28"/>
          <w:shd w:val="clear" w:color="auto" w:fill="FFFFFF" w:themeFill="background1"/>
          <w:rtl/>
        </w:rPr>
        <w:t>إيميل بديع يعقوب</w:t>
      </w:r>
      <w:r w:rsidRPr="00F65003">
        <w:rPr>
          <w:rFonts w:ascii="Traditional Arabic" w:hAnsi="Traditional Arabic" w:cs="Traditional Arabic" w:hint="cs"/>
          <w:color w:val="333333"/>
          <w:sz w:val="28"/>
          <w:szCs w:val="28"/>
          <w:shd w:val="clear" w:color="auto" w:fill="FFFFFF" w:themeFill="background1"/>
          <w:rtl/>
        </w:rPr>
        <w:t xml:space="preserve"> ، ط1 ، (بيروت : دار الكتب العلمية 1422ه/2001م) </w:t>
      </w:r>
      <w:r w:rsidRPr="00F65003">
        <w:rPr>
          <w:rFonts w:ascii="Traditional Arabic" w:hAnsi="Traditional Arabic" w:cs="Traditional Arabic" w:hint="cs"/>
          <w:sz w:val="28"/>
          <w:szCs w:val="28"/>
          <w:rtl/>
        </w:rPr>
        <w:t>1/72</w:t>
      </w:r>
      <w:r w:rsidRPr="00F65003">
        <w:rPr>
          <w:rFonts w:ascii="Traditional Arabic" w:hAnsi="Traditional Arabic" w:cs="Traditional Arabic"/>
          <w:sz w:val="28"/>
          <w:szCs w:val="28"/>
          <w:rtl/>
        </w:rPr>
        <w:t>.</w:t>
      </w:r>
    </w:p>
  </w:footnote>
  <w:footnote w:id="83">
    <w:p w:rsidR="00E16EDC" w:rsidRPr="00F65003" w:rsidRDefault="00E16EDC" w:rsidP="00091E4D">
      <w:pPr>
        <w:pStyle w:val="FootnoteText"/>
        <w:jc w:val="right"/>
        <w:rPr>
          <w:rFonts w:ascii="Traditional Arabic" w:hAnsi="Traditional Arabic" w:cs="Traditional Arabic"/>
          <w:sz w:val="28"/>
          <w:szCs w:val="28"/>
          <w:rtl/>
        </w:rPr>
      </w:pPr>
      <w:r w:rsidRPr="00F65003">
        <w:rPr>
          <w:rFonts w:ascii="Traditional Arabic" w:hAnsi="Traditional Arabic" w:cs="Traditional Arabic"/>
          <w:sz w:val="28"/>
          <w:szCs w:val="28"/>
          <w:rtl/>
        </w:rPr>
        <w:t xml:space="preserve">- </w:t>
      </w:r>
      <w:r w:rsidRPr="00F65003">
        <w:rPr>
          <w:rFonts w:ascii="Traditional Arabic" w:hAnsi="Traditional Arabic" w:cs="Traditional Arabic" w:hint="cs"/>
          <w:sz w:val="28"/>
          <w:szCs w:val="28"/>
          <w:rtl/>
        </w:rPr>
        <w:t>المرجع السابق</w:t>
      </w:r>
      <w:r>
        <w:rPr>
          <w:rFonts w:ascii="Traditional Arabic" w:hAnsi="Traditional Arabic" w:cs="Traditional Arabic" w:hint="cs"/>
          <w:sz w:val="28"/>
          <w:szCs w:val="28"/>
          <w:rtl/>
        </w:rPr>
        <w:t xml:space="preserve"> ، </w:t>
      </w:r>
      <w:r w:rsidRPr="00F65003">
        <w:rPr>
          <w:rFonts w:ascii="Traditional Arabic" w:hAnsi="Traditional Arabic" w:cs="Traditional Arabic"/>
          <w:sz w:val="28"/>
          <w:szCs w:val="28"/>
          <w:rtl/>
        </w:rPr>
        <w:t>(باب في معنى الكلمة والكلام)1/72</w:t>
      </w:r>
      <w:r w:rsidRPr="00F65003">
        <w:rPr>
          <w:rStyle w:val="FootnoteReference"/>
          <w:rFonts w:ascii="Traditional Arabic" w:hAnsi="Traditional Arabic" w:cs="Traditional Arabic"/>
          <w:sz w:val="28"/>
          <w:szCs w:val="28"/>
          <w:vertAlign w:val="baseline"/>
        </w:rPr>
        <w:footnoteRef/>
      </w:r>
    </w:p>
  </w:footnote>
  <w:footnote w:id="84">
    <w:p w:rsidR="00E16EDC" w:rsidRPr="004C3564" w:rsidRDefault="00E16EDC" w:rsidP="005E3B8D">
      <w:pPr>
        <w:pStyle w:val="FootnoteText"/>
        <w:jc w:val="right"/>
        <w:rPr>
          <w:rFonts w:ascii="Traditional Arabic" w:hAnsi="Traditional Arabic" w:cs="Traditional Arabic"/>
          <w:sz w:val="28"/>
          <w:szCs w:val="28"/>
          <w:rtl/>
        </w:rPr>
      </w:pPr>
      <w:r w:rsidRPr="004C3564">
        <w:rPr>
          <w:rFonts w:ascii="Traditional Arabic" w:hAnsi="Traditional Arabic" w:cs="Traditional Arabic"/>
          <w:sz w:val="28"/>
          <w:szCs w:val="28"/>
          <w:rtl/>
        </w:rPr>
        <w:t>-</w:t>
      </w:r>
      <w:r w:rsidRPr="004C3564">
        <w:rPr>
          <w:rFonts w:ascii="Traditional Arabic" w:hAnsi="Traditional Arabic" w:cs="Traditional Arabic" w:hint="cs"/>
          <w:sz w:val="28"/>
          <w:szCs w:val="28"/>
          <w:rtl/>
        </w:rPr>
        <w:t xml:space="preserve"> </w:t>
      </w:r>
      <w:r w:rsidRPr="004C3564">
        <w:rPr>
          <w:rFonts w:ascii="Traditional Arabic" w:hAnsi="Traditional Arabic" w:cs="Traditional Arabic"/>
          <w:b/>
          <w:bCs/>
          <w:color w:val="000000"/>
          <w:sz w:val="28"/>
          <w:szCs w:val="28"/>
          <w:shd w:val="clear" w:color="auto" w:fill="FFFFFF" w:themeFill="background1"/>
          <w:rtl/>
        </w:rPr>
        <w:t>اللمحة البدرية</w:t>
      </w:r>
      <w:r w:rsidRPr="004C3564">
        <w:rPr>
          <w:rFonts w:ascii="Traditional Arabic" w:hAnsi="Traditional Arabic" w:cs="Traditional Arabic" w:hint="cs"/>
          <w:b/>
          <w:bCs/>
          <w:color w:val="000000"/>
          <w:sz w:val="28"/>
          <w:szCs w:val="28"/>
          <w:shd w:val="clear" w:color="auto" w:fill="FFFFFF" w:themeFill="background1"/>
          <w:rtl/>
        </w:rPr>
        <w:t xml:space="preserve"> </w:t>
      </w:r>
      <w:r w:rsidRPr="004C3564">
        <w:rPr>
          <w:rFonts w:ascii="Traditional Arabic" w:hAnsi="Traditional Arabic" w:cs="Traditional Arabic"/>
          <w:b/>
          <w:bCs/>
          <w:color w:val="000000"/>
          <w:sz w:val="28"/>
          <w:szCs w:val="28"/>
          <w:shd w:val="clear" w:color="auto" w:fill="FFFFFF" w:themeFill="background1"/>
          <w:rtl/>
        </w:rPr>
        <w:t>شرح ابن هشام</w:t>
      </w:r>
      <w:r>
        <w:rPr>
          <w:rFonts w:ascii="Traditional Arabic" w:hAnsi="Traditional Arabic" w:cs="Traditional Arabic" w:hint="cs"/>
          <w:b/>
          <w:bCs/>
          <w:color w:val="000000"/>
          <w:sz w:val="28"/>
          <w:szCs w:val="28"/>
          <w:shd w:val="clear" w:color="auto" w:fill="FFFFFF" w:themeFill="background1"/>
          <w:rtl/>
        </w:rPr>
        <w:t xml:space="preserve"> </w:t>
      </w:r>
      <w:r w:rsidRPr="004C3564">
        <w:rPr>
          <w:rFonts w:ascii="Traditional Arabic" w:hAnsi="Traditional Arabic" w:cs="Traditional Arabic" w:hint="cs"/>
          <w:b/>
          <w:bCs/>
          <w:color w:val="000000"/>
          <w:sz w:val="28"/>
          <w:szCs w:val="28"/>
          <w:shd w:val="clear" w:color="auto" w:fill="FFFFFF" w:themeFill="background1"/>
          <w:rtl/>
        </w:rPr>
        <w:t xml:space="preserve">، </w:t>
      </w:r>
      <w:r w:rsidRPr="004C3564">
        <w:rPr>
          <w:rFonts w:ascii="Traditional Arabic" w:hAnsi="Traditional Arabic" w:cs="Traditional Arabic" w:hint="cs"/>
          <w:color w:val="000000"/>
          <w:sz w:val="28"/>
          <w:szCs w:val="28"/>
          <w:shd w:val="clear" w:color="auto" w:fill="FFFFFF" w:themeFill="background1"/>
          <w:rtl/>
        </w:rPr>
        <w:t>تحقيق</w:t>
      </w:r>
      <w:r>
        <w:rPr>
          <w:rFonts w:ascii="Traditional Arabic" w:hAnsi="Traditional Arabic" w:cs="Traditional Arabic" w:hint="cs"/>
          <w:color w:val="000000"/>
          <w:sz w:val="28"/>
          <w:szCs w:val="28"/>
          <w:shd w:val="clear" w:color="auto" w:fill="FFFFFF" w:themeFill="background1"/>
          <w:rtl/>
        </w:rPr>
        <w:t xml:space="preserve"> </w:t>
      </w:r>
      <w:r w:rsidRPr="004C3564">
        <w:rPr>
          <w:rFonts w:ascii="Traditional Arabic" w:hAnsi="Traditional Arabic" w:cs="Traditional Arabic" w:hint="cs"/>
          <w:color w:val="000000"/>
          <w:sz w:val="28"/>
          <w:szCs w:val="28"/>
          <w:shd w:val="clear" w:color="auto" w:fill="FFFFFF" w:themeFill="background1"/>
          <w:rtl/>
        </w:rPr>
        <w:t>: هادي نهر</w:t>
      </w:r>
      <w:r>
        <w:rPr>
          <w:rFonts w:ascii="Traditional Arabic" w:hAnsi="Traditional Arabic" w:cs="Traditional Arabic" w:hint="cs"/>
          <w:color w:val="000000"/>
          <w:sz w:val="28"/>
          <w:szCs w:val="28"/>
          <w:shd w:val="clear" w:color="auto" w:fill="FFFFFF" w:themeFill="background1"/>
          <w:rtl/>
        </w:rPr>
        <w:t xml:space="preserve"> </w:t>
      </w:r>
      <w:r w:rsidRPr="004C3564">
        <w:rPr>
          <w:rFonts w:ascii="Traditional Arabic" w:hAnsi="Traditional Arabic" w:cs="Traditional Arabic" w:hint="cs"/>
          <w:color w:val="000000"/>
          <w:sz w:val="28"/>
          <w:szCs w:val="28"/>
          <w:shd w:val="clear" w:color="auto" w:fill="FFFFFF" w:themeFill="background1"/>
          <w:rtl/>
        </w:rPr>
        <w:t>، دار اليازوري</w:t>
      </w:r>
      <w:r w:rsidRPr="004C3564">
        <w:rPr>
          <w:rFonts w:ascii="Traditional Arabic" w:hAnsi="Traditional Arabic" w:cs="Traditional Arabic"/>
          <w:color w:val="000000"/>
          <w:sz w:val="28"/>
          <w:szCs w:val="28"/>
          <w:shd w:val="clear" w:color="auto" w:fill="FFFFFF" w:themeFill="background1"/>
          <w:rtl/>
        </w:rPr>
        <w:t xml:space="preserve"> 1/</w:t>
      </w:r>
      <w:r w:rsidRPr="004C3564">
        <w:rPr>
          <w:rFonts w:ascii="Traditional Arabic" w:hAnsi="Traditional Arabic" w:cs="Traditional Arabic" w:hint="cs"/>
          <w:color w:val="000000"/>
          <w:sz w:val="28"/>
          <w:szCs w:val="28"/>
          <w:shd w:val="clear" w:color="auto" w:fill="FFFFFF" w:themeFill="background1"/>
          <w:rtl/>
        </w:rPr>
        <w:t>265</w:t>
      </w:r>
      <w:r w:rsidRPr="004C3564">
        <w:rPr>
          <w:rFonts w:ascii="Traditional Arabic" w:hAnsi="Traditional Arabic" w:cs="Traditional Arabic"/>
          <w:color w:val="000000"/>
          <w:sz w:val="28"/>
          <w:szCs w:val="28"/>
          <w:shd w:val="clear" w:color="auto" w:fill="FFFFFF" w:themeFill="background1"/>
          <w:rtl/>
        </w:rPr>
        <w:t>.</w:t>
      </w:r>
      <w:r w:rsidRPr="004C3564">
        <w:rPr>
          <w:rStyle w:val="FootnoteReference"/>
          <w:rFonts w:ascii="Traditional Arabic" w:hAnsi="Traditional Arabic" w:cs="Traditional Arabic"/>
          <w:sz w:val="28"/>
          <w:szCs w:val="28"/>
          <w:vertAlign w:val="baseline"/>
        </w:rPr>
        <w:footnoteRef/>
      </w:r>
      <w:r w:rsidRPr="004C3564">
        <w:rPr>
          <w:rFonts w:ascii="Traditional Arabic" w:hAnsi="Traditional Arabic" w:cs="Traditional Arabic"/>
          <w:sz w:val="28"/>
          <w:szCs w:val="28"/>
        </w:rPr>
        <w:t xml:space="preserve"> </w:t>
      </w:r>
    </w:p>
  </w:footnote>
  <w:footnote w:id="85">
    <w:p w:rsidR="00E16EDC" w:rsidRPr="00091E4D" w:rsidRDefault="00E16EDC" w:rsidP="00D23E92">
      <w:pPr>
        <w:pStyle w:val="FootnoteText"/>
        <w:bidi/>
        <w:rPr>
          <w:sz w:val="24"/>
          <w:szCs w:val="24"/>
          <w:rtl/>
        </w:rPr>
      </w:pPr>
      <w:r w:rsidRPr="00F65003">
        <w:rPr>
          <w:rStyle w:val="FootnoteReference"/>
          <w:sz w:val="28"/>
          <w:szCs w:val="28"/>
          <w:vertAlign w:val="baseline"/>
        </w:rPr>
        <w:footnoteRef/>
      </w:r>
      <w:r w:rsidRPr="00F65003">
        <w:rPr>
          <w:rFonts w:ascii="Traditional Arabic" w:hAnsi="Traditional Arabic" w:cs="Traditional Arabic"/>
          <w:sz w:val="28"/>
          <w:szCs w:val="28"/>
          <w:rtl/>
        </w:rPr>
        <w:t>- ابن مالك</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xml:space="preserve">، </w:t>
      </w:r>
      <w:r w:rsidRPr="00F65003">
        <w:rPr>
          <w:rFonts w:ascii="Traditional Arabic" w:hAnsi="Traditional Arabic" w:cs="Traditional Arabic"/>
          <w:b/>
          <w:bCs/>
          <w:sz w:val="28"/>
          <w:szCs w:val="28"/>
          <w:rtl/>
        </w:rPr>
        <w:t>متن ألفية ابن مالك في</w:t>
      </w:r>
      <w:r>
        <w:rPr>
          <w:rFonts w:ascii="Traditional Arabic" w:hAnsi="Traditional Arabic" w:cs="Traditional Arabic" w:hint="cs"/>
          <w:b/>
          <w:bCs/>
          <w:sz w:val="28"/>
          <w:szCs w:val="28"/>
          <w:rtl/>
        </w:rPr>
        <w:t xml:space="preserve"> </w:t>
      </w:r>
      <w:r w:rsidRPr="00F65003">
        <w:rPr>
          <w:rFonts w:ascii="Traditional Arabic" w:hAnsi="Traditional Arabic" w:cs="Traditional Arabic"/>
          <w:b/>
          <w:bCs/>
          <w:sz w:val="28"/>
          <w:szCs w:val="28"/>
          <w:rtl/>
        </w:rPr>
        <w:t>النحو والصرف</w:t>
      </w:r>
      <w:r>
        <w:rPr>
          <w:rFonts w:ascii="Traditional Arabic" w:hAnsi="Traditional Arabic" w:cs="Traditional Arabic" w:hint="cs"/>
          <w:b/>
          <w:bCs/>
          <w:sz w:val="28"/>
          <w:szCs w:val="28"/>
          <w:rtl/>
        </w:rPr>
        <w:t xml:space="preserve"> </w:t>
      </w:r>
      <w:r w:rsidRPr="00F65003">
        <w:rPr>
          <w:rFonts w:ascii="Traditional Arabic" w:hAnsi="Traditional Arabic" w:cs="Traditional Arabic"/>
          <w:sz w:val="28"/>
          <w:szCs w:val="28"/>
          <w:rtl/>
        </w:rPr>
        <w:t>، ط1،</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(بيروت</w:t>
      </w:r>
      <w:r>
        <w:rPr>
          <w:rFonts w:ascii="Traditional Arabic" w:hAnsi="Traditional Arabic" w:cs="Traditional Arabic" w:hint="cs"/>
          <w:sz w:val="28"/>
          <w:szCs w:val="28"/>
          <w:rtl/>
        </w:rPr>
        <w:t xml:space="preserve"> </w:t>
      </w:r>
      <w:r w:rsidRPr="00F65003">
        <w:rPr>
          <w:rFonts w:ascii="Traditional Arabic" w:hAnsi="Traditional Arabic" w:cs="Traditional Arabic"/>
          <w:sz w:val="28"/>
          <w:szCs w:val="28"/>
          <w:rtl/>
        </w:rPr>
        <w:t>: دار ابن حزم 1423هـ/2002م) ص10</w:t>
      </w:r>
      <w:r>
        <w:rPr>
          <w:rFonts w:ascii="Traditional Arabic" w:hAnsi="Traditional Arabic" w:cs="Traditional Arabic" w:hint="cs"/>
          <w:sz w:val="28"/>
          <w:szCs w:val="28"/>
          <w:rtl/>
        </w:rPr>
        <w:t>.</w:t>
      </w:r>
    </w:p>
  </w:footnote>
  <w:footnote w:id="86">
    <w:p w:rsidR="00E16EDC" w:rsidRPr="00F65003" w:rsidRDefault="00E16EDC" w:rsidP="00F65003">
      <w:pPr>
        <w:pStyle w:val="FootnoteText"/>
        <w:bidi/>
        <w:rPr>
          <w:rFonts w:ascii="Traditional Arabic" w:hAnsi="Traditional Arabic" w:cs="Traditional Arabic"/>
          <w:sz w:val="28"/>
          <w:szCs w:val="28"/>
          <w:rtl/>
        </w:rPr>
      </w:pPr>
      <w:r w:rsidRPr="00F65003">
        <w:rPr>
          <w:rStyle w:val="FootnoteReference"/>
          <w:rFonts w:ascii="Traditional Arabic" w:hAnsi="Traditional Arabic" w:cs="Traditional Arabic"/>
          <w:sz w:val="28"/>
          <w:szCs w:val="28"/>
          <w:vertAlign w:val="baseline"/>
        </w:rPr>
        <w:footnoteRef/>
      </w: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ينظر :</w:t>
      </w:r>
      <w:r>
        <w:rPr>
          <w:rFonts w:ascii="Traditional Arabic" w:hAnsi="Traditional Arabic" w:cs="Traditional Arabic" w:hint="cs"/>
          <w:sz w:val="28"/>
          <w:szCs w:val="28"/>
          <w:rtl/>
        </w:rPr>
        <w:t xml:space="preserve"> </w:t>
      </w:r>
      <w:r w:rsidRPr="00F65003">
        <w:rPr>
          <w:rFonts w:ascii="Traditional Arabic" w:hAnsi="Traditional Arabic" w:cs="Traditional Arabic" w:hint="cs"/>
          <w:sz w:val="28"/>
          <w:szCs w:val="28"/>
          <w:rtl/>
        </w:rPr>
        <w:t xml:space="preserve">الصبان ، </w:t>
      </w:r>
      <w:r w:rsidRPr="00F65003">
        <w:rPr>
          <w:rFonts w:ascii="Traditional Arabic" w:hAnsi="Traditional Arabic" w:cs="Traditional Arabic"/>
          <w:b/>
          <w:bCs/>
          <w:sz w:val="28"/>
          <w:szCs w:val="28"/>
          <w:rtl/>
        </w:rPr>
        <w:t xml:space="preserve">حاشية الصبان </w:t>
      </w:r>
      <w:r w:rsidRPr="00F65003">
        <w:rPr>
          <w:rFonts w:ascii="Traditional Arabic" w:hAnsi="Traditional Arabic" w:cs="Traditional Arabic" w:hint="cs"/>
          <w:b/>
          <w:bCs/>
          <w:sz w:val="28"/>
          <w:szCs w:val="28"/>
          <w:rtl/>
        </w:rPr>
        <w:t xml:space="preserve">شرح الأشموني على ألفية ابن مالك ، </w:t>
      </w:r>
      <w:r>
        <w:rPr>
          <w:rFonts w:ascii="Traditional Arabic" w:hAnsi="Traditional Arabic" w:cs="Traditional Arabic" w:hint="cs"/>
          <w:sz w:val="28"/>
          <w:szCs w:val="28"/>
          <w:rtl/>
        </w:rPr>
        <w:t xml:space="preserve">تحقيق : طه عبد الرؤوف سعد </w:t>
      </w:r>
      <w:r w:rsidRPr="00F65003">
        <w:rPr>
          <w:rFonts w:ascii="Traditional Arabic" w:hAnsi="Traditional Arabic" w:cs="Traditional Arabic" w:hint="cs"/>
          <w:sz w:val="28"/>
          <w:szCs w:val="28"/>
          <w:rtl/>
        </w:rPr>
        <w:t>، المكتبة الوقفية 1/55.</w:t>
      </w:r>
    </w:p>
  </w:footnote>
  <w:footnote w:id="87">
    <w:p w:rsidR="00E16EDC" w:rsidRPr="00100565" w:rsidRDefault="00E16EDC" w:rsidP="005F1EF0">
      <w:pPr>
        <w:pStyle w:val="FootnoteText"/>
        <w:jc w:val="right"/>
        <w:rPr>
          <w:rtl/>
        </w:rPr>
      </w:pPr>
      <w:r w:rsidRPr="00F65003">
        <w:rPr>
          <w:rFonts w:ascii="Traditional Arabic" w:hAnsi="Traditional Arabic" w:cs="Traditional Arabic"/>
          <w:sz w:val="28"/>
          <w:szCs w:val="28"/>
          <w:rtl/>
        </w:rPr>
        <w:t>-</w:t>
      </w:r>
      <w:r w:rsidRPr="00F65003">
        <w:rPr>
          <w:rFonts w:ascii="Traditional Arabic" w:hAnsi="Traditional Arabic" w:cs="Traditional Arabic" w:hint="cs"/>
          <w:sz w:val="28"/>
          <w:szCs w:val="28"/>
          <w:rtl/>
        </w:rPr>
        <w:t xml:space="preserve"> ينظر : الوقاد الأزهري ، </w:t>
      </w:r>
      <w:r w:rsidRPr="00F65003">
        <w:rPr>
          <w:rFonts w:ascii="Traditional Arabic" w:hAnsi="Traditional Arabic" w:cs="Traditional Arabic" w:hint="cs"/>
          <w:b/>
          <w:bCs/>
          <w:sz w:val="28"/>
          <w:szCs w:val="28"/>
          <w:rtl/>
        </w:rPr>
        <w:t xml:space="preserve">شرح الأزهرية </w:t>
      </w:r>
      <w:r w:rsidRPr="00F65003">
        <w:rPr>
          <w:rFonts w:ascii="Traditional Arabic" w:hAnsi="Traditional Arabic" w:cs="Traditional Arabic" w:hint="cs"/>
          <w:sz w:val="28"/>
          <w:szCs w:val="28"/>
          <w:rtl/>
        </w:rPr>
        <w:t>، (القاهرة</w:t>
      </w:r>
      <w:r>
        <w:rPr>
          <w:rFonts w:ascii="Traditional Arabic" w:hAnsi="Traditional Arabic" w:cs="Traditional Arabic" w:hint="cs"/>
          <w:sz w:val="28"/>
          <w:szCs w:val="28"/>
          <w:rtl/>
        </w:rPr>
        <w:t xml:space="preserve"> </w:t>
      </w:r>
      <w:r w:rsidRPr="00F65003">
        <w:rPr>
          <w:rFonts w:ascii="Traditional Arabic" w:hAnsi="Traditional Arabic" w:cs="Traditional Arabic" w:hint="cs"/>
          <w:sz w:val="28"/>
          <w:szCs w:val="28"/>
          <w:rtl/>
        </w:rPr>
        <w:t>: الطبعة الكبرى بولاق) 2-3</w:t>
      </w:r>
      <w:r w:rsidRPr="00F65003">
        <w:rPr>
          <w:rStyle w:val="FootnoteReference"/>
          <w:rFonts w:ascii="Traditional Arabic" w:hAnsi="Traditional Arabic" w:cs="Traditional Arabic"/>
          <w:sz w:val="28"/>
          <w:szCs w:val="28"/>
          <w:vertAlign w:val="baseline"/>
        </w:rPr>
        <w:footnoteRef/>
      </w:r>
    </w:p>
  </w:footnote>
  <w:footnote w:id="88">
    <w:p w:rsidR="00E16EDC" w:rsidRPr="00D523C5" w:rsidRDefault="00E16EDC" w:rsidP="00145ECC">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اللبدي</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b/>
          <w:bCs/>
          <w:sz w:val="28"/>
          <w:szCs w:val="28"/>
          <w:rtl/>
        </w:rPr>
        <w:t>معجم المصطلحات النحوية والصرفية</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مرجع سابق،</w:t>
      </w:r>
      <w:r w:rsidRPr="00D523C5">
        <w:rPr>
          <w:rFonts w:ascii="Traditional Arabic" w:hAnsi="Traditional Arabic" w:cs="Traditional Arabic"/>
          <w:sz w:val="28"/>
          <w:szCs w:val="28"/>
          <w:rtl/>
        </w:rPr>
        <w:t xml:space="preserve"> 150</w:t>
      </w:r>
      <w:r w:rsidRPr="00D523C5">
        <w:rPr>
          <w:rStyle w:val="FootnoteReference"/>
          <w:rFonts w:ascii="Traditional Arabic" w:hAnsi="Traditional Arabic" w:cs="Traditional Arabic"/>
          <w:sz w:val="28"/>
          <w:szCs w:val="28"/>
          <w:vertAlign w:val="baseline"/>
        </w:rPr>
        <w:footnoteRef/>
      </w:r>
    </w:p>
  </w:footnote>
  <w:footnote w:id="89">
    <w:p w:rsidR="00E16EDC" w:rsidRPr="00D523C5" w:rsidRDefault="00E16EDC" w:rsidP="00DA0F17">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ابن مالك</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 xml:space="preserve">، </w:t>
      </w:r>
      <w:r w:rsidRPr="00D523C5">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باب إعراب الصحيح الآخر</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 مرجع سابق</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1/ 33</w:t>
      </w:r>
      <w:r w:rsidRPr="00D523C5">
        <w:rPr>
          <w:rFonts w:ascii="Traditional Arabic" w:hAnsi="Traditional Arabic" w:cs="Traditional Arabic" w:hint="cs"/>
          <w:sz w:val="28"/>
          <w:szCs w:val="28"/>
          <w:rtl/>
        </w:rPr>
        <w:t>.</w:t>
      </w:r>
    </w:p>
  </w:footnote>
  <w:footnote w:id="90">
    <w:p w:rsidR="00E16EDC" w:rsidRPr="00F65003" w:rsidRDefault="00E16EDC" w:rsidP="00A26F35">
      <w:pPr>
        <w:pStyle w:val="FootnoteText"/>
        <w:jc w:val="right"/>
        <w:rPr>
          <w:rFonts w:ascii="Traditional Arabic" w:hAnsi="Traditional Arabic" w:cs="Traditional Arabic"/>
          <w:rtl/>
        </w:rPr>
      </w:pPr>
      <w:r w:rsidRPr="00D523C5">
        <w:rPr>
          <w:rFonts w:ascii="Traditional Arabic" w:hAnsi="Traditional Arabic" w:cs="Traditional Arabic"/>
          <w:sz w:val="28"/>
          <w:szCs w:val="28"/>
          <w:rtl/>
        </w:rPr>
        <w:t>- ينظر : ابن مالك ، شرح التسهيل</w:t>
      </w:r>
      <w:r w:rsidRPr="00D523C5">
        <w:rPr>
          <w:rFonts w:ascii="Traditional Arabic" w:hAnsi="Traditional Arabic" w:cs="Traditional Arabic" w:hint="cs"/>
          <w:sz w:val="28"/>
          <w:szCs w:val="28"/>
          <w:rtl/>
        </w:rPr>
        <w:t xml:space="preserve"> ، 1/33-37.</w:t>
      </w:r>
      <w:r w:rsidRPr="00D523C5">
        <w:rPr>
          <w:rStyle w:val="FootnoteReference"/>
          <w:rFonts w:ascii="Traditional Arabic" w:hAnsi="Traditional Arabic" w:cs="Traditional Arabic"/>
          <w:sz w:val="28"/>
          <w:szCs w:val="28"/>
          <w:vertAlign w:val="baseline"/>
        </w:rPr>
        <w:footnoteRef/>
      </w:r>
    </w:p>
  </w:footnote>
  <w:footnote w:id="91">
    <w:p w:rsidR="00E16EDC" w:rsidRPr="00D523C5" w:rsidRDefault="00E16EDC" w:rsidP="00DA0F17">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شرح التسهيل ، م</w:t>
      </w:r>
      <w:r>
        <w:rPr>
          <w:rFonts w:ascii="Traditional Arabic" w:hAnsi="Traditional Arabic" w:cs="Traditional Arabic"/>
          <w:sz w:val="28"/>
          <w:szCs w:val="28"/>
          <w:rtl/>
        </w:rPr>
        <w:t xml:space="preserve">رجع </w:t>
      </w:r>
      <w:r w:rsidRPr="00D523C5">
        <w:rPr>
          <w:rFonts w:ascii="Traditional Arabic" w:hAnsi="Traditional Arabic" w:cs="Traditional Arabic"/>
          <w:sz w:val="28"/>
          <w:szCs w:val="28"/>
          <w:rtl/>
        </w:rPr>
        <w:t>سابق، 1/ 33.</w:t>
      </w:r>
    </w:p>
  </w:footnote>
  <w:footnote w:id="92">
    <w:p w:rsidR="00E16EDC" w:rsidRPr="00D523C5" w:rsidRDefault="00E16EDC" w:rsidP="00DA0F17">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لسان العرب، (مادة عرب) مرجع سابق، 2865.</w:t>
      </w:r>
    </w:p>
  </w:footnote>
  <w:footnote w:id="93">
    <w:p w:rsidR="00E16EDC" w:rsidRPr="00D523C5" w:rsidRDefault="00E16EDC" w:rsidP="00AD6765">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xml:space="preserve">- الموسوعة الشاملة، </w:t>
      </w:r>
      <w:r w:rsidRPr="00D523C5">
        <w:rPr>
          <w:rFonts w:ascii="Traditional Arabic" w:hAnsi="Traditional Arabic" w:cs="Traditional Arabic"/>
          <w:b/>
          <w:bCs/>
          <w:sz w:val="28"/>
          <w:szCs w:val="28"/>
          <w:rtl/>
        </w:rPr>
        <w:t>مصطلحات نحوية</w:t>
      </w:r>
      <w:r w:rsidRPr="00D523C5">
        <w:rPr>
          <w:rFonts w:ascii="Traditional Arabic" w:hAnsi="Traditional Arabic" w:cs="Traditional Arabic"/>
          <w:sz w:val="28"/>
          <w:szCs w:val="28"/>
          <w:rtl/>
        </w:rPr>
        <w:t>، علي حسن مطر( مصطلح الإعراب).</w:t>
      </w:r>
      <w:r w:rsidRPr="00D523C5">
        <w:rPr>
          <w:rStyle w:val="FootnoteReference"/>
          <w:rFonts w:ascii="Traditional Arabic" w:hAnsi="Traditional Arabic" w:cs="Traditional Arabic"/>
          <w:sz w:val="28"/>
          <w:szCs w:val="28"/>
          <w:vertAlign w:val="baseline"/>
        </w:rPr>
        <w:footnoteRef/>
      </w:r>
    </w:p>
  </w:footnote>
  <w:footnote w:id="94">
    <w:p w:rsidR="00E16EDC" w:rsidRPr="00D523C5" w:rsidRDefault="00E16EDC" w:rsidP="00A33CC6">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xml:space="preserve">- </w:t>
      </w:r>
      <w:r w:rsidRPr="00D523C5">
        <w:rPr>
          <w:rFonts w:ascii="Traditional Arabic" w:hAnsi="Traditional Arabic" w:cs="Traditional Arabic"/>
          <w:sz w:val="28"/>
          <w:szCs w:val="28"/>
          <w:shd w:val="clear" w:color="auto" w:fill="FFFFFF" w:themeFill="background1"/>
          <w:rtl/>
        </w:rPr>
        <w:t>المب</w:t>
      </w:r>
      <w:r w:rsidRPr="00D523C5">
        <w:rPr>
          <w:rFonts w:ascii="Traditional Arabic" w:hAnsi="Traditional Arabic" w:cs="Traditional Arabic" w:hint="cs"/>
          <w:sz w:val="28"/>
          <w:szCs w:val="28"/>
          <w:shd w:val="clear" w:color="auto" w:fill="FFFFFF" w:themeFill="background1"/>
          <w:rtl/>
        </w:rPr>
        <w:t>ر</w:t>
      </w:r>
      <w:r w:rsidRPr="00D523C5">
        <w:rPr>
          <w:rFonts w:ascii="Traditional Arabic" w:hAnsi="Traditional Arabic" w:cs="Traditional Arabic"/>
          <w:sz w:val="28"/>
          <w:szCs w:val="28"/>
          <w:shd w:val="clear" w:color="auto" w:fill="FFFFFF" w:themeFill="background1"/>
          <w:rtl/>
        </w:rPr>
        <w:t>د</w:t>
      </w:r>
      <w:r w:rsidRPr="00D523C5">
        <w:rPr>
          <w:rFonts w:ascii="Traditional Arabic" w:hAnsi="Traditional Arabic" w:cs="Traditional Arabic" w:hint="cs"/>
          <w:sz w:val="28"/>
          <w:szCs w:val="28"/>
          <w:shd w:val="clear" w:color="auto" w:fill="FFFFFF" w:themeFill="background1"/>
          <w:rtl/>
        </w:rPr>
        <w:t xml:space="preserve"> ، </w:t>
      </w:r>
      <w:r w:rsidRPr="00D523C5">
        <w:rPr>
          <w:rFonts w:ascii="Traditional Arabic" w:hAnsi="Traditional Arabic" w:cs="Traditional Arabic"/>
          <w:b/>
          <w:bCs/>
          <w:sz w:val="28"/>
          <w:szCs w:val="28"/>
          <w:shd w:val="clear" w:color="auto" w:fill="FFFFFF" w:themeFill="background1"/>
          <w:rtl/>
        </w:rPr>
        <w:t>المقتضب</w:t>
      </w:r>
      <w:r w:rsidRPr="00D523C5">
        <w:rPr>
          <w:rFonts w:ascii="Traditional Arabic" w:hAnsi="Traditional Arabic" w:cs="Traditional Arabic"/>
          <w:sz w:val="28"/>
          <w:szCs w:val="28"/>
          <w:shd w:val="clear" w:color="auto" w:fill="FFFFFF" w:themeFill="background1"/>
          <w:rtl/>
        </w:rPr>
        <w:t xml:space="preserve">، </w:t>
      </w:r>
      <w:r w:rsidRPr="00D523C5">
        <w:rPr>
          <w:rFonts w:ascii="Traditional Arabic" w:hAnsi="Traditional Arabic" w:cs="Traditional Arabic" w:hint="cs"/>
          <w:sz w:val="28"/>
          <w:szCs w:val="28"/>
          <w:shd w:val="clear" w:color="auto" w:fill="FFFFFF" w:themeFill="background1"/>
          <w:rtl/>
        </w:rPr>
        <w:t xml:space="preserve">مرجع سابق </w:t>
      </w:r>
      <w:r w:rsidRPr="00D523C5">
        <w:rPr>
          <w:rFonts w:ascii="Traditional Arabic" w:hAnsi="Traditional Arabic" w:cs="Traditional Arabic"/>
          <w:sz w:val="28"/>
          <w:szCs w:val="28"/>
          <w:shd w:val="clear" w:color="auto" w:fill="FFFFFF" w:themeFill="background1"/>
          <w:rtl/>
        </w:rPr>
        <w:t xml:space="preserve">، 1 / </w:t>
      </w:r>
      <w:r w:rsidRPr="00D523C5">
        <w:rPr>
          <w:rFonts w:ascii="Traditional Arabic" w:hAnsi="Traditional Arabic" w:cs="Traditional Arabic" w:hint="cs"/>
          <w:sz w:val="28"/>
          <w:szCs w:val="28"/>
          <w:shd w:val="clear" w:color="auto" w:fill="FFFFFF" w:themeFill="background1"/>
          <w:rtl/>
        </w:rPr>
        <w:t>141.</w:t>
      </w:r>
      <w:r w:rsidRPr="00D523C5">
        <w:rPr>
          <w:rStyle w:val="FootnoteReference"/>
          <w:rFonts w:ascii="Traditional Arabic" w:hAnsi="Traditional Arabic" w:cs="Traditional Arabic"/>
          <w:sz w:val="28"/>
          <w:szCs w:val="28"/>
          <w:vertAlign w:val="baseline"/>
        </w:rPr>
        <w:footnoteRef/>
      </w:r>
    </w:p>
  </w:footnote>
  <w:footnote w:id="95">
    <w:p w:rsidR="00E16EDC" w:rsidRPr="00D523C5" w:rsidRDefault="00E16EDC" w:rsidP="008233B9">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 الزجاجي ، </w:t>
      </w:r>
      <w:r w:rsidRPr="00D523C5">
        <w:rPr>
          <w:rFonts w:ascii="Traditional Arabic" w:hAnsi="Traditional Arabic" w:cs="Traditional Arabic"/>
          <w:b/>
          <w:bCs/>
          <w:sz w:val="28"/>
          <w:szCs w:val="28"/>
          <w:shd w:val="clear" w:color="auto" w:fill="FFFFFF" w:themeFill="background1"/>
          <w:rtl/>
        </w:rPr>
        <w:t>ال</w:t>
      </w:r>
      <w:r w:rsidRPr="00D523C5">
        <w:rPr>
          <w:rFonts w:ascii="Traditional Arabic" w:hAnsi="Traditional Arabic" w:cs="Traditional Arabic" w:hint="cs"/>
          <w:b/>
          <w:bCs/>
          <w:sz w:val="28"/>
          <w:szCs w:val="28"/>
          <w:shd w:val="clear" w:color="auto" w:fill="FFFFFF" w:themeFill="background1"/>
          <w:rtl/>
        </w:rPr>
        <w:t>إ</w:t>
      </w:r>
      <w:r w:rsidRPr="00D523C5">
        <w:rPr>
          <w:rFonts w:ascii="Traditional Arabic" w:hAnsi="Traditional Arabic" w:cs="Traditional Arabic"/>
          <w:b/>
          <w:bCs/>
          <w:sz w:val="28"/>
          <w:szCs w:val="28"/>
          <w:shd w:val="clear" w:color="auto" w:fill="FFFFFF" w:themeFill="background1"/>
          <w:rtl/>
        </w:rPr>
        <w:t>يضاح في علل النحو</w:t>
      </w:r>
      <w:r>
        <w:rPr>
          <w:rFonts w:ascii="Traditional Arabic" w:hAnsi="Traditional Arabic" w:cs="Traditional Arabic" w:hint="cs"/>
          <w:b/>
          <w:bCs/>
          <w:sz w:val="28"/>
          <w:szCs w:val="28"/>
          <w:shd w:val="clear" w:color="auto" w:fill="FFFFFF" w:themeFill="background1"/>
          <w:rtl/>
        </w:rPr>
        <w:t xml:space="preserve"> </w:t>
      </w:r>
      <w:r w:rsidRPr="00D523C5">
        <w:rPr>
          <w:rFonts w:ascii="Traditional Arabic" w:hAnsi="Traditional Arabic" w:cs="Traditional Arabic"/>
          <w:sz w:val="28"/>
          <w:szCs w:val="28"/>
          <w:shd w:val="clear" w:color="auto" w:fill="FFFFFF" w:themeFill="background1"/>
          <w:rtl/>
        </w:rPr>
        <w:t xml:space="preserve">، </w:t>
      </w:r>
      <w:r w:rsidRPr="00D523C5">
        <w:rPr>
          <w:rFonts w:ascii="Traditional Arabic" w:hAnsi="Traditional Arabic" w:cs="Traditional Arabic" w:hint="cs"/>
          <w:sz w:val="28"/>
          <w:szCs w:val="28"/>
          <w:shd w:val="clear" w:color="auto" w:fill="FFFFFF" w:themeFill="background1"/>
          <w:rtl/>
        </w:rPr>
        <w:t>(باب الفرق بين النحو واللغة والإعراب والغريب)</w:t>
      </w:r>
      <w:r>
        <w:rPr>
          <w:rFonts w:ascii="Traditional Arabic" w:hAnsi="Traditional Arabic" w:cs="Traditional Arabic" w:hint="cs"/>
          <w:sz w:val="28"/>
          <w:szCs w:val="28"/>
          <w:shd w:val="clear" w:color="auto" w:fill="FFFFFF" w:themeFill="background1"/>
          <w:rtl/>
        </w:rPr>
        <w:t xml:space="preserve"> ، </w:t>
      </w:r>
      <w:r w:rsidRPr="00D523C5">
        <w:rPr>
          <w:rFonts w:ascii="Traditional Arabic" w:hAnsi="Traditional Arabic" w:cs="Traditional Arabic"/>
          <w:sz w:val="28"/>
          <w:szCs w:val="28"/>
          <w:shd w:val="clear" w:color="auto" w:fill="FFFFFF" w:themeFill="background1"/>
          <w:rtl/>
        </w:rPr>
        <w:t>ص 91 - 92</w:t>
      </w:r>
      <w:r w:rsidRPr="00D523C5">
        <w:rPr>
          <w:rStyle w:val="apple-converted-space"/>
          <w:rFonts w:ascii="Traditional Arabic" w:hAnsi="Traditional Arabic" w:cs="Traditional Arabic"/>
          <w:color w:val="0000A0"/>
          <w:sz w:val="28"/>
          <w:szCs w:val="28"/>
          <w:shd w:val="clear" w:color="auto" w:fill="FBFCF4"/>
        </w:rPr>
        <w:t> </w:t>
      </w:r>
      <w:r w:rsidRPr="00D523C5">
        <w:rPr>
          <w:rStyle w:val="FootnoteReference"/>
          <w:rFonts w:ascii="Traditional Arabic" w:hAnsi="Traditional Arabic" w:cs="Traditional Arabic"/>
          <w:sz w:val="28"/>
          <w:szCs w:val="28"/>
          <w:vertAlign w:val="baseline"/>
        </w:rPr>
        <w:footnoteRef/>
      </w:r>
    </w:p>
  </w:footnote>
  <w:footnote w:id="96">
    <w:p w:rsidR="00E16EDC" w:rsidRPr="00D523C5" w:rsidRDefault="00E16EDC" w:rsidP="009553A4">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 </w:t>
      </w:r>
      <w:r w:rsidRPr="00D523C5">
        <w:rPr>
          <w:rFonts w:ascii="Traditional Arabic" w:hAnsi="Traditional Arabic" w:cs="Traditional Arabic"/>
          <w:sz w:val="28"/>
          <w:szCs w:val="28"/>
          <w:rtl/>
        </w:rPr>
        <w:t xml:space="preserve"> الخصائص</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(باب القول على الإعراب)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مرجع سابق</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1/35.</w:t>
      </w:r>
      <w:r w:rsidRPr="00D523C5">
        <w:rPr>
          <w:rStyle w:val="FootnoteReference"/>
          <w:rFonts w:ascii="Traditional Arabic" w:hAnsi="Traditional Arabic" w:cs="Traditional Arabic"/>
          <w:sz w:val="28"/>
          <w:szCs w:val="28"/>
          <w:vertAlign w:val="baseline"/>
        </w:rPr>
        <w:footnoteRef/>
      </w:r>
    </w:p>
  </w:footnote>
  <w:footnote w:id="97">
    <w:p w:rsidR="00E16EDC" w:rsidRPr="00D523C5" w:rsidRDefault="00E16EDC" w:rsidP="00943810">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w:t>
      </w:r>
      <w:r>
        <w:rPr>
          <w:rFonts w:ascii="Traditional Arabic" w:hAnsi="Traditional Arabic" w:cs="Traditional Arabic" w:hint="cs"/>
          <w:sz w:val="28"/>
          <w:szCs w:val="28"/>
          <w:rtl/>
        </w:rPr>
        <w:t xml:space="preserve"> </w:t>
      </w:r>
      <w:r w:rsidRPr="00D523C5">
        <w:rPr>
          <w:rFonts w:ascii="Traditional Arabic" w:hAnsi="Traditional Arabic" w:cs="Traditional Arabic"/>
          <w:b/>
          <w:bCs/>
          <w:sz w:val="28"/>
          <w:szCs w:val="28"/>
          <w:rtl/>
        </w:rPr>
        <w:t>شرح اللمحة البدرية لابن هشام</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(الإعراب)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مرجع سابق</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1/</w:t>
      </w:r>
      <w:r w:rsidRPr="00D523C5">
        <w:rPr>
          <w:rFonts w:ascii="Traditional Arabic" w:hAnsi="Traditional Arabic" w:cs="Traditional Arabic" w:hint="cs"/>
          <w:sz w:val="28"/>
          <w:szCs w:val="28"/>
          <w:rtl/>
        </w:rPr>
        <w:t>271</w:t>
      </w:r>
      <w:r w:rsidRPr="00D523C5">
        <w:rPr>
          <w:rFonts w:ascii="Traditional Arabic" w:hAnsi="Traditional Arabic" w:cs="Traditional Arabic"/>
          <w:sz w:val="28"/>
          <w:szCs w:val="28"/>
          <w:rtl/>
        </w:rPr>
        <w:t>.</w:t>
      </w:r>
      <w:r w:rsidRPr="00D523C5">
        <w:rPr>
          <w:rStyle w:val="FootnoteReference"/>
          <w:rFonts w:ascii="Traditional Arabic" w:hAnsi="Traditional Arabic" w:cs="Traditional Arabic"/>
          <w:sz w:val="28"/>
          <w:szCs w:val="28"/>
          <w:vertAlign w:val="baseline"/>
        </w:rPr>
        <w:footnoteRef/>
      </w:r>
    </w:p>
  </w:footnote>
  <w:footnote w:id="98">
    <w:p w:rsidR="00E16EDC" w:rsidRDefault="00E16EDC" w:rsidP="00120418">
      <w:pPr>
        <w:pStyle w:val="FootnoteText"/>
        <w:jc w:val="right"/>
        <w:rPr>
          <w:rtl/>
        </w:rPr>
      </w:pPr>
      <w:r w:rsidRPr="00D523C5">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1/ 239.</w:t>
      </w:r>
      <w:r w:rsidRPr="00D523C5">
        <w:rPr>
          <w:rStyle w:val="FootnoteReference"/>
          <w:rFonts w:ascii="Traditional Arabic" w:hAnsi="Traditional Arabic" w:cs="Traditional Arabic"/>
          <w:sz w:val="28"/>
          <w:szCs w:val="28"/>
          <w:vertAlign w:val="baseline"/>
        </w:rPr>
        <w:footnoteRef/>
      </w:r>
    </w:p>
  </w:footnote>
  <w:footnote w:id="99">
    <w:p w:rsidR="00E16EDC" w:rsidRPr="00D523C5" w:rsidRDefault="00E16EDC" w:rsidP="00DA0F17">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مالك ، </w:t>
      </w:r>
      <w:r w:rsidRPr="00D523C5">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(باب إعراب الصحيح الآخر)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مرجع سابق 1</w:t>
      </w:r>
      <w:r w:rsidRPr="00D523C5">
        <w:rPr>
          <w:rFonts w:ascii="Traditional Arabic" w:hAnsi="Traditional Arabic" w:cs="Traditional Arabic"/>
          <w:sz w:val="28"/>
          <w:szCs w:val="28"/>
          <w:rtl/>
        </w:rPr>
        <w:t>/ 53</w:t>
      </w:r>
      <w:r w:rsidRPr="00D523C5">
        <w:rPr>
          <w:rFonts w:ascii="Traditional Arabic" w:hAnsi="Traditional Arabic" w:cs="Traditional Arabic" w:hint="cs"/>
          <w:sz w:val="28"/>
          <w:szCs w:val="28"/>
          <w:rtl/>
        </w:rPr>
        <w:t>.</w:t>
      </w:r>
    </w:p>
  </w:footnote>
  <w:footnote w:id="100">
    <w:p w:rsidR="00E16EDC" w:rsidRPr="00D523C5" w:rsidRDefault="00E16EDC" w:rsidP="00FE1EDB">
      <w:pPr>
        <w:pStyle w:val="FootnoteText"/>
        <w:bidi/>
        <w:rPr>
          <w:sz w:val="28"/>
          <w:szCs w:val="28"/>
          <w:rtl/>
        </w:rPr>
      </w:pPr>
      <w:r w:rsidRPr="00D523C5">
        <w:rPr>
          <w:rStyle w:val="FootnoteReference"/>
          <w:sz w:val="28"/>
          <w:szCs w:val="28"/>
          <w:vertAlign w:val="baseline"/>
        </w:rPr>
        <w:footnoteRef/>
      </w:r>
      <w:r w:rsidRPr="00D523C5">
        <w:rPr>
          <w:rFonts w:ascii="Traditional Arabic" w:hAnsi="Traditional Arabic" w:cs="Traditional Arabic" w:hint="cs"/>
          <w:sz w:val="28"/>
          <w:szCs w:val="28"/>
          <w:shd w:val="clear" w:color="auto" w:fill="FFFFFF" w:themeFill="background1"/>
          <w:rtl/>
        </w:rPr>
        <w:t xml:space="preserve">- ينظر : السليسلي ، محمد بن عيسى ، </w:t>
      </w:r>
      <w:r w:rsidRPr="00D523C5">
        <w:rPr>
          <w:rFonts w:ascii="Traditional Arabic" w:hAnsi="Traditional Arabic" w:cs="Traditional Arabic"/>
          <w:b/>
          <w:bCs/>
          <w:sz w:val="28"/>
          <w:szCs w:val="28"/>
          <w:shd w:val="clear" w:color="auto" w:fill="FFFFFF" w:themeFill="background1"/>
          <w:rtl/>
        </w:rPr>
        <w:t xml:space="preserve">شفاء العليل في </w:t>
      </w:r>
      <w:r w:rsidRPr="00D523C5">
        <w:rPr>
          <w:rFonts w:ascii="Traditional Arabic" w:hAnsi="Traditional Arabic" w:cs="Traditional Arabic" w:hint="cs"/>
          <w:b/>
          <w:bCs/>
          <w:sz w:val="28"/>
          <w:szCs w:val="28"/>
          <w:shd w:val="clear" w:color="auto" w:fill="FFFFFF" w:themeFill="background1"/>
          <w:rtl/>
        </w:rPr>
        <w:t>إيضاح</w:t>
      </w:r>
      <w:r w:rsidRPr="00D523C5">
        <w:rPr>
          <w:rFonts w:ascii="Traditional Arabic" w:hAnsi="Traditional Arabic" w:cs="Traditional Arabic"/>
          <w:b/>
          <w:bCs/>
          <w:sz w:val="28"/>
          <w:szCs w:val="28"/>
          <w:shd w:val="clear" w:color="auto" w:fill="FFFFFF" w:themeFill="background1"/>
          <w:rtl/>
        </w:rPr>
        <w:t xml:space="preserve"> التسهيل</w:t>
      </w:r>
      <w:r w:rsidRPr="00D523C5">
        <w:rPr>
          <w:rFonts w:ascii="Traditional Arabic" w:hAnsi="Traditional Arabic" w:cs="Traditional Arabic"/>
          <w:sz w:val="28"/>
          <w:szCs w:val="28"/>
          <w:shd w:val="clear" w:color="auto" w:fill="FFFFFF" w:themeFill="background1"/>
          <w:rtl/>
        </w:rPr>
        <w:t xml:space="preserve"> ، تحقيق عبد الله البركاتي</w:t>
      </w:r>
      <w:r w:rsidRPr="00D523C5">
        <w:rPr>
          <w:rFonts w:ascii="Traditional Arabic" w:hAnsi="Traditional Arabic" w:cs="Traditional Arabic" w:hint="cs"/>
          <w:sz w:val="28"/>
          <w:szCs w:val="28"/>
          <w:shd w:val="clear" w:color="auto" w:fill="FFFFFF" w:themeFill="background1"/>
          <w:rtl/>
        </w:rPr>
        <w:t xml:space="preserve"> ، ط1(مكة المكرمة: المكتبة الفيصلية 1406ه</w:t>
      </w:r>
      <w:r w:rsidRPr="00D523C5">
        <w:rPr>
          <w:rFonts w:ascii="Traditional Arabic" w:hAnsi="Traditional Arabic" w:cs="Traditional Arabic"/>
          <w:sz w:val="28"/>
          <w:szCs w:val="28"/>
          <w:shd w:val="clear" w:color="auto" w:fill="FFFFFF" w:themeFill="background1"/>
          <w:rtl/>
        </w:rPr>
        <w:t xml:space="preserve">/ </w:t>
      </w:r>
      <w:r w:rsidRPr="00D523C5">
        <w:rPr>
          <w:rFonts w:ascii="Traditional Arabic" w:hAnsi="Traditional Arabic" w:cs="Traditional Arabic" w:hint="cs"/>
          <w:sz w:val="28"/>
          <w:szCs w:val="28"/>
          <w:shd w:val="clear" w:color="auto" w:fill="FFFFFF" w:themeFill="background1"/>
          <w:rtl/>
        </w:rPr>
        <w:t>1986م)</w:t>
      </w:r>
      <w:r w:rsidRPr="00D523C5">
        <w:rPr>
          <w:rFonts w:hint="cs"/>
          <w:sz w:val="28"/>
          <w:szCs w:val="28"/>
          <w:rtl/>
        </w:rPr>
        <w:t>1/126.</w:t>
      </w:r>
    </w:p>
  </w:footnote>
  <w:footnote w:id="101">
    <w:p w:rsidR="00E16EDC" w:rsidRPr="00D523C5" w:rsidRDefault="00E16EDC" w:rsidP="00B642BD">
      <w:pPr>
        <w:pStyle w:val="FootnoteText"/>
        <w:bidi/>
        <w:rPr>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منظور ، </w:t>
      </w:r>
      <w:r w:rsidRPr="00D523C5">
        <w:rPr>
          <w:rFonts w:ascii="Traditional Arabic" w:hAnsi="Traditional Arabic" w:cs="Traditional Arabic"/>
          <w:b/>
          <w:bCs/>
          <w:sz w:val="28"/>
          <w:szCs w:val="28"/>
          <w:rtl/>
        </w:rPr>
        <w:t>لسان العرب</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(مادة بنى) مرجع سابق، </w:t>
      </w:r>
      <w:r w:rsidRPr="00D523C5">
        <w:rPr>
          <w:rFonts w:ascii="Traditional Arabic" w:hAnsi="Traditional Arabic" w:cs="Traditional Arabic"/>
          <w:sz w:val="28"/>
          <w:szCs w:val="28"/>
          <w:rtl/>
        </w:rPr>
        <w:t>366</w:t>
      </w:r>
      <w:r w:rsidRPr="00D523C5">
        <w:rPr>
          <w:rFonts w:ascii="Traditional Arabic" w:hAnsi="Traditional Arabic" w:cs="Traditional Arabic" w:hint="cs"/>
          <w:sz w:val="28"/>
          <w:szCs w:val="28"/>
          <w:rtl/>
        </w:rPr>
        <w:t>.</w:t>
      </w:r>
    </w:p>
  </w:footnote>
  <w:footnote w:id="102">
    <w:p w:rsidR="00E16EDC" w:rsidRPr="00141393" w:rsidRDefault="00E16EDC" w:rsidP="007D45E9">
      <w:pPr>
        <w:pStyle w:val="FootnoteText"/>
        <w:jc w:val="right"/>
        <w:rPr>
          <w:rFonts w:ascii="Traditional Arabic" w:hAnsi="Traditional Arabic" w:cs="Traditional Arabic"/>
          <w:sz w:val="24"/>
          <w:szCs w:val="24"/>
          <w:rtl/>
        </w:rPr>
      </w:pP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أبو علي الفارسي ، </w:t>
      </w:r>
      <w:r w:rsidRPr="00D523C5">
        <w:rPr>
          <w:rFonts w:ascii="Traditional Arabic" w:hAnsi="Traditional Arabic" w:cs="Traditional Arabic"/>
          <w:b/>
          <w:bCs/>
          <w:sz w:val="28"/>
          <w:szCs w:val="28"/>
          <w:shd w:val="clear" w:color="auto" w:fill="FFFFFF" w:themeFill="background1"/>
          <w:rtl/>
        </w:rPr>
        <w:t>الإيضاح العضدي</w:t>
      </w:r>
      <w:r>
        <w:rPr>
          <w:rFonts w:ascii="Traditional Arabic" w:hAnsi="Traditional Arabic" w:cs="Traditional Arabic" w:hint="cs"/>
          <w:b/>
          <w:bCs/>
          <w:sz w:val="28"/>
          <w:szCs w:val="28"/>
          <w:shd w:val="clear" w:color="auto" w:fill="FFFFFF" w:themeFill="background1"/>
          <w:rtl/>
        </w:rPr>
        <w:t xml:space="preserve"> </w:t>
      </w:r>
      <w:r w:rsidRPr="00D523C5">
        <w:rPr>
          <w:rFonts w:ascii="Traditional Arabic" w:hAnsi="Traditional Arabic" w:cs="Traditional Arabic"/>
          <w:sz w:val="28"/>
          <w:szCs w:val="28"/>
          <w:shd w:val="clear" w:color="auto" w:fill="FFFFFF" w:themeFill="background1"/>
          <w:rtl/>
        </w:rPr>
        <w:t>، تحقيق حسن الشاذلي فرهود</w:t>
      </w:r>
      <w:r w:rsidRPr="00D523C5">
        <w:rPr>
          <w:rFonts w:ascii="Traditional Arabic" w:hAnsi="Traditional Arabic" w:cs="Traditional Arabic" w:hint="cs"/>
          <w:sz w:val="28"/>
          <w:szCs w:val="28"/>
          <w:shd w:val="clear" w:color="auto" w:fill="FFFFFF" w:themeFill="background1"/>
          <w:rtl/>
        </w:rPr>
        <w:t xml:space="preserve"> ، ط1 ( 1389ه/ 1969م)</w:t>
      </w:r>
      <w:r>
        <w:rPr>
          <w:rFonts w:ascii="Traditional Arabic" w:hAnsi="Traditional Arabic" w:cs="Traditional Arabic"/>
          <w:sz w:val="28"/>
          <w:szCs w:val="28"/>
          <w:shd w:val="clear" w:color="auto" w:fill="FFFFFF" w:themeFill="background1"/>
          <w:rtl/>
        </w:rPr>
        <w:t xml:space="preserve"> 1 /</w:t>
      </w:r>
      <w:r w:rsidRPr="00D523C5">
        <w:rPr>
          <w:rFonts w:ascii="Traditional Arabic" w:hAnsi="Traditional Arabic" w:cs="Traditional Arabic"/>
          <w:sz w:val="28"/>
          <w:szCs w:val="28"/>
          <w:shd w:val="clear" w:color="auto" w:fill="FFFFFF" w:themeFill="background1"/>
          <w:rtl/>
        </w:rPr>
        <w:t>15</w:t>
      </w:r>
      <w:r w:rsidRPr="00D523C5">
        <w:rPr>
          <w:rStyle w:val="apple-converted-space"/>
          <w:rFonts w:ascii="Traditional Arabic" w:hAnsi="Traditional Arabic" w:cs="Traditional Arabic"/>
          <w:color w:val="0000A0"/>
          <w:sz w:val="28"/>
          <w:szCs w:val="28"/>
          <w:shd w:val="clear" w:color="auto" w:fill="FFFFFF" w:themeFill="background1"/>
        </w:rPr>
        <w:t> </w:t>
      </w:r>
      <w:r w:rsidRPr="00D523C5">
        <w:rPr>
          <w:rStyle w:val="FootnoteReference"/>
          <w:rFonts w:ascii="Traditional Arabic" w:hAnsi="Traditional Arabic" w:cs="Traditional Arabic"/>
          <w:sz w:val="28"/>
          <w:szCs w:val="28"/>
          <w:vertAlign w:val="baseline"/>
        </w:rPr>
        <w:footnoteRef/>
      </w:r>
    </w:p>
  </w:footnote>
  <w:footnote w:id="103">
    <w:p w:rsidR="00E16EDC" w:rsidRPr="00D523C5" w:rsidRDefault="00E16EDC" w:rsidP="00D523C5">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xml:space="preserve">- </w:t>
      </w:r>
      <w:r w:rsidRPr="00D523C5">
        <w:rPr>
          <w:rFonts w:ascii="Traditional Arabic" w:hAnsi="Traditional Arabic" w:cs="Traditional Arabic"/>
          <w:sz w:val="28"/>
          <w:szCs w:val="28"/>
          <w:shd w:val="clear" w:color="auto" w:fill="FFFFFF" w:themeFill="background1"/>
          <w:rtl/>
        </w:rPr>
        <w:t xml:space="preserve">الخصائص ، </w:t>
      </w:r>
      <w:r w:rsidRPr="00D523C5">
        <w:rPr>
          <w:rFonts w:ascii="Traditional Arabic" w:hAnsi="Traditional Arabic" w:cs="Traditional Arabic" w:hint="cs"/>
          <w:sz w:val="28"/>
          <w:szCs w:val="28"/>
          <w:shd w:val="clear" w:color="auto" w:fill="FFFFFF" w:themeFill="background1"/>
          <w:rtl/>
        </w:rPr>
        <w:t xml:space="preserve">(باب القول على البناء) </w:t>
      </w:r>
      <w:r>
        <w:rPr>
          <w:rFonts w:ascii="Traditional Arabic" w:hAnsi="Traditional Arabic" w:cs="Traditional Arabic"/>
          <w:sz w:val="28"/>
          <w:szCs w:val="28"/>
          <w:shd w:val="clear" w:color="auto" w:fill="FFFFFF" w:themeFill="background1"/>
          <w:rtl/>
        </w:rPr>
        <w:t>مرجع سابق 1 / 3</w:t>
      </w:r>
      <w:r>
        <w:rPr>
          <w:rFonts w:ascii="Traditional Arabic" w:hAnsi="Traditional Arabic" w:cs="Traditional Arabic" w:hint="cs"/>
          <w:sz w:val="28"/>
          <w:szCs w:val="28"/>
          <w:shd w:val="clear" w:color="auto" w:fill="FFFFFF" w:themeFill="background1"/>
          <w:rtl/>
        </w:rPr>
        <w:t>.</w:t>
      </w:r>
      <w:r w:rsidRPr="00D523C5">
        <w:rPr>
          <w:rStyle w:val="FootnoteReference"/>
          <w:rFonts w:ascii="Traditional Arabic" w:hAnsi="Traditional Arabic" w:cs="Traditional Arabic"/>
          <w:sz w:val="28"/>
          <w:szCs w:val="28"/>
          <w:vertAlign w:val="baseline"/>
        </w:rPr>
        <w:footnoteRef/>
      </w:r>
    </w:p>
  </w:footnote>
  <w:footnote w:id="104">
    <w:p w:rsidR="00E16EDC" w:rsidRPr="00D523C5" w:rsidRDefault="00E16EDC" w:rsidP="007D6F6F">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حسن مطر ، </w:t>
      </w:r>
      <w:r w:rsidRPr="00D523C5">
        <w:rPr>
          <w:rFonts w:ascii="Traditional Arabic" w:hAnsi="Traditional Arabic" w:cs="Traditional Arabic"/>
          <w:sz w:val="28"/>
          <w:szCs w:val="28"/>
          <w:rtl/>
        </w:rPr>
        <w:t>مصطلحات نحوية</w:t>
      </w:r>
      <w:r w:rsidRPr="00D523C5">
        <w:rPr>
          <w:rFonts w:ascii="Traditional Arabic" w:hAnsi="Traditional Arabic" w:cs="Traditional Arabic" w:hint="cs"/>
          <w:sz w:val="28"/>
          <w:szCs w:val="28"/>
          <w:rtl/>
        </w:rPr>
        <w:t xml:space="preserve"> ، (الموسوعة الشاملة)</w:t>
      </w:r>
      <w:r>
        <w:rPr>
          <w:rFonts w:ascii="Traditional Arabic" w:hAnsi="Traditional Arabic" w:cs="Traditional Arabic" w:hint="cs"/>
          <w:sz w:val="28"/>
          <w:szCs w:val="28"/>
          <w:rtl/>
        </w:rPr>
        <w:t xml:space="preserve"> ، ص 276.</w:t>
      </w:r>
      <w:r w:rsidRPr="00D523C5">
        <w:rPr>
          <w:rStyle w:val="FootnoteReference"/>
          <w:rFonts w:ascii="Traditional Arabic" w:hAnsi="Traditional Arabic" w:cs="Traditional Arabic"/>
          <w:sz w:val="28"/>
          <w:szCs w:val="28"/>
          <w:vertAlign w:val="baseline"/>
        </w:rPr>
        <w:footnoteRef/>
      </w:r>
    </w:p>
  </w:footnote>
  <w:footnote w:id="105">
    <w:p w:rsidR="00E16EDC" w:rsidRPr="00D523C5" w:rsidRDefault="00E16EDC" w:rsidP="00923B31">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 </w:t>
      </w:r>
      <w:r w:rsidRPr="00D523C5">
        <w:rPr>
          <w:rFonts w:ascii="Traditional Arabic" w:hAnsi="Traditional Arabic" w:cs="Traditional Arabic"/>
          <w:sz w:val="28"/>
          <w:szCs w:val="28"/>
          <w:rtl/>
        </w:rPr>
        <w:t>ابن الأنباري</w:t>
      </w:r>
      <w:r w:rsidRPr="00D523C5">
        <w:rPr>
          <w:rFonts w:ascii="Traditional Arabic" w:hAnsi="Traditional Arabic" w:cs="Traditional Arabic" w:hint="cs"/>
          <w:sz w:val="28"/>
          <w:szCs w:val="28"/>
          <w:rtl/>
        </w:rPr>
        <w:t xml:space="preserve"> ، </w:t>
      </w:r>
      <w:r w:rsidRPr="00D523C5">
        <w:rPr>
          <w:rFonts w:ascii="Traditional Arabic" w:hAnsi="Traditional Arabic" w:cs="Traditional Arabic"/>
          <w:b/>
          <w:bCs/>
          <w:sz w:val="28"/>
          <w:szCs w:val="28"/>
          <w:rtl/>
        </w:rPr>
        <w:t>أسرار العربية</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تحقيق </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محمد بهجة البيطاري</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ط1 ( المجمع العلمي العربي بدمشق 1377ه/ 1957م) </w:t>
      </w:r>
      <w:r w:rsidRPr="00D523C5">
        <w:rPr>
          <w:rFonts w:ascii="Traditional Arabic" w:hAnsi="Traditional Arabic" w:cs="Traditional Arabic"/>
          <w:sz w:val="28"/>
          <w:szCs w:val="28"/>
          <w:rtl/>
        </w:rPr>
        <w:t xml:space="preserve">ص19 </w:t>
      </w:r>
      <w:r w:rsidRPr="00D523C5">
        <w:rPr>
          <w:rFonts w:ascii="Traditional Arabic" w:hAnsi="Traditional Arabic" w:cs="Traditional Arabic" w:hint="cs"/>
          <w:sz w:val="28"/>
          <w:szCs w:val="28"/>
          <w:rtl/>
        </w:rPr>
        <w:t>.</w:t>
      </w:r>
    </w:p>
  </w:footnote>
  <w:footnote w:id="106">
    <w:p w:rsidR="00E16EDC" w:rsidRPr="006852D5" w:rsidRDefault="00E16EDC" w:rsidP="00E73D6B">
      <w:pPr>
        <w:pStyle w:val="FootnoteText"/>
        <w:bidi/>
        <w:rPr>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 </w:t>
      </w:r>
      <w:r w:rsidRPr="00D523C5">
        <w:rPr>
          <w:rFonts w:ascii="Traditional Arabic" w:hAnsi="Traditional Arabic" w:cs="Traditional Arabic"/>
          <w:sz w:val="28"/>
          <w:szCs w:val="28"/>
          <w:shd w:val="clear" w:color="auto" w:fill="FFFFFF" w:themeFill="background1"/>
          <w:rtl/>
        </w:rPr>
        <w:t>ابن عصفور</w:t>
      </w:r>
      <w:r>
        <w:rPr>
          <w:rFonts w:ascii="Traditional Arabic" w:hAnsi="Traditional Arabic" w:cs="Traditional Arabic" w:hint="cs"/>
          <w:sz w:val="28"/>
          <w:szCs w:val="28"/>
          <w:shd w:val="clear" w:color="auto" w:fill="FFFFFF" w:themeFill="background1"/>
          <w:rtl/>
        </w:rPr>
        <w:t xml:space="preserve"> </w:t>
      </w:r>
      <w:r w:rsidRPr="00D523C5">
        <w:rPr>
          <w:rFonts w:ascii="Traditional Arabic" w:hAnsi="Traditional Arabic" w:cs="Traditional Arabic"/>
          <w:sz w:val="28"/>
          <w:szCs w:val="28"/>
          <w:shd w:val="clear" w:color="auto" w:fill="FFFFFF" w:themeFill="background1"/>
          <w:rtl/>
        </w:rPr>
        <w:t xml:space="preserve">، </w:t>
      </w:r>
      <w:r w:rsidRPr="00D523C5">
        <w:rPr>
          <w:rFonts w:ascii="Traditional Arabic" w:hAnsi="Traditional Arabic" w:cs="Traditional Arabic"/>
          <w:b/>
          <w:bCs/>
          <w:sz w:val="28"/>
          <w:szCs w:val="28"/>
          <w:shd w:val="clear" w:color="auto" w:fill="FFFFFF" w:themeFill="background1"/>
          <w:rtl/>
        </w:rPr>
        <w:t>المقرب</w:t>
      </w:r>
      <w:r>
        <w:rPr>
          <w:rFonts w:ascii="Traditional Arabic" w:hAnsi="Traditional Arabic" w:cs="Traditional Arabic" w:hint="cs"/>
          <w:b/>
          <w:bCs/>
          <w:sz w:val="28"/>
          <w:szCs w:val="28"/>
          <w:shd w:val="clear" w:color="auto" w:fill="FFFFFF" w:themeFill="background1"/>
          <w:rtl/>
        </w:rPr>
        <w:t xml:space="preserve"> </w:t>
      </w:r>
      <w:r w:rsidRPr="00D523C5">
        <w:rPr>
          <w:rFonts w:ascii="Traditional Arabic" w:hAnsi="Traditional Arabic" w:cs="Traditional Arabic"/>
          <w:sz w:val="28"/>
          <w:szCs w:val="28"/>
          <w:shd w:val="clear" w:color="auto" w:fill="FFFFFF" w:themeFill="background1"/>
          <w:rtl/>
        </w:rPr>
        <w:t>،</w:t>
      </w:r>
      <w:r>
        <w:rPr>
          <w:rFonts w:ascii="Traditional Arabic" w:hAnsi="Traditional Arabic" w:cs="Traditional Arabic" w:hint="cs"/>
          <w:sz w:val="28"/>
          <w:szCs w:val="28"/>
          <w:shd w:val="clear" w:color="auto" w:fill="FFFFFF" w:themeFill="background1"/>
          <w:rtl/>
        </w:rPr>
        <w:t xml:space="preserve"> </w:t>
      </w:r>
      <w:r w:rsidRPr="00D523C5">
        <w:rPr>
          <w:rFonts w:ascii="Traditional Arabic" w:hAnsi="Traditional Arabic" w:cs="Traditional Arabic"/>
          <w:sz w:val="28"/>
          <w:szCs w:val="28"/>
          <w:shd w:val="clear" w:color="auto" w:fill="FFFFFF" w:themeFill="background1"/>
          <w:rtl/>
        </w:rPr>
        <w:t>تحقيق</w:t>
      </w:r>
      <w:r w:rsidRPr="00D523C5">
        <w:rPr>
          <w:rFonts w:ascii="Traditional Arabic" w:hAnsi="Traditional Arabic" w:cs="Traditional Arabic" w:hint="cs"/>
          <w:sz w:val="28"/>
          <w:szCs w:val="28"/>
          <w:shd w:val="clear" w:color="auto" w:fill="FFFFFF" w:themeFill="background1"/>
          <w:rtl/>
        </w:rPr>
        <w:t xml:space="preserve"> : صلاح سعد محمد المليطي ، ط1 ( القاهرة</w:t>
      </w:r>
      <w:r>
        <w:rPr>
          <w:rFonts w:ascii="Traditional Arabic" w:hAnsi="Traditional Arabic" w:cs="Traditional Arabic" w:hint="cs"/>
          <w:sz w:val="28"/>
          <w:szCs w:val="28"/>
          <w:shd w:val="clear" w:color="auto" w:fill="FFFFFF" w:themeFill="background1"/>
          <w:rtl/>
        </w:rPr>
        <w:t xml:space="preserve"> </w:t>
      </w:r>
      <w:r w:rsidRPr="00D523C5">
        <w:rPr>
          <w:rFonts w:ascii="Traditional Arabic" w:hAnsi="Traditional Arabic" w:cs="Traditional Arabic" w:hint="cs"/>
          <w:sz w:val="28"/>
          <w:szCs w:val="28"/>
          <w:shd w:val="clear" w:color="auto" w:fill="FFFFFF" w:themeFill="background1"/>
          <w:rtl/>
        </w:rPr>
        <w:t xml:space="preserve">: درا الآفاق العربية1427ه/2006م) </w:t>
      </w:r>
      <w:r>
        <w:rPr>
          <w:rFonts w:ascii="Traditional Arabic" w:hAnsi="Traditional Arabic" w:cs="Traditional Arabic" w:hint="cs"/>
          <w:sz w:val="28"/>
          <w:szCs w:val="28"/>
          <w:shd w:val="clear" w:color="auto" w:fill="FFFFFF" w:themeFill="background1"/>
          <w:rtl/>
        </w:rPr>
        <w:t>ص</w:t>
      </w:r>
      <w:r w:rsidRPr="00D523C5">
        <w:rPr>
          <w:rFonts w:ascii="Traditional Arabic" w:hAnsi="Traditional Arabic" w:cs="Traditional Arabic"/>
          <w:sz w:val="28"/>
          <w:szCs w:val="28"/>
          <w:shd w:val="clear" w:color="auto" w:fill="FFFFFF" w:themeFill="background1"/>
          <w:rtl/>
        </w:rPr>
        <w:t>2</w:t>
      </w:r>
      <w:r w:rsidRPr="00D523C5">
        <w:rPr>
          <w:rFonts w:ascii="Traditional Arabic" w:hAnsi="Traditional Arabic" w:cs="Traditional Arabic" w:hint="cs"/>
          <w:sz w:val="28"/>
          <w:szCs w:val="28"/>
          <w:shd w:val="clear" w:color="auto" w:fill="FFFFFF" w:themeFill="background1"/>
          <w:rtl/>
        </w:rPr>
        <w:t>40</w:t>
      </w:r>
      <w:r>
        <w:rPr>
          <w:rFonts w:ascii="Traditional Arabic" w:hAnsi="Traditional Arabic" w:cs="Traditional Arabic" w:hint="cs"/>
          <w:sz w:val="28"/>
          <w:szCs w:val="28"/>
          <w:shd w:val="clear" w:color="auto" w:fill="FFFFFF" w:themeFill="background1"/>
          <w:rtl/>
        </w:rPr>
        <w:t xml:space="preserve"> .</w:t>
      </w:r>
    </w:p>
  </w:footnote>
  <w:footnote w:id="107">
    <w:p w:rsidR="00E16EDC" w:rsidRPr="00D523C5" w:rsidRDefault="00E16EDC" w:rsidP="00263D12">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مالك ، </w:t>
      </w:r>
      <w:r w:rsidRPr="00D523C5">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(باب إعراب المثنى والمجوع على حده)</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 1</w:t>
      </w:r>
      <w:r w:rsidRPr="00D523C5">
        <w:rPr>
          <w:rFonts w:ascii="Traditional Arabic" w:hAnsi="Traditional Arabic" w:cs="Traditional Arabic"/>
          <w:sz w:val="28"/>
          <w:szCs w:val="28"/>
          <w:rtl/>
        </w:rPr>
        <w:t>/ 59</w:t>
      </w:r>
      <w:r w:rsidRPr="00D523C5">
        <w:rPr>
          <w:rStyle w:val="FootnoteReference"/>
          <w:rFonts w:ascii="Traditional Arabic" w:hAnsi="Traditional Arabic" w:cs="Traditional Arabic"/>
          <w:sz w:val="28"/>
          <w:szCs w:val="28"/>
          <w:vertAlign w:val="baseline"/>
        </w:rPr>
        <w:footnoteRef/>
      </w:r>
    </w:p>
  </w:footnote>
  <w:footnote w:id="108">
    <w:p w:rsidR="00E16EDC" w:rsidRPr="00D523C5" w:rsidRDefault="00E16EDC" w:rsidP="006E65D4">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ينظر : أبو حيان ، </w:t>
      </w:r>
      <w:r w:rsidRPr="00D523C5">
        <w:rPr>
          <w:rFonts w:ascii="Traditional Arabic" w:hAnsi="Traditional Arabic" w:cs="Traditional Arabic"/>
          <w:b/>
          <w:bCs/>
          <w:sz w:val="28"/>
          <w:szCs w:val="28"/>
          <w:rtl/>
        </w:rPr>
        <w:t>التذييل والتكميل</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(باب إعراب المثنى والمجموع على حده)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مرجع سابق</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1/ 241</w:t>
      </w:r>
      <w:r w:rsidRPr="00D523C5">
        <w:rPr>
          <w:rFonts w:ascii="Traditional Arabic" w:hAnsi="Traditional Arabic" w:cs="Traditional Arabic" w:hint="cs"/>
          <w:sz w:val="28"/>
          <w:szCs w:val="28"/>
          <w:rtl/>
        </w:rPr>
        <w:t>.</w:t>
      </w:r>
    </w:p>
  </w:footnote>
  <w:footnote w:id="109">
    <w:p w:rsidR="00E16EDC" w:rsidRPr="0031393C" w:rsidRDefault="00E16EDC" w:rsidP="00BF5259">
      <w:pPr>
        <w:pStyle w:val="FootnoteText"/>
        <w:jc w:val="right"/>
        <w:rPr>
          <w:rFonts w:ascii="Traditional Arabic" w:hAnsi="Traditional Arabic" w:cs="Traditional Arabic"/>
          <w:sz w:val="24"/>
          <w:szCs w:val="24"/>
          <w:rtl/>
        </w:rPr>
      </w:pPr>
      <w:r w:rsidRPr="0031393C">
        <w:rPr>
          <w:rFonts w:ascii="Traditional Arabic" w:hAnsi="Traditional Arabic" w:cs="Traditional Arabic"/>
          <w:sz w:val="28"/>
          <w:szCs w:val="28"/>
          <w:rtl/>
        </w:rPr>
        <w:t>-</w:t>
      </w:r>
      <w:r w:rsidRPr="0031393C">
        <w:rPr>
          <w:rFonts w:ascii="Traditional Arabic" w:hAnsi="Traditional Arabic" w:cs="Traditional Arabic" w:hint="cs"/>
          <w:sz w:val="28"/>
          <w:szCs w:val="28"/>
          <w:rtl/>
        </w:rPr>
        <w:t xml:space="preserve"> ينظر :</w:t>
      </w:r>
      <w:r w:rsidRPr="0031393C">
        <w:rPr>
          <w:rFonts w:ascii="Traditional Arabic" w:hAnsi="Traditional Arabic" w:cs="Traditional Arabic"/>
          <w:sz w:val="28"/>
          <w:szCs w:val="28"/>
          <w:rtl/>
        </w:rPr>
        <w:t xml:space="preserve"> المرجع السابق</w:t>
      </w:r>
      <w:r>
        <w:rPr>
          <w:rFonts w:ascii="Traditional Arabic" w:hAnsi="Traditional Arabic" w:cs="Traditional Arabic" w:hint="cs"/>
          <w:sz w:val="28"/>
          <w:szCs w:val="28"/>
          <w:rtl/>
        </w:rPr>
        <w:t xml:space="preserve"> </w:t>
      </w:r>
      <w:r w:rsidRPr="0031393C">
        <w:rPr>
          <w:rFonts w:ascii="Traditional Arabic" w:hAnsi="Traditional Arabic" w:cs="Traditional Arabic"/>
          <w:sz w:val="28"/>
          <w:szCs w:val="28"/>
          <w:rtl/>
        </w:rPr>
        <w:t>: 59- 62.</w:t>
      </w:r>
      <w:r w:rsidRPr="0031393C">
        <w:rPr>
          <w:rStyle w:val="FootnoteReference"/>
          <w:rFonts w:ascii="Traditional Arabic" w:hAnsi="Traditional Arabic" w:cs="Traditional Arabic"/>
          <w:sz w:val="28"/>
          <w:szCs w:val="28"/>
          <w:vertAlign w:val="baseline"/>
        </w:rPr>
        <w:footnoteRef/>
      </w:r>
    </w:p>
  </w:footnote>
  <w:footnote w:id="110">
    <w:p w:rsidR="00E16EDC" w:rsidRPr="00D523C5" w:rsidRDefault="00E16EDC" w:rsidP="00722D23">
      <w:pPr>
        <w:pStyle w:val="FootnoteText"/>
        <w:bidi/>
        <w:rPr>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منظور ، </w:t>
      </w:r>
      <w:r w:rsidRPr="00D523C5">
        <w:rPr>
          <w:rFonts w:ascii="Traditional Arabic" w:hAnsi="Traditional Arabic" w:cs="Traditional Arabic" w:hint="cs"/>
          <w:b/>
          <w:bCs/>
          <w:sz w:val="28"/>
          <w:szCs w:val="28"/>
          <w:rtl/>
        </w:rPr>
        <w:t xml:space="preserve">لسان العرب </w:t>
      </w:r>
      <w:r w:rsidRPr="00D523C5">
        <w:rPr>
          <w:rFonts w:ascii="Traditional Arabic" w:hAnsi="Traditional Arabic" w:cs="Traditional Arabic" w:hint="cs"/>
          <w:sz w:val="28"/>
          <w:szCs w:val="28"/>
          <w:rtl/>
        </w:rPr>
        <w:t>، (مادة ثنى) مرجع سابق 513</w:t>
      </w:r>
      <w:r w:rsidRPr="00D523C5">
        <w:rPr>
          <w:rFonts w:hint="cs"/>
          <w:sz w:val="28"/>
          <w:szCs w:val="28"/>
          <w:rtl/>
        </w:rPr>
        <w:t xml:space="preserve"> .</w:t>
      </w:r>
    </w:p>
  </w:footnote>
  <w:footnote w:id="111">
    <w:p w:rsidR="00E16EDC" w:rsidRPr="00CC5B99" w:rsidRDefault="00E16EDC" w:rsidP="00722D23">
      <w:pPr>
        <w:pStyle w:val="FootnoteText"/>
        <w:bidi/>
        <w:rPr>
          <w:rtl/>
        </w:rPr>
      </w:pPr>
      <w:r w:rsidRPr="00D523C5">
        <w:rPr>
          <w:rStyle w:val="FootnoteReference"/>
          <w:sz w:val="28"/>
          <w:szCs w:val="28"/>
          <w:vertAlign w:val="baseline"/>
        </w:rPr>
        <w:footnoteRef/>
      </w:r>
      <w:r w:rsidRPr="00D523C5">
        <w:rPr>
          <w:rFonts w:hint="cs"/>
          <w:sz w:val="28"/>
          <w:szCs w:val="28"/>
          <w:rtl/>
        </w:rPr>
        <w:t xml:space="preserve">- </w:t>
      </w:r>
      <w:r w:rsidRPr="00D523C5">
        <w:rPr>
          <w:rFonts w:ascii="Traditional Arabic" w:hAnsi="Traditional Arabic" w:cs="Traditional Arabic"/>
          <w:color w:val="000000"/>
          <w:sz w:val="28"/>
          <w:szCs w:val="28"/>
          <w:shd w:val="clear" w:color="auto" w:fill="FFFFFF" w:themeFill="background1"/>
          <w:rtl/>
        </w:rPr>
        <w:t>ابن بابشاذ</w:t>
      </w:r>
      <w:r w:rsidRPr="00D523C5">
        <w:rPr>
          <w:rFonts w:ascii="Traditional Arabic" w:hAnsi="Traditional Arabic" w:cs="Traditional Arabic" w:hint="cs"/>
          <w:color w:val="000000"/>
          <w:sz w:val="28"/>
          <w:szCs w:val="28"/>
          <w:shd w:val="clear" w:color="auto" w:fill="FFFFFF" w:themeFill="background1"/>
          <w:rtl/>
        </w:rPr>
        <w:t xml:space="preserve"> ، </w:t>
      </w:r>
      <w:r w:rsidRPr="00D523C5">
        <w:rPr>
          <w:rFonts w:ascii="Traditional Arabic" w:hAnsi="Traditional Arabic" w:cs="Traditional Arabic"/>
          <w:b/>
          <w:bCs/>
          <w:color w:val="000000"/>
          <w:sz w:val="28"/>
          <w:szCs w:val="28"/>
          <w:shd w:val="clear" w:color="auto" w:fill="FFFFFF" w:themeFill="background1"/>
          <w:rtl/>
        </w:rPr>
        <w:t>شرح المقدمة المحسبة</w:t>
      </w:r>
      <w:r>
        <w:rPr>
          <w:rFonts w:ascii="Traditional Arabic" w:hAnsi="Traditional Arabic" w:cs="Traditional Arabic" w:hint="cs"/>
          <w:b/>
          <w:bCs/>
          <w:color w:val="000000"/>
          <w:sz w:val="28"/>
          <w:szCs w:val="28"/>
          <w:shd w:val="clear" w:color="auto" w:fill="FFFFFF" w:themeFill="background1"/>
          <w:rtl/>
        </w:rPr>
        <w:t xml:space="preserve"> </w:t>
      </w:r>
      <w:r w:rsidRPr="00D523C5">
        <w:rPr>
          <w:rFonts w:ascii="Traditional Arabic" w:hAnsi="Traditional Arabic" w:cs="Traditional Arabic"/>
          <w:b/>
          <w:bCs/>
          <w:color w:val="000000"/>
          <w:sz w:val="28"/>
          <w:szCs w:val="28"/>
          <w:shd w:val="clear" w:color="auto" w:fill="FFFFFF" w:themeFill="background1"/>
          <w:rtl/>
        </w:rPr>
        <w:t>،</w:t>
      </w:r>
      <w:r>
        <w:rPr>
          <w:rFonts w:ascii="Traditional Arabic" w:hAnsi="Traditional Arabic" w:cs="Traditional Arabic" w:hint="cs"/>
          <w:b/>
          <w:bCs/>
          <w:color w:val="000000"/>
          <w:sz w:val="28"/>
          <w:szCs w:val="28"/>
          <w:shd w:val="clear" w:color="auto" w:fill="FFFFFF" w:themeFill="background1"/>
          <w:rtl/>
        </w:rPr>
        <w:t xml:space="preserve"> </w:t>
      </w:r>
      <w:r w:rsidRPr="00D523C5">
        <w:rPr>
          <w:rFonts w:ascii="Traditional Arabic" w:hAnsi="Traditional Arabic" w:cs="Traditional Arabic"/>
          <w:color w:val="000000"/>
          <w:sz w:val="28"/>
          <w:szCs w:val="28"/>
          <w:shd w:val="clear" w:color="auto" w:fill="FFFFFF" w:themeFill="background1"/>
          <w:rtl/>
        </w:rPr>
        <w:t>تحقيق خالد عبد الكريم</w:t>
      </w:r>
      <w:r w:rsidRPr="00D523C5">
        <w:rPr>
          <w:rFonts w:ascii="Traditional Arabic" w:hAnsi="Traditional Arabic" w:cs="Traditional Arabic" w:hint="cs"/>
          <w:color w:val="000000"/>
          <w:sz w:val="28"/>
          <w:szCs w:val="28"/>
          <w:shd w:val="clear" w:color="auto" w:fill="FFFFFF" w:themeFill="background1"/>
          <w:rtl/>
        </w:rPr>
        <w:t xml:space="preserve"> ، ط1 ( كويت : المكتبة العصرية 1977م) </w:t>
      </w:r>
      <w:r w:rsidRPr="00D523C5">
        <w:rPr>
          <w:rFonts w:ascii="Traditional Arabic" w:hAnsi="Traditional Arabic" w:cs="Traditional Arabic"/>
          <w:color w:val="000000"/>
          <w:sz w:val="28"/>
          <w:szCs w:val="28"/>
          <w:shd w:val="clear" w:color="auto" w:fill="FFFFFF" w:themeFill="background1"/>
          <w:rtl/>
        </w:rPr>
        <w:t>1</w:t>
      </w:r>
      <w:r w:rsidRPr="00D523C5">
        <w:rPr>
          <w:rFonts w:ascii="Traditional Arabic" w:hAnsi="Traditional Arabic" w:cs="Traditional Arabic" w:hint="cs"/>
          <w:color w:val="000000"/>
          <w:sz w:val="28"/>
          <w:szCs w:val="28"/>
          <w:shd w:val="clear" w:color="auto" w:fill="FFFFFF" w:themeFill="background1"/>
          <w:rtl/>
        </w:rPr>
        <w:t>/ 190، و</w:t>
      </w:r>
      <w:r w:rsidRPr="00D523C5">
        <w:rPr>
          <w:rFonts w:ascii="Traditional Arabic" w:hAnsi="Traditional Arabic" w:cs="Traditional Arabic"/>
          <w:color w:val="333333"/>
          <w:sz w:val="28"/>
          <w:szCs w:val="28"/>
          <w:shd w:val="clear" w:color="auto" w:fill="FFFFFF" w:themeFill="background1"/>
          <w:rtl/>
        </w:rPr>
        <w:t>هو أبو الحسن طاهر بن أحمد بن بابشاذ بن داوود بن سليمان بن إبراهيم النحوي الجوهري المصري</w:t>
      </w:r>
      <w:r w:rsidRPr="00D523C5">
        <w:rPr>
          <w:rFonts w:ascii="Traditional Arabic" w:hAnsi="Traditional Arabic" w:cs="Traditional Arabic" w:hint="cs"/>
          <w:color w:val="333333"/>
          <w:sz w:val="28"/>
          <w:szCs w:val="28"/>
          <w:shd w:val="clear" w:color="auto" w:fill="FFFFFF" w:themeFill="background1"/>
          <w:rtl/>
        </w:rPr>
        <w:t>.</w:t>
      </w:r>
    </w:p>
  </w:footnote>
  <w:footnote w:id="112">
    <w:p w:rsidR="00E16EDC" w:rsidRPr="00D523C5" w:rsidRDefault="00E16EDC" w:rsidP="005A6183">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الكتاب لسيبيويه</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(باب مجاري الكلمة في اللغة العربية) 1</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17.</w:t>
      </w:r>
    </w:p>
  </w:footnote>
  <w:footnote w:id="113">
    <w:p w:rsidR="00E16EDC" w:rsidRPr="00D523C5" w:rsidRDefault="00E16EDC" w:rsidP="005A6183">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جني ، أبو الفتح ، </w:t>
      </w:r>
      <w:r w:rsidRPr="00D523C5">
        <w:rPr>
          <w:rFonts w:ascii="Traditional Arabic" w:hAnsi="Traditional Arabic" w:cs="Traditional Arabic"/>
          <w:b/>
          <w:bCs/>
          <w:sz w:val="28"/>
          <w:szCs w:val="28"/>
          <w:rtl/>
        </w:rPr>
        <w:t>اللمع</w:t>
      </w:r>
      <w:r w:rsidRPr="00D523C5">
        <w:rPr>
          <w:rFonts w:ascii="Traditional Arabic" w:hAnsi="Traditional Arabic" w:cs="Traditional Arabic" w:hint="cs"/>
          <w:b/>
          <w:bCs/>
          <w:sz w:val="28"/>
          <w:szCs w:val="28"/>
          <w:rtl/>
        </w:rPr>
        <w:t xml:space="preserve"> في العربية </w:t>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تحقيق : سميح أبو مغلي ، د.ع.ط (عمان : دار مجلاوي للنشر والتوزيع) ، 1988م)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ص24.</w:t>
      </w:r>
    </w:p>
  </w:footnote>
  <w:footnote w:id="114">
    <w:p w:rsidR="00E16EDC" w:rsidRPr="00D523C5" w:rsidRDefault="00E16EDC" w:rsidP="00631B63">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ينظر : ابن الأنباري ، </w:t>
      </w:r>
      <w:r w:rsidRPr="00D523C5">
        <w:rPr>
          <w:rFonts w:ascii="Traditional Arabic" w:hAnsi="Traditional Arabic" w:cs="Traditional Arabic"/>
          <w:b/>
          <w:bCs/>
          <w:sz w:val="28"/>
          <w:szCs w:val="28"/>
          <w:rtl/>
        </w:rPr>
        <w:t>أسرار العربية</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(باب الإعراب والبناء) </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ص 4</w:t>
      </w:r>
      <w:r w:rsidRPr="00D523C5">
        <w:rPr>
          <w:rFonts w:ascii="Traditional Arabic" w:hAnsi="Traditional Arabic" w:cs="Traditional Arabic" w:hint="cs"/>
          <w:sz w:val="28"/>
          <w:szCs w:val="28"/>
          <w:rtl/>
        </w:rPr>
        <w:t>7.</w:t>
      </w:r>
    </w:p>
  </w:footnote>
  <w:footnote w:id="115">
    <w:p w:rsidR="00E16EDC" w:rsidRPr="00071181" w:rsidRDefault="00E16EDC" w:rsidP="005A6183">
      <w:pPr>
        <w:pStyle w:val="FootnoteText"/>
        <w:bidi/>
        <w:rPr>
          <w:rFonts w:ascii="Traditional Arabic" w:hAnsi="Traditional Arabic" w:cs="Traditional Arabic"/>
          <w:sz w:val="24"/>
          <w:szCs w:val="24"/>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ينظر : ابن عصفور ، أبو الحسن ، </w:t>
      </w:r>
      <w:r w:rsidRPr="00D523C5">
        <w:rPr>
          <w:rFonts w:ascii="Traditional Arabic" w:hAnsi="Traditional Arabic" w:cs="Traditional Arabic" w:hint="cs"/>
          <w:b/>
          <w:bCs/>
          <w:sz w:val="28"/>
          <w:szCs w:val="28"/>
          <w:rtl/>
        </w:rPr>
        <w:t xml:space="preserve">شرح الجمل </w:t>
      </w:r>
      <w:r w:rsidRPr="00D523C5">
        <w:rPr>
          <w:rFonts w:ascii="Traditional Arabic" w:hAnsi="Traditional Arabic" w:cs="Traditional Arabic" w:hint="cs"/>
          <w:sz w:val="28"/>
          <w:szCs w:val="28"/>
          <w:rtl/>
        </w:rPr>
        <w:t xml:space="preserve">، تحقيق : فواز الشعار ، ط1 (بيروت: دار الكتب العلمية) ، </w:t>
      </w:r>
      <w:r w:rsidRPr="00D523C5">
        <w:rPr>
          <w:rFonts w:ascii="Traditional Arabic" w:hAnsi="Traditional Arabic" w:cs="Traditional Arabic"/>
          <w:color w:val="000000"/>
          <w:sz w:val="28"/>
          <w:szCs w:val="28"/>
          <w:shd w:val="clear" w:color="auto" w:fill="FFFFFF" w:themeFill="background1"/>
        </w:rPr>
        <w:t>1419</w:t>
      </w:r>
      <w:r w:rsidRPr="00D523C5">
        <w:rPr>
          <w:rFonts w:ascii="Traditional Arabic" w:hAnsi="Traditional Arabic" w:cs="Traditional Arabic" w:hint="cs"/>
          <w:color w:val="000000"/>
          <w:sz w:val="28"/>
          <w:szCs w:val="28"/>
          <w:shd w:val="clear" w:color="auto" w:fill="FFFFFF" w:themeFill="background1"/>
          <w:rtl/>
        </w:rPr>
        <w:t xml:space="preserve">ه/ </w:t>
      </w:r>
      <w:r w:rsidRPr="00D523C5">
        <w:rPr>
          <w:rFonts w:ascii="Traditional Arabic" w:hAnsi="Traditional Arabic" w:cs="Traditional Arabic"/>
          <w:color w:val="000000"/>
          <w:sz w:val="28"/>
          <w:szCs w:val="28"/>
          <w:shd w:val="clear" w:color="auto" w:fill="FFFFFF" w:themeFill="background1"/>
        </w:rPr>
        <w:t>1998</w:t>
      </w:r>
      <w:r w:rsidRPr="00D523C5">
        <w:rPr>
          <w:rFonts w:ascii="Traditional Arabic" w:hAnsi="Traditional Arabic" w:cs="Traditional Arabic" w:hint="cs"/>
          <w:sz w:val="28"/>
          <w:szCs w:val="28"/>
          <w:rtl/>
        </w:rPr>
        <w:t xml:space="preserve">م) </w:t>
      </w:r>
      <w:r w:rsidRPr="00D523C5">
        <w:rPr>
          <w:rFonts w:ascii="Traditional Arabic" w:hAnsi="Traditional Arabic" w:cs="Traditional Arabic"/>
          <w:sz w:val="28"/>
          <w:szCs w:val="28"/>
          <w:rtl/>
        </w:rPr>
        <w:t xml:space="preserve">ج1/ </w:t>
      </w:r>
      <w:r w:rsidRPr="00D523C5">
        <w:rPr>
          <w:rFonts w:ascii="Traditional Arabic" w:hAnsi="Traditional Arabic" w:cs="Traditional Arabic" w:hint="cs"/>
          <w:sz w:val="28"/>
          <w:szCs w:val="28"/>
          <w:rtl/>
        </w:rPr>
        <w:t>68.</w:t>
      </w:r>
    </w:p>
  </w:footnote>
  <w:footnote w:id="116">
    <w:p w:rsidR="00E16EDC" w:rsidRPr="00D523C5" w:rsidRDefault="00E16EDC" w:rsidP="00CE4256">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مالك ، </w:t>
      </w:r>
      <w:r w:rsidRPr="00D523C5">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D523C5">
        <w:rPr>
          <w:rFonts w:ascii="Traditional Arabic" w:hAnsi="Traditional Arabic" w:cs="Traditional Arabic" w:hint="cs"/>
          <w:sz w:val="28"/>
          <w:szCs w:val="28"/>
          <w:rtl/>
        </w:rPr>
        <w:t xml:space="preserve">، (باب إعراب المثنى والمجموع على حده)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 xml:space="preserve">مرجع سابق </w:t>
      </w:r>
      <w:r w:rsidRPr="00D523C5">
        <w:rPr>
          <w:rFonts w:ascii="Traditional Arabic" w:hAnsi="Traditional Arabic" w:cs="Traditional Arabic"/>
          <w:sz w:val="28"/>
          <w:szCs w:val="28"/>
          <w:rtl/>
        </w:rPr>
        <w:t>1/ 69</w:t>
      </w:r>
      <w:r w:rsidRPr="00D523C5">
        <w:rPr>
          <w:rStyle w:val="FootnoteReference"/>
          <w:rFonts w:ascii="Traditional Arabic" w:hAnsi="Traditional Arabic" w:cs="Traditional Arabic"/>
          <w:sz w:val="28"/>
          <w:szCs w:val="28"/>
          <w:vertAlign w:val="baseline"/>
        </w:rPr>
        <w:footnoteRef/>
      </w:r>
    </w:p>
  </w:footnote>
  <w:footnote w:id="117">
    <w:p w:rsidR="00E16EDC" w:rsidRPr="00D523C5" w:rsidRDefault="00E16EDC" w:rsidP="00A216CD">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 xml:space="preserve"> 1/</w:t>
      </w:r>
      <w:r w:rsidRPr="00D523C5">
        <w:rPr>
          <w:rFonts w:ascii="Traditional Arabic" w:hAnsi="Traditional Arabic" w:cs="Traditional Arabic"/>
          <w:sz w:val="28"/>
          <w:szCs w:val="28"/>
          <w:rtl/>
        </w:rPr>
        <w:t xml:space="preserve"> 69-71. </w:t>
      </w:r>
      <w:r w:rsidRPr="00D523C5">
        <w:rPr>
          <w:rStyle w:val="FootnoteReference"/>
          <w:rFonts w:ascii="Traditional Arabic" w:hAnsi="Traditional Arabic" w:cs="Traditional Arabic"/>
          <w:sz w:val="28"/>
          <w:szCs w:val="28"/>
          <w:vertAlign w:val="baseline"/>
        </w:rPr>
        <w:footnoteRef/>
      </w:r>
    </w:p>
  </w:footnote>
  <w:footnote w:id="118">
    <w:p w:rsidR="00E16EDC" w:rsidRPr="00D523C5" w:rsidRDefault="00E16EDC" w:rsidP="001E2179">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منظور ، </w:t>
      </w:r>
      <w:r w:rsidRPr="00D523C5">
        <w:rPr>
          <w:rFonts w:ascii="Traditional Arabic" w:hAnsi="Traditional Arabic" w:cs="Traditional Arabic"/>
          <w:b/>
          <w:bCs/>
          <w:sz w:val="28"/>
          <w:szCs w:val="28"/>
          <w:rtl/>
        </w:rPr>
        <w:t>لسان العرب</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(مادة جمع)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مرجع سابق</w:t>
      </w:r>
      <w:r w:rsidRPr="00D523C5">
        <w:rPr>
          <w:rFonts w:ascii="Traditional Arabic" w:hAnsi="Traditional Arabic" w:cs="Traditional Arabic"/>
          <w:sz w:val="28"/>
          <w:szCs w:val="28"/>
          <w:rtl/>
        </w:rPr>
        <w:t>678</w:t>
      </w:r>
      <w:r w:rsidRPr="00D523C5">
        <w:rPr>
          <w:rFonts w:ascii="Traditional Arabic" w:hAnsi="Traditional Arabic" w:cs="Traditional Arabic" w:hint="cs"/>
          <w:sz w:val="28"/>
          <w:szCs w:val="28"/>
          <w:rtl/>
        </w:rPr>
        <w:t>.</w:t>
      </w:r>
    </w:p>
  </w:footnote>
  <w:footnote w:id="119">
    <w:p w:rsidR="00E16EDC" w:rsidRDefault="00E16EDC" w:rsidP="005A6183">
      <w:pPr>
        <w:pStyle w:val="FootnoteText"/>
        <w:bidi/>
        <w:rPr>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المعجم الوسيط</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(مادة جمع)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 xml:space="preserve">مرجع سابق </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ص 134</w:t>
      </w:r>
      <w:r w:rsidRPr="00D523C5">
        <w:rPr>
          <w:rFonts w:ascii="Traditional Arabic" w:hAnsi="Traditional Arabic" w:cs="Traditional Arabic" w:hint="cs"/>
          <w:sz w:val="28"/>
          <w:szCs w:val="28"/>
          <w:rtl/>
        </w:rPr>
        <w:t>.</w:t>
      </w:r>
    </w:p>
  </w:footnote>
  <w:footnote w:id="120">
    <w:p w:rsidR="00E16EDC" w:rsidRPr="00D523C5" w:rsidRDefault="00E16EDC" w:rsidP="0049261C">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tl/>
        </w:rPr>
        <w:footnoteRef/>
      </w:r>
      <w:r w:rsidRPr="00D523C5">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شرح الجمل </w:t>
      </w:r>
      <w:r w:rsidRPr="00D523C5">
        <w:rPr>
          <w:rFonts w:ascii="Traditional Arabic" w:hAnsi="Traditional Arabic" w:cs="Traditional Arabic" w:hint="cs"/>
          <w:sz w:val="28"/>
          <w:szCs w:val="28"/>
          <w:rtl/>
        </w:rPr>
        <w:t>لا</w:t>
      </w:r>
      <w:r w:rsidRPr="00D523C5">
        <w:rPr>
          <w:rFonts w:ascii="Traditional Arabic" w:hAnsi="Traditional Arabic" w:cs="Traditional Arabic"/>
          <w:sz w:val="28"/>
          <w:szCs w:val="28"/>
          <w:rtl/>
        </w:rPr>
        <w:t>بن عصفور</w:t>
      </w:r>
      <w:r w:rsidRPr="00D523C5">
        <w:rPr>
          <w:rFonts w:ascii="Traditional Arabic" w:hAnsi="Traditional Arabic" w:cs="Traditional Arabic" w:hint="cs"/>
          <w:sz w:val="28"/>
          <w:szCs w:val="28"/>
          <w:rtl/>
        </w:rPr>
        <w:t xml:space="preserve"> ، (باب التثنية والجمع) ، مرجع سابق،</w:t>
      </w:r>
      <w:r w:rsidRPr="00D523C5">
        <w:rPr>
          <w:rFonts w:ascii="Traditional Arabic" w:hAnsi="Traditional Arabic" w:cs="Traditional Arabic"/>
          <w:sz w:val="28"/>
          <w:szCs w:val="28"/>
          <w:rtl/>
        </w:rPr>
        <w:t xml:space="preserve"> 1/</w:t>
      </w:r>
      <w:r w:rsidRPr="00D523C5">
        <w:rPr>
          <w:rFonts w:ascii="Traditional Arabic" w:hAnsi="Traditional Arabic" w:cs="Traditional Arabic" w:hint="cs"/>
          <w:sz w:val="28"/>
          <w:szCs w:val="28"/>
          <w:rtl/>
        </w:rPr>
        <w:t>81.</w:t>
      </w:r>
    </w:p>
  </w:footnote>
  <w:footnote w:id="121">
    <w:p w:rsidR="00E16EDC" w:rsidRPr="00D523C5" w:rsidRDefault="00E16EDC" w:rsidP="00354031">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الكتاب لسيبويه</w:t>
      </w:r>
      <w:r w:rsidRPr="00D523C5">
        <w:rPr>
          <w:rFonts w:ascii="Traditional Arabic" w:hAnsi="Traditional Arabic" w:cs="Traditional Arabic" w:hint="cs"/>
          <w:sz w:val="28"/>
          <w:szCs w:val="28"/>
          <w:rtl/>
        </w:rPr>
        <w:t xml:space="preserve"> ، مرجع سابق ،</w:t>
      </w:r>
      <w:r w:rsidRPr="00D523C5">
        <w:rPr>
          <w:rFonts w:ascii="Traditional Arabic" w:hAnsi="Traditional Arabic" w:cs="Traditional Arabic"/>
          <w:sz w:val="28"/>
          <w:szCs w:val="28"/>
          <w:rtl/>
        </w:rPr>
        <w:t xml:space="preserve"> 1/18</w:t>
      </w:r>
      <w:r w:rsidRPr="00D523C5">
        <w:rPr>
          <w:rFonts w:ascii="Traditional Arabic" w:hAnsi="Traditional Arabic" w:cs="Traditional Arabic" w:hint="cs"/>
          <w:sz w:val="28"/>
          <w:szCs w:val="28"/>
          <w:rtl/>
        </w:rPr>
        <w:t>.</w:t>
      </w:r>
    </w:p>
  </w:footnote>
  <w:footnote w:id="122">
    <w:p w:rsidR="00E16EDC" w:rsidRPr="00D523C5" w:rsidRDefault="00E16EDC" w:rsidP="00354031">
      <w:pPr>
        <w:pStyle w:val="FootnoteText"/>
        <w:bidi/>
        <w:rPr>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التذييل والتكميل</w:t>
      </w:r>
      <w:r w:rsidRPr="00D523C5">
        <w:rPr>
          <w:rFonts w:ascii="Traditional Arabic" w:hAnsi="Traditional Arabic" w:cs="Traditional Arabic" w:hint="cs"/>
          <w:sz w:val="28"/>
          <w:szCs w:val="28"/>
          <w:rtl/>
        </w:rPr>
        <w:t xml:space="preserve"> لأبي حيان ، (باب إعراب المثنى والمجموع على حده)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مرجع سابق ،</w:t>
      </w:r>
      <w:r w:rsidRPr="00D523C5">
        <w:rPr>
          <w:rFonts w:ascii="Traditional Arabic" w:hAnsi="Traditional Arabic" w:cs="Traditional Arabic"/>
          <w:sz w:val="28"/>
          <w:szCs w:val="28"/>
          <w:rtl/>
        </w:rPr>
        <w:t xml:space="preserve"> 1/ 220</w:t>
      </w:r>
      <w:r w:rsidRPr="00D523C5">
        <w:rPr>
          <w:rFonts w:ascii="Traditional Arabic" w:hAnsi="Traditional Arabic" w:cs="Traditional Arabic" w:hint="cs"/>
          <w:sz w:val="28"/>
          <w:szCs w:val="28"/>
          <w:rtl/>
        </w:rPr>
        <w:t>.</w:t>
      </w:r>
    </w:p>
  </w:footnote>
  <w:footnote w:id="123">
    <w:p w:rsidR="00E16EDC" w:rsidRPr="00D00051" w:rsidRDefault="00E16EDC" w:rsidP="001E2179">
      <w:pPr>
        <w:pStyle w:val="FootnoteText"/>
        <w:bidi/>
        <w:rPr>
          <w:rFonts w:ascii="Traditional Arabic" w:hAnsi="Traditional Arabic" w:cs="Traditional Arabic"/>
          <w:sz w:val="24"/>
          <w:szCs w:val="24"/>
        </w:rPr>
      </w:pPr>
      <w:r w:rsidRPr="00D523C5">
        <w:rPr>
          <w:rStyle w:val="FootnoteReference"/>
          <w:rFonts w:ascii="Traditional Arabic" w:hAnsi="Traditional Arabic" w:cs="Traditional Arabic"/>
          <w:sz w:val="28"/>
          <w:szCs w:val="28"/>
          <w:vertAlign w:val="baseline"/>
          <w:rtl/>
        </w:rPr>
        <w:footnoteRef/>
      </w:r>
      <w:r w:rsidRPr="00D523C5">
        <w:rPr>
          <w:rFonts w:ascii="Traditional Arabic" w:hAnsi="Traditional Arabic" w:cs="Traditional Arabic" w:hint="cs"/>
          <w:sz w:val="28"/>
          <w:szCs w:val="28"/>
          <w:rtl/>
        </w:rPr>
        <w:t xml:space="preserve">- ينظر : ابن الأنباري ، </w:t>
      </w:r>
      <w:r w:rsidRPr="00D523C5">
        <w:rPr>
          <w:rFonts w:ascii="Traditional Arabic" w:hAnsi="Traditional Arabic" w:cs="Traditional Arabic"/>
          <w:b/>
          <w:bCs/>
          <w:sz w:val="28"/>
          <w:szCs w:val="28"/>
          <w:rtl/>
        </w:rPr>
        <w:t>أسرا العربية</w:t>
      </w:r>
      <w:r>
        <w:rPr>
          <w:rFonts w:ascii="Traditional Arabic" w:hAnsi="Traditional Arabic" w:cs="Traditional Arabic" w:hint="cs"/>
          <w:b/>
          <w:bCs/>
          <w:sz w:val="28"/>
          <w:szCs w:val="28"/>
          <w:rtl/>
        </w:rPr>
        <w:t xml:space="preserve"> </w:t>
      </w:r>
      <w:r w:rsidRPr="00D523C5">
        <w:rPr>
          <w:rFonts w:ascii="Traditional Arabic" w:hAnsi="Traditional Arabic" w:cs="Traditional Arabic" w:hint="cs"/>
          <w:sz w:val="28"/>
          <w:szCs w:val="28"/>
          <w:rtl/>
        </w:rPr>
        <w:t>، (الباب الخامس</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 باب التثنية والجمع) ، مرجع سابق</w:t>
      </w:r>
      <w:r w:rsidRPr="00D523C5">
        <w:rPr>
          <w:rFonts w:ascii="Traditional Arabic" w:hAnsi="Traditional Arabic" w:cs="Traditional Arabic"/>
          <w:sz w:val="28"/>
          <w:szCs w:val="28"/>
          <w:rtl/>
        </w:rPr>
        <w:t xml:space="preserve"> 4</w:t>
      </w:r>
      <w:r w:rsidRPr="00D523C5">
        <w:rPr>
          <w:rFonts w:ascii="Traditional Arabic" w:hAnsi="Traditional Arabic" w:cs="Traditional Arabic" w:hint="cs"/>
          <w:sz w:val="28"/>
          <w:szCs w:val="28"/>
          <w:rtl/>
        </w:rPr>
        <w:t>8.</w:t>
      </w:r>
    </w:p>
  </w:footnote>
  <w:footnote w:id="124">
    <w:p w:rsidR="00E16EDC" w:rsidRPr="00D523C5" w:rsidRDefault="00E16EDC" w:rsidP="00D54BBB">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الشريف الجرجاني</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التعريفات</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(المعرفة) </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مرجع سابق 185. </w:t>
      </w:r>
      <w:r w:rsidRPr="00D523C5">
        <w:rPr>
          <w:rStyle w:val="FootnoteReference"/>
          <w:rFonts w:ascii="Traditional Arabic" w:hAnsi="Traditional Arabic" w:cs="Traditional Arabic"/>
          <w:sz w:val="28"/>
          <w:szCs w:val="28"/>
          <w:vertAlign w:val="baseline"/>
        </w:rPr>
        <w:footnoteRef/>
      </w:r>
    </w:p>
  </w:footnote>
  <w:footnote w:id="125">
    <w:p w:rsidR="00E16EDC" w:rsidRPr="00D00051" w:rsidRDefault="00E16EDC" w:rsidP="00F55E30">
      <w:pPr>
        <w:pStyle w:val="FootnoteText"/>
        <w:bidi/>
        <w:rPr>
          <w:rFonts w:ascii="Traditional Arabic" w:hAnsi="Traditional Arabic" w:cs="Traditional Arabic"/>
          <w:sz w:val="24"/>
          <w:szCs w:val="24"/>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مالك ، </w:t>
      </w:r>
      <w:r w:rsidRPr="00D523C5">
        <w:rPr>
          <w:rFonts w:ascii="Traditional Arabic" w:hAnsi="Traditional Arabic" w:cs="Traditional Arabic"/>
          <w:sz w:val="28"/>
          <w:szCs w:val="28"/>
          <w:rtl/>
        </w:rPr>
        <w:t>شرح التسهيل</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(باب المعرفة والنكرة)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مرجع سابق ،</w:t>
      </w:r>
      <w:r w:rsidRPr="00D523C5">
        <w:rPr>
          <w:rFonts w:ascii="Traditional Arabic" w:hAnsi="Traditional Arabic" w:cs="Traditional Arabic"/>
          <w:sz w:val="28"/>
          <w:szCs w:val="28"/>
          <w:rtl/>
        </w:rPr>
        <w:t xml:space="preserve"> 1/115</w:t>
      </w:r>
      <w:r w:rsidRPr="00D523C5">
        <w:rPr>
          <w:rFonts w:ascii="Traditional Arabic" w:hAnsi="Traditional Arabic" w:cs="Traditional Arabic" w:hint="cs"/>
          <w:sz w:val="28"/>
          <w:szCs w:val="28"/>
          <w:rtl/>
        </w:rPr>
        <w:t>.</w:t>
      </w:r>
    </w:p>
  </w:footnote>
  <w:footnote w:id="126">
    <w:p w:rsidR="00E16EDC" w:rsidRPr="00D523C5" w:rsidRDefault="00E16EDC" w:rsidP="0051409B">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 </w:t>
      </w:r>
      <w:r w:rsidRPr="00D523C5">
        <w:rPr>
          <w:rFonts w:ascii="Traditional Arabic" w:hAnsi="Traditional Arabic" w:cs="Traditional Arabic"/>
          <w:sz w:val="28"/>
          <w:szCs w:val="28"/>
          <w:rtl/>
        </w:rPr>
        <w:t xml:space="preserve"> المرجع السابق</w:t>
      </w:r>
      <w:r w:rsidRPr="00D523C5">
        <w:rPr>
          <w:rFonts w:ascii="Traditional Arabic" w:hAnsi="Traditional Arabic" w:cs="Traditional Arabic" w:hint="cs"/>
          <w:sz w:val="28"/>
          <w:szCs w:val="28"/>
          <w:rtl/>
        </w:rPr>
        <w:t xml:space="preserve"> ، 1/115- 119.</w:t>
      </w:r>
      <w:r w:rsidRPr="00D523C5">
        <w:rPr>
          <w:rStyle w:val="FootnoteReference"/>
          <w:rFonts w:ascii="Traditional Arabic" w:hAnsi="Traditional Arabic" w:cs="Traditional Arabic"/>
          <w:sz w:val="28"/>
          <w:szCs w:val="28"/>
          <w:vertAlign w:val="baseline"/>
        </w:rPr>
        <w:footnoteRef/>
      </w:r>
    </w:p>
  </w:footnote>
  <w:footnote w:id="127">
    <w:p w:rsidR="00E16EDC" w:rsidRPr="00D523C5" w:rsidRDefault="00E16EDC" w:rsidP="004D1C9F">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w:t>
      </w:r>
      <w:r w:rsidRPr="00D523C5">
        <w:rPr>
          <w:rFonts w:ascii="Traditional Arabic" w:hAnsi="Traditional Arabic" w:cs="Traditional Arabic"/>
          <w:color w:val="000000"/>
          <w:sz w:val="28"/>
          <w:szCs w:val="28"/>
          <w:shd w:val="clear" w:color="auto" w:fill="FFFFFF" w:themeFill="background1"/>
          <w:rtl/>
        </w:rPr>
        <w:t>إبراهيم مصطفى</w:t>
      </w:r>
      <w:r w:rsidRPr="00D523C5">
        <w:rPr>
          <w:rFonts w:ascii="Traditional Arabic" w:hAnsi="Traditional Arabic" w:cs="Traditional Arabic" w:hint="cs"/>
          <w:color w:val="000000"/>
          <w:sz w:val="28"/>
          <w:szCs w:val="28"/>
          <w:shd w:val="clear" w:color="auto" w:fill="FFFFFF" w:themeFill="background1"/>
          <w:rtl/>
        </w:rPr>
        <w:t xml:space="preserve"> ، </w:t>
      </w:r>
      <w:r w:rsidRPr="00D523C5">
        <w:rPr>
          <w:rFonts w:ascii="Traditional Arabic" w:hAnsi="Traditional Arabic" w:cs="Traditional Arabic"/>
          <w:color w:val="000000"/>
          <w:sz w:val="28"/>
          <w:szCs w:val="28"/>
          <w:shd w:val="clear" w:color="auto" w:fill="FFFFFF" w:themeFill="background1"/>
          <w:rtl/>
        </w:rPr>
        <w:t>أحمد الزيات</w:t>
      </w:r>
      <w:r w:rsidRPr="00D523C5">
        <w:rPr>
          <w:rFonts w:ascii="Traditional Arabic" w:hAnsi="Traditional Arabic" w:cs="Traditional Arabic" w:hint="cs"/>
          <w:color w:val="000000"/>
          <w:sz w:val="28"/>
          <w:szCs w:val="28"/>
          <w:shd w:val="clear" w:color="auto" w:fill="FFFFFF" w:themeFill="background1"/>
          <w:rtl/>
        </w:rPr>
        <w:t>،</w:t>
      </w:r>
      <w:r w:rsidRPr="00D523C5">
        <w:rPr>
          <w:rFonts w:ascii="Traditional Arabic" w:hAnsi="Traditional Arabic" w:cs="Traditional Arabic"/>
          <w:color w:val="000000"/>
          <w:sz w:val="28"/>
          <w:szCs w:val="28"/>
          <w:shd w:val="clear" w:color="auto" w:fill="FFFFFF" w:themeFill="background1"/>
          <w:rtl/>
        </w:rPr>
        <w:t xml:space="preserve"> حامد عبد القادر</w:t>
      </w:r>
      <w:r w:rsidRPr="00D523C5">
        <w:rPr>
          <w:rFonts w:ascii="Traditional Arabic" w:hAnsi="Traditional Arabic" w:cs="Traditional Arabic" w:hint="cs"/>
          <w:color w:val="000000"/>
          <w:sz w:val="28"/>
          <w:szCs w:val="28"/>
          <w:shd w:val="clear" w:color="auto" w:fill="FFFFFF" w:themeFill="background1"/>
          <w:rtl/>
        </w:rPr>
        <w:t xml:space="preserve"> ،</w:t>
      </w:r>
      <w:r w:rsidRPr="00D523C5">
        <w:rPr>
          <w:rFonts w:ascii="Traditional Arabic" w:hAnsi="Traditional Arabic" w:cs="Traditional Arabic"/>
          <w:color w:val="000000"/>
          <w:sz w:val="28"/>
          <w:szCs w:val="28"/>
          <w:shd w:val="clear" w:color="auto" w:fill="FFFFFF" w:themeFill="background1"/>
          <w:rtl/>
        </w:rPr>
        <w:t xml:space="preserve"> محمد النجار</w:t>
      </w:r>
      <w:r w:rsidRPr="00D523C5">
        <w:rPr>
          <w:rFonts w:ascii="Traditional Arabic" w:hAnsi="Traditional Arabic" w:cs="Traditional Arabic" w:hint="cs"/>
          <w:color w:val="000000"/>
          <w:sz w:val="28"/>
          <w:szCs w:val="28"/>
          <w:shd w:val="clear" w:color="auto" w:fill="FFFFFF" w:themeFill="background1"/>
          <w:rtl/>
        </w:rPr>
        <w:t xml:space="preserve"> ، </w:t>
      </w:r>
      <w:r w:rsidRPr="00D523C5">
        <w:rPr>
          <w:rFonts w:ascii="Traditional Arabic" w:hAnsi="Traditional Arabic" w:cs="Traditional Arabic"/>
          <w:b/>
          <w:bCs/>
          <w:sz w:val="28"/>
          <w:szCs w:val="28"/>
          <w:rtl/>
        </w:rPr>
        <w:t>معجم الوسيط</w:t>
      </w:r>
      <w:r w:rsidRPr="00D523C5">
        <w:rPr>
          <w:rFonts w:ascii="Traditional Arabic" w:hAnsi="Traditional Arabic" w:cs="Traditional Arabic" w:hint="cs"/>
          <w:sz w:val="28"/>
          <w:szCs w:val="28"/>
          <w:rtl/>
        </w:rPr>
        <w:t xml:space="preserve">، (المعروف) ، مرجع </w:t>
      </w:r>
      <w:r>
        <w:rPr>
          <w:rFonts w:ascii="Traditional Arabic" w:hAnsi="Traditional Arabic" w:cs="Traditional Arabic"/>
          <w:sz w:val="28"/>
          <w:szCs w:val="28"/>
          <w:rtl/>
        </w:rPr>
        <w:br/>
      </w:r>
      <w:r w:rsidRPr="00D523C5">
        <w:rPr>
          <w:rFonts w:ascii="Traditional Arabic" w:hAnsi="Traditional Arabic" w:cs="Traditional Arabic" w:hint="cs"/>
          <w:sz w:val="28"/>
          <w:szCs w:val="28"/>
          <w:rtl/>
        </w:rPr>
        <w:t xml:space="preserve">سابق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ص 696.</w:t>
      </w:r>
    </w:p>
  </w:footnote>
  <w:footnote w:id="128">
    <w:p w:rsidR="00E16EDC" w:rsidRPr="00D523C5" w:rsidRDefault="00E16EDC" w:rsidP="00995DE5">
      <w:pPr>
        <w:pStyle w:val="FootnoteText"/>
        <w:bidi/>
        <w:rPr>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الم</w:t>
      </w:r>
      <w:r w:rsidRPr="00D523C5">
        <w:rPr>
          <w:rFonts w:ascii="Traditional Arabic" w:hAnsi="Traditional Arabic" w:cs="Traditional Arabic" w:hint="cs"/>
          <w:sz w:val="28"/>
          <w:szCs w:val="28"/>
          <w:rtl/>
        </w:rPr>
        <w:t>رجع السابق ، (مادة نكر) ص952.</w:t>
      </w:r>
    </w:p>
  </w:footnote>
  <w:footnote w:id="129">
    <w:p w:rsidR="00E16EDC" w:rsidRPr="00D523C5" w:rsidRDefault="00E16EDC" w:rsidP="0087015D">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المقتضب</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مرجع سابق</w:t>
      </w:r>
      <w:r w:rsidRPr="00D523C5">
        <w:rPr>
          <w:rFonts w:ascii="Traditional Arabic" w:hAnsi="Traditional Arabic" w:cs="Traditional Arabic"/>
          <w:sz w:val="28"/>
          <w:szCs w:val="28"/>
          <w:rtl/>
        </w:rPr>
        <w:t xml:space="preserve"> 3/186.</w:t>
      </w:r>
      <w:r w:rsidRPr="00D523C5">
        <w:rPr>
          <w:rStyle w:val="FootnoteReference"/>
          <w:rFonts w:ascii="Traditional Arabic" w:hAnsi="Traditional Arabic" w:cs="Traditional Arabic"/>
          <w:sz w:val="28"/>
          <w:szCs w:val="28"/>
          <w:vertAlign w:val="baseline"/>
        </w:rPr>
        <w:footnoteRef/>
      </w:r>
    </w:p>
  </w:footnote>
  <w:footnote w:id="130">
    <w:p w:rsidR="00E16EDC" w:rsidRPr="00D523C5" w:rsidRDefault="00E16EDC" w:rsidP="00D54BBB">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المرجع السابق </w:t>
      </w:r>
      <w:r w:rsidRPr="00D523C5">
        <w:rPr>
          <w:rFonts w:ascii="Traditional Arabic" w:hAnsi="Traditional Arabic" w:cs="Traditional Arabic"/>
          <w:sz w:val="28"/>
          <w:szCs w:val="28"/>
          <w:rtl/>
        </w:rPr>
        <w:t>، 4/276.</w:t>
      </w:r>
      <w:r w:rsidRPr="00D523C5">
        <w:rPr>
          <w:rStyle w:val="FootnoteReference"/>
          <w:rFonts w:ascii="Traditional Arabic" w:hAnsi="Traditional Arabic" w:cs="Traditional Arabic"/>
          <w:sz w:val="28"/>
          <w:szCs w:val="28"/>
          <w:vertAlign w:val="baseline"/>
        </w:rPr>
        <w:footnoteRef/>
      </w:r>
    </w:p>
  </w:footnote>
  <w:footnote w:id="131">
    <w:p w:rsidR="00E16EDC" w:rsidRPr="00D523C5" w:rsidRDefault="00E16EDC" w:rsidP="00D523C5">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 </w:t>
      </w:r>
      <w:r w:rsidRPr="00D523C5">
        <w:rPr>
          <w:rFonts w:ascii="Traditional Arabic" w:hAnsi="Traditional Arabic" w:cs="Traditional Arabic"/>
          <w:sz w:val="28"/>
          <w:szCs w:val="28"/>
          <w:rtl/>
        </w:rPr>
        <w:t xml:space="preserve"> الزجاج</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w:t>
      </w:r>
      <w:r w:rsidRPr="00D523C5">
        <w:rPr>
          <w:rFonts w:ascii="Traditional Arabic" w:hAnsi="Traditional Arabic" w:cs="Traditional Arabic"/>
          <w:b/>
          <w:bCs/>
          <w:sz w:val="28"/>
          <w:szCs w:val="28"/>
          <w:rtl/>
        </w:rPr>
        <w:t xml:space="preserve"> الجمل في النحو</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تحقيق</w:t>
      </w:r>
      <w:r w:rsidRPr="00D523C5">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علي توفيق </w:t>
      </w:r>
      <w:r w:rsidRPr="00D523C5">
        <w:rPr>
          <w:rFonts w:ascii="Traditional Arabic" w:hAnsi="Traditional Arabic" w:cs="Traditional Arabic" w:hint="cs"/>
          <w:sz w:val="28"/>
          <w:szCs w:val="28"/>
          <w:rtl/>
        </w:rPr>
        <w:t>ال</w:t>
      </w:r>
      <w:r w:rsidRPr="00D523C5">
        <w:rPr>
          <w:rFonts w:ascii="Traditional Arabic" w:hAnsi="Traditional Arabic" w:cs="Traditional Arabic"/>
          <w:sz w:val="28"/>
          <w:szCs w:val="28"/>
          <w:rtl/>
        </w:rPr>
        <w:t>حمد</w:t>
      </w:r>
      <w:r w:rsidRPr="00D523C5">
        <w:rPr>
          <w:rFonts w:ascii="Traditional Arabic" w:hAnsi="Traditional Arabic" w:cs="Traditional Arabic" w:hint="cs"/>
          <w:sz w:val="28"/>
          <w:szCs w:val="28"/>
          <w:rtl/>
        </w:rPr>
        <w:t xml:space="preserve"> ، ط1 ( بيروت: دار الأمل 1404ه/1983م) ص</w:t>
      </w:r>
      <w:r w:rsidRPr="00D523C5">
        <w:rPr>
          <w:rFonts w:ascii="Traditional Arabic" w:hAnsi="Traditional Arabic" w:cs="Traditional Arabic"/>
          <w:sz w:val="28"/>
          <w:szCs w:val="28"/>
          <w:rtl/>
        </w:rPr>
        <w:t xml:space="preserve"> 178.</w:t>
      </w:r>
    </w:p>
  </w:footnote>
  <w:footnote w:id="132">
    <w:p w:rsidR="00E16EDC" w:rsidRPr="00CC5B99" w:rsidRDefault="00E16EDC" w:rsidP="00D06D27">
      <w:pPr>
        <w:pStyle w:val="FootnoteText"/>
        <w:jc w:val="right"/>
        <w:rPr>
          <w:rFonts w:ascii="Traditional Arabic" w:hAnsi="Traditional Arabic" w:cs="Traditional Arabic"/>
          <w:sz w:val="24"/>
          <w:szCs w:val="24"/>
          <w:rtl/>
        </w:rPr>
      </w:pP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 </w:t>
      </w:r>
      <w:r w:rsidRPr="00D523C5">
        <w:rPr>
          <w:rFonts w:ascii="Traditional Arabic" w:hAnsi="Traditional Arabic" w:cs="Traditional Arabic"/>
          <w:sz w:val="28"/>
          <w:szCs w:val="28"/>
          <w:rtl/>
        </w:rPr>
        <w:t xml:space="preserve"> ابن جني</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اللمع في العربية</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 المعرفة والنكرة)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ص74</w:t>
      </w:r>
      <w:r w:rsidRPr="00D523C5">
        <w:rPr>
          <w:rFonts w:ascii="Traditional Arabic" w:hAnsi="Traditional Arabic" w:cs="Traditional Arabic"/>
          <w:sz w:val="28"/>
          <w:szCs w:val="28"/>
          <w:rtl/>
        </w:rPr>
        <w:t>.</w:t>
      </w:r>
      <w:r w:rsidRPr="00D523C5">
        <w:rPr>
          <w:rStyle w:val="FootnoteReference"/>
          <w:rFonts w:ascii="Traditional Arabic" w:hAnsi="Traditional Arabic" w:cs="Traditional Arabic"/>
          <w:sz w:val="28"/>
          <w:szCs w:val="28"/>
          <w:vertAlign w:val="baseline"/>
        </w:rPr>
        <w:footnoteRef/>
      </w:r>
    </w:p>
  </w:footnote>
  <w:footnote w:id="133">
    <w:p w:rsidR="00E16EDC" w:rsidRPr="00322409" w:rsidRDefault="00E16EDC" w:rsidP="00D06D27">
      <w:pPr>
        <w:pStyle w:val="FootnoteText"/>
        <w:jc w:val="right"/>
        <w:rPr>
          <w:sz w:val="28"/>
          <w:szCs w:val="28"/>
          <w:rtl/>
        </w:rPr>
      </w:pPr>
      <w:r w:rsidRPr="00322409">
        <w:rPr>
          <w:rFonts w:ascii="Traditional Arabic" w:hAnsi="Traditional Arabic" w:cs="Traditional Arabic"/>
          <w:sz w:val="28"/>
          <w:szCs w:val="28"/>
          <w:rtl/>
        </w:rPr>
        <w:t>-</w:t>
      </w:r>
      <w:r w:rsidRPr="00322409">
        <w:rPr>
          <w:rFonts w:ascii="Traditional Arabic" w:hAnsi="Traditional Arabic" w:cs="Traditional Arabic" w:hint="cs"/>
          <w:sz w:val="28"/>
          <w:szCs w:val="28"/>
          <w:rtl/>
        </w:rPr>
        <w:t xml:space="preserve"> ينظر : </w:t>
      </w:r>
      <w:r w:rsidRPr="00322409">
        <w:rPr>
          <w:rFonts w:ascii="Traditional Arabic" w:hAnsi="Traditional Arabic" w:cs="Traditional Arabic"/>
          <w:sz w:val="28"/>
          <w:szCs w:val="28"/>
          <w:rtl/>
        </w:rPr>
        <w:t xml:space="preserve"> الزمخشري</w:t>
      </w:r>
      <w:r w:rsidRPr="00322409">
        <w:rPr>
          <w:rFonts w:ascii="Traditional Arabic" w:hAnsi="Traditional Arabic" w:cs="Traditional Arabic" w:hint="cs"/>
          <w:sz w:val="28"/>
          <w:szCs w:val="28"/>
          <w:rtl/>
        </w:rPr>
        <w:t xml:space="preserve"> </w:t>
      </w:r>
      <w:r w:rsidRPr="00322409">
        <w:rPr>
          <w:rFonts w:ascii="Traditional Arabic" w:hAnsi="Traditional Arabic" w:cs="Traditional Arabic"/>
          <w:sz w:val="28"/>
          <w:szCs w:val="28"/>
          <w:rtl/>
        </w:rPr>
        <w:t>،</w:t>
      </w:r>
      <w:r w:rsidRPr="00322409">
        <w:rPr>
          <w:rFonts w:ascii="Traditional Arabic" w:hAnsi="Traditional Arabic" w:cs="Traditional Arabic"/>
          <w:b/>
          <w:bCs/>
          <w:sz w:val="28"/>
          <w:szCs w:val="28"/>
          <w:rtl/>
        </w:rPr>
        <w:t xml:space="preserve"> المفصل في علم العربية</w:t>
      </w:r>
      <w:r>
        <w:rPr>
          <w:rFonts w:ascii="Traditional Arabic" w:hAnsi="Traditional Arabic" w:cs="Traditional Arabic" w:hint="cs"/>
          <w:b/>
          <w:bCs/>
          <w:sz w:val="28"/>
          <w:szCs w:val="28"/>
          <w:rtl/>
        </w:rPr>
        <w:t xml:space="preserve"> </w:t>
      </w:r>
      <w:r w:rsidRPr="00322409">
        <w:rPr>
          <w:rFonts w:ascii="Traditional Arabic" w:hAnsi="Traditional Arabic" w:cs="Traditional Arabic"/>
          <w:sz w:val="28"/>
          <w:szCs w:val="28"/>
          <w:rtl/>
        </w:rPr>
        <w:t>، مرجع سابق6</w:t>
      </w:r>
      <w:r w:rsidRPr="00322409">
        <w:rPr>
          <w:rFonts w:ascii="Traditional Arabic" w:hAnsi="Traditional Arabic" w:cs="Traditional Arabic" w:hint="cs"/>
          <w:sz w:val="28"/>
          <w:szCs w:val="28"/>
          <w:rtl/>
        </w:rPr>
        <w:t>.</w:t>
      </w:r>
      <w:r w:rsidRPr="00322409">
        <w:rPr>
          <w:rStyle w:val="FootnoteReference"/>
          <w:rFonts w:ascii="Traditional Arabic" w:hAnsi="Traditional Arabic" w:cs="Traditional Arabic"/>
          <w:sz w:val="28"/>
          <w:szCs w:val="28"/>
          <w:vertAlign w:val="baseline"/>
        </w:rPr>
        <w:footnoteRef/>
      </w:r>
    </w:p>
  </w:footnote>
  <w:footnote w:id="134">
    <w:p w:rsidR="00E16EDC" w:rsidRPr="00D00051" w:rsidRDefault="00E16EDC" w:rsidP="00D06D27">
      <w:pPr>
        <w:pStyle w:val="FootnoteText"/>
        <w:bidi/>
        <w:rPr>
          <w:rFonts w:ascii="Traditional Arabic" w:hAnsi="Traditional Arabic" w:cs="Traditional Arabic"/>
          <w:sz w:val="24"/>
          <w:szCs w:val="24"/>
          <w:rtl/>
        </w:rPr>
      </w:pPr>
      <w:r w:rsidRPr="00322409">
        <w:rPr>
          <w:rStyle w:val="FootnoteReference"/>
          <w:rFonts w:ascii="Traditional Arabic" w:hAnsi="Traditional Arabic" w:cs="Traditional Arabic"/>
          <w:sz w:val="28"/>
          <w:szCs w:val="28"/>
          <w:vertAlign w:val="baseline"/>
        </w:rPr>
        <w:footnoteRef/>
      </w:r>
      <w:r w:rsidRPr="00322409">
        <w:rPr>
          <w:rFonts w:ascii="Traditional Arabic" w:hAnsi="Traditional Arabic" w:cs="Traditional Arabic"/>
          <w:sz w:val="28"/>
          <w:szCs w:val="28"/>
          <w:rtl/>
        </w:rPr>
        <w:t xml:space="preserve">- </w:t>
      </w:r>
      <w:r w:rsidRPr="00322409">
        <w:rPr>
          <w:rFonts w:ascii="Traditional Arabic" w:hAnsi="Traditional Arabic" w:cs="Traditional Arabic" w:hint="cs"/>
          <w:sz w:val="28"/>
          <w:szCs w:val="28"/>
          <w:rtl/>
        </w:rPr>
        <w:t xml:space="preserve">ينظر : </w:t>
      </w:r>
      <w:r w:rsidRPr="00322409">
        <w:rPr>
          <w:rFonts w:ascii="Traditional Arabic" w:hAnsi="Traditional Arabic" w:cs="Traditional Arabic"/>
          <w:b/>
          <w:bCs/>
          <w:sz w:val="28"/>
          <w:szCs w:val="28"/>
          <w:rtl/>
        </w:rPr>
        <w:t>التذييل والتكميل لأبي حيان</w:t>
      </w:r>
      <w:r>
        <w:rPr>
          <w:rFonts w:ascii="Traditional Arabic" w:hAnsi="Traditional Arabic" w:cs="Traditional Arabic" w:hint="cs"/>
          <w:b/>
          <w:bCs/>
          <w:sz w:val="28"/>
          <w:szCs w:val="28"/>
          <w:rtl/>
        </w:rPr>
        <w:t xml:space="preserve"> </w:t>
      </w:r>
      <w:r w:rsidRPr="00322409">
        <w:rPr>
          <w:rFonts w:ascii="Traditional Arabic" w:hAnsi="Traditional Arabic" w:cs="Traditional Arabic"/>
          <w:sz w:val="28"/>
          <w:szCs w:val="28"/>
          <w:rtl/>
        </w:rPr>
        <w:t>،</w:t>
      </w:r>
      <w:r w:rsidRPr="00322409">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باب المعرفة والنكرة</w:t>
      </w:r>
      <w:r w:rsidRPr="00322409">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22409">
        <w:rPr>
          <w:rFonts w:ascii="Traditional Arabic" w:hAnsi="Traditional Arabic" w:cs="Traditional Arabic"/>
          <w:sz w:val="28"/>
          <w:szCs w:val="28"/>
          <w:rtl/>
        </w:rPr>
        <w:t xml:space="preserve">2/107-108 </w:t>
      </w:r>
      <w:r w:rsidRPr="00322409">
        <w:rPr>
          <w:rFonts w:ascii="Traditional Arabic" w:hAnsi="Traditional Arabic" w:cs="Traditional Arabic" w:hint="cs"/>
          <w:sz w:val="28"/>
          <w:szCs w:val="28"/>
          <w:rtl/>
        </w:rPr>
        <w:t>.</w:t>
      </w:r>
    </w:p>
  </w:footnote>
  <w:footnote w:id="135">
    <w:p w:rsidR="00E16EDC" w:rsidRPr="00D523C5" w:rsidRDefault="00E16EDC" w:rsidP="00F55E30">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ابن مالك ، </w:t>
      </w:r>
      <w:r w:rsidRPr="00D523C5">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w:t>
      </w:r>
      <w:r w:rsidRPr="00D523C5">
        <w:rPr>
          <w:rFonts w:ascii="Traditional Arabic" w:hAnsi="Traditional Arabic" w:cs="Traditional Arabic"/>
          <w:sz w:val="28"/>
          <w:szCs w:val="28"/>
          <w:rtl/>
        </w:rPr>
        <w:t>باب المضمر</w:t>
      </w:r>
      <w:r w:rsidRPr="00D523C5">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مرجع سابق، 1/120.</w:t>
      </w:r>
    </w:p>
  </w:footnote>
  <w:footnote w:id="136">
    <w:p w:rsidR="00E16EDC" w:rsidRPr="00D523C5" w:rsidRDefault="00E16EDC" w:rsidP="00F55E30">
      <w:pPr>
        <w:pStyle w:val="FootnoteText"/>
        <w:bidi/>
        <w:rPr>
          <w:rFonts w:ascii="Traditional Arabic" w:hAnsi="Traditional Arabic" w:cs="Traditional Arabic"/>
          <w:sz w:val="28"/>
          <w:szCs w:val="28"/>
          <w:rtl/>
        </w:rPr>
      </w:pPr>
      <w:r w:rsidRPr="00D523C5">
        <w:rPr>
          <w:rStyle w:val="FootnoteReference"/>
          <w:rFonts w:ascii="Traditional Arabic" w:hAnsi="Traditional Arabic" w:cs="Traditional Arabic"/>
          <w:sz w:val="28"/>
          <w:szCs w:val="28"/>
          <w:vertAlign w:val="baseline"/>
        </w:rPr>
        <w:footnoteRef/>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ينظر : أبو حيان ، </w:t>
      </w:r>
      <w:r w:rsidRPr="00D523C5">
        <w:rPr>
          <w:rFonts w:ascii="Traditional Arabic" w:hAnsi="Traditional Arabic" w:cs="Traditional Arabic"/>
          <w:b/>
          <w:bCs/>
          <w:sz w:val="28"/>
          <w:szCs w:val="28"/>
          <w:rtl/>
        </w:rPr>
        <w:t>التذييل والتكميل</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(ب</w:t>
      </w:r>
      <w:r w:rsidRPr="00D523C5">
        <w:rPr>
          <w:rFonts w:ascii="Traditional Arabic" w:hAnsi="Traditional Arabic" w:cs="Traditional Arabic"/>
          <w:sz w:val="28"/>
          <w:szCs w:val="28"/>
          <w:rtl/>
        </w:rPr>
        <w:t>اب المضمر</w:t>
      </w:r>
      <w:r w:rsidRPr="00D523C5">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مرجع سابق 2/128.</w:t>
      </w:r>
    </w:p>
  </w:footnote>
  <w:footnote w:id="137">
    <w:p w:rsidR="00E16EDC" w:rsidRPr="00D06D27" w:rsidRDefault="00E16EDC" w:rsidP="009E7C98">
      <w:pPr>
        <w:pStyle w:val="FootnoteText"/>
        <w:jc w:val="right"/>
        <w:rPr>
          <w:rFonts w:ascii="Traditional Arabic" w:hAnsi="Traditional Arabic" w:cs="Traditional Arabic"/>
          <w:sz w:val="24"/>
          <w:szCs w:val="24"/>
          <w:rtl/>
        </w:rPr>
      </w:pPr>
      <w:r w:rsidRPr="00D523C5">
        <w:rPr>
          <w:rFonts w:ascii="Traditional Arabic" w:hAnsi="Traditional Arabic" w:cs="Traditional Arabic"/>
          <w:sz w:val="28"/>
          <w:szCs w:val="28"/>
          <w:rtl/>
        </w:rPr>
        <w:t>-</w:t>
      </w:r>
      <w:r w:rsidRPr="00D523C5">
        <w:rPr>
          <w:rFonts w:ascii="Traditional Arabic" w:hAnsi="Traditional Arabic" w:cs="Traditional Arabic" w:hint="cs"/>
          <w:sz w:val="28"/>
          <w:szCs w:val="28"/>
          <w:rtl/>
        </w:rPr>
        <w:t xml:space="preserve"> ينظر :ابن مالك </w:t>
      </w:r>
      <w:r w:rsidRPr="00D523C5">
        <w:rPr>
          <w:rFonts w:ascii="Traditional Arabic" w:hAnsi="Traditional Arabic" w:cs="Traditional Arabic" w:hint="cs"/>
          <w:b/>
          <w:bCs/>
          <w:sz w:val="28"/>
          <w:szCs w:val="28"/>
          <w:rtl/>
        </w:rPr>
        <w:t>ش</w:t>
      </w:r>
      <w:r w:rsidRPr="00D523C5">
        <w:rPr>
          <w:rFonts w:ascii="Traditional Arabic" w:hAnsi="Traditional Arabic" w:cs="Traditional Arabic"/>
          <w:b/>
          <w:bCs/>
          <w:sz w:val="28"/>
          <w:szCs w:val="28"/>
          <w:rtl/>
        </w:rPr>
        <w:t>رح التسهيل</w:t>
      </w:r>
      <w:r>
        <w:rPr>
          <w:rFonts w:ascii="Traditional Arabic" w:hAnsi="Traditional Arabic" w:cs="Traditional Arabic" w:hint="cs"/>
          <w:b/>
          <w:b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w:t>
      </w:r>
      <w:r w:rsidRPr="00D523C5">
        <w:rPr>
          <w:rFonts w:ascii="Traditional Arabic" w:hAnsi="Traditional Arabic" w:cs="Traditional Arabic"/>
          <w:sz w:val="28"/>
          <w:szCs w:val="28"/>
          <w:rtl/>
        </w:rPr>
        <w:t>باب المضمر</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مرجع سابق، </w:t>
      </w:r>
      <w:r w:rsidRPr="00D523C5">
        <w:rPr>
          <w:rFonts w:ascii="Traditional Arabic" w:hAnsi="Traditional Arabic" w:cs="Traditional Arabic" w:hint="cs"/>
          <w:sz w:val="28"/>
          <w:szCs w:val="28"/>
          <w:rtl/>
        </w:rPr>
        <w:t>1/120.</w:t>
      </w:r>
      <w:r w:rsidRPr="00D523C5">
        <w:rPr>
          <w:rStyle w:val="FootnoteReference"/>
          <w:rFonts w:ascii="Traditional Arabic" w:hAnsi="Traditional Arabic" w:cs="Traditional Arabic"/>
          <w:sz w:val="28"/>
          <w:szCs w:val="28"/>
          <w:vertAlign w:val="baseline"/>
        </w:rPr>
        <w:footnoteRef/>
      </w:r>
    </w:p>
  </w:footnote>
  <w:footnote w:id="138">
    <w:p w:rsidR="00E16EDC" w:rsidRPr="00D37671" w:rsidRDefault="00E16EDC" w:rsidP="00070D84">
      <w:pPr>
        <w:pStyle w:val="FootnoteText"/>
        <w:jc w:val="right"/>
        <w:rPr>
          <w:sz w:val="28"/>
          <w:szCs w:val="28"/>
          <w:rtl/>
        </w:rPr>
      </w:pPr>
      <w:r w:rsidRPr="00D37671">
        <w:rPr>
          <w:rFonts w:ascii="Traditional Arabic" w:hAnsi="Traditional Arabic" w:cs="Traditional Arabic"/>
          <w:sz w:val="28"/>
          <w:szCs w:val="28"/>
          <w:rtl/>
        </w:rPr>
        <w:t>- لسان العرب، (مادة ضمر) 2607.</w:t>
      </w:r>
      <w:r w:rsidRPr="00D37671">
        <w:rPr>
          <w:rStyle w:val="FootnoteReference"/>
          <w:rFonts w:ascii="Traditional Arabic" w:hAnsi="Traditional Arabic" w:cs="Traditional Arabic"/>
          <w:sz w:val="28"/>
          <w:szCs w:val="28"/>
          <w:vertAlign w:val="baseline"/>
        </w:rPr>
        <w:footnoteRef/>
      </w:r>
    </w:p>
  </w:footnote>
  <w:footnote w:id="139">
    <w:p w:rsidR="00E16EDC" w:rsidRPr="00D37671" w:rsidRDefault="00E16EDC" w:rsidP="00D37671">
      <w:pPr>
        <w:pStyle w:val="FootnoteText"/>
        <w:bidi/>
        <w:rPr>
          <w:rFonts w:ascii="Traditional Arabic" w:hAnsi="Traditional Arabic" w:cs="Traditional Arabic"/>
          <w:sz w:val="28"/>
          <w:szCs w:val="28"/>
          <w:rtl/>
        </w:rPr>
      </w:pPr>
      <w:r w:rsidRPr="00D37671">
        <w:rPr>
          <w:rStyle w:val="FootnoteReference"/>
          <w:rFonts w:ascii="Traditional Arabic" w:hAnsi="Traditional Arabic" w:cs="Traditional Arabic"/>
          <w:sz w:val="28"/>
          <w:szCs w:val="28"/>
          <w:vertAlign w:val="baseline"/>
        </w:rPr>
        <w:footnoteRef/>
      </w:r>
      <w:r w:rsidRPr="00D37671">
        <w:rPr>
          <w:rFonts w:ascii="Traditional Arabic" w:hAnsi="Traditional Arabic" w:cs="Traditional Arabic"/>
          <w:sz w:val="28"/>
          <w:szCs w:val="28"/>
          <w:rtl/>
        </w:rPr>
        <w:t xml:space="preserve">- ابن هشام، </w:t>
      </w:r>
      <w:r w:rsidRPr="00D37671">
        <w:rPr>
          <w:rFonts w:ascii="Traditional Arabic" w:hAnsi="Traditional Arabic" w:cs="Traditional Arabic"/>
          <w:b/>
          <w:bCs/>
          <w:sz w:val="28"/>
          <w:szCs w:val="28"/>
          <w:rtl/>
        </w:rPr>
        <w:t>أوضح المسالك إلى الفية ابن مالك</w:t>
      </w:r>
      <w:r w:rsidRPr="00D37671">
        <w:rPr>
          <w:rFonts w:ascii="Traditional Arabic" w:hAnsi="Traditional Arabic" w:cs="Traditional Arabic"/>
          <w:sz w:val="28"/>
          <w:szCs w:val="28"/>
          <w:rtl/>
        </w:rPr>
        <w:t>،</w:t>
      </w:r>
      <w:r w:rsidRPr="00D37671">
        <w:rPr>
          <w:rFonts w:ascii="Traditional Arabic" w:hAnsi="Traditional Arabic" w:cs="Traditional Arabic" w:hint="cs"/>
          <w:sz w:val="28"/>
          <w:szCs w:val="28"/>
          <w:rtl/>
        </w:rPr>
        <w:t xml:space="preserve"> تحقيق : محمد محيي الدين عبد الحميد ، (بيروت: المكتبة العصرية) </w:t>
      </w:r>
      <w:r w:rsidRPr="00D37671">
        <w:rPr>
          <w:rFonts w:ascii="Traditional Arabic" w:hAnsi="Traditional Arabic" w:cs="Traditional Arabic"/>
          <w:sz w:val="28"/>
          <w:szCs w:val="28"/>
          <w:rtl/>
        </w:rPr>
        <w:t>1/83</w:t>
      </w:r>
    </w:p>
  </w:footnote>
  <w:footnote w:id="140">
    <w:p w:rsidR="00E16EDC" w:rsidRPr="00D37671" w:rsidRDefault="00E16EDC" w:rsidP="009E7C98">
      <w:pPr>
        <w:pStyle w:val="FootnoteText"/>
        <w:bidi/>
        <w:rPr>
          <w:sz w:val="28"/>
          <w:szCs w:val="28"/>
          <w:rtl/>
        </w:rPr>
      </w:pPr>
      <w:r w:rsidRPr="00D37671">
        <w:rPr>
          <w:rStyle w:val="FootnoteReference"/>
          <w:rFonts w:ascii="Traditional Arabic" w:hAnsi="Traditional Arabic" w:cs="Traditional Arabic"/>
          <w:sz w:val="28"/>
          <w:szCs w:val="28"/>
          <w:vertAlign w:val="baseline"/>
        </w:rPr>
        <w:footnoteRef/>
      </w:r>
      <w:r w:rsidRPr="00D37671">
        <w:rPr>
          <w:rFonts w:ascii="Traditional Arabic" w:hAnsi="Traditional Arabic" w:cs="Traditional Arabic"/>
          <w:sz w:val="28"/>
          <w:szCs w:val="28"/>
          <w:rtl/>
        </w:rPr>
        <w:t xml:space="preserve">- </w:t>
      </w:r>
      <w:r w:rsidRPr="00D37671">
        <w:rPr>
          <w:rFonts w:ascii="Traditional Arabic" w:hAnsi="Traditional Arabic" w:cs="Traditional Arabic" w:hint="cs"/>
          <w:sz w:val="28"/>
          <w:szCs w:val="28"/>
          <w:rtl/>
        </w:rPr>
        <w:t xml:space="preserve">التذييل </w:t>
      </w:r>
      <w:r>
        <w:rPr>
          <w:rFonts w:ascii="Traditional Arabic" w:hAnsi="Traditional Arabic" w:cs="Traditional Arabic" w:hint="cs"/>
          <w:sz w:val="28"/>
          <w:szCs w:val="28"/>
          <w:rtl/>
        </w:rPr>
        <w:t xml:space="preserve">التكميل ، </w:t>
      </w:r>
      <w:r w:rsidRPr="00D37671">
        <w:rPr>
          <w:rFonts w:ascii="Traditional Arabic" w:hAnsi="Traditional Arabic" w:cs="Traditional Arabic" w:hint="cs"/>
          <w:sz w:val="28"/>
          <w:szCs w:val="28"/>
          <w:rtl/>
        </w:rPr>
        <w:t xml:space="preserve">مرجع سابق ( باب المضمر) </w:t>
      </w:r>
      <w:r w:rsidRPr="00D37671">
        <w:rPr>
          <w:rFonts w:ascii="Traditional Arabic" w:hAnsi="Traditional Arabic" w:cs="Traditional Arabic"/>
          <w:sz w:val="28"/>
          <w:szCs w:val="28"/>
          <w:rtl/>
        </w:rPr>
        <w:t xml:space="preserve"> 2/129</w:t>
      </w:r>
      <w:r w:rsidRPr="00D37671">
        <w:rPr>
          <w:rFonts w:ascii="Traditional Arabic" w:hAnsi="Traditional Arabic" w:cs="Traditional Arabic" w:hint="cs"/>
          <w:sz w:val="28"/>
          <w:szCs w:val="28"/>
          <w:rtl/>
        </w:rPr>
        <w:t>.</w:t>
      </w:r>
    </w:p>
  </w:footnote>
  <w:footnote w:id="141">
    <w:p w:rsidR="00E16EDC" w:rsidRPr="00D523C5" w:rsidRDefault="00E16EDC" w:rsidP="001827C6">
      <w:pPr>
        <w:pStyle w:val="FootnoteText"/>
        <w:jc w:val="right"/>
        <w:rPr>
          <w:rFonts w:ascii="Traditional Arabic" w:hAnsi="Traditional Arabic" w:cs="Traditional Arabic"/>
          <w:sz w:val="28"/>
          <w:szCs w:val="28"/>
          <w:rtl/>
        </w:rPr>
      </w:pP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ينظر : </w:t>
      </w:r>
      <w:r w:rsidRPr="00D523C5">
        <w:rPr>
          <w:rFonts w:ascii="Traditional Arabic" w:hAnsi="Traditional Arabic" w:cs="Traditional Arabic"/>
          <w:sz w:val="28"/>
          <w:szCs w:val="28"/>
          <w:rtl/>
        </w:rPr>
        <w:t>ابن هشام</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xml:space="preserve">، </w:t>
      </w:r>
      <w:r w:rsidRPr="00D523C5">
        <w:rPr>
          <w:rFonts w:ascii="Traditional Arabic" w:hAnsi="Traditional Arabic" w:cs="Traditional Arabic" w:hint="cs"/>
          <w:sz w:val="28"/>
          <w:szCs w:val="28"/>
          <w:rtl/>
        </w:rPr>
        <w:t xml:space="preserve">أوضح المسالك ، (هذا باب المعرفة والنكرة) </w:t>
      </w:r>
      <w:r>
        <w:rPr>
          <w:rFonts w:ascii="Traditional Arabic" w:hAnsi="Traditional Arabic" w:cs="Traditional Arabic" w:hint="cs"/>
          <w:sz w:val="28"/>
          <w:szCs w:val="28"/>
          <w:rtl/>
        </w:rPr>
        <w:t xml:space="preserve">، </w:t>
      </w:r>
      <w:r w:rsidRPr="00D523C5">
        <w:rPr>
          <w:rFonts w:ascii="Traditional Arabic" w:hAnsi="Traditional Arabic" w:cs="Traditional Arabic" w:hint="cs"/>
          <w:sz w:val="28"/>
          <w:szCs w:val="28"/>
          <w:rtl/>
        </w:rPr>
        <w:t>م</w:t>
      </w:r>
      <w:r w:rsidRPr="00D523C5">
        <w:rPr>
          <w:rFonts w:ascii="Traditional Arabic" w:hAnsi="Traditional Arabic" w:cs="Traditional Arabic"/>
          <w:sz w:val="28"/>
          <w:szCs w:val="28"/>
          <w:rtl/>
        </w:rPr>
        <w:t>رجع سابق</w:t>
      </w:r>
      <w:r>
        <w:rPr>
          <w:rFonts w:ascii="Traditional Arabic" w:hAnsi="Traditional Arabic" w:cs="Traditional Arabic" w:hint="cs"/>
          <w:sz w:val="28"/>
          <w:szCs w:val="28"/>
          <w:rtl/>
        </w:rPr>
        <w:t xml:space="preserve"> </w:t>
      </w:r>
      <w:r w:rsidRPr="00D523C5">
        <w:rPr>
          <w:rFonts w:ascii="Traditional Arabic" w:hAnsi="Traditional Arabic" w:cs="Traditional Arabic"/>
          <w:sz w:val="28"/>
          <w:szCs w:val="28"/>
          <w:rtl/>
        </w:rPr>
        <w:t>، 1/83.</w:t>
      </w:r>
      <w:r w:rsidRPr="00D523C5">
        <w:rPr>
          <w:rStyle w:val="FootnoteReference"/>
          <w:rFonts w:ascii="Traditional Arabic" w:hAnsi="Traditional Arabic" w:cs="Traditional Arabic"/>
          <w:sz w:val="28"/>
          <w:szCs w:val="28"/>
          <w:vertAlign w:val="baseline"/>
        </w:rPr>
        <w:footnoteRef/>
      </w:r>
    </w:p>
  </w:footnote>
  <w:footnote w:id="142">
    <w:p w:rsidR="00E16EDC" w:rsidRPr="006B4144" w:rsidRDefault="00E16EDC" w:rsidP="00FF331A">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ابن مالك ، </w:t>
      </w:r>
      <w:r w:rsidRPr="006B4144">
        <w:rPr>
          <w:rFonts w:ascii="Traditional Arabic" w:hAnsi="Traditional Arabic" w:cs="Traditional Arabic"/>
          <w:sz w:val="28"/>
          <w:szCs w:val="28"/>
          <w:rtl/>
        </w:rPr>
        <w:t>شرح التسهيل</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(باب الاسم العلم) ، مرجع سابق ،</w:t>
      </w:r>
      <w:r w:rsidRPr="006B4144">
        <w:rPr>
          <w:rFonts w:ascii="Traditional Arabic" w:hAnsi="Traditional Arabic" w:cs="Traditional Arabic"/>
          <w:sz w:val="28"/>
          <w:szCs w:val="28"/>
          <w:rtl/>
        </w:rPr>
        <w:t xml:space="preserve"> 1/170</w:t>
      </w:r>
      <w:r w:rsidRPr="006B4144">
        <w:rPr>
          <w:rStyle w:val="FootnoteReference"/>
          <w:rFonts w:ascii="Traditional Arabic" w:hAnsi="Traditional Arabic" w:cs="Traditional Arabic"/>
          <w:sz w:val="28"/>
          <w:szCs w:val="28"/>
          <w:vertAlign w:val="baseline"/>
        </w:rPr>
        <w:footnoteRef/>
      </w:r>
    </w:p>
  </w:footnote>
  <w:footnote w:id="143">
    <w:p w:rsidR="00E16EDC" w:rsidRPr="00101A42" w:rsidRDefault="00E16EDC" w:rsidP="00A216CD">
      <w:pPr>
        <w:pStyle w:val="FootnoteText"/>
        <w:jc w:val="right"/>
        <w:rPr>
          <w:rFonts w:ascii="Traditional Arabic" w:hAnsi="Traditional Arabic" w:cs="Traditional Arabic"/>
          <w:rtl/>
        </w:rPr>
      </w:pPr>
      <w:r w:rsidRPr="006B4144">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1/170.</w:t>
      </w:r>
      <w:r w:rsidRPr="006B4144">
        <w:rPr>
          <w:rStyle w:val="FootnoteReference"/>
          <w:rFonts w:ascii="Traditional Arabic" w:hAnsi="Traditional Arabic" w:cs="Traditional Arabic"/>
          <w:sz w:val="28"/>
          <w:szCs w:val="28"/>
          <w:vertAlign w:val="baseline"/>
        </w:rPr>
        <w:footnoteRef/>
      </w:r>
    </w:p>
  </w:footnote>
  <w:footnote w:id="144">
    <w:p w:rsidR="00E16EDC" w:rsidRPr="006B4144" w:rsidRDefault="00E16EDC" w:rsidP="009D4B61">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ابن منظور</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sz w:val="28"/>
          <w:szCs w:val="28"/>
          <w:rtl/>
        </w:rPr>
        <w:t xml:space="preserve">لسان العرب </w:t>
      </w:r>
      <w:r>
        <w:rPr>
          <w:rFonts w:ascii="Traditional Arabic" w:hAnsi="Traditional Arabic" w:cs="Traditional Arabic" w:hint="cs"/>
          <w:b/>
          <w:bCs/>
          <w:sz w:val="28"/>
          <w:szCs w:val="28"/>
          <w:rtl/>
        </w:rPr>
        <w:t xml:space="preserve">، </w:t>
      </w:r>
      <w:r w:rsidRPr="006B4144">
        <w:rPr>
          <w:rFonts w:ascii="Traditional Arabic" w:hAnsi="Traditional Arabic" w:cs="Traditional Arabic"/>
          <w:sz w:val="28"/>
          <w:szCs w:val="28"/>
          <w:rtl/>
        </w:rPr>
        <w:t>( مادة علم ) 3084.</w:t>
      </w:r>
      <w:r w:rsidRPr="006B4144">
        <w:rPr>
          <w:rStyle w:val="FootnoteReference"/>
          <w:rFonts w:ascii="Traditional Arabic" w:hAnsi="Traditional Arabic" w:cs="Traditional Arabic"/>
          <w:sz w:val="28"/>
          <w:szCs w:val="28"/>
          <w:vertAlign w:val="baseline"/>
        </w:rPr>
        <w:footnoteRef/>
      </w:r>
    </w:p>
  </w:footnote>
  <w:footnote w:id="145">
    <w:p w:rsidR="00E16EDC" w:rsidRPr="006B4144" w:rsidRDefault="00E16EDC" w:rsidP="00BE3946">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ابن هشام</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6B4144">
        <w:rPr>
          <w:rFonts w:ascii="Traditional Arabic" w:hAnsi="Traditional Arabic" w:cs="Traditional Arabic" w:hint="cs"/>
          <w:b/>
          <w:bCs/>
          <w:sz w:val="28"/>
          <w:szCs w:val="28"/>
          <w:rtl/>
        </w:rPr>
        <w:t xml:space="preserve">أوضح المسالك </w:t>
      </w:r>
      <w:r>
        <w:rPr>
          <w:rFonts w:ascii="Traditional Arabic" w:hAnsi="Traditional Arabic" w:cs="Traditional Arabic" w:hint="cs"/>
          <w:b/>
          <w:bCs/>
          <w:sz w:val="28"/>
          <w:szCs w:val="28"/>
          <w:rtl/>
        </w:rPr>
        <w:t xml:space="preserve">، </w:t>
      </w:r>
      <w:r w:rsidRPr="006B4144">
        <w:rPr>
          <w:rFonts w:ascii="Traditional Arabic" w:hAnsi="Traditional Arabic" w:cs="Traditional Arabic"/>
          <w:sz w:val="28"/>
          <w:szCs w:val="28"/>
          <w:rtl/>
        </w:rPr>
        <w:t xml:space="preserve">(هذا باب النكرة والمعرفة)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مرجع سابق 1/122. </w:t>
      </w:r>
      <w:r w:rsidRPr="006B4144">
        <w:rPr>
          <w:rStyle w:val="FootnoteReference"/>
          <w:rFonts w:ascii="Traditional Arabic" w:hAnsi="Traditional Arabic" w:cs="Traditional Arabic"/>
          <w:sz w:val="28"/>
          <w:szCs w:val="28"/>
          <w:vertAlign w:val="baseline"/>
        </w:rPr>
        <w:footnoteRef/>
      </w:r>
    </w:p>
  </w:footnote>
  <w:footnote w:id="146">
    <w:p w:rsidR="00E16EDC" w:rsidRPr="006B4144" w:rsidRDefault="00E16EDC" w:rsidP="0001617F">
      <w:pPr>
        <w:pStyle w:val="FootnoteText"/>
        <w:bidi/>
        <w:rPr>
          <w:rFonts w:ascii="Traditional Arabic" w:hAnsi="Traditional Arabic" w:cs="Traditional Arabic"/>
          <w:sz w:val="28"/>
          <w:szCs w:val="28"/>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ينظر : </w:t>
      </w:r>
      <w:r w:rsidRPr="006B4144">
        <w:rPr>
          <w:rFonts w:ascii="Traditional Arabic" w:hAnsi="Traditional Arabic" w:cs="Traditional Arabic"/>
          <w:sz w:val="28"/>
          <w:szCs w:val="28"/>
          <w:rtl/>
        </w:rPr>
        <w:t>الأشموني</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sz w:val="28"/>
          <w:szCs w:val="28"/>
          <w:rtl/>
        </w:rPr>
        <w:t>شرح الأشموني على ألفية بن مالك</w:t>
      </w:r>
      <w:r>
        <w:rPr>
          <w:rFonts w:ascii="Traditional Arabic" w:hAnsi="Traditional Arabic" w:cs="Traditional Arabic" w:hint="cs"/>
          <w:b/>
          <w:bCs/>
          <w:sz w:val="28"/>
          <w:szCs w:val="28"/>
          <w:rtl/>
        </w:rPr>
        <w:t xml:space="preserve"> </w:t>
      </w:r>
      <w:r w:rsidRPr="006B4144">
        <w:rPr>
          <w:rFonts w:ascii="Traditional Arabic" w:hAnsi="Traditional Arabic" w:cs="Traditional Arabic" w:hint="cs"/>
          <w:sz w:val="28"/>
          <w:szCs w:val="28"/>
          <w:rtl/>
        </w:rPr>
        <w:t xml:space="preserve">، تحقيق : محمد محيي الدين عبد الحميد ، ط1 (بيروت: دار الكتاب العربي1375ه/1955م ) </w:t>
      </w:r>
      <w:r w:rsidRPr="006B4144">
        <w:rPr>
          <w:rFonts w:ascii="Traditional Arabic" w:hAnsi="Traditional Arabic" w:cs="Traditional Arabic"/>
          <w:sz w:val="28"/>
          <w:szCs w:val="28"/>
          <w:rtl/>
        </w:rPr>
        <w:t>1/</w:t>
      </w:r>
      <w:r w:rsidRPr="006B4144">
        <w:rPr>
          <w:rFonts w:ascii="Traditional Arabic" w:hAnsi="Traditional Arabic" w:cs="Traditional Arabic" w:hint="cs"/>
          <w:sz w:val="28"/>
          <w:szCs w:val="28"/>
          <w:rtl/>
        </w:rPr>
        <w:t>58</w:t>
      </w:r>
      <w:r w:rsidRPr="006B4144">
        <w:rPr>
          <w:rFonts w:ascii="Traditional Arabic" w:hAnsi="Traditional Arabic" w:cs="Traditional Arabic"/>
          <w:sz w:val="28"/>
          <w:szCs w:val="28"/>
          <w:rtl/>
        </w:rPr>
        <w:t>.</w:t>
      </w:r>
    </w:p>
  </w:footnote>
  <w:footnote w:id="147">
    <w:p w:rsidR="00E16EDC" w:rsidRPr="006B4144" w:rsidRDefault="00E16EDC" w:rsidP="00781416">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ابن يعيش</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sz w:val="28"/>
          <w:szCs w:val="28"/>
          <w:rtl/>
        </w:rPr>
        <w:t>شرح المفصل للزمخشري</w:t>
      </w:r>
      <w:r w:rsidRPr="006B4144">
        <w:rPr>
          <w:rFonts w:ascii="Traditional Arabic" w:hAnsi="Traditional Arabic" w:cs="Traditional Arabic" w:hint="cs"/>
          <w:b/>
          <w:bCs/>
          <w:sz w:val="28"/>
          <w:szCs w:val="28"/>
          <w:rtl/>
        </w:rPr>
        <w:t xml:space="preserve"> ، </w:t>
      </w:r>
      <w:r w:rsidRPr="006B4144">
        <w:rPr>
          <w:rFonts w:ascii="Traditional Arabic" w:hAnsi="Traditional Arabic" w:cs="Traditional Arabic"/>
          <w:sz w:val="28"/>
          <w:szCs w:val="28"/>
          <w:rtl/>
        </w:rPr>
        <w:t>(فصل تعريف الاسم وخصائصه)</w:t>
      </w:r>
      <w:r w:rsidRPr="006B4144">
        <w:rPr>
          <w:rFonts w:ascii="Traditional Arabic" w:hAnsi="Traditional Arabic" w:cs="Traditional Arabic" w:hint="cs"/>
          <w:sz w:val="28"/>
          <w:szCs w:val="28"/>
          <w:rtl/>
        </w:rPr>
        <w:t xml:space="preserve"> ، مرجع سابق</w:t>
      </w:r>
      <w:r w:rsidRPr="006B4144">
        <w:rPr>
          <w:rFonts w:ascii="Traditional Arabic" w:hAnsi="Traditional Arabic" w:cs="Traditional Arabic"/>
          <w:sz w:val="28"/>
          <w:szCs w:val="28"/>
          <w:rtl/>
        </w:rPr>
        <w:t xml:space="preserve"> 1/93</w:t>
      </w:r>
      <w:r w:rsidRPr="006B4144">
        <w:rPr>
          <w:rStyle w:val="FootnoteReference"/>
          <w:rFonts w:ascii="Traditional Arabic" w:hAnsi="Traditional Arabic" w:cs="Traditional Arabic"/>
          <w:sz w:val="28"/>
          <w:szCs w:val="28"/>
          <w:vertAlign w:val="baseline"/>
        </w:rPr>
        <w:footnoteRef/>
      </w:r>
    </w:p>
  </w:footnote>
  <w:footnote w:id="148">
    <w:p w:rsidR="00E16EDC" w:rsidRPr="00781416" w:rsidRDefault="00E16EDC" w:rsidP="00781416">
      <w:pPr>
        <w:pStyle w:val="FootnoteText"/>
        <w:jc w:val="right"/>
        <w:rPr>
          <w:rtl/>
        </w:rPr>
      </w:pPr>
      <w:r w:rsidRPr="006B4144">
        <w:rPr>
          <w:rFonts w:ascii="Traditional Arabic" w:hAnsi="Traditional Arabic" w:cs="Traditional Arabic"/>
          <w:sz w:val="28"/>
          <w:szCs w:val="28"/>
          <w:rtl/>
        </w:rPr>
        <w:t>- ابن عصفور</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sz w:val="28"/>
          <w:szCs w:val="28"/>
          <w:rtl/>
        </w:rPr>
        <w:t>شرح جمل الزجاجي</w:t>
      </w:r>
      <w:r>
        <w:rPr>
          <w:rFonts w:ascii="Traditional Arabic" w:hAnsi="Traditional Arabic" w:cs="Traditional Arabic" w:hint="cs"/>
          <w:b/>
          <w:bCs/>
          <w:sz w:val="28"/>
          <w:szCs w:val="28"/>
          <w:rtl/>
        </w:rPr>
        <w:t xml:space="preserve"> </w:t>
      </w:r>
      <w:r w:rsidRPr="006B4144">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(باب النعت)</w:t>
      </w:r>
      <w:r w:rsidRPr="006B4144">
        <w:rPr>
          <w:rFonts w:ascii="Traditional Arabic" w:hAnsi="Traditional Arabic" w:cs="Traditional Arabic" w:hint="cs"/>
          <w:sz w:val="28"/>
          <w:szCs w:val="28"/>
          <w:rtl/>
        </w:rPr>
        <w:t xml:space="preserve"> ، مرجع سابق</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1/152</w:t>
      </w:r>
      <w:r w:rsidRPr="006B4144">
        <w:rPr>
          <w:rStyle w:val="FootnoteReference"/>
          <w:rFonts w:ascii="Traditional Arabic" w:hAnsi="Traditional Arabic" w:cs="Traditional Arabic"/>
          <w:sz w:val="28"/>
          <w:szCs w:val="28"/>
          <w:vertAlign w:val="baseline"/>
        </w:rPr>
        <w:footnoteRef/>
      </w:r>
    </w:p>
  </w:footnote>
  <w:footnote w:id="149">
    <w:p w:rsidR="00E16EDC" w:rsidRPr="006B4144" w:rsidRDefault="00E16EDC" w:rsidP="00FF331A">
      <w:pPr>
        <w:pStyle w:val="FootnoteText"/>
        <w:bidi/>
        <w:rPr>
          <w:sz w:val="28"/>
          <w:szCs w:val="28"/>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ابن مالك ، </w:t>
      </w:r>
      <w:r w:rsidRPr="006B4144">
        <w:rPr>
          <w:rFonts w:ascii="Traditional Arabic" w:hAnsi="Traditional Arabic" w:cs="Traditional Arabic"/>
          <w:b/>
          <w:bCs/>
          <w:sz w:val="28"/>
          <w:szCs w:val="28"/>
          <w:rtl/>
        </w:rPr>
        <w:t>شرح التسهيل</w:t>
      </w:r>
      <w:r>
        <w:rPr>
          <w:rFonts w:ascii="Traditional Arabic" w:hAnsi="Traditional Arabic" w:cs="Traditional Arabic" w:hint="cs"/>
          <w:b/>
          <w:b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(باب الموصول) ، مرجع سابق</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 1</w:t>
      </w:r>
      <w:r w:rsidRPr="006B4144">
        <w:rPr>
          <w:rFonts w:ascii="Traditional Arabic" w:hAnsi="Traditional Arabic" w:cs="Traditional Arabic"/>
          <w:sz w:val="28"/>
          <w:szCs w:val="28"/>
          <w:rtl/>
        </w:rPr>
        <w:t>/186</w:t>
      </w:r>
      <w:r w:rsidRPr="006B4144">
        <w:rPr>
          <w:rFonts w:ascii="Traditional Arabic" w:hAnsi="Traditional Arabic" w:cs="Traditional Arabic" w:hint="cs"/>
          <w:sz w:val="28"/>
          <w:szCs w:val="28"/>
          <w:rtl/>
        </w:rPr>
        <w:t>.</w:t>
      </w:r>
    </w:p>
  </w:footnote>
  <w:footnote w:id="150">
    <w:p w:rsidR="00E16EDC" w:rsidRPr="006B4144" w:rsidRDefault="00E16EDC" w:rsidP="00C841BD">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xml:space="preserve">- ينظر : ابن مالك شرح التسهيل ، </w:t>
      </w:r>
      <w:r>
        <w:rPr>
          <w:rFonts w:ascii="Traditional Arabic" w:hAnsi="Traditional Arabic" w:cs="Traditional Arabic" w:hint="cs"/>
          <w:sz w:val="28"/>
          <w:szCs w:val="28"/>
          <w:rtl/>
        </w:rPr>
        <w:t>1/ 186- 187.</w:t>
      </w:r>
      <w:r w:rsidRPr="006B4144">
        <w:rPr>
          <w:rStyle w:val="FootnoteReference"/>
          <w:rFonts w:ascii="Traditional Arabic" w:hAnsi="Traditional Arabic" w:cs="Traditional Arabic"/>
          <w:sz w:val="28"/>
          <w:szCs w:val="28"/>
          <w:vertAlign w:val="baseline"/>
        </w:rPr>
        <w:footnoteRef/>
      </w:r>
    </w:p>
  </w:footnote>
  <w:footnote w:id="151">
    <w:p w:rsidR="00E16EDC" w:rsidRPr="006B4144" w:rsidRDefault="00E16EDC" w:rsidP="00FF331A">
      <w:pPr>
        <w:pStyle w:val="FootnoteText"/>
        <w:bidi/>
        <w:rPr>
          <w:rFonts w:ascii="Traditional Arabic" w:hAnsi="Traditional Arabic" w:cs="Traditional Arabic"/>
          <w:sz w:val="28"/>
          <w:szCs w:val="28"/>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ي</w:t>
      </w:r>
      <w:r w:rsidRPr="006B4144">
        <w:rPr>
          <w:rFonts w:ascii="Traditional Arabic" w:hAnsi="Traditional Arabic" w:cs="Traditional Arabic"/>
          <w:sz w:val="28"/>
          <w:szCs w:val="28"/>
          <w:rtl/>
        </w:rPr>
        <w:t>نظر</w:t>
      </w:r>
      <w:r w:rsidRPr="006B4144">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التذييل والتكميل لأبي حيان</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w:t>
      </w:r>
      <w:r>
        <w:rPr>
          <w:rFonts w:ascii="Traditional Arabic" w:hAnsi="Traditional Arabic" w:cs="Traditional Arabic" w:hint="cs"/>
          <w:sz w:val="28"/>
          <w:szCs w:val="28"/>
          <w:rtl/>
        </w:rPr>
        <w:t xml:space="preserve"> (باب الموصول</w:t>
      </w:r>
      <w:r w:rsidRPr="006B4144">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مرجع سابق</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3/7</w:t>
      </w:r>
      <w:r w:rsidRPr="006B4144">
        <w:rPr>
          <w:rFonts w:ascii="Traditional Arabic" w:hAnsi="Traditional Arabic" w:cs="Traditional Arabic" w:hint="cs"/>
          <w:sz w:val="28"/>
          <w:szCs w:val="28"/>
          <w:rtl/>
        </w:rPr>
        <w:t>.</w:t>
      </w:r>
    </w:p>
  </w:footnote>
  <w:footnote w:id="152">
    <w:p w:rsidR="00E16EDC" w:rsidRPr="006B4144" w:rsidRDefault="00E16EDC" w:rsidP="00ED61BC">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ينظر : ابن مالك ، </w:t>
      </w:r>
      <w:r w:rsidRPr="006B4144">
        <w:rPr>
          <w:rFonts w:ascii="Traditional Arabic" w:hAnsi="Traditional Arabic" w:cs="Traditional Arabic"/>
          <w:sz w:val="28"/>
          <w:szCs w:val="28"/>
          <w:rtl/>
        </w:rPr>
        <w:t>شرح التسهيل</w:t>
      </w:r>
      <w:r w:rsidRPr="006B4144">
        <w:rPr>
          <w:rFonts w:ascii="Traditional Arabic" w:hAnsi="Traditional Arabic" w:cs="Traditional Arabic" w:hint="cs"/>
          <w:sz w:val="28"/>
          <w:szCs w:val="28"/>
          <w:rtl/>
        </w:rPr>
        <w:t xml:space="preserve"> ، (باب الموصول) </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مرجع سابق 1/187.</w:t>
      </w:r>
      <w:r w:rsidRPr="006B4144">
        <w:rPr>
          <w:rStyle w:val="FootnoteReference"/>
          <w:rFonts w:ascii="Traditional Arabic" w:hAnsi="Traditional Arabic" w:cs="Traditional Arabic"/>
          <w:sz w:val="28"/>
          <w:szCs w:val="28"/>
          <w:vertAlign w:val="baseline"/>
        </w:rPr>
        <w:footnoteRef/>
      </w:r>
    </w:p>
  </w:footnote>
  <w:footnote w:id="153">
    <w:p w:rsidR="00E16EDC" w:rsidRPr="0001617F" w:rsidRDefault="00E16EDC" w:rsidP="000F7389">
      <w:pPr>
        <w:pStyle w:val="FootnoteText"/>
        <w:jc w:val="right"/>
        <w:rPr>
          <w:rFonts w:ascii="Traditional Arabic" w:hAnsi="Traditional Arabic" w:cs="Traditional Arabic"/>
          <w:sz w:val="24"/>
          <w:szCs w:val="24"/>
          <w:rtl/>
        </w:rPr>
      </w:pPr>
      <w:r w:rsidRPr="006B4144">
        <w:rPr>
          <w:rFonts w:ascii="Traditional Arabic" w:hAnsi="Traditional Arabic" w:cs="Traditional Arabic"/>
          <w:sz w:val="28"/>
          <w:szCs w:val="28"/>
          <w:rtl/>
        </w:rPr>
        <w:t>- ابن منظور</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sz w:val="28"/>
          <w:szCs w:val="28"/>
          <w:rtl/>
        </w:rPr>
        <w:t>لسان العرب</w:t>
      </w:r>
      <w:r w:rsidRPr="006B414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(مادة وصل) </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مرجع سابق</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ص 4850.</w:t>
      </w:r>
      <w:r w:rsidRPr="006B4144">
        <w:rPr>
          <w:rStyle w:val="FootnoteReference"/>
          <w:rFonts w:ascii="Traditional Arabic" w:hAnsi="Traditional Arabic" w:cs="Traditional Arabic"/>
          <w:sz w:val="28"/>
          <w:szCs w:val="28"/>
          <w:vertAlign w:val="baseline"/>
        </w:rPr>
        <w:footnoteRef/>
      </w:r>
    </w:p>
  </w:footnote>
  <w:footnote w:id="154">
    <w:p w:rsidR="00E16EDC" w:rsidRPr="006B4144" w:rsidRDefault="00E16EDC" w:rsidP="00A043DB">
      <w:pPr>
        <w:pStyle w:val="FootnoteText"/>
        <w:bidi/>
        <w:rPr>
          <w:rFonts w:ascii="Traditional Arabic" w:hAnsi="Traditional Arabic" w:cs="Traditional Arabic"/>
          <w:sz w:val="28"/>
          <w:szCs w:val="28"/>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الزبيدي</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أبو بكر</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color w:val="000000"/>
          <w:sz w:val="28"/>
          <w:szCs w:val="28"/>
          <w:shd w:val="clear" w:color="auto" w:fill="FFFFFF" w:themeFill="background1"/>
          <w:rtl/>
        </w:rPr>
        <w:t>الواضح في علم العربية</w:t>
      </w:r>
      <w:r>
        <w:rPr>
          <w:rFonts w:ascii="Traditional Arabic" w:hAnsi="Traditional Arabic" w:cs="Traditional Arabic" w:hint="cs"/>
          <w:b/>
          <w:bCs/>
          <w:color w:val="000000"/>
          <w:sz w:val="28"/>
          <w:szCs w:val="28"/>
          <w:shd w:val="clear" w:color="auto" w:fill="FFFFFF" w:themeFill="background1"/>
          <w:rtl/>
        </w:rPr>
        <w:t xml:space="preserve"> </w:t>
      </w:r>
      <w:r w:rsidRPr="006B4144">
        <w:rPr>
          <w:rFonts w:ascii="Traditional Arabic" w:hAnsi="Traditional Arabic" w:cs="Traditional Arabic"/>
          <w:color w:val="000000"/>
          <w:sz w:val="28"/>
          <w:szCs w:val="28"/>
          <w:shd w:val="clear" w:color="auto" w:fill="FFFFFF" w:themeFill="background1"/>
          <w:rtl/>
        </w:rPr>
        <w:t>، تحقيق</w:t>
      </w:r>
      <w:r>
        <w:rPr>
          <w:rFonts w:ascii="Traditional Arabic" w:hAnsi="Traditional Arabic" w:cs="Traditional Arabic" w:hint="cs"/>
          <w:color w:val="000000"/>
          <w:sz w:val="28"/>
          <w:szCs w:val="28"/>
          <w:shd w:val="clear" w:color="auto" w:fill="FFFFFF" w:themeFill="background1"/>
          <w:rtl/>
        </w:rPr>
        <w:t xml:space="preserve"> </w:t>
      </w:r>
      <w:r w:rsidRPr="006B4144">
        <w:rPr>
          <w:rFonts w:ascii="Traditional Arabic" w:hAnsi="Traditional Arabic" w:cs="Traditional Arabic"/>
          <w:color w:val="000000"/>
          <w:sz w:val="28"/>
          <w:szCs w:val="28"/>
          <w:shd w:val="clear" w:color="auto" w:fill="FFFFFF" w:themeFill="background1"/>
          <w:rtl/>
        </w:rPr>
        <w:t>:</w:t>
      </w:r>
      <w:r>
        <w:rPr>
          <w:rFonts w:ascii="Traditional Arabic" w:hAnsi="Traditional Arabic" w:cs="Traditional Arabic" w:hint="cs"/>
          <w:color w:val="000000"/>
          <w:sz w:val="28"/>
          <w:szCs w:val="28"/>
          <w:shd w:val="clear" w:color="auto" w:fill="FFFFFF" w:themeFill="background1"/>
          <w:rtl/>
        </w:rPr>
        <w:t>عبد الكريم خليفة</w:t>
      </w:r>
      <w:r w:rsidRPr="006B4144">
        <w:rPr>
          <w:rFonts w:ascii="Traditional Arabic" w:hAnsi="Traditional Arabic" w:cs="Traditional Arabic" w:hint="cs"/>
          <w:color w:val="000000"/>
          <w:sz w:val="28"/>
          <w:szCs w:val="28"/>
          <w:shd w:val="clear" w:color="auto" w:fill="FFFFFF" w:themeFill="background1"/>
          <w:rtl/>
        </w:rPr>
        <w:t>، ط2 (أردن: دار جليس الزمان 2001م)</w:t>
      </w:r>
      <w:r w:rsidRPr="006B4144">
        <w:rPr>
          <w:rFonts w:ascii="Traditional Arabic" w:hAnsi="Traditional Arabic" w:cs="Traditional Arabic"/>
          <w:color w:val="000000"/>
          <w:sz w:val="28"/>
          <w:szCs w:val="28"/>
          <w:shd w:val="clear" w:color="auto" w:fill="FFFFFF" w:themeFill="background1"/>
          <w:rtl/>
        </w:rPr>
        <w:t xml:space="preserve"> 1</w:t>
      </w:r>
      <w:r w:rsidRPr="006B4144">
        <w:rPr>
          <w:rFonts w:ascii="Traditional Arabic" w:hAnsi="Traditional Arabic" w:cs="Traditional Arabic" w:hint="cs"/>
          <w:color w:val="000000"/>
          <w:sz w:val="28"/>
          <w:szCs w:val="28"/>
          <w:shd w:val="clear" w:color="auto" w:fill="FFFFFF" w:themeFill="background1"/>
          <w:rtl/>
        </w:rPr>
        <w:t>50</w:t>
      </w:r>
    </w:p>
  </w:footnote>
  <w:footnote w:id="155">
    <w:p w:rsidR="00E16EDC" w:rsidRPr="006B4144" w:rsidRDefault="00E16EDC" w:rsidP="00F34C62">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الموسوعة الشاملة</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sz w:val="28"/>
          <w:szCs w:val="28"/>
          <w:rtl/>
        </w:rPr>
        <w:t>مصطلحات نحوية</w:t>
      </w:r>
      <w:r>
        <w:rPr>
          <w:rFonts w:ascii="Traditional Arabic" w:hAnsi="Traditional Arabic" w:cs="Traditional Arabic" w:hint="cs"/>
          <w:b/>
          <w:bCs/>
          <w:sz w:val="28"/>
          <w:szCs w:val="28"/>
          <w:rtl/>
        </w:rPr>
        <w:t xml:space="preserve"> </w:t>
      </w:r>
      <w:r w:rsidRPr="006B4144">
        <w:rPr>
          <w:rFonts w:ascii="Traditional Arabic" w:hAnsi="Traditional Arabic" w:cs="Traditional Arabic"/>
          <w:sz w:val="28"/>
          <w:szCs w:val="28"/>
          <w:rtl/>
        </w:rPr>
        <w:t>، علي حسن مطر،337.</w:t>
      </w:r>
      <w:r w:rsidRPr="006B4144">
        <w:rPr>
          <w:rStyle w:val="FootnoteReference"/>
          <w:rFonts w:ascii="Traditional Arabic" w:hAnsi="Traditional Arabic" w:cs="Traditional Arabic"/>
          <w:sz w:val="28"/>
          <w:szCs w:val="28"/>
          <w:vertAlign w:val="baseline"/>
        </w:rPr>
        <w:footnoteRef/>
      </w:r>
    </w:p>
  </w:footnote>
  <w:footnote w:id="156">
    <w:p w:rsidR="00E16EDC" w:rsidRPr="006B4144" w:rsidRDefault="00E16EDC" w:rsidP="0028635B">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ينظر :</w:t>
      </w:r>
      <w:r w:rsidRPr="006B4144">
        <w:rPr>
          <w:rFonts w:ascii="Traditional Arabic" w:hAnsi="Traditional Arabic" w:cs="Traditional Arabic"/>
          <w:sz w:val="28"/>
          <w:szCs w:val="28"/>
          <w:rtl/>
        </w:rPr>
        <w:t xml:space="preserve"> الأشموني</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sz w:val="28"/>
          <w:szCs w:val="28"/>
          <w:rtl/>
        </w:rPr>
        <w:t xml:space="preserve">شرح </w:t>
      </w:r>
      <w:r w:rsidRPr="006B4144">
        <w:rPr>
          <w:rFonts w:ascii="Traditional Arabic" w:hAnsi="Traditional Arabic" w:cs="Traditional Arabic" w:hint="cs"/>
          <w:b/>
          <w:bCs/>
          <w:sz w:val="28"/>
          <w:szCs w:val="28"/>
          <w:rtl/>
        </w:rPr>
        <w:t xml:space="preserve">الأشموني على </w:t>
      </w:r>
      <w:r w:rsidRPr="006B4144">
        <w:rPr>
          <w:rFonts w:ascii="Traditional Arabic" w:hAnsi="Traditional Arabic" w:cs="Traditional Arabic"/>
          <w:b/>
          <w:bCs/>
          <w:sz w:val="28"/>
          <w:szCs w:val="28"/>
          <w:rtl/>
        </w:rPr>
        <w:t>الألفية</w:t>
      </w:r>
      <w:r>
        <w:rPr>
          <w:rFonts w:ascii="Traditional Arabic" w:hAnsi="Traditional Arabic" w:cs="Traditional Arabic" w:hint="cs"/>
          <w:b/>
          <w:bCs/>
          <w:sz w:val="28"/>
          <w:szCs w:val="28"/>
          <w:rtl/>
        </w:rPr>
        <w:t xml:space="preserve"> </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(الموصول )</w:t>
      </w:r>
      <w:r>
        <w:rPr>
          <w:rFonts w:ascii="Traditional Arabic" w:hAnsi="Traditional Arabic" w:cs="Traditional Arabic" w:hint="cs"/>
          <w:sz w:val="28"/>
          <w:szCs w:val="28"/>
          <w:rtl/>
        </w:rPr>
        <w:t xml:space="preserve"> ، </w:t>
      </w:r>
      <w:r w:rsidRPr="006B4144">
        <w:rPr>
          <w:rFonts w:ascii="Traditional Arabic" w:hAnsi="Traditional Arabic" w:cs="Traditional Arabic" w:hint="cs"/>
          <w:sz w:val="28"/>
          <w:szCs w:val="28"/>
          <w:rtl/>
        </w:rPr>
        <w:t>مرجع سابق 1</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66</w:t>
      </w:r>
      <w:r w:rsidRPr="006B4144">
        <w:rPr>
          <w:rFonts w:ascii="Traditional Arabic" w:hAnsi="Traditional Arabic" w:cs="Traditional Arabic"/>
          <w:sz w:val="28"/>
          <w:szCs w:val="28"/>
          <w:rtl/>
        </w:rPr>
        <w:t xml:space="preserve">. </w:t>
      </w:r>
      <w:r w:rsidRPr="006B4144">
        <w:rPr>
          <w:rStyle w:val="FootnoteReference"/>
          <w:rFonts w:ascii="Traditional Arabic" w:hAnsi="Traditional Arabic" w:cs="Traditional Arabic"/>
          <w:sz w:val="28"/>
          <w:szCs w:val="28"/>
          <w:vertAlign w:val="baseline"/>
        </w:rPr>
        <w:footnoteRef/>
      </w:r>
    </w:p>
  </w:footnote>
  <w:footnote w:id="157">
    <w:p w:rsidR="00E16EDC" w:rsidRPr="006B4144" w:rsidRDefault="00E16EDC" w:rsidP="00E6109C">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ينظر : </w:t>
      </w:r>
      <w:r w:rsidRPr="006B4144">
        <w:rPr>
          <w:rFonts w:ascii="Traditional Arabic" w:hAnsi="Traditional Arabic" w:cs="Traditional Arabic"/>
          <w:sz w:val="28"/>
          <w:szCs w:val="28"/>
          <w:rtl/>
        </w:rPr>
        <w:t>الصبان</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b/>
          <w:bCs/>
          <w:sz w:val="28"/>
          <w:szCs w:val="28"/>
          <w:rtl/>
        </w:rPr>
        <w:t>ال</w:t>
      </w:r>
      <w:r w:rsidRPr="006B4144">
        <w:rPr>
          <w:rFonts w:ascii="Traditional Arabic" w:hAnsi="Traditional Arabic" w:cs="Traditional Arabic"/>
          <w:b/>
          <w:bCs/>
          <w:sz w:val="28"/>
          <w:szCs w:val="28"/>
          <w:rtl/>
        </w:rPr>
        <w:t>حاشية على شرح الأشموني</w:t>
      </w:r>
      <w:r>
        <w:rPr>
          <w:rFonts w:ascii="Traditional Arabic" w:hAnsi="Traditional Arabic" w:cs="Traditional Arabic" w:hint="cs"/>
          <w:b/>
          <w:bCs/>
          <w:sz w:val="28"/>
          <w:szCs w:val="28"/>
          <w:rtl/>
        </w:rPr>
        <w:t xml:space="preserve"> </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 الموصول) </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مرجع سابق</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w:t>
      </w:r>
      <w:r w:rsidRPr="006B4144">
        <w:rPr>
          <w:rFonts w:ascii="Traditional Arabic" w:hAnsi="Traditional Arabic" w:cs="Traditional Arabic"/>
          <w:sz w:val="28"/>
          <w:szCs w:val="28"/>
          <w:rtl/>
        </w:rPr>
        <w:t xml:space="preserve"> 1/</w:t>
      </w:r>
      <w:r w:rsidRPr="006B4144">
        <w:rPr>
          <w:rFonts w:ascii="Traditional Arabic" w:hAnsi="Traditional Arabic" w:cs="Traditional Arabic" w:hint="cs"/>
          <w:sz w:val="28"/>
          <w:szCs w:val="28"/>
          <w:rtl/>
        </w:rPr>
        <w:t>237</w:t>
      </w:r>
      <w:r w:rsidRPr="006B4144">
        <w:rPr>
          <w:rFonts w:ascii="Traditional Arabic" w:hAnsi="Traditional Arabic" w:cs="Traditional Arabic"/>
          <w:sz w:val="28"/>
          <w:szCs w:val="28"/>
          <w:rtl/>
        </w:rPr>
        <w:t>.</w:t>
      </w:r>
      <w:r w:rsidRPr="006B4144">
        <w:rPr>
          <w:rStyle w:val="FootnoteReference"/>
          <w:rFonts w:ascii="Traditional Arabic" w:hAnsi="Traditional Arabic" w:cs="Traditional Arabic"/>
          <w:sz w:val="28"/>
          <w:szCs w:val="28"/>
          <w:vertAlign w:val="baseline"/>
        </w:rPr>
        <w:footnoteRef/>
      </w:r>
    </w:p>
  </w:footnote>
  <w:footnote w:id="158">
    <w:p w:rsidR="00E16EDC" w:rsidRPr="006B4144" w:rsidRDefault="00E16EDC" w:rsidP="00C5125B">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ينظر : </w:t>
      </w:r>
      <w:r w:rsidRPr="006B4144">
        <w:rPr>
          <w:rFonts w:ascii="Traditional Arabic" w:hAnsi="Traditional Arabic" w:cs="Traditional Arabic"/>
          <w:b/>
          <w:bCs/>
          <w:color w:val="000000"/>
          <w:sz w:val="28"/>
          <w:szCs w:val="28"/>
          <w:shd w:val="clear" w:color="auto" w:fill="FFFFFF" w:themeFill="background1"/>
          <w:rtl/>
        </w:rPr>
        <w:t>شرح الرضي على الكافية</w:t>
      </w:r>
      <w:r>
        <w:rPr>
          <w:rFonts w:ascii="Traditional Arabic" w:hAnsi="Traditional Arabic" w:cs="Traditional Arabic" w:hint="cs"/>
          <w:b/>
          <w:bCs/>
          <w:color w:val="000000"/>
          <w:sz w:val="28"/>
          <w:szCs w:val="28"/>
          <w:shd w:val="clear" w:color="auto" w:fill="FFFFFF" w:themeFill="background1"/>
          <w:rtl/>
        </w:rPr>
        <w:t xml:space="preserve"> </w:t>
      </w:r>
      <w:r w:rsidRPr="006B4144">
        <w:rPr>
          <w:rFonts w:ascii="Traditional Arabic" w:hAnsi="Traditional Arabic" w:cs="Traditional Arabic"/>
          <w:color w:val="000000"/>
          <w:sz w:val="28"/>
          <w:szCs w:val="28"/>
          <w:shd w:val="clear" w:color="auto" w:fill="FFFFFF" w:themeFill="background1"/>
          <w:rtl/>
        </w:rPr>
        <w:t>،</w:t>
      </w:r>
      <w:r w:rsidRPr="006B4144">
        <w:rPr>
          <w:rFonts w:ascii="Traditional Arabic" w:hAnsi="Traditional Arabic" w:cs="Traditional Arabic" w:hint="cs"/>
          <w:color w:val="000000"/>
          <w:sz w:val="28"/>
          <w:szCs w:val="28"/>
          <w:shd w:val="clear" w:color="auto" w:fill="FFFFFF" w:themeFill="background1"/>
          <w:rtl/>
        </w:rPr>
        <w:t xml:space="preserve"> (الصلة وشروطها والعائد وحكمه) </w:t>
      </w:r>
      <w:r>
        <w:rPr>
          <w:rFonts w:ascii="Traditional Arabic" w:hAnsi="Traditional Arabic" w:cs="Traditional Arabic" w:hint="cs"/>
          <w:color w:val="000000"/>
          <w:sz w:val="28"/>
          <w:szCs w:val="28"/>
          <w:shd w:val="clear" w:color="auto" w:fill="FFFFFF" w:themeFill="background1"/>
          <w:rtl/>
        </w:rPr>
        <w:t xml:space="preserve">، </w:t>
      </w:r>
      <w:r w:rsidRPr="006B4144">
        <w:rPr>
          <w:rFonts w:ascii="Traditional Arabic" w:hAnsi="Traditional Arabic" w:cs="Traditional Arabic" w:hint="cs"/>
          <w:color w:val="000000"/>
          <w:sz w:val="28"/>
          <w:szCs w:val="28"/>
          <w:shd w:val="clear" w:color="auto" w:fill="FFFFFF" w:themeFill="background1"/>
          <w:rtl/>
        </w:rPr>
        <w:t>مرجع سابق،1/199.</w:t>
      </w:r>
      <w:r w:rsidRPr="006B4144">
        <w:rPr>
          <w:rStyle w:val="FootnoteReference"/>
          <w:rFonts w:ascii="Traditional Arabic" w:hAnsi="Traditional Arabic" w:cs="Traditional Arabic"/>
          <w:sz w:val="28"/>
          <w:szCs w:val="28"/>
          <w:vertAlign w:val="baseline"/>
        </w:rPr>
        <w:footnoteRef/>
      </w:r>
    </w:p>
  </w:footnote>
  <w:footnote w:id="159">
    <w:p w:rsidR="00E16EDC" w:rsidRPr="00F86B42" w:rsidRDefault="00E16EDC" w:rsidP="00EE233B">
      <w:pPr>
        <w:pStyle w:val="FootnoteText"/>
        <w:bidi/>
        <w:rPr>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ينظر : </w:t>
      </w:r>
      <w:r w:rsidRPr="006B4144">
        <w:rPr>
          <w:rFonts w:ascii="Traditional Arabic" w:hAnsi="Traditional Arabic" w:cs="Traditional Arabic"/>
          <w:sz w:val="28"/>
          <w:szCs w:val="28"/>
          <w:rtl/>
        </w:rPr>
        <w:t xml:space="preserve">ابن الناظم، </w:t>
      </w:r>
      <w:r w:rsidRPr="006B4144">
        <w:rPr>
          <w:rFonts w:ascii="Traditional Arabic" w:hAnsi="Traditional Arabic" w:cs="Traditional Arabic"/>
          <w:b/>
          <w:bCs/>
          <w:sz w:val="28"/>
          <w:szCs w:val="28"/>
          <w:rtl/>
        </w:rPr>
        <w:t>شرح ابن الناظم على الألفية</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تحقيق: محمد باسل عيون السود، ط1 (بيروت: دار الكتب العلمية 1420ه/2000م)54</w:t>
      </w:r>
      <w:r w:rsidRPr="006B4144">
        <w:rPr>
          <w:rFonts w:ascii="Traditional Arabic" w:hAnsi="Traditional Arabic" w:cs="Traditional Arabic"/>
          <w:sz w:val="28"/>
          <w:szCs w:val="28"/>
          <w:rtl/>
        </w:rPr>
        <w:t>.</w:t>
      </w:r>
    </w:p>
  </w:footnote>
  <w:footnote w:id="160">
    <w:p w:rsidR="00E16EDC" w:rsidRPr="006B4144" w:rsidRDefault="00E16EDC" w:rsidP="00167ABE">
      <w:pPr>
        <w:pStyle w:val="FootnoteText"/>
        <w:bidi/>
        <w:rPr>
          <w:rFonts w:ascii="Traditional Arabic" w:hAnsi="Traditional Arabic" w:cs="Traditional Arabic"/>
          <w:sz w:val="28"/>
          <w:szCs w:val="28"/>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أبو حيان ، </w:t>
      </w:r>
      <w:r w:rsidRPr="006B4144">
        <w:rPr>
          <w:rFonts w:ascii="Traditional Arabic" w:hAnsi="Traditional Arabic" w:cs="Traditional Arabic"/>
          <w:b/>
          <w:bCs/>
          <w:sz w:val="28"/>
          <w:szCs w:val="28"/>
          <w:rtl/>
        </w:rPr>
        <w:t>التذييل والتكميل لأبي حيان</w:t>
      </w:r>
      <w:r>
        <w:rPr>
          <w:rFonts w:ascii="Traditional Arabic" w:hAnsi="Traditional Arabic" w:cs="Traditional Arabic" w:hint="cs"/>
          <w:b/>
          <w:bCs/>
          <w:sz w:val="28"/>
          <w:szCs w:val="28"/>
          <w:rtl/>
        </w:rPr>
        <w:t xml:space="preserve"> </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مرجع سابق ، </w:t>
      </w:r>
      <w:r w:rsidRPr="006B4144">
        <w:rPr>
          <w:rFonts w:ascii="Traditional Arabic" w:hAnsi="Traditional Arabic" w:cs="Traditional Arabic"/>
          <w:sz w:val="28"/>
          <w:szCs w:val="28"/>
          <w:rtl/>
        </w:rPr>
        <w:t xml:space="preserve"> 3</w:t>
      </w:r>
      <w:r w:rsidRPr="006B4144">
        <w:rPr>
          <w:rFonts w:ascii="Traditional Arabic" w:hAnsi="Traditional Arabic" w:cs="Traditional Arabic" w:hint="cs"/>
          <w:sz w:val="28"/>
          <w:szCs w:val="28"/>
          <w:rtl/>
        </w:rPr>
        <w:t>/</w:t>
      </w:r>
      <w:r w:rsidRPr="006B4144">
        <w:rPr>
          <w:rFonts w:ascii="Traditional Arabic" w:hAnsi="Traditional Arabic" w:cs="Traditional Arabic"/>
          <w:sz w:val="28"/>
          <w:szCs w:val="28"/>
          <w:rtl/>
        </w:rPr>
        <w:t xml:space="preserve"> 181</w:t>
      </w:r>
      <w:r w:rsidRPr="006B4144">
        <w:rPr>
          <w:rFonts w:ascii="Traditional Arabic" w:hAnsi="Traditional Arabic" w:cs="Traditional Arabic" w:hint="cs"/>
          <w:sz w:val="28"/>
          <w:szCs w:val="28"/>
          <w:rtl/>
        </w:rPr>
        <w:t xml:space="preserve"> ، (هذا النص ورد في التذييل ولم يرد في شرح التسهيل)</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w:t>
      </w:r>
    </w:p>
  </w:footnote>
  <w:footnote w:id="161">
    <w:p w:rsidR="00E16EDC" w:rsidRPr="006B4144" w:rsidRDefault="00E16EDC" w:rsidP="006B5AE3">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ينظر</w:t>
      </w:r>
      <w:r>
        <w:rPr>
          <w:rFonts w:ascii="Traditional Arabic" w:hAnsi="Traditional Arabic" w:cs="Traditional Arabic" w:hint="cs"/>
          <w:sz w:val="28"/>
          <w:szCs w:val="28"/>
          <w:rtl/>
        </w:rPr>
        <w:t xml:space="preserve"> : </w:t>
      </w:r>
      <w:r w:rsidRPr="006B4144">
        <w:rPr>
          <w:rFonts w:ascii="Traditional Arabic" w:hAnsi="Traditional Arabic" w:cs="Traditional Arabic"/>
          <w:sz w:val="28"/>
          <w:szCs w:val="28"/>
          <w:rtl/>
        </w:rPr>
        <w:t xml:space="preserve"> المرجع السابق</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3/181</w:t>
      </w:r>
      <w:r w:rsidRPr="006B4144">
        <w:rPr>
          <w:rStyle w:val="FootnoteReference"/>
          <w:rFonts w:ascii="Traditional Arabic" w:hAnsi="Traditional Arabic" w:cs="Traditional Arabic"/>
          <w:sz w:val="28"/>
          <w:szCs w:val="28"/>
          <w:vertAlign w:val="baseline"/>
        </w:rPr>
        <w:footnoteRef/>
      </w:r>
    </w:p>
  </w:footnote>
  <w:footnote w:id="162">
    <w:p w:rsidR="00E16EDC" w:rsidRPr="006B4144" w:rsidRDefault="00E16EDC" w:rsidP="00116C05">
      <w:pPr>
        <w:pStyle w:val="FootnoteText"/>
        <w:jc w:val="right"/>
        <w:rPr>
          <w:sz w:val="28"/>
          <w:szCs w:val="28"/>
          <w:rtl/>
        </w:rPr>
      </w:pPr>
      <w:r w:rsidRPr="006B4144">
        <w:rPr>
          <w:rFonts w:ascii="Traditional Arabic" w:hAnsi="Traditional Arabic" w:cs="Traditional Arabic"/>
          <w:sz w:val="28"/>
          <w:szCs w:val="28"/>
          <w:rtl/>
        </w:rPr>
        <w:t>- ابن منظور</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b/>
          <w:bCs/>
          <w:sz w:val="28"/>
          <w:szCs w:val="28"/>
          <w:rtl/>
        </w:rPr>
        <w:t>لسان العرب</w:t>
      </w:r>
      <w:r w:rsidRPr="006B4144">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مادة ش</w:t>
      </w:r>
      <w:r w:rsidRPr="006B4144">
        <w:rPr>
          <w:rFonts w:ascii="Traditional Arabic" w:hAnsi="Traditional Arabic" w:cs="Traditional Arabic" w:hint="cs"/>
          <w:sz w:val="28"/>
          <w:szCs w:val="28"/>
          <w:rtl/>
        </w:rPr>
        <w:t>َ</w:t>
      </w:r>
      <w:r w:rsidRPr="006B4144">
        <w:rPr>
          <w:rFonts w:ascii="Traditional Arabic" w:hAnsi="Traditional Arabic" w:cs="Traditional Arabic"/>
          <w:sz w:val="28"/>
          <w:szCs w:val="28"/>
          <w:rtl/>
        </w:rPr>
        <w:t>و</w:t>
      </w:r>
      <w:r w:rsidRPr="006B4144">
        <w:rPr>
          <w:rFonts w:ascii="Traditional Arabic" w:hAnsi="Traditional Arabic" w:cs="Traditional Arabic" w:hint="cs"/>
          <w:sz w:val="28"/>
          <w:szCs w:val="28"/>
          <w:rtl/>
        </w:rPr>
        <w:t>َ</w:t>
      </w:r>
      <w:r w:rsidRPr="006B4144">
        <w:rPr>
          <w:rFonts w:ascii="Traditional Arabic" w:hAnsi="Traditional Arabic" w:cs="Traditional Arabic"/>
          <w:sz w:val="28"/>
          <w:szCs w:val="28"/>
          <w:rtl/>
        </w:rPr>
        <w:t>ر) 2358.</w:t>
      </w:r>
      <w:r w:rsidRPr="006B4144">
        <w:rPr>
          <w:rStyle w:val="FootnoteReference"/>
          <w:rFonts w:ascii="Traditional Arabic" w:hAnsi="Traditional Arabic" w:cs="Traditional Arabic"/>
          <w:sz w:val="28"/>
          <w:szCs w:val="28"/>
          <w:vertAlign w:val="baseline"/>
        </w:rPr>
        <w:footnoteRef/>
      </w:r>
    </w:p>
  </w:footnote>
  <w:footnote w:id="163">
    <w:p w:rsidR="00E16EDC" w:rsidRPr="00561F74" w:rsidRDefault="00E16EDC" w:rsidP="00EE233B">
      <w:pPr>
        <w:pStyle w:val="FootnoteText"/>
        <w:jc w:val="right"/>
        <w:rPr>
          <w:rFonts w:ascii="Traditional Arabic" w:hAnsi="Traditional Arabic" w:cs="Traditional Arabic"/>
          <w:rtl/>
        </w:rPr>
      </w:pPr>
      <w:r w:rsidRPr="006B4144">
        <w:rPr>
          <w:rFonts w:ascii="Traditional Arabic" w:hAnsi="Traditional Arabic" w:cs="Traditional Arabic"/>
          <w:sz w:val="28"/>
          <w:szCs w:val="28"/>
          <w:rtl/>
        </w:rPr>
        <w:t xml:space="preserve">- الكافية شرح الرضي، (اسم الإشارة)، قسم2/ مجلد1، </w:t>
      </w:r>
      <w:r w:rsidRPr="006B4144">
        <w:rPr>
          <w:rFonts w:ascii="Traditional Arabic" w:hAnsi="Traditional Arabic" w:cs="Traditional Arabic" w:hint="cs"/>
          <w:sz w:val="28"/>
          <w:szCs w:val="28"/>
          <w:rtl/>
        </w:rPr>
        <w:t xml:space="preserve">مرجع سابق، </w:t>
      </w:r>
      <w:r w:rsidRPr="006B4144">
        <w:rPr>
          <w:rFonts w:ascii="Traditional Arabic" w:hAnsi="Traditional Arabic" w:cs="Traditional Arabic"/>
          <w:sz w:val="28"/>
          <w:szCs w:val="28"/>
          <w:rtl/>
        </w:rPr>
        <w:t>ص 184.</w:t>
      </w:r>
      <w:r w:rsidRPr="006B4144">
        <w:rPr>
          <w:rStyle w:val="FootnoteReference"/>
          <w:rFonts w:ascii="Traditional Arabic" w:hAnsi="Traditional Arabic" w:cs="Traditional Arabic"/>
          <w:sz w:val="28"/>
          <w:szCs w:val="28"/>
          <w:vertAlign w:val="baseline"/>
        </w:rPr>
        <w:footnoteRef/>
      </w:r>
    </w:p>
  </w:footnote>
  <w:footnote w:id="164">
    <w:p w:rsidR="00E16EDC" w:rsidRPr="006B4144" w:rsidRDefault="00E16EDC" w:rsidP="00561F74">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الرضي</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شرح الكافية</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مرجع سابق ، ق2/م1/ 184</w:t>
      </w:r>
      <w:r w:rsidRPr="006B4144">
        <w:rPr>
          <w:rFonts w:ascii="Traditional Arabic" w:hAnsi="Traditional Arabic" w:cs="Traditional Arabic"/>
          <w:sz w:val="28"/>
          <w:szCs w:val="28"/>
          <w:rtl/>
        </w:rPr>
        <w:t>.</w:t>
      </w:r>
      <w:r w:rsidRPr="006B4144">
        <w:rPr>
          <w:rStyle w:val="FootnoteReference"/>
          <w:rFonts w:ascii="Traditional Arabic" w:hAnsi="Traditional Arabic" w:cs="Traditional Arabic"/>
          <w:sz w:val="28"/>
          <w:szCs w:val="28"/>
          <w:vertAlign w:val="baseline"/>
        </w:rPr>
        <w:footnoteRef/>
      </w:r>
    </w:p>
  </w:footnote>
  <w:footnote w:id="165">
    <w:p w:rsidR="00E16EDC" w:rsidRPr="006B4144" w:rsidRDefault="00E16EDC" w:rsidP="00561F74">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ينظر : </w:t>
      </w:r>
      <w:r w:rsidRPr="006B4144">
        <w:rPr>
          <w:rFonts w:ascii="Traditional Arabic" w:hAnsi="Traditional Arabic" w:cs="Traditional Arabic"/>
          <w:sz w:val="28"/>
          <w:szCs w:val="28"/>
          <w:rtl/>
        </w:rPr>
        <w:t>شرح اللمحة البدرية</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(أسماء الإشارة)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مرجع سابق</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1/3</w:t>
      </w:r>
      <w:r w:rsidRPr="006B4144">
        <w:rPr>
          <w:rFonts w:ascii="Traditional Arabic" w:hAnsi="Traditional Arabic" w:cs="Traditional Arabic" w:hint="cs"/>
          <w:sz w:val="28"/>
          <w:szCs w:val="28"/>
          <w:rtl/>
        </w:rPr>
        <w:t>47</w:t>
      </w:r>
      <w:r w:rsidRPr="006B4144">
        <w:rPr>
          <w:rFonts w:ascii="Traditional Arabic" w:hAnsi="Traditional Arabic" w:cs="Traditional Arabic"/>
          <w:sz w:val="28"/>
          <w:szCs w:val="28"/>
          <w:rtl/>
        </w:rPr>
        <w:t>.</w:t>
      </w:r>
      <w:r w:rsidRPr="006B4144">
        <w:rPr>
          <w:rStyle w:val="FootnoteReference"/>
          <w:rFonts w:ascii="Traditional Arabic" w:hAnsi="Traditional Arabic" w:cs="Traditional Arabic"/>
          <w:sz w:val="28"/>
          <w:szCs w:val="28"/>
          <w:vertAlign w:val="baseline"/>
        </w:rPr>
        <w:footnoteRef/>
      </w:r>
    </w:p>
  </w:footnote>
  <w:footnote w:id="166">
    <w:p w:rsidR="00E16EDC" w:rsidRPr="00BB54DB" w:rsidRDefault="00E16EDC" w:rsidP="00E93DAF">
      <w:pPr>
        <w:pStyle w:val="FootnoteText"/>
        <w:jc w:val="right"/>
        <w:rPr>
          <w:rtl/>
        </w:rPr>
      </w:pP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ينظر : </w:t>
      </w:r>
      <w:r w:rsidRPr="006B4144">
        <w:rPr>
          <w:rFonts w:ascii="Traditional Arabic" w:hAnsi="Traditional Arabic" w:cs="Traditional Arabic"/>
          <w:sz w:val="28"/>
          <w:szCs w:val="28"/>
          <w:rtl/>
        </w:rPr>
        <w:t>الأزهري</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شرح الأزهرية</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مرجع سابق</w:t>
      </w:r>
      <w:r>
        <w:rPr>
          <w:rFonts w:ascii="Traditional Arabic" w:hAnsi="Traditional Arabic" w:cs="Traditional Arabic" w:hint="cs"/>
          <w:sz w:val="28"/>
          <w:szCs w:val="28"/>
          <w:rtl/>
        </w:rPr>
        <w:t xml:space="preserve"> </w:t>
      </w:r>
      <w:r w:rsidRPr="006B4144">
        <w:rPr>
          <w:rFonts w:ascii="Traditional Arabic" w:hAnsi="Traditional Arabic" w:cs="Traditional Arabic" w:hint="cs"/>
          <w:sz w:val="28"/>
          <w:szCs w:val="28"/>
          <w:rtl/>
        </w:rPr>
        <w:t>،</w:t>
      </w:r>
      <w:r w:rsidRPr="006B4144">
        <w:rPr>
          <w:rFonts w:ascii="Traditional Arabic" w:hAnsi="Traditional Arabic" w:cs="Traditional Arabic"/>
          <w:sz w:val="28"/>
          <w:szCs w:val="28"/>
          <w:rtl/>
        </w:rPr>
        <w:t xml:space="preserve"> 92،.</w:t>
      </w:r>
      <w:r w:rsidRPr="006B4144">
        <w:rPr>
          <w:rStyle w:val="FootnoteReference"/>
          <w:rFonts w:ascii="Traditional Arabic" w:hAnsi="Traditional Arabic" w:cs="Traditional Arabic"/>
          <w:sz w:val="28"/>
          <w:szCs w:val="28"/>
          <w:vertAlign w:val="baseline"/>
        </w:rPr>
        <w:footnoteRef/>
      </w:r>
    </w:p>
  </w:footnote>
  <w:footnote w:id="167">
    <w:p w:rsidR="00E16EDC" w:rsidRPr="006B4144" w:rsidRDefault="00E16EDC" w:rsidP="00D95D36">
      <w:pPr>
        <w:pStyle w:val="FootnoteText"/>
        <w:bidi/>
        <w:rPr>
          <w:rFonts w:ascii="Traditional Arabic" w:hAnsi="Traditional Arabic" w:cs="Traditional Arabic"/>
          <w:sz w:val="28"/>
          <w:szCs w:val="28"/>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ابن مالك ، شرح التسهيل ، (باب المعرّف بالأداة،) ، مرجع سابق ، 1</w:t>
      </w:r>
      <w:r w:rsidRPr="006B4144">
        <w:rPr>
          <w:rFonts w:ascii="Traditional Arabic" w:hAnsi="Traditional Arabic" w:cs="Traditional Arabic"/>
          <w:sz w:val="28"/>
          <w:szCs w:val="28"/>
          <w:rtl/>
        </w:rPr>
        <w:t>/253</w:t>
      </w:r>
      <w:r w:rsidRPr="006B4144">
        <w:rPr>
          <w:rFonts w:ascii="Traditional Arabic" w:hAnsi="Traditional Arabic" w:cs="Traditional Arabic" w:hint="cs"/>
          <w:sz w:val="28"/>
          <w:szCs w:val="28"/>
          <w:rtl/>
        </w:rPr>
        <w:t>.</w:t>
      </w:r>
    </w:p>
  </w:footnote>
  <w:footnote w:id="168">
    <w:p w:rsidR="00E16EDC" w:rsidRPr="006B4144" w:rsidRDefault="00E16EDC" w:rsidP="00DE5565">
      <w:pPr>
        <w:pStyle w:val="FootnoteText"/>
        <w:bidi/>
        <w:rPr>
          <w:sz w:val="28"/>
          <w:szCs w:val="28"/>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المرجع السابق ،</w:t>
      </w:r>
      <w:r w:rsidRPr="006B4144">
        <w:rPr>
          <w:rFonts w:ascii="Traditional Arabic" w:hAnsi="Traditional Arabic" w:cs="Traditional Arabic"/>
          <w:sz w:val="28"/>
          <w:szCs w:val="28"/>
          <w:rtl/>
        </w:rPr>
        <w:t xml:space="preserve"> 1/253–</w:t>
      </w:r>
      <w:r w:rsidRPr="006B4144">
        <w:rPr>
          <w:rFonts w:ascii="Traditional Arabic" w:hAnsi="Traditional Arabic" w:cs="Traditional Arabic" w:hint="cs"/>
          <w:sz w:val="28"/>
          <w:szCs w:val="28"/>
          <w:rtl/>
        </w:rPr>
        <w:t xml:space="preserve"> 257.</w:t>
      </w:r>
    </w:p>
  </w:footnote>
  <w:footnote w:id="169">
    <w:p w:rsidR="00E16EDC" w:rsidRPr="00F80741" w:rsidRDefault="00E16EDC" w:rsidP="0043711F">
      <w:pPr>
        <w:pStyle w:val="FootnoteText"/>
        <w:jc w:val="right"/>
        <w:rPr>
          <w:rFonts w:ascii="Traditional Arabic" w:hAnsi="Traditional Arabic" w:cs="Traditional Arabic"/>
          <w:rtl/>
        </w:rPr>
      </w:pPr>
      <w:r w:rsidRPr="006B4144">
        <w:rPr>
          <w:rFonts w:ascii="Traditional Arabic" w:hAnsi="Traditional Arabic" w:cs="Traditional Arabic"/>
          <w:sz w:val="28"/>
          <w:szCs w:val="28"/>
          <w:rtl/>
        </w:rPr>
        <w:t>- ابن منظور</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لسان العرب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مادة عرف)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مرجع سابق 2898.</w:t>
      </w:r>
      <w:r w:rsidRPr="006B4144">
        <w:rPr>
          <w:rStyle w:val="FootnoteReference"/>
          <w:rFonts w:ascii="Traditional Arabic" w:hAnsi="Traditional Arabic" w:cs="Traditional Arabic"/>
          <w:sz w:val="28"/>
          <w:szCs w:val="28"/>
          <w:vertAlign w:val="baseline"/>
        </w:rPr>
        <w:footnoteRef/>
      </w:r>
    </w:p>
  </w:footnote>
  <w:footnote w:id="170">
    <w:p w:rsidR="00E16EDC" w:rsidRPr="006B4144" w:rsidRDefault="00E16EDC" w:rsidP="00D12D3E">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شرح الجمل لابن عصفور</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(باب النعت) 1/152.</w:t>
      </w:r>
      <w:r w:rsidRPr="006B4144">
        <w:rPr>
          <w:rStyle w:val="FootnoteReference"/>
          <w:rFonts w:ascii="Traditional Arabic" w:hAnsi="Traditional Arabic" w:cs="Traditional Arabic"/>
          <w:sz w:val="28"/>
          <w:szCs w:val="28"/>
          <w:vertAlign w:val="baseline"/>
        </w:rPr>
        <w:footnoteRef/>
      </w:r>
    </w:p>
  </w:footnote>
  <w:footnote w:id="171">
    <w:p w:rsidR="00E16EDC" w:rsidRPr="006B4144" w:rsidRDefault="00E16EDC" w:rsidP="00A524B1">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ينظر : </w:t>
      </w:r>
      <w:r w:rsidRPr="006B4144">
        <w:rPr>
          <w:rFonts w:ascii="Traditional Arabic" w:hAnsi="Traditional Arabic" w:cs="Traditional Arabic"/>
          <w:sz w:val="28"/>
          <w:szCs w:val="28"/>
          <w:rtl/>
        </w:rPr>
        <w:t xml:space="preserve"> ابن هشام</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أوضح المسالك إلى ألفية ابن مالك</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(باب النكرة والمعرفة)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مرجع سابق 1/179.</w:t>
      </w:r>
      <w:r w:rsidRPr="006B4144">
        <w:rPr>
          <w:rStyle w:val="FootnoteReference"/>
          <w:rFonts w:ascii="Traditional Arabic" w:hAnsi="Traditional Arabic" w:cs="Traditional Arabic"/>
          <w:sz w:val="28"/>
          <w:szCs w:val="28"/>
          <w:vertAlign w:val="baseline"/>
        </w:rPr>
        <w:footnoteRef/>
      </w:r>
    </w:p>
  </w:footnote>
  <w:footnote w:id="172">
    <w:p w:rsidR="00E16EDC" w:rsidRPr="006B4144" w:rsidRDefault="00E16EDC" w:rsidP="00A524B1">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ينظر :</w:t>
      </w:r>
      <w:r w:rsidRPr="006B4144">
        <w:rPr>
          <w:rFonts w:ascii="Traditional Arabic" w:hAnsi="Traditional Arabic" w:cs="Traditional Arabic"/>
          <w:sz w:val="28"/>
          <w:szCs w:val="28"/>
          <w:rtl/>
        </w:rPr>
        <w:t xml:space="preserve"> الأشموني</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حاشية الصبان</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xml:space="preserve">، ( المعرف بأداة التعريف)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مرجع سابق 1/282.</w:t>
      </w:r>
      <w:r w:rsidRPr="006B4144">
        <w:rPr>
          <w:rStyle w:val="FootnoteReference"/>
          <w:rFonts w:ascii="Traditional Arabic" w:hAnsi="Traditional Arabic" w:cs="Traditional Arabic"/>
          <w:sz w:val="28"/>
          <w:szCs w:val="28"/>
          <w:vertAlign w:val="baseline"/>
        </w:rPr>
        <w:footnoteRef/>
      </w:r>
    </w:p>
  </w:footnote>
  <w:footnote w:id="173">
    <w:p w:rsidR="00E16EDC" w:rsidRPr="006B4144" w:rsidRDefault="00E16EDC" w:rsidP="001530BF">
      <w:pPr>
        <w:pStyle w:val="FootnoteText"/>
        <w:bidi/>
        <w:rPr>
          <w:rFonts w:ascii="Traditional Arabic" w:hAnsi="Traditional Arabic" w:cs="Traditional Arabic"/>
          <w:sz w:val="28"/>
          <w:szCs w:val="28"/>
          <w:rtl/>
        </w:rPr>
      </w:pPr>
      <w:r w:rsidRPr="006B4144">
        <w:rPr>
          <w:rStyle w:val="FootnoteReference"/>
          <w:rFonts w:ascii="Traditional Arabic" w:hAnsi="Traditional Arabic" w:cs="Traditional Arabic"/>
          <w:sz w:val="28"/>
          <w:szCs w:val="28"/>
          <w:vertAlign w:val="baseline"/>
        </w:rPr>
        <w:footnoteRef/>
      </w:r>
      <w:r w:rsidRPr="006B4144">
        <w:rPr>
          <w:rFonts w:ascii="Traditional Arabic" w:hAnsi="Traditional Arabic" w:cs="Traditional Arabic"/>
          <w:sz w:val="28"/>
          <w:szCs w:val="28"/>
          <w:rtl/>
        </w:rPr>
        <w:t>- ينظر</w:t>
      </w:r>
      <w:r w:rsidRPr="006B4144">
        <w:rPr>
          <w:rFonts w:ascii="Traditional Arabic" w:hAnsi="Traditional Arabic" w:cs="Traditional Arabic" w:hint="cs"/>
          <w:sz w:val="28"/>
          <w:szCs w:val="28"/>
          <w:rtl/>
        </w:rPr>
        <w:t xml:space="preserve"> : </w:t>
      </w:r>
      <w:r w:rsidRPr="006B4144">
        <w:rPr>
          <w:rFonts w:ascii="Traditional Arabic" w:hAnsi="Traditional Arabic" w:cs="Traditional Arabic"/>
          <w:sz w:val="28"/>
          <w:szCs w:val="28"/>
          <w:rtl/>
        </w:rPr>
        <w:t>المس</w:t>
      </w:r>
      <w:r w:rsidRPr="006B4144">
        <w:rPr>
          <w:rFonts w:ascii="Traditional Arabic" w:hAnsi="Traditional Arabic" w:cs="Traditional Arabic" w:hint="cs"/>
          <w:sz w:val="28"/>
          <w:szCs w:val="28"/>
          <w:rtl/>
        </w:rPr>
        <w:t>أ</w:t>
      </w:r>
      <w:r w:rsidRPr="006B4144">
        <w:rPr>
          <w:rFonts w:ascii="Traditional Arabic" w:hAnsi="Traditional Arabic" w:cs="Traditional Arabic"/>
          <w:sz w:val="28"/>
          <w:szCs w:val="28"/>
          <w:rtl/>
        </w:rPr>
        <w:t>لة في حاشية أوضح المسالك</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w:t>
      </w:r>
      <w:r w:rsidRPr="006B4144">
        <w:rPr>
          <w:rFonts w:ascii="Traditional Arabic" w:hAnsi="Traditional Arabic" w:cs="Traditional Arabic" w:hint="cs"/>
          <w:sz w:val="28"/>
          <w:szCs w:val="28"/>
          <w:rtl/>
        </w:rPr>
        <w:t xml:space="preserve"> مرجع سابق ،</w:t>
      </w:r>
      <w:r w:rsidRPr="006B4144">
        <w:rPr>
          <w:rFonts w:ascii="Traditional Arabic" w:hAnsi="Traditional Arabic" w:cs="Traditional Arabic"/>
          <w:sz w:val="28"/>
          <w:szCs w:val="28"/>
          <w:rtl/>
        </w:rPr>
        <w:t xml:space="preserve"> 1/282</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وفي تمهيد القواعد</w:t>
      </w:r>
      <w:r>
        <w:rPr>
          <w:rFonts w:ascii="Traditional Arabic" w:hAnsi="Traditional Arabic" w:cs="Traditional Arabic" w:hint="cs"/>
          <w:sz w:val="28"/>
          <w:szCs w:val="28"/>
          <w:rtl/>
        </w:rPr>
        <w:t xml:space="preserve"> ، </w:t>
      </w:r>
      <w:r>
        <w:rPr>
          <w:rFonts w:ascii="Traditional Arabic" w:hAnsi="Traditional Arabic" w:cs="Traditional Arabic"/>
          <w:sz w:val="28"/>
          <w:szCs w:val="28"/>
          <w:rtl/>
        </w:rPr>
        <w:t>مرجع سابق</w:t>
      </w:r>
      <w:r w:rsidRPr="006B4144">
        <w:rPr>
          <w:rFonts w:ascii="Traditional Arabic" w:hAnsi="Traditional Arabic" w:cs="Traditional Arabic"/>
          <w:sz w:val="28"/>
          <w:szCs w:val="28"/>
          <w:rtl/>
        </w:rPr>
        <w:t>2/819.</w:t>
      </w:r>
    </w:p>
  </w:footnote>
  <w:footnote w:id="174">
    <w:p w:rsidR="00E16EDC" w:rsidRPr="006B4144" w:rsidRDefault="00E16EDC" w:rsidP="009D163C">
      <w:pPr>
        <w:pStyle w:val="FootnoteText"/>
        <w:jc w:val="right"/>
        <w:rPr>
          <w:rFonts w:ascii="Traditional Arabic" w:hAnsi="Traditional Arabic" w:cs="Traditional Arabic"/>
          <w:sz w:val="28"/>
          <w:szCs w:val="28"/>
          <w:rtl/>
        </w:rPr>
      </w:pPr>
      <w:r w:rsidRPr="006B4144">
        <w:rPr>
          <w:rFonts w:ascii="Traditional Arabic" w:hAnsi="Traditional Arabic" w:cs="Traditional Arabic"/>
          <w:sz w:val="28"/>
          <w:szCs w:val="28"/>
          <w:rtl/>
        </w:rPr>
        <w:t xml:space="preserve">- </w:t>
      </w:r>
      <w:r w:rsidRPr="006B4144">
        <w:rPr>
          <w:rFonts w:ascii="Traditional Arabic" w:hAnsi="Traditional Arabic" w:cs="Traditional Arabic" w:hint="cs"/>
          <w:sz w:val="28"/>
          <w:szCs w:val="28"/>
          <w:rtl/>
        </w:rPr>
        <w:t xml:space="preserve">ينظر : </w:t>
      </w:r>
      <w:r w:rsidRPr="006B4144">
        <w:rPr>
          <w:rFonts w:ascii="Traditional Arabic" w:hAnsi="Traditional Arabic" w:cs="Traditional Arabic"/>
          <w:sz w:val="28"/>
          <w:szCs w:val="28"/>
          <w:rtl/>
        </w:rPr>
        <w:t xml:space="preserve">شرح المفصل لابن يعيش ( فصل دخول لام التعريف على الأعلام) </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مرجع سابق، 1/ 127.</w:t>
      </w:r>
      <w:r w:rsidRPr="006B4144">
        <w:rPr>
          <w:rStyle w:val="FootnoteReference"/>
          <w:rFonts w:ascii="Traditional Arabic" w:hAnsi="Traditional Arabic" w:cs="Traditional Arabic"/>
          <w:sz w:val="28"/>
          <w:szCs w:val="28"/>
          <w:vertAlign w:val="baseline"/>
        </w:rPr>
        <w:footnoteRef/>
      </w:r>
    </w:p>
  </w:footnote>
  <w:footnote w:id="175">
    <w:p w:rsidR="00E16EDC" w:rsidRPr="009D163C" w:rsidRDefault="00E16EDC" w:rsidP="00DB5F2B">
      <w:pPr>
        <w:pStyle w:val="FootnoteText"/>
        <w:jc w:val="right"/>
        <w:rPr>
          <w:rtl/>
        </w:rPr>
      </w:pPr>
      <w:r w:rsidRPr="006B4144">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 xml:space="preserve"> </w:t>
      </w:r>
      <w:r w:rsidRPr="006B4144">
        <w:rPr>
          <w:rFonts w:ascii="Traditional Arabic" w:hAnsi="Traditional Arabic" w:cs="Traditional Arabic"/>
          <w:sz w:val="28"/>
          <w:szCs w:val="28"/>
          <w:rtl/>
        </w:rPr>
        <w:t>، 1/127.</w:t>
      </w:r>
      <w:r w:rsidRPr="006B4144">
        <w:rPr>
          <w:rStyle w:val="FootnoteReference"/>
          <w:rFonts w:ascii="Traditional Arabic" w:hAnsi="Traditional Arabic" w:cs="Traditional Arabic"/>
          <w:sz w:val="28"/>
          <w:szCs w:val="28"/>
          <w:vertAlign w:val="baseline"/>
        </w:rPr>
        <w:footnoteRef/>
      </w:r>
    </w:p>
  </w:footnote>
  <w:footnote w:id="176">
    <w:p w:rsidR="00E16EDC" w:rsidRPr="001530BF" w:rsidRDefault="00E16EDC" w:rsidP="00A96BA2">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معجم المصطلحات النحوية والصرفية</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مرجع سابق ، </w:t>
      </w:r>
      <w:r w:rsidRPr="001530BF">
        <w:rPr>
          <w:rFonts w:ascii="Traditional Arabic" w:hAnsi="Traditional Arabic" w:cs="Traditional Arabic"/>
          <w:sz w:val="28"/>
          <w:szCs w:val="28"/>
          <w:rtl/>
        </w:rPr>
        <w:t>ص 94.</w:t>
      </w:r>
      <w:r w:rsidRPr="001530BF">
        <w:rPr>
          <w:rStyle w:val="FootnoteReference"/>
          <w:rFonts w:ascii="Traditional Arabic" w:hAnsi="Traditional Arabic" w:cs="Traditional Arabic"/>
          <w:sz w:val="28"/>
          <w:szCs w:val="28"/>
          <w:vertAlign w:val="baseline"/>
        </w:rPr>
        <w:footnoteRef/>
      </w:r>
    </w:p>
  </w:footnote>
  <w:footnote w:id="177">
    <w:p w:rsidR="00E16EDC" w:rsidRPr="001530BF" w:rsidRDefault="00E16EDC" w:rsidP="00A96BA2">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الشريف الجرجاني ، </w:t>
      </w:r>
      <w:r w:rsidRPr="001530BF">
        <w:rPr>
          <w:rFonts w:ascii="Traditional Arabic" w:hAnsi="Traditional Arabic" w:cs="Traditional Arabic"/>
          <w:sz w:val="28"/>
          <w:szCs w:val="28"/>
          <w:rtl/>
        </w:rPr>
        <w:t>التعريفات</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مرجع ساب</w:t>
      </w:r>
      <w:r w:rsidRPr="001530BF">
        <w:rPr>
          <w:rFonts w:ascii="Traditional Arabic" w:hAnsi="Traditional Arabic" w:cs="Traditional Arabic" w:hint="cs"/>
          <w:sz w:val="28"/>
          <w:szCs w:val="28"/>
          <w:rtl/>
        </w:rPr>
        <w:t>ق</w:t>
      </w:r>
      <w:r>
        <w:rPr>
          <w:rFonts w:ascii="Traditional Arabic" w:hAnsi="Traditional Arabic" w:cs="Traditional Arabic" w:hint="cs"/>
          <w:sz w:val="28"/>
          <w:szCs w:val="28"/>
          <w:rtl/>
        </w:rPr>
        <w:t xml:space="preserve"> </w:t>
      </w:r>
      <w:r w:rsidRPr="001530BF">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ص 176.</w:t>
      </w:r>
      <w:r w:rsidRPr="001530BF">
        <w:rPr>
          <w:rStyle w:val="FootnoteReference"/>
          <w:rFonts w:ascii="Traditional Arabic" w:hAnsi="Traditional Arabic" w:cs="Traditional Arabic"/>
          <w:sz w:val="28"/>
          <w:szCs w:val="28"/>
          <w:vertAlign w:val="baseline"/>
        </w:rPr>
        <w:footnoteRef/>
      </w:r>
    </w:p>
  </w:footnote>
  <w:footnote w:id="178">
    <w:p w:rsidR="00E16EDC" w:rsidRPr="001530BF" w:rsidRDefault="00E16EDC" w:rsidP="00DF2620">
      <w:pPr>
        <w:pStyle w:val="FootnoteText"/>
        <w:bidi/>
        <w:rPr>
          <w:rFonts w:ascii="Traditional Arabic" w:hAnsi="Traditional Arabic" w:cs="Traditional Arabic"/>
          <w:sz w:val="28"/>
          <w:szCs w:val="28"/>
          <w:rtl/>
        </w:rPr>
      </w:pPr>
      <w:r w:rsidRPr="001530BF">
        <w:rPr>
          <w:rStyle w:val="FootnoteReference"/>
          <w:rFonts w:ascii="Traditional Arabic" w:hAnsi="Traditional Arabic" w:cs="Traditional Arabic"/>
          <w:sz w:val="28"/>
          <w:szCs w:val="28"/>
          <w:vertAlign w:val="baseline"/>
        </w:rPr>
        <w:footnoteRef/>
      </w:r>
      <w:r w:rsidRPr="001530B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ابن مالك </w:t>
      </w:r>
      <w:r w:rsidRPr="001530BF">
        <w:rPr>
          <w:rFonts w:ascii="Traditional Arabic" w:hAnsi="Traditional Arabic" w:cs="Traditional Arabic"/>
          <w:sz w:val="28"/>
          <w:szCs w:val="28"/>
          <w:rtl/>
        </w:rPr>
        <w:t>شرح التسهيل</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w:t>
      </w:r>
      <w:r w:rsidRPr="001530BF">
        <w:rPr>
          <w:rFonts w:ascii="Traditional Arabic" w:hAnsi="Traditional Arabic" w:cs="Traditional Arabic"/>
          <w:sz w:val="28"/>
          <w:szCs w:val="28"/>
          <w:rtl/>
        </w:rPr>
        <w:t>باب المبتدأ</w:t>
      </w:r>
      <w:r w:rsidRPr="001530BF">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مرجع سابق، 1/267.</w:t>
      </w:r>
    </w:p>
  </w:footnote>
  <w:footnote w:id="179">
    <w:p w:rsidR="00E16EDC" w:rsidRPr="001530BF" w:rsidRDefault="00E16EDC" w:rsidP="00A216CD">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ابن مالك ، شرح التسهيل ، 1/267 – 271.</w:t>
      </w:r>
      <w:r w:rsidRPr="001530BF">
        <w:rPr>
          <w:rStyle w:val="FootnoteReference"/>
          <w:rFonts w:ascii="Traditional Arabic" w:hAnsi="Traditional Arabic" w:cs="Traditional Arabic"/>
          <w:sz w:val="28"/>
          <w:szCs w:val="28"/>
          <w:vertAlign w:val="baseline"/>
        </w:rPr>
        <w:footnoteRef/>
      </w:r>
    </w:p>
  </w:footnote>
  <w:footnote w:id="180">
    <w:p w:rsidR="00E16EDC" w:rsidRPr="00D00051" w:rsidRDefault="00E16EDC" w:rsidP="00D0666E">
      <w:pPr>
        <w:pStyle w:val="FootnoteText"/>
        <w:jc w:val="right"/>
        <w:rPr>
          <w:sz w:val="18"/>
          <w:szCs w:val="18"/>
          <w:rtl/>
        </w:rPr>
      </w:pPr>
      <w:r w:rsidRPr="001530BF">
        <w:rPr>
          <w:rFonts w:ascii="Traditional Arabic" w:hAnsi="Traditional Arabic" w:cs="Traditional Arabic"/>
          <w:sz w:val="28"/>
          <w:szCs w:val="28"/>
          <w:rtl/>
        </w:rPr>
        <w:t>- سورة البقرة</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الآية</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184</w:t>
      </w:r>
      <w:r w:rsidRPr="001530BF">
        <w:rPr>
          <w:rStyle w:val="FootnoteReference"/>
          <w:rFonts w:ascii="Traditional Arabic" w:hAnsi="Traditional Arabic" w:cs="Traditional Arabic"/>
          <w:sz w:val="28"/>
          <w:szCs w:val="28"/>
          <w:vertAlign w:val="baseline"/>
        </w:rPr>
        <w:footnoteRef/>
      </w:r>
    </w:p>
  </w:footnote>
  <w:footnote w:id="181">
    <w:p w:rsidR="00E16EDC" w:rsidRPr="001530BF" w:rsidRDefault="00E16EDC" w:rsidP="00A4363E">
      <w:pPr>
        <w:pStyle w:val="FootnoteText"/>
        <w:bidi/>
        <w:rPr>
          <w:rFonts w:ascii="Traditional Arabic" w:hAnsi="Traditional Arabic" w:cs="Traditional Arabic"/>
          <w:sz w:val="28"/>
          <w:szCs w:val="28"/>
          <w:rtl/>
        </w:rPr>
      </w:pPr>
      <w:r w:rsidRPr="001530BF">
        <w:rPr>
          <w:rStyle w:val="FootnoteReference"/>
          <w:rFonts w:ascii="Traditional Arabic" w:hAnsi="Traditional Arabic" w:cs="Traditional Arabic"/>
          <w:sz w:val="28"/>
          <w:szCs w:val="28"/>
          <w:vertAlign w:val="baseline"/>
        </w:rPr>
        <w:footnoteRef/>
      </w:r>
      <w:r w:rsidRPr="001530BF">
        <w:rPr>
          <w:rFonts w:ascii="Traditional Arabic" w:hAnsi="Traditional Arabic" w:cs="Traditional Arabic"/>
          <w:sz w:val="28"/>
          <w:szCs w:val="28"/>
          <w:rtl/>
        </w:rPr>
        <w:t>- سورة فاطر</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الآية</w:t>
      </w:r>
      <w:r w:rsidRPr="001530BF">
        <w:rPr>
          <w:rFonts w:ascii="Traditional Arabic" w:hAnsi="Traditional Arabic" w:cs="Traditional Arabic" w:hint="cs"/>
          <w:sz w:val="28"/>
          <w:szCs w:val="28"/>
          <w:rtl/>
        </w:rPr>
        <w:t xml:space="preserve"> : </w:t>
      </w:r>
      <w:r w:rsidRPr="001530BF">
        <w:rPr>
          <w:rFonts w:ascii="Traditional Arabic" w:hAnsi="Traditional Arabic" w:cs="Traditional Arabic"/>
          <w:sz w:val="28"/>
          <w:szCs w:val="28"/>
          <w:rtl/>
        </w:rPr>
        <w:t>3.</w:t>
      </w:r>
    </w:p>
  </w:footnote>
  <w:footnote w:id="182">
    <w:p w:rsidR="00E16EDC" w:rsidRPr="001530BF" w:rsidRDefault="00E16EDC" w:rsidP="00097388">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ابن منظور</w:t>
      </w:r>
      <w:r w:rsidRPr="001530BF">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لسان العرب ( مادة بدأ) 223.</w:t>
      </w:r>
      <w:r w:rsidRPr="001530BF">
        <w:rPr>
          <w:rStyle w:val="FootnoteReference"/>
          <w:rFonts w:ascii="Traditional Arabic" w:hAnsi="Traditional Arabic" w:cs="Traditional Arabic"/>
          <w:sz w:val="28"/>
          <w:szCs w:val="28"/>
          <w:vertAlign w:val="baseline"/>
        </w:rPr>
        <w:footnoteRef/>
      </w:r>
    </w:p>
  </w:footnote>
  <w:footnote w:id="183">
    <w:p w:rsidR="00E16EDC" w:rsidRPr="00097388" w:rsidRDefault="00E16EDC" w:rsidP="00097388">
      <w:pPr>
        <w:pStyle w:val="FootnoteText"/>
        <w:jc w:val="right"/>
        <w:rPr>
          <w:rtl/>
        </w:rPr>
      </w:pPr>
      <w:r w:rsidRPr="001530BF">
        <w:rPr>
          <w:rFonts w:ascii="Traditional Arabic" w:hAnsi="Traditional Arabic" w:cs="Traditional Arabic"/>
          <w:sz w:val="28"/>
          <w:szCs w:val="28"/>
          <w:rtl/>
        </w:rPr>
        <w:t>- سيبويه</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الكتاب</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مرجع سابق</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2/126</w:t>
      </w:r>
      <w:r w:rsidRPr="001530BF">
        <w:rPr>
          <w:rStyle w:val="FootnoteReference"/>
          <w:rFonts w:ascii="Traditional Arabic" w:hAnsi="Traditional Arabic" w:cs="Traditional Arabic"/>
          <w:sz w:val="28"/>
          <w:szCs w:val="28"/>
          <w:vertAlign w:val="baseline"/>
        </w:rPr>
        <w:footnoteRef/>
      </w:r>
    </w:p>
  </w:footnote>
  <w:footnote w:id="184">
    <w:p w:rsidR="00E16EDC" w:rsidRPr="001530BF" w:rsidRDefault="00E16EDC" w:rsidP="00D947CC">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سورة البقرة</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الآية</w:t>
      </w:r>
      <w:r w:rsidRPr="001530BF">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184</w:t>
      </w:r>
      <w:r w:rsidRPr="001530BF">
        <w:rPr>
          <w:rStyle w:val="FootnoteReference"/>
          <w:rFonts w:ascii="Traditional Arabic" w:hAnsi="Traditional Arabic" w:cs="Traditional Arabic"/>
          <w:sz w:val="28"/>
          <w:szCs w:val="28"/>
          <w:vertAlign w:val="baseline"/>
        </w:rPr>
        <w:footnoteRef/>
      </w:r>
    </w:p>
  </w:footnote>
  <w:footnote w:id="185">
    <w:p w:rsidR="00E16EDC" w:rsidRPr="001530BF" w:rsidRDefault="00E16EDC" w:rsidP="00CD4D9D">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ينظر : </w:t>
      </w:r>
      <w:r w:rsidRPr="001530BF">
        <w:rPr>
          <w:rFonts w:ascii="Traditional Arabic" w:hAnsi="Traditional Arabic" w:cs="Traditional Arabic"/>
          <w:sz w:val="28"/>
          <w:szCs w:val="28"/>
          <w:rtl/>
        </w:rPr>
        <w:t>ابن السراج</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الأصول</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(باب الإعراب والمعرب والبناء والمبني)</w:t>
      </w:r>
      <w:r w:rsidRPr="001530BF">
        <w:rPr>
          <w:rFonts w:ascii="Traditional Arabic" w:hAnsi="Traditional Arabic" w:cs="Traditional Arabic" w:hint="cs"/>
          <w:sz w:val="28"/>
          <w:szCs w:val="28"/>
          <w:rtl/>
        </w:rPr>
        <w:t xml:space="preserve"> ، مرجع سابق</w:t>
      </w:r>
      <w:r w:rsidRPr="001530BF">
        <w:rPr>
          <w:rFonts w:ascii="Traditional Arabic" w:hAnsi="Traditional Arabic" w:cs="Traditional Arabic"/>
          <w:sz w:val="28"/>
          <w:szCs w:val="28"/>
          <w:rtl/>
        </w:rPr>
        <w:t xml:space="preserve"> 1/ 58</w:t>
      </w:r>
      <w:r w:rsidRPr="001530BF">
        <w:rPr>
          <w:rStyle w:val="FootnoteReference"/>
          <w:rFonts w:ascii="Traditional Arabic" w:hAnsi="Traditional Arabic" w:cs="Traditional Arabic"/>
          <w:sz w:val="28"/>
          <w:szCs w:val="28"/>
          <w:vertAlign w:val="baseline"/>
        </w:rPr>
        <w:footnoteRef/>
      </w:r>
    </w:p>
  </w:footnote>
  <w:footnote w:id="186">
    <w:p w:rsidR="00E16EDC" w:rsidRPr="001530BF" w:rsidRDefault="00E16EDC" w:rsidP="00D374E0">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ينظر : </w:t>
      </w:r>
      <w:r w:rsidRPr="001530BF">
        <w:rPr>
          <w:rFonts w:ascii="Traditional Arabic" w:hAnsi="Traditional Arabic" w:cs="Traditional Arabic"/>
          <w:sz w:val="28"/>
          <w:szCs w:val="28"/>
          <w:rtl/>
        </w:rPr>
        <w:t>شرح المفصل</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ابن يعيش (ذكر المرفوعات)</w:t>
      </w:r>
      <w:r w:rsidRPr="001530BF">
        <w:rPr>
          <w:rFonts w:ascii="Traditional Arabic" w:hAnsi="Traditional Arabic" w:cs="Traditional Arabic" w:hint="cs"/>
          <w:sz w:val="28"/>
          <w:szCs w:val="28"/>
          <w:rtl/>
        </w:rPr>
        <w:t xml:space="preserve"> ، مرجع سابق</w:t>
      </w:r>
      <w:r w:rsidRPr="001530BF">
        <w:rPr>
          <w:rFonts w:ascii="Traditional Arabic" w:hAnsi="Traditional Arabic" w:cs="Traditional Arabic"/>
          <w:sz w:val="28"/>
          <w:szCs w:val="28"/>
          <w:rtl/>
        </w:rPr>
        <w:t xml:space="preserve"> 1/221.</w:t>
      </w:r>
      <w:r w:rsidRPr="001530BF">
        <w:rPr>
          <w:rStyle w:val="FootnoteReference"/>
          <w:rFonts w:ascii="Traditional Arabic" w:hAnsi="Traditional Arabic" w:cs="Traditional Arabic"/>
          <w:sz w:val="28"/>
          <w:szCs w:val="28"/>
          <w:vertAlign w:val="baseline"/>
        </w:rPr>
        <w:footnoteRef/>
      </w:r>
    </w:p>
  </w:footnote>
  <w:footnote w:id="187">
    <w:p w:rsidR="00E16EDC" w:rsidRPr="001530BF" w:rsidRDefault="00E16EDC" w:rsidP="007A54D0">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 xml:space="preserve"> ،</w:t>
      </w:r>
      <w:r w:rsidRPr="001530BF">
        <w:rPr>
          <w:rFonts w:ascii="Traditional Arabic" w:hAnsi="Traditional Arabic" w:cs="Traditional Arabic" w:hint="cs"/>
          <w:sz w:val="28"/>
          <w:szCs w:val="28"/>
          <w:rtl/>
        </w:rPr>
        <w:t>1/221.</w:t>
      </w:r>
      <w:r w:rsidRPr="001530BF">
        <w:rPr>
          <w:rStyle w:val="FootnoteReference"/>
          <w:rFonts w:ascii="Traditional Arabic" w:hAnsi="Traditional Arabic" w:cs="Traditional Arabic"/>
          <w:sz w:val="28"/>
          <w:szCs w:val="28"/>
          <w:vertAlign w:val="baseline"/>
        </w:rPr>
        <w:footnoteRef/>
      </w:r>
    </w:p>
  </w:footnote>
  <w:footnote w:id="188">
    <w:p w:rsidR="00E16EDC" w:rsidRPr="001530BF" w:rsidRDefault="00E16EDC" w:rsidP="00D374E0">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ينظر : </w:t>
      </w:r>
      <w:r w:rsidRPr="001530BF">
        <w:rPr>
          <w:rFonts w:ascii="Traditional Arabic" w:hAnsi="Traditional Arabic" w:cs="Traditional Arabic"/>
          <w:sz w:val="28"/>
          <w:szCs w:val="28"/>
          <w:rtl/>
        </w:rPr>
        <w:t>ابن هشام</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أوضح المسالك</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(باب المبتدأ والخبر)</w:t>
      </w:r>
      <w:r w:rsidRPr="001530BF">
        <w:rPr>
          <w:rFonts w:ascii="Traditional Arabic" w:hAnsi="Traditional Arabic" w:cs="Traditional Arabic" w:hint="cs"/>
          <w:sz w:val="28"/>
          <w:szCs w:val="28"/>
          <w:rtl/>
        </w:rPr>
        <w:t xml:space="preserve"> ، مرجع سابق</w:t>
      </w:r>
      <w:r w:rsidRPr="001530BF">
        <w:rPr>
          <w:rFonts w:ascii="Traditional Arabic" w:hAnsi="Traditional Arabic" w:cs="Traditional Arabic"/>
          <w:sz w:val="28"/>
          <w:szCs w:val="28"/>
          <w:rtl/>
        </w:rPr>
        <w:t xml:space="preserve"> 1/184.</w:t>
      </w:r>
      <w:r w:rsidRPr="001530BF">
        <w:rPr>
          <w:rStyle w:val="FootnoteReference"/>
          <w:rFonts w:ascii="Traditional Arabic" w:hAnsi="Traditional Arabic" w:cs="Traditional Arabic"/>
          <w:sz w:val="28"/>
          <w:szCs w:val="28"/>
          <w:vertAlign w:val="baseline"/>
        </w:rPr>
        <w:footnoteRef/>
      </w:r>
    </w:p>
  </w:footnote>
  <w:footnote w:id="189">
    <w:p w:rsidR="00E16EDC" w:rsidRPr="001530BF" w:rsidRDefault="00E16EDC" w:rsidP="001159EF">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ينظر : </w:t>
      </w:r>
      <w:r w:rsidRPr="001530BF">
        <w:rPr>
          <w:rFonts w:ascii="Traditional Arabic" w:hAnsi="Traditional Arabic" w:cs="Traditional Arabic"/>
          <w:sz w:val="28"/>
          <w:szCs w:val="28"/>
          <w:rtl/>
        </w:rPr>
        <w:t>عباس حسن</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w:t>
      </w:r>
      <w:r w:rsidRPr="001530BF">
        <w:rPr>
          <w:rFonts w:ascii="Traditional Arabic" w:hAnsi="Traditional Arabic" w:cs="Traditional Arabic"/>
          <w:b/>
          <w:bCs/>
          <w:sz w:val="28"/>
          <w:szCs w:val="28"/>
          <w:rtl/>
        </w:rPr>
        <w:t xml:space="preserve"> النحو الوافي</w:t>
      </w:r>
      <w:r>
        <w:rPr>
          <w:rFonts w:ascii="Traditional Arabic" w:hAnsi="Traditional Arabic" w:cs="Traditional Arabic" w:hint="cs"/>
          <w:b/>
          <w:bCs/>
          <w:sz w:val="28"/>
          <w:szCs w:val="28"/>
          <w:rtl/>
        </w:rPr>
        <w:t xml:space="preserve"> </w:t>
      </w:r>
      <w:r w:rsidRPr="001530BF">
        <w:rPr>
          <w:rFonts w:ascii="Traditional Arabic" w:hAnsi="Traditional Arabic" w:cs="Traditional Arabic"/>
          <w:sz w:val="28"/>
          <w:szCs w:val="28"/>
          <w:rtl/>
        </w:rPr>
        <w:t>،</w:t>
      </w:r>
      <w:r w:rsidRPr="001530BF">
        <w:rPr>
          <w:rFonts w:ascii="Traditional Arabic" w:hAnsi="Traditional Arabic" w:cs="Traditional Arabic" w:hint="cs"/>
          <w:sz w:val="28"/>
          <w:szCs w:val="28"/>
          <w:rtl/>
        </w:rPr>
        <w:t xml:space="preserve"> ط3 ( القاهرة: دار المعارف)</w:t>
      </w:r>
      <w:r w:rsidRPr="001530BF">
        <w:rPr>
          <w:rFonts w:ascii="Traditional Arabic" w:hAnsi="Traditional Arabic" w:cs="Traditional Arabic"/>
          <w:sz w:val="28"/>
          <w:szCs w:val="28"/>
          <w:rtl/>
        </w:rPr>
        <w:t xml:space="preserve"> 1/442. </w:t>
      </w:r>
      <w:r w:rsidRPr="001530BF">
        <w:rPr>
          <w:rStyle w:val="FootnoteReference"/>
          <w:rFonts w:ascii="Traditional Arabic" w:hAnsi="Traditional Arabic" w:cs="Traditional Arabic"/>
          <w:sz w:val="28"/>
          <w:szCs w:val="28"/>
          <w:vertAlign w:val="baseline"/>
        </w:rPr>
        <w:footnoteRef/>
      </w:r>
    </w:p>
  </w:footnote>
  <w:footnote w:id="190">
    <w:p w:rsidR="00E16EDC" w:rsidRDefault="00E16EDC" w:rsidP="00A23C24">
      <w:pPr>
        <w:pStyle w:val="FootnoteText"/>
        <w:bidi/>
        <w:rPr>
          <w:rtl/>
        </w:rPr>
      </w:pPr>
      <w:r w:rsidRPr="001530BF">
        <w:rPr>
          <w:rStyle w:val="FootnoteReference"/>
          <w:rFonts w:ascii="Traditional Arabic" w:hAnsi="Traditional Arabic" w:cs="Traditional Arabic"/>
          <w:sz w:val="28"/>
          <w:szCs w:val="28"/>
          <w:vertAlign w:val="baseline"/>
        </w:rPr>
        <w:footnoteRef/>
      </w:r>
      <w:r w:rsidRPr="001530BF">
        <w:rPr>
          <w:rFonts w:ascii="Traditional Arabic" w:hAnsi="Traditional Arabic" w:cs="Traditional Arabic"/>
          <w:sz w:val="28"/>
          <w:szCs w:val="28"/>
          <w:rtl/>
        </w:rPr>
        <w:t>- المرجع السابق، 1/267.</w:t>
      </w:r>
    </w:p>
  </w:footnote>
  <w:footnote w:id="191">
    <w:p w:rsidR="00E16EDC" w:rsidRPr="001530BF" w:rsidRDefault="00E16EDC" w:rsidP="00FC15E8">
      <w:pPr>
        <w:pStyle w:val="FootnoteText"/>
        <w:bidi/>
        <w:rPr>
          <w:rFonts w:ascii="Traditional Arabic" w:hAnsi="Traditional Arabic" w:cs="Traditional Arabic"/>
          <w:sz w:val="28"/>
          <w:szCs w:val="28"/>
          <w:rtl/>
        </w:rPr>
      </w:pPr>
      <w:r w:rsidRPr="001530BF">
        <w:rPr>
          <w:rStyle w:val="FootnoteReference"/>
          <w:rFonts w:ascii="Traditional Arabic" w:hAnsi="Traditional Arabic" w:cs="Traditional Arabic"/>
          <w:sz w:val="28"/>
          <w:szCs w:val="28"/>
          <w:vertAlign w:val="baseline"/>
        </w:rPr>
        <w:footnoteRef/>
      </w: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ابن مالك ، </w:t>
      </w:r>
      <w:r w:rsidRPr="001530BF">
        <w:rPr>
          <w:rFonts w:ascii="Traditional Arabic" w:hAnsi="Traditional Arabic" w:cs="Traditional Arabic"/>
          <w:sz w:val="28"/>
          <w:szCs w:val="28"/>
          <w:rtl/>
        </w:rPr>
        <w:t>شرح التسهيل</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w:t>
      </w:r>
      <w:r w:rsidRPr="001530BF">
        <w:rPr>
          <w:rFonts w:ascii="Traditional Arabic" w:hAnsi="Traditional Arabic" w:cs="Traditional Arabic"/>
          <w:sz w:val="28"/>
          <w:szCs w:val="28"/>
          <w:rtl/>
        </w:rPr>
        <w:t>باب الأفعال الرافعة الاسم الناصبة الخبر</w:t>
      </w:r>
      <w:r w:rsidRPr="001530BF">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w:t>
      </w:r>
      <w:r w:rsidRPr="001530BF">
        <w:rPr>
          <w:rFonts w:ascii="Traditional Arabic" w:hAnsi="Traditional Arabic" w:cs="Traditional Arabic" w:hint="cs"/>
          <w:sz w:val="28"/>
          <w:szCs w:val="28"/>
          <w:rtl/>
        </w:rPr>
        <w:t xml:space="preserve"> مرجع سابق ،</w:t>
      </w:r>
      <w:r w:rsidRPr="001530BF">
        <w:rPr>
          <w:rFonts w:ascii="Traditional Arabic" w:hAnsi="Traditional Arabic" w:cs="Traditional Arabic"/>
          <w:sz w:val="28"/>
          <w:szCs w:val="28"/>
          <w:rtl/>
        </w:rPr>
        <w:t xml:space="preserve"> 1/ 333.</w:t>
      </w:r>
    </w:p>
  </w:footnote>
  <w:footnote w:id="192">
    <w:p w:rsidR="00E16EDC" w:rsidRPr="001530BF" w:rsidRDefault="00E16EDC" w:rsidP="0067214E">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المرجع السابق</w:t>
      </w:r>
      <w:r>
        <w:rPr>
          <w:rFonts w:ascii="Traditional Arabic" w:hAnsi="Traditional Arabic" w:cs="Traditional Arabic" w:hint="cs"/>
          <w:sz w:val="28"/>
          <w:szCs w:val="28"/>
          <w:rtl/>
        </w:rPr>
        <w:t xml:space="preserve"> </w:t>
      </w:r>
      <w:r w:rsidRPr="001530BF">
        <w:rPr>
          <w:rFonts w:ascii="Traditional Arabic" w:hAnsi="Traditional Arabic" w:cs="Traditional Arabic" w:hint="cs"/>
          <w:sz w:val="28"/>
          <w:szCs w:val="28"/>
          <w:rtl/>
        </w:rPr>
        <w:t>، 1/333- 335.</w:t>
      </w:r>
      <w:r w:rsidRPr="001530BF">
        <w:rPr>
          <w:rStyle w:val="FootnoteReference"/>
          <w:rFonts w:ascii="Traditional Arabic" w:hAnsi="Traditional Arabic" w:cs="Traditional Arabic"/>
          <w:sz w:val="28"/>
          <w:szCs w:val="28"/>
          <w:vertAlign w:val="baseline"/>
        </w:rPr>
        <w:footnoteRef/>
      </w:r>
    </w:p>
  </w:footnote>
  <w:footnote w:id="193">
    <w:p w:rsidR="00E16EDC" w:rsidRPr="00F80741" w:rsidRDefault="00E16EDC" w:rsidP="00D57A0E">
      <w:pPr>
        <w:pStyle w:val="FootnoteText"/>
        <w:jc w:val="right"/>
        <w:rPr>
          <w:rFonts w:ascii="Traditional Arabic" w:hAnsi="Traditional Arabic" w:cs="Traditional Arabic"/>
          <w:sz w:val="24"/>
          <w:szCs w:val="24"/>
          <w:rtl/>
        </w:rPr>
      </w:pP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ينظر : </w:t>
      </w:r>
      <w:r w:rsidRPr="001530BF">
        <w:rPr>
          <w:rFonts w:ascii="Traditional Arabic" w:hAnsi="Traditional Arabic" w:cs="Traditional Arabic"/>
          <w:sz w:val="28"/>
          <w:szCs w:val="28"/>
          <w:rtl/>
        </w:rPr>
        <w:t>ابن السراج</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w:t>
      </w:r>
      <w:r w:rsidRPr="001530BF">
        <w:rPr>
          <w:rFonts w:ascii="Traditional Arabic" w:hAnsi="Traditional Arabic" w:cs="Traditional Arabic"/>
          <w:b/>
          <w:bCs/>
          <w:sz w:val="28"/>
          <w:szCs w:val="28"/>
          <w:rtl/>
        </w:rPr>
        <w:t>الأصول في النحو</w:t>
      </w:r>
      <w:r>
        <w:rPr>
          <w:rFonts w:ascii="Traditional Arabic" w:hAnsi="Traditional Arabic" w:cs="Traditional Arabic" w:hint="cs"/>
          <w:b/>
          <w:bCs/>
          <w:sz w:val="28"/>
          <w:szCs w:val="28"/>
          <w:rtl/>
        </w:rPr>
        <w:t xml:space="preserve"> </w:t>
      </w:r>
      <w:r w:rsidRPr="001530BF">
        <w:rPr>
          <w:rFonts w:ascii="Traditional Arabic" w:hAnsi="Traditional Arabic" w:cs="Traditional Arabic"/>
          <w:sz w:val="28"/>
          <w:szCs w:val="28"/>
          <w:rtl/>
        </w:rPr>
        <w:t xml:space="preserve">، ( باب الإعراب والمعرب والبناء والمبني) </w:t>
      </w:r>
      <w:r w:rsidRPr="001530BF">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مرجع سابق</w:t>
      </w:r>
      <w:r w:rsidRPr="001530BF">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1/72.</w:t>
      </w:r>
      <w:r w:rsidRPr="001530BF">
        <w:rPr>
          <w:rStyle w:val="FootnoteReference"/>
          <w:rFonts w:ascii="Traditional Arabic" w:hAnsi="Traditional Arabic" w:cs="Traditional Arabic"/>
          <w:sz w:val="28"/>
          <w:szCs w:val="28"/>
          <w:vertAlign w:val="baseline"/>
        </w:rPr>
        <w:footnoteRef/>
      </w:r>
    </w:p>
  </w:footnote>
  <w:footnote w:id="194">
    <w:p w:rsidR="00E16EDC" w:rsidRPr="001530BF" w:rsidRDefault="00E16EDC" w:rsidP="001530BF">
      <w:pPr>
        <w:pStyle w:val="FootnoteText"/>
        <w:bidi/>
        <w:rPr>
          <w:sz w:val="28"/>
          <w:szCs w:val="28"/>
          <w:rtl/>
        </w:rPr>
      </w:pPr>
      <w:r w:rsidRPr="001530BF">
        <w:rPr>
          <w:rStyle w:val="FootnoteReference"/>
          <w:rFonts w:ascii="Traditional Arabic" w:hAnsi="Traditional Arabic" w:cs="Traditional Arabic"/>
          <w:sz w:val="28"/>
          <w:szCs w:val="28"/>
          <w:vertAlign w:val="baseline"/>
        </w:rPr>
        <w:footnoteRef/>
      </w:r>
      <w:r w:rsidRPr="001530BF">
        <w:rPr>
          <w:rFonts w:ascii="Traditional Arabic" w:hAnsi="Traditional Arabic" w:cs="Traditional Arabic"/>
          <w:sz w:val="28"/>
          <w:szCs w:val="28"/>
          <w:rtl/>
        </w:rPr>
        <w:t>- سيبويه</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الكتاب (باب الفعل الذي يتعدى اسم الفاعل إلى اسم المفعول</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واسم الفاعل والمفعول فيه لشيء واحد) 1/45.</w:t>
      </w:r>
    </w:p>
  </w:footnote>
  <w:footnote w:id="195">
    <w:p w:rsidR="00E16EDC" w:rsidRPr="001530BF" w:rsidRDefault="00E16EDC" w:rsidP="00CE2F28">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المب</w:t>
      </w:r>
      <w:r w:rsidRPr="001530BF">
        <w:rPr>
          <w:rFonts w:ascii="Traditional Arabic" w:hAnsi="Traditional Arabic" w:cs="Traditional Arabic" w:hint="cs"/>
          <w:sz w:val="28"/>
          <w:szCs w:val="28"/>
          <w:rtl/>
        </w:rPr>
        <w:t>ّ</w:t>
      </w:r>
      <w:r w:rsidRPr="001530BF">
        <w:rPr>
          <w:rFonts w:ascii="Traditional Arabic" w:hAnsi="Traditional Arabic" w:cs="Traditional Arabic"/>
          <w:sz w:val="28"/>
          <w:szCs w:val="28"/>
          <w:rtl/>
        </w:rPr>
        <w:t>رد</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المقتضب</w:t>
      </w:r>
      <w:r w:rsidRPr="001530BF">
        <w:rPr>
          <w:rFonts w:ascii="Traditional Arabic" w:hAnsi="Traditional Arabic" w:cs="Traditional Arabic" w:hint="cs"/>
          <w:sz w:val="28"/>
          <w:szCs w:val="28"/>
          <w:rtl/>
        </w:rPr>
        <w:t xml:space="preserve"> ، مرجع سابق 1</w:t>
      </w:r>
      <w:r w:rsidRPr="001530BF">
        <w:rPr>
          <w:rFonts w:ascii="Traditional Arabic" w:hAnsi="Traditional Arabic" w:cs="Traditional Arabic"/>
          <w:sz w:val="28"/>
          <w:szCs w:val="28"/>
          <w:rtl/>
        </w:rPr>
        <w:t>/ 86.</w:t>
      </w:r>
      <w:r w:rsidRPr="001530BF">
        <w:rPr>
          <w:rStyle w:val="FootnoteReference"/>
          <w:rFonts w:ascii="Traditional Arabic" w:hAnsi="Traditional Arabic" w:cs="Traditional Arabic"/>
          <w:sz w:val="28"/>
          <w:szCs w:val="28"/>
          <w:vertAlign w:val="baseline"/>
        </w:rPr>
        <w:footnoteRef/>
      </w:r>
    </w:p>
  </w:footnote>
  <w:footnote w:id="196">
    <w:p w:rsidR="00E16EDC" w:rsidRPr="001530BF" w:rsidRDefault="00E16EDC" w:rsidP="00595D5B">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ابن مالك</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شرح التسهيل </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باب الأفعال الرافعة الاسم والناصبة الخبر) </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مرجع سابق 1/337.</w:t>
      </w:r>
      <w:r w:rsidRPr="001530BF">
        <w:rPr>
          <w:rStyle w:val="FootnoteReference"/>
          <w:rFonts w:ascii="Traditional Arabic" w:hAnsi="Traditional Arabic" w:cs="Traditional Arabic"/>
          <w:sz w:val="28"/>
          <w:szCs w:val="28"/>
          <w:vertAlign w:val="baseline"/>
        </w:rPr>
        <w:footnoteRef/>
      </w:r>
    </w:p>
  </w:footnote>
  <w:footnote w:id="197">
    <w:p w:rsidR="00E16EDC" w:rsidRPr="001530BF" w:rsidRDefault="00E16EDC" w:rsidP="00595D5B">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ينظر : </w:t>
      </w:r>
      <w:r w:rsidRPr="001530BF">
        <w:rPr>
          <w:rFonts w:ascii="Traditional Arabic" w:hAnsi="Traditional Arabic" w:cs="Traditional Arabic"/>
          <w:sz w:val="28"/>
          <w:szCs w:val="28"/>
          <w:rtl/>
        </w:rPr>
        <w:t>ابن هشام</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(هذا باب الأفعال الداخلة على المبتدأ والخبر) </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مرجع سابق 1/231.</w:t>
      </w:r>
      <w:r w:rsidRPr="001530BF">
        <w:rPr>
          <w:rStyle w:val="FootnoteReference"/>
          <w:rFonts w:ascii="Traditional Arabic" w:hAnsi="Traditional Arabic" w:cs="Traditional Arabic"/>
          <w:sz w:val="28"/>
          <w:szCs w:val="28"/>
          <w:vertAlign w:val="baseline"/>
        </w:rPr>
        <w:footnoteRef/>
      </w:r>
    </w:p>
  </w:footnote>
  <w:footnote w:id="198">
    <w:p w:rsidR="00E16EDC" w:rsidRPr="001530BF" w:rsidRDefault="00E16EDC" w:rsidP="00595D5B">
      <w:pPr>
        <w:pStyle w:val="FootnoteText"/>
        <w:jc w:val="right"/>
        <w:rPr>
          <w:rFonts w:ascii="Traditional Arabic" w:hAnsi="Traditional Arabic" w:cs="Traditional Arabic"/>
          <w:sz w:val="28"/>
          <w:szCs w:val="28"/>
          <w:rtl/>
        </w:rPr>
      </w:pP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 xml:space="preserve">ينظر : </w:t>
      </w:r>
      <w:r w:rsidRPr="001530BF">
        <w:rPr>
          <w:rFonts w:ascii="Traditional Arabic" w:hAnsi="Traditional Arabic" w:cs="Traditional Arabic"/>
          <w:sz w:val="28"/>
          <w:szCs w:val="28"/>
          <w:rtl/>
        </w:rPr>
        <w:t>حاشية الصبان</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(الابتداء) </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مرجع سابق 1/ 356.</w:t>
      </w:r>
      <w:r w:rsidRPr="001530BF">
        <w:rPr>
          <w:rStyle w:val="FootnoteReference"/>
          <w:rFonts w:ascii="Traditional Arabic" w:hAnsi="Traditional Arabic" w:cs="Traditional Arabic"/>
          <w:sz w:val="28"/>
          <w:szCs w:val="28"/>
          <w:vertAlign w:val="baseline"/>
        </w:rPr>
        <w:footnoteRef/>
      </w:r>
    </w:p>
  </w:footnote>
  <w:footnote w:id="199">
    <w:p w:rsidR="00E16EDC" w:rsidRDefault="00E16EDC" w:rsidP="00E00343">
      <w:pPr>
        <w:pStyle w:val="FootnoteText"/>
        <w:jc w:val="right"/>
        <w:rPr>
          <w:rtl/>
        </w:rPr>
      </w:pPr>
      <w:r w:rsidRPr="001530BF">
        <w:rPr>
          <w:rFonts w:ascii="Traditional Arabic" w:hAnsi="Traditional Arabic" w:cs="Traditional Arabic"/>
          <w:sz w:val="28"/>
          <w:szCs w:val="28"/>
          <w:rtl/>
        </w:rPr>
        <w:t xml:space="preserve">- ابن مالك </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شرح التسهيل</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 xml:space="preserve">، ( باب أفعال المقاربة) </w:t>
      </w:r>
      <w:r>
        <w:rPr>
          <w:rFonts w:ascii="Traditional Arabic" w:hAnsi="Traditional Arabic" w:cs="Traditional Arabic" w:hint="cs"/>
          <w:sz w:val="28"/>
          <w:szCs w:val="28"/>
          <w:rtl/>
        </w:rPr>
        <w:t xml:space="preserve">، </w:t>
      </w:r>
      <w:r w:rsidRPr="001530BF">
        <w:rPr>
          <w:rFonts w:ascii="Traditional Arabic" w:hAnsi="Traditional Arabic" w:cs="Traditional Arabic"/>
          <w:sz w:val="28"/>
          <w:szCs w:val="28"/>
          <w:rtl/>
        </w:rPr>
        <w:t>مرجع سابق 1/398.</w:t>
      </w:r>
      <w:r w:rsidRPr="001530BF">
        <w:rPr>
          <w:rStyle w:val="FootnoteReference"/>
          <w:rFonts w:ascii="Traditional Arabic" w:hAnsi="Traditional Arabic" w:cs="Traditional Arabic"/>
          <w:sz w:val="28"/>
          <w:szCs w:val="28"/>
          <w:vertAlign w:val="baseline"/>
        </w:rPr>
        <w:footnoteRef/>
      </w:r>
    </w:p>
  </w:footnote>
  <w:footnote w:id="200">
    <w:p w:rsidR="00E16EDC" w:rsidRPr="001530BF" w:rsidRDefault="00E16EDC" w:rsidP="006C1EF2">
      <w:pPr>
        <w:pStyle w:val="FootnoteText"/>
        <w:bidi/>
        <w:rPr>
          <w:rFonts w:ascii="Traditional Arabic" w:hAnsi="Traditional Arabic" w:cs="Traditional Arabic"/>
          <w:sz w:val="28"/>
          <w:szCs w:val="28"/>
          <w:rtl/>
        </w:rPr>
      </w:pPr>
      <w:r w:rsidRPr="001530BF">
        <w:rPr>
          <w:rStyle w:val="FootnoteReference"/>
          <w:rFonts w:ascii="Traditional Arabic" w:hAnsi="Traditional Arabic" w:cs="Traditional Arabic"/>
          <w:sz w:val="28"/>
          <w:szCs w:val="28"/>
          <w:vertAlign w:val="baseline"/>
        </w:rPr>
        <w:footnoteRef/>
      </w:r>
      <w:r w:rsidRPr="001530BF">
        <w:rPr>
          <w:rFonts w:ascii="Traditional Arabic" w:hAnsi="Traditional Arabic" w:cs="Traditional Arabic"/>
          <w:sz w:val="28"/>
          <w:szCs w:val="28"/>
          <w:rtl/>
        </w:rPr>
        <w:t xml:space="preserve">- </w:t>
      </w:r>
      <w:r w:rsidRPr="001530BF">
        <w:rPr>
          <w:rFonts w:ascii="Traditional Arabic" w:hAnsi="Traditional Arabic" w:cs="Traditional Arabic" w:hint="cs"/>
          <w:sz w:val="28"/>
          <w:szCs w:val="28"/>
          <w:rtl/>
        </w:rPr>
        <w:t>ابن مالك ، شرح التسهيل</w:t>
      </w:r>
      <w:r>
        <w:rPr>
          <w:rFonts w:ascii="Traditional Arabic" w:hAnsi="Traditional Arabic" w:cs="Traditional Arabic" w:hint="cs"/>
          <w:sz w:val="28"/>
          <w:szCs w:val="28"/>
          <w:rtl/>
        </w:rPr>
        <w:t xml:space="preserve"> </w:t>
      </w:r>
      <w:r w:rsidRPr="001530BF">
        <w:rPr>
          <w:rFonts w:ascii="Traditional Arabic" w:hAnsi="Traditional Arabic" w:cs="Traditional Arabic" w:hint="cs"/>
          <w:sz w:val="28"/>
          <w:szCs w:val="28"/>
          <w:rtl/>
        </w:rPr>
        <w:t xml:space="preserve">، (باب الأفعال الرافعة الاسم والناصبة الخبر) مرجع سابق </w:t>
      </w:r>
      <w:r w:rsidRPr="001530BF">
        <w:rPr>
          <w:rFonts w:ascii="Traditional Arabic" w:hAnsi="Traditional Arabic" w:cs="Traditional Arabic"/>
          <w:sz w:val="28"/>
          <w:szCs w:val="28"/>
          <w:rtl/>
        </w:rPr>
        <w:t>، 1/338</w:t>
      </w:r>
      <w:r w:rsidRPr="001530BF">
        <w:rPr>
          <w:rFonts w:ascii="Traditional Arabic" w:hAnsi="Traditional Arabic" w:cs="Traditional Arabic" w:hint="cs"/>
          <w:sz w:val="28"/>
          <w:szCs w:val="28"/>
          <w:rtl/>
        </w:rPr>
        <w:t>.</w:t>
      </w:r>
    </w:p>
  </w:footnote>
  <w:footnote w:id="201">
    <w:p w:rsidR="00E16EDC" w:rsidRPr="00E00343" w:rsidRDefault="00E16EDC" w:rsidP="00B84C8F">
      <w:pPr>
        <w:pStyle w:val="FootnoteText"/>
        <w:jc w:val="right"/>
        <w:rPr>
          <w:rFonts w:ascii="Traditional Arabic" w:hAnsi="Traditional Arabic" w:cs="Traditional Arabic"/>
          <w:rtl/>
        </w:rPr>
      </w:pPr>
      <w:r w:rsidRPr="001530BF">
        <w:rPr>
          <w:rFonts w:ascii="Traditional Arabic" w:hAnsi="Traditional Arabic" w:cs="Traditional Arabic"/>
          <w:sz w:val="28"/>
          <w:szCs w:val="28"/>
          <w:rtl/>
        </w:rPr>
        <w:t>-</w:t>
      </w:r>
      <w:r w:rsidRPr="001530BF">
        <w:rPr>
          <w:rFonts w:ascii="Traditional Arabic" w:hAnsi="Traditional Arabic" w:cs="Traditional Arabic" w:hint="cs"/>
          <w:sz w:val="28"/>
          <w:szCs w:val="28"/>
          <w:rtl/>
        </w:rPr>
        <w:t xml:space="preserve"> ينظر</w:t>
      </w:r>
      <w:r w:rsidRPr="001530BF">
        <w:rPr>
          <w:rFonts w:ascii="Traditional Arabic" w:hAnsi="Traditional Arabic" w:cs="Traditional Arabic"/>
          <w:sz w:val="28"/>
          <w:szCs w:val="28"/>
          <w:rtl/>
        </w:rPr>
        <w:t xml:space="preserve"> المرجع السابق ، 1/</w:t>
      </w:r>
      <w:r>
        <w:rPr>
          <w:rFonts w:ascii="Traditional Arabic" w:hAnsi="Traditional Arabic" w:cs="Traditional Arabic" w:hint="cs"/>
          <w:sz w:val="28"/>
          <w:szCs w:val="28"/>
          <w:rtl/>
        </w:rPr>
        <w:t>338-340.</w:t>
      </w:r>
      <w:r w:rsidRPr="001530BF">
        <w:rPr>
          <w:rStyle w:val="FootnoteReference"/>
          <w:rFonts w:ascii="Traditional Arabic" w:hAnsi="Traditional Arabic" w:cs="Traditional Arabic"/>
          <w:sz w:val="28"/>
          <w:szCs w:val="28"/>
          <w:vertAlign w:val="baseline"/>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DC" w:rsidRDefault="00E16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DC" w:rsidRDefault="00E16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5pt;height:9.35pt" o:bullet="t">
        <v:imagedata r:id="rId1" o:title="BD14514_"/>
      </v:shape>
    </w:pict>
  </w:numPicBullet>
  <w:abstractNum w:abstractNumId="0">
    <w:nsid w:val="0207085D"/>
    <w:multiLevelType w:val="hybridMultilevel"/>
    <w:tmpl w:val="120CBB56"/>
    <w:lvl w:ilvl="0" w:tplc="21DE8AEC">
      <w:start w:val="1"/>
      <w:numFmt w:val="bullet"/>
      <w:lvlText w:val="o"/>
      <w:lvlJc w:val="right"/>
      <w:pPr>
        <w:ind w:left="1068" w:hanging="360"/>
      </w:pPr>
      <w:rPr>
        <w:rFonts w:ascii="Courier New" w:hAnsi="Courier New" w:hint="default"/>
      </w:rPr>
    </w:lvl>
    <w:lvl w:ilvl="1" w:tplc="04090003">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0D7F0430"/>
    <w:multiLevelType w:val="hybridMultilevel"/>
    <w:tmpl w:val="EACC53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01A48"/>
    <w:multiLevelType w:val="multilevel"/>
    <w:tmpl w:val="F3BC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77852"/>
    <w:multiLevelType w:val="hybridMultilevel"/>
    <w:tmpl w:val="87BA6524"/>
    <w:lvl w:ilvl="0" w:tplc="85BAA8DC">
      <w:start w:val="3"/>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40F87"/>
    <w:multiLevelType w:val="hybridMultilevel"/>
    <w:tmpl w:val="C75A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51D00"/>
    <w:multiLevelType w:val="hybridMultilevel"/>
    <w:tmpl w:val="3DAC656C"/>
    <w:lvl w:ilvl="0" w:tplc="B1AED86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57369"/>
    <w:multiLevelType w:val="hybridMultilevel"/>
    <w:tmpl w:val="6450E240"/>
    <w:lvl w:ilvl="0" w:tplc="2EEC79A8">
      <w:start w:val="1"/>
      <w:numFmt w:val="bullet"/>
      <w:lvlText w:val=""/>
      <w:lvlJc w:val="left"/>
      <w:pPr>
        <w:ind w:left="643" w:hanging="360"/>
      </w:pPr>
      <w:rPr>
        <w:rFonts w:ascii="Wingdings" w:hAnsi="Wingdings" w:hint="default"/>
        <w:sz w:val="36"/>
        <w:szCs w:val="3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nsid w:val="52D61489"/>
    <w:multiLevelType w:val="hybridMultilevel"/>
    <w:tmpl w:val="1B80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D0159"/>
    <w:multiLevelType w:val="hybridMultilevel"/>
    <w:tmpl w:val="5546B936"/>
    <w:lvl w:ilvl="0" w:tplc="F678FB32">
      <w:start w:val="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26BD3"/>
    <w:multiLevelType w:val="hybridMultilevel"/>
    <w:tmpl w:val="9226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C0034"/>
    <w:multiLevelType w:val="hybridMultilevel"/>
    <w:tmpl w:val="CC54446A"/>
    <w:lvl w:ilvl="0" w:tplc="63AAEB7E">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3150A"/>
    <w:multiLevelType w:val="hybridMultilevel"/>
    <w:tmpl w:val="3410A07E"/>
    <w:lvl w:ilvl="0" w:tplc="9976F164">
      <w:numFmt w:val="bullet"/>
      <w:lvlText w:val="-"/>
      <w:lvlJc w:val="left"/>
      <w:pPr>
        <w:ind w:left="8460" w:hanging="360"/>
      </w:pPr>
      <w:rPr>
        <w:rFonts w:ascii="Arial" w:eastAsiaTheme="minorHAnsi" w:hAnsi="Arial" w:cs="Arial"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13">
    <w:nsid w:val="7FD619D5"/>
    <w:multiLevelType w:val="hybridMultilevel"/>
    <w:tmpl w:val="CE541C8C"/>
    <w:lvl w:ilvl="0" w:tplc="E2904036">
      <w:start w:val="22"/>
      <w:numFmt w:val="bullet"/>
      <w:lvlText w:val="-"/>
      <w:lvlJc w:val="left"/>
      <w:pPr>
        <w:ind w:left="630" w:hanging="360"/>
      </w:pPr>
      <w:rPr>
        <w:rFonts w:ascii="Traditional Arabic" w:eastAsiaTheme="minorHAnsi" w:hAnsi="Traditional Arabic" w:cs="Traditional Arabic"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11"/>
  </w:num>
  <w:num w:numId="3">
    <w:abstractNumId w:val="0"/>
  </w:num>
  <w:num w:numId="4">
    <w:abstractNumId w:val="12"/>
  </w:num>
  <w:num w:numId="5">
    <w:abstractNumId w:val="2"/>
    <w:lvlOverride w:ilvl="0">
      <w:startOverride w:val="1"/>
    </w:lvlOverride>
  </w:num>
  <w:num w:numId="6">
    <w:abstractNumId w:val="10"/>
  </w:num>
  <w:num w:numId="7">
    <w:abstractNumId w:val="4"/>
  </w:num>
  <w:num w:numId="8">
    <w:abstractNumId w:val="7"/>
  </w:num>
  <w:num w:numId="9">
    <w:abstractNumId w:val="9"/>
  </w:num>
  <w:num w:numId="10">
    <w:abstractNumId w:val="5"/>
  </w:num>
  <w:num w:numId="11">
    <w:abstractNumId w:val="13"/>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defaultTabStop w:val="720"/>
  <w:drawingGridHorizontalSpacing w:val="110"/>
  <w:displayHorizontalDrawingGridEvery w:val="2"/>
  <w:characterSpacingControl w:val="doNotCompress"/>
  <w:hdrShapeDefaults>
    <o:shapedefaults v:ext="edit" spidmax="2142"/>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81"/>
    <w:rsid w:val="00001CD1"/>
    <w:rsid w:val="0000210B"/>
    <w:rsid w:val="000043BD"/>
    <w:rsid w:val="00004A89"/>
    <w:rsid w:val="0000537E"/>
    <w:rsid w:val="000054AA"/>
    <w:rsid w:val="00005CEB"/>
    <w:rsid w:val="0000643B"/>
    <w:rsid w:val="0000716F"/>
    <w:rsid w:val="000073D9"/>
    <w:rsid w:val="00007A26"/>
    <w:rsid w:val="00007E03"/>
    <w:rsid w:val="00011425"/>
    <w:rsid w:val="00012B7F"/>
    <w:rsid w:val="00014980"/>
    <w:rsid w:val="00015B20"/>
    <w:rsid w:val="0001617F"/>
    <w:rsid w:val="00016A8B"/>
    <w:rsid w:val="00017FE2"/>
    <w:rsid w:val="0002076A"/>
    <w:rsid w:val="00022CAB"/>
    <w:rsid w:val="00022D09"/>
    <w:rsid w:val="000238C3"/>
    <w:rsid w:val="00023B32"/>
    <w:rsid w:val="0002465D"/>
    <w:rsid w:val="0002470B"/>
    <w:rsid w:val="000248B4"/>
    <w:rsid w:val="00025C0A"/>
    <w:rsid w:val="0002625B"/>
    <w:rsid w:val="00030AF8"/>
    <w:rsid w:val="00031598"/>
    <w:rsid w:val="00031699"/>
    <w:rsid w:val="00031DC1"/>
    <w:rsid w:val="00031E87"/>
    <w:rsid w:val="000332C9"/>
    <w:rsid w:val="00033443"/>
    <w:rsid w:val="0003464F"/>
    <w:rsid w:val="000347D3"/>
    <w:rsid w:val="000354D4"/>
    <w:rsid w:val="00035EBF"/>
    <w:rsid w:val="000376DA"/>
    <w:rsid w:val="00037D99"/>
    <w:rsid w:val="0004016F"/>
    <w:rsid w:val="00040304"/>
    <w:rsid w:val="00040A53"/>
    <w:rsid w:val="000414D0"/>
    <w:rsid w:val="000416A8"/>
    <w:rsid w:val="000416E2"/>
    <w:rsid w:val="00042142"/>
    <w:rsid w:val="00042A7A"/>
    <w:rsid w:val="00042F5F"/>
    <w:rsid w:val="00043081"/>
    <w:rsid w:val="00043D9B"/>
    <w:rsid w:val="00045220"/>
    <w:rsid w:val="000452B6"/>
    <w:rsid w:val="000458AC"/>
    <w:rsid w:val="00046361"/>
    <w:rsid w:val="000473C6"/>
    <w:rsid w:val="00047893"/>
    <w:rsid w:val="00047A99"/>
    <w:rsid w:val="000504B9"/>
    <w:rsid w:val="00051422"/>
    <w:rsid w:val="000525A7"/>
    <w:rsid w:val="000532A2"/>
    <w:rsid w:val="000532C6"/>
    <w:rsid w:val="0005358D"/>
    <w:rsid w:val="00053CE3"/>
    <w:rsid w:val="00053F26"/>
    <w:rsid w:val="00054673"/>
    <w:rsid w:val="0005496E"/>
    <w:rsid w:val="00054A94"/>
    <w:rsid w:val="00055CD5"/>
    <w:rsid w:val="000568CF"/>
    <w:rsid w:val="000569D8"/>
    <w:rsid w:val="00060332"/>
    <w:rsid w:val="0006077D"/>
    <w:rsid w:val="00060813"/>
    <w:rsid w:val="00060A04"/>
    <w:rsid w:val="00060DAB"/>
    <w:rsid w:val="00060DBC"/>
    <w:rsid w:val="00060E08"/>
    <w:rsid w:val="000613E9"/>
    <w:rsid w:val="0006248C"/>
    <w:rsid w:val="000626F8"/>
    <w:rsid w:val="0006317D"/>
    <w:rsid w:val="00063AA4"/>
    <w:rsid w:val="00063ED4"/>
    <w:rsid w:val="000654E1"/>
    <w:rsid w:val="000676D6"/>
    <w:rsid w:val="000700F2"/>
    <w:rsid w:val="00070B47"/>
    <w:rsid w:val="00070D84"/>
    <w:rsid w:val="00071181"/>
    <w:rsid w:val="00071DAF"/>
    <w:rsid w:val="00071DEA"/>
    <w:rsid w:val="000724EF"/>
    <w:rsid w:val="000724FD"/>
    <w:rsid w:val="00072E9B"/>
    <w:rsid w:val="0007349D"/>
    <w:rsid w:val="00073D7E"/>
    <w:rsid w:val="00073D87"/>
    <w:rsid w:val="00074033"/>
    <w:rsid w:val="00074319"/>
    <w:rsid w:val="000743D9"/>
    <w:rsid w:val="00076515"/>
    <w:rsid w:val="0007694F"/>
    <w:rsid w:val="00076A35"/>
    <w:rsid w:val="00076BBB"/>
    <w:rsid w:val="00076D9F"/>
    <w:rsid w:val="00076FEB"/>
    <w:rsid w:val="00077E26"/>
    <w:rsid w:val="00080EAE"/>
    <w:rsid w:val="000817D0"/>
    <w:rsid w:val="00081CD9"/>
    <w:rsid w:val="00081DE6"/>
    <w:rsid w:val="00083186"/>
    <w:rsid w:val="00083565"/>
    <w:rsid w:val="0008397A"/>
    <w:rsid w:val="00083EE3"/>
    <w:rsid w:val="000845F8"/>
    <w:rsid w:val="00084D60"/>
    <w:rsid w:val="0008615A"/>
    <w:rsid w:val="00086A0D"/>
    <w:rsid w:val="00086C1D"/>
    <w:rsid w:val="00087A32"/>
    <w:rsid w:val="000903B1"/>
    <w:rsid w:val="00090D8E"/>
    <w:rsid w:val="00090F3C"/>
    <w:rsid w:val="0009197A"/>
    <w:rsid w:val="00091E4D"/>
    <w:rsid w:val="00094B1F"/>
    <w:rsid w:val="000957D6"/>
    <w:rsid w:val="0009635B"/>
    <w:rsid w:val="00097388"/>
    <w:rsid w:val="000A1185"/>
    <w:rsid w:val="000A195D"/>
    <w:rsid w:val="000A2061"/>
    <w:rsid w:val="000A2C2B"/>
    <w:rsid w:val="000A3AFA"/>
    <w:rsid w:val="000A3BA8"/>
    <w:rsid w:val="000A3E78"/>
    <w:rsid w:val="000A48A3"/>
    <w:rsid w:val="000A4C33"/>
    <w:rsid w:val="000A5546"/>
    <w:rsid w:val="000A5BD0"/>
    <w:rsid w:val="000A7984"/>
    <w:rsid w:val="000A7E20"/>
    <w:rsid w:val="000B028E"/>
    <w:rsid w:val="000B06BC"/>
    <w:rsid w:val="000B0E14"/>
    <w:rsid w:val="000B31C5"/>
    <w:rsid w:val="000B3301"/>
    <w:rsid w:val="000B4346"/>
    <w:rsid w:val="000B4CC0"/>
    <w:rsid w:val="000B4D85"/>
    <w:rsid w:val="000B527E"/>
    <w:rsid w:val="000B55CB"/>
    <w:rsid w:val="000B5CE4"/>
    <w:rsid w:val="000B61BD"/>
    <w:rsid w:val="000B75A7"/>
    <w:rsid w:val="000B7D60"/>
    <w:rsid w:val="000C0C95"/>
    <w:rsid w:val="000C4145"/>
    <w:rsid w:val="000C4512"/>
    <w:rsid w:val="000C473B"/>
    <w:rsid w:val="000C47CA"/>
    <w:rsid w:val="000C4923"/>
    <w:rsid w:val="000C629A"/>
    <w:rsid w:val="000C6C3B"/>
    <w:rsid w:val="000C6CBE"/>
    <w:rsid w:val="000C7768"/>
    <w:rsid w:val="000C7778"/>
    <w:rsid w:val="000C7827"/>
    <w:rsid w:val="000D0318"/>
    <w:rsid w:val="000D0626"/>
    <w:rsid w:val="000D0921"/>
    <w:rsid w:val="000D0FBD"/>
    <w:rsid w:val="000D25EB"/>
    <w:rsid w:val="000D41BF"/>
    <w:rsid w:val="000D4666"/>
    <w:rsid w:val="000D49B1"/>
    <w:rsid w:val="000D5673"/>
    <w:rsid w:val="000D6301"/>
    <w:rsid w:val="000D7004"/>
    <w:rsid w:val="000E075D"/>
    <w:rsid w:val="000E104F"/>
    <w:rsid w:val="000E2A2E"/>
    <w:rsid w:val="000E3D3A"/>
    <w:rsid w:val="000E442C"/>
    <w:rsid w:val="000E4AA5"/>
    <w:rsid w:val="000E5F2E"/>
    <w:rsid w:val="000E6501"/>
    <w:rsid w:val="000F03A5"/>
    <w:rsid w:val="000F1D4D"/>
    <w:rsid w:val="000F212F"/>
    <w:rsid w:val="000F2560"/>
    <w:rsid w:val="000F2829"/>
    <w:rsid w:val="000F28E7"/>
    <w:rsid w:val="000F3011"/>
    <w:rsid w:val="000F30E2"/>
    <w:rsid w:val="000F364F"/>
    <w:rsid w:val="000F3A52"/>
    <w:rsid w:val="000F3F5A"/>
    <w:rsid w:val="000F4600"/>
    <w:rsid w:val="000F565B"/>
    <w:rsid w:val="000F5B5F"/>
    <w:rsid w:val="000F6939"/>
    <w:rsid w:val="000F7389"/>
    <w:rsid w:val="000F7A2F"/>
    <w:rsid w:val="000F7A32"/>
    <w:rsid w:val="00100565"/>
    <w:rsid w:val="001008B9"/>
    <w:rsid w:val="00101A42"/>
    <w:rsid w:val="00101FF0"/>
    <w:rsid w:val="0010337B"/>
    <w:rsid w:val="00104B50"/>
    <w:rsid w:val="00104D45"/>
    <w:rsid w:val="0010551F"/>
    <w:rsid w:val="00105799"/>
    <w:rsid w:val="00105EB0"/>
    <w:rsid w:val="00106100"/>
    <w:rsid w:val="00106356"/>
    <w:rsid w:val="00106557"/>
    <w:rsid w:val="0010698B"/>
    <w:rsid w:val="00107358"/>
    <w:rsid w:val="0010762D"/>
    <w:rsid w:val="00107B88"/>
    <w:rsid w:val="00107E39"/>
    <w:rsid w:val="00110584"/>
    <w:rsid w:val="00110DBF"/>
    <w:rsid w:val="00110E81"/>
    <w:rsid w:val="00111D59"/>
    <w:rsid w:val="00112233"/>
    <w:rsid w:val="00112735"/>
    <w:rsid w:val="0011299D"/>
    <w:rsid w:val="00112AD8"/>
    <w:rsid w:val="0011369C"/>
    <w:rsid w:val="00114BB1"/>
    <w:rsid w:val="001152BC"/>
    <w:rsid w:val="001159EF"/>
    <w:rsid w:val="00115C46"/>
    <w:rsid w:val="0011697F"/>
    <w:rsid w:val="00116C05"/>
    <w:rsid w:val="00116E5D"/>
    <w:rsid w:val="00117B4B"/>
    <w:rsid w:val="00117BE4"/>
    <w:rsid w:val="00120418"/>
    <w:rsid w:val="00122611"/>
    <w:rsid w:val="001234E5"/>
    <w:rsid w:val="00123AEA"/>
    <w:rsid w:val="00123B89"/>
    <w:rsid w:val="001243B3"/>
    <w:rsid w:val="001244B5"/>
    <w:rsid w:val="00125403"/>
    <w:rsid w:val="00125736"/>
    <w:rsid w:val="00126861"/>
    <w:rsid w:val="001269F0"/>
    <w:rsid w:val="00127002"/>
    <w:rsid w:val="001278A3"/>
    <w:rsid w:val="00127EF9"/>
    <w:rsid w:val="001322EF"/>
    <w:rsid w:val="0013233A"/>
    <w:rsid w:val="0013356B"/>
    <w:rsid w:val="00133943"/>
    <w:rsid w:val="00133AD3"/>
    <w:rsid w:val="00133B9D"/>
    <w:rsid w:val="00133BA6"/>
    <w:rsid w:val="001340F9"/>
    <w:rsid w:val="001343D4"/>
    <w:rsid w:val="00134400"/>
    <w:rsid w:val="00134972"/>
    <w:rsid w:val="00135572"/>
    <w:rsid w:val="0013638D"/>
    <w:rsid w:val="00136564"/>
    <w:rsid w:val="001367CD"/>
    <w:rsid w:val="00136AE1"/>
    <w:rsid w:val="0013795D"/>
    <w:rsid w:val="00137D25"/>
    <w:rsid w:val="00137F25"/>
    <w:rsid w:val="001404FD"/>
    <w:rsid w:val="00140CAD"/>
    <w:rsid w:val="001412BC"/>
    <w:rsid w:val="00141393"/>
    <w:rsid w:val="0014161D"/>
    <w:rsid w:val="00141E38"/>
    <w:rsid w:val="00143114"/>
    <w:rsid w:val="00143172"/>
    <w:rsid w:val="00143502"/>
    <w:rsid w:val="00143FB9"/>
    <w:rsid w:val="0014422B"/>
    <w:rsid w:val="0014439B"/>
    <w:rsid w:val="00144560"/>
    <w:rsid w:val="001445CB"/>
    <w:rsid w:val="00145ECC"/>
    <w:rsid w:val="00146093"/>
    <w:rsid w:val="00147BD3"/>
    <w:rsid w:val="001501CB"/>
    <w:rsid w:val="0015030A"/>
    <w:rsid w:val="001507E0"/>
    <w:rsid w:val="00150B53"/>
    <w:rsid w:val="00152984"/>
    <w:rsid w:val="001530BF"/>
    <w:rsid w:val="00153C11"/>
    <w:rsid w:val="001544AC"/>
    <w:rsid w:val="001547C1"/>
    <w:rsid w:val="00154B80"/>
    <w:rsid w:val="00154D86"/>
    <w:rsid w:val="00155086"/>
    <w:rsid w:val="00155F1F"/>
    <w:rsid w:val="00157158"/>
    <w:rsid w:val="00157630"/>
    <w:rsid w:val="00157F2F"/>
    <w:rsid w:val="00160289"/>
    <w:rsid w:val="0016039F"/>
    <w:rsid w:val="00160DBC"/>
    <w:rsid w:val="00163249"/>
    <w:rsid w:val="001634D4"/>
    <w:rsid w:val="00164B4A"/>
    <w:rsid w:val="00164E76"/>
    <w:rsid w:val="00165A25"/>
    <w:rsid w:val="00165DE0"/>
    <w:rsid w:val="001664D8"/>
    <w:rsid w:val="0016706E"/>
    <w:rsid w:val="00167ABE"/>
    <w:rsid w:val="00167D12"/>
    <w:rsid w:val="001705EC"/>
    <w:rsid w:val="001709AB"/>
    <w:rsid w:val="00171134"/>
    <w:rsid w:val="00171180"/>
    <w:rsid w:val="00171D45"/>
    <w:rsid w:val="00172597"/>
    <w:rsid w:val="001728F2"/>
    <w:rsid w:val="00172C70"/>
    <w:rsid w:val="00173FC3"/>
    <w:rsid w:val="0017417B"/>
    <w:rsid w:val="001745F3"/>
    <w:rsid w:val="00175CD1"/>
    <w:rsid w:val="00176D69"/>
    <w:rsid w:val="00176E6E"/>
    <w:rsid w:val="00180D41"/>
    <w:rsid w:val="001813CF"/>
    <w:rsid w:val="00181AA9"/>
    <w:rsid w:val="0018245A"/>
    <w:rsid w:val="001827C6"/>
    <w:rsid w:val="00184172"/>
    <w:rsid w:val="00184651"/>
    <w:rsid w:val="00184E58"/>
    <w:rsid w:val="001852C1"/>
    <w:rsid w:val="001864A3"/>
    <w:rsid w:val="00186A08"/>
    <w:rsid w:val="00186D9D"/>
    <w:rsid w:val="00187274"/>
    <w:rsid w:val="0019074F"/>
    <w:rsid w:val="001912E6"/>
    <w:rsid w:val="00192496"/>
    <w:rsid w:val="001939CB"/>
    <w:rsid w:val="001939D3"/>
    <w:rsid w:val="0019535C"/>
    <w:rsid w:val="001954C1"/>
    <w:rsid w:val="001956C7"/>
    <w:rsid w:val="00195956"/>
    <w:rsid w:val="00195A40"/>
    <w:rsid w:val="00195B62"/>
    <w:rsid w:val="0019671F"/>
    <w:rsid w:val="00196834"/>
    <w:rsid w:val="001971C1"/>
    <w:rsid w:val="001974FC"/>
    <w:rsid w:val="001A023C"/>
    <w:rsid w:val="001A0401"/>
    <w:rsid w:val="001A0532"/>
    <w:rsid w:val="001A0A16"/>
    <w:rsid w:val="001A0C3E"/>
    <w:rsid w:val="001A0D38"/>
    <w:rsid w:val="001A1196"/>
    <w:rsid w:val="001A2EAA"/>
    <w:rsid w:val="001A3C44"/>
    <w:rsid w:val="001A4559"/>
    <w:rsid w:val="001A541A"/>
    <w:rsid w:val="001A6563"/>
    <w:rsid w:val="001A7522"/>
    <w:rsid w:val="001A758E"/>
    <w:rsid w:val="001A759C"/>
    <w:rsid w:val="001B05E4"/>
    <w:rsid w:val="001B0DC2"/>
    <w:rsid w:val="001B2565"/>
    <w:rsid w:val="001B4B85"/>
    <w:rsid w:val="001B4F1B"/>
    <w:rsid w:val="001B533B"/>
    <w:rsid w:val="001B549A"/>
    <w:rsid w:val="001B5B42"/>
    <w:rsid w:val="001B63F8"/>
    <w:rsid w:val="001B7297"/>
    <w:rsid w:val="001B7298"/>
    <w:rsid w:val="001B744B"/>
    <w:rsid w:val="001B79A9"/>
    <w:rsid w:val="001B7F5C"/>
    <w:rsid w:val="001C1D2A"/>
    <w:rsid w:val="001C251C"/>
    <w:rsid w:val="001C30D5"/>
    <w:rsid w:val="001C3FB3"/>
    <w:rsid w:val="001C441C"/>
    <w:rsid w:val="001C47E6"/>
    <w:rsid w:val="001C487F"/>
    <w:rsid w:val="001C5298"/>
    <w:rsid w:val="001C534E"/>
    <w:rsid w:val="001C716E"/>
    <w:rsid w:val="001C7CE2"/>
    <w:rsid w:val="001D1B98"/>
    <w:rsid w:val="001D277B"/>
    <w:rsid w:val="001D303B"/>
    <w:rsid w:val="001D35FD"/>
    <w:rsid w:val="001D3659"/>
    <w:rsid w:val="001D49A8"/>
    <w:rsid w:val="001D4D2E"/>
    <w:rsid w:val="001D5CCA"/>
    <w:rsid w:val="001D603A"/>
    <w:rsid w:val="001D6B3A"/>
    <w:rsid w:val="001D6C0E"/>
    <w:rsid w:val="001D7497"/>
    <w:rsid w:val="001D7B54"/>
    <w:rsid w:val="001D7B84"/>
    <w:rsid w:val="001E0028"/>
    <w:rsid w:val="001E078E"/>
    <w:rsid w:val="001E13EA"/>
    <w:rsid w:val="001E216A"/>
    <w:rsid w:val="001E2179"/>
    <w:rsid w:val="001E344E"/>
    <w:rsid w:val="001E3533"/>
    <w:rsid w:val="001E3962"/>
    <w:rsid w:val="001E49C7"/>
    <w:rsid w:val="001E4EFA"/>
    <w:rsid w:val="001E5156"/>
    <w:rsid w:val="001E56BC"/>
    <w:rsid w:val="001E58AD"/>
    <w:rsid w:val="001E6290"/>
    <w:rsid w:val="001E6930"/>
    <w:rsid w:val="001E6948"/>
    <w:rsid w:val="001F1723"/>
    <w:rsid w:val="001F1AE2"/>
    <w:rsid w:val="001F289A"/>
    <w:rsid w:val="001F2B9B"/>
    <w:rsid w:val="001F2D2F"/>
    <w:rsid w:val="001F3199"/>
    <w:rsid w:val="001F3C1E"/>
    <w:rsid w:val="001F4AAB"/>
    <w:rsid w:val="001F50BA"/>
    <w:rsid w:val="001F7C9F"/>
    <w:rsid w:val="0020058D"/>
    <w:rsid w:val="0020174D"/>
    <w:rsid w:val="00201AA9"/>
    <w:rsid w:val="00201B26"/>
    <w:rsid w:val="00201EE8"/>
    <w:rsid w:val="002024E4"/>
    <w:rsid w:val="002029A7"/>
    <w:rsid w:val="00202A3C"/>
    <w:rsid w:val="00202AFB"/>
    <w:rsid w:val="00202F5C"/>
    <w:rsid w:val="00204138"/>
    <w:rsid w:val="00204417"/>
    <w:rsid w:val="00206467"/>
    <w:rsid w:val="00206A6C"/>
    <w:rsid w:val="00207F39"/>
    <w:rsid w:val="002108E2"/>
    <w:rsid w:val="002114BE"/>
    <w:rsid w:val="00211B0E"/>
    <w:rsid w:val="00212874"/>
    <w:rsid w:val="00212D2C"/>
    <w:rsid w:val="002140D2"/>
    <w:rsid w:val="00214B42"/>
    <w:rsid w:val="0021568D"/>
    <w:rsid w:val="00215EC8"/>
    <w:rsid w:val="00216C00"/>
    <w:rsid w:val="00216DF1"/>
    <w:rsid w:val="002170D7"/>
    <w:rsid w:val="00217410"/>
    <w:rsid w:val="00217DF4"/>
    <w:rsid w:val="00217F69"/>
    <w:rsid w:val="00220B37"/>
    <w:rsid w:val="00220C6C"/>
    <w:rsid w:val="00222BD4"/>
    <w:rsid w:val="00222CB7"/>
    <w:rsid w:val="00223B79"/>
    <w:rsid w:val="00224D2D"/>
    <w:rsid w:val="00224D4C"/>
    <w:rsid w:val="00225B4E"/>
    <w:rsid w:val="00226231"/>
    <w:rsid w:val="0022666C"/>
    <w:rsid w:val="0022693D"/>
    <w:rsid w:val="00226D56"/>
    <w:rsid w:val="00227FC4"/>
    <w:rsid w:val="002300B9"/>
    <w:rsid w:val="002314AD"/>
    <w:rsid w:val="00231840"/>
    <w:rsid w:val="002323AE"/>
    <w:rsid w:val="00232545"/>
    <w:rsid w:val="00232C69"/>
    <w:rsid w:val="002343CD"/>
    <w:rsid w:val="00234B1E"/>
    <w:rsid w:val="00234BA5"/>
    <w:rsid w:val="0023536D"/>
    <w:rsid w:val="002353D7"/>
    <w:rsid w:val="0023567C"/>
    <w:rsid w:val="00235751"/>
    <w:rsid w:val="0023590E"/>
    <w:rsid w:val="002370A2"/>
    <w:rsid w:val="00237413"/>
    <w:rsid w:val="002375F5"/>
    <w:rsid w:val="0023791A"/>
    <w:rsid w:val="00240816"/>
    <w:rsid w:val="00240AA4"/>
    <w:rsid w:val="00240BBB"/>
    <w:rsid w:val="00240D17"/>
    <w:rsid w:val="00244759"/>
    <w:rsid w:val="00244AF0"/>
    <w:rsid w:val="002462C3"/>
    <w:rsid w:val="00246DD8"/>
    <w:rsid w:val="00246E84"/>
    <w:rsid w:val="002507A6"/>
    <w:rsid w:val="00250D7F"/>
    <w:rsid w:val="00250EFD"/>
    <w:rsid w:val="0025144D"/>
    <w:rsid w:val="00251843"/>
    <w:rsid w:val="00251D9E"/>
    <w:rsid w:val="002535E3"/>
    <w:rsid w:val="00253CB1"/>
    <w:rsid w:val="00254924"/>
    <w:rsid w:val="00255A19"/>
    <w:rsid w:val="002562A8"/>
    <w:rsid w:val="00257122"/>
    <w:rsid w:val="00257645"/>
    <w:rsid w:val="002602EA"/>
    <w:rsid w:val="00260F6C"/>
    <w:rsid w:val="002622BB"/>
    <w:rsid w:val="0026264C"/>
    <w:rsid w:val="00262F33"/>
    <w:rsid w:val="00263383"/>
    <w:rsid w:val="00263D12"/>
    <w:rsid w:val="00263D6B"/>
    <w:rsid w:val="00264C78"/>
    <w:rsid w:val="00265192"/>
    <w:rsid w:val="00265B5E"/>
    <w:rsid w:val="002660A6"/>
    <w:rsid w:val="002702F3"/>
    <w:rsid w:val="00270712"/>
    <w:rsid w:val="002707FA"/>
    <w:rsid w:val="002709E4"/>
    <w:rsid w:val="00271F74"/>
    <w:rsid w:val="00272ADD"/>
    <w:rsid w:val="00272B7F"/>
    <w:rsid w:val="002743CA"/>
    <w:rsid w:val="0027494B"/>
    <w:rsid w:val="00274C76"/>
    <w:rsid w:val="0027556B"/>
    <w:rsid w:val="0027636D"/>
    <w:rsid w:val="00276882"/>
    <w:rsid w:val="00277570"/>
    <w:rsid w:val="002808A7"/>
    <w:rsid w:val="00281CE9"/>
    <w:rsid w:val="00281F15"/>
    <w:rsid w:val="00282115"/>
    <w:rsid w:val="00282868"/>
    <w:rsid w:val="002828AF"/>
    <w:rsid w:val="0028322D"/>
    <w:rsid w:val="00283BA7"/>
    <w:rsid w:val="00283F57"/>
    <w:rsid w:val="0028492D"/>
    <w:rsid w:val="00284F3C"/>
    <w:rsid w:val="0028552D"/>
    <w:rsid w:val="002856E8"/>
    <w:rsid w:val="00285931"/>
    <w:rsid w:val="00285964"/>
    <w:rsid w:val="0028635B"/>
    <w:rsid w:val="00286809"/>
    <w:rsid w:val="00286AC2"/>
    <w:rsid w:val="0028724F"/>
    <w:rsid w:val="00287BBA"/>
    <w:rsid w:val="00287F49"/>
    <w:rsid w:val="00287F5D"/>
    <w:rsid w:val="002916FE"/>
    <w:rsid w:val="002918B4"/>
    <w:rsid w:val="00292926"/>
    <w:rsid w:val="002945A4"/>
    <w:rsid w:val="00295203"/>
    <w:rsid w:val="00295867"/>
    <w:rsid w:val="00295963"/>
    <w:rsid w:val="00295C51"/>
    <w:rsid w:val="00296513"/>
    <w:rsid w:val="0029667D"/>
    <w:rsid w:val="0029673D"/>
    <w:rsid w:val="002972F0"/>
    <w:rsid w:val="002A0B47"/>
    <w:rsid w:val="002A0CC7"/>
    <w:rsid w:val="002A0EB0"/>
    <w:rsid w:val="002A1A69"/>
    <w:rsid w:val="002A2624"/>
    <w:rsid w:val="002A2E8E"/>
    <w:rsid w:val="002A3711"/>
    <w:rsid w:val="002A376A"/>
    <w:rsid w:val="002A4010"/>
    <w:rsid w:val="002A60EC"/>
    <w:rsid w:val="002A63F1"/>
    <w:rsid w:val="002A668F"/>
    <w:rsid w:val="002A66E7"/>
    <w:rsid w:val="002A68AA"/>
    <w:rsid w:val="002A7084"/>
    <w:rsid w:val="002A7366"/>
    <w:rsid w:val="002A79E3"/>
    <w:rsid w:val="002B0C1E"/>
    <w:rsid w:val="002B10AB"/>
    <w:rsid w:val="002B1312"/>
    <w:rsid w:val="002B1765"/>
    <w:rsid w:val="002B1B10"/>
    <w:rsid w:val="002B35A8"/>
    <w:rsid w:val="002B3B29"/>
    <w:rsid w:val="002B3F66"/>
    <w:rsid w:val="002B42CB"/>
    <w:rsid w:val="002B53E9"/>
    <w:rsid w:val="002B647E"/>
    <w:rsid w:val="002B70D6"/>
    <w:rsid w:val="002B7DF0"/>
    <w:rsid w:val="002C0680"/>
    <w:rsid w:val="002C06E9"/>
    <w:rsid w:val="002C2051"/>
    <w:rsid w:val="002C279B"/>
    <w:rsid w:val="002C3282"/>
    <w:rsid w:val="002C3357"/>
    <w:rsid w:val="002C33EE"/>
    <w:rsid w:val="002C340D"/>
    <w:rsid w:val="002C361E"/>
    <w:rsid w:val="002C46DA"/>
    <w:rsid w:val="002C51FA"/>
    <w:rsid w:val="002C55CE"/>
    <w:rsid w:val="002C5EA9"/>
    <w:rsid w:val="002C70CA"/>
    <w:rsid w:val="002C7D36"/>
    <w:rsid w:val="002D0D21"/>
    <w:rsid w:val="002D2538"/>
    <w:rsid w:val="002D2C44"/>
    <w:rsid w:val="002D2DAE"/>
    <w:rsid w:val="002D336B"/>
    <w:rsid w:val="002D3E6C"/>
    <w:rsid w:val="002D4156"/>
    <w:rsid w:val="002D45BD"/>
    <w:rsid w:val="002D68CE"/>
    <w:rsid w:val="002D74B3"/>
    <w:rsid w:val="002D7BA9"/>
    <w:rsid w:val="002E03CE"/>
    <w:rsid w:val="002E1331"/>
    <w:rsid w:val="002E240E"/>
    <w:rsid w:val="002E2669"/>
    <w:rsid w:val="002E2D8A"/>
    <w:rsid w:val="002E4F18"/>
    <w:rsid w:val="002E6003"/>
    <w:rsid w:val="002E671E"/>
    <w:rsid w:val="002E7944"/>
    <w:rsid w:val="002F006C"/>
    <w:rsid w:val="002F1C71"/>
    <w:rsid w:val="002F1D65"/>
    <w:rsid w:val="002F2856"/>
    <w:rsid w:val="002F30E6"/>
    <w:rsid w:val="002F4293"/>
    <w:rsid w:val="002F4384"/>
    <w:rsid w:val="002F5188"/>
    <w:rsid w:val="002F6B5C"/>
    <w:rsid w:val="002F6C56"/>
    <w:rsid w:val="002F7980"/>
    <w:rsid w:val="002F7CC2"/>
    <w:rsid w:val="00301377"/>
    <w:rsid w:val="00301946"/>
    <w:rsid w:val="003027B6"/>
    <w:rsid w:val="00302D35"/>
    <w:rsid w:val="0030393A"/>
    <w:rsid w:val="00303A1D"/>
    <w:rsid w:val="00303ED8"/>
    <w:rsid w:val="00306510"/>
    <w:rsid w:val="0030692A"/>
    <w:rsid w:val="00306FF3"/>
    <w:rsid w:val="00307098"/>
    <w:rsid w:val="00307F4C"/>
    <w:rsid w:val="003101BD"/>
    <w:rsid w:val="003105AE"/>
    <w:rsid w:val="00310CCF"/>
    <w:rsid w:val="00311C63"/>
    <w:rsid w:val="0031245C"/>
    <w:rsid w:val="00313316"/>
    <w:rsid w:val="00313636"/>
    <w:rsid w:val="0031393C"/>
    <w:rsid w:val="00313C57"/>
    <w:rsid w:val="00314044"/>
    <w:rsid w:val="0031423C"/>
    <w:rsid w:val="00316481"/>
    <w:rsid w:val="0031674B"/>
    <w:rsid w:val="003174EA"/>
    <w:rsid w:val="00317964"/>
    <w:rsid w:val="00320356"/>
    <w:rsid w:val="00320A36"/>
    <w:rsid w:val="003216D5"/>
    <w:rsid w:val="00321FBD"/>
    <w:rsid w:val="00322409"/>
    <w:rsid w:val="0032263A"/>
    <w:rsid w:val="00322892"/>
    <w:rsid w:val="00323221"/>
    <w:rsid w:val="00323AC2"/>
    <w:rsid w:val="00323D7D"/>
    <w:rsid w:val="00323E2E"/>
    <w:rsid w:val="00324B5C"/>
    <w:rsid w:val="0032537B"/>
    <w:rsid w:val="00330A3F"/>
    <w:rsid w:val="00330D0F"/>
    <w:rsid w:val="00331DE2"/>
    <w:rsid w:val="00332158"/>
    <w:rsid w:val="00332480"/>
    <w:rsid w:val="00332BA4"/>
    <w:rsid w:val="0033312B"/>
    <w:rsid w:val="00334054"/>
    <w:rsid w:val="00335072"/>
    <w:rsid w:val="003362AC"/>
    <w:rsid w:val="003365A1"/>
    <w:rsid w:val="00336DE5"/>
    <w:rsid w:val="00340107"/>
    <w:rsid w:val="00340DC4"/>
    <w:rsid w:val="00341411"/>
    <w:rsid w:val="00342CCE"/>
    <w:rsid w:val="00344064"/>
    <w:rsid w:val="00344C94"/>
    <w:rsid w:val="00344E83"/>
    <w:rsid w:val="003456BC"/>
    <w:rsid w:val="00346620"/>
    <w:rsid w:val="00347736"/>
    <w:rsid w:val="0034789B"/>
    <w:rsid w:val="00347B39"/>
    <w:rsid w:val="00350D6F"/>
    <w:rsid w:val="00350ECD"/>
    <w:rsid w:val="0035196E"/>
    <w:rsid w:val="00351C35"/>
    <w:rsid w:val="003533CD"/>
    <w:rsid w:val="0035343C"/>
    <w:rsid w:val="00354031"/>
    <w:rsid w:val="00354B98"/>
    <w:rsid w:val="00354F0B"/>
    <w:rsid w:val="003550D7"/>
    <w:rsid w:val="003557FB"/>
    <w:rsid w:val="00355A6C"/>
    <w:rsid w:val="0035607B"/>
    <w:rsid w:val="0035722A"/>
    <w:rsid w:val="00360136"/>
    <w:rsid w:val="003628EA"/>
    <w:rsid w:val="00362C2F"/>
    <w:rsid w:val="00363041"/>
    <w:rsid w:val="003634B7"/>
    <w:rsid w:val="00363C95"/>
    <w:rsid w:val="003642E6"/>
    <w:rsid w:val="00364557"/>
    <w:rsid w:val="00364C85"/>
    <w:rsid w:val="0036573C"/>
    <w:rsid w:val="003659E8"/>
    <w:rsid w:val="003661C8"/>
    <w:rsid w:val="00366959"/>
    <w:rsid w:val="00370322"/>
    <w:rsid w:val="00371666"/>
    <w:rsid w:val="00375071"/>
    <w:rsid w:val="00375BF9"/>
    <w:rsid w:val="003760B8"/>
    <w:rsid w:val="003760C4"/>
    <w:rsid w:val="003774D8"/>
    <w:rsid w:val="003774F4"/>
    <w:rsid w:val="0038057E"/>
    <w:rsid w:val="003805EB"/>
    <w:rsid w:val="003821D1"/>
    <w:rsid w:val="0038226E"/>
    <w:rsid w:val="00383508"/>
    <w:rsid w:val="003850F2"/>
    <w:rsid w:val="0038664C"/>
    <w:rsid w:val="003868A7"/>
    <w:rsid w:val="00386998"/>
    <w:rsid w:val="003872C9"/>
    <w:rsid w:val="00387E41"/>
    <w:rsid w:val="003904C8"/>
    <w:rsid w:val="00391AE2"/>
    <w:rsid w:val="00392A59"/>
    <w:rsid w:val="003943AD"/>
    <w:rsid w:val="003944C5"/>
    <w:rsid w:val="00395766"/>
    <w:rsid w:val="0039601B"/>
    <w:rsid w:val="003A026E"/>
    <w:rsid w:val="003A0914"/>
    <w:rsid w:val="003A3383"/>
    <w:rsid w:val="003A3740"/>
    <w:rsid w:val="003A6C1C"/>
    <w:rsid w:val="003A6C22"/>
    <w:rsid w:val="003A7794"/>
    <w:rsid w:val="003A79DB"/>
    <w:rsid w:val="003A7B69"/>
    <w:rsid w:val="003A7E21"/>
    <w:rsid w:val="003A7F43"/>
    <w:rsid w:val="003B089D"/>
    <w:rsid w:val="003B08CD"/>
    <w:rsid w:val="003B1647"/>
    <w:rsid w:val="003B18A1"/>
    <w:rsid w:val="003B2F48"/>
    <w:rsid w:val="003B361B"/>
    <w:rsid w:val="003B40BF"/>
    <w:rsid w:val="003B43CE"/>
    <w:rsid w:val="003B4B67"/>
    <w:rsid w:val="003B5555"/>
    <w:rsid w:val="003B672F"/>
    <w:rsid w:val="003B7990"/>
    <w:rsid w:val="003C005D"/>
    <w:rsid w:val="003C0B5C"/>
    <w:rsid w:val="003C25C6"/>
    <w:rsid w:val="003C3284"/>
    <w:rsid w:val="003C3FEA"/>
    <w:rsid w:val="003C3FED"/>
    <w:rsid w:val="003C40DC"/>
    <w:rsid w:val="003C4983"/>
    <w:rsid w:val="003C4F64"/>
    <w:rsid w:val="003C522F"/>
    <w:rsid w:val="003C5347"/>
    <w:rsid w:val="003C7246"/>
    <w:rsid w:val="003D05B6"/>
    <w:rsid w:val="003D0760"/>
    <w:rsid w:val="003D1437"/>
    <w:rsid w:val="003D187B"/>
    <w:rsid w:val="003D2763"/>
    <w:rsid w:val="003D36AF"/>
    <w:rsid w:val="003D4C32"/>
    <w:rsid w:val="003D6127"/>
    <w:rsid w:val="003D6447"/>
    <w:rsid w:val="003D6C59"/>
    <w:rsid w:val="003D78A8"/>
    <w:rsid w:val="003E0496"/>
    <w:rsid w:val="003E0F34"/>
    <w:rsid w:val="003E1AAC"/>
    <w:rsid w:val="003E2A22"/>
    <w:rsid w:val="003E2D9F"/>
    <w:rsid w:val="003E413F"/>
    <w:rsid w:val="003E425A"/>
    <w:rsid w:val="003E4B3E"/>
    <w:rsid w:val="003E4CA5"/>
    <w:rsid w:val="003E5144"/>
    <w:rsid w:val="003E6077"/>
    <w:rsid w:val="003E63F6"/>
    <w:rsid w:val="003E6849"/>
    <w:rsid w:val="003E6B24"/>
    <w:rsid w:val="003F0BCC"/>
    <w:rsid w:val="003F1A97"/>
    <w:rsid w:val="003F1B9E"/>
    <w:rsid w:val="003F27C0"/>
    <w:rsid w:val="003F2BFB"/>
    <w:rsid w:val="003F416D"/>
    <w:rsid w:val="003F4DDE"/>
    <w:rsid w:val="003F4F02"/>
    <w:rsid w:val="003F59BD"/>
    <w:rsid w:val="003F5A8D"/>
    <w:rsid w:val="003F5D1E"/>
    <w:rsid w:val="003F5E19"/>
    <w:rsid w:val="003F6B7F"/>
    <w:rsid w:val="003F6F4F"/>
    <w:rsid w:val="004003CC"/>
    <w:rsid w:val="00400FFA"/>
    <w:rsid w:val="0040119F"/>
    <w:rsid w:val="004017F1"/>
    <w:rsid w:val="00402D91"/>
    <w:rsid w:val="00403151"/>
    <w:rsid w:val="0040456A"/>
    <w:rsid w:val="00404F7D"/>
    <w:rsid w:val="00405157"/>
    <w:rsid w:val="0040516B"/>
    <w:rsid w:val="00405315"/>
    <w:rsid w:val="00405D44"/>
    <w:rsid w:val="004077F5"/>
    <w:rsid w:val="00407E93"/>
    <w:rsid w:val="0041001E"/>
    <w:rsid w:val="00410177"/>
    <w:rsid w:val="0041173D"/>
    <w:rsid w:val="0041176F"/>
    <w:rsid w:val="00412CBA"/>
    <w:rsid w:val="00413159"/>
    <w:rsid w:val="004142E1"/>
    <w:rsid w:val="00414774"/>
    <w:rsid w:val="00414D07"/>
    <w:rsid w:val="00415862"/>
    <w:rsid w:val="00415D7B"/>
    <w:rsid w:val="00416B08"/>
    <w:rsid w:val="00417037"/>
    <w:rsid w:val="00417217"/>
    <w:rsid w:val="00417A42"/>
    <w:rsid w:val="00421D96"/>
    <w:rsid w:val="004224DE"/>
    <w:rsid w:val="00423A09"/>
    <w:rsid w:val="00423CE9"/>
    <w:rsid w:val="00425565"/>
    <w:rsid w:val="0042559E"/>
    <w:rsid w:val="004262D3"/>
    <w:rsid w:val="004263DA"/>
    <w:rsid w:val="00427026"/>
    <w:rsid w:val="0042756F"/>
    <w:rsid w:val="00427F15"/>
    <w:rsid w:val="00431494"/>
    <w:rsid w:val="004316B0"/>
    <w:rsid w:val="004321BA"/>
    <w:rsid w:val="004321DF"/>
    <w:rsid w:val="00432990"/>
    <w:rsid w:val="00433DE3"/>
    <w:rsid w:val="00433F34"/>
    <w:rsid w:val="00433FC4"/>
    <w:rsid w:val="0043423F"/>
    <w:rsid w:val="004344DF"/>
    <w:rsid w:val="004359AE"/>
    <w:rsid w:val="00435B85"/>
    <w:rsid w:val="00435F84"/>
    <w:rsid w:val="00436139"/>
    <w:rsid w:val="00436A35"/>
    <w:rsid w:val="00436D07"/>
    <w:rsid w:val="0043711F"/>
    <w:rsid w:val="0043725F"/>
    <w:rsid w:val="00437938"/>
    <w:rsid w:val="00437AB4"/>
    <w:rsid w:val="0044038A"/>
    <w:rsid w:val="004403FA"/>
    <w:rsid w:val="00441216"/>
    <w:rsid w:val="0044163B"/>
    <w:rsid w:val="00441879"/>
    <w:rsid w:val="00441ED4"/>
    <w:rsid w:val="00442912"/>
    <w:rsid w:val="00442C85"/>
    <w:rsid w:val="0044320E"/>
    <w:rsid w:val="00443300"/>
    <w:rsid w:val="00443981"/>
    <w:rsid w:val="00443C4F"/>
    <w:rsid w:val="00444963"/>
    <w:rsid w:val="00447365"/>
    <w:rsid w:val="00447670"/>
    <w:rsid w:val="0045015A"/>
    <w:rsid w:val="00451743"/>
    <w:rsid w:val="00451B3F"/>
    <w:rsid w:val="00451C63"/>
    <w:rsid w:val="004525A8"/>
    <w:rsid w:val="00453AB4"/>
    <w:rsid w:val="00454087"/>
    <w:rsid w:val="00454514"/>
    <w:rsid w:val="0045547D"/>
    <w:rsid w:val="004555FD"/>
    <w:rsid w:val="00455D89"/>
    <w:rsid w:val="00455DD4"/>
    <w:rsid w:val="004562D1"/>
    <w:rsid w:val="0045632D"/>
    <w:rsid w:val="004565F5"/>
    <w:rsid w:val="004567B4"/>
    <w:rsid w:val="00457E7F"/>
    <w:rsid w:val="00460126"/>
    <w:rsid w:val="00460B6C"/>
    <w:rsid w:val="00461216"/>
    <w:rsid w:val="00461646"/>
    <w:rsid w:val="00461B34"/>
    <w:rsid w:val="00461B7D"/>
    <w:rsid w:val="00462CA0"/>
    <w:rsid w:val="00462DE2"/>
    <w:rsid w:val="004643A9"/>
    <w:rsid w:val="004649B3"/>
    <w:rsid w:val="00465162"/>
    <w:rsid w:val="00465632"/>
    <w:rsid w:val="00465C3A"/>
    <w:rsid w:val="004672DA"/>
    <w:rsid w:val="0046739F"/>
    <w:rsid w:val="00470525"/>
    <w:rsid w:val="00470B3B"/>
    <w:rsid w:val="00470C1A"/>
    <w:rsid w:val="004711F1"/>
    <w:rsid w:val="0047176D"/>
    <w:rsid w:val="0047222C"/>
    <w:rsid w:val="00473470"/>
    <w:rsid w:val="004747BC"/>
    <w:rsid w:val="0047498B"/>
    <w:rsid w:val="00474993"/>
    <w:rsid w:val="00474B54"/>
    <w:rsid w:val="00474DA5"/>
    <w:rsid w:val="00475D90"/>
    <w:rsid w:val="00476A56"/>
    <w:rsid w:val="004771F8"/>
    <w:rsid w:val="004773BA"/>
    <w:rsid w:val="00477C15"/>
    <w:rsid w:val="004810BE"/>
    <w:rsid w:val="00483821"/>
    <w:rsid w:val="00484712"/>
    <w:rsid w:val="0048573E"/>
    <w:rsid w:val="004860F3"/>
    <w:rsid w:val="00486D84"/>
    <w:rsid w:val="0048777F"/>
    <w:rsid w:val="004906DD"/>
    <w:rsid w:val="00490E3B"/>
    <w:rsid w:val="0049261C"/>
    <w:rsid w:val="004939B6"/>
    <w:rsid w:val="00495346"/>
    <w:rsid w:val="0049559A"/>
    <w:rsid w:val="00495B4C"/>
    <w:rsid w:val="0049651E"/>
    <w:rsid w:val="00496524"/>
    <w:rsid w:val="004A0882"/>
    <w:rsid w:val="004A17CA"/>
    <w:rsid w:val="004A19FD"/>
    <w:rsid w:val="004A1C0B"/>
    <w:rsid w:val="004A21B5"/>
    <w:rsid w:val="004A2917"/>
    <w:rsid w:val="004A2AF4"/>
    <w:rsid w:val="004A31E4"/>
    <w:rsid w:val="004A423C"/>
    <w:rsid w:val="004A4660"/>
    <w:rsid w:val="004A55B1"/>
    <w:rsid w:val="004A57C5"/>
    <w:rsid w:val="004A5C43"/>
    <w:rsid w:val="004A6B23"/>
    <w:rsid w:val="004A7643"/>
    <w:rsid w:val="004A7A1C"/>
    <w:rsid w:val="004B089F"/>
    <w:rsid w:val="004B121B"/>
    <w:rsid w:val="004B1ACA"/>
    <w:rsid w:val="004B1FCD"/>
    <w:rsid w:val="004B24FC"/>
    <w:rsid w:val="004B299A"/>
    <w:rsid w:val="004B489E"/>
    <w:rsid w:val="004B4BAD"/>
    <w:rsid w:val="004B4F93"/>
    <w:rsid w:val="004B5B46"/>
    <w:rsid w:val="004B5F9B"/>
    <w:rsid w:val="004B62A3"/>
    <w:rsid w:val="004B74F3"/>
    <w:rsid w:val="004B7B21"/>
    <w:rsid w:val="004C0042"/>
    <w:rsid w:val="004C01E1"/>
    <w:rsid w:val="004C0394"/>
    <w:rsid w:val="004C0754"/>
    <w:rsid w:val="004C0BC7"/>
    <w:rsid w:val="004C133B"/>
    <w:rsid w:val="004C15E4"/>
    <w:rsid w:val="004C1C67"/>
    <w:rsid w:val="004C2B5D"/>
    <w:rsid w:val="004C2E7E"/>
    <w:rsid w:val="004C3564"/>
    <w:rsid w:val="004C386E"/>
    <w:rsid w:val="004C4763"/>
    <w:rsid w:val="004C48F3"/>
    <w:rsid w:val="004C4FCB"/>
    <w:rsid w:val="004C7E5F"/>
    <w:rsid w:val="004D10F3"/>
    <w:rsid w:val="004D13A5"/>
    <w:rsid w:val="004D1C3C"/>
    <w:rsid w:val="004D1C9F"/>
    <w:rsid w:val="004D250D"/>
    <w:rsid w:val="004D354D"/>
    <w:rsid w:val="004D39FD"/>
    <w:rsid w:val="004D5056"/>
    <w:rsid w:val="004D5D49"/>
    <w:rsid w:val="004D600F"/>
    <w:rsid w:val="004D609F"/>
    <w:rsid w:val="004D6F26"/>
    <w:rsid w:val="004D72AC"/>
    <w:rsid w:val="004D7312"/>
    <w:rsid w:val="004E226A"/>
    <w:rsid w:val="004E2371"/>
    <w:rsid w:val="004E3617"/>
    <w:rsid w:val="004E3A3F"/>
    <w:rsid w:val="004E67AB"/>
    <w:rsid w:val="004E68FD"/>
    <w:rsid w:val="004E7403"/>
    <w:rsid w:val="004E7E57"/>
    <w:rsid w:val="004F0667"/>
    <w:rsid w:val="004F071C"/>
    <w:rsid w:val="004F084D"/>
    <w:rsid w:val="004F1251"/>
    <w:rsid w:val="004F2194"/>
    <w:rsid w:val="004F2243"/>
    <w:rsid w:val="004F2CD3"/>
    <w:rsid w:val="004F33BA"/>
    <w:rsid w:val="004F383D"/>
    <w:rsid w:val="004F3E1A"/>
    <w:rsid w:val="004F3EED"/>
    <w:rsid w:val="004F424E"/>
    <w:rsid w:val="004F5725"/>
    <w:rsid w:val="004F5BE8"/>
    <w:rsid w:val="004F608E"/>
    <w:rsid w:val="004F6816"/>
    <w:rsid w:val="004F7C7B"/>
    <w:rsid w:val="004F7D31"/>
    <w:rsid w:val="005001B2"/>
    <w:rsid w:val="00500995"/>
    <w:rsid w:val="00500E2C"/>
    <w:rsid w:val="005011BC"/>
    <w:rsid w:val="00501892"/>
    <w:rsid w:val="00501F0C"/>
    <w:rsid w:val="00501F5C"/>
    <w:rsid w:val="00502332"/>
    <w:rsid w:val="00502A4B"/>
    <w:rsid w:val="0050323E"/>
    <w:rsid w:val="00503572"/>
    <w:rsid w:val="005038C7"/>
    <w:rsid w:val="00504E82"/>
    <w:rsid w:val="00505E8C"/>
    <w:rsid w:val="00506B58"/>
    <w:rsid w:val="00506D47"/>
    <w:rsid w:val="005076CA"/>
    <w:rsid w:val="00507B42"/>
    <w:rsid w:val="00507BA0"/>
    <w:rsid w:val="005101FA"/>
    <w:rsid w:val="005118AD"/>
    <w:rsid w:val="005119DC"/>
    <w:rsid w:val="00512ED5"/>
    <w:rsid w:val="0051302A"/>
    <w:rsid w:val="00513938"/>
    <w:rsid w:val="0051409B"/>
    <w:rsid w:val="00514B12"/>
    <w:rsid w:val="005155A5"/>
    <w:rsid w:val="005159ED"/>
    <w:rsid w:val="00515CFC"/>
    <w:rsid w:val="00515DE9"/>
    <w:rsid w:val="0051749A"/>
    <w:rsid w:val="00517E19"/>
    <w:rsid w:val="00520B17"/>
    <w:rsid w:val="005220C0"/>
    <w:rsid w:val="00522159"/>
    <w:rsid w:val="00522212"/>
    <w:rsid w:val="0052284B"/>
    <w:rsid w:val="00522A5D"/>
    <w:rsid w:val="00523826"/>
    <w:rsid w:val="00524C9F"/>
    <w:rsid w:val="00525526"/>
    <w:rsid w:val="00526631"/>
    <w:rsid w:val="00527A4B"/>
    <w:rsid w:val="00527FA4"/>
    <w:rsid w:val="00530287"/>
    <w:rsid w:val="005318BF"/>
    <w:rsid w:val="00532843"/>
    <w:rsid w:val="00532920"/>
    <w:rsid w:val="00532C16"/>
    <w:rsid w:val="005336E4"/>
    <w:rsid w:val="0053435F"/>
    <w:rsid w:val="0053456C"/>
    <w:rsid w:val="00535087"/>
    <w:rsid w:val="005369DC"/>
    <w:rsid w:val="00536BD1"/>
    <w:rsid w:val="00537395"/>
    <w:rsid w:val="0054126C"/>
    <w:rsid w:val="0054171C"/>
    <w:rsid w:val="00542987"/>
    <w:rsid w:val="005429E2"/>
    <w:rsid w:val="00542F3D"/>
    <w:rsid w:val="005430E0"/>
    <w:rsid w:val="00543950"/>
    <w:rsid w:val="00543D94"/>
    <w:rsid w:val="005442B4"/>
    <w:rsid w:val="005446EF"/>
    <w:rsid w:val="00545369"/>
    <w:rsid w:val="0054755D"/>
    <w:rsid w:val="00547D79"/>
    <w:rsid w:val="005509BC"/>
    <w:rsid w:val="0055143D"/>
    <w:rsid w:val="005518FD"/>
    <w:rsid w:val="00551E68"/>
    <w:rsid w:val="005524CF"/>
    <w:rsid w:val="00552702"/>
    <w:rsid w:val="005530AD"/>
    <w:rsid w:val="00554337"/>
    <w:rsid w:val="005545F7"/>
    <w:rsid w:val="005553E8"/>
    <w:rsid w:val="00555499"/>
    <w:rsid w:val="005555B6"/>
    <w:rsid w:val="005558E2"/>
    <w:rsid w:val="00556022"/>
    <w:rsid w:val="005575D1"/>
    <w:rsid w:val="005577A6"/>
    <w:rsid w:val="00557D09"/>
    <w:rsid w:val="00557DCF"/>
    <w:rsid w:val="00557E81"/>
    <w:rsid w:val="00557EEB"/>
    <w:rsid w:val="005600D4"/>
    <w:rsid w:val="005603D9"/>
    <w:rsid w:val="005604BB"/>
    <w:rsid w:val="00561137"/>
    <w:rsid w:val="00561F6E"/>
    <w:rsid w:val="00561F74"/>
    <w:rsid w:val="00562D03"/>
    <w:rsid w:val="00563966"/>
    <w:rsid w:val="00563ED5"/>
    <w:rsid w:val="005644F3"/>
    <w:rsid w:val="00565FF5"/>
    <w:rsid w:val="00566328"/>
    <w:rsid w:val="00567762"/>
    <w:rsid w:val="00567B78"/>
    <w:rsid w:val="00567E99"/>
    <w:rsid w:val="00570E01"/>
    <w:rsid w:val="00572FB7"/>
    <w:rsid w:val="00573080"/>
    <w:rsid w:val="00573DCD"/>
    <w:rsid w:val="00573DE8"/>
    <w:rsid w:val="00574994"/>
    <w:rsid w:val="00574B77"/>
    <w:rsid w:val="00576CB1"/>
    <w:rsid w:val="00576D63"/>
    <w:rsid w:val="005775FB"/>
    <w:rsid w:val="005800EC"/>
    <w:rsid w:val="0058024A"/>
    <w:rsid w:val="00580312"/>
    <w:rsid w:val="005818A6"/>
    <w:rsid w:val="005819B2"/>
    <w:rsid w:val="00581B21"/>
    <w:rsid w:val="00581DEC"/>
    <w:rsid w:val="00582B96"/>
    <w:rsid w:val="00586324"/>
    <w:rsid w:val="00586B28"/>
    <w:rsid w:val="00587E2D"/>
    <w:rsid w:val="00590B80"/>
    <w:rsid w:val="00590FFB"/>
    <w:rsid w:val="00591CB8"/>
    <w:rsid w:val="005933BC"/>
    <w:rsid w:val="00593DCC"/>
    <w:rsid w:val="00595D5B"/>
    <w:rsid w:val="005963A6"/>
    <w:rsid w:val="00596FBF"/>
    <w:rsid w:val="005A0E66"/>
    <w:rsid w:val="005A1C45"/>
    <w:rsid w:val="005A2731"/>
    <w:rsid w:val="005A2A5C"/>
    <w:rsid w:val="005A2A96"/>
    <w:rsid w:val="005A2FAC"/>
    <w:rsid w:val="005A3D61"/>
    <w:rsid w:val="005A3D9F"/>
    <w:rsid w:val="005A403F"/>
    <w:rsid w:val="005A4728"/>
    <w:rsid w:val="005A4A6A"/>
    <w:rsid w:val="005A5B4F"/>
    <w:rsid w:val="005A6183"/>
    <w:rsid w:val="005A6758"/>
    <w:rsid w:val="005A686A"/>
    <w:rsid w:val="005A6EAC"/>
    <w:rsid w:val="005A70A7"/>
    <w:rsid w:val="005A7A52"/>
    <w:rsid w:val="005A7C31"/>
    <w:rsid w:val="005A7C92"/>
    <w:rsid w:val="005B0551"/>
    <w:rsid w:val="005B280D"/>
    <w:rsid w:val="005B4AAA"/>
    <w:rsid w:val="005B5050"/>
    <w:rsid w:val="005B5832"/>
    <w:rsid w:val="005B5A7A"/>
    <w:rsid w:val="005B6220"/>
    <w:rsid w:val="005B63B4"/>
    <w:rsid w:val="005B6CCC"/>
    <w:rsid w:val="005C0BAD"/>
    <w:rsid w:val="005C1426"/>
    <w:rsid w:val="005C2E90"/>
    <w:rsid w:val="005C4918"/>
    <w:rsid w:val="005C53CA"/>
    <w:rsid w:val="005C5653"/>
    <w:rsid w:val="005C5B06"/>
    <w:rsid w:val="005C5BE2"/>
    <w:rsid w:val="005C70DC"/>
    <w:rsid w:val="005C7A34"/>
    <w:rsid w:val="005D124E"/>
    <w:rsid w:val="005D1347"/>
    <w:rsid w:val="005D35E1"/>
    <w:rsid w:val="005D3910"/>
    <w:rsid w:val="005D41B4"/>
    <w:rsid w:val="005D4F41"/>
    <w:rsid w:val="005D57A3"/>
    <w:rsid w:val="005D5AF5"/>
    <w:rsid w:val="005D70F1"/>
    <w:rsid w:val="005D7505"/>
    <w:rsid w:val="005D7CCF"/>
    <w:rsid w:val="005E00CC"/>
    <w:rsid w:val="005E1F0E"/>
    <w:rsid w:val="005E2FC1"/>
    <w:rsid w:val="005E2FEE"/>
    <w:rsid w:val="005E3AA4"/>
    <w:rsid w:val="005E3B8D"/>
    <w:rsid w:val="005E4387"/>
    <w:rsid w:val="005E48CD"/>
    <w:rsid w:val="005E50B4"/>
    <w:rsid w:val="005E58F9"/>
    <w:rsid w:val="005E5CE6"/>
    <w:rsid w:val="005E667C"/>
    <w:rsid w:val="005F0183"/>
    <w:rsid w:val="005F0742"/>
    <w:rsid w:val="005F1C8D"/>
    <w:rsid w:val="005F1EF0"/>
    <w:rsid w:val="005F276D"/>
    <w:rsid w:val="005F409A"/>
    <w:rsid w:val="005F41FB"/>
    <w:rsid w:val="005F45AA"/>
    <w:rsid w:val="005F4CBE"/>
    <w:rsid w:val="005F5C1F"/>
    <w:rsid w:val="005F671A"/>
    <w:rsid w:val="005F7749"/>
    <w:rsid w:val="005F78C5"/>
    <w:rsid w:val="005F7E54"/>
    <w:rsid w:val="00601948"/>
    <w:rsid w:val="006019A2"/>
    <w:rsid w:val="00603AA3"/>
    <w:rsid w:val="00603B63"/>
    <w:rsid w:val="00603C39"/>
    <w:rsid w:val="006040ED"/>
    <w:rsid w:val="00605960"/>
    <w:rsid w:val="00605A93"/>
    <w:rsid w:val="00605EA9"/>
    <w:rsid w:val="00605FB8"/>
    <w:rsid w:val="00607175"/>
    <w:rsid w:val="006102C0"/>
    <w:rsid w:val="0061059A"/>
    <w:rsid w:val="00611C9F"/>
    <w:rsid w:val="00611FC7"/>
    <w:rsid w:val="00612243"/>
    <w:rsid w:val="0061382D"/>
    <w:rsid w:val="006149D7"/>
    <w:rsid w:val="006151A9"/>
    <w:rsid w:val="0061663E"/>
    <w:rsid w:val="006166A4"/>
    <w:rsid w:val="00617796"/>
    <w:rsid w:val="00620841"/>
    <w:rsid w:val="00622807"/>
    <w:rsid w:val="00622940"/>
    <w:rsid w:val="00622ED2"/>
    <w:rsid w:val="0062306E"/>
    <w:rsid w:val="006232CA"/>
    <w:rsid w:val="00623406"/>
    <w:rsid w:val="00623802"/>
    <w:rsid w:val="00624C8E"/>
    <w:rsid w:val="00624FE9"/>
    <w:rsid w:val="00625491"/>
    <w:rsid w:val="006260C5"/>
    <w:rsid w:val="00626319"/>
    <w:rsid w:val="0062762F"/>
    <w:rsid w:val="00627BDE"/>
    <w:rsid w:val="00630299"/>
    <w:rsid w:val="006317DB"/>
    <w:rsid w:val="00631B63"/>
    <w:rsid w:val="00632DEE"/>
    <w:rsid w:val="00632E0D"/>
    <w:rsid w:val="00633183"/>
    <w:rsid w:val="00633D77"/>
    <w:rsid w:val="00635CC2"/>
    <w:rsid w:val="00635CD8"/>
    <w:rsid w:val="0063632D"/>
    <w:rsid w:val="00636EEF"/>
    <w:rsid w:val="00637454"/>
    <w:rsid w:val="0064227C"/>
    <w:rsid w:val="00643290"/>
    <w:rsid w:val="00643443"/>
    <w:rsid w:val="0064352A"/>
    <w:rsid w:val="006435B4"/>
    <w:rsid w:val="006436D0"/>
    <w:rsid w:val="006437B6"/>
    <w:rsid w:val="0064473F"/>
    <w:rsid w:val="0064511A"/>
    <w:rsid w:val="006457A8"/>
    <w:rsid w:val="006457E5"/>
    <w:rsid w:val="00645C38"/>
    <w:rsid w:val="00646155"/>
    <w:rsid w:val="00646780"/>
    <w:rsid w:val="0064687A"/>
    <w:rsid w:val="00647E75"/>
    <w:rsid w:val="00650295"/>
    <w:rsid w:val="0065342A"/>
    <w:rsid w:val="006552C9"/>
    <w:rsid w:val="006552E4"/>
    <w:rsid w:val="00655318"/>
    <w:rsid w:val="0065635C"/>
    <w:rsid w:val="00656F8E"/>
    <w:rsid w:val="0065736B"/>
    <w:rsid w:val="0066036E"/>
    <w:rsid w:val="006618C1"/>
    <w:rsid w:val="00662279"/>
    <w:rsid w:val="006631B4"/>
    <w:rsid w:val="00663596"/>
    <w:rsid w:val="00664152"/>
    <w:rsid w:val="00665025"/>
    <w:rsid w:val="00665086"/>
    <w:rsid w:val="00665A36"/>
    <w:rsid w:val="00665B93"/>
    <w:rsid w:val="00666AC4"/>
    <w:rsid w:val="00667782"/>
    <w:rsid w:val="00667DDB"/>
    <w:rsid w:val="00671717"/>
    <w:rsid w:val="0067214E"/>
    <w:rsid w:val="00672A91"/>
    <w:rsid w:val="006732FD"/>
    <w:rsid w:val="00674525"/>
    <w:rsid w:val="006749A8"/>
    <w:rsid w:val="0067534A"/>
    <w:rsid w:val="0067644E"/>
    <w:rsid w:val="00676453"/>
    <w:rsid w:val="0067699C"/>
    <w:rsid w:val="00676A54"/>
    <w:rsid w:val="00677769"/>
    <w:rsid w:val="00680CE2"/>
    <w:rsid w:val="0068123D"/>
    <w:rsid w:val="00681B3E"/>
    <w:rsid w:val="00682EF5"/>
    <w:rsid w:val="00683307"/>
    <w:rsid w:val="006839B5"/>
    <w:rsid w:val="00683B9C"/>
    <w:rsid w:val="00683D53"/>
    <w:rsid w:val="00683F86"/>
    <w:rsid w:val="00683F95"/>
    <w:rsid w:val="00684E6C"/>
    <w:rsid w:val="006852D5"/>
    <w:rsid w:val="00685A94"/>
    <w:rsid w:val="006871D1"/>
    <w:rsid w:val="00690B67"/>
    <w:rsid w:val="00691940"/>
    <w:rsid w:val="0069272F"/>
    <w:rsid w:val="00692BAB"/>
    <w:rsid w:val="00692C27"/>
    <w:rsid w:val="006931DC"/>
    <w:rsid w:val="00693514"/>
    <w:rsid w:val="006948D9"/>
    <w:rsid w:val="006971A6"/>
    <w:rsid w:val="00697557"/>
    <w:rsid w:val="00697D6D"/>
    <w:rsid w:val="006A04AE"/>
    <w:rsid w:val="006A07A8"/>
    <w:rsid w:val="006A0D14"/>
    <w:rsid w:val="006A0F11"/>
    <w:rsid w:val="006A33A9"/>
    <w:rsid w:val="006A3692"/>
    <w:rsid w:val="006A3C92"/>
    <w:rsid w:val="006A3F54"/>
    <w:rsid w:val="006A4466"/>
    <w:rsid w:val="006A5160"/>
    <w:rsid w:val="006A5F37"/>
    <w:rsid w:val="006A6FB7"/>
    <w:rsid w:val="006A759B"/>
    <w:rsid w:val="006A7A87"/>
    <w:rsid w:val="006A7BF7"/>
    <w:rsid w:val="006B12D4"/>
    <w:rsid w:val="006B12E2"/>
    <w:rsid w:val="006B14EE"/>
    <w:rsid w:val="006B151A"/>
    <w:rsid w:val="006B173D"/>
    <w:rsid w:val="006B1DE2"/>
    <w:rsid w:val="006B28AB"/>
    <w:rsid w:val="006B39B2"/>
    <w:rsid w:val="006B4144"/>
    <w:rsid w:val="006B4F6D"/>
    <w:rsid w:val="006B5AE3"/>
    <w:rsid w:val="006B5EC1"/>
    <w:rsid w:val="006C0B44"/>
    <w:rsid w:val="006C1AFA"/>
    <w:rsid w:val="006C1EF2"/>
    <w:rsid w:val="006C2D96"/>
    <w:rsid w:val="006C2F08"/>
    <w:rsid w:val="006C3B27"/>
    <w:rsid w:val="006C5182"/>
    <w:rsid w:val="006C70C6"/>
    <w:rsid w:val="006C737D"/>
    <w:rsid w:val="006D033F"/>
    <w:rsid w:val="006D044F"/>
    <w:rsid w:val="006D2101"/>
    <w:rsid w:val="006D3C41"/>
    <w:rsid w:val="006D3FE8"/>
    <w:rsid w:val="006D52EE"/>
    <w:rsid w:val="006D5570"/>
    <w:rsid w:val="006D578F"/>
    <w:rsid w:val="006D5A60"/>
    <w:rsid w:val="006D5D16"/>
    <w:rsid w:val="006D6DE4"/>
    <w:rsid w:val="006D71FB"/>
    <w:rsid w:val="006D7988"/>
    <w:rsid w:val="006E1175"/>
    <w:rsid w:val="006E18F1"/>
    <w:rsid w:val="006E1BA3"/>
    <w:rsid w:val="006E1C42"/>
    <w:rsid w:val="006E22B5"/>
    <w:rsid w:val="006E2FC3"/>
    <w:rsid w:val="006E358A"/>
    <w:rsid w:val="006E3D86"/>
    <w:rsid w:val="006E442A"/>
    <w:rsid w:val="006E562B"/>
    <w:rsid w:val="006E5989"/>
    <w:rsid w:val="006E65D4"/>
    <w:rsid w:val="006F012C"/>
    <w:rsid w:val="006F08FB"/>
    <w:rsid w:val="006F1140"/>
    <w:rsid w:val="006F150F"/>
    <w:rsid w:val="006F17AD"/>
    <w:rsid w:val="006F27AA"/>
    <w:rsid w:val="006F2E05"/>
    <w:rsid w:val="006F42B8"/>
    <w:rsid w:val="006F4587"/>
    <w:rsid w:val="006F5086"/>
    <w:rsid w:val="006F6736"/>
    <w:rsid w:val="006F6787"/>
    <w:rsid w:val="006F70F7"/>
    <w:rsid w:val="006F7258"/>
    <w:rsid w:val="00701384"/>
    <w:rsid w:val="007016C7"/>
    <w:rsid w:val="00701D8E"/>
    <w:rsid w:val="00701EAA"/>
    <w:rsid w:val="0070247F"/>
    <w:rsid w:val="00702768"/>
    <w:rsid w:val="00702BDC"/>
    <w:rsid w:val="00702CBB"/>
    <w:rsid w:val="007030A0"/>
    <w:rsid w:val="007030E2"/>
    <w:rsid w:val="007034D8"/>
    <w:rsid w:val="00703BA3"/>
    <w:rsid w:val="007044AD"/>
    <w:rsid w:val="00704E69"/>
    <w:rsid w:val="0070509A"/>
    <w:rsid w:val="00707CFA"/>
    <w:rsid w:val="007102C7"/>
    <w:rsid w:val="0071059B"/>
    <w:rsid w:val="0071104F"/>
    <w:rsid w:val="00711D08"/>
    <w:rsid w:val="00712030"/>
    <w:rsid w:val="00712E81"/>
    <w:rsid w:val="00713628"/>
    <w:rsid w:val="00713EDD"/>
    <w:rsid w:val="00713F70"/>
    <w:rsid w:val="00714BB9"/>
    <w:rsid w:val="00716999"/>
    <w:rsid w:val="00716A3C"/>
    <w:rsid w:val="00717290"/>
    <w:rsid w:val="00721B45"/>
    <w:rsid w:val="00721F30"/>
    <w:rsid w:val="007226DD"/>
    <w:rsid w:val="00722B35"/>
    <w:rsid w:val="00722D23"/>
    <w:rsid w:val="00722FD2"/>
    <w:rsid w:val="007239A2"/>
    <w:rsid w:val="00723AB5"/>
    <w:rsid w:val="0072473A"/>
    <w:rsid w:val="007247DF"/>
    <w:rsid w:val="007255A8"/>
    <w:rsid w:val="00725938"/>
    <w:rsid w:val="007264B4"/>
    <w:rsid w:val="0072659F"/>
    <w:rsid w:val="0072693E"/>
    <w:rsid w:val="007303DF"/>
    <w:rsid w:val="00730BC2"/>
    <w:rsid w:val="00731114"/>
    <w:rsid w:val="00731433"/>
    <w:rsid w:val="00731805"/>
    <w:rsid w:val="00731B36"/>
    <w:rsid w:val="00731D5F"/>
    <w:rsid w:val="00732535"/>
    <w:rsid w:val="00732B83"/>
    <w:rsid w:val="007335DE"/>
    <w:rsid w:val="00733C4F"/>
    <w:rsid w:val="0073556A"/>
    <w:rsid w:val="00735C5E"/>
    <w:rsid w:val="00737D45"/>
    <w:rsid w:val="00737DC8"/>
    <w:rsid w:val="00741445"/>
    <w:rsid w:val="00741EAD"/>
    <w:rsid w:val="00741F34"/>
    <w:rsid w:val="00742388"/>
    <w:rsid w:val="00742B03"/>
    <w:rsid w:val="00742D5A"/>
    <w:rsid w:val="0074405C"/>
    <w:rsid w:val="007445BA"/>
    <w:rsid w:val="00744983"/>
    <w:rsid w:val="007452E0"/>
    <w:rsid w:val="00745C80"/>
    <w:rsid w:val="00746729"/>
    <w:rsid w:val="0074772B"/>
    <w:rsid w:val="00747C1A"/>
    <w:rsid w:val="0075090D"/>
    <w:rsid w:val="00750E03"/>
    <w:rsid w:val="00750E6C"/>
    <w:rsid w:val="0075111B"/>
    <w:rsid w:val="00752721"/>
    <w:rsid w:val="00752B50"/>
    <w:rsid w:val="00752D7F"/>
    <w:rsid w:val="007533A7"/>
    <w:rsid w:val="00753846"/>
    <w:rsid w:val="007547B9"/>
    <w:rsid w:val="00755C13"/>
    <w:rsid w:val="00756A12"/>
    <w:rsid w:val="00756F90"/>
    <w:rsid w:val="00757D7D"/>
    <w:rsid w:val="00757F07"/>
    <w:rsid w:val="00760109"/>
    <w:rsid w:val="00760FEC"/>
    <w:rsid w:val="0076122B"/>
    <w:rsid w:val="0076128F"/>
    <w:rsid w:val="0076271A"/>
    <w:rsid w:val="0076443D"/>
    <w:rsid w:val="007648A4"/>
    <w:rsid w:val="0076495F"/>
    <w:rsid w:val="007649FB"/>
    <w:rsid w:val="00764DFA"/>
    <w:rsid w:val="007654AF"/>
    <w:rsid w:val="0076567D"/>
    <w:rsid w:val="00765B70"/>
    <w:rsid w:val="007660CB"/>
    <w:rsid w:val="00766A5E"/>
    <w:rsid w:val="00766E65"/>
    <w:rsid w:val="00767631"/>
    <w:rsid w:val="00767AC8"/>
    <w:rsid w:val="00767D81"/>
    <w:rsid w:val="00770AD8"/>
    <w:rsid w:val="00770E9F"/>
    <w:rsid w:val="00771CC3"/>
    <w:rsid w:val="00772156"/>
    <w:rsid w:val="007729E3"/>
    <w:rsid w:val="00772BEE"/>
    <w:rsid w:val="00772CD4"/>
    <w:rsid w:val="00772E13"/>
    <w:rsid w:val="0077347B"/>
    <w:rsid w:val="00774D8B"/>
    <w:rsid w:val="00775B62"/>
    <w:rsid w:val="00775DDA"/>
    <w:rsid w:val="00775DE9"/>
    <w:rsid w:val="0077645C"/>
    <w:rsid w:val="007767BC"/>
    <w:rsid w:val="00776A03"/>
    <w:rsid w:val="00776A50"/>
    <w:rsid w:val="007771A8"/>
    <w:rsid w:val="00777BA1"/>
    <w:rsid w:val="007804D6"/>
    <w:rsid w:val="0078078F"/>
    <w:rsid w:val="0078112B"/>
    <w:rsid w:val="007811D2"/>
    <w:rsid w:val="00781243"/>
    <w:rsid w:val="00781370"/>
    <w:rsid w:val="00781416"/>
    <w:rsid w:val="0078169E"/>
    <w:rsid w:val="00781C19"/>
    <w:rsid w:val="00783271"/>
    <w:rsid w:val="00783693"/>
    <w:rsid w:val="00783CC9"/>
    <w:rsid w:val="00784601"/>
    <w:rsid w:val="007855FD"/>
    <w:rsid w:val="00785BE3"/>
    <w:rsid w:val="007867A0"/>
    <w:rsid w:val="00786AE1"/>
    <w:rsid w:val="007871AB"/>
    <w:rsid w:val="0078762E"/>
    <w:rsid w:val="00791BA4"/>
    <w:rsid w:val="00791FB7"/>
    <w:rsid w:val="00792837"/>
    <w:rsid w:val="00792ACB"/>
    <w:rsid w:val="00793A80"/>
    <w:rsid w:val="00794D55"/>
    <w:rsid w:val="00794D64"/>
    <w:rsid w:val="00794ED9"/>
    <w:rsid w:val="007951F7"/>
    <w:rsid w:val="00795BCA"/>
    <w:rsid w:val="00796366"/>
    <w:rsid w:val="00796D1F"/>
    <w:rsid w:val="00797458"/>
    <w:rsid w:val="007A076B"/>
    <w:rsid w:val="007A0771"/>
    <w:rsid w:val="007A0D81"/>
    <w:rsid w:val="007A1E75"/>
    <w:rsid w:val="007A2157"/>
    <w:rsid w:val="007A321F"/>
    <w:rsid w:val="007A34CD"/>
    <w:rsid w:val="007A44BA"/>
    <w:rsid w:val="007A549D"/>
    <w:rsid w:val="007A54D0"/>
    <w:rsid w:val="007A579E"/>
    <w:rsid w:val="007A57DE"/>
    <w:rsid w:val="007A5A88"/>
    <w:rsid w:val="007A70EE"/>
    <w:rsid w:val="007A755F"/>
    <w:rsid w:val="007A7DC6"/>
    <w:rsid w:val="007A7F6C"/>
    <w:rsid w:val="007B0E82"/>
    <w:rsid w:val="007B1CF4"/>
    <w:rsid w:val="007B210B"/>
    <w:rsid w:val="007B259F"/>
    <w:rsid w:val="007B2FA5"/>
    <w:rsid w:val="007B3991"/>
    <w:rsid w:val="007B3B0D"/>
    <w:rsid w:val="007B55C3"/>
    <w:rsid w:val="007B5D95"/>
    <w:rsid w:val="007B5E21"/>
    <w:rsid w:val="007B6485"/>
    <w:rsid w:val="007B64EB"/>
    <w:rsid w:val="007B737E"/>
    <w:rsid w:val="007B79F9"/>
    <w:rsid w:val="007B7FC7"/>
    <w:rsid w:val="007C0427"/>
    <w:rsid w:val="007C099F"/>
    <w:rsid w:val="007C0F9E"/>
    <w:rsid w:val="007C198F"/>
    <w:rsid w:val="007C285B"/>
    <w:rsid w:val="007C2A20"/>
    <w:rsid w:val="007C3F6A"/>
    <w:rsid w:val="007C55E9"/>
    <w:rsid w:val="007C6F50"/>
    <w:rsid w:val="007C7436"/>
    <w:rsid w:val="007C74A4"/>
    <w:rsid w:val="007D0700"/>
    <w:rsid w:val="007D0E33"/>
    <w:rsid w:val="007D0FF1"/>
    <w:rsid w:val="007D1684"/>
    <w:rsid w:val="007D1E84"/>
    <w:rsid w:val="007D21ED"/>
    <w:rsid w:val="007D24F2"/>
    <w:rsid w:val="007D2E24"/>
    <w:rsid w:val="007D4489"/>
    <w:rsid w:val="007D45E9"/>
    <w:rsid w:val="007D48A3"/>
    <w:rsid w:val="007D4A85"/>
    <w:rsid w:val="007D56DD"/>
    <w:rsid w:val="007D5890"/>
    <w:rsid w:val="007D6F6F"/>
    <w:rsid w:val="007D7034"/>
    <w:rsid w:val="007D720B"/>
    <w:rsid w:val="007D7298"/>
    <w:rsid w:val="007D77F4"/>
    <w:rsid w:val="007D7FAC"/>
    <w:rsid w:val="007E1A20"/>
    <w:rsid w:val="007E26EF"/>
    <w:rsid w:val="007E3B52"/>
    <w:rsid w:val="007E3ECE"/>
    <w:rsid w:val="007E6022"/>
    <w:rsid w:val="007E7768"/>
    <w:rsid w:val="007E7CED"/>
    <w:rsid w:val="007F02D5"/>
    <w:rsid w:val="007F03FA"/>
    <w:rsid w:val="007F0495"/>
    <w:rsid w:val="007F0A44"/>
    <w:rsid w:val="007F0DE0"/>
    <w:rsid w:val="007F1174"/>
    <w:rsid w:val="007F19A3"/>
    <w:rsid w:val="007F2C79"/>
    <w:rsid w:val="007F336E"/>
    <w:rsid w:val="007F33CF"/>
    <w:rsid w:val="007F4343"/>
    <w:rsid w:val="007F4608"/>
    <w:rsid w:val="007F4834"/>
    <w:rsid w:val="007F564E"/>
    <w:rsid w:val="007F6099"/>
    <w:rsid w:val="007F6EBA"/>
    <w:rsid w:val="00800677"/>
    <w:rsid w:val="00801343"/>
    <w:rsid w:val="0080342B"/>
    <w:rsid w:val="0080394A"/>
    <w:rsid w:val="00803CE3"/>
    <w:rsid w:val="008044D5"/>
    <w:rsid w:val="00804578"/>
    <w:rsid w:val="008046C3"/>
    <w:rsid w:val="00804709"/>
    <w:rsid w:val="008048EE"/>
    <w:rsid w:val="008050C2"/>
    <w:rsid w:val="00805D66"/>
    <w:rsid w:val="00805ED9"/>
    <w:rsid w:val="00805F92"/>
    <w:rsid w:val="008062BF"/>
    <w:rsid w:val="00807331"/>
    <w:rsid w:val="00807E32"/>
    <w:rsid w:val="00810A52"/>
    <w:rsid w:val="00810BD4"/>
    <w:rsid w:val="00810DAA"/>
    <w:rsid w:val="00813036"/>
    <w:rsid w:val="00813B88"/>
    <w:rsid w:val="00814D6D"/>
    <w:rsid w:val="00815125"/>
    <w:rsid w:val="00815AAB"/>
    <w:rsid w:val="00815E84"/>
    <w:rsid w:val="008161D8"/>
    <w:rsid w:val="00816549"/>
    <w:rsid w:val="00816B40"/>
    <w:rsid w:val="00816C4D"/>
    <w:rsid w:val="008179C9"/>
    <w:rsid w:val="00817B9A"/>
    <w:rsid w:val="00820401"/>
    <w:rsid w:val="0082040A"/>
    <w:rsid w:val="0082061B"/>
    <w:rsid w:val="008207EB"/>
    <w:rsid w:val="00820A2D"/>
    <w:rsid w:val="008225AD"/>
    <w:rsid w:val="00822B1F"/>
    <w:rsid w:val="008233B9"/>
    <w:rsid w:val="00823726"/>
    <w:rsid w:val="00825A12"/>
    <w:rsid w:val="0082654F"/>
    <w:rsid w:val="00827B82"/>
    <w:rsid w:val="00830616"/>
    <w:rsid w:val="00831ED6"/>
    <w:rsid w:val="00832084"/>
    <w:rsid w:val="0083232C"/>
    <w:rsid w:val="00832AC9"/>
    <w:rsid w:val="0083391B"/>
    <w:rsid w:val="00833A1E"/>
    <w:rsid w:val="00833D60"/>
    <w:rsid w:val="00834125"/>
    <w:rsid w:val="00835D1E"/>
    <w:rsid w:val="008362B9"/>
    <w:rsid w:val="0083697F"/>
    <w:rsid w:val="00837114"/>
    <w:rsid w:val="0084020A"/>
    <w:rsid w:val="0084289A"/>
    <w:rsid w:val="00842E58"/>
    <w:rsid w:val="00844530"/>
    <w:rsid w:val="00845382"/>
    <w:rsid w:val="008458E7"/>
    <w:rsid w:val="00845AB1"/>
    <w:rsid w:val="0084656C"/>
    <w:rsid w:val="00846C0C"/>
    <w:rsid w:val="00846FA7"/>
    <w:rsid w:val="0084702D"/>
    <w:rsid w:val="008471FF"/>
    <w:rsid w:val="00847DAA"/>
    <w:rsid w:val="008509CB"/>
    <w:rsid w:val="00851374"/>
    <w:rsid w:val="00851B20"/>
    <w:rsid w:val="00851B99"/>
    <w:rsid w:val="00852292"/>
    <w:rsid w:val="00852A8A"/>
    <w:rsid w:val="00852AEB"/>
    <w:rsid w:val="0085366B"/>
    <w:rsid w:val="00854E2C"/>
    <w:rsid w:val="0085536D"/>
    <w:rsid w:val="008553FE"/>
    <w:rsid w:val="00855C8A"/>
    <w:rsid w:val="00856FBE"/>
    <w:rsid w:val="008573A6"/>
    <w:rsid w:val="00857D0B"/>
    <w:rsid w:val="00861357"/>
    <w:rsid w:val="00861593"/>
    <w:rsid w:val="00861E7B"/>
    <w:rsid w:val="00861E8E"/>
    <w:rsid w:val="00862449"/>
    <w:rsid w:val="008628D3"/>
    <w:rsid w:val="0086319B"/>
    <w:rsid w:val="00863E55"/>
    <w:rsid w:val="008645F0"/>
    <w:rsid w:val="00864F6B"/>
    <w:rsid w:val="00865F5D"/>
    <w:rsid w:val="0086653C"/>
    <w:rsid w:val="0086745F"/>
    <w:rsid w:val="00867594"/>
    <w:rsid w:val="0087015D"/>
    <w:rsid w:val="00870285"/>
    <w:rsid w:val="008702F0"/>
    <w:rsid w:val="008704BF"/>
    <w:rsid w:val="0087061A"/>
    <w:rsid w:val="00871022"/>
    <w:rsid w:val="00872BBE"/>
    <w:rsid w:val="00873A87"/>
    <w:rsid w:val="00874385"/>
    <w:rsid w:val="00875BC1"/>
    <w:rsid w:val="00875D45"/>
    <w:rsid w:val="008766B4"/>
    <w:rsid w:val="0087690C"/>
    <w:rsid w:val="008778D5"/>
    <w:rsid w:val="00877FB9"/>
    <w:rsid w:val="00877FE6"/>
    <w:rsid w:val="00877FF8"/>
    <w:rsid w:val="00880244"/>
    <w:rsid w:val="00881051"/>
    <w:rsid w:val="008818A7"/>
    <w:rsid w:val="0088247C"/>
    <w:rsid w:val="00882861"/>
    <w:rsid w:val="00882CA0"/>
    <w:rsid w:val="00883853"/>
    <w:rsid w:val="00883A33"/>
    <w:rsid w:val="008840CC"/>
    <w:rsid w:val="00884160"/>
    <w:rsid w:val="00884844"/>
    <w:rsid w:val="00885263"/>
    <w:rsid w:val="00886B66"/>
    <w:rsid w:val="00886F01"/>
    <w:rsid w:val="0089013B"/>
    <w:rsid w:val="00890B08"/>
    <w:rsid w:val="00891FC1"/>
    <w:rsid w:val="00892865"/>
    <w:rsid w:val="00892958"/>
    <w:rsid w:val="00892ABD"/>
    <w:rsid w:val="00892E15"/>
    <w:rsid w:val="00892FDF"/>
    <w:rsid w:val="00893FBA"/>
    <w:rsid w:val="00894411"/>
    <w:rsid w:val="008949D5"/>
    <w:rsid w:val="00895A62"/>
    <w:rsid w:val="00896307"/>
    <w:rsid w:val="008976BA"/>
    <w:rsid w:val="008A0225"/>
    <w:rsid w:val="008A0768"/>
    <w:rsid w:val="008A1CCB"/>
    <w:rsid w:val="008A29FD"/>
    <w:rsid w:val="008A2C9D"/>
    <w:rsid w:val="008A412E"/>
    <w:rsid w:val="008A439A"/>
    <w:rsid w:val="008A5158"/>
    <w:rsid w:val="008A530E"/>
    <w:rsid w:val="008A602E"/>
    <w:rsid w:val="008A60FE"/>
    <w:rsid w:val="008A6602"/>
    <w:rsid w:val="008A68B9"/>
    <w:rsid w:val="008A7E0B"/>
    <w:rsid w:val="008B07B2"/>
    <w:rsid w:val="008B0CFC"/>
    <w:rsid w:val="008B0E9E"/>
    <w:rsid w:val="008B1327"/>
    <w:rsid w:val="008B1CFC"/>
    <w:rsid w:val="008B21E5"/>
    <w:rsid w:val="008B25BE"/>
    <w:rsid w:val="008B2C65"/>
    <w:rsid w:val="008B3FB1"/>
    <w:rsid w:val="008B534F"/>
    <w:rsid w:val="008B53D1"/>
    <w:rsid w:val="008B56A1"/>
    <w:rsid w:val="008B5C9A"/>
    <w:rsid w:val="008B69FC"/>
    <w:rsid w:val="008C0386"/>
    <w:rsid w:val="008C0D72"/>
    <w:rsid w:val="008C109B"/>
    <w:rsid w:val="008C11A8"/>
    <w:rsid w:val="008C1D0E"/>
    <w:rsid w:val="008C2CED"/>
    <w:rsid w:val="008C3ACD"/>
    <w:rsid w:val="008C573A"/>
    <w:rsid w:val="008C5A14"/>
    <w:rsid w:val="008C6940"/>
    <w:rsid w:val="008C6EA1"/>
    <w:rsid w:val="008C7235"/>
    <w:rsid w:val="008C72F1"/>
    <w:rsid w:val="008C7C2B"/>
    <w:rsid w:val="008C7E20"/>
    <w:rsid w:val="008D00E7"/>
    <w:rsid w:val="008D203E"/>
    <w:rsid w:val="008D21AE"/>
    <w:rsid w:val="008D227B"/>
    <w:rsid w:val="008D23ED"/>
    <w:rsid w:val="008D2A19"/>
    <w:rsid w:val="008D31B3"/>
    <w:rsid w:val="008D3315"/>
    <w:rsid w:val="008D39C4"/>
    <w:rsid w:val="008D3D97"/>
    <w:rsid w:val="008D49FA"/>
    <w:rsid w:val="008D567E"/>
    <w:rsid w:val="008D655B"/>
    <w:rsid w:val="008D658C"/>
    <w:rsid w:val="008D7D15"/>
    <w:rsid w:val="008E00D0"/>
    <w:rsid w:val="008E29D2"/>
    <w:rsid w:val="008E2D31"/>
    <w:rsid w:val="008E3A56"/>
    <w:rsid w:val="008E3A99"/>
    <w:rsid w:val="008E3EEA"/>
    <w:rsid w:val="008E4AEA"/>
    <w:rsid w:val="008E4B45"/>
    <w:rsid w:val="008E4D97"/>
    <w:rsid w:val="008E535D"/>
    <w:rsid w:val="008E7249"/>
    <w:rsid w:val="008E7279"/>
    <w:rsid w:val="008E778A"/>
    <w:rsid w:val="008E7AF4"/>
    <w:rsid w:val="008F0D1E"/>
    <w:rsid w:val="008F1491"/>
    <w:rsid w:val="008F1A01"/>
    <w:rsid w:val="008F4314"/>
    <w:rsid w:val="008F4595"/>
    <w:rsid w:val="008F499F"/>
    <w:rsid w:val="008F5047"/>
    <w:rsid w:val="008F5961"/>
    <w:rsid w:val="008F5CC1"/>
    <w:rsid w:val="008F68F8"/>
    <w:rsid w:val="008F69AD"/>
    <w:rsid w:val="008F69D7"/>
    <w:rsid w:val="008F7574"/>
    <w:rsid w:val="00900904"/>
    <w:rsid w:val="009012E2"/>
    <w:rsid w:val="00901B13"/>
    <w:rsid w:val="00901E77"/>
    <w:rsid w:val="00903949"/>
    <w:rsid w:val="00904416"/>
    <w:rsid w:val="0090469F"/>
    <w:rsid w:val="0090534E"/>
    <w:rsid w:val="00905A8C"/>
    <w:rsid w:val="00905E95"/>
    <w:rsid w:val="009060A0"/>
    <w:rsid w:val="009073A3"/>
    <w:rsid w:val="009075BA"/>
    <w:rsid w:val="00907C9A"/>
    <w:rsid w:val="00910E39"/>
    <w:rsid w:val="00911871"/>
    <w:rsid w:val="00911DDE"/>
    <w:rsid w:val="009139EA"/>
    <w:rsid w:val="00914525"/>
    <w:rsid w:val="0091478F"/>
    <w:rsid w:val="009148DF"/>
    <w:rsid w:val="00915587"/>
    <w:rsid w:val="0091564E"/>
    <w:rsid w:val="00915803"/>
    <w:rsid w:val="00915F0E"/>
    <w:rsid w:val="009171B7"/>
    <w:rsid w:val="00917BCF"/>
    <w:rsid w:val="00920123"/>
    <w:rsid w:val="00920C80"/>
    <w:rsid w:val="00921148"/>
    <w:rsid w:val="009220A0"/>
    <w:rsid w:val="00922101"/>
    <w:rsid w:val="009222DC"/>
    <w:rsid w:val="0092297B"/>
    <w:rsid w:val="00923242"/>
    <w:rsid w:val="00923B31"/>
    <w:rsid w:val="009247D2"/>
    <w:rsid w:val="00924D8C"/>
    <w:rsid w:val="00926743"/>
    <w:rsid w:val="00927287"/>
    <w:rsid w:val="00927B64"/>
    <w:rsid w:val="00927EC8"/>
    <w:rsid w:val="0093062B"/>
    <w:rsid w:val="009309F3"/>
    <w:rsid w:val="009325A1"/>
    <w:rsid w:val="00933022"/>
    <w:rsid w:val="00933303"/>
    <w:rsid w:val="009337CF"/>
    <w:rsid w:val="00935272"/>
    <w:rsid w:val="009355F6"/>
    <w:rsid w:val="00935E7C"/>
    <w:rsid w:val="009361B1"/>
    <w:rsid w:val="0093653C"/>
    <w:rsid w:val="00937B40"/>
    <w:rsid w:val="00937F30"/>
    <w:rsid w:val="00940760"/>
    <w:rsid w:val="00941BD1"/>
    <w:rsid w:val="00943810"/>
    <w:rsid w:val="0094397B"/>
    <w:rsid w:val="00944002"/>
    <w:rsid w:val="0094414D"/>
    <w:rsid w:val="00944F23"/>
    <w:rsid w:val="0094583D"/>
    <w:rsid w:val="009462B0"/>
    <w:rsid w:val="009462EA"/>
    <w:rsid w:val="009465F9"/>
    <w:rsid w:val="00946807"/>
    <w:rsid w:val="009471BF"/>
    <w:rsid w:val="009477FA"/>
    <w:rsid w:val="009478C1"/>
    <w:rsid w:val="009503C4"/>
    <w:rsid w:val="009504F9"/>
    <w:rsid w:val="009508F5"/>
    <w:rsid w:val="00950BAB"/>
    <w:rsid w:val="00951C9E"/>
    <w:rsid w:val="0095275B"/>
    <w:rsid w:val="00953681"/>
    <w:rsid w:val="009553A4"/>
    <w:rsid w:val="00960B2D"/>
    <w:rsid w:val="009612F1"/>
    <w:rsid w:val="00961CCA"/>
    <w:rsid w:val="00962188"/>
    <w:rsid w:val="00962BDF"/>
    <w:rsid w:val="009635B5"/>
    <w:rsid w:val="00964597"/>
    <w:rsid w:val="0096497C"/>
    <w:rsid w:val="00964C0A"/>
    <w:rsid w:val="009650D2"/>
    <w:rsid w:val="00965632"/>
    <w:rsid w:val="00965715"/>
    <w:rsid w:val="00965A5D"/>
    <w:rsid w:val="00965DFE"/>
    <w:rsid w:val="00967216"/>
    <w:rsid w:val="009673F1"/>
    <w:rsid w:val="009676D3"/>
    <w:rsid w:val="00971128"/>
    <w:rsid w:val="00971658"/>
    <w:rsid w:val="0097207F"/>
    <w:rsid w:val="00972DEE"/>
    <w:rsid w:val="0097399D"/>
    <w:rsid w:val="00973DF3"/>
    <w:rsid w:val="009740CB"/>
    <w:rsid w:val="00974538"/>
    <w:rsid w:val="009746CA"/>
    <w:rsid w:val="0097558B"/>
    <w:rsid w:val="00977225"/>
    <w:rsid w:val="009777E1"/>
    <w:rsid w:val="00982DCF"/>
    <w:rsid w:val="00982E8F"/>
    <w:rsid w:val="00982FA0"/>
    <w:rsid w:val="00985D9D"/>
    <w:rsid w:val="009860AF"/>
    <w:rsid w:val="00986250"/>
    <w:rsid w:val="00986D28"/>
    <w:rsid w:val="00990B63"/>
    <w:rsid w:val="00990C40"/>
    <w:rsid w:val="00991AEB"/>
    <w:rsid w:val="009923F8"/>
    <w:rsid w:val="00992B32"/>
    <w:rsid w:val="00992C87"/>
    <w:rsid w:val="00994538"/>
    <w:rsid w:val="009946EC"/>
    <w:rsid w:val="00994E46"/>
    <w:rsid w:val="0099534D"/>
    <w:rsid w:val="00995529"/>
    <w:rsid w:val="00995DE5"/>
    <w:rsid w:val="009A082F"/>
    <w:rsid w:val="009A0EF0"/>
    <w:rsid w:val="009A0F27"/>
    <w:rsid w:val="009A15B8"/>
    <w:rsid w:val="009A2C98"/>
    <w:rsid w:val="009A330F"/>
    <w:rsid w:val="009A3316"/>
    <w:rsid w:val="009A388A"/>
    <w:rsid w:val="009A3A97"/>
    <w:rsid w:val="009A3C02"/>
    <w:rsid w:val="009A41EC"/>
    <w:rsid w:val="009A5034"/>
    <w:rsid w:val="009A53A4"/>
    <w:rsid w:val="009A5FC6"/>
    <w:rsid w:val="009A680E"/>
    <w:rsid w:val="009A795A"/>
    <w:rsid w:val="009A7FF9"/>
    <w:rsid w:val="009B15F0"/>
    <w:rsid w:val="009B2353"/>
    <w:rsid w:val="009B4BDC"/>
    <w:rsid w:val="009B608F"/>
    <w:rsid w:val="009B6A38"/>
    <w:rsid w:val="009B70C2"/>
    <w:rsid w:val="009B7845"/>
    <w:rsid w:val="009C0661"/>
    <w:rsid w:val="009C0DB6"/>
    <w:rsid w:val="009C0FF4"/>
    <w:rsid w:val="009C1611"/>
    <w:rsid w:val="009C1C88"/>
    <w:rsid w:val="009C2661"/>
    <w:rsid w:val="009C2F92"/>
    <w:rsid w:val="009C31B8"/>
    <w:rsid w:val="009C3951"/>
    <w:rsid w:val="009C3F86"/>
    <w:rsid w:val="009C4AB8"/>
    <w:rsid w:val="009C4CAD"/>
    <w:rsid w:val="009C623F"/>
    <w:rsid w:val="009C64B9"/>
    <w:rsid w:val="009C6638"/>
    <w:rsid w:val="009D11C0"/>
    <w:rsid w:val="009D163C"/>
    <w:rsid w:val="009D1C2F"/>
    <w:rsid w:val="009D1E5D"/>
    <w:rsid w:val="009D21AD"/>
    <w:rsid w:val="009D2825"/>
    <w:rsid w:val="009D4B61"/>
    <w:rsid w:val="009D536E"/>
    <w:rsid w:val="009D5744"/>
    <w:rsid w:val="009D6026"/>
    <w:rsid w:val="009D658D"/>
    <w:rsid w:val="009D6DAC"/>
    <w:rsid w:val="009D7688"/>
    <w:rsid w:val="009D7E75"/>
    <w:rsid w:val="009E0A2E"/>
    <w:rsid w:val="009E200A"/>
    <w:rsid w:val="009E21EF"/>
    <w:rsid w:val="009E40FE"/>
    <w:rsid w:val="009E5108"/>
    <w:rsid w:val="009E5BCB"/>
    <w:rsid w:val="009E6585"/>
    <w:rsid w:val="009E658B"/>
    <w:rsid w:val="009E675A"/>
    <w:rsid w:val="009E6D6F"/>
    <w:rsid w:val="009E71AE"/>
    <w:rsid w:val="009E76A7"/>
    <w:rsid w:val="009E7C98"/>
    <w:rsid w:val="009F080B"/>
    <w:rsid w:val="009F288F"/>
    <w:rsid w:val="009F3738"/>
    <w:rsid w:val="009F3C11"/>
    <w:rsid w:val="009F3F82"/>
    <w:rsid w:val="009F469A"/>
    <w:rsid w:val="009F4A6E"/>
    <w:rsid w:val="009F4C00"/>
    <w:rsid w:val="009F4ECD"/>
    <w:rsid w:val="009F51F2"/>
    <w:rsid w:val="009F5E9A"/>
    <w:rsid w:val="009F68C2"/>
    <w:rsid w:val="009F6C36"/>
    <w:rsid w:val="009F6C59"/>
    <w:rsid w:val="009F6FC6"/>
    <w:rsid w:val="00A00331"/>
    <w:rsid w:val="00A00C68"/>
    <w:rsid w:val="00A00D29"/>
    <w:rsid w:val="00A015E4"/>
    <w:rsid w:val="00A01F19"/>
    <w:rsid w:val="00A023EF"/>
    <w:rsid w:val="00A03415"/>
    <w:rsid w:val="00A04064"/>
    <w:rsid w:val="00A043DB"/>
    <w:rsid w:val="00A05AE9"/>
    <w:rsid w:val="00A0604C"/>
    <w:rsid w:val="00A060EA"/>
    <w:rsid w:val="00A061C7"/>
    <w:rsid w:val="00A06213"/>
    <w:rsid w:val="00A064A4"/>
    <w:rsid w:val="00A06DB2"/>
    <w:rsid w:val="00A073F8"/>
    <w:rsid w:val="00A10362"/>
    <w:rsid w:val="00A1188D"/>
    <w:rsid w:val="00A11C67"/>
    <w:rsid w:val="00A12FBE"/>
    <w:rsid w:val="00A13FB9"/>
    <w:rsid w:val="00A158FA"/>
    <w:rsid w:val="00A15B66"/>
    <w:rsid w:val="00A15C84"/>
    <w:rsid w:val="00A15ED7"/>
    <w:rsid w:val="00A16071"/>
    <w:rsid w:val="00A17734"/>
    <w:rsid w:val="00A1783D"/>
    <w:rsid w:val="00A17871"/>
    <w:rsid w:val="00A20955"/>
    <w:rsid w:val="00A20DDA"/>
    <w:rsid w:val="00A211B0"/>
    <w:rsid w:val="00A2153D"/>
    <w:rsid w:val="00A216CD"/>
    <w:rsid w:val="00A216E9"/>
    <w:rsid w:val="00A22D72"/>
    <w:rsid w:val="00A22E17"/>
    <w:rsid w:val="00A22E99"/>
    <w:rsid w:val="00A233C8"/>
    <w:rsid w:val="00A23C24"/>
    <w:rsid w:val="00A24589"/>
    <w:rsid w:val="00A25B08"/>
    <w:rsid w:val="00A25C62"/>
    <w:rsid w:val="00A26131"/>
    <w:rsid w:val="00A26153"/>
    <w:rsid w:val="00A26928"/>
    <w:rsid w:val="00A26F35"/>
    <w:rsid w:val="00A30329"/>
    <w:rsid w:val="00A30A92"/>
    <w:rsid w:val="00A3192D"/>
    <w:rsid w:val="00A33667"/>
    <w:rsid w:val="00A33676"/>
    <w:rsid w:val="00A33844"/>
    <w:rsid w:val="00A33874"/>
    <w:rsid w:val="00A33CC6"/>
    <w:rsid w:val="00A345D6"/>
    <w:rsid w:val="00A36B34"/>
    <w:rsid w:val="00A36F75"/>
    <w:rsid w:val="00A37580"/>
    <w:rsid w:val="00A37825"/>
    <w:rsid w:val="00A40D50"/>
    <w:rsid w:val="00A41798"/>
    <w:rsid w:val="00A419EB"/>
    <w:rsid w:val="00A41D70"/>
    <w:rsid w:val="00A4204A"/>
    <w:rsid w:val="00A421AC"/>
    <w:rsid w:val="00A421CF"/>
    <w:rsid w:val="00A421FD"/>
    <w:rsid w:val="00A428D2"/>
    <w:rsid w:val="00A42E6E"/>
    <w:rsid w:val="00A43546"/>
    <w:rsid w:val="00A4363E"/>
    <w:rsid w:val="00A43B44"/>
    <w:rsid w:val="00A44AD6"/>
    <w:rsid w:val="00A44F3F"/>
    <w:rsid w:val="00A453A0"/>
    <w:rsid w:val="00A470C4"/>
    <w:rsid w:val="00A473F2"/>
    <w:rsid w:val="00A4756F"/>
    <w:rsid w:val="00A47BFD"/>
    <w:rsid w:val="00A47D01"/>
    <w:rsid w:val="00A50364"/>
    <w:rsid w:val="00A508B5"/>
    <w:rsid w:val="00A50952"/>
    <w:rsid w:val="00A512D8"/>
    <w:rsid w:val="00A524B1"/>
    <w:rsid w:val="00A53C8D"/>
    <w:rsid w:val="00A53F00"/>
    <w:rsid w:val="00A5699E"/>
    <w:rsid w:val="00A56D49"/>
    <w:rsid w:val="00A60045"/>
    <w:rsid w:val="00A6026D"/>
    <w:rsid w:val="00A60D21"/>
    <w:rsid w:val="00A614A4"/>
    <w:rsid w:val="00A61D3A"/>
    <w:rsid w:val="00A620A8"/>
    <w:rsid w:val="00A624A8"/>
    <w:rsid w:val="00A62BA4"/>
    <w:rsid w:val="00A65920"/>
    <w:rsid w:val="00A65BC2"/>
    <w:rsid w:val="00A6628F"/>
    <w:rsid w:val="00A66619"/>
    <w:rsid w:val="00A673CB"/>
    <w:rsid w:val="00A7023C"/>
    <w:rsid w:val="00A702E1"/>
    <w:rsid w:val="00A70A6B"/>
    <w:rsid w:val="00A72B37"/>
    <w:rsid w:val="00A74055"/>
    <w:rsid w:val="00A74699"/>
    <w:rsid w:val="00A7715A"/>
    <w:rsid w:val="00A777BA"/>
    <w:rsid w:val="00A80058"/>
    <w:rsid w:val="00A81336"/>
    <w:rsid w:val="00A81580"/>
    <w:rsid w:val="00A8200D"/>
    <w:rsid w:val="00A82030"/>
    <w:rsid w:val="00A82B0D"/>
    <w:rsid w:val="00A84C33"/>
    <w:rsid w:val="00A84FBA"/>
    <w:rsid w:val="00A85788"/>
    <w:rsid w:val="00A857C5"/>
    <w:rsid w:val="00A8587B"/>
    <w:rsid w:val="00A85B23"/>
    <w:rsid w:val="00A85E9A"/>
    <w:rsid w:val="00A86891"/>
    <w:rsid w:val="00A86D12"/>
    <w:rsid w:val="00A86FED"/>
    <w:rsid w:val="00A87D48"/>
    <w:rsid w:val="00A90DAF"/>
    <w:rsid w:val="00A9125B"/>
    <w:rsid w:val="00A91575"/>
    <w:rsid w:val="00A9160C"/>
    <w:rsid w:val="00A91EFA"/>
    <w:rsid w:val="00A92435"/>
    <w:rsid w:val="00A93728"/>
    <w:rsid w:val="00A93911"/>
    <w:rsid w:val="00A94A23"/>
    <w:rsid w:val="00A94CB0"/>
    <w:rsid w:val="00A94EED"/>
    <w:rsid w:val="00A959E5"/>
    <w:rsid w:val="00A96488"/>
    <w:rsid w:val="00A96BA2"/>
    <w:rsid w:val="00A974E8"/>
    <w:rsid w:val="00A97736"/>
    <w:rsid w:val="00AA0D65"/>
    <w:rsid w:val="00AA1FD8"/>
    <w:rsid w:val="00AA41AC"/>
    <w:rsid w:val="00AA4783"/>
    <w:rsid w:val="00AA48F6"/>
    <w:rsid w:val="00AA5702"/>
    <w:rsid w:val="00AA58AD"/>
    <w:rsid w:val="00AA75C6"/>
    <w:rsid w:val="00AA781D"/>
    <w:rsid w:val="00AB0700"/>
    <w:rsid w:val="00AB1B1E"/>
    <w:rsid w:val="00AB25A5"/>
    <w:rsid w:val="00AB2ABF"/>
    <w:rsid w:val="00AB2E33"/>
    <w:rsid w:val="00AB316C"/>
    <w:rsid w:val="00AB32C1"/>
    <w:rsid w:val="00AB379B"/>
    <w:rsid w:val="00AB5720"/>
    <w:rsid w:val="00AB58B2"/>
    <w:rsid w:val="00AB6034"/>
    <w:rsid w:val="00AB60D6"/>
    <w:rsid w:val="00AB670C"/>
    <w:rsid w:val="00AB6A43"/>
    <w:rsid w:val="00AB783D"/>
    <w:rsid w:val="00AC0557"/>
    <w:rsid w:val="00AC09C4"/>
    <w:rsid w:val="00AC0FC7"/>
    <w:rsid w:val="00AC119B"/>
    <w:rsid w:val="00AC1789"/>
    <w:rsid w:val="00AC1E88"/>
    <w:rsid w:val="00AC2547"/>
    <w:rsid w:val="00AC264B"/>
    <w:rsid w:val="00AC2C4C"/>
    <w:rsid w:val="00AC2EC7"/>
    <w:rsid w:val="00AC3464"/>
    <w:rsid w:val="00AC3BE3"/>
    <w:rsid w:val="00AC450F"/>
    <w:rsid w:val="00AC505D"/>
    <w:rsid w:val="00AC5F55"/>
    <w:rsid w:val="00AC69A8"/>
    <w:rsid w:val="00AC6C1A"/>
    <w:rsid w:val="00AD0153"/>
    <w:rsid w:val="00AD1C5A"/>
    <w:rsid w:val="00AD22E4"/>
    <w:rsid w:val="00AD2B7C"/>
    <w:rsid w:val="00AD3576"/>
    <w:rsid w:val="00AD3EC5"/>
    <w:rsid w:val="00AD450F"/>
    <w:rsid w:val="00AD46AA"/>
    <w:rsid w:val="00AD48DD"/>
    <w:rsid w:val="00AD528F"/>
    <w:rsid w:val="00AD5580"/>
    <w:rsid w:val="00AD6765"/>
    <w:rsid w:val="00AD6B5F"/>
    <w:rsid w:val="00AD7B38"/>
    <w:rsid w:val="00AE1925"/>
    <w:rsid w:val="00AE1CFF"/>
    <w:rsid w:val="00AE2468"/>
    <w:rsid w:val="00AE337A"/>
    <w:rsid w:val="00AE393F"/>
    <w:rsid w:val="00AE3EA5"/>
    <w:rsid w:val="00AE45C0"/>
    <w:rsid w:val="00AE47AC"/>
    <w:rsid w:val="00AE4FB3"/>
    <w:rsid w:val="00AE50E8"/>
    <w:rsid w:val="00AE5224"/>
    <w:rsid w:val="00AE5E51"/>
    <w:rsid w:val="00AE75D9"/>
    <w:rsid w:val="00AE7611"/>
    <w:rsid w:val="00AE7BED"/>
    <w:rsid w:val="00AF04CB"/>
    <w:rsid w:val="00AF16FE"/>
    <w:rsid w:val="00AF20E3"/>
    <w:rsid w:val="00AF2E5D"/>
    <w:rsid w:val="00AF3E80"/>
    <w:rsid w:val="00AF4CCB"/>
    <w:rsid w:val="00AF4E3B"/>
    <w:rsid w:val="00AF5F88"/>
    <w:rsid w:val="00AF72C9"/>
    <w:rsid w:val="00AF7CE0"/>
    <w:rsid w:val="00B00438"/>
    <w:rsid w:val="00B0185C"/>
    <w:rsid w:val="00B01AE7"/>
    <w:rsid w:val="00B01F98"/>
    <w:rsid w:val="00B02119"/>
    <w:rsid w:val="00B0211E"/>
    <w:rsid w:val="00B02573"/>
    <w:rsid w:val="00B02D31"/>
    <w:rsid w:val="00B03988"/>
    <w:rsid w:val="00B042F7"/>
    <w:rsid w:val="00B05245"/>
    <w:rsid w:val="00B069AE"/>
    <w:rsid w:val="00B07CB7"/>
    <w:rsid w:val="00B07F8F"/>
    <w:rsid w:val="00B103B8"/>
    <w:rsid w:val="00B113FB"/>
    <w:rsid w:val="00B11424"/>
    <w:rsid w:val="00B11DCB"/>
    <w:rsid w:val="00B13591"/>
    <w:rsid w:val="00B13878"/>
    <w:rsid w:val="00B14C14"/>
    <w:rsid w:val="00B14E77"/>
    <w:rsid w:val="00B15A8F"/>
    <w:rsid w:val="00B16E7C"/>
    <w:rsid w:val="00B172D8"/>
    <w:rsid w:val="00B17C85"/>
    <w:rsid w:val="00B17F57"/>
    <w:rsid w:val="00B24253"/>
    <w:rsid w:val="00B2498C"/>
    <w:rsid w:val="00B24D2D"/>
    <w:rsid w:val="00B25AA8"/>
    <w:rsid w:val="00B26004"/>
    <w:rsid w:val="00B26014"/>
    <w:rsid w:val="00B26040"/>
    <w:rsid w:val="00B261D9"/>
    <w:rsid w:val="00B26670"/>
    <w:rsid w:val="00B2726C"/>
    <w:rsid w:val="00B274D6"/>
    <w:rsid w:val="00B27738"/>
    <w:rsid w:val="00B30541"/>
    <w:rsid w:val="00B31D0A"/>
    <w:rsid w:val="00B32736"/>
    <w:rsid w:val="00B32781"/>
    <w:rsid w:val="00B33B76"/>
    <w:rsid w:val="00B34012"/>
    <w:rsid w:val="00B34392"/>
    <w:rsid w:val="00B34853"/>
    <w:rsid w:val="00B34ECA"/>
    <w:rsid w:val="00B35D7A"/>
    <w:rsid w:val="00B35F3B"/>
    <w:rsid w:val="00B36303"/>
    <w:rsid w:val="00B365BC"/>
    <w:rsid w:val="00B36727"/>
    <w:rsid w:val="00B36858"/>
    <w:rsid w:val="00B36969"/>
    <w:rsid w:val="00B372ED"/>
    <w:rsid w:val="00B41AF6"/>
    <w:rsid w:val="00B4220C"/>
    <w:rsid w:val="00B42929"/>
    <w:rsid w:val="00B42EE3"/>
    <w:rsid w:val="00B433AC"/>
    <w:rsid w:val="00B44A44"/>
    <w:rsid w:val="00B45A6B"/>
    <w:rsid w:val="00B465D4"/>
    <w:rsid w:val="00B47570"/>
    <w:rsid w:val="00B5026D"/>
    <w:rsid w:val="00B504D9"/>
    <w:rsid w:val="00B51537"/>
    <w:rsid w:val="00B51F96"/>
    <w:rsid w:val="00B5252D"/>
    <w:rsid w:val="00B534F1"/>
    <w:rsid w:val="00B538EE"/>
    <w:rsid w:val="00B53F74"/>
    <w:rsid w:val="00B5423D"/>
    <w:rsid w:val="00B54741"/>
    <w:rsid w:val="00B55F7E"/>
    <w:rsid w:val="00B566B3"/>
    <w:rsid w:val="00B56CC3"/>
    <w:rsid w:val="00B578F7"/>
    <w:rsid w:val="00B57988"/>
    <w:rsid w:val="00B60760"/>
    <w:rsid w:val="00B642BD"/>
    <w:rsid w:val="00B65ACA"/>
    <w:rsid w:val="00B66BF8"/>
    <w:rsid w:val="00B67BD3"/>
    <w:rsid w:val="00B70C96"/>
    <w:rsid w:val="00B7128F"/>
    <w:rsid w:val="00B7215F"/>
    <w:rsid w:val="00B7230B"/>
    <w:rsid w:val="00B72B0A"/>
    <w:rsid w:val="00B734EB"/>
    <w:rsid w:val="00B73575"/>
    <w:rsid w:val="00B73A1F"/>
    <w:rsid w:val="00B740B9"/>
    <w:rsid w:val="00B741DA"/>
    <w:rsid w:val="00B743ED"/>
    <w:rsid w:val="00B74996"/>
    <w:rsid w:val="00B76A59"/>
    <w:rsid w:val="00B76F96"/>
    <w:rsid w:val="00B80E1C"/>
    <w:rsid w:val="00B81733"/>
    <w:rsid w:val="00B8188E"/>
    <w:rsid w:val="00B81E08"/>
    <w:rsid w:val="00B823E1"/>
    <w:rsid w:val="00B82BB5"/>
    <w:rsid w:val="00B833C4"/>
    <w:rsid w:val="00B834E6"/>
    <w:rsid w:val="00B83A56"/>
    <w:rsid w:val="00B83B42"/>
    <w:rsid w:val="00B84A49"/>
    <w:rsid w:val="00B84C8F"/>
    <w:rsid w:val="00B84C9C"/>
    <w:rsid w:val="00B85130"/>
    <w:rsid w:val="00B851A6"/>
    <w:rsid w:val="00B859A1"/>
    <w:rsid w:val="00B85AB8"/>
    <w:rsid w:val="00B85CB9"/>
    <w:rsid w:val="00B85D26"/>
    <w:rsid w:val="00B8651B"/>
    <w:rsid w:val="00B86B73"/>
    <w:rsid w:val="00B87A5B"/>
    <w:rsid w:val="00B87B1E"/>
    <w:rsid w:val="00B900FB"/>
    <w:rsid w:val="00B913A2"/>
    <w:rsid w:val="00B93BD0"/>
    <w:rsid w:val="00B948B3"/>
    <w:rsid w:val="00B96035"/>
    <w:rsid w:val="00B968FC"/>
    <w:rsid w:val="00B96F25"/>
    <w:rsid w:val="00BA0F45"/>
    <w:rsid w:val="00BA1090"/>
    <w:rsid w:val="00BA14A8"/>
    <w:rsid w:val="00BA16A0"/>
    <w:rsid w:val="00BA224E"/>
    <w:rsid w:val="00BA22FE"/>
    <w:rsid w:val="00BA2D54"/>
    <w:rsid w:val="00BA4E9E"/>
    <w:rsid w:val="00BA5038"/>
    <w:rsid w:val="00BA50C3"/>
    <w:rsid w:val="00BA5263"/>
    <w:rsid w:val="00BA5574"/>
    <w:rsid w:val="00BA5958"/>
    <w:rsid w:val="00BA5BA7"/>
    <w:rsid w:val="00BA5D49"/>
    <w:rsid w:val="00BA64BE"/>
    <w:rsid w:val="00BA68B0"/>
    <w:rsid w:val="00BA69F8"/>
    <w:rsid w:val="00BA76D7"/>
    <w:rsid w:val="00BB01A4"/>
    <w:rsid w:val="00BB0E19"/>
    <w:rsid w:val="00BB1492"/>
    <w:rsid w:val="00BB16BF"/>
    <w:rsid w:val="00BB1B4A"/>
    <w:rsid w:val="00BB1E4A"/>
    <w:rsid w:val="00BB2BE5"/>
    <w:rsid w:val="00BB2F16"/>
    <w:rsid w:val="00BB312D"/>
    <w:rsid w:val="00BB324E"/>
    <w:rsid w:val="00BB3260"/>
    <w:rsid w:val="00BB3DAE"/>
    <w:rsid w:val="00BB4B51"/>
    <w:rsid w:val="00BB54DB"/>
    <w:rsid w:val="00BB5D5B"/>
    <w:rsid w:val="00BB6523"/>
    <w:rsid w:val="00BB6615"/>
    <w:rsid w:val="00BB68B8"/>
    <w:rsid w:val="00BB6AF7"/>
    <w:rsid w:val="00BB6FC1"/>
    <w:rsid w:val="00BB715B"/>
    <w:rsid w:val="00BC090C"/>
    <w:rsid w:val="00BC0EB6"/>
    <w:rsid w:val="00BC11A5"/>
    <w:rsid w:val="00BC14AC"/>
    <w:rsid w:val="00BC209B"/>
    <w:rsid w:val="00BC21C4"/>
    <w:rsid w:val="00BC3A96"/>
    <w:rsid w:val="00BC3B97"/>
    <w:rsid w:val="00BC559D"/>
    <w:rsid w:val="00BC60AF"/>
    <w:rsid w:val="00BC6498"/>
    <w:rsid w:val="00BC6516"/>
    <w:rsid w:val="00BC6F45"/>
    <w:rsid w:val="00BC6F7A"/>
    <w:rsid w:val="00BC77F0"/>
    <w:rsid w:val="00BC79AE"/>
    <w:rsid w:val="00BC7ACB"/>
    <w:rsid w:val="00BD029D"/>
    <w:rsid w:val="00BD0344"/>
    <w:rsid w:val="00BD071E"/>
    <w:rsid w:val="00BD091B"/>
    <w:rsid w:val="00BD13D9"/>
    <w:rsid w:val="00BD152D"/>
    <w:rsid w:val="00BD38E2"/>
    <w:rsid w:val="00BD491B"/>
    <w:rsid w:val="00BD4F9E"/>
    <w:rsid w:val="00BD6388"/>
    <w:rsid w:val="00BD643E"/>
    <w:rsid w:val="00BD685C"/>
    <w:rsid w:val="00BD6C78"/>
    <w:rsid w:val="00BD7A76"/>
    <w:rsid w:val="00BD7BB7"/>
    <w:rsid w:val="00BD7C29"/>
    <w:rsid w:val="00BE043C"/>
    <w:rsid w:val="00BE0CD6"/>
    <w:rsid w:val="00BE0DCE"/>
    <w:rsid w:val="00BE14E6"/>
    <w:rsid w:val="00BE2726"/>
    <w:rsid w:val="00BE3946"/>
    <w:rsid w:val="00BE3AED"/>
    <w:rsid w:val="00BE4A4F"/>
    <w:rsid w:val="00BE4E9B"/>
    <w:rsid w:val="00BE52E0"/>
    <w:rsid w:val="00BE64D9"/>
    <w:rsid w:val="00BE6DF2"/>
    <w:rsid w:val="00BE6E3C"/>
    <w:rsid w:val="00BE760F"/>
    <w:rsid w:val="00BE7BB5"/>
    <w:rsid w:val="00BF09B1"/>
    <w:rsid w:val="00BF0D1C"/>
    <w:rsid w:val="00BF0F44"/>
    <w:rsid w:val="00BF11C3"/>
    <w:rsid w:val="00BF1AA1"/>
    <w:rsid w:val="00BF2660"/>
    <w:rsid w:val="00BF2B62"/>
    <w:rsid w:val="00BF3EBF"/>
    <w:rsid w:val="00BF3F6A"/>
    <w:rsid w:val="00BF44FC"/>
    <w:rsid w:val="00BF4606"/>
    <w:rsid w:val="00BF5000"/>
    <w:rsid w:val="00BF5259"/>
    <w:rsid w:val="00BF5AB9"/>
    <w:rsid w:val="00BF79DE"/>
    <w:rsid w:val="00BF79DF"/>
    <w:rsid w:val="00BF7A53"/>
    <w:rsid w:val="00BF7D78"/>
    <w:rsid w:val="00C01191"/>
    <w:rsid w:val="00C01774"/>
    <w:rsid w:val="00C01BF2"/>
    <w:rsid w:val="00C01FA5"/>
    <w:rsid w:val="00C04A80"/>
    <w:rsid w:val="00C04D7F"/>
    <w:rsid w:val="00C04F10"/>
    <w:rsid w:val="00C056BA"/>
    <w:rsid w:val="00C05745"/>
    <w:rsid w:val="00C0577D"/>
    <w:rsid w:val="00C058CB"/>
    <w:rsid w:val="00C065FD"/>
    <w:rsid w:val="00C06745"/>
    <w:rsid w:val="00C10C51"/>
    <w:rsid w:val="00C1147C"/>
    <w:rsid w:val="00C127A8"/>
    <w:rsid w:val="00C16268"/>
    <w:rsid w:val="00C16FF9"/>
    <w:rsid w:val="00C1701D"/>
    <w:rsid w:val="00C17984"/>
    <w:rsid w:val="00C21C9B"/>
    <w:rsid w:val="00C21D3F"/>
    <w:rsid w:val="00C22ADE"/>
    <w:rsid w:val="00C23D00"/>
    <w:rsid w:val="00C24FE7"/>
    <w:rsid w:val="00C25C1F"/>
    <w:rsid w:val="00C260B3"/>
    <w:rsid w:val="00C2632E"/>
    <w:rsid w:val="00C272AE"/>
    <w:rsid w:val="00C2787B"/>
    <w:rsid w:val="00C309F1"/>
    <w:rsid w:val="00C30F5A"/>
    <w:rsid w:val="00C31220"/>
    <w:rsid w:val="00C3301A"/>
    <w:rsid w:val="00C34092"/>
    <w:rsid w:val="00C354FE"/>
    <w:rsid w:val="00C3556F"/>
    <w:rsid w:val="00C355CC"/>
    <w:rsid w:val="00C35EB0"/>
    <w:rsid w:val="00C36302"/>
    <w:rsid w:val="00C365FD"/>
    <w:rsid w:val="00C36AB6"/>
    <w:rsid w:val="00C4083F"/>
    <w:rsid w:val="00C434DA"/>
    <w:rsid w:val="00C44132"/>
    <w:rsid w:val="00C448C3"/>
    <w:rsid w:val="00C44972"/>
    <w:rsid w:val="00C46379"/>
    <w:rsid w:val="00C47455"/>
    <w:rsid w:val="00C474FB"/>
    <w:rsid w:val="00C47561"/>
    <w:rsid w:val="00C508D4"/>
    <w:rsid w:val="00C50B03"/>
    <w:rsid w:val="00C5125B"/>
    <w:rsid w:val="00C53210"/>
    <w:rsid w:val="00C534A9"/>
    <w:rsid w:val="00C535C9"/>
    <w:rsid w:val="00C57A90"/>
    <w:rsid w:val="00C57C9F"/>
    <w:rsid w:val="00C615F6"/>
    <w:rsid w:val="00C61E0D"/>
    <w:rsid w:val="00C61F59"/>
    <w:rsid w:val="00C620EF"/>
    <w:rsid w:val="00C629AA"/>
    <w:rsid w:val="00C63920"/>
    <w:rsid w:val="00C63E7F"/>
    <w:rsid w:val="00C642C1"/>
    <w:rsid w:val="00C64D0D"/>
    <w:rsid w:val="00C65717"/>
    <w:rsid w:val="00C657FC"/>
    <w:rsid w:val="00C659BE"/>
    <w:rsid w:val="00C662BA"/>
    <w:rsid w:val="00C66DE2"/>
    <w:rsid w:val="00C66EFB"/>
    <w:rsid w:val="00C67569"/>
    <w:rsid w:val="00C676E4"/>
    <w:rsid w:val="00C7205C"/>
    <w:rsid w:val="00C72230"/>
    <w:rsid w:val="00C73920"/>
    <w:rsid w:val="00C7398F"/>
    <w:rsid w:val="00C73BCE"/>
    <w:rsid w:val="00C745F4"/>
    <w:rsid w:val="00C74819"/>
    <w:rsid w:val="00C74AD1"/>
    <w:rsid w:val="00C7617B"/>
    <w:rsid w:val="00C76824"/>
    <w:rsid w:val="00C76A22"/>
    <w:rsid w:val="00C807CE"/>
    <w:rsid w:val="00C80E65"/>
    <w:rsid w:val="00C81718"/>
    <w:rsid w:val="00C81B63"/>
    <w:rsid w:val="00C81D04"/>
    <w:rsid w:val="00C81F17"/>
    <w:rsid w:val="00C82319"/>
    <w:rsid w:val="00C82582"/>
    <w:rsid w:val="00C83B91"/>
    <w:rsid w:val="00C841BD"/>
    <w:rsid w:val="00C84A66"/>
    <w:rsid w:val="00C84A91"/>
    <w:rsid w:val="00C84A9B"/>
    <w:rsid w:val="00C84D74"/>
    <w:rsid w:val="00C84D96"/>
    <w:rsid w:val="00C85080"/>
    <w:rsid w:val="00C857CA"/>
    <w:rsid w:val="00C87BB5"/>
    <w:rsid w:val="00C87E5D"/>
    <w:rsid w:val="00C90361"/>
    <w:rsid w:val="00C908C9"/>
    <w:rsid w:val="00C911D4"/>
    <w:rsid w:val="00C9234D"/>
    <w:rsid w:val="00C924CA"/>
    <w:rsid w:val="00C928B8"/>
    <w:rsid w:val="00C92B85"/>
    <w:rsid w:val="00C92E88"/>
    <w:rsid w:val="00C93177"/>
    <w:rsid w:val="00C943BA"/>
    <w:rsid w:val="00C946FB"/>
    <w:rsid w:val="00C9482A"/>
    <w:rsid w:val="00C94EFF"/>
    <w:rsid w:val="00C952E8"/>
    <w:rsid w:val="00C95366"/>
    <w:rsid w:val="00C9621E"/>
    <w:rsid w:val="00C9625E"/>
    <w:rsid w:val="00C96C97"/>
    <w:rsid w:val="00C96FBD"/>
    <w:rsid w:val="00C974A0"/>
    <w:rsid w:val="00C979ED"/>
    <w:rsid w:val="00C97C33"/>
    <w:rsid w:val="00CA0E55"/>
    <w:rsid w:val="00CA28A1"/>
    <w:rsid w:val="00CA298D"/>
    <w:rsid w:val="00CA32E3"/>
    <w:rsid w:val="00CA37C6"/>
    <w:rsid w:val="00CA3D99"/>
    <w:rsid w:val="00CA4F18"/>
    <w:rsid w:val="00CA4F6B"/>
    <w:rsid w:val="00CA54CE"/>
    <w:rsid w:val="00CA6796"/>
    <w:rsid w:val="00CA6851"/>
    <w:rsid w:val="00CA6C8F"/>
    <w:rsid w:val="00CA6EF9"/>
    <w:rsid w:val="00CA7945"/>
    <w:rsid w:val="00CA7DD6"/>
    <w:rsid w:val="00CB0627"/>
    <w:rsid w:val="00CB0940"/>
    <w:rsid w:val="00CB0DA0"/>
    <w:rsid w:val="00CB1A7E"/>
    <w:rsid w:val="00CB1BA9"/>
    <w:rsid w:val="00CB2932"/>
    <w:rsid w:val="00CB34A3"/>
    <w:rsid w:val="00CB4A20"/>
    <w:rsid w:val="00CB521B"/>
    <w:rsid w:val="00CB62AC"/>
    <w:rsid w:val="00CB689C"/>
    <w:rsid w:val="00CB7270"/>
    <w:rsid w:val="00CB74D5"/>
    <w:rsid w:val="00CC09E2"/>
    <w:rsid w:val="00CC10A1"/>
    <w:rsid w:val="00CC15D4"/>
    <w:rsid w:val="00CC1898"/>
    <w:rsid w:val="00CC3BC6"/>
    <w:rsid w:val="00CC3DAD"/>
    <w:rsid w:val="00CC401A"/>
    <w:rsid w:val="00CC4330"/>
    <w:rsid w:val="00CC4789"/>
    <w:rsid w:val="00CC493D"/>
    <w:rsid w:val="00CC4957"/>
    <w:rsid w:val="00CC49CD"/>
    <w:rsid w:val="00CC50F3"/>
    <w:rsid w:val="00CC5977"/>
    <w:rsid w:val="00CC5A00"/>
    <w:rsid w:val="00CC5B99"/>
    <w:rsid w:val="00CC5DAE"/>
    <w:rsid w:val="00CC5F14"/>
    <w:rsid w:val="00CC6208"/>
    <w:rsid w:val="00CC624D"/>
    <w:rsid w:val="00CC6270"/>
    <w:rsid w:val="00CC71D0"/>
    <w:rsid w:val="00CC7A0E"/>
    <w:rsid w:val="00CD017B"/>
    <w:rsid w:val="00CD065D"/>
    <w:rsid w:val="00CD1255"/>
    <w:rsid w:val="00CD1F56"/>
    <w:rsid w:val="00CD262E"/>
    <w:rsid w:val="00CD27CA"/>
    <w:rsid w:val="00CD2D2A"/>
    <w:rsid w:val="00CD36D6"/>
    <w:rsid w:val="00CD3DA0"/>
    <w:rsid w:val="00CD4B46"/>
    <w:rsid w:val="00CD4D9D"/>
    <w:rsid w:val="00CD5BB1"/>
    <w:rsid w:val="00CD6244"/>
    <w:rsid w:val="00CD6539"/>
    <w:rsid w:val="00CD690A"/>
    <w:rsid w:val="00CD6F35"/>
    <w:rsid w:val="00CD75A2"/>
    <w:rsid w:val="00CE06B6"/>
    <w:rsid w:val="00CE2F28"/>
    <w:rsid w:val="00CE3650"/>
    <w:rsid w:val="00CE3B53"/>
    <w:rsid w:val="00CE4256"/>
    <w:rsid w:val="00CE4E18"/>
    <w:rsid w:val="00CE5559"/>
    <w:rsid w:val="00CE575F"/>
    <w:rsid w:val="00CE6682"/>
    <w:rsid w:val="00CE7322"/>
    <w:rsid w:val="00CF0CAE"/>
    <w:rsid w:val="00CF0D90"/>
    <w:rsid w:val="00CF0DB1"/>
    <w:rsid w:val="00CF10C6"/>
    <w:rsid w:val="00CF2A6E"/>
    <w:rsid w:val="00CF3CAC"/>
    <w:rsid w:val="00CF3DBB"/>
    <w:rsid w:val="00CF3DFC"/>
    <w:rsid w:val="00CF4BB5"/>
    <w:rsid w:val="00CF4F0D"/>
    <w:rsid w:val="00CF6375"/>
    <w:rsid w:val="00CF69FB"/>
    <w:rsid w:val="00D00051"/>
    <w:rsid w:val="00D00289"/>
    <w:rsid w:val="00D0047E"/>
    <w:rsid w:val="00D0085C"/>
    <w:rsid w:val="00D00B80"/>
    <w:rsid w:val="00D01188"/>
    <w:rsid w:val="00D0162D"/>
    <w:rsid w:val="00D01E7C"/>
    <w:rsid w:val="00D020D0"/>
    <w:rsid w:val="00D022CD"/>
    <w:rsid w:val="00D02C8F"/>
    <w:rsid w:val="00D02DBD"/>
    <w:rsid w:val="00D03476"/>
    <w:rsid w:val="00D03AE6"/>
    <w:rsid w:val="00D04772"/>
    <w:rsid w:val="00D049B3"/>
    <w:rsid w:val="00D05109"/>
    <w:rsid w:val="00D0666E"/>
    <w:rsid w:val="00D0683C"/>
    <w:rsid w:val="00D06C47"/>
    <w:rsid w:val="00D06D27"/>
    <w:rsid w:val="00D1050E"/>
    <w:rsid w:val="00D10980"/>
    <w:rsid w:val="00D11393"/>
    <w:rsid w:val="00D116E1"/>
    <w:rsid w:val="00D12D3E"/>
    <w:rsid w:val="00D13002"/>
    <w:rsid w:val="00D17341"/>
    <w:rsid w:val="00D17C6A"/>
    <w:rsid w:val="00D21DFA"/>
    <w:rsid w:val="00D22215"/>
    <w:rsid w:val="00D229DB"/>
    <w:rsid w:val="00D229F1"/>
    <w:rsid w:val="00D236CD"/>
    <w:rsid w:val="00D23E92"/>
    <w:rsid w:val="00D24969"/>
    <w:rsid w:val="00D24C56"/>
    <w:rsid w:val="00D254E9"/>
    <w:rsid w:val="00D2681E"/>
    <w:rsid w:val="00D27D20"/>
    <w:rsid w:val="00D30730"/>
    <w:rsid w:val="00D3163D"/>
    <w:rsid w:val="00D31B23"/>
    <w:rsid w:val="00D31D05"/>
    <w:rsid w:val="00D3372A"/>
    <w:rsid w:val="00D341C3"/>
    <w:rsid w:val="00D34640"/>
    <w:rsid w:val="00D35539"/>
    <w:rsid w:val="00D35E82"/>
    <w:rsid w:val="00D360E8"/>
    <w:rsid w:val="00D36243"/>
    <w:rsid w:val="00D366A2"/>
    <w:rsid w:val="00D367F4"/>
    <w:rsid w:val="00D374E0"/>
    <w:rsid w:val="00D37671"/>
    <w:rsid w:val="00D40E04"/>
    <w:rsid w:val="00D43991"/>
    <w:rsid w:val="00D43D75"/>
    <w:rsid w:val="00D45171"/>
    <w:rsid w:val="00D45A18"/>
    <w:rsid w:val="00D46E45"/>
    <w:rsid w:val="00D51E84"/>
    <w:rsid w:val="00D51EC3"/>
    <w:rsid w:val="00D523C5"/>
    <w:rsid w:val="00D52727"/>
    <w:rsid w:val="00D52FA1"/>
    <w:rsid w:val="00D53250"/>
    <w:rsid w:val="00D54562"/>
    <w:rsid w:val="00D54BBB"/>
    <w:rsid w:val="00D5507E"/>
    <w:rsid w:val="00D56F23"/>
    <w:rsid w:val="00D57283"/>
    <w:rsid w:val="00D57A0E"/>
    <w:rsid w:val="00D57A5B"/>
    <w:rsid w:val="00D57B52"/>
    <w:rsid w:val="00D60064"/>
    <w:rsid w:val="00D6133F"/>
    <w:rsid w:val="00D6170F"/>
    <w:rsid w:val="00D61765"/>
    <w:rsid w:val="00D6253C"/>
    <w:rsid w:val="00D62FF0"/>
    <w:rsid w:val="00D63D2D"/>
    <w:rsid w:val="00D64B56"/>
    <w:rsid w:val="00D64C90"/>
    <w:rsid w:val="00D6530B"/>
    <w:rsid w:val="00D65AA5"/>
    <w:rsid w:val="00D65AF3"/>
    <w:rsid w:val="00D65DBF"/>
    <w:rsid w:val="00D66191"/>
    <w:rsid w:val="00D6639D"/>
    <w:rsid w:val="00D664F8"/>
    <w:rsid w:val="00D6683F"/>
    <w:rsid w:val="00D66DAE"/>
    <w:rsid w:val="00D66EBD"/>
    <w:rsid w:val="00D66EC5"/>
    <w:rsid w:val="00D67D96"/>
    <w:rsid w:val="00D70DAE"/>
    <w:rsid w:val="00D711F8"/>
    <w:rsid w:val="00D714AF"/>
    <w:rsid w:val="00D7203A"/>
    <w:rsid w:val="00D72086"/>
    <w:rsid w:val="00D7208B"/>
    <w:rsid w:val="00D730BF"/>
    <w:rsid w:val="00D739F2"/>
    <w:rsid w:val="00D75738"/>
    <w:rsid w:val="00D76382"/>
    <w:rsid w:val="00D76786"/>
    <w:rsid w:val="00D80007"/>
    <w:rsid w:val="00D80247"/>
    <w:rsid w:val="00D802C2"/>
    <w:rsid w:val="00D811B3"/>
    <w:rsid w:val="00D81A04"/>
    <w:rsid w:val="00D82151"/>
    <w:rsid w:val="00D822DB"/>
    <w:rsid w:val="00D827E9"/>
    <w:rsid w:val="00D82B99"/>
    <w:rsid w:val="00D8332D"/>
    <w:rsid w:val="00D8379F"/>
    <w:rsid w:val="00D84807"/>
    <w:rsid w:val="00D84A13"/>
    <w:rsid w:val="00D85A3C"/>
    <w:rsid w:val="00D86681"/>
    <w:rsid w:val="00D8752F"/>
    <w:rsid w:val="00D879F9"/>
    <w:rsid w:val="00D91BE0"/>
    <w:rsid w:val="00D9234F"/>
    <w:rsid w:val="00D92B9C"/>
    <w:rsid w:val="00D93851"/>
    <w:rsid w:val="00D939B0"/>
    <w:rsid w:val="00D94750"/>
    <w:rsid w:val="00D947CC"/>
    <w:rsid w:val="00D953E8"/>
    <w:rsid w:val="00D95C9F"/>
    <w:rsid w:val="00D95D36"/>
    <w:rsid w:val="00D97520"/>
    <w:rsid w:val="00D9767B"/>
    <w:rsid w:val="00D97A53"/>
    <w:rsid w:val="00D97C80"/>
    <w:rsid w:val="00DA045F"/>
    <w:rsid w:val="00DA0F17"/>
    <w:rsid w:val="00DA1D9A"/>
    <w:rsid w:val="00DA3072"/>
    <w:rsid w:val="00DA37D2"/>
    <w:rsid w:val="00DA3B16"/>
    <w:rsid w:val="00DA41BA"/>
    <w:rsid w:val="00DA4327"/>
    <w:rsid w:val="00DA4F7C"/>
    <w:rsid w:val="00DA79B5"/>
    <w:rsid w:val="00DB0723"/>
    <w:rsid w:val="00DB0B50"/>
    <w:rsid w:val="00DB0CC6"/>
    <w:rsid w:val="00DB0FAB"/>
    <w:rsid w:val="00DB1B87"/>
    <w:rsid w:val="00DB218D"/>
    <w:rsid w:val="00DB235F"/>
    <w:rsid w:val="00DB2760"/>
    <w:rsid w:val="00DB296A"/>
    <w:rsid w:val="00DB2DC8"/>
    <w:rsid w:val="00DB2FC3"/>
    <w:rsid w:val="00DB431C"/>
    <w:rsid w:val="00DB4838"/>
    <w:rsid w:val="00DB56EB"/>
    <w:rsid w:val="00DB5A31"/>
    <w:rsid w:val="00DB5DF4"/>
    <w:rsid w:val="00DB5E22"/>
    <w:rsid w:val="00DB5F2B"/>
    <w:rsid w:val="00DB6470"/>
    <w:rsid w:val="00DB73D0"/>
    <w:rsid w:val="00DB7507"/>
    <w:rsid w:val="00DC0FFE"/>
    <w:rsid w:val="00DC2C78"/>
    <w:rsid w:val="00DC4F4C"/>
    <w:rsid w:val="00DC5037"/>
    <w:rsid w:val="00DC6B42"/>
    <w:rsid w:val="00DC7F97"/>
    <w:rsid w:val="00DD061A"/>
    <w:rsid w:val="00DD0E2A"/>
    <w:rsid w:val="00DD0FF8"/>
    <w:rsid w:val="00DD3E05"/>
    <w:rsid w:val="00DD4282"/>
    <w:rsid w:val="00DD4389"/>
    <w:rsid w:val="00DD4922"/>
    <w:rsid w:val="00DD4DD1"/>
    <w:rsid w:val="00DD4F86"/>
    <w:rsid w:val="00DD5B10"/>
    <w:rsid w:val="00DD6C63"/>
    <w:rsid w:val="00DD7161"/>
    <w:rsid w:val="00DD78C9"/>
    <w:rsid w:val="00DD7AD2"/>
    <w:rsid w:val="00DD7E93"/>
    <w:rsid w:val="00DE01B0"/>
    <w:rsid w:val="00DE06DA"/>
    <w:rsid w:val="00DE0C3A"/>
    <w:rsid w:val="00DE136D"/>
    <w:rsid w:val="00DE3278"/>
    <w:rsid w:val="00DE466D"/>
    <w:rsid w:val="00DE4E4D"/>
    <w:rsid w:val="00DE5565"/>
    <w:rsid w:val="00DE556F"/>
    <w:rsid w:val="00DE5A2B"/>
    <w:rsid w:val="00DE5CB5"/>
    <w:rsid w:val="00DE63FA"/>
    <w:rsid w:val="00DE6C77"/>
    <w:rsid w:val="00DE7034"/>
    <w:rsid w:val="00DF0A44"/>
    <w:rsid w:val="00DF120A"/>
    <w:rsid w:val="00DF2620"/>
    <w:rsid w:val="00DF2B44"/>
    <w:rsid w:val="00DF3A36"/>
    <w:rsid w:val="00DF3BC8"/>
    <w:rsid w:val="00DF3C25"/>
    <w:rsid w:val="00DF5090"/>
    <w:rsid w:val="00DF50A9"/>
    <w:rsid w:val="00DF554B"/>
    <w:rsid w:val="00DF5663"/>
    <w:rsid w:val="00DF5C91"/>
    <w:rsid w:val="00DF6859"/>
    <w:rsid w:val="00DF6F89"/>
    <w:rsid w:val="00E00343"/>
    <w:rsid w:val="00E0068C"/>
    <w:rsid w:val="00E00BBA"/>
    <w:rsid w:val="00E0235D"/>
    <w:rsid w:val="00E024F5"/>
    <w:rsid w:val="00E02521"/>
    <w:rsid w:val="00E02CF9"/>
    <w:rsid w:val="00E03323"/>
    <w:rsid w:val="00E035FA"/>
    <w:rsid w:val="00E04AD1"/>
    <w:rsid w:val="00E04F0E"/>
    <w:rsid w:val="00E05421"/>
    <w:rsid w:val="00E05B1C"/>
    <w:rsid w:val="00E05BBF"/>
    <w:rsid w:val="00E05FD1"/>
    <w:rsid w:val="00E06893"/>
    <w:rsid w:val="00E068BA"/>
    <w:rsid w:val="00E105FD"/>
    <w:rsid w:val="00E11388"/>
    <w:rsid w:val="00E11431"/>
    <w:rsid w:val="00E1195F"/>
    <w:rsid w:val="00E1245B"/>
    <w:rsid w:val="00E1272D"/>
    <w:rsid w:val="00E13E39"/>
    <w:rsid w:val="00E140DF"/>
    <w:rsid w:val="00E14C13"/>
    <w:rsid w:val="00E15690"/>
    <w:rsid w:val="00E15AD6"/>
    <w:rsid w:val="00E16EDC"/>
    <w:rsid w:val="00E177E6"/>
    <w:rsid w:val="00E178B1"/>
    <w:rsid w:val="00E17A4E"/>
    <w:rsid w:val="00E200E3"/>
    <w:rsid w:val="00E200E4"/>
    <w:rsid w:val="00E204F7"/>
    <w:rsid w:val="00E21EA1"/>
    <w:rsid w:val="00E226DC"/>
    <w:rsid w:val="00E229FD"/>
    <w:rsid w:val="00E22BDD"/>
    <w:rsid w:val="00E2412F"/>
    <w:rsid w:val="00E24403"/>
    <w:rsid w:val="00E24D2F"/>
    <w:rsid w:val="00E273F4"/>
    <w:rsid w:val="00E27AD0"/>
    <w:rsid w:val="00E27E7F"/>
    <w:rsid w:val="00E30B5A"/>
    <w:rsid w:val="00E328E1"/>
    <w:rsid w:val="00E32C78"/>
    <w:rsid w:val="00E32F70"/>
    <w:rsid w:val="00E348DB"/>
    <w:rsid w:val="00E3507B"/>
    <w:rsid w:val="00E35172"/>
    <w:rsid w:val="00E3554C"/>
    <w:rsid w:val="00E41532"/>
    <w:rsid w:val="00E4162E"/>
    <w:rsid w:val="00E4193C"/>
    <w:rsid w:val="00E41C35"/>
    <w:rsid w:val="00E41F40"/>
    <w:rsid w:val="00E4292D"/>
    <w:rsid w:val="00E4293F"/>
    <w:rsid w:val="00E4354F"/>
    <w:rsid w:val="00E43B35"/>
    <w:rsid w:val="00E44702"/>
    <w:rsid w:val="00E44D75"/>
    <w:rsid w:val="00E463EC"/>
    <w:rsid w:val="00E47CF0"/>
    <w:rsid w:val="00E50155"/>
    <w:rsid w:val="00E5023B"/>
    <w:rsid w:val="00E504A4"/>
    <w:rsid w:val="00E5249E"/>
    <w:rsid w:val="00E527C1"/>
    <w:rsid w:val="00E528FB"/>
    <w:rsid w:val="00E52990"/>
    <w:rsid w:val="00E53A10"/>
    <w:rsid w:val="00E5524A"/>
    <w:rsid w:val="00E55F8C"/>
    <w:rsid w:val="00E56715"/>
    <w:rsid w:val="00E56B1B"/>
    <w:rsid w:val="00E57265"/>
    <w:rsid w:val="00E572FA"/>
    <w:rsid w:val="00E57F2B"/>
    <w:rsid w:val="00E60084"/>
    <w:rsid w:val="00E605B3"/>
    <w:rsid w:val="00E60961"/>
    <w:rsid w:val="00E6109C"/>
    <w:rsid w:val="00E611A8"/>
    <w:rsid w:val="00E61407"/>
    <w:rsid w:val="00E61AAA"/>
    <w:rsid w:val="00E61B31"/>
    <w:rsid w:val="00E61FDB"/>
    <w:rsid w:val="00E6255A"/>
    <w:rsid w:val="00E6258C"/>
    <w:rsid w:val="00E629C8"/>
    <w:rsid w:val="00E62AA1"/>
    <w:rsid w:val="00E62E39"/>
    <w:rsid w:val="00E6389D"/>
    <w:rsid w:val="00E64B8E"/>
    <w:rsid w:val="00E64FFC"/>
    <w:rsid w:val="00E6565B"/>
    <w:rsid w:val="00E65910"/>
    <w:rsid w:val="00E65A2D"/>
    <w:rsid w:val="00E65FBC"/>
    <w:rsid w:val="00E66660"/>
    <w:rsid w:val="00E66F5D"/>
    <w:rsid w:val="00E66FE5"/>
    <w:rsid w:val="00E67A40"/>
    <w:rsid w:val="00E70169"/>
    <w:rsid w:val="00E70B4A"/>
    <w:rsid w:val="00E729BD"/>
    <w:rsid w:val="00E7316C"/>
    <w:rsid w:val="00E7392A"/>
    <w:rsid w:val="00E73A2F"/>
    <w:rsid w:val="00E73D6B"/>
    <w:rsid w:val="00E73E1F"/>
    <w:rsid w:val="00E73F26"/>
    <w:rsid w:val="00E748F6"/>
    <w:rsid w:val="00E75621"/>
    <w:rsid w:val="00E75E0B"/>
    <w:rsid w:val="00E7600C"/>
    <w:rsid w:val="00E76621"/>
    <w:rsid w:val="00E76981"/>
    <w:rsid w:val="00E76F16"/>
    <w:rsid w:val="00E77AC4"/>
    <w:rsid w:val="00E810B3"/>
    <w:rsid w:val="00E81C50"/>
    <w:rsid w:val="00E82A0E"/>
    <w:rsid w:val="00E85153"/>
    <w:rsid w:val="00E85439"/>
    <w:rsid w:val="00E869C9"/>
    <w:rsid w:val="00E86A68"/>
    <w:rsid w:val="00E910D0"/>
    <w:rsid w:val="00E9194D"/>
    <w:rsid w:val="00E92BF6"/>
    <w:rsid w:val="00E93B63"/>
    <w:rsid w:val="00E93DAF"/>
    <w:rsid w:val="00E94E92"/>
    <w:rsid w:val="00E956BD"/>
    <w:rsid w:val="00E95719"/>
    <w:rsid w:val="00E9584C"/>
    <w:rsid w:val="00E95B31"/>
    <w:rsid w:val="00E96AF0"/>
    <w:rsid w:val="00E97B91"/>
    <w:rsid w:val="00E97F6D"/>
    <w:rsid w:val="00EA0395"/>
    <w:rsid w:val="00EA206F"/>
    <w:rsid w:val="00EA313B"/>
    <w:rsid w:val="00EA3B79"/>
    <w:rsid w:val="00EA407E"/>
    <w:rsid w:val="00EA47FB"/>
    <w:rsid w:val="00EA5252"/>
    <w:rsid w:val="00EA5568"/>
    <w:rsid w:val="00EA580E"/>
    <w:rsid w:val="00EA5BBF"/>
    <w:rsid w:val="00EA5BF9"/>
    <w:rsid w:val="00EA604F"/>
    <w:rsid w:val="00EA618F"/>
    <w:rsid w:val="00EA6955"/>
    <w:rsid w:val="00EA6D1D"/>
    <w:rsid w:val="00EB0718"/>
    <w:rsid w:val="00EB07C6"/>
    <w:rsid w:val="00EB0A07"/>
    <w:rsid w:val="00EB12C3"/>
    <w:rsid w:val="00EB156F"/>
    <w:rsid w:val="00EB23BC"/>
    <w:rsid w:val="00EB3C8A"/>
    <w:rsid w:val="00EB3F51"/>
    <w:rsid w:val="00EB47CB"/>
    <w:rsid w:val="00EB4992"/>
    <w:rsid w:val="00EB588B"/>
    <w:rsid w:val="00EB765A"/>
    <w:rsid w:val="00EC15BB"/>
    <w:rsid w:val="00EC18B3"/>
    <w:rsid w:val="00EC2E62"/>
    <w:rsid w:val="00EC38E7"/>
    <w:rsid w:val="00EC3C38"/>
    <w:rsid w:val="00EC41E0"/>
    <w:rsid w:val="00EC5693"/>
    <w:rsid w:val="00EC5DF3"/>
    <w:rsid w:val="00EC6B3D"/>
    <w:rsid w:val="00EC6CDE"/>
    <w:rsid w:val="00EC70EF"/>
    <w:rsid w:val="00ED027B"/>
    <w:rsid w:val="00ED03D1"/>
    <w:rsid w:val="00ED092D"/>
    <w:rsid w:val="00ED0D93"/>
    <w:rsid w:val="00ED100A"/>
    <w:rsid w:val="00ED117C"/>
    <w:rsid w:val="00ED19D9"/>
    <w:rsid w:val="00ED1CA0"/>
    <w:rsid w:val="00ED204B"/>
    <w:rsid w:val="00ED2162"/>
    <w:rsid w:val="00ED2798"/>
    <w:rsid w:val="00ED29DD"/>
    <w:rsid w:val="00ED2A04"/>
    <w:rsid w:val="00ED3522"/>
    <w:rsid w:val="00ED3BEC"/>
    <w:rsid w:val="00ED555F"/>
    <w:rsid w:val="00ED57C4"/>
    <w:rsid w:val="00ED5CD9"/>
    <w:rsid w:val="00ED61BC"/>
    <w:rsid w:val="00ED792E"/>
    <w:rsid w:val="00EE10E7"/>
    <w:rsid w:val="00EE233B"/>
    <w:rsid w:val="00EE258D"/>
    <w:rsid w:val="00EE296C"/>
    <w:rsid w:val="00EE2BC2"/>
    <w:rsid w:val="00EE2D0F"/>
    <w:rsid w:val="00EE331E"/>
    <w:rsid w:val="00EE4842"/>
    <w:rsid w:val="00EE4B96"/>
    <w:rsid w:val="00EE5C99"/>
    <w:rsid w:val="00EE60CD"/>
    <w:rsid w:val="00EE60DF"/>
    <w:rsid w:val="00EE635E"/>
    <w:rsid w:val="00EE670A"/>
    <w:rsid w:val="00EE7805"/>
    <w:rsid w:val="00EF0035"/>
    <w:rsid w:val="00EF093F"/>
    <w:rsid w:val="00EF2072"/>
    <w:rsid w:val="00EF2869"/>
    <w:rsid w:val="00EF2A44"/>
    <w:rsid w:val="00EF2CEF"/>
    <w:rsid w:val="00EF46B1"/>
    <w:rsid w:val="00EF6FBE"/>
    <w:rsid w:val="00EF7851"/>
    <w:rsid w:val="00EF7D0F"/>
    <w:rsid w:val="00F003C6"/>
    <w:rsid w:val="00F005D5"/>
    <w:rsid w:val="00F00F46"/>
    <w:rsid w:val="00F01271"/>
    <w:rsid w:val="00F01606"/>
    <w:rsid w:val="00F01830"/>
    <w:rsid w:val="00F02072"/>
    <w:rsid w:val="00F0230F"/>
    <w:rsid w:val="00F027D7"/>
    <w:rsid w:val="00F05245"/>
    <w:rsid w:val="00F05305"/>
    <w:rsid w:val="00F057B7"/>
    <w:rsid w:val="00F05C70"/>
    <w:rsid w:val="00F062C4"/>
    <w:rsid w:val="00F06A1A"/>
    <w:rsid w:val="00F07D0A"/>
    <w:rsid w:val="00F07D61"/>
    <w:rsid w:val="00F103AC"/>
    <w:rsid w:val="00F10BA0"/>
    <w:rsid w:val="00F11F1A"/>
    <w:rsid w:val="00F127E6"/>
    <w:rsid w:val="00F12D38"/>
    <w:rsid w:val="00F12EE2"/>
    <w:rsid w:val="00F13901"/>
    <w:rsid w:val="00F14412"/>
    <w:rsid w:val="00F158F3"/>
    <w:rsid w:val="00F15AF8"/>
    <w:rsid w:val="00F1739E"/>
    <w:rsid w:val="00F17DFF"/>
    <w:rsid w:val="00F20084"/>
    <w:rsid w:val="00F204F8"/>
    <w:rsid w:val="00F218B3"/>
    <w:rsid w:val="00F21BE0"/>
    <w:rsid w:val="00F22647"/>
    <w:rsid w:val="00F22B79"/>
    <w:rsid w:val="00F2428D"/>
    <w:rsid w:val="00F243A6"/>
    <w:rsid w:val="00F24E67"/>
    <w:rsid w:val="00F25AEE"/>
    <w:rsid w:val="00F26814"/>
    <w:rsid w:val="00F26B4D"/>
    <w:rsid w:val="00F27F54"/>
    <w:rsid w:val="00F31403"/>
    <w:rsid w:val="00F31D53"/>
    <w:rsid w:val="00F32ACD"/>
    <w:rsid w:val="00F32CF5"/>
    <w:rsid w:val="00F33184"/>
    <w:rsid w:val="00F33F40"/>
    <w:rsid w:val="00F3418D"/>
    <w:rsid w:val="00F34C62"/>
    <w:rsid w:val="00F35571"/>
    <w:rsid w:val="00F36254"/>
    <w:rsid w:val="00F36DF2"/>
    <w:rsid w:val="00F37695"/>
    <w:rsid w:val="00F40251"/>
    <w:rsid w:val="00F43788"/>
    <w:rsid w:val="00F4398C"/>
    <w:rsid w:val="00F44691"/>
    <w:rsid w:val="00F46EEF"/>
    <w:rsid w:val="00F47B02"/>
    <w:rsid w:val="00F507E6"/>
    <w:rsid w:val="00F5203A"/>
    <w:rsid w:val="00F52791"/>
    <w:rsid w:val="00F52A48"/>
    <w:rsid w:val="00F52E19"/>
    <w:rsid w:val="00F53DE5"/>
    <w:rsid w:val="00F54811"/>
    <w:rsid w:val="00F5488C"/>
    <w:rsid w:val="00F54DD6"/>
    <w:rsid w:val="00F55A59"/>
    <w:rsid w:val="00F55E30"/>
    <w:rsid w:val="00F56591"/>
    <w:rsid w:val="00F56E3E"/>
    <w:rsid w:val="00F5797C"/>
    <w:rsid w:val="00F600AA"/>
    <w:rsid w:val="00F60672"/>
    <w:rsid w:val="00F60875"/>
    <w:rsid w:val="00F60CC4"/>
    <w:rsid w:val="00F6177A"/>
    <w:rsid w:val="00F62ED1"/>
    <w:rsid w:val="00F63402"/>
    <w:rsid w:val="00F63A40"/>
    <w:rsid w:val="00F65003"/>
    <w:rsid w:val="00F652E4"/>
    <w:rsid w:val="00F655CA"/>
    <w:rsid w:val="00F67AAC"/>
    <w:rsid w:val="00F70048"/>
    <w:rsid w:val="00F703C6"/>
    <w:rsid w:val="00F70ADB"/>
    <w:rsid w:val="00F70D9B"/>
    <w:rsid w:val="00F70ED2"/>
    <w:rsid w:val="00F716FC"/>
    <w:rsid w:val="00F724C0"/>
    <w:rsid w:val="00F72BE6"/>
    <w:rsid w:val="00F72EC5"/>
    <w:rsid w:val="00F73179"/>
    <w:rsid w:val="00F736A9"/>
    <w:rsid w:val="00F73B4A"/>
    <w:rsid w:val="00F74FF4"/>
    <w:rsid w:val="00F77CE4"/>
    <w:rsid w:val="00F80675"/>
    <w:rsid w:val="00F80741"/>
    <w:rsid w:val="00F82180"/>
    <w:rsid w:val="00F82244"/>
    <w:rsid w:val="00F82288"/>
    <w:rsid w:val="00F82B6D"/>
    <w:rsid w:val="00F83467"/>
    <w:rsid w:val="00F848F5"/>
    <w:rsid w:val="00F84F3B"/>
    <w:rsid w:val="00F85468"/>
    <w:rsid w:val="00F855BF"/>
    <w:rsid w:val="00F85EC0"/>
    <w:rsid w:val="00F86B42"/>
    <w:rsid w:val="00F86E6C"/>
    <w:rsid w:val="00F9000F"/>
    <w:rsid w:val="00F90750"/>
    <w:rsid w:val="00F9079D"/>
    <w:rsid w:val="00F921DD"/>
    <w:rsid w:val="00F92669"/>
    <w:rsid w:val="00F92F00"/>
    <w:rsid w:val="00F9397A"/>
    <w:rsid w:val="00F94A16"/>
    <w:rsid w:val="00F95C27"/>
    <w:rsid w:val="00F96C2B"/>
    <w:rsid w:val="00F96C79"/>
    <w:rsid w:val="00F972F7"/>
    <w:rsid w:val="00F97734"/>
    <w:rsid w:val="00F9788E"/>
    <w:rsid w:val="00F97B97"/>
    <w:rsid w:val="00F97DAC"/>
    <w:rsid w:val="00FA054E"/>
    <w:rsid w:val="00FA0723"/>
    <w:rsid w:val="00FA181D"/>
    <w:rsid w:val="00FA186D"/>
    <w:rsid w:val="00FA41BB"/>
    <w:rsid w:val="00FA4CCC"/>
    <w:rsid w:val="00FA74DD"/>
    <w:rsid w:val="00FA7C34"/>
    <w:rsid w:val="00FA7E9B"/>
    <w:rsid w:val="00FB02ED"/>
    <w:rsid w:val="00FB0DFE"/>
    <w:rsid w:val="00FB1265"/>
    <w:rsid w:val="00FB2C2F"/>
    <w:rsid w:val="00FB3B0D"/>
    <w:rsid w:val="00FB3F66"/>
    <w:rsid w:val="00FB41F3"/>
    <w:rsid w:val="00FB4CCF"/>
    <w:rsid w:val="00FB4E49"/>
    <w:rsid w:val="00FB4EBF"/>
    <w:rsid w:val="00FB5E83"/>
    <w:rsid w:val="00FB5F01"/>
    <w:rsid w:val="00FB6256"/>
    <w:rsid w:val="00FB7094"/>
    <w:rsid w:val="00FB7533"/>
    <w:rsid w:val="00FC0B54"/>
    <w:rsid w:val="00FC0E7A"/>
    <w:rsid w:val="00FC15E8"/>
    <w:rsid w:val="00FC1AB7"/>
    <w:rsid w:val="00FC25A5"/>
    <w:rsid w:val="00FC3711"/>
    <w:rsid w:val="00FC426C"/>
    <w:rsid w:val="00FC453A"/>
    <w:rsid w:val="00FC4A95"/>
    <w:rsid w:val="00FC5395"/>
    <w:rsid w:val="00FC5895"/>
    <w:rsid w:val="00FC5A08"/>
    <w:rsid w:val="00FC6EB5"/>
    <w:rsid w:val="00FD0F76"/>
    <w:rsid w:val="00FD44BF"/>
    <w:rsid w:val="00FD456F"/>
    <w:rsid w:val="00FD4E9A"/>
    <w:rsid w:val="00FD535C"/>
    <w:rsid w:val="00FD56B3"/>
    <w:rsid w:val="00FD672A"/>
    <w:rsid w:val="00FD6E06"/>
    <w:rsid w:val="00FD7CF2"/>
    <w:rsid w:val="00FE02C4"/>
    <w:rsid w:val="00FE0DFB"/>
    <w:rsid w:val="00FE132F"/>
    <w:rsid w:val="00FE1EDB"/>
    <w:rsid w:val="00FE2112"/>
    <w:rsid w:val="00FE2A28"/>
    <w:rsid w:val="00FE33F2"/>
    <w:rsid w:val="00FE3B3F"/>
    <w:rsid w:val="00FE4847"/>
    <w:rsid w:val="00FE4D6F"/>
    <w:rsid w:val="00FE5CC3"/>
    <w:rsid w:val="00FE73ED"/>
    <w:rsid w:val="00FE7962"/>
    <w:rsid w:val="00FF108A"/>
    <w:rsid w:val="00FF2000"/>
    <w:rsid w:val="00FF2ACC"/>
    <w:rsid w:val="00FF331A"/>
    <w:rsid w:val="00FF526A"/>
    <w:rsid w:val="00FF58D8"/>
    <w:rsid w:val="00FF5CC5"/>
    <w:rsid w:val="00FF6B1B"/>
    <w:rsid w:val="00FF73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2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0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94E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81"/>
    <w:rPr>
      <w:rFonts w:ascii="Tahoma" w:hAnsi="Tahoma" w:cs="Tahoma"/>
      <w:sz w:val="16"/>
      <w:szCs w:val="16"/>
    </w:rPr>
  </w:style>
  <w:style w:type="paragraph" w:styleId="ListParagraph">
    <w:name w:val="List Paragraph"/>
    <w:basedOn w:val="Normal"/>
    <w:uiPriority w:val="34"/>
    <w:qFormat/>
    <w:rsid w:val="00222CB7"/>
    <w:pPr>
      <w:ind w:left="720"/>
      <w:contextualSpacing/>
    </w:pPr>
  </w:style>
  <w:style w:type="paragraph" w:styleId="Header">
    <w:name w:val="header"/>
    <w:basedOn w:val="Normal"/>
    <w:link w:val="HeaderChar"/>
    <w:uiPriority w:val="99"/>
    <w:unhideWhenUsed/>
    <w:rsid w:val="00851B20"/>
    <w:pPr>
      <w:pBdr>
        <w:between w:val="single" w:sz="4" w:space="1" w:color="4F81BD" w:themeColor="accent1"/>
      </w:pBdr>
      <w:tabs>
        <w:tab w:val="center" w:pos="4320"/>
        <w:tab w:val="right" w:pos="8640"/>
      </w:tabs>
      <w:spacing w:after="0"/>
      <w:jc w:val="center"/>
    </w:pPr>
  </w:style>
  <w:style w:type="character" w:customStyle="1" w:styleId="HeaderChar">
    <w:name w:val="Header Char"/>
    <w:basedOn w:val="DefaultParagraphFont"/>
    <w:link w:val="Header"/>
    <w:uiPriority w:val="99"/>
    <w:rsid w:val="00851B20"/>
  </w:style>
  <w:style w:type="paragraph" w:styleId="Footer">
    <w:name w:val="footer"/>
    <w:basedOn w:val="Normal"/>
    <w:link w:val="FooterChar"/>
    <w:uiPriority w:val="99"/>
    <w:unhideWhenUsed/>
    <w:rsid w:val="00E328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28E1"/>
  </w:style>
  <w:style w:type="paragraph" w:styleId="FootnoteText">
    <w:name w:val="footnote text"/>
    <w:basedOn w:val="Normal"/>
    <w:link w:val="FootnoteTextChar"/>
    <w:unhideWhenUsed/>
    <w:rsid w:val="00892865"/>
    <w:pPr>
      <w:spacing w:after="0" w:line="240" w:lineRule="auto"/>
    </w:pPr>
    <w:rPr>
      <w:sz w:val="20"/>
      <w:szCs w:val="20"/>
    </w:rPr>
  </w:style>
  <w:style w:type="character" w:customStyle="1" w:styleId="FootnoteTextChar">
    <w:name w:val="Footnote Text Char"/>
    <w:basedOn w:val="DefaultParagraphFont"/>
    <w:link w:val="FootnoteText"/>
    <w:rsid w:val="00892865"/>
    <w:rPr>
      <w:sz w:val="20"/>
      <w:szCs w:val="20"/>
    </w:rPr>
  </w:style>
  <w:style w:type="character" w:styleId="FootnoteReference">
    <w:name w:val="footnote reference"/>
    <w:basedOn w:val="DefaultParagraphFont"/>
    <w:unhideWhenUsed/>
    <w:rsid w:val="00892865"/>
    <w:rPr>
      <w:vertAlign w:val="superscript"/>
    </w:rPr>
  </w:style>
  <w:style w:type="character" w:customStyle="1" w:styleId="apple-converted-space">
    <w:name w:val="apple-converted-space"/>
    <w:basedOn w:val="DefaultParagraphFont"/>
    <w:rsid w:val="00944F23"/>
  </w:style>
  <w:style w:type="character" w:customStyle="1" w:styleId="srchexplword">
    <w:name w:val="srch_expl_word"/>
    <w:basedOn w:val="DefaultParagraphFont"/>
    <w:rsid w:val="00944F23"/>
  </w:style>
  <w:style w:type="character" w:styleId="Hyperlink">
    <w:name w:val="Hyperlink"/>
    <w:basedOn w:val="DefaultParagraphFont"/>
    <w:uiPriority w:val="99"/>
    <w:unhideWhenUsed/>
    <w:rsid w:val="008A530E"/>
    <w:rPr>
      <w:color w:val="0000FF"/>
      <w:u w:val="single"/>
    </w:rPr>
  </w:style>
  <w:style w:type="character" w:styleId="Strong">
    <w:name w:val="Strong"/>
    <w:basedOn w:val="DefaultParagraphFont"/>
    <w:uiPriority w:val="22"/>
    <w:qFormat/>
    <w:rsid w:val="00D822DB"/>
    <w:rPr>
      <w:b/>
      <w:bCs/>
    </w:rPr>
  </w:style>
  <w:style w:type="character" w:customStyle="1" w:styleId="Heading4Char">
    <w:name w:val="Heading 4 Char"/>
    <w:basedOn w:val="DefaultParagraphFont"/>
    <w:link w:val="Heading4"/>
    <w:uiPriority w:val="9"/>
    <w:rsid w:val="00994E46"/>
    <w:rPr>
      <w:rFonts w:ascii="Times New Roman" w:eastAsia="Times New Roman" w:hAnsi="Times New Roman" w:cs="Times New Roman"/>
      <w:b/>
      <w:bCs/>
      <w:sz w:val="24"/>
      <w:szCs w:val="24"/>
    </w:rPr>
  </w:style>
  <w:style w:type="paragraph" w:styleId="NormalWeb">
    <w:name w:val="Normal (Web)"/>
    <w:basedOn w:val="Normal"/>
    <w:uiPriority w:val="99"/>
    <w:unhideWhenUsed/>
    <w:rsid w:val="00994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C30D5"/>
    <w:rPr>
      <w:rFonts w:asciiTheme="majorHAnsi" w:eastAsiaTheme="majorEastAsia" w:hAnsiTheme="majorHAnsi" w:cstheme="majorBidi"/>
      <w:b/>
      <w:bCs/>
      <w:color w:val="4F81BD" w:themeColor="accent1"/>
      <w:sz w:val="26"/>
      <w:szCs w:val="26"/>
    </w:rPr>
  </w:style>
  <w:style w:type="paragraph" w:customStyle="1" w:styleId="a">
    <w:name w:val="تيتر"/>
    <w:basedOn w:val="Normal"/>
    <w:uiPriority w:val="99"/>
    <w:qFormat/>
    <w:rsid w:val="005C5B06"/>
    <w:pPr>
      <w:bidi/>
      <w:spacing w:before="600" w:after="0" w:line="240" w:lineRule="auto"/>
      <w:jc w:val="both"/>
    </w:pPr>
    <w:rPr>
      <w:rFonts w:ascii="Times New Roman" w:eastAsia="Times New Roman" w:hAnsi="Times New Roman" w:cs="Traditional Arabic"/>
      <w:b/>
      <w:bCs/>
      <w:sz w:val="40"/>
      <w:szCs w:val="40"/>
    </w:rPr>
  </w:style>
  <w:style w:type="table" w:styleId="TableGrid">
    <w:name w:val="Table Grid"/>
    <w:basedOn w:val="TableNormal"/>
    <w:uiPriority w:val="59"/>
    <w:rsid w:val="00133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name">
    <w:name w:val="product_name"/>
    <w:basedOn w:val="DefaultParagraphFont"/>
    <w:rsid w:val="00BF3EBF"/>
  </w:style>
  <w:style w:type="character" w:customStyle="1" w:styleId="Heading1Char">
    <w:name w:val="Heading 1 Char"/>
    <w:basedOn w:val="DefaultParagraphFont"/>
    <w:link w:val="Heading1"/>
    <w:uiPriority w:val="9"/>
    <w:rsid w:val="002C205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962BDF"/>
    <w:pPr>
      <w:spacing w:after="0" w:line="240" w:lineRule="auto"/>
    </w:pPr>
  </w:style>
  <w:style w:type="character" w:customStyle="1" w:styleId="NoSpacingChar">
    <w:name w:val="No Spacing Char"/>
    <w:basedOn w:val="DefaultParagraphFont"/>
    <w:link w:val="NoSpacing"/>
    <w:uiPriority w:val="1"/>
    <w:rsid w:val="00962BDF"/>
    <w:rPr>
      <w:rFonts w:eastAsiaTheme="minorEastAsia"/>
    </w:rPr>
  </w:style>
  <w:style w:type="table" w:styleId="LightGrid">
    <w:name w:val="Light Grid"/>
    <w:basedOn w:val="TableNormal"/>
    <w:uiPriority w:val="62"/>
    <w:rsid w:val="001954C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2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0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94E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81"/>
    <w:rPr>
      <w:rFonts w:ascii="Tahoma" w:hAnsi="Tahoma" w:cs="Tahoma"/>
      <w:sz w:val="16"/>
      <w:szCs w:val="16"/>
    </w:rPr>
  </w:style>
  <w:style w:type="paragraph" w:styleId="ListParagraph">
    <w:name w:val="List Paragraph"/>
    <w:basedOn w:val="Normal"/>
    <w:uiPriority w:val="34"/>
    <w:qFormat/>
    <w:rsid w:val="00222CB7"/>
    <w:pPr>
      <w:ind w:left="720"/>
      <w:contextualSpacing/>
    </w:pPr>
  </w:style>
  <w:style w:type="paragraph" w:styleId="Header">
    <w:name w:val="header"/>
    <w:basedOn w:val="Normal"/>
    <w:link w:val="HeaderChar"/>
    <w:uiPriority w:val="99"/>
    <w:unhideWhenUsed/>
    <w:rsid w:val="00851B20"/>
    <w:pPr>
      <w:pBdr>
        <w:between w:val="single" w:sz="4" w:space="1" w:color="4F81BD" w:themeColor="accent1"/>
      </w:pBdr>
      <w:tabs>
        <w:tab w:val="center" w:pos="4320"/>
        <w:tab w:val="right" w:pos="8640"/>
      </w:tabs>
      <w:spacing w:after="0"/>
      <w:jc w:val="center"/>
    </w:pPr>
  </w:style>
  <w:style w:type="character" w:customStyle="1" w:styleId="HeaderChar">
    <w:name w:val="Header Char"/>
    <w:basedOn w:val="DefaultParagraphFont"/>
    <w:link w:val="Header"/>
    <w:uiPriority w:val="99"/>
    <w:rsid w:val="00851B20"/>
  </w:style>
  <w:style w:type="paragraph" w:styleId="Footer">
    <w:name w:val="footer"/>
    <w:basedOn w:val="Normal"/>
    <w:link w:val="FooterChar"/>
    <w:uiPriority w:val="99"/>
    <w:unhideWhenUsed/>
    <w:rsid w:val="00E328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28E1"/>
  </w:style>
  <w:style w:type="paragraph" w:styleId="FootnoteText">
    <w:name w:val="footnote text"/>
    <w:basedOn w:val="Normal"/>
    <w:link w:val="FootnoteTextChar"/>
    <w:unhideWhenUsed/>
    <w:rsid w:val="00892865"/>
    <w:pPr>
      <w:spacing w:after="0" w:line="240" w:lineRule="auto"/>
    </w:pPr>
    <w:rPr>
      <w:sz w:val="20"/>
      <w:szCs w:val="20"/>
    </w:rPr>
  </w:style>
  <w:style w:type="character" w:customStyle="1" w:styleId="FootnoteTextChar">
    <w:name w:val="Footnote Text Char"/>
    <w:basedOn w:val="DefaultParagraphFont"/>
    <w:link w:val="FootnoteText"/>
    <w:rsid w:val="00892865"/>
    <w:rPr>
      <w:sz w:val="20"/>
      <w:szCs w:val="20"/>
    </w:rPr>
  </w:style>
  <w:style w:type="character" w:styleId="FootnoteReference">
    <w:name w:val="footnote reference"/>
    <w:basedOn w:val="DefaultParagraphFont"/>
    <w:unhideWhenUsed/>
    <w:rsid w:val="00892865"/>
    <w:rPr>
      <w:vertAlign w:val="superscript"/>
    </w:rPr>
  </w:style>
  <w:style w:type="character" w:customStyle="1" w:styleId="apple-converted-space">
    <w:name w:val="apple-converted-space"/>
    <w:basedOn w:val="DefaultParagraphFont"/>
    <w:rsid w:val="00944F23"/>
  </w:style>
  <w:style w:type="character" w:customStyle="1" w:styleId="srchexplword">
    <w:name w:val="srch_expl_word"/>
    <w:basedOn w:val="DefaultParagraphFont"/>
    <w:rsid w:val="00944F23"/>
  </w:style>
  <w:style w:type="character" w:styleId="Hyperlink">
    <w:name w:val="Hyperlink"/>
    <w:basedOn w:val="DefaultParagraphFont"/>
    <w:uiPriority w:val="99"/>
    <w:unhideWhenUsed/>
    <w:rsid w:val="008A530E"/>
    <w:rPr>
      <w:color w:val="0000FF"/>
      <w:u w:val="single"/>
    </w:rPr>
  </w:style>
  <w:style w:type="character" w:styleId="Strong">
    <w:name w:val="Strong"/>
    <w:basedOn w:val="DefaultParagraphFont"/>
    <w:uiPriority w:val="22"/>
    <w:qFormat/>
    <w:rsid w:val="00D822DB"/>
    <w:rPr>
      <w:b/>
      <w:bCs/>
    </w:rPr>
  </w:style>
  <w:style w:type="character" w:customStyle="1" w:styleId="Heading4Char">
    <w:name w:val="Heading 4 Char"/>
    <w:basedOn w:val="DefaultParagraphFont"/>
    <w:link w:val="Heading4"/>
    <w:uiPriority w:val="9"/>
    <w:rsid w:val="00994E46"/>
    <w:rPr>
      <w:rFonts w:ascii="Times New Roman" w:eastAsia="Times New Roman" w:hAnsi="Times New Roman" w:cs="Times New Roman"/>
      <w:b/>
      <w:bCs/>
      <w:sz w:val="24"/>
      <w:szCs w:val="24"/>
    </w:rPr>
  </w:style>
  <w:style w:type="paragraph" w:styleId="NormalWeb">
    <w:name w:val="Normal (Web)"/>
    <w:basedOn w:val="Normal"/>
    <w:uiPriority w:val="99"/>
    <w:unhideWhenUsed/>
    <w:rsid w:val="00994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C30D5"/>
    <w:rPr>
      <w:rFonts w:asciiTheme="majorHAnsi" w:eastAsiaTheme="majorEastAsia" w:hAnsiTheme="majorHAnsi" w:cstheme="majorBidi"/>
      <w:b/>
      <w:bCs/>
      <w:color w:val="4F81BD" w:themeColor="accent1"/>
      <w:sz w:val="26"/>
      <w:szCs w:val="26"/>
    </w:rPr>
  </w:style>
  <w:style w:type="paragraph" w:customStyle="1" w:styleId="a">
    <w:name w:val="تيتر"/>
    <w:basedOn w:val="Normal"/>
    <w:uiPriority w:val="99"/>
    <w:qFormat/>
    <w:rsid w:val="005C5B06"/>
    <w:pPr>
      <w:bidi/>
      <w:spacing w:before="600" w:after="0" w:line="240" w:lineRule="auto"/>
      <w:jc w:val="both"/>
    </w:pPr>
    <w:rPr>
      <w:rFonts w:ascii="Times New Roman" w:eastAsia="Times New Roman" w:hAnsi="Times New Roman" w:cs="Traditional Arabic"/>
      <w:b/>
      <w:bCs/>
      <w:sz w:val="40"/>
      <w:szCs w:val="40"/>
    </w:rPr>
  </w:style>
  <w:style w:type="table" w:styleId="TableGrid">
    <w:name w:val="Table Grid"/>
    <w:basedOn w:val="TableNormal"/>
    <w:uiPriority w:val="59"/>
    <w:rsid w:val="00133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name">
    <w:name w:val="product_name"/>
    <w:basedOn w:val="DefaultParagraphFont"/>
    <w:rsid w:val="00BF3EBF"/>
  </w:style>
  <w:style w:type="character" w:customStyle="1" w:styleId="Heading1Char">
    <w:name w:val="Heading 1 Char"/>
    <w:basedOn w:val="DefaultParagraphFont"/>
    <w:link w:val="Heading1"/>
    <w:uiPriority w:val="9"/>
    <w:rsid w:val="002C205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962BDF"/>
    <w:pPr>
      <w:spacing w:after="0" w:line="240" w:lineRule="auto"/>
    </w:pPr>
  </w:style>
  <w:style w:type="character" w:customStyle="1" w:styleId="NoSpacingChar">
    <w:name w:val="No Spacing Char"/>
    <w:basedOn w:val="DefaultParagraphFont"/>
    <w:link w:val="NoSpacing"/>
    <w:uiPriority w:val="1"/>
    <w:rsid w:val="00962BDF"/>
    <w:rPr>
      <w:rFonts w:eastAsiaTheme="minorEastAsia"/>
    </w:rPr>
  </w:style>
  <w:style w:type="table" w:styleId="LightGrid">
    <w:name w:val="Light Grid"/>
    <w:basedOn w:val="TableNormal"/>
    <w:uiPriority w:val="62"/>
    <w:rsid w:val="001954C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2522">
      <w:bodyDiv w:val="1"/>
      <w:marLeft w:val="0"/>
      <w:marRight w:val="0"/>
      <w:marTop w:val="0"/>
      <w:marBottom w:val="0"/>
      <w:divBdr>
        <w:top w:val="none" w:sz="0" w:space="0" w:color="auto"/>
        <w:left w:val="none" w:sz="0" w:space="0" w:color="auto"/>
        <w:bottom w:val="none" w:sz="0" w:space="0" w:color="auto"/>
        <w:right w:val="none" w:sz="0" w:space="0" w:color="auto"/>
      </w:divBdr>
    </w:div>
    <w:div w:id="162672651">
      <w:bodyDiv w:val="1"/>
      <w:marLeft w:val="0"/>
      <w:marRight w:val="0"/>
      <w:marTop w:val="0"/>
      <w:marBottom w:val="0"/>
      <w:divBdr>
        <w:top w:val="none" w:sz="0" w:space="0" w:color="auto"/>
        <w:left w:val="none" w:sz="0" w:space="0" w:color="auto"/>
        <w:bottom w:val="none" w:sz="0" w:space="0" w:color="auto"/>
        <w:right w:val="none" w:sz="0" w:space="0" w:color="auto"/>
      </w:divBdr>
    </w:div>
    <w:div w:id="253055570">
      <w:bodyDiv w:val="1"/>
      <w:marLeft w:val="0"/>
      <w:marRight w:val="0"/>
      <w:marTop w:val="0"/>
      <w:marBottom w:val="0"/>
      <w:divBdr>
        <w:top w:val="none" w:sz="0" w:space="0" w:color="auto"/>
        <w:left w:val="none" w:sz="0" w:space="0" w:color="auto"/>
        <w:bottom w:val="none" w:sz="0" w:space="0" w:color="auto"/>
        <w:right w:val="none" w:sz="0" w:space="0" w:color="auto"/>
      </w:divBdr>
    </w:div>
    <w:div w:id="369575539">
      <w:bodyDiv w:val="1"/>
      <w:marLeft w:val="0"/>
      <w:marRight w:val="0"/>
      <w:marTop w:val="0"/>
      <w:marBottom w:val="0"/>
      <w:divBdr>
        <w:top w:val="none" w:sz="0" w:space="0" w:color="auto"/>
        <w:left w:val="none" w:sz="0" w:space="0" w:color="auto"/>
        <w:bottom w:val="none" w:sz="0" w:space="0" w:color="auto"/>
        <w:right w:val="none" w:sz="0" w:space="0" w:color="auto"/>
      </w:divBdr>
    </w:div>
    <w:div w:id="510224468">
      <w:bodyDiv w:val="1"/>
      <w:marLeft w:val="0"/>
      <w:marRight w:val="0"/>
      <w:marTop w:val="0"/>
      <w:marBottom w:val="0"/>
      <w:divBdr>
        <w:top w:val="none" w:sz="0" w:space="0" w:color="auto"/>
        <w:left w:val="none" w:sz="0" w:space="0" w:color="auto"/>
        <w:bottom w:val="none" w:sz="0" w:space="0" w:color="auto"/>
        <w:right w:val="none" w:sz="0" w:space="0" w:color="auto"/>
      </w:divBdr>
    </w:div>
    <w:div w:id="925073115">
      <w:bodyDiv w:val="1"/>
      <w:marLeft w:val="0"/>
      <w:marRight w:val="0"/>
      <w:marTop w:val="0"/>
      <w:marBottom w:val="0"/>
      <w:divBdr>
        <w:top w:val="none" w:sz="0" w:space="0" w:color="auto"/>
        <w:left w:val="none" w:sz="0" w:space="0" w:color="auto"/>
        <w:bottom w:val="none" w:sz="0" w:space="0" w:color="auto"/>
        <w:right w:val="none" w:sz="0" w:space="0" w:color="auto"/>
      </w:divBdr>
    </w:div>
    <w:div w:id="1009529032">
      <w:bodyDiv w:val="1"/>
      <w:marLeft w:val="0"/>
      <w:marRight w:val="0"/>
      <w:marTop w:val="0"/>
      <w:marBottom w:val="0"/>
      <w:divBdr>
        <w:top w:val="none" w:sz="0" w:space="0" w:color="auto"/>
        <w:left w:val="none" w:sz="0" w:space="0" w:color="auto"/>
        <w:bottom w:val="none" w:sz="0" w:space="0" w:color="auto"/>
        <w:right w:val="none" w:sz="0" w:space="0" w:color="auto"/>
      </w:divBdr>
    </w:div>
    <w:div w:id="1113206824">
      <w:bodyDiv w:val="1"/>
      <w:marLeft w:val="0"/>
      <w:marRight w:val="0"/>
      <w:marTop w:val="0"/>
      <w:marBottom w:val="0"/>
      <w:divBdr>
        <w:top w:val="none" w:sz="0" w:space="0" w:color="auto"/>
        <w:left w:val="none" w:sz="0" w:space="0" w:color="auto"/>
        <w:bottom w:val="none" w:sz="0" w:space="0" w:color="auto"/>
        <w:right w:val="none" w:sz="0" w:space="0" w:color="auto"/>
      </w:divBdr>
      <w:divsChild>
        <w:div w:id="794905568">
          <w:marLeft w:val="0"/>
          <w:marRight w:val="0"/>
          <w:marTop w:val="0"/>
          <w:marBottom w:val="0"/>
          <w:divBdr>
            <w:top w:val="none" w:sz="0" w:space="0" w:color="auto"/>
            <w:left w:val="none" w:sz="0" w:space="0" w:color="auto"/>
            <w:bottom w:val="none" w:sz="0" w:space="0" w:color="auto"/>
            <w:right w:val="none" w:sz="0" w:space="0" w:color="auto"/>
          </w:divBdr>
        </w:div>
        <w:div w:id="1621917429">
          <w:marLeft w:val="0"/>
          <w:marRight w:val="0"/>
          <w:marTop w:val="0"/>
          <w:marBottom w:val="0"/>
          <w:divBdr>
            <w:top w:val="none" w:sz="0" w:space="0" w:color="auto"/>
            <w:left w:val="none" w:sz="0" w:space="0" w:color="auto"/>
            <w:bottom w:val="none" w:sz="0" w:space="0" w:color="auto"/>
            <w:right w:val="none" w:sz="0" w:space="0" w:color="auto"/>
          </w:divBdr>
        </w:div>
        <w:div w:id="815074702">
          <w:marLeft w:val="0"/>
          <w:marRight w:val="0"/>
          <w:marTop w:val="0"/>
          <w:marBottom w:val="0"/>
          <w:divBdr>
            <w:top w:val="none" w:sz="0" w:space="0" w:color="auto"/>
            <w:left w:val="none" w:sz="0" w:space="0" w:color="auto"/>
            <w:bottom w:val="none" w:sz="0" w:space="0" w:color="auto"/>
            <w:right w:val="none" w:sz="0" w:space="0" w:color="auto"/>
          </w:divBdr>
        </w:div>
        <w:div w:id="384377532">
          <w:marLeft w:val="0"/>
          <w:marRight w:val="0"/>
          <w:marTop w:val="0"/>
          <w:marBottom w:val="0"/>
          <w:divBdr>
            <w:top w:val="none" w:sz="0" w:space="0" w:color="auto"/>
            <w:left w:val="none" w:sz="0" w:space="0" w:color="auto"/>
            <w:bottom w:val="none" w:sz="0" w:space="0" w:color="auto"/>
            <w:right w:val="none" w:sz="0" w:space="0" w:color="auto"/>
          </w:divBdr>
        </w:div>
        <w:div w:id="106243422">
          <w:marLeft w:val="0"/>
          <w:marRight w:val="0"/>
          <w:marTop w:val="0"/>
          <w:marBottom w:val="0"/>
          <w:divBdr>
            <w:top w:val="none" w:sz="0" w:space="0" w:color="auto"/>
            <w:left w:val="none" w:sz="0" w:space="0" w:color="auto"/>
            <w:bottom w:val="none" w:sz="0" w:space="0" w:color="auto"/>
            <w:right w:val="none" w:sz="0" w:space="0" w:color="auto"/>
          </w:divBdr>
        </w:div>
        <w:div w:id="288711228">
          <w:marLeft w:val="0"/>
          <w:marRight w:val="0"/>
          <w:marTop w:val="0"/>
          <w:marBottom w:val="0"/>
          <w:divBdr>
            <w:top w:val="none" w:sz="0" w:space="0" w:color="auto"/>
            <w:left w:val="none" w:sz="0" w:space="0" w:color="auto"/>
            <w:bottom w:val="none" w:sz="0" w:space="0" w:color="auto"/>
            <w:right w:val="none" w:sz="0" w:space="0" w:color="auto"/>
          </w:divBdr>
        </w:div>
        <w:div w:id="837619622">
          <w:marLeft w:val="0"/>
          <w:marRight w:val="0"/>
          <w:marTop w:val="0"/>
          <w:marBottom w:val="0"/>
          <w:divBdr>
            <w:top w:val="none" w:sz="0" w:space="0" w:color="auto"/>
            <w:left w:val="none" w:sz="0" w:space="0" w:color="auto"/>
            <w:bottom w:val="none" w:sz="0" w:space="0" w:color="auto"/>
            <w:right w:val="none" w:sz="0" w:space="0" w:color="auto"/>
          </w:divBdr>
        </w:div>
        <w:div w:id="1353070004">
          <w:marLeft w:val="0"/>
          <w:marRight w:val="0"/>
          <w:marTop w:val="0"/>
          <w:marBottom w:val="0"/>
          <w:divBdr>
            <w:top w:val="none" w:sz="0" w:space="0" w:color="auto"/>
            <w:left w:val="none" w:sz="0" w:space="0" w:color="auto"/>
            <w:bottom w:val="none" w:sz="0" w:space="0" w:color="auto"/>
            <w:right w:val="none" w:sz="0" w:space="0" w:color="auto"/>
          </w:divBdr>
        </w:div>
        <w:div w:id="1129082657">
          <w:marLeft w:val="0"/>
          <w:marRight w:val="0"/>
          <w:marTop w:val="0"/>
          <w:marBottom w:val="0"/>
          <w:divBdr>
            <w:top w:val="none" w:sz="0" w:space="0" w:color="auto"/>
            <w:left w:val="none" w:sz="0" w:space="0" w:color="auto"/>
            <w:bottom w:val="none" w:sz="0" w:space="0" w:color="auto"/>
            <w:right w:val="none" w:sz="0" w:space="0" w:color="auto"/>
          </w:divBdr>
        </w:div>
        <w:div w:id="1669288574">
          <w:marLeft w:val="0"/>
          <w:marRight w:val="0"/>
          <w:marTop w:val="0"/>
          <w:marBottom w:val="0"/>
          <w:divBdr>
            <w:top w:val="none" w:sz="0" w:space="0" w:color="auto"/>
            <w:left w:val="none" w:sz="0" w:space="0" w:color="auto"/>
            <w:bottom w:val="none" w:sz="0" w:space="0" w:color="auto"/>
            <w:right w:val="none" w:sz="0" w:space="0" w:color="auto"/>
          </w:divBdr>
        </w:div>
        <w:div w:id="994795433">
          <w:marLeft w:val="0"/>
          <w:marRight w:val="0"/>
          <w:marTop w:val="0"/>
          <w:marBottom w:val="0"/>
          <w:divBdr>
            <w:top w:val="none" w:sz="0" w:space="0" w:color="auto"/>
            <w:left w:val="none" w:sz="0" w:space="0" w:color="auto"/>
            <w:bottom w:val="none" w:sz="0" w:space="0" w:color="auto"/>
            <w:right w:val="none" w:sz="0" w:space="0" w:color="auto"/>
          </w:divBdr>
        </w:div>
        <w:div w:id="2083335234">
          <w:marLeft w:val="0"/>
          <w:marRight w:val="0"/>
          <w:marTop w:val="0"/>
          <w:marBottom w:val="0"/>
          <w:divBdr>
            <w:top w:val="none" w:sz="0" w:space="0" w:color="auto"/>
            <w:left w:val="none" w:sz="0" w:space="0" w:color="auto"/>
            <w:bottom w:val="none" w:sz="0" w:space="0" w:color="auto"/>
            <w:right w:val="none" w:sz="0" w:space="0" w:color="auto"/>
          </w:divBdr>
        </w:div>
        <w:div w:id="1736276118">
          <w:marLeft w:val="0"/>
          <w:marRight w:val="0"/>
          <w:marTop w:val="0"/>
          <w:marBottom w:val="0"/>
          <w:divBdr>
            <w:top w:val="none" w:sz="0" w:space="0" w:color="auto"/>
            <w:left w:val="none" w:sz="0" w:space="0" w:color="auto"/>
            <w:bottom w:val="none" w:sz="0" w:space="0" w:color="auto"/>
            <w:right w:val="none" w:sz="0" w:space="0" w:color="auto"/>
          </w:divBdr>
        </w:div>
        <w:div w:id="1125272537">
          <w:marLeft w:val="0"/>
          <w:marRight w:val="0"/>
          <w:marTop w:val="0"/>
          <w:marBottom w:val="0"/>
          <w:divBdr>
            <w:top w:val="none" w:sz="0" w:space="0" w:color="auto"/>
            <w:left w:val="none" w:sz="0" w:space="0" w:color="auto"/>
            <w:bottom w:val="none" w:sz="0" w:space="0" w:color="auto"/>
            <w:right w:val="none" w:sz="0" w:space="0" w:color="auto"/>
          </w:divBdr>
        </w:div>
        <w:div w:id="1358044778">
          <w:marLeft w:val="0"/>
          <w:marRight w:val="0"/>
          <w:marTop w:val="0"/>
          <w:marBottom w:val="0"/>
          <w:divBdr>
            <w:top w:val="none" w:sz="0" w:space="0" w:color="auto"/>
            <w:left w:val="none" w:sz="0" w:space="0" w:color="auto"/>
            <w:bottom w:val="none" w:sz="0" w:space="0" w:color="auto"/>
            <w:right w:val="none" w:sz="0" w:space="0" w:color="auto"/>
          </w:divBdr>
        </w:div>
        <w:div w:id="1480001782">
          <w:marLeft w:val="0"/>
          <w:marRight w:val="0"/>
          <w:marTop w:val="0"/>
          <w:marBottom w:val="0"/>
          <w:divBdr>
            <w:top w:val="none" w:sz="0" w:space="0" w:color="auto"/>
            <w:left w:val="none" w:sz="0" w:space="0" w:color="auto"/>
            <w:bottom w:val="none" w:sz="0" w:space="0" w:color="auto"/>
            <w:right w:val="none" w:sz="0" w:space="0" w:color="auto"/>
          </w:divBdr>
        </w:div>
        <w:div w:id="1625235761">
          <w:marLeft w:val="0"/>
          <w:marRight w:val="0"/>
          <w:marTop w:val="0"/>
          <w:marBottom w:val="0"/>
          <w:divBdr>
            <w:top w:val="none" w:sz="0" w:space="0" w:color="auto"/>
            <w:left w:val="none" w:sz="0" w:space="0" w:color="auto"/>
            <w:bottom w:val="none" w:sz="0" w:space="0" w:color="auto"/>
            <w:right w:val="none" w:sz="0" w:space="0" w:color="auto"/>
          </w:divBdr>
        </w:div>
        <w:div w:id="1948658556">
          <w:marLeft w:val="0"/>
          <w:marRight w:val="0"/>
          <w:marTop w:val="0"/>
          <w:marBottom w:val="0"/>
          <w:divBdr>
            <w:top w:val="none" w:sz="0" w:space="0" w:color="auto"/>
            <w:left w:val="none" w:sz="0" w:space="0" w:color="auto"/>
            <w:bottom w:val="none" w:sz="0" w:space="0" w:color="auto"/>
            <w:right w:val="none" w:sz="0" w:space="0" w:color="auto"/>
          </w:divBdr>
        </w:div>
        <w:div w:id="1008604679">
          <w:marLeft w:val="0"/>
          <w:marRight w:val="0"/>
          <w:marTop w:val="0"/>
          <w:marBottom w:val="0"/>
          <w:divBdr>
            <w:top w:val="none" w:sz="0" w:space="0" w:color="auto"/>
            <w:left w:val="none" w:sz="0" w:space="0" w:color="auto"/>
            <w:bottom w:val="none" w:sz="0" w:space="0" w:color="auto"/>
            <w:right w:val="none" w:sz="0" w:space="0" w:color="auto"/>
          </w:divBdr>
        </w:div>
        <w:div w:id="509103696">
          <w:marLeft w:val="0"/>
          <w:marRight w:val="0"/>
          <w:marTop w:val="0"/>
          <w:marBottom w:val="0"/>
          <w:divBdr>
            <w:top w:val="none" w:sz="0" w:space="0" w:color="auto"/>
            <w:left w:val="none" w:sz="0" w:space="0" w:color="auto"/>
            <w:bottom w:val="none" w:sz="0" w:space="0" w:color="auto"/>
            <w:right w:val="none" w:sz="0" w:space="0" w:color="auto"/>
          </w:divBdr>
        </w:div>
        <w:div w:id="2003267311">
          <w:marLeft w:val="0"/>
          <w:marRight w:val="0"/>
          <w:marTop w:val="0"/>
          <w:marBottom w:val="0"/>
          <w:divBdr>
            <w:top w:val="none" w:sz="0" w:space="0" w:color="auto"/>
            <w:left w:val="none" w:sz="0" w:space="0" w:color="auto"/>
            <w:bottom w:val="none" w:sz="0" w:space="0" w:color="auto"/>
            <w:right w:val="none" w:sz="0" w:space="0" w:color="auto"/>
          </w:divBdr>
        </w:div>
        <w:div w:id="2015566308">
          <w:marLeft w:val="0"/>
          <w:marRight w:val="0"/>
          <w:marTop w:val="0"/>
          <w:marBottom w:val="0"/>
          <w:divBdr>
            <w:top w:val="none" w:sz="0" w:space="0" w:color="auto"/>
            <w:left w:val="none" w:sz="0" w:space="0" w:color="auto"/>
            <w:bottom w:val="none" w:sz="0" w:space="0" w:color="auto"/>
            <w:right w:val="none" w:sz="0" w:space="0" w:color="auto"/>
          </w:divBdr>
        </w:div>
      </w:divsChild>
    </w:div>
    <w:div w:id="1140343797">
      <w:bodyDiv w:val="1"/>
      <w:marLeft w:val="0"/>
      <w:marRight w:val="0"/>
      <w:marTop w:val="0"/>
      <w:marBottom w:val="0"/>
      <w:divBdr>
        <w:top w:val="none" w:sz="0" w:space="0" w:color="auto"/>
        <w:left w:val="none" w:sz="0" w:space="0" w:color="auto"/>
        <w:bottom w:val="none" w:sz="0" w:space="0" w:color="auto"/>
        <w:right w:val="none" w:sz="0" w:space="0" w:color="auto"/>
      </w:divBdr>
    </w:div>
    <w:div w:id="1459907438">
      <w:bodyDiv w:val="1"/>
      <w:marLeft w:val="0"/>
      <w:marRight w:val="0"/>
      <w:marTop w:val="0"/>
      <w:marBottom w:val="0"/>
      <w:divBdr>
        <w:top w:val="none" w:sz="0" w:space="0" w:color="auto"/>
        <w:left w:val="none" w:sz="0" w:space="0" w:color="auto"/>
        <w:bottom w:val="none" w:sz="0" w:space="0" w:color="auto"/>
        <w:right w:val="none" w:sz="0" w:space="0" w:color="auto"/>
      </w:divBdr>
      <w:divsChild>
        <w:div w:id="417412449">
          <w:marLeft w:val="0"/>
          <w:marRight w:val="0"/>
          <w:marTop w:val="0"/>
          <w:marBottom w:val="0"/>
          <w:divBdr>
            <w:top w:val="none" w:sz="0" w:space="0" w:color="auto"/>
            <w:left w:val="none" w:sz="0" w:space="0" w:color="auto"/>
            <w:bottom w:val="none" w:sz="0" w:space="0" w:color="auto"/>
            <w:right w:val="none" w:sz="0" w:space="0" w:color="auto"/>
          </w:divBdr>
        </w:div>
      </w:divsChild>
    </w:div>
    <w:div w:id="1624262152">
      <w:bodyDiv w:val="1"/>
      <w:marLeft w:val="0"/>
      <w:marRight w:val="0"/>
      <w:marTop w:val="0"/>
      <w:marBottom w:val="0"/>
      <w:divBdr>
        <w:top w:val="none" w:sz="0" w:space="0" w:color="auto"/>
        <w:left w:val="none" w:sz="0" w:space="0" w:color="auto"/>
        <w:bottom w:val="none" w:sz="0" w:space="0" w:color="auto"/>
        <w:right w:val="none" w:sz="0" w:space="0" w:color="auto"/>
      </w:divBdr>
    </w:div>
    <w:div w:id="18006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1.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r.wikipedia.org/wiki/" TargetMode="External"/><Relationship Id="rId1" Type="http://schemas.openxmlformats.org/officeDocument/2006/relationships/hyperlink" Target="http://library.islamweb.net/newlibrary/display_book.php?idfrom=125&amp;idto=125&amp;bk_no=43&amp;ID=9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الملخص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CBCFF-B300-4B23-88A5-84CF111B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11661</Words>
  <Characters>66474</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المسائل الدلالية من خلال شرح التسهيل</vt:lpstr>
    </vt:vector>
  </TitlesOfParts>
  <Company>Enjoy My Fine Releases.</Company>
  <LinksUpToDate>false</LinksUpToDate>
  <CharactersWithSpaces>77980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المسائل الدلالية من خلال شرح التسهيل</dc:title>
  <dc:creator>user</dc:creator>
  <cp:lastModifiedBy>Tayeb Mebrouki</cp:lastModifiedBy>
  <cp:revision>2</cp:revision>
  <cp:lastPrinted>2014-02-02T18:20:00Z</cp:lastPrinted>
  <dcterms:created xsi:type="dcterms:W3CDTF">2014-04-11T04:02:00Z</dcterms:created>
  <dcterms:modified xsi:type="dcterms:W3CDTF">2014-04-11T04:02:00Z</dcterms:modified>
</cp:coreProperties>
</file>